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F95" w:rsidRDefault="006A3F95">
      <w:pPr>
        <w:rPr>
          <w:rFonts w:ascii="Cambria" w:hAnsi="Cambria"/>
        </w:rPr>
      </w:pPr>
      <w:r>
        <w:rPr>
          <w:rFonts w:ascii="Cambria" w:hAnsi="Cambria"/>
        </w:rPr>
        <w:t xml:space="preserve">Why were </w:t>
      </w:r>
      <w:r w:rsidR="007B053C">
        <w:rPr>
          <w:rFonts w:ascii="Cambria" w:hAnsi="Cambria"/>
        </w:rPr>
        <w:t>saltmarsh</w:t>
      </w:r>
      <w:r>
        <w:rPr>
          <w:rFonts w:ascii="Cambria" w:hAnsi="Cambria"/>
        </w:rPr>
        <w:t xml:space="preserve"> </w:t>
      </w:r>
      <w:r w:rsidR="00A66C30">
        <w:rPr>
          <w:rFonts w:ascii="Cambria" w:hAnsi="Cambria"/>
        </w:rPr>
        <w:t>fish and invertebrates</w:t>
      </w:r>
      <w:r>
        <w:rPr>
          <w:rFonts w:ascii="Cambria" w:hAnsi="Cambria"/>
        </w:rPr>
        <w:t xml:space="preserve"> so resilient to the Deepwater Horizon oil spill?</w:t>
      </w:r>
    </w:p>
    <w:p w:rsidR="000E1EE1" w:rsidRDefault="000E1EE1">
      <w:pPr>
        <w:rPr>
          <w:rFonts w:ascii="Cambria" w:hAnsi="Cambria"/>
        </w:rPr>
      </w:pPr>
      <w:r>
        <w:rPr>
          <w:rFonts w:ascii="Cambria" w:hAnsi="Cambria"/>
        </w:rPr>
        <w:t xml:space="preserve">Kiva L. Oken, Olaf P. Jensen, </w:t>
      </w:r>
      <w:r w:rsidR="008E185B">
        <w:rPr>
          <w:rFonts w:ascii="Cambria" w:hAnsi="Cambria"/>
        </w:rPr>
        <w:t>Kenneth</w:t>
      </w:r>
      <w:r w:rsidR="009B1537">
        <w:rPr>
          <w:rFonts w:ascii="Cambria" w:hAnsi="Cambria"/>
        </w:rPr>
        <w:t xml:space="preserve"> W.</w:t>
      </w:r>
      <w:r w:rsidR="008E185B">
        <w:rPr>
          <w:rFonts w:ascii="Cambria" w:hAnsi="Cambria"/>
        </w:rPr>
        <w:t xml:space="preserve"> Able, Kim De Mutsert, F. Joel Fodrie, </w:t>
      </w:r>
      <w:r>
        <w:rPr>
          <w:rFonts w:ascii="Cambria" w:hAnsi="Cambria"/>
        </w:rPr>
        <w:t>Paola C. López-Duarte</w:t>
      </w:r>
      <w:r w:rsidR="0027307D">
        <w:rPr>
          <w:rFonts w:ascii="Cambria" w:hAnsi="Cambria"/>
        </w:rPr>
        <w:t xml:space="preserve">, </w:t>
      </w:r>
      <w:r w:rsidR="00FD78CF">
        <w:rPr>
          <w:rFonts w:ascii="Cambria" w:hAnsi="Cambria"/>
        </w:rPr>
        <w:t>Charles W. Martin,</w:t>
      </w:r>
      <w:r w:rsidR="008E185B">
        <w:rPr>
          <w:rFonts w:ascii="Cambria" w:hAnsi="Cambria"/>
        </w:rPr>
        <w:t xml:space="preserve"> Michael</w:t>
      </w:r>
      <w:r w:rsidR="009B1537">
        <w:rPr>
          <w:rFonts w:ascii="Cambria" w:hAnsi="Cambria"/>
        </w:rPr>
        <w:t xml:space="preserve"> J.</w:t>
      </w:r>
      <w:r w:rsidR="008E185B">
        <w:rPr>
          <w:rFonts w:ascii="Cambria" w:hAnsi="Cambria"/>
        </w:rPr>
        <w:t xml:space="preserve"> McCann, Philipp Neubauer,</w:t>
      </w:r>
      <w:r w:rsidR="00FD78CF">
        <w:rPr>
          <w:rFonts w:ascii="Cambria" w:hAnsi="Cambria"/>
        </w:rPr>
        <w:t xml:space="preserve"> </w:t>
      </w:r>
      <w:r w:rsidR="0027307D">
        <w:rPr>
          <w:rFonts w:ascii="Cambria" w:hAnsi="Cambria"/>
        </w:rPr>
        <w:t xml:space="preserve">Jill A. Olin, </w:t>
      </w:r>
      <w:r w:rsidR="00FD78CF">
        <w:rPr>
          <w:rFonts w:ascii="Cambria" w:hAnsi="Cambria"/>
        </w:rPr>
        <w:t>Michael J. Polito</w:t>
      </w:r>
      <w:r w:rsidR="008E185B">
        <w:rPr>
          <w:rFonts w:ascii="Cambria" w:hAnsi="Cambria"/>
        </w:rPr>
        <w:t xml:space="preserve">, Brian </w:t>
      </w:r>
      <w:r w:rsidR="009B1537">
        <w:rPr>
          <w:rFonts w:ascii="Cambria" w:hAnsi="Cambria"/>
        </w:rPr>
        <w:t xml:space="preserve">J. </w:t>
      </w:r>
      <w:r w:rsidR="008E185B">
        <w:rPr>
          <w:rFonts w:ascii="Cambria" w:hAnsi="Cambria"/>
        </w:rPr>
        <w:t>Roberts</w:t>
      </w:r>
    </w:p>
    <w:p w:rsidR="009B1537" w:rsidRDefault="001827A8">
      <w:pPr>
        <w:rPr>
          <w:rFonts w:ascii="Cambria" w:hAnsi="Cambria"/>
        </w:rPr>
      </w:pPr>
      <w:r>
        <w:rPr>
          <w:rFonts w:ascii="Cambria" w:hAnsi="Cambria"/>
        </w:rPr>
        <w:t>There has been a disconnect in the documented impacts of t</w:t>
      </w:r>
      <w:r w:rsidR="009F2800" w:rsidRPr="009F46F4">
        <w:rPr>
          <w:rFonts w:ascii="Cambria" w:hAnsi="Cambria"/>
        </w:rPr>
        <w:t xml:space="preserve">he Deepwater Horizon oil spill </w:t>
      </w:r>
      <w:r>
        <w:rPr>
          <w:rFonts w:ascii="Cambria" w:hAnsi="Cambria"/>
        </w:rPr>
        <w:t>in estuarine environments</w:t>
      </w:r>
      <w:r>
        <w:rPr>
          <w:rFonts w:ascii="Cambria" w:hAnsi="Cambria"/>
        </w:rPr>
        <w:t xml:space="preserve"> between individuals and populations. The spill left a clear</w:t>
      </w:r>
      <w:r w:rsidR="009F2800" w:rsidRPr="009F46F4">
        <w:rPr>
          <w:rFonts w:ascii="Cambria" w:hAnsi="Cambria"/>
        </w:rPr>
        <w:t xml:space="preserve"> signal of oil exposure in individuals across taxa</w:t>
      </w:r>
      <w:r w:rsidR="00774A0C">
        <w:rPr>
          <w:rFonts w:ascii="Cambria" w:hAnsi="Cambria"/>
        </w:rPr>
        <w:t>,</w:t>
      </w:r>
      <w:r w:rsidR="009F2800" w:rsidRPr="009F46F4">
        <w:rPr>
          <w:rFonts w:ascii="Cambria" w:hAnsi="Cambria"/>
        </w:rPr>
        <w:t xml:space="preserve"> experiments have shown</w:t>
      </w:r>
      <w:r w:rsidR="009F46F4" w:rsidRPr="009F46F4">
        <w:rPr>
          <w:rFonts w:ascii="Cambria" w:hAnsi="Cambria"/>
        </w:rPr>
        <w:t xml:space="preserve"> oil to be a stressor that leads to</w:t>
      </w:r>
      <w:r>
        <w:rPr>
          <w:rFonts w:ascii="Cambria" w:hAnsi="Cambria"/>
        </w:rPr>
        <w:t xml:space="preserve"> lethal and sublethal impacts</w:t>
      </w:r>
      <w:r w:rsidR="0027307D">
        <w:rPr>
          <w:rFonts w:ascii="Cambria" w:hAnsi="Cambria"/>
        </w:rPr>
        <w:t>, and there were changes observed in lower trophic level communities</w:t>
      </w:r>
      <w:r w:rsidR="00F34311">
        <w:rPr>
          <w:rFonts w:ascii="Cambria" w:hAnsi="Cambria"/>
        </w:rPr>
        <w:t>.</w:t>
      </w:r>
      <w:r w:rsidR="009F46F4" w:rsidRPr="009F46F4">
        <w:rPr>
          <w:rFonts w:ascii="Cambria" w:hAnsi="Cambria"/>
        </w:rPr>
        <w:t xml:space="preserve"> </w:t>
      </w:r>
      <w:r w:rsidR="00C50965">
        <w:rPr>
          <w:rFonts w:ascii="Cambria" w:hAnsi="Cambria"/>
        </w:rPr>
        <w:t>Combined,</w:t>
      </w:r>
      <w:r w:rsidR="009F2800" w:rsidRPr="009F46F4">
        <w:rPr>
          <w:rFonts w:ascii="Cambria" w:hAnsi="Cambria"/>
        </w:rPr>
        <w:t xml:space="preserve"> </w:t>
      </w:r>
      <w:r w:rsidR="009F46F4" w:rsidRPr="009F46F4">
        <w:rPr>
          <w:rFonts w:ascii="Cambria" w:hAnsi="Cambria"/>
        </w:rPr>
        <w:t xml:space="preserve">this </w:t>
      </w:r>
      <w:r w:rsidR="009F2800" w:rsidRPr="009F46F4">
        <w:rPr>
          <w:rFonts w:ascii="Cambria" w:hAnsi="Cambria"/>
        </w:rPr>
        <w:t>indicate</w:t>
      </w:r>
      <w:r w:rsidR="009F46F4" w:rsidRPr="009F46F4">
        <w:rPr>
          <w:rFonts w:ascii="Cambria" w:hAnsi="Cambria"/>
        </w:rPr>
        <w:t>s</w:t>
      </w:r>
      <w:r w:rsidR="009F2800" w:rsidRPr="009F46F4">
        <w:rPr>
          <w:rFonts w:ascii="Cambria" w:hAnsi="Cambria"/>
        </w:rPr>
        <w:t xml:space="preserve"> a strong potential for population declines</w:t>
      </w:r>
      <w:r w:rsidR="0027307D">
        <w:rPr>
          <w:rFonts w:ascii="Cambria" w:hAnsi="Cambria"/>
        </w:rPr>
        <w:t xml:space="preserve"> of commercially and recreationally valuable fish</w:t>
      </w:r>
      <w:r w:rsidR="00774A0C">
        <w:rPr>
          <w:rFonts w:ascii="Cambria" w:hAnsi="Cambria"/>
        </w:rPr>
        <w:t>es</w:t>
      </w:r>
      <w:r w:rsidR="0027307D">
        <w:rPr>
          <w:rFonts w:ascii="Cambria" w:hAnsi="Cambria"/>
        </w:rPr>
        <w:t xml:space="preserve"> and aquatic invertebrates</w:t>
      </w:r>
      <w:r w:rsidR="009F2800" w:rsidRPr="009F46F4">
        <w:rPr>
          <w:rFonts w:ascii="Cambria" w:hAnsi="Cambria"/>
        </w:rPr>
        <w:t>. However, there has been little</w:t>
      </w:r>
      <w:r w:rsidR="0027307D">
        <w:rPr>
          <w:rFonts w:ascii="Cambria" w:hAnsi="Cambria"/>
        </w:rPr>
        <w:t xml:space="preserve"> evidence of </w:t>
      </w:r>
      <w:r w:rsidR="000458B2">
        <w:rPr>
          <w:rFonts w:ascii="Cambria" w:hAnsi="Cambria"/>
        </w:rPr>
        <w:t>such</w:t>
      </w:r>
      <w:r w:rsidR="0027307D">
        <w:rPr>
          <w:rFonts w:ascii="Cambria" w:hAnsi="Cambria"/>
        </w:rPr>
        <w:t xml:space="preserve"> declines</w:t>
      </w:r>
      <w:r w:rsidR="009F2800" w:rsidRPr="009F46F4">
        <w:rPr>
          <w:rFonts w:ascii="Cambria" w:hAnsi="Cambria"/>
        </w:rPr>
        <w:t xml:space="preserve">, </w:t>
      </w:r>
      <w:r w:rsidR="00E35452">
        <w:rPr>
          <w:rFonts w:ascii="Cambria" w:hAnsi="Cambria"/>
        </w:rPr>
        <w:t>and in some cases</w:t>
      </w:r>
      <w:r w:rsidR="00B97A2A">
        <w:rPr>
          <w:rFonts w:ascii="Cambria" w:hAnsi="Cambria"/>
        </w:rPr>
        <w:t>,</w:t>
      </w:r>
      <w:r w:rsidR="00E35452">
        <w:rPr>
          <w:rFonts w:ascii="Cambria" w:hAnsi="Cambria"/>
        </w:rPr>
        <w:t xml:space="preserve"> </w:t>
      </w:r>
      <w:r w:rsidR="0011163C">
        <w:rPr>
          <w:rFonts w:ascii="Cambria" w:hAnsi="Cambria"/>
        </w:rPr>
        <w:t xml:space="preserve">brief </w:t>
      </w:r>
      <w:r w:rsidR="00E35452">
        <w:rPr>
          <w:rFonts w:ascii="Cambria" w:hAnsi="Cambria"/>
        </w:rPr>
        <w:t xml:space="preserve">increases </w:t>
      </w:r>
      <w:r w:rsidR="0011163C">
        <w:rPr>
          <w:rFonts w:ascii="Cambria" w:hAnsi="Cambria"/>
        </w:rPr>
        <w:t xml:space="preserve">were </w:t>
      </w:r>
      <w:r w:rsidR="00E35452">
        <w:rPr>
          <w:rFonts w:ascii="Cambria" w:hAnsi="Cambria"/>
        </w:rPr>
        <w:t>observed</w:t>
      </w:r>
      <w:r>
        <w:rPr>
          <w:rFonts w:ascii="Cambria" w:hAnsi="Cambria"/>
        </w:rPr>
        <w:t xml:space="preserve">. </w:t>
      </w:r>
      <w:r w:rsidR="004B474D">
        <w:rPr>
          <w:rFonts w:ascii="Cambria" w:hAnsi="Cambria"/>
        </w:rPr>
        <w:t xml:space="preserve">Two </w:t>
      </w:r>
      <w:r>
        <w:rPr>
          <w:rFonts w:ascii="Cambria" w:hAnsi="Cambria"/>
        </w:rPr>
        <w:t>hypotheses to explain this apparent paradox</w:t>
      </w:r>
      <w:r w:rsidR="00E62B10">
        <w:rPr>
          <w:rFonts w:ascii="Cambria" w:hAnsi="Cambria"/>
        </w:rPr>
        <w:t xml:space="preserve"> </w:t>
      </w:r>
      <w:r w:rsidR="005C3FAD" w:rsidRPr="009F46F4">
        <w:rPr>
          <w:rFonts w:ascii="Cambria" w:hAnsi="Cambria"/>
        </w:rPr>
        <w:t xml:space="preserve">include a fishing moratorium </w:t>
      </w:r>
      <w:r w:rsidR="00C50965">
        <w:rPr>
          <w:rFonts w:ascii="Cambria" w:hAnsi="Cambria"/>
        </w:rPr>
        <w:t xml:space="preserve">following </w:t>
      </w:r>
      <w:r w:rsidR="004B474D">
        <w:rPr>
          <w:rFonts w:ascii="Cambria" w:hAnsi="Cambria"/>
        </w:rPr>
        <w:t>the spill and</w:t>
      </w:r>
      <w:r w:rsidR="005C3FAD" w:rsidRPr="009F46F4">
        <w:rPr>
          <w:rFonts w:ascii="Cambria" w:hAnsi="Cambria"/>
        </w:rPr>
        <w:t xml:space="preserve"> changes in predation pressure</w:t>
      </w:r>
      <w:r w:rsidR="004B474D">
        <w:rPr>
          <w:rFonts w:ascii="Cambria" w:hAnsi="Cambria"/>
        </w:rPr>
        <w:t xml:space="preserve"> </w:t>
      </w:r>
      <w:r w:rsidR="00C50965">
        <w:rPr>
          <w:rFonts w:ascii="Cambria" w:hAnsi="Cambria"/>
        </w:rPr>
        <w:t>following</w:t>
      </w:r>
      <w:r>
        <w:rPr>
          <w:rFonts w:ascii="Cambria" w:hAnsi="Cambria"/>
        </w:rPr>
        <w:t xml:space="preserve"> high predator mortality events</w:t>
      </w:r>
      <w:r w:rsidR="005C3FAD" w:rsidRPr="009F46F4">
        <w:rPr>
          <w:rFonts w:ascii="Cambria" w:hAnsi="Cambria"/>
        </w:rPr>
        <w:t xml:space="preserve">. </w:t>
      </w:r>
      <w:r w:rsidR="000458B2">
        <w:rPr>
          <w:rFonts w:ascii="Cambria" w:hAnsi="Cambria"/>
        </w:rPr>
        <w:t xml:space="preserve">Using food web models, we quantified </w:t>
      </w:r>
      <w:r>
        <w:rPr>
          <w:rFonts w:ascii="Cambria" w:hAnsi="Cambria"/>
        </w:rPr>
        <w:t xml:space="preserve">both the direct (predator and fishing mortality) and indirect impacts (impacts that are propagated through multiple food web interactions) of changing fishing intensity and predator productivity. </w:t>
      </w:r>
      <w:r w:rsidR="000A7738">
        <w:rPr>
          <w:rFonts w:ascii="Cambria" w:hAnsi="Cambria"/>
        </w:rPr>
        <w:t xml:space="preserve">We found the direct impacts of the fishery closure are likely the most significant factor we tested to explain population resilience. Our ability to account for uncertainty in functional responses indicated that different predator responses to changing prey abundance can lead to either slightly negative or slightly positive responses for certain species. </w:t>
      </w:r>
      <w:r w:rsidR="004B474D">
        <w:rPr>
          <w:rFonts w:ascii="Cambria" w:hAnsi="Cambria"/>
        </w:rPr>
        <w:t xml:space="preserve">We emphasize that oil spills are </w:t>
      </w:r>
      <w:r w:rsidR="00E62B10">
        <w:rPr>
          <w:rFonts w:ascii="Cambria" w:hAnsi="Cambria"/>
        </w:rPr>
        <w:t xml:space="preserve">one </w:t>
      </w:r>
      <w:r w:rsidR="004B474D">
        <w:rPr>
          <w:rFonts w:ascii="Cambria" w:hAnsi="Cambria"/>
        </w:rPr>
        <w:t>influence within a large socio-ecological system, and understanding oil spill impacts requires consideration of</w:t>
      </w:r>
      <w:r w:rsidR="000A7738">
        <w:rPr>
          <w:rFonts w:ascii="Cambria" w:hAnsi="Cambria"/>
        </w:rPr>
        <w:t xml:space="preserve"> the impact of the oil spill on all aspects of this system, as well as</w:t>
      </w:r>
      <w:r w:rsidR="005912E7">
        <w:rPr>
          <w:rFonts w:ascii="Cambria" w:hAnsi="Cambria"/>
        </w:rPr>
        <w:t xml:space="preserve"> accounting for</w:t>
      </w:r>
      <w:r w:rsidR="000A7738">
        <w:rPr>
          <w:rFonts w:ascii="Cambria" w:hAnsi="Cambria"/>
        </w:rPr>
        <w:t xml:space="preserve"> the myriad other stressors acting simultaneously</w:t>
      </w:r>
      <w:r w:rsidR="004B474D">
        <w:rPr>
          <w:rFonts w:ascii="Cambria" w:hAnsi="Cambria"/>
        </w:rPr>
        <w:t>.</w:t>
      </w:r>
      <w:bookmarkStart w:id="0" w:name="_GoBack"/>
      <w:bookmarkEnd w:id="0"/>
    </w:p>
    <w:sectPr w:rsidR="009B15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B4F" w:rsidRDefault="00186B4F" w:rsidP="000F5E33">
      <w:pPr>
        <w:spacing w:after="0" w:line="240" w:lineRule="auto"/>
      </w:pPr>
      <w:r>
        <w:separator/>
      </w:r>
    </w:p>
  </w:endnote>
  <w:endnote w:type="continuationSeparator" w:id="0">
    <w:p w:rsidR="00186B4F" w:rsidRDefault="00186B4F" w:rsidP="000F5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B4F" w:rsidRDefault="00186B4F" w:rsidP="000F5E33">
      <w:pPr>
        <w:spacing w:after="0" w:line="240" w:lineRule="auto"/>
      </w:pPr>
      <w:r>
        <w:separator/>
      </w:r>
    </w:p>
  </w:footnote>
  <w:footnote w:type="continuationSeparator" w:id="0">
    <w:p w:rsidR="00186B4F" w:rsidRDefault="00186B4F" w:rsidP="000F5E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800"/>
    <w:rsid w:val="000458B2"/>
    <w:rsid w:val="000A7738"/>
    <w:rsid w:val="000E1EE1"/>
    <w:rsid w:val="000F5E33"/>
    <w:rsid w:val="0011163C"/>
    <w:rsid w:val="0014177D"/>
    <w:rsid w:val="001827A8"/>
    <w:rsid w:val="00186B4F"/>
    <w:rsid w:val="00234B57"/>
    <w:rsid w:val="0027307D"/>
    <w:rsid w:val="002958F4"/>
    <w:rsid w:val="00385DC4"/>
    <w:rsid w:val="00443061"/>
    <w:rsid w:val="00497CF9"/>
    <w:rsid w:val="004B474D"/>
    <w:rsid w:val="004F6502"/>
    <w:rsid w:val="00521723"/>
    <w:rsid w:val="005912E7"/>
    <w:rsid w:val="005C3FAD"/>
    <w:rsid w:val="005D53C1"/>
    <w:rsid w:val="006121CD"/>
    <w:rsid w:val="00672379"/>
    <w:rsid w:val="006A3F95"/>
    <w:rsid w:val="00733A92"/>
    <w:rsid w:val="007402E9"/>
    <w:rsid w:val="00774A0C"/>
    <w:rsid w:val="007B053C"/>
    <w:rsid w:val="007F1CF0"/>
    <w:rsid w:val="00833E1F"/>
    <w:rsid w:val="00842C53"/>
    <w:rsid w:val="008E185B"/>
    <w:rsid w:val="009047DC"/>
    <w:rsid w:val="009A53B7"/>
    <w:rsid w:val="009B1537"/>
    <w:rsid w:val="009F2800"/>
    <w:rsid w:val="009F46F4"/>
    <w:rsid w:val="00A4148E"/>
    <w:rsid w:val="00A66C30"/>
    <w:rsid w:val="00AD04B7"/>
    <w:rsid w:val="00AF34D4"/>
    <w:rsid w:val="00AF3A08"/>
    <w:rsid w:val="00AF417F"/>
    <w:rsid w:val="00B26FE7"/>
    <w:rsid w:val="00B2731B"/>
    <w:rsid w:val="00B97A2A"/>
    <w:rsid w:val="00BF54F3"/>
    <w:rsid w:val="00C50965"/>
    <w:rsid w:val="00CC2F8D"/>
    <w:rsid w:val="00D871B7"/>
    <w:rsid w:val="00E35452"/>
    <w:rsid w:val="00E62B10"/>
    <w:rsid w:val="00E661A1"/>
    <w:rsid w:val="00F34311"/>
    <w:rsid w:val="00F425D8"/>
    <w:rsid w:val="00FD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BBAF"/>
  <w15:chartTrackingRefBased/>
  <w15:docId w15:val="{F22E2AD9-D70C-45B8-91D7-1F960AAA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33"/>
  </w:style>
  <w:style w:type="paragraph" w:styleId="Footer">
    <w:name w:val="footer"/>
    <w:basedOn w:val="Normal"/>
    <w:link w:val="FooterChar"/>
    <w:uiPriority w:val="99"/>
    <w:unhideWhenUsed/>
    <w:rsid w:val="000F5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33"/>
  </w:style>
  <w:style w:type="character" w:styleId="CommentReference">
    <w:name w:val="annotation reference"/>
    <w:basedOn w:val="DefaultParagraphFont"/>
    <w:uiPriority w:val="99"/>
    <w:semiHidden/>
    <w:unhideWhenUsed/>
    <w:rsid w:val="007F1CF0"/>
    <w:rPr>
      <w:sz w:val="16"/>
      <w:szCs w:val="16"/>
    </w:rPr>
  </w:style>
  <w:style w:type="paragraph" w:styleId="CommentText">
    <w:name w:val="annotation text"/>
    <w:basedOn w:val="Normal"/>
    <w:link w:val="CommentTextChar"/>
    <w:uiPriority w:val="99"/>
    <w:semiHidden/>
    <w:unhideWhenUsed/>
    <w:rsid w:val="007F1CF0"/>
    <w:pPr>
      <w:spacing w:line="240" w:lineRule="auto"/>
    </w:pPr>
    <w:rPr>
      <w:sz w:val="20"/>
      <w:szCs w:val="20"/>
    </w:rPr>
  </w:style>
  <w:style w:type="character" w:customStyle="1" w:styleId="CommentTextChar">
    <w:name w:val="Comment Text Char"/>
    <w:basedOn w:val="DefaultParagraphFont"/>
    <w:link w:val="CommentText"/>
    <w:uiPriority w:val="99"/>
    <w:semiHidden/>
    <w:rsid w:val="007F1CF0"/>
    <w:rPr>
      <w:sz w:val="20"/>
      <w:szCs w:val="20"/>
    </w:rPr>
  </w:style>
  <w:style w:type="paragraph" w:styleId="CommentSubject">
    <w:name w:val="annotation subject"/>
    <w:basedOn w:val="CommentText"/>
    <w:next w:val="CommentText"/>
    <w:link w:val="CommentSubjectChar"/>
    <w:uiPriority w:val="99"/>
    <w:semiHidden/>
    <w:unhideWhenUsed/>
    <w:rsid w:val="007F1CF0"/>
    <w:rPr>
      <w:b/>
      <w:bCs/>
    </w:rPr>
  </w:style>
  <w:style w:type="character" w:customStyle="1" w:styleId="CommentSubjectChar">
    <w:name w:val="Comment Subject Char"/>
    <w:basedOn w:val="CommentTextChar"/>
    <w:link w:val="CommentSubject"/>
    <w:uiPriority w:val="99"/>
    <w:semiHidden/>
    <w:rsid w:val="007F1CF0"/>
    <w:rPr>
      <w:b/>
      <w:bCs/>
      <w:sz w:val="20"/>
      <w:szCs w:val="20"/>
    </w:rPr>
  </w:style>
  <w:style w:type="paragraph" w:styleId="BalloonText">
    <w:name w:val="Balloon Text"/>
    <w:basedOn w:val="Normal"/>
    <w:link w:val="BalloonTextChar"/>
    <w:uiPriority w:val="99"/>
    <w:semiHidden/>
    <w:unhideWhenUsed/>
    <w:rsid w:val="007F1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CF0"/>
    <w:rPr>
      <w:rFonts w:ascii="Segoe UI" w:hAnsi="Segoe UI" w:cs="Segoe UI"/>
      <w:sz w:val="18"/>
      <w:szCs w:val="18"/>
    </w:rPr>
  </w:style>
  <w:style w:type="character" w:styleId="Hyperlink">
    <w:name w:val="Hyperlink"/>
    <w:basedOn w:val="DefaultParagraphFont"/>
    <w:uiPriority w:val="99"/>
    <w:unhideWhenUsed/>
    <w:rsid w:val="009B15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4</cp:revision>
  <dcterms:created xsi:type="dcterms:W3CDTF">2018-08-27T19:53:00Z</dcterms:created>
  <dcterms:modified xsi:type="dcterms:W3CDTF">2018-08-27T20:10:00Z</dcterms:modified>
</cp:coreProperties>
</file>