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C96614" w14:textId="77847C6C" w:rsidR="00D43F65" w:rsidRPr="0063781F" w:rsidRDefault="006378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3B1EA3">
        <w:rPr>
          <w:rFonts w:ascii="Times New Roman" w:hAnsi="Times New Roman" w:cs="Times New Roman"/>
          <w:sz w:val="24"/>
          <w:szCs w:val="24"/>
        </w:rPr>
        <w:t>able 1</w:t>
      </w:r>
      <w:r w:rsidR="00D43F65" w:rsidRPr="0063781F">
        <w:rPr>
          <w:rFonts w:ascii="Times New Roman" w:hAnsi="Times New Roman" w:cs="Times New Roman"/>
          <w:sz w:val="24"/>
          <w:szCs w:val="24"/>
        </w:rPr>
        <w:t xml:space="preserve">  Ecopath model summary. T</w:t>
      </w:r>
      <w:r w:rsidR="002674E9">
        <w:rPr>
          <w:rFonts w:ascii="Times New Roman" w:hAnsi="Times New Roman" w:cs="Times New Roman"/>
          <w:sz w:val="24"/>
          <w:szCs w:val="24"/>
        </w:rPr>
        <w:t>P</w:t>
      </w:r>
      <w:r w:rsidR="00D43F65" w:rsidRPr="0063781F">
        <w:rPr>
          <w:rFonts w:ascii="Times New Roman" w:hAnsi="Times New Roman" w:cs="Times New Roman"/>
          <w:sz w:val="24"/>
          <w:szCs w:val="24"/>
        </w:rPr>
        <w:t xml:space="preserve"> is trophic </w:t>
      </w:r>
      <w:r w:rsidR="002674E9">
        <w:rPr>
          <w:rFonts w:ascii="Times New Roman" w:hAnsi="Times New Roman" w:cs="Times New Roman"/>
          <w:sz w:val="24"/>
          <w:szCs w:val="24"/>
        </w:rPr>
        <w:t>position</w:t>
      </w:r>
      <w:r w:rsidR="00D43F65" w:rsidRPr="0063781F">
        <w:rPr>
          <w:rFonts w:ascii="Times New Roman" w:hAnsi="Times New Roman" w:cs="Times New Roman"/>
          <w:sz w:val="24"/>
          <w:szCs w:val="24"/>
        </w:rPr>
        <w:t xml:space="preserve">, PB production to biomass ratio, QB consumption to biomass ratio, EE ecotrophic efficiency, GE gross efficiency (PB/QB). </w:t>
      </w:r>
      <w:r w:rsidR="000E3264">
        <w:rPr>
          <w:rFonts w:ascii="Times New Roman" w:hAnsi="Times New Roman" w:cs="Times New Roman"/>
          <w:sz w:val="24"/>
          <w:szCs w:val="24"/>
        </w:rPr>
        <w:t>See Table S1 for scientific names of species within functional groups.</w:t>
      </w:r>
      <w:r w:rsidR="00C1439B">
        <w:rPr>
          <w:rFonts w:ascii="Times New Roman" w:hAnsi="Times New Roman" w:cs="Times New Roman"/>
          <w:sz w:val="24"/>
          <w:szCs w:val="24"/>
        </w:rPr>
        <w:t xml:space="preserve"> </w:t>
      </w:r>
      <w:r w:rsidR="00C1439B" w:rsidRPr="00C1439B">
        <w:rPr>
          <w:rFonts w:ascii="Times New Roman" w:hAnsi="Times New Roman" w:cs="Times New Roman"/>
          <w:sz w:val="24"/>
          <w:szCs w:val="24"/>
          <w:highlight w:val="yellow"/>
        </w:rPr>
        <w:t>Kiva: after pasting</w:t>
      </w:r>
      <w:r w:rsidR="00FC698C">
        <w:rPr>
          <w:rFonts w:ascii="Times New Roman" w:hAnsi="Times New Roman" w:cs="Times New Roman"/>
          <w:sz w:val="24"/>
          <w:szCs w:val="24"/>
          <w:highlight w:val="yellow"/>
        </w:rPr>
        <w:t xml:space="preserve"> new table</w:t>
      </w:r>
      <w:r w:rsidR="00C1439B" w:rsidRPr="00C1439B">
        <w:rPr>
          <w:rFonts w:ascii="Times New Roman" w:hAnsi="Times New Roman" w:cs="Times New Roman"/>
          <w:sz w:val="24"/>
          <w:szCs w:val="24"/>
          <w:highlight w:val="yellow"/>
        </w:rPr>
        <w:t xml:space="preserve"> in, add Geer to Gar biomass citation</w:t>
      </w:r>
    </w:p>
    <w:tbl>
      <w:tblPr>
        <w:tblStyle w:val="Table"/>
        <w:tblW w:w="0" w:type="pct"/>
        <w:tblLook w:val="0020" w:firstRow="1" w:lastRow="0" w:firstColumn="0" w:lastColumn="0" w:noHBand="0" w:noVBand="0"/>
      </w:tblPr>
      <w:tblGrid>
        <w:gridCol w:w="2116"/>
        <w:gridCol w:w="636"/>
        <w:gridCol w:w="1105"/>
        <w:gridCol w:w="860"/>
        <w:gridCol w:w="838"/>
        <w:gridCol w:w="1155"/>
        <w:gridCol w:w="996"/>
        <w:gridCol w:w="1176"/>
      </w:tblGrid>
      <w:tr w:rsidR="00F80D6F" w:rsidRPr="00F80D6F" w14:paraId="1DC77C24" w14:textId="77777777" w:rsidTr="00F80D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16B684FF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Group</w:t>
            </w:r>
          </w:p>
        </w:tc>
        <w:tc>
          <w:tcPr>
            <w:tcW w:w="0" w:type="auto"/>
          </w:tcPr>
          <w:p w14:paraId="7318E082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TP</w:t>
            </w:r>
          </w:p>
        </w:tc>
        <w:tc>
          <w:tcPr>
            <w:tcW w:w="0" w:type="auto"/>
          </w:tcPr>
          <w:p w14:paraId="1C69CC12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Biomass</w:t>
            </w:r>
            <w:r w:rsidRPr="00F80D6F">
              <w:rPr>
                <w:rFonts w:ascii="Times New Roman" w:hAnsi="Times New Roman" w:cs="Times New Roman"/>
              </w:rPr>
              <w:br/>
              <w:t>(g/m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oMath>
            <w:r w:rsidRPr="00F80D6F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</w:tcPr>
          <w:p w14:paraId="21C6974C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PB</w:t>
            </w:r>
          </w:p>
        </w:tc>
        <w:tc>
          <w:tcPr>
            <w:tcW w:w="0" w:type="auto"/>
          </w:tcPr>
          <w:p w14:paraId="5AA70065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QB</w:t>
            </w:r>
          </w:p>
        </w:tc>
        <w:tc>
          <w:tcPr>
            <w:tcW w:w="0" w:type="auto"/>
          </w:tcPr>
          <w:p w14:paraId="53C70EF6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EE</w:t>
            </w:r>
          </w:p>
        </w:tc>
        <w:tc>
          <w:tcPr>
            <w:tcW w:w="0" w:type="auto"/>
          </w:tcPr>
          <w:p w14:paraId="1695DF44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GE</w:t>
            </w:r>
          </w:p>
        </w:tc>
        <w:tc>
          <w:tcPr>
            <w:tcW w:w="0" w:type="auto"/>
          </w:tcPr>
          <w:p w14:paraId="0EA2FCC3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Removals</w:t>
            </w:r>
            <w:r w:rsidRPr="00F80D6F">
              <w:rPr>
                <w:rFonts w:ascii="Times New Roman" w:hAnsi="Times New Roman" w:cs="Times New Roman"/>
              </w:rPr>
              <w:br/>
              <w:t>(g/m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oMath>
            <w:r w:rsidRPr="00F80D6F">
              <w:rPr>
                <w:rFonts w:ascii="Times New Roman" w:hAnsi="Times New Roman" w:cs="Times New Roman"/>
              </w:rPr>
              <w:t>)</w:t>
            </w:r>
          </w:p>
        </w:tc>
      </w:tr>
      <w:tr w:rsidR="00F80D6F" w:rsidRPr="00F80D6F" w14:paraId="3DF8E89F" w14:textId="77777777" w:rsidTr="00F80D6F">
        <w:tc>
          <w:tcPr>
            <w:tcW w:w="0" w:type="auto"/>
          </w:tcPr>
          <w:p w14:paraId="08F22681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Juv Shark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4CBBE9E5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3.49</w:t>
            </w:r>
          </w:p>
        </w:tc>
        <w:tc>
          <w:tcPr>
            <w:tcW w:w="0" w:type="auto"/>
          </w:tcPr>
          <w:p w14:paraId="6008D786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0.0844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4E4107A5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FCF2839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18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3946E009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0.00237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6F0D7E20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0.11100</w:t>
            </w:r>
          </w:p>
        </w:tc>
        <w:tc>
          <w:tcPr>
            <w:tcW w:w="0" w:type="auto"/>
          </w:tcPr>
          <w:p w14:paraId="73AC8F0D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4e-04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F80D6F" w:rsidRPr="00F80D6F" w14:paraId="314A6978" w14:textId="77777777" w:rsidTr="00F80D6F">
        <w:tc>
          <w:tcPr>
            <w:tcW w:w="0" w:type="auto"/>
          </w:tcPr>
          <w:p w14:paraId="11010231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Adu Shark</w:t>
            </w:r>
          </w:p>
        </w:tc>
        <w:tc>
          <w:tcPr>
            <w:tcW w:w="0" w:type="auto"/>
          </w:tcPr>
          <w:p w14:paraId="6EBDD0E3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3.86</w:t>
            </w:r>
          </w:p>
        </w:tc>
        <w:tc>
          <w:tcPr>
            <w:tcW w:w="0" w:type="auto"/>
          </w:tcPr>
          <w:p w14:paraId="0303926C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6.8e-07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3B14F9C0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0.51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EBDFD4A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3.91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9AAD5C0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0.288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39D706BC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0.13000</w:t>
            </w:r>
          </w:p>
        </w:tc>
        <w:tc>
          <w:tcPr>
            <w:tcW w:w="0" w:type="auto"/>
          </w:tcPr>
          <w:p w14:paraId="092A27ED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1e-07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F80D6F" w:rsidRPr="00F80D6F" w14:paraId="20CCBB16" w14:textId="77777777" w:rsidTr="00F80D6F">
        <w:tc>
          <w:tcPr>
            <w:tcW w:w="0" w:type="auto"/>
          </w:tcPr>
          <w:p w14:paraId="0EBCE72E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Juv R Drum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7FFD873B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2.35</w:t>
            </w:r>
          </w:p>
        </w:tc>
        <w:tc>
          <w:tcPr>
            <w:tcW w:w="0" w:type="auto"/>
          </w:tcPr>
          <w:p w14:paraId="3C39D320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116553A9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2.2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7747367C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4.5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20226D1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0.706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2797C577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0.48900</w:t>
            </w:r>
          </w:p>
        </w:tc>
        <w:tc>
          <w:tcPr>
            <w:tcW w:w="0" w:type="auto"/>
          </w:tcPr>
          <w:p w14:paraId="047F4027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5e-04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F80D6F" w:rsidRPr="00F80D6F" w14:paraId="0F1F372E" w14:textId="77777777" w:rsidTr="00F80D6F">
        <w:tc>
          <w:tcPr>
            <w:tcW w:w="0" w:type="auto"/>
          </w:tcPr>
          <w:p w14:paraId="69320731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Adu R Drum</w:t>
            </w:r>
          </w:p>
        </w:tc>
        <w:tc>
          <w:tcPr>
            <w:tcW w:w="0" w:type="auto"/>
          </w:tcPr>
          <w:p w14:paraId="3F4AD897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3.18</w:t>
            </w:r>
          </w:p>
        </w:tc>
        <w:tc>
          <w:tcPr>
            <w:tcW w:w="0" w:type="auto"/>
          </w:tcPr>
          <w:p w14:paraId="3563E103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0.00149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53BC06DB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0.62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6F5FE66F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1.87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D181939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1.46e-05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308C84F0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0.33200</w:t>
            </w:r>
          </w:p>
        </w:tc>
        <w:tc>
          <w:tcPr>
            <w:tcW w:w="0" w:type="auto"/>
          </w:tcPr>
          <w:p w14:paraId="19D4ADE0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</w:t>
            </w:r>
          </w:p>
        </w:tc>
      </w:tr>
      <w:tr w:rsidR="00F80D6F" w:rsidRPr="00F80D6F" w14:paraId="0661BAB4" w14:textId="77777777" w:rsidTr="00F80D6F">
        <w:tc>
          <w:tcPr>
            <w:tcW w:w="0" w:type="auto"/>
          </w:tcPr>
          <w:p w14:paraId="3B949A28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Juv Seatrout</w:t>
            </w:r>
          </w:p>
        </w:tc>
        <w:tc>
          <w:tcPr>
            <w:tcW w:w="0" w:type="auto"/>
          </w:tcPr>
          <w:p w14:paraId="4EEABE15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2.92</w:t>
            </w:r>
          </w:p>
        </w:tc>
        <w:tc>
          <w:tcPr>
            <w:tcW w:w="0" w:type="auto"/>
          </w:tcPr>
          <w:p w14:paraId="1E8B0565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0.00275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565ABE65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3.7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72470633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29.1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29C5C6BE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0.843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23663660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0.12700</w:t>
            </w:r>
          </w:p>
        </w:tc>
        <w:tc>
          <w:tcPr>
            <w:tcW w:w="0" w:type="auto"/>
          </w:tcPr>
          <w:p w14:paraId="2340C211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</w:t>
            </w:r>
          </w:p>
        </w:tc>
      </w:tr>
      <w:tr w:rsidR="00F80D6F" w:rsidRPr="00F80D6F" w14:paraId="299AF1E7" w14:textId="77777777" w:rsidTr="00F80D6F">
        <w:tc>
          <w:tcPr>
            <w:tcW w:w="0" w:type="auto"/>
          </w:tcPr>
          <w:p w14:paraId="6E444B87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Adu Seatrout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4D126677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2.97</w:t>
            </w:r>
          </w:p>
        </w:tc>
        <w:tc>
          <w:tcPr>
            <w:tcW w:w="0" w:type="auto"/>
          </w:tcPr>
          <w:p w14:paraId="55F1B6C6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34FDB813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48B8B32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5.4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7867ABEB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0.312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3C3B3D66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0.13000</w:t>
            </w:r>
          </w:p>
        </w:tc>
        <w:tc>
          <w:tcPr>
            <w:tcW w:w="0" w:type="auto"/>
          </w:tcPr>
          <w:p w14:paraId="47AF429A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0.004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F80D6F" w:rsidRPr="00F80D6F" w14:paraId="6EACAE00" w14:textId="77777777" w:rsidTr="00F80D6F">
        <w:tc>
          <w:tcPr>
            <w:tcW w:w="0" w:type="auto"/>
          </w:tcPr>
          <w:p w14:paraId="383EEA3C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Juv B Drum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60ACC5EE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2.33</w:t>
            </w:r>
          </w:p>
        </w:tc>
        <w:tc>
          <w:tcPr>
            <w:tcW w:w="0" w:type="auto"/>
          </w:tcPr>
          <w:p w14:paraId="5F3215E6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0.109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1F7EFB9D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65876E74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22.6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17A54FBB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0.923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3BF06883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0.08830</w:t>
            </w:r>
          </w:p>
        </w:tc>
        <w:tc>
          <w:tcPr>
            <w:tcW w:w="0" w:type="auto"/>
          </w:tcPr>
          <w:p w14:paraId="10E6508B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0.033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F80D6F" w:rsidRPr="00F80D6F" w14:paraId="4F97D50E" w14:textId="77777777" w:rsidTr="00F80D6F">
        <w:tc>
          <w:tcPr>
            <w:tcW w:w="0" w:type="auto"/>
          </w:tcPr>
          <w:p w14:paraId="719C171B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Adu B Drum</w:t>
            </w:r>
          </w:p>
        </w:tc>
        <w:tc>
          <w:tcPr>
            <w:tcW w:w="0" w:type="auto"/>
          </w:tcPr>
          <w:p w14:paraId="0C2F503C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2.69</w:t>
            </w:r>
          </w:p>
        </w:tc>
        <w:tc>
          <w:tcPr>
            <w:tcW w:w="0" w:type="auto"/>
          </w:tcPr>
          <w:p w14:paraId="0E25D728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0.00117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5CBBC656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AB4C2E9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6.36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73A62D2C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0.741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91FEA98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0.07860</w:t>
            </w:r>
          </w:p>
        </w:tc>
        <w:tc>
          <w:tcPr>
            <w:tcW w:w="0" w:type="auto"/>
          </w:tcPr>
          <w:p w14:paraId="68779B90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0.00016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F80D6F" w:rsidRPr="00F80D6F" w14:paraId="7F58843E" w14:textId="77777777" w:rsidTr="00F80D6F">
        <w:tc>
          <w:tcPr>
            <w:tcW w:w="0" w:type="auto"/>
          </w:tcPr>
          <w:p w14:paraId="0ED54997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Juv Catfish</w:t>
            </w:r>
          </w:p>
        </w:tc>
        <w:tc>
          <w:tcPr>
            <w:tcW w:w="0" w:type="auto"/>
          </w:tcPr>
          <w:p w14:paraId="2774CE9E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2.30</w:t>
            </w:r>
          </w:p>
        </w:tc>
        <w:tc>
          <w:tcPr>
            <w:tcW w:w="0" w:type="auto"/>
          </w:tcPr>
          <w:p w14:paraId="4727560B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0.0175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B1CCB3F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AAE1544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10.8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7372A253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0.74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0FCA3514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0.18500</w:t>
            </w:r>
          </w:p>
        </w:tc>
        <w:tc>
          <w:tcPr>
            <w:tcW w:w="0" w:type="auto"/>
          </w:tcPr>
          <w:p w14:paraId="5B62FB88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</w:t>
            </w:r>
          </w:p>
        </w:tc>
      </w:tr>
      <w:tr w:rsidR="00F80D6F" w:rsidRPr="00F80D6F" w14:paraId="5AF78F7A" w14:textId="77777777" w:rsidTr="00F80D6F">
        <w:tc>
          <w:tcPr>
            <w:tcW w:w="0" w:type="auto"/>
          </w:tcPr>
          <w:p w14:paraId="01D637B0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Adu Catfish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1223037A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2.76</w:t>
            </w:r>
          </w:p>
        </w:tc>
        <w:tc>
          <w:tcPr>
            <w:tcW w:w="0" w:type="auto"/>
          </w:tcPr>
          <w:p w14:paraId="64491D10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0.156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63ECD311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F6A0E5E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3.3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72B5E1CB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0.834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6A42B0C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0.24200</w:t>
            </w:r>
          </w:p>
        </w:tc>
        <w:tc>
          <w:tcPr>
            <w:tcW w:w="0" w:type="auto"/>
          </w:tcPr>
          <w:p w14:paraId="23144068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F80D6F" w:rsidRPr="00F80D6F" w14:paraId="047B1846" w14:textId="77777777" w:rsidTr="00F80D6F">
        <w:tc>
          <w:tcPr>
            <w:tcW w:w="0" w:type="auto"/>
          </w:tcPr>
          <w:p w14:paraId="66480FEA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Juv Sm Sciaenids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7597609E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2.74</w:t>
            </w:r>
          </w:p>
        </w:tc>
        <w:tc>
          <w:tcPr>
            <w:tcW w:w="0" w:type="auto"/>
          </w:tcPr>
          <w:p w14:paraId="4B627AB8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0.33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1C0ABF49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63591036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6ACFC666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0.902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3FFB2EA4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0.09990</w:t>
            </w:r>
          </w:p>
        </w:tc>
        <w:tc>
          <w:tcPr>
            <w:tcW w:w="0" w:type="auto"/>
          </w:tcPr>
          <w:p w14:paraId="22391F86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</w:t>
            </w:r>
          </w:p>
        </w:tc>
      </w:tr>
      <w:tr w:rsidR="00F80D6F" w:rsidRPr="00F80D6F" w14:paraId="16CC17DD" w14:textId="77777777" w:rsidTr="00F80D6F">
        <w:tc>
          <w:tcPr>
            <w:tcW w:w="0" w:type="auto"/>
          </w:tcPr>
          <w:p w14:paraId="015ED893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Adu Sm Sciaenids</w:t>
            </w:r>
          </w:p>
        </w:tc>
        <w:tc>
          <w:tcPr>
            <w:tcW w:w="0" w:type="auto"/>
          </w:tcPr>
          <w:p w14:paraId="2EA73A26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2.64</w:t>
            </w:r>
          </w:p>
        </w:tc>
        <w:tc>
          <w:tcPr>
            <w:tcW w:w="0" w:type="auto"/>
          </w:tcPr>
          <w:p w14:paraId="606E86DD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1.56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0B38C76F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1.5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1C47A1C7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8.84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03160878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0.577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7F4F8768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0.17000</w:t>
            </w:r>
          </w:p>
        </w:tc>
        <w:tc>
          <w:tcPr>
            <w:tcW w:w="0" w:type="auto"/>
          </w:tcPr>
          <w:p w14:paraId="290A9A3E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0.022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F80D6F" w:rsidRPr="00F80D6F" w14:paraId="3AF77198" w14:textId="77777777" w:rsidTr="00F80D6F">
        <w:tc>
          <w:tcPr>
            <w:tcW w:w="0" w:type="auto"/>
          </w:tcPr>
          <w:p w14:paraId="2EBC3CDF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Juv Sheepshead</w:t>
            </w:r>
          </w:p>
        </w:tc>
        <w:tc>
          <w:tcPr>
            <w:tcW w:w="0" w:type="auto"/>
          </w:tcPr>
          <w:p w14:paraId="06780AB6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2.73</w:t>
            </w:r>
          </w:p>
        </w:tc>
        <w:tc>
          <w:tcPr>
            <w:tcW w:w="0" w:type="auto"/>
          </w:tcPr>
          <w:p w14:paraId="463F9779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0.0975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0A2CF02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0EC2F3B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14.6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0FDCCA6C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0.788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244E3880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0.13700</w:t>
            </w:r>
          </w:p>
        </w:tc>
        <w:tc>
          <w:tcPr>
            <w:tcW w:w="0" w:type="auto"/>
          </w:tcPr>
          <w:p w14:paraId="67DA40DE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0.001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F80D6F" w:rsidRPr="00F80D6F" w14:paraId="53115CF1" w14:textId="77777777" w:rsidTr="00F80D6F">
        <w:tc>
          <w:tcPr>
            <w:tcW w:w="0" w:type="auto"/>
          </w:tcPr>
          <w:p w14:paraId="41CDB21B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Adu Sheepshead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0B368024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3.11</w:t>
            </w:r>
          </w:p>
        </w:tc>
        <w:tc>
          <w:tcPr>
            <w:tcW w:w="0" w:type="auto"/>
          </w:tcPr>
          <w:p w14:paraId="44DE9FBF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BA344D8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0.42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3194DFDF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5.9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375D39D7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0.838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0E80C00E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0.07120</w:t>
            </w:r>
          </w:p>
        </w:tc>
        <w:tc>
          <w:tcPr>
            <w:tcW w:w="0" w:type="auto"/>
          </w:tcPr>
          <w:p w14:paraId="7C548F7B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0.015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F80D6F" w:rsidRPr="00F80D6F" w14:paraId="62743136" w14:textId="77777777" w:rsidTr="00F80D6F">
        <w:tc>
          <w:tcPr>
            <w:tcW w:w="0" w:type="auto"/>
          </w:tcPr>
          <w:p w14:paraId="5C275BBF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Juv Flounder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6CF79230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2.67</w:t>
            </w:r>
          </w:p>
        </w:tc>
        <w:tc>
          <w:tcPr>
            <w:tcW w:w="0" w:type="auto"/>
          </w:tcPr>
          <w:p w14:paraId="70B0398A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0.00647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339C57F2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FE6BFA6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13.3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25309E4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0.869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66AF2759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0.15000</w:t>
            </w:r>
          </w:p>
        </w:tc>
        <w:tc>
          <w:tcPr>
            <w:tcW w:w="0" w:type="auto"/>
          </w:tcPr>
          <w:p w14:paraId="68857206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2e-04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F80D6F" w:rsidRPr="00F80D6F" w14:paraId="21C61F2A" w14:textId="77777777" w:rsidTr="00F80D6F">
        <w:tc>
          <w:tcPr>
            <w:tcW w:w="0" w:type="auto"/>
          </w:tcPr>
          <w:p w14:paraId="1E90C713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Adu Flounder</w:t>
            </w:r>
          </w:p>
        </w:tc>
        <w:tc>
          <w:tcPr>
            <w:tcW w:w="0" w:type="auto"/>
          </w:tcPr>
          <w:p w14:paraId="3331F14E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3.32</w:t>
            </w:r>
          </w:p>
        </w:tc>
        <w:tc>
          <w:tcPr>
            <w:tcW w:w="0" w:type="auto"/>
          </w:tcPr>
          <w:p w14:paraId="1E03092A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0.00581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75836333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0.42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4C819EA7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4.51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23B041B7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0.792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3BD5C32D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0.09320</w:t>
            </w:r>
          </w:p>
        </w:tc>
        <w:tc>
          <w:tcPr>
            <w:tcW w:w="0" w:type="auto"/>
          </w:tcPr>
          <w:p w14:paraId="12AD69F2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0.0018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F80D6F" w:rsidRPr="00F80D6F" w14:paraId="46126F4C" w14:textId="77777777" w:rsidTr="00F80D6F">
        <w:tc>
          <w:tcPr>
            <w:tcW w:w="0" w:type="auto"/>
          </w:tcPr>
          <w:p w14:paraId="48A65537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Juv Pinfish</w:t>
            </w:r>
          </w:p>
        </w:tc>
        <w:tc>
          <w:tcPr>
            <w:tcW w:w="0" w:type="auto"/>
          </w:tcPr>
          <w:p w14:paraId="301FF958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2.26</w:t>
            </w:r>
          </w:p>
        </w:tc>
        <w:tc>
          <w:tcPr>
            <w:tcW w:w="0" w:type="auto"/>
          </w:tcPr>
          <w:p w14:paraId="55AD810E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0.0727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7C3CD8FD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455D591F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19.8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2930D3CE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0.946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513A3BA2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0.10100</w:t>
            </w:r>
          </w:p>
        </w:tc>
        <w:tc>
          <w:tcPr>
            <w:tcW w:w="0" w:type="auto"/>
          </w:tcPr>
          <w:p w14:paraId="420E9FBA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</w:t>
            </w:r>
          </w:p>
        </w:tc>
      </w:tr>
      <w:tr w:rsidR="00F80D6F" w:rsidRPr="00F80D6F" w14:paraId="2C6BE7A8" w14:textId="77777777" w:rsidTr="00F80D6F">
        <w:tc>
          <w:tcPr>
            <w:tcW w:w="0" w:type="auto"/>
          </w:tcPr>
          <w:p w14:paraId="4C449073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Adu Pinfish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7D665D72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2.11</w:t>
            </w:r>
          </w:p>
        </w:tc>
        <w:tc>
          <w:tcPr>
            <w:tcW w:w="0" w:type="auto"/>
          </w:tcPr>
          <w:p w14:paraId="5B1BDE2A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726E5EC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A4F6175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25A8D5D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0.947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06EDE3AF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0.08750</w:t>
            </w:r>
          </w:p>
        </w:tc>
        <w:tc>
          <w:tcPr>
            <w:tcW w:w="0" w:type="auto"/>
          </w:tcPr>
          <w:p w14:paraId="6F445B35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0.002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F80D6F" w:rsidRPr="00F80D6F" w14:paraId="541BE759" w14:textId="77777777" w:rsidTr="00F80D6F">
        <w:tc>
          <w:tcPr>
            <w:tcW w:w="0" w:type="auto"/>
          </w:tcPr>
          <w:p w14:paraId="42A2E4FC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Juv Menhaden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7E375FED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3.00</w:t>
            </w:r>
          </w:p>
        </w:tc>
        <w:tc>
          <w:tcPr>
            <w:tcW w:w="0" w:type="auto"/>
          </w:tcPr>
          <w:p w14:paraId="2D67F2C5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0.17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7D94A29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2.3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35FEAB29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19.4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5F91A71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0.254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0780CA9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0.11900</w:t>
            </w:r>
          </w:p>
        </w:tc>
        <w:tc>
          <w:tcPr>
            <w:tcW w:w="0" w:type="auto"/>
          </w:tcPr>
          <w:p w14:paraId="588A7E4B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1e-04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F80D6F" w:rsidRPr="00F80D6F" w14:paraId="3210C58D" w14:textId="77777777" w:rsidTr="00F80D6F">
        <w:tc>
          <w:tcPr>
            <w:tcW w:w="0" w:type="auto"/>
          </w:tcPr>
          <w:p w14:paraId="4D8734F2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Adu Menhaden</w:t>
            </w:r>
          </w:p>
        </w:tc>
        <w:tc>
          <w:tcPr>
            <w:tcW w:w="0" w:type="auto"/>
          </w:tcPr>
          <w:p w14:paraId="57070C2B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2.02</w:t>
            </w:r>
          </w:p>
        </w:tc>
        <w:tc>
          <w:tcPr>
            <w:tcW w:w="0" w:type="auto"/>
          </w:tcPr>
          <w:p w14:paraId="446AA8CF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0.569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ADAE936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1.9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4B31988E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8.48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8B6548E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0.909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5D6A4AE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0.22400</w:t>
            </w:r>
          </w:p>
        </w:tc>
        <w:tc>
          <w:tcPr>
            <w:tcW w:w="0" w:type="auto"/>
          </w:tcPr>
          <w:p w14:paraId="66785990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0.68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F80D6F" w:rsidRPr="00F80D6F" w14:paraId="05342D4E" w14:textId="77777777" w:rsidTr="00F80D6F">
        <w:tc>
          <w:tcPr>
            <w:tcW w:w="0" w:type="auto"/>
          </w:tcPr>
          <w:p w14:paraId="48777CB4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Juv Mullet</w:t>
            </w:r>
          </w:p>
        </w:tc>
        <w:tc>
          <w:tcPr>
            <w:tcW w:w="0" w:type="auto"/>
          </w:tcPr>
          <w:p w14:paraId="2AF7CDFF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2.71</w:t>
            </w:r>
          </w:p>
        </w:tc>
        <w:tc>
          <w:tcPr>
            <w:tcW w:w="0" w:type="auto"/>
          </w:tcPr>
          <w:p w14:paraId="7FA689D9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0.38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33033E59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2.4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1E7BA132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33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07E3ABDF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0.408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4454009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0.07280</w:t>
            </w:r>
          </w:p>
        </w:tc>
        <w:tc>
          <w:tcPr>
            <w:tcW w:w="0" w:type="auto"/>
          </w:tcPr>
          <w:p w14:paraId="2FB671B0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0.002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F80D6F" w:rsidRPr="00F80D6F" w14:paraId="18251AB0" w14:textId="77777777" w:rsidTr="00F80D6F">
        <w:tc>
          <w:tcPr>
            <w:tcW w:w="0" w:type="auto"/>
          </w:tcPr>
          <w:p w14:paraId="3DBABDF0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Adu Mullet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4015674B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2.00</w:t>
            </w:r>
          </w:p>
        </w:tc>
        <w:tc>
          <w:tcPr>
            <w:tcW w:w="0" w:type="auto"/>
          </w:tcPr>
          <w:p w14:paraId="1028908D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1.44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7F3E1EB3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D2CC30C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12.3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9436D51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0.16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7AC57A9D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0.06510</w:t>
            </w:r>
          </w:p>
        </w:tc>
        <w:tc>
          <w:tcPr>
            <w:tcW w:w="0" w:type="auto"/>
          </w:tcPr>
          <w:p w14:paraId="04FDD01A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F80D6F" w:rsidRPr="00F80D6F" w14:paraId="6E0425E0" w14:textId="77777777" w:rsidTr="00F80D6F">
        <w:tc>
          <w:tcPr>
            <w:tcW w:w="0" w:type="auto"/>
          </w:tcPr>
          <w:p w14:paraId="627D8FFA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Anchovy Silverside</w:t>
            </w:r>
          </w:p>
        </w:tc>
        <w:tc>
          <w:tcPr>
            <w:tcW w:w="0" w:type="auto"/>
          </w:tcPr>
          <w:p w14:paraId="060952F3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2.65</w:t>
            </w:r>
          </w:p>
        </w:tc>
        <w:tc>
          <w:tcPr>
            <w:tcW w:w="0" w:type="auto"/>
          </w:tcPr>
          <w:p w14:paraId="2EBFE1AF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0.952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1241D343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2.3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2527F45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19.4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31E929F2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0.854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58FB0560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0.11900</w:t>
            </w:r>
          </w:p>
        </w:tc>
        <w:tc>
          <w:tcPr>
            <w:tcW w:w="0" w:type="auto"/>
          </w:tcPr>
          <w:p w14:paraId="310A2A43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0.002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F80D6F" w:rsidRPr="00F80D6F" w14:paraId="78C6F6E4" w14:textId="77777777" w:rsidTr="00F80D6F">
        <w:tc>
          <w:tcPr>
            <w:tcW w:w="0" w:type="auto"/>
          </w:tcPr>
          <w:p w14:paraId="302E04E7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Gar</w:t>
            </w:r>
          </w:p>
        </w:tc>
        <w:tc>
          <w:tcPr>
            <w:tcW w:w="0" w:type="auto"/>
          </w:tcPr>
          <w:p w14:paraId="707ED593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3.34</w:t>
            </w:r>
          </w:p>
        </w:tc>
        <w:tc>
          <w:tcPr>
            <w:tcW w:w="0" w:type="auto"/>
          </w:tcPr>
          <w:p w14:paraId="4CD4696E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N</m:t>
                  </m:r>
                </m:sup>
              </m:sSup>
              <m:r>
                <w:rPr>
                  <w:rFonts w:ascii="Cambria Math" w:hAnsi="Cambria Math" w:cs="Times New Roman"/>
                </w:rPr>
                <m:t>A</m:t>
              </m:r>
            </m:oMath>
          </w:p>
        </w:tc>
        <w:tc>
          <w:tcPr>
            <w:tcW w:w="0" w:type="auto"/>
          </w:tcPr>
          <w:p w14:paraId="0BDD72B6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0.48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oMath>
          </w:p>
        </w:tc>
        <w:tc>
          <w:tcPr>
            <w:tcW w:w="0" w:type="auto"/>
          </w:tcPr>
          <w:p w14:paraId="49866A1D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2.25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p>
            </m:oMath>
          </w:p>
        </w:tc>
        <w:tc>
          <w:tcPr>
            <w:tcW w:w="0" w:type="auto"/>
          </w:tcPr>
          <w:p w14:paraId="44A1A4A4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0.104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0835F3B6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0.21300</w:t>
            </w:r>
          </w:p>
        </w:tc>
        <w:tc>
          <w:tcPr>
            <w:tcW w:w="0" w:type="auto"/>
          </w:tcPr>
          <w:p w14:paraId="18D32F36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0.002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N</m:t>
                  </m:r>
                </m:sup>
              </m:sSup>
              <m:r>
                <w:rPr>
                  <w:rFonts w:ascii="Cambria Math" w:hAnsi="Cambria Math" w:cs="Times New Roman"/>
                </w:rPr>
                <m:t>A</m:t>
              </m:r>
            </m:oMath>
          </w:p>
        </w:tc>
      </w:tr>
      <w:tr w:rsidR="00F80D6F" w:rsidRPr="00F80D6F" w14:paraId="50FC03B3" w14:textId="77777777" w:rsidTr="00F80D6F">
        <w:tc>
          <w:tcPr>
            <w:tcW w:w="0" w:type="auto"/>
          </w:tcPr>
          <w:p w14:paraId="03FA8596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Stingray</w:t>
            </w:r>
          </w:p>
        </w:tc>
        <w:tc>
          <w:tcPr>
            <w:tcW w:w="0" w:type="auto"/>
          </w:tcPr>
          <w:p w14:paraId="3CE38F9A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3.17</w:t>
            </w:r>
          </w:p>
        </w:tc>
        <w:tc>
          <w:tcPr>
            <w:tcW w:w="0" w:type="auto"/>
          </w:tcPr>
          <w:p w14:paraId="0108E50F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0.16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N</m:t>
                  </m:r>
                </m:sup>
              </m:sSup>
              <m:r>
                <w:rPr>
                  <w:rFonts w:ascii="Cambria Math" w:hAnsi="Cambria Math" w:cs="Times New Roman"/>
                </w:rPr>
                <m:t>A</m:t>
              </m:r>
            </m:oMath>
          </w:p>
        </w:tc>
        <w:tc>
          <w:tcPr>
            <w:tcW w:w="0" w:type="auto"/>
          </w:tcPr>
          <w:p w14:paraId="4D482952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0.48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5</m:t>
                  </m:r>
                </m:sup>
              </m:sSup>
            </m:oMath>
          </w:p>
        </w:tc>
        <w:tc>
          <w:tcPr>
            <w:tcW w:w="0" w:type="auto"/>
          </w:tcPr>
          <w:p w14:paraId="64660375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6</m:t>
                  </m:r>
                </m:sup>
              </m:sSup>
            </m:oMath>
          </w:p>
        </w:tc>
        <w:tc>
          <w:tcPr>
            <w:tcW w:w="0" w:type="auto"/>
          </w:tcPr>
          <w:p w14:paraId="389F8E8C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0.197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5C2C720A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0.48000</w:t>
            </w:r>
          </w:p>
        </w:tc>
        <w:tc>
          <w:tcPr>
            <w:tcW w:w="0" w:type="auto"/>
          </w:tcPr>
          <w:p w14:paraId="301FDA07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</w:t>
            </w:r>
          </w:p>
        </w:tc>
      </w:tr>
      <w:tr w:rsidR="00F80D6F" w:rsidRPr="00F80D6F" w14:paraId="60B748E5" w14:textId="77777777" w:rsidTr="00F80D6F">
        <w:tc>
          <w:tcPr>
            <w:tcW w:w="0" w:type="auto"/>
          </w:tcPr>
          <w:p w14:paraId="6F26DCF7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Diving Birds</w:t>
            </w:r>
          </w:p>
        </w:tc>
        <w:tc>
          <w:tcPr>
            <w:tcW w:w="0" w:type="auto"/>
          </w:tcPr>
          <w:p w14:paraId="40F7E1FF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3.48</w:t>
            </w:r>
          </w:p>
        </w:tc>
        <w:tc>
          <w:tcPr>
            <w:tcW w:w="0" w:type="auto"/>
          </w:tcPr>
          <w:p w14:paraId="00A5CDA1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0.00147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7</m:t>
                  </m:r>
                </m:sup>
              </m:sSup>
            </m:oMath>
          </w:p>
        </w:tc>
        <w:tc>
          <w:tcPr>
            <w:tcW w:w="0" w:type="auto"/>
          </w:tcPr>
          <w:p w14:paraId="73CE52BB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7</m:t>
                  </m:r>
                </m:sup>
              </m:sSup>
            </m:oMath>
          </w:p>
        </w:tc>
        <w:tc>
          <w:tcPr>
            <w:tcW w:w="0" w:type="auto"/>
          </w:tcPr>
          <w:p w14:paraId="4D48C772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50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7</m:t>
                  </m:r>
                </m:sup>
              </m:sSup>
            </m:oMath>
          </w:p>
        </w:tc>
        <w:tc>
          <w:tcPr>
            <w:tcW w:w="0" w:type="auto"/>
          </w:tcPr>
          <w:p w14:paraId="7C183B00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89C5FFE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0.00200</w:t>
            </w:r>
          </w:p>
        </w:tc>
        <w:tc>
          <w:tcPr>
            <w:tcW w:w="0" w:type="auto"/>
          </w:tcPr>
          <w:p w14:paraId="321B69D1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</w:t>
            </w:r>
          </w:p>
        </w:tc>
      </w:tr>
      <w:tr w:rsidR="00F80D6F" w:rsidRPr="00F80D6F" w14:paraId="771F93A9" w14:textId="77777777" w:rsidTr="00F80D6F">
        <w:tc>
          <w:tcPr>
            <w:tcW w:w="0" w:type="auto"/>
          </w:tcPr>
          <w:p w14:paraId="72746E74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Pelicans</w:t>
            </w:r>
          </w:p>
        </w:tc>
        <w:tc>
          <w:tcPr>
            <w:tcW w:w="0" w:type="auto"/>
          </w:tcPr>
          <w:p w14:paraId="77BE3C3E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3.45</w:t>
            </w:r>
          </w:p>
        </w:tc>
        <w:tc>
          <w:tcPr>
            <w:tcW w:w="0" w:type="auto"/>
          </w:tcPr>
          <w:p w14:paraId="581A0A23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0.00747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7</m:t>
                  </m:r>
                </m:sup>
              </m:sSup>
            </m:oMath>
          </w:p>
        </w:tc>
        <w:tc>
          <w:tcPr>
            <w:tcW w:w="0" w:type="auto"/>
          </w:tcPr>
          <w:p w14:paraId="7A03C50A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7</m:t>
                  </m:r>
                </m:sup>
              </m:sSup>
            </m:oMath>
          </w:p>
        </w:tc>
        <w:tc>
          <w:tcPr>
            <w:tcW w:w="0" w:type="auto"/>
          </w:tcPr>
          <w:p w14:paraId="7DAB1926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17.7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7</m:t>
                  </m:r>
                </m:sup>
              </m:sSup>
            </m:oMath>
          </w:p>
        </w:tc>
        <w:tc>
          <w:tcPr>
            <w:tcW w:w="0" w:type="auto"/>
          </w:tcPr>
          <w:p w14:paraId="27F0C536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5.41e-05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5ACA6C93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0.00565</w:t>
            </w:r>
          </w:p>
        </w:tc>
        <w:tc>
          <w:tcPr>
            <w:tcW w:w="0" w:type="auto"/>
          </w:tcPr>
          <w:p w14:paraId="22B439F1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</w:t>
            </w:r>
          </w:p>
        </w:tc>
      </w:tr>
      <w:tr w:rsidR="00F80D6F" w:rsidRPr="00F80D6F" w14:paraId="6B8823FC" w14:textId="77777777" w:rsidTr="00F80D6F">
        <w:tc>
          <w:tcPr>
            <w:tcW w:w="0" w:type="auto"/>
          </w:tcPr>
          <w:p w14:paraId="1170B4AE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Marsh Birds</w:t>
            </w:r>
          </w:p>
        </w:tc>
        <w:tc>
          <w:tcPr>
            <w:tcW w:w="0" w:type="auto"/>
          </w:tcPr>
          <w:p w14:paraId="2BD03B79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3.36</w:t>
            </w:r>
          </w:p>
        </w:tc>
        <w:tc>
          <w:tcPr>
            <w:tcW w:w="0" w:type="auto"/>
          </w:tcPr>
          <w:p w14:paraId="6E8656A3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0.00013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8</m:t>
                  </m:r>
                </m:sup>
              </m:sSup>
            </m:oMath>
          </w:p>
        </w:tc>
        <w:tc>
          <w:tcPr>
            <w:tcW w:w="0" w:type="auto"/>
          </w:tcPr>
          <w:p w14:paraId="32B6A892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5.48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8</m:t>
                  </m:r>
                </m:sup>
              </m:sSup>
            </m:oMath>
          </w:p>
        </w:tc>
        <w:tc>
          <w:tcPr>
            <w:tcW w:w="0" w:type="auto"/>
          </w:tcPr>
          <w:p w14:paraId="246DBE89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87.6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8</m:t>
                  </m:r>
                </m:sup>
              </m:sSup>
            </m:oMath>
          </w:p>
        </w:tc>
        <w:tc>
          <w:tcPr>
            <w:tcW w:w="0" w:type="auto"/>
          </w:tcPr>
          <w:p w14:paraId="21334AEA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7CDAEE0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0.06250</w:t>
            </w:r>
          </w:p>
        </w:tc>
        <w:tc>
          <w:tcPr>
            <w:tcW w:w="0" w:type="auto"/>
          </w:tcPr>
          <w:p w14:paraId="38BAA63C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</w:t>
            </w:r>
          </w:p>
        </w:tc>
      </w:tr>
      <w:tr w:rsidR="00F80D6F" w:rsidRPr="00F80D6F" w14:paraId="144EEACF" w14:textId="77777777" w:rsidTr="00F80D6F">
        <w:tc>
          <w:tcPr>
            <w:tcW w:w="0" w:type="auto"/>
          </w:tcPr>
          <w:p w14:paraId="60D972BB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Dolphins</w:t>
            </w:r>
          </w:p>
        </w:tc>
        <w:tc>
          <w:tcPr>
            <w:tcW w:w="0" w:type="auto"/>
          </w:tcPr>
          <w:p w14:paraId="11135743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3.55</w:t>
            </w:r>
          </w:p>
        </w:tc>
        <w:tc>
          <w:tcPr>
            <w:tcW w:w="0" w:type="auto"/>
          </w:tcPr>
          <w:p w14:paraId="2E076B53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9</m:t>
                  </m:r>
                </m:sup>
              </m:sSup>
            </m:oMath>
          </w:p>
        </w:tc>
        <w:tc>
          <w:tcPr>
            <w:tcW w:w="0" w:type="auto"/>
          </w:tcPr>
          <w:p w14:paraId="6DAD1BA7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0.051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9</m:t>
                  </m:r>
                </m:sup>
              </m:sSup>
            </m:oMath>
          </w:p>
        </w:tc>
        <w:tc>
          <w:tcPr>
            <w:tcW w:w="0" w:type="auto"/>
          </w:tcPr>
          <w:p w14:paraId="250AC0F8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25.3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10</m:t>
                  </m:r>
                </m:sup>
              </m:sSup>
            </m:oMath>
          </w:p>
        </w:tc>
        <w:tc>
          <w:tcPr>
            <w:tcW w:w="0" w:type="auto"/>
          </w:tcPr>
          <w:p w14:paraId="2899A1C4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8.24e-05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28DFB478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0.00202</w:t>
            </w:r>
          </w:p>
        </w:tc>
        <w:tc>
          <w:tcPr>
            <w:tcW w:w="0" w:type="auto"/>
          </w:tcPr>
          <w:p w14:paraId="291B3863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</w:t>
            </w:r>
          </w:p>
        </w:tc>
      </w:tr>
      <w:tr w:rsidR="00F80D6F" w:rsidRPr="00F80D6F" w14:paraId="5E6B5847" w14:textId="77777777" w:rsidTr="00F80D6F">
        <w:tc>
          <w:tcPr>
            <w:tcW w:w="0" w:type="auto"/>
          </w:tcPr>
          <w:p w14:paraId="3292CD8F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Killifishes</w:t>
            </w:r>
          </w:p>
        </w:tc>
        <w:tc>
          <w:tcPr>
            <w:tcW w:w="0" w:type="auto"/>
          </w:tcPr>
          <w:p w14:paraId="44E4AFEE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2.72</w:t>
            </w:r>
          </w:p>
        </w:tc>
        <w:tc>
          <w:tcPr>
            <w:tcW w:w="0" w:type="auto"/>
          </w:tcPr>
          <w:p w14:paraId="143E1428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0.215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C97FC14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2.53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DAE51EC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19.4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389AF98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0.966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5421FA10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0.13000</w:t>
            </w:r>
          </w:p>
        </w:tc>
        <w:tc>
          <w:tcPr>
            <w:tcW w:w="0" w:type="auto"/>
          </w:tcPr>
          <w:p w14:paraId="36831938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</w:t>
            </w:r>
          </w:p>
        </w:tc>
      </w:tr>
      <w:tr w:rsidR="00F80D6F" w:rsidRPr="00F80D6F" w14:paraId="75912AF3" w14:textId="77777777" w:rsidTr="00F80D6F">
        <w:tc>
          <w:tcPr>
            <w:tcW w:w="0" w:type="auto"/>
          </w:tcPr>
          <w:p w14:paraId="57267AF3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lastRenderedPageBreak/>
              <w:t>Juv Panaeids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7A47B057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2.05</w:t>
            </w:r>
          </w:p>
        </w:tc>
        <w:tc>
          <w:tcPr>
            <w:tcW w:w="0" w:type="auto"/>
          </w:tcPr>
          <w:p w14:paraId="2B44E14F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0.205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C84562A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4BEA4127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66.6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74D26256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0.262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6137008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0.04500</w:t>
            </w:r>
          </w:p>
        </w:tc>
        <w:tc>
          <w:tcPr>
            <w:tcW w:w="0" w:type="auto"/>
          </w:tcPr>
          <w:p w14:paraId="72BDC73C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</w:t>
            </w:r>
          </w:p>
        </w:tc>
      </w:tr>
      <w:tr w:rsidR="00F80D6F" w:rsidRPr="00F80D6F" w14:paraId="65262C75" w14:textId="77777777" w:rsidTr="00F80D6F">
        <w:tc>
          <w:tcPr>
            <w:tcW w:w="0" w:type="auto"/>
          </w:tcPr>
          <w:p w14:paraId="5D29AAAE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Adu Panaeids</w:t>
            </w:r>
          </w:p>
        </w:tc>
        <w:tc>
          <w:tcPr>
            <w:tcW w:w="0" w:type="auto"/>
          </w:tcPr>
          <w:p w14:paraId="2285BF89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2.16</w:t>
            </w:r>
          </w:p>
        </w:tc>
        <w:tc>
          <w:tcPr>
            <w:tcW w:w="0" w:type="auto"/>
          </w:tcPr>
          <w:p w14:paraId="0011BAF2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15.5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33D9707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2.4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CD7BB77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19.2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6B3F9620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0.0388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016F37EC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0.12500</w:t>
            </w:r>
          </w:p>
        </w:tc>
        <w:tc>
          <w:tcPr>
            <w:tcW w:w="0" w:type="auto"/>
          </w:tcPr>
          <w:p w14:paraId="22C11A99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1.32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F80D6F" w:rsidRPr="00F80D6F" w14:paraId="2B789F55" w14:textId="77777777" w:rsidTr="00F80D6F">
        <w:tc>
          <w:tcPr>
            <w:tcW w:w="0" w:type="auto"/>
          </w:tcPr>
          <w:p w14:paraId="048477C9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Juv Blue Crab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68F40BC5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2.37</w:t>
            </w:r>
          </w:p>
        </w:tc>
        <w:tc>
          <w:tcPr>
            <w:tcW w:w="0" w:type="auto"/>
          </w:tcPr>
          <w:p w14:paraId="757475C8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0.443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FD7651B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54E8291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17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3FF3D2A3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0.203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07E48884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0.17600</w:t>
            </w:r>
          </w:p>
        </w:tc>
        <w:tc>
          <w:tcPr>
            <w:tcW w:w="0" w:type="auto"/>
          </w:tcPr>
          <w:p w14:paraId="6555E680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0.002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F80D6F" w:rsidRPr="00F80D6F" w14:paraId="6CE91592" w14:textId="77777777" w:rsidTr="00F80D6F">
        <w:tc>
          <w:tcPr>
            <w:tcW w:w="0" w:type="auto"/>
          </w:tcPr>
          <w:p w14:paraId="4D8549C2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Adu Blue Crab</w:t>
            </w:r>
          </w:p>
        </w:tc>
        <w:tc>
          <w:tcPr>
            <w:tcW w:w="0" w:type="auto"/>
          </w:tcPr>
          <w:p w14:paraId="0D6B7511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2.44</w:t>
            </w:r>
          </w:p>
        </w:tc>
        <w:tc>
          <w:tcPr>
            <w:tcW w:w="0" w:type="auto"/>
          </w:tcPr>
          <w:p w14:paraId="6E76BBA1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0.563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5C090101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2.4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60786465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8.5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05B05927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0.589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5958D434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0.28200</w:t>
            </w:r>
          </w:p>
        </w:tc>
        <w:tc>
          <w:tcPr>
            <w:tcW w:w="0" w:type="auto"/>
          </w:tcPr>
          <w:p w14:paraId="3FD1C115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0.601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F80D6F" w:rsidRPr="00F80D6F" w14:paraId="49C6109E" w14:textId="77777777" w:rsidTr="00F80D6F">
        <w:tc>
          <w:tcPr>
            <w:tcW w:w="0" w:type="auto"/>
          </w:tcPr>
          <w:p w14:paraId="44ED852A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Carn Insects</w:t>
            </w:r>
          </w:p>
        </w:tc>
        <w:tc>
          <w:tcPr>
            <w:tcW w:w="0" w:type="auto"/>
          </w:tcPr>
          <w:p w14:paraId="671A714D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2.68</w:t>
            </w:r>
          </w:p>
        </w:tc>
        <w:tc>
          <w:tcPr>
            <w:tcW w:w="0" w:type="auto"/>
          </w:tcPr>
          <w:p w14:paraId="7C797707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0.0171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5AD84280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11</m:t>
                  </m:r>
                </m:sup>
              </m:sSup>
            </m:oMath>
          </w:p>
        </w:tc>
        <w:tc>
          <w:tcPr>
            <w:tcW w:w="0" w:type="auto"/>
          </w:tcPr>
          <w:p w14:paraId="357C0530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30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11</m:t>
                  </m:r>
                </m:sup>
              </m:sSup>
            </m:oMath>
          </w:p>
        </w:tc>
        <w:tc>
          <w:tcPr>
            <w:tcW w:w="0" w:type="auto"/>
          </w:tcPr>
          <w:p w14:paraId="71DFD05C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hyperlink r:id="rId5">
              <w:r w:rsidRPr="00F80D6F">
                <w:rPr>
                  <w:rStyle w:val="Hyperlink"/>
                  <w:rFonts w:ascii="Times New Roman" w:hAnsi="Times New Roman" w:cs="Times New Roman"/>
                </w:rPr>
                <w:t>0.3$^@$</w:t>
              </w:r>
            </w:hyperlink>
          </w:p>
        </w:tc>
        <w:tc>
          <w:tcPr>
            <w:tcW w:w="0" w:type="auto"/>
          </w:tcPr>
          <w:p w14:paraId="32495607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0.20000</w:t>
            </w:r>
          </w:p>
        </w:tc>
        <w:tc>
          <w:tcPr>
            <w:tcW w:w="0" w:type="auto"/>
          </w:tcPr>
          <w:p w14:paraId="42762714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</w:t>
            </w:r>
          </w:p>
        </w:tc>
      </w:tr>
      <w:tr w:rsidR="00F80D6F" w:rsidRPr="00F80D6F" w14:paraId="2C4F0E75" w14:textId="77777777" w:rsidTr="00F80D6F">
        <w:tc>
          <w:tcPr>
            <w:tcW w:w="0" w:type="auto"/>
          </w:tcPr>
          <w:p w14:paraId="4E785BE2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Grass Shrimp</w:t>
            </w:r>
          </w:p>
        </w:tc>
        <w:tc>
          <w:tcPr>
            <w:tcW w:w="0" w:type="auto"/>
          </w:tcPr>
          <w:p w14:paraId="7A69C8D0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2.05</w:t>
            </w:r>
          </w:p>
        </w:tc>
        <w:tc>
          <w:tcPr>
            <w:tcW w:w="0" w:type="auto"/>
          </w:tcPr>
          <w:p w14:paraId="4749B9FD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0.446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7271046F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4.5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74C41B3E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18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25622B8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0.901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5D7EB6CC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0.25000</w:t>
            </w:r>
          </w:p>
        </w:tc>
        <w:tc>
          <w:tcPr>
            <w:tcW w:w="0" w:type="auto"/>
          </w:tcPr>
          <w:p w14:paraId="613794A9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</w:t>
            </w:r>
          </w:p>
        </w:tc>
      </w:tr>
      <w:tr w:rsidR="00F80D6F" w:rsidRPr="00F80D6F" w14:paraId="726800AF" w14:textId="77777777" w:rsidTr="00F80D6F">
        <w:tc>
          <w:tcPr>
            <w:tcW w:w="0" w:type="auto"/>
          </w:tcPr>
          <w:p w14:paraId="6FEA6A07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Other Crabs</w:t>
            </w:r>
          </w:p>
        </w:tc>
        <w:tc>
          <w:tcPr>
            <w:tcW w:w="0" w:type="auto"/>
          </w:tcPr>
          <w:p w14:paraId="0EF29258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2.00</w:t>
            </w:r>
          </w:p>
        </w:tc>
        <w:tc>
          <w:tcPr>
            <w:tcW w:w="0" w:type="auto"/>
          </w:tcPr>
          <w:p w14:paraId="0AE500EE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E615E77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4.5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4871B0F4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18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4C9E638C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0.991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735DC2B4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0.25000</w:t>
            </w:r>
          </w:p>
        </w:tc>
        <w:tc>
          <w:tcPr>
            <w:tcW w:w="0" w:type="auto"/>
          </w:tcPr>
          <w:p w14:paraId="6F037337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</w:t>
            </w:r>
          </w:p>
        </w:tc>
      </w:tr>
      <w:tr w:rsidR="00F80D6F" w:rsidRPr="00F80D6F" w14:paraId="63CE220F" w14:textId="77777777" w:rsidTr="00F80D6F">
        <w:tc>
          <w:tcPr>
            <w:tcW w:w="0" w:type="auto"/>
          </w:tcPr>
          <w:p w14:paraId="1AEF3595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Herb Insects</w:t>
            </w:r>
          </w:p>
        </w:tc>
        <w:tc>
          <w:tcPr>
            <w:tcW w:w="0" w:type="auto"/>
          </w:tcPr>
          <w:p w14:paraId="65E76048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2.00</w:t>
            </w:r>
          </w:p>
        </w:tc>
        <w:tc>
          <w:tcPr>
            <w:tcW w:w="0" w:type="auto"/>
          </w:tcPr>
          <w:p w14:paraId="78658B1C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0.174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6A96B305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11</m:t>
                  </m:r>
                </m:sup>
              </m:sSup>
            </m:oMath>
          </w:p>
        </w:tc>
        <w:tc>
          <w:tcPr>
            <w:tcW w:w="0" w:type="auto"/>
          </w:tcPr>
          <w:p w14:paraId="325EBEC7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30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11</m:t>
                  </m:r>
                </m:sup>
              </m:sSup>
            </m:oMath>
          </w:p>
        </w:tc>
        <w:tc>
          <w:tcPr>
            <w:tcW w:w="0" w:type="auto"/>
          </w:tcPr>
          <w:p w14:paraId="77C9AAB6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hyperlink r:id="rId6">
              <w:r w:rsidRPr="00F80D6F">
                <w:rPr>
                  <w:rStyle w:val="Hyperlink"/>
                  <w:rFonts w:ascii="Times New Roman" w:hAnsi="Times New Roman" w:cs="Times New Roman"/>
                </w:rPr>
                <w:t>0.3$^@$</w:t>
              </w:r>
            </w:hyperlink>
          </w:p>
        </w:tc>
        <w:tc>
          <w:tcPr>
            <w:tcW w:w="0" w:type="auto"/>
          </w:tcPr>
          <w:p w14:paraId="0EA700D4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0.20000</w:t>
            </w:r>
          </w:p>
        </w:tc>
        <w:tc>
          <w:tcPr>
            <w:tcW w:w="0" w:type="auto"/>
          </w:tcPr>
          <w:p w14:paraId="37D79078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</w:t>
            </w:r>
          </w:p>
        </w:tc>
      </w:tr>
      <w:tr w:rsidR="00F80D6F" w:rsidRPr="00F80D6F" w14:paraId="686292A1" w14:textId="77777777" w:rsidTr="00F80D6F">
        <w:tc>
          <w:tcPr>
            <w:tcW w:w="0" w:type="auto"/>
          </w:tcPr>
          <w:p w14:paraId="75FD8AD0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Zooplankton</w:t>
            </w:r>
          </w:p>
        </w:tc>
        <w:tc>
          <w:tcPr>
            <w:tcW w:w="0" w:type="auto"/>
          </w:tcPr>
          <w:p w14:paraId="1AC346F3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2.00</w:t>
            </w:r>
          </w:p>
        </w:tc>
        <w:tc>
          <w:tcPr>
            <w:tcW w:w="0" w:type="auto"/>
          </w:tcPr>
          <w:p w14:paraId="508595A5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4.12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FCAABB7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28.8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D2A5DFB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84.9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D641923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0.489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74251AF8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0.33900</w:t>
            </w:r>
          </w:p>
        </w:tc>
        <w:tc>
          <w:tcPr>
            <w:tcW w:w="0" w:type="auto"/>
          </w:tcPr>
          <w:p w14:paraId="4E889254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</w:t>
            </w:r>
          </w:p>
        </w:tc>
      </w:tr>
      <w:tr w:rsidR="00F80D6F" w:rsidRPr="00F80D6F" w14:paraId="4A31E524" w14:textId="77777777" w:rsidTr="00F80D6F">
        <w:tc>
          <w:tcPr>
            <w:tcW w:w="0" w:type="auto"/>
          </w:tcPr>
          <w:p w14:paraId="28A01CD5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Oyster Spat</w:t>
            </w:r>
          </w:p>
        </w:tc>
        <w:tc>
          <w:tcPr>
            <w:tcW w:w="0" w:type="auto"/>
          </w:tcPr>
          <w:p w14:paraId="217ED1E6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2.00</w:t>
            </w:r>
          </w:p>
        </w:tc>
        <w:tc>
          <w:tcPr>
            <w:tcW w:w="0" w:type="auto"/>
          </w:tcPr>
          <w:p w14:paraId="19473914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0.0356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5C65638B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38A8BCF0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40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3C651D2D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0.032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0E1D26F6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0.05000</w:t>
            </w:r>
          </w:p>
        </w:tc>
        <w:tc>
          <w:tcPr>
            <w:tcW w:w="0" w:type="auto"/>
          </w:tcPr>
          <w:p w14:paraId="0F6C5628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</w:t>
            </w:r>
          </w:p>
        </w:tc>
      </w:tr>
      <w:tr w:rsidR="00F80D6F" w:rsidRPr="00F80D6F" w14:paraId="0318E4B9" w14:textId="77777777" w:rsidTr="00F80D6F">
        <w:tc>
          <w:tcPr>
            <w:tcW w:w="0" w:type="auto"/>
          </w:tcPr>
          <w:p w14:paraId="77308126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Seed Oyster</w:t>
            </w:r>
          </w:p>
        </w:tc>
        <w:tc>
          <w:tcPr>
            <w:tcW w:w="0" w:type="auto"/>
          </w:tcPr>
          <w:p w14:paraId="1AD77E4D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2.05</w:t>
            </w:r>
          </w:p>
        </w:tc>
        <w:tc>
          <w:tcPr>
            <w:tcW w:w="0" w:type="auto"/>
          </w:tcPr>
          <w:p w14:paraId="58150E3D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1.2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3AD011D4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1.8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B48B96C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14.6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0FFE420C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0.625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283889B9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0.12300</w:t>
            </w:r>
          </w:p>
        </w:tc>
        <w:tc>
          <w:tcPr>
            <w:tcW w:w="0" w:type="auto"/>
          </w:tcPr>
          <w:p w14:paraId="1C083D00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</w:t>
            </w:r>
          </w:p>
        </w:tc>
      </w:tr>
      <w:tr w:rsidR="00F80D6F" w:rsidRPr="00F80D6F" w14:paraId="753CB7F5" w14:textId="77777777" w:rsidTr="00F80D6F">
        <w:tc>
          <w:tcPr>
            <w:tcW w:w="0" w:type="auto"/>
          </w:tcPr>
          <w:p w14:paraId="6D0B37C4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Sack Oyster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62673AA3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2.05</w:t>
            </w:r>
          </w:p>
        </w:tc>
        <w:tc>
          <w:tcPr>
            <w:tcW w:w="0" w:type="auto"/>
          </w:tcPr>
          <w:p w14:paraId="2D41674B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0.685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41246730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2.4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C976618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10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47346F66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0.839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1A27D3D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0.24000</w:t>
            </w:r>
          </w:p>
        </w:tc>
        <w:tc>
          <w:tcPr>
            <w:tcW w:w="0" w:type="auto"/>
          </w:tcPr>
          <w:p w14:paraId="11AB5731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F80D6F" w:rsidRPr="00F80D6F" w14:paraId="44235EC2" w14:textId="77777777" w:rsidTr="00F80D6F">
        <w:tc>
          <w:tcPr>
            <w:tcW w:w="0" w:type="auto"/>
          </w:tcPr>
          <w:p w14:paraId="356A24F2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Oyster Drill</w:t>
            </w:r>
          </w:p>
        </w:tc>
        <w:tc>
          <w:tcPr>
            <w:tcW w:w="0" w:type="auto"/>
          </w:tcPr>
          <w:p w14:paraId="441823F7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2.24</w:t>
            </w:r>
          </w:p>
        </w:tc>
        <w:tc>
          <w:tcPr>
            <w:tcW w:w="0" w:type="auto"/>
          </w:tcPr>
          <w:p w14:paraId="6D28A294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1.5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4AF1FE87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4.5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40BE5723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18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6121A83D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0.272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634013C9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0.25000</w:t>
            </w:r>
          </w:p>
        </w:tc>
        <w:tc>
          <w:tcPr>
            <w:tcW w:w="0" w:type="auto"/>
          </w:tcPr>
          <w:p w14:paraId="2C43E7E1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F80D6F" w:rsidRPr="00F80D6F" w14:paraId="1A7349F3" w14:textId="77777777" w:rsidTr="00F80D6F">
        <w:tc>
          <w:tcPr>
            <w:tcW w:w="0" w:type="auto"/>
          </w:tcPr>
          <w:p w14:paraId="1BF6FEE9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Mollusks</w:t>
            </w:r>
          </w:p>
        </w:tc>
        <w:tc>
          <w:tcPr>
            <w:tcW w:w="0" w:type="auto"/>
          </w:tcPr>
          <w:p w14:paraId="6D9E0097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2.00</w:t>
            </w:r>
          </w:p>
        </w:tc>
        <w:tc>
          <w:tcPr>
            <w:tcW w:w="0" w:type="auto"/>
          </w:tcPr>
          <w:p w14:paraId="618999CA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4.03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76DDBAD0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3354B500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15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3B08928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0.743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368A9A4D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0.20000</w:t>
            </w:r>
          </w:p>
        </w:tc>
        <w:tc>
          <w:tcPr>
            <w:tcW w:w="0" w:type="auto"/>
          </w:tcPr>
          <w:p w14:paraId="7E4E3C7C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</w:t>
            </w:r>
          </w:p>
        </w:tc>
      </w:tr>
      <w:tr w:rsidR="00F80D6F" w:rsidRPr="00F80D6F" w14:paraId="447A4B3E" w14:textId="77777777" w:rsidTr="00F80D6F">
        <w:tc>
          <w:tcPr>
            <w:tcW w:w="0" w:type="auto"/>
          </w:tcPr>
          <w:p w14:paraId="53E8AE24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Benthic Inverts</w:t>
            </w:r>
          </w:p>
        </w:tc>
        <w:tc>
          <w:tcPr>
            <w:tcW w:w="0" w:type="auto"/>
          </w:tcPr>
          <w:p w14:paraId="206D8421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2.03</w:t>
            </w:r>
          </w:p>
        </w:tc>
        <w:tc>
          <w:tcPr>
            <w:tcW w:w="0" w:type="auto"/>
          </w:tcPr>
          <w:p w14:paraId="2472B2CB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F41D030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4.5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7ADCB559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0261777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0.982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505ED4B8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0.20500</w:t>
            </w:r>
          </w:p>
        </w:tc>
        <w:tc>
          <w:tcPr>
            <w:tcW w:w="0" w:type="auto"/>
          </w:tcPr>
          <w:p w14:paraId="6113824A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</w:t>
            </w:r>
          </w:p>
        </w:tc>
      </w:tr>
      <w:tr w:rsidR="00F80D6F" w:rsidRPr="00F80D6F" w14:paraId="0376AF57" w14:textId="77777777" w:rsidTr="00F80D6F">
        <w:tc>
          <w:tcPr>
            <w:tcW w:w="0" w:type="auto"/>
          </w:tcPr>
          <w:p w14:paraId="22A554C1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Marsh Plants</w:t>
            </w:r>
          </w:p>
        </w:tc>
        <w:tc>
          <w:tcPr>
            <w:tcW w:w="0" w:type="auto"/>
          </w:tcPr>
          <w:p w14:paraId="3BB131AD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1.00</w:t>
            </w:r>
          </w:p>
        </w:tc>
        <w:tc>
          <w:tcPr>
            <w:tcW w:w="0" w:type="auto"/>
          </w:tcPr>
          <w:p w14:paraId="17CB9138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192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12</m:t>
                  </m:r>
                </m:sup>
              </m:sSup>
            </m:oMath>
          </w:p>
        </w:tc>
        <w:tc>
          <w:tcPr>
            <w:tcW w:w="0" w:type="auto"/>
          </w:tcPr>
          <w:p w14:paraId="778EBCE0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2.99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13</m:t>
                  </m:r>
                </m:sup>
              </m:sSup>
            </m:oMath>
          </w:p>
        </w:tc>
        <w:tc>
          <w:tcPr>
            <w:tcW w:w="0" w:type="auto"/>
          </w:tcPr>
          <w:p w14:paraId="39F0CBAC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</w:tcPr>
          <w:p w14:paraId="65C24758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0.00919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6937EE35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0.00000</w:t>
            </w:r>
          </w:p>
        </w:tc>
        <w:tc>
          <w:tcPr>
            <w:tcW w:w="0" w:type="auto"/>
          </w:tcPr>
          <w:p w14:paraId="21BA4F08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</w:t>
            </w:r>
          </w:p>
        </w:tc>
      </w:tr>
      <w:tr w:rsidR="00F80D6F" w:rsidRPr="00F80D6F" w14:paraId="3D89F122" w14:textId="77777777" w:rsidTr="00F80D6F">
        <w:tc>
          <w:tcPr>
            <w:tcW w:w="0" w:type="auto"/>
          </w:tcPr>
          <w:p w14:paraId="7B315061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SAV</w:t>
            </w:r>
          </w:p>
        </w:tc>
        <w:tc>
          <w:tcPr>
            <w:tcW w:w="0" w:type="auto"/>
          </w:tcPr>
          <w:p w14:paraId="2DE586C9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1.00</w:t>
            </w:r>
          </w:p>
        </w:tc>
        <w:tc>
          <w:tcPr>
            <w:tcW w:w="0" w:type="auto"/>
          </w:tcPr>
          <w:p w14:paraId="59709613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9.78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4F3A3490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9.01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6FF541A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</w:tcPr>
          <w:p w14:paraId="0C4A307B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0.744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53299A8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0.00000</w:t>
            </w:r>
          </w:p>
        </w:tc>
        <w:tc>
          <w:tcPr>
            <w:tcW w:w="0" w:type="auto"/>
          </w:tcPr>
          <w:p w14:paraId="513D73A2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</w:t>
            </w:r>
          </w:p>
        </w:tc>
      </w:tr>
      <w:tr w:rsidR="00F80D6F" w:rsidRPr="00F80D6F" w14:paraId="5FA3F228" w14:textId="77777777" w:rsidTr="00F80D6F">
        <w:tc>
          <w:tcPr>
            <w:tcW w:w="0" w:type="auto"/>
          </w:tcPr>
          <w:p w14:paraId="6FF472AD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Benthic Microalgae</w:t>
            </w:r>
          </w:p>
        </w:tc>
        <w:tc>
          <w:tcPr>
            <w:tcW w:w="0" w:type="auto"/>
          </w:tcPr>
          <w:p w14:paraId="0FE04213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1.00</w:t>
            </w:r>
          </w:p>
        </w:tc>
        <w:tc>
          <w:tcPr>
            <w:tcW w:w="0" w:type="auto"/>
          </w:tcPr>
          <w:p w14:paraId="295383AF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29.8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3EF8D92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3.91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1816C7F9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</w:tcPr>
          <w:p w14:paraId="3D025C32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0.755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E97C19C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0.00000</w:t>
            </w:r>
          </w:p>
        </w:tc>
        <w:tc>
          <w:tcPr>
            <w:tcW w:w="0" w:type="auto"/>
          </w:tcPr>
          <w:p w14:paraId="3EEB302D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</w:t>
            </w:r>
          </w:p>
        </w:tc>
      </w:tr>
      <w:tr w:rsidR="00F80D6F" w:rsidRPr="00F80D6F" w14:paraId="44C8F00C" w14:textId="77777777" w:rsidTr="00F80D6F">
        <w:tc>
          <w:tcPr>
            <w:tcW w:w="0" w:type="auto"/>
          </w:tcPr>
          <w:p w14:paraId="2F8DD122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Phytoplankton</w:t>
            </w:r>
          </w:p>
        </w:tc>
        <w:tc>
          <w:tcPr>
            <w:tcW w:w="0" w:type="auto"/>
          </w:tcPr>
          <w:p w14:paraId="6E9CCEB4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1.00</w:t>
            </w:r>
          </w:p>
        </w:tc>
        <w:tc>
          <w:tcPr>
            <w:tcW w:w="0" w:type="auto"/>
          </w:tcPr>
          <w:p w14:paraId="10B2C8ED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12.8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35D2F78D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102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796FB2B0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</w:tcPr>
          <w:p w14:paraId="4D26FB4E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0.31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6B83B26E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0.00000</w:t>
            </w:r>
          </w:p>
        </w:tc>
        <w:tc>
          <w:tcPr>
            <w:tcW w:w="0" w:type="auto"/>
          </w:tcPr>
          <w:p w14:paraId="366110A9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</w:t>
            </w:r>
          </w:p>
        </w:tc>
      </w:tr>
      <w:tr w:rsidR="00F80D6F" w:rsidRPr="00F80D6F" w14:paraId="1C7BD767" w14:textId="77777777" w:rsidTr="00F80D6F">
        <w:tc>
          <w:tcPr>
            <w:tcW w:w="0" w:type="auto"/>
          </w:tcPr>
          <w:p w14:paraId="6BADCF3A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Detritus</w:t>
            </w:r>
          </w:p>
        </w:tc>
        <w:tc>
          <w:tcPr>
            <w:tcW w:w="0" w:type="auto"/>
          </w:tcPr>
          <w:p w14:paraId="05F3E03B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1.00</w:t>
            </w:r>
          </w:p>
        </w:tc>
        <w:tc>
          <w:tcPr>
            <w:tcW w:w="0" w:type="auto"/>
          </w:tcPr>
          <w:p w14:paraId="77EDEA28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0" w:type="auto"/>
          </w:tcPr>
          <w:p w14:paraId="7D3CFF9B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</w:tcPr>
          <w:p w14:paraId="2826DFE9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</w:tcPr>
          <w:p w14:paraId="7668B832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</w:tcPr>
          <w:p w14:paraId="2A6F4C1A" w14:textId="77777777" w:rsidR="00F80D6F" w:rsidRPr="00F80D6F" w:rsidRDefault="00F80D6F" w:rsidP="00F80D6F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0.00000</w:t>
            </w:r>
          </w:p>
        </w:tc>
        <w:tc>
          <w:tcPr>
            <w:tcW w:w="0" w:type="auto"/>
          </w:tcPr>
          <w:p w14:paraId="0AC757B1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w:r w:rsidRPr="00F80D6F">
              <w:rPr>
                <w:rFonts w:ascii="Times New Roman" w:hAnsi="Times New Roman" w:cs="Times New Roman"/>
              </w:rPr>
              <w:t>0</w:t>
            </w:r>
          </w:p>
        </w:tc>
      </w:tr>
    </w:tbl>
    <w:p w14:paraId="56034370" w14:textId="77777777" w:rsidR="00F80D6F" w:rsidRPr="00F80D6F" w:rsidRDefault="00F80D6F" w:rsidP="00F80D6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"/>
        <w:tblW w:w="0" w:type="pct"/>
        <w:tblLook w:val="0000" w:firstRow="0" w:lastRow="0" w:firstColumn="0" w:lastColumn="0" w:noHBand="0" w:noVBand="0"/>
      </w:tblPr>
      <w:tblGrid>
        <w:gridCol w:w="5270"/>
      </w:tblGrid>
      <w:tr w:rsidR="00F80D6F" w:rsidRPr="00F80D6F" w14:paraId="4A47D295" w14:textId="77777777" w:rsidTr="00F80D6F">
        <w:tc>
          <w:tcPr>
            <w:tcW w:w="0" w:type="auto"/>
          </w:tcPr>
          <w:p w14:paraId="563F024B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  <w:r w:rsidRPr="00F80D6F">
              <w:rPr>
                <w:rFonts w:ascii="Times New Roman" w:hAnsi="Times New Roman" w:cs="Times New Roman"/>
              </w:rPr>
              <w:t xml:space="preserve"> De Mutsert et al. 2017</w:t>
            </w:r>
          </w:p>
        </w:tc>
      </w:tr>
      <w:tr w:rsidR="00F80D6F" w:rsidRPr="00F80D6F" w14:paraId="387F3AF6" w14:textId="77777777" w:rsidTr="00F80D6F">
        <w:tc>
          <w:tcPr>
            <w:tcW w:w="0" w:type="auto"/>
          </w:tcPr>
          <w:p w14:paraId="40668814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oMath>
            <w:r w:rsidRPr="00F80D6F">
              <w:rPr>
                <w:rFonts w:ascii="Times New Roman" w:hAnsi="Times New Roman" w:cs="Times New Roman"/>
              </w:rPr>
              <w:t xml:space="preserve"> C.W. Martin 2022, expert opinion</w:t>
            </w:r>
          </w:p>
        </w:tc>
      </w:tr>
      <w:tr w:rsidR="00F80D6F" w:rsidRPr="00F80D6F" w14:paraId="6C66AF09" w14:textId="77777777" w:rsidTr="00F80D6F">
        <w:tc>
          <w:tcPr>
            <w:tcW w:w="0" w:type="auto"/>
          </w:tcPr>
          <w:p w14:paraId="0405C517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oMath>
            <w:r w:rsidRPr="00F80D6F">
              <w:rPr>
                <w:rFonts w:ascii="Times New Roman" w:hAnsi="Times New Roman" w:cs="Times New Roman"/>
              </w:rPr>
              <w:t xml:space="preserve"> Murie et al. 2009</w:t>
            </w:r>
          </w:p>
        </w:tc>
      </w:tr>
      <w:tr w:rsidR="00F80D6F" w:rsidRPr="00F80D6F" w14:paraId="0CC556A3" w14:textId="77777777" w:rsidTr="00F80D6F">
        <w:tc>
          <w:tcPr>
            <w:tcW w:w="0" w:type="auto"/>
          </w:tcPr>
          <w:p w14:paraId="3A55E880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p>
            </m:oMath>
            <w:r w:rsidRPr="00F80D6F">
              <w:rPr>
                <w:rFonts w:ascii="Times New Roman" w:hAnsi="Times New Roman" w:cs="Times New Roman"/>
              </w:rPr>
              <w:t xml:space="preserve"> Pauly, 1998</w:t>
            </w:r>
          </w:p>
        </w:tc>
      </w:tr>
      <w:tr w:rsidR="00F80D6F" w:rsidRPr="00F80D6F" w14:paraId="5C149AFF" w14:textId="77777777" w:rsidTr="00F80D6F">
        <w:tc>
          <w:tcPr>
            <w:tcW w:w="0" w:type="auto"/>
          </w:tcPr>
          <w:p w14:paraId="0999606B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5</m:t>
                  </m:r>
                </m:sup>
              </m:sSup>
            </m:oMath>
            <w:r w:rsidRPr="00F80D6F">
              <w:rPr>
                <w:rFonts w:ascii="Times New Roman" w:hAnsi="Times New Roman" w:cs="Times New Roman"/>
              </w:rPr>
              <w:t xml:space="preserve"> Sage et al. 1972</w:t>
            </w:r>
          </w:p>
        </w:tc>
      </w:tr>
      <w:tr w:rsidR="00F80D6F" w:rsidRPr="00F80D6F" w14:paraId="7BE491B8" w14:textId="77777777" w:rsidTr="00F80D6F">
        <w:tc>
          <w:tcPr>
            <w:tcW w:w="0" w:type="auto"/>
          </w:tcPr>
          <w:p w14:paraId="1D8B1656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6</m:t>
                  </m:r>
                </m:sup>
              </m:sSup>
            </m:oMath>
            <w:r w:rsidRPr="00F80D6F">
              <w:rPr>
                <w:rFonts w:ascii="Times New Roman" w:hAnsi="Times New Roman" w:cs="Times New Roman"/>
              </w:rPr>
              <w:t xml:space="preserve"> De Mutsert et al. 2016</w:t>
            </w:r>
          </w:p>
        </w:tc>
      </w:tr>
      <w:tr w:rsidR="00F80D6F" w:rsidRPr="00F80D6F" w14:paraId="30609DDE" w14:textId="77777777" w:rsidTr="00F80D6F">
        <w:tc>
          <w:tcPr>
            <w:tcW w:w="0" w:type="auto"/>
          </w:tcPr>
          <w:p w14:paraId="0AB72DB1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7</m:t>
                  </m:r>
                </m:sup>
              </m:sSup>
            </m:oMath>
            <w:r w:rsidRPr="00F80D6F">
              <w:rPr>
                <w:rFonts w:ascii="Times New Roman" w:hAnsi="Times New Roman" w:cs="Times New Roman"/>
              </w:rPr>
              <w:t xml:space="preserve"> Geers, 2012</w:t>
            </w:r>
          </w:p>
        </w:tc>
      </w:tr>
      <w:tr w:rsidR="00F80D6F" w:rsidRPr="00F80D6F" w14:paraId="4432EDF0" w14:textId="77777777" w:rsidTr="00F80D6F">
        <w:tc>
          <w:tcPr>
            <w:tcW w:w="0" w:type="auto"/>
          </w:tcPr>
          <w:p w14:paraId="05951AD4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8</m:t>
                  </m:r>
                </m:sup>
              </m:sSup>
            </m:oMath>
            <w:r w:rsidRPr="00F80D6F">
              <w:rPr>
                <w:rFonts w:ascii="Times New Roman" w:hAnsi="Times New Roman" w:cs="Times New Roman"/>
              </w:rPr>
              <w:t xml:space="preserve"> Deehr et al. 2014</w:t>
            </w:r>
          </w:p>
        </w:tc>
      </w:tr>
      <w:tr w:rsidR="00F80D6F" w:rsidRPr="00F80D6F" w14:paraId="3396B6C6" w14:textId="77777777" w:rsidTr="00F80D6F">
        <w:tc>
          <w:tcPr>
            <w:tcW w:w="0" w:type="auto"/>
          </w:tcPr>
          <w:p w14:paraId="70DEEF7E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9</m:t>
                  </m:r>
                </m:sup>
              </m:sSup>
            </m:oMath>
            <w:r w:rsidRPr="00F80D6F">
              <w:rPr>
                <w:rFonts w:ascii="Times New Roman" w:hAnsi="Times New Roman" w:cs="Times New Roman"/>
              </w:rPr>
              <w:t xml:space="preserve"> McDonald et al. 2017</w:t>
            </w:r>
          </w:p>
        </w:tc>
      </w:tr>
      <w:tr w:rsidR="00F80D6F" w:rsidRPr="00F80D6F" w14:paraId="59E80469" w14:textId="77777777" w:rsidTr="00F80D6F">
        <w:tc>
          <w:tcPr>
            <w:tcW w:w="0" w:type="auto"/>
          </w:tcPr>
          <w:p w14:paraId="37EEA977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10</m:t>
                  </m:r>
                </m:sup>
              </m:sSup>
            </m:oMath>
            <w:r w:rsidRPr="00F80D6F">
              <w:rPr>
                <w:rFonts w:ascii="Times New Roman" w:hAnsi="Times New Roman" w:cs="Times New Roman"/>
              </w:rPr>
              <w:t xml:space="preserve"> Bejarano et al. 2017</w:t>
            </w:r>
          </w:p>
        </w:tc>
      </w:tr>
      <w:tr w:rsidR="00F80D6F" w:rsidRPr="00F80D6F" w14:paraId="0FCF25DC" w14:textId="77777777" w:rsidTr="00F80D6F">
        <w:tc>
          <w:tcPr>
            <w:tcW w:w="0" w:type="auto"/>
          </w:tcPr>
          <w:p w14:paraId="34FE033E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11</m:t>
                  </m:r>
                </m:sup>
              </m:sSup>
            </m:oMath>
            <w:r w:rsidRPr="00F80D6F">
              <w:rPr>
                <w:rFonts w:ascii="Times New Roman" w:hAnsi="Times New Roman" w:cs="Times New Roman"/>
              </w:rPr>
              <w:t xml:space="preserve"> Wolff et al. 2000</w:t>
            </w:r>
          </w:p>
        </w:tc>
      </w:tr>
      <w:tr w:rsidR="00F80D6F" w:rsidRPr="00F80D6F" w14:paraId="38D01B46" w14:textId="77777777" w:rsidTr="00F80D6F">
        <w:tc>
          <w:tcPr>
            <w:tcW w:w="0" w:type="auto"/>
          </w:tcPr>
          <w:p w14:paraId="18EC3594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12</m:t>
                  </m:r>
                </m:sup>
              </m:sSup>
            </m:oMath>
            <w:r w:rsidRPr="00F80D6F">
              <w:rPr>
                <w:rFonts w:ascii="Times New Roman" w:hAnsi="Times New Roman" w:cs="Times New Roman"/>
              </w:rPr>
              <w:t xml:space="preserve"> Lin and Mendelssohn, 2012</w:t>
            </w:r>
          </w:p>
        </w:tc>
      </w:tr>
      <w:tr w:rsidR="00F80D6F" w:rsidRPr="00F80D6F" w14:paraId="4D34BDB9" w14:textId="77777777" w:rsidTr="00F80D6F">
        <w:tc>
          <w:tcPr>
            <w:tcW w:w="0" w:type="auto"/>
          </w:tcPr>
          <w:p w14:paraId="22B3223A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13</m:t>
                  </m:r>
                </m:sup>
              </m:sSup>
            </m:oMath>
            <w:r w:rsidRPr="00F80D6F">
              <w:rPr>
                <w:rFonts w:ascii="Times New Roman" w:hAnsi="Times New Roman" w:cs="Times New Roman"/>
              </w:rPr>
              <w:t xml:space="preserve"> Hill and Roberts, 2017</w:t>
            </w:r>
          </w:p>
        </w:tc>
      </w:tr>
      <w:tr w:rsidR="00F80D6F" w:rsidRPr="00F80D6F" w14:paraId="0E58F800" w14:textId="77777777" w:rsidTr="00F80D6F">
        <w:tc>
          <w:tcPr>
            <w:tcW w:w="0" w:type="auto"/>
          </w:tcPr>
          <w:p w14:paraId="7B5F33F3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  <w:r w:rsidRPr="00F80D6F">
              <w:rPr>
                <w:rFonts w:ascii="Times New Roman" w:hAnsi="Times New Roman" w:cs="Times New Roman"/>
              </w:rPr>
              <w:t xml:space="preserve"> Leading stanza</w:t>
            </w:r>
          </w:p>
        </w:tc>
      </w:tr>
      <w:tr w:rsidR="00F80D6F" w:rsidRPr="00F80D6F" w14:paraId="4FAAB1AD" w14:textId="77777777" w:rsidTr="00F80D6F">
        <w:tc>
          <w:tcPr>
            <w:tcW w:w="0" w:type="auto"/>
          </w:tcPr>
          <w:p w14:paraId="062EE242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  <w:r w:rsidRPr="00F80D6F">
              <w:rPr>
                <w:rFonts w:ascii="Times New Roman" w:hAnsi="Times New Roman" w:cs="Times New Roman"/>
              </w:rPr>
              <w:t xml:space="preserve"> Solved by Rpath</w:t>
            </w:r>
          </w:p>
        </w:tc>
      </w:tr>
      <w:tr w:rsidR="00F80D6F" w:rsidRPr="00F80D6F" w14:paraId="5C3BC29F" w14:textId="77777777" w:rsidTr="00F80D6F">
        <w:tc>
          <w:tcPr>
            <w:tcW w:w="0" w:type="auto"/>
          </w:tcPr>
          <w:p w14:paraId="626F206C" w14:textId="77777777" w:rsidR="00F80D6F" w:rsidRPr="00F80D6F" w:rsidRDefault="00F80D6F" w:rsidP="00F80D6F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@</m:t>
                  </m:r>
                </m:sup>
              </m:sSup>
            </m:oMath>
            <w:r w:rsidRPr="00F80D6F">
              <w:rPr>
                <w:rFonts w:ascii="Times New Roman" w:hAnsi="Times New Roman" w:cs="Times New Roman"/>
              </w:rPr>
              <w:t xml:space="preserve"> Sensitivity of results to this paramter was minimal</w:t>
            </w:r>
          </w:p>
        </w:tc>
      </w:tr>
    </w:tbl>
    <w:p w14:paraId="7BA64379" w14:textId="77777777" w:rsidR="00F80D6F" w:rsidRDefault="00F80D6F" w:rsidP="00F80D6F"/>
    <w:p w14:paraId="0DCDD52A" w14:textId="2C77546C" w:rsidR="00571076" w:rsidRDefault="00571076"/>
    <w:p w14:paraId="6CBB1C3B" w14:textId="0C696027" w:rsidR="003B1EA3" w:rsidRPr="0063781F" w:rsidRDefault="003B1EA3" w:rsidP="003B1E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Table 2  Distributions used for bootstrapping functional responses. Distributions are similar to those used by Koehn et </w:t>
      </w:r>
      <w:r>
        <w:rPr>
          <w:rFonts w:ascii="Times New Roman" w:hAnsi="Times New Roman" w:cs="Times New Roman"/>
          <w:i/>
          <w:sz w:val="24"/>
          <w:szCs w:val="24"/>
        </w:rPr>
        <w:t>al.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ADDIN ZOTERO_ITEM CSL_CITATION {"citationID":"wwPjbxaL","properties":{"formattedCitation":"(2017)","plainCitation":"(2017)","noteIndex":0},"citationItems":[{"id":1699,"uris":["http://zotero.org/users/783258/items/E8CVRNNG"],"uri":["http://zotero.org/users/783258/items/E8CVRNNG"],"itemData":{"id":1699,"type":"article-journal","title":"Trade-offs between forage fish fisheries and their predators in the California Current","container-title":"ICES Journal of Marine Science","page":"2448-2458","volume":"74","issue":"9","source":"academic-oup-com.proxy.libraries.rutgers.edu","abstract":"Abstract.  Forage fish generate economic benefits through directed fisheries, but also generate benefits through their role as prey to other valued species (lar","DOI":"10.1093/icesjms/fsx072","ISSN":"1054-3139","journalAbbreviation":"ICES J Mar Sci","language":"en","author":[{"family":"Koehn","given":"Laura E."},{"family":"Essington","given":"Timothy E."},{"family":"Marshall","given":"Kristin N."},{"family":"Sydeman","given":"William J."},{"family":"Szoboszlai","given":"Amber I."},{"family":"Thayer","given":"Julie A."}],"issued":{"date-parts":[["2017",12,1]]}},"suppress-author":true}],"schema":"https://github.com/citation-style-language/schema/raw/master/csl-citation.json"}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Pr="0063781F">
        <w:rPr>
          <w:rFonts w:ascii="Times New Roman" w:hAnsi="Times New Roman" w:cs="Times New Roman"/>
          <w:sz w:val="24"/>
        </w:rPr>
        <w:t>(2017)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6"/>
        <w:gridCol w:w="3117"/>
        <w:gridCol w:w="1497"/>
      </w:tblGrid>
      <w:tr w:rsidR="003B1EA3" w14:paraId="574F8E3E" w14:textId="77777777" w:rsidTr="006D105D">
        <w:tc>
          <w:tcPr>
            <w:tcW w:w="2076" w:type="dxa"/>
            <w:tcBorders>
              <w:top w:val="single" w:sz="4" w:space="0" w:color="auto"/>
              <w:bottom w:val="single" w:sz="4" w:space="0" w:color="auto"/>
            </w:tcBorders>
          </w:tcPr>
          <w:p w14:paraId="6136F506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Parameter symbol</w:t>
            </w:r>
          </w:p>
        </w:tc>
        <w:tc>
          <w:tcPr>
            <w:tcW w:w="3117" w:type="dxa"/>
            <w:tcBorders>
              <w:top w:val="single" w:sz="4" w:space="0" w:color="auto"/>
              <w:bottom w:val="single" w:sz="4" w:space="0" w:color="auto"/>
            </w:tcBorders>
          </w:tcPr>
          <w:p w14:paraId="1462CF1C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14:paraId="2DB0162D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Distribution</w:t>
            </w:r>
          </w:p>
        </w:tc>
      </w:tr>
      <w:tr w:rsidR="003B1EA3" w14:paraId="0D220EED" w14:textId="77777777" w:rsidTr="006D105D">
        <w:tc>
          <w:tcPr>
            <w:tcW w:w="2076" w:type="dxa"/>
            <w:tcBorders>
              <w:top w:val="single" w:sz="4" w:space="0" w:color="auto"/>
            </w:tcBorders>
          </w:tcPr>
          <w:p w14:paraId="2210CED2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γ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>i</w:t>
            </w:r>
          </w:p>
        </w:tc>
        <w:tc>
          <w:tcPr>
            <w:tcW w:w="3117" w:type="dxa"/>
            <w:tcBorders>
              <w:top w:val="single" w:sz="4" w:space="0" w:color="auto"/>
            </w:tcBorders>
          </w:tcPr>
          <w:p w14:paraId="79DB1026" w14:textId="77777777" w:rsidR="003B1EA3" w:rsidRPr="0063781F" w:rsidRDefault="003B1EA3" w:rsidP="006D105D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Other mortality density-dependence for group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</w:p>
        </w:tc>
        <w:tc>
          <w:tcPr>
            <w:tcW w:w="1497" w:type="dxa"/>
            <w:tcBorders>
              <w:top w:val="single" w:sz="4" w:space="0" w:color="auto"/>
            </w:tcBorders>
          </w:tcPr>
          <w:p w14:paraId="6407750B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Beta(3, 12)</w:t>
            </w:r>
          </w:p>
        </w:tc>
      </w:tr>
      <w:tr w:rsidR="003B1EA3" w14:paraId="7B4E20A6" w14:textId="77777777" w:rsidTr="006D105D">
        <w:tc>
          <w:tcPr>
            <w:tcW w:w="2076" w:type="dxa"/>
          </w:tcPr>
          <w:p w14:paraId="6EA34B19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7859">
              <w:rPr>
                <w:rFonts w:ascii="Times New Roman" w:hAnsi="Times New Roman" w:cs="Times New Roman"/>
                <w:i/>
                <w:sz w:val="24"/>
                <w:szCs w:val="24"/>
              </w:rPr>
              <w:t>θ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>ij</w:t>
            </w:r>
          </w:p>
        </w:tc>
        <w:tc>
          <w:tcPr>
            <w:tcW w:w="3117" w:type="dxa"/>
          </w:tcPr>
          <w:p w14:paraId="0984F658" w14:textId="77777777" w:rsidR="003B1EA3" w:rsidRPr="0063781F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Prey dependence of predator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prey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functional response</w:t>
            </w:r>
          </w:p>
        </w:tc>
        <w:tc>
          <w:tcPr>
            <w:tcW w:w="1497" w:type="dxa"/>
          </w:tcPr>
          <w:p w14:paraId="4CEB55F9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Beta(12,3)</w:t>
            </w:r>
          </w:p>
        </w:tc>
      </w:tr>
      <w:tr w:rsidR="003B1EA3" w14:paraId="307029BF" w14:textId="77777777" w:rsidTr="006D105D">
        <w:tc>
          <w:tcPr>
            <w:tcW w:w="2076" w:type="dxa"/>
          </w:tcPr>
          <w:p w14:paraId="7F476F6B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ε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>ij</w:t>
            </w:r>
          </w:p>
        </w:tc>
        <w:tc>
          <w:tcPr>
            <w:tcW w:w="3117" w:type="dxa"/>
          </w:tcPr>
          <w:p w14:paraId="728A6A75" w14:textId="77777777" w:rsidR="003B1EA3" w:rsidRPr="0063781F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Predator dependence of predator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prey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functional response</w:t>
            </w:r>
          </w:p>
        </w:tc>
        <w:tc>
          <w:tcPr>
            <w:tcW w:w="1497" w:type="dxa"/>
          </w:tcPr>
          <w:p w14:paraId="4322FDD2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Beta(2,2)</w:t>
            </w:r>
          </w:p>
        </w:tc>
      </w:tr>
    </w:tbl>
    <w:p w14:paraId="0C0FC478" w14:textId="77777777" w:rsidR="003B1EA3" w:rsidRDefault="003B1EA3" w:rsidP="00D43F65">
      <w:pPr>
        <w:rPr>
          <w:rFonts w:ascii="Times New Roman" w:hAnsi="Times New Roman" w:cs="Times New Roman"/>
          <w:sz w:val="24"/>
          <w:szCs w:val="24"/>
        </w:rPr>
      </w:pPr>
    </w:p>
    <w:p w14:paraId="5AC2A107" w14:textId="77777777" w:rsidR="003B1EA3" w:rsidRDefault="003B1EA3" w:rsidP="00D43F65">
      <w:pPr>
        <w:rPr>
          <w:rFonts w:ascii="Times New Roman" w:hAnsi="Times New Roman" w:cs="Times New Roman"/>
          <w:sz w:val="24"/>
          <w:szCs w:val="24"/>
        </w:rPr>
      </w:pPr>
    </w:p>
    <w:p w14:paraId="15419FFD" w14:textId="77A882EC" w:rsidR="0066094C" w:rsidRDefault="0066094C" w:rsidP="00D43F65">
      <w:pPr>
        <w:rPr>
          <w:rFonts w:ascii="Times New Roman" w:hAnsi="Times New Roman" w:cs="Times New Roman"/>
          <w:sz w:val="24"/>
          <w:szCs w:val="24"/>
        </w:rPr>
      </w:pPr>
    </w:p>
    <w:p w14:paraId="16B3A1D4" w14:textId="045412DE" w:rsidR="003B1EA3" w:rsidRDefault="003B1EA3" w:rsidP="00D43F65">
      <w:pPr>
        <w:rPr>
          <w:rFonts w:ascii="Times New Roman" w:hAnsi="Times New Roman" w:cs="Times New Roman"/>
          <w:sz w:val="24"/>
          <w:szCs w:val="24"/>
        </w:rPr>
      </w:pPr>
    </w:p>
    <w:p w14:paraId="286481C0" w14:textId="32D277F2" w:rsidR="003B1EA3" w:rsidRDefault="003B1EA3" w:rsidP="00D43F65">
      <w:pPr>
        <w:rPr>
          <w:rFonts w:ascii="Times New Roman" w:hAnsi="Times New Roman" w:cs="Times New Roman"/>
          <w:sz w:val="24"/>
          <w:szCs w:val="24"/>
        </w:rPr>
      </w:pPr>
    </w:p>
    <w:p w14:paraId="5C10E531" w14:textId="77777777" w:rsidR="00300B50" w:rsidRDefault="00300B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CE4295E" w14:textId="0E227C8D" w:rsidR="007122C3" w:rsidRDefault="0044385A" w:rsidP="003B1E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050F70A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2.4pt;height:332.4pt">
            <v:imagedata r:id="rId7" o:title="map"/>
          </v:shape>
        </w:pict>
      </w:r>
    </w:p>
    <w:p w14:paraId="4F50468B" w14:textId="068D2A03" w:rsidR="003B1EA3" w:rsidRDefault="006D105D" w:rsidP="00D4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1  Map of the region</w:t>
      </w:r>
    </w:p>
    <w:p w14:paraId="7A95FC98" w14:textId="6708596A" w:rsidR="003B1EA3" w:rsidRDefault="003B1EA3" w:rsidP="00D43F65">
      <w:pPr>
        <w:rPr>
          <w:rFonts w:ascii="Times New Roman" w:hAnsi="Times New Roman" w:cs="Times New Roman"/>
          <w:sz w:val="24"/>
          <w:szCs w:val="24"/>
        </w:rPr>
      </w:pPr>
    </w:p>
    <w:p w14:paraId="465B1DA3" w14:textId="308CBFCC" w:rsidR="003B1EA3" w:rsidRDefault="003B1EA3" w:rsidP="00D43F65">
      <w:pPr>
        <w:rPr>
          <w:rFonts w:ascii="Times New Roman" w:hAnsi="Times New Roman" w:cs="Times New Roman"/>
          <w:sz w:val="24"/>
          <w:szCs w:val="24"/>
        </w:rPr>
      </w:pPr>
    </w:p>
    <w:p w14:paraId="22A6B6D3" w14:textId="77777777" w:rsidR="003B1EA3" w:rsidRDefault="003B1EA3" w:rsidP="00D43F65">
      <w:pPr>
        <w:rPr>
          <w:rFonts w:ascii="Times New Roman" w:hAnsi="Times New Roman" w:cs="Times New Roman"/>
          <w:sz w:val="24"/>
          <w:szCs w:val="24"/>
        </w:rPr>
      </w:pPr>
    </w:p>
    <w:p w14:paraId="3561D99A" w14:textId="38D6607A" w:rsidR="00B862FD" w:rsidRDefault="00300B50" w:rsidP="00D4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22A11D1C">
          <v:shape id="_x0000_i1031" type="#_x0000_t75" style="width:468pt;height:468pt">
            <v:imagedata r:id="rId8" o:title="foodweb"/>
          </v:shape>
        </w:pict>
      </w:r>
    </w:p>
    <w:p w14:paraId="7294907A" w14:textId="712D7BD3" w:rsidR="000B1CC8" w:rsidRDefault="001400B0" w:rsidP="000B1C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2</w:t>
      </w:r>
      <w:r w:rsidR="000B1CC8">
        <w:rPr>
          <w:rFonts w:ascii="Times New Roman" w:hAnsi="Times New Roman" w:cs="Times New Roman"/>
          <w:sz w:val="24"/>
          <w:szCs w:val="24"/>
        </w:rPr>
        <w:t xml:space="preserve"> Diagram of Rpath food web model</w:t>
      </w:r>
    </w:p>
    <w:p w14:paraId="5D6E7BE9" w14:textId="77777777" w:rsidR="000B1CC8" w:rsidRPr="00285595" w:rsidRDefault="000B1CC8" w:rsidP="00D43F65">
      <w:pPr>
        <w:rPr>
          <w:rFonts w:ascii="Times New Roman" w:hAnsi="Times New Roman" w:cs="Times New Roman"/>
          <w:sz w:val="24"/>
          <w:szCs w:val="24"/>
        </w:rPr>
      </w:pPr>
    </w:p>
    <w:p w14:paraId="08E37C96" w14:textId="3C147B19" w:rsidR="0063781F" w:rsidRDefault="00BB688A" w:rsidP="00D43F65">
      <w:r>
        <w:rPr>
          <w:noProof/>
        </w:rPr>
        <w:lastRenderedPageBreak/>
        <w:t xml:space="preserve"> </w:t>
      </w:r>
      <w:r w:rsidR="00300B50">
        <w:rPr>
          <w:noProof/>
        </w:rPr>
        <w:pict w14:anchorId="142C3F6B">
          <v:shape id="_x0000_i1033" type="#_x0000_t75" style="width:468pt;height:363.6pt">
            <v:imagedata r:id="rId9" o:title="direct-mortality"/>
          </v:shape>
        </w:pict>
      </w:r>
    </w:p>
    <w:p w14:paraId="64760102" w14:textId="5F70B2CC" w:rsidR="0063781F" w:rsidRPr="0063781F" w:rsidRDefault="00285595" w:rsidP="00D4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Fig. </w:t>
      </w:r>
      <w:r w:rsidR="007679AE">
        <w:rPr>
          <w:rFonts w:ascii="Times New Roman" w:hAnsi="Times New Roman" w:cs="Times New Roman"/>
          <w:sz w:val="24"/>
          <w:szCs w:val="24"/>
        </w:rPr>
        <w:t>3</w:t>
      </w:r>
      <w:r w:rsidR="0063781F">
        <w:rPr>
          <w:rFonts w:ascii="Times New Roman" w:hAnsi="Times New Roman" w:cs="Times New Roman"/>
          <w:sz w:val="24"/>
          <w:szCs w:val="24"/>
        </w:rPr>
        <w:t xml:space="preserve">  Proportion of total mortality directly induced by predators and fishing on juvenile and adult stanzas of five key fish and invertebrate functional groups.</w:t>
      </w:r>
    </w:p>
    <w:p w14:paraId="204E5696" w14:textId="665C36B9" w:rsidR="0063781F" w:rsidRDefault="0063781F" w:rsidP="00D43F65"/>
    <w:p w14:paraId="20E63F5D" w14:textId="0D08C96C" w:rsidR="004C11D7" w:rsidRDefault="00300B50" w:rsidP="00D4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5B9009D4">
          <v:shape id="_x0000_i1035" type="#_x0000_t75" style="width:468pt;height:415.8pt">
            <v:imagedata r:id="rId10" o:title="indirect"/>
          </v:shape>
        </w:pict>
      </w:r>
    </w:p>
    <w:p w14:paraId="1762146B" w14:textId="55FE9AAD" w:rsidR="006B512C" w:rsidRDefault="007679AE" w:rsidP="00D4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4</w:t>
      </w:r>
      <w:r w:rsidR="006B512C">
        <w:rPr>
          <w:rFonts w:ascii="Times New Roman" w:hAnsi="Times New Roman" w:cs="Times New Roman"/>
          <w:sz w:val="24"/>
          <w:szCs w:val="24"/>
        </w:rPr>
        <w:t xml:space="preserve">  </w:t>
      </w:r>
      <w:r w:rsidR="00076EF6">
        <w:rPr>
          <w:rFonts w:ascii="Times New Roman" w:hAnsi="Times New Roman" w:cs="Times New Roman"/>
          <w:sz w:val="24"/>
          <w:szCs w:val="24"/>
        </w:rPr>
        <w:t xml:space="preserve"> </w:t>
      </w:r>
      <w:r w:rsidR="004C11D7">
        <w:rPr>
          <w:rFonts w:ascii="Times New Roman" w:hAnsi="Times New Roman" w:cs="Times New Roman"/>
          <w:sz w:val="24"/>
          <w:szCs w:val="24"/>
        </w:rPr>
        <w:t>Direct and indirect r</w:t>
      </w:r>
      <w:r w:rsidR="006B512C">
        <w:rPr>
          <w:rFonts w:ascii="Times New Roman" w:hAnsi="Times New Roman" w:cs="Times New Roman"/>
          <w:sz w:val="24"/>
          <w:szCs w:val="24"/>
        </w:rPr>
        <w:t>esponse</w:t>
      </w:r>
      <w:r w:rsidR="004C11D7">
        <w:rPr>
          <w:rFonts w:ascii="Times New Roman" w:hAnsi="Times New Roman" w:cs="Times New Roman"/>
          <w:sz w:val="24"/>
          <w:szCs w:val="24"/>
        </w:rPr>
        <w:t>s</w:t>
      </w:r>
      <w:r w:rsidR="006B512C">
        <w:rPr>
          <w:rFonts w:ascii="Times New Roman" w:hAnsi="Times New Roman" w:cs="Times New Roman"/>
          <w:sz w:val="24"/>
          <w:szCs w:val="24"/>
        </w:rPr>
        <w:t xml:space="preserve"> </w:t>
      </w:r>
      <w:r w:rsidR="004C11D7">
        <w:rPr>
          <w:rFonts w:ascii="Times New Roman" w:hAnsi="Times New Roman" w:cs="Times New Roman"/>
          <w:sz w:val="24"/>
          <w:szCs w:val="24"/>
        </w:rPr>
        <w:t xml:space="preserve">from generalized equilibrium model </w:t>
      </w:r>
      <w:r w:rsidR="006B512C">
        <w:rPr>
          <w:rFonts w:ascii="Times New Roman" w:hAnsi="Times New Roman" w:cs="Times New Roman"/>
          <w:sz w:val="24"/>
          <w:szCs w:val="24"/>
        </w:rPr>
        <w:t>of fish and inverte</w:t>
      </w:r>
      <w:r w:rsidR="004C11D7">
        <w:rPr>
          <w:rFonts w:ascii="Times New Roman" w:hAnsi="Times New Roman" w:cs="Times New Roman"/>
          <w:sz w:val="24"/>
          <w:szCs w:val="24"/>
        </w:rPr>
        <w:t>brate biomass to changes in predator productivity and</w:t>
      </w:r>
      <w:r w:rsidR="006B512C">
        <w:rPr>
          <w:rFonts w:ascii="Times New Roman" w:hAnsi="Times New Roman" w:cs="Times New Roman"/>
          <w:sz w:val="24"/>
          <w:szCs w:val="24"/>
        </w:rPr>
        <w:t xml:space="preserve"> fishing effort</w:t>
      </w:r>
      <w:r w:rsidR="004C11D7">
        <w:rPr>
          <w:rFonts w:ascii="Times New Roman" w:hAnsi="Times New Roman" w:cs="Times New Roman"/>
          <w:sz w:val="24"/>
          <w:szCs w:val="24"/>
        </w:rPr>
        <w:t xml:space="preserve"> with stanzas a) dynamically unlinked and b) combined into one homogenous functional group</w:t>
      </w:r>
      <w:r w:rsidR="006B512C">
        <w:rPr>
          <w:rFonts w:ascii="Times New Roman" w:hAnsi="Times New Roman" w:cs="Times New Roman"/>
          <w:sz w:val="24"/>
          <w:szCs w:val="24"/>
        </w:rPr>
        <w:t xml:space="preserve">. Bars </w:t>
      </w:r>
      <w:r w:rsidR="00076EF6">
        <w:rPr>
          <w:rFonts w:ascii="Times New Roman" w:hAnsi="Times New Roman" w:cs="Times New Roman"/>
          <w:sz w:val="24"/>
          <w:szCs w:val="24"/>
        </w:rPr>
        <w:t xml:space="preserve">are at median of the Monte Carlo simulations and error lines represent </w:t>
      </w:r>
      <w:r w:rsidR="006B512C">
        <w:rPr>
          <w:rFonts w:ascii="Times New Roman" w:hAnsi="Times New Roman" w:cs="Times New Roman"/>
          <w:sz w:val="24"/>
          <w:szCs w:val="24"/>
        </w:rPr>
        <w:t>50</w:t>
      </w:r>
      <w:r w:rsidR="00076EF6">
        <w:rPr>
          <w:rFonts w:ascii="Times New Roman" w:hAnsi="Times New Roman" w:cs="Times New Roman"/>
          <w:sz w:val="24"/>
          <w:szCs w:val="24"/>
        </w:rPr>
        <w:t xml:space="preserve">% </w:t>
      </w:r>
      <w:r w:rsidR="006B512C">
        <w:rPr>
          <w:rFonts w:ascii="Times New Roman" w:hAnsi="Times New Roman" w:cs="Times New Roman"/>
          <w:sz w:val="24"/>
          <w:szCs w:val="24"/>
        </w:rPr>
        <w:t xml:space="preserve">simulation intervals. </w:t>
      </w:r>
    </w:p>
    <w:p w14:paraId="5B0A8512" w14:textId="74553DF9" w:rsidR="00C67E5D" w:rsidRDefault="00C67E5D" w:rsidP="00D43F65">
      <w:pPr>
        <w:rPr>
          <w:rFonts w:ascii="Times New Roman" w:hAnsi="Times New Roman" w:cs="Times New Roman"/>
          <w:sz w:val="24"/>
          <w:szCs w:val="24"/>
        </w:rPr>
      </w:pPr>
    </w:p>
    <w:p w14:paraId="05375F11" w14:textId="3B345E7B" w:rsidR="00F4022F" w:rsidRDefault="00300B50" w:rsidP="00D43F65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lastRenderedPageBreak/>
        <w:pict w14:anchorId="5C5F1D86">
          <v:shape id="_x0000_i1039" type="#_x0000_t75" style="width:468pt;height:468pt">
            <v:imagedata r:id="rId11" o:title="indirect_comparisons_combined"/>
          </v:shape>
        </w:pict>
      </w:r>
    </w:p>
    <w:p w14:paraId="39054386" w14:textId="5CAE2842" w:rsidR="00C67E5D" w:rsidRPr="006B512C" w:rsidRDefault="00405578" w:rsidP="00D4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5</w:t>
      </w:r>
      <w:r w:rsidR="00C67E5D">
        <w:rPr>
          <w:rFonts w:ascii="Times New Roman" w:hAnsi="Times New Roman" w:cs="Times New Roman"/>
          <w:sz w:val="24"/>
          <w:szCs w:val="24"/>
        </w:rPr>
        <w:t xml:space="preserve">  </w:t>
      </w:r>
      <w:r w:rsidR="000A1DA3">
        <w:rPr>
          <w:rFonts w:ascii="Times New Roman" w:hAnsi="Times New Roman" w:cs="Times New Roman"/>
          <w:sz w:val="24"/>
          <w:szCs w:val="24"/>
        </w:rPr>
        <w:t>Percent change in biomass in response</w:t>
      </w:r>
      <w:r w:rsidR="00580510">
        <w:rPr>
          <w:rFonts w:ascii="Times New Roman" w:hAnsi="Times New Roman" w:cs="Times New Roman"/>
          <w:sz w:val="24"/>
          <w:szCs w:val="24"/>
        </w:rPr>
        <w:t xml:space="preserve"> to a 10% change in fishing</w:t>
      </w:r>
      <w:r w:rsidR="000A1DA3">
        <w:rPr>
          <w:rFonts w:ascii="Times New Roman" w:hAnsi="Times New Roman" w:cs="Times New Roman"/>
          <w:sz w:val="24"/>
          <w:szCs w:val="24"/>
        </w:rPr>
        <w:t xml:space="preserve"> effort</w:t>
      </w:r>
      <w:r w:rsidR="00580510">
        <w:rPr>
          <w:rFonts w:ascii="Times New Roman" w:hAnsi="Times New Roman" w:cs="Times New Roman"/>
          <w:sz w:val="24"/>
          <w:szCs w:val="24"/>
        </w:rPr>
        <w:t xml:space="preserve"> vs 10% change in respective </w:t>
      </w:r>
      <w:r w:rsidR="000A1DA3">
        <w:rPr>
          <w:rFonts w:ascii="Times New Roman" w:hAnsi="Times New Roman" w:cs="Times New Roman"/>
          <w:sz w:val="24"/>
          <w:szCs w:val="24"/>
        </w:rPr>
        <w:t xml:space="preserve">predator productivity </w:t>
      </w:r>
      <w:r w:rsidR="00580510">
        <w:rPr>
          <w:rFonts w:ascii="Times New Roman" w:hAnsi="Times New Roman" w:cs="Times New Roman"/>
          <w:sz w:val="24"/>
          <w:szCs w:val="24"/>
        </w:rPr>
        <w:t xml:space="preserve">for five focal functional groups, with juvenile and adult stanzas combined. </w:t>
      </w:r>
      <w:r w:rsidR="008D09B5">
        <w:rPr>
          <w:rFonts w:ascii="Times New Roman" w:hAnsi="Times New Roman" w:cs="Times New Roman"/>
          <w:sz w:val="24"/>
          <w:szCs w:val="24"/>
        </w:rPr>
        <w:t>R</w:t>
      </w:r>
      <w:r w:rsidR="00580510">
        <w:rPr>
          <w:rFonts w:ascii="Times New Roman" w:hAnsi="Times New Roman" w:cs="Times New Roman"/>
          <w:sz w:val="24"/>
          <w:szCs w:val="24"/>
        </w:rPr>
        <w:t>ed line is 1:1. Points are overlaid on top of density plot, with bluer colors indicating higher point density and</w:t>
      </w:r>
      <w:r w:rsidR="000A1DA3">
        <w:rPr>
          <w:rFonts w:ascii="Times New Roman" w:hAnsi="Times New Roman" w:cs="Times New Roman"/>
          <w:sz w:val="24"/>
          <w:szCs w:val="24"/>
        </w:rPr>
        <w:t xml:space="preserve"> grayer/white </w:t>
      </w:r>
      <w:r w:rsidR="00580510">
        <w:rPr>
          <w:rFonts w:ascii="Times New Roman" w:hAnsi="Times New Roman" w:cs="Times New Roman"/>
          <w:sz w:val="24"/>
          <w:szCs w:val="24"/>
        </w:rPr>
        <w:t>colors indicating lower point density.</w:t>
      </w:r>
      <w:r w:rsidR="00EC29B0">
        <w:rPr>
          <w:rFonts w:ascii="Times New Roman" w:hAnsi="Times New Roman" w:cs="Times New Roman"/>
          <w:sz w:val="24"/>
          <w:szCs w:val="24"/>
        </w:rPr>
        <w:t xml:space="preserve"> Only models falling in the middle 95% of responses for all four sources for all five focal f</w:t>
      </w:r>
      <w:r w:rsidR="00300B50">
        <w:rPr>
          <w:rFonts w:ascii="Times New Roman" w:hAnsi="Times New Roman" w:cs="Times New Roman"/>
          <w:sz w:val="24"/>
          <w:szCs w:val="24"/>
        </w:rPr>
        <w:t>unctional group are plotted (789</w:t>
      </w:r>
      <w:r w:rsidR="00EC29B0">
        <w:rPr>
          <w:rFonts w:ascii="Times New Roman" w:hAnsi="Times New Roman" w:cs="Times New Roman"/>
          <w:sz w:val="24"/>
          <w:szCs w:val="24"/>
        </w:rPr>
        <w:t>/1000 models).</w:t>
      </w:r>
    </w:p>
    <w:sectPr w:rsidR="00C67E5D" w:rsidRPr="006B51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1BD2FE" w16cex:dateUtc="2022-05-03T21:12:00Z"/>
  <w16cex:commentExtensible w16cex:durableId="261BD2A9" w16cex:dateUtc="2018-11-04T23:23:00Z"/>
  <w16cex:commentExtensible w16cex:durableId="261BD2AA" w16cex:dateUtc="2022-03-28T22:10:00Z"/>
  <w16cex:commentExtensible w16cex:durableId="261BD2AB" w16cex:dateUtc="2022-03-29T01:24:00Z"/>
  <w16cex:commentExtensible w16cex:durableId="261BD2AC" w16cex:dateUtc="2022-03-28T22:03:00Z"/>
  <w16cex:commentExtensible w16cex:durableId="261BD2AD" w16cex:dateUtc="2022-03-28T22:0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F20F6F0" w16cid:durableId="261BD2FE"/>
  <w16cid:commentId w16cid:paraId="212B86DD" w16cid:durableId="261BD2A9"/>
  <w16cid:commentId w16cid:paraId="76FAB63A" w16cid:durableId="261BD2AA"/>
  <w16cid:commentId w16cid:paraId="373832C3" w16cid:durableId="261BD2AB"/>
  <w16cid:commentId w16cid:paraId="7925B34B" w16cid:durableId="261BD2AC"/>
  <w16cid:commentId w16cid:paraId="5DFF7F48" w16cid:durableId="261BD2A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1AE401"/>
    <w:multiLevelType w:val="multilevel"/>
    <w:tmpl w:val="43A4658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5BF0"/>
    <w:rsid w:val="00043105"/>
    <w:rsid w:val="00076EF6"/>
    <w:rsid w:val="00083BC4"/>
    <w:rsid w:val="00091EA1"/>
    <w:rsid w:val="00097035"/>
    <w:rsid w:val="000A1DA3"/>
    <w:rsid w:val="000B11BE"/>
    <w:rsid w:val="000B1CC8"/>
    <w:rsid w:val="000E3264"/>
    <w:rsid w:val="001175D5"/>
    <w:rsid w:val="001400B0"/>
    <w:rsid w:val="001C4E67"/>
    <w:rsid w:val="00206129"/>
    <w:rsid w:val="0025594E"/>
    <w:rsid w:val="002674E9"/>
    <w:rsid w:val="00273AB7"/>
    <w:rsid w:val="00285595"/>
    <w:rsid w:val="002E5284"/>
    <w:rsid w:val="002F0FC0"/>
    <w:rsid w:val="002F464D"/>
    <w:rsid w:val="00300B50"/>
    <w:rsid w:val="0036701E"/>
    <w:rsid w:val="00387968"/>
    <w:rsid w:val="003B1EA3"/>
    <w:rsid w:val="00405578"/>
    <w:rsid w:val="0044385A"/>
    <w:rsid w:val="00452400"/>
    <w:rsid w:val="004B2878"/>
    <w:rsid w:val="004C11D7"/>
    <w:rsid w:val="004D6477"/>
    <w:rsid w:val="004E2C07"/>
    <w:rsid w:val="004F3931"/>
    <w:rsid w:val="00513472"/>
    <w:rsid w:val="00566B04"/>
    <w:rsid w:val="00571076"/>
    <w:rsid w:val="00580510"/>
    <w:rsid w:val="00587DE8"/>
    <w:rsid w:val="005A2B93"/>
    <w:rsid w:val="005B4F61"/>
    <w:rsid w:val="005E7673"/>
    <w:rsid w:val="00620545"/>
    <w:rsid w:val="0063781F"/>
    <w:rsid w:val="0066094C"/>
    <w:rsid w:val="006A6B6E"/>
    <w:rsid w:val="006B512C"/>
    <w:rsid w:val="006D105D"/>
    <w:rsid w:val="007122C3"/>
    <w:rsid w:val="007227C1"/>
    <w:rsid w:val="007513D1"/>
    <w:rsid w:val="00757C24"/>
    <w:rsid w:val="007679AE"/>
    <w:rsid w:val="007946BC"/>
    <w:rsid w:val="007D0233"/>
    <w:rsid w:val="007E4962"/>
    <w:rsid w:val="00855700"/>
    <w:rsid w:val="00862B5B"/>
    <w:rsid w:val="0087620C"/>
    <w:rsid w:val="0087793E"/>
    <w:rsid w:val="00886E1D"/>
    <w:rsid w:val="008B5BF0"/>
    <w:rsid w:val="008C6420"/>
    <w:rsid w:val="008D09B5"/>
    <w:rsid w:val="00903151"/>
    <w:rsid w:val="00910CF4"/>
    <w:rsid w:val="00962B1B"/>
    <w:rsid w:val="009649B3"/>
    <w:rsid w:val="00A30C65"/>
    <w:rsid w:val="00A37648"/>
    <w:rsid w:val="00A8273E"/>
    <w:rsid w:val="00B85EA1"/>
    <w:rsid w:val="00B862FD"/>
    <w:rsid w:val="00BB688A"/>
    <w:rsid w:val="00C14289"/>
    <w:rsid w:val="00C1439B"/>
    <w:rsid w:val="00C53875"/>
    <w:rsid w:val="00C67253"/>
    <w:rsid w:val="00C67E5D"/>
    <w:rsid w:val="00D43F65"/>
    <w:rsid w:val="00DA1CF8"/>
    <w:rsid w:val="00DB01AC"/>
    <w:rsid w:val="00EA5053"/>
    <w:rsid w:val="00EC29B0"/>
    <w:rsid w:val="00EC318A"/>
    <w:rsid w:val="00EE458A"/>
    <w:rsid w:val="00F15965"/>
    <w:rsid w:val="00F4022F"/>
    <w:rsid w:val="00F80D6F"/>
    <w:rsid w:val="00FC6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421C4"/>
  <w15:chartTrackingRefBased/>
  <w15:docId w15:val="{BF0BB60E-3325-46DA-95C7-09C01112A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F80D6F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5B9BD5" w:themeColor="accent1"/>
      <w:sz w:val="32"/>
      <w:szCs w:val="32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F80D6F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F80D6F"/>
    <w:pPr>
      <w:keepNext/>
      <w:keepLines/>
      <w:spacing w:before="200" w:after="0" w:line="240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  <w:sz w:val="24"/>
      <w:szCs w:val="24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rsid w:val="00F80D6F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Cs/>
      <w:i/>
      <w:color w:val="5B9BD5" w:themeColor="accent1"/>
      <w:sz w:val="24"/>
      <w:szCs w:val="24"/>
    </w:rPr>
  </w:style>
  <w:style w:type="paragraph" w:styleId="Heading5">
    <w:name w:val="heading 5"/>
    <w:basedOn w:val="Normal"/>
    <w:next w:val="BodyText"/>
    <w:link w:val="Heading5Char"/>
    <w:uiPriority w:val="9"/>
    <w:unhideWhenUsed/>
    <w:qFormat/>
    <w:rsid w:val="00F80D6F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iCs/>
      <w:color w:val="5B9BD5" w:themeColor="accent1"/>
      <w:sz w:val="24"/>
      <w:szCs w:val="24"/>
    </w:rPr>
  </w:style>
  <w:style w:type="paragraph" w:styleId="Heading6">
    <w:name w:val="heading 6"/>
    <w:basedOn w:val="Normal"/>
    <w:next w:val="BodyText"/>
    <w:link w:val="Heading6Char"/>
    <w:uiPriority w:val="9"/>
    <w:unhideWhenUsed/>
    <w:qFormat/>
    <w:rsid w:val="00F80D6F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paragraph" w:styleId="Heading7">
    <w:name w:val="heading 7"/>
    <w:basedOn w:val="Normal"/>
    <w:next w:val="BodyText"/>
    <w:link w:val="Heading7Char"/>
    <w:uiPriority w:val="9"/>
    <w:unhideWhenUsed/>
    <w:qFormat/>
    <w:rsid w:val="00F80D6F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paragraph" w:styleId="Heading8">
    <w:name w:val="heading 8"/>
    <w:basedOn w:val="Normal"/>
    <w:next w:val="BodyText"/>
    <w:link w:val="Heading8Char"/>
    <w:uiPriority w:val="9"/>
    <w:unhideWhenUsed/>
    <w:qFormat/>
    <w:rsid w:val="00F80D6F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paragraph" w:styleId="Heading9">
    <w:name w:val="heading 9"/>
    <w:basedOn w:val="Normal"/>
    <w:next w:val="BodyText"/>
    <w:link w:val="Heading9Char"/>
    <w:uiPriority w:val="9"/>
    <w:unhideWhenUsed/>
    <w:qFormat/>
    <w:rsid w:val="00F80D6F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D43F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3F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3F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3F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3F6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3F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3F65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6378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227C1"/>
    <w:pPr>
      <w:ind w:left="720"/>
      <w:contextualSpacing/>
    </w:pPr>
  </w:style>
  <w:style w:type="paragraph" w:styleId="Bibliography">
    <w:name w:val="Bibliography"/>
    <w:basedOn w:val="Normal"/>
    <w:next w:val="Normal"/>
    <w:unhideWhenUsed/>
    <w:qFormat/>
    <w:rsid w:val="00571076"/>
  </w:style>
  <w:style w:type="paragraph" w:styleId="Revision">
    <w:name w:val="Revision"/>
    <w:hidden/>
    <w:uiPriority w:val="99"/>
    <w:semiHidden/>
    <w:rsid w:val="002674E9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80D6F"/>
    <w:rPr>
      <w:rFonts w:asciiTheme="majorHAnsi" w:eastAsiaTheme="majorEastAsia" w:hAnsiTheme="majorHAnsi" w:cstheme="majorBidi"/>
      <w:b/>
      <w:bCs/>
      <w:color w:val="5B9BD5" w:themeColor="accen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80D6F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80D6F"/>
    <w:rPr>
      <w:rFonts w:asciiTheme="majorHAnsi" w:eastAsiaTheme="majorEastAsia" w:hAnsiTheme="majorHAnsi" w:cstheme="majorBidi"/>
      <w:b/>
      <w:bCs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0D6F"/>
    <w:rPr>
      <w:rFonts w:asciiTheme="majorHAnsi" w:eastAsiaTheme="majorEastAsia" w:hAnsiTheme="majorHAnsi" w:cstheme="majorBidi"/>
      <w:bCs/>
      <w:i/>
      <w:color w:val="5B9BD5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F80D6F"/>
    <w:rPr>
      <w:rFonts w:asciiTheme="majorHAnsi" w:eastAsiaTheme="majorEastAsia" w:hAnsiTheme="majorHAnsi" w:cstheme="majorBidi"/>
      <w:iCs/>
      <w:color w:val="5B9BD5" w:themeColor="accent1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F80D6F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F80D6F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F80D6F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F80D6F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paragraph" w:styleId="BodyText">
    <w:name w:val="Body Text"/>
    <w:basedOn w:val="Normal"/>
    <w:link w:val="BodyTextChar"/>
    <w:qFormat/>
    <w:rsid w:val="00F80D6F"/>
    <w:pPr>
      <w:spacing w:before="180" w:after="180" w:line="240" w:lineRule="auto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F80D6F"/>
    <w:rPr>
      <w:sz w:val="24"/>
      <w:szCs w:val="24"/>
    </w:rPr>
  </w:style>
  <w:style w:type="paragraph" w:customStyle="1" w:styleId="FirstParagraph">
    <w:name w:val="First Paragraph"/>
    <w:basedOn w:val="BodyText"/>
    <w:next w:val="BodyText"/>
    <w:qFormat/>
    <w:rsid w:val="00F80D6F"/>
  </w:style>
  <w:style w:type="paragraph" w:customStyle="1" w:styleId="Compact">
    <w:name w:val="Compact"/>
    <w:basedOn w:val="BodyText"/>
    <w:qFormat/>
    <w:rsid w:val="00F80D6F"/>
    <w:pPr>
      <w:spacing w:before="36" w:after="36"/>
    </w:pPr>
  </w:style>
  <w:style w:type="paragraph" w:styleId="Title">
    <w:name w:val="Title"/>
    <w:basedOn w:val="Normal"/>
    <w:next w:val="BodyText"/>
    <w:link w:val="TitleChar"/>
    <w:qFormat/>
    <w:rsid w:val="00F80D6F"/>
    <w:pPr>
      <w:keepNext/>
      <w:keepLines/>
      <w:spacing w:before="480" w:after="240" w:line="240" w:lineRule="auto"/>
      <w:jc w:val="center"/>
    </w:pPr>
    <w:rPr>
      <w:rFonts w:asciiTheme="majorHAnsi" w:eastAsiaTheme="majorEastAsia" w:hAnsiTheme="majorHAnsi" w:cstheme="majorBidi"/>
      <w:b/>
      <w:bCs/>
      <w:color w:val="2C6EAB" w:themeColor="accent1" w:themeShade="B5"/>
      <w:sz w:val="36"/>
      <w:szCs w:val="36"/>
    </w:rPr>
  </w:style>
  <w:style w:type="character" w:customStyle="1" w:styleId="TitleChar">
    <w:name w:val="Title Char"/>
    <w:basedOn w:val="DefaultParagraphFont"/>
    <w:link w:val="Title"/>
    <w:rsid w:val="00F80D6F"/>
    <w:rPr>
      <w:rFonts w:asciiTheme="majorHAnsi" w:eastAsiaTheme="majorEastAsia" w:hAnsiTheme="majorHAnsi" w:cstheme="majorBidi"/>
      <w:b/>
      <w:bCs/>
      <w:color w:val="2C6EAB" w:themeColor="accent1" w:themeShade="B5"/>
      <w:sz w:val="36"/>
      <w:szCs w:val="36"/>
    </w:rPr>
  </w:style>
  <w:style w:type="paragraph" w:styleId="Subtitle">
    <w:name w:val="Subtitle"/>
    <w:basedOn w:val="Title"/>
    <w:next w:val="BodyText"/>
    <w:link w:val="SubtitleChar"/>
    <w:qFormat/>
    <w:rsid w:val="00F80D6F"/>
    <w:pPr>
      <w:spacing w:before="240"/>
    </w:pPr>
    <w:rPr>
      <w:sz w:val="30"/>
      <w:szCs w:val="30"/>
    </w:rPr>
  </w:style>
  <w:style w:type="character" w:customStyle="1" w:styleId="SubtitleChar">
    <w:name w:val="Subtitle Char"/>
    <w:basedOn w:val="DefaultParagraphFont"/>
    <w:link w:val="Subtitle"/>
    <w:rsid w:val="00F80D6F"/>
    <w:rPr>
      <w:rFonts w:asciiTheme="majorHAnsi" w:eastAsiaTheme="majorEastAsia" w:hAnsiTheme="majorHAnsi" w:cstheme="majorBidi"/>
      <w:b/>
      <w:bCs/>
      <w:color w:val="2C6EAB" w:themeColor="accent1" w:themeShade="B5"/>
      <w:sz w:val="30"/>
      <w:szCs w:val="30"/>
    </w:rPr>
  </w:style>
  <w:style w:type="paragraph" w:customStyle="1" w:styleId="Author">
    <w:name w:val="Author"/>
    <w:next w:val="BodyText"/>
    <w:qFormat/>
    <w:rsid w:val="00F80D6F"/>
    <w:pPr>
      <w:keepNext/>
      <w:keepLines/>
      <w:spacing w:after="200" w:line="240" w:lineRule="auto"/>
      <w:jc w:val="center"/>
    </w:pPr>
    <w:rPr>
      <w:sz w:val="24"/>
      <w:szCs w:val="24"/>
    </w:rPr>
  </w:style>
  <w:style w:type="paragraph" w:styleId="Date">
    <w:name w:val="Date"/>
    <w:next w:val="BodyText"/>
    <w:link w:val="DateChar"/>
    <w:qFormat/>
    <w:rsid w:val="00F80D6F"/>
    <w:pPr>
      <w:keepNext/>
      <w:keepLines/>
      <w:spacing w:after="200" w:line="240" w:lineRule="auto"/>
      <w:jc w:val="center"/>
    </w:pPr>
    <w:rPr>
      <w:sz w:val="24"/>
      <w:szCs w:val="24"/>
    </w:rPr>
  </w:style>
  <w:style w:type="character" w:customStyle="1" w:styleId="DateChar">
    <w:name w:val="Date Char"/>
    <w:basedOn w:val="DefaultParagraphFont"/>
    <w:link w:val="Date"/>
    <w:rsid w:val="00F80D6F"/>
    <w:rPr>
      <w:sz w:val="24"/>
      <w:szCs w:val="24"/>
    </w:rPr>
  </w:style>
  <w:style w:type="paragraph" w:customStyle="1" w:styleId="Abstract">
    <w:name w:val="Abstract"/>
    <w:basedOn w:val="Normal"/>
    <w:next w:val="BodyText"/>
    <w:qFormat/>
    <w:rsid w:val="00F80D6F"/>
    <w:pPr>
      <w:keepNext/>
      <w:keepLines/>
      <w:spacing w:before="300" w:after="300" w:line="240" w:lineRule="auto"/>
    </w:pPr>
    <w:rPr>
      <w:sz w:val="20"/>
      <w:szCs w:val="20"/>
    </w:rPr>
  </w:style>
  <w:style w:type="paragraph" w:styleId="BlockText">
    <w:name w:val="Block Text"/>
    <w:basedOn w:val="BodyText"/>
    <w:next w:val="BodyText"/>
    <w:uiPriority w:val="9"/>
    <w:unhideWhenUsed/>
    <w:qFormat/>
    <w:rsid w:val="00F80D6F"/>
    <w:pPr>
      <w:spacing w:before="100" w:after="100"/>
      <w:ind w:left="480" w:right="480"/>
    </w:pPr>
  </w:style>
  <w:style w:type="paragraph" w:styleId="FootnoteText">
    <w:name w:val="footnote text"/>
    <w:basedOn w:val="Normal"/>
    <w:link w:val="FootnoteTextChar"/>
    <w:uiPriority w:val="9"/>
    <w:unhideWhenUsed/>
    <w:qFormat/>
    <w:rsid w:val="00F80D6F"/>
    <w:pPr>
      <w:spacing w:after="200" w:line="240" w:lineRule="auto"/>
    </w:pPr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"/>
    <w:rsid w:val="00F80D6F"/>
    <w:rPr>
      <w:sz w:val="24"/>
      <w:szCs w:val="24"/>
    </w:rPr>
  </w:style>
  <w:style w:type="table" w:customStyle="1" w:styleId="Table">
    <w:name w:val="Table"/>
    <w:semiHidden/>
    <w:unhideWhenUsed/>
    <w:qFormat/>
    <w:rsid w:val="00F80D6F"/>
    <w:pPr>
      <w:spacing w:after="200" w:line="240" w:lineRule="auto"/>
    </w:pPr>
    <w:rPr>
      <w:sz w:val="24"/>
      <w:szCs w:val="24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rsid w:val="00F80D6F"/>
    <w:pPr>
      <w:keepNext/>
      <w:keepLines/>
      <w:spacing w:after="0" w:line="240" w:lineRule="auto"/>
    </w:pPr>
    <w:rPr>
      <w:b/>
      <w:sz w:val="24"/>
      <w:szCs w:val="24"/>
    </w:rPr>
  </w:style>
  <w:style w:type="paragraph" w:customStyle="1" w:styleId="Definition">
    <w:name w:val="Definition"/>
    <w:basedOn w:val="Normal"/>
    <w:rsid w:val="00F80D6F"/>
    <w:pPr>
      <w:spacing w:after="200" w:line="240" w:lineRule="auto"/>
    </w:pPr>
    <w:rPr>
      <w:sz w:val="24"/>
      <w:szCs w:val="24"/>
    </w:rPr>
  </w:style>
  <w:style w:type="paragraph" w:styleId="Caption">
    <w:name w:val="caption"/>
    <w:basedOn w:val="Normal"/>
    <w:link w:val="CaptionChar"/>
    <w:rsid w:val="00F80D6F"/>
    <w:pPr>
      <w:spacing w:after="120" w:line="240" w:lineRule="auto"/>
    </w:pPr>
    <w:rPr>
      <w:i/>
      <w:sz w:val="24"/>
      <w:szCs w:val="24"/>
    </w:rPr>
  </w:style>
  <w:style w:type="paragraph" w:customStyle="1" w:styleId="TableCaption">
    <w:name w:val="Table Caption"/>
    <w:basedOn w:val="Caption"/>
    <w:rsid w:val="00F80D6F"/>
    <w:pPr>
      <w:keepNext/>
    </w:pPr>
  </w:style>
  <w:style w:type="paragraph" w:customStyle="1" w:styleId="ImageCaption">
    <w:name w:val="Image Caption"/>
    <w:basedOn w:val="Caption"/>
    <w:rsid w:val="00F80D6F"/>
  </w:style>
  <w:style w:type="paragraph" w:customStyle="1" w:styleId="Figure">
    <w:name w:val="Figure"/>
    <w:basedOn w:val="Normal"/>
    <w:rsid w:val="00F80D6F"/>
    <w:pPr>
      <w:spacing w:after="200" w:line="240" w:lineRule="auto"/>
    </w:pPr>
    <w:rPr>
      <w:sz w:val="24"/>
      <w:szCs w:val="24"/>
    </w:rPr>
  </w:style>
  <w:style w:type="paragraph" w:customStyle="1" w:styleId="CaptionedFigure">
    <w:name w:val="Captioned Figure"/>
    <w:basedOn w:val="Figure"/>
    <w:rsid w:val="00F80D6F"/>
    <w:pPr>
      <w:keepNext/>
    </w:pPr>
  </w:style>
  <w:style w:type="character" w:customStyle="1" w:styleId="CaptionChar">
    <w:name w:val="Caption Char"/>
    <w:basedOn w:val="DefaultParagraphFont"/>
    <w:link w:val="Caption"/>
    <w:rsid w:val="00F80D6F"/>
    <w:rPr>
      <w:i/>
      <w:sz w:val="24"/>
      <w:szCs w:val="24"/>
    </w:rPr>
  </w:style>
  <w:style w:type="character" w:customStyle="1" w:styleId="VerbatimChar">
    <w:name w:val="Verbatim Char"/>
    <w:basedOn w:val="CaptionChar"/>
    <w:link w:val="SourceCode"/>
    <w:rsid w:val="00F80D6F"/>
    <w:rPr>
      <w:rFonts w:ascii="Consolas" w:hAnsi="Consolas"/>
      <w:i/>
      <w:sz w:val="24"/>
      <w:szCs w:val="24"/>
      <w:shd w:val="clear" w:color="auto" w:fill="F8F8F8"/>
    </w:rPr>
  </w:style>
  <w:style w:type="character" w:customStyle="1" w:styleId="SectionNumber">
    <w:name w:val="Section Number"/>
    <w:basedOn w:val="CaptionChar"/>
    <w:rsid w:val="00F80D6F"/>
    <w:rPr>
      <w:i/>
      <w:sz w:val="24"/>
      <w:szCs w:val="24"/>
    </w:rPr>
  </w:style>
  <w:style w:type="character" w:styleId="FootnoteReference">
    <w:name w:val="footnote reference"/>
    <w:basedOn w:val="CaptionChar"/>
    <w:rsid w:val="00F80D6F"/>
    <w:rPr>
      <w:i/>
      <w:sz w:val="24"/>
      <w:szCs w:val="24"/>
      <w:vertAlign w:val="superscript"/>
    </w:rPr>
  </w:style>
  <w:style w:type="character" w:styleId="Hyperlink">
    <w:name w:val="Hyperlink"/>
    <w:basedOn w:val="CaptionChar"/>
    <w:rsid w:val="00F80D6F"/>
    <w:rPr>
      <w:i/>
      <w:color w:val="5B9BD5" w:themeColor="accent1"/>
      <w:sz w:val="24"/>
      <w:szCs w:val="24"/>
    </w:rPr>
  </w:style>
  <w:style w:type="paragraph" w:styleId="TOCHeading">
    <w:name w:val="TOC Heading"/>
    <w:basedOn w:val="Heading1"/>
    <w:next w:val="BodyText"/>
    <w:uiPriority w:val="39"/>
    <w:unhideWhenUsed/>
    <w:qFormat/>
    <w:rsid w:val="00F80D6F"/>
    <w:pPr>
      <w:spacing w:before="240" w:line="259" w:lineRule="auto"/>
      <w:outlineLvl w:val="9"/>
    </w:pPr>
    <w:rPr>
      <w:b w:val="0"/>
      <w:bCs w:val="0"/>
      <w:color w:val="2E74B5" w:themeColor="accent1" w:themeShade="BF"/>
    </w:rPr>
  </w:style>
  <w:style w:type="paragraph" w:customStyle="1" w:styleId="SourceCode">
    <w:name w:val="Source Code"/>
    <w:basedOn w:val="Normal"/>
    <w:link w:val="VerbatimChar"/>
    <w:rsid w:val="00F80D6F"/>
    <w:pPr>
      <w:shd w:val="clear" w:color="auto" w:fill="F8F8F8"/>
      <w:wordWrap w:val="0"/>
      <w:spacing w:after="200" w:line="240" w:lineRule="auto"/>
    </w:pPr>
    <w:rPr>
      <w:rFonts w:ascii="Consolas" w:hAnsi="Consolas"/>
      <w:i/>
      <w:szCs w:val="24"/>
    </w:rPr>
  </w:style>
  <w:style w:type="character" w:customStyle="1" w:styleId="KeywordTok">
    <w:name w:val="KeywordTok"/>
    <w:basedOn w:val="VerbatimChar"/>
    <w:rsid w:val="00F80D6F"/>
    <w:rPr>
      <w:rFonts w:ascii="Consolas" w:hAnsi="Consolas"/>
      <w:b/>
      <w:i/>
      <w:color w:val="204A87"/>
      <w:sz w:val="24"/>
      <w:szCs w:val="24"/>
      <w:shd w:val="clear" w:color="auto" w:fill="F8F8F8"/>
    </w:rPr>
  </w:style>
  <w:style w:type="character" w:customStyle="1" w:styleId="DataTypeTok">
    <w:name w:val="DataTypeTok"/>
    <w:basedOn w:val="VerbatimChar"/>
    <w:rsid w:val="00F80D6F"/>
    <w:rPr>
      <w:rFonts w:ascii="Consolas" w:hAnsi="Consolas"/>
      <w:i/>
      <w:color w:val="204A87"/>
      <w:sz w:val="24"/>
      <w:szCs w:val="24"/>
      <w:shd w:val="clear" w:color="auto" w:fill="F8F8F8"/>
    </w:rPr>
  </w:style>
  <w:style w:type="character" w:customStyle="1" w:styleId="DecValTok">
    <w:name w:val="DecValTok"/>
    <w:basedOn w:val="VerbatimChar"/>
    <w:rsid w:val="00F80D6F"/>
    <w:rPr>
      <w:rFonts w:ascii="Consolas" w:hAnsi="Consolas"/>
      <w:i/>
      <w:color w:val="0000CF"/>
      <w:sz w:val="24"/>
      <w:szCs w:val="24"/>
      <w:shd w:val="clear" w:color="auto" w:fill="F8F8F8"/>
    </w:rPr>
  </w:style>
  <w:style w:type="character" w:customStyle="1" w:styleId="BaseNTok">
    <w:name w:val="BaseNTok"/>
    <w:basedOn w:val="VerbatimChar"/>
    <w:rsid w:val="00F80D6F"/>
    <w:rPr>
      <w:rFonts w:ascii="Consolas" w:hAnsi="Consolas"/>
      <w:i/>
      <w:color w:val="0000CF"/>
      <w:sz w:val="24"/>
      <w:szCs w:val="24"/>
      <w:shd w:val="clear" w:color="auto" w:fill="F8F8F8"/>
    </w:rPr>
  </w:style>
  <w:style w:type="character" w:customStyle="1" w:styleId="FloatTok">
    <w:name w:val="FloatTok"/>
    <w:basedOn w:val="VerbatimChar"/>
    <w:rsid w:val="00F80D6F"/>
    <w:rPr>
      <w:rFonts w:ascii="Consolas" w:hAnsi="Consolas"/>
      <w:i/>
      <w:color w:val="0000CF"/>
      <w:sz w:val="24"/>
      <w:szCs w:val="24"/>
      <w:shd w:val="clear" w:color="auto" w:fill="F8F8F8"/>
    </w:rPr>
  </w:style>
  <w:style w:type="character" w:customStyle="1" w:styleId="ConstantTok">
    <w:name w:val="ConstantTok"/>
    <w:basedOn w:val="VerbatimChar"/>
    <w:rsid w:val="00F80D6F"/>
    <w:rPr>
      <w:rFonts w:ascii="Consolas" w:hAnsi="Consolas"/>
      <w:i/>
      <w:color w:val="000000"/>
      <w:sz w:val="24"/>
      <w:szCs w:val="24"/>
      <w:shd w:val="clear" w:color="auto" w:fill="F8F8F8"/>
    </w:rPr>
  </w:style>
  <w:style w:type="character" w:customStyle="1" w:styleId="CharTok">
    <w:name w:val="CharTok"/>
    <w:basedOn w:val="VerbatimChar"/>
    <w:rsid w:val="00F80D6F"/>
    <w:rPr>
      <w:rFonts w:ascii="Consolas" w:hAnsi="Consolas"/>
      <w:i/>
      <w:color w:val="4E9A06"/>
      <w:sz w:val="24"/>
      <w:szCs w:val="24"/>
      <w:shd w:val="clear" w:color="auto" w:fill="F8F8F8"/>
    </w:rPr>
  </w:style>
  <w:style w:type="character" w:customStyle="1" w:styleId="SpecialCharTok">
    <w:name w:val="SpecialCharTok"/>
    <w:basedOn w:val="VerbatimChar"/>
    <w:rsid w:val="00F80D6F"/>
    <w:rPr>
      <w:rFonts w:ascii="Consolas" w:hAnsi="Consolas"/>
      <w:i/>
      <w:color w:val="000000"/>
      <w:sz w:val="24"/>
      <w:szCs w:val="24"/>
      <w:shd w:val="clear" w:color="auto" w:fill="F8F8F8"/>
    </w:rPr>
  </w:style>
  <w:style w:type="character" w:customStyle="1" w:styleId="StringTok">
    <w:name w:val="StringTok"/>
    <w:basedOn w:val="VerbatimChar"/>
    <w:rsid w:val="00F80D6F"/>
    <w:rPr>
      <w:rFonts w:ascii="Consolas" w:hAnsi="Consolas"/>
      <w:i/>
      <w:color w:val="4E9A06"/>
      <w:sz w:val="24"/>
      <w:szCs w:val="24"/>
      <w:shd w:val="clear" w:color="auto" w:fill="F8F8F8"/>
    </w:rPr>
  </w:style>
  <w:style w:type="character" w:customStyle="1" w:styleId="VerbatimStringTok">
    <w:name w:val="VerbatimStringTok"/>
    <w:basedOn w:val="VerbatimChar"/>
    <w:rsid w:val="00F80D6F"/>
    <w:rPr>
      <w:rFonts w:ascii="Consolas" w:hAnsi="Consolas"/>
      <w:i/>
      <w:color w:val="4E9A06"/>
      <w:sz w:val="24"/>
      <w:szCs w:val="24"/>
      <w:shd w:val="clear" w:color="auto" w:fill="F8F8F8"/>
    </w:rPr>
  </w:style>
  <w:style w:type="character" w:customStyle="1" w:styleId="SpecialStringTok">
    <w:name w:val="SpecialStringTok"/>
    <w:basedOn w:val="VerbatimChar"/>
    <w:rsid w:val="00F80D6F"/>
    <w:rPr>
      <w:rFonts w:ascii="Consolas" w:hAnsi="Consolas"/>
      <w:i/>
      <w:color w:val="4E9A06"/>
      <w:sz w:val="24"/>
      <w:szCs w:val="24"/>
      <w:shd w:val="clear" w:color="auto" w:fill="F8F8F8"/>
    </w:rPr>
  </w:style>
  <w:style w:type="character" w:customStyle="1" w:styleId="ImportTok">
    <w:name w:val="ImportTok"/>
    <w:basedOn w:val="VerbatimChar"/>
    <w:rsid w:val="00F80D6F"/>
    <w:rPr>
      <w:rFonts w:ascii="Consolas" w:hAnsi="Consolas"/>
      <w:i/>
      <w:sz w:val="24"/>
      <w:szCs w:val="24"/>
      <w:shd w:val="clear" w:color="auto" w:fill="F8F8F8"/>
    </w:rPr>
  </w:style>
  <w:style w:type="character" w:customStyle="1" w:styleId="CommentTok">
    <w:name w:val="CommentTok"/>
    <w:basedOn w:val="VerbatimChar"/>
    <w:rsid w:val="00F80D6F"/>
    <w:rPr>
      <w:rFonts w:ascii="Consolas" w:hAnsi="Consolas"/>
      <w:i w:val="0"/>
      <w:color w:val="8F5902"/>
      <w:sz w:val="24"/>
      <w:szCs w:val="24"/>
      <w:shd w:val="clear" w:color="auto" w:fill="F8F8F8"/>
    </w:rPr>
  </w:style>
  <w:style w:type="character" w:customStyle="1" w:styleId="DocumentationTok">
    <w:name w:val="DocumentationTok"/>
    <w:basedOn w:val="VerbatimChar"/>
    <w:rsid w:val="00F80D6F"/>
    <w:rPr>
      <w:rFonts w:ascii="Consolas" w:hAnsi="Consolas"/>
      <w:b/>
      <w:i w:val="0"/>
      <w:color w:val="8F5902"/>
      <w:sz w:val="24"/>
      <w:szCs w:val="24"/>
      <w:shd w:val="clear" w:color="auto" w:fill="F8F8F8"/>
    </w:rPr>
  </w:style>
  <w:style w:type="character" w:customStyle="1" w:styleId="AnnotationTok">
    <w:name w:val="AnnotationTok"/>
    <w:basedOn w:val="VerbatimChar"/>
    <w:rsid w:val="00F80D6F"/>
    <w:rPr>
      <w:rFonts w:ascii="Consolas" w:hAnsi="Consolas"/>
      <w:b/>
      <w:i w:val="0"/>
      <w:color w:val="8F5902"/>
      <w:sz w:val="24"/>
      <w:szCs w:val="24"/>
      <w:shd w:val="clear" w:color="auto" w:fill="F8F8F8"/>
    </w:rPr>
  </w:style>
  <w:style w:type="character" w:customStyle="1" w:styleId="CommentVarTok">
    <w:name w:val="CommentVarTok"/>
    <w:basedOn w:val="VerbatimChar"/>
    <w:rsid w:val="00F80D6F"/>
    <w:rPr>
      <w:rFonts w:ascii="Consolas" w:hAnsi="Consolas"/>
      <w:b/>
      <w:i w:val="0"/>
      <w:color w:val="8F5902"/>
      <w:sz w:val="24"/>
      <w:szCs w:val="24"/>
      <w:shd w:val="clear" w:color="auto" w:fill="F8F8F8"/>
    </w:rPr>
  </w:style>
  <w:style w:type="character" w:customStyle="1" w:styleId="OtherTok">
    <w:name w:val="OtherTok"/>
    <w:basedOn w:val="VerbatimChar"/>
    <w:rsid w:val="00F80D6F"/>
    <w:rPr>
      <w:rFonts w:ascii="Consolas" w:hAnsi="Consolas"/>
      <w:i/>
      <w:color w:val="8F5902"/>
      <w:sz w:val="24"/>
      <w:szCs w:val="24"/>
      <w:shd w:val="clear" w:color="auto" w:fill="F8F8F8"/>
    </w:rPr>
  </w:style>
  <w:style w:type="character" w:customStyle="1" w:styleId="FunctionTok">
    <w:name w:val="FunctionTok"/>
    <w:basedOn w:val="VerbatimChar"/>
    <w:rsid w:val="00F80D6F"/>
    <w:rPr>
      <w:rFonts w:ascii="Consolas" w:hAnsi="Consolas"/>
      <w:i/>
      <w:color w:val="000000"/>
      <w:sz w:val="24"/>
      <w:szCs w:val="24"/>
      <w:shd w:val="clear" w:color="auto" w:fill="F8F8F8"/>
    </w:rPr>
  </w:style>
  <w:style w:type="character" w:customStyle="1" w:styleId="VariableTok">
    <w:name w:val="VariableTok"/>
    <w:basedOn w:val="VerbatimChar"/>
    <w:rsid w:val="00F80D6F"/>
    <w:rPr>
      <w:rFonts w:ascii="Consolas" w:hAnsi="Consolas"/>
      <w:i/>
      <w:color w:val="000000"/>
      <w:sz w:val="24"/>
      <w:szCs w:val="24"/>
      <w:shd w:val="clear" w:color="auto" w:fill="F8F8F8"/>
    </w:rPr>
  </w:style>
  <w:style w:type="character" w:customStyle="1" w:styleId="ControlFlowTok">
    <w:name w:val="ControlFlowTok"/>
    <w:basedOn w:val="VerbatimChar"/>
    <w:rsid w:val="00F80D6F"/>
    <w:rPr>
      <w:rFonts w:ascii="Consolas" w:hAnsi="Consolas"/>
      <w:b/>
      <w:i/>
      <w:color w:val="204A87"/>
      <w:sz w:val="24"/>
      <w:szCs w:val="24"/>
      <w:shd w:val="clear" w:color="auto" w:fill="F8F8F8"/>
    </w:rPr>
  </w:style>
  <w:style w:type="character" w:customStyle="1" w:styleId="OperatorTok">
    <w:name w:val="OperatorTok"/>
    <w:basedOn w:val="VerbatimChar"/>
    <w:rsid w:val="00F80D6F"/>
    <w:rPr>
      <w:rFonts w:ascii="Consolas" w:hAnsi="Consolas"/>
      <w:b/>
      <w:i/>
      <w:color w:val="CE5C00"/>
      <w:sz w:val="24"/>
      <w:szCs w:val="24"/>
      <w:shd w:val="clear" w:color="auto" w:fill="F8F8F8"/>
    </w:rPr>
  </w:style>
  <w:style w:type="character" w:customStyle="1" w:styleId="BuiltInTok">
    <w:name w:val="BuiltInTok"/>
    <w:basedOn w:val="VerbatimChar"/>
    <w:rsid w:val="00F80D6F"/>
    <w:rPr>
      <w:rFonts w:ascii="Consolas" w:hAnsi="Consolas"/>
      <w:i/>
      <w:sz w:val="24"/>
      <w:szCs w:val="24"/>
      <w:shd w:val="clear" w:color="auto" w:fill="F8F8F8"/>
    </w:rPr>
  </w:style>
  <w:style w:type="character" w:customStyle="1" w:styleId="ExtensionTok">
    <w:name w:val="ExtensionTok"/>
    <w:basedOn w:val="VerbatimChar"/>
    <w:rsid w:val="00F80D6F"/>
    <w:rPr>
      <w:rFonts w:ascii="Consolas" w:hAnsi="Consolas"/>
      <w:i/>
      <w:sz w:val="24"/>
      <w:szCs w:val="24"/>
      <w:shd w:val="clear" w:color="auto" w:fill="F8F8F8"/>
    </w:rPr>
  </w:style>
  <w:style w:type="character" w:customStyle="1" w:styleId="PreprocessorTok">
    <w:name w:val="PreprocessorTok"/>
    <w:basedOn w:val="VerbatimChar"/>
    <w:rsid w:val="00F80D6F"/>
    <w:rPr>
      <w:rFonts w:ascii="Consolas" w:hAnsi="Consolas"/>
      <w:i w:val="0"/>
      <w:color w:val="8F5902"/>
      <w:sz w:val="24"/>
      <w:szCs w:val="24"/>
      <w:shd w:val="clear" w:color="auto" w:fill="F8F8F8"/>
    </w:rPr>
  </w:style>
  <w:style w:type="character" w:customStyle="1" w:styleId="AttributeTok">
    <w:name w:val="AttributeTok"/>
    <w:basedOn w:val="VerbatimChar"/>
    <w:rsid w:val="00F80D6F"/>
    <w:rPr>
      <w:rFonts w:ascii="Consolas" w:hAnsi="Consolas"/>
      <w:i/>
      <w:color w:val="C4A000"/>
      <w:sz w:val="24"/>
      <w:szCs w:val="24"/>
      <w:shd w:val="clear" w:color="auto" w:fill="F8F8F8"/>
    </w:rPr>
  </w:style>
  <w:style w:type="character" w:customStyle="1" w:styleId="RegionMarkerTok">
    <w:name w:val="RegionMarkerTok"/>
    <w:basedOn w:val="VerbatimChar"/>
    <w:rsid w:val="00F80D6F"/>
    <w:rPr>
      <w:rFonts w:ascii="Consolas" w:hAnsi="Consolas"/>
      <w:i/>
      <w:sz w:val="24"/>
      <w:szCs w:val="24"/>
      <w:shd w:val="clear" w:color="auto" w:fill="F8F8F8"/>
    </w:rPr>
  </w:style>
  <w:style w:type="character" w:customStyle="1" w:styleId="InformationTok">
    <w:name w:val="InformationTok"/>
    <w:basedOn w:val="VerbatimChar"/>
    <w:rsid w:val="00F80D6F"/>
    <w:rPr>
      <w:rFonts w:ascii="Consolas" w:hAnsi="Consolas"/>
      <w:b/>
      <w:i w:val="0"/>
      <w:color w:val="8F5902"/>
      <w:sz w:val="24"/>
      <w:szCs w:val="24"/>
      <w:shd w:val="clear" w:color="auto" w:fill="F8F8F8"/>
    </w:rPr>
  </w:style>
  <w:style w:type="character" w:customStyle="1" w:styleId="WarningTok">
    <w:name w:val="WarningTok"/>
    <w:basedOn w:val="VerbatimChar"/>
    <w:rsid w:val="00F80D6F"/>
    <w:rPr>
      <w:rFonts w:ascii="Consolas" w:hAnsi="Consolas"/>
      <w:b/>
      <w:i w:val="0"/>
      <w:color w:val="8F5902"/>
      <w:sz w:val="24"/>
      <w:szCs w:val="24"/>
      <w:shd w:val="clear" w:color="auto" w:fill="F8F8F8"/>
    </w:rPr>
  </w:style>
  <w:style w:type="character" w:customStyle="1" w:styleId="AlertTok">
    <w:name w:val="AlertTok"/>
    <w:basedOn w:val="VerbatimChar"/>
    <w:rsid w:val="00F80D6F"/>
    <w:rPr>
      <w:rFonts w:ascii="Consolas" w:hAnsi="Consolas"/>
      <w:i/>
      <w:color w:val="EF2929"/>
      <w:sz w:val="24"/>
      <w:szCs w:val="24"/>
      <w:shd w:val="clear" w:color="auto" w:fill="F8F8F8"/>
    </w:rPr>
  </w:style>
  <w:style w:type="character" w:customStyle="1" w:styleId="ErrorTok">
    <w:name w:val="ErrorTok"/>
    <w:basedOn w:val="VerbatimChar"/>
    <w:rsid w:val="00F80D6F"/>
    <w:rPr>
      <w:rFonts w:ascii="Consolas" w:hAnsi="Consolas"/>
      <w:b/>
      <w:i/>
      <w:color w:val="A40000"/>
      <w:sz w:val="24"/>
      <w:szCs w:val="24"/>
      <w:shd w:val="clear" w:color="auto" w:fill="F8F8F8"/>
    </w:rPr>
  </w:style>
  <w:style w:type="character" w:customStyle="1" w:styleId="NormalTok">
    <w:name w:val="NormalTok"/>
    <w:basedOn w:val="VerbatimChar"/>
    <w:rsid w:val="00F80D6F"/>
    <w:rPr>
      <w:rFonts w:ascii="Consolas" w:hAnsi="Consolas"/>
      <w:i/>
      <w:sz w:val="24"/>
      <w:szCs w:val="24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19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5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0.3$%5E@$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0.3$%5E@$" TargetMode="External"/><Relationship Id="rId15" Type="http://schemas.microsoft.com/office/2016/09/relationships/commentsIds" Target="commentsId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2857</TotalTime>
  <Pages>8</Pages>
  <Words>1093</Words>
  <Characters>6234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Kiva Oken</dc:creator>
  <cp:keywords/>
  <dc:description/>
  <cp:lastModifiedBy>Kiva.Oken</cp:lastModifiedBy>
  <cp:revision>9</cp:revision>
  <dcterms:created xsi:type="dcterms:W3CDTF">2022-05-03T21:14:00Z</dcterms:created>
  <dcterms:modified xsi:type="dcterms:W3CDTF">2022-07-06T23:13:00Z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zotero-version="5.0.96.3"&gt;&lt;session id="Ufc8XkCn"/&gt;&lt;style id="http://www.zotero.org/styles/ecology" hasBibliography="1" bibliographyStyleHasBeenSet="1"/&gt;&lt;prefs&gt;&lt;pref name="fieldType" value="Field"/&gt;&lt;/prefs&gt;&lt;/data&gt;</vt:lpwstr>
  </property>
</Properties>
</file>