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5AFC2" w14:textId="21D5B998" w:rsidR="00681896" w:rsidRDefault="000F6BC3" w:rsidP="009E41B4">
      <w:pPr>
        <w:pStyle w:val="Ttulo1"/>
        <w:jc w:val="center"/>
        <w:rPr>
          <w:rFonts w:eastAsia="Times New Roman"/>
        </w:rPr>
      </w:pPr>
      <w:r>
        <w:rPr>
          <w:rFonts w:eastAsia="Times New Roman"/>
        </w:rPr>
        <w:t>[</w:t>
      </w:r>
      <w:r w:rsidR="001425CB">
        <w:rPr>
          <w:rFonts w:eastAsia="Times New Roman"/>
        </w:rPr>
        <w:t>Science in Motion</w:t>
      </w:r>
      <w:r>
        <w:rPr>
          <w:rFonts w:eastAsia="Times New Roman"/>
        </w:rPr>
        <w:t>] Site Plan</w:t>
      </w:r>
    </w:p>
    <w:p w14:paraId="42045EF2" w14:textId="7F07196C" w:rsidR="00681896" w:rsidRDefault="000F6BC3" w:rsidP="009E41B4">
      <w:pPr>
        <w:pStyle w:val="Ttulo2"/>
        <w:jc w:val="center"/>
        <w:rPr>
          <w:rFonts w:eastAsia="Times New Roman"/>
        </w:rPr>
      </w:pPr>
      <w:r>
        <w:rPr>
          <w:rFonts w:eastAsia="Times New Roman"/>
        </w:rPr>
        <w:t>[</w:t>
      </w:r>
      <w:r w:rsidR="001425CB">
        <w:rPr>
          <w:rFonts w:eastAsia="Times New Roman"/>
        </w:rPr>
        <w:t>Daniel Herrera</w:t>
      </w:r>
      <w:r>
        <w:rPr>
          <w:rFonts w:eastAsia="Times New Roman"/>
        </w:rPr>
        <w:t>]</w:t>
      </w:r>
    </w:p>
    <w:p w14:paraId="3CBB4FF8" w14:textId="77777777" w:rsidR="00681896" w:rsidRDefault="000F6BC3" w:rsidP="009E41B4">
      <w:pPr>
        <w:pStyle w:val="Ttulo2"/>
        <w:jc w:val="center"/>
        <w:rPr>
          <w:rFonts w:eastAsia="Times New Roman"/>
        </w:rPr>
      </w:pPr>
      <w:r>
        <w:rPr>
          <w:rFonts w:eastAsia="Times New Roman"/>
        </w:rPr>
        <w:t>WDD 130</w:t>
      </w:r>
    </w:p>
    <w:p w14:paraId="78F79FB4" w14:textId="77777777" w:rsidR="00681896" w:rsidRDefault="00DD2C72" w:rsidP="009E41B4">
      <w:pPr>
        <w:jc w:val="center"/>
        <w:rPr>
          <w:rFonts w:eastAsia="Times New Roman"/>
        </w:rPr>
      </w:pPr>
      <w:r>
        <w:rPr>
          <w:rFonts w:eastAsia="Times New Roman"/>
          <w:noProof/>
        </w:rPr>
        <w:pict w14:anchorId="75FCC9A1">
          <v:rect id="_x0000_i1025" alt="" style="width:468pt;height:.05pt;mso-width-percent:0;mso-height-percent:0;mso-width-percent:0;mso-height-percent:0" o:hralign="center" o:hrstd="t" o:hr="t" fillcolor="#a0a0a0" stroked="f"/>
        </w:pict>
      </w:r>
    </w:p>
    <w:p w14:paraId="4EB6A896" w14:textId="77777777" w:rsidR="00681896" w:rsidRDefault="000F6BC3" w:rsidP="009E41B4">
      <w:pPr>
        <w:pStyle w:val="Ttulo2"/>
        <w:jc w:val="center"/>
        <w:rPr>
          <w:rFonts w:eastAsia="Times New Roman"/>
        </w:rPr>
      </w:pPr>
      <w:r>
        <w:rPr>
          <w:rFonts w:eastAsia="Times New Roman"/>
        </w:rPr>
        <w:t>Overview</w:t>
      </w:r>
    </w:p>
    <w:p w14:paraId="506E676B" w14:textId="77777777" w:rsidR="00681896" w:rsidRDefault="000F6BC3" w:rsidP="009E41B4">
      <w:pPr>
        <w:pStyle w:val="Ttulo3"/>
        <w:jc w:val="center"/>
        <w:rPr>
          <w:rFonts w:eastAsia="Times New Roman"/>
        </w:rPr>
      </w:pPr>
      <w:r>
        <w:rPr>
          <w:rFonts w:eastAsia="Times New Roman"/>
        </w:rPr>
        <w:t>Purpose</w:t>
      </w:r>
    </w:p>
    <w:p w14:paraId="36826769" w14:textId="21B8E8E9" w:rsidR="00681896" w:rsidRDefault="000F6BC3" w:rsidP="009E41B4">
      <w:pPr>
        <w:pStyle w:val="NormalWeb"/>
        <w:jc w:val="center"/>
      </w:pPr>
      <w:r>
        <w:t>[</w:t>
      </w:r>
      <w:r w:rsidR="001425CB">
        <w:t>To provide an interactive and visually engaging platform where students, educators, and science enthusiasts can explore and simulate simple lab experiments using lightweight animations and minimal code.</w:t>
      </w:r>
      <w:r>
        <w:t>]</w:t>
      </w:r>
    </w:p>
    <w:p w14:paraId="43C6046E" w14:textId="77777777" w:rsidR="00681896" w:rsidRDefault="000F6BC3" w:rsidP="009E41B4">
      <w:pPr>
        <w:pStyle w:val="Ttulo3"/>
        <w:jc w:val="center"/>
        <w:rPr>
          <w:rFonts w:eastAsia="Times New Roman"/>
        </w:rPr>
      </w:pPr>
      <w:r>
        <w:rPr>
          <w:rFonts w:eastAsia="Times New Roman"/>
        </w:rPr>
        <w:t>Audience</w:t>
      </w:r>
    </w:p>
    <w:p w14:paraId="1EA4CF46" w14:textId="55D3706F" w:rsidR="00681896" w:rsidRDefault="000F6BC3" w:rsidP="009E41B4">
      <w:pPr>
        <w:pStyle w:val="NormalWeb"/>
        <w:jc w:val="center"/>
      </w:pPr>
      <w:r>
        <w:t>[</w:t>
      </w:r>
      <w:r w:rsidR="001425CB">
        <w:t>High school and early college students, professors, people interested in science</w:t>
      </w:r>
      <w:r>
        <w:t>]</w:t>
      </w:r>
    </w:p>
    <w:p w14:paraId="33B065B4" w14:textId="77777777" w:rsidR="00681896" w:rsidRDefault="00DD2C72" w:rsidP="009E41B4">
      <w:pPr>
        <w:jc w:val="center"/>
        <w:rPr>
          <w:rFonts w:eastAsia="Times New Roman"/>
        </w:rPr>
      </w:pPr>
      <w:r>
        <w:rPr>
          <w:rFonts w:eastAsia="Times New Roman"/>
          <w:noProof/>
        </w:rPr>
        <w:pict w14:anchorId="353FE91A">
          <v:rect id="_x0000_i1026" alt="" style="width:468pt;height:.05pt;mso-width-percent:0;mso-height-percent:0;mso-width-percent:0;mso-height-percent:0" o:hralign="center" o:hrstd="t" o:hr="t" fillcolor="#a0a0a0" stroked="f"/>
        </w:pict>
      </w:r>
    </w:p>
    <w:p w14:paraId="113A89DA" w14:textId="77777777" w:rsidR="00681896" w:rsidRDefault="000F6BC3" w:rsidP="009E41B4">
      <w:pPr>
        <w:pStyle w:val="Ttulo2"/>
        <w:jc w:val="center"/>
        <w:rPr>
          <w:rFonts w:eastAsia="Times New Roman"/>
        </w:rPr>
      </w:pPr>
      <w:r>
        <w:rPr>
          <w:rFonts w:eastAsia="Times New Roman"/>
        </w:rPr>
        <w:t>Branding</w:t>
      </w:r>
    </w:p>
    <w:p w14:paraId="0DC73369" w14:textId="77777777" w:rsidR="00681896" w:rsidRDefault="000F6BC3" w:rsidP="009E41B4">
      <w:pPr>
        <w:pStyle w:val="Ttulo3"/>
        <w:jc w:val="center"/>
        <w:rPr>
          <w:rFonts w:eastAsia="Times New Roman"/>
        </w:rPr>
      </w:pPr>
      <w:r>
        <w:rPr>
          <w:rFonts w:eastAsia="Times New Roman"/>
        </w:rPr>
        <w:t>Website Logo</w:t>
      </w:r>
    </w:p>
    <w:p w14:paraId="38798878" w14:textId="5FC9F153" w:rsidR="009E41B4" w:rsidRDefault="003868C3" w:rsidP="003868C3">
      <w:pPr>
        <w:jc w:val="center"/>
        <w:rPr>
          <w:rFonts w:eastAsia="Times New Roman"/>
        </w:rPr>
      </w:pPr>
      <w:r>
        <w:rPr>
          <w:rFonts w:eastAsia="Times New Roman"/>
          <w:noProof/>
          <w:lang w:eastAsia="en-US"/>
        </w:rPr>
        <w:drawing>
          <wp:inline distT="0" distB="0" distL="0" distR="0" wp14:anchorId="176B785E" wp14:editId="3B10F935">
            <wp:extent cx="2714625" cy="2714625"/>
            <wp:effectExtent l="0" t="0" r="9525" b="9525"/>
            <wp:docPr id="1" name="Imagen 1" descr="C:\Users\danhe\Downloads\ScienceInMoti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he\Downloads\ScienceInMotion 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inline>
        </w:drawing>
      </w:r>
    </w:p>
    <w:p w14:paraId="1B9C67F6" w14:textId="77777777" w:rsidR="00681896" w:rsidRDefault="00DD2C72" w:rsidP="009E41B4">
      <w:pPr>
        <w:jc w:val="center"/>
        <w:rPr>
          <w:rFonts w:eastAsia="Times New Roman"/>
        </w:rPr>
      </w:pPr>
      <w:r>
        <w:rPr>
          <w:rFonts w:eastAsia="Times New Roman"/>
          <w:noProof/>
        </w:rPr>
        <w:pict w14:anchorId="7CF0E329">
          <v:rect id="_x0000_i1027" alt="" style="width:468pt;height:.05pt;mso-width-percent:0;mso-height-percent:0;mso-width-percent:0;mso-height-percent:0" o:hralign="center" o:hrstd="t" o:hr="t" fillcolor="#a0a0a0" stroked="f"/>
        </w:pict>
      </w:r>
    </w:p>
    <w:p w14:paraId="5A4D188A" w14:textId="77777777" w:rsidR="00681896" w:rsidRDefault="000F6BC3" w:rsidP="009E41B4">
      <w:pPr>
        <w:pStyle w:val="Ttulo2"/>
        <w:jc w:val="center"/>
        <w:rPr>
          <w:rFonts w:eastAsia="Times New Roman"/>
        </w:rPr>
      </w:pPr>
      <w:r>
        <w:rPr>
          <w:rFonts w:eastAsia="Times New Roman"/>
        </w:rPr>
        <w:lastRenderedPageBreak/>
        <w:t>Style Guide</w:t>
      </w:r>
    </w:p>
    <w:p w14:paraId="5AB34D9C" w14:textId="77777777" w:rsidR="00681896" w:rsidRDefault="000F6BC3" w:rsidP="009E41B4">
      <w:pPr>
        <w:pStyle w:val="Ttulo3"/>
        <w:jc w:val="center"/>
        <w:rPr>
          <w:rFonts w:eastAsia="Times New Roman"/>
        </w:rPr>
      </w:pPr>
      <w:r>
        <w:rPr>
          <w:rFonts w:eastAsia="Times New Roman"/>
        </w:rPr>
        <w:t>Color Palette</w:t>
      </w:r>
    </w:p>
    <w:tbl>
      <w:tblPr>
        <w:tblW w:w="93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2669"/>
        <w:gridCol w:w="2218"/>
        <w:gridCol w:w="2233"/>
      </w:tblGrid>
      <w:tr w:rsidR="00681896" w14:paraId="253A9B80" w14:textId="77777777" w:rsidTr="009E41B4">
        <w:trPr>
          <w:trHeight w:val="393"/>
          <w:tblCellSpacing w:w="15" w:type="dxa"/>
        </w:trPr>
        <w:tc>
          <w:tcPr>
            <w:tcW w:w="0" w:type="auto"/>
            <w:vAlign w:val="center"/>
            <w:hideMark/>
          </w:tcPr>
          <w:p w14:paraId="2BB52D98" w14:textId="77777777" w:rsidR="00681896" w:rsidRDefault="000F6BC3" w:rsidP="009E41B4">
            <w:pPr>
              <w:jc w:val="center"/>
              <w:rPr>
                <w:rFonts w:eastAsia="Times New Roman"/>
                <w:b/>
                <w:bCs/>
              </w:rPr>
            </w:pPr>
            <w:r>
              <w:rPr>
                <w:rFonts w:eastAsia="Times New Roman"/>
                <w:b/>
                <w:bCs/>
              </w:rPr>
              <w:t>Primary</w:t>
            </w:r>
          </w:p>
        </w:tc>
        <w:tc>
          <w:tcPr>
            <w:tcW w:w="0" w:type="auto"/>
            <w:vAlign w:val="center"/>
            <w:hideMark/>
          </w:tcPr>
          <w:p w14:paraId="60A2E47A" w14:textId="77777777" w:rsidR="00681896" w:rsidRDefault="000F6BC3" w:rsidP="009E41B4">
            <w:pPr>
              <w:jc w:val="center"/>
              <w:rPr>
                <w:rFonts w:eastAsia="Times New Roman"/>
                <w:b/>
                <w:bCs/>
              </w:rPr>
            </w:pPr>
            <w:r>
              <w:rPr>
                <w:rFonts w:eastAsia="Times New Roman"/>
                <w:b/>
                <w:bCs/>
              </w:rPr>
              <w:t>Secondary</w:t>
            </w:r>
          </w:p>
        </w:tc>
        <w:tc>
          <w:tcPr>
            <w:tcW w:w="0" w:type="auto"/>
            <w:vAlign w:val="center"/>
            <w:hideMark/>
          </w:tcPr>
          <w:p w14:paraId="6424085D" w14:textId="77777777" w:rsidR="00681896" w:rsidRDefault="000F6BC3" w:rsidP="009E41B4">
            <w:pPr>
              <w:jc w:val="center"/>
              <w:rPr>
                <w:rFonts w:eastAsia="Times New Roman"/>
                <w:b/>
                <w:bCs/>
              </w:rPr>
            </w:pPr>
            <w:r>
              <w:rPr>
                <w:rFonts w:eastAsia="Times New Roman"/>
                <w:b/>
                <w:bCs/>
              </w:rPr>
              <w:t>Accent 1</w:t>
            </w:r>
          </w:p>
        </w:tc>
        <w:tc>
          <w:tcPr>
            <w:tcW w:w="0" w:type="auto"/>
            <w:vAlign w:val="center"/>
            <w:hideMark/>
          </w:tcPr>
          <w:p w14:paraId="5561D524" w14:textId="77777777" w:rsidR="00681896" w:rsidRDefault="000F6BC3" w:rsidP="009E41B4">
            <w:pPr>
              <w:jc w:val="center"/>
              <w:rPr>
                <w:rFonts w:eastAsia="Times New Roman"/>
                <w:b/>
                <w:bCs/>
              </w:rPr>
            </w:pPr>
            <w:r>
              <w:rPr>
                <w:rFonts w:eastAsia="Times New Roman"/>
                <w:b/>
                <w:bCs/>
              </w:rPr>
              <w:t>Accent 2</w:t>
            </w:r>
          </w:p>
        </w:tc>
      </w:tr>
      <w:tr w:rsidR="00681896" w14:paraId="0F3B2A16" w14:textId="77777777" w:rsidTr="009E41B4">
        <w:trPr>
          <w:tblCellSpacing w:w="15" w:type="dxa"/>
        </w:trPr>
        <w:tc>
          <w:tcPr>
            <w:tcW w:w="0" w:type="auto"/>
            <w:vAlign w:val="center"/>
            <w:hideMark/>
          </w:tcPr>
          <w:p w14:paraId="546C33AC" w14:textId="09438047" w:rsidR="00681896" w:rsidRPr="009E41B4" w:rsidRDefault="009E41B4" w:rsidP="00CB43D7">
            <w:pPr>
              <w:jc w:val="center"/>
              <w:rPr>
                <w:rFonts w:eastAsia="Times New Roman"/>
                <w:sz w:val="20"/>
                <w:szCs w:val="20"/>
              </w:rPr>
            </w:pPr>
            <w:r w:rsidRPr="009E41B4">
              <w:rPr>
                <w:rFonts w:eastAsia="Times New Roman"/>
                <w:sz w:val="20"/>
                <w:szCs w:val="20"/>
              </w:rPr>
              <w:t>#</w:t>
            </w:r>
            <w:r w:rsidR="00CB43D7">
              <w:rPr>
                <w:rFonts w:eastAsia="Times New Roman"/>
                <w:sz w:val="20"/>
                <w:szCs w:val="20"/>
              </w:rPr>
              <w:t>7FDBFF</w:t>
            </w:r>
          </w:p>
        </w:tc>
        <w:tc>
          <w:tcPr>
            <w:tcW w:w="0" w:type="auto"/>
            <w:vAlign w:val="center"/>
            <w:hideMark/>
          </w:tcPr>
          <w:p w14:paraId="560733D6" w14:textId="0E89452C" w:rsidR="00681896" w:rsidRDefault="00CB43D7" w:rsidP="009E41B4">
            <w:pPr>
              <w:jc w:val="center"/>
              <w:rPr>
                <w:rFonts w:eastAsia="Times New Roman"/>
                <w:sz w:val="20"/>
                <w:szCs w:val="20"/>
              </w:rPr>
            </w:pPr>
            <w:r>
              <w:rPr>
                <w:rFonts w:eastAsia="Times New Roman"/>
                <w:sz w:val="20"/>
                <w:szCs w:val="20"/>
              </w:rPr>
              <w:t>#2C3E50</w:t>
            </w:r>
          </w:p>
        </w:tc>
        <w:tc>
          <w:tcPr>
            <w:tcW w:w="0" w:type="auto"/>
            <w:vAlign w:val="center"/>
            <w:hideMark/>
          </w:tcPr>
          <w:p w14:paraId="6D5C7739" w14:textId="2675233D" w:rsidR="00681896" w:rsidRDefault="00CB43D7" w:rsidP="009E41B4">
            <w:pPr>
              <w:jc w:val="center"/>
              <w:rPr>
                <w:rFonts w:eastAsia="Times New Roman"/>
                <w:sz w:val="20"/>
                <w:szCs w:val="20"/>
              </w:rPr>
            </w:pPr>
            <w:r>
              <w:rPr>
                <w:rFonts w:eastAsia="Times New Roman"/>
                <w:sz w:val="20"/>
                <w:szCs w:val="20"/>
              </w:rPr>
              <w:t>#C4F000</w:t>
            </w:r>
          </w:p>
        </w:tc>
        <w:tc>
          <w:tcPr>
            <w:tcW w:w="0" w:type="auto"/>
            <w:vAlign w:val="center"/>
            <w:hideMark/>
          </w:tcPr>
          <w:p w14:paraId="0F56C7C9" w14:textId="436C860C" w:rsidR="00681896" w:rsidRDefault="00CB43D7" w:rsidP="009E41B4">
            <w:pPr>
              <w:jc w:val="center"/>
              <w:rPr>
                <w:rFonts w:eastAsia="Times New Roman"/>
                <w:sz w:val="20"/>
                <w:szCs w:val="20"/>
              </w:rPr>
            </w:pPr>
            <w:r>
              <w:rPr>
                <w:rFonts w:eastAsia="Times New Roman"/>
                <w:sz w:val="20"/>
                <w:szCs w:val="20"/>
              </w:rPr>
              <w:t>#F0F2F5</w:t>
            </w:r>
          </w:p>
        </w:tc>
      </w:tr>
    </w:tbl>
    <w:p w14:paraId="136E5C11" w14:textId="297528FB" w:rsidR="009E41B4" w:rsidRDefault="009E41B4">
      <w:pPr>
        <w:rPr>
          <w:rFonts w:eastAsia="Times New Roman"/>
          <w:b/>
          <w:bCs/>
          <w:sz w:val="27"/>
          <w:szCs w:val="27"/>
        </w:rPr>
      </w:pPr>
    </w:p>
    <w:p w14:paraId="6BCA4D14" w14:textId="5F9287BE" w:rsidR="00681896" w:rsidRPr="009E41B4" w:rsidRDefault="000F6BC3" w:rsidP="009E41B4">
      <w:pPr>
        <w:pStyle w:val="Ttulo3"/>
        <w:jc w:val="center"/>
        <w:rPr>
          <w:rFonts w:eastAsia="Times New Roman"/>
          <w:sz w:val="32"/>
          <w:szCs w:val="32"/>
        </w:rPr>
      </w:pPr>
      <w:r w:rsidRPr="009E41B4">
        <w:rPr>
          <w:rFonts w:eastAsia="Times New Roman"/>
          <w:sz w:val="32"/>
          <w:szCs w:val="32"/>
        </w:rPr>
        <w:t>Typography</w:t>
      </w:r>
    </w:p>
    <w:p w14:paraId="4AFBF638" w14:textId="17B1AB50" w:rsidR="00681896" w:rsidRDefault="000F6BC3" w:rsidP="009E41B4">
      <w:pPr>
        <w:pStyle w:val="Ttulo4"/>
        <w:jc w:val="center"/>
        <w:rPr>
          <w:rFonts w:eastAsia="Times New Roman"/>
        </w:rPr>
      </w:pPr>
      <w:r>
        <w:rPr>
          <w:rFonts w:eastAsia="Times New Roman"/>
        </w:rPr>
        <w:t>Heading Font: [</w:t>
      </w:r>
      <w:proofErr w:type="spellStart"/>
      <w:r w:rsidR="00CB43D7">
        <w:rPr>
          <w:rFonts w:eastAsia="Times New Roman"/>
        </w:rPr>
        <w:t>Libre</w:t>
      </w:r>
      <w:proofErr w:type="spellEnd"/>
      <w:r w:rsidR="00CB43D7">
        <w:rPr>
          <w:rFonts w:eastAsia="Times New Roman"/>
        </w:rPr>
        <w:t xml:space="preserve"> Baskerville</w:t>
      </w:r>
      <w:r>
        <w:rPr>
          <w:rFonts w:eastAsia="Times New Roman"/>
        </w:rPr>
        <w:t>]</w:t>
      </w:r>
    </w:p>
    <w:p w14:paraId="3F21A938" w14:textId="1FBA87C4" w:rsidR="00681896" w:rsidRDefault="000F6BC3" w:rsidP="009E41B4">
      <w:pPr>
        <w:pStyle w:val="Ttulo4"/>
        <w:jc w:val="center"/>
        <w:rPr>
          <w:rFonts w:eastAsia="Times New Roman"/>
        </w:rPr>
      </w:pPr>
      <w:r>
        <w:rPr>
          <w:rFonts w:eastAsia="Times New Roman"/>
        </w:rPr>
        <w:t>Paragraph Font: [</w:t>
      </w:r>
      <w:proofErr w:type="spellStart"/>
      <w:r w:rsidR="00CB43D7">
        <w:rPr>
          <w:rFonts w:eastAsia="Times New Roman"/>
        </w:rPr>
        <w:t>Boogaloo</w:t>
      </w:r>
      <w:proofErr w:type="spellEnd"/>
      <w:r>
        <w:rPr>
          <w:rFonts w:eastAsia="Times New Roman"/>
        </w:rPr>
        <w:t>]</w:t>
      </w:r>
    </w:p>
    <w:p w14:paraId="7BDE0DEB" w14:textId="77777777" w:rsidR="001425CB" w:rsidRPr="001425CB" w:rsidRDefault="001425CB" w:rsidP="001425CB">
      <w:pPr>
        <w:pStyle w:val="Ttulo4"/>
        <w:jc w:val="center"/>
        <w:rPr>
          <w:rFonts w:eastAsia="Times New Roman"/>
          <w:b w:val="0"/>
        </w:rPr>
      </w:pPr>
      <w:r w:rsidRPr="001425CB">
        <w:rPr>
          <w:rFonts w:eastAsia="Times New Roman"/>
          <w:b w:val="0"/>
        </w:rPr>
        <w:t>@import url('https://fonts.googleapis.com/css</w:t>
      </w:r>
      <w:proofErr w:type="gramStart"/>
      <w:r w:rsidRPr="001425CB">
        <w:rPr>
          <w:rFonts w:eastAsia="Times New Roman"/>
          <w:b w:val="0"/>
        </w:rPr>
        <w:t>2?family</w:t>
      </w:r>
      <w:proofErr w:type="gramEnd"/>
      <w:r w:rsidRPr="001425CB">
        <w:rPr>
          <w:rFonts w:eastAsia="Times New Roman"/>
          <w:b w:val="0"/>
        </w:rPr>
        <w:t>=Boogaloo&amp;family=Libre+Baskerville:ital,wght@0,400;0,700;1,400&amp;family=Lusitana:wght@400;700&amp;family=Permanent+Marker&amp;display=swap');</w:t>
      </w:r>
    </w:p>
    <w:p w14:paraId="17797156" w14:textId="14425F75" w:rsidR="009E41B4" w:rsidRDefault="00DD2C72" w:rsidP="00CB43D7">
      <w:pPr>
        <w:pStyle w:val="Ttulo3"/>
        <w:jc w:val="center"/>
        <w:rPr>
          <w:rFonts w:eastAsia="Times New Roman"/>
        </w:rPr>
      </w:pPr>
      <w:r>
        <w:rPr>
          <w:rFonts w:eastAsia="Times New Roman"/>
          <w:noProof/>
        </w:rPr>
        <w:pict w14:anchorId="5E8E6CE7">
          <v:rect id="_x0000_i1028" alt="" style="width:468pt;height:.05pt;mso-width-percent:0;mso-height-percent:0;mso-width-percent:0;mso-height-percent:0" o:hralign="center" o:hrstd="t" o:hr="t" fillcolor="#a0a0a0" stroked="f"/>
        </w:pict>
      </w:r>
    </w:p>
    <w:p w14:paraId="4A9F8A3D" w14:textId="172C09B3" w:rsidR="00681896" w:rsidRPr="009E41B4" w:rsidRDefault="000F6BC3" w:rsidP="009E41B4">
      <w:pPr>
        <w:pStyle w:val="Ttulo3"/>
        <w:jc w:val="center"/>
        <w:rPr>
          <w:rFonts w:eastAsia="Times New Roman"/>
          <w:sz w:val="32"/>
          <w:szCs w:val="32"/>
        </w:rPr>
      </w:pPr>
      <w:r w:rsidRPr="009E41B4">
        <w:rPr>
          <w:rFonts w:eastAsia="Times New Roman"/>
          <w:sz w:val="32"/>
          <w:szCs w:val="32"/>
        </w:rPr>
        <w:t>Navigation</w:t>
      </w:r>
    </w:p>
    <w:p w14:paraId="0BC3D319" w14:textId="27CA7C75" w:rsidR="00681896" w:rsidRPr="00CB43D7" w:rsidRDefault="00DD2C72" w:rsidP="00CB43D7">
      <w:pPr>
        <w:jc w:val="center"/>
      </w:pPr>
      <w:hyperlink w:history="1">
        <w:r w:rsidR="000F6BC3" w:rsidRPr="009E41B4">
          <w:rPr>
            <w:rStyle w:val="Hipervnculo"/>
          </w:rPr>
          <w:t>Home</w:t>
        </w:r>
      </w:hyperlink>
      <w:r w:rsidR="009E41B4" w:rsidRPr="009E41B4">
        <w:t xml:space="preserve"> </w:t>
      </w:r>
      <w:hyperlink w:history="1">
        <w:r w:rsidR="00CB43D7">
          <w:rPr>
            <w:rStyle w:val="Hipervnculo"/>
          </w:rPr>
          <w:t>Experiments</w:t>
        </w:r>
      </w:hyperlink>
      <w:r w:rsidR="00CB43D7">
        <w:t xml:space="preserve"> </w:t>
      </w:r>
      <w:hyperlink w:history="1">
        <w:r w:rsidR="00CB43D7">
          <w:rPr>
            <w:rStyle w:val="Hipervnculo"/>
          </w:rPr>
          <w:t>About</w:t>
        </w:r>
      </w:hyperlink>
      <w:r w:rsidR="009E41B4" w:rsidRPr="009E41B4">
        <w:t xml:space="preserve"> </w:t>
      </w:r>
      <w:hyperlink w:history="1">
        <w:r w:rsidR="00CB43D7">
          <w:rPr>
            <w:rStyle w:val="Hipervnculo"/>
          </w:rPr>
          <w:t>Resources</w:t>
        </w:r>
      </w:hyperlink>
      <w:r w:rsidR="009E41B4" w:rsidRPr="009E41B4">
        <w:t xml:space="preserve"> </w:t>
      </w:r>
      <w:r w:rsidR="000F6BC3" w:rsidRPr="009E41B4">
        <w:t xml:space="preserve"> </w:t>
      </w:r>
      <w:hyperlink w:history="1">
        <w:r w:rsidR="00CB43D7">
          <w:rPr>
            <w:rStyle w:val="Hipervnculo"/>
          </w:rPr>
          <w:t>Contact</w:t>
        </w:r>
      </w:hyperlink>
      <w:r>
        <w:rPr>
          <w:rFonts w:eastAsia="Times New Roman"/>
          <w:noProof/>
        </w:rPr>
        <w:pict w14:anchorId="167B79FD">
          <v:rect id="_x0000_i1029" alt="" style="width:468pt;height:.05pt;mso-width-percent:0;mso-height-percent:0;mso-width-percent:0;mso-height-percent:0" o:hralign="center" o:hrstd="t" o:hr="t" fillcolor="#a0a0a0" stroked="f"/>
        </w:pict>
      </w:r>
    </w:p>
    <w:p w14:paraId="5A1D1171" w14:textId="77777777" w:rsidR="002A5E09" w:rsidRDefault="002A5E09" w:rsidP="009E41B4">
      <w:pPr>
        <w:jc w:val="center"/>
        <w:rPr>
          <w:rFonts w:eastAsia="Times New Roman"/>
        </w:rPr>
      </w:pPr>
    </w:p>
    <w:p w14:paraId="4D0EAF8B" w14:textId="77777777" w:rsidR="002A5E09" w:rsidRDefault="002A5E09" w:rsidP="009E41B4">
      <w:pPr>
        <w:jc w:val="center"/>
        <w:rPr>
          <w:rFonts w:eastAsia="Times New Roman"/>
        </w:rPr>
      </w:pPr>
    </w:p>
    <w:p w14:paraId="4A938983" w14:textId="1300F3BF" w:rsidR="002A5E09" w:rsidRPr="002A5E09" w:rsidRDefault="002A5E09" w:rsidP="009E41B4">
      <w:pPr>
        <w:jc w:val="center"/>
        <w:rPr>
          <w:rFonts w:eastAsia="Times New Roman"/>
          <w:b/>
          <w:bCs/>
          <w:sz w:val="32"/>
          <w:szCs w:val="32"/>
        </w:rPr>
      </w:pPr>
      <w:r w:rsidRPr="002A5E09">
        <w:rPr>
          <w:rFonts w:eastAsia="Times New Roman"/>
          <w:b/>
          <w:bCs/>
          <w:sz w:val="32"/>
          <w:szCs w:val="32"/>
        </w:rPr>
        <w:t>Content</w:t>
      </w:r>
    </w:p>
    <w:p w14:paraId="773BC431" w14:textId="77777777" w:rsidR="000F41E3" w:rsidRDefault="000F41E3">
      <w:pPr>
        <w:rPr>
          <w:rFonts w:eastAsia="Times New Roman"/>
        </w:rPr>
      </w:pPr>
      <w:r>
        <w:rPr>
          <w:rFonts w:eastAsia="Times New Roman"/>
        </w:rPr>
        <w:t>Home</w:t>
      </w:r>
    </w:p>
    <w:p w14:paraId="3CAB3874" w14:textId="77777777" w:rsidR="000F41E3" w:rsidRPr="000F41E3" w:rsidRDefault="000F41E3">
      <w:pPr>
        <w:rPr>
          <w:b/>
          <w:sz w:val="32"/>
        </w:rPr>
      </w:pPr>
      <w:r w:rsidRPr="000F41E3">
        <w:rPr>
          <w:b/>
          <w:sz w:val="32"/>
        </w:rPr>
        <w:t>T</w:t>
      </w:r>
      <w:r w:rsidRPr="000F41E3">
        <w:rPr>
          <w:b/>
          <w:sz w:val="32"/>
        </w:rPr>
        <w:t>he visual, creative, and dynamic side of science.</w:t>
      </w:r>
    </w:p>
    <w:p w14:paraId="7F5FE94E" w14:textId="77777777" w:rsidR="000F41E3" w:rsidRDefault="000F41E3">
      <w:pPr>
        <w:rPr>
          <w:rFonts w:eastAsia="Times New Roman"/>
          <w:bCs/>
          <w:sz w:val="28"/>
          <w:szCs w:val="32"/>
        </w:rPr>
      </w:pPr>
      <w:r w:rsidRPr="000F41E3">
        <w:rPr>
          <w:rFonts w:eastAsia="Times New Roman"/>
          <w:bCs/>
          <w:sz w:val="28"/>
          <w:szCs w:val="32"/>
        </w:rPr>
        <w:t>Remember the thrill of your very first experiment? At Science in Motion, we bring that excitement back.</w:t>
      </w:r>
    </w:p>
    <w:p w14:paraId="36DDC40B" w14:textId="77777777" w:rsidR="000F41E3" w:rsidRDefault="000F41E3">
      <w:pPr>
        <w:rPr>
          <w:rFonts w:eastAsia="Times New Roman"/>
          <w:bCs/>
          <w:color w:val="4472C4" w:themeColor="accent1"/>
          <w:sz w:val="32"/>
          <w:szCs w:val="32"/>
        </w:rPr>
      </w:pPr>
      <w:r w:rsidRPr="000F41E3">
        <w:rPr>
          <w:rFonts w:eastAsia="Times New Roman"/>
          <w:bCs/>
          <w:color w:val="4472C4" w:themeColor="accent1"/>
          <w:sz w:val="32"/>
          <w:szCs w:val="32"/>
        </w:rPr>
        <w:t>→ Try an Experiment</w:t>
      </w:r>
    </w:p>
    <w:p w14:paraId="06930ECA" w14:textId="77777777" w:rsidR="000F41E3" w:rsidRDefault="000F41E3">
      <w:pPr>
        <w:rPr>
          <w:rFonts w:eastAsia="Times New Roman"/>
          <w:bCs/>
          <w:color w:val="4472C4" w:themeColor="accent1"/>
          <w:sz w:val="32"/>
          <w:szCs w:val="32"/>
        </w:rPr>
      </w:pPr>
      <w:r>
        <w:rPr>
          <w:rFonts w:eastAsia="Times New Roman"/>
          <w:bCs/>
          <w:color w:val="4472C4" w:themeColor="accent1"/>
          <w:sz w:val="32"/>
          <w:szCs w:val="32"/>
        </w:rPr>
        <w:t>2.</w:t>
      </w:r>
    </w:p>
    <w:p w14:paraId="50AF83D0" w14:textId="2E7173C9" w:rsidR="000F41E3" w:rsidRDefault="000F41E3">
      <w:pPr>
        <w:rPr>
          <w:rFonts w:eastAsia="Times New Roman"/>
          <w:b/>
          <w:bCs/>
          <w:sz w:val="32"/>
          <w:szCs w:val="32"/>
        </w:rPr>
      </w:pPr>
      <w:r w:rsidRPr="000F41E3">
        <w:rPr>
          <w:rFonts w:eastAsia="Times New Roman"/>
          <w:b/>
          <w:bCs/>
          <w:sz w:val="32"/>
          <w:szCs w:val="32"/>
        </w:rPr>
        <w:t>Experiments That Spark Curiosity</w:t>
      </w:r>
    </w:p>
    <w:p w14:paraId="5173A27C" w14:textId="77777777" w:rsidR="000F41E3" w:rsidRDefault="000F41E3">
      <w:pPr>
        <w:rPr>
          <w:rFonts w:eastAsia="Times New Roman"/>
          <w:b/>
          <w:bCs/>
          <w:sz w:val="32"/>
          <w:szCs w:val="32"/>
        </w:rPr>
      </w:pPr>
    </w:p>
    <w:p w14:paraId="57B38F4C" w14:textId="77777777" w:rsidR="000F41E3" w:rsidRPr="000F41E3" w:rsidRDefault="000F41E3" w:rsidP="000F41E3">
      <w:pPr>
        <w:rPr>
          <w:rFonts w:eastAsia="Times New Roman"/>
          <w:b/>
          <w:bCs/>
          <w:sz w:val="32"/>
          <w:szCs w:val="32"/>
        </w:rPr>
      </w:pPr>
      <w:r w:rsidRPr="000F41E3">
        <w:rPr>
          <w:rFonts w:eastAsia="Times New Roman"/>
          <w:b/>
          <w:bCs/>
          <w:sz w:val="32"/>
          <w:szCs w:val="32"/>
        </w:rPr>
        <w:t>Color Storm in a Glass</w:t>
      </w:r>
    </w:p>
    <w:p w14:paraId="09C2560A" w14:textId="77777777" w:rsidR="000F41E3" w:rsidRDefault="000F41E3">
      <w:pPr>
        <w:rPr>
          <w:rFonts w:eastAsia="Times New Roman"/>
          <w:bCs/>
          <w:sz w:val="28"/>
          <w:szCs w:val="32"/>
        </w:rPr>
      </w:pPr>
      <w:r w:rsidRPr="000F41E3">
        <w:rPr>
          <w:rFonts w:eastAsia="Times New Roman"/>
          <w:bCs/>
          <w:sz w:val="28"/>
          <w:szCs w:val="32"/>
        </w:rPr>
        <w:t>Mix invisible liquids and watch a vibrant vortex erupt. Simple setup, surprising results.</w:t>
      </w:r>
    </w:p>
    <w:p w14:paraId="5AF2AD68" w14:textId="4888273A" w:rsidR="000F41E3" w:rsidRDefault="000F41E3">
      <w:pPr>
        <w:rPr>
          <w:rFonts w:eastAsia="Times New Roman"/>
          <w:bCs/>
          <w:sz w:val="28"/>
          <w:szCs w:val="32"/>
        </w:rPr>
      </w:pPr>
    </w:p>
    <w:p w14:paraId="2A55B90F" w14:textId="77777777" w:rsidR="000F41E3" w:rsidRDefault="000F41E3">
      <w:pPr>
        <w:rPr>
          <w:rFonts w:eastAsia="Times New Roman"/>
          <w:bCs/>
          <w:sz w:val="28"/>
          <w:szCs w:val="32"/>
        </w:rPr>
      </w:pPr>
    </w:p>
    <w:p w14:paraId="26C6BA88" w14:textId="5C2D5F4A" w:rsidR="000F41E3" w:rsidRDefault="000F41E3" w:rsidP="000F41E3">
      <w:pPr>
        <w:rPr>
          <w:rFonts w:eastAsia="Times New Roman"/>
          <w:b/>
          <w:bCs/>
          <w:sz w:val="32"/>
          <w:szCs w:val="32"/>
        </w:rPr>
      </w:pPr>
      <w:r w:rsidRPr="000F41E3">
        <w:rPr>
          <w:rFonts w:eastAsia="Times New Roman"/>
          <w:b/>
          <w:bCs/>
          <w:sz w:val="32"/>
          <w:szCs w:val="32"/>
        </w:rPr>
        <w:t>Magnetic Mirage</w:t>
      </w:r>
    </w:p>
    <w:p w14:paraId="53AD7778" w14:textId="36417080" w:rsidR="000F41E3" w:rsidRPr="000F41E3" w:rsidRDefault="000F41E3" w:rsidP="000F41E3">
      <w:pPr>
        <w:rPr>
          <w:rFonts w:eastAsia="Times New Roman"/>
          <w:bCs/>
          <w:sz w:val="32"/>
          <w:szCs w:val="32"/>
        </w:rPr>
      </w:pPr>
      <w:r w:rsidRPr="000F41E3">
        <w:rPr>
          <w:rFonts w:eastAsia="Times New Roman"/>
          <w:bCs/>
          <w:sz w:val="32"/>
          <w:szCs w:val="32"/>
        </w:rPr>
        <w:t>Magnetic fields bend light and motion—what’s real, and what’s an illusion?</w:t>
      </w:r>
    </w:p>
    <w:p w14:paraId="538FA3B5" w14:textId="54350F0B" w:rsidR="000F41E3" w:rsidRDefault="000F41E3" w:rsidP="000F41E3">
      <w:pPr>
        <w:rPr>
          <w:rFonts w:eastAsia="Times New Roman"/>
          <w:b/>
          <w:bCs/>
          <w:sz w:val="32"/>
          <w:szCs w:val="32"/>
        </w:rPr>
      </w:pPr>
    </w:p>
    <w:p w14:paraId="128EFC34" w14:textId="2B545321" w:rsidR="00DD2C72" w:rsidRDefault="00DD2C72" w:rsidP="000F41E3">
      <w:pPr>
        <w:rPr>
          <w:rFonts w:eastAsia="Times New Roman"/>
          <w:b/>
          <w:bCs/>
          <w:sz w:val="32"/>
          <w:szCs w:val="32"/>
        </w:rPr>
      </w:pPr>
      <w:r>
        <w:rPr>
          <w:rFonts w:eastAsia="Times New Roman"/>
          <w:b/>
          <w:bCs/>
          <w:sz w:val="32"/>
          <w:szCs w:val="32"/>
        </w:rPr>
        <w:t>3.</w:t>
      </w:r>
    </w:p>
    <w:p w14:paraId="5D05D288" w14:textId="6CF70172" w:rsidR="00DD2C72" w:rsidRDefault="00DD2C72" w:rsidP="000F41E3">
      <w:pPr>
        <w:rPr>
          <w:rFonts w:eastAsia="Times New Roman"/>
          <w:b/>
          <w:bCs/>
          <w:sz w:val="32"/>
          <w:szCs w:val="32"/>
        </w:rPr>
      </w:pPr>
      <w:r w:rsidRPr="00DD2C72">
        <w:rPr>
          <w:rFonts w:eastAsia="Times New Roman"/>
          <w:b/>
          <w:bCs/>
          <w:sz w:val="32"/>
          <w:szCs w:val="32"/>
        </w:rPr>
        <w:t>Why does science feel boring sometimes?</w:t>
      </w:r>
    </w:p>
    <w:p w14:paraId="5AFF54B8" w14:textId="5162FD09" w:rsidR="00DD2C72" w:rsidRPr="00DD2C72" w:rsidRDefault="00DD2C72" w:rsidP="00DD2C72">
      <w:pPr>
        <w:rPr>
          <w:rFonts w:eastAsia="Times New Roman"/>
          <w:bCs/>
          <w:sz w:val="32"/>
          <w:szCs w:val="32"/>
        </w:rPr>
      </w:pPr>
      <w:r w:rsidRPr="00DD2C72">
        <w:rPr>
          <w:rFonts w:eastAsia="Times New Roman"/>
          <w:bCs/>
          <w:sz w:val="32"/>
          <w:szCs w:val="32"/>
        </w:rPr>
        <w:t>We believe science should feel like discovery—visceral, visual, unforgettable.</w:t>
      </w:r>
    </w:p>
    <w:p w14:paraId="49922CBD" w14:textId="7A6C8AAF" w:rsidR="00DD2C72" w:rsidRDefault="00DD2C72">
      <w:pPr>
        <w:rPr>
          <w:rFonts w:eastAsia="Times New Roman"/>
          <w:bCs/>
          <w:sz w:val="32"/>
          <w:szCs w:val="32"/>
        </w:rPr>
      </w:pPr>
    </w:p>
    <w:p w14:paraId="311155DC" w14:textId="4005B7FB" w:rsidR="00DD2C72" w:rsidRDefault="00DD2C72">
      <w:pPr>
        <w:rPr>
          <w:rFonts w:eastAsia="Times New Roman"/>
          <w:b/>
          <w:bCs/>
          <w:sz w:val="32"/>
          <w:szCs w:val="32"/>
        </w:rPr>
      </w:pPr>
      <w:r w:rsidRPr="00DD2C72">
        <w:rPr>
          <w:rFonts w:eastAsia="Times New Roman"/>
          <w:b/>
          <w:bCs/>
          <w:sz w:val="32"/>
          <w:szCs w:val="32"/>
        </w:rPr>
        <w:t>We turn ideas into interactive science</w:t>
      </w:r>
    </w:p>
    <w:p w14:paraId="366FEF07" w14:textId="388E2FEE" w:rsidR="00DD2C72" w:rsidRPr="00DD2C72" w:rsidRDefault="00DD2C72">
      <w:pPr>
        <w:rPr>
          <w:rFonts w:eastAsia="Times New Roman"/>
          <w:bCs/>
          <w:sz w:val="32"/>
          <w:szCs w:val="32"/>
        </w:rPr>
      </w:pPr>
      <w:r w:rsidRPr="00DD2C72">
        <w:rPr>
          <w:rFonts w:eastAsia="Times New Roman"/>
          <w:bCs/>
          <w:sz w:val="32"/>
          <w:szCs w:val="32"/>
        </w:rPr>
        <w:t>We collect concepts, sparks of curiosity, and questions that feel too big for paper—and we bring them to life. Science in Motion is a project built by curious minds who believe science should move, surprise, and inspire. We're designers, educators, and creative thinkers creating tools that make experimental science more visual, interactive, and exciting for everyone.</w:t>
      </w:r>
    </w:p>
    <w:p w14:paraId="1ED11ECB" w14:textId="41D191FB" w:rsidR="002A5E09" w:rsidRDefault="002A5E09">
      <w:pPr>
        <w:rPr>
          <w:rFonts w:eastAsia="Times New Roman"/>
          <w:b/>
          <w:bCs/>
          <w:sz w:val="32"/>
          <w:szCs w:val="32"/>
        </w:rPr>
      </w:pPr>
    </w:p>
    <w:p w14:paraId="1FDA1FD4" w14:textId="0E03D319" w:rsidR="00DD2C72" w:rsidRDefault="00DD2C72">
      <w:pPr>
        <w:rPr>
          <w:rFonts w:eastAsia="Times New Roman"/>
          <w:b/>
          <w:bCs/>
          <w:sz w:val="32"/>
          <w:szCs w:val="32"/>
        </w:rPr>
      </w:pPr>
    </w:p>
    <w:p w14:paraId="43C619B5" w14:textId="21D5145D" w:rsidR="00DD2C72" w:rsidRDefault="00DD2C72">
      <w:pPr>
        <w:rPr>
          <w:rFonts w:eastAsia="Times New Roman"/>
          <w:b/>
          <w:bCs/>
          <w:sz w:val="32"/>
          <w:szCs w:val="32"/>
        </w:rPr>
      </w:pPr>
    </w:p>
    <w:p w14:paraId="067B04F0" w14:textId="387913CD" w:rsidR="00DD2C72" w:rsidRDefault="00DD2C72">
      <w:pPr>
        <w:rPr>
          <w:rFonts w:eastAsia="Times New Roman"/>
          <w:b/>
          <w:bCs/>
          <w:sz w:val="32"/>
          <w:szCs w:val="32"/>
        </w:rPr>
      </w:pPr>
    </w:p>
    <w:p w14:paraId="17F9642F" w14:textId="55852834" w:rsidR="00DD2C72" w:rsidRDefault="00DD2C72">
      <w:pPr>
        <w:rPr>
          <w:rFonts w:eastAsia="Times New Roman"/>
          <w:b/>
          <w:bCs/>
          <w:sz w:val="32"/>
          <w:szCs w:val="32"/>
        </w:rPr>
      </w:pPr>
    </w:p>
    <w:p w14:paraId="70643784" w14:textId="4FB2C0FB" w:rsidR="00DD2C72" w:rsidRDefault="00DD2C72">
      <w:pPr>
        <w:rPr>
          <w:rFonts w:eastAsia="Times New Roman"/>
          <w:b/>
          <w:bCs/>
          <w:sz w:val="32"/>
          <w:szCs w:val="32"/>
        </w:rPr>
      </w:pPr>
    </w:p>
    <w:p w14:paraId="17A24B1B" w14:textId="48281031" w:rsidR="00DD2C72" w:rsidRDefault="00DD2C72">
      <w:pPr>
        <w:rPr>
          <w:rFonts w:eastAsia="Times New Roman"/>
          <w:b/>
          <w:bCs/>
          <w:sz w:val="32"/>
          <w:szCs w:val="32"/>
        </w:rPr>
      </w:pPr>
    </w:p>
    <w:p w14:paraId="44020948" w14:textId="1D2AF510" w:rsidR="00DD2C72" w:rsidRDefault="00DD2C72">
      <w:pPr>
        <w:rPr>
          <w:rFonts w:eastAsia="Times New Roman"/>
          <w:b/>
          <w:bCs/>
          <w:sz w:val="32"/>
          <w:szCs w:val="32"/>
        </w:rPr>
      </w:pPr>
    </w:p>
    <w:p w14:paraId="14081B7D" w14:textId="1613587D" w:rsidR="00DD2C72" w:rsidRDefault="00DD2C72">
      <w:pPr>
        <w:rPr>
          <w:rFonts w:eastAsia="Times New Roman"/>
          <w:b/>
          <w:bCs/>
          <w:sz w:val="32"/>
          <w:szCs w:val="32"/>
        </w:rPr>
      </w:pPr>
    </w:p>
    <w:p w14:paraId="7F367139" w14:textId="66A2924A" w:rsidR="00DD2C72" w:rsidRDefault="00DD2C72">
      <w:pPr>
        <w:rPr>
          <w:rFonts w:eastAsia="Times New Roman"/>
          <w:b/>
          <w:bCs/>
          <w:sz w:val="32"/>
          <w:szCs w:val="32"/>
        </w:rPr>
      </w:pPr>
    </w:p>
    <w:p w14:paraId="05D30105" w14:textId="0ADAD205" w:rsidR="00DD2C72" w:rsidRDefault="00DD2C72">
      <w:pPr>
        <w:rPr>
          <w:rFonts w:eastAsia="Times New Roman"/>
          <w:b/>
          <w:bCs/>
          <w:sz w:val="32"/>
          <w:szCs w:val="32"/>
        </w:rPr>
      </w:pPr>
    </w:p>
    <w:p w14:paraId="07B7BBF2" w14:textId="2EB1FA3F" w:rsidR="00DD2C72" w:rsidRDefault="00DD2C72">
      <w:pPr>
        <w:rPr>
          <w:rFonts w:eastAsia="Times New Roman"/>
          <w:b/>
          <w:bCs/>
          <w:sz w:val="32"/>
          <w:szCs w:val="32"/>
        </w:rPr>
      </w:pPr>
    </w:p>
    <w:p w14:paraId="7CDA19BA" w14:textId="5619E26A" w:rsidR="00DD2C72" w:rsidRDefault="00DD2C72">
      <w:pPr>
        <w:rPr>
          <w:rFonts w:eastAsia="Times New Roman"/>
          <w:b/>
          <w:bCs/>
          <w:sz w:val="32"/>
          <w:szCs w:val="32"/>
        </w:rPr>
      </w:pPr>
    </w:p>
    <w:p w14:paraId="3A0FE170" w14:textId="0E4852DE" w:rsidR="00DD2C72" w:rsidRDefault="00DD2C72">
      <w:pPr>
        <w:rPr>
          <w:rFonts w:eastAsia="Times New Roman"/>
          <w:b/>
          <w:bCs/>
          <w:sz w:val="32"/>
          <w:szCs w:val="32"/>
        </w:rPr>
      </w:pPr>
    </w:p>
    <w:p w14:paraId="079FC593" w14:textId="176B515A" w:rsidR="00DD2C72" w:rsidRDefault="00DD2C72">
      <w:pPr>
        <w:rPr>
          <w:rFonts w:eastAsia="Times New Roman"/>
          <w:b/>
          <w:bCs/>
          <w:sz w:val="32"/>
          <w:szCs w:val="32"/>
        </w:rPr>
      </w:pPr>
    </w:p>
    <w:p w14:paraId="0B1C9EF9" w14:textId="640B6F8D" w:rsidR="00DD2C72" w:rsidRDefault="00DD2C72">
      <w:pPr>
        <w:rPr>
          <w:rFonts w:eastAsia="Times New Roman"/>
          <w:b/>
          <w:bCs/>
          <w:sz w:val="32"/>
          <w:szCs w:val="32"/>
        </w:rPr>
      </w:pPr>
    </w:p>
    <w:p w14:paraId="25C35DCC" w14:textId="52F23253" w:rsidR="00DD2C72" w:rsidRDefault="00DD2C72">
      <w:pPr>
        <w:rPr>
          <w:rFonts w:eastAsia="Times New Roman"/>
          <w:b/>
          <w:bCs/>
          <w:sz w:val="32"/>
          <w:szCs w:val="32"/>
        </w:rPr>
      </w:pPr>
    </w:p>
    <w:p w14:paraId="3081847A" w14:textId="77777777" w:rsidR="00DD2C72" w:rsidRDefault="00DD2C72">
      <w:pPr>
        <w:rPr>
          <w:rFonts w:eastAsia="Times New Roman"/>
          <w:b/>
          <w:bCs/>
          <w:sz w:val="32"/>
          <w:szCs w:val="32"/>
        </w:rPr>
      </w:pPr>
      <w:bookmarkStart w:id="0" w:name="_GoBack"/>
      <w:bookmarkEnd w:id="0"/>
    </w:p>
    <w:p w14:paraId="104F57ED" w14:textId="502992B9" w:rsidR="00681896" w:rsidRPr="009E41B4" w:rsidRDefault="000F6BC3" w:rsidP="009E41B4">
      <w:pPr>
        <w:jc w:val="center"/>
        <w:rPr>
          <w:rFonts w:eastAsia="Times New Roman"/>
          <w:b/>
          <w:bCs/>
          <w:sz w:val="32"/>
          <w:szCs w:val="32"/>
        </w:rPr>
      </w:pPr>
      <w:r w:rsidRPr="009E41B4">
        <w:rPr>
          <w:rFonts w:eastAsia="Times New Roman"/>
          <w:b/>
          <w:bCs/>
          <w:sz w:val="32"/>
          <w:szCs w:val="32"/>
        </w:rPr>
        <w:lastRenderedPageBreak/>
        <w:t>Wireframe</w:t>
      </w:r>
      <w:r w:rsidR="009E41B4" w:rsidRPr="009E41B4">
        <w:rPr>
          <w:rFonts w:eastAsia="Times New Roman"/>
          <w:b/>
          <w:bCs/>
          <w:sz w:val="32"/>
          <w:szCs w:val="32"/>
        </w:rPr>
        <w:t>s</w:t>
      </w:r>
    </w:p>
    <w:p w14:paraId="4EECE1C9" w14:textId="77777777" w:rsidR="00681896" w:rsidRDefault="000F6BC3" w:rsidP="009E41B4">
      <w:pPr>
        <w:pStyle w:val="Ttulo3"/>
        <w:jc w:val="center"/>
        <w:rPr>
          <w:rFonts w:eastAsia="Times New Roman"/>
        </w:rPr>
      </w:pPr>
      <w:r>
        <w:rPr>
          <w:rFonts w:eastAsia="Times New Roman"/>
        </w:rPr>
        <w:t>Home</w:t>
      </w:r>
    </w:p>
    <w:p w14:paraId="11BF6119" w14:textId="00D5D87C" w:rsidR="00681896" w:rsidRDefault="000F41E3" w:rsidP="009E41B4">
      <w:pPr>
        <w:jc w:val="center"/>
        <w:rPr>
          <w:rFonts w:eastAsia="Times New Roman"/>
        </w:rPr>
      </w:pPr>
      <w:r w:rsidRPr="000F41E3">
        <w:rPr>
          <w:rFonts w:eastAsia="Times New Roman"/>
        </w:rPr>
        <w:drawing>
          <wp:inline distT="0" distB="0" distL="0" distR="0" wp14:anchorId="1754DD67" wp14:editId="1D84ADC7">
            <wp:extent cx="3762375" cy="285530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9371" cy="2868202"/>
                    </a:xfrm>
                    <a:prstGeom prst="rect">
                      <a:avLst/>
                    </a:prstGeom>
                  </pic:spPr>
                </pic:pic>
              </a:graphicData>
            </a:graphic>
          </wp:inline>
        </w:drawing>
      </w:r>
    </w:p>
    <w:p w14:paraId="26DEB1B0" w14:textId="743561C5" w:rsidR="000F41E3" w:rsidRDefault="000F41E3" w:rsidP="009E41B4">
      <w:pPr>
        <w:jc w:val="center"/>
        <w:rPr>
          <w:rFonts w:eastAsia="Times New Roman"/>
        </w:rPr>
      </w:pPr>
      <w:r w:rsidRPr="000F41E3">
        <w:rPr>
          <w:rFonts w:eastAsia="Times New Roman"/>
        </w:rPr>
        <w:drawing>
          <wp:inline distT="0" distB="0" distL="0" distR="0" wp14:anchorId="3EF4BFEC" wp14:editId="2908BA24">
            <wp:extent cx="3820160" cy="3867045"/>
            <wp:effectExtent l="0" t="0" r="889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7630" cy="3894852"/>
                    </a:xfrm>
                    <a:prstGeom prst="rect">
                      <a:avLst/>
                    </a:prstGeom>
                  </pic:spPr>
                </pic:pic>
              </a:graphicData>
            </a:graphic>
          </wp:inline>
        </w:drawing>
      </w:r>
    </w:p>
    <w:sectPr w:rsidR="000F4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C3"/>
    <w:rsid w:val="000F41E3"/>
    <w:rsid w:val="000F6BC3"/>
    <w:rsid w:val="001425CB"/>
    <w:rsid w:val="002A5E09"/>
    <w:rsid w:val="003868C3"/>
    <w:rsid w:val="00681896"/>
    <w:rsid w:val="007C491F"/>
    <w:rsid w:val="009E41B4"/>
    <w:rsid w:val="00A40E52"/>
    <w:rsid w:val="00C22ED5"/>
    <w:rsid w:val="00CB43D7"/>
    <w:rsid w:val="00DD2C72"/>
    <w:rsid w:val="00E12B88"/>
    <w:rsid w:val="00F1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DF6FF"/>
  <w15:chartTrackingRefBased/>
  <w15:docId w15:val="{E6076C01-171E-4D24-82AC-3B7183A3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pPr>
      <w:spacing w:before="100" w:beforeAutospacing="1" w:after="100" w:afterAutospacing="1"/>
      <w:outlineLvl w:val="1"/>
    </w:pPr>
    <w:rPr>
      <w:b/>
      <w:bCs/>
      <w:sz w:val="36"/>
      <w:szCs w:val="36"/>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paragraph" w:styleId="Ttulo4">
    <w:name w:val="heading 4"/>
    <w:basedOn w:val="Normal"/>
    <w:link w:val="Ttulo4Car"/>
    <w:uiPriority w:val="9"/>
    <w:qFormat/>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paragraph" w:customStyle="1" w:styleId="colored">
    <w:name w:val="colored"/>
    <w:basedOn w:val="Normal"/>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6069">
      <w:bodyDiv w:val="1"/>
      <w:marLeft w:val="0"/>
      <w:marRight w:val="0"/>
      <w:marTop w:val="0"/>
      <w:marBottom w:val="0"/>
      <w:divBdr>
        <w:top w:val="none" w:sz="0" w:space="0" w:color="auto"/>
        <w:left w:val="none" w:sz="0" w:space="0" w:color="auto"/>
        <w:bottom w:val="none" w:sz="0" w:space="0" w:color="auto"/>
        <w:right w:val="none" w:sz="0" w:space="0" w:color="auto"/>
      </w:divBdr>
    </w:div>
    <w:div w:id="443967162">
      <w:bodyDiv w:val="1"/>
      <w:marLeft w:val="0"/>
      <w:marRight w:val="0"/>
      <w:marTop w:val="0"/>
      <w:marBottom w:val="0"/>
      <w:divBdr>
        <w:top w:val="none" w:sz="0" w:space="0" w:color="auto"/>
        <w:left w:val="none" w:sz="0" w:space="0" w:color="auto"/>
        <w:bottom w:val="none" w:sz="0" w:space="0" w:color="auto"/>
        <w:right w:val="none" w:sz="0" w:space="0" w:color="auto"/>
      </w:divBdr>
    </w:div>
    <w:div w:id="1261647200">
      <w:bodyDiv w:val="1"/>
      <w:marLeft w:val="0"/>
      <w:marRight w:val="0"/>
      <w:marTop w:val="0"/>
      <w:marBottom w:val="0"/>
      <w:divBdr>
        <w:top w:val="none" w:sz="0" w:space="0" w:color="auto"/>
        <w:left w:val="none" w:sz="0" w:space="0" w:color="auto"/>
        <w:bottom w:val="none" w:sz="0" w:space="0" w:color="auto"/>
        <w:right w:val="none" w:sz="0" w:space="0" w:color="auto"/>
      </w:divBdr>
    </w:div>
    <w:div w:id="1601182886">
      <w:marLeft w:val="0"/>
      <w:marRight w:val="0"/>
      <w:marTop w:val="0"/>
      <w:marBottom w:val="0"/>
      <w:divBdr>
        <w:top w:val="none" w:sz="0" w:space="0" w:color="auto"/>
        <w:left w:val="none" w:sz="0" w:space="0" w:color="auto"/>
        <w:bottom w:val="none" w:sz="0" w:space="0" w:color="auto"/>
        <w:right w:val="none" w:sz="0" w:space="0" w:color="auto"/>
      </w:divBdr>
      <w:divsChild>
        <w:div w:id="817840862">
          <w:marLeft w:val="0"/>
          <w:marRight w:val="0"/>
          <w:marTop w:val="0"/>
          <w:marBottom w:val="0"/>
          <w:divBdr>
            <w:top w:val="none" w:sz="0" w:space="0" w:color="auto"/>
            <w:left w:val="none" w:sz="0" w:space="0" w:color="auto"/>
            <w:bottom w:val="none" w:sz="0" w:space="0" w:color="auto"/>
            <w:right w:val="none" w:sz="0" w:space="0" w:color="auto"/>
          </w:divBdr>
        </w:div>
        <w:div w:id="1588882147">
          <w:marLeft w:val="0"/>
          <w:marRight w:val="0"/>
          <w:marTop w:val="0"/>
          <w:marBottom w:val="0"/>
          <w:divBdr>
            <w:top w:val="none" w:sz="0" w:space="0" w:color="auto"/>
            <w:left w:val="none" w:sz="0" w:space="0" w:color="auto"/>
            <w:bottom w:val="none" w:sz="0" w:space="0" w:color="auto"/>
            <w:right w:val="none" w:sz="0" w:space="0" w:color="auto"/>
          </w:divBdr>
        </w:div>
        <w:div w:id="760613035">
          <w:marLeft w:val="0"/>
          <w:marRight w:val="0"/>
          <w:marTop w:val="0"/>
          <w:marBottom w:val="0"/>
          <w:divBdr>
            <w:top w:val="none" w:sz="0" w:space="0" w:color="auto"/>
            <w:left w:val="none" w:sz="0" w:space="0" w:color="auto"/>
            <w:bottom w:val="none" w:sz="0" w:space="0" w:color="auto"/>
            <w:right w:val="none" w:sz="0" w:space="0" w:color="auto"/>
          </w:divBdr>
        </w:div>
        <w:div w:id="46422587">
          <w:marLeft w:val="0"/>
          <w:marRight w:val="0"/>
          <w:marTop w:val="0"/>
          <w:marBottom w:val="0"/>
          <w:divBdr>
            <w:top w:val="none" w:sz="0" w:space="0" w:color="auto"/>
            <w:left w:val="none" w:sz="0" w:space="0" w:color="auto"/>
            <w:bottom w:val="none" w:sz="0" w:space="0" w:color="auto"/>
            <w:right w:val="none" w:sz="0" w:space="0" w:color="auto"/>
          </w:divBdr>
        </w:div>
        <w:div w:id="538978930">
          <w:marLeft w:val="0"/>
          <w:marRight w:val="0"/>
          <w:marTop w:val="0"/>
          <w:marBottom w:val="0"/>
          <w:divBdr>
            <w:top w:val="none" w:sz="0" w:space="0" w:color="auto"/>
            <w:left w:val="none" w:sz="0" w:space="0" w:color="auto"/>
            <w:bottom w:val="none" w:sz="0" w:space="0" w:color="auto"/>
            <w:right w:val="none" w:sz="0" w:space="0" w:color="auto"/>
          </w:divBdr>
        </w:div>
        <w:div w:id="2035685697">
          <w:marLeft w:val="0"/>
          <w:marRight w:val="0"/>
          <w:marTop w:val="0"/>
          <w:marBottom w:val="0"/>
          <w:divBdr>
            <w:top w:val="none" w:sz="0" w:space="0" w:color="auto"/>
            <w:left w:val="none" w:sz="0" w:space="0" w:color="auto"/>
            <w:bottom w:val="none" w:sz="0" w:space="0" w:color="auto"/>
            <w:right w:val="none" w:sz="0" w:space="0" w:color="auto"/>
          </w:divBdr>
        </w:div>
      </w:divsChild>
    </w:div>
    <w:div w:id="17148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4</Pages>
  <Words>281</Words>
  <Characters>1602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Plan</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Plan</dc:title>
  <dc:subject/>
  <dc:creator>cloudconvert_4</dc:creator>
  <cp:keywords/>
  <dc:description/>
  <cp:lastModifiedBy>Daniel Herrera</cp:lastModifiedBy>
  <cp:revision>5</cp:revision>
  <dcterms:created xsi:type="dcterms:W3CDTF">2025-06-17T07:41:00Z</dcterms:created>
  <dcterms:modified xsi:type="dcterms:W3CDTF">2025-06-25T23:15:00Z</dcterms:modified>
</cp:coreProperties>
</file>