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35032457">
      <w:pPr>
        <w:jc w:val="center"/>
        <w:rPr>
          <w:sz w:val="44"/>
          <w:szCs w:val="44"/>
        </w:rPr>
      </w:pPr>
    </w:p>
    <w:p w14:paraId="708CC87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6DF9580D">
      <w:pPr>
        <w:jc w:val="both"/>
        <w:rPr>
          <w:sz w:val="44"/>
          <w:szCs w:val="44"/>
          <w:u w:val="single"/>
        </w:rPr>
      </w:pPr>
      <w:r>
        <w:t>Uber Data Breach (2022) – Cyberattack Case Study</w:t>
      </w:r>
    </w:p>
    <w:p w14:paraId="0429B05C">
      <w:pPr>
        <w:rPr>
          <w:rFonts w:hint="default"/>
          <w:lang w:val="en-US"/>
        </w:rPr>
      </w:pPr>
      <w:r>
        <w:rPr>
          <w:rFonts w:hint="default"/>
          <w:lang w:val="en-US"/>
        </w:rPr>
        <w:t>One key link</w:t>
      </w:r>
    </w:p>
    <w:p w14:paraId="6EDE5810">
      <w:r>
        <w:t>Verizon Data Breach Investigations Report (DBIR): https://www.verizon.com/business/resources/reports/dbir/</w:t>
      </w:r>
      <w:r>
        <w:br w:type="textWrapping"/>
      </w:r>
      <w:r>
        <w:br w:type="textWrapping"/>
      </w:r>
      <w:bookmarkStart w:id="0" w:name="_GoBack"/>
      <w:bookmarkEnd w:id="0"/>
    </w:p>
    <w:p w14:paraId="5A153AAB">
      <w:pPr>
        <w:jc w:val="both"/>
        <w:rPr>
          <w:sz w:val="44"/>
          <w:szCs w:val="44"/>
          <w:u w:val="single"/>
        </w:rPr>
      </w:pPr>
    </w:p>
    <w:p w14:paraId="2E3B80D4">
      <w:pPr>
        <w:jc w:val="both"/>
        <w:rPr>
          <w:sz w:val="44"/>
          <w:szCs w:val="44"/>
          <w:u w:val="single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370DB124">
      <w:pPr>
        <w:jc w:val="both"/>
        <w:rPr>
          <w:sz w:val="44"/>
          <w:szCs w:val="44"/>
          <w:u w:val="single"/>
        </w:rPr>
      </w:pPr>
    </w:p>
    <w:p w14:paraId="38F9174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07554BDF">
      <w:pPr>
        <w:jc w:val="both"/>
        <w:rPr>
          <w:sz w:val="44"/>
          <w:szCs w:val="44"/>
          <w:u w:val="single"/>
        </w:rPr>
      </w:pPr>
    </w:p>
    <w:p w14:paraId="211DAC99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0132C707">
      <w:pPr>
        <w:jc w:val="both"/>
        <w:rPr>
          <w:sz w:val="44"/>
          <w:szCs w:val="44"/>
          <w:u w:val="single"/>
        </w:rPr>
      </w:pPr>
    </w:p>
    <w:p w14:paraId="1479BD0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60B18C59">
      <w:pPr>
        <w:jc w:val="both"/>
        <w:rPr>
          <w:sz w:val="44"/>
          <w:szCs w:val="44"/>
          <w:u w:val="single"/>
        </w:rPr>
      </w:pPr>
    </w:p>
    <w:p w14:paraId="3D3AF6D8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4F5D9D5F">
      <w:pPr>
        <w:jc w:val="both"/>
        <w:rPr>
          <w:sz w:val="44"/>
          <w:szCs w:val="44"/>
          <w:u w:val="single"/>
        </w:rPr>
      </w:pPr>
    </w:p>
    <w:p w14:paraId="01BC81A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>
      <w:pPr>
        <w:jc w:val="both"/>
        <w:rPr>
          <w:sz w:val="44"/>
          <w:szCs w:val="44"/>
          <w:u w:val="single"/>
        </w:rPr>
      </w:pPr>
    </w:p>
    <w:p w14:paraId="553E27A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640C72E">
      <w:pPr>
        <w:jc w:val="both"/>
        <w:rPr>
          <w:sz w:val="44"/>
          <w:szCs w:val="44"/>
          <w:u w:val="single"/>
        </w:rPr>
      </w:pPr>
    </w:p>
    <w:p w14:paraId="28A1804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271CD1B">
      <w:pPr>
        <w:jc w:val="both"/>
        <w:rPr>
          <w:sz w:val="44"/>
          <w:szCs w:val="44"/>
          <w:u w:val="single"/>
        </w:rPr>
      </w:pPr>
    </w:p>
    <w:p w14:paraId="5DA6496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12BAF1D8">
      <w:pPr>
        <w:jc w:val="both"/>
        <w:rPr>
          <w:sz w:val="44"/>
          <w:szCs w:val="44"/>
          <w:u w:val="single"/>
        </w:rPr>
      </w:pPr>
    </w:p>
    <w:p w14:paraId="715A6AE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5821C4A">
      <w:pPr>
        <w:jc w:val="both"/>
        <w:rPr>
          <w:sz w:val="44"/>
          <w:szCs w:val="44"/>
        </w:rPr>
      </w:pPr>
    </w:p>
    <w:p w14:paraId="59B0383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E75"/>
    <w:rsid w:val="000F1AF2"/>
    <w:rsid w:val="00287E75"/>
    <w:rsid w:val="003E7B98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3877756E"/>
    <w:rsid w:val="5AEF6963"/>
    <w:rsid w:val="66D34A16"/>
    <w:rsid w:val="757C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="Calibri Light" w:hAnsi="Calibri Light" w:eastAsia="等线 Light" w:cs="Times New Roman"/>
      <w:b/>
      <w:bCs/>
      <w:color w:val="4472C4"/>
      <w:sz w:val="26"/>
      <w:szCs w:val="2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</Words>
  <Characters>86</Characters>
  <Lines>1</Lines>
  <Paragraphs>1</Paragraphs>
  <TotalTime>8</TotalTime>
  <ScaleCrop>false</ScaleCrop>
  <LinksUpToDate>false</LinksUpToDate>
  <CharactersWithSpaces>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cp:lastModifiedBy>oketch ngwani</cp:lastModifiedBy>
  <dcterms:modified xsi:type="dcterms:W3CDTF">2026-01-31T04:51:54Z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5802718F750D4E25BCBFDF74FD7693FB_13</vt:lpwstr>
  </property>
</Properties>
</file>