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0E6E" w:rsidRPr="00B0086B" w:rsidRDefault="00F55887">
      <w:pPr>
        <w:pStyle w:val="Heading1"/>
        <w:jc w:val="center"/>
        <w:rPr>
          <w:rFonts w:eastAsia="Google Sans"/>
          <w:sz w:val="22"/>
          <w:szCs w:val="22"/>
        </w:rPr>
      </w:pPr>
      <w:bookmarkStart w:id="0" w:name="_adnh333husy" w:colFirst="0" w:colLast="0"/>
      <w:bookmarkEnd w:id="0"/>
      <w:r w:rsidRPr="00B0086B">
        <w:rPr>
          <w:rFonts w:eastAsia="Google Sans"/>
          <w:sz w:val="22"/>
          <w:szCs w:val="22"/>
        </w:rPr>
        <w:t>File permissions in Linux</w:t>
      </w:r>
    </w:p>
    <w:p w14:paraId="00000002" w14:textId="77777777" w:rsidR="00C70E6E" w:rsidRPr="00B0086B" w:rsidRDefault="00F55887">
      <w:pPr>
        <w:pStyle w:val="Heading2"/>
        <w:rPr>
          <w:rFonts w:eastAsia="Google Sans"/>
          <w:sz w:val="22"/>
          <w:szCs w:val="22"/>
        </w:rPr>
      </w:pPr>
      <w:bookmarkStart w:id="1" w:name="_uakdmh2r7kug" w:colFirst="0" w:colLast="0"/>
      <w:bookmarkEnd w:id="1"/>
      <w:r w:rsidRPr="00B0086B">
        <w:rPr>
          <w:rFonts w:eastAsia="Google Sans"/>
          <w:sz w:val="22"/>
          <w:szCs w:val="22"/>
        </w:rPr>
        <w:t>Project description</w:t>
      </w:r>
    </w:p>
    <w:p w14:paraId="3947224A" w14:textId="3DF819F4" w:rsidR="00671342" w:rsidRPr="00B0086B" w:rsidRDefault="00415FFD" w:rsidP="00671342">
      <w:r w:rsidRPr="00B0086B">
        <w:rPr>
          <w:rFonts w:eastAsia="Google Sans"/>
        </w:rPr>
        <w:t>In this project scenario, t</w:t>
      </w:r>
      <w:r w:rsidRPr="00B0086B">
        <w:rPr>
          <w:rFonts w:eastAsia="Google Sans"/>
        </w:rPr>
        <w:t xml:space="preserve">he research team needs to update the file </w:t>
      </w:r>
      <w:r w:rsidR="001B6CEE" w:rsidRPr="00B0086B">
        <w:rPr>
          <w:rFonts w:eastAsia="Google Sans"/>
        </w:rPr>
        <w:t xml:space="preserve">and directory </w:t>
      </w:r>
      <w:r w:rsidRPr="00B0086B">
        <w:rPr>
          <w:rFonts w:eastAsia="Google Sans"/>
        </w:rPr>
        <w:t xml:space="preserve">permissions within the </w:t>
      </w:r>
      <w:proofErr w:type="gramStart"/>
      <w:r w:rsidRPr="00B0086B">
        <w:rPr>
          <w:rFonts w:eastAsia="Courier New"/>
          <w:shd w:val="clear" w:color="auto" w:fill="EFEFEF"/>
        </w:rPr>
        <w:t>projects</w:t>
      </w:r>
      <w:proofErr w:type="gramEnd"/>
      <w:r w:rsidRPr="00B0086B">
        <w:rPr>
          <w:rFonts w:eastAsia="Google Sans"/>
        </w:rPr>
        <w:t xml:space="preserve"> directory. </w:t>
      </w:r>
      <w:r w:rsidR="002A20C1" w:rsidRPr="00B0086B">
        <w:rPr>
          <w:rFonts w:eastAsia="Google Sans"/>
        </w:rPr>
        <w:t>Current</w:t>
      </w:r>
      <w:r w:rsidRPr="00B0086B">
        <w:rPr>
          <w:rFonts w:eastAsia="Google Sans"/>
        </w:rPr>
        <w:t xml:space="preserve"> permissions do not reflect the level of authorization that should be given</w:t>
      </w:r>
      <w:r w:rsidR="00796879" w:rsidRPr="00B0086B">
        <w:rPr>
          <w:rFonts w:eastAsia="Google Sans"/>
        </w:rPr>
        <w:t xml:space="preserve"> </w:t>
      </w:r>
      <w:r w:rsidR="00A23140" w:rsidRPr="00B0086B">
        <w:rPr>
          <w:rFonts w:eastAsia="Google Sans"/>
        </w:rPr>
        <w:t xml:space="preserve">in alignment with </w:t>
      </w:r>
      <w:r w:rsidR="00120F6F" w:rsidRPr="00B0086B">
        <w:rPr>
          <w:rFonts w:eastAsia="Google Sans"/>
        </w:rPr>
        <w:t>the principle</w:t>
      </w:r>
      <w:r w:rsidR="00A23140" w:rsidRPr="00B0086B">
        <w:rPr>
          <w:rFonts w:eastAsia="Google Sans"/>
        </w:rPr>
        <w:t xml:space="preserve"> of least privilege</w:t>
      </w:r>
      <w:r w:rsidRPr="00B0086B">
        <w:rPr>
          <w:rFonts w:eastAsia="Google Sans"/>
        </w:rPr>
        <w:t>. Checking and updating these permissions will help keep their system secure. To complete this task, I performed the following tasks</w:t>
      </w:r>
      <w:r w:rsidR="0026070E" w:rsidRPr="00B0086B">
        <w:rPr>
          <w:rFonts w:eastAsia="Google Sans"/>
        </w:rPr>
        <w:t xml:space="preserve"> using Linux commands</w:t>
      </w:r>
      <w:r w:rsidRPr="00B0086B">
        <w:rPr>
          <w:rFonts w:eastAsia="Google Sans"/>
        </w:rPr>
        <w:t>:</w:t>
      </w:r>
    </w:p>
    <w:p w14:paraId="00000004" w14:textId="50F25F7E" w:rsidR="00C70E6E" w:rsidRPr="00B0086B" w:rsidRDefault="00F55887">
      <w:pPr>
        <w:pStyle w:val="Heading2"/>
        <w:rPr>
          <w:rFonts w:eastAsia="Google Sans"/>
          <w:sz w:val="22"/>
          <w:szCs w:val="22"/>
        </w:rPr>
      </w:pPr>
      <w:bookmarkStart w:id="2" w:name="_j19vqnsr688d" w:colFirst="0" w:colLast="0"/>
      <w:bookmarkEnd w:id="2"/>
      <w:r w:rsidRPr="00B0086B">
        <w:rPr>
          <w:rFonts w:eastAsia="Google Sans"/>
          <w:sz w:val="22"/>
          <w:szCs w:val="22"/>
        </w:rPr>
        <w:t>Check file and directory details</w:t>
      </w:r>
      <w:r w:rsidR="00E967E4" w:rsidRPr="00B0086B">
        <w:rPr>
          <w:rFonts w:eastAsia="Google Sans"/>
          <w:sz w:val="22"/>
          <w:szCs w:val="22"/>
        </w:rPr>
        <w:t>:</w:t>
      </w:r>
    </w:p>
    <w:p w14:paraId="5BED684B" w14:textId="32FFE456" w:rsidR="00926763" w:rsidRPr="00B0086B" w:rsidRDefault="00926763" w:rsidP="00926763">
      <w:r w:rsidRPr="00B0086B">
        <w:rPr>
          <w:noProof/>
        </w:rPr>
        <w:drawing>
          <wp:inline distT="0" distB="0" distL="0" distR="0" wp14:anchorId="2E15B39A" wp14:editId="01934993">
            <wp:extent cx="5480050" cy="2602438"/>
            <wp:effectExtent l="0" t="0" r="6350" b="7620"/>
            <wp:docPr id="4451431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316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92" cy="261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AC87" w14:textId="77777777" w:rsidR="007A0285" w:rsidRPr="00B0086B" w:rsidRDefault="007A0285">
      <w:pPr>
        <w:rPr>
          <w:rFonts w:eastAsia="Google Sans"/>
        </w:rPr>
      </w:pPr>
    </w:p>
    <w:p w14:paraId="4C6C0425" w14:textId="3542F432" w:rsidR="008518B1" w:rsidRPr="00B0086B" w:rsidRDefault="007A0285">
      <w:pPr>
        <w:rPr>
          <w:rFonts w:eastAsia="Google Sans"/>
        </w:rPr>
      </w:pPr>
      <w:r w:rsidRPr="00B0086B">
        <w:rPr>
          <w:rFonts w:eastAsia="Google Sans"/>
        </w:rPr>
        <w:t>To check file and directory details, I ran the “</w:t>
      </w:r>
      <w:r w:rsidRPr="00B0086B">
        <w:rPr>
          <w:rFonts w:eastAsia="Google Sans"/>
          <w:i/>
          <w:iCs/>
        </w:rPr>
        <w:t>ls -</w:t>
      </w:r>
      <w:r w:rsidR="003C5BD5" w:rsidRPr="00B0086B">
        <w:rPr>
          <w:rFonts w:eastAsia="Google Sans"/>
          <w:i/>
          <w:iCs/>
        </w:rPr>
        <w:t xml:space="preserve">la” </w:t>
      </w:r>
      <w:r w:rsidR="003C5BD5" w:rsidRPr="00B0086B">
        <w:rPr>
          <w:rFonts w:eastAsia="Google Sans"/>
        </w:rPr>
        <w:t>command</w:t>
      </w:r>
      <w:r w:rsidRPr="00B0086B">
        <w:rPr>
          <w:rFonts w:eastAsia="Google Sans"/>
        </w:rPr>
        <w:t xml:space="preserve"> </w:t>
      </w:r>
      <w:r w:rsidR="00FD21A5" w:rsidRPr="00B0086B">
        <w:rPr>
          <w:rFonts w:eastAsia="Google Sans"/>
        </w:rPr>
        <w:t xml:space="preserve">as highlighted in the screenshot above. </w:t>
      </w:r>
      <w:r w:rsidR="0019395D" w:rsidRPr="00B0086B">
        <w:rPr>
          <w:rFonts w:eastAsia="Google Sans"/>
        </w:rPr>
        <w:t>Below it</w:t>
      </w:r>
      <w:r w:rsidR="0000291C" w:rsidRPr="00B0086B">
        <w:rPr>
          <w:rFonts w:eastAsia="Google Sans"/>
        </w:rPr>
        <w:t>,</w:t>
      </w:r>
      <w:r w:rsidR="0019395D" w:rsidRPr="00B0086B">
        <w:rPr>
          <w:rFonts w:eastAsia="Google Sans"/>
        </w:rPr>
        <w:t xml:space="preserve"> is th</w:t>
      </w:r>
      <w:r w:rsidR="00804303" w:rsidRPr="00B0086B">
        <w:rPr>
          <w:rFonts w:eastAsia="Google Sans"/>
        </w:rPr>
        <w:t xml:space="preserve">e output </w:t>
      </w:r>
      <w:r w:rsidR="000215AF" w:rsidRPr="00B0086B">
        <w:rPr>
          <w:rFonts w:eastAsia="Google Sans"/>
        </w:rPr>
        <w:t>of the command</w:t>
      </w:r>
      <w:r w:rsidR="00202D54" w:rsidRPr="00B0086B">
        <w:rPr>
          <w:rFonts w:eastAsia="Google Sans"/>
        </w:rPr>
        <w:t xml:space="preserve"> </w:t>
      </w:r>
      <w:r w:rsidR="00530006" w:rsidRPr="00B0086B">
        <w:rPr>
          <w:rFonts w:eastAsia="Google Sans"/>
        </w:rPr>
        <w:t xml:space="preserve">showing the contents of the </w:t>
      </w:r>
      <w:proofErr w:type="gramStart"/>
      <w:r w:rsidR="00530006" w:rsidRPr="00B0086B">
        <w:rPr>
          <w:rFonts w:eastAsia="Google Sans"/>
        </w:rPr>
        <w:t>projects</w:t>
      </w:r>
      <w:proofErr w:type="gramEnd"/>
      <w:r w:rsidR="00530006" w:rsidRPr="00B0086B">
        <w:rPr>
          <w:rFonts w:eastAsia="Google Sans"/>
        </w:rPr>
        <w:t xml:space="preserve"> directory including a hidden file </w:t>
      </w:r>
      <w:r w:rsidR="0083095C" w:rsidRPr="00B0086B">
        <w:rPr>
          <w:rFonts w:eastAsia="Google Sans"/>
        </w:rPr>
        <w:t xml:space="preserve">(. </w:t>
      </w:r>
      <w:r w:rsidR="0083095C" w:rsidRPr="00B0086B">
        <w:rPr>
          <w:rFonts w:eastAsia="Google Sans"/>
          <w:i/>
          <w:iCs/>
        </w:rPr>
        <w:t>project_x.txt</w:t>
      </w:r>
      <w:r w:rsidR="009E26D5" w:rsidRPr="00B0086B">
        <w:rPr>
          <w:rFonts w:eastAsia="Google Sans"/>
        </w:rPr>
        <w:t>) and a directory (</w:t>
      </w:r>
      <w:r w:rsidR="009E26D5" w:rsidRPr="00B0086B">
        <w:rPr>
          <w:rFonts w:eastAsia="Google Sans"/>
          <w:i/>
          <w:iCs/>
        </w:rPr>
        <w:t>drafts</w:t>
      </w:r>
      <w:r w:rsidR="009E26D5" w:rsidRPr="00B0086B">
        <w:rPr>
          <w:rFonts w:eastAsia="Google Sans"/>
        </w:rPr>
        <w:t>).</w:t>
      </w:r>
      <w:r w:rsidR="00804303" w:rsidRPr="00B0086B">
        <w:rPr>
          <w:rFonts w:eastAsia="Google Sans"/>
        </w:rPr>
        <w:t xml:space="preserve"> </w:t>
      </w:r>
      <w:r w:rsidR="00202D54" w:rsidRPr="00B0086B">
        <w:rPr>
          <w:rFonts w:eastAsia="Google Sans"/>
        </w:rPr>
        <w:t xml:space="preserve">Running the </w:t>
      </w:r>
      <w:r w:rsidR="00AA7D3C" w:rsidRPr="00B0086B">
        <w:rPr>
          <w:rFonts w:eastAsia="Google Sans"/>
          <w:i/>
          <w:iCs/>
        </w:rPr>
        <w:t xml:space="preserve">ls </w:t>
      </w:r>
      <w:r w:rsidR="00AA7D3C" w:rsidRPr="00B0086B">
        <w:rPr>
          <w:rFonts w:eastAsia="Google Sans"/>
        </w:rPr>
        <w:t>command with the -</w:t>
      </w:r>
      <w:r w:rsidR="00AA7D3C" w:rsidRPr="00B0086B">
        <w:rPr>
          <w:rFonts w:eastAsia="Google Sans"/>
          <w:i/>
          <w:iCs/>
        </w:rPr>
        <w:t xml:space="preserve">la </w:t>
      </w:r>
      <w:r w:rsidR="002F3A7A" w:rsidRPr="00B0086B">
        <w:rPr>
          <w:rFonts w:eastAsia="Google Sans"/>
        </w:rPr>
        <w:t xml:space="preserve">option ensured </w:t>
      </w:r>
      <w:r w:rsidR="00A862CC" w:rsidRPr="00B0086B">
        <w:rPr>
          <w:rFonts w:eastAsia="Google Sans"/>
        </w:rPr>
        <w:t xml:space="preserve">file and directory </w:t>
      </w:r>
      <w:r w:rsidR="00127406" w:rsidRPr="00B0086B">
        <w:rPr>
          <w:rFonts w:eastAsia="Google Sans"/>
        </w:rPr>
        <w:t xml:space="preserve">full details including the permission levels and any hidden </w:t>
      </w:r>
      <w:r w:rsidR="0000291C" w:rsidRPr="00B0086B">
        <w:rPr>
          <w:rFonts w:eastAsia="Google Sans"/>
        </w:rPr>
        <w:t>content was included in the output.</w:t>
      </w:r>
      <w:r w:rsidR="007E2310" w:rsidRPr="00B0086B">
        <w:rPr>
          <w:rFonts w:eastAsia="Google Sans"/>
        </w:rPr>
        <w:t xml:space="preserve"> </w:t>
      </w:r>
    </w:p>
    <w:p w14:paraId="00000006" w14:textId="77777777" w:rsidR="00C70E6E" w:rsidRPr="00B0086B" w:rsidRDefault="00F55887">
      <w:pPr>
        <w:pStyle w:val="Heading2"/>
        <w:rPr>
          <w:rFonts w:eastAsia="Google Sans"/>
          <w:sz w:val="22"/>
          <w:szCs w:val="22"/>
        </w:rPr>
      </w:pPr>
      <w:bookmarkStart w:id="3" w:name="_oox49ujy9cxg" w:colFirst="0" w:colLast="0"/>
      <w:bookmarkEnd w:id="3"/>
      <w:r w:rsidRPr="00B0086B">
        <w:rPr>
          <w:rFonts w:eastAsia="Google Sans"/>
          <w:sz w:val="22"/>
          <w:szCs w:val="22"/>
        </w:rPr>
        <w:lastRenderedPageBreak/>
        <w:t xml:space="preserve">Describe the permissions </w:t>
      </w:r>
      <w:proofErr w:type="gramStart"/>
      <w:r w:rsidRPr="00B0086B">
        <w:rPr>
          <w:rFonts w:eastAsia="Google Sans"/>
          <w:sz w:val="22"/>
          <w:szCs w:val="22"/>
        </w:rPr>
        <w:t>string</w:t>
      </w:r>
      <w:proofErr w:type="gramEnd"/>
    </w:p>
    <w:p w14:paraId="3A7BB9D8" w14:textId="790A0615" w:rsidR="00B904EF" w:rsidRPr="00B0086B" w:rsidRDefault="00B904EF" w:rsidP="00B904EF">
      <w:r w:rsidRPr="00B0086B">
        <w:rPr>
          <w:noProof/>
        </w:rPr>
        <w:drawing>
          <wp:inline distT="0" distB="0" distL="0" distR="0" wp14:anchorId="37915A46" wp14:editId="68FB5315">
            <wp:extent cx="5943600" cy="2124710"/>
            <wp:effectExtent l="0" t="0" r="0" b="8890"/>
            <wp:docPr id="12722072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0728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667E" w14:textId="77777777" w:rsidR="007342FB" w:rsidRPr="00B0086B" w:rsidRDefault="007342FB" w:rsidP="00B904EF"/>
    <w:p w14:paraId="4C59E4FF" w14:textId="6B5E60BA" w:rsidR="007342FB" w:rsidRPr="00B0086B" w:rsidRDefault="007342FB" w:rsidP="007342FB">
      <w:pPr>
        <w:rPr>
          <w:rFonts w:eastAsia="Google Sans"/>
        </w:rPr>
      </w:pPr>
      <w:r w:rsidRPr="00B0086B">
        <w:rPr>
          <w:rFonts w:eastAsia="Google Sans"/>
        </w:rPr>
        <w:t xml:space="preserve">The 10-character </w:t>
      </w:r>
      <w:r w:rsidR="00754F0E" w:rsidRPr="00B0086B">
        <w:rPr>
          <w:rFonts w:eastAsia="Google Sans"/>
        </w:rPr>
        <w:t xml:space="preserve">permissions </w:t>
      </w:r>
      <w:r w:rsidRPr="00B0086B">
        <w:rPr>
          <w:rFonts w:eastAsia="Google Sans"/>
        </w:rPr>
        <w:t xml:space="preserve">string </w:t>
      </w:r>
      <w:r w:rsidR="000105AB" w:rsidRPr="00B0086B">
        <w:rPr>
          <w:rFonts w:eastAsia="Google Sans"/>
        </w:rPr>
        <w:t>is highlighted in the above screenshot</w:t>
      </w:r>
      <w:r w:rsidR="00295DDF" w:rsidRPr="00B0086B">
        <w:rPr>
          <w:rFonts w:eastAsia="Google Sans"/>
        </w:rPr>
        <w:t xml:space="preserve">. It shows </w:t>
      </w:r>
      <w:r w:rsidRPr="00B0086B">
        <w:rPr>
          <w:rFonts w:eastAsia="Google Sans"/>
        </w:rPr>
        <w:t>who is authorized to access the file and their specific permissions. The characters and what they represent are as follows:</w:t>
      </w:r>
    </w:p>
    <w:p w14:paraId="2FB2E261" w14:textId="77777777" w:rsidR="007342FB" w:rsidRPr="00B0086B" w:rsidRDefault="007342FB" w:rsidP="007342FB">
      <w:pPr>
        <w:numPr>
          <w:ilvl w:val="0"/>
          <w:numId w:val="1"/>
        </w:numPr>
      </w:pPr>
      <w:r w:rsidRPr="00B0086B">
        <w:rPr>
          <w:rFonts w:eastAsia="Google Sans"/>
          <w:b/>
        </w:rPr>
        <w:t>1st character</w:t>
      </w:r>
      <w:r w:rsidRPr="00B0086B">
        <w:rPr>
          <w:rFonts w:eastAsia="Google Sans"/>
        </w:rPr>
        <w:t xml:space="preserve">: This character is either a </w:t>
      </w:r>
      <w:r w:rsidRPr="00B0086B">
        <w:rPr>
          <w:rFonts w:eastAsia="Courier New"/>
          <w:shd w:val="clear" w:color="auto" w:fill="EFEFEF"/>
        </w:rPr>
        <w:t>d</w:t>
      </w:r>
      <w:r w:rsidRPr="00B0086B">
        <w:rPr>
          <w:rFonts w:eastAsia="Google Sans"/>
        </w:rPr>
        <w:t xml:space="preserve"> or hyphen (</w:t>
      </w:r>
      <w:r w:rsidRPr="00B0086B">
        <w:rPr>
          <w:rFonts w:eastAsia="Courier New"/>
          <w:shd w:val="clear" w:color="auto" w:fill="EFEFEF"/>
        </w:rPr>
        <w:t>-</w:t>
      </w:r>
      <w:r w:rsidRPr="00B0086B">
        <w:rPr>
          <w:rFonts w:eastAsia="Google Sans"/>
        </w:rPr>
        <w:t xml:space="preserve">) and indicates the file type. If it’s a </w:t>
      </w:r>
      <w:r w:rsidRPr="00B0086B">
        <w:rPr>
          <w:rFonts w:eastAsia="Courier New"/>
          <w:shd w:val="clear" w:color="auto" w:fill="EFEFEF"/>
        </w:rPr>
        <w:t>d</w:t>
      </w:r>
      <w:r w:rsidRPr="00B0086B">
        <w:rPr>
          <w:rFonts w:eastAsia="Google Sans"/>
        </w:rPr>
        <w:t>, it’s a directory. If it’s a hyphen (</w:t>
      </w:r>
      <w:r w:rsidRPr="00B0086B">
        <w:rPr>
          <w:rFonts w:eastAsia="Courier New"/>
          <w:shd w:val="clear" w:color="auto" w:fill="EFEFEF"/>
        </w:rPr>
        <w:t>-</w:t>
      </w:r>
      <w:r w:rsidRPr="00B0086B">
        <w:rPr>
          <w:rFonts w:eastAsia="Google Sans"/>
        </w:rPr>
        <w:t>), it’s a regular file.</w:t>
      </w:r>
    </w:p>
    <w:p w14:paraId="7CA3719C" w14:textId="77777777" w:rsidR="007342FB" w:rsidRPr="00B0086B" w:rsidRDefault="007342FB" w:rsidP="007342FB">
      <w:pPr>
        <w:numPr>
          <w:ilvl w:val="0"/>
          <w:numId w:val="1"/>
        </w:numPr>
      </w:pPr>
      <w:r w:rsidRPr="00B0086B">
        <w:rPr>
          <w:rFonts w:eastAsia="Google Sans"/>
          <w:b/>
        </w:rPr>
        <w:t>2nd-4th characters</w:t>
      </w:r>
      <w:r w:rsidRPr="00B0086B">
        <w:rPr>
          <w:rFonts w:eastAsia="Google Sans"/>
        </w:rPr>
        <w:t>: These characters indicate the read (</w:t>
      </w:r>
      <w:r w:rsidRPr="00B0086B">
        <w:rPr>
          <w:rFonts w:eastAsia="Courier New"/>
          <w:shd w:val="clear" w:color="auto" w:fill="EFEFEF"/>
        </w:rPr>
        <w:t>r</w:t>
      </w:r>
      <w:r w:rsidRPr="00B0086B">
        <w:rPr>
          <w:rFonts w:eastAsia="Google Sans"/>
        </w:rPr>
        <w:t>), write (</w:t>
      </w:r>
      <w:r w:rsidRPr="00B0086B">
        <w:rPr>
          <w:rFonts w:eastAsia="Courier New"/>
          <w:shd w:val="clear" w:color="auto" w:fill="EFEFEF"/>
        </w:rPr>
        <w:t>w</w:t>
      </w:r>
      <w:r w:rsidRPr="00B0086B">
        <w:rPr>
          <w:rFonts w:eastAsia="Google Sans"/>
        </w:rPr>
        <w:t>), and execute (</w:t>
      </w:r>
      <w:r w:rsidRPr="00B0086B">
        <w:rPr>
          <w:rFonts w:eastAsia="Courier New"/>
          <w:shd w:val="clear" w:color="auto" w:fill="EFEFEF"/>
        </w:rPr>
        <w:t>x</w:t>
      </w:r>
      <w:r w:rsidRPr="00B0086B">
        <w:rPr>
          <w:rFonts w:eastAsia="Google Sans"/>
        </w:rPr>
        <w:t>) permissions for the user. When one of these characters is a hyphen (</w:t>
      </w:r>
      <w:r w:rsidRPr="00B0086B">
        <w:rPr>
          <w:rFonts w:eastAsia="Courier New"/>
          <w:shd w:val="clear" w:color="auto" w:fill="EFEFEF"/>
        </w:rPr>
        <w:t>-</w:t>
      </w:r>
      <w:r w:rsidRPr="00B0086B">
        <w:rPr>
          <w:rFonts w:eastAsia="Google Sans"/>
        </w:rPr>
        <w:t>) instead, it indicates that this permission is not granted to the user.</w:t>
      </w:r>
    </w:p>
    <w:p w14:paraId="254A6DBA" w14:textId="77777777" w:rsidR="007342FB" w:rsidRPr="00B0086B" w:rsidRDefault="007342FB" w:rsidP="007342FB">
      <w:pPr>
        <w:numPr>
          <w:ilvl w:val="0"/>
          <w:numId w:val="1"/>
        </w:numPr>
      </w:pPr>
      <w:r w:rsidRPr="00B0086B">
        <w:rPr>
          <w:rFonts w:eastAsia="Google Sans"/>
          <w:b/>
        </w:rPr>
        <w:t xml:space="preserve">5th-7th characters: </w:t>
      </w:r>
      <w:r w:rsidRPr="00B0086B">
        <w:rPr>
          <w:rFonts w:eastAsia="Google Sans"/>
        </w:rPr>
        <w:t>These characters indicate the read (</w:t>
      </w:r>
      <w:r w:rsidRPr="00B0086B">
        <w:rPr>
          <w:rFonts w:eastAsia="Courier New"/>
          <w:shd w:val="clear" w:color="auto" w:fill="EFEFEF"/>
        </w:rPr>
        <w:t>r</w:t>
      </w:r>
      <w:r w:rsidRPr="00B0086B">
        <w:rPr>
          <w:rFonts w:eastAsia="Google Sans"/>
        </w:rPr>
        <w:t>), write (</w:t>
      </w:r>
      <w:r w:rsidRPr="00B0086B">
        <w:rPr>
          <w:rFonts w:eastAsia="Courier New"/>
          <w:shd w:val="clear" w:color="auto" w:fill="EFEFEF"/>
        </w:rPr>
        <w:t>w</w:t>
      </w:r>
      <w:r w:rsidRPr="00B0086B">
        <w:rPr>
          <w:rFonts w:eastAsia="Google Sans"/>
        </w:rPr>
        <w:t>), and execute (</w:t>
      </w:r>
      <w:r w:rsidRPr="00B0086B">
        <w:rPr>
          <w:rFonts w:eastAsia="Courier New"/>
          <w:shd w:val="clear" w:color="auto" w:fill="EFEFEF"/>
        </w:rPr>
        <w:t>x</w:t>
      </w:r>
      <w:r w:rsidRPr="00B0086B">
        <w:rPr>
          <w:rFonts w:eastAsia="Google Sans"/>
        </w:rPr>
        <w:t>) permissions for the group. When one of these characters is a hyphen (</w:t>
      </w:r>
      <w:r w:rsidRPr="00B0086B">
        <w:rPr>
          <w:rFonts w:eastAsia="Courier New"/>
          <w:shd w:val="clear" w:color="auto" w:fill="EFEFEF"/>
        </w:rPr>
        <w:t>-</w:t>
      </w:r>
      <w:r w:rsidRPr="00B0086B">
        <w:rPr>
          <w:rFonts w:eastAsia="Google Sans"/>
        </w:rPr>
        <w:t>) instead, it indicates that this permission is not granted for the group.</w:t>
      </w:r>
    </w:p>
    <w:p w14:paraId="00000007" w14:textId="67F0B65D" w:rsidR="00C70E6E" w:rsidRPr="00B0086B" w:rsidRDefault="007342FB" w:rsidP="004F1243">
      <w:pPr>
        <w:numPr>
          <w:ilvl w:val="0"/>
          <w:numId w:val="1"/>
        </w:numPr>
      </w:pPr>
      <w:r w:rsidRPr="00B0086B">
        <w:rPr>
          <w:rFonts w:eastAsia="Google Sans"/>
          <w:b/>
        </w:rPr>
        <w:t xml:space="preserve">8th-10th characters: </w:t>
      </w:r>
      <w:r w:rsidRPr="00B0086B">
        <w:rPr>
          <w:rFonts w:eastAsia="Google Sans"/>
        </w:rPr>
        <w:t>These characters indicate the read (</w:t>
      </w:r>
      <w:r w:rsidRPr="00B0086B">
        <w:rPr>
          <w:rFonts w:eastAsia="Courier New"/>
          <w:shd w:val="clear" w:color="auto" w:fill="EFEFEF"/>
        </w:rPr>
        <w:t>r</w:t>
      </w:r>
      <w:r w:rsidRPr="00B0086B">
        <w:rPr>
          <w:rFonts w:eastAsia="Google Sans"/>
        </w:rPr>
        <w:t>), write (</w:t>
      </w:r>
      <w:r w:rsidRPr="00B0086B">
        <w:rPr>
          <w:rFonts w:eastAsia="Courier New"/>
          <w:shd w:val="clear" w:color="auto" w:fill="EFEFEF"/>
        </w:rPr>
        <w:t>w</w:t>
      </w:r>
      <w:r w:rsidRPr="00B0086B">
        <w:rPr>
          <w:rFonts w:eastAsia="Google Sans"/>
        </w:rPr>
        <w:t>), and execute (</w:t>
      </w:r>
      <w:r w:rsidRPr="00B0086B">
        <w:rPr>
          <w:rFonts w:eastAsia="Courier New"/>
          <w:shd w:val="clear" w:color="auto" w:fill="EFEFEF"/>
        </w:rPr>
        <w:t>x</w:t>
      </w:r>
      <w:r w:rsidRPr="00B0086B">
        <w:rPr>
          <w:rFonts w:eastAsia="Google Sans"/>
        </w:rPr>
        <w:t>) permissions for other. This owner type consists of all other users on the system apart from the user and the group. When one of these characters is a hyphen (</w:t>
      </w:r>
      <w:r w:rsidRPr="00B0086B">
        <w:rPr>
          <w:rFonts w:eastAsia="Courier New"/>
          <w:shd w:val="clear" w:color="auto" w:fill="EFEFEF"/>
        </w:rPr>
        <w:t>-</w:t>
      </w:r>
      <w:r w:rsidRPr="00B0086B">
        <w:rPr>
          <w:rFonts w:eastAsia="Google Sans"/>
        </w:rPr>
        <w:t>) instead, that indicates that this permission is not granted for other.</w:t>
      </w:r>
    </w:p>
    <w:p w14:paraId="00000008" w14:textId="77777777" w:rsidR="00C70E6E" w:rsidRPr="00B0086B" w:rsidRDefault="00F55887">
      <w:pPr>
        <w:pStyle w:val="Heading2"/>
        <w:rPr>
          <w:rFonts w:eastAsia="Google Sans"/>
          <w:sz w:val="22"/>
          <w:szCs w:val="22"/>
        </w:rPr>
      </w:pPr>
      <w:bookmarkStart w:id="4" w:name="_ij482iei0lry" w:colFirst="0" w:colLast="0"/>
      <w:bookmarkEnd w:id="4"/>
      <w:r w:rsidRPr="00B0086B">
        <w:rPr>
          <w:rFonts w:eastAsia="Google Sans"/>
          <w:sz w:val="22"/>
          <w:szCs w:val="22"/>
        </w:rPr>
        <w:t>Change file permissions</w:t>
      </w:r>
    </w:p>
    <w:p w14:paraId="66DCB16E" w14:textId="4E1F39A0" w:rsidR="00A33C76" w:rsidRPr="00B0086B" w:rsidRDefault="00A33C76" w:rsidP="00A33C76">
      <w:r w:rsidRPr="00B0086B">
        <w:rPr>
          <w:noProof/>
        </w:rPr>
        <w:drawing>
          <wp:inline distT="0" distB="0" distL="0" distR="0" wp14:anchorId="3AA8E44C" wp14:editId="032B5A81">
            <wp:extent cx="5943600" cy="1894205"/>
            <wp:effectExtent l="0" t="0" r="0" b="0"/>
            <wp:docPr id="43638019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80196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3225" w14:textId="77777777" w:rsidR="008C01DD" w:rsidRPr="00B0086B" w:rsidRDefault="008C01DD" w:rsidP="00A33C76"/>
    <w:p w14:paraId="3E609958" w14:textId="7F6FBF1E" w:rsidR="008C01DD" w:rsidRPr="00B0086B" w:rsidRDefault="00F32374" w:rsidP="00A33C76">
      <w:r w:rsidRPr="00B0086B">
        <w:lastRenderedPageBreak/>
        <w:t>The outlined</w:t>
      </w:r>
      <w:r w:rsidR="008C01DD" w:rsidRPr="00B0086B">
        <w:t xml:space="preserve"> policy does not allow </w:t>
      </w:r>
      <w:proofErr w:type="gramStart"/>
      <w:r w:rsidR="0026532F" w:rsidRPr="00B0086B">
        <w:t>write</w:t>
      </w:r>
      <w:proofErr w:type="gramEnd"/>
      <w:r w:rsidR="0026532F" w:rsidRPr="00B0086B">
        <w:t xml:space="preserve"> access </w:t>
      </w:r>
      <w:r w:rsidR="0053162E" w:rsidRPr="00B0086B">
        <w:t>to any files for other. As can be seen from previous screenshots,</w:t>
      </w:r>
      <w:r w:rsidRPr="00B0086B">
        <w:t xml:space="preserve"> </w:t>
      </w:r>
      <w:r w:rsidR="00EF6A7B" w:rsidRPr="00B0086B">
        <w:t xml:space="preserve">the </w:t>
      </w:r>
      <w:r w:rsidR="005E2474" w:rsidRPr="00B0086B">
        <w:rPr>
          <w:i/>
          <w:iCs/>
        </w:rPr>
        <w:t xml:space="preserve">project_k.txt </w:t>
      </w:r>
      <w:r w:rsidR="006730B8" w:rsidRPr="00B0086B">
        <w:t xml:space="preserve">file </w:t>
      </w:r>
      <w:r w:rsidR="00155CA0" w:rsidRPr="00B0086B">
        <w:t xml:space="preserve">had </w:t>
      </w:r>
      <w:proofErr w:type="gramStart"/>
      <w:r w:rsidR="00155CA0" w:rsidRPr="00B0086B">
        <w:t>write</w:t>
      </w:r>
      <w:proofErr w:type="gramEnd"/>
      <w:r w:rsidR="00155CA0" w:rsidRPr="00B0086B">
        <w:t xml:space="preserve"> access granted to </w:t>
      </w:r>
      <w:proofErr w:type="gramStart"/>
      <w:r w:rsidR="00155CA0" w:rsidRPr="00B0086B">
        <w:t>other</w:t>
      </w:r>
      <w:proofErr w:type="gramEnd"/>
      <w:r w:rsidR="00ED1402" w:rsidRPr="00B0086B">
        <w:t>.</w:t>
      </w:r>
      <w:r w:rsidR="006730B8" w:rsidRPr="00B0086B">
        <w:t xml:space="preserve"> I changed this by </w:t>
      </w:r>
      <w:r w:rsidR="00767AED" w:rsidRPr="00B0086B">
        <w:t xml:space="preserve">running the </w:t>
      </w:r>
      <w:r w:rsidR="00767AED" w:rsidRPr="00B0086B">
        <w:rPr>
          <w:i/>
          <w:iCs/>
        </w:rPr>
        <w:t>“</w:t>
      </w:r>
      <w:proofErr w:type="spellStart"/>
      <w:r w:rsidR="00767AED" w:rsidRPr="00B0086B">
        <w:rPr>
          <w:i/>
          <w:iCs/>
        </w:rPr>
        <w:t>chmod</w:t>
      </w:r>
      <w:proofErr w:type="spellEnd"/>
      <w:r w:rsidR="00767AED" w:rsidRPr="00B0086B">
        <w:rPr>
          <w:i/>
          <w:iCs/>
        </w:rPr>
        <w:t xml:space="preserve"> o-w project</w:t>
      </w:r>
      <w:r w:rsidR="00E01C22" w:rsidRPr="00B0086B">
        <w:rPr>
          <w:i/>
          <w:iCs/>
        </w:rPr>
        <w:t xml:space="preserve">_k.txt” </w:t>
      </w:r>
      <w:r w:rsidR="00E01C22" w:rsidRPr="00B0086B">
        <w:t xml:space="preserve">command </w:t>
      </w:r>
      <w:r w:rsidR="00A81B0D" w:rsidRPr="00B0086B">
        <w:t>to set the appropriate permission as seen in above screenshot.</w:t>
      </w:r>
      <w:r w:rsidR="003871A5" w:rsidRPr="00B0086B">
        <w:t xml:space="preserve"> The “</w:t>
      </w:r>
      <w:proofErr w:type="spellStart"/>
      <w:r w:rsidR="003871A5" w:rsidRPr="00B0086B">
        <w:t>chmod</w:t>
      </w:r>
      <w:proofErr w:type="spellEnd"/>
      <w:r w:rsidR="003871A5" w:rsidRPr="00B0086B">
        <w:t>” commands changes the permission</w:t>
      </w:r>
      <w:r w:rsidR="00A82C5C" w:rsidRPr="00B0086B">
        <w:t>s on files and directories</w:t>
      </w:r>
      <w:r w:rsidR="00683EF2" w:rsidRPr="00B0086B">
        <w:t xml:space="preserve">. </w:t>
      </w:r>
      <w:r w:rsidR="003C28FF" w:rsidRPr="00B0086B">
        <w:t>The “o-w” argument</w:t>
      </w:r>
      <w:r w:rsidR="00657C37" w:rsidRPr="00B0086B">
        <w:t xml:space="preserve"> indicates what permission </w:t>
      </w:r>
      <w:r w:rsidR="006F4076" w:rsidRPr="00B0086B">
        <w:t>is being changed (o</w:t>
      </w:r>
      <w:r w:rsidR="00470F7D" w:rsidRPr="00B0086B">
        <w:t xml:space="preserve"> </w:t>
      </w:r>
      <w:r w:rsidR="006F4076" w:rsidRPr="00B0086B">
        <w:t>=</w:t>
      </w:r>
      <w:r w:rsidR="00470F7D" w:rsidRPr="00B0086B">
        <w:t xml:space="preserve"> </w:t>
      </w:r>
      <w:r w:rsidR="006F4076" w:rsidRPr="00B0086B">
        <w:t>other, - = remove</w:t>
      </w:r>
      <w:r w:rsidR="00470F7D" w:rsidRPr="00B0086B">
        <w:t>, w = write access)</w:t>
      </w:r>
      <w:r w:rsidR="00E52BF2" w:rsidRPr="00B0086B">
        <w:t xml:space="preserve"> </w:t>
      </w:r>
      <w:r w:rsidR="004B5E7F" w:rsidRPr="00B0086B">
        <w:t>on the file “project_k.txt”.</w:t>
      </w:r>
    </w:p>
    <w:p w14:paraId="565429B5" w14:textId="77777777" w:rsidR="00480FE9" w:rsidRPr="00B0086B" w:rsidRDefault="00480FE9" w:rsidP="00A33C76"/>
    <w:p w14:paraId="6C7ED648" w14:textId="528319C9" w:rsidR="00480FE9" w:rsidRPr="00B0086B" w:rsidRDefault="00480FE9" w:rsidP="00A33C76">
      <w:r w:rsidRPr="00B0086B">
        <w:rPr>
          <w:noProof/>
        </w:rPr>
        <w:drawing>
          <wp:inline distT="0" distB="0" distL="0" distR="0" wp14:anchorId="72362262" wp14:editId="6F76EE59">
            <wp:extent cx="5943600" cy="1745615"/>
            <wp:effectExtent l="0" t="0" r="0" b="6985"/>
            <wp:docPr id="55046762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67624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3E14" w14:textId="77777777" w:rsidR="007D40DD" w:rsidRPr="00B0086B" w:rsidRDefault="007D40DD" w:rsidP="00A33C76"/>
    <w:p w14:paraId="2D1CC82B" w14:textId="4E25ECA3" w:rsidR="007D40DD" w:rsidRPr="00B0086B" w:rsidRDefault="001C11D4" w:rsidP="00A33C76">
      <w:r w:rsidRPr="00B0086B">
        <w:t xml:space="preserve">Also, the organization </w:t>
      </w:r>
      <w:r w:rsidR="006709B2" w:rsidRPr="00B0086B">
        <w:t xml:space="preserve">wanted </w:t>
      </w:r>
      <w:proofErr w:type="gramStart"/>
      <w:r w:rsidR="006709B2" w:rsidRPr="00B0086B">
        <w:t>read</w:t>
      </w:r>
      <w:proofErr w:type="gramEnd"/>
      <w:r w:rsidR="006709B2" w:rsidRPr="00B0086B">
        <w:t xml:space="preserve"> and write access to the </w:t>
      </w:r>
      <w:r w:rsidR="00DE0981" w:rsidRPr="00B0086B">
        <w:t xml:space="preserve">project_m.txt file for the user and no access for the </w:t>
      </w:r>
      <w:r w:rsidR="00CF76E4" w:rsidRPr="00B0086B">
        <w:t>group or other. To implement this, I ran “</w:t>
      </w:r>
      <w:proofErr w:type="spellStart"/>
      <w:r w:rsidR="002C08C4" w:rsidRPr="00B0086B">
        <w:rPr>
          <w:i/>
          <w:iCs/>
        </w:rPr>
        <w:t>chmod</w:t>
      </w:r>
      <w:proofErr w:type="spellEnd"/>
      <w:r w:rsidR="002C08C4" w:rsidRPr="00B0086B">
        <w:rPr>
          <w:i/>
          <w:iCs/>
        </w:rPr>
        <w:t xml:space="preserve"> g-r project_m.txt” </w:t>
      </w:r>
      <w:r w:rsidR="002C08C4" w:rsidRPr="00B0086B">
        <w:t xml:space="preserve">command to remove the </w:t>
      </w:r>
      <w:r w:rsidR="00730D18" w:rsidRPr="00B0086B">
        <w:t>read access initially granted to the group.</w:t>
      </w:r>
    </w:p>
    <w:p w14:paraId="0000000A" w14:textId="77777777" w:rsidR="00C70E6E" w:rsidRPr="00B0086B" w:rsidRDefault="00F55887">
      <w:pPr>
        <w:pStyle w:val="Heading2"/>
        <w:rPr>
          <w:rFonts w:eastAsia="Google Sans"/>
          <w:sz w:val="22"/>
          <w:szCs w:val="22"/>
        </w:rPr>
      </w:pPr>
      <w:bookmarkStart w:id="5" w:name="_kffkm7d57ava" w:colFirst="0" w:colLast="0"/>
      <w:bookmarkEnd w:id="5"/>
      <w:r w:rsidRPr="00B0086B">
        <w:rPr>
          <w:rFonts w:eastAsia="Google Sans"/>
          <w:sz w:val="22"/>
          <w:szCs w:val="22"/>
        </w:rPr>
        <w:t>Change file permissions on a hidden file</w:t>
      </w:r>
    </w:p>
    <w:p w14:paraId="4D9CDB64" w14:textId="45D20D44" w:rsidR="004349CB" w:rsidRPr="00B0086B" w:rsidRDefault="00213819" w:rsidP="004349CB">
      <w:r w:rsidRPr="00B0086B">
        <w:rPr>
          <w:noProof/>
        </w:rPr>
        <w:drawing>
          <wp:inline distT="0" distB="0" distL="0" distR="0" wp14:anchorId="5DF93426" wp14:editId="495C8ED1">
            <wp:extent cx="5943600" cy="1781175"/>
            <wp:effectExtent l="0" t="0" r="0" b="9525"/>
            <wp:docPr id="34333374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33740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9A31" w14:textId="77777777" w:rsidR="000E6B90" w:rsidRPr="00B0086B" w:rsidRDefault="000E6B90" w:rsidP="004349CB"/>
    <w:p w14:paraId="138D9F0C" w14:textId="109D9725" w:rsidR="000E6B90" w:rsidRPr="00B0086B" w:rsidRDefault="008B0F57" w:rsidP="004349CB">
      <w:r w:rsidRPr="00B0086B">
        <w:t xml:space="preserve">The </w:t>
      </w:r>
      <w:r w:rsidR="00654AC3" w:rsidRPr="00B0086B">
        <w:t xml:space="preserve">research team recently archived </w:t>
      </w:r>
      <w:r w:rsidR="00A63011" w:rsidRPr="00B0086B">
        <w:t>project_x.txt file and wanted read access for user and group</w:t>
      </w:r>
      <w:r w:rsidR="002758D4" w:rsidRPr="00B0086B">
        <w:t xml:space="preserve"> only with no write or execute access for anybody. </w:t>
      </w:r>
      <w:r w:rsidR="00F2499E" w:rsidRPr="00B0086B">
        <w:t xml:space="preserve">To set the required permissions, </w:t>
      </w:r>
      <w:r w:rsidR="006635AC" w:rsidRPr="00B0086B">
        <w:t>I ran the command “</w:t>
      </w:r>
      <w:proofErr w:type="spellStart"/>
      <w:r w:rsidR="006635AC" w:rsidRPr="00B0086B">
        <w:rPr>
          <w:i/>
          <w:iCs/>
        </w:rPr>
        <w:t>chmod</w:t>
      </w:r>
      <w:proofErr w:type="spellEnd"/>
      <w:r w:rsidR="006635AC" w:rsidRPr="00B0086B">
        <w:rPr>
          <w:i/>
          <w:iCs/>
        </w:rPr>
        <w:t xml:space="preserve"> </w:t>
      </w:r>
      <w:proofErr w:type="spellStart"/>
      <w:r w:rsidR="006635AC" w:rsidRPr="00B0086B">
        <w:rPr>
          <w:i/>
          <w:iCs/>
        </w:rPr>
        <w:t>u-</w:t>
      </w:r>
      <w:proofErr w:type="gramStart"/>
      <w:r w:rsidR="006635AC" w:rsidRPr="00B0086B">
        <w:rPr>
          <w:i/>
          <w:iCs/>
        </w:rPr>
        <w:t>w,g</w:t>
      </w:r>
      <w:proofErr w:type="gramEnd"/>
      <w:r w:rsidR="006635AC" w:rsidRPr="00B0086B">
        <w:rPr>
          <w:i/>
          <w:iCs/>
        </w:rPr>
        <w:t>+r-w</w:t>
      </w:r>
      <w:proofErr w:type="spellEnd"/>
      <w:r w:rsidR="008B002C" w:rsidRPr="00B0086B">
        <w:rPr>
          <w:i/>
          <w:iCs/>
        </w:rPr>
        <w:t xml:space="preserve"> .project_x.txt” </w:t>
      </w:r>
      <w:r w:rsidR="008D5A6A" w:rsidRPr="00B0086B">
        <w:t xml:space="preserve">removing write access for user and group </w:t>
      </w:r>
      <w:r w:rsidR="00516282" w:rsidRPr="00B0086B">
        <w:t>and granting read access to the group.</w:t>
      </w:r>
    </w:p>
    <w:p w14:paraId="0000000B" w14:textId="22B2C531" w:rsidR="00C70E6E" w:rsidRPr="00B0086B" w:rsidRDefault="00C70E6E">
      <w:pPr>
        <w:rPr>
          <w:rFonts w:eastAsia="Google Sans"/>
        </w:rPr>
      </w:pPr>
    </w:p>
    <w:p w14:paraId="0000000C" w14:textId="77777777" w:rsidR="00C70E6E" w:rsidRPr="00B0086B" w:rsidRDefault="00F55887">
      <w:pPr>
        <w:pStyle w:val="Heading2"/>
        <w:rPr>
          <w:rFonts w:eastAsia="Google Sans"/>
          <w:sz w:val="22"/>
          <w:szCs w:val="22"/>
        </w:rPr>
      </w:pPr>
      <w:bookmarkStart w:id="6" w:name="_lfrxh2nnynwp" w:colFirst="0" w:colLast="0"/>
      <w:bookmarkEnd w:id="6"/>
      <w:r w:rsidRPr="00B0086B">
        <w:rPr>
          <w:rFonts w:eastAsia="Google Sans"/>
          <w:sz w:val="22"/>
          <w:szCs w:val="22"/>
        </w:rPr>
        <w:lastRenderedPageBreak/>
        <w:t>Change directory permissions</w:t>
      </w:r>
    </w:p>
    <w:p w14:paraId="7004E485" w14:textId="3367B7A4" w:rsidR="008C2573" w:rsidRPr="00B0086B" w:rsidRDefault="008C2573" w:rsidP="008C2573">
      <w:r w:rsidRPr="00B0086B">
        <w:rPr>
          <w:noProof/>
        </w:rPr>
        <w:drawing>
          <wp:inline distT="0" distB="0" distL="0" distR="0" wp14:anchorId="1BB4B807" wp14:editId="7AAAA3D8">
            <wp:extent cx="5943600" cy="1720850"/>
            <wp:effectExtent l="0" t="0" r="0" b="0"/>
            <wp:docPr id="202128650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6506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93B6" w14:textId="77777777" w:rsidR="00DE50B3" w:rsidRPr="00B0086B" w:rsidRDefault="00DE50B3" w:rsidP="008C2573"/>
    <w:p w14:paraId="0000000D" w14:textId="23693278" w:rsidR="00C70E6E" w:rsidRPr="00B0086B" w:rsidRDefault="00DE50B3" w:rsidP="00B0086B">
      <w:pPr>
        <w:rPr>
          <w:rFonts w:eastAsia="Google Sans"/>
        </w:rPr>
      </w:pPr>
      <w:r w:rsidRPr="00B0086B">
        <w:t xml:space="preserve">The </w:t>
      </w:r>
      <w:r w:rsidR="00C4570E" w:rsidRPr="00B0086B">
        <w:t xml:space="preserve">organization wants only the </w:t>
      </w:r>
      <w:r w:rsidR="00F63619" w:rsidRPr="00B0086B">
        <w:t xml:space="preserve">researcher2 who is the owner to have access to the </w:t>
      </w:r>
      <w:proofErr w:type="gramStart"/>
      <w:r w:rsidR="0059207C" w:rsidRPr="00B0086B">
        <w:t>drafts</w:t>
      </w:r>
      <w:proofErr w:type="gramEnd"/>
      <w:r w:rsidR="0059207C" w:rsidRPr="00B0086B">
        <w:t xml:space="preserve"> directory. </w:t>
      </w:r>
      <w:r w:rsidR="005C4331" w:rsidRPr="00B0086B">
        <w:t xml:space="preserve">I </w:t>
      </w:r>
      <w:r w:rsidR="008C32A7" w:rsidRPr="00B0086B">
        <w:t>ran the command “</w:t>
      </w:r>
      <w:proofErr w:type="spellStart"/>
      <w:r w:rsidR="00E51584" w:rsidRPr="00B0086B">
        <w:rPr>
          <w:i/>
          <w:iCs/>
        </w:rPr>
        <w:t>chmod</w:t>
      </w:r>
      <w:proofErr w:type="spellEnd"/>
      <w:r w:rsidR="00E51584" w:rsidRPr="00B0086B">
        <w:rPr>
          <w:i/>
          <w:iCs/>
        </w:rPr>
        <w:t xml:space="preserve"> g-x drafts” </w:t>
      </w:r>
      <w:r w:rsidR="00B10B74" w:rsidRPr="00B0086B">
        <w:t xml:space="preserve">to remove the execute </w:t>
      </w:r>
      <w:r w:rsidR="00D92B36" w:rsidRPr="00B0086B">
        <w:t xml:space="preserve">access initially granted to the group ensuring no </w:t>
      </w:r>
      <w:r w:rsidR="00B0086B" w:rsidRPr="00B0086B">
        <w:t>one has access to the directory but researcher2.</w:t>
      </w:r>
    </w:p>
    <w:p w14:paraId="0000000E" w14:textId="77777777" w:rsidR="00C70E6E" w:rsidRDefault="00F55887">
      <w:pPr>
        <w:pStyle w:val="Heading2"/>
        <w:rPr>
          <w:rFonts w:eastAsia="Google Sans"/>
          <w:sz w:val="22"/>
          <w:szCs w:val="22"/>
        </w:rPr>
      </w:pPr>
      <w:bookmarkStart w:id="7" w:name="_6z42dbgzl5pb" w:colFirst="0" w:colLast="0"/>
      <w:bookmarkEnd w:id="7"/>
      <w:r w:rsidRPr="00B0086B">
        <w:rPr>
          <w:rFonts w:eastAsia="Google Sans"/>
          <w:sz w:val="22"/>
          <w:szCs w:val="22"/>
        </w:rPr>
        <w:t>Summary</w:t>
      </w:r>
    </w:p>
    <w:p w14:paraId="2DD9EAE6" w14:textId="434343BF" w:rsidR="006406C4" w:rsidRPr="006406C4" w:rsidRDefault="00DF452B" w:rsidP="006406C4">
      <w:r w:rsidRPr="00DF452B">
        <w:t xml:space="preserve">I changed multiple permissions to match the level of authorization my organization wanted for files and directories in the </w:t>
      </w:r>
      <w:proofErr w:type="gramStart"/>
      <w:r w:rsidRPr="00DF452B">
        <w:t>projects</w:t>
      </w:r>
      <w:proofErr w:type="gramEnd"/>
      <w:r w:rsidRPr="00DF452B">
        <w:t xml:space="preserve"> directory.</w:t>
      </w:r>
      <w:r>
        <w:t xml:space="preserve"> </w:t>
      </w:r>
      <w:r w:rsidR="00243B70">
        <w:t xml:space="preserve">The first step was using “ls -la” to check </w:t>
      </w:r>
      <w:r w:rsidR="002368B1">
        <w:t>the file and directory permissions, the</w:t>
      </w:r>
      <w:r w:rsidR="00F55887">
        <w:t>n</w:t>
      </w:r>
      <w:r w:rsidR="002368B1">
        <w:t xml:space="preserve"> using “</w:t>
      </w:r>
      <w:proofErr w:type="spellStart"/>
      <w:r w:rsidR="002368B1">
        <w:t>chmod</w:t>
      </w:r>
      <w:proofErr w:type="spellEnd"/>
      <w:r w:rsidR="002368B1">
        <w:t xml:space="preserve">” </w:t>
      </w:r>
      <w:r w:rsidR="00F55887">
        <w:t>with the appropriate arguments to set the permissions.</w:t>
      </w:r>
    </w:p>
    <w:p w14:paraId="00000010" w14:textId="77777777" w:rsidR="00C70E6E" w:rsidRPr="00B0086B" w:rsidRDefault="00C70E6E">
      <w:pPr>
        <w:rPr>
          <w:rFonts w:eastAsia="Google Sans"/>
        </w:rPr>
      </w:pPr>
    </w:p>
    <w:sectPr w:rsidR="00C70E6E" w:rsidRPr="00B008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2582C"/>
    <w:multiLevelType w:val="multilevel"/>
    <w:tmpl w:val="952AD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323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6E"/>
    <w:rsid w:val="0000291C"/>
    <w:rsid w:val="000105AB"/>
    <w:rsid w:val="000215AF"/>
    <w:rsid w:val="0003648C"/>
    <w:rsid w:val="000D5C5E"/>
    <w:rsid w:val="000E63D5"/>
    <w:rsid w:val="000E6B90"/>
    <w:rsid w:val="00120F6F"/>
    <w:rsid w:val="00127406"/>
    <w:rsid w:val="00155CA0"/>
    <w:rsid w:val="0019395D"/>
    <w:rsid w:val="001B6CEE"/>
    <w:rsid w:val="001C11D4"/>
    <w:rsid w:val="00202D54"/>
    <w:rsid w:val="00213819"/>
    <w:rsid w:val="002368B1"/>
    <w:rsid w:val="00243B70"/>
    <w:rsid w:val="0026070E"/>
    <w:rsid w:val="0026532F"/>
    <w:rsid w:val="002758D4"/>
    <w:rsid w:val="00295DDF"/>
    <w:rsid w:val="002A20C1"/>
    <w:rsid w:val="002C08C4"/>
    <w:rsid w:val="002F3A7A"/>
    <w:rsid w:val="00306AD1"/>
    <w:rsid w:val="00313176"/>
    <w:rsid w:val="003871A5"/>
    <w:rsid w:val="0039749E"/>
    <w:rsid w:val="003C28FF"/>
    <w:rsid w:val="003C5BD5"/>
    <w:rsid w:val="003E48B3"/>
    <w:rsid w:val="003F16F4"/>
    <w:rsid w:val="003F1931"/>
    <w:rsid w:val="00415FFD"/>
    <w:rsid w:val="004349CB"/>
    <w:rsid w:val="00470F7D"/>
    <w:rsid w:val="00480FE9"/>
    <w:rsid w:val="004B5E7F"/>
    <w:rsid w:val="004E0C6D"/>
    <w:rsid w:val="004F1243"/>
    <w:rsid w:val="00516282"/>
    <w:rsid w:val="00526206"/>
    <w:rsid w:val="00530006"/>
    <w:rsid w:val="0053162E"/>
    <w:rsid w:val="00561410"/>
    <w:rsid w:val="00583738"/>
    <w:rsid w:val="0059207C"/>
    <w:rsid w:val="005974F0"/>
    <w:rsid w:val="005C4331"/>
    <w:rsid w:val="005E2474"/>
    <w:rsid w:val="006406C4"/>
    <w:rsid w:val="00653065"/>
    <w:rsid w:val="00654AC3"/>
    <w:rsid w:val="00657C37"/>
    <w:rsid w:val="006635AC"/>
    <w:rsid w:val="006709B2"/>
    <w:rsid w:val="00671342"/>
    <w:rsid w:val="006730B8"/>
    <w:rsid w:val="00683EF2"/>
    <w:rsid w:val="006F4076"/>
    <w:rsid w:val="007160DC"/>
    <w:rsid w:val="00730D18"/>
    <w:rsid w:val="007342FB"/>
    <w:rsid w:val="00752464"/>
    <w:rsid w:val="00754F0E"/>
    <w:rsid w:val="00767AED"/>
    <w:rsid w:val="00771942"/>
    <w:rsid w:val="007841C4"/>
    <w:rsid w:val="00796879"/>
    <w:rsid w:val="007A0285"/>
    <w:rsid w:val="007B0C90"/>
    <w:rsid w:val="007D40DD"/>
    <w:rsid w:val="007E2310"/>
    <w:rsid w:val="00804303"/>
    <w:rsid w:val="0083095C"/>
    <w:rsid w:val="008518B1"/>
    <w:rsid w:val="00854515"/>
    <w:rsid w:val="008B002C"/>
    <w:rsid w:val="008B0F57"/>
    <w:rsid w:val="008C01DD"/>
    <w:rsid w:val="008C2573"/>
    <w:rsid w:val="008C32A7"/>
    <w:rsid w:val="008D5A6A"/>
    <w:rsid w:val="008E1F1F"/>
    <w:rsid w:val="00926763"/>
    <w:rsid w:val="009E26D5"/>
    <w:rsid w:val="00A23140"/>
    <w:rsid w:val="00A33C76"/>
    <w:rsid w:val="00A63011"/>
    <w:rsid w:val="00A81B0D"/>
    <w:rsid w:val="00A82C5C"/>
    <w:rsid w:val="00A862CC"/>
    <w:rsid w:val="00AA7D3C"/>
    <w:rsid w:val="00AC5684"/>
    <w:rsid w:val="00AE6AF0"/>
    <w:rsid w:val="00AE6D8C"/>
    <w:rsid w:val="00B0086B"/>
    <w:rsid w:val="00B10B74"/>
    <w:rsid w:val="00B8118D"/>
    <w:rsid w:val="00B82723"/>
    <w:rsid w:val="00B904EF"/>
    <w:rsid w:val="00BC4C8D"/>
    <w:rsid w:val="00BC6652"/>
    <w:rsid w:val="00BE3A27"/>
    <w:rsid w:val="00BE577D"/>
    <w:rsid w:val="00C11CAE"/>
    <w:rsid w:val="00C4570E"/>
    <w:rsid w:val="00C70E6E"/>
    <w:rsid w:val="00C845EE"/>
    <w:rsid w:val="00CB26D1"/>
    <w:rsid w:val="00CC040B"/>
    <w:rsid w:val="00CF76E4"/>
    <w:rsid w:val="00D77BAD"/>
    <w:rsid w:val="00D92B36"/>
    <w:rsid w:val="00D937D2"/>
    <w:rsid w:val="00DA058D"/>
    <w:rsid w:val="00DC3D91"/>
    <w:rsid w:val="00DE0981"/>
    <w:rsid w:val="00DE50B3"/>
    <w:rsid w:val="00DE60B8"/>
    <w:rsid w:val="00DF452B"/>
    <w:rsid w:val="00E01C22"/>
    <w:rsid w:val="00E338F0"/>
    <w:rsid w:val="00E51584"/>
    <w:rsid w:val="00E52BF2"/>
    <w:rsid w:val="00E967E4"/>
    <w:rsid w:val="00ED1402"/>
    <w:rsid w:val="00EF6A7B"/>
    <w:rsid w:val="00F245CF"/>
    <w:rsid w:val="00F2499E"/>
    <w:rsid w:val="00F32374"/>
    <w:rsid w:val="00F55887"/>
    <w:rsid w:val="00F63619"/>
    <w:rsid w:val="00FB46E5"/>
    <w:rsid w:val="00FD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AE89"/>
  <w15:docId w15:val="{D201A910-D171-4307-83FD-71897FB4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Variable">
    <w:name w:val="HTML Variable"/>
    <w:basedOn w:val="DefaultParagraphFont"/>
    <w:uiPriority w:val="99"/>
    <w:semiHidden/>
    <w:unhideWhenUsed/>
    <w:rsid w:val="00DE50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Okezie Nwaiwu</dc:creator>
  <cp:lastModifiedBy>Okezie Nwaiwu</cp:lastModifiedBy>
  <cp:revision>135</cp:revision>
  <dcterms:created xsi:type="dcterms:W3CDTF">2023-07-29T02:15:00Z</dcterms:created>
  <dcterms:modified xsi:type="dcterms:W3CDTF">2023-07-29T07:35:00Z</dcterms:modified>
</cp:coreProperties>
</file>