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b/>
          <w:color w:val="434343"/>
          <w:sz w:val="24"/>
          <w:szCs w:val="24"/>
        </w:rPr>
      </w:pPr>
      <w:r>
        <w:rPr>
          <w:b/>
          <w:color w:val="434343"/>
          <w:sz w:val="24"/>
          <w:szCs w:val="24"/>
        </w:rPr>
        <w:t xml:space="preserve">Code for Germany - Eine Momentaufnahme August 2022</w:t>
      </w:r>
      <w:r/>
    </w:p>
    <w:p>
      <w:r>
        <w:rPr/>
      </w:r>
      <w:r/>
    </w:p>
    <w:p>
      <w:r>
        <w:rPr/>
        <w:t xml:space="preserve">Code for Germany besteht aktuell aus 18 Aktiven und 16 Inaktiven Labs. In Gießen und  Passau werden Neugründungen angestrebt. </w:t>
      </w:r>
      <w:r/>
    </w:p>
    <w:p>
      <w:r>
        <w:rPr/>
      </w:r>
      <w:r/>
    </w:p>
    <w:p>
      <w:r>
        <w:rPr/>
        <w:t xml:space="preserve">Die Labs sind in ihrer </w:t>
      </w:r>
      <w:r>
        <w:rPr>
          <w:b/>
          <w:color w:val="666666"/>
        </w:rPr>
        <w:t xml:space="preserve">Struktur</w:t>
      </w:r>
      <w:r>
        <w:rPr/>
        <w:t xml:space="preserve"> recht divers. Manche haben eigene Vereine gegründet (Hamburg, Niederrhein), andere sind in größeren Projekten zum Thema Digitalisierung aufgegangen (Ulm - </w:t>
      </w:r>
      <w:hyperlink r:id="rId8" w:tooltip="https://verschwoerhaus.de/" w:history="1">
        <w:r>
          <w:rPr>
            <w:color w:val="1155cc"/>
            <w:u w:val="single"/>
          </w:rPr>
          <w:t xml:space="preserve">Verschwörhaus</w:t>
        </w:r>
      </w:hyperlink>
      <w:r>
        <w:rPr/>
        <w:t xml:space="preserve">, Fläming - </w:t>
      </w:r>
      <w:hyperlink r:id="rId9" w:tooltip="https://neuland21.de/" w:history="1">
        <w:r>
          <w:rPr>
            <w:color w:val="1155cc"/>
            <w:u w:val="single"/>
          </w:rPr>
          <w:t xml:space="preserve">Neuland21</w:t>
        </w:r>
      </w:hyperlink>
      <w:r>
        <w:rPr/>
        <w:t xml:space="preserve">, Wuppertal - </w:t>
      </w:r>
      <w:hyperlink r:id="rId10" w:tooltip="https://www.utopiastadt.eu/" w:history="1">
        <w:r>
          <w:rPr>
            <w:color w:val="1155cc"/>
            <w:u w:val="single"/>
          </w:rPr>
          <w:t xml:space="preserve">UtopiaStadt</w:t>
        </w:r>
      </w:hyperlink>
      <w:r>
        <w:rPr/>
        <w:t xml:space="preserve">). Alle hängen stark von motivierten Orga-Personen ab. Fehlen diese oder verlassen sie das Lab, geht meist die Struktur verloren. (z.B. Osnabrück). </w:t>
      </w:r>
      <w:r/>
    </w:p>
    <w:p>
      <w:r>
        <w:rPr/>
      </w:r>
      <w:r/>
    </w:p>
    <w:p>
      <w:r>
        <w:rPr/>
        <w:t xml:space="preserve">Die meisten Labs sind unter anderem durch die Einschränkungen der </w:t>
      </w:r>
      <w:r>
        <w:rPr>
          <w:b/>
          <w:color w:val="666666"/>
        </w:rPr>
        <w:t xml:space="preserve">Corona Pandemie</w:t>
      </w:r>
      <w:r>
        <w:rPr/>
        <w:t xml:space="preserve"> recht klein geworden (2-5). Von den meisten Personen wird hervorgehoben, dass die Labs ihnen einen sozialen Raum zum Austauschen mit Gleichgesinnten ermöglichen, welcher durch Online Treffen stark eingeschränkt ist. </w:t>
      </w:r>
      <w:r/>
    </w:p>
    <w:p>
      <w:r>
        <w:rPr/>
      </w:r>
      <w:r/>
    </w:p>
    <w:p>
      <w:r>
        <w:rPr/>
        <w:t xml:space="preserve">Die Labs haben unterschiedliche </w:t>
      </w:r>
      <w:r>
        <w:rPr>
          <w:b/>
          <w:color w:val="666666"/>
        </w:rPr>
        <w:t xml:space="preserve">Ausrichtungen und Ziele</w:t>
      </w:r>
      <w:r>
        <w:rPr/>
        <w:t xml:space="preserve"> und sind unterschiedlich stark in das bundesweite Netzwerk eingebunden. In den Labs werden je nach Gusto der aktiven Personen unterschiedliche Schwerpunkte gesetzt: von Hardware bauen über Coden bis hin zur Beratung der lokalen Verwaltung. </w:t>
      </w:r>
      <w:r/>
    </w:p>
    <w:p>
      <w:r>
        <w:rPr>
          <w:b/>
          <w:color w:val="666666"/>
        </w:rPr>
        <w:t xml:space="preserve">Generelle Aktivitäten</w:t>
      </w:r>
      <w:r>
        <w:rPr/>
        <w:t xml:space="preserve"> der Labs: Menschen bringen Projekte mit und finden Mitstreiter*innen, es werden zusammen Projekte entwickelt,</w:t>
      </w:r>
      <w:r>
        <w:rPr/>
        <w:t xml:space="preserve"> es werden in Zusammenarbeit mit anderen zivilgesellschaftlichen Akteur*innen Tools oder Plattformen entwickelt, Bildungs- und Selbst-Lernangebote, Informationsveranstaltungen zu Open Data, die lokale Verwaltung wird zum Austausch eingeladen oder beraten. </w:t>
      </w:r>
      <w:r/>
    </w:p>
    <w:p>
      <w:r>
        <w:rPr/>
      </w:r>
      <w:r/>
    </w:p>
    <w:p>
      <w:r>
        <w:rPr/>
        <w:t xml:space="preserve">In das </w:t>
      </w:r>
      <w:r>
        <w:rPr>
          <w:b/>
          <w:color w:val="666666"/>
        </w:rPr>
        <w:t xml:space="preserve">Bundesweite Netzwerk</w:t>
      </w:r>
      <w:r>
        <w:rPr/>
        <w:t xml:space="preserve"> eingebunden sind vor allem Labs, die engagierte Vertreter*innen in Institutionen wie dem Community Rat o</w:t>
      </w:r>
      <w:r>
        <w:rPr/>
        <w:t xml:space="preserve">der Community Call haben. (Leipzig, Niederrhein, Münster, München, Köln, Karlsruhe und Einzelpersonen, z.B. @marco und @stk). Auf Bundesebene werden Community Treffen organisiert, über Strategien des Netzwerks gesprochen und über Policy Themen diskutiert. </w:t>
      </w:r>
      <w:r/>
    </w:p>
    <w:p>
      <w:r>
        <w:rPr/>
      </w:r>
      <w:r/>
    </w:p>
    <w:p>
      <w:r>
        <w:rPr/>
        <w:t xml:space="preserve">Es gibt einen monatlichen Blogpost der Ehrenamtlichen auf dem CfG Blog (aktuell hauptsächlich getragen von @joerg_reichert und @klara): Out in the Open </w:t>
      </w:r>
      <w:r/>
    </w:p>
    <w:p>
      <w:r>
        <w:rPr/>
        <w:t xml:space="preserve">Der Twitter Account kann über Twitterdeck von verschiedenen Leuten aus der Community bespielt werden, wird aber wenig genutzt. </w:t>
      </w:r>
      <w:r/>
    </w:p>
    <w:p>
      <w:r>
        <w:rPr/>
        <w:t xml:space="preserve">Die Hauptamtlichen erarbeiten eine Strategie für eine Vermehrung der </w:t>
      </w:r>
      <w:r>
        <w:rPr>
          <w:b/>
          <w:color w:val="666666"/>
        </w:rPr>
        <w:t xml:space="preserve">Veröffentlichungen.</w:t>
      </w:r>
      <w:r>
        <w:rPr/>
        <w:t xml:space="preserve"> </w:t>
      </w:r>
      <w:r/>
    </w:p>
    <w:p>
      <w:r>
        <w:rPr/>
      </w:r>
      <w:r/>
    </w:p>
    <w:p>
      <w:pPr>
        <w:rPr>
          <w:b/>
          <w:color w:val="434343"/>
          <w:sz w:val="24"/>
          <w:szCs w:val="24"/>
        </w:rPr>
      </w:pPr>
      <w:r>
        <w:rPr>
          <w:b/>
          <w:color w:val="434343"/>
          <w:sz w:val="24"/>
          <w:szCs w:val="24"/>
        </w:rPr>
        <w:t xml:space="preserve">Weitere Details und Übersichten sind hier zu finden: </w:t>
      </w:r>
      <w:r/>
    </w:p>
    <w:p>
      <w:r>
        <w:rPr/>
      </w:r>
      <w:r/>
    </w:p>
    <w:p>
      <w:r>
        <w:rPr/>
        <w:t xml:space="preserve">Tabellarische Übersicht über alle auf der Website aufgeführten Labs, mit Aktivitätszustand, Ansprechpersonen, Website- und Github-Links und kurzen Notizen: </w:t>
      </w:r>
      <w:r/>
    </w:p>
    <w:p>
      <w:r/>
      <w:hyperlink r:id="rId11" w:tooltip="https://cloud.okfn.de/f/109595" w:history="1">
        <w:r>
          <w:rPr>
            <w:rStyle w:val="173"/>
            <w:shd w:val="clear" w:color="auto" w:fill="auto"/>
          </w:rPr>
          <w:t xml:space="preserve">CfG Lab Übersicht</w:t>
        </w:r>
      </w:hyperlink>
      <w:r>
        <w:rPr/>
      </w:r>
      <w:r/>
    </w:p>
    <w:p>
      <w:r>
        <w:rPr/>
      </w:r>
      <w:r/>
    </w:p>
    <w:p>
      <w:r>
        <w:rPr/>
        <w:t xml:space="preserve">Protokolle der Lab - Interviews 04-2022 bis 08-2022</w:t>
      </w:r>
      <w:r/>
    </w:p>
    <w:p>
      <w:r>
        <w:rPr/>
        <w:t xml:space="preserve">Aktuelle Probleme und Diskussionspunkte sind unter </w:t>
      </w:r>
      <w:r>
        <w:rPr>
          <w:i/>
        </w:rPr>
        <w:t xml:space="preserve">Auswertung</w:t>
      </w:r>
      <w:r>
        <w:rPr/>
        <w:t xml:space="preserve"> zu finden: </w:t>
      </w:r>
      <w:r/>
    </w:p>
    <w:p>
      <w:r/>
      <w:hyperlink r:id="rId12" w:tooltip="https://cloud.okfn.de/f/109596" w:history="1">
        <w:r>
          <w:rPr>
            <w:rStyle w:val="173"/>
            <w:shd w:val="clear" w:color="auto" w:fill="auto"/>
          </w:rPr>
          <w:t xml:space="preserve">CfG Lab Gespräche</w:t>
        </w:r>
      </w:hyperlink>
      <w:r>
        <w:rPr/>
        <w:t xml:space="preserve"> </w:t>
      </w:r>
      <w:r/>
    </w:p>
    <w:sectPr>
      <w:footnotePr/>
      <w:endnotePr/>
      <w:type w:val="nextPage"/>
      <w:pgSz w:w="11909" w:h="16834" w:orient="portrait"/>
      <w:pgMar w:top="1440" w:right="1440" w:bottom="1440" w:left="1440" w:header="720" w:footer="720" w:gutter="0"/>
      <w:pgNumType w:start="1"/>
      <w:cols w:num="1" w:sep="0" w:space="1701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206030504050203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de" w:eastAsia="zh-CN" w:bidi="ar-SA"/>
      </w:rPr>
    </w:rPrDefault>
    <w:pPrDefault>
      <w:pPr>
        <w:spacing w:before="0" w:beforeAutospacing="0" w:after="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3">
    <w:name w:val="Heading 1 Char"/>
    <w:basedOn w:val="10"/>
    <w:link w:val="605"/>
    <w:uiPriority w:val="9"/>
    <w:rPr>
      <w:rFonts w:ascii="Arial" w:hAnsi="Arial" w:eastAsia="Arial" w:cs="Arial"/>
      <w:sz w:val="40"/>
      <w:szCs w:val="40"/>
    </w:rPr>
  </w:style>
  <w:style w:type="character" w:styleId="15">
    <w:name w:val="Heading 2 Char"/>
    <w:basedOn w:val="10"/>
    <w:link w:val="606"/>
    <w:uiPriority w:val="9"/>
    <w:rPr>
      <w:rFonts w:ascii="Arial" w:hAnsi="Arial" w:eastAsia="Arial" w:cs="Arial"/>
      <w:sz w:val="34"/>
    </w:rPr>
  </w:style>
  <w:style w:type="character" w:styleId="17">
    <w:name w:val="Heading 3 Char"/>
    <w:basedOn w:val="10"/>
    <w:link w:val="607"/>
    <w:uiPriority w:val="9"/>
    <w:rPr>
      <w:rFonts w:ascii="Arial" w:hAnsi="Arial" w:eastAsia="Arial" w:cs="Arial"/>
      <w:sz w:val="30"/>
      <w:szCs w:val="30"/>
    </w:rPr>
  </w:style>
  <w:style w:type="character" w:styleId="19">
    <w:name w:val="Heading 4 Char"/>
    <w:basedOn w:val="10"/>
    <w:link w:val="608"/>
    <w:uiPriority w:val="9"/>
    <w:rPr>
      <w:rFonts w:ascii="Arial" w:hAnsi="Arial" w:eastAsia="Arial" w:cs="Arial"/>
      <w:b/>
      <w:bCs/>
      <w:sz w:val="26"/>
      <w:szCs w:val="26"/>
    </w:rPr>
  </w:style>
  <w:style w:type="character" w:styleId="21">
    <w:name w:val="Heading 5 Char"/>
    <w:basedOn w:val="10"/>
    <w:link w:val="609"/>
    <w:uiPriority w:val="9"/>
    <w:rPr>
      <w:rFonts w:ascii="Arial" w:hAnsi="Arial" w:eastAsia="Arial" w:cs="Arial"/>
      <w:b/>
      <w:bCs/>
      <w:sz w:val="24"/>
      <w:szCs w:val="24"/>
    </w:rPr>
  </w:style>
  <w:style w:type="character" w:styleId="23">
    <w:name w:val="Heading 6 Char"/>
    <w:basedOn w:val="10"/>
    <w:link w:val="610"/>
    <w:uiPriority w:val="9"/>
    <w:rPr>
      <w:rFonts w:ascii="Arial" w:hAnsi="Arial" w:eastAsia="Arial" w:cs="Arial"/>
      <w:b/>
      <w:bCs/>
      <w:sz w:val="22"/>
      <w:szCs w:val="22"/>
    </w:rPr>
  </w:style>
  <w:style w:type="paragraph" w:styleId="24">
    <w:name w:val="Heading 7"/>
    <w:basedOn w:val="603"/>
    <w:next w:val="603"/>
    <w:link w:val="25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5">
    <w:name w:val="Heading 7 Char"/>
    <w:basedOn w:val="10"/>
    <w:link w:val="24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6">
    <w:name w:val="Heading 8"/>
    <w:basedOn w:val="603"/>
    <w:next w:val="603"/>
    <w:link w:val="27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7">
    <w:name w:val="Heading 8 Char"/>
    <w:basedOn w:val="10"/>
    <w:link w:val="26"/>
    <w:uiPriority w:val="9"/>
    <w:rPr>
      <w:rFonts w:ascii="Arial" w:hAnsi="Arial" w:eastAsia="Arial" w:cs="Arial"/>
      <w:i/>
      <w:iCs/>
      <w:sz w:val="22"/>
      <w:szCs w:val="22"/>
    </w:rPr>
  </w:style>
  <w:style w:type="paragraph" w:styleId="28">
    <w:name w:val="Heading 9"/>
    <w:basedOn w:val="603"/>
    <w:next w:val="603"/>
    <w:link w:val="29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29">
    <w:name w:val="Heading 9 Char"/>
    <w:basedOn w:val="10"/>
    <w:link w:val="28"/>
    <w:uiPriority w:val="9"/>
    <w:rPr>
      <w:rFonts w:ascii="Arial" w:hAnsi="Arial" w:eastAsia="Arial" w:cs="Arial"/>
      <w:i/>
      <w:iCs/>
      <w:sz w:val="21"/>
      <w:szCs w:val="21"/>
    </w:rPr>
  </w:style>
  <w:style w:type="paragraph" w:styleId="30">
    <w:name w:val="List Paragraph"/>
    <w:basedOn w:val="603"/>
    <w:uiPriority w:val="34"/>
    <w:qFormat/>
    <w:pPr>
      <w:contextualSpacing/>
      <w:ind w:left="720"/>
    </w:pPr>
  </w:style>
  <w:style w:type="table" w:styleId="3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paragraph" w:styleId="32">
    <w:name w:val="No Spacing"/>
    <w:uiPriority w:val="1"/>
    <w:qFormat/>
    <w:pPr>
      <w:spacing w:before="0" w:after="0" w:line="240" w:lineRule="auto"/>
    </w:pPr>
  </w:style>
  <w:style w:type="character" w:styleId="34">
    <w:name w:val="Title Char"/>
    <w:basedOn w:val="10"/>
    <w:link w:val="611"/>
    <w:uiPriority w:val="10"/>
    <w:rPr>
      <w:sz w:val="48"/>
      <w:szCs w:val="48"/>
    </w:rPr>
  </w:style>
  <w:style w:type="character" w:styleId="36">
    <w:name w:val="Subtitle Char"/>
    <w:basedOn w:val="10"/>
    <w:link w:val="612"/>
    <w:uiPriority w:val="11"/>
    <w:rPr>
      <w:sz w:val="24"/>
      <w:szCs w:val="24"/>
    </w:rPr>
  </w:style>
  <w:style w:type="paragraph" w:styleId="37">
    <w:name w:val="Quote"/>
    <w:basedOn w:val="603"/>
    <w:next w:val="603"/>
    <w:link w:val="38"/>
    <w:uiPriority w:val="29"/>
    <w:qFormat/>
    <w:pPr>
      <w:ind w:left="720" w:right="720"/>
    </w:pPr>
    <w:rPr>
      <w:i/>
    </w:rPr>
  </w:style>
  <w:style w:type="character" w:styleId="38">
    <w:name w:val="Quote Char"/>
    <w:link w:val="37"/>
    <w:uiPriority w:val="29"/>
    <w:rPr>
      <w:i/>
    </w:rPr>
  </w:style>
  <w:style w:type="paragraph" w:styleId="39">
    <w:name w:val="Intense Quote"/>
    <w:basedOn w:val="603"/>
    <w:next w:val="603"/>
    <w:link w:val="40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0">
    <w:name w:val="Intense Quote Char"/>
    <w:link w:val="39"/>
    <w:uiPriority w:val="30"/>
    <w:rPr>
      <w:i/>
    </w:rPr>
  </w:style>
  <w:style w:type="paragraph" w:styleId="41">
    <w:name w:val="Header"/>
    <w:basedOn w:val="603"/>
    <w:link w:val="42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2">
    <w:name w:val="Header Char"/>
    <w:basedOn w:val="10"/>
    <w:link w:val="41"/>
    <w:uiPriority w:val="99"/>
  </w:style>
  <w:style w:type="paragraph" w:styleId="43">
    <w:name w:val="Footer"/>
    <w:basedOn w:val="603"/>
    <w:link w:val="4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4">
    <w:name w:val="Footer Char"/>
    <w:basedOn w:val="10"/>
    <w:link w:val="43"/>
    <w:uiPriority w:val="99"/>
  </w:style>
  <w:style w:type="paragraph" w:styleId="45">
    <w:name w:val="Caption"/>
    <w:basedOn w:val="603"/>
    <w:next w:val="603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6">
    <w:name w:val="Caption Char"/>
    <w:basedOn w:val="45"/>
    <w:link w:val="43"/>
    <w:uiPriority w:val="99"/>
  </w:style>
  <w:style w:type="table" w:styleId="47">
    <w:name w:val="Table Grid"/>
    <w:basedOn w:val="3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8">
    <w:name w:val="Table Grid Light"/>
    <w:basedOn w:val="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Plain Table 1"/>
    <w:basedOn w:val="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0">
    <w:name w:val="Plain Table 2"/>
    <w:basedOn w:val="3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3"/>
    <w:basedOn w:val="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2">
    <w:name w:val="Plain Table 4"/>
    <w:basedOn w:val="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3">
    <w:name w:val="Plain Table 5"/>
    <w:basedOn w:val="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4">
    <w:name w:val="Grid Table 1 Light"/>
    <w:basedOn w:val="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Grid Table 1 Light - Accent 1"/>
    <w:basedOn w:val="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2"/>
    <w:basedOn w:val="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3"/>
    <w:basedOn w:val="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4"/>
    <w:basedOn w:val="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5"/>
    <w:basedOn w:val="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6"/>
    <w:basedOn w:val="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2"/>
    <w:basedOn w:val="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2">
    <w:name w:val="Grid Table 2 - Accent 1"/>
    <w:basedOn w:val="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2"/>
    <w:basedOn w:val="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3"/>
    <w:basedOn w:val="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4"/>
    <w:basedOn w:val="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5"/>
    <w:basedOn w:val="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6"/>
    <w:basedOn w:val="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3"/>
    <w:basedOn w:val="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 - Accent 1"/>
    <w:basedOn w:val="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2"/>
    <w:basedOn w:val="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3"/>
    <w:basedOn w:val="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4"/>
    <w:basedOn w:val="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5"/>
    <w:basedOn w:val="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6"/>
    <w:basedOn w:val="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4"/>
    <w:basedOn w:val="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6">
    <w:name w:val="Grid Table 4 - Accent 1"/>
    <w:basedOn w:val="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7">
    <w:name w:val="Grid Table 4 - Accent 2"/>
    <w:basedOn w:val="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8">
    <w:name w:val="Grid Table 4 - Accent 3"/>
    <w:basedOn w:val="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9">
    <w:name w:val="Grid Table 4 - Accent 4"/>
    <w:basedOn w:val="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0">
    <w:name w:val="Grid Table 4 - Accent 5"/>
    <w:basedOn w:val="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1">
    <w:name w:val="Grid Table 4 - Accent 6"/>
    <w:basedOn w:val="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2">
    <w:name w:val="Grid Table 5 Dark"/>
    <w:basedOn w:val="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3">
    <w:name w:val="Grid Table 5 Dark- Accent 1"/>
    <w:basedOn w:val="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4">
    <w:name w:val="Grid Table 5 Dark - Accent 2"/>
    <w:basedOn w:val="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3"/>
    <w:basedOn w:val="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6">
    <w:name w:val="Grid Table 5 Dark- Accent 4"/>
    <w:basedOn w:val="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7">
    <w:name w:val="Grid Table 5 Dark - Accent 5"/>
    <w:basedOn w:val="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6"/>
    <w:basedOn w:val="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89">
    <w:name w:val="Grid Table 6 Colorful"/>
    <w:basedOn w:val="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0">
    <w:name w:val="Grid Table 6 Colorful - Accent 1"/>
    <w:basedOn w:val="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1">
    <w:name w:val="Grid Table 6 Colorful - Accent 2"/>
    <w:basedOn w:val="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2">
    <w:name w:val="Grid Table 6 Colorful - Accent 3"/>
    <w:basedOn w:val="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3">
    <w:name w:val="Grid Table 6 Colorful - Accent 4"/>
    <w:basedOn w:val="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4">
    <w:name w:val="Grid Table 6 Colorful - Accent 5"/>
    <w:basedOn w:val="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5">
    <w:name w:val="Grid Table 6 Colorful - Accent 6"/>
    <w:basedOn w:val="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7 Colorful"/>
    <w:basedOn w:val="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7">
    <w:name w:val="Grid Table 7 Colorful - Accent 1"/>
    <w:basedOn w:val="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2"/>
    <w:basedOn w:val="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3"/>
    <w:basedOn w:val="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4"/>
    <w:basedOn w:val="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5"/>
    <w:basedOn w:val="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6"/>
    <w:basedOn w:val="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3">
    <w:name w:val="List Table 1 Light"/>
    <w:basedOn w:val="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4">
    <w:name w:val="List Table 1 Light - Accent 1"/>
    <w:basedOn w:val="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2"/>
    <w:basedOn w:val="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3"/>
    <w:basedOn w:val="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4"/>
    <w:basedOn w:val="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5"/>
    <w:basedOn w:val="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6"/>
    <w:basedOn w:val="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2"/>
    <w:basedOn w:val="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1">
    <w:name w:val="List Table 2 - Accent 1"/>
    <w:basedOn w:val="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2">
    <w:name w:val="List Table 2 - Accent 2"/>
    <w:basedOn w:val="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3">
    <w:name w:val="List Table 2 - Accent 3"/>
    <w:basedOn w:val="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4">
    <w:name w:val="List Table 2 - Accent 4"/>
    <w:basedOn w:val="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5">
    <w:name w:val="List Table 2 - Accent 5"/>
    <w:basedOn w:val="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6">
    <w:name w:val="List Table 2 - Accent 6"/>
    <w:basedOn w:val="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7">
    <w:name w:val="List Table 3"/>
    <w:basedOn w:val="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8">
    <w:name w:val="List Table 3 - Accent 1"/>
    <w:basedOn w:val="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2"/>
    <w:basedOn w:val="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3"/>
    <w:basedOn w:val="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4"/>
    <w:basedOn w:val="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5"/>
    <w:basedOn w:val="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6"/>
    <w:basedOn w:val="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4"/>
    <w:basedOn w:val="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 - Accent 1"/>
    <w:basedOn w:val="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2"/>
    <w:basedOn w:val="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3"/>
    <w:basedOn w:val="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4"/>
    <w:basedOn w:val="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5"/>
    <w:basedOn w:val="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6"/>
    <w:basedOn w:val="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5 Dark"/>
    <w:basedOn w:val="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2">
    <w:name w:val="List Table 5 Dark - Accent 1"/>
    <w:basedOn w:val="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2"/>
    <w:basedOn w:val="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3"/>
    <w:basedOn w:val="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4"/>
    <w:basedOn w:val="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5"/>
    <w:basedOn w:val="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6"/>
    <w:basedOn w:val="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6 Colorful"/>
    <w:basedOn w:val="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39">
    <w:name w:val="List Table 6 Colorful - Accent 1"/>
    <w:basedOn w:val="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0">
    <w:name w:val="List Table 6 Colorful - Accent 2"/>
    <w:basedOn w:val="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1">
    <w:name w:val="List Table 6 Colorful - Accent 3"/>
    <w:basedOn w:val="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2">
    <w:name w:val="List Table 6 Colorful - Accent 4"/>
    <w:basedOn w:val="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3">
    <w:name w:val="List Table 6 Colorful - Accent 5"/>
    <w:basedOn w:val="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4">
    <w:name w:val="List Table 6 Colorful - Accent 6"/>
    <w:basedOn w:val="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5">
    <w:name w:val="List Table 7 Colorful"/>
    <w:basedOn w:val="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6">
    <w:name w:val="List Table 7 Colorful - Accent 1"/>
    <w:basedOn w:val="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7">
    <w:name w:val="List Table 7 Colorful - Accent 2"/>
    <w:basedOn w:val="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8">
    <w:name w:val="List Table 7 Colorful - Accent 3"/>
    <w:basedOn w:val="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49">
    <w:name w:val="List Table 7 Colorful - Accent 4"/>
    <w:basedOn w:val="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0">
    <w:name w:val="List Table 7 Colorful - Accent 5"/>
    <w:basedOn w:val="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1">
    <w:name w:val="List Table 7 Colorful - Accent 6"/>
    <w:basedOn w:val="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2">
    <w:name w:val="Lined - Accent"/>
    <w:basedOn w:val="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3">
    <w:name w:val="Lined - Accent 1"/>
    <w:basedOn w:val="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4">
    <w:name w:val="Lined - Accent 2"/>
    <w:basedOn w:val="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5">
    <w:name w:val="Lined - Accent 3"/>
    <w:basedOn w:val="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6">
    <w:name w:val="Lined - Accent 4"/>
    <w:basedOn w:val="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7">
    <w:name w:val="Lined - Accent 5"/>
    <w:basedOn w:val="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8">
    <w:name w:val="Lined - Accent 6"/>
    <w:basedOn w:val="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59">
    <w:name w:val="Bordered &amp; Lined - Accent"/>
    <w:basedOn w:val="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0">
    <w:name w:val="Bordered &amp; Lined - Accent 1"/>
    <w:basedOn w:val="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1">
    <w:name w:val="Bordered &amp; Lined - Accent 2"/>
    <w:basedOn w:val="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2">
    <w:name w:val="Bordered &amp; Lined - Accent 3"/>
    <w:basedOn w:val="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3">
    <w:name w:val="Bordered &amp; Lined - Accent 4"/>
    <w:basedOn w:val="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4">
    <w:name w:val="Bordered &amp; Lined - Accent 5"/>
    <w:basedOn w:val="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5">
    <w:name w:val="Bordered &amp; Lined - Accent 6"/>
    <w:basedOn w:val="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6">
    <w:name w:val="Bordered"/>
    <w:basedOn w:val="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7">
    <w:name w:val="Bordered - Accent 1"/>
    <w:basedOn w:val="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8">
    <w:name w:val="Bordered - Accent 2"/>
    <w:basedOn w:val="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69">
    <w:name w:val="Bordered - Accent 3"/>
    <w:basedOn w:val="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0">
    <w:name w:val="Bordered - Accent 4"/>
    <w:basedOn w:val="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1">
    <w:name w:val="Bordered - Accent 5"/>
    <w:basedOn w:val="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2">
    <w:name w:val="Bordered - Accent 6"/>
    <w:basedOn w:val="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3">
    <w:name w:val="Hyperlink"/>
    <w:uiPriority w:val="99"/>
    <w:unhideWhenUsed/>
    <w:rPr>
      <w:color w:val="0000ff" w:themeColor="hyperlink"/>
      <w:u w:val="single"/>
    </w:rPr>
  </w:style>
  <w:style w:type="paragraph" w:styleId="174">
    <w:name w:val="footnote text"/>
    <w:basedOn w:val="603"/>
    <w:link w:val="175"/>
    <w:uiPriority w:val="99"/>
    <w:semiHidden/>
    <w:unhideWhenUsed/>
    <w:pPr>
      <w:spacing w:after="40" w:line="240" w:lineRule="auto"/>
    </w:pPr>
    <w:rPr>
      <w:sz w:val="18"/>
    </w:rPr>
  </w:style>
  <w:style w:type="character" w:styleId="175">
    <w:name w:val="Footnote Text Char"/>
    <w:link w:val="174"/>
    <w:uiPriority w:val="99"/>
    <w:rPr>
      <w:sz w:val="18"/>
    </w:rPr>
  </w:style>
  <w:style w:type="character" w:styleId="176">
    <w:name w:val="footnote reference"/>
    <w:basedOn w:val="10"/>
    <w:uiPriority w:val="99"/>
    <w:unhideWhenUsed/>
    <w:rPr>
      <w:vertAlign w:val="superscript"/>
    </w:rPr>
  </w:style>
  <w:style w:type="paragraph" w:styleId="177">
    <w:name w:val="endnote text"/>
    <w:basedOn w:val="603"/>
    <w:link w:val="178"/>
    <w:uiPriority w:val="99"/>
    <w:semiHidden/>
    <w:unhideWhenUsed/>
    <w:pPr>
      <w:spacing w:after="0" w:line="240" w:lineRule="auto"/>
    </w:pPr>
    <w:rPr>
      <w:sz w:val="20"/>
    </w:rPr>
  </w:style>
  <w:style w:type="character" w:styleId="178">
    <w:name w:val="Endnote Text Char"/>
    <w:link w:val="177"/>
    <w:uiPriority w:val="99"/>
    <w:rPr>
      <w:sz w:val="20"/>
    </w:rPr>
  </w:style>
  <w:style w:type="character" w:styleId="179">
    <w:name w:val="endnote reference"/>
    <w:basedOn w:val="10"/>
    <w:uiPriority w:val="99"/>
    <w:semiHidden/>
    <w:unhideWhenUsed/>
    <w:rPr>
      <w:vertAlign w:val="superscript"/>
    </w:rPr>
  </w:style>
  <w:style w:type="paragraph" w:styleId="180">
    <w:name w:val="toc 1"/>
    <w:basedOn w:val="603"/>
    <w:next w:val="603"/>
    <w:uiPriority w:val="39"/>
    <w:unhideWhenUsed/>
    <w:pPr>
      <w:ind w:left="0" w:right="0" w:firstLine="0"/>
      <w:spacing w:after="57"/>
    </w:pPr>
  </w:style>
  <w:style w:type="paragraph" w:styleId="181">
    <w:name w:val="toc 2"/>
    <w:basedOn w:val="603"/>
    <w:next w:val="603"/>
    <w:uiPriority w:val="39"/>
    <w:unhideWhenUsed/>
    <w:pPr>
      <w:ind w:left="283" w:right="0" w:firstLine="0"/>
      <w:spacing w:after="57"/>
    </w:pPr>
  </w:style>
  <w:style w:type="paragraph" w:styleId="182">
    <w:name w:val="toc 3"/>
    <w:basedOn w:val="603"/>
    <w:next w:val="603"/>
    <w:uiPriority w:val="39"/>
    <w:unhideWhenUsed/>
    <w:pPr>
      <w:ind w:left="567" w:right="0" w:firstLine="0"/>
      <w:spacing w:after="57"/>
    </w:pPr>
  </w:style>
  <w:style w:type="paragraph" w:styleId="183">
    <w:name w:val="toc 4"/>
    <w:basedOn w:val="603"/>
    <w:next w:val="603"/>
    <w:uiPriority w:val="39"/>
    <w:unhideWhenUsed/>
    <w:pPr>
      <w:ind w:left="850" w:right="0" w:firstLine="0"/>
      <w:spacing w:after="57"/>
    </w:pPr>
  </w:style>
  <w:style w:type="paragraph" w:styleId="184">
    <w:name w:val="toc 5"/>
    <w:basedOn w:val="603"/>
    <w:next w:val="603"/>
    <w:uiPriority w:val="39"/>
    <w:unhideWhenUsed/>
    <w:pPr>
      <w:ind w:left="1134" w:right="0" w:firstLine="0"/>
      <w:spacing w:after="57"/>
    </w:pPr>
  </w:style>
  <w:style w:type="paragraph" w:styleId="185">
    <w:name w:val="toc 6"/>
    <w:basedOn w:val="603"/>
    <w:next w:val="603"/>
    <w:uiPriority w:val="39"/>
    <w:unhideWhenUsed/>
    <w:pPr>
      <w:ind w:left="1417" w:right="0" w:firstLine="0"/>
      <w:spacing w:after="57"/>
    </w:pPr>
  </w:style>
  <w:style w:type="paragraph" w:styleId="186">
    <w:name w:val="toc 7"/>
    <w:basedOn w:val="603"/>
    <w:next w:val="603"/>
    <w:uiPriority w:val="39"/>
    <w:unhideWhenUsed/>
    <w:pPr>
      <w:ind w:left="1701" w:right="0" w:firstLine="0"/>
      <w:spacing w:after="57"/>
    </w:pPr>
  </w:style>
  <w:style w:type="paragraph" w:styleId="187">
    <w:name w:val="toc 8"/>
    <w:basedOn w:val="603"/>
    <w:next w:val="603"/>
    <w:uiPriority w:val="39"/>
    <w:unhideWhenUsed/>
    <w:pPr>
      <w:ind w:left="1984" w:right="0" w:firstLine="0"/>
      <w:spacing w:after="57"/>
    </w:pPr>
  </w:style>
  <w:style w:type="paragraph" w:styleId="188">
    <w:name w:val="toc 9"/>
    <w:basedOn w:val="603"/>
    <w:next w:val="603"/>
    <w:uiPriority w:val="39"/>
    <w:unhideWhenUsed/>
    <w:pPr>
      <w:ind w:left="2268" w:right="0" w:firstLine="0"/>
      <w:spacing w:after="57"/>
    </w:pPr>
  </w:style>
  <w:style w:type="paragraph" w:styleId="189">
    <w:name w:val="TOC Heading"/>
    <w:uiPriority w:val="39"/>
    <w:unhideWhenUsed/>
  </w:style>
  <w:style w:type="paragraph" w:styleId="190">
    <w:name w:val="table of figures"/>
    <w:basedOn w:val="603"/>
    <w:next w:val="603"/>
    <w:uiPriority w:val="99"/>
    <w:unhideWhenUsed/>
    <w:pPr>
      <w:spacing w:after="0" w:afterAutospacing="0"/>
    </w:pPr>
  </w:style>
  <w:style w:type="paragraph" w:styleId="603" w:default="1">
    <w:name w:val="Normal"/>
  </w:style>
  <w:style w:type="table" w:styleId="604" w:default="1">
    <w:name w:val="Table Normal"/>
    <w:tblPr/>
  </w:style>
  <w:style w:type="paragraph" w:styleId="605">
    <w:name w:val="Heading 1"/>
    <w:basedOn w:val="603"/>
    <w:next w:val="603"/>
    <w:pPr>
      <w:keepLines/>
      <w:keepNext/>
      <w:pageBreakBefore w:val="0"/>
      <w:spacing w:before="400" w:after="120"/>
    </w:pPr>
    <w:rPr>
      <w:sz w:val="40"/>
      <w:szCs w:val="40"/>
    </w:rPr>
  </w:style>
  <w:style w:type="paragraph" w:styleId="606">
    <w:name w:val="Heading 2"/>
    <w:basedOn w:val="603"/>
    <w:next w:val="603"/>
    <w:pPr>
      <w:keepLines/>
      <w:keepNext/>
      <w:pageBreakBefore w:val="0"/>
      <w:spacing w:before="360" w:after="120"/>
    </w:pPr>
    <w:rPr>
      <w:sz w:val="32"/>
      <w:szCs w:val="32"/>
    </w:rPr>
  </w:style>
  <w:style w:type="paragraph" w:styleId="607">
    <w:name w:val="Heading 3"/>
    <w:basedOn w:val="603"/>
    <w:next w:val="603"/>
    <w:pPr>
      <w:keepLines/>
      <w:keepNext/>
      <w:pageBreakBefore w:val="0"/>
      <w:spacing w:before="320" w:after="80"/>
    </w:pPr>
    <w:rPr>
      <w:color w:val="434343"/>
      <w:sz w:val="28"/>
      <w:szCs w:val="28"/>
    </w:rPr>
  </w:style>
  <w:style w:type="paragraph" w:styleId="608">
    <w:name w:val="Heading 4"/>
    <w:basedOn w:val="603"/>
    <w:next w:val="603"/>
    <w:pPr>
      <w:keepLines/>
      <w:keepNext/>
      <w:pageBreakBefore w:val="0"/>
      <w:spacing w:before="280" w:after="80"/>
    </w:pPr>
    <w:rPr>
      <w:color w:val="666666"/>
      <w:sz w:val="24"/>
      <w:szCs w:val="24"/>
    </w:rPr>
  </w:style>
  <w:style w:type="paragraph" w:styleId="609">
    <w:name w:val="Heading 5"/>
    <w:basedOn w:val="603"/>
    <w:next w:val="603"/>
    <w:pPr>
      <w:keepLines/>
      <w:keepNext/>
      <w:pageBreakBefore w:val="0"/>
      <w:spacing w:before="240" w:after="80"/>
    </w:pPr>
    <w:rPr>
      <w:color w:val="666666"/>
      <w:sz w:val="22"/>
      <w:szCs w:val="22"/>
    </w:rPr>
  </w:style>
  <w:style w:type="paragraph" w:styleId="610">
    <w:name w:val="Heading 6"/>
    <w:basedOn w:val="603"/>
    <w:next w:val="603"/>
    <w:pPr>
      <w:keepLines/>
      <w:keepNext/>
      <w:pageBreakBefore w:val="0"/>
      <w:spacing w:before="240" w:after="80"/>
    </w:pPr>
    <w:rPr>
      <w:i/>
      <w:color w:val="666666"/>
      <w:sz w:val="22"/>
      <w:szCs w:val="22"/>
    </w:rPr>
  </w:style>
  <w:style w:type="paragraph" w:styleId="611">
    <w:name w:val="Title"/>
    <w:basedOn w:val="603"/>
    <w:next w:val="603"/>
    <w:pPr>
      <w:keepLines/>
      <w:keepNext/>
      <w:pageBreakBefore w:val="0"/>
      <w:spacing w:before="0" w:after="60"/>
    </w:pPr>
    <w:rPr>
      <w:sz w:val="52"/>
      <w:szCs w:val="52"/>
    </w:rPr>
  </w:style>
  <w:style w:type="paragraph" w:styleId="612">
    <w:name w:val="Subtitle"/>
    <w:basedOn w:val="603"/>
    <w:next w:val="603"/>
    <w:pPr>
      <w:keepLines/>
      <w:keepNext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character" w:styleId="741" w:default="1">
    <w:name w:val="Default Paragraph Font"/>
    <w:uiPriority w:val="1"/>
    <w:semiHidden/>
    <w:unhideWhenUsed/>
  </w:style>
  <w:style w:type="numbering" w:styleId="742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verschwoerhaus.de/" TargetMode="External"/><Relationship Id="rId9" Type="http://schemas.openxmlformats.org/officeDocument/2006/relationships/hyperlink" Target="https://neuland21.de/" TargetMode="External"/><Relationship Id="rId10" Type="http://schemas.openxmlformats.org/officeDocument/2006/relationships/hyperlink" Target="https://www.utopiastadt.eu/" TargetMode="External"/><Relationship Id="rId11" Type="http://schemas.openxmlformats.org/officeDocument/2006/relationships/hyperlink" Target="https://cloud.okfn.de/f/109595" TargetMode="External"/><Relationship Id="rId12" Type="http://schemas.openxmlformats.org/officeDocument/2006/relationships/hyperlink" Target="https://cloud.okfn.de/f/109596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ONLYOFFICE/7.2.0.204</Application>
  <DocSecurity>0</DocSecurity>
  <HyperlinksChanged>false</HyperlinksChanged>
  <LinksUpToDate>false</LinksUpToDate>
  <ScaleCrop>false</ScaleCrop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