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240" w:lineRule="auto"/>
        <w:rPr>
          <w:b w:val="1"/>
          <w:bCs w:val="1"/>
          <w:color w:val="1b1c1d"/>
        </w:rPr>
      </w:pPr>
      <w:r w:rsidDel="00000000" w:rsidR="00000000" w:rsidRPr="00000000">
        <w:rPr>
          <w:b w:val="1"/>
          <w:bCs w:val="1"/>
          <w:color w:val="1b1c1d"/>
          <w:rtl w:val="0"/>
        </w:rPr>
        <w:t xml:space="preserve">Cover Letter</w:t>
      </w:r>
    </w:p>
    <w:p w:rsidR="00000000" w:rsidDel="00000000" w:rsidP="00000000" w:rsidRDefault="00000000" w:rsidRPr="00000000" w14:paraId="00000002">
      <w:pPr>
        <w:pBdr>
          <w:top w:space="0" w:sz="0" w:val="nil"/>
          <w:left w:space="0" w:sz="0" w:val="nil"/>
          <w:bottom w:space="0" w:sz="0" w:val="nil"/>
          <w:right w:space="0" w:sz="0" w:val="nil"/>
          <w:between w:space="0" w:sz="0" w:val="nil"/>
        </w:pBdr>
        <w:rPr/>
      </w:pPr>
      <w:r w:rsidDel="00000000" w:rsidR="00000000" w:rsidRPr="00000000">
        <w:rPr>
          <w:rtl w:val="0"/>
        </w:rPr>
        <w:t xml:space="preserve">[Your Name]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pPr>
      <w:r w:rsidDel="00000000" w:rsidR="00000000" w:rsidRPr="00000000">
        <w:rPr>
          <w:rtl w:val="0"/>
        </w:rPr>
        <w:t xml:space="preserve">[Your Address]</w:t>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t xml:space="preserve">[Your Phone Number]</w:t>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t xml:space="preserve">[Your Email]</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[Date]</w:t>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t xml:space="preserve">[Hiring Manager Name]</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[Hiring Manager Title]</w:t>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t xml:space="preserve">Launch Housing</w:t>
      </w:r>
    </w:p>
    <w:p w:rsidR="00000000" w:rsidDel="00000000" w:rsidP="00000000" w:rsidRDefault="00000000" w:rsidRPr="00000000" w14:paraId="0000000A">
      <w:pPr>
        <w:pBdr>
          <w:top w:space="0" w:sz="0" w:val="nil"/>
          <w:left w:space="0" w:sz="0" w:val="nil"/>
          <w:bottom w:space="0" w:sz="0" w:val="nil"/>
          <w:right w:space="0" w:sz="0" w:val="nil"/>
          <w:between w:space="0" w:sz="0" w:val="nil"/>
        </w:pBdr>
        <w:rPr/>
      </w:pPr>
      <w:r w:rsidDel="00000000" w:rsidR="00000000" w:rsidRPr="00000000">
        <w:rPr>
          <w:rtl w:val="0"/>
        </w:rPr>
        <w:t xml:space="preserve">[Their Address]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Dear [Hiring Manager Name],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 am writing to express my enthusiastic interest in the Initial Assessment &amp; Planning (IAP) Worker position at Launch Housing, as advertised on [website/platform where you saw the ad]. As a queer, neurodivergent, gender-diverse person of colour with 4+ years of experience in community services, I have a deep understanding of the challenges faced by marginalized and vulnerable individuals and a strong commitment to social justice.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In my previous role as a Client Support Worker at Diamond Valley Community Support, I gained extensive experience in conducting initial assessments, developing personalized support plans, and providing crisis intervention services to individuals experiencing homelessness and other complex needs. I am confident in my ability to build rapport with clients, navigate community resources, and advocate for their needs effectively.</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 am particularly drawn to Launch Housing's mission of ending homelessness and its dedication to providing client-centered services. I believe my skills and experience align perfectly with the requirements of this role, and I am eager to contribute to your organization's efforts in creating a more equitable and inclusive society.</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Thank you for considering my application. I have attached my resume for your review and welcome the opportunity to discuss my qualifications further in an interview.</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Sincerely,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Nishant Dougall</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Dear Hiring Manager,</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 am excited to apply for the position of IAP Worker at Launch Housing as advertised. With a background in social work and direct experience in delivering services to clients with complex needs, I bring a fresh perspective and a passion for making a difference in the community.</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Key Value Offerings: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1. Demonstrated understanding of housing and homelessness policy, with the ability to work collaboratively towards effective client solutions.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2. Proven track record in engaging with marginalized individuals and building positive relationships with people from diverse backgrounds.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3. Strong organizational skills and the capacity to manage competing demands while upholding the values of Launch Housing.</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 am eager to contribute to Launch Housing's mission to end homelessness by bringing my unique blend of skills and experiences to the team. I would welcome the opportunity to further discuss how my background, skills, and enthusiasm align with the needs of Launch Housing in person. Looking forward to the possibility of scheduling an interview to explore this exciting opportunity further.</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Thank you for considering my application.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Warm regards,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[Your Name]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widowControl w:val="0"/>
      <w:spacing w:after="0" w:before="0" w:line="24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widowControl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widowControl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widowControl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Subtitle">
    <w:name w:val="Subtitle"/>
    <w:basedOn w:val="Normal"/>
    <w:next w:val="Normal"/>
    <w:pPr>
      <w:widowControl w:val="1"/>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