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use your resume to address those potential behavioral questions and showcase your strengths: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Management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"Describe a situation where you had to conduct a comprehensive client assessment. What methods did you use to gather information, and how did you ensure the assessment was thorough?"</w:t>
      </w:r>
      <w:r w:rsidDel="00000000" w:rsidR="00000000" w:rsidRPr="00000000">
        <w:rPr>
          <w:rtl w:val="0"/>
        </w:rPr>
        <w:t xml:space="preserve">In my role at Corrections Victoria, I was responsible for preparing detailed reports for the Senior Executives and the Detention and Supervision Order Review Board. To gather the necessary information, I conducted thorough reviews of offender records, legal documents, and risk assessments. I also liaised with internal and external stakeholders to gather comprehensive information from various sources. To ensure the assessment's thoroughness, I followed established procedures, cross-referenced data, and ensured all relevant information was included in the reports.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"Tell me about a time when you had to develop a case management plan for a client with complex needs. How did you involve the client in the process, and how did you set goals and objectives?"</w:t>
      </w:r>
      <w:r w:rsidDel="00000000" w:rsidR="00000000" w:rsidRPr="00000000">
        <w:rPr>
          <w:rtl w:val="0"/>
        </w:rPr>
        <w:t xml:space="preserve">While I haven't worked directly in a case management role with clients, my experience in coordinating and preparing reports at Corrections Victoria involved addressing complex needs. I can adapt this experience to the Youth Refuge Worker context by emphasizing the importance of understanding the client's background, needs, and goals. I would involve the client in the process by actively listening to their concerns, preferences, and aspirations. Together, we would set realistic and achievable goals, regularly reviewing and adjusting the plan as needed to ensure it aligns with their progress and changing circumstances.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"Give me an example of a time when you had to adjust a case management plan based on a client's changing circumstances. How did you identify the need for change, and how did you communicate the changes to the client?"</w:t>
      </w:r>
      <w:r w:rsidDel="00000000" w:rsidR="00000000" w:rsidRPr="00000000">
        <w:rPr>
          <w:rtl w:val="0"/>
        </w:rPr>
        <w:t xml:space="preserve">At Corrections Victoria, I often had to adapt my approach based on new information or changes in an offender's circumstances. For instance, if a new psychological assessment revealed additional needs, I would revise my reports and recommendations accordingly. I would communicate these changes transparently and respectfully, explaining the rationale behind the adjustments and ensuring the client understood the implications for their case management plan.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"Describe a challenging intake process you encountered with a new client. What steps did you take to ensure a smooth and supportive intake experience?"</w:t>
      </w:r>
      <w:r w:rsidDel="00000000" w:rsidR="00000000" w:rsidRPr="00000000">
        <w:rPr>
          <w:rtl w:val="0"/>
        </w:rPr>
        <w:t xml:space="preserve">While my resume doesn't highlight a specific example of a challenging intake process, I can draw on my experience working with vulnerable young people at Parkville Youth Justice Precinct. I would describe a hypothetical scenario where a young person was hesitant or resistant to engage during the intake process. I would emphasize the importance of building rapport, actively listening to their concerns, and creating a safe and non-judgmental space. I would explain the process clearly, answer their questions patiently, and involve them in decision-making to empower them and ease their anxieties.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Engaging Young People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"Tell me about a time when you had to build rapport with a young person who was resistant or distrustful. How did you approach the situation, and what strategies did you use to establish trust?"</w:t>
      </w:r>
      <w:r w:rsidDel="00000000" w:rsidR="00000000" w:rsidRPr="00000000">
        <w:rPr>
          <w:rtl w:val="0"/>
        </w:rPr>
        <w:t xml:space="preserve">Working at Parkville Youth Justice Precinct, building rapport with young people who were often distrustful of authority was crucial. I would approach each interaction with respect, empathy, and a non-judgmental attitude. I would take a genuine interest in their lives, actively listen to their concerns, and follow through on my commitments. Consistency, clear communication, and demonstrating respect for their boundaries were key to building trust over time.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"Describe a situation where you had to actively engage a young person in a residential setting. What activities or interventions did you use to promote their participation and sense of belonging?"</w:t>
      </w:r>
      <w:r w:rsidDel="00000000" w:rsidR="00000000" w:rsidRPr="00000000">
        <w:rPr>
          <w:rtl w:val="0"/>
        </w:rPr>
        <w:t xml:space="preserve">At Parkville, encouraging young people to participate in activities was essential for their development and wellbeing. I would use a variety of strategies, such as offering choices, incorporating their interests, and creating a supportive and inclusive environment. I would facilitate group activities, encourage peer support, and celebrate individual achievements to foster a sense of community and belonging.</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"Give me an example of a time when you had to de-escalate a conflict or crisis situation involving a young person. What techniques did you use to maintain a safe and supportive environment?"</w:t>
      </w:r>
      <w:r w:rsidDel="00000000" w:rsidR="00000000" w:rsidRPr="00000000">
        <w:rPr>
          <w:rtl w:val="0"/>
        </w:rPr>
        <w:t xml:space="preserve">Working in a youth justice setting, I encountered my share of conflict and crisis situations. I would describe a specific incident where I used de-escalation techniques, such as remaining calm, speaking respectfully, and actively listening to the young person's concerns. I would prioritize their safety and well-being, while also setting clear boundaries and expectations. I would then work with the young person and the team to develop a plan to address the underlying issues and prevent future incidents.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"Describe a time when you had to advocate for a young person's needs or rights. How did you navigate the situation, and what was the outcome?"</w:t>
      </w:r>
      <w:r w:rsidDel="00000000" w:rsidR="00000000" w:rsidRPr="00000000">
        <w:rPr>
          <w:rtl w:val="0"/>
        </w:rPr>
        <w:t xml:space="preserve">In my role at Parkville, I occasionally had to advocate for young people's needs, such as access to education or healthcare. I would describe a specific situation where I identified a need, gathered relevant information, and communicated effectively with the appropriate authorities or service providers. I would persevere in my advocacy, ensuring the young person's voice was heard and their rights were upheld.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Understanding Homelessness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"Tell me about your understanding of the factors that contribute to youth homelessness. How might these factors influence your approach to working with young people in the refuge?"</w:t>
      </w:r>
      <w:r w:rsidDel="00000000" w:rsidR="00000000" w:rsidRPr="00000000">
        <w:rPr>
          <w:rtl w:val="0"/>
        </w:rPr>
        <w:t xml:space="preserve">I understand that youth homelessness is a complex issue with various contributing factors, including family breakdown, poverty, mental health issues, and substance abuse. This understanding would inform my approach by ensuring I consider each young person's unique circumstances and vulnerabilities. I would prioritize building trust, providing trauma-informed care, and collaborating with other services to address their holistic needs.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"Describe a time when you worked with a young person who was at risk of or experiencing homelessness. What were some of the challenges they faced, and how did you support them?"</w:t>
      </w:r>
      <w:r w:rsidDel="00000000" w:rsidR="00000000" w:rsidRPr="00000000">
        <w:rPr>
          <w:rtl w:val="0"/>
        </w:rPr>
        <w:t xml:space="preserve">While my resume doesn't highlight direct experience with homelessness, I can draw on my experience working with at-risk youth at Parkville. Many of these young people faced challenges such as unstable housing, poverty, and limited support networks. I would describe a specific situation where I provided support by connecting a young person with relevant resources, advocating for their needs, and encouraging them to develop life skills that would reduce their risk of homelessness in the future.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"Give me an example of a time when you had to apply your knowledge of the homelessness service system to connect a young person with appropriate resources or support."</w:t>
      </w:r>
      <w:r w:rsidDel="00000000" w:rsidR="00000000" w:rsidRPr="00000000">
        <w:rPr>
          <w:rtl w:val="0"/>
        </w:rPr>
        <w:t xml:space="preserve">I would research the local homelessness service system in preparation for this question. I would then describe a hypothetical scenario where a young person needed specific support, such as housing assistance or mental health services. I would demonstrate my knowledge of the system by outlining the steps I would take to connect the young person with the appropriate agencies or programs.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do you stay informed about current trends and systemic issues related to youth homelessness?"</w:t>
      </w:r>
      <w:r w:rsidDel="00000000" w:rsidR="00000000" w:rsidRPr="00000000">
        <w:rPr>
          <w:rtl w:val="0"/>
        </w:rPr>
        <w:t xml:space="preserve">I would stay informed about current trends and systemic issues related to youth homelessness by reading relevant publications, attending conferences and workshops, and engaging with professional networks. I would also prioritize continuous learning and professional development to ensure my knowledge and skills remain up-to-date.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