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482.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780"/>
        <w:gridCol w:w="1776"/>
        <w:gridCol w:w="60"/>
        <w:gridCol w:w="72"/>
        <w:gridCol w:w="72"/>
        <w:gridCol w:w="2722"/>
        <w:tblGridChange w:id="0">
          <w:tblGrid>
            <w:gridCol w:w="6780"/>
            <w:gridCol w:w="1776"/>
            <w:gridCol w:w="60"/>
            <w:gridCol w:w="72"/>
            <w:gridCol w:w="72"/>
            <w:gridCol w:w="2722"/>
          </w:tblGrid>
        </w:tblGridChange>
      </w:tblGrid>
      <w:tr>
        <w:trPr>
          <w:cantSplit w:val="0"/>
          <w:trHeight w:val="125" w:hRule="atLeast"/>
          <w:tblHeader w:val="0"/>
        </w:trPr>
        <w:tc>
          <w:tcPr>
            <w:gridSpan w:val="6"/>
            <w:shd w:fill="deab52" w:val="clear"/>
          </w:tcPr>
          <w:p w:rsidR="00000000" w:rsidDel="00000000" w:rsidP="00000000" w:rsidRDefault="00000000" w:rsidRPr="00000000" w14:paraId="00000002">
            <w:pPr>
              <w:rPr>
                <w:rFonts w:ascii="Roboto" w:cs="Roboto" w:eastAsia="Roboto" w:hAnsi="Roboto"/>
                <w:color w:val="000000"/>
                <w:sz w:val="10"/>
                <w:szCs w:val="10"/>
              </w:rPr>
            </w:pPr>
            <w:r w:rsidDel="00000000" w:rsidR="00000000" w:rsidRPr="00000000">
              <w:rPr>
                <w:rtl w:val="0"/>
              </w:rPr>
            </w:r>
          </w:p>
        </w:tc>
      </w:tr>
      <w:tr>
        <w:trPr>
          <w:cantSplit w:val="0"/>
          <w:trHeight w:val="1731" w:hRule="atLeast"/>
          <w:tblHeader w:val="0"/>
        </w:trPr>
        <w:tc>
          <w:tcPr>
            <w:shd w:fill="f2f2f2" w:val="clear"/>
            <w:vAlign w:val="center"/>
          </w:tcPr>
          <w:p w:rsidR="00000000" w:rsidDel="00000000" w:rsidP="00000000" w:rsidRDefault="00000000" w:rsidRPr="00000000" w14:paraId="00000008">
            <w:pPr>
              <w:spacing w:line="276" w:lineRule="auto"/>
              <w:ind w:left="227" w:firstLine="0"/>
              <w:rPr>
                <w:rFonts w:ascii="Roboto" w:cs="Roboto" w:eastAsia="Roboto" w:hAnsi="Roboto"/>
                <w:color w:val="000000"/>
                <w:sz w:val="52"/>
                <w:szCs w:val="52"/>
              </w:rPr>
            </w:pPr>
            <w:r w:rsidDel="00000000" w:rsidR="00000000" w:rsidRPr="00000000">
              <w:rPr>
                <w:rFonts w:ascii="Roboto" w:cs="Roboto" w:eastAsia="Roboto" w:hAnsi="Roboto"/>
                <w:color w:val="000000"/>
                <w:sz w:val="52"/>
                <w:szCs w:val="52"/>
                <w:rtl w:val="0"/>
              </w:rPr>
              <w:t xml:space="preserve">LAUREN CHEN </w:t>
            </w:r>
          </w:p>
          <w:p w:rsidR="00000000" w:rsidDel="00000000" w:rsidP="00000000" w:rsidRDefault="00000000" w:rsidRPr="00000000" w14:paraId="00000009">
            <w:pPr>
              <w:spacing w:line="276" w:lineRule="auto"/>
              <w:ind w:left="227" w:firstLine="0"/>
              <w:rPr>
                <w:rFonts w:ascii="Roboto" w:cs="Roboto" w:eastAsia="Roboto" w:hAnsi="Roboto"/>
                <w:b w:val="1"/>
                <w:bCs w:val="1"/>
                <w:color w:val="000000"/>
              </w:rPr>
            </w:pPr>
            <w:r w:rsidDel="00000000" w:rsidR="00000000" w:rsidRPr="00000000">
              <w:rPr>
                <w:rFonts w:ascii="Roboto" w:cs="Roboto" w:eastAsia="Roboto" w:hAnsi="Roboto"/>
                <w:color w:val="000000"/>
                <w:rtl w:val="0"/>
              </w:rPr>
              <w:t xml:space="preserve">Digital Marketing Specialist</w:t>
            </w:r>
            <w:r w:rsidDel="00000000" w:rsidR="00000000" w:rsidRPr="00000000">
              <w:rPr>
                <w:rtl w:val="0"/>
              </w:rPr>
            </w:r>
          </w:p>
        </w:tc>
        <w:tc>
          <w:tcPr>
            <w:gridSpan w:val="5"/>
            <w:shd w:fill="f2f2f2" w:val="clear"/>
            <w:vAlign w:val="center"/>
          </w:tcPr>
          <w:p w:rsidR="00000000" w:rsidDel="00000000" w:rsidP="00000000" w:rsidRDefault="00000000" w:rsidRPr="00000000" w14:paraId="0000000A">
            <w:pPr>
              <w:spacing w:line="360" w:lineRule="auto"/>
              <w:ind w:right="227"/>
              <w:jc w:val="right"/>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Phone:</w:t>
            </w:r>
            <w:r w:rsidDel="00000000" w:rsidR="00000000" w:rsidRPr="00000000">
              <w:rPr>
                <w:rFonts w:ascii="Roboto" w:cs="Roboto" w:eastAsia="Roboto" w:hAnsi="Roboto"/>
                <w:color w:val="000000"/>
                <w:rtl w:val="0"/>
              </w:rPr>
              <w:t xml:space="preserve"> (212) 256-1414</w:t>
            </w:r>
          </w:p>
          <w:p w:rsidR="00000000" w:rsidDel="00000000" w:rsidP="00000000" w:rsidRDefault="00000000" w:rsidRPr="00000000" w14:paraId="0000000B">
            <w:pPr>
              <w:spacing w:line="360" w:lineRule="auto"/>
              <w:ind w:right="227"/>
              <w:jc w:val="right"/>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Email:</w:t>
            </w:r>
            <w:r w:rsidDel="00000000" w:rsidR="00000000" w:rsidRPr="00000000">
              <w:rPr>
                <w:rFonts w:ascii="Roboto" w:cs="Roboto" w:eastAsia="Roboto" w:hAnsi="Roboto"/>
                <w:color w:val="000000"/>
                <w:rtl w:val="0"/>
              </w:rPr>
              <w:t xml:space="preserve"> lauren.chen@gmail.com</w:t>
            </w:r>
          </w:p>
          <w:p w:rsidR="00000000" w:rsidDel="00000000" w:rsidP="00000000" w:rsidRDefault="00000000" w:rsidRPr="00000000" w14:paraId="0000000C">
            <w:pPr>
              <w:ind w:right="227"/>
              <w:jc w:val="right"/>
              <w:rPr>
                <w:rFonts w:ascii="Roboto" w:cs="Roboto" w:eastAsia="Roboto" w:hAnsi="Roboto"/>
                <w:color w:val="000000"/>
                <w:sz w:val="20"/>
                <w:szCs w:val="20"/>
              </w:rPr>
            </w:pPr>
            <w:r w:rsidDel="00000000" w:rsidR="00000000" w:rsidRPr="00000000">
              <w:rPr>
                <w:rFonts w:ascii="Roboto" w:cs="Roboto" w:eastAsia="Roboto" w:hAnsi="Roboto"/>
                <w:b w:val="1"/>
                <w:bCs w:val="1"/>
                <w:color w:val="000000"/>
                <w:rtl w:val="0"/>
              </w:rPr>
              <w:t xml:space="preserve">LinkedIn:</w:t>
            </w:r>
            <w:r w:rsidDel="00000000" w:rsidR="00000000" w:rsidRPr="00000000">
              <w:rPr>
                <w:rFonts w:ascii="Roboto" w:cs="Roboto" w:eastAsia="Roboto" w:hAnsi="Roboto"/>
                <w:color w:val="000000"/>
                <w:rtl w:val="0"/>
              </w:rPr>
              <w:t xml:space="preserve"> linkedin.com/in/lauren-chen/</w:t>
            </w:r>
            <w:r w:rsidDel="00000000" w:rsidR="00000000" w:rsidRPr="00000000">
              <w:rPr>
                <w:rtl w:val="0"/>
              </w:rPr>
            </w:r>
          </w:p>
        </w:tc>
      </w:tr>
      <w:tr>
        <w:trPr>
          <w:cantSplit w:val="0"/>
          <w:trHeight w:val="435" w:hRule="atLeast"/>
          <w:tblHeader w:val="0"/>
        </w:trPr>
        <w:tc>
          <w:tcPr>
            <w:gridSpan w:val="6"/>
            <w:shd w:fill="auto" w:val="clear"/>
          </w:tcPr>
          <w:p w:rsidR="00000000" w:rsidDel="00000000" w:rsidP="00000000" w:rsidRDefault="00000000" w:rsidRPr="00000000" w14:paraId="00000011">
            <w:pPr>
              <w:rPr>
                <w:rFonts w:ascii="Roboto" w:cs="Roboto" w:eastAsia="Roboto" w:hAnsi="Roboto"/>
                <w:color w:val="000000"/>
                <w:sz w:val="16"/>
                <w:szCs w:val="16"/>
              </w:rPr>
            </w:pPr>
            <w:r w:rsidDel="00000000" w:rsidR="00000000" w:rsidRPr="00000000">
              <w:rPr>
                <w:rtl w:val="0"/>
              </w:rPr>
            </w:r>
          </w:p>
        </w:tc>
      </w:tr>
      <w:tr>
        <w:trPr>
          <w:cantSplit w:val="0"/>
          <w:trHeight w:val="752" w:hRule="atLeast"/>
          <w:tblHeader w:val="0"/>
        </w:trPr>
        <w:tc>
          <w:tcPr>
            <w:gridSpan w:val="6"/>
            <w:shd w:fill="auto" w:val="clear"/>
            <w:vAlign w:val="center"/>
          </w:tcPr>
          <w:p w:rsidR="00000000" w:rsidDel="00000000" w:rsidP="00000000" w:rsidRDefault="00000000" w:rsidRPr="00000000" w14:paraId="00000017">
            <w:pPr>
              <w:ind w:right="172"/>
              <w:rPr>
                <w:rFonts w:ascii="Roboto" w:cs="Roboto" w:eastAsia="Roboto" w:hAnsi="Roboto"/>
                <w:color w:val="000000"/>
              </w:rPr>
            </w:pPr>
            <w:r w:rsidDel="00000000" w:rsidR="00000000" w:rsidRPr="00000000">
              <w:rPr>
                <w:rFonts w:ascii="Roboto" w:cs="Roboto" w:eastAsia="Roboto" w:hAnsi="Roboto"/>
                <w:color w:val="000000"/>
                <w:rtl w:val="0"/>
              </w:rPr>
              <w:t xml:space="preserve">Digital Marketing Specialist with 4+ years of experience in online marketing, branding, and business strategy across music, media, and entertainment industries. Skilled in evaluating financial needs and implementing multi-pronged digital strategies that increase revenue and drive brand growth.</w:t>
            </w:r>
          </w:p>
        </w:tc>
      </w:tr>
      <w:tr>
        <w:trPr>
          <w:cantSplit w:val="0"/>
          <w:trHeight w:val="351" w:hRule="atLeast"/>
          <w:tblHeader w:val="0"/>
        </w:trPr>
        <w:tc>
          <w:tcPr>
            <w:gridSpan w:val="6"/>
            <w:shd w:fill="auto" w:val="clear"/>
            <w:vAlign w:val="center"/>
          </w:tcPr>
          <w:p w:rsidR="00000000" w:rsidDel="00000000" w:rsidP="00000000" w:rsidRDefault="00000000" w:rsidRPr="00000000" w14:paraId="0000001D">
            <w:pPr>
              <w:rPr>
                <w:rFonts w:ascii="Roboto" w:cs="Roboto" w:eastAsia="Roboto" w:hAnsi="Roboto"/>
                <w:color w:val="000000"/>
                <w:sz w:val="16"/>
                <w:szCs w:val="16"/>
              </w:rPr>
            </w:pPr>
            <w:r w:rsidDel="00000000" w:rsidR="00000000" w:rsidRPr="00000000">
              <w:rPr>
                <w:rtl w:val="0"/>
              </w:rPr>
            </w:r>
          </w:p>
        </w:tc>
      </w:tr>
      <w:tr>
        <w:trPr>
          <w:cantSplit w:val="0"/>
          <w:trHeight w:val="415" w:hRule="atLeast"/>
          <w:tblHeader w:val="0"/>
        </w:trPr>
        <w:tc>
          <w:tcPr>
            <w:gridSpan w:val="6"/>
            <w:tcBorders>
              <w:bottom w:color="000000" w:space="0" w:sz="4" w:val="dotted"/>
            </w:tcBorders>
            <w:shd w:fill="auto" w:val="clear"/>
          </w:tcPr>
          <w:p w:rsidR="00000000" w:rsidDel="00000000" w:rsidP="00000000" w:rsidRDefault="00000000" w:rsidRPr="00000000" w14:paraId="00000023">
            <w:pPr>
              <w:rPr>
                <w:rFonts w:ascii="Roboto" w:cs="Roboto" w:eastAsia="Roboto" w:hAnsi="Roboto"/>
                <w:color w:val="000000"/>
                <w:sz w:val="24"/>
                <w:szCs w:val="24"/>
              </w:rPr>
            </w:pPr>
            <w:r w:rsidDel="00000000" w:rsidR="00000000" w:rsidRPr="00000000">
              <w:rPr>
                <w:rFonts w:ascii="Roboto" w:cs="Roboto" w:eastAsia="Roboto" w:hAnsi="Roboto"/>
                <w:b w:val="1"/>
                <w:bCs w:val="1"/>
                <w:color w:val="000000"/>
                <w:sz w:val="24"/>
                <w:szCs w:val="24"/>
                <w:rtl w:val="0"/>
              </w:rPr>
              <w:t xml:space="preserve">RELEVANT SKILLS</w:t>
            </w:r>
            <w:r w:rsidDel="00000000" w:rsidR="00000000" w:rsidRPr="00000000">
              <w:rPr>
                <w:rtl w:val="0"/>
              </w:rPr>
            </w:r>
          </w:p>
        </w:tc>
      </w:tr>
      <w:tr>
        <w:trPr>
          <w:cantSplit w:val="0"/>
          <w:trHeight w:val="232" w:hRule="atLeast"/>
          <w:tblHeader w:val="0"/>
        </w:trPr>
        <w:tc>
          <w:tcPr>
            <w:gridSpan w:val="6"/>
            <w:tcBorders>
              <w:top w:color="000000" w:space="0" w:sz="4" w:val="dotted"/>
            </w:tcBorders>
            <w:shd w:fill="auto" w:val="clear"/>
          </w:tcPr>
          <w:p w:rsidR="00000000" w:rsidDel="00000000" w:rsidP="00000000" w:rsidRDefault="00000000" w:rsidRPr="00000000" w14:paraId="00000029">
            <w:pPr>
              <w:rPr>
                <w:rFonts w:ascii="Roboto" w:cs="Roboto" w:eastAsia="Roboto" w:hAnsi="Roboto"/>
                <w:color w:val="000000"/>
                <w:sz w:val="16"/>
                <w:szCs w:val="16"/>
              </w:rPr>
            </w:pPr>
            <w:r w:rsidDel="00000000" w:rsidR="00000000" w:rsidRPr="00000000">
              <w:rPr>
                <w:rtl w:val="0"/>
              </w:rPr>
            </w:r>
          </w:p>
        </w:tc>
      </w:tr>
      <w:tr>
        <w:trPr>
          <w:cantSplit w:val="0"/>
          <w:trHeight w:val="1152" w:hRule="atLeast"/>
          <w:tblHeader w:val="0"/>
        </w:trPr>
        <w:tc>
          <w:tcPr>
            <w:gridSpan w:val="6"/>
            <w:shd w:fill="auto" w:val="clear"/>
            <w:vAlign w:val="center"/>
          </w:tcPr>
          <w:p w:rsidR="00000000" w:rsidDel="00000000" w:rsidP="00000000" w:rsidRDefault="00000000" w:rsidRPr="00000000" w14:paraId="0000002F">
            <w:pPr>
              <w:spacing w:line="480" w:lineRule="auto"/>
              <w:rPr>
                <w:rFonts w:ascii="Roboto" w:cs="Roboto" w:eastAsia="Roboto" w:hAnsi="Roboto"/>
                <w:color w:val="000000"/>
                <w:sz w:val="20"/>
                <w:szCs w:val="20"/>
              </w:rPr>
            </w:pPr>
            <w:r w:rsidDel="00000000" w:rsidR="00000000" w:rsidRPr="00000000">
              <w:rPr>
                <w:rFonts w:ascii="Roboto" w:cs="Roboto" w:eastAsia="Roboto" w:hAnsi="Roboto"/>
                <w:color w:val="ffffff"/>
                <w:sz w:val="20"/>
                <w:szCs w:val="20"/>
                <w:shd w:fill="d0cece" w:val="clear"/>
                <w:rtl w:val="0"/>
              </w:rPr>
              <w:t xml:space="preserve"> </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-21271</wp:posOffset>
                      </wp:positionH>
                      <wp:positionV relativeFrom="paragraph">
                        <wp:posOffset>58103</wp:posOffset>
                      </wp:positionV>
                      <wp:extent cx="2239645" cy="300355"/>
                      <wp:effectExtent b="0" l="0" r="0" t="0"/>
                      <wp:wrapNone/>
                      <wp:docPr id="4" name=""/>
                      <a:graphic>
                        <a:graphicData uri="http://schemas.microsoft.com/office/word/2010/wordprocessingShape">
                          <wps:wsp>
                            <wps:cNvSpPr/>
                            <wps:cNvPr id="5" name="Shape 5"/>
                            <wps:spPr>
                              <a:xfrm>
                                <a:off x="4230940" y="3634585"/>
                                <a:ext cx="2230120" cy="290830"/>
                              </a:xfrm>
                              <a:prstGeom prst="roundRect">
                                <a:avLst>
                                  <a:gd fmla="val 16667" name="adj"/>
                                </a:avLst>
                              </a:prstGeom>
                              <a:solidFill>
                                <a:srgbClr val="DEAB52"/>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Digital Data Analytics/Marketing</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-21271</wp:posOffset>
                      </wp:positionH>
                      <wp:positionV relativeFrom="paragraph">
                        <wp:posOffset>58103</wp:posOffset>
                      </wp:positionV>
                      <wp:extent cx="2239645" cy="300355"/>
                      <wp:effectExtent b="0" l="0" r="0" t="0"/>
                      <wp:wrapNone/>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23964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2272348</wp:posOffset>
                      </wp:positionH>
                      <wp:positionV relativeFrom="paragraph">
                        <wp:posOffset>54928</wp:posOffset>
                      </wp:positionV>
                      <wp:extent cx="1367155" cy="300355"/>
                      <wp:effectExtent b="0" l="0" r="0" t="0"/>
                      <wp:wrapNone/>
                      <wp:docPr id="8" name=""/>
                      <a:graphic>
                        <a:graphicData uri="http://schemas.microsoft.com/office/word/2010/wordprocessingShape">
                          <wps:wsp>
                            <wps:cNvSpPr/>
                            <wps:cNvPr id="9" name="Shape 9"/>
                            <wps:spPr>
                              <a:xfrm>
                                <a:off x="4667185" y="3634585"/>
                                <a:ext cx="1357630" cy="290830"/>
                              </a:xfrm>
                              <a:prstGeom prst="roundRect">
                                <a:avLst>
                                  <a:gd fmla="val 16667" name="adj"/>
                                </a:avLst>
                              </a:prstGeom>
                              <a:solidFill>
                                <a:srgbClr val="DEAB52"/>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Adobe Photoshop</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2272348</wp:posOffset>
                      </wp:positionH>
                      <wp:positionV relativeFrom="paragraph">
                        <wp:posOffset>54928</wp:posOffset>
                      </wp:positionV>
                      <wp:extent cx="1367155" cy="300355"/>
                      <wp:effectExtent b="0" l="0" r="0" t="0"/>
                      <wp:wrapNone/>
                      <wp:docPr id="8"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36715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3706178</wp:posOffset>
                      </wp:positionH>
                      <wp:positionV relativeFrom="paragraph">
                        <wp:posOffset>52387</wp:posOffset>
                      </wp:positionV>
                      <wp:extent cx="1297940" cy="300355"/>
                      <wp:effectExtent b="0" l="0" r="0" t="0"/>
                      <wp:wrapNone/>
                      <wp:docPr id="5" name=""/>
                      <a:graphic>
                        <a:graphicData uri="http://schemas.microsoft.com/office/word/2010/wordprocessingShape">
                          <wps:wsp>
                            <wps:cNvSpPr/>
                            <wps:cNvPr id="6" name="Shape 6"/>
                            <wps:spPr>
                              <a:xfrm>
                                <a:off x="4701793" y="3634585"/>
                                <a:ext cx="1288415" cy="290830"/>
                              </a:xfrm>
                              <a:prstGeom prst="roundRect">
                                <a:avLst>
                                  <a:gd fmla="val 16667" name="adj"/>
                                </a:avLst>
                              </a:prstGeom>
                              <a:solidFill>
                                <a:srgbClr val="DEAB52"/>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Adobe Illustrator</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3706178</wp:posOffset>
                      </wp:positionH>
                      <wp:positionV relativeFrom="paragraph">
                        <wp:posOffset>52387</wp:posOffset>
                      </wp:positionV>
                      <wp:extent cx="1297940" cy="300355"/>
                      <wp:effectExtent b="0" l="0" r="0" t="0"/>
                      <wp:wrapNone/>
                      <wp:docPr id="5"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297940"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5049838</wp:posOffset>
                      </wp:positionH>
                      <wp:positionV relativeFrom="paragraph">
                        <wp:posOffset>52387</wp:posOffset>
                      </wp:positionV>
                      <wp:extent cx="1242060" cy="300355"/>
                      <wp:effectExtent b="0" l="0" r="0" t="0"/>
                      <wp:wrapNone/>
                      <wp:docPr id="1" name=""/>
                      <a:graphic>
                        <a:graphicData uri="http://schemas.microsoft.com/office/word/2010/wordprocessingShape">
                          <wps:wsp>
                            <wps:cNvSpPr/>
                            <wps:cNvPr id="2" name="Shape 2"/>
                            <wps:spPr>
                              <a:xfrm>
                                <a:off x="4729733" y="3634585"/>
                                <a:ext cx="1232535" cy="290830"/>
                              </a:xfrm>
                              <a:prstGeom prst="roundRect">
                                <a:avLst>
                                  <a:gd fmla="val 16667" name="adj"/>
                                </a:avLst>
                              </a:prstGeom>
                              <a:solidFill>
                                <a:srgbClr val="DEAB52"/>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Adobe InDesign</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5049838</wp:posOffset>
                      </wp:positionH>
                      <wp:positionV relativeFrom="paragraph">
                        <wp:posOffset>52387</wp:posOffset>
                      </wp:positionV>
                      <wp:extent cx="1242060" cy="300355"/>
                      <wp:effectExtent b="0" l="0" r="0" t="0"/>
                      <wp:wrapNone/>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42060"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6337618</wp:posOffset>
                      </wp:positionH>
                      <wp:positionV relativeFrom="paragraph">
                        <wp:posOffset>54928</wp:posOffset>
                      </wp:positionV>
                      <wp:extent cx="819785" cy="300355"/>
                      <wp:effectExtent b="0" l="0" r="0" t="0"/>
                      <wp:wrapNone/>
                      <wp:docPr id="9" name=""/>
                      <a:graphic>
                        <a:graphicData uri="http://schemas.microsoft.com/office/word/2010/wordprocessingShape">
                          <wps:wsp>
                            <wps:cNvSpPr/>
                            <wps:cNvPr id="10" name="Shape 10"/>
                            <wps:spPr>
                              <a:xfrm>
                                <a:off x="4940870" y="3634585"/>
                                <a:ext cx="810260" cy="290830"/>
                              </a:xfrm>
                              <a:prstGeom prst="roundRect">
                                <a:avLst>
                                  <a:gd fmla="val 16667" name="adj"/>
                                </a:avLst>
                              </a:prstGeom>
                              <a:solidFill>
                                <a:srgbClr val="DEAB52"/>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AutoCAD</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6337618</wp:posOffset>
                      </wp:positionH>
                      <wp:positionV relativeFrom="paragraph">
                        <wp:posOffset>54928</wp:posOffset>
                      </wp:positionV>
                      <wp:extent cx="819785" cy="300355"/>
                      <wp:effectExtent b="0" l="0" r="0" t="0"/>
                      <wp:wrapNone/>
                      <wp:docPr id="9"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81978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-3491</wp:posOffset>
                      </wp:positionH>
                      <wp:positionV relativeFrom="paragraph">
                        <wp:posOffset>392113</wp:posOffset>
                      </wp:positionV>
                      <wp:extent cx="1283970" cy="300355"/>
                      <wp:effectExtent b="0" l="0" r="0" t="0"/>
                      <wp:wrapNone/>
                      <wp:docPr id="2" name=""/>
                      <a:graphic>
                        <a:graphicData uri="http://schemas.microsoft.com/office/word/2010/wordprocessingShape">
                          <wps:wsp>
                            <wps:cNvSpPr/>
                            <wps:cNvPr id="3" name="Shape 3"/>
                            <wps:spPr>
                              <a:xfrm>
                                <a:off x="4708778" y="3634585"/>
                                <a:ext cx="1274445" cy="290830"/>
                              </a:xfrm>
                              <a:prstGeom prst="roundRect">
                                <a:avLst>
                                  <a:gd fmla="val 16667" name="adj"/>
                                </a:avLst>
                              </a:prstGeom>
                              <a:solidFill>
                                <a:srgbClr val="DEAB52"/>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Microsoft Office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-3491</wp:posOffset>
                      </wp:positionH>
                      <wp:positionV relativeFrom="paragraph">
                        <wp:posOffset>392113</wp:posOffset>
                      </wp:positionV>
                      <wp:extent cx="1283970" cy="300355"/>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83970"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1326833</wp:posOffset>
                      </wp:positionH>
                      <wp:positionV relativeFrom="paragraph">
                        <wp:posOffset>389573</wp:posOffset>
                      </wp:positionV>
                      <wp:extent cx="888365" cy="300355"/>
                      <wp:effectExtent b="0" l="0" r="0" t="0"/>
                      <wp:wrapNone/>
                      <wp:docPr id="3" name=""/>
                      <a:graphic>
                        <a:graphicData uri="http://schemas.microsoft.com/office/word/2010/wordprocessingShape">
                          <wps:wsp>
                            <wps:cNvSpPr/>
                            <wps:cNvPr id="4" name="Shape 4"/>
                            <wps:spPr>
                              <a:xfrm>
                                <a:off x="4906580" y="3634585"/>
                                <a:ext cx="878840" cy="290830"/>
                              </a:xfrm>
                              <a:prstGeom prst="roundRect">
                                <a:avLst>
                                  <a:gd fmla="val 16667" name="adj"/>
                                </a:avLst>
                              </a:prstGeom>
                              <a:solidFill>
                                <a:srgbClr val="DEAB52"/>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Hootsuite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1326833</wp:posOffset>
                      </wp:positionH>
                      <wp:positionV relativeFrom="paragraph">
                        <wp:posOffset>389573</wp:posOffset>
                      </wp:positionV>
                      <wp:extent cx="888365" cy="300355"/>
                      <wp:effectExtent b="0" l="0" r="0" t="0"/>
                      <wp:wrapNone/>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88836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2268538</wp:posOffset>
                      </wp:positionH>
                      <wp:positionV relativeFrom="paragraph">
                        <wp:posOffset>387667</wp:posOffset>
                      </wp:positionV>
                      <wp:extent cx="958215" cy="300355"/>
                      <wp:effectExtent b="0" l="0" r="0" t="0"/>
                      <wp:wrapNone/>
                      <wp:docPr id="6" name=""/>
                      <a:graphic>
                        <a:graphicData uri="http://schemas.microsoft.com/office/word/2010/wordprocessingShape">
                          <wps:wsp>
                            <wps:cNvSpPr/>
                            <wps:cNvPr id="7" name="Shape 7"/>
                            <wps:spPr>
                              <a:xfrm>
                                <a:off x="4871655" y="3634585"/>
                                <a:ext cx="948690" cy="290830"/>
                              </a:xfrm>
                              <a:prstGeom prst="roundRect">
                                <a:avLst>
                                  <a:gd fmla="val 16667" name="adj"/>
                                </a:avLst>
                              </a:prstGeom>
                              <a:solidFill>
                                <a:srgbClr val="DEAB52"/>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Salesforce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2268538</wp:posOffset>
                      </wp:positionH>
                      <wp:positionV relativeFrom="paragraph">
                        <wp:posOffset>387667</wp:posOffset>
                      </wp:positionV>
                      <wp:extent cx="958215" cy="300355"/>
                      <wp:effectExtent b="0" l="0" r="0" t="0"/>
                      <wp:wrapNone/>
                      <wp:docPr id="6"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958215" cy="3003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3279458</wp:posOffset>
                      </wp:positionH>
                      <wp:positionV relativeFrom="paragraph">
                        <wp:posOffset>384492</wp:posOffset>
                      </wp:positionV>
                      <wp:extent cx="632460" cy="300355"/>
                      <wp:effectExtent b="0" l="0" r="0" t="0"/>
                      <wp:wrapNone/>
                      <wp:docPr id="7" name=""/>
                      <a:graphic>
                        <a:graphicData uri="http://schemas.microsoft.com/office/word/2010/wordprocessingShape">
                          <wps:wsp>
                            <wps:cNvSpPr/>
                            <wps:cNvPr id="8" name="Shape 8"/>
                            <wps:spPr>
                              <a:xfrm>
                                <a:off x="5034533" y="3634585"/>
                                <a:ext cx="622935" cy="290830"/>
                              </a:xfrm>
                              <a:prstGeom prst="roundRect">
                                <a:avLst>
                                  <a:gd fmla="val 16667" name="adj"/>
                                </a:avLst>
                              </a:prstGeom>
                              <a:solidFill>
                                <a:srgbClr val="DEAB52"/>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0"/>
                                      <w:i w:val="0"/>
                                      <w:smallCaps w:val="0"/>
                                      <w:strike w:val="0"/>
                                      <w:color w:val="000000"/>
                                      <w:sz w:val="22"/>
                                      <w:vertAlign w:val="baseline"/>
                                    </w:rPr>
                                    <w:t xml:space="preserve">Slack</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3279458</wp:posOffset>
                      </wp:positionH>
                      <wp:positionV relativeFrom="paragraph">
                        <wp:posOffset>384492</wp:posOffset>
                      </wp:positionV>
                      <wp:extent cx="632460" cy="300355"/>
                      <wp:effectExtent b="0" l="0" r="0" t="0"/>
                      <wp:wrapNone/>
                      <wp:docPr id="7"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32460" cy="300355"/>
                              </a:xfrm>
                              <a:prstGeom prst="rect"/>
                              <a:ln/>
                            </pic:spPr>
                          </pic:pic>
                        </a:graphicData>
                      </a:graphic>
                    </wp:anchor>
                  </w:drawing>
                </mc:Fallback>
              </mc:AlternateContent>
            </w:r>
          </w:p>
        </w:tc>
      </w:tr>
      <w:tr>
        <w:trPr>
          <w:cantSplit w:val="0"/>
          <w:trHeight w:val="299" w:hRule="atLeast"/>
          <w:tblHeader w:val="0"/>
        </w:trPr>
        <w:tc>
          <w:tcPr>
            <w:gridSpan w:val="6"/>
            <w:shd w:fill="auto" w:val="clear"/>
          </w:tcPr>
          <w:p w:rsidR="00000000" w:rsidDel="00000000" w:rsidP="00000000" w:rsidRDefault="00000000" w:rsidRPr="00000000" w14:paraId="00000035">
            <w:pPr>
              <w:rPr>
                <w:rFonts w:ascii="Roboto" w:cs="Roboto" w:eastAsia="Roboto" w:hAnsi="Roboto"/>
                <w:color w:val="000000"/>
                <w:sz w:val="16"/>
                <w:szCs w:val="16"/>
              </w:rPr>
            </w:pPr>
            <w:r w:rsidDel="00000000" w:rsidR="00000000" w:rsidRPr="00000000">
              <w:rPr>
                <w:rtl w:val="0"/>
              </w:rPr>
            </w:r>
          </w:p>
        </w:tc>
      </w:tr>
      <w:tr>
        <w:trPr>
          <w:cantSplit w:val="0"/>
          <w:trHeight w:val="408" w:hRule="atLeast"/>
          <w:tblHeader w:val="0"/>
        </w:trPr>
        <w:tc>
          <w:tcPr>
            <w:gridSpan w:val="6"/>
            <w:tcBorders>
              <w:bottom w:color="000000" w:space="0" w:sz="4" w:val="dotted"/>
            </w:tcBorders>
            <w:shd w:fill="auto" w:val="clear"/>
          </w:tcPr>
          <w:p w:rsidR="00000000" w:rsidDel="00000000" w:rsidP="00000000" w:rsidRDefault="00000000" w:rsidRPr="00000000" w14:paraId="0000003B">
            <w:pPr>
              <w:rPr>
                <w:rFonts w:ascii="Roboto" w:cs="Roboto" w:eastAsia="Roboto" w:hAnsi="Roboto"/>
                <w:color w:val="000000"/>
                <w:sz w:val="24"/>
                <w:szCs w:val="24"/>
              </w:rPr>
            </w:pPr>
            <w:r w:rsidDel="00000000" w:rsidR="00000000" w:rsidRPr="00000000">
              <w:rPr>
                <w:rFonts w:ascii="Roboto" w:cs="Roboto" w:eastAsia="Roboto" w:hAnsi="Roboto"/>
                <w:b w:val="1"/>
                <w:bCs w:val="1"/>
                <w:color w:val="000000"/>
                <w:sz w:val="24"/>
                <w:szCs w:val="24"/>
                <w:rtl w:val="0"/>
              </w:rPr>
              <w:t xml:space="preserve">PROFESSIONAL EXPERIENCE</w:t>
            </w:r>
            <w:r w:rsidDel="00000000" w:rsidR="00000000" w:rsidRPr="00000000">
              <w:rPr>
                <w:rtl w:val="0"/>
              </w:rPr>
            </w:r>
          </w:p>
        </w:tc>
      </w:tr>
      <w:tr>
        <w:trPr>
          <w:cantSplit w:val="0"/>
          <w:trHeight w:val="76" w:hRule="atLeast"/>
          <w:tblHeader w:val="0"/>
        </w:trPr>
        <w:tc>
          <w:tcPr>
            <w:gridSpan w:val="6"/>
            <w:tcBorders>
              <w:top w:color="000000" w:space="0" w:sz="4" w:val="dotted"/>
            </w:tcBorders>
            <w:shd w:fill="auto" w:val="clear"/>
          </w:tcPr>
          <w:p w:rsidR="00000000" w:rsidDel="00000000" w:rsidP="00000000" w:rsidRDefault="00000000" w:rsidRPr="00000000" w14:paraId="00000041">
            <w:pPr>
              <w:rPr>
                <w:rFonts w:ascii="Roboto" w:cs="Roboto" w:eastAsia="Roboto" w:hAnsi="Roboto"/>
                <w:color w:val="000000"/>
              </w:rPr>
            </w:pPr>
            <w:r w:rsidDel="00000000" w:rsidR="00000000" w:rsidRPr="00000000">
              <w:rPr>
                <w:rtl w:val="0"/>
              </w:rPr>
            </w:r>
          </w:p>
        </w:tc>
      </w:tr>
      <w:tr>
        <w:trPr>
          <w:cantSplit w:val="0"/>
          <w:trHeight w:val="537" w:hRule="atLeast"/>
          <w:tblHeader w:val="0"/>
        </w:trPr>
        <w:tc>
          <w:tcPr>
            <w:gridSpan w:val="2"/>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Triangle Music Group, New York, NY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Digital Marketing Specialist</w:t>
            </w:r>
            <w:r w:rsidDel="00000000" w:rsidR="00000000" w:rsidRPr="00000000">
              <w:rPr>
                <w:rtl w:val="0"/>
              </w:rPr>
            </w:r>
          </w:p>
        </w:tc>
        <w:tc>
          <w:tcPr>
            <w:gridSpan w:val="4"/>
            <w:shd w:fill="auto" w:val="clea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September 2019–Present</w:t>
            </w:r>
            <w:r w:rsidDel="00000000" w:rsidR="00000000" w:rsidRPr="00000000">
              <w:rPr>
                <w:rtl w:val="0"/>
              </w:rPr>
            </w:r>
          </w:p>
        </w:tc>
      </w:tr>
      <w:tr>
        <w:trPr>
          <w:cantSplit w:val="0"/>
          <w:trHeight w:val="132" w:hRule="atLeast"/>
          <w:tblHeader w:val="0"/>
        </w:trPr>
        <w:tc>
          <w:tcPr>
            <w:gridSpan w:val="6"/>
            <w:shd w:fill="auto" w:val="clear"/>
          </w:tcPr>
          <w:p w:rsidR="00000000" w:rsidDel="00000000" w:rsidP="00000000" w:rsidRDefault="00000000" w:rsidRPr="00000000" w14:paraId="0000004E">
            <w:pPr>
              <w:ind w:left="360" w:firstLine="0"/>
              <w:rPr>
                <w:rFonts w:ascii="Roboto" w:cs="Roboto" w:eastAsia="Roboto" w:hAnsi="Roboto"/>
                <w:color w:val="000000"/>
              </w:rPr>
            </w:pPr>
            <w:r w:rsidDel="00000000" w:rsidR="00000000" w:rsidRPr="00000000">
              <w:rPr>
                <w:rtl w:val="0"/>
              </w:rPr>
            </w:r>
          </w:p>
        </w:tc>
      </w:tr>
      <w:tr>
        <w:trPr>
          <w:cantSplit w:val="0"/>
          <w:trHeight w:val="1479" w:hRule="atLeast"/>
          <w:tblHeader w:val="0"/>
        </w:trPr>
        <w:tc>
          <w:tcPr>
            <w:gridSpan w:val="6"/>
            <w:shd w:fill="auto" w:val="clear"/>
          </w:tcPr>
          <w:p w:rsidR="00000000" w:rsidDel="00000000" w:rsidP="00000000" w:rsidRDefault="00000000" w:rsidRPr="00000000" w14:paraId="00000054">
            <w:pPr>
              <w:numPr>
                <w:ilvl w:val="0"/>
                <w:numId w:val="1"/>
              </w:numPr>
              <w:spacing w:after="80" w:lineRule="auto"/>
              <w:ind w:left="720" w:hanging="360"/>
              <w:rPr>
                <w:color w:val="000000"/>
              </w:rPr>
            </w:pPr>
            <w:r w:rsidDel="00000000" w:rsidR="00000000" w:rsidRPr="00000000">
              <w:rPr>
                <w:rFonts w:ascii="Roboto" w:cs="Roboto" w:eastAsia="Roboto" w:hAnsi="Roboto"/>
                <w:color w:val="000000"/>
                <w:rtl w:val="0"/>
              </w:rPr>
              <w:t xml:space="preserve">Manage digital sales and streaming accounts to improve brand positioning and growth</w:t>
            </w:r>
          </w:p>
          <w:p w:rsidR="00000000" w:rsidDel="00000000" w:rsidP="00000000" w:rsidRDefault="00000000" w:rsidRPr="00000000" w14:paraId="00000055">
            <w:pPr>
              <w:numPr>
                <w:ilvl w:val="0"/>
                <w:numId w:val="1"/>
              </w:numPr>
              <w:spacing w:after="80" w:lineRule="auto"/>
              <w:ind w:left="720" w:hanging="360"/>
              <w:rPr>
                <w:color w:val="000000"/>
              </w:rPr>
            </w:pPr>
            <w:r w:rsidDel="00000000" w:rsidR="00000000" w:rsidRPr="00000000">
              <w:rPr>
                <w:rFonts w:ascii="Roboto" w:cs="Roboto" w:eastAsia="Roboto" w:hAnsi="Roboto"/>
                <w:color w:val="000000"/>
                <w:rtl w:val="0"/>
              </w:rPr>
              <w:t xml:space="preserve">Source and develop new strategic partnerships, social engagements, and advertising opportunities that generate new revenue streams</w:t>
            </w:r>
          </w:p>
          <w:p w:rsidR="00000000" w:rsidDel="00000000" w:rsidP="00000000" w:rsidRDefault="00000000" w:rsidRPr="00000000" w14:paraId="00000056">
            <w:pPr>
              <w:numPr>
                <w:ilvl w:val="0"/>
                <w:numId w:val="1"/>
              </w:numPr>
              <w:spacing w:after="80" w:lineRule="auto"/>
              <w:ind w:left="720" w:hanging="360"/>
              <w:rPr>
                <w:color w:val="000000"/>
              </w:rPr>
            </w:pPr>
            <w:r w:rsidDel="00000000" w:rsidR="00000000" w:rsidRPr="00000000">
              <w:rPr>
                <w:rFonts w:ascii="Roboto" w:cs="Roboto" w:eastAsia="Roboto" w:hAnsi="Roboto"/>
                <w:color w:val="000000"/>
                <w:rtl w:val="0"/>
              </w:rPr>
              <w:t xml:space="preserve">Collaborate with internal departments to execute national advertising campaigns, plan global digital distribution, and re-deploy a 1M+ consumer sales and marketing database</w:t>
            </w:r>
          </w:p>
        </w:tc>
      </w:tr>
      <w:tr>
        <w:trPr>
          <w:cantSplit w:val="0"/>
          <w:trHeight w:val="59" w:hRule="atLeast"/>
          <w:tblHeader w:val="0"/>
        </w:trPr>
        <w:tc>
          <w:tcPr>
            <w:gridSpan w:val="6"/>
            <w:shd w:fill="auto" w:val="clear"/>
          </w:tcPr>
          <w:p w:rsidR="00000000" w:rsidDel="00000000" w:rsidP="00000000" w:rsidRDefault="00000000" w:rsidRPr="00000000" w14:paraId="0000005C">
            <w:pPr>
              <w:ind w:left="360" w:firstLine="0"/>
              <w:rPr>
                <w:rFonts w:ascii="Roboto" w:cs="Roboto" w:eastAsia="Roboto" w:hAnsi="Roboto"/>
                <w:color w:val="000000"/>
              </w:rPr>
            </w:pPr>
            <w:r w:rsidDel="00000000" w:rsidR="00000000" w:rsidRPr="00000000">
              <w:rPr>
                <w:rtl w:val="0"/>
              </w:rPr>
            </w:r>
          </w:p>
        </w:tc>
      </w:tr>
      <w:tr>
        <w:trPr>
          <w:cantSplit w:val="0"/>
          <w:tblHeader w:val="0"/>
        </w:trPr>
        <w:tc>
          <w:tcPr>
            <w:gridSpan w:val="3"/>
            <w:shd w:fill="auto" w:val="clear"/>
          </w:tcPr>
          <w:p w:rsidR="00000000" w:rsidDel="00000000" w:rsidP="00000000" w:rsidRDefault="00000000" w:rsidRPr="00000000" w14:paraId="00000062">
            <w:pPr>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Momo Software, New York, NY</w:t>
            </w:r>
          </w:p>
          <w:p w:rsidR="00000000" w:rsidDel="00000000" w:rsidP="00000000" w:rsidRDefault="00000000" w:rsidRPr="00000000" w14:paraId="00000063">
            <w:pPr>
              <w:rPr>
                <w:rFonts w:ascii="Roboto" w:cs="Roboto" w:eastAsia="Roboto" w:hAnsi="Roboto"/>
                <w:color w:val="000000"/>
              </w:rPr>
            </w:pPr>
            <w:r w:rsidDel="00000000" w:rsidR="00000000" w:rsidRPr="00000000">
              <w:rPr>
                <w:rFonts w:ascii="Roboto" w:cs="Roboto" w:eastAsia="Roboto" w:hAnsi="Roboto"/>
                <w:i w:val="1"/>
                <w:iCs w:val="1"/>
                <w:color w:val="000000"/>
                <w:rtl w:val="0"/>
              </w:rPr>
              <w:t xml:space="preserve">Digital Marketing Associate </w:t>
            </w:r>
            <w:r w:rsidDel="00000000" w:rsidR="00000000" w:rsidRPr="00000000">
              <w:rPr>
                <w:rtl w:val="0"/>
              </w:rPr>
            </w:r>
          </w:p>
        </w:tc>
        <w:tc>
          <w:tcPr>
            <w:gridSpan w:val="3"/>
            <w:shd w:fill="auto" w:val="clear"/>
            <w:vAlign w:val="center"/>
          </w:tcPr>
          <w:p w:rsidR="00000000" w:rsidDel="00000000" w:rsidP="00000000" w:rsidRDefault="00000000" w:rsidRPr="00000000" w14:paraId="00000066">
            <w:pPr>
              <w:jc w:val="right"/>
              <w:rPr>
                <w:rFonts w:ascii="Roboto" w:cs="Roboto" w:eastAsia="Roboto" w:hAnsi="Roboto"/>
                <w:color w:val="000000"/>
              </w:rPr>
            </w:pPr>
            <w:r w:rsidDel="00000000" w:rsidR="00000000" w:rsidRPr="00000000">
              <w:rPr>
                <w:rFonts w:ascii="Roboto" w:cs="Roboto" w:eastAsia="Roboto" w:hAnsi="Roboto"/>
                <w:i w:val="1"/>
                <w:iCs w:val="1"/>
                <w:rtl w:val="0"/>
              </w:rPr>
              <w:t xml:space="preserve">June 2017–August 2019</w:t>
            </w: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69">
            <w:pPr>
              <w:ind w:left="360" w:firstLine="0"/>
              <w:rPr>
                <w:rFonts w:ascii="Roboto" w:cs="Roboto" w:eastAsia="Roboto" w:hAnsi="Roboto"/>
                <w:color w:val="000000"/>
              </w:rPr>
            </w:pP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Worked with management to develop and apply digital marketing plans with a focus on driving acquisition and conversion</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Devised and implemented robust digital acquisition plans, ensuring precision in financial reporting, budgets, and forecasts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Increased conversions by 15% from paid sources (PPC, Grant, Display, and VOD)</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Enhanced conversion rates by 12% via A/B testing landing pages for a better performing conversion funnel</w:t>
            </w:r>
          </w:p>
        </w:tc>
      </w:tr>
      <w:tr>
        <w:trPr>
          <w:cantSplit w:val="0"/>
          <w:trHeight w:val="59" w:hRule="atLeast"/>
          <w:tblHeader w:val="0"/>
        </w:trPr>
        <w:tc>
          <w:tcPr>
            <w:gridSpan w:val="6"/>
            <w:shd w:fill="auto" w:val="cle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shd w:fill="auto"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Kingston Digital, New York, NY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Marketing Intern</w:t>
            </w:r>
            <w:r w:rsidDel="00000000" w:rsidR="00000000" w:rsidRPr="00000000">
              <w:rPr>
                <w:rtl w:val="0"/>
              </w:rPr>
            </w:r>
          </w:p>
        </w:tc>
        <w:tc>
          <w:tcPr>
            <w:gridSpan w:val="2"/>
            <w:shd w:fill="auto" w:val="cle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June 2016–May 2017</w:t>
            </w:r>
            <w:r w:rsidDel="00000000" w:rsidR="00000000" w:rsidRPr="00000000">
              <w:rPr>
                <w:rtl w:val="0"/>
              </w:rPr>
            </w:r>
          </w:p>
        </w:tc>
      </w:tr>
      <w:tr>
        <w:trPr>
          <w:cantSplit w:val="0"/>
          <w:tblHeader w:val="0"/>
        </w:trPr>
        <w:tc>
          <w:tcPr>
            <w:gridSpan w:val="6"/>
            <w:shd w:fill="auto"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25" w:hRule="atLeast"/>
          <w:tblHeader w:val="0"/>
        </w:trPr>
        <w:tc>
          <w:tcPr>
            <w:gridSpan w:val="6"/>
            <w:shd w:fill="auto" w:val="clear"/>
          </w:tcPr>
          <w:p w:rsidR="00000000" w:rsidDel="00000000" w:rsidP="00000000" w:rsidRDefault="00000000" w:rsidRPr="00000000" w14:paraId="0000008B">
            <w:pPr>
              <w:numPr>
                <w:ilvl w:val="0"/>
                <w:numId w:val="3"/>
              </w:numPr>
              <w:spacing w:after="80" w:lineRule="auto"/>
              <w:ind w:left="714" w:hanging="357"/>
              <w:rPr>
                <w:color w:val="000000"/>
              </w:rPr>
            </w:pPr>
            <w:r w:rsidDel="00000000" w:rsidR="00000000" w:rsidRPr="00000000">
              <w:rPr>
                <w:rFonts w:ascii="Roboto" w:cs="Roboto" w:eastAsia="Roboto" w:hAnsi="Roboto"/>
                <w:color w:val="000000"/>
                <w:rtl w:val="0"/>
              </w:rPr>
              <w:t xml:space="preserve">Helped research, write, and edit blog posts for Kingston’s website</w:t>
            </w:r>
          </w:p>
          <w:p w:rsidR="00000000" w:rsidDel="00000000" w:rsidP="00000000" w:rsidRDefault="00000000" w:rsidRPr="00000000" w14:paraId="0000008C">
            <w:pPr>
              <w:numPr>
                <w:ilvl w:val="0"/>
                <w:numId w:val="3"/>
              </w:numPr>
              <w:spacing w:after="80" w:lineRule="auto"/>
              <w:ind w:left="714" w:hanging="357"/>
              <w:rPr>
                <w:color w:val="000000"/>
              </w:rPr>
            </w:pPr>
            <w:r w:rsidDel="00000000" w:rsidR="00000000" w:rsidRPr="00000000">
              <w:rPr>
                <w:rFonts w:ascii="Roboto" w:cs="Roboto" w:eastAsia="Roboto" w:hAnsi="Roboto"/>
                <w:color w:val="000000"/>
                <w:rtl w:val="0"/>
              </w:rPr>
              <w:t xml:space="preserve">Determined relevant keywords and entities for pages using Semrush, Ahrefs, and Page Optimizer Pro</w:t>
            </w:r>
          </w:p>
        </w:tc>
      </w:tr>
      <w:tr>
        <w:trPr>
          <w:cantSplit w:val="0"/>
          <w:trHeight w:val="104" w:hRule="atLeast"/>
          <w:tblHeader w:val="0"/>
        </w:trPr>
        <w:tc>
          <w:tcPr>
            <w:gridSpan w:val="6"/>
            <w:shd w:fill="auto" w:val="cle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gridSpan w:val="6"/>
            <w:tcBorders>
              <w:bottom w:color="000000" w:space="0" w:sz="4" w:val="dotted"/>
            </w:tcBorders>
            <w:shd w:fill="auto" w:val="cle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EDUCATION</w:t>
            </w:r>
            <w:r w:rsidDel="00000000" w:rsidR="00000000" w:rsidRPr="00000000">
              <w:rPr>
                <w:rtl w:val="0"/>
              </w:rPr>
            </w:r>
          </w:p>
        </w:tc>
      </w:tr>
      <w:tr>
        <w:trPr>
          <w:cantSplit w:val="0"/>
          <w:trHeight w:val="69" w:hRule="atLeast"/>
          <w:tblHeader w:val="0"/>
        </w:trPr>
        <w:tc>
          <w:tcPr>
            <w:gridSpan w:val="6"/>
            <w:tcBorders>
              <w:top w:color="000000" w:space="0" w:sz="4" w:val="dotted"/>
            </w:tcBorders>
            <w:shd w:fill="auto"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Roboto" w:cs="Roboto" w:eastAsia="Roboto" w:hAnsi="Roboto"/>
                <w:b w:val="0"/>
                <w:bCs w:val="0"/>
                <w:i w:val="0"/>
                <w:iCs w:val="0"/>
                <w:smallCaps w:val="0"/>
                <w:strike w:val="0"/>
                <w:color w:val="000000"/>
                <w:sz w:val="10"/>
                <w:szCs w:val="10"/>
                <w:u w:val="none"/>
                <w:shd w:fill="auto" w:val="clear"/>
                <w:vertAlign w:val="baseline"/>
              </w:rPr>
            </w:pPr>
            <w:r w:rsidDel="00000000" w:rsidR="00000000" w:rsidRPr="00000000">
              <w:rPr>
                <w:rtl w:val="0"/>
              </w:rPr>
            </w:r>
          </w:p>
        </w:tc>
      </w:tr>
      <w:tr>
        <w:trPr>
          <w:cantSplit w:val="0"/>
          <w:trHeight w:val="964" w:hRule="atLeast"/>
          <w:tblHeader w:val="0"/>
        </w:trPr>
        <w:tc>
          <w:tcPr>
            <w:gridSpan w:val="5"/>
            <w:shd w:fill="auto" w:val="cle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New York University, New York, NY</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Bachelor of Arts, Communications,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Honors: cum laude (GPA: 3.6/4.0)</w:t>
            </w:r>
          </w:p>
        </w:tc>
        <w:tc>
          <w:tcPr>
            <w:shd w:fill="auto" w:val="cle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2"/>
                <w:szCs w:val="22"/>
                <w:u w:val="none"/>
                <w:shd w:fill="auto" w:val="clear"/>
                <w:vertAlign w:val="baseline"/>
                <w:rtl w:val="0"/>
              </w:rPr>
              <w:t xml:space="preserve">May 2017</w:t>
            </w:r>
            <w:r w:rsidDel="00000000" w:rsidR="00000000" w:rsidRPr="00000000">
              <w:rPr>
                <w:rtl w:val="0"/>
              </w:rPr>
            </w:r>
          </w:p>
        </w:tc>
      </w:tr>
      <w:tr>
        <w:trPr>
          <w:cantSplit w:val="0"/>
          <w:trHeight w:val="68" w:hRule="atLeast"/>
          <w:tblHeader w:val="0"/>
        </w:trPr>
        <w:tc>
          <w:tcPr>
            <w:gridSpan w:val="5"/>
            <w:shd w:fill="deab52"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deab52"/>
                <w:sz w:val="10"/>
                <w:szCs w:val="10"/>
                <w:u w:val="none"/>
                <w:shd w:fill="auto" w:val="clear"/>
                <w:vertAlign w:val="baseline"/>
              </w:rPr>
            </w:pPr>
            <w:r w:rsidDel="00000000" w:rsidR="00000000" w:rsidRPr="00000000">
              <w:rPr>
                <w:rtl w:val="0"/>
              </w:rPr>
            </w:r>
          </w:p>
        </w:tc>
        <w:tc>
          <w:tcPr>
            <w:shd w:fill="deab52" w:val="cle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b w:val="0"/>
                <w:bCs w:val="0"/>
                <w:i w:val="1"/>
                <w:iCs w:val="1"/>
                <w:smallCaps w:val="0"/>
                <w:strike w:val="0"/>
                <w:color w:val="000000"/>
                <w:sz w:val="10"/>
                <w:szCs w:val="10"/>
                <w:u w:val="none"/>
                <w:shd w:fill="auto" w:val="clear"/>
                <w:vertAlign w:val="baseline"/>
              </w:rPr>
            </w:pPr>
            <w:r w:rsidDel="00000000" w:rsidR="00000000" w:rsidRPr="00000000">
              <w:rPr>
                <w:rtl w:val="0"/>
              </w:rPr>
            </w:r>
          </w:p>
        </w:tc>
      </w:tr>
    </w:tbl>
    <w:p w:rsidR="00000000" w:rsidDel="00000000" w:rsidP="00000000" w:rsidRDefault="00000000" w:rsidRPr="00000000" w14:paraId="000000B1">
      <w:pPr>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B2">
      <w:pPr>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B3">
      <w:pPr>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B4">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5338627</wp:posOffset>
            </wp:positionH>
            <wp:positionV relativeFrom="paragraph">
              <wp:posOffset>163830</wp:posOffset>
            </wp:positionV>
            <wp:extent cx="1049871" cy="146982"/>
            <wp:effectExtent b="0" l="0" r="0" t="0"/>
            <wp:wrapNone/>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B5">
      <w:pPr>
        <w:spacing w:line="276" w:lineRule="auto"/>
        <w:ind w:left="567"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2"/>
        <w:tblW w:w="10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534"/>
        <w:tblGridChange w:id="0">
          <w:tblGrid>
            <w:gridCol w:w="4956"/>
            <w:gridCol w:w="5534"/>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B6">
            <w:pPr>
              <w:tabs>
                <w:tab w:val="left" w:leader="none" w:pos="9781"/>
              </w:tabs>
              <w:spacing w:line="360" w:lineRule="auto"/>
              <w:ind w:left="567"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B7">
            <w:pPr>
              <w:tabs>
                <w:tab w:val="left" w:leader="none" w:pos="9781"/>
              </w:tabs>
              <w:spacing w:line="276" w:lineRule="auto"/>
              <w:ind w:left="567"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B9">
            <w:pPr>
              <w:tabs>
                <w:tab w:val="left" w:leader="none" w:pos="9781"/>
              </w:tabs>
              <w:spacing w:line="360" w:lineRule="auto"/>
              <w:ind w:left="567" w:firstLine="0"/>
              <w:rPr>
                <w:rFonts w:ascii="Inter" w:cs="Inter" w:eastAsia="Inter" w:hAnsi="Inter"/>
                <w:color w:val="d45c26"/>
                <w:sz w:val="20"/>
                <w:szCs w:val="20"/>
              </w:rPr>
            </w:pPr>
            <w:hyperlink r:id="rId8">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BA">
            <w:pPr>
              <w:tabs>
                <w:tab w:val="left" w:leader="none" w:pos="9781"/>
              </w:tabs>
              <w:spacing w:line="360" w:lineRule="auto"/>
              <w:ind w:left="567" w:firstLine="0"/>
              <w:rPr>
                <w:rFonts w:ascii="Inter" w:cs="Inter" w:eastAsia="Inter" w:hAnsi="Inter"/>
                <w:color w:val="d45c26"/>
                <w:sz w:val="20"/>
                <w:szCs w:val="20"/>
              </w:rPr>
            </w:pPr>
            <w:hyperlink r:id="rId9">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BB">
            <w:pPr>
              <w:tabs>
                <w:tab w:val="left" w:leader="none" w:pos="9781"/>
              </w:tabs>
              <w:spacing w:line="360" w:lineRule="auto"/>
              <w:ind w:left="567" w:firstLine="0"/>
              <w:rPr>
                <w:rFonts w:ascii="Inter" w:cs="Inter" w:eastAsia="Inter" w:hAnsi="Inter"/>
                <w:color w:val="d45c26"/>
                <w:sz w:val="20"/>
                <w:szCs w:val="20"/>
              </w:rPr>
            </w:pPr>
            <w:hyperlink r:id="rId10">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BC">
            <w:pPr>
              <w:tabs>
                <w:tab w:val="left" w:leader="none" w:pos="9781"/>
              </w:tabs>
              <w:spacing w:line="360" w:lineRule="auto"/>
              <w:ind w:left="567" w:firstLine="0"/>
              <w:rPr>
                <w:rFonts w:ascii="Inter" w:cs="Inter" w:eastAsia="Inter" w:hAnsi="Inter"/>
                <w:color w:val="d45c26"/>
                <w:sz w:val="20"/>
                <w:szCs w:val="20"/>
              </w:rPr>
            </w:pPr>
            <w:hyperlink r:id="rId11">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BE">
            <w:pPr>
              <w:tabs>
                <w:tab w:val="left" w:leader="none" w:pos="9781"/>
              </w:tabs>
              <w:spacing w:line="360" w:lineRule="auto"/>
              <w:ind w:left="567"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BF">
            <w:pPr>
              <w:tabs>
                <w:tab w:val="left" w:leader="none" w:pos="9781"/>
              </w:tabs>
              <w:spacing w:line="276" w:lineRule="auto"/>
              <w:ind w:left="567"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C1">
            <w:pPr>
              <w:tabs>
                <w:tab w:val="left" w:leader="none" w:pos="9781"/>
              </w:tabs>
              <w:spacing w:line="360" w:lineRule="auto"/>
              <w:ind w:left="567" w:firstLine="0"/>
              <w:rPr>
                <w:rFonts w:ascii="Inter" w:cs="Inter" w:eastAsia="Inter" w:hAnsi="Inter"/>
                <w:color w:val="d45c26"/>
                <w:sz w:val="20"/>
                <w:szCs w:val="20"/>
              </w:rPr>
            </w:pPr>
            <w:hyperlink r:id="rId12">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C2">
            <w:pPr>
              <w:tabs>
                <w:tab w:val="left" w:leader="none" w:pos="9781"/>
              </w:tabs>
              <w:spacing w:line="360" w:lineRule="auto"/>
              <w:ind w:left="567"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C3">
            <w:pPr>
              <w:tabs>
                <w:tab w:val="left" w:leader="none" w:pos="9781"/>
              </w:tabs>
              <w:spacing w:line="360" w:lineRule="auto"/>
              <w:ind w:left="567"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4"/>
        <w:tblW w:w="10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632"/>
        <w:tblGridChange w:id="0">
          <w:tblGrid>
            <w:gridCol w:w="10632"/>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C5">
            <w:pPr>
              <w:tabs>
                <w:tab w:val="left" w:leader="none" w:pos="9781"/>
              </w:tabs>
              <w:spacing w:line="276" w:lineRule="auto"/>
              <w:ind w:left="567"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C6">
            <w:pPr>
              <w:tabs>
                <w:tab w:val="left" w:leader="none" w:pos="9781"/>
              </w:tabs>
              <w:spacing w:line="360" w:lineRule="auto"/>
              <w:ind w:left="567"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C7">
            <w:pPr>
              <w:tabs>
                <w:tab w:val="left" w:leader="none" w:pos="9781"/>
              </w:tabs>
              <w:spacing w:line="360" w:lineRule="auto"/>
              <w:ind w:left="567"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C8">
      <w:pPr>
        <w:spacing w:line="360" w:lineRule="auto"/>
        <w:ind w:left="567"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C9">
      <w:pPr>
        <w:spacing w:line="360" w:lineRule="auto"/>
        <w:ind w:left="567"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356870</wp:posOffset>
            </wp:positionH>
            <wp:positionV relativeFrom="paragraph">
              <wp:posOffset>288925</wp:posOffset>
            </wp:positionV>
            <wp:extent cx="2333769" cy="346599"/>
            <wp:effectExtent b="0" l="0" r="0" t="0"/>
            <wp:wrapNone/>
            <wp:docPr descr="Shape&#10;&#10;Description automatically generated with medium confidence" id="13" name="image2.png"/>
            <a:graphic>
              <a:graphicData uri="http://schemas.openxmlformats.org/drawingml/2006/picture">
                <pic:pic>
                  <pic:nvPicPr>
                    <pic:cNvPr descr="Shape&#10;&#10;Description automatically generated with medium confidence" id="0" name="image2.png"/>
                    <pic:cNvPicPr preferRelativeResize="0"/>
                  </pic:nvPicPr>
                  <pic:blipFill>
                    <a:blip r:embed="rId17"/>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CA">
      <w:pPr>
        <w:spacing w:line="360" w:lineRule="auto"/>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CB">
      <w:pPr>
        <w:rPr>
          <w:rFonts w:ascii="Poppins" w:cs="Poppins" w:eastAsia="Poppins" w:hAnsi="Poppins"/>
          <w:sz w:val="2"/>
          <w:szCs w:val="2"/>
        </w:rPr>
      </w:pPr>
      <w:r w:rsidDel="00000000" w:rsidR="00000000" w:rsidRPr="00000000">
        <w:rPr>
          <w:rtl w:val="0"/>
        </w:rPr>
      </w:r>
    </w:p>
    <w:p w:rsidR="00000000" w:rsidDel="00000000" w:rsidP="00000000" w:rsidRDefault="00000000" w:rsidRPr="00000000" w14:paraId="000000CC">
      <w:pPr>
        <w:rPr>
          <w:rFonts w:ascii="Poppins" w:cs="Poppins" w:eastAsia="Poppins" w:hAnsi="Poppins"/>
          <w:sz w:val="2"/>
          <w:szCs w:val="2"/>
        </w:rPr>
      </w:pPr>
      <w:r w:rsidDel="00000000" w:rsidR="00000000" w:rsidRPr="00000000">
        <w:rPr>
          <w:rtl w:val="0"/>
        </w:rPr>
      </w:r>
    </w:p>
    <w:tbl>
      <w:tblPr>
        <w:tblStyle w:val="Table5"/>
        <w:tblW w:w="10065.0" w:type="dxa"/>
        <w:jc w:val="left"/>
        <w:tblInd w:w="5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CD">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CE">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D0">
            <w:pPr>
              <w:spacing w:line="360" w:lineRule="auto"/>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D1">
            <w:pPr>
              <w:spacing w:line="360" w:lineRule="auto"/>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D2">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D3">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D5">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10" name="image1.png"/>
                  <a:graphic>
                    <a:graphicData uri="http://schemas.openxmlformats.org/drawingml/2006/picture">
                      <pic:pic>
                        <pic:nvPicPr>
                          <pic:cNvPr descr="A black and orange square with black lines&#10;&#10;AI-generated content may be incorrect." id="0" name="image1.png"/>
                          <pic:cNvPicPr preferRelativeResize="0"/>
                        </pic:nvPicPr>
                        <pic:blipFill>
                          <a:blip r:embed="rId20"/>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D6">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D7">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12" name="image3.png"/>
                  <a:graphic>
                    <a:graphicData uri="http://schemas.openxmlformats.org/drawingml/2006/picture">
                      <pic:pic>
                        <pic:nvPicPr>
                          <pic:cNvPr descr="An apple logo with a bite taken out of it&#10;&#10;AI-generated content may be incorrect." id="0" name="image3.png"/>
                          <pic:cNvPicPr preferRelativeResize="0"/>
                        </pic:nvPicPr>
                        <pic:blipFill>
                          <a:blip r:embed="rId21"/>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D8">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D9">
      <w:pPr>
        <w:rPr>
          <w:rFonts w:ascii="Poppins" w:cs="Poppins" w:eastAsia="Poppins" w:hAnsi="Poppins"/>
          <w:sz w:val="2"/>
          <w:szCs w:val="2"/>
        </w:rPr>
      </w:pPr>
      <w:r w:rsidDel="00000000" w:rsidR="00000000" w:rsidRPr="00000000">
        <w:rPr>
          <w:rtl w:val="0"/>
        </w:rPr>
      </w:r>
    </w:p>
    <w:sectPr>
      <w:headerReference r:id="rId22" w:type="default"/>
      <w:headerReference r:id="rId23" w:type="first"/>
      <w:headerReference r:id="rId24" w:type="even"/>
      <w:footerReference r:id="rId25" w:type="default"/>
      <w:footerReference r:id="rId26" w:type="first"/>
      <w:footerReference r:id="rId27" w:type="even"/>
      <w:pgSz w:h="15840" w:w="12240" w:orient="portrait"/>
      <w:pgMar w:bottom="0" w:top="142" w:left="533" w:right="52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Lexend SemiBold">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oppi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Inter">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Noto Sans Symbols">
    <w:embedRegular w:fontKey="{00000000-0000-0000-0000-000000000000}" r:id="rId15" w:subsetted="0"/>
    <w:embedBold w:fontKey="{00000000-0000-0000-0000-000000000000}" r:id="rId16" w:subsetted="0"/>
  </w:font>
  <w:font w:name="Lexend">
    <w:embedRegular w:fontKey="{00000000-0000-0000-0000-000000000000}" r:id="rId17" w:subsetted="0"/>
    <w:embedBold w:fontKey="{00000000-0000-0000-0000-000000000000}" r:id="rId18" w:subsetted="0"/>
  </w:font>
  <w:font w:name="Inter Medium">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eader" Target="header2.xml"/><Relationship Id="rId21" Type="http://schemas.openxmlformats.org/officeDocument/2006/relationships/image" Target="media/image3.png"/><Relationship Id="rId24" Type="http://schemas.openxmlformats.org/officeDocument/2006/relationships/header" Target="head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umegenius.me/4e1kjrc" TargetMode="External"/><Relationship Id="rId26" Type="http://schemas.openxmlformats.org/officeDocument/2006/relationships/footer" Target="footer3.xml"/><Relationship Id="rId25"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hyperlink" Target="https://resumegenius.me/4dTDx1F" TargetMode="External"/><Relationship Id="rId11" Type="http://schemas.openxmlformats.org/officeDocument/2006/relationships/hyperlink" Target="https://resumegenius.me/4dT9p6A" TargetMode="External"/><Relationship Id="rId10" Type="http://schemas.openxmlformats.org/officeDocument/2006/relationships/hyperlink" Target="https://resumegenius.me/3yxEdtx" TargetMode="External"/><Relationship Id="rId13" Type="http://schemas.openxmlformats.org/officeDocument/2006/relationships/hyperlink" Target="https://resumegenius.me/4dNfL7F" TargetMode="External"/><Relationship Id="rId12" Type="http://schemas.openxmlformats.org/officeDocument/2006/relationships/hyperlink" Target="https://resumegenius.me/3yveoKG" TargetMode="External"/><Relationship Id="rId15" Type="http://schemas.openxmlformats.org/officeDocument/2006/relationships/hyperlink" Target="https://resumegenius.me/3yvj3fC" TargetMode="External"/><Relationship Id="rId14" Type="http://schemas.openxmlformats.org/officeDocument/2006/relationships/hyperlink" Target="https://resumegenius.me/4dNArwh" TargetMode="External"/><Relationship Id="rId17" Type="http://schemas.openxmlformats.org/officeDocument/2006/relationships/image" Target="media/image2.png"/><Relationship Id="rId16" Type="http://schemas.openxmlformats.org/officeDocument/2006/relationships/hyperlink" Target="https://resumegenius.me/4dT8QJW" TargetMode="External"/><Relationship Id="rId19" Type="http://schemas.openxmlformats.org/officeDocument/2006/relationships/hyperlink" Target="https://resumegenius.me/3yxEdtx" TargetMode="External"/><Relationship Id="rId18" Type="http://schemas.openxmlformats.org/officeDocument/2006/relationships/hyperlink" Target="https://resumegenius.me/4dTDx1F"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InterMedium-bold.ttf"/><Relationship Id="rId11" Type="http://schemas.openxmlformats.org/officeDocument/2006/relationships/font" Target="fonts/Inter-regular.ttf"/><Relationship Id="rId22" Type="http://schemas.openxmlformats.org/officeDocument/2006/relationships/font" Target="fonts/InterMedium-boldItalic.ttf"/><Relationship Id="rId10" Type="http://schemas.openxmlformats.org/officeDocument/2006/relationships/font" Target="fonts/Poppins-boldItalic.ttf"/><Relationship Id="rId21" Type="http://schemas.openxmlformats.org/officeDocument/2006/relationships/font" Target="fonts/InterMedium-italic.ttf"/><Relationship Id="rId13" Type="http://schemas.openxmlformats.org/officeDocument/2006/relationships/font" Target="fonts/Inter-italic.ttf"/><Relationship Id="rId12" Type="http://schemas.openxmlformats.org/officeDocument/2006/relationships/font" Target="fonts/Inter-bold.ttf"/><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Roboto-regular.ttf"/><Relationship Id="rId4" Type="http://schemas.openxmlformats.org/officeDocument/2006/relationships/font" Target="fonts/Roboto-bold.ttf"/><Relationship Id="rId9" Type="http://schemas.openxmlformats.org/officeDocument/2006/relationships/font" Target="fonts/Poppins-italic.ttf"/><Relationship Id="rId15" Type="http://schemas.openxmlformats.org/officeDocument/2006/relationships/font" Target="fonts/NotoSansSymbols-regular.ttf"/><Relationship Id="rId14" Type="http://schemas.openxmlformats.org/officeDocument/2006/relationships/font" Target="fonts/Inter-boldItalic.ttf"/><Relationship Id="rId17" Type="http://schemas.openxmlformats.org/officeDocument/2006/relationships/font" Target="fonts/Lexend-regular.ttf"/><Relationship Id="rId16" Type="http://schemas.openxmlformats.org/officeDocument/2006/relationships/font" Target="fonts/NotoSansSymbols-bold.ttf"/><Relationship Id="rId5" Type="http://schemas.openxmlformats.org/officeDocument/2006/relationships/font" Target="fonts/Roboto-italic.ttf"/><Relationship Id="rId19" Type="http://schemas.openxmlformats.org/officeDocument/2006/relationships/font" Target="fonts/InterMedium-regular.ttf"/><Relationship Id="rId6" Type="http://schemas.openxmlformats.org/officeDocument/2006/relationships/font" Target="fonts/Roboto-boldItalic.ttf"/><Relationship Id="rId18" Type="http://schemas.openxmlformats.org/officeDocument/2006/relationships/font" Target="fonts/Lexend-bold.ttf"/><Relationship Id="rId7" Type="http://schemas.openxmlformats.org/officeDocument/2006/relationships/font" Target="fonts/Poppins-regular.ttf"/><Relationship Id="rId8" Type="http://schemas.openxmlformats.org/officeDocument/2006/relationships/font" Target="fonts/Poppi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