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Profile</w:t>
      </w:r>
    </w:p>
    <w:bookmarkStart w:colFirst="0" w:colLast="0" w:name="30j0zll" w:id="0"/>
    <w:bookmarkEnd w:id="0"/>
    <w:bookmarkStart w:colFirst="0" w:colLast="0" w:name="gjdgxs" w:id="1"/>
    <w:bookmarkEnd w:id="1"/>
    <w:p w:rsidR="00000000" w:rsidDel="00000000" w:rsidP="00000000" w:rsidRDefault="00000000" w:rsidRPr="00000000" w14:paraId="00000002">
      <w:pPr>
        <w:tabs>
          <w:tab w:val="right" w:leader="none" w:pos="9360"/>
        </w:tabs>
        <w:spacing w:line="22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 am a Diploma of Community Services graduate with eight years of experience in the corporate sector, and four years of experience in the community services sector.</w:t>
      </w:r>
    </w:p>
    <w:p w:rsidR="00000000" w:rsidDel="00000000" w:rsidP="00000000" w:rsidRDefault="00000000" w:rsidRPr="00000000" w14:paraId="00000003">
      <w:pPr>
        <w:tabs>
          <w:tab w:val="right" w:leader="none" w:pos="9360"/>
        </w:tabs>
        <w:spacing w:line="22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right" w:leader="none" w:pos="9360"/>
        </w:tabs>
        <w:spacing w:line="22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 am queer, neuro-diverse, gender diverse, and a person of colour. I have lived experience of psychosocial disability, stigmatization, shame, discrimination, intersectionality. I am trauma-informed and excel in roles requiring strong interpersonal skills, and creative problem-solving. </w:t>
      </w:r>
    </w:p>
    <w:p w:rsidR="00000000" w:rsidDel="00000000" w:rsidP="00000000" w:rsidRDefault="00000000" w:rsidRPr="00000000" w14:paraId="00000005">
      <w:pPr>
        <w:tabs>
          <w:tab w:val="right" w:leader="none" w:pos="9360"/>
        </w:tabs>
        <w:spacing w:line="22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right" w:leader="none" w:pos="9360"/>
        </w:tabs>
        <w:spacing w:line="22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 have volunteered at Thorne Harbour Health and understand the importance of creating a safe, welcoming, client-centred, strengths-based environment for clients of the Positive Living Centre. </w:t>
      </w:r>
    </w:p>
    <w:p w:rsidR="00000000" w:rsidDel="00000000" w:rsidP="00000000" w:rsidRDefault="00000000" w:rsidRPr="00000000" w14:paraId="00000007">
      <w:pPr>
        <w:tabs>
          <w:tab w:val="right" w:leader="none" w:pos="9360"/>
        </w:tabs>
        <w:spacing w:line="22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right" w:leader="none" w:pos="9360"/>
        </w:tabs>
        <w:spacing w:line="22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 am a classic Capricorn - hardworking, rational, and constructive. I have stepped away from the corporate world because I am passionate about social justice and eager to work for organizations affecting meaning change.</w:t>
      </w:r>
    </w:p>
    <w:p w:rsidR="00000000" w:rsidDel="00000000" w:rsidP="00000000" w:rsidRDefault="00000000" w:rsidRPr="00000000" w14:paraId="00000009">
      <w:pPr>
        <w:tabs>
          <w:tab w:val="right" w:leader="none" w:pos="9360"/>
        </w:tabs>
        <w:spacing w:line="22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right" w:leader="none" w:pos="9360"/>
        </w:tabs>
        <w:spacing w:line="22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6191250" cy="2857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255138" y="3770475"/>
                          <a:ext cx="6181725" cy="1905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6191250" cy="28575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91250" cy="285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B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Key Skills</w:t>
        <w:tab/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Demonstrated understanding of community services and the principles of empowerment, inclusivity, and social justice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Excellent verbal, interpersonal and written skills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Demonstrated sensitivity to the issues facing people living with HIV, men who have sex with men, injecting drug users and other communities at risk, and familiarity with MIPA principles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Proven ability to maintain privacy of confidentiality and set appropriate boundaries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Empathetic and compassionate approach to client care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Ability to work independently or in a team with a goal-oriented approach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Knowledgeable about community resources and services for the LGBTIQ+ community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Adaptable to changing situations and able to handle a number of concurrent tasks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Proficient in computer skills and quick to learn new software.</w:t>
      </w:r>
    </w:p>
    <w:p w:rsidR="00000000" w:rsidDel="00000000" w:rsidP="00000000" w:rsidRDefault="00000000" w:rsidRPr="00000000" w14:paraId="00000015">
      <w:pPr>
        <w:ind w:left="36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6191250" cy="28575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255138" y="3770475"/>
                          <a:ext cx="6181725" cy="1905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6191250" cy="28575"/>
                <wp:effectExtent b="0" l="0" r="0" t="0"/>
                <wp:wrapNone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91250" cy="285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7">
      <w:pPr>
        <w:jc w:val="both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right" w:leader="none" w:pos="9020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Community Support Worker</w:t>
      </w:r>
      <w:r w:rsidDel="00000000" w:rsidR="00000000" w:rsidRPr="00000000">
        <w:rPr>
          <w:rFonts w:ascii="Arial" w:cs="Arial" w:eastAsia="Arial" w:hAnsi="Arial"/>
          <w:rtl w:val="0"/>
        </w:rPr>
        <w:tab/>
        <w:t xml:space="preserve">Nov 2022 - Present</w:t>
      </w:r>
    </w:p>
    <w:p w:rsidR="00000000" w:rsidDel="00000000" w:rsidP="00000000" w:rsidRDefault="00000000" w:rsidRPr="00000000" w14:paraId="0000001A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Diamond Valley Community Support, Greensborough, VIC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I am providing emergency aid and advocacy services to individuals in crisis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I deliver friendly, non-judgmental, empathetic, and compassionate support while prioritizing client privacy and dignity. 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I assess and evaluate clients' needs and develop an appropriate support response and internal and external referral pathways when appropriate. 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To date, I have conducted over 400 interviews.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2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tabs>
          <w:tab w:val="right" w:leader="none" w:pos="9020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Markets Assistant</w:t>
      </w:r>
      <w:r w:rsidDel="00000000" w:rsidR="00000000" w:rsidRPr="00000000">
        <w:rPr>
          <w:rFonts w:ascii="Arial" w:cs="Arial" w:eastAsia="Arial" w:hAnsi="Arial"/>
          <w:rtl w:val="0"/>
        </w:rPr>
        <w:tab/>
        <w:t xml:space="preserve">May 2023 - Dec 2023</w:t>
      </w:r>
    </w:p>
    <w:p w:rsidR="00000000" w:rsidDel="00000000" w:rsidP="00000000" w:rsidRDefault="00000000" w:rsidRPr="00000000" w14:paraId="00000021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DVCS Markets, Greensborough, VIC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I assisted the Market Leader to manage 65 market days, 80,000 visitors, and 6500 stall bookings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I oversaw stallholder setup, requiring me to manage several concurrent tasks under pressure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Answered queries from stallholders and respond to incidents and potential incidents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2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right" w:leader="none" w:pos="9020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Rainbow Connect COVID19 Food Delivery</w:t>
      </w:r>
      <w:r w:rsidDel="00000000" w:rsidR="00000000" w:rsidRPr="00000000">
        <w:rPr>
          <w:rFonts w:ascii="Arial" w:cs="Arial" w:eastAsia="Arial" w:hAnsi="Arial"/>
          <w:rtl w:val="0"/>
        </w:rPr>
        <w:tab/>
        <w:t xml:space="preserve">May 2020 - Dec 2020</w:t>
      </w:r>
    </w:p>
    <w:p w:rsidR="00000000" w:rsidDel="00000000" w:rsidP="00000000" w:rsidRDefault="00000000" w:rsidRPr="00000000" w14:paraId="0000002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Thorne Harbour Health, South Yarra, VIC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I delivered food support to socially isolated and immunocompromised LGBTIQ+ clients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I effectively managed client visits, phoning them in advance to confirm delivery arrangements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Our team delivered over 2000 packages to Positive Living Centre clients during the pandemic.</w:t>
      </w:r>
    </w:p>
    <w:p w:rsidR="00000000" w:rsidDel="00000000" w:rsidP="00000000" w:rsidRDefault="00000000" w:rsidRPr="00000000" w14:paraId="0000002B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tabs>
          <w:tab w:val="right" w:leader="none" w:pos="9020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Sex On Premise Venue (SOPV) Outreach Worker </w:t>
      </w:r>
      <w:r w:rsidDel="00000000" w:rsidR="00000000" w:rsidRPr="00000000">
        <w:rPr>
          <w:rFonts w:ascii="Arial" w:cs="Arial" w:eastAsia="Arial" w:hAnsi="Arial"/>
          <w:rtl w:val="0"/>
        </w:rPr>
        <w:tab/>
        <w:t xml:space="preserve">Dec 2018 - Dec 2019</w:t>
      </w:r>
    </w:p>
    <w:p w:rsidR="00000000" w:rsidDel="00000000" w:rsidP="00000000" w:rsidRDefault="00000000" w:rsidRPr="00000000" w14:paraId="0000002F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Thorne Harbour Health, Melbourne, VIC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I supported clients at SOPVs, allowing them to ask questions about sexual health, HIV, &amp; other health topics &amp; find connections to relevant health services.</w:t>
      </w:r>
    </w:p>
    <w:p w:rsidR="00000000" w:rsidDel="00000000" w:rsidP="00000000" w:rsidRDefault="00000000" w:rsidRPr="00000000" w14:paraId="00000031">
      <w:pPr>
        <w:spacing w:line="278.0000000000000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tabs>
          <w:tab w:val="right" w:leader="none" w:pos="9020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Re-Wired v2.0 Peer Support Group Facilitator </w:t>
      </w:r>
      <w:r w:rsidDel="00000000" w:rsidR="00000000" w:rsidRPr="00000000">
        <w:rPr>
          <w:rFonts w:ascii="Arial" w:cs="Arial" w:eastAsia="Arial" w:hAnsi="Arial"/>
          <w:rtl w:val="0"/>
        </w:rPr>
        <w:tab/>
        <w:t xml:space="preserve">Aug 2018 - Jan 2019</w:t>
      </w:r>
    </w:p>
    <w:p w:rsidR="00000000" w:rsidDel="00000000" w:rsidP="00000000" w:rsidRDefault="00000000" w:rsidRPr="00000000" w14:paraId="00000033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Thorne Harbour Health, St Kilda, VIC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SMART Recovery fortnightly meeting for clients who have completed the Re-Wired eight-week therapeutic program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I used my lived experience to help clients learn skills and strategies to change their methamphetamine use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Topics covered include lapses &amp; relapses, sleep, nutrition, HIV, sex, mental health &amp; mindfulness</w:t>
      </w:r>
    </w:p>
    <w:p w:rsidR="00000000" w:rsidDel="00000000" w:rsidP="00000000" w:rsidRDefault="00000000" w:rsidRPr="00000000" w14:paraId="0000003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tabs>
          <w:tab w:val="right" w:leader="none" w:pos="9020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Senior Business Analyst</w:t>
      </w:r>
      <w:r w:rsidDel="00000000" w:rsidR="00000000" w:rsidRPr="00000000">
        <w:rPr>
          <w:rFonts w:ascii="Arial" w:cs="Arial" w:eastAsia="Arial" w:hAnsi="Arial"/>
          <w:rtl w:val="0"/>
        </w:rPr>
        <w:tab/>
        <w:t xml:space="preserve">Jan 2016 - Mar 2019</w:t>
      </w:r>
    </w:p>
    <w:p w:rsidR="00000000" w:rsidDel="00000000" w:rsidP="00000000" w:rsidRDefault="00000000" w:rsidRPr="00000000" w14:paraId="00000039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Coutts &amp; Co, London, VIC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Lead Analyst on regulatory compliance project.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I successfully established effective collaborations with stakeholders and external organizations </w:t>
      </w:r>
    </w:p>
    <w:p w:rsidR="00000000" w:rsidDel="00000000" w:rsidP="00000000" w:rsidRDefault="00000000" w:rsidRPr="00000000" w14:paraId="0000003C">
      <w:pPr>
        <w:spacing w:line="278.0000000000000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tabs>
          <w:tab w:val="right" w:leader="none" w:pos="9020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Business Analyst</w:t>
      </w:r>
      <w:r w:rsidDel="00000000" w:rsidR="00000000" w:rsidRPr="00000000">
        <w:rPr>
          <w:rFonts w:ascii="Arial" w:cs="Arial" w:eastAsia="Arial" w:hAnsi="Arial"/>
          <w:rtl w:val="0"/>
        </w:rPr>
        <w:tab/>
        <w:t xml:space="preserve">Jan 2014 - Dec 2015</w:t>
      </w:r>
    </w:p>
    <w:p w:rsidR="00000000" w:rsidDel="00000000" w:rsidP="00000000" w:rsidRDefault="00000000" w:rsidRPr="00000000" w14:paraId="0000003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Independent Television News (ITN), London, VIC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I was the lead analyst on a tech project in ITN's Finance dept and was responsible for creating and managing staff training &amp; project comms.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I supported the Project Manager to successfully implement a new Accounting software package </w:t>
      </w:r>
    </w:p>
    <w:p w:rsidR="00000000" w:rsidDel="00000000" w:rsidP="00000000" w:rsidRDefault="00000000" w:rsidRPr="00000000" w14:paraId="0000004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tabs>
          <w:tab w:val="right" w:leader="none" w:pos="9020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Project Analyst</w:t>
      </w:r>
      <w:r w:rsidDel="00000000" w:rsidR="00000000" w:rsidRPr="00000000">
        <w:rPr>
          <w:rFonts w:ascii="Arial" w:cs="Arial" w:eastAsia="Arial" w:hAnsi="Arial"/>
          <w:rtl w:val="0"/>
        </w:rPr>
        <w:tab/>
        <w:t xml:space="preserve">Dec 2010 - Dec 2013</w:t>
      </w:r>
    </w:p>
    <w:p w:rsidR="00000000" w:rsidDel="00000000" w:rsidP="00000000" w:rsidRDefault="00000000" w:rsidRPr="00000000" w14:paraId="00000043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National Australia Bank (NAB), Melbourne, VIC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I identified and documented requirements for a new centralised process on a significant transformational change program.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I was responsible for designing the solution, drafting the appropriate documents and record keeping as per NAB's policies and procedures regarding project delivery</w:t>
      </w:r>
    </w:p>
    <w:p w:rsidR="00000000" w:rsidDel="00000000" w:rsidP="00000000" w:rsidRDefault="00000000" w:rsidRPr="00000000" w14:paraId="0000004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tabs>
          <w:tab w:val="right" w:leader="none" w:pos="9020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Business Banker – Graduate Program</w:t>
      </w:r>
      <w:r w:rsidDel="00000000" w:rsidR="00000000" w:rsidRPr="00000000">
        <w:rPr>
          <w:rFonts w:ascii="Arial" w:cs="Arial" w:eastAsia="Arial" w:hAnsi="Arial"/>
          <w:rtl w:val="0"/>
        </w:rPr>
        <w:tab/>
        <w:t xml:space="preserve">Jan 2009 - Nov 2010</w:t>
      </w:r>
    </w:p>
    <w:p w:rsidR="00000000" w:rsidDel="00000000" w:rsidP="00000000" w:rsidRDefault="00000000" w:rsidRPr="00000000" w14:paraId="00000048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National Australia Bank (NAB), Melbourne, VIC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I supported my manager in looking after a portfolio of 100 small business clients in the Carlton, most with approximately $ 2 million in borrowings.</w:t>
      </w:r>
    </w:p>
    <w:p w:rsidR="00000000" w:rsidDel="00000000" w:rsidP="00000000" w:rsidRDefault="00000000" w:rsidRPr="00000000" w14:paraId="0000004A">
      <w:pPr>
        <w:spacing w:line="278.0000000000000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6191250" cy="28575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255138" y="3770475"/>
                          <a:ext cx="6181725" cy="1905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6191250" cy="28575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91250" cy="285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4D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Diploma of Community Services </w:t>
        <w:tab/>
        <w:t xml:space="preserve">Melbourne Polytechnic</w:t>
        <w:tab/>
        <w:tab/>
        <w:t xml:space="preserve">|2024                 </w:t>
      </w:r>
    </w:p>
    <w:p w:rsidR="00000000" w:rsidDel="00000000" w:rsidP="00000000" w:rsidRDefault="00000000" w:rsidRPr="00000000" w14:paraId="0000004F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Master of Finance</w:t>
        <w:tab/>
        <w:tab/>
        <w:tab/>
        <w:t xml:space="preserve">Monash University</w:t>
        <w:tab/>
        <w:tab/>
        <w:tab/>
        <w:t xml:space="preserve">|2008 </w:t>
      </w:r>
    </w:p>
    <w:p w:rsidR="00000000" w:rsidDel="00000000" w:rsidP="00000000" w:rsidRDefault="00000000" w:rsidRPr="00000000" w14:paraId="00000050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Bachelor of Business (Marketing)</w:t>
        <w:tab/>
        <w:t xml:space="preserve">Queensland University of Tech   </w:t>
        <w:tab/>
        <w:t xml:space="preserve">|2005              </w:t>
      </w:r>
    </w:p>
    <w:p w:rsidR="00000000" w:rsidDel="00000000" w:rsidP="00000000" w:rsidRDefault="00000000" w:rsidRPr="00000000" w14:paraId="00000051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</w:t>
      </w:r>
    </w:p>
    <w:p w:rsidR="00000000" w:rsidDel="00000000" w:rsidP="00000000" w:rsidRDefault="00000000" w:rsidRPr="00000000" w14:paraId="00000052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6191250" cy="28575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255138" y="3770475"/>
                          <a:ext cx="6181725" cy="1905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6191250" cy="28575"/>
                <wp:effectExtent b="0" l="0" r="0" t="0"/>
                <wp:wrapNone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91250" cy="285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3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Licences &amp; Certifications</w:t>
      </w:r>
    </w:p>
    <w:p w:rsidR="00000000" w:rsidDel="00000000" w:rsidP="00000000" w:rsidRDefault="00000000" w:rsidRPr="00000000" w14:paraId="00000054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Working With Children Check</w:t>
        <w:tab/>
        <w:tab/>
        <w:t xml:space="preserve">Victorian State Government </w:t>
        <w:tab/>
        <w:tab/>
        <w:t xml:space="preserve">|2023</w:t>
      </w:r>
    </w:p>
    <w:p w:rsidR="00000000" w:rsidDel="00000000" w:rsidP="00000000" w:rsidRDefault="00000000" w:rsidRPr="00000000" w14:paraId="00000056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First Aid</w:t>
        <w:tab/>
        <w:tab/>
        <w:tab/>
        <w:tab/>
        <w:t xml:space="preserve">St John Ambulance Australia </w:t>
        <w:tab/>
        <w:t xml:space="preserve">|2023</w:t>
      </w:r>
    </w:p>
    <w:p w:rsidR="00000000" w:rsidDel="00000000" w:rsidP="00000000" w:rsidRDefault="00000000" w:rsidRPr="00000000" w14:paraId="00000057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Mental Health First Aid</w:t>
        <w:tab/>
        <w:tab/>
        <w:t xml:space="preserve">Mental Health First Aid Australia</w:t>
        <w:tab/>
        <w:t xml:space="preserve">|2021</w:t>
      </w:r>
    </w:p>
    <w:p w:rsidR="00000000" w:rsidDel="00000000" w:rsidP="00000000" w:rsidRDefault="00000000" w:rsidRPr="00000000" w14:paraId="00000058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SMART Recovery Facilitator</w:t>
        <w:tab/>
        <w:tab/>
        <w:t xml:space="preserve">SMART Recovery Australia</w:t>
        <w:tab/>
        <w:tab/>
        <w:t xml:space="preserve">|2018</w:t>
      </w:r>
    </w:p>
    <w:p w:rsidR="00000000" w:rsidDel="00000000" w:rsidP="00000000" w:rsidRDefault="00000000" w:rsidRPr="00000000" w14:paraId="00000059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Victorian Driver’s Licence</w:t>
        <w:tab/>
        <w:tab/>
        <w:t xml:space="preserve">VicRoads</w:t>
        <w:tab/>
        <w:tab/>
        <w:tab/>
        <w:tab/>
        <w:t xml:space="preserve">|2006</w:t>
      </w:r>
    </w:p>
    <w:p w:rsidR="00000000" w:rsidDel="00000000" w:rsidP="00000000" w:rsidRDefault="00000000" w:rsidRPr="00000000" w14:paraId="0000005A">
      <w:pPr>
        <w:pBdr>
          <w:bottom w:color="000000" w:space="1" w:sz="4" w:val="single"/>
        </w:pBd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278.0000000000000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7" w:type="first"/>
      <w:pgSz w:h="15840" w:w="12240" w:orient="portrait"/>
      <w:pgMar w:bottom="426" w:top="567" w:left="1152" w:right="1152" w:header="426" w:footer="397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C">
    <w:pPr>
      <w:pStyle w:val="Title"/>
      <w:jc w:val="center"/>
      <w:rPr>
        <w:sz w:val="48"/>
        <w:szCs w:val="48"/>
      </w:rPr>
    </w:pPr>
    <w:r w:rsidDel="00000000" w:rsidR="00000000" w:rsidRPr="00000000">
      <w:rPr>
        <w:sz w:val="48"/>
        <w:szCs w:val="48"/>
        <w:rtl w:val="0"/>
      </w:rPr>
      <w:t xml:space="preserve">Nishant Dougall</w:t>
    </w:r>
  </w:p>
  <w:p w:rsidR="00000000" w:rsidDel="00000000" w:rsidP="00000000" w:rsidRDefault="00000000" w:rsidRPr="00000000" w14:paraId="0000005D">
    <w:pPr>
      <w:jc w:val="center"/>
      <w:rPr>
        <w:sz w:val="48"/>
        <w:szCs w:val="48"/>
      </w:rPr>
    </w:pPr>
    <w:r w:rsidDel="00000000" w:rsidR="00000000" w:rsidRPr="00000000">
      <w:rPr>
        <w:rtl w:val="0"/>
      </w:rPr>
      <w:t xml:space="preserve"> M: 0412 202 666 | E: </w:t>
    </w:r>
    <w:hyperlink r:id="rId1">
      <w:r w:rsidDel="00000000" w:rsidR="00000000" w:rsidRPr="00000000">
        <w:rPr>
          <w:color w:val="2f5496"/>
          <w:u w:val="single"/>
          <w:rtl w:val="0"/>
        </w:rPr>
        <w:t xml:space="preserve">nishantdougall@gmail.com</w:t>
      </w:r>
    </w:hyperlink>
    <w:r w:rsidDel="00000000" w:rsidR="00000000" w:rsidRPr="00000000">
      <w:rPr>
        <w:rtl w:val="0"/>
      </w:rPr>
      <w:t xml:space="preserve">  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404040"/>
        <w:sz w:val="22"/>
        <w:szCs w:val="22"/>
        <w:lang w:val="en-U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00" w:before="320" w:lineRule="auto"/>
    </w:pPr>
    <w:rPr>
      <w:b w:val="1"/>
      <w:bCs w:val="1"/>
      <w:color w:val="2f5496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40" w:before="60" w:lineRule="auto"/>
    </w:pPr>
    <w:rPr>
      <w:b w:val="1"/>
      <w:bCs w:val="1"/>
      <w:color w:val="262626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pBdr>
        <w:bottom w:color="4472c4" w:space="4" w:sz="12" w:val="single"/>
      </w:pBdr>
      <w:spacing w:after="120" w:lineRule="auto"/>
    </w:pPr>
    <w:rPr>
      <w:color w:val="2f5496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hyperlink" Target="mailto:nishantdougall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