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-461961</wp:posOffset>
                </wp:positionH>
                <wp:positionV relativeFrom="paragraph">
                  <wp:posOffset>-407351</wp:posOffset>
                </wp:positionV>
                <wp:extent cx="2825877" cy="10067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37824" y="0"/>
                          <a:ext cx="2816352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-461961</wp:posOffset>
                </wp:positionH>
                <wp:positionV relativeFrom="paragraph">
                  <wp:posOffset>-407351</wp:posOffset>
                </wp:positionV>
                <wp:extent cx="2825877" cy="100679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5877" cy="10067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800.0" w:type="dxa"/>
        <w:jc w:val="left"/>
        <w:tblLayout w:type="fixed"/>
        <w:tblLook w:val="0600"/>
      </w:tblPr>
      <w:tblGrid>
        <w:gridCol w:w="3692"/>
        <w:gridCol w:w="737"/>
        <w:gridCol w:w="2681"/>
        <w:gridCol w:w="3690"/>
        <w:tblGridChange w:id="0">
          <w:tblGrid>
            <w:gridCol w:w="3692"/>
            <w:gridCol w:w="737"/>
            <w:gridCol w:w="2681"/>
            <w:gridCol w:w="3690"/>
          </w:tblGrid>
        </w:tblGridChange>
      </w:tblGrid>
      <w:tr>
        <w:trPr>
          <w:cantSplit w:val="0"/>
          <w:trHeight w:val="39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To obtain a challenging</w:t>
              <w:br w:type="textWrapping"/>
              <w:t xml:space="preserve">UI/UX Designer position </w:t>
              <w:br w:type="textWrapping"/>
              <w:t xml:space="preserve">where my creativity,</w:t>
              <w:br w:type="textWrapping"/>
              <w:t xml:space="preserve">problem-solving skills,</w:t>
              <w:br w:type="textWrapping"/>
              <w:t xml:space="preserve">and experience</w:t>
              <w:br w:type="textWrapping"/>
              <w:t xml:space="preserve">in designing engaging</w:t>
              <w:br w:type="textWrapping"/>
              <w:t xml:space="preserve">and user-friendly interfaces</w:t>
              <w:br w:type="textWrapping"/>
              <w:t xml:space="preserve">can be utilized to enhance</w:t>
              <w:br w:type="textWrapping"/>
              <w:t xml:space="preserve">user experiences</w:t>
              <w:br w:type="textWrapping"/>
              <w:t xml:space="preserve">and drive business</w:t>
              <w:br w:type="textWrapping"/>
              <w:t xml:space="preserve">objectives.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5">
            <w:pPr>
              <w:spacing w:befor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Jordan Mitchell</w:t>
            </w:r>
          </w:p>
          <w:p w:rsidR="00000000" w:rsidDel="00000000" w:rsidP="00000000" w:rsidRDefault="00000000" w:rsidRPr="00000000" w14:paraId="00000007">
            <w:pPr>
              <w:pStyle w:val="Subtitle"/>
              <w:rPr/>
            </w:pPr>
            <w:r w:rsidDel="00000000" w:rsidR="00000000" w:rsidRPr="00000000">
              <w:rPr>
                <w:rtl w:val="0"/>
              </w:rPr>
              <w:t xml:space="preserve">UI/UX Designer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 am passionate about designing digital experiences that are both visually stunning and intuitive, and always strive to create designs that delight and engage users.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jordan@example.com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www.interestingsite.com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(212) 555-0155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York City, NY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School of Fine Art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BFA, Graphic Design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20XX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UI/UX design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research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Usability testing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Senior UI/UX Designer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Proseware, Inc.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Jan 20XX - Dec 20XX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Managed the design team and mentored junior designers to improve design quality and efficiency. Created wireframes, prototypes, and high-fidelity mockups for a variety of web and mobile projects. Worked closely with clients to understand their needs and goals and translate them into effective design solutions.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UI/UX Designer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Proseware, Inc.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Oct 20XX - Jul 20XX</w:t>
            </w:r>
          </w:p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Led the redesign of the company's e-commerce platform, resulting in a 25% increase in sales. Conducted user research and usability testing to inform design decisions and improve the user experience. Collaborated with development teams to ensure designs were implemented accurately and efficiently.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UI/UX Designer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Relecloud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Feb 20XX - Oct 20XX 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Conducted user research and developed user personas to inform product design and development. Designed user flows, wireframes, and prototypes for a mobile app that won several industry awards. Worked closely with the development team to ensure designs were implemented accurately and efficiently.</w:t>
            </w:r>
          </w:p>
        </w:tc>
      </w:tr>
    </w:tbl>
    <w:p w:rsidR="00000000" w:rsidDel="00000000" w:rsidP="00000000" w:rsidRDefault="00000000" w:rsidRPr="00000000" w14:paraId="00000051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" w:top="63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</w:pPr>
    <w:rPr>
      <w:b w:val="1"/>
      <w:bCs w:val="1"/>
      <w:smallCap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Century Gothic" w:cs="Century Gothic" w:eastAsia="Century Gothic" w:hAnsi="Century Gothic"/>
      <w:b w:val="1"/>
      <w:bCs w:val="1"/>
      <w:smallCap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40" w:lineRule="auto"/>
    </w:pPr>
    <w:rPr>
      <w:rFonts w:ascii="Century Gothic" w:cs="Century Gothic" w:eastAsia="Century Gothic" w:hAnsi="Century Gothic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jc w:val="center"/>
    </w:pPr>
    <w:rPr>
      <w:rFonts w:ascii="Century Gothic" w:cs="Century Gothic" w:eastAsia="Century Gothic" w:hAnsi="Century Gothic"/>
      <w:smallCaps w:val="1"/>
      <w:color w:val="ffffff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line="240" w:lineRule="auto"/>
    </w:pPr>
    <w:rPr>
      <w:rFonts w:ascii="Century Gothic" w:cs="Century Gothic" w:eastAsia="Century Gothic" w:hAnsi="Century Gothic"/>
      <w:b w:val="1"/>
      <w:bCs w:val="1"/>
      <w:smallCaps w:val="1"/>
      <w:color w:val="fffff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entury Gothic" w:cs="Century Gothic" w:eastAsia="Century Gothic" w:hAnsi="Century Gothic"/>
      <w:i w:val="1"/>
      <w:iCs w:val="1"/>
      <w:color w:val="ffffff"/>
    </w:rPr>
  </w:style>
  <w:style w:type="paragraph" w:styleId="Title">
    <w:name w:val="Title"/>
    <w:basedOn w:val="Normal"/>
    <w:next w:val="Normal"/>
    <w:pPr>
      <w:spacing w:line="1000" w:lineRule="auto"/>
    </w:pPr>
    <w:rPr>
      <w:rFonts w:ascii="Century Gothic" w:cs="Century Gothic" w:eastAsia="Century Gothic" w:hAnsi="Century Gothic"/>
      <w:b w:val="1"/>
      <w:bCs w:val="1"/>
      <w:sz w:val="96"/>
      <w:szCs w:val="96"/>
    </w:rPr>
  </w:style>
  <w:style w:type="paragraph" w:styleId="Subtitle">
    <w:name w:val="Subtitle"/>
    <w:basedOn w:val="Normal"/>
    <w:next w:val="Normal"/>
    <w:pPr>
      <w:spacing w:after="120" w:before="120" w:line="240" w:lineRule="auto"/>
    </w:pPr>
    <w:rPr>
      <w:b w:val="1"/>
      <w:bCs w:val="1"/>
      <w:smallCaps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