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3BA2A" w14:textId="679ABA5B" w:rsidR="004D65E2" w:rsidRPr="00152497" w:rsidRDefault="00994DAC" w:rsidP="002B7E21">
      <w:pPr>
        <w:rPr>
          <w:rFonts w:asciiTheme="minorHAnsi" w:hAnsiTheme="minorHAnsi" w:cstheme="minorHAnsi"/>
        </w:rPr>
      </w:pPr>
      <w:r w:rsidRPr="00152497">
        <w:rPr>
          <w:rFonts w:asciiTheme="minorHAnsi" w:eastAsiaTheme="minorEastAsia" w:hAnsiTheme="minorHAnsi" w:cstheme="minorHAnsi"/>
          <w:b/>
          <w:bCs/>
          <w:i/>
          <w:iCs/>
          <w:lang w:eastAsia="en-AU"/>
        </w:rPr>
        <w:t>ESSENTIAL</w:t>
      </w:r>
    </w:p>
    <w:p w14:paraId="1C7C79D0" w14:textId="20F365E4" w:rsidR="004D65E2" w:rsidRPr="00152497" w:rsidRDefault="004D65E2" w:rsidP="002B7E21">
      <w:pPr>
        <w:rPr>
          <w:rFonts w:asciiTheme="minorHAnsi" w:hAnsiTheme="minorHAnsi" w:cstheme="minorHAnsi"/>
        </w:rPr>
      </w:pPr>
    </w:p>
    <w:p w14:paraId="4D067AD7" w14:textId="26900C3D" w:rsidR="00517915" w:rsidRDefault="00517915"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A tertiary qualification in human services, social work or other relevant discipline.</w:t>
      </w:r>
    </w:p>
    <w:p w14:paraId="5C6093AC" w14:textId="77777777" w:rsidR="00517915" w:rsidRPr="00517915" w:rsidRDefault="00517915" w:rsidP="00517915">
      <w:pPr>
        <w:rPr>
          <w:rFonts w:eastAsiaTheme="minorEastAsia"/>
        </w:rPr>
      </w:pPr>
      <w:r w:rsidRPr="00517915">
        <w:rPr>
          <w:rFonts w:eastAsiaTheme="minorEastAsia"/>
        </w:rPr>
        <w:t xml:space="preserve">I have completed a Diploma of Community Services at Melbourne Polytechnic. </w:t>
      </w:r>
    </w:p>
    <w:p w14:paraId="7F324311" w14:textId="77777777" w:rsidR="00517915" w:rsidRPr="00517915" w:rsidRDefault="00517915" w:rsidP="00517915">
      <w:pPr>
        <w:rPr>
          <w:rFonts w:asciiTheme="minorHAnsi" w:eastAsiaTheme="minorEastAsia" w:hAnsiTheme="minorHAnsi" w:cstheme="minorHAnsi"/>
          <w:b/>
          <w:bCs/>
          <w:i/>
          <w:iCs/>
        </w:rPr>
      </w:pPr>
    </w:p>
    <w:p w14:paraId="0CA37089" w14:textId="0356699E" w:rsidR="00517915" w:rsidRPr="00517915" w:rsidRDefault="00517915"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Demonstrated commitment to social justice &amp; inclusion and an understanding of housing and</w:t>
      </w:r>
    </w:p>
    <w:p w14:paraId="7520F6DB" w14:textId="77777777" w:rsidR="00517915" w:rsidRPr="00517915" w:rsidRDefault="00517915" w:rsidP="00517915">
      <w:pPr>
        <w:pStyle w:val="ListParagraph"/>
        <w:rPr>
          <w:rFonts w:asciiTheme="minorHAnsi" w:hAnsiTheme="minorHAnsi" w:cstheme="minorHAnsi"/>
          <w:b/>
          <w:bCs/>
          <w:i/>
          <w:iCs/>
        </w:rPr>
      </w:pPr>
      <w:r w:rsidRPr="00517915">
        <w:rPr>
          <w:rFonts w:asciiTheme="minorHAnsi" w:hAnsiTheme="minorHAnsi" w:cstheme="minorHAnsi"/>
          <w:b/>
          <w:bCs/>
          <w:i/>
          <w:iCs/>
        </w:rPr>
        <w:t>homelessness policy, context and systems, in particular the Opening Doors framework and the</w:t>
      </w:r>
    </w:p>
    <w:p w14:paraId="0CAB2D84" w14:textId="68E40E42" w:rsidR="00517915" w:rsidRDefault="00517915" w:rsidP="00517915">
      <w:pPr>
        <w:pStyle w:val="ListParagraph"/>
        <w:rPr>
          <w:rFonts w:asciiTheme="minorHAnsi" w:hAnsiTheme="minorHAnsi" w:cstheme="minorHAnsi"/>
          <w:b/>
          <w:bCs/>
          <w:i/>
          <w:iCs/>
        </w:rPr>
      </w:pPr>
      <w:r w:rsidRPr="00517915">
        <w:rPr>
          <w:rFonts w:asciiTheme="minorHAnsi" w:hAnsiTheme="minorHAnsi" w:cstheme="minorHAnsi"/>
          <w:b/>
          <w:bCs/>
          <w:i/>
          <w:iCs/>
        </w:rPr>
        <w:t>Victorian Housing Register.</w:t>
      </w:r>
    </w:p>
    <w:p w14:paraId="1003DF95" w14:textId="4CC94575" w:rsidR="00517915" w:rsidRDefault="00517915" w:rsidP="00517915">
      <w:pPr>
        <w:pStyle w:val="ListParagraph"/>
        <w:rPr>
          <w:rFonts w:asciiTheme="minorHAnsi" w:hAnsiTheme="minorHAnsi" w:cstheme="minorHAnsi"/>
          <w:b/>
          <w:bCs/>
          <w:i/>
          <w:iCs/>
        </w:rPr>
      </w:pPr>
    </w:p>
    <w:p w14:paraId="0E9B74D1" w14:textId="1B5C6C4B" w:rsidR="00E66452" w:rsidRPr="00922087" w:rsidRDefault="00517915" w:rsidP="00517915">
      <w:pPr>
        <w:rPr>
          <w:rFonts w:asciiTheme="minorHAnsi" w:eastAsiaTheme="minorEastAsia" w:hAnsiTheme="minorHAnsi" w:cstheme="minorHAnsi"/>
          <w:lang w:eastAsia="en-AU"/>
        </w:rPr>
      </w:pPr>
      <w:r w:rsidRPr="00922087">
        <w:rPr>
          <w:rFonts w:asciiTheme="minorHAnsi" w:eastAsiaTheme="minorEastAsia" w:hAnsiTheme="minorHAnsi" w:cstheme="minorHAnsi"/>
          <w:lang w:eastAsia="en-AU"/>
        </w:rPr>
        <w:t xml:space="preserve">My studies </w:t>
      </w:r>
      <w:r w:rsidR="006F540B" w:rsidRPr="00922087">
        <w:rPr>
          <w:rFonts w:asciiTheme="minorHAnsi" w:eastAsiaTheme="minorEastAsia" w:hAnsiTheme="minorHAnsi" w:cstheme="minorHAnsi"/>
          <w:lang w:eastAsia="en-AU"/>
        </w:rPr>
        <w:t>have taught</w:t>
      </w:r>
      <w:r w:rsidRPr="00922087">
        <w:rPr>
          <w:rFonts w:asciiTheme="minorHAnsi" w:eastAsiaTheme="minorEastAsia" w:hAnsiTheme="minorHAnsi" w:cstheme="minorHAnsi"/>
          <w:lang w:eastAsia="en-AU"/>
        </w:rPr>
        <w:t xml:space="preserve"> me to the skills required to work with vulnerable and disadvantaged clients with complex needs. Units such as Analyse Impacts of Sociological Factors on Clients in Community Work &amp; Services taught me about frameworks such as Intersectionality and Oppression, </w:t>
      </w:r>
      <w:r w:rsidR="00190550" w:rsidRPr="00922087">
        <w:rPr>
          <w:rFonts w:asciiTheme="minorHAnsi" w:eastAsiaTheme="minorEastAsia" w:hAnsiTheme="minorHAnsi" w:cstheme="minorHAnsi"/>
          <w:lang w:eastAsia="en-AU"/>
        </w:rPr>
        <w:t>and introduced me to the many facets to the housing crisis we are facing in Vic</w:t>
      </w:r>
      <w:r w:rsidR="00140538" w:rsidRPr="00922087">
        <w:rPr>
          <w:rFonts w:asciiTheme="minorHAnsi" w:eastAsiaTheme="minorEastAsia" w:hAnsiTheme="minorHAnsi" w:cstheme="minorHAnsi"/>
          <w:lang w:eastAsia="en-AU"/>
        </w:rPr>
        <w:t>toria</w:t>
      </w:r>
      <w:r w:rsidRPr="00922087">
        <w:rPr>
          <w:rFonts w:asciiTheme="minorHAnsi" w:eastAsiaTheme="minorEastAsia" w:hAnsiTheme="minorHAnsi" w:cstheme="minorHAnsi"/>
          <w:lang w:eastAsia="en-AU"/>
        </w:rPr>
        <w:t>.</w:t>
      </w:r>
      <w:r w:rsidR="00190550" w:rsidRPr="00922087">
        <w:rPr>
          <w:rFonts w:asciiTheme="minorHAnsi" w:eastAsiaTheme="minorEastAsia" w:hAnsiTheme="minorHAnsi" w:cstheme="minorHAnsi"/>
          <w:lang w:eastAsia="en-AU"/>
        </w:rPr>
        <w:t xml:space="preserve"> </w:t>
      </w:r>
      <w:r w:rsidR="00E66452" w:rsidRPr="00922087">
        <w:rPr>
          <w:rFonts w:asciiTheme="minorHAnsi" w:eastAsiaTheme="minorEastAsia" w:hAnsiTheme="minorHAnsi" w:cstheme="minorHAnsi"/>
          <w:lang w:eastAsia="en-AU"/>
        </w:rPr>
        <w:t xml:space="preserve">The “Manage Legal And Ethical Compliance” unit introduced me to key policy frameworks in Victoria, including  the Opening Doors framework and the significance of the Victorian Housing Register.  </w:t>
      </w:r>
    </w:p>
    <w:p w14:paraId="4AC6AEE2" w14:textId="77777777" w:rsidR="00E66452" w:rsidRPr="00922087" w:rsidRDefault="00E66452" w:rsidP="00517915">
      <w:pPr>
        <w:rPr>
          <w:rFonts w:asciiTheme="minorHAnsi" w:eastAsiaTheme="minorEastAsia" w:hAnsiTheme="minorHAnsi" w:cstheme="minorHAnsi"/>
          <w:lang w:eastAsia="en-AU"/>
        </w:rPr>
      </w:pPr>
    </w:p>
    <w:p w14:paraId="09F05F22" w14:textId="45B8DA56" w:rsidR="00517915" w:rsidRPr="00922087" w:rsidRDefault="00E66452" w:rsidP="00922087">
      <w:pPr>
        <w:rPr>
          <w:rFonts w:asciiTheme="minorHAnsi" w:eastAsiaTheme="minorEastAsia" w:hAnsiTheme="minorHAnsi" w:cstheme="minorHAnsi"/>
          <w:lang w:eastAsia="en-AU"/>
        </w:rPr>
      </w:pPr>
      <w:r w:rsidRPr="00922087">
        <w:rPr>
          <w:rFonts w:asciiTheme="minorHAnsi" w:hAnsiTheme="minorHAnsi" w:cstheme="minorHAnsi"/>
          <w:shd w:val="clear" w:color="auto" w:fill="FFFFFF"/>
        </w:rPr>
        <w:t>I recently attended The</w:t>
      </w:r>
      <w:r w:rsidRPr="00922087">
        <w:rPr>
          <w:rFonts w:asciiTheme="minorHAnsi" w:hAnsiTheme="minorHAnsi" w:cstheme="minorHAnsi"/>
          <w:i/>
          <w:iCs/>
          <w:shd w:val="clear" w:color="auto" w:fill="FFFFFF"/>
        </w:rPr>
        <w:t> </w:t>
      </w:r>
      <w:r w:rsidRPr="00922087">
        <w:rPr>
          <w:rStyle w:val="Emphasis"/>
          <w:rFonts w:asciiTheme="minorHAnsi" w:eastAsiaTheme="minorEastAsia" w:hAnsiTheme="minorHAnsi" w:cstheme="minorHAnsi"/>
          <w:i w:val="0"/>
          <w:iCs w:val="0"/>
          <w:color w:val="333333"/>
          <w:spacing w:val="5"/>
          <w:bdr w:val="none" w:sz="0" w:space="0" w:color="auto" w:frame="1"/>
          <w:shd w:val="clear" w:color="auto" w:fill="FFFFFF"/>
        </w:rPr>
        <w:t>Forum for Dwelling Justice</w:t>
      </w:r>
      <w:r w:rsidR="00922087" w:rsidRPr="00922087">
        <w:rPr>
          <w:rStyle w:val="Emphasis"/>
          <w:rFonts w:asciiTheme="minorHAnsi" w:eastAsiaTheme="minorEastAsia" w:hAnsiTheme="minorHAnsi" w:cstheme="minorHAnsi"/>
          <w:i w:val="0"/>
          <w:iCs w:val="0"/>
          <w:color w:val="333333"/>
          <w:spacing w:val="5"/>
          <w:bdr w:val="none" w:sz="0" w:space="0" w:color="auto" w:frame="1"/>
          <w:shd w:val="clear" w:color="auto" w:fill="FFFFFF"/>
        </w:rPr>
        <w:t xml:space="preserve"> run by RMIT</w:t>
      </w:r>
      <w:r w:rsidRPr="00922087">
        <w:rPr>
          <w:rStyle w:val="Emphasis"/>
          <w:rFonts w:asciiTheme="minorHAnsi" w:eastAsiaTheme="minorEastAsia" w:hAnsiTheme="minorHAnsi" w:cstheme="minorHAnsi"/>
          <w:color w:val="333333"/>
          <w:spacing w:val="5"/>
          <w:bdr w:val="none" w:sz="0" w:space="0" w:color="auto" w:frame="1"/>
          <w:shd w:val="clear" w:color="auto" w:fill="FFFFFF"/>
        </w:rPr>
        <w:t>, which </w:t>
      </w:r>
      <w:r w:rsidRPr="00922087">
        <w:rPr>
          <w:rFonts w:asciiTheme="minorHAnsi" w:hAnsiTheme="minorHAnsi" w:cstheme="minorHAnsi"/>
          <w:shd w:val="clear" w:color="auto" w:fill="FFFFFF"/>
        </w:rPr>
        <w:t>brings together grassroots individuals, groups and activist-scholars to discuss listen and learn from critical conversations on how abolitionism, resistance to state violence and anti-racism intersect with housing struggle and sovereignty</w:t>
      </w:r>
      <w:r w:rsidR="00922087" w:rsidRPr="00922087">
        <w:rPr>
          <w:rFonts w:asciiTheme="minorHAnsi" w:hAnsiTheme="minorHAnsi" w:cstheme="minorHAnsi"/>
          <w:shd w:val="clear" w:color="auto" w:fill="FFFFFF"/>
        </w:rPr>
        <w:t>. It was eye opening and empowering but also a sobering insight into the scale of the housing crisis we face.</w:t>
      </w:r>
    </w:p>
    <w:p w14:paraId="607A6A33" w14:textId="77777777" w:rsidR="00517915" w:rsidRPr="00922087" w:rsidRDefault="00517915" w:rsidP="00517915">
      <w:pPr>
        <w:rPr>
          <w:rFonts w:asciiTheme="minorHAnsi" w:hAnsiTheme="minorHAnsi" w:cstheme="minorHAnsi"/>
        </w:rPr>
      </w:pPr>
    </w:p>
    <w:p w14:paraId="7B5519CD" w14:textId="0ACBD6AC" w:rsidR="00517915" w:rsidRDefault="00517915" w:rsidP="00517915">
      <w:pPr>
        <w:pStyle w:val="ListParagraph"/>
        <w:rPr>
          <w:rFonts w:asciiTheme="minorHAnsi" w:hAnsiTheme="minorHAnsi" w:cstheme="minorHAnsi"/>
          <w:b/>
          <w:bCs/>
          <w:i/>
          <w:iCs/>
        </w:rPr>
      </w:pPr>
    </w:p>
    <w:p w14:paraId="48F72813" w14:textId="77777777" w:rsidR="00517915" w:rsidRPr="00517915" w:rsidRDefault="00517915" w:rsidP="00517915">
      <w:pPr>
        <w:pStyle w:val="ListParagraph"/>
        <w:rPr>
          <w:rFonts w:asciiTheme="minorHAnsi" w:hAnsiTheme="minorHAnsi" w:cstheme="minorHAnsi"/>
          <w:b/>
          <w:bCs/>
          <w:i/>
          <w:iCs/>
        </w:rPr>
      </w:pPr>
    </w:p>
    <w:p w14:paraId="5FE38637" w14:textId="69E16C92" w:rsidR="00517915" w:rsidRDefault="00517915"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Demonstrated ability in working collaboratively with others towards effective client solutions.</w:t>
      </w:r>
    </w:p>
    <w:p w14:paraId="080F1993" w14:textId="218F192F" w:rsidR="00445B90" w:rsidRDefault="00445B90" w:rsidP="00445B90">
      <w:pPr>
        <w:rPr>
          <w:rFonts w:eastAsiaTheme="minorEastAsia"/>
        </w:rPr>
      </w:pPr>
      <w:r w:rsidRPr="00445B90">
        <w:rPr>
          <w:rFonts w:eastAsiaTheme="minorEastAsia"/>
        </w:rPr>
        <w:t>In my role as Outreach/Appreach worker for Thorne Harbour Health, it was my responsibility to take a helicopter view of their lives and work with clients to identify appropriate services and programs within Thorne Harbour (such as 1-on-1 counselling, legal advisors with specialist LGBTIQ+ knowledge, housing support for those living with HIV) and also connect them with external agencies such income support from Services Australia,  queer friendly GP clinics, and an organisation like Launch Housing if the participant was at risk of primary or secondary homelessness. An example of this was when a participant mentioned that they were struggling financially. I was able to highlight alternative income support avenues to pursue, including the Victorian Government’s Utility Relief Grant Scheme, the Saver Plus Program via the Brotherhood of St Laurence as they were a student, and the Crisis Payment from Services Australia because they were experiencing family violence.</w:t>
      </w:r>
    </w:p>
    <w:p w14:paraId="5C339C42" w14:textId="113126A2" w:rsidR="00445B90" w:rsidRDefault="00445B90" w:rsidP="00445B90">
      <w:pPr>
        <w:rPr>
          <w:rFonts w:asciiTheme="minorHAnsi" w:eastAsiaTheme="minorEastAsia" w:hAnsiTheme="minorHAnsi" w:cstheme="minorHAnsi"/>
          <w:b/>
          <w:bCs/>
          <w:i/>
          <w:iCs/>
        </w:rPr>
      </w:pPr>
    </w:p>
    <w:p w14:paraId="25A3C136" w14:textId="01031DF5" w:rsidR="00445B90" w:rsidRDefault="00445B90" w:rsidP="00445B90">
      <w:pPr>
        <w:rPr>
          <w:rFonts w:eastAsiaTheme="minorEastAsia"/>
        </w:rPr>
      </w:pPr>
      <w:r w:rsidRPr="00445B90">
        <w:rPr>
          <w:rFonts w:eastAsiaTheme="minorEastAsia"/>
        </w:rPr>
        <w:t xml:space="preserve">In my role as Peer Support Worker at Thorne Harbour Health, most participants that shared their experiences and thoughts with the group spoke of various types of harm in their lives that reflected complex, layered needs. I often had to ensure the group understood the tendency for our systems of support to operate in silos and the importance of a holistic approach to managing their health that could often entail relationships with a number of stakeholders and supports. </w:t>
      </w:r>
      <w:r>
        <w:rPr>
          <w:rFonts w:eastAsiaTheme="minorEastAsia"/>
        </w:rPr>
        <w:t>For most participants</w:t>
      </w:r>
      <w:r w:rsidR="00E76775">
        <w:rPr>
          <w:rFonts w:eastAsiaTheme="minorEastAsia"/>
        </w:rPr>
        <w:t>. the group meetings were part of a broader plan, which included 1 on 1 AOD counselling,</w:t>
      </w:r>
    </w:p>
    <w:p w14:paraId="6FA0E863" w14:textId="0B001A80" w:rsidR="00C9736A" w:rsidRDefault="00C9736A" w:rsidP="00445B90">
      <w:pPr>
        <w:rPr>
          <w:rFonts w:eastAsiaTheme="minorEastAsia"/>
        </w:rPr>
      </w:pPr>
    </w:p>
    <w:p w14:paraId="1E055B2C" w14:textId="6F3D6A7C" w:rsidR="00C9736A" w:rsidRPr="00445B90" w:rsidRDefault="00C9736A" w:rsidP="00445B90">
      <w:pPr>
        <w:rPr>
          <w:rFonts w:eastAsiaTheme="minorEastAsia"/>
        </w:rPr>
      </w:pPr>
      <w:r>
        <w:t>A consistent high standard of client service has been a feature of my fifteen year career with Tafe NSW. As Customer Service Co-coordinator, Executive Support, Tafe NSW, it has been my role to provide professional and thorough executive, administrative and secretarial support to the College Director, senior College Managers and sections. In this role I have been required to: • Use excellent interpersonal skills and ability to exercise discretion, judgment and initiative and maintain confidentiality. • Work in a busy environment, prioritise work and meet deadlines. • Demonstrated innovative planning and problem solving skills and experience in preparing for events and activities while dealing with changing priorities and procedures Aside from College teaching staff and other personnel, I have liaised extensively with other stakeholders including, enrolled students, prospective students, staff from other parts of Tafe NSW, the media, members of local and state government and anyone who needs to communicate with the College Director and Senior</w:t>
      </w:r>
    </w:p>
    <w:p w14:paraId="36A0D508" w14:textId="19B4F6C5" w:rsidR="00517915" w:rsidRPr="00445B90" w:rsidRDefault="00517915" w:rsidP="00445B90">
      <w:pPr>
        <w:pStyle w:val="ListParagraph"/>
        <w:numPr>
          <w:ilvl w:val="0"/>
          <w:numId w:val="7"/>
        </w:numPr>
        <w:rPr>
          <w:rFonts w:asciiTheme="minorHAnsi" w:hAnsiTheme="minorHAnsi" w:cstheme="minorHAnsi"/>
          <w:b/>
          <w:bCs/>
          <w:i/>
          <w:iCs/>
        </w:rPr>
      </w:pPr>
      <w:r w:rsidRPr="00445B90">
        <w:rPr>
          <w:rFonts w:asciiTheme="minorHAnsi" w:hAnsiTheme="minorHAnsi" w:cstheme="minorHAnsi"/>
          <w:b/>
          <w:bCs/>
          <w:i/>
          <w:iCs/>
        </w:rPr>
        <w:t>Demonstrated skills and aptitude in working with people with complex needs, and experience in</w:t>
      </w:r>
    </w:p>
    <w:p w14:paraId="531960B5" w14:textId="77777777" w:rsidR="00517915" w:rsidRPr="00517915" w:rsidRDefault="00517915" w:rsidP="00445B90">
      <w:pPr>
        <w:pStyle w:val="ListParagraph"/>
        <w:rPr>
          <w:rFonts w:asciiTheme="minorHAnsi" w:hAnsiTheme="minorHAnsi" w:cstheme="minorHAnsi"/>
          <w:b/>
          <w:bCs/>
          <w:i/>
          <w:iCs/>
        </w:rPr>
      </w:pPr>
      <w:r w:rsidRPr="00517915">
        <w:rPr>
          <w:rFonts w:asciiTheme="minorHAnsi" w:hAnsiTheme="minorHAnsi" w:cstheme="minorHAnsi"/>
          <w:b/>
          <w:bCs/>
          <w:i/>
          <w:iCs/>
        </w:rPr>
        <w:t>working with people who are marginalized and disenfranchised</w:t>
      </w:r>
    </w:p>
    <w:p w14:paraId="581E911C" w14:textId="77777777" w:rsidR="00EF7A4C" w:rsidRDefault="00EF7A4C" w:rsidP="00EF7A4C">
      <w:pPr>
        <w:rPr>
          <w:rFonts w:asciiTheme="minorHAnsi" w:eastAsiaTheme="minorEastAsia" w:hAnsiTheme="minorHAnsi" w:cstheme="minorHAnsi"/>
          <w:lang w:eastAsia="en-AU"/>
        </w:rPr>
      </w:pPr>
      <w:r>
        <w:rPr>
          <w:rFonts w:asciiTheme="minorHAnsi" w:eastAsiaTheme="minorEastAsia" w:hAnsiTheme="minorHAnsi" w:cstheme="minorHAnsi"/>
          <w:lang w:eastAsia="en-AU"/>
        </w:rPr>
        <w:t>My studies have introduced me</w:t>
      </w:r>
      <w:r w:rsidRPr="007107FA">
        <w:rPr>
          <w:rFonts w:asciiTheme="minorHAnsi" w:eastAsiaTheme="minorEastAsia" w:hAnsiTheme="minorHAnsi" w:cstheme="minorHAnsi"/>
          <w:lang w:eastAsia="en-AU"/>
        </w:rPr>
        <w:t xml:space="preserve"> </w:t>
      </w:r>
      <w:r>
        <w:rPr>
          <w:rFonts w:asciiTheme="minorHAnsi" w:eastAsiaTheme="minorEastAsia" w:hAnsiTheme="minorHAnsi" w:cstheme="minorHAnsi"/>
          <w:lang w:eastAsia="en-AU"/>
        </w:rPr>
        <w:t xml:space="preserve">to the skills required to work with vulnerable and disadvantaged clients with complex needs. Units such as Assess Co-existing Needs and </w:t>
      </w:r>
      <w:r>
        <w:rPr>
          <w:rFonts w:asciiTheme="minorHAnsi" w:eastAsiaTheme="minorEastAsia" w:hAnsiTheme="minorHAnsi" w:cstheme="minorHAnsi"/>
          <w:lang w:eastAsia="en-AU"/>
        </w:rPr>
        <w:tab/>
        <w:t xml:space="preserve">, Analyse Impacts of Sociological Factors on Clients in Community Work &amp; Services taught me about frameworks such as Intersectionality and Oppression, and how these can help us to see how layered and varied client needs can be. An example that reflects the nature of what we learnt was our “Sims” assessment wherein Melbourne Polytechnic paid actors to play the role of the client and we were assessed on how we applied what we’d learnt to a client scenario. In my role play, the fictional client Kim was living in public housing, and this was at risk because of noise complaints arising from the family violence that the client was experiencing. She was struggling with her mental and physical health, and income support she was receiving wasn’t enough to feed her kids. The assessment required me to work with the client to prioritise needs, come up with 3 relevant referrals, and submit case notes and a case plan. </w:t>
      </w:r>
    </w:p>
    <w:p w14:paraId="299FA252" w14:textId="197477B5" w:rsidR="00445B90" w:rsidRDefault="00445B90" w:rsidP="00445B90">
      <w:pPr>
        <w:rPr>
          <w:rFonts w:asciiTheme="minorHAnsi" w:hAnsiTheme="minorHAnsi" w:cstheme="minorHAnsi"/>
          <w:b/>
          <w:bCs/>
          <w:i/>
          <w:iCs/>
        </w:rPr>
      </w:pPr>
    </w:p>
    <w:p w14:paraId="24211DAB" w14:textId="77777777" w:rsidR="00445B90" w:rsidRPr="00445B90" w:rsidRDefault="00445B90" w:rsidP="00445B90">
      <w:pPr>
        <w:rPr>
          <w:rFonts w:asciiTheme="minorHAnsi" w:hAnsiTheme="minorHAnsi" w:cstheme="minorHAnsi"/>
          <w:b/>
          <w:bCs/>
          <w:i/>
          <w:iCs/>
        </w:rPr>
      </w:pPr>
    </w:p>
    <w:p w14:paraId="0F9FE091" w14:textId="56843986" w:rsidR="00517915" w:rsidRPr="00517915" w:rsidRDefault="00517915"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Demonstrated ability to build positive relationships and communicate with people of diverse</w:t>
      </w:r>
    </w:p>
    <w:p w14:paraId="0376C1DE" w14:textId="77777777" w:rsidR="00517915" w:rsidRPr="00517915" w:rsidRDefault="00517915" w:rsidP="00445B90">
      <w:pPr>
        <w:pStyle w:val="ListParagraph"/>
        <w:rPr>
          <w:rFonts w:asciiTheme="minorHAnsi" w:hAnsiTheme="minorHAnsi" w:cstheme="minorHAnsi"/>
          <w:b/>
          <w:bCs/>
          <w:i/>
          <w:iCs/>
        </w:rPr>
      </w:pPr>
      <w:r w:rsidRPr="00517915">
        <w:rPr>
          <w:rFonts w:asciiTheme="minorHAnsi" w:hAnsiTheme="minorHAnsi" w:cstheme="minorHAnsi"/>
          <w:b/>
          <w:bCs/>
          <w:i/>
          <w:iCs/>
        </w:rPr>
        <w:t>backgrounds and abilities, coupled with the ability to adjust personal style in response to</w:t>
      </w:r>
    </w:p>
    <w:p w14:paraId="7DF8150C" w14:textId="2E57F7E1" w:rsidR="00517915" w:rsidRDefault="00517915" w:rsidP="00445B90">
      <w:pPr>
        <w:pStyle w:val="ListParagraph"/>
        <w:rPr>
          <w:rFonts w:asciiTheme="minorHAnsi" w:hAnsiTheme="minorHAnsi" w:cstheme="minorHAnsi"/>
          <w:b/>
          <w:bCs/>
          <w:i/>
          <w:iCs/>
        </w:rPr>
      </w:pPr>
      <w:r w:rsidRPr="00517915">
        <w:rPr>
          <w:rFonts w:asciiTheme="minorHAnsi" w:hAnsiTheme="minorHAnsi" w:cstheme="minorHAnsi"/>
          <w:b/>
          <w:bCs/>
          <w:i/>
          <w:iCs/>
        </w:rPr>
        <w:t>individual clients and to act with empathy, sensitivity and understanding.</w:t>
      </w:r>
    </w:p>
    <w:p w14:paraId="7FCD4C59" w14:textId="01F6FBD4" w:rsidR="00445B90" w:rsidRDefault="00445B90" w:rsidP="00445B90">
      <w:pPr>
        <w:pStyle w:val="ListParagraph"/>
        <w:rPr>
          <w:rFonts w:asciiTheme="minorHAnsi" w:hAnsiTheme="minorHAnsi" w:cstheme="minorHAnsi"/>
          <w:b/>
          <w:bCs/>
          <w:i/>
          <w:iCs/>
        </w:rPr>
      </w:pPr>
    </w:p>
    <w:p w14:paraId="7B27B37A" w14:textId="77777777" w:rsidR="00445B90" w:rsidRPr="00517915" w:rsidRDefault="00445B90" w:rsidP="00445B90">
      <w:pPr>
        <w:pStyle w:val="ListParagraph"/>
        <w:rPr>
          <w:rFonts w:asciiTheme="minorHAnsi" w:hAnsiTheme="minorHAnsi" w:cstheme="minorHAnsi"/>
          <w:b/>
          <w:bCs/>
          <w:i/>
          <w:iCs/>
        </w:rPr>
      </w:pPr>
    </w:p>
    <w:p w14:paraId="488284E7" w14:textId="3D30AEFF" w:rsidR="00445B90" w:rsidRDefault="00517915" w:rsidP="00445B90">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Well developed organizational and time management skills with demonstrated capacity to work</w:t>
      </w:r>
      <w:r w:rsidR="00445B90">
        <w:rPr>
          <w:rFonts w:asciiTheme="minorHAnsi" w:hAnsiTheme="minorHAnsi" w:cstheme="minorHAnsi"/>
          <w:b/>
          <w:bCs/>
          <w:i/>
          <w:iCs/>
        </w:rPr>
        <w:t xml:space="preserve"> </w:t>
      </w:r>
      <w:r w:rsidRPr="00445B90">
        <w:rPr>
          <w:rFonts w:asciiTheme="minorHAnsi" w:hAnsiTheme="minorHAnsi" w:cstheme="minorHAnsi"/>
          <w:b/>
          <w:bCs/>
          <w:i/>
          <w:iCs/>
        </w:rPr>
        <w:t>flexibly, and have the ability to manage competing demands.</w:t>
      </w:r>
    </w:p>
    <w:p w14:paraId="0FB642E2" w14:textId="0F6102C0" w:rsidR="00445B90" w:rsidRDefault="00445B90" w:rsidP="00445B90">
      <w:pPr>
        <w:pStyle w:val="ListParagraph"/>
        <w:rPr>
          <w:rFonts w:asciiTheme="minorHAnsi" w:hAnsiTheme="minorHAnsi" w:cstheme="minorHAnsi"/>
          <w:b/>
          <w:bCs/>
          <w:i/>
          <w:iCs/>
        </w:rPr>
      </w:pPr>
    </w:p>
    <w:p w14:paraId="029D34E6" w14:textId="4C74F03A" w:rsidR="00517915" w:rsidRPr="00445B90" w:rsidRDefault="00517915" w:rsidP="00445B90">
      <w:pPr>
        <w:pStyle w:val="ListParagraph"/>
        <w:numPr>
          <w:ilvl w:val="0"/>
          <w:numId w:val="7"/>
        </w:numPr>
        <w:rPr>
          <w:rFonts w:asciiTheme="minorHAnsi" w:hAnsiTheme="minorHAnsi" w:cstheme="minorHAnsi"/>
          <w:b/>
          <w:bCs/>
          <w:i/>
          <w:iCs/>
        </w:rPr>
      </w:pPr>
      <w:r w:rsidRPr="00445B90">
        <w:rPr>
          <w:rFonts w:asciiTheme="minorHAnsi" w:hAnsiTheme="minorHAnsi" w:cstheme="minorHAnsi"/>
          <w:b/>
          <w:bCs/>
          <w:i/>
          <w:iCs/>
        </w:rPr>
        <w:t xml:space="preserve"> Excellent interpersonal skills, including; active listening, empathy, social awareness and emotional</w:t>
      </w:r>
    </w:p>
    <w:p w14:paraId="64030058" w14:textId="17B32F1C" w:rsidR="00517915" w:rsidRDefault="00517915" w:rsidP="00445B90">
      <w:pPr>
        <w:pStyle w:val="ListParagraph"/>
        <w:rPr>
          <w:rFonts w:asciiTheme="minorHAnsi" w:hAnsiTheme="minorHAnsi" w:cstheme="minorHAnsi"/>
          <w:b/>
          <w:bCs/>
          <w:i/>
          <w:iCs/>
        </w:rPr>
      </w:pPr>
      <w:r w:rsidRPr="00517915">
        <w:rPr>
          <w:rFonts w:asciiTheme="minorHAnsi" w:hAnsiTheme="minorHAnsi" w:cstheme="minorHAnsi"/>
          <w:b/>
          <w:bCs/>
          <w:i/>
          <w:iCs/>
        </w:rPr>
        <w:t>intelligence in both verbal and written communications.</w:t>
      </w:r>
    </w:p>
    <w:p w14:paraId="5022F0DB" w14:textId="77777777" w:rsidR="00445B90" w:rsidRPr="00517915" w:rsidRDefault="00445B90" w:rsidP="00445B90">
      <w:pPr>
        <w:pStyle w:val="ListParagraph"/>
        <w:rPr>
          <w:rFonts w:asciiTheme="minorHAnsi" w:hAnsiTheme="minorHAnsi" w:cstheme="minorHAnsi"/>
          <w:b/>
          <w:bCs/>
          <w:i/>
          <w:iCs/>
        </w:rPr>
      </w:pPr>
    </w:p>
    <w:p w14:paraId="623110ED" w14:textId="655499D8" w:rsidR="00517915" w:rsidRDefault="00517915"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Competence in using PC-based office applications and internet</w:t>
      </w:r>
    </w:p>
    <w:p w14:paraId="799EE069" w14:textId="77777777" w:rsidR="00445B90" w:rsidRPr="00445B90" w:rsidRDefault="00445B90" w:rsidP="00445B90">
      <w:pPr>
        <w:rPr>
          <w:rFonts w:asciiTheme="minorHAnsi" w:eastAsiaTheme="minorEastAsia" w:hAnsiTheme="minorHAnsi" w:cstheme="minorHAnsi"/>
          <w:b/>
          <w:bCs/>
          <w:i/>
          <w:iCs/>
        </w:rPr>
      </w:pPr>
    </w:p>
    <w:p w14:paraId="48784E82" w14:textId="27131F93" w:rsidR="00445B90" w:rsidRDefault="00517915"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Right to work in Australia</w:t>
      </w:r>
      <w:r w:rsidR="00BC0C8A" w:rsidRPr="00517915">
        <w:rPr>
          <w:rFonts w:asciiTheme="minorHAnsi" w:hAnsiTheme="minorHAnsi" w:cstheme="minorHAnsi"/>
          <w:b/>
          <w:bCs/>
          <w:i/>
          <w:iCs/>
        </w:rPr>
        <w:t xml:space="preserve">• </w:t>
      </w:r>
    </w:p>
    <w:p w14:paraId="1072F72F" w14:textId="77777777" w:rsidR="00445B90" w:rsidRPr="00445B90" w:rsidRDefault="00445B90" w:rsidP="00445B90">
      <w:pPr>
        <w:pStyle w:val="ListParagraph"/>
        <w:rPr>
          <w:rFonts w:asciiTheme="minorHAnsi" w:hAnsiTheme="minorHAnsi" w:cstheme="minorHAnsi"/>
          <w:b/>
          <w:bCs/>
          <w:i/>
          <w:iCs/>
        </w:rPr>
      </w:pPr>
    </w:p>
    <w:p w14:paraId="23AF2033" w14:textId="63D5BD55" w:rsidR="00445B90" w:rsidRDefault="00445B90" w:rsidP="00445B90">
      <w:pPr>
        <w:rPr>
          <w:rFonts w:asciiTheme="minorHAnsi" w:hAnsiTheme="minorHAnsi" w:cstheme="minorHAnsi"/>
          <w:b/>
          <w:bCs/>
          <w:i/>
          <w:iCs/>
        </w:rPr>
      </w:pPr>
    </w:p>
    <w:p w14:paraId="19CD5201" w14:textId="74CFA7F5" w:rsidR="00445B90" w:rsidRDefault="00445B90" w:rsidP="00445B90">
      <w:pPr>
        <w:rPr>
          <w:rFonts w:asciiTheme="minorHAnsi" w:hAnsiTheme="minorHAnsi" w:cstheme="minorHAnsi"/>
          <w:b/>
          <w:bCs/>
          <w:i/>
          <w:iCs/>
        </w:rPr>
      </w:pPr>
    </w:p>
    <w:p w14:paraId="5D6B59AA" w14:textId="7A5BABBE" w:rsidR="00445B90" w:rsidRDefault="00445B90" w:rsidP="00445B90">
      <w:pPr>
        <w:rPr>
          <w:rFonts w:asciiTheme="minorHAnsi" w:hAnsiTheme="minorHAnsi" w:cstheme="minorHAnsi"/>
          <w:b/>
          <w:bCs/>
          <w:i/>
          <w:iCs/>
        </w:rPr>
      </w:pPr>
    </w:p>
    <w:p w14:paraId="29D881D3" w14:textId="71F94168" w:rsidR="00445B90" w:rsidRDefault="00445B90" w:rsidP="00445B90">
      <w:pPr>
        <w:rPr>
          <w:rFonts w:asciiTheme="minorHAnsi" w:hAnsiTheme="minorHAnsi" w:cstheme="minorHAnsi"/>
          <w:b/>
          <w:bCs/>
          <w:i/>
          <w:iCs/>
        </w:rPr>
      </w:pPr>
    </w:p>
    <w:p w14:paraId="024F371C" w14:textId="3401D842" w:rsidR="00445B90" w:rsidRDefault="00445B90" w:rsidP="00445B90">
      <w:pPr>
        <w:rPr>
          <w:rFonts w:asciiTheme="minorHAnsi" w:hAnsiTheme="minorHAnsi" w:cstheme="minorHAnsi"/>
          <w:b/>
          <w:bCs/>
          <w:i/>
          <w:iCs/>
        </w:rPr>
      </w:pPr>
    </w:p>
    <w:p w14:paraId="45D22077" w14:textId="29344076" w:rsidR="00445B90" w:rsidRDefault="00445B90" w:rsidP="00445B90">
      <w:pPr>
        <w:rPr>
          <w:rFonts w:asciiTheme="minorHAnsi" w:hAnsiTheme="minorHAnsi" w:cstheme="minorHAnsi"/>
          <w:b/>
          <w:bCs/>
          <w:i/>
          <w:iCs/>
        </w:rPr>
      </w:pPr>
    </w:p>
    <w:p w14:paraId="5499B06E" w14:textId="27124354" w:rsidR="00445B90" w:rsidRDefault="00445B90" w:rsidP="00445B90">
      <w:pPr>
        <w:rPr>
          <w:rFonts w:asciiTheme="minorHAnsi" w:hAnsiTheme="minorHAnsi" w:cstheme="minorHAnsi"/>
          <w:b/>
          <w:bCs/>
          <w:i/>
          <w:iCs/>
        </w:rPr>
      </w:pPr>
    </w:p>
    <w:p w14:paraId="02ADBF6B" w14:textId="5E950D70" w:rsidR="00445B90" w:rsidRDefault="00445B90" w:rsidP="00445B90">
      <w:pPr>
        <w:rPr>
          <w:rFonts w:asciiTheme="minorHAnsi" w:hAnsiTheme="minorHAnsi" w:cstheme="minorHAnsi"/>
          <w:b/>
          <w:bCs/>
          <w:i/>
          <w:iCs/>
        </w:rPr>
      </w:pPr>
    </w:p>
    <w:p w14:paraId="173169EB" w14:textId="5DB919E3" w:rsidR="00445B90" w:rsidRDefault="00445B90" w:rsidP="00445B90">
      <w:pPr>
        <w:rPr>
          <w:rFonts w:asciiTheme="minorHAnsi" w:hAnsiTheme="minorHAnsi" w:cstheme="minorHAnsi"/>
          <w:b/>
          <w:bCs/>
          <w:i/>
          <w:iCs/>
        </w:rPr>
      </w:pPr>
    </w:p>
    <w:p w14:paraId="2122F82D" w14:textId="5597A09A" w:rsidR="00445B90" w:rsidRDefault="00445B90" w:rsidP="00445B90">
      <w:pPr>
        <w:rPr>
          <w:rFonts w:asciiTheme="minorHAnsi" w:hAnsiTheme="minorHAnsi" w:cstheme="minorHAnsi"/>
          <w:b/>
          <w:bCs/>
          <w:i/>
          <w:iCs/>
        </w:rPr>
      </w:pPr>
    </w:p>
    <w:p w14:paraId="34F90E03" w14:textId="77777777" w:rsidR="00445B90" w:rsidRPr="00445B90" w:rsidRDefault="00445B90" w:rsidP="00445B90">
      <w:pPr>
        <w:rPr>
          <w:rFonts w:asciiTheme="minorHAnsi" w:hAnsiTheme="minorHAnsi" w:cstheme="minorHAnsi"/>
          <w:b/>
          <w:bCs/>
          <w:i/>
          <w:iCs/>
        </w:rPr>
      </w:pPr>
    </w:p>
    <w:p w14:paraId="4A68B94D" w14:textId="40452A41" w:rsidR="00445B90" w:rsidRDefault="00445B90" w:rsidP="00445B90">
      <w:pPr>
        <w:pStyle w:val="ListParagraph"/>
        <w:rPr>
          <w:rFonts w:asciiTheme="minorHAnsi" w:hAnsiTheme="minorHAnsi" w:cstheme="minorHAnsi"/>
          <w:b/>
          <w:bCs/>
          <w:i/>
          <w:iCs/>
        </w:rPr>
      </w:pPr>
    </w:p>
    <w:p w14:paraId="3872CC44" w14:textId="77777777" w:rsidR="00445B90" w:rsidRPr="00445B90" w:rsidRDefault="00445B90" w:rsidP="00445B90">
      <w:pPr>
        <w:pStyle w:val="ListParagraph"/>
        <w:rPr>
          <w:rFonts w:asciiTheme="minorHAnsi" w:hAnsiTheme="minorHAnsi" w:cstheme="minorHAnsi"/>
          <w:b/>
          <w:bCs/>
          <w:i/>
          <w:iCs/>
        </w:rPr>
      </w:pPr>
    </w:p>
    <w:p w14:paraId="5E1FD997" w14:textId="48D5ADC6" w:rsidR="00BC0C8A" w:rsidRPr="00517915" w:rsidRDefault="00BC0C8A" w:rsidP="00517915">
      <w:pPr>
        <w:pStyle w:val="ListParagraph"/>
        <w:numPr>
          <w:ilvl w:val="0"/>
          <w:numId w:val="7"/>
        </w:numPr>
        <w:rPr>
          <w:rFonts w:asciiTheme="minorHAnsi" w:hAnsiTheme="minorHAnsi" w:cstheme="minorHAnsi"/>
          <w:b/>
          <w:bCs/>
          <w:i/>
          <w:iCs/>
        </w:rPr>
      </w:pPr>
      <w:r w:rsidRPr="00517915">
        <w:rPr>
          <w:rFonts w:asciiTheme="minorHAnsi" w:hAnsiTheme="minorHAnsi" w:cstheme="minorHAnsi"/>
          <w:b/>
          <w:bCs/>
          <w:i/>
          <w:iCs/>
        </w:rPr>
        <w:t>Demonstrated capability in verbal and written communication</w:t>
      </w:r>
    </w:p>
    <w:p w14:paraId="553E726A" w14:textId="57B8218D" w:rsidR="00E71A0F" w:rsidRPr="00152497" w:rsidRDefault="00E71A0F" w:rsidP="00BC0C8A">
      <w:pPr>
        <w:rPr>
          <w:rFonts w:asciiTheme="minorHAnsi" w:eastAsiaTheme="minorEastAsia" w:hAnsiTheme="minorHAnsi" w:cstheme="minorHAnsi"/>
          <w:b/>
          <w:bCs/>
          <w:i/>
          <w:iCs/>
          <w:lang w:eastAsia="en-AU"/>
        </w:rPr>
      </w:pPr>
    </w:p>
    <w:p w14:paraId="4BBDC8D2" w14:textId="1171FF6B" w:rsidR="006B75EB" w:rsidRPr="00152497" w:rsidRDefault="006B75EB" w:rsidP="00E71A0F">
      <w:pPr>
        <w:rPr>
          <w:rFonts w:asciiTheme="minorHAnsi" w:eastAsiaTheme="minorEastAsia" w:hAnsiTheme="minorHAnsi" w:cstheme="minorHAnsi"/>
          <w:lang w:eastAsia="en-AU"/>
        </w:rPr>
      </w:pPr>
      <w:r w:rsidRPr="00152497">
        <w:rPr>
          <w:rFonts w:asciiTheme="minorHAnsi" w:eastAsiaTheme="minorEastAsia" w:hAnsiTheme="minorHAnsi" w:cstheme="minorHAnsi"/>
          <w:lang w:eastAsia="en-AU"/>
        </w:rPr>
        <w:t xml:space="preserve">Verbal and written communication were at the core of </w:t>
      </w:r>
      <w:r w:rsidR="00432BB9">
        <w:rPr>
          <w:rFonts w:asciiTheme="minorHAnsi" w:eastAsiaTheme="minorEastAsia" w:hAnsiTheme="minorHAnsi" w:cstheme="minorHAnsi"/>
          <w:lang w:eastAsia="en-AU"/>
        </w:rPr>
        <w:t>my seven years working in project ma</w:t>
      </w:r>
      <w:r w:rsidR="006F3B5E">
        <w:rPr>
          <w:rFonts w:asciiTheme="minorHAnsi" w:eastAsiaTheme="minorEastAsia" w:hAnsiTheme="minorHAnsi" w:cstheme="minorHAnsi"/>
          <w:lang w:eastAsia="en-AU"/>
        </w:rPr>
        <w:t>n</w:t>
      </w:r>
      <w:r w:rsidR="00432BB9">
        <w:rPr>
          <w:rFonts w:asciiTheme="minorHAnsi" w:eastAsiaTheme="minorEastAsia" w:hAnsiTheme="minorHAnsi" w:cstheme="minorHAnsi"/>
          <w:lang w:eastAsia="en-AU"/>
        </w:rPr>
        <w:t>agement</w:t>
      </w:r>
      <w:r w:rsidRPr="00152497">
        <w:rPr>
          <w:rFonts w:asciiTheme="minorHAnsi" w:eastAsiaTheme="minorEastAsia" w:hAnsiTheme="minorHAnsi" w:cstheme="minorHAnsi"/>
          <w:lang w:eastAsia="en-AU"/>
        </w:rPr>
        <w:t xml:space="preserve">. In all of the projects I worked on at NAB, ITN, and the Royal Bank of Scotland Group, I had to manage </w:t>
      </w:r>
      <w:r w:rsidR="00884675" w:rsidRPr="00152497">
        <w:rPr>
          <w:rFonts w:asciiTheme="minorHAnsi" w:eastAsiaTheme="minorEastAsia" w:hAnsiTheme="minorHAnsi" w:cstheme="minorHAnsi"/>
          <w:lang w:eastAsia="en-AU"/>
        </w:rPr>
        <w:t>engagement</w:t>
      </w:r>
      <w:r w:rsidRPr="00152497">
        <w:rPr>
          <w:rFonts w:asciiTheme="minorHAnsi" w:eastAsiaTheme="minorEastAsia" w:hAnsiTheme="minorHAnsi" w:cstheme="minorHAnsi"/>
          <w:lang w:eastAsia="en-AU"/>
        </w:rPr>
        <w:t xml:space="preserve"> with a variety of stakeholders across each busines</w:t>
      </w:r>
      <w:r w:rsidR="00884675" w:rsidRPr="00152497">
        <w:rPr>
          <w:rFonts w:asciiTheme="minorHAnsi" w:eastAsiaTheme="minorEastAsia" w:hAnsiTheme="minorHAnsi" w:cstheme="minorHAnsi"/>
          <w:lang w:eastAsia="en-AU"/>
        </w:rPr>
        <w:t xml:space="preserve">s. </w:t>
      </w:r>
      <w:r w:rsidR="00203328" w:rsidRPr="00152497">
        <w:rPr>
          <w:rFonts w:asciiTheme="minorHAnsi" w:eastAsiaTheme="minorEastAsia" w:hAnsiTheme="minorHAnsi" w:cstheme="minorHAnsi"/>
          <w:lang w:eastAsia="en-AU"/>
        </w:rPr>
        <w:t>In</w:t>
      </w:r>
      <w:r w:rsidR="00884675" w:rsidRPr="00152497">
        <w:rPr>
          <w:rFonts w:asciiTheme="minorHAnsi" w:eastAsiaTheme="minorEastAsia" w:hAnsiTheme="minorHAnsi" w:cstheme="minorHAnsi"/>
          <w:lang w:eastAsia="en-AU"/>
        </w:rPr>
        <w:t xml:space="preserve"> my last role at Coutts &amp; Co, </w:t>
      </w:r>
      <w:r w:rsidR="00203328" w:rsidRPr="00152497">
        <w:rPr>
          <w:rFonts w:asciiTheme="minorHAnsi" w:eastAsiaTheme="minorEastAsia" w:hAnsiTheme="minorHAnsi" w:cstheme="minorHAnsi"/>
          <w:lang w:eastAsia="en-AU"/>
        </w:rPr>
        <w:t>i</w:t>
      </w:r>
      <w:r w:rsidR="00EE6A1C" w:rsidRPr="00152497">
        <w:rPr>
          <w:rFonts w:asciiTheme="minorHAnsi" w:eastAsiaTheme="minorEastAsia" w:hAnsiTheme="minorHAnsi" w:cstheme="minorHAnsi"/>
          <w:lang w:eastAsia="en-AU"/>
        </w:rPr>
        <w:t xml:space="preserve">n order to </w:t>
      </w:r>
      <w:r w:rsidR="00432BB9">
        <w:rPr>
          <w:rFonts w:asciiTheme="minorHAnsi" w:eastAsiaTheme="minorEastAsia" w:hAnsiTheme="minorHAnsi" w:cstheme="minorHAnsi"/>
          <w:lang w:eastAsia="en-AU"/>
        </w:rPr>
        <w:t>ensure</w:t>
      </w:r>
      <w:r w:rsidR="00EE6A1C" w:rsidRPr="00152497">
        <w:rPr>
          <w:rFonts w:asciiTheme="minorHAnsi" w:eastAsiaTheme="minorEastAsia" w:hAnsiTheme="minorHAnsi" w:cstheme="minorHAnsi"/>
          <w:lang w:eastAsia="en-AU"/>
        </w:rPr>
        <w:t xml:space="preserve"> relevant parts of the business</w:t>
      </w:r>
      <w:r w:rsidR="00432BB9">
        <w:rPr>
          <w:rFonts w:asciiTheme="minorHAnsi" w:eastAsiaTheme="minorEastAsia" w:hAnsiTheme="minorHAnsi" w:cstheme="minorHAnsi"/>
          <w:lang w:eastAsia="en-AU"/>
        </w:rPr>
        <w:t xml:space="preserve"> were fully involved in the change process</w:t>
      </w:r>
      <w:r w:rsidR="00EE6A1C" w:rsidRPr="00152497">
        <w:rPr>
          <w:rFonts w:asciiTheme="minorHAnsi" w:eastAsiaTheme="minorEastAsia" w:hAnsiTheme="minorHAnsi" w:cstheme="minorHAnsi"/>
          <w:lang w:eastAsia="en-AU"/>
        </w:rPr>
        <w:t>, I</w:t>
      </w:r>
      <w:r w:rsidR="00884675" w:rsidRPr="00152497">
        <w:rPr>
          <w:rFonts w:asciiTheme="minorHAnsi" w:eastAsiaTheme="minorEastAsia" w:hAnsiTheme="minorHAnsi" w:cstheme="minorHAnsi"/>
          <w:lang w:eastAsia="en-AU"/>
        </w:rPr>
        <w:t xml:space="preserve"> </w:t>
      </w:r>
      <w:r w:rsidR="00EE6A1C" w:rsidRPr="00152497">
        <w:rPr>
          <w:rFonts w:asciiTheme="minorHAnsi" w:eastAsiaTheme="minorEastAsia" w:hAnsiTheme="minorHAnsi" w:cstheme="minorHAnsi"/>
          <w:lang w:eastAsia="en-AU"/>
        </w:rPr>
        <w:t>regularly ran and participated in group meetings, which included preparing meeting agendas, documenting decisions</w:t>
      </w:r>
      <w:r w:rsidR="00412E1D" w:rsidRPr="00152497">
        <w:rPr>
          <w:rFonts w:asciiTheme="minorHAnsi" w:eastAsiaTheme="minorEastAsia" w:hAnsiTheme="minorHAnsi" w:cstheme="minorHAnsi"/>
          <w:lang w:eastAsia="en-AU"/>
        </w:rPr>
        <w:t xml:space="preserve"> and actions in meeting minutes,</w:t>
      </w:r>
      <w:r w:rsidR="00EE6A1C" w:rsidRPr="00152497">
        <w:rPr>
          <w:rFonts w:asciiTheme="minorHAnsi" w:eastAsiaTheme="minorEastAsia" w:hAnsiTheme="minorHAnsi" w:cstheme="minorHAnsi"/>
          <w:lang w:eastAsia="en-AU"/>
        </w:rPr>
        <w:t xml:space="preserve"> mak</w:t>
      </w:r>
      <w:r w:rsidR="00412E1D" w:rsidRPr="00152497">
        <w:rPr>
          <w:rFonts w:asciiTheme="minorHAnsi" w:eastAsiaTheme="minorEastAsia" w:hAnsiTheme="minorHAnsi" w:cstheme="minorHAnsi"/>
          <w:lang w:eastAsia="en-AU"/>
        </w:rPr>
        <w:t>ing and presenting</w:t>
      </w:r>
      <w:r w:rsidR="00EE6A1C" w:rsidRPr="00152497">
        <w:rPr>
          <w:rFonts w:asciiTheme="minorHAnsi" w:eastAsiaTheme="minorEastAsia" w:hAnsiTheme="minorHAnsi" w:cstheme="minorHAnsi"/>
          <w:lang w:eastAsia="en-AU"/>
        </w:rPr>
        <w:t xml:space="preserve"> </w:t>
      </w:r>
      <w:r w:rsidR="00CC1AC4" w:rsidRPr="00152497">
        <w:rPr>
          <w:rFonts w:asciiTheme="minorHAnsi" w:eastAsiaTheme="minorEastAsia" w:hAnsiTheme="minorHAnsi" w:cstheme="minorHAnsi"/>
          <w:lang w:eastAsia="en-AU"/>
        </w:rPr>
        <w:t>P</w:t>
      </w:r>
      <w:r w:rsidR="00EE6A1C" w:rsidRPr="00152497">
        <w:rPr>
          <w:rFonts w:asciiTheme="minorHAnsi" w:eastAsiaTheme="minorEastAsia" w:hAnsiTheme="minorHAnsi" w:cstheme="minorHAnsi"/>
          <w:lang w:eastAsia="en-AU"/>
        </w:rPr>
        <w:t xml:space="preserve">owerpoint </w:t>
      </w:r>
      <w:r w:rsidR="00412E1D" w:rsidRPr="00152497">
        <w:rPr>
          <w:rFonts w:asciiTheme="minorHAnsi" w:eastAsiaTheme="minorEastAsia" w:hAnsiTheme="minorHAnsi" w:cstheme="minorHAnsi"/>
          <w:lang w:eastAsia="en-AU"/>
        </w:rPr>
        <w:t>slides</w:t>
      </w:r>
      <w:r w:rsidR="00EE6A1C" w:rsidRPr="00152497">
        <w:rPr>
          <w:rFonts w:asciiTheme="minorHAnsi" w:eastAsiaTheme="minorEastAsia" w:hAnsiTheme="minorHAnsi" w:cstheme="minorHAnsi"/>
          <w:lang w:eastAsia="en-AU"/>
        </w:rPr>
        <w:t>,</w:t>
      </w:r>
      <w:r w:rsidR="00412E1D" w:rsidRPr="00152497">
        <w:rPr>
          <w:rFonts w:asciiTheme="minorHAnsi" w:eastAsiaTheme="minorEastAsia" w:hAnsiTheme="minorHAnsi" w:cstheme="minorHAnsi"/>
          <w:lang w:eastAsia="en-AU"/>
        </w:rPr>
        <w:t xml:space="preserve"> and completing all project documentation that the organisation’s proce</w:t>
      </w:r>
      <w:r w:rsidR="00432BB9">
        <w:rPr>
          <w:rFonts w:asciiTheme="minorHAnsi" w:eastAsiaTheme="minorEastAsia" w:hAnsiTheme="minorHAnsi" w:cstheme="minorHAnsi"/>
          <w:lang w:eastAsia="en-AU"/>
        </w:rPr>
        <w:t>dures</w:t>
      </w:r>
      <w:r w:rsidR="00412E1D" w:rsidRPr="00152497">
        <w:rPr>
          <w:rFonts w:asciiTheme="minorHAnsi" w:eastAsiaTheme="minorEastAsia" w:hAnsiTheme="minorHAnsi" w:cstheme="minorHAnsi"/>
          <w:lang w:eastAsia="en-AU"/>
        </w:rPr>
        <w:t xml:space="preserve"> required. </w:t>
      </w:r>
      <w:r w:rsidR="001F0060" w:rsidRPr="00152497">
        <w:rPr>
          <w:rFonts w:asciiTheme="minorHAnsi" w:eastAsiaTheme="minorEastAsia" w:hAnsiTheme="minorHAnsi" w:cstheme="minorHAnsi"/>
          <w:lang w:eastAsia="en-AU"/>
        </w:rPr>
        <w:t>This enabled me to get the necessary approvals from the project sponsors to move forwards with updating the bank’s policies and procedures to comply with new government regulations.</w:t>
      </w:r>
    </w:p>
    <w:p w14:paraId="5B914F31" w14:textId="5655F679" w:rsidR="006B75EB" w:rsidRPr="00152497" w:rsidRDefault="006B75EB" w:rsidP="00E71A0F">
      <w:pPr>
        <w:rPr>
          <w:rFonts w:asciiTheme="minorHAnsi" w:eastAsiaTheme="minorEastAsia" w:hAnsiTheme="minorHAnsi" w:cstheme="minorHAnsi"/>
          <w:b/>
          <w:bCs/>
          <w:i/>
          <w:iCs/>
          <w:lang w:eastAsia="en-AU"/>
        </w:rPr>
      </w:pPr>
    </w:p>
    <w:p w14:paraId="11B79063" w14:textId="77777777" w:rsidR="006B75EB" w:rsidRPr="00152497" w:rsidRDefault="006B75EB" w:rsidP="00E71A0F">
      <w:pPr>
        <w:rPr>
          <w:rFonts w:asciiTheme="minorHAnsi" w:eastAsiaTheme="minorEastAsia" w:hAnsiTheme="minorHAnsi" w:cstheme="minorHAnsi"/>
          <w:b/>
          <w:bCs/>
          <w:i/>
          <w:iCs/>
          <w:lang w:eastAsia="en-AU"/>
        </w:rPr>
      </w:pPr>
    </w:p>
    <w:p w14:paraId="06EB57F1" w14:textId="77777777" w:rsidR="00BC0C8A" w:rsidRPr="00152497" w:rsidRDefault="00BC0C8A" w:rsidP="00BC0C8A">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Excellent interpersonal skills</w:t>
      </w:r>
    </w:p>
    <w:p w14:paraId="34989F31" w14:textId="77777777" w:rsidR="00BC0C8A" w:rsidRPr="00152497" w:rsidRDefault="00BC0C8A" w:rsidP="002B7E21">
      <w:pPr>
        <w:rPr>
          <w:rFonts w:asciiTheme="minorHAnsi" w:hAnsiTheme="minorHAnsi" w:cstheme="minorHAnsi"/>
        </w:rPr>
      </w:pPr>
    </w:p>
    <w:p w14:paraId="4BF84A31" w14:textId="488D6ADA" w:rsidR="00251A4A" w:rsidRPr="00152497" w:rsidRDefault="00001ECE" w:rsidP="002B7E21">
      <w:pPr>
        <w:rPr>
          <w:rFonts w:asciiTheme="minorHAnsi" w:eastAsiaTheme="minorHAnsi" w:hAnsiTheme="minorHAnsi" w:cstheme="minorHAnsi"/>
          <w:lang w:eastAsia="en-US"/>
        </w:rPr>
      </w:pPr>
      <w:commentRangeStart w:id="0"/>
      <w:r w:rsidRPr="00152497">
        <w:rPr>
          <w:rFonts w:asciiTheme="minorHAnsi" w:hAnsiTheme="minorHAnsi" w:cstheme="minorHAnsi"/>
        </w:rPr>
        <w:t xml:space="preserve">In my </w:t>
      </w:r>
      <w:r w:rsidR="00B111BA" w:rsidRPr="00152497">
        <w:rPr>
          <w:rFonts w:asciiTheme="minorHAnsi" w:hAnsiTheme="minorHAnsi" w:cstheme="minorHAnsi"/>
        </w:rPr>
        <w:t>three</w:t>
      </w:r>
      <w:r w:rsidRPr="00152497">
        <w:rPr>
          <w:rFonts w:asciiTheme="minorHAnsi" w:hAnsiTheme="minorHAnsi" w:cstheme="minorHAnsi"/>
        </w:rPr>
        <w:t xml:space="preserve"> years </w:t>
      </w:r>
      <w:r w:rsidR="00B111BA" w:rsidRPr="00152497">
        <w:rPr>
          <w:rFonts w:asciiTheme="minorHAnsi" w:hAnsiTheme="minorHAnsi" w:cstheme="minorHAnsi"/>
        </w:rPr>
        <w:t>volunteering with Thorne Harbour Health</w:t>
      </w:r>
      <w:r w:rsidRPr="00152497">
        <w:rPr>
          <w:rFonts w:asciiTheme="minorHAnsi" w:hAnsiTheme="minorHAnsi" w:cstheme="minorHAnsi"/>
        </w:rPr>
        <w:t xml:space="preserve">, </w:t>
      </w:r>
      <w:r w:rsidR="004D65E2" w:rsidRPr="00152497">
        <w:rPr>
          <w:rFonts w:asciiTheme="minorHAnsi" w:hAnsiTheme="minorHAnsi" w:cstheme="minorHAnsi"/>
        </w:rPr>
        <w:t>a</w:t>
      </w:r>
      <w:r w:rsidR="004542AE" w:rsidRPr="00152497">
        <w:rPr>
          <w:rFonts w:asciiTheme="minorHAnsi" w:hAnsiTheme="minorHAnsi" w:cstheme="minorHAnsi"/>
        </w:rPr>
        <w:t>s a Peer Support Group Facilitator</w:t>
      </w:r>
      <w:r w:rsidR="004E45A0">
        <w:rPr>
          <w:rFonts w:asciiTheme="minorHAnsi" w:hAnsiTheme="minorHAnsi" w:cstheme="minorHAnsi"/>
        </w:rPr>
        <w:t xml:space="preserve"> and as an Outreach worker</w:t>
      </w:r>
      <w:r w:rsidR="004542AE" w:rsidRPr="00152497">
        <w:rPr>
          <w:rFonts w:asciiTheme="minorHAnsi" w:hAnsiTheme="minorHAnsi" w:cstheme="minorHAnsi"/>
        </w:rPr>
        <w:t xml:space="preserve">, </w:t>
      </w:r>
      <w:r w:rsidR="004542AE" w:rsidRPr="00500F13">
        <w:rPr>
          <w:rFonts w:asciiTheme="minorHAnsi" w:hAnsiTheme="minorHAnsi" w:cstheme="minorHAnsi"/>
        </w:rPr>
        <w:t xml:space="preserve">strong </w:t>
      </w:r>
      <w:r w:rsidR="009A1D78" w:rsidRPr="00500F13">
        <w:rPr>
          <w:rFonts w:asciiTheme="minorHAnsi" w:hAnsiTheme="minorHAnsi" w:cstheme="minorHAnsi"/>
        </w:rPr>
        <w:t>interpersonal</w:t>
      </w:r>
      <w:r w:rsidR="004542AE" w:rsidRPr="00500F13">
        <w:rPr>
          <w:rFonts w:asciiTheme="minorHAnsi" w:hAnsiTheme="minorHAnsi" w:cstheme="minorHAnsi"/>
        </w:rPr>
        <w:t xml:space="preserve"> skills</w:t>
      </w:r>
      <w:r w:rsidR="00A746CC" w:rsidRPr="00500F13">
        <w:rPr>
          <w:rFonts w:asciiTheme="minorHAnsi" w:hAnsiTheme="minorHAnsi" w:cstheme="minorHAnsi"/>
        </w:rPr>
        <w:t xml:space="preserve"> (in particular, active listening and showing empathy and compassion),</w:t>
      </w:r>
      <w:r w:rsidR="009A1D78" w:rsidRPr="00152497">
        <w:rPr>
          <w:rFonts w:asciiTheme="minorHAnsi" w:hAnsiTheme="minorHAnsi" w:cstheme="minorHAnsi"/>
          <w:b/>
          <w:bCs/>
        </w:rPr>
        <w:t xml:space="preserve"> </w:t>
      </w:r>
      <w:r w:rsidR="004E1833" w:rsidRPr="00152497">
        <w:rPr>
          <w:rFonts w:asciiTheme="minorHAnsi" w:hAnsiTheme="minorHAnsi" w:cstheme="minorHAnsi"/>
        </w:rPr>
        <w:t>were</w:t>
      </w:r>
      <w:r w:rsidR="00BA6D63" w:rsidRPr="00152497">
        <w:rPr>
          <w:rFonts w:asciiTheme="minorHAnsi" w:hAnsiTheme="minorHAnsi" w:cstheme="minorHAnsi"/>
        </w:rPr>
        <w:t xml:space="preserve"> crucial</w:t>
      </w:r>
      <w:r w:rsidR="0027753E" w:rsidRPr="00152497">
        <w:rPr>
          <w:rFonts w:asciiTheme="minorHAnsi" w:hAnsiTheme="minorHAnsi" w:cstheme="minorHAnsi"/>
        </w:rPr>
        <w:t xml:space="preserve"> in order for me to</w:t>
      </w:r>
      <w:r w:rsidR="00BA6D63" w:rsidRPr="00152497">
        <w:rPr>
          <w:rFonts w:asciiTheme="minorHAnsi" w:hAnsiTheme="minorHAnsi" w:cstheme="minorHAnsi"/>
        </w:rPr>
        <w:t xml:space="preserve"> </w:t>
      </w:r>
      <w:r w:rsidR="009A1D78" w:rsidRPr="00152497">
        <w:rPr>
          <w:rFonts w:asciiTheme="minorHAnsi" w:hAnsiTheme="minorHAnsi" w:cstheme="minorHAnsi"/>
        </w:rPr>
        <w:t>create an environment where p</w:t>
      </w:r>
      <w:r w:rsidR="008A7B90" w:rsidRPr="00152497">
        <w:rPr>
          <w:rFonts w:asciiTheme="minorHAnsi" w:hAnsiTheme="minorHAnsi" w:cstheme="minorHAnsi"/>
        </w:rPr>
        <w:t xml:space="preserve">articipants </w:t>
      </w:r>
      <w:r w:rsidR="009A1D78" w:rsidRPr="00152497">
        <w:rPr>
          <w:rFonts w:asciiTheme="minorHAnsi" w:hAnsiTheme="minorHAnsi" w:cstheme="minorHAnsi"/>
        </w:rPr>
        <w:t>felt</w:t>
      </w:r>
      <w:r w:rsidR="008A7B90" w:rsidRPr="00152497">
        <w:rPr>
          <w:rFonts w:asciiTheme="minorHAnsi" w:hAnsiTheme="minorHAnsi" w:cstheme="minorHAnsi"/>
        </w:rPr>
        <w:t xml:space="preserve"> comfortable </w:t>
      </w:r>
      <w:r w:rsidR="009E1583" w:rsidRPr="00152497">
        <w:rPr>
          <w:rFonts w:asciiTheme="minorHAnsi" w:hAnsiTheme="minorHAnsi" w:cstheme="minorHAnsi"/>
        </w:rPr>
        <w:t>opening up</w:t>
      </w:r>
      <w:r w:rsidR="004E45A0">
        <w:rPr>
          <w:rFonts w:asciiTheme="minorHAnsi" w:hAnsiTheme="minorHAnsi" w:cstheme="minorHAnsi"/>
        </w:rPr>
        <w:t>.</w:t>
      </w:r>
      <w:r w:rsidR="00091E9F" w:rsidRPr="00152497">
        <w:rPr>
          <w:rFonts w:asciiTheme="minorHAnsi" w:hAnsiTheme="minorHAnsi" w:cstheme="minorHAnsi"/>
        </w:rPr>
        <w:t xml:space="preserve">. </w:t>
      </w:r>
      <w:r w:rsidR="00203C74" w:rsidRPr="00152497">
        <w:rPr>
          <w:rFonts w:asciiTheme="minorHAnsi" w:hAnsiTheme="minorHAnsi" w:cstheme="minorHAnsi"/>
        </w:rPr>
        <w:t>I needed to be authentic</w:t>
      </w:r>
      <w:r w:rsidR="0028423F" w:rsidRPr="00152497">
        <w:rPr>
          <w:rFonts w:asciiTheme="minorHAnsi" w:hAnsiTheme="minorHAnsi" w:cstheme="minorHAnsi"/>
        </w:rPr>
        <w:t xml:space="preserve">, </w:t>
      </w:r>
      <w:r w:rsidR="00203C74" w:rsidRPr="00152497">
        <w:rPr>
          <w:rFonts w:asciiTheme="minorHAnsi" w:hAnsiTheme="minorHAnsi" w:cstheme="minorHAnsi"/>
        </w:rPr>
        <w:t xml:space="preserve">open-minded and non-judgemental, </w:t>
      </w:r>
      <w:r w:rsidR="00091E9F" w:rsidRPr="00152497">
        <w:rPr>
          <w:rFonts w:asciiTheme="minorHAnsi" w:hAnsiTheme="minorHAnsi" w:cstheme="minorHAnsi"/>
        </w:rPr>
        <w:t xml:space="preserve">in order to </w:t>
      </w:r>
      <w:r w:rsidR="0028423F" w:rsidRPr="00152497">
        <w:rPr>
          <w:rFonts w:asciiTheme="minorHAnsi" w:hAnsiTheme="minorHAnsi" w:cstheme="minorHAnsi"/>
        </w:rPr>
        <w:t>c</w:t>
      </w:r>
      <w:r w:rsidR="00203C74" w:rsidRPr="00152497">
        <w:rPr>
          <w:rFonts w:asciiTheme="minorHAnsi" w:hAnsiTheme="minorHAnsi" w:cstheme="minorHAnsi"/>
        </w:rPr>
        <w:t>reat</w:t>
      </w:r>
      <w:r w:rsidR="00091E9F" w:rsidRPr="00152497">
        <w:rPr>
          <w:rFonts w:asciiTheme="minorHAnsi" w:hAnsiTheme="minorHAnsi" w:cstheme="minorHAnsi"/>
        </w:rPr>
        <w:t xml:space="preserve">e </w:t>
      </w:r>
      <w:r w:rsidR="00203C74" w:rsidRPr="00152497">
        <w:rPr>
          <w:rFonts w:asciiTheme="minorHAnsi" w:hAnsiTheme="minorHAnsi" w:cstheme="minorHAnsi"/>
        </w:rPr>
        <w:t xml:space="preserve">a safe and supportive </w:t>
      </w:r>
      <w:r w:rsidR="0028423F" w:rsidRPr="00152497">
        <w:rPr>
          <w:rFonts w:asciiTheme="minorHAnsi" w:hAnsiTheme="minorHAnsi" w:cstheme="minorHAnsi"/>
        </w:rPr>
        <w:t>space</w:t>
      </w:r>
      <w:r w:rsidR="00500F13">
        <w:rPr>
          <w:rFonts w:asciiTheme="minorHAnsi" w:hAnsiTheme="minorHAnsi" w:cstheme="minorHAnsi"/>
        </w:rPr>
        <w:t>.</w:t>
      </w:r>
      <w:r w:rsidR="00203C74" w:rsidRPr="00152497">
        <w:rPr>
          <w:rFonts w:asciiTheme="minorHAnsi" w:hAnsiTheme="minorHAnsi" w:cstheme="minorHAnsi"/>
        </w:rPr>
        <w:t xml:space="preserve"> </w:t>
      </w:r>
      <w:r w:rsidR="00051943" w:rsidRPr="00152497">
        <w:rPr>
          <w:rFonts w:asciiTheme="minorHAnsi" w:eastAsiaTheme="minorHAnsi" w:hAnsiTheme="minorHAnsi" w:cstheme="minorHAnsi"/>
          <w:lang w:eastAsia="en-US"/>
        </w:rPr>
        <w:t>A</w:t>
      </w:r>
      <w:r w:rsidR="005632E6" w:rsidRPr="00152497">
        <w:rPr>
          <w:rFonts w:asciiTheme="minorHAnsi" w:eastAsiaTheme="minorHAnsi" w:hAnsiTheme="minorHAnsi" w:cstheme="minorHAnsi"/>
          <w:lang w:eastAsia="en-US"/>
        </w:rPr>
        <w:t xml:space="preserve"> </w:t>
      </w:r>
      <w:r w:rsidR="00051943" w:rsidRPr="00152497">
        <w:rPr>
          <w:rFonts w:asciiTheme="minorHAnsi" w:eastAsiaTheme="minorHAnsi" w:hAnsiTheme="minorHAnsi" w:cstheme="minorHAnsi"/>
          <w:lang w:eastAsia="en-US"/>
        </w:rPr>
        <w:t>memorable</w:t>
      </w:r>
      <w:r w:rsidR="002A477F" w:rsidRPr="00152497">
        <w:rPr>
          <w:rFonts w:asciiTheme="minorHAnsi" w:eastAsiaTheme="minorHAnsi" w:hAnsiTheme="minorHAnsi" w:cstheme="minorHAnsi"/>
          <w:lang w:eastAsia="en-US"/>
        </w:rPr>
        <w:t xml:space="preserve"> example</w:t>
      </w:r>
      <w:r w:rsidR="0074515A" w:rsidRPr="00152497">
        <w:rPr>
          <w:rFonts w:asciiTheme="minorHAnsi" w:eastAsiaTheme="minorHAnsi" w:hAnsiTheme="minorHAnsi" w:cstheme="minorHAnsi"/>
          <w:lang w:eastAsia="en-US"/>
        </w:rPr>
        <w:t xml:space="preserve"> was a </w:t>
      </w:r>
      <w:r w:rsidR="00C31C69" w:rsidRPr="00152497">
        <w:rPr>
          <w:rFonts w:asciiTheme="minorHAnsi" w:eastAsiaTheme="minorHAnsi" w:hAnsiTheme="minorHAnsi" w:cstheme="minorHAnsi"/>
          <w:lang w:eastAsia="en-US"/>
        </w:rPr>
        <w:t xml:space="preserve">group involving a </w:t>
      </w:r>
      <w:r w:rsidR="00500F13">
        <w:rPr>
          <w:rFonts w:asciiTheme="minorHAnsi" w:eastAsiaTheme="minorHAnsi" w:hAnsiTheme="minorHAnsi" w:cstheme="minorHAnsi"/>
          <w:lang w:eastAsia="en-US"/>
        </w:rPr>
        <w:t xml:space="preserve">participant </w:t>
      </w:r>
      <w:r w:rsidR="00432BB9">
        <w:rPr>
          <w:rFonts w:asciiTheme="minorHAnsi" w:eastAsiaTheme="minorHAnsi" w:hAnsiTheme="minorHAnsi" w:cstheme="minorHAnsi"/>
          <w:lang w:eastAsia="en-US"/>
        </w:rPr>
        <w:t>who</w:t>
      </w:r>
      <w:r w:rsidR="00500F13">
        <w:rPr>
          <w:rFonts w:asciiTheme="minorHAnsi" w:eastAsiaTheme="minorHAnsi" w:hAnsiTheme="minorHAnsi" w:cstheme="minorHAnsi"/>
          <w:lang w:eastAsia="en-US"/>
        </w:rPr>
        <w:t xml:space="preserve"> was a </w:t>
      </w:r>
      <w:r w:rsidR="00C31C69" w:rsidRPr="00152497">
        <w:rPr>
          <w:rFonts w:asciiTheme="minorHAnsi" w:eastAsiaTheme="minorHAnsi" w:hAnsiTheme="minorHAnsi" w:cstheme="minorHAnsi"/>
          <w:lang w:eastAsia="en-US"/>
        </w:rPr>
        <w:t>person of colour</w:t>
      </w:r>
      <w:r w:rsidR="00432BB9">
        <w:rPr>
          <w:rFonts w:asciiTheme="minorHAnsi" w:eastAsiaTheme="minorHAnsi" w:hAnsiTheme="minorHAnsi" w:cstheme="minorHAnsi"/>
          <w:lang w:eastAsia="en-US"/>
        </w:rPr>
        <w:t>,</w:t>
      </w:r>
      <w:r w:rsidR="00500F13">
        <w:rPr>
          <w:rFonts w:asciiTheme="minorHAnsi" w:eastAsiaTheme="minorHAnsi" w:hAnsiTheme="minorHAnsi" w:cstheme="minorHAnsi"/>
          <w:lang w:eastAsia="en-US"/>
        </w:rPr>
        <w:t xml:space="preserve"> </w:t>
      </w:r>
      <w:r w:rsidR="00C31C69" w:rsidRPr="00152497">
        <w:rPr>
          <w:rFonts w:asciiTheme="minorHAnsi" w:eastAsiaTheme="minorHAnsi" w:hAnsiTheme="minorHAnsi" w:cstheme="minorHAnsi"/>
          <w:lang w:eastAsia="en-US"/>
        </w:rPr>
        <w:t xml:space="preserve">with a similar ethnic background to me. They were not contributing as much as the white participants, and my instincts were telling me it would be helpful if I shared my own experiences of racism and discrimination in the queer community. </w:t>
      </w:r>
      <w:r w:rsidR="00531A43" w:rsidRPr="00152497">
        <w:rPr>
          <w:rFonts w:asciiTheme="minorHAnsi" w:eastAsiaTheme="minorHAnsi" w:hAnsiTheme="minorHAnsi" w:cstheme="minorHAnsi"/>
          <w:lang w:eastAsia="en-US"/>
        </w:rPr>
        <w:t>O</w:t>
      </w:r>
      <w:r w:rsidR="00C31C69" w:rsidRPr="00152497">
        <w:rPr>
          <w:rFonts w:asciiTheme="minorHAnsi" w:eastAsiaTheme="minorHAnsi" w:hAnsiTheme="minorHAnsi" w:cstheme="minorHAnsi"/>
          <w:lang w:eastAsia="en-US"/>
        </w:rPr>
        <w:t xml:space="preserve">pening up about my own experience </w:t>
      </w:r>
      <w:r w:rsidR="00531A43" w:rsidRPr="00152497">
        <w:rPr>
          <w:rFonts w:asciiTheme="minorHAnsi" w:eastAsiaTheme="minorHAnsi" w:hAnsiTheme="minorHAnsi" w:cstheme="minorHAnsi"/>
          <w:lang w:eastAsia="en-US"/>
        </w:rPr>
        <w:t>generated an immediate response</w:t>
      </w:r>
      <w:r w:rsidR="001D0CD6" w:rsidRPr="00152497">
        <w:rPr>
          <w:rFonts w:asciiTheme="minorHAnsi" w:eastAsiaTheme="minorHAnsi" w:hAnsiTheme="minorHAnsi" w:cstheme="minorHAnsi"/>
          <w:lang w:eastAsia="en-US"/>
        </w:rPr>
        <w:t xml:space="preserve">. By showing </w:t>
      </w:r>
      <w:r w:rsidR="00531A43" w:rsidRPr="00152497">
        <w:rPr>
          <w:rFonts w:asciiTheme="minorHAnsi" w:eastAsiaTheme="minorHAnsi" w:hAnsiTheme="minorHAnsi" w:cstheme="minorHAnsi"/>
          <w:lang w:eastAsia="en-US"/>
        </w:rPr>
        <w:t>empathy and compassion in regards to their circumstances</w:t>
      </w:r>
      <w:r w:rsidR="001D0CD6" w:rsidRPr="00152497">
        <w:rPr>
          <w:rFonts w:asciiTheme="minorHAnsi" w:eastAsiaTheme="minorHAnsi" w:hAnsiTheme="minorHAnsi" w:cstheme="minorHAnsi"/>
          <w:lang w:eastAsia="en-US"/>
        </w:rPr>
        <w:t>, I was able to establish rapport and trust. T</w:t>
      </w:r>
      <w:r w:rsidR="00E02130" w:rsidRPr="00152497">
        <w:rPr>
          <w:rFonts w:asciiTheme="minorHAnsi" w:eastAsiaTheme="minorHAnsi" w:hAnsiTheme="minorHAnsi" w:cstheme="minorHAnsi"/>
          <w:lang w:eastAsia="en-US"/>
        </w:rPr>
        <w:t xml:space="preserve">he outcome was </w:t>
      </w:r>
      <w:r w:rsidR="001D0CD6" w:rsidRPr="00152497">
        <w:rPr>
          <w:rFonts w:asciiTheme="minorHAnsi" w:eastAsiaTheme="minorHAnsi" w:hAnsiTheme="minorHAnsi" w:cstheme="minorHAnsi"/>
          <w:lang w:eastAsia="en-US"/>
        </w:rPr>
        <w:t>the participant feeling less isolated, and at a later meeting, I was able suggest a potential intervention in the form of a group specifically for queer M2Ms (men who have sex with men) of Asian ba</w:t>
      </w:r>
      <w:r w:rsidR="0050227E">
        <w:rPr>
          <w:rFonts w:asciiTheme="minorHAnsi" w:eastAsiaTheme="minorHAnsi" w:hAnsiTheme="minorHAnsi" w:cstheme="minorHAnsi"/>
          <w:lang w:eastAsia="en-US"/>
        </w:rPr>
        <w:t>ckgrounds.</w:t>
      </w:r>
      <w:commentRangeEnd w:id="0"/>
      <w:r w:rsidR="00432BB9">
        <w:rPr>
          <w:rStyle w:val="CommentReference"/>
        </w:rPr>
        <w:commentReference w:id="0"/>
      </w:r>
    </w:p>
    <w:p w14:paraId="1037767F" w14:textId="3AC99EC8" w:rsidR="00BC0C8A" w:rsidRPr="00152497" w:rsidRDefault="00BC0C8A" w:rsidP="002B7E21">
      <w:pPr>
        <w:rPr>
          <w:rFonts w:asciiTheme="minorHAnsi" w:eastAsiaTheme="minorHAnsi" w:hAnsiTheme="minorHAnsi" w:cstheme="minorHAnsi"/>
          <w:lang w:eastAsia="en-US"/>
        </w:rPr>
      </w:pPr>
    </w:p>
    <w:p w14:paraId="63DD44C8" w14:textId="3AA49C9A" w:rsidR="00BC0C8A" w:rsidRPr="00152497" w:rsidRDefault="00BC0C8A" w:rsidP="002B7E21">
      <w:pPr>
        <w:rPr>
          <w:rFonts w:asciiTheme="minorHAnsi" w:eastAsiaTheme="minorHAnsi" w:hAnsiTheme="minorHAnsi" w:cstheme="minorHAnsi"/>
          <w:lang w:eastAsia="en-US"/>
        </w:rPr>
      </w:pPr>
    </w:p>
    <w:p w14:paraId="3F32EF56" w14:textId="77777777" w:rsidR="00BC0C8A" w:rsidRPr="00152497" w:rsidRDefault="00BC0C8A" w:rsidP="00BC0C8A">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Demonstrated capacity to maintain a high level of confidentiality</w:t>
      </w:r>
    </w:p>
    <w:p w14:paraId="581881A8" w14:textId="20147FE6" w:rsidR="00BC0C8A" w:rsidRPr="00152497" w:rsidRDefault="00BC0C8A" w:rsidP="002B7E21">
      <w:pPr>
        <w:rPr>
          <w:rFonts w:asciiTheme="minorHAnsi" w:eastAsiaTheme="minorHAnsi" w:hAnsiTheme="minorHAnsi" w:cstheme="minorHAnsi"/>
          <w:lang w:eastAsia="en-US"/>
        </w:rPr>
      </w:pPr>
    </w:p>
    <w:p w14:paraId="4D7B633C" w14:textId="700CB10A" w:rsidR="00BC0C8A" w:rsidRPr="00152497" w:rsidRDefault="00BC0C8A" w:rsidP="002B7E21">
      <w:pPr>
        <w:rPr>
          <w:rFonts w:asciiTheme="minorHAnsi" w:eastAsiaTheme="minorHAnsi" w:hAnsiTheme="minorHAnsi" w:cstheme="minorHAnsi"/>
          <w:lang w:eastAsia="en-US"/>
        </w:rPr>
      </w:pPr>
      <w:r w:rsidRPr="00152497">
        <w:rPr>
          <w:rFonts w:asciiTheme="minorHAnsi" w:eastAsiaTheme="minorHAnsi" w:hAnsiTheme="minorHAnsi" w:cstheme="minorHAnsi"/>
          <w:lang w:eastAsia="en-US"/>
        </w:rPr>
        <w:lastRenderedPageBreak/>
        <w:t xml:space="preserve">In my role </w:t>
      </w:r>
      <w:r w:rsidR="00F2203D" w:rsidRPr="00152497">
        <w:rPr>
          <w:rFonts w:asciiTheme="minorHAnsi" w:eastAsiaTheme="minorHAnsi" w:hAnsiTheme="minorHAnsi" w:cstheme="minorHAnsi"/>
          <w:lang w:eastAsia="en-US"/>
        </w:rPr>
        <w:t>at Coutts &amp; Co</w:t>
      </w:r>
      <w:r w:rsidRPr="00152497">
        <w:rPr>
          <w:rFonts w:asciiTheme="minorHAnsi" w:eastAsiaTheme="minorHAnsi" w:hAnsiTheme="minorHAnsi" w:cstheme="minorHAnsi"/>
          <w:lang w:eastAsia="en-US"/>
        </w:rPr>
        <w:t xml:space="preserve">, </w:t>
      </w:r>
      <w:r w:rsidR="009E6337" w:rsidRPr="00152497">
        <w:rPr>
          <w:rFonts w:asciiTheme="minorHAnsi" w:eastAsiaTheme="minorHAnsi" w:hAnsiTheme="minorHAnsi" w:cstheme="minorHAnsi"/>
          <w:lang w:eastAsia="en-US"/>
        </w:rPr>
        <w:t xml:space="preserve">I was </w:t>
      </w:r>
      <w:r w:rsidR="00AC3254">
        <w:rPr>
          <w:rFonts w:asciiTheme="minorHAnsi" w:eastAsiaTheme="minorHAnsi" w:hAnsiTheme="minorHAnsi" w:cstheme="minorHAnsi"/>
          <w:lang w:eastAsia="en-US"/>
        </w:rPr>
        <w:t>working on a</w:t>
      </w:r>
      <w:r w:rsidR="009E6337" w:rsidRPr="00152497">
        <w:rPr>
          <w:rFonts w:asciiTheme="minorHAnsi" w:eastAsiaTheme="minorHAnsi" w:hAnsiTheme="minorHAnsi" w:cstheme="minorHAnsi"/>
          <w:lang w:eastAsia="en-US"/>
        </w:rPr>
        <w:t xml:space="preserve"> compliance project that involved analysing a significant amount of confidential client information</w:t>
      </w:r>
      <w:r w:rsidR="00873A6F" w:rsidRPr="00152497">
        <w:rPr>
          <w:rFonts w:asciiTheme="minorHAnsi" w:eastAsiaTheme="minorHAnsi" w:hAnsiTheme="minorHAnsi" w:cstheme="minorHAnsi"/>
          <w:lang w:eastAsia="en-US"/>
        </w:rPr>
        <w:t xml:space="preserve"> on a highly sensitive matter. It was my responsibility to maintain accurate records and </w:t>
      </w:r>
      <w:r w:rsidR="00AC76E8" w:rsidRPr="00152497">
        <w:rPr>
          <w:rFonts w:asciiTheme="minorHAnsi" w:eastAsiaTheme="minorHAnsi" w:hAnsiTheme="minorHAnsi" w:cstheme="minorHAnsi"/>
          <w:lang w:eastAsia="en-US"/>
        </w:rPr>
        <w:t xml:space="preserve">store all documentation in compliance with Coutts &amp; Co’s policies and procedures. I often had to have conversations with bankers about their customers, document these conversations in a way that didn’t breach the customers privacy, </w:t>
      </w:r>
      <w:r w:rsidR="00F2203D" w:rsidRPr="00152497">
        <w:rPr>
          <w:rFonts w:asciiTheme="minorHAnsi" w:eastAsiaTheme="minorHAnsi" w:hAnsiTheme="minorHAnsi" w:cstheme="minorHAnsi"/>
          <w:lang w:eastAsia="en-US"/>
        </w:rPr>
        <w:t>and</w:t>
      </w:r>
      <w:r w:rsidR="00AC76E8" w:rsidRPr="00152497">
        <w:rPr>
          <w:rFonts w:asciiTheme="minorHAnsi" w:eastAsiaTheme="minorHAnsi" w:hAnsiTheme="minorHAnsi" w:cstheme="minorHAnsi"/>
          <w:lang w:eastAsia="en-US"/>
        </w:rPr>
        <w:t xml:space="preserve"> redact personal financial information like</w:t>
      </w:r>
      <w:r w:rsidR="00F2203D" w:rsidRPr="00152497">
        <w:rPr>
          <w:rFonts w:asciiTheme="minorHAnsi" w:eastAsiaTheme="minorHAnsi" w:hAnsiTheme="minorHAnsi" w:cstheme="minorHAnsi"/>
          <w:lang w:eastAsia="en-US"/>
        </w:rPr>
        <w:t xml:space="preserve"> tax returns and company financials. This enabled me to maintain</w:t>
      </w:r>
      <w:r w:rsidR="00432BB9">
        <w:rPr>
          <w:rFonts w:asciiTheme="minorHAnsi" w:eastAsiaTheme="minorHAnsi" w:hAnsiTheme="minorHAnsi" w:cstheme="minorHAnsi"/>
          <w:lang w:eastAsia="en-US"/>
        </w:rPr>
        <w:t xml:space="preserve"> the</w:t>
      </w:r>
      <w:r w:rsidR="00F2203D" w:rsidRPr="00152497">
        <w:rPr>
          <w:rFonts w:asciiTheme="minorHAnsi" w:eastAsiaTheme="minorHAnsi" w:hAnsiTheme="minorHAnsi" w:cstheme="minorHAnsi"/>
          <w:lang w:eastAsia="en-US"/>
        </w:rPr>
        <w:t xml:space="preserve"> customers’</w:t>
      </w:r>
      <w:r w:rsidR="00AC3254">
        <w:rPr>
          <w:rFonts w:asciiTheme="minorHAnsi" w:eastAsiaTheme="minorHAnsi" w:hAnsiTheme="minorHAnsi" w:cstheme="minorHAnsi"/>
          <w:lang w:eastAsia="en-US"/>
        </w:rPr>
        <w:t xml:space="preserve"> right to</w:t>
      </w:r>
      <w:r w:rsidR="00F2203D" w:rsidRPr="00152497">
        <w:rPr>
          <w:rFonts w:asciiTheme="minorHAnsi" w:eastAsiaTheme="minorHAnsi" w:hAnsiTheme="minorHAnsi" w:cstheme="minorHAnsi"/>
          <w:lang w:eastAsia="en-US"/>
        </w:rPr>
        <w:t xml:space="preserve"> privacy, and progress the project in a way that was compliant with our ethical and legal responsibilities. </w:t>
      </w:r>
    </w:p>
    <w:p w14:paraId="186B1FE9" w14:textId="60B3E311" w:rsidR="00F2203D" w:rsidRPr="00152497" w:rsidRDefault="00F2203D" w:rsidP="002B7E21">
      <w:pPr>
        <w:rPr>
          <w:rFonts w:asciiTheme="minorHAnsi" w:eastAsiaTheme="minorHAnsi" w:hAnsiTheme="minorHAnsi" w:cstheme="minorHAnsi"/>
          <w:lang w:eastAsia="en-US"/>
        </w:rPr>
      </w:pPr>
    </w:p>
    <w:p w14:paraId="37150CE9" w14:textId="4EC2535D" w:rsidR="00F2203D" w:rsidRDefault="00F2203D" w:rsidP="002B7E21">
      <w:pPr>
        <w:rPr>
          <w:rFonts w:asciiTheme="minorHAnsi" w:eastAsiaTheme="minorHAnsi" w:hAnsiTheme="minorHAnsi" w:cstheme="minorHAnsi"/>
          <w:lang w:eastAsia="en-US"/>
        </w:rPr>
      </w:pPr>
    </w:p>
    <w:p w14:paraId="1004F832" w14:textId="29B24EBD" w:rsidR="00AC3254" w:rsidRDefault="00AC3254" w:rsidP="002B7E21">
      <w:pPr>
        <w:rPr>
          <w:rFonts w:asciiTheme="minorHAnsi" w:eastAsiaTheme="minorHAnsi" w:hAnsiTheme="minorHAnsi" w:cstheme="minorHAnsi"/>
          <w:lang w:eastAsia="en-US"/>
        </w:rPr>
      </w:pPr>
    </w:p>
    <w:p w14:paraId="38836175" w14:textId="77777777" w:rsidR="00AC3254" w:rsidRPr="00152497" w:rsidRDefault="00AC3254" w:rsidP="002B7E21">
      <w:pPr>
        <w:rPr>
          <w:rFonts w:asciiTheme="minorHAnsi" w:eastAsiaTheme="minorHAnsi" w:hAnsiTheme="minorHAnsi" w:cstheme="minorHAnsi"/>
          <w:lang w:eastAsia="en-US"/>
        </w:rPr>
      </w:pPr>
    </w:p>
    <w:p w14:paraId="27418AF2" w14:textId="187C2D19" w:rsidR="00F2203D" w:rsidRPr="00152497" w:rsidRDefault="00F2203D" w:rsidP="002B7E21">
      <w:pPr>
        <w:rPr>
          <w:rFonts w:asciiTheme="minorHAnsi" w:eastAsiaTheme="minorHAnsi" w:hAnsiTheme="minorHAnsi" w:cstheme="minorHAnsi"/>
          <w:lang w:eastAsia="en-US"/>
        </w:rPr>
      </w:pPr>
      <w:r w:rsidRPr="00152497">
        <w:rPr>
          <w:rFonts w:asciiTheme="minorHAnsi" w:eastAsiaTheme="minorEastAsia" w:hAnsiTheme="minorHAnsi" w:cstheme="minorHAnsi"/>
          <w:b/>
          <w:bCs/>
          <w:i/>
          <w:iCs/>
          <w:lang w:eastAsia="en-AU"/>
        </w:rPr>
        <w:t>• Demonstrated capacity to complete tasks and effective time management</w:t>
      </w:r>
    </w:p>
    <w:p w14:paraId="739C7F83" w14:textId="78026924" w:rsidR="00873A6F" w:rsidRPr="00152497" w:rsidRDefault="00873A6F" w:rsidP="002B7E21">
      <w:pPr>
        <w:rPr>
          <w:rFonts w:asciiTheme="minorHAnsi" w:eastAsiaTheme="minorHAnsi" w:hAnsiTheme="minorHAnsi" w:cstheme="minorHAnsi"/>
          <w:lang w:eastAsia="en-US"/>
        </w:rPr>
      </w:pPr>
    </w:p>
    <w:p w14:paraId="3AD35CDF" w14:textId="4512A92E" w:rsidR="006A7E97" w:rsidRDefault="00CC1AC4" w:rsidP="006A7E97">
      <w:pPr>
        <w:rPr>
          <w:rFonts w:asciiTheme="minorHAnsi" w:eastAsiaTheme="minorHAnsi" w:hAnsiTheme="minorHAnsi" w:cstheme="minorHAnsi"/>
          <w:lang w:eastAsia="en-US"/>
        </w:rPr>
      </w:pPr>
      <w:r w:rsidRPr="00152497">
        <w:rPr>
          <w:rFonts w:asciiTheme="minorHAnsi" w:eastAsiaTheme="minorHAnsi" w:hAnsiTheme="minorHAnsi" w:cstheme="minorHAnsi"/>
          <w:lang w:eastAsia="en-US"/>
        </w:rPr>
        <w:t xml:space="preserve">Task and time management are critical to any role in project delivery and were particularly important in my role at Independent Television News (ITN). I was working as the lead analyst on a project that was centred on a major upgrade to the Finance team’s accounting software. </w:t>
      </w:r>
      <w:r w:rsidR="009F75B2" w:rsidRPr="00152497">
        <w:rPr>
          <w:rFonts w:asciiTheme="minorHAnsi" w:eastAsiaTheme="minorHAnsi" w:hAnsiTheme="minorHAnsi" w:cstheme="minorHAnsi"/>
          <w:lang w:eastAsia="en-US"/>
        </w:rPr>
        <w:t xml:space="preserve">A </w:t>
      </w:r>
      <w:r w:rsidR="00432BB9">
        <w:rPr>
          <w:rFonts w:asciiTheme="minorHAnsi" w:eastAsiaTheme="minorHAnsi" w:hAnsiTheme="minorHAnsi" w:cstheme="minorHAnsi"/>
          <w:lang w:eastAsia="en-US"/>
        </w:rPr>
        <w:t>large</w:t>
      </w:r>
      <w:r w:rsidR="009F75B2" w:rsidRPr="00152497">
        <w:rPr>
          <w:rFonts w:asciiTheme="minorHAnsi" w:eastAsiaTheme="minorHAnsi" w:hAnsiTheme="minorHAnsi" w:cstheme="minorHAnsi"/>
          <w:lang w:eastAsia="en-US"/>
        </w:rPr>
        <w:t xml:space="preserve"> part of my role was</w:t>
      </w:r>
      <w:r w:rsidR="00C85073">
        <w:rPr>
          <w:rFonts w:asciiTheme="minorHAnsi" w:eastAsiaTheme="minorHAnsi" w:hAnsiTheme="minorHAnsi" w:cstheme="minorHAnsi"/>
          <w:lang w:eastAsia="en-US"/>
        </w:rPr>
        <w:t xml:space="preserve"> </w:t>
      </w:r>
      <w:r w:rsidR="00432BB9">
        <w:rPr>
          <w:rFonts w:asciiTheme="minorHAnsi" w:eastAsiaTheme="minorHAnsi" w:hAnsiTheme="minorHAnsi" w:cstheme="minorHAnsi"/>
          <w:lang w:eastAsia="en-US"/>
        </w:rPr>
        <w:t>developing</w:t>
      </w:r>
      <w:r w:rsidR="00C85073">
        <w:rPr>
          <w:rFonts w:asciiTheme="minorHAnsi" w:eastAsiaTheme="minorHAnsi" w:hAnsiTheme="minorHAnsi" w:cstheme="minorHAnsi"/>
          <w:lang w:eastAsia="en-US"/>
        </w:rPr>
        <w:t xml:space="preserve"> a project plan</w:t>
      </w:r>
      <w:r w:rsidR="00432BB9">
        <w:rPr>
          <w:rFonts w:asciiTheme="minorHAnsi" w:eastAsiaTheme="minorHAnsi" w:hAnsiTheme="minorHAnsi" w:cstheme="minorHAnsi"/>
          <w:lang w:eastAsia="en-US"/>
        </w:rPr>
        <w:t>, which</w:t>
      </w:r>
      <w:r w:rsidR="009F75B2" w:rsidRPr="00152497">
        <w:rPr>
          <w:rFonts w:asciiTheme="minorHAnsi" w:eastAsiaTheme="minorHAnsi" w:hAnsiTheme="minorHAnsi" w:cstheme="minorHAnsi"/>
          <w:lang w:eastAsia="en-US"/>
        </w:rPr>
        <w:t xml:space="preserve"> quantif</w:t>
      </w:r>
      <w:r w:rsidR="00432BB9">
        <w:rPr>
          <w:rFonts w:asciiTheme="minorHAnsi" w:eastAsiaTheme="minorHAnsi" w:hAnsiTheme="minorHAnsi" w:cstheme="minorHAnsi"/>
          <w:lang w:eastAsia="en-US"/>
        </w:rPr>
        <w:t>ied</w:t>
      </w:r>
      <w:r w:rsidR="009F75B2" w:rsidRPr="00152497">
        <w:rPr>
          <w:rFonts w:asciiTheme="minorHAnsi" w:eastAsiaTheme="minorHAnsi" w:hAnsiTheme="minorHAnsi" w:cstheme="minorHAnsi"/>
          <w:lang w:eastAsia="en-US"/>
        </w:rPr>
        <w:t xml:space="preserve"> the effort and time that was required to complete </w:t>
      </w:r>
      <w:r w:rsidR="00432BB9">
        <w:rPr>
          <w:rFonts w:asciiTheme="minorHAnsi" w:eastAsiaTheme="minorHAnsi" w:hAnsiTheme="minorHAnsi" w:cstheme="minorHAnsi"/>
          <w:lang w:eastAsia="en-US"/>
        </w:rPr>
        <w:t xml:space="preserve">the necessary </w:t>
      </w:r>
      <w:r w:rsidR="00C85073">
        <w:rPr>
          <w:rFonts w:asciiTheme="minorHAnsi" w:eastAsiaTheme="minorHAnsi" w:hAnsiTheme="minorHAnsi" w:cstheme="minorHAnsi"/>
          <w:lang w:eastAsia="en-US"/>
        </w:rPr>
        <w:t>tasks</w:t>
      </w:r>
      <w:r w:rsidR="00432BB9">
        <w:rPr>
          <w:rFonts w:asciiTheme="minorHAnsi" w:eastAsiaTheme="minorHAnsi" w:hAnsiTheme="minorHAnsi" w:cstheme="minorHAnsi"/>
          <w:lang w:eastAsia="en-US"/>
        </w:rPr>
        <w:t xml:space="preserve"> </w:t>
      </w:r>
      <w:r w:rsidR="00C85073">
        <w:rPr>
          <w:rFonts w:asciiTheme="minorHAnsi" w:eastAsiaTheme="minorHAnsi" w:hAnsiTheme="minorHAnsi" w:cstheme="minorHAnsi"/>
          <w:lang w:eastAsia="en-US"/>
        </w:rPr>
        <w:t xml:space="preserve">to </w:t>
      </w:r>
      <w:r w:rsidR="00432BB9">
        <w:rPr>
          <w:rFonts w:asciiTheme="minorHAnsi" w:eastAsiaTheme="minorHAnsi" w:hAnsiTheme="minorHAnsi" w:cstheme="minorHAnsi"/>
          <w:lang w:eastAsia="en-US"/>
        </w:rPr>
        <w:t xml:space="preserve">deliver </w:t>
      </w:r>
      <w:r w:rsidR="00C85073">
        <w:rPr>
          <w:rFonts w:asciiTheme="minorHAnsi" w:eastAsiaTheme="minorHAnsi" w:hAnsiTheme="minorHAnsi" w:cstheme="minorHAnsi"/>
          <w:lang w:eastAsia="en-US"/>
        </w:rPr>
        <w:t>the project</w:t>
      </w:r>
      <w:r w:rsidR="00432BB9">
        <w:rPr>
          <w:rFonts w:asciiTheme="minorHAnsi" w:eastAsiaTheme="minorHAnsi" w:hAnsiTheme="minorHAnsi" w:cstheme="minorHAnsi"/>
          <w:lang w:eastAsia="en-US"/>
        </w:rPr>
        <w:t>,</w:t>
      </w:r>
      <w:r w:rsidR="009F75B2" w:rsidRPr="00152497">
        <w:rPr>
          <w:rFonts w:asciiTheme="minorHAnsi" w:eastAsiaTheme="minorHAnsi" w:hAnsiTheme="minorHAnsi" w:cstheme="minorHAnsi"/>
          <w:lang w:eastAsia="en-US"/>
        </w:rPr>
        <w:t xml:space="preserve"> so that we could set realistic and achievable timelines for rollout to the business. I had to </w:t>
      </w:r>
      <w:r w:rsidR="00432BB9">
        <w:rPr>
          <w:rFonts w:asciiTheme="minorHAnsi" w:eastAsiaTheme="minorHAnsi" w:hAnsiTheme="minorHAnsi" w:cstheme="minorHAnsi"/>
          <w:lang w:eastAsia="en-US"/>
        </w:rPr>
        <w:t>liaise with</w:t>
      </w:r>
      <w:r w:rsidR="009F75B2" w:rsidRPr="00152497">
        <w:rPr>
          <w:rFonts w:asciiTheme="minorHAnsi" w:eastAsiaTheme="minorHAnsi" w:hAnsiTheme="minorHAnsi" w:cstheme="minorHAnsi"/>
          <w:lang w:eastAsia="en-US"/>
        </w:rPr>
        <w:t xml:space="preserve"> our tech s</w:t>
      </w:r>
      <w:r w:rsidR="006725AE" w:rsidRPr="00152497">
        <w:rPr>
          <w:rFonts w:asciiTheme="minorHAnsi" w:eastAsiaTheme="minorHAnsi" w:hAnsiTheme="minorHAnsi" w:cstheme="minorHAnsi"/>
          <w:lang w:eastAsia="en-US"/>
        </w:rPr>
        <w:t xml:space="preserve">uppliers and a variety of internal stakeholders, create a spreadsheet that contained all of the actions that were required, who was responsible for each task, and when they were due to be completed. </w:t>
      </w:r>
      <w:r w:rsidR="00432BB9">
        <w:rPr>
          <w:rFonts w:asciiTheme="minorHAnsi" w:eastAsiaTheme="minorHAnsi" w:hAnsiTheme="minorHAnsi" w:cstheme="minorHAnsi"/>
          <w:lang w:eastAsia="en-US"/>
        </w:rPr>
        <w:t xml:space="preserve">The </w:t>
      </w:r>
      <w:r w:rsidR="00C329A5" w:rsidRPr="00152497">
        <w:rPr>
          <w:rFonts w:asciiTheme="minorHAnsi" w:eastAsiaTheme="minorHAnsi" w:hAnsiTheme="minorHAnsi" w:cstheme="minorHAnsi"/>
          <w:lang w:eastAsia="en-US"/>
        </w:rPr>
        <w:t xml:space="preserve">planning document I </w:t>
      </w:r>
      <w:r w:rsidR="006A7E97">
        <w:rPr>
          <w:rFonts w:asciiTheme="minorHAnsi" w:eastAsiaTheme="minorHAnsi" w:hAnsiTheme="minorHAnsi" w:cstheme="minorHAnsi"/>
          <w:lang w:eastAsia="en-US"/>
        </w:rPr>
        <w:t>drafted</w:t>
      </w:r>
      <w:r w:rsidR="00C329A5" w:rsidRPr="00152497">
        <w:rPr>
          <w:rFonts w:asciiTheme="minorHAnsi" w:eastAsiaTheme="minorHAnsi" w:hAnsiTheme="minorHAnsi" w:cstheme="minorHAnsi"/>
          <w:lang w:eastAsia="en-US"/>
        </w:rPr>
        <w:t xml:space="preserve"> enabled the</w:t>
      </w:r>
      <w:r w:rsidR="006725AE" w:rsidRPr="00152497">
        <w:rPr>
          <w:rFonts w:asciiTheme="minorHAnsi" w:eastAsiaTheme="minorHAnsi" w:hAnsiTheme="minorHAnsi" w:cstheme="minorHAnsi"/>
          <w:lang w:eastAsia="en-US"/>
        </w:rPr>
        <w:t xml:space="preserve"> project manager </w:t>
      </w:r>
      <w:r w:rsidR="00C329A5" w:rsidRPr="00152497">
        <w:rPr>
          <w:rFonts w:asciiTheme="minorHAnsi" w:eastAsiaTheme="minorHAnsi" w:hAnsiTheme="minorHAnsi" w:cstheme="minorHAnsi"/>
          <w:lang w:eastAsia="en-US"/>
        </w:rPr>
        <w:t xml:space="preserve">to </w:t>
      </w:r>
      <w:r w:rsidR="006A7E97">
        <w:rPr>
          <w:rFonts w:asciiTheme="minorHAnsi" w:eastAsiaTheme="minorHAnsi" w:hAnsiTheme="minorHAnsi" w:cstheme="minorHAnsi"/>
          <w:lang w:eastAsia="en-US"/>
        </w:rPr>
        <w:t xml:space="preserve">identify and plug resource gaps, </w:t>
      </w:r>
      <w:r w:rsidR="00C85073">
        <w:rPr>
          <w:rFonts w:asciiTheme="minorHAnsi" w:eastAsiaTheme="minorHAnsi" w:hAnsiTheme="minorHAnsi" w:cstheme="minorHAnsi"/>
          <w:lang w:eastAsia="en-US"/>
        </w:rPr>
        <w:t xml:space="preserve">get approval to go ahead with the project, and once in-flight, </w:t>
      </w:r>
      <w:r w:rsidR="00432BB9">
        <w:rPr>
          <w:rFonts w:asciiTheme="minorHAnsi" w:eastAsiaTheme="minorHAnsi" w:hAnsiTheme="minorHAnsi" w:cstheme="minorHAnsi"/>
          <w:lang w:eastAsia="en-US"/>
        </w:rPr>
        <w:t>track</w:t>
      </w:r>
      <w:r w:rsidR="006A7E97" w:rsidRPr="00152497">
        <w:rPr>
          <w:rFonts w:asciiTheme="minorHAnsi" w:eastAsiaTheme="minorHAnsi" w:hAnsiTheme="minorHAnsi" w:cstheme="minorHAnsi"/>
          <w:lang w:eastAsia="en-US"/>
        </w:rPr>
        <w:t xml:space="preserve"> our progress</w:t>
      </w:r>
      <w:r w:rsidR="00432BB9">
        <w:rPr>
          <w:rFonts w:asciiTheme="minorHAnsi" w:eastAsiaTheme="minorHAnsi" w:hAnsiTheme="minorHAnsi" w:cstheme="minorHAnsi"/>
          <w:lang w:eastAsia="en-US"/>
        </w:rPr>
        <w:t xml:space="preserve"> and </w:t>
      </w:r>
      <w:r w:rsidR="00432BB9" w:rsidRPr="00152497">
        <w:rPr>
          <w:rFonts w:asciiTheme="minorHAnsi" w:eastAsiaTheme="minorHAnsi" w:hAnsiTheme="minorHAnsi" w:cstheme="minorHAnsi"/>
          <w:lang w:eastAsia="en-US"/>
        </w:rPr>
        <w:t>provide meaning</w:t>
      </w:r>
      <w:r w:rsidR="00432BB9">
        <w:rPr>
          <w:rFonts w:asciiTheme="minorHAnsi" w:eastAsiaTheme="minorHAnsi" w:hAnsiTheme="minorHAnsi" w:cstheme="minorHAnsi"/>
          <w:lang w:eastAsia="en-US"/>
        </w:rPr>
        <w:t>ful</w:t>
      </w:r>
      <w:r w:rsidR="00432BB9" w:rsidRPr="00152497">
        <w:rPr>
          <w:rFonts w:asciiTheme="minorHAnsi" w:eastAsiaTheme="minorHAnsi" w:hAnsiTheme="minorHAnsi" w:cstheme="minorHAnsi"/>
          <w:lang w:eastAsia="en-US"/>
        </w:rPr>
        <w:t xml:space="preserve"> status updates on</w:t>
      </w:r>
      <w:r w:rsidR="00432BB9">
        <w:rPr>
          <w:rFonts w:asciiTheme="minorHAnsi" w:eastAsiaTheme="minorHAnsi" w:hAnsiTheme="minorHAnsi" w:cstheme="minorHAnsi"/>
          <w:lang w:eastAsia="en-US"/>
        </w:rPr>
        <w:t xml:space="preserve"> and</w:t>
      </w:r>
      <w:r w:rsidR="006A7E97" w:rsidRPr="00152497">
        <w:rPr>
          <w:rFonts w:asciiTheme="minorHAnsi" w:eastAsiaTheme="minorHAnsi" w:hAnsiTheme="minorHAnsi" w:cstheme="minorHAnsi"/>
          <w:lang w:eastAsia="en-US"/>
        </w:rPr>
        <w:t xml:space="preserve"> to our stakeholders.</w:t>
      </w:r>
      <w:r w:rsidR="006A7E97" w:rsidRPr="00152497">
        <w:rPr>
          <w:rFonts w:asciiTheme="minorHAnsi" w:eastAsiaTheme="minorHAnsi" w:hAnsiTheme="minorHAnsi" w:cstheme="minorHAnsi"/>
          <w:lang w:eastAsia="en-US"/>
        </w:rPr>
        <w:tab/>
      </w:r>
    </w:p>
    <w:p w14:paraId="2D533B96" w14:textId="77777777" w:rsidR="00C85073" w:rsidRPr="00152497" w:rsidRDefault="00C85073" w:rsidP="002B7E21">
      <w:pPr>
        <w:rPr>
          <w:rFonts w:asciiTheme="minorHAnsi" w:eastAsiaTheme="minorHAnsi" w:hAnsiTheme="minorHAnsi" w:cstheme="minorHAnsi"/>
          <w:lang w:eastAsia="en-US"/>
        </w:rPr>
      </w:pPr>
    </w:p>
    <w:p w14:paraId="2A903031" w14:textId="7895847D" w:rsidR="00C329A5" w:rsidRPr="00152497" w:rsidRDefault="00C329A5" w:rsidP="002B7E21">
      <w:pPr>
        <w:rPr>
          <w:rFonts w:asciiTheme="minorHAnsi" w:eastAsiaTheme="minorHAnsi" w:hAnsiTheme="minorHAnsi" w:cstheme="minorHAnsi"/>
          <w:lang w:eastAsia="en-US"/>
        </w:rPr>
      </w:pPr>
    </w:p>
    <w:p w14:paraId="3803A33F" w14:textId="77777777" w:rsidR="00C329A5" w:rsidRPr="00152497" w:rsidRDefault="00C329A5" w:rsidP="00C329A5">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Ability to work collaboratively with other organisations to achieve client outcome</w:t>
      </w:r>
    </w:p>
    <w:p w14:paraId="1B08B48F" w14:textId="77777777" w:rsidR="00C329A5" w:rsidRPr="00152497" w:rsidRDefault="00C329A5" w:rsidP="002B7E21">
      <w:pPr>
        <w:rPr>
          <w:rFonts w:asciiTheme="minorHAnsi" w:eastAsiaTheme="minorHAnsi" w:hAnsiTheme="minorHAnsi" w:cstheme="minorHAnsi"/>
          <w:lang w:eastAsia="en-US"/>
        </w:rPr>
      </w:pPr>
    </w:p>
    <w:p w14:paraId="1913863F" w14:textId="4BDD879B" w:rsidR="00251A4A" w:rsidRPr="00152497" w:rsidRDefault="00251A4A" w:rsidP="0028423F">
      <w:pPr>
        <w:tabs>
          <w:tab w:val="left" w:pos="0"/>
        </w:tabs>
        <w:suppressAutoHyphens/>
        <w:jc w:val="both"/>
        <w:rPr>
          <w:rFonts w:asciiTheme="minorHAnsi" w:hAnsiTheme="minorHAnsi" w:cstheme="minorHAnsi"/>
        </w:rPr>
      </w:pPr>
    </w:p>
    <w:p w14:paraId="20D9A1F2" w14:textId="02FFAB4B" w:rsidR="002A5665" w:rsidRPr="00152497" w:rsidRDefault="00C329A5" w:rsidP="002B7E21">
      <w:pPr>
        <w:rPr>
          <w:rFonts w:asciiTheme="minorHAnsi" w:eastAsiaTheme="minorHAnsi" w:hAnsiTheme="minorHAnsi" w:cstheme="minorHAnsi"/>
          <w:lang w:eastAsia="en-US"/>
        </w:rPr>
      </w:pPr>
      <w:r w:rsidRPr="00152497">
        <w:rPr>
          <w:rFonts w:asciiTheme="minorHAnsi" w:eastAsiaTheme="minorHAnsi" w:hAnsiTheme="minorHAnsi" w:cstheme="minorHAnsi"/>
          <w:lang w:eastAsia="en-US"/>
        </w:rPr>
        <w:t xml:space="preserve">In my </w:t>
      </w:r>
      <w:r w:rsidR="003579A3" w:rsidRPr="00152497">
        <w:rPr>
          <w:rFonts w:asciiTheme="minorHAnsi" w:eastAsiaTheme="minorHAnsi" w:hAnsiTheme="minorHAnsi" w:cstheme="minorHAnsi"/>
          <w:lang w:eastAsia="en-US"/>
        </w:rPr>
        <w:t xml:space="preserve">role as Outreach/Appreach worker for Thorne Harbour Health, </w:t>
      </w:r>
      <w:r w:rsidR="00CA1BB3" w:rsidRPr="00152497">
        <w:rPr>
          <w:rFonts w:asciiTheme="minorHAnsi" w:eastAsiaTheme="minorHAnsi" w:hAnsiTheme="minorHAnsi" w:cstheme="minorHAnsi"/>
          <w:lang w:eastAsia="en-US"/>
        </w:rPr>
        <w:t>it was</w:t>
      </w:r>
      <w:r w:rsidR="00F70540" w:rsidRPr="00152497">
        <w:rPr>
          <w:rFonts w:asciiTheme="minorHAnsi" w:eastAsiaTheme="minorHAnsi" w:hAnsiTheme="minorHAnsi" w:cstheme="minorHAnsi"/>
          <w:lang w:eastAsia="en-US"/>
        </w:rPr>
        <w:t xml:space="preserve"> my responsibility </w:t>
      </w:r>
      <w:r w:rsidR="00151FAE" w:rsidRPr="00152497">
        <w:rPr>
          <w:rFonts w:asciiTheme="minorHAnsi" w:eastAsiaTheme="minorHAnsi" w:hAnsiTheme="minorHAnsi" w:cstheme="minorHAnsi"/>
          <w:lang w:eastAsia="en-US"/>
        </w:rPr>
        <w:t>to</w:t>
      </w:r>
      <w:r w:rsidR="000368F2" w:rsidRPr="00152497">
        <w:rPr>
          <w:rFonts w:asciiTheme="minorHAnsi" w:eastAsiaTheme="minorHAnsi" w:hAnsiTheme="minorHAnsi" w:cstheme="minorHAnsi"/>
          <w:lang w:eastAsia="en-US"/>
        </w:rPr>
        <w:t xml:space="preserve"> take a helicopter view of their lives and</w:t>
      </w:r>
      <w:r w:rsidR="00151FAE" w:rsidRPr="00152497">
        <w:rPr>
          <w:rFonts w:asciiTheme="minorHAnsi" w:eastAsiaTheme="minorHAnsi" w:hAnsiTheme="minorHAnsi" w:cstheme="minorHAnsi"/>
          <w:lang w:eastAsia="en-US"/>
        </w:rPr>
        <w:t xml:space="preserve"> </w:t>
      </w:r>
      <w:r w:rsidR="007C485C" w:rsidRPr="00152497">
        <w:rPr>
          <w:rFonts w:asciiTheme="minorHAnsi" w:eastAsiaTheme="minorHAnsi" w:hAnsiTheme="minorHAnsi" w:cstheme="minorHAnsi"/>
          <w:lang w:eastAsia="en-US"/>
        </w:rPr>
        <w:t xml:space="preserve">work with </w:t>
      </w:r>
      <w:r w:rsidR="00C85073">
        <w:rPr>
          <w:rFonts w:asciiTheme="minorHAnsi" w:eastAsiaTheme="minorHAnsi" w:hAnsiTheme="minorHAnsi" w:cstheme="minorHAnsi"/>
          <w:lang w:eastAsia="en-US"/>
        </w:rPr>
        <w:t>clients</w:t>
      </w:r>
      <w:r w:rsidR="007C485C" w:rsidRPr="00152497">
        <w:rPr>
          <w:rFonts w:asciiTheme="minorHAnsi" w:eastAsiaTheme="minorHAnsi" w:hAnsiTheme="minorHAnsi" w:cstheme="minorHAnsi"/>
          <w:lang w:eastAsia="en-US"/>
        </w:rPr>
        <w:t xml:space="preserve"> to </w:t>
      </w:r>
      <w:r w:rsidR="008B3B0E" w:rsidRPr="00152497">
        <w:rPr>
          <w:rFonts w:asciiTheme="minorHAnsi" w:eastAsiaTheme="minorHAnsi" w:hAnsiTheme="minorHAnsi" w:cstheme="minorHAnsi"/>
          <w:lang w:eastAsia="en-US"/>
        </w:rPr>
        <w:t xml:space="preserve">identify </w:t>
      </w:r>
      <w:r w:rsidR="00F70540" w:rsidRPr="00152497">
        <w:rPr>
          <w:rFonts w:asciiTheme="minorHAnsi" w:eastAsiaTheme="minorHAnsi" w:hAnsiTheme="minorHAnsi" w:cstheme="minorHAnsi"/>
          <w:lang w:eastAsia="en-US"/>
        </w:rPr>
        <w:t xml:space="preserve">appropriate </w:t>
      </w:r>
      <w:r w:rsidR="00AB6B2F" w:rsidRPr="00152497">
        <w:rPr>
          <w:rFonts w:asciiTheme="minorHAnsi" w:eastAsiaTheme="minorHAnsi" w:hAnsiTheme="minorHAnsi" w:cstheme="minorHAnsi"/>
          <w:lang w:eastAsia="en-US"/>
        </w:rPr>
        <w:t>services</w:t>
      </w:r>
      <w:r w:rsidR="00F70540" w:rsidRPr="00152497">
        <w:rPr>
          <w:rFonts w:asciiTheme="minorHAnsi" w:eastAsiaTheme="minorHAnsi" w:hAnsiTheme="minorHAnsi" w:cstheme="minorHAnsi"/>
          <w:lang w:eastAsia="en-US"/>
        </w:rPr>
        <w:t xml:space="preserve"> and</w:t>
      </w:r>
      <w:r w:rsidR="00AB6B2F" w:rsidRPr="00152497">
        <w:rPr>
          <w:rFonts w:asciiTheme="minorHAnsi" w:eastAsiaTheme="minorHAnsi" w:hAnsiTheme="minorHAnsi" w:cstheme="minorHAnsi"/>
          <w:lang w:eastAsia="en-US"/>
        </w:rPr>
        <w:t xml:space="preserve"> program</w:t>
      </w:r>
      <w:r w:rsidR="000368F2" w:rsidRPr="00152497">
        <w:rPr>
          <w:rFonts w:asciiTheme="minorHAnsi" w:eastAsiaTheme="minorHAnsi" w:hAnsiTheme="minorHAnsi" w:cstheme="minorHAnsi"/>
          <w:lang w:eastAsia="en-US"/>
        </w:rPr>
        <w:t>s</w:t>
      </w:r>
      <w:r w:rsidR="00AB6B2F" w:rsidRPr="00152497">
        <w:rPr>
          <w:rFonts w:asciiTheme="minorHAnsi" w:eastAsiaTheme="minorHAnsi" w:hAnsiTheme="minorHAnsi" w:cstheme="minorHAnsi"/>
          <w:lang w:eastAsia="en-US"/>
        </w:rPr>
        <w:t xml:space="preserve"> within Thorne Harbour </w:t>
      </w:r>
      <w:r w:rsidR="00FD1EFF" w:rsidRPr="00152497">
        <w:rPr>
          <w:rFonts w:asciiTheme="minorHAnsi" w:eastAsiaTheme="minorHAnsi" w:hAnsiTheme="minorHAnsi" w:cstheme="minorHAnsi"/>
          <w:lang w:eastAsia="en-US"/>
        </w:rPr>
        <w:t>(such as 1-on-1 counselling, legal advisors with specialist LGBTIQ+ knowledge</w:t>
      </w:r>
      <w:r w:rsidR="008B1E2D" w:rsidRPr="00152497">
        <w:rPr>
          <w:rFonts w:asciiTheme="minorHAnsi" w:eastAsiaTheme="minorHAnsi" w:hAnsiTheme="minorHAnsi" w:cstheme="minorHAnsi"/>
          <w:lang w:eastAsia="en-US"/>
        </w:rPr>
        <w:t>,</w:t>
      </w:r>
      <w:r w:rsidR="00FD1EFF" w:rsidRPr="00152497">
        <w:rPr>
          <w:rFonts w:asciiTheme="minorHAnsi" w:eastAsiaTheme="minorHAnsi" w:hAnsiTheme="minorHAnsi" w:cstheme="minorHAnsi"/>
          <w:lang w:eastAsia="en-US"/>
        </w:rPr>
        <w:t xml:space="preserve"> </w:t>
      </w:r>
      <w:r w:rsidR="003607D4" w:rsidRPr="00152497">
        <w:rPr>
          <w:rFonts w:asciiTheme="minorHAnsi" w:eastAsiaTheme="minorHAnsi" w:hAnsiTheme="minorHAnsi" w:cstheme="minorHAnsi"/>
          <w:lang w:eastAsia="en-US"/>
        </w:rPr>
        <w:t xml:space="preserve">housing </w:t>
      </w:r>
      <w:r w:rsidR="00FD1EFF" w:rsidRPr="00152497">
        <w:rPr>
          <w:rFonts w:asciiTheme="minorHAnsi" w:eastAsiaTheme="minorHAnsi" w:hAnsiTheme="minorHAnsi" w:cstheme="minorHAnsi"/>
          <w:lang w:eastAsia="en-US"/>
        </w:rPr>
        <w:t xml:space="preserve">support </w:t>
      </w:r>
      <w:r w:rsidR="008B1E2D" w:rsidRPr="00152497">
        <w:rPr>
          <w:rFonts w:asciiTheme="minorHAnsi" w:eastAsiaTheme="minorHAnsi" w:hAnsiTheme="minorHAnsi" w:cstheme="minorHAnsi"/>
          <w:lang w:eastAsia="en-US"/>
        </w:rPr>
        <w:t>for those living with HIV</w:t>
      </w:r>
      <w:r w:rsidR="00FD1EFF" w:rsidRPr="00152497">
        <w:rPr>
          <w:rFonts w:asciiTheme="minorHAnsi" w:eastAsiaTheme="minorHAnsi" w:hAnsiTheme="minorHAnsi" w:cstheme="minorHAnsi"/>
          <w:lang w:eastAsia="en-US"/>
        </w:rPr>
        <w:t xml:space="preserve">) and also </w:t>
      </w:r>
      <w:r w:rsidR="00432BB9">
        <w:rPr>
          <w:rFonts w:asciiTheme="minorHAnsi" w:eastAsiaTheme="minorHAnsi" w:hAnsiTheme="minorHAnsi" w:cstheme="minorHAnsi"/>
          <w:lang w:eastAsia="en-US"/>
        </w:rPr>
        <w:t>connect them with external agencies</w:t>
      </w:r>
      <w:r w:rsidR="00AB6B2F" w:rsidRPr="00152497">
        <w:rPr>
          <w:rFonts w:asciiTheme="minorHAnsi" w:eastAsiaTheme="minorHAnsi" w:hAnsiTheme="minorHAnsi" w:cstheme="minorHAnsi"/>
          <w:lang w:eastAsia="en-US"/>
        </w:rPr>
        <w:t xml:space="preserve"> </w:t>
      </w:r>
      <w:r w:rsidR="008B1E2D" w:rsidRPr="00152497">
        <w:rPr>
          <w:rFonts w:asciiTheme="minorHAnsi" w:eastAsiaTheme="minorHAnsi" w:hAnsiTheme="minorHAnsi" w:cstheme="minorHAnsi"/>
          <w:lang w:eastAsia="en-US"/>
        </w:rPr>
        <w:t>s</w:t>
      </w:r>
      <w:r w:rsidR="00AB6B2F" w:rsidRPr="00152497">
        <w:rPr>
          <w:rFonts w:asciiTheme="minorHAnsi" w:eastAsiaTheme="minorHAnsi" w:hAnsiTheme="minorHAnsi" w:cstheme="minorHAnsi"/>
          <w:lang w:eastAsia="en-US"/>
        </w:rPr>
        <w:t xml:space="preserve">uch </w:t>
      </w:r>
      <w:r w:rsidR="002A5665" w:rsidRPr="00152497">
        <w:rPr>
          <w:rFonts w:asciiTheme="minorHAnsi" w:eastAsiaTheme="minorHAnsi" w:hAnsiTheme="minorHAnsi" w:cstheme="minorHAnsi"/>
          <w:lang w:eastAsia="en-US"/>
        </w:rPr>
        <w:t xml:space="preserve">income support from </w:t>
      </w:r>
      <w:r w:rsidR="008B1E2D" w:rsidRPr="00152497">
        <w:rPr>
          <w:rFonts w:asciiTheme="minorHAnsi" w:eastAsiaTheme="minorHAnsi" w:hAnsiTheme="minorHAnsi" w:cstheme="minorHAnsi"/>
          <w:lang w:eastAsia="en-US"/>
        </w:rPr>
        <w:t>Services Australia,  queer friendly</w:t>
      </w:r>
      <w:r w:rsidR="002B7E21" w:rsidRPr="00152497">
        <w:rPr>
          <w:rFonts w:asciiTheme="minorHAnsi" w:eastAsiaTheme="minorHAnsi" w:hAnsiTheme="minorHAnsi" w:cstheme="minorHAnsi"/>
          <w:lang w:eastAsia="en-US"/>
        </w:rPr>
        <w:t xml:space="preserve"> </w:t>
      </w:r>
      <w:r w:rsidR="00AB6B2F" w:rsidRPr="00152497">
        <w:rPr>
          <w:rFonts w:asciiTheme="minorHAnsi" w:eastAsiaTheme="minorHAnsi" w:hAnsiTheme="minorHAnsi" w:cstheme="minorHAnsi"/>
          <w:lang w:eastAsia="en-US"/>
        </w:rPr>
        <w:t>GP</w:t>
      </w:r>
      <w:r w:rsidR="008B1E2D" w:rsidRPr="00152497">
        <w:rPr>
          <w:rFonts w:asciiTheme="minorHAnsi" w:eastAsiaTheme="minorHAnsi" w:hAnsiTheme="minorHAnsi" w:cstheme="minorHAnsi"/>
          <w:lang w:eastAsia="en-US"/>
        </w:rPr>
        <w:t xml:space="preserve"> clinics</w:t>
      </w:r>
      <w:r w:rsidR="002B7E21" w:rsidRPr="00152497">
        <w:rPr>
          <w:rFonts w:asciiTheme="minorHAnsi" w:eastAsiaTheme="minorHAnsi" w:hAnsiTheme="minorHAnsi" w:cstheme="minorHAnsi"/>
          <w:lang w:eastAsia="en-US"/>
        </w:rPr>
        <w:t xml:space="preserve">, </w:t>
      </w:r>
      <w:r w:rsidR="00AC3BB7" w:rsidRPr="00152497">
        <w:rPr>
          <w:rFonts w:asciiTheme="minorHAnsi" w:eastAsiaTheme="minorHAnsi" w:hAnsiTheme="minorHAnsi" w:cstheme="minorHAnsi"/>
          <w:lang w:eastAsia="en-US"/>
        </w:rPr>
        <w:t xml:space="preserve">and </w:t>
      </w:r>
      <w:r w:rsidR="002A5665" w:rsidRPr="00152497">
        <w:rPr>
          <w:rFonts w:asciiTheme="minorHAnsi" w:eastAsiaTheme="minorHAnsi" w:hAnsiTheme="minorHAnsi" w:cstheme="minorHAnsi"/>
          <w:lang w:eastAsia="en-US"/>
        </w:rPr>
        <w:t xml:space="preserve">an organisation like </w:t>
      </w:r>
      <w:r w:rsidR="00D63BE3" w:rsidRPr="00152497">
        <w:rPr>
          <w:rFonts w:asciiTheme="minorHAnsi" w:eastAsiaTheme="minorHAnsi" w:hAnsiTheme="minorHAnsi" w:cstheme="minorHAnsi"/>
          <w:lang w:eastAsia="en-US"/>
        </w:rPr>
        <w:t xml:space="preserve">Launch Housing </w:t>
      </w:r>
      <w:r w:rsidR="003607D4" w:rsidRPr="00152497">
        <w:rPr>
          <w:rFonts w:asciiTheme="minorHAnsi" w:eastAsiaTheme="minorHAnsi" w:hAnsiTheme="minorHAnsi" w:cstheme="minorHAnsi"/>
          <w:lang w:eastAsia="en-US"/>
        </w:rPr>
        <w:t xml:space="preserve">if the participant was at risk of </w:t>
      </w:r>
      <w:r w:rsidR="00D63BE3" w:rsidRPr="00152497">
        <w:rPr>
          <w:rFonts w:asciiTheme="minorHAnsi" w:eastAsiaTheme="minorHAnsi" w:hAnsiTheme="minorHAnsi" w:cstheme="minorHAnsi"/>
          <w:lang w:eastAsia="en-US"/>
        </w:rPr>
        <w:t>primary or secondary homelessness</w:t>
      </w:r>
      <w:r w:rsidR="002A5665" w:rsidRPr="00152497">
        <w:rPr>
          <w:rFonts w:asciiTheme="minorHAnsi" w:eastAsiaTheme="minorHAnsi" w:hAnsiTheme="minorHAnsi" w:cstheme="minorHAnsi"/>
          <w:lang w:eastAsia="en-US"/>
        </w:rPr>
        <w:t>. An example</w:t>
      </w:r>
      <w:r w:rsidR="00672DF1" w:rsidRPr="00152497">
        <w:rPr>
          <w:rFonts w:asciiTheme="minorHAnsi" w:eastAsiaTheme="minorHAnsi" w:hAnsiTheme="minorHAnsi" w:cstheme="minorHAnsi"/>
          <w:lang w:eastAsia="en-US"/>
        </w:rPr>
        <w:t xml:space="preserve"> of this was when a participant mentioned that they were struggling financially</w:t>
      </w:r>
      <w:r w:rsidR="0033554E" w:rsidRPr="00152497">
        <w:rPr>
          <w:rFonts w:asciiTheme="minorHAnsi" w:eastAsiaTheme="minorHAnsi" w:hAnsiTheme="minorHAnsi" w:cstheme="minorHAnsi"/>
          <w:lang w:eastAsia="en-US"/>
        </w:rPr>
        <w:t xml:space="preserve">. </w:t>
      </w:r>
      <w:r w:rsidR="00672DF1" w:rsidRPr="00152497">
        <w:rPr>
          <w:rFonts w:asciiTheme="minorHAnsi" w:eastAsiaTheme="minorHAnsi" w:hAnsiTheme="minorHAnsi" w:cstheme="minorHAnsi"/>
          <w:lang w:eastAsia="en-US"/>
        </w:rPr>
        <w:t>I was able to</w:t>
      </w:r>
      <w:r w:rsidR="004D65E2" w:rsidRPr="00152497">
        <w:rPr>
          <w:rFonts w:asciiTheme="minorHAnsi" w:eastAsiaTheme="minorHAnsi" w:hAnsiTheme="minorHAnsi" w:cstheme="minorHAnsi"/>
          <w:lang w:eastAsia="en-US"/>
        </w:rPr>
        <w:t xml:space="preserve"> </w:t>
      </w:r>
      <w:r w:rsidR="0033554E" w:rsidRPr="00152497">
        <w:rPr>
          <w:rFonts w:asciiTheme="minorHAnsi" w:eastAsiaTheme="minorHAnsi" w:hAnsiTheme="minorHAnsi" w:cstheme="minorHAnsi"/>
          <w:lang w:eastAsia="en-US"/>
        </w:rPr>
        <w:t xml:space="preserve">highlight alternative </w:t>
      </w:r>
      <w:r w:rsidR="00672DF1" w:rsidRPr="00152497">
        <w:rPr>
          <w:rFonts w:asciiTheme="minorHAnsi" w:eastAsiaTheme="minorHAnsi" w:hAnsiTheme="minorHAnsi" w:cstheme="minorHAnsi"/>
          <w:lang w:eastAsia="en-US"/>
        </w:rPr>
        <w:t xml:space="preserve">income support </w:t>
      </w:r>
      <w:r w:rsidR="0033554E" w:rsidRPr="00152497">
        <w:rPr>
          <w:rFonts w:asciiTheme="minorHAnsi" w:eastAsiaTheme="minorHAnsi" w:hAnsiTheme="minorHAnsi" w:cstheme="minorHAnsi"/>
          <w:lang w:eastAsia="en-US"/>
        </w:rPr>
        <w:t xml:space="preserve">avenues to pursue, </w:t>
      </w:r>
      <w:r w:rsidR="00941EE1" w:rsidRPr="00152497">
        <w:rPr>
          <w:rFonts w:asciiTheme="minorHAnsi" w:eastAsiaTheme="minorHAnsi" w:hAnsiTheme="minorHAnsi" w:cstheme="minorHAnsi"/>
          <w:lang w:eastAsia="en-US"/>
        </w:rPr>
        <w:t>including</w:t>
      </w:r>
      <w:r w:rsidR="003579A3" w:rsidRPr="00152497">
        <w:rPr>
          <w:rFonts w:asciiTheme="minorHAnsi" w:eastAsiaTheme="minorHAnsi" w:hAnsiTheme="minorHAnsi" w:cstheme="minorHAnsi"/>
          <w:lang w:eastAsia="en-US"/>
        </w:rPr>
        <w:t xml:space="preserve"> the Victorian Government’s Utility Relief Grant Scheme, the Saver Plus Program via </w:t>
      </w:r>
      <w:r w:rsidR="00DF168B" w:rsidRPr="00152497">
        <w:rPr>
          <w:rFonts w:asciiTheme="minorHAnsi" w:eastAsiaTheme="minorHAnsi" w:hAnsiTheme="minorHAnsi" w:cstheme="minorHAnsi"/>
          <w:lang w:eastAsia="en-US"/>
        </w:rPr>
        <w:t xml:space="preserve">the </w:t>
      </w:r>
      <w:r w:rsidR="003579A3" w:rsidRPr="00152497">
        <w:rPr>
          <w:rFonts w:asciiTheme="minorHAnsi" w:eastAsiaTheme="minorHAnsi" w:hAnsiTheme="minorHAnsi" w:cstheme="minorHAnsi"/>
          <w:lang w:eastAsia="en-US"/>
        </w:rPr>
        <w:t>Brotherhood of St La</w:t>
      </w:r>
      <w:r w:rsidR="00DF168B" w:rsidRPr="00152497">
        <w:rPr>
          <w:rFonts w:asciiTheme="minorHAnsi" w:eastAsiaTheme="minorHAnsi" w:hAnsiTheme="minorHAnsi" w:cstheme="minorHAnsi"/>
          <w:lang w:eastAsia="en-US"/>
        </w:rPr>
        <w:t>u</w:t>
      </w:r>
      <w:r w:rsidR="003579A3" w:rsidRPr="00152497">
        <w:rPr>
          <w:rFonts w:asciiTheme="minorHAnsi" w:eastAsiaTheme="minorHAnsi" w:hAnsiTheme="minorHAnsi" w:cstheme="minorHAnsi"/>
          <w:lang w:eastAsia="en-US"/>
        </w:rPr>
        <w:t>rence</w:t>
      </w:r>
      <w:r w:rsidR="00DF168B" w:rsidRPr="00152497">
        <w:rPr>
          <w:rFonts w:asciiTheme="minorHAnsi" w:eastAsiaTheme="minorHAnsi" w:hAnsiTheme="minorHAnsi" w:cstheme="minorHAnsi"/>
          <w:lang w:eastAsia="en-US"/>
        </w:rPr>
        <w:t xml:space="preserve"> </w:t>
      </w:r>
      <w:r w:rsidR="00C85073">
        <w:rPr>
          <w:rFonts w:asciiTheme="minorHAnsi" w:eastAsiaTheme="minorHAnsi" w:hAnsiTheme="minorHAnsi" w:cstheme="minorHAnsi"/>
          <w:lang w:eastAsia="en-US"/>
        </w:rPr>
        <w:t>as they were a student</w:t>
      </w:r>
      <w:r w:rsidR="003579A3" w:rsidRPr="00152497">
        <w:rPr>
          <w:rFonts w:asciiTheme="minorHAnsi" w:eastAsiaTheme="minorHAnsi" w:hAnsiTheme="minorHAnsi" w:cstheme="minorHAnsi"/>
          <w:lang w:eastAsia="en-US"/>
        </w:rPr>
        <w:t>, and the Crisis Payment from Services Australia because th</w:t>
      </w:r>
      <w:r w:rsidR="00DF168B" w:rsidRPr="00152497">
        <w:rPr>
          <w:rFonts w:asciiTheme="minorHAnsi" w:eastAsiaTheme="minorHAnsi" w:hAnsiTheme="minorHAnsi" w:cstheme="minorHAnsi"/>
          <w:lang w:eastAsia="en-US"/>
        </w:rPr>
        <w:t xml:space="preserve">ey were </w:t>
      </w:r>
      <w:r w:rsidR="003579A3" w:rsidRPr="00152497">
        <w:rPr>
          <w:rFonts w:asciiTheme="minorHAnsi" w:eastAsiaTheme="minorHAnsi" w:hAnsiTheme="minorHAnsi" w:cstheme="minorHAnsi"/>
          <w:lang w:eastAsia="en-US"/>
        </w:rPr>
        <w:t>experiencing family violence.</w:t>
      </w:r>
    </w:p>
    <w:p w14:paraId="00A1B73E" w14:textId="77777777" w:rsidR="00DF168B" w:rsidRPr="00152497" w:rsidRDefault="00DF168B" w:rsidP="002B7E21">
      <w:pPr>
        <w:rPr>
          <w:rFonts w:asciiTheme="minorHAnsi" w:eastAsiaTheme="minorHAnsi" w:hAnsiTheme="minorHAnsi" w:cstheme="minorHAnsi"/>
          <w:lang w:eastAsia="en-US"/>
        </w:rPr>
      </w:pPr>
    </w:p>
    <w:p w14:paraId="0DFE0338" w14:textId="768277A7" w:rsidR="00DF168B" w:rsidRPr="00152497" w:rsidRDefault="00DF168B" w:rsidP="00DF168B">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Ability to work under specific direction as well as unsupervised</w:t>
      </w:r>
    </w:p>
    <w:p w14:paraId="1A6BB4F5" w14:textId="77777777" w:rsidR="00CF2060" w:rsidRPr="00152497" w:rsidRDefault="00CF2060">
      <w:pPr>
        <w:rPr>
          <w:rFonts w:asciiTheme="minorHAnsi" w:eastAsiaTheme="minorEastAsia" w:hAnsiTheme="minorHAnsi" w:cstheme="minorHAnsi"/>
          <w:b/>
          <w:bCs/>
          <w:i/>
          <w:iCs/>
          <w:lang w:eastAsia="en-AU"/>
        </w:rPr>
      </w:pPr>
    </w:p>
    <w:p w14:paraId="4F180137" w14:textId="2363308E" w:rsidR="00E01A19" w:rsidRPr="00152497" w:rsidRDefault="00570715" w:rsidP="00E01A19">
      <w:pPr>
        <w:rPr>
          <w:rFonts w:asciiTheme="minorHAnsi" w:hAnsiTheme="minorHAnsi" w:cstheme="minorHAnsi"/>
        </w:rPr>
      </w:pPr>
      <w:r w:rsidRPr="00152497">
        <w:rPr>
          <w:rFonts w:asciiTheme="minorHAnsi" w:eastAsiaTheme="minorEastAsia" w:hAnsiTheme="minorHAnsi" w:cstheme="minorHAnsi"/>
          <w:lang w:eastAsia="en-AU"/>
        </w:rPr>
        <w:t>My</w:t>
      </w:r>
      <w:r w:rsidR="00CF2060" w:rsidRPr="00152497">
        <w:rPr>
          <w:rFonts w:asciiTheme="minorHAnsi" w:eastAsiaTheme="minorEastAsia" w:hAnsiTheme="minorHAnsi" w:cstheme="minorHAnsi"/>
          <w:lang w:eastAsia="en-AU"/>
        </w:rPr>
        <w:t xml:space="preserve"> role a</w:t>
      </w:r>
      <w:r w:rsidRPr="00152497">
        <w:rPr>
          <w:rFonts w:asciiTheme="minorHAnsi" w:eastAsiaTheme="minorEastAsia" w:hAnsiTheme="minorHAnsi" w:cstheme="minorHAnsi"/>
          <w:lang w:eastAsia="en-AU"/>
        </w:rPr>
        <w:t>t NAB as a</w:t>
      </w:r>
      <w:r w:rsidR="00CF2060" w:rsidRPr="00152497">
        <w:rPr>
          <w:rFonts w:asciiTheme="minorHAnsi" w:eastAsiaTheme="minorEastAsia" w:hAnsiTheme="minorHAnsi" w:cstheme="minorHAnsi"/>
          <w:lang w:eastAsia="en-AU"/>
        </w:rPr>
        <w:t xml:space="preserve"> </w:t>
      </w:r>
      <w:r w:rsidR="00AE3DC6" w:rsidRPr="00152497">
        <w:rPr>
          <w:rFonts w:asciiTheme="minorHAnsi" w:eastAsiaTheme="minorEastAsia" w:hAnsiTheme="minorHAnsi" w:cstheme="minorHAnsi"/>
          <w:lang w:eastAsia="en-AU"/>
        </w:rPr>
        <w:t xml:space="preserve">Project Analyst </w:t>
      </w:r>
      <w:r w:rsidRPr="00152497">
        <w:rPr>
          <w:rFonts w:asciiTheme="minorHAnsi" w:eastAsiaTheme="minorEastAsia" w:hAnsiTheme="minorHAnsi" w:cstheme="minorHAnsi"/>
          <w:lang w:eastAsia="en-AU"/>
        </w:rPr>
        <w:t>involved working</w:t>
      </w:r>
      <w:r w:rsidR="00AE3DC6" w:rsidRPr="00152497">
        <w:rPr>
          <w:rFonts w:asciiTheme="minorHAnsi" w:eastAsiaTheme="minorEastAsia" w:hAnsiTheme="minorHAnsi" w:cstheme="minorHAnsi"/>
          <w:lang w:eastAsia="en-AU"/>
        </w:rPr>
        <w:t xml:space="preserve"> in a team environment at NAB’s head office at Docklands, and </w:t>
      </w:r>
      <w:r w:rsidRPr="00152497">
        <w:rPr>
          <w:rFonts w:asciiTheme="minorHAnsi" w:eastAsiaTheme="minorEastAsia" w:hAnsiTheme="minorHAnsi" w:cstheme="minorHAnsi"/>
          <w:lang w:eastAsia="en-AU"/>
        </w:rPr>
        <w:t xml:space="preserve">also </w:t>
      </w:r>
      <w:r w:rsidR="00AE3DC6" w:rsidRPr="00152497">
        <w:rPr>
          <w:rFonts w:asciiTheme="minorHAnsi" w:eastAsiaTheme="minorEastAsia" w:hAnsiTheme="minorHAnsi" w:cstheme="minorHAnsi"/>
          <w:lang w:eastAsia="en-AU"/>
        </w:rPr>
        <w:t>working independently and unsupervised</w:t>
      </w:r>
      <w:r w:rsidRPr="00152497">
        <w:rPr>
          <w:rFonts w:asciiTheme="minorHAnsi" w:eastAsiaTheme="minorEastAsia" w:hAnsiTheme="minorHAnsi" w:cstheme="minorHAnsi"/>
          <w:lang w:eastAsia="en-AU"/>
        </w:rPr>
        <w:t xml:space="preserve"> </w:t>
      </w:r>
      <w:r w:rsidR="00AE3DC6" w:rsidRPr="00152497">
        <w:rPr>
          <w:rFonts w:asciiTheme="minorHAnsi" w:eastAsiaTheme="minorEastAsia" w:hAnsiTheme="minorHAnsi" w:cstheme="minorHAnsi"/>
          <w:lang w:eastAsia="en-AU"/>
        </w:rPr>
        <w:t xml:space="preserve">with bankers at </w:t>
      </w:r>
      <w:r w:rsidR="00AE3DC6" w:rsidRPr="00152497">
        <w:rPr>
          <w:rFonts w:asciiTheme="minorHAnsi" w:eastAsiaTheme="minorEastAsia" w:hAnsiTheme="minorHAnsi" w:cstheme="minorHAnsi"/>
          <w:lang w:eastAsia="en-AU"/>
        </w:rPr>
        <w:lastRenderedPageBreak/>
        <w:t>client-facing locations.</w:t>
      </w:r>
      <w:r w:rsidR="002B4B88" w:rsidRPr="00152497">
        <w:rPr>
          <w:rFonts w:asciiTheme="minorHAnsi" w:eastAsiaTheme="minorEastAsia" w:hAnsiTheme="minorHAnsi" w:cstheme="minorHAnsi"/>
          <w:lang w:eastAsia="en-AU"/>
        </w:rPr>
        <w:t xml:space="preserve"> </w:t>
      </w:r>
      <w:r w:rsidR="00C85073">
        <w:rPr>
          <w:rFonts w:asciiTheme="minorHAnsi" w:eastAsiaTheme="minorEastAsia" w:hAnsiTheme="minorHAnsi" w:cstheme="minorHAnsi"/>
          <w:lang w:eastAsia="en-AU"/>
        </w:rPr>
        <w:t>When</w:t>
      </w:r>
      <w:r w:rsidR="002F2743" w:rsidRPr="00152497">
        <w:rPr>
          <w:rFonts w:asciiTheme="minorHAnsi" w:eastAsiaTheme="minorEastAsia" w:hAnsiTheme="minorHAnsi" w:cstheme="minorHAnsi"/>
          <w:lang w:eastAsia="en-AU"/>
        </w:rPr>
        <w:t xml:space="preserve"> I worked on the </w:t>
      </w:r>
      <w:r w:rsidR="002B4B88" w:rsidRPr="00152497">
        <w:rPr>
          <w:rFonts w:asciiTheme="minorHAnsi" w:eastAsiaTheme="minorEastAsia" w:hAnsiTheme="minorHAnsi" w:cstheme="minorHAnsi"/>
          <w:lang w:eastAsia="en-AU"/>
        </w:rPr>
        <w:t>Bank of the Future Program</w:t>
      </w:r>
      <w:r w:rsidR="00C85073">
        <w:rPr>
          <w:rFonts w:asciiTheme="minorHAnsi" w:eastAsiaTheme="minorEastAsia" w:hAnsiTheme="minorHAnsi" w:cstheme="minorHAnsi"/>
          <w:lang w:eastAsia="en-AU"/>
        </w:rPr>
        <w:t xml:space="preserve">, </w:t>
      </w:r>
      <w:r w:rsidR="006A7E97">
        <w:rPr>
          <w:rFonts w:asciiTheme="minorHAnsi" w:eastAsiaTheme="minorEastAsia" w:hAnsiTheme="minorHAnsi" w:cstheme="minorHAnsi"/>
          <w:lang w:eastAsia="en-AU"/>
        </w:rPr>
        <w:t>m</w:t>
      </w:r>
      <w:r w:rsidR="002B4B88" w:rsidRPr="00152497">
        <w:rPr>
          <w:rFonts w:asciiTheme="minorHAnsi" w:eastAsiaTheme="minorEastAsia" w:hAnsiTheme="minorHAnsi" w:cstheme="minorHAnsi"/>
          <w:lang w:eastAsia="en-AU"/>
        </w:rPr>
        <w:t>y role required me to fly to Tasmania on a weekly basis for 6 months. I mostly travelled by myself and worked on-site</w:t>
      </w:r>
      <w:r w:rsidR="00086545" w:rsidRPr="00152497">
        <w:rPr>
          <w:rFonts w:asciiTheme="minorHAnsi" w:eastAsiaTheme="minorEastAsia" w:hAnsiTheme="minorHAnsi" w:cstheme="minorHAnsi"/>
          <w:lang w:eastAsia="en-AU"/>
        </w:rPr>
        <w:t xml:space="preserve"> on Mondays to Wednesdays</w:t>
      </w:r>
      <w:r w:rsidR="002B4B88" w:rsidRPr="00152497">
        <w:rPr>
          <w:rFonts w:asciiTheme="minorHAnsi" w:eastAsiaTheme="minorEastAsia" w:hAnsiTheme="minorHAnsi" w:cstheme="minorHAnsi"/>
          <w:lang w:eastAsia="en-AU"/>
        </w:rPr>
        <w:t xml:space="preserve"> to support bankers at our pilot </w:t>
      </w:r>
      <w:r w:rsidR="005E55F6" w:rsidRPr="00152497">
        <w:rPr>
          <w:rFonts w:asciiTheme="minorHAnsi" w:eastAsiaTheme="minorEastAsia" w:hAnsiTheme="minorHAnsi" w:cstheme="minorHAnsi"/>
          <w:lang w:eastAsia="en-AU"/>
        </w:rPr>
        <w:t>locations</w:t>
      </w:r>
      <w:r w:rsidR="002B4B88" w:rsidRPr="00152497">
        <w:rPr>
          <w:rFonts w:asciiTheme="minorHAnsi" w:eastAsiaTheme="minorEastAsia" w:hAnsiTheme="minorHAnsi" w:cstheme="minorHAnsi"/>
          <w:lang w:eastAsia="en-AU"/>
        </w:rPr>
        <w:t xml:space="preserve"> in Hobart, Launceston and Burnie.</w:t>
      </w:r>
      <w:r w:rsidR="005E55F6" w:rsidRPr="00152497">
        <w:rPr>
          <w:rFonts w:asciiTheme="minorHAnsi" w:eastAsiaTheme="minorEastAsia" w:hAnsiTheme="minorHAnsi" w:cstheme="minorHAnsi"/>
          <w:lang w:eastAsia="en-AU"/>
        </w:rPr>
        <w:t xml:space="preserve"> </w:t>
      </w:r>
      <w:r w:rsidR="00086545" w:rsidRPr="00152497">
        <w:rPr>
          <w:rFonts w:asciiTheme="minorHAnsi" w:eastAsiaTheme="minorEastAsia" w:hAnsiTheme="minorHAnsi" w:cstheme="minorHAnsi"/>
          <w:lang w:eastAsia="en-AU"/>
        </w:rPr>
        <w:t>The rest of the week</w:t>
      </w:r>
      <w:r w:rsidR="00E01A19" w:rsidRPr="00152497">
        <w:rPr>
          <w:rFonts w:asciiTheme="minorHAnsi" w:eastAsiaTheme="minorEastAsia" w:hAnsiTheme="minorHAnsi" w:cstheme="minorHAnsi"/>
          <w:lang w:eastAsia="en-AU"/>
        </w:rPr>
        <w:t>, my</w:t>
      </w:r>
      <w:r w:rsidR="00086545" w:rsidRPr="00152497">
        <w:rPr>
          <w:rFonts w:asciiTheme="minorHAnsi" w:eastAsiaTheme="minorEastAsia" w:hAnsiTheme="minorHAnsi" w:cstheme="minorHAnsi"/>
          <w:lang w:eastAsia="en-AU"/>
        </w:rPr>
        <w:t xml:space="preserve"> Project Manager required me to work closely with her</w:t>
      </w:r>
      <w:r w:rsidR="00E01A19" w:rsidRPr="00152497">
        <w:rPr>
          <w:rFonts w:asciiTheme="minorHAnsi" w:eastAsiaTheme="minorEastAsia" w:hAnsiTheme="minorHAnsi" w:cstheme="minorHAnsi"/>
          <w:lang w:eastAsia="en-AU"/>
        </w:rPr>
        <w:t xml:space="preserve"> and be accessible to her and the rest of the project team</w:t>
      </w:r>
      <w:r w:rsidR="006A7E97">
        <w:rPr>
          <w:rFonts w:asciiTheme="minorHAnsi" w:eastAsiaTheme="minorEastAsia" w:hAnsiTheme="minorHAnsi" w:cstheme="minorHAnsi"/>
          <w:lang w:eastAsia="en-AU"/>
        </w:rPr>
        <w:t xml:space="preserve">, because I was responsible for responding to </w:t>
      </w:r>
      <w:r w:rsidRPr="00152497">
        <w:rPr>
          <w:rFonts w:asciiTheme="minorHAnsi" w:eastAsiaTheme="minorEastAsia" w:hAnsiTheme="minorHAnsi" w:cstheme="minorHAnsi"/>
          <w:lang w:eastAsia="en-AU"/>
        </w:rPr>
        <w:t xml:space="preserve">technical queries. </w:t>
      </w:r>
      <w:r w:rsidR="00E01A19" w:rsidRPr="00152497">
        <w:rPr>
          <w:rFonts w:asciiTheme="minorHAnsi" w:eastAsiaTheme="minorEastAsia" w:hAnsiTheme="minorHAnsi" w:cstheme="minorHAnsi"/>
          <w:lang w:eastAsia="en-AU"/>
        </w:rPr>
        <w:t xml:space="preserve">The outcome was that I learnt how to </w:t>
      </w:r>
      <w:r w:rsidRPr="00152497">
        <w:rPr>
          <w:rFonts w:asciiTheme="minorHAnsi" w:eastAsiaTheme="minorEastAsia" w:hAnsiTheme="minorHAnsi" w:cstheme="minorHAnsi"/>
          <w:lang w:eastAsia="en-AU"/>
        </w:rPr>
        <w:t>adapt to different working environments</w:t>
      </w:r>
      <w:r w:rsidR="00432BB9">
        <w:rPr>
          <w:rFonts w:asciiTheme="minorHAnsi" w:eastAsiaTheme="minorEastAsia" w:hAnsiTheme="minorHAnsi" w:cstheme="minorHAnsi"/>
          <w:lang w:eastAsia="en-AU"/>
        </w:rPr>
        <w:t>, complete tasks autonomously</w:t>
      </w:r>
      <w:r w:rsidRPr="00152497">
        <w:rPr>
          <w:rFonts w:asciiTheme="minorHAnsi" w:eastAsiaTheme="minorEastAsia" w:hAnsiTheme="minorHAnsi" w:cstheme="minorHAnsi"/>
          <w:lang w:eastAsia="en-AU"/>
        </w:rPr>
        <w:t xml:space="preserve"> and to be flexible in </w:t>
      </w:r>
      <w:r w:rsidR="002F2743" w:rsidRPr="00152497">
        <w:rPr>
          <w:rFonts w:asciiTheme="minorHAnsi" w:eastAsiaTheme="minorEastAsia" w:hAnsiTheme="minorHAnsi" w:cstheme="minorHAnsi"/>
          <w:lang w:eastAsia="en-AU"/>
        </w:rPr>
        <w:t xml:space="preserve">how I got things done. </w:t>
      </w:r>
      <w:r w:rsidR="00432BB9">
        <w:rPr>
          <w:rFonts w:asciiTheme="minorHAnsi" w:eastAsiaTheme="minorEastAsia" w:hAnsiTheme="minorHAnsi" w:cstheme="minorHAnsi"/>
          <w:lang w:eastAsia="en-AU"/>
        </w:rPr>
        <w:t xml:space="preserve">Additionally, </w:t>
      </w:r>
      <w:r w:rsidR="002F2743" w:rsidRPr="00152497">
        <w:rPr>
          <w:rFonts w:asciiTheme="minorHAnsi" w:eastAsiaTheme="minorEastAsia" w:hAnsiTheme="minorHAnsi" w:cstheme="minorHAnsi"/>
          <w:lang w:eastAsia="en-AU"/>
        </w:rPr>
        <w:t xml:space="preserve">I learnt the importance of regular </w:t>
      </w:r>
      <w:r w:rsidR="00432BB9">
        <w:rPr>
          <w:rFonts w:asciiTheme="minorHAnsi" w:eastAsiaTheme="minorEastAsia" w:hAnsiTheme="minorHAnsi" w:cstheme="minorHAnsi"/>
          <w:lang w:eastAsia="en-AU"/>
        </w:rPr>
        <w:t>communication with my</w:t>
      </w:r>
      <w:r w:rsidR="002F2743" w:rsidRPr="00152497">
        <w:rPr>
          <w:rFonts w:asciiTheme="minorHAnsi" w:eastAsiaTheme="minorEastAsia" w:hAnsiTheme="minorHAnsi" w:cstheme="minorHAnsi"/>
          <w:lang w:eastAsia="en-AU"/>
        </w:rPr>
        <w:t xml:space="preserve"> manager to ensure </w:t>
      </w:r>
      <w:r w:rsidR="00994DAC" w:rsidRPr="00152497">
        <w:rPr>
          <w:rFonts w:asciiTheme="minorHAnsi" w:eastAsiaTheme="minorEastAsia" w:hAnsiTheme="minorHAnsi" w:cstheme="minorHAnsi"/>
          <w:lang w:eastAsia="en-AU"/>
        </w:rPr>
        <w:t>adequate visibility</w:t>
      </w:r>
      <w:r w:rsidR="00432BB9">
        <w:rPr>
          <w:rFonts w:asciiTheme="minorHAnsi" w:eastAsiaTheme="minorEastAsia" w:hAnsiTheme="minorHAnsi" w:cstheme="minorHAnsi"/>
          <w:lang w:eastAsia="en-AU"/>
        </w:rPr>
        <w:t xml:space="preserve"> and identification</w:t>
      </w:r>
      <w:r w:rsidR="00994DAC" w:rsidRPr="00152497">
        <w:rPr>
          <w:rFonts w:asciiTheme="minorHAnsi" w:eastAsiaTheme="minorEastAsia" w:hAnsiTheme="minorHAnsi" w:cstheme="minorHAnsi"/>
          <w:lang w:eastAsia="en-AU"/>
        </w:rPr>
        <w:t xml:space="preserve"> of </w:t>
      </w:r>
      <w:r w:rsidR="006A7E97">
        <w:rPr>
          <w:rFonts w:asciiTheme="minorHAnsi" w:eastAsiaTheme="minorEastAsia" w:hAnsiTheme="minorHAnsi" w:cstheme="minorHAnsi"/>
          <w:lang w:eastAsia="en-AU"/>
        </w:rPr>
        <w:t xml:space="preserve">potential risks </w:t>
      </w:r>
      <w:r w:rsidR="00432BB9">
        <w:rPr>
          <w:rFonts w:asciiTheme="minorHAnsi" w:eastAsiaTheme="minorEastAsia" w:hAnsiTheme="minorHAnsi" w:cstheme="minorHAnsi"/>
          <w:lang w:eastAsia="en-AU"/>
        </w:rPr>
        <w:t>and</w:t>
      </w:r>
      <w:r w:rsidR="006A7E97">
        <w:rPr>
          <w:rFonts w:asciiTheme="minorHAnsi" w:eastAsiaTheme="minorEastAsia" w:hAnsiTheme="minorHAnsi" w:cstheme="minorHAnsi"/>
          <w:lang w:eastAsia="en-AU"/>
        </w:rPr>
        <w:t xml:space="preserve"> issues that came up in my conversations with bankers on-site.</w:t>
      </w:r>
    </w:p>
    <w:p w14:paraId="1EE9482C" w14:textId="44308F71" w:rsidR="00DF168B" w:rsidRPr="00152497" w:rsidRDefault="00DF168B" w:rsidP="00DF168B">
      <w:pPr>
        <w:rPr>
          <w:rFonts w:asciiTheme="minorHAnsi" w:eastAsiaTheme="minorEastAsia" w:hAnsiTheme="minorHAnsi" w:cstheme="minorHAnsi"/>
          <w:lang w:eastAsia="en-AU"/>
        </w:rPr>
      </w:pPr>
    </w:p>
    <w:p w14:paraId="15FBADA8" w14:textId="4B0E1AE7" w:rsidR="00994DAC" w:rsidRDefault="00994DAC" w:rsidP="00DF168B">
      <w:pPr>
        <w:rPr>
          <w:rFonts w:asciiTheme="minorHAnsi" w:eastAsiaTheme="minorEastAsia" w:hAnsiTheme="minorHAnsi" w:cstheme="minorHAnsi"/>
          <w:lang w:eastAsia="en-AU"/>
        </w:rPr>
      </w:pPr>
    </w:p>
    <w:p w14:paraId="772AE050" w14:textId="42EC5972" w:rsidR="006A7E97" w:rsidRDefault="006A7E97" w:rsidP="00DF168B">
      <w:pPr>
        <w:rPr>
          <w:rFonts w:asciiTheme="minorHAnsi" w:eastAsiaTheme="minorEastAsia" w:hAnsiTheme="minorHAnsi" w:cstheme="minorHAnsi"/>
          <w:lang w:eastAsia="en-AU"/>
        </w:rPr>
      </w:pPr>
    </w:p>
    <w:p w14:paraId="003031FA" w14:textId="77777777" w:rsidR="006A7E97" w:rsidRPr="00152497" w:rsidRDefault="006A7E97" w:rsidP="00DF168B">
      <w:pPr>
        <w:rPr>
          <w:rFonts w:asciiTheme="minorHAnsi" w:eastAsiaTheme="minorEastAsia" w:hAnsiTheme="minorHAnsi" w:cstheme="minorHAnsi"/>
          <w:lang w:eastAsia="en-AU"/>
        </w:rPr>
      </w:pPr>
    </w:p>
    <w:p w14:paraId="092A809B" w14:textId="77777777" w:rsidR="00994DAC" w:rsidRPr="00152497" w:rsidRDefault="00994DAC" w:rsidP="00994DAC">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Right to work in Australia</w:t>
      </w:r>
    </w:p>
    <w:p w14:paraId="52E584F0" w14:textId="77777777" w:rsidR="00994DAC" w:rsidRPr="00152497" w:rsidRDefault="00994DAC" w:rsidP="00DF168B">
      <w:pPr>
        <w:rPr>
          <w:rFonts w:asciiTheme="minorHAnsi" w:eastAsiaTheme="minorEastAsia" w:hAnsiTheme="minorHAnsi" w:cstheme="minorHAnsi"/>
          <w:lang w:eastAsia="en-AU"/>
        </w:rPr>
      </w:pPr>
    </w:p>
    <w:p w14:paraId="3D0BCFAA" w14:textId="2F4A77E0" w:rsidR="00994DAC" w:rsidRPr="00152497" w:rsidRDefault="00994DAC" w:rsidP="00DF168B">
      <w:pPr>
        <w:rPr>
          <w:rFonts w:asciiTheme="minorHAnsi" w:eastAsiaTheme="minorEastAsia" w:hAnsiTheme="minorHAnsi" w:cstheme="minorHAnsi"/>
          <w:lang w:eastAsia="en-AU"/>
        </w:rPr>
      </w:pPr>
      <w:r w:rsidRPr="00152497">
        <w:rPr>
          <w:rFonts w:asciiTheme="minorHAnsi" w:eastAsiaTheme="minorEastAsia" w:hAnsiTheme="minorHAnsi" w:cstheme="minorHAnsi"/>
          <w:lang w:eastAsia="en-AU"/>
        </w:rPr>
        <w:t xml:space="preserve">I am an Australian </w:t>
      </w:r>
      <w:r w:rsidR="00432BB9">
        <w:rPr>
          <w:rFonts w:asciiTheme="minorHAnsi" w:eastAsiaTheme="minorEastAsia" w:hAnsiTheme="minorHAnsi" w:cstheme="minorHAnsi"/>
          <w:lang w:eastAsia="en-AU"/>
        </w:rPr>
        <w:t>citizen.</w:t>
      </w:r>
    </w:p>
    <w:p w14:paraId="668D0572" w14:textId="4B16E125" w:rsidR="00994DAC" w:rsidRPr="00152497" w:rsidRDefault="00994DAC" w:rsidP="00DF168B">
      <w:pPr>
        <w:rPr>
          <w:rFonts w:asciiTheme="minorHAnsi" w:eastAsiaTheme="minorEastAsia" w:hAnsiTheme="minorHAnsi" w:cstheme="minorHAnsi"/>
          <w:lang w:eastAsia="en-AU"/>
        </w:rPr>
      </w:pPr>
    </w:p>
    <w:p w14:paraId="66E012E8" w14:textId="3D424DE2" w:rsidR="00994DAC" w:rsidRPr="00152497" w:rsidRDefault="00994DAC" w:rsidP="00994DAC">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A valid Victorian driver’s license</w:t>
      </w:r>
    </w:p>
    <w:p w14:paraId="33B2BDC1" w14:textId="6B26691B" w:rsidR="00994DAC" w:rsidRPr="00152497" w:rsidRDefault="00994DAC" w:rsidP="00994DAC">
      <w:pPr>
        <w:rPr>
          <w:rFonts w:asciiTheme="minorHAnsi" w:eastAsiaTheme="minorEastAsia" w:hAnsiTheme="minorHAnsi" w:cstheme="minorHAnsi"/>
          <w:b/>
          <w:bCs/>
          <w:i/>
          <w:iCs/>
          <w:lang w:eastAsia="en-AU"/>
        </w:rPr>
      </w:pPr>
    </w:p>
    <w:p w14:paraId="3B9B2267" w14:textId="55CB7455" w:rsidR="00994DAC" w:rsidRPr="006A7E97" w:rsidRDefault="00994DAC" w:rsidP="00994DAC">
      <w:pPr>
        <w:rPr>
          <w:rFonts w:asciiTheme="minorHAnsi" w:eastAsiaTheme="minorEastAsia" w:hAnsiTheme="minorHAnsi" w:cstheme="minorHAnsi"/>
          <w:lang w:eastAsia="en-AU"/>
        </w:rPr>
      </w:pPr>
      <w:r w:rsidRPr="006A7E97">
        <w:rPr>
          <w:rFonts w:asciiTheme="minorHAnsi" w:eastAsiaTheme="minorEastAsia" w:hAnsiTheme="minorHAnsi" w:cstheme="minorHAnsi"/>
          <w:lang w:eastAsia="en-AU"/>
        </w:rPr>
        <w:t>I hold a valid Victorian driver’s license.</w:t>
      </w:r>
    </w:p>
    <w:p w14:paraId="793ACC53" w14:textId="53F9E2D7" w:rsidR="00994DAC" w:rsidRDefault="00994DAC" w:rsidP="00994DAC">
      <w:pPr>
        <w:rPr>
          <w:rFonts w:asciiTheme="minorHAnsi" w:eastAsiaTheme="minorEastAsia" w:hAnsiTheme="minorHAnsi" w:cstheme="minorHAnsi"/>
          <w:b/>
          <w:bCs/>
          <w:i/>
          <w:iCs/>
          <w:lang w:eastAsia="en-AU"/>
        </w:rPr>
      </w:pPr>
    </w:p>
    <w:p w14:paraId="34803397" w14:textId="77777777" w:rsidR="006A7E97" w:rsidRPr="00152497" w:rsidRDefault="006A7E97" w:rsidP="00994DAC">
      <w:pPr>
        <w:rPr>
          <w:rFonts w:asciiTheme="minorHAnsi" w:eastAsiaTheme="minorEastAsia" w:hAnsiTheme="minorHAnsi" w:cstheme="minorHAnsi"/>
          <w:b/>
          <w:bCs/>
          <w:i/>
          <w:iCs/>
          <w:lang w:eastAsia="en-AU"/>
        </w:rPr>
      </w:pPr>
    </w:p>
    <w:p w14:paraId="22EB20B7" w14:textId="77777777" w:rsidR="00994DAC" w:rsidRPr="00152497" w:rsidRDefault="00994DAC" w:rsidP="00994DAC">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DESIRABLE</w:t>
      </w:r>
    </w:p>
    <w:p w14:paraId="5415C391" w14:textId="563A9965" w:rsidR="00994DAC" w:rsidRPr="00152497" w:rsidRDefault="00994DAC" w:rsidP="00994DAC">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Working knowledge of the Residential Tenancies Act, VCAT, Office of Housing policies and procedures</w:t>
      </w:r>
    </w:p>
    <w:p w14:paraId="211BA23E" w14:textId="78658593" w:rsidR="00994DAC" w:rsidRPr="00152497" w:rsidRDefault="00994DAC" w:rsidP="00994DAC">
      <w:pPr>
        <w:rPr>
          <w:rFonts w:asciiTheme="minorHAnsi" w:eastAsiaTheme="minorEastAsia" w:hAnsiTheme="minorHAnsi" w:cstheme="minorHAnsi"/>
          <w:b/>
          <w:bCs/>
          <w:i/>
          <w:iCs/>
          <w:lang w:eastAsia="en-AU"/>
        </w:rPr>
      </w:pPr>
    </w:p>
    <w:p w14:paraId="69C2444C" w14:textId="5E87B0EF" w:rsidR="001F4BFB" w:rsidRPr="00152497" w:rsidRDefault="001F4BFB" w:rsidP="00994DAC">
      <w:pPr>
        <w:rPr>
          <w:rFonts w:asciiTheme="minorHAnsi" w:eastAsiaTheme="minorEastAsia" w:hAnsiTheme="minorHAnsi" w:cstheme="minorHAnsi"/>
          <w:lang w:eastAsia="en-AU"/>
        </w:rPr>
      </w:pPr>
      <w:r w:rsidRPr="00152497">
        <w:rPr>
          <w:rFonts w:asciiTheme="minorHAnsi" w:eastAsiaTheme="minorEastAsia" w:hAnsiTheme="minorHAnsi" w:cstheme="minorHAnsi"/>
          <w:lang w:eastAsia="en-AU"/>
        </w:rPr>
        <w:t xml:space="preserve">Whilst living in the UK, I had to develop a working knowledge of </w:t>
      </w:r>
      <w:r w:rsidR="006A7E97">
        <w:rPr>
          <w:rFonts w:asciiTheme="minorHAnsi" w:eastAsiaTheme="minorEastAsia" w:hAnsiTheme="minorHAnsi" w:cstheme="minorHAnsi"/>
          <w:lang w:eastAsia="en-AU"/>
        </w:rPr>
        <w:t xml:space="preserve">the </w:t>
      </w:r>
      <w:r w:rsidRPr="00152497">
        <w:rPr>
          <w:rFonts w:asciiTheme="minorHAnsi" w:eastAsiaTheme="minorEastAsia" w:hAnsiTheme="minorHAnsi" w:cstheme="minorHAnsi"/>
          <w:lang w:eastAsia="en-AU"/>
        </w:rPr>
        <w:t xml:space="preserve">rights and protections I had as a tenant and the systems and processes </w:t>
      </w:r>
      <w:r w:rsidR="00432BB9">
        <w:rPr>
          <w:rFonts w:asciiTheme="minorHAnsi" w:eastAsiaTheme="minorEastAsia" w:hAnsiTheme="minorHAnsi" w:cstheme="minorHAnsi"/>
          <w:lang w:eastAsia="en-AU"/>
        </w:rPr>
        <w:t>of residential tenancies</w:t>
      </w:r>
      <w:r w:rsidR="00794AD1" w:rsidRPr="00152497">
        <w:rPr>
          <w:rFonts w:asciiTheme="minorHAnsi" w:eastAsiaTheme="minorEastAsia" w:hAnsiTheme="minorHAnsi" w:cstheme="minorHAnsi"/>
          <w:lang w:eastAsia="en-AU"/>
        </w:rPr>
        <w:t>. During my tenancy, my kitchen cabinets</w:t>
      </w:r>
      <w:r w:rsidR="006D3E63" w:rsidRPr="00152497">
        <w:rPr>
          <w:rFonts w:asciiTheme="minorHAnsi" w:eastAsiaTheme="minorEastAsia" w:hAnsiTheme="minorHAnsi" w:cstheme="minorHAnsi"/>
          <w:lang w:eastAsia="en-AU"/>
        </w:rPr>
        <w:t xml:space="preserve"> fell off the wall, and I had no</w:t>
      </w:r>
      <w:r w:rsidR="00432BB9">
        <w:rPr>
          <w:rFonts w:asciiTheme="minorHAnsi" w:eastAsiaTheme="minorEastAsia" w:hAnsiTheme="minorHAnsi" w:cstheme="minorHAnsi"/>
          <w:lang w:eastAsia="en-AU"/>
        </w:rPr>
        <w:t xml:space="preserve"> access to</w:t>
      </w:r>
      <w:r w:rsidR="006D3E63" w:rsidRPr="00152497">
        <w:rPr>
          <w:rFonts w:asciiTheme="minorHAnsi" w:eastAsiaTheme="minorEastAsia" w:hAnsiTheme="minorHAnsi" w:cstheme="minorHAnsi"/>
          <w:lang w:eastAsia="en-AU"/>
        </w:rPr>
        <w:t xml:space="preserve"> running water on weekends. My landlord did </w:t>
      </w:r>
      <w:r w:rsidR="00432BB9">
        <w:rPr>
          <w:rFonts w:asciiTheme="minorHAnsi" w:eastAsiaTheme="minorEastAsia" w:hAnsiTheme="minorHAnsi" w:cstheme="minorHAnsi"/>
          <w:lang w:eastAsia="en-AU"/>
        </w:rPr>
        <w:t>not</w:t>
      </w:r>
      <w:r w:rsidR="006D3E63" w:rsidRPr="00152497">
        <w:rPr>
          <w:rFonts w:asciiTheme="minorHAnsi" w:eastAsiaTheme="minorEastAsia" w:hAnsiTheme="minorHAnsi" w:cstheme="minorHAnsi"/>
          <w:lang w:eastAsia="en-AU"/>
        </w:rPr>
        <w:t xml:space="preserve"> address the repairs needed, and when I decided to move out, he tried to keep my deposit. I had to take my matter to a body equivalent to VCAT and </w:t>
      </w:r>
      <w:r w:rsidR="00152497" w:rsidRPr="00152497">
        <w:rPr>
          <w:rFonts w:asciiTheme="minorHAnsi" w:eastAsiaTheme="minorEastAsia" w:hAnsiTheme="minorHAnsi" w:cstheme="minorHAnsi"/>
          <w:lang w:eastAsia="en-AU"/>
        </w:rPr>
        <w:t>I was assigned a case worker by the local council. T</w:t>
      </w:r>
      <w:r w:rsidR="006D3E63" w:rsidRPr="00152497">
        <w:rPr>
          <w:rFonts w:asciiTheme="minorHAnsi" w:eastAsiaTheme="minorEastAsia" w:hAnsiTheme="minorHAnsi" w:cstheme="minorHAnsi"/>
          <w:lang w:eastAsia="en-AU"/>
        </w:rPr>
        <w:t xml:space="preserve">he experience </w:t>
      </w:r>
      <w:r w:rsidR="0050227E">
        <w:rPr>
          <w:rFonts w:asciiTheme="minorHAnsi" w:eastAsiaTheme="minorEastAsia" w:hAnsiTheme="minorHAnsi" w:cstheme="minorHAnsi"/>
          <w:lang w:eastAsia="en-AU"/>
        </w:rPr>
        <w:t>opened my eyes to the power</w:t>
      </w:r>
      <w:r w:rsidR="00152497" w:rsidRPr="00152497">
        <w:rPr>
          <w:rFonts w:asciiTheme="minorHAnsi" w:eastAsiaTheme="minorEastAsia" w:hAnsiTheme="minorHAnsi" w:cstheme="minorHAnsi"/>
          <w:lang w:eastAsia="en-AU"/>
        </w:rPr>
        <w:t xml:space="preserve"> </w:t>
      </w:r>
      <w:r w:rsidR="0050227E">
        <w:rPr>
          <w:rFonts w:asciiTheme="minorHAnsi" w:eastAsiaTheme="minorEastAsia" w:hAnsiTheme="minorHAnsi" w:cstheme="minorHAnsi"/>
          <w:lang w:eastAsia="en-AU"/>
        </w:rPr>
        <w:t xml:space="preserve">imbalance in the landlord/tenant dynamic, </w:t>
      </w:r>
      <w:r w:rsidR="00152497" w:rsidRPr="00152497">
        <w:rPr>
          <w:rFonts w:asciiTheme="minorHAnsi" w:eastAsiaTheme="minorEastAsia" w:hAnsiTheme="minorHAnsi" w:cstheme="minorHAnsi"/>
          <w:lang w:eastAsia="en-AU"/>
        </w:rPr>
        <w:t xml:space="preserve">and it made me appreciate the value </w:t>
      </w:r>
      <w:r w:rsidR="0050227E">
        <w:rPr>
          <w:rFonts w:asciiTheme="minorHAnsi" w:eastAsiaTheme="minorEastAsia" w:hAnsiTheme="minorHAnsi" w:cstheme="minorHAnsi"/>
          <w:lang w:eastAsia="en-AU"/>
        </w:rPr>
        <w:t xml:space="preserve">in </w:t>
      </w:r>
      <w:r w:rsidR="00152497" w:rsidRPr="00152497">
        <w:rPr>
          <w:rFonts w:asciiTheme="minorHAnsi" w:eastAsiaTheme="minorEastAsia" w:hAnsiTheme="minorHAnsi" w:cstheme="minorHAnsi"/>
          <w:lang w:eastAsia="en-AU"/>
        </w:rPr>
        <w:t>having a case worker as an advocate.</w:t>
      </w:r>
      <w:r w:rsidR="006D3E63" w:rsidRPr="00152497">
        <w:rPr>
          <w:rFonts w:asciiTheme="minorHAnsi" w:eastAsiaTheme="minorEastAsia" w:hAnsiTheme="minorHAnsi" w:cstheme="minorHAnsi"/>
          <w:lang w:eastAsia="en-AU"/>
        </w:rPr>
        <w:t xml:space="preserve"> </w:t>
      </w:r>
      <w:r w:rsidR="00432BB9">
        <w:rPr>
          <w:rFonts w:asciiTheme="minorHAnsi" w:eastAsiaTheme="minorEastAsia" w:hAnsiTheme="minorHAnsi" w:cstheme="minorHAnsi"/>
          <w:lang w:eastAsia="en-AU"/>
        </w:rPr>
        <w:t>Additionally, this experience demonstrated my ability to quickly familiarise myself with</w:t>
      </w:r>
      <w:r w:rsidR="00554C12">
        <w:rPr>
          <w:rFonts w:asciiTheme="minorHAnsi" w:eastAsiaTheme="minorEastAsia" w:hAnsiTheme="minorHAnsi" w:cstheme="minorHAnsi"/>
          <w:lang w:eastAsia="en-AU"/>
        </w:rPr>
        <w:t xml:space="preserve"> relevant</w:t>
      </w:r>
      <w:r w:rsidR="00432BB9">
        <w:rPr>
          <w:rFonts w:asciiTheme="minorHAnsi" w:eastAsiaTheme="minorEastAsia" w:hAnsiTheme="minorHAnsi" w:cstheme="minorHAnsi"/>
          <w:lang w:eastAsia="en-AU"/>
        </w:rPr>
        <w:t xml:space="preserve"> legislation and housing policies and procedures. </w:t>
      </w:r>
    </w:p>
    <w:p w14:paraId="7AB97645" w14:textId="37FB3079" w:rsidR="00994DAC" w:rsidRPr="00152497" w:rsidRDefault="00994DAC" w:rsidP="00994DAC">
      <w:pPr>
        <w:rPr>
          <w:rFonts w:asciiTheme="minorHAnsi" w:eastAsiaTheme="minorEastAsia" w:hAnsiTheme="minorHAnsi" w:cstheme="minorHAnsi"/>
          <w:b/>
          <w:bCs/>
          <w:i/>
          <w:iCs/>
          <w:lang w:eastAsia="en-AU"/>
        </w:rPr>
      </w:pPr>
    </w:p>
    <w:p w14:paraId="3A7F7217" w14:textId="77777777" w:rsidR="00994DAC" w:rsidRPr="00152497" w:rsidRDefault="00994DAC" w:rsidP="00994DAC">
      <w:pPr>
        <w:rPr>
          <w:rFonts w:asciiTheme="minorHAnsi" w:eastAsiaTheme="minorEastAsia" w:hAnsiTheme="minorHAnsi" w:cstheme="minorHAnsi"/>
          <w:b/>
          <w:bCs/>
          <w:i/>
          <w:iCs/>
          <w:lang w:eastAsia="en-AU"/>
        </w:rPr>
      </w:pPr>
    </w:p>
    <w:p w14:paraId="61FC782D" w14:textId="4648B7EB" w:rsidR="00994DAC" w:rsidRPr="00152497" w:rsidRDefault="00994DAC" w:rsidP="00994DAC">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Tertiary qualification in Social Work, Psychology or a related discipline</w:t>
      </w:r>
    </w:p>
    <w:p w14:paraId="6EC48ADC" w14:textId="0510079F" w:rsidR="00994DAC" w:rsidRPr="00152497" w:rsidRDefault="00994DAC" w:rsidP="00994DAC">
      <w:pPr>
        <w:rPr>
          <w:rFonts w:asciiTheme="minorHAnsi" w:eastAsiaTheme="minorEastAsia" w:hAnsiTheme="minorHAnsi" w:cstheme="minorHAnsi"/>
          <w:b/>
          <w:bCs/>
          <w:i/>
          <w:iCs/>
          <w:lang w:eastAsia="en-AU"/>
        </w:rPr>
      </w:pPr>
    </w:p>
    <w:p w14:paraId="4653006C" w14:textId="77777777" w:rsidR="00994DAC" w:rsidRPr="00152497" w:rsidRDefault="00994DAC" w:rsidP="00994DAC">
      <w:pPr>
        <w:rPr>
          <w:rFonts w:asciiTheme="minorHAnsi" w:eastAsiaTheme="minorEastAsia" w:hAnsiTheme="minorHAnsi" w:cstheme="minorHAnsi"/>
          <w:lang w:eastAsia="en-AU"/>
        </w:rPr>
      </w:pPr>
    </w:p>
    <w:p w14:paraId="5DA55C24" w14:textId="77777777" w:rsidR="00994DAC" w:rsidRPr="00152497" w:rsidRDefault="00994DAC" w:rsidP="00994DAC">
      <w:pPr>
        <w:rPr>
          <w:rFonts w:asciiTheme="minorHAnsi" w:eastAsiaTheme="minorEastAsia" w:hAnsiTheme="minorHAnsi" w:cstheme="minorHAnsi"/>
          <w:b/>
          <w:bCs/>
          <w:i/>
          <w:iCs/>
          <w:lang w:eastAsia="en-AU"/>
        </w:rPr>
      </w:pPr>
    </w:p>
    <w:p w14:paraId="385D530A" w14:textId="42EBE643" w:rsidR="00994DAC" w:rsidRPr="00152497" w:rsidRDefault="00994DAC" w:rsidP="00994DAC">
      <w:pPr>
        <w:rPr>
          <w:rFonts w:asciiTheme="minorHAnsi" w:eastAsiaTheme="minorEastAsia" w:hAnsiTheme="minorHAnsi" w:cstheme="minorHAnsi"/>
          <w:b/>
          <w:bCs/>
          <w:i/>
          <w:iCs/>
          <w:lang w:eastAsia="en-AU"/>
        </w:rPr>
      </w:pPr>
      <w:r w:rsidRPr="00152497">
        <w:rPr>
          <w:rFonts w:asciiTheme="minorHAnsi" w:eastAsiaTheme="minorEastAsia" w:hAnsiTheme="minorHAnsi" w:cstheme="minorHAnsi"/>
          <w:b/>
          <w:bCs/>
          <w:i/>
          <w:iCs/>
          <w:lang w:eastAsia="en-AU"/>
        </w:rPr>
        <w:t>• Experience in the social welfare sector, working with clients with complex needs and/or social policy/client support frameworks</w:t>
      </w:r>
    </w:p>
    <w:p w14:paraId="02B633BA" w14:textId="77777777" w:rsidR="00994DAC" w:rsidRPr="00152497" w:rsidRDefault="00994DAC" w:rsidP="00994DAC">
      <w:pPr>
        <w:rPr>
          <w:rFonts w:asciiTheme="minorHAnsi" w:eastAsiaTheme="minorEastAsia" w:hAnsiTheme="minorHAnsi" w:cstheme="minorHAnsi"/>
          <w:b/>
          <w:bCs/>
          <w:i/>
          <w:iCs/>
          <w:lang w:eastAsia="en-AU"/>
        </w:rPr>
      </w:pPr>
    </w:p>
    <w:p w14:paraId="586764EE" w14:textId="73290D43" w:rsidR="00B52211" w:rsidRPr="0050227E" w:rsidRDefault="00B52211" w:rsidP="000D64CE">
      <w:pPr>
        <w:rPr>
          <w:rFonts w:asciiTheme="minorHAnsi" w:eastAsiaTheme="minorHAnsi" w:hAnsiTheme="minorHAnsi" w:cstheme="minorHAnsi"/>
          <w:lang w:eastAsia="en-US"/>
        </w:rPr>
      </w:pPr>
    </w:p>
    <w:sectPr w:rsidR="00B52211" w:rsidRPr="0050227E" w:rsidSect="009721C5">
      <w:headerReference w:type="even" r:id="rId12"/>
      <w:headerReference w:type="default" r:id="rId13"/>
      <w:footerReference w:type="even" r:id="rId14"/>
      <w:footerReference w:type="default" r:id="rId15"/>
      <w:headerReference w:type="first" r:id="rId16"/>
      <w:footerReference w:type="first" r:id="rId17"/>
      <w:pgSz w:w="11900" w:h="16840"/>
      <w:pgMar w:top="1304" w:right="1440" w:bottom="1304"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ll Pope" w:date="2022-09-01T12:10:00Z" w:initials="JP">
    <w:p w14:paraId="71BBD27B" w14:textId="5F83E0C3" w:rsidR="00432BB9" w:rsidRDefault="00432BB9">
      <w:pPr>
        <w:pStyle w:val="CommentText"/>
      </w:pPr>
      <w:r>
        <w:rPr>
          <w:rStyle w:val="CommentReference"/>
        </w:rPr>
        <w:annotationRef/>
      </w:r>
      <w:r>
        <w:t xml:space="preserve">Amazing!!! Such a good example and response!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BBD2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BB1FBB" w16cex:dateUtc="2022-09-01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BBD27B" w16cid:durableId="26BB1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B6227" w14:textId="77777777" w:rsidR="0055313A" w:rsidRDefault="0055313A" w:rsidP="000E1BA5">
      <w:r>
        <w:separator/>
      </w:r>
    </w:p>
  </w:endnote>
  <w:endnote w:type="continuationSeparator" w:id="0">
    <w:p w14:paraId="2A9354C8" w14:textId="77777777" w:rsidR="0055313A" w:rsidRDefault="0055313A" w:rsidP="000E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687877"/>
      <w:docPartObj>
        <w:docPartGallery w:val="Page Numbers (Bottom of Page)"/>
        <w:docPartUnique/>
      </w:docPartObj>
    </w:sdtPr>
    <w:sdtContent>
      <w:p w14:paraId="194466BB" w14:textId="175C8530" w:rsidR="000E1BA5" w:rsidRDefault="000E1BA5" w:rsidP="003701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0227E">
          <w:rPr>
            <w:rStyle w:val="PageNumber"/>
            <w:noProof/>
          </w:rPr>
          <w:t>3</w:t>
        </w:r>
        <w:r>
          <w:rPr>
            <w:rStyle w:val="PageNumber"/>
          </w:rPr>
          <w:fldChar w:fldCharType="end"/>
        </w:r>
      </w:p>
    </w:sdtContent>
  </w:sdt>
  <w:p w14:paraId="3A097E70" w14:textId="77777777" w:rsidR="000E1BA5" w:rsidRDefault="000E1BA5" w:rsidP="000E1BA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1608622"/>
      <w:docPartObj>
        <w:docPartGallery w:val="Page Numbers (Bottom of Page)"/>
        <w:docPartUnique/>
      </w:docPartObj>
    </w:sdtPr>
    <w:sdtContent>
      <w:p w14:paraId="6FE5E1AA" w14:textId="2C87996F" w:rsidR="000E1BA5" w:rsidRDefault="000E1BA5" w:rsidP="003701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7AFA6D" w14:textId="77777777" w:rsidR="000E1BA5" w:rsidRDefault="000E1BA5" w:rsidP="000E1BA5">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4B81C" w14:textId="77777777" w:rsidR="00C50162" w:rsidRDefault="00C50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44C08" w14:textId="77777777" w:rsidR="0055313A" w:rsidRDefault="0055313A" w:rsidP="000E1BA5">
      <w:r>
        <w:separator/>
      </w:r>
    </w:p>
  </w:footnote>
  <w:footnote w:type="continuationSeparator" w:id="0">
    <w:p w14:paraId="2D9CA177" w14:textId="77777777" w:rsidR="0055313A" w:rsidRDefault="0055313A" w:rsidP="000E1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29B76" w14:textId="77777777" w:rsidR="00C50162" w:rsidRDefault="00C50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D4DB9" w14:textId="77777777" w:rsidR="00C50162" w:rsidRDefault="00C501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F06F9" w14:textId="7E77F8E1" w:rsidR="000E1BA5" w:rsidRPr="0050227E" w:rsidRDefault="00C50162" w:rsidP="000E1BA5">
    <w:pPr>
      <w:pStyle w:val="Header"/>
      <w:jc w:val="right"/>
      <w:rPr>
        <w:lang w:val="en-US"/>
      </w:rPr>
    </w:pPr>
    <w:r>
      <w:rPr>
        <w:lang w:val="en-US"/>
      </w:rPr>
      <w:t>2 Sept</w:t>
    </w:r>
    <w:r w:rsidR="0050227E">
      <w:rPr>
        <w:lang w:val="en-US"/>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56D5"/>
    <w:multiLevelType w:val="multilevel"/>
    <w:tmpl w:val="CE82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F7B4A"/>
    <w:multiLevelType w:val="hybridMultilevel"/>
    <w:tmpl w:val="821E1D74"/>
    <w:lvl w:ilvl="0" w:tplc="806ADB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D4AF9"/>
    <w:multiLevelType w:val="multilevel"/>
    <w:tmpl w:val="0DF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A0901"/>
    <w:multiLevelType w:val="multilevel"/>
    <w:tmpl w:val="256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C2911"/>
    <w:multiLevelType w:val="hybridMultilevel"/>
    <w:tmpl w:val="459A94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FA55D3"/>
    <w:multiLevelType w:val="hybridMultilevel"/>
    <w:tmpl w:val="926EF7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ED144F"/>
    <w:multiLevelType w:val="hybridMultilevel"/>
    <w:tmpl w:val="B6E2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6307381">
    <w:abstractNumId w:val="6"/>
  </w:num>
  <w:num w:numId="2" w16cid:durableId="2066755457">
    <w:abstractNumId w:val="5"/>
  </w:num>
  <w:num w:numId="3" w16cid:durableId="58133012">
    <w:abstractNumId w:val="1"/>
  </w:num>
  <w:num w:numId="4" w16cid:durableId="1772512777">
    <w:abstractNumId w:val="3"/>
  </w:num>
  <w:num w:numId="5" w16cid:durableId="919489176">
    <w:abstractNumId w:val="2"/>
  </w:num>
  <w:num w:numId="6" w16cid:durableId="1758556975">
    <w:abstractNumId w:val="0"/>
  </w:num>
  <w:num w:numId="7" w16cid:durableId="11073896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ll Pope">
    <w15:presenceInfo w15:providerId="Windows Live" w15:userId="301f873885db7b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11"/>
    <w:rsid w:val="00001ECE"/>
    <w:rsid w:val="000035ED"/>
    <w:rsid w:val="0000773C"/>
    <w:rsid w:val="000368F2"/>
    <w:rsid w:val="00047853"/>
    <w:rsid w:val="00050540"/>
    <w:rsid w:val="00051943"/>
    <w:rsid w:val="000710DA"/>
    <w:rsid w:val="00073735"/>
    <w:rsid w:val="00086545"/>
    <w:rsid w:val="00091E9F"/>
    <w:rsid w:val="000C4BFA"/>
    <w:rsid w:val="000D64CE"/>
    <w:rsid w:val="000E1BA5"/>
    <w:rsid w:val="00140538"/>
    <w:rsid w:val="00151FAE"/>
    <w:rsid w:val="00152497"/>
    <w:rsid w:val="00176AC3"/>
    <w:rsid w:val="00190550"/>
    <w:rsid w:val="001C2395"/>
    <w:rsid w:val="001D0CD6"/>
    <w:rsid w:val="001F0060"/>
    <w:rsid w:val="001F4BFB"/>
    <w:rsid w:val="00203328"/>
    <w:rsid w:val="00203C74"/>
    <w:rsid w:val="00235FD2"/>
    <w:rsid w:val="00251A4A"/>
    <w:rsid w:val="002749B9"/>
    <w:rsid w:val="002772C9"/>
    <w:rsid w:val="0027753E"/>
    <w:rsid w:val="0028423F"/>
    <w:rsid w:val="002A477F"/>
    <w:rsid w:val="002A5665"/>
    <w:rsid w:val="002B4B88"/>
    <w:rsid w:val="002B7E21"/>
    <w:rsid w:val="002F2743"/>
    <w:rsid w:val="00303196"/>
    <w:rsid w:val="003156D8"/>
    <w:rsid w:val="0033554E"/>
    <w:rsid w:val="003478CB"/>
    <w:rsid w:val="003555A2"/>
    <w:rsid w:val="003579A3"/>
    <w:rsid w:val="003607D4"/>
    <w:rsid w:val="00374988"/>
    <w:rsid w:val="00412E1D"/>
    <w:rsid w:val="00427635"/>
    <w:rsid w:val="00432BB9"/>
    <w:rsid w:val="00445B90"/>
    <w:rsid w:val="004542AE"/>
    <w:rsid w:val="004736BE"/>
    <w:rsid w:val="004B0F36"/>
    <w:rsid w:val="004C6671"/>
    <w:rsid w:val="004C72D0"/>
    <w:rsid w:val="004D65E2"/>
    <w:rsid w:val="004E1833"/>
    <w:rsid w:val="004E23A7"/>
    <w:rsid w:val="004E45A0"/>
    <w:rsid w:val="00500F13"/>
    <w:rsid w:val="0050227E"/>
    <w:rsid w:val="00512CBC"/>
    <w:rsid w:val="00517915"/>
    <w:rsid w:val="00531A43"/>
    <w:rsid w:val="005346B6"/>
    <w:rsid w:val="0055313A"/>
    <w:rsid w:val="00554C12"/>
    <w:rsid w:val="005632E6"/>
    <w:rsid w:val="00570715"/>
    <w:rsid w:val="005E55F6"/>
    <w:rsid w:val="00624BBC"/>
    <w:rsid w:val="0065660B"/>
    <w:rsid w:val="00661D3B"/>
    <w:rsid w:val="006725AE"/>
    <w:rsid w:val="00672DF1"/>
    <w:rsid w:val="00693C7F"/>
    <w:rsid w:val="006A7E97"/>
    <w:rsid w:val="006B49E5"/>
    <w:rsid w:val="006B75EB"/>
    <w:rsid w:val="006D3E63"/>
    <w:rsid w:val="006F3B5E"/>
    <w:rsid w:val="006F540B"/>
    <w:rsid w:val="007107FA"/>
    <w:rsid w:val="0072328B"/>
    <w:rsid w:val="0074515A"/>
    <w:rsid w:val="0079276F"/>
    <w:rsid w:val="00794AD1"/>
    <w:rsid w:val="00796809"/>
    <w:rsid w:val="007C485C"/>
    <w:rsid w:val="007F4658"/>
    <w:rsid w:val="007F6846"/>
    <w:rsid w:val="0083452D"/>
    <w:rsid w:val="00873A6F"/>
    <w:rsid w:val="00876135"/>
    <w:rsid w:val="00882450"/>
    <w:rsid w:val="00884675"/>
    <w:rsid w:val="00886F08"/>
    <w:rsid w:val="008A7B90"/>
    <w:rsid w:val="008B1E2D"/>
    <w:rsid w:val="008B3B0E"/>
    <w:rsid w:val="008E7611"/>
    <w:rsid w:val="00902E13"/>
    <w:rsid w:val="00922087"/>
    <w:rsid w:val="009279AD"/>
    <w:rsid w:val="00941EE1"/>
    <w:rsid w:val="009721C5"/>
    <w:rsid w:val="00977B2B"/>
    <w:rsid w:val="0098022A"/>
    <w:rsid w:val="00990107"/>
    <w:rsid w:val="00994DAC"/>
    <w:rsid w:val="00995C25"/>
    <w:rsid w:val="009A1D78"/>
    <w:rsid w:val="009A4D46"/>
    <w:rsid w:val="009D030D"/>
    <w:rsid w:val="009E1583"/>
    <w:rsid w:val="009E3CD5"/>
    <w:rsid w:val="009E6337"/>
    <w:rsid w:val="009F40E9"/>
    <w:rsid w:val="009F75B2"/>
    <w:rsid w:val="00A05FC4"/>
    <w:rsid w:val="00A14CBE"/>
    <w:rsid w:val="00A35BBB"/>
    <w:rsid w:val="00A41F13"/>
    <w:rsid w:val="00A746CC"/>
    <w:rsid w:val="00AA27DA"/>
    <w:rsid w:val="00AA7E37"/>
    <w:rsid w:val="00AB3E68"/>
    <w:rsid w:val="00AB6B2F"/>
    <w:rsid w:val="00AC3254"/>
    <w:rsid w:val="00AC3BB7"/>
    <w:rsid w:val="00AC76E8"/>
    <w:rsid w:val="00AE3DC6"/>
    <w:rsid w:val="00AF5467"/>
    <w:rsid w:val="00B00DD1"/>
    <w:rsid w:val="00B024A1"/>
    <w:rsid w:val="00B111BA"/>
    <w:rsid w:val="00B12803"/>
    <w:rsid w:val="00B52211"/>
    <w:rsid w:val="00B529B0"/>
    <w:rsid w:val="00B716BD"/>
    <w:rsid w:val="00B93630"/>
    <w:rsid w:val="00BA6D63"/>
    <w:rsid w:val="00BC0C8A"/>
    <w:rsid w:val="00BE52F9"/>
    <w:rsid w:val="00BE7F4B"/>
    <w:rsid w:val="00BF499C"/>
    <w:rsid w:val="00BF51F0"/>
    <w:rsid w:val="00C04F49"/>
    <w:rsid w:val="00C31C69"/>
    <w:rsid w:val="00C329A5"/>
    <w:rsid w:val="00C50162"/>
    <w:rsid w:val="00C85073"/>
    <w:rsid w:val="00C9736A"/>
    <w:rsid w:val="00CA1BB3"/>
    <w:rsid w:val="00CA4632"/>
    <w:rsid w:val="00CB5F31"/>
    <w:rsid w:val="00CC1AC4"/>
    <w:rsid w:val="00CE1FFC"/>
    <w:rsid w:val="00CE3CC5"/>
    <w:rsid w:val="00CF2060"/>
    <w:rsid w:val="00CF64E3"/>
    <w:rsid w:val="00D01840"/>
    <w:rsid w:val="00D63BE3"/>
    <w:rsid w:val="00DB17A2"/>
    <w:rsid w:val="00DF168B"/>
    <w:rsid w:val="00DF531F"/>
    <w:rsid w:val="00E01A19"/>
    <w:rsid w:val="00E02130"/>
    <w:rsid w:val="00E15904"/>
    <w:rsid w:val="00E508F6"/>
    <w:rsid w:val="00E60185"/>
    <w:rsid w:val="00E60199"/>
    <w:rsid w:val="00E66452"/>
    <w:rsid w:val="00E678A5"/>
    <w:rsid w:val="00E71A0F"/>
    <w:rsid w:val="00E76775"/>
    <w:rsid w:val="00EA6606"/>
    <w:rsid w:val="00EC5F81"/>
    <w:rsid w:val="00ED5FF8"/>
    <w:rsid w:val="00EE6A1C"/>
    <w:rsid w:val="00EF7A4C"/>
    <w:rsid w:val="00F129A6"/>
    <w:rsid w:val="00F2203D"/>
    <w:rsid w:val="00F37EF2"/>
    <w:rsid w:val="00F70540"/>
    <w:rsid w:val="00FB0301"/>
    <w:rsid w:val="00FD02E2"/>
    <w:rsid w:val="00FD1E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CF1BC7"/>
  <w15:chartTrackingRefBased/>
  <w15:docId w15:val="{4A568534-994D-224F-8994-35A33F4C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6F"/>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2211"/>
    <w:pPr>
      <w:spacing w:before="200" w:after="200" w:line="276" w:lineRule="auto"/>
      <w:ind w:left="720"/>
      <w:contextualSpacing/>
    </w:pPr>
    <w:rPr>
      <w:rFonts w:eastAsiaTheme="minorEastAsia"/>
      <w:sz w:val="20"/>
      <w:szCs w:val="20"/>
      <w:lang w:eastAsia="en-AU"/>
    </w:rPr>
  </w:style>
  <w:style w:type="character" w:customStyle="1" w:styleId="ListParagraphChar">
    <w:name w:val="List Paragraph Char"/>
    <w:basedOn w:val="DefaultParagraphFont"/>
    <w:link w:val="ListParagraph"/>
    <w:uiPriority w:val="34"/>
    <w:locked/>
    <w:rsid w:val="00B52211"/>
    <w:rPr>
      <w:rFonts w:eastAsiaTheme="minorEastAsia"/>
      <w:sz w:val="20"/>
      <w:szCs w:val="20"/>
      <w:lang w:eastAsia="en-AU"/>
    </w:rPr>
  </w:style>
  <w:style w:type="character" w:styleId="Hyperlink">
    <w:name w:val="Hyperlink"/>
    <w:basedOn w:val="DefaultParagraphFont"/>
    <w:uiPriority w:val="99"/>
    <w:unhideWhenUsed/>
    <w:rsid w:val="00B52211"/>
    <w:rPr>
      <w:color w:val="0563C1" w:themeColor="hyperlink"/>
      <w:u w:val="single"/>
    </w:rPr>
  </w:style>
  <w:style w:type="character" w:styleId="CommentReference">
    <w:name w:val="annotation reference"/>
    <w:basedOn w:val="DefaultParagraphFont"/>
    <w:uiPriority w:val="99"/>
    <w:semiHidden/>
    <w:unhideWhenUsed/>
    <w:rsid w:val="00B52211"/>
    <w:rPr>
      <w:sz w:val="16"/>
      <w:szCs w:val="16"/>
    </w:rPr>
  </w:style>
  <w:style w:type="paragraph" w:styleId="CommentText">
    <w:name w:val="annotation text"/>
    <w:basedOn w:val="Normal"/>
    <w:link w:val="CommentTextChar"/>
    <w:uiPriority w:val="99"/>
    <w:semiHidden/>
    <w:unhideWhenUsed/>
    <w:rsid w:val="00B52211"/>
    <w:rPr>
      <w:sz w:val="20"/>
      <w:szCs w:val="20"/>
    </w:rPr>
  </w:style>
  <w:style w:type="character" w:customStyle="1" w:styleId="CommentTextChar">
    <w:name w:val="Comment Text Char"/>
    <w:basedOn w:val="DefaultParagraphFont"/>
    <w:link w:val="CommentText"/>
    <w:uiPriority w:val="99"/>
    <w:semiHidden/>
    <w:rsid w:val="00B52211"/>
    <w:rPr>
      <w:sz w:val="20"/>
      <w:szCs w:val="20"/>
    </w:rPr>
  </w:style>
  <w:style w:type="paragraph" w:styleId="Header">
    <w:name w:val="header"/>
    <w:basedOn w:val="Normal"/>
    <w:link w:val="HeaderChar"/>
    <w:uiPriority w:val="99"/>
    <w:unhideWhenUsed/>
    <w:rsid w:val="000E1BA5"/>
    <w:pPr>
      <w:tabs>
        <w:tab w:val="center" w:pos="4513"/>
        <w:tab w:val="right" w:pos="9026"/>
      </w:tabs>
    </w:pPr>
  </w:style>
  <w:style w:type="character" w:customStyle="1" w:styleId="HeaderChar">
    <w:name w:val="Header Char"/>
    <w:basedOn w:val="DefaultParagraphFont"/>
    <w:link w:val="Header"/>
    <w:uiPriority w:val="99"/>
    <w:rsid w:val="000E1BA5"/>
  </w:style>
  <w:style w:type="paragraph" w:styleId="Footer">
    <w:name w:val="footer"/>
    <w:basedOn w:val="Normal"/>
    <w:link w:val="FooterChar"/>
    <w:uiPriority w:val="99"/>
    <w:unhideWhenUsed/>
    <w:rsid w:val="000E1BA5"/>
    <w:pPr>
      <w:tabs>
        <w:tab w:val="center" w:pos="4513"/>
        <w:tab w:val="right" w:pos="9026"/>
      </w:tabs>
    </w:pPr>
  </w:style>
  <w:style w:type="character" w:customStyle="1" w:styleId="FooterChar">
    <w:name w:val="Footer Char"/>
    <w:basedOn w:val="DefaultParagraphFont"/>
    <w:link w:val="Footer"/>
    <w:uiPriority w:val="99"/>
    <w:rsid w:val="000E1BA5"/>
  </w:style>
  <w:style w:type="character" w:styleId="PageNumber">
    <w:name w:val="page number"/>
    <w:basedOn w:val="DefaultParagraphFont"/>
    <w:uiPriority w:val="99"/>
    <w:semiHidden/>
    <w:unhideWhenUsed/>
    <w:rsid w:val="000E1BA5"/>
  </w:style>
  <w:style w:type="paragraph" w:styleId="NormalWeb">
    <w:name w:val="Normal (Web)"/>
    <w:basedOn w:val="Normal"/>
    <w:uiPriority w:val="99"/>
    <w:semiHidden/>
    <w:unhideWhenUsed/>
    <w:rsid w:val="00884675"/>
    <w:pPr>
      <w:spacing w:before="100" w:beforeAutospacing="1" w:after="100" w:afterAutospacing="1"/>
    </w:pPr>
  </w:style>
  <w:style w:type="character" w:styleId="Strong">
    <w:name w:val="Strong"/>
    <w:basedOn w:val="DefaultParagraphFont"/>
    <w:uiPriority w:val="22"/>
    <w:qFormat/>
    <w:rsid w:val="00873A6F"/>
    <w:rPr>
      <w:b/>
      <w:bCs/>
    </w:rPr>
  </w:style>
  <w:style w:type="paragraph" w:styleId="Revision">
    <w:name w:val="Revision"/>
    <w:hidden/>
    <w:uiPriority w:val="99"/>
    <w:semiHidden/>
    <w:rsid w:val="00432BB9"/>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
    <w:uiPriority w:val="99"/>
    <w:semiHidden/>
    <w:unhideWhenUsed/>
    <w:rsid w:val="00432BB9"/>
    <w:rPr>
      <w:b/>
      <w:bCs/>
    </w:rPr>
  </w:style>
  <w:style w:type="character" w:customStyle="1" w:styleId="CommentSubjectChar">
    <w:name w:val="Comment Subject Char"/>
    <w:basedOn w:val="CommentTextChar"/>
    <w:link w:val="CommentSubject"/>
    <w:uiPriority w:val="99"/>
    <w:semiHidden/>
    <w:rsid w:val="00432BB9"/>
    <w:rPr>
      <w:rFonts w:ascii="Times New Roman" w:eastAsia="Times New Roman" w:hAnsi="Times New Roman" w:cs="Times New Roman"/>
      <w:b/>
      <w:bCs/>
      <w:sz w:val="20"/>
      <w:szCs w:val="20"/>
      <w:lang w:val="en-GB" w:eastAsia="en-GB"/>
    </w:rPr>
  </w:style>
  <w:style w:type="character" w:styleId="Emphasis">
    <w:name w:val="Emphasis"/>
    <w:basedOn w:val="DefaultParagraphFont"/>
    <w:uiPriority w:val="20"/>
    <w:qFormat/>
    <w:rsid w:val="00E66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0314">
      <w:bodyDiv w:val="1"/>
      <w:marLeft w:val="0"/>
      <w:marRight w:val="0"/>
      <w:marTop w:val="0"/>
      <w:marBottom w:val="0"/>
      <w:divBdr>
        <w:top w:val="none" w:sz="0" w:space="0" w:color="auto"/>
        <w:left w:val="none" w:sz="0" w:space="0" w:color="auto"/>
        <w:bottom w:val="none" w:sz="0" w:space="0" w:color="auto"/>
        <w:right w:val="none" w:sz="0" w:space="0" w:color="auto"/>
      </w:divBdr>
    </w:div>
    <w:div w:id="62264974">
      <w:bodyDiv w:val="1"/>
      <w:marLeft w:val="0"/>
      <w:marRight w:val="0"/>
      <w:marTop w:val="0"/>
      <w:marBottom w:val="0"/>
      <w:divBdr>
        <w:top w:val="none" w:sz="0" w:space="0" w:color="auto"/>
        <w:left w:val="none" w:sz="0" w:space="0" w:color="auto"/>
        <w:bottom w:val="none" w:sz="0" w:space="0" w:color="auto"/>
        <w:right w:val="none" w:sz="0" w:space="0" w:color="auto"/>
      </w:divBdr>
    </w:div>
    <w:div w:id="86121107">
      <w:bodyDiv w:val="1"/>
      <w:marLeft w:val="0"/>
      <w:marRight w:val="0"/>
      <w:marTop w:val="0"/>
      <w:marBottom w:val="0"/>
      <w:divBdr>
        <w:top w:val="none" w:sz="0" w:space="0" w:color="auto"/>
        <w:left w:val="none" w:sz="0" w:space="0" w:color="auto"/>
        <w:bottom w:val="none" w:sz="0" w:space="0" w:color="auto"/>
        <w:right w:val="none" w:sz="0" w:space="0" w:color="auto"/>
      </w:divBdr>
    </w:div>
    <w:div w:id="93943995">
      <w:bodyDiv w:val="1"/>
      <w:marLeft w:val="0"/>
      <w:marRight w:val="0"/>
      <w:marTop w:val="0"/>
      <w:marBottom w:val="0"/>
      <w:divBdr>
        <w:top w:val="none" w:sz="0" w:space="0" w:color="auto"/>
        <w:left w:val="none" w:sz="0" w:space="0" w:color="auto"/>
        <w:bottom w:val="none" w:sz="0" w:space="0" w:color="auto"/>
        <w:right w:val="none" w:sz="0" w:space="0" w:color="auto"/>
      </w:divBdr>
    </w:div>
    <w:div w:id="192770194">
      <w:bodyDiv w:val="1"/>
      <w:marLeft w:val="0"/>
      <w:marRight w:val="0"/>
      <w:marTop w:val="0"/>
      <w:marBottom w:val="0"/>
      <w:divBdr>
        <w:top w:val="none" w:sz="0" w:space="0" w:color="auto"/>
        <w:left w:val="none" w:sz="0" w:space="0" w:color="auto"/>
        <w:bottom w:val="none" w:sz="0" w:space="0" w:color="auto"/>
        <w:right w:val="none" w:sz="0" w:space="0" w:color="auto"/>
      </w:divBdr>
    </w:div>
    <w:div w:id="195781057">
      <w:bodyDiv w:val="1"/>
      <w:marLeft w:val="0"/>
      <w:marRight w:val="0"/>
      <w:marTop w:val="0"/>
      <w:marBottom w:val="0"/>
      <w:divBdr>
        <w:top w:val="none" w:sz="0" w:space="0" w:color="auto"/>
        <w:left w:val="none" w:sz="0" w:space="0" w:color="auto"/>
        <w:bottom w:val="none" w:sz="0" w:space="0" w:color="auto"/>
        <w:right w:val="none" w:sz="0" w:space="0" w:color="auto"/>
      </w:divBdr>
    </w:div>
    <w:div w:id="206798609">
      <w:bodyDiv w:val="1"/>
      <w:marLeft w:val="0"/>
      <w:marRight w:val="0"/>
      <w:marTop w:val="0"/>
      <w:marBottom w:val="0"/>
      <w:divBdr>
        <w:top w:val="none" w:sz="0" w:space="0" w:color="auto"/>
        <w:left w:val="none" w:sz="0" w:space="0" w:color="auto"/>
        <w:bottom w:val="none" w:sz="0" w:space="0" w:color="auto"/>
        <w:right w:val="none" w:sz="0" w:space="0" w:color="auto"/>
      </w:divBdr>
    </w:div>
    <w:div w:id="383218378">
      <w:bodyDiv w:val="1"/>
      <w:marLeft w:val="0"/>
      <w:marRight w:val="0"/>
      <w:marTop w:val="0"/>
      <w:marBottom w:val="0"/>
      <w:divBdr>
        <w:top w:val="none" w:sz="0" w:space="0" w:color="auto"/>
        <w:left w:val="none" w:sz="0" w:space="0" w:color="auto"/>
        <w:bottom w:val="none" w:sz="0" w:space="0" w:color="auto"/>
        <w:right w:val="none" w:sz="0" w:space="0" w:color="auto"/>
      </w:divBdr>
    </w:div>
    <w:div w:id="488208160">
      <w:bodyDiv w:val="1"/>
      <w:marLeft w:val="0"/>
      <w:marRight w:val="0"/>
      <w:marTop w:val="0"/>
      <w:marBottom w:val="0"/>
      <w:divBdr>
        <w:top w:val="none" w:sz="0" w:space="0" w:color="auto"/>
        <w:left w:val="none" w:sz="0" w:space="0" w:color="auto"/>
        <w:bottom w:val="none" w:sz="0" w:space="0" w:color="auto"/>
        <w:right w:val="none" w:sz="0" w:space="0" w:color="auto"/>
      </w:divBdr>
    </w:div>
    <w:div w:id="639655855">
      <w:bodyDiv w:val="1"/>
      <w:marLeft w:val="0"/>
      <w:marRight w:val="0"/>
      <w:marTop w:val="0"/>
      <w:marBottom w:val="0"/>
      <w:divBdr>
        <w:top w:val="none" w:sz="0" w:space="0" w:color="auto"/>
        <w:left w:val="none" w:sz="0" w:space="0" w:color="auto"/>
        <w:bottom w:val="none" w:sz="0" w:space="0" w:color="auto"/>
        <w:right w:val="none" w:sz="0" w:space="0" w:color="auto"/>
      </w:divBdr>
    </w:div>
    <w:div w:id="1191602196">
      <w:bodyDiv w:val="1"/>
      <w:marLeft w:val="0"/>
      <w:marRight w:val="0"/>
      <w:marTop w:val="0"/>
      <w:marBottom w:val="0"/>
      <w:divBdr>
        <w:top w:val="none" w:sz="0" w:space="0" w:color="auto"/>
        <w:left w:val="none" w:sz="0" w:space="0" w:color="auto"/>
        <w:bottom w:val="none" w:sz="0" w:space="0" w:color="auto"/>
        <w:right w:val="none" w:sz="0" w:space="0" w:color="auto"/>
      </w:divBdr>
    </w:div>
    <w:div w:id="1470829868">
      <w:bodyDiv w:val="1"/>
      <w:marLeft w:val="0"/>
      <w:marRight w:val="0"/>
      <w:marTop w:val="0"/>
      <w:marBottom w:val="0"/>
      <w:divBdr>
        <w:top w:val="none" w:sz="0" w:space="0" w:color="auto"/>
        <w:left w:val="none" w:sz="0" w:space="0" w:color="auto"/>
        <w:bottom w:val="none" w:sz="0" w:space="0" w:color="auto"/>
        <w:right w:val="none" w:sz="0" w:space="0" w:color="auto"/>
      </w:divBdr>
    </w:div>
    <w:div w:id="1866748139">
      <w:bodyDiv w:val="1"/>
      <w:marLeft w:val="0"/>
      <w:marRight w:val="0"/>
      <w:marTop w:val="0"/>
      <w:marBottom w:val="0"/>
      <w:divBdr>
        <w:top w:val="none" w:sz="0" w:space="0" w:color="auto"/>
        <w:left w:val="none" w:sz="0" w:space="0" w:color="auto"/>
        <w:bottom w:val="none" w:sz="0" w:space="0" w:color="auto"/>
        <w:right w:val="none" w:sz="0" w:space="0" w:color="auto"/>
      </w:divBdr>
    </w:div>
    <w:div w:id="1929579487">
      <w:bodyDiv w:val="1"/>
      <w:marLeft w:val="0"/>
      <w:marRight w:val="0"/>
      <w:marTop w:val="0"/>
      <w:marBottom w:val="0"/>
      <w:divBdr>
        <w:top w:val="none" w:sz="0" w:space="0" w:color="auto"/>
        <w:left w:val="none" w:sz="0" w:space="0" w:color="auto"/>
        <w:bottom w:val="none" w:sz="0" w:space="0" w:color="auto"/>
        <w:right w:val="none" w:sz="0" w:space="0" w:color="auto"/>
      </w:divBdr>
    </w:div>
    <w:div w:id="20889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B82A5-9BB2-ED4E-B038-7FD42933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Dougall</cp:lastModifiedBy>
  <cp:revision>2</cp:revision>
  <dcterms:created xsi:type="dcterms:W3CDTF">2025-03-02T11:15:00Z</dcterms:created>
  <dcterms:modified xsi:type="dcterms:W3CDTF">2025-03-02T11:15:00Z</dcterms:modified>
</cp:coreProperties>
</file>