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</w:rPr>
      </w:pPr>
      <w:r>
        <w:rPr>
          <w:rFonts w:hint="eastAsia"/>
          <w:sz w:val="44"/>
        </w:rPr>
        <w:t>工时验收单</w:t>
      </w:r>
    </w:p>
    <w:p>
      <w:pPr>
        <w:rPr>
          <w:sz w:val="28"/>
        </w:rPr>
      </w:pPr>
    </w:p>
    <w:p>
      <w:pPr>
        <w:ind w:firstLine="560" w:firstLineChars="200"/>
        <w:rPr>
          <w:sz w:val="28"/>
        </w:rPr>
      </w:pPr>
      <w:r>
        <w:rPr>
          <w:rFonts w:hint="eastAsia"/>
          <w:color w:val="FF0000"/>
          <w:sz w:val="28"/>
        </w:rPr>
        <w:t>上海吉贝克</w:t>
      </w:r>
      <w:r>
        <w:rPr>
          <w:color w:val="FF0000"/>
          <w:sz w:val="28"/>
        </w:rPr>
        <w:t>信息技术</w:t>
      </w:r>
      <w:r>
        <w:rPr>
          <w:rFonts w:hint="eastAsia"/>
          <w:color w:val="FF0000"/>
          <w:sz w:val="28"/>
        </w:rPr>
        <w:t>有限公司</w:t>
      </w:r>
      <w:r>
        <w:rPr>
          <w:rFonts w:hint="eastAsia"/>
          <w:sz w:val="28"/>
        </w:rPr>
        <w:t>承接的我公司的</w:t>
      </w:r>
      <w:r>
        <w:rPr>
          <w:rFonts w:hint="eastAsia"/>
          <w:color w:val="FF0000"/>
          <w:sz w:val="28"/>
        </w:rPr>
        <w:t>报表</w:t>
      </w:r>
      <w:r>
        <w:rPr>
          <w:color w:val="FF0000"/>
          <w:sz w:val="28"/>
        </w:rPr>
        <w:t>类</w:t>
      </w:r>
      <w:r>
        <w:rPr>
          <w:rFonts w:hint="eastAsia"/>
          <w:color w:val="FF0000"/>
          <w:sz w:val="28"/>
        </w:rPr>
        <w:t>人力外包采购项目</w:t>
      </w:r>
      <w:r>
        <w:rPr>
          <w:rFonts w:hint="eastAsia"/>
          <w:sz w:val="28"/>
        </w:rPr>
        <w:t>于</w:t>
      </w:r>
      <w:r>
        <w:rPr>
          <w:color w:val="FF0000"/>
          <w:sz w:val="28"/>
        </w:rPr>
        <w:t>2016</w:t>
      </w:r>
      <w:r>
        <w:rPr>
          <w:rFonts w:hint="eastAsia"/>
          <w:color w:val="FF0000"/>
          <w:sz w:val="28"/>
        </w:rPr>
        <w:t>年</w:t>
      </w:r>
      <w:r>
        <w:rPr>
          <w:color w:val="FF0000"/>
          <w:sz w:val="28"/>
        </w:rPr>
        <w:t>3</w:t>
      </w:r>
      <w:r>
        <w:rPr>
          <w:rFonts w:hint="eastAsia"/>
          <w:color w:val="FF0000"/>
          <w:sz w:val="28"/>
        </w:rPr>
        <w:t>月</w:t>
      </w:r>
      <w:r>
        <w:rPr>
          <w:color w:val="FF0000"/>
          <w:sz w:val="28"/>
        </w:rPr>
        <w:t>18</w:t>
      </w:r>
      <w:r>
        <w:rPr>
          <w:rFonts w:hint="eastAsia"/>
          <w:color w:val="FF0000"/>
          <w:sz w:val="28"/>
        </w:rPr>
        <w:t>日</w:t>
      </w:r>
      <w:r>
        <w:rPr>
          <w:rFonts w:hint="eastAsia"/>
          <w:sz w:val="28"/>
        </w:rPr>
        <w:t>，统计有</w:t>
      </w:r>
      <w:r>
        <w:rPr>
          <w:color w:val="FF0000"/>
          <w:sz w:val="28"/>
        </w:rPr>
        <w:t>24</w:t>
      </w:r>
      <w:r>
        <w:rPr>
          <w:rFonts w:hint="eastAsia"/>
          <w:sz w:val="28"/>
        </w:rPr>
        <w:t>人月。在此期间，完成的工作有</w:t>
      </w:r>
      <w:r>
        <w:rPr>
          <w:rFonts w:hint="eastAsia"/>
          <w:color w:val="FF0000"/>
          <w:sz w:val="28"/>
        </w:rPr>
        <w:t>各</w:t>
      </w:r>
      <w:r>
        <w:rPr>
          <w:color w:val="FF0000"/>
          <w:sz w:val="28"/>
        </w:rPr>
        <w:t>类</w:t>
      </w:r>
      <w:r>
        <w:rPr>
          <w:rFonts w:hint="eastAsia"/>
          <w:color w:val="FF0000"/>
          <w:sz w:val="28"/>
        </w:rPr>
        <w:t>业务</w:t>
      </w:r>
      <w:r>
        <w:rPr>
          <w:color w:val="FF0000"/>
          <w:sz w:val="28"/>
        </w:rPr>
        <w:t>定期报告</w:t>
      </w:r>
      <w:r>
        <w:rPr>
          <w:rFonts w:hint="eastAsia"/>
          <w:color w:val="FF0000"/>
          <w:sz w:val="28"/>
        </w:rPr>
        <w:t>、首</w:t>
      </w:r>
      <w:r>
        <w:rPr>
          <w:color w:val="FF0000"/>
          <w:sz w:val="28"/>
        </w:rPr>
        <w:t>次备案报告、持续报告、重大事项</w:t>
      </w:r>
      <w:r>
        <w:rPr>
          <w:rFonts w:hint="eastAsia"/>
          <w:color w:val="FF0000"/>
          <w:sz w:val="28"/>
        </w:rPr>
        <w:t>报告</w:t>
      </w:r>
      <w:r>
        <w:rPr>
          <w:color w:val="FF0000"/>
          <w:sz w:val="28"/>
        </w:rPr>
        <w:t>、</w:t>
      </w:r>
      <w:r>
        <w:rPr>
          <w:rFonts w:hint="eastAsia"/>
          <w:color w:val="FF0000"/>
          <w:sz w:val="28"/>
        </w:rPr>
        <w:t>其他</w:t>
      </w:r>
      <w:r>
        <w:rPr>
          <w:color w:val="FF0000"/>
          <w:sz w:val="28"/>
        </w:rPr>
        <w:t>报告</w:t>
      </w:r>
      <w:r>
        <w:rPr>
          <w:rFonts w:hint="eastAsia"/>
          <w:color w:val="FF0000"/>
          <w:sz w:val="28"/>
        </w:rPr>
        <w:t>模块，中统数据统计报表、场外数据统计报表、登记结算部报表、业务管理部报表、机构管理部报表、交易管理部报表、其他报表开发</w:t>
      </w:r>
      <w:r>
        <w:rPr>
          <w:color w:val="FF0000"/>
          <w:sz w:val="28"/>
        </w:rPr>
        <w:t>等</w:t>
      </w:r>
      <w:r>
        <w:rPr>
          <w:rFonts w:hint="eastAsia"/>
          <w:color w:val="FF0000"/>
          <w:sz w:val="28"/>
        </w:rPr>
        <w:t>等，</w:t>
      </w:r>
      <w:r>
        <w:rPr>
          <w:color w:val="FF0000"/>
          <w:sz w:val="28"/>
        </w:rPr>
        <w:t>后续</w:t>
      </w:r>
      <w:r>
        <w:rPr>
          <w:rFonts w:hint="eastAsia"/>
          <w:color w:val="FF0000"/>
          <w:sz w:val="28"/>
        </w:rPr>
        <w:t>完成</w:t>
      </w:r>
      <w:r>
        <w:rPr>
          <w:color w:val="FF0000"/>
          <w:sz w:val="28"/>
        </w:rPr>
        <w:t>对</w:t>
      </w:r>
      <w:r>
        <w:rPr>
          <w:rFonts w:hint="eastAsia"/>
          <w:color w:val="FF0000"/>
          <w:sz w:val="28"/>
        </w:rPr>
        <w:t>各</w:t>
      </w:r>
      <w:r>
        <w:rPr>
          <w:color w:val="FF0000"/>
          <w:sz w:val="28"/>
        </w:rPr>
        <w:t>功能模块</w:t>
      </w:r>
      <w:r>
        <w:rPr>
          <w:rFonts w:hint="eastAsia"/>
          <w:color w:val="FF0000"/>
          <w:sz w:val="28"/>
        </w:rPr>
        <w:t>的</w:t>
      </w:r>
      <w:r>
        <w:rPr>
          <w:color w:val="FF0000"/>
          <w:sz w:val="28"/>
        </w:rPr>
        <w:t>优化</w:t>
      </w:r>
      <w:r>
        <w:rPr>
          <w:rFonts w:hint="eastAsia"/>
          <w:color w:val="FF0000"/>
          <w:sz w:val="28"/>
        </w:rPr>
        <w:t>和用户</w:t>
      </w:r>
      <w:r>
        <w:rPr>
          <w:color w:val="FF0000"/>
          <w:sz w:val="28"/>
        </w:rPr>
        <w:t>体系</w:t>
      </w:r>
      <w:r>
        <w:rPr>
          <w:rFonts w:hint="eastAsia"/>
          <w:color w:val="FF0000"/>
          <w:sz w:val="28"/>
        </w:rPr>
        <w:t>权限升级</w:t>
      </w:r>
      <w:r>
        <w:rPr>
          <w:color w:val="FF0000"/>
          <w:sz w:val="28"/>
        </w:rPr>
        <w:t>改造</w:t>
      </w:r>
      <w:r>
        <w:rPr>
          <w:rFonts w:hint="eastAsia"/>
          <w:color w:val="FF0000"/>
          <w:sz w:val="28"/>
        </w:rPr>
        <w:t>，</w:t>
      </w:r>
      <w:r>
        <w:rPr>
          <w:rFonts w:hint="eastAsia"/>
          <w:sz w:val="28"/>
        </w:rPr>
        <w:t>完成的工作任务大约达到总任务量的</w:t>
      </w:r>
      <w:r>
        <w:rPr>
          <w:color w:val="FF0000"/>
          <w:sz w:val="28"/>
        </w:rPr>
        <w:t>100%</w:t>
      </w:r>
      <w:r>
        <w:rPr>
          <w:rFonts w:hint="eastAsia"/>
          <w:sz w:val="28"/>
        </w:rPr>
        <w:t>，达到了系统验收条件。</w:t>
      </w:r>
    </w:p>
    <w:p>
      <w:pPr>
        <w:ind w:firstLine="560" w:firstLineChars="200"/>
        <w:rPr>
          <w:sz w:val="28"/>
        </w:rPr>
      </w:pPr>
      <w:r>
        <w:rPr>
          <w:rFonts w:hint="eastAsia"/>
          <w:sz w:val="28"/>
        </w:rPr>
        <w:t>综上所述，建议对报表类人力外包采购项目进行</w:t>
      </w:r>
      <w:bookmarkStart w:id="0" w:name="_GoBack"/>
      <w:bookmarkEnd w:id="0"/>
      <w:r>
        <w:rPr>
          <w:rFonts w:hint="eastAsia"/>
          <w:sz w:val="28"/>
        </w:rPr>
        <w:t>验收，并且按照合同要求付款。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rFonts w:hint="eastAsia"/>
          <w:sz w:val="28"/>
        </w:rPr>
        <w:t>验收人：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rFonts w:hint="eastAsia"/>
          <w:sz w:val="28"/>
        </w:rPr>
        <w:t>中证技术股份有限公司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2834"/>
    <w:rsid w:val="00006EE6"/>
    <w:rsid w:val="00093A3E"/>
    <w:rsid w:val="000B503F"/>
    <w:rsid w:val="00130A6A"/>
    <w:rsid w:val="00134524"/>
    <w:rsid w:val="001355A5"/>
    <w:rsid w:val="00135AD7"/>
    <w:rsid w:val="00150F87"/>
    <w:rsid w:val="001673BB"/>
    <w:rsid w:val="001A3EEC"/>
    <w:rsid w:val="00212CC8"/>
    <w:rsid w:val="00233D99"/>
    <w:rsid w:val="002423E1"/>
    <w:rsid w:val="002622D9"/>
    <w:rsid w:val="002742A9"/>
    <w:rsid w:val="002A2EC4"/>
    <w:rsid w:val="002F473C"/>
    <w:rsid w:val="0039082B"/>
    <w:rsid w:val="003B18B0"/>
    <w:rsid w:val="004111FC"/>
    <w:rsid w:val="00426BF3"/>
    <w:rsid w:val="00444D8B"/>
    <w:rsid w:val="0047718A"/>
    <w:rsid w:val="004E0206"/>
    <w:rsid w:val="005059CB"/>
    <w:rsid w:val="005175C7"/>
    <w:rsid w:val="0058644D"/>
    <w:rsid w:val="005906EA"/>
    <w:rsid w:val="005D065C"/>
    <w:rsid w:val="006345F9"/>
    <w:rsid w:val="00660D8E"/>
    <w:rsid w:val="006768B0"/>
    <w:rsid w:val="00724B52"/>
    <w:rsid w:val="0073019D"/>
    <w:rsid w:val="00767118"/>
    <w:rsid w:val="0078756B"/>
    <w:rsid w:val="008273F8"/>
    <w:rsid w:val="008541F4"/>
    <w:rsid w:val="008634C4"/>
    <w:rsid w:val="00863C37"/>
    <w:rsid w:val="0089526B"/>
    <w:rsid w:val="008A68FC"/>
    <w:rsid w:val="008C4576"/>
    <w:rsid w:val="009575DE"/>
    <w:rsid w:val="00984B07"/>
    <w:rsid w:val="009F2EF6"/>
    <w:rsid w:val="00A24E5F"/>
    <w:rsid w:val="00A26CEE"/>
    <w:rsid w:val="00A379BF"/>
    <w:rsid w:val="00AD11A8"/>
    <w:rsid w:val="00B0295C"/>
    <w:rsid w:val="00BB4071"/>
    <w:rsid w:val="00BF686D"/>
    <w:rsid w:val="00C7056E"/>
    <w:rsid w:val="00C7402E"/>
    <w:rsid w:val="00C9199E"/>
    <w:rsid w:val="00CA4DFC"/>
    <w:rsid w:val="00CB549D"/>
    <w:rsid w:val="00CC144C"/>
    <w:rsid w:val="00CD1D11"/>
    <w:rsid w:val="00CD59F8"/>
    <w:rsid w:val="00D32B6C"/>
    <w:rsid w:val="00DB3484"/>
    <w:rsid w:val="00DD6130"/>
    <w:rsid w:val="00E26058"/>
    <w:rsid w:val="00EA470B"/>
    <w:rsid w:val="00F42834"/>
    <w:rsid w:val="00F60965"/>
    <w:rsid w:val="00FB4BD6"/>
    <w:rsid w:val="281830E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A82E4D-5C92-4E04-9A2F-851ED03156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41</Words>
  <Characters>234</Characters>
  <Lines>1</Lines>
  <Paragraphs>1</Paragraphs>
  <TotalTime>0</TotalTime>
  <ScaleCrop>false</ScaleCrop>
  <LinksUpToDate>false</LinksUpToDate>
  <CharactersWithSpaces>274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2016-02-02T03:33:00Z</dcterms:created>
  <dc:creator>梁剑</dc:creator>
  <cp:lastModifiedBy>zzjs41</cp:lastModifiedBy>
  <dcterms:modified xsi:type="dcterms:W3CDTF">2016-10-31T06:08:38Z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