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0AE41" w14:textId="4A6FBD7D" w:rsidR="006C297A" w:rsidRPr="006C297A" w:rsidRDefault="006C297A">
      <w:pPr>
        <w:rPr>
          <w:b/>
          <w:bCs/>
        </w:rPr>
      </w:pPr>
      <w:r w:rsidRPr="006C297A">
        <w:rPr>
          <w:b/>
          <w:bCs/>
        </w:rPr>
        <w:t>Modules</w:t>
      </w:r>
      <w:r w:rsidR="008D0DC3">
        <w:rPr>
          <w:b/>
          <w:bCs/>
        </w:rPr>
        <w:t xml:space="preserve"> Directory</w:t>
      </w:r>
    </w:p>
    <w:p w14:paraId="15E70D78" w14:textId="56D201A9" w:rsidR="00214E0D" w:rsidRDefault="00214E0D">
      <w:r>
        <w:t xml:space="preserve">To fully maximize the power of terraform, we </w:t>
      </w:r>
      <w:r w:rsidR="00A512A4">
        <w:t>must</w:t>
      </w:r>
      <w:r>
        <w:t xml:space="preserve"> leverage modules. </w:t>
      </w:r>
      <w:r w:rsidRPr="00214E0D">
        <w:t>A </w:t>
      </w:r>
      <w:r w:rsidRPr="00214E0D">
        <w:rPr>
          <w:i/>
          <w:iCs/>
        </w:rPr>
        <w:t>module</w:t>
      </w:r>
      <w:r w:rsidRPr="00214E0D">
        <w:t xml:space="preserve"> is a container for multiple resources that are used together. </w:t>
      </w:r>
      <w:r w:rsidR="00A512A4">
        <w:t>For this task, I created three 3 modules</w:t>
      </w:r>
      <w:r w:rsidR="008D0DC3">
        <w:t xml:space="preserve"> with the module directory</w:t>
      </w:r>
      <w:r w:rsidR="00A512A4">
        <w:t>:</w:t>
      </w:r>
      <w:r w:rsidR="00A512A4">
        <w:br/>
      </w:r>
    </w:p>
    <w:p w14:paraId="183E86DB" w14:textId="41348774" w:rsidR="00CF4CB7" w:rsidRDefault="00CF4CB7" w:rsidP="00CF4CB7">
      <w:pPr>
        <w:pStyle w:val="ListParagraph"/>
        <w:numPr>
          <w:ilvl w:val="0"/>
          <w:numId w:val="2"/>
        </w:numPr>
      </w:pPr>
      <w:r>
        <w:t xml:space="preserve">aws-s3: Contains terraform config files for s3 bucket and related resources such as lifecycle rule, bucket policies, object versioning etc. </w:t>
      </w:r>
    </w:p>
    <w:p w14:paraId="18C1DF82" w14:textId="5FDED5CB" w:rsidR="00CF4CB7" w:rsidRDefault="00CF4CB7" w:rsidP="00CF4CB7">
      <w:pPr>
        <w:pStyle w:val="ListParagraph"/>
        <w:numPr>
          <w:ilvl w:val="0"/>
          <w:numId w:val="2"/>
        </w:numPr>
      </w:pPr>
      <w:r>
        <w:t xml:space="preserve">aws-ec2-instance: </w:t>
      </w:r>
      <w:r>
        <w:t xml:space="preserve">Contains terraform config files for </w:t>
      </w:r>
      <w:r>
        <w:t>instance and related resources such as role, instance profile and related resources</w:t>
      </w:r>
    </w:p>
    <w:p w14:paraId="66C14A1B" w14:textId="624B604E" w:rsidR="00CF4CB7" w:rsidRDefault="00CF4CB7" w:rsidP="00CF4CB7">
      <w:pPr>
        <w:pStyle w:val="ListParagraph"/>
        <w:numPr>
          <w:ilvl w:val="0"/>
          <w:numId w:val="2"/>
        </w:numPr>
      </w:pPr>
      <w:r>
        <w:t xml:space="preserve">aws-vpc: </w:t>
      </w:r>
      <w:r>
        <w:t>Contains terraform config files for</w:t>
      </w:r>
      <w:r>
        <w:t xml:space="preserve"> vpc, nat gateway, security groups and other relevant resources. </w:t>
      </w:r>
    </w:p>
    <w:p w14:paraId="00BA6A1B" w14:textId="69CCB240" w:rsidR="00CF4CB7" w:rsidRDefault="00CF4CB7" w:rsidP="00CF4CB7">
      <w:pPr>
        <w:pStyle w:val="ListParagraph"/>
        <w:numPr>
          <w:ilvl w:val="0"/>
          <w:numId w:val="2"/>
        </w:numPr>
      </w:pPr>
      <w:r>
        <w:t xml:space="preserve">aws-sandbox: This module implements aws-s3, aws-ec2-instance and aws-vpc module to deploy </w:t>
      </w:r>
      <w:r w:rsidR="006C297A">
        <w:t>all required sandbox resources in a single terraform module block.</w:t>
      </w:r>
    </w:p>
    <w:p w14:paraId="10A27F56" w14:textId="77777777" w:rsidR="006C297A" w:rsidRDefault="006C297A">
      <w:r>
        <w:t>Defining the s3, vpc, ec2 module differently will make them easily adoptable for other purposes beyond creating a sandbox. For instance, if an application required an s3 bucket to store client files, we can easily leverage this same s3 module.</w:t>
      </w:r>
    </w:p>
    <w:p w14:paraId="0AB6FB00" w14:textId="77777777" w:rsidR="006C297A" w:rsidRDefault="006C297A"/>
    <w:p w14:paraId="65306826" w14:textId="5DB992F9" w:rsidR="006C297A" w:rsidRDefault="006C297A">
      <w:pPr>
        <w:rPr>
          <w:b/>
          <w:bCs/>
        </w:rPr>
      </w:pPr>
      <w:r w:rsidRPr="006C297A">
        <w:rPr>
          <w:b/>
          <w:bCs/>
        </w:rPr>
        <w:t>Environment</w:t>
      </w:r>
    </w:p>
    <w:p w14:paraId="47808F85" w14:textId="77777777" w:rsidR="00EB3C18" w:rsidRDefault="006C297A" w:rsidP="008D0DC3">
      <w:r w:rsidRPr="006C297A">
        <w:t>For</w:t>
      </w:r>
      <w:r>
        <w:t xml:space="preserve"> this task, we have one environment called </w:t>
      </w:r>
      <w:r w:rsidRPr="008D0DC3">
        <w:rPr>
          <w:b/>
          <w:bCs/>
        </w:rPr>
        <w:t>dev</w:t>
      </w:r>
      <w:r w:rsidR="008D0DC3">
        <w:t xml:space="preserve">, which among other possible use cases, this environment will be used for onboarding new developers as mentioned in the task. The environment contains the following configs. </w:t>
      </w:r>
      <w:r w:rsidR="008D0DC3">
        <w:br/>
      </w:r>
      <w:r w:rsidR="008D0DC3">
        <w:br/>
        <w:t>1. Provider.tf:  Defined the terraform provider which in this case is AWS, this also include the default tags I want all resources created with this provider to have</w:t>
      </w:r>
      <w:r w:rsidR="00EB3C18">
        <w:t xml:space="preserve"> for easier resource management. </w:t>
      </w:r>
    </w:p>
    <w:p w14:paraId="24AEFF27" w14:textId="098CE991" w:rsidR="00EB3C18" w:rsidRDefault="00EB3C18" w:rsidP="008D0DC3">
      <w:r>
        <w:t xml:space="preserve">2. backend.tf: This defines the backend where the state files are stored, for this task a local backend was used. </w:t>
      </w:r>
    </w:p>
    <w:p w14:paraId="4EAB5D2A" w14:textId="6896B8FC" w:rsidR="00EB3C18" w:rsidRDefault="00EB3C18" w:rsidP="008D0DC3">
      <w:r>
        <w:t xml:space="preserve">3. sandbox.tf: This contains the actual implementation of the sandboxes for developers. </w:t>
      </w:r>
    </w:p>
    <w:p w14:paraId="7943960D" w14:textId="5636BE0E" w:rsidR="00546F0F" w:rsidRDefault="00546F0F" w:rsidP="008D0DC3">
      <w:pPr>
        <w:rPr>
          <w:b/>
          <w:bCs/>
        </w:rPr>
      </w:pPr>
      <w:r w:rsidRPr="00546F0F">
        <w:rPr>
          <w:b/>
          <w:bCs/>
        </w:rPr>
        <w:t>Security Considerations</w:t>
      </w:r>
      <w:r>
        <w:rPr>
          <w:b/>
          <w:bCs/>
        </w:rPr>
        <w:t xml:space="preserve">  </w:t>
      </w:r>
    </w:p>
    <w:p w14:paraId="0D26134E" w14:textId="50D1D41B" w:rsidR="00546F0F" w:rsidRDefault="00AF04A8" w:rsidP="008D0DC3">
      <w:r>
        <w:t>The following are the security controls in place for the sandbox:</w:t>
      </w:r>
    </w:p>
    <w:p w14:paraId="1CC2FE2E" w14:textId="397A1443" w:rsidR="00AF04A8" w:rsidRDefault="00AF04A8" w:rsidP="00AF04A8">
      <w:pPr>
        <w:pStyle w:val="ListParagraph"/>
        <w:numPr>
          <w:ilvl w:val="0"/>
          <w:numId w:val="6"/>
        </w:numPr>
      </w:pPr>
      <w:r>
        <w:t xml:space="preserve">The security group only allow ssh/rdp inbound from specific allowed ips, which in this case is the home_ip. </w:t>
      </w:r>
    </w:p>
    <w:p w14:paraId="02A7AB88" w14:textId="0A68D61A" w:rsidR="00AF04A8" w:rsidRDefault="00AF04A8" w:rsidP="00AF04A8">
      <w:pPr>
        <w:pStyle w:val="ListParagraph"/>
        <w:numPr>
          <w:ilvl w:val="0"/>
          <w:numId w:val="6"/>
        </w:numPr>
      </w:pPr>
      <w:r>
        <w:t xml:space="preserve">The instance was deployed in a private subnet with no direct internet access. Although a private subnet was also created incase there is a need for that. </w:t>
      </w:r>
    </w:p>
    <w:p w14:paraId="157C3AB6" w14:textId="72EA6634" w:rsidR="00AF04A8" w:rsidRDefault="00AF04A8" w:rsidP="00AF04A8">
      <w:pPr>
        <w:pStyle w:val="ListParagraph"/>
        <w:numPr>
          <w:ilvl w:val="0"/>
          <w:numId w:val="6"/>
        </w:numPr>
      </w:pPr>
      <w:r>
        <w:t>Traffic from the instance in the private subnet travels through the nat gateway</w:t>
      </w:r>
    </w:p>
    <w:p w14:paraId="255FD307" w14:textId="5805D537" w:rsidR="00AF04A8" w:rsidRDefault="00AF04A8" w:rsidP="00AF04A8">
      <w:pPr>
        <w:pStyle w:val="ListParagraph"/>
        <w:numPr>
          <w:ilvl w:val="0"/>
          <w:numId w:val="6"/>
        </w:numPr>
      </w:pPr>
      <w:r>
        <w:t xml:space="preserve">The s3 </w:t>
      </w:r>
      <w:r w:rsidR="00F537EE">
        <w:t>objects are encrypted with AES256 server side encryption</w:t>
      </w:r>
    </w:p>
    <w:p w14:paraId="72D19178" w14:textId="7AE02B5A" w:rsidR="00F537EE" w:rsidRDefault="00F537EE" w:rsidP="00AF04A8">
      <w:pPr>
        <w:pStyle w:val="ListParagraph"/>
        <w:numPr>
          <w:ilvl w:val="0"/>
          <w:numId w:val="6"/>
        </w:numPr>
      </w:pPr>
      <w:r>
        <w:t>Only SSL Requests are allowed to the bucket</w:t>
      </w:r>
    </w:p>
    <w:p w14:paraId="44E2BA49" w14:textId="1C116DEB" w:rsidR="00F537EE" w:rsidRDefault="00F537EE" w:rsidP="00AF04A8">
      <w:pPr>
        <w:pStyle w:val="ListParagraph"/>
        <w:numPr>
          <w:ilvl w:val="0"/>
          <w:numId w:val="6"/>
        </w:numPr>
      </w:pPr>
      <w:r>
        <w:t>Only the IAM user of the bucket owner has the permission to read and write from the bucket</w:t>
      </w:r>
    </w:p>
    <w:p w14:paraId="63B2A231" w14:textId="43F6464B" w:rsidR="00F537EE" w:rsidRPr="00546F0F" w:rsidRDefault="00F537EE" w:rsidP="00AF04A8">
      <w:pPr>
        <w:pStyle w:val="ListParagraph"/>
        <w:numPr>
          <w:ilvl w:val="0"/>
          <w:numId w:val="6"/>
        </w:numPr>
      </w:pPr>
      <w:r>
        <w:t>All public access to the s3 bucket is blocked</w:t>
      </w:r>
    </w:p>
    <w:p w14:paraId="74813DB3" w14:textId="77777777" w:rsidR="00EB3C18" w:rsidRDefault="00EB3C18" w:rsidP="008D0DC3"/>
    <w:p w14:paraId="6C488046" w14:textId="2DF4148D" w:rsidR="00EB3C18" w:rsidRDefault="00EB3C18" w:rsidP="008D0DC3">
      <w:pPr>
        <w:rPr>
          <w:b/>
          <w:bCs/>
        </w:rPr>
      </w:pPr>
      <w:r w:rsidRPr="00EB3C18">
        <w:rPr>
          <w:b/>
          <w:bCs/>
        </w:rPr>
        <w:t xml:space="preserve">How to </w:t>
      </w:r>
      <w:r>
        <w:rPr>
          <w:b/>
          <w:bCs/>
        </w:rPr>
        <w:t xml:space="preserve">deploy </w:t>
      </w:r>
    </w:p>
    <w:p w14:paraId="46DBBF8D" w14:textId="066E9B9F" w:rsidR="00EB3C18" w:rsidRPr="00F0523C" w:rsidRDefault="00F0523C" w:rsidP="00EB3C18">
      <w:pPr>
        <w:pStyle w:val="ListParagraph"/>
        <w:numPr>
          <w:ilvl w:val="0"/>
          <w:numId w:val="4"/>
        </w:numPr>
      </w:pPr>
      <w:r w:rsidRPr="00F0523C">
        <w:t>Create a programmatic user with the right permissions to deploy the required resources and download the access key and secret</w:t>
      </w:r>
    </w:p>
    <w:p w14:paraId="5B9429C9" w14:textId="7D1BBDCA" w:rsidR="00EB3C18" w:rsidRPr="00EB3C18" w:rsidRDefault="00EB3C18" w:rsidP="00EB3C18">
      <w:pPr>
        <w:pStyle w:val="ListParagraph"/>
        <w:numPr>
          <w:ilvl w:val="0"/>
          <w:numId w:val="4"/>
        </w:numPr>
        <w:rPr>
          <w:b/>
          <w:bCs/>
        </w:rPr>
      </w:pPr>
      <w:r w:rsidRPr="00EB3C18">
        <w:t>Run</w:t>
      </w:r>
      <w:r>
        <w:rPr>
          <w:b/>
          <w:bCs/>
        </w:rPr>
        <w:t xml:space="preserve"> </w:t>
      </w:r>
      <w:r w:rsidRPr="00EB3C18">
        <w:rPr>
          <w:b/>
          <w:bCs/>
        </w:rPr>
        <w:t>aws configure</w:t>
      </w:r>
      <w:r>
        <w:rPr>
          <w:b/>
          <w:bCs/>
        </w:rPr>
        <w:t xml:space="preserve"> </w:t>
      </w:r>
      <w:r w:rsidRPr="00EB3C18">
        <w:t>to setup the access key and secret key for terraform</w:t>
      </w:r>
    </w:p>
    <w:p w14:paraId="673338EB" w14:textId="034079FA" w:rsidR="00EB3C18" w:rsidRPr="00EB3C18" w:rsidRDefault="00EB3C18" w:rsidP="00EB3C18">
      <w:pPr>
        <w:pStyle w:val="ListParagraph"/>
        <w:numPr>
          <w:ilvl w:val="0"/>
          <w:numId w:val="4"/>
        </w:numPr>
        <w:rPr>
          <w:b/>
          <w:bCs/>
        </w:rPr>
      </w:pPr>
      <w:r w:rsidRPr="00EB3C18">
        <w:t>cd</w:t>
      </w:r>
      <w:r>
        <w:rPr>
          <w:b/>
          <w:bCs/>
        </w:rPr>
        <w:t xml:space="preserve"> environment/dev</w:t>
      </w:r>
    </w:p>
    <w:p w14:paraId="5364C8F8" w14:textId="77777777" w:rsidR="00EB3C18" w:rsidRDefault="00EB3C18" w:rsidP="00EB3C18">
      <w:pPr>
        <w:pStyle w:val="ListParagraph"/>
        <w:numPr>
          <w:ilvl w:val="0"/>
          <w:numId w:val="4"/>
        </w:numPr>
        <w:rPr>
          <w:b/>
          <w:bCs/>
        </w:rPr>
      </w:pPr>
      <w:r w:rsidRPr="00EB3C18">
        <w:t>Run</w:t>
      </w:r>
      <w:r>
        <w:rPr>
          <w:b/>
          <w:bCs/>
        </w:rPr>
        <w:t xml:space="preserve"> terraform init </w:t>
      </w:r>
      <w:r w:rsidRPr="00EB3C18">
        <w:t>to initialize the terraform modules</w:t>
      </w:r>
    </w:p>
    <w:p w14:paraId="3BE58844" w14:textId="77777777" w:rsidR="00F0523C" w:rsidRPr="00F0523C" w:rsidRDefault="00EB3C18" w:rsidP="00EB3C18">
      <w:pPr>
        <w:pStyle w:val="ListParagraph"/>
        <w:numPr>
          <w:ilvl w:val="0"/>
          <w:numId w:val="4"/>
        </w:numPr>
        <w:rPr>
          <w:b/>
          <w:bCs/>
        </w:rPr>
      </w:pPr>
      <w:r w:rsidRPr="00EB3C18">
        <w:t xml:space="preserve">Run </w:t>
      </w:r>
      <w:r>
        <w:rPr>
          <w:b/>
          <w:bCs/>
        </w:rPr>
        <w:t>terraform plan</w:t>
      </w:r>
      <w:r w:rsidRPr="00EB3C18">
        <w:t xml:space="preserve"> to see a speculative plan of the resources that would be deployed</w:t>
      </w:r>
    </w:p>
    <w:p w14:paraId="2AC180B5" w14:textId="77777777" w:rsidR="00F0523C" w:rsidRDefault="00F0523C" w:rsidP="00EB3C1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Run </w:t>
      </w:r>
      <w:r w:rsidRPr="00F0523C">
        <w:rPr>
          <w:b/>
          <w:bCs/>
        </w:rPr>
        <w:t>terraform apply</w:t>
      </w:r>
      <w:r>
        <w:rPr>
          <w:b/>
          <w:bCs/>
        </w:rPr>
        <w:t xml:space="preserve"> </w:t>
      </w:r>
      <w:r w:rsidRPr="00F0523C">
        <w:t xml:space="preserve">to deploy the resources in aws </w:t>
      </w:r>
    </w:p>
    <w:p w14:paraId="60AB982A" w14:textId="77777777" w:rsidR="00F0523C" w:rsidRDefault="008D0DC3" w:rsidP="00F0523C">
      <w:pPr>
        <w:rPr>
          <w:b/>
          <w:bCs/>
        </w:rPr>
      </w:pPr>
      <w:r w:rsidRPr="00F0523C">
        <w:rPr>
          <w:b/>
          <w:bCs/>
        </w:rPr>
        <w:br/>
      </w:r>
    </w:p>
    <w:p w14:paraId="13EDEC3C" w14:textId="74078CA5" w:rsidR="001E2533" w:rsidRDefault="00F0523C" w:rsidP="00F0523C">
      <w:pPr>
        <w:rPr>
          <w:b/>
          <w:bCs/>
        </w:rPr>
      </w:pPr>
      <w:r w:rsidRPr="00F0523C">
        <w:rPr>
          <w:b/>
          <w:bCs/>
        </w:rPr>
        <w:t>Screenshots</w:t>
      </w:r>
    </w:p>
    <w:p w14:paraId="5D26A8A0" w14:textId="31F977C6" w:rsidR="00F0523C" w:rsidRDefault="00F0523C" w:rsidP="00F0523C">
      <w:r w:rsidRPr="00F0523C">
        <w:t xml:space="preserve">Below are screenshots of resources deployed within AWS: </w:t>
      </w:r>
    </w:p>
    <w:p w14:paraId="4A74ABB7" w14:textId="05138161" w:rsidR="00F0523C" w:rsidRPr="00F0523C" w:rsidRDefault="00F0523C" w:rsidP="00F0523C">
      <w:pPr>
        <w:pStyle w:val="ListParagraph"/>
        <w:numPr>
          <w:ilvl w:val="0"/>
          <w:numId w:val="5"/>
        </w:numPr>
      </w:pPr>
      <w:r>
        <w:t>VPC</w:t>
      </w:r>
    </w:p>
    <w:p w14:paraId="7CA325CD" w14:textId="58570A0E" w:rsidR="001E2533" w:rsidRDefault="001E2533">
      <w:r w:rsidRPr="001E2533">
        <w:rPr>
          <w:noProof/>
        </w:rPr>
        <w:drawing>
          <wp:inline distT="0" distB="0" distL="0" distR="0" wp14:anchorId="7F6B5095" wp14:editId="310414F5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8E2F" w14:textId="109C13A9" w:rsidR="00F0523C" w:rsidRDefault="00F0523C" w:rsidP="00F0523C">
      <w:pPr>
        <w:pStyle w:val="ListParagraph"/>
        <w:numPr>
          <w:ilvl w:val="0"/>
          <w:numId w:val="5"/>
        </w:numPr>
      </w:pPr>
      <w:r>
        <w:t>Subnets</w:t>
      </w:r>
    </w:p>
    <w:p w14:paraId="4F95E9C5" w14:textId="10997456" w:rsidR="001E2533" w:rsidRDefault="001E2533">
      <w:r w:rsidRPr="001E2533">
        <w:rPr>
          <w:noProof/>
        </w:rPr>
        <w:lastRenderedPageBreak/>
        <w:drawing>
          <wp:inline distT="0" distB="0" distL="0" distR="0" wp14:anchorId="26101A40" wp14:editId="467EBF96">
            <wp:extent cx="5943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C1D5" w14:textId="1FE90A3B" w:rsidR="00F0523C" w:rsidRDefault="00F0523C"/>
    <w:p w14:paraId="4A3A4AF5" w14:textId="395A6475" w:rsidR="00F0523C" w:rsidRDefault="00F0523C"/>
    <w:p w14:paraId="5BCCB2F8" w14:textId="56FAC576" w:rsidR="00F0523C" w:rsidRDefault="00F0523C"/>
    <w:p w14:paraId="6D7612E3" w14:textId="65BF7231" w:rsidR="00F0523C" w:rsidRDefault="00F0523C"/>
    <w:p w14:paraId="7C8CB902" w14:textId="3DA2818E" w:rsidR="00F0523C" w:rsidRDefault="00F0523C"/>
    <w:p w14:paraId="1E50F9EF" w14:textId="77777777" w:rsidR="00F0523C" w:rsidRDefault="00F0523C"/>
    <w:p w14:paraId="6F28C10C" w14:textId="09189F07" w:rsidR="00F0523C" w:rsidRDefault="00F0523C" w:rsidP="00F0523C">
      <w:pPr>
        <w:pStyle w:val="ListParagraph"/>
        <w:numPr>
          <w:ilvl w:val="0"/>
          <w:numId w:val="5"/>
        </w:numPr>
      </w:pPr>
      <w:r>
        <w:t>Route Table</w:t>
      </w:r>
    </w:p>
    <w:p w14:paraId="0F342482" w14:textId="60091696" w:rsidR="001E2533" w:rsidRDefault="001E2533">
      <w:r w:rsidRPr="001E2533">
        <w:rPr>
          <w:noProof/>
        </w:rPr>
        <w:drawing>
          <wp:inline distT="0" distB="0" distL="0" distR="0" wp14:anchorId="07D0E690" wp14:editId="04162153">
            <wp:extent cx="5943600" cy="2583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637D" w14:textId="2390F508" w:rsidR="001E2533" w:rsidRDefault="001E2533"/>
    <w:p w14:paraId="0B14F805" w14:textId="6942FADF" w:rsidR="00F0523C" w:rsidRDefault="00F0523C" w:rsidP="00F0523C">
      <w:pPr>
        <w:pStyle w:val="ListParagraph"/>
        <w:numPr>
          <w:ilvl w:val="0"/>
          <w:numId w:val="5"/>
        </w:numPr>
      </w:pPr>
      <w:r>
        <w:t>Internet Gateway</w:t>
      </w:r>
    </w:p>
    <w:p w14:paraId="1DA8D8C6" w14:textId="499F3605" w:rsidR="001E2533" w:rsidRDefault="001E2533">
      <w:r w:rsidRPr="001E2533">
        <w:rPr>
          <w:noProof/>
        </w:rPr>
        <w:lastRenderedPageBreak/>
        <w:drawing>
          <wp:inline distT="0" distB="0" distL="0" distR="0" wp14:anchorId="56EF2BFA" wp14:editId="2C72E105">
            <wp:extent cx="5943600" cy="2374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4510" w14:textId="18AE828E" w:rsidR="00F0523C" w:rsidRDefault="00F0523C"/>
    <w:p w14:paraId="79D35248" w14:textId="3B08860C" w:rsidR="00F0523C" w:rsidRDefault="00F0523C"/>
    <w:p w14:paraId="510B57CB" w14:textId="3B33F3FE" w:rsidR="00F0523C" w:rsidRDefault="00F0523C"/>
    <w:p w14:paraId="53242AAB" w14:textId="2D85C255" w:rsidR="00F0523C" w:rsidRDefault="00F0523C"/>
    <w:p w14:paraId="7F7CF30B" w14:textId="7784E7BA" w:rsidR="00F0523C" w:rsidRDefault="00F0523C"/>
    <w:p w14:paraId="40BAB8CA" w14:textId="564FFEB7" w:rsidR="00F0523C" w:rsidRDefault="00F0523C"/>
    <w:p w14:paraId="55EB8A72" w14:textId="482B1AB2" w:rsidR="00F0523C" w:rsidRDefault="00F0523C"/>
    <w:p w14:paraId="38ABEBFE" w14:textId="36893422" w:rsidR="00F0523C" w:rsidRDefault="00F0523C"/>
    <w:p w14:paraId="2B699865" w14:textId="59569030" w:rsidR="00F0523C" w:rsidRDefault="00F0523C" w:rsidP="00F0523C">
      <w:pPr>
        <w:pStyle w:val="ListParagraph"/>
        <w:numPr>
          <w:ilvl w:val="0"/>
          <w:numId w:val="5"/>
        </w:numPr>
      </w:pPr>
      <w:r>
        <w:t>Nat gateway</w:t>
      </w:r>
    </w:p>
    <w:p w14:paraId="0FFEEC37" w14:textId="15C410CD" w:rsidR="001E2533" w:rsidRDefault="007D3DB9">
      <w:r w:rsidRPr="007D3DB9">
        <w:rPr>
          <w:noProof/>
        </w:rPr>
        <w:drawing>
          <wp:inline distT="0" distB="0" distL="0" distR="0" wp14:anchorId="37105C8E" wp14:editId="30570769">
            <wp:extent cx="5943600" cy="2647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5128" w14:textId="45C90889" w:rsidR="007D3DB9" w:rsidRDefault="007D3DB9"/>
    <w:p w14:paraId="4C595BE4" w14:textId="39D61167" w:rsidR="00F0523C" w:rsidRDefault="00F0523C" w:rsidP="00F0523C">
      <w:pPr>
        <w:pStyle w:val="ListParagraph"/>
        <w:numPr>
          <w:ilvl w:val="0"/>
          <w:numId w:val="5"/>
        </w:numPr>
      </w:pPr>
      <w:r>
        <w:lastRenderedPageBreak/>
        <w:t>Security Group</w:t>
      </w:r>
    </w:p>
    <w:p w14:paraId="2F9E80EB" w14:textId="46BB890C" w:rsidR="007D3DB9" w:rsidRDefault="007D3DB9">
      <w:r w:rsidRPr="007D3DB9">
        <w:rPr>
          <w:noProof/>
        </w:rPr>
        <w:drawing>
          <wp:inline distT="0" distB="0" distL="0" distR="0" wp14:anchorId="7FCB06CF" wp14:editId="35FE7E19">
            <wp:extent cx="5943600" cy="2630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601C" w14:textId="4EC4E857" w:rsidR="00F0523C" w:rsidRDefault="00F0523C"/>
    <w:p w14:paraId="73122719" w14:textId="1A72CD97" w:rsidR="00F0523C" w:rsidRDefault="00F0523C"/>
    <w:p w14:paraId="4145D5B9" w14:textId="2F24F911" w:rsidR="00F0523C" w:rsidRDefault="00F0523C"/>
    <w:p w14:paraId="3873D95E" w14:textId="4F66BCF8" w:rsidR="00F0523C" w:rsidRDefault="00F0523C"/>
    <w:p w14:paraId="336C5D6C" w14:textId="5F48BE37" w:rsidR="00F0523C" w:rsidRDefault="00F0523C"/>
    <w:p w14:paraId="05062537" w14:textId="57CE73D7" w:rsidR="00F0523C" w:rsidRDefault="00F0523C"/>
    <w:p w14:paraId="263ED62D" w14:textId="3C0042CA" w:rsidR="00F0523C" w:rsidRDefault="00F0523C" w:rsidP="00F0523C">
      <w:pPr>
        <w:pStyle w:val="ListParagraph"/>
        <w:numPr>
          <w:ilvl w:val="0"/>
          <w:numId w:val="5"/>
        </w:numPr>
      </w:pPr>
      <w:r>
        <w:t>EC2</w:t>
      </w:r>
    </w:p>
    <w:p w14:paraId="176A7300" w14:textId="11A5A5D6" w:rsidR="007D3DB9" w:rsidRDefault="007D3DB9">
      <w:r w:rsidRPr="007D3DB9">
        <w:rPr>
          <w:noProof/>
        </w:rPr>
        <w:drawing>
          <wp:inline distT="0" distB="0" distL="0" distR="0" wp14:anchorId="54189845" wp14:editId="53D0B8F6">
            <wp:extent cx="5943600" cy="2847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CBF3" w14:textId="1A71FEBB" w:rsidR="007D3DB9" w:rsidRDefault="007D3DB9"/>
    <w:p w14:paraId="224601CF" w14:textId="73C58678" w:rsidR="00F0523C" w:rsidRDefault="00F0523C" w:rsidP="00F0523C">
      <w:pPr>
        <w:pStyle w:val="ListParagraph"/>
        <w:numPr>
          <w:ilvl w:val="0"/>
          <w:numId w:val="5"/>
        </w:numPr>
      </w:pPr>
      <w:r>
        <w:lastRenderedPageBreak/>
        <w:t>S3 Bucket</w:t>
      </w:r>
    </w:p>
    <w:p w14:paraId="7B1697E0" w14:textId="014064EA" w:rsidR="007D3DB9" w:rsidRDefault="007D3DB9">
      <w:r w:rsidRPr="007D3DB9">
        <w:rPr>
          <w:noProof/>
        </w:rPr>
        <w:drawing>
          <wp:inline distT="0" distB="0" distL="0" distR="0" wp14:anchorId="77A21F15" wp14:editId="2D2097F5">
            <wp:extent cx="5943600" cy="2776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DB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589B9" w14:textId="77777777" w:rsidR="00DA5779" w:rsidRDefault="00DA5779" w:rsidP="001C2C4B">
      <w:pPr>
        <w:spacing w:after="0" w:line="240" w:lineRule="auto"/>
      </w:pPr>
      <w:r>
        <w:separator/>
      </w:r>
    </w:p>
  </w:endnote>
  <w:endnote w:type="continuationSeparator" w:id="0">
    <w:p w14:paraId="36DF4327" w14:textId="77777777" w:rsidR="00DA5779" w:rsidRDefault="00DA5779" w:rsidP="001C2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752D9" w14:textId="41DC18BA" w:rsidR="001C2C4B" w:rsidRDefault="001C2C4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AD8172" wp14:editId="3ABFF79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2" name="MSIPCMeb9f45719ca59c0f7a788ba5" descr="{&quot;HashCode&quot;:146326181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80860C" w14:textId="09549AD3" w:rsidR="001C2C4B" w:rsidRPr="001C2C4B" w:rsidRDefault="001C2C4B" w:rsidP="001C2C4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C2C4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D8172" id="_x0000_t202" coordsize="21600,21600" o:spt="202" path="m,l,21600r21600,l21600,xe">
              <v:stroke joinstyle="miter"/>
              <v:path gradientshapeok="t" o:connecttype="rect"/>
            </v:shapetype>
            <v:shape id="MSIPCMeb9f45719ca59c0f7a788ba5" o:spid="_x0000_s1027" type="#_x0000_t202" alt="{&quot;HashCode&quot;:146326181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" o:allowincell="f" filled="f" stroked="f" strokeweight=".5pt">
              <v:textbox inset="20pt,0,,0">
                <w:txbxContent>
                  <w:p w14:paraId="0080860C" w14:textId="09549AD3" w:rsidR="001C2C4B" w:rsidRPr="001C2C4B" w:rsidRDefault="001C2C4B" w:rsidP="001C2C4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C2C4B">
                      <w:rPr>
                        <w:rFonts w:ascii="Calibri" w:hAnsi="Calibri" w:cs="Calibri"/>
                        <w:color w:val="000000"/>
                        <w:sz w:val="20"/>
                      </w:rPr>
                      <w:t>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2D724" w14:textId="77777777" w:rsidR="00DA5779" w:rsidRDefault="00DA5779" w:rsidP="001C2C4B">
      <w:pPr>
        <w:spacing w:after="0" w:line="240" w:lineRule="auto"/>
      </w:pPr>
      <w:r>
        <w:separator/>
      </w:r>
    </w:p>
  </w:footnote>
  <w:footnote w:type="continuationSeparator" w:id="0">
    <w:p w14:paraId="1F76E297" w14:textId="77777777" w:rsidR="00DA5779" w:rsidRDefault="00DA5779" w:rsidP="001C2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FF41C4" w14:textId="38D777FB" w:rsidR="001C2C4B" w:rsidRDefault="001C2C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22BADD" wp14:editId="5620F9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1" name="MSIPCMca6948bbb9c5678222be2d90" descr="{&quot;HashCode&quot;:143912424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2E3502" w14:textId="565CAD8B" w:rsidR="001C2C4B" w:rsidRPr="001C2C4B" w:rsidRDefault="001C2C4B" w:rsidP="001C2C4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C2C4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22BADD" id="_x0000_t202" coordsize="21600,21600" o:spt="202" path="m,l,21600r21600,l21600,xe">
              <v:stroke joinstyle="miter"/>
              <v:path gradientshapeok="t" o:connecttype="rect"/>
            </v:shapetype>
            <v:shape id="MSIPCMca6948bbb9c5678222be2d90" o:spid="_x0000_s1026" type="#_x0000_t202" alt="{&quot;HashCode&quot;:143912424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KqdEa+uAgAASAUAAA4AAAAAAAAA&#10;AAAAAAAALgIAAGRycy9lMm9Eb2MueG1sUEsBAi0AFAAGAAgAAAAhAAwjJdbbAAAABwEAAA8AAAAA&#10;AAAAAAAAAAAACAUAAGRycy9kb3ducmV2LnhtbFBLBQYAAAAABAAEAPMAAAAQBgAAAAA=&#10;" o:allowincell="f" filled="f" stroked="f" strokeweight=".5pt">
              <v:textbox inset="20pt,0,,0">
                <w:txbxContent>
                  <w:p w14:paraId="612E3502" w14:textId="565CAD8B" w:rsidR="001C2C4B" w:rsidRPr="001C2C4B" w:rsidRDefault="001C2C4B" w:rsidP="001C2C4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C2C4B">
                      <w:rPr>
                        <w:rFonts w:ascii="Calibri" w:hAnsi="Calibri" w:cs="Calibri"/>
                        <w:color w:val="000000"/>
                        <w:sz w:val="20"/>
                      </w:rPr>
                      <w:t>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4372"/>
    <w:multiLevelType w:val="hybridMultilevel"/>
    <w:tmpl w:val="20DC1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566B"/>
    <w:multiLevelType w:val="hybridMultilevel"/>
    <w:tmpl w:val="E5965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97A85"/>
    <w:multiLevelType w:val="hybridMultilevel"/>
    <w:tmpl w:val="B008CEEC"/>
    <w:lvl w:ilvl="0" w:tplc="A762E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51E4C"/>
    <w:multiLevelType w:val="hybridMultilevel"/>
    <w:tmpl w:val="1304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7107B"/>
    <w:multiLevelType w:val="hybridMultilevel"/>
    <w:tmpl w:val="3E20A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274A3"/>
    <w:multiLevelType w:val="hybridMultilevel"/>
    <w:tmpl w:val="A610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33"/>
    <w:rsid w:val="001C2C4B"/>
    <w:rsid w:val="001E2533"/>
    <w:rsid w:val="00214E0D"/>
    <w:rsid w:val="0038460C"/>
    <w:rsid w:val="00546F0F"/>
    <w:rsid w:val="006C297A"/>
    <w:rsid w:val="007D3DB9"/>
    <w:rsid w:val="008D0DC3"/>
    <w:rsid w:val="00A512A4"/>
    <w:rsid w:val="00AF04A8"/>
    <w:rsid w:val="00CF4CB7"/>
    <w:rsid w:val="00DA5779"/>
    <w:rsid w:val="00EB3C18"/>
    <w:rsid w:val="00F0523C"/>
    <w:rsid w:val="00F5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C9AEA"/>
  <w15:chartTrackingRefBased/>
  <w15:docId w15:val="{F5333546-4443-4CC4-983B-DDC9D0C2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C4B"/>
  </w:style>
  <w:style w:type="paragraph" w:styleId="Footer">
    <w:name w:val="footer"/>
    <w:basedOn w:val="Normal"/>
    <w:link w:val="FooterChar"/>
    <w:uiPriority w:val="99"/>
    <w:unhideWhenUsed/>
    <w:rsid w:val="001C2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Kieni Obuzor</dc:creator>
  <cp:keywords/>
  <dc:description/>
  <cp:lastModifiedBy>Kieni Obuzor</cp:lastModifiedBy>
  <cp:revision>2</cp:revision>
  <dcterms:created xsi:type="dcterms:W3CDTF">2021-11-28T14:42:00Z</dcterms:created>
  <dcterms:modified xsi:type="dcterms:W3CDTF">2021-11-28T23:31:00Z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c5c4ac-aec4-42b8-b116-fa167d29d603_Enabled">
    <vt:lpwstr>true</vt:lpwstr>
  </property>
  <property fmtid="{D5CDD505-2E9C-101B-9397-08002B2CF9AE}" pid="3" name="MSIP_Label_69c5c4ac-aec4-42b8-b116-fa167d29d603_SetDate">
    <vt:lpwstr>2021-11-28T23:31:01Z</vt:lpwstr>
  </property>
  <property fmtid="{D5CDD505-2E9C-101B-9397-08002B2CF9AE}" pid="4" name="MSIP_Label_69c5c4ac-aec4-42b8-b116-fa167d29d603_Method">
    <vt:lpwstr>Privileged</vt:lpwstr>
  </property>
  <property fmtid="{D5CDD505-2E9C-101B-9397-08002B2CF9AE}" pid="5" name="MSIP_Label_69c5c4ac-aec4-42b8-b116-fa167d29d603_Name">
    <vt:lpwstr>Personal</vt:lpwstr>
  </property>
  <property fmtid="{D5CDD505-2E9C-101B-9397-08002B2CF9AE}" pid="6" name="MSIP_Label_69c5c4ac-aec4-42b8-b116-fa167d29d603_SiteId">
    <vt:lpwstr>2ff1bbf0-c017-4130-bfc5-f9b6b0347029</vt:lpwstr>
  </property>
  <property fmtid="{D5CDD505-2E9C-101B-9397-08002B2CF9AE}" pid="7" name="MSIP_Label_69c5c4ac-aec4-42b8-b116-fa167d29d603_ActionId">
    <vt:lpwstr>62cfec6d-e904-4a3d-aca6-3d058407d934</vt:lpwstr>
  </property>
  <property fmtid="{D5CDD505-2E9C-101B-9397-08002B2CF9AE}" pid="8" name="MSIP_Label_69c5c4ac-aec4-42b8-b116-fa167d29d603_ContentBits">
    <vt:lpwstr>3</vt:lpwstr>
  </property>
</Properties>
</file>