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9AF03" w14:textId="77777777" w:rsidR="00896D17" w:rsidRDefault="00896D17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SPD Cente</w:t>
      </w:r>
      <w:r>
        <w:rPr>
          <w:rFonts w:ascii="Arial" w:hAnsi="Arial" w:cs="Arial"/>
          <w:sz w:val="44"/>
          <w:szCs w:val="44"/>
        </w:rPr>
        <w:t>r</w:t>
      </w:r>
    </w:p>
    <w:p w14:paraId="1F0DF334" w14:textId="77777777" w:rsidR="00896D17" w:rsidRDefault="00896D17">
      <w:pPr>
        <w:rPr>
          <w:rFonts w:ascii="Arial" w:hAnsi="Arial" w:cs="Arial"/>
          <w:sz w:val="44"/>
          <w:szCs w:val="44"/>
          <w:lang w:val="fi-FI"/>
        </w:rPr>
      </w:pPr>
      <w:r w:rsidRPr="00896D17">
        <w:rPr>
          <w:rFonts w:ascii="Arial" w:hAnsi="Arial" w:cs="Arial"/>
          <w:sz w:val="44"/>
          <w:szCs w:val="44"/>
          <w:lang w:val="fi-FI"/>
        </w:rPr>
        <w:t>Bagian Keuangan</w:t>
      </w:r>
      <w:r w:rsidRPr="00896D17">
        <w:rPr>
          <w:rFonts w:ascii="Arial" w:hAnsi="Arial" w:cs="Arial"/>
          <w:sz w:val="44"/>
          <w:szCs w:val="44"/>
          <w:lang w:val="fi-FI"/>
        </w:rPr>
        <w:t xml:space="preserve"> </w:t>
      </w:r>
      <w:r w:rsidRPr="00896D17">
        <w:rPr>
          <w:rFonts w:ascii="Arial" w:hAnsi="Arial" w:cs="Arial"/>
          <w:sz w:val="44"/>
          <w:szCs w:val="44"/>
          <w:lang w:val="fi-FI"/>
        </w:rPr>
        <w:t>Kantor Pusat DJBC</w:t>
      </w:r>
    </w:p>
    <w:p w14:paraId="40164CAD" w14:textId="77777777" w:rsidR="00896D17" w:rsidRDefault="00896D17">
      <w:pPr>
        <w:rPr>
          <w:rFonts w:ascii="Arial" w:hAnsi="Arial" w:cs="Arial"/>
          <w:sz w:val="44"/>
          <w:szCs w:val="44"/>
          <w:lang w:val="fi-FI"/>
        </w:rPr>
      </w:pPr>
      <w:r w:rsidRPr="00896D17">
        <w:rPr>
          <w:rFonts w:ascii="Arial" w:hAnsi="Arial" w:cs="Arial"/>
          <w:sz w:val="44"/>
          <w:szCs w:val="44"/>
          <w:lang w:val="fi-FI"/>
        </w:rPr>
        <w:t>Gedung Papua Lantai</w:t>
      </w:r>
      <w:r>
        <w:rPr>
          <w:rFonts w:ascii="Arial" w:hAnsi="Arial" w:cs="Arial"/>
          <w:sz w:val="44"/>
          <w:szCs w:val="44"/>
          <w:lang w:val="fi-FI"/>
        </w:rPr>
        <w:t xml:space="preserve"> </w:t>
      </w:r>
      <w:r w:rsidRPr="00896D17">
        <w:rPr>
          <w:rFonts w:ascii="Arial" w:hAnsi="Arial" w:cs="Arial"/>
          <w:sz w:val="44"/>
          <w:szCs w:val="44"/>
          <w:lang w:val="fi-FI"/>
        </w:rPr>
        <w:t>3</w:t>
      </w:r>
    </w:p>
    <w:p w14:paraId="126BAC56" w14:textId="77777777" w:rsidR="00896D17" w:rsidRDefault="00896D17">
      <w:pPr>
        <w:rPr>
          <w:rFonts w:ascii="Arial" w:hAnsi="Arial" w:cs="Arial"/>
          <w:sz w:val="44"/>
          <w:szCs w:val="44"/>
          <w:lang w:val="fi-FI"/>
        </w:rPr>
      </w:pPr>
      <w:r w:rsidRPr="00896D17">
        <w:rPr>
          <w:rFonts w:ascii="Arial" w:hAnsi="Arial" w:cs="Arial"/>
          <w:sz w:val="44"/>
          <w:szCs w:val="44"/>
          <w:lang w:val="fi-FI"/>
        </w:rPr>
        <w:t>Jalan Ahmad Yani</w:t>
      </w:r>
      <w:r>
        <w:rPr>
          <w:rFonts w:ascii="Arial" w:hAnsi="Arial" w:cs="Arial"/>
          <w:sz w:val="44"/>
          <w:szCs w:val="44"/>
          <w:lang w:val="fi-FI"/>
        </w:rPr>
        <w:t xml:space="preserve"> </w:t>
      </w:r>
      <w:r w:rsidRPr="00896D17">
        <w:rPr>
          <w:rFonts w:ascii="Arial" w:hAnsi="Arial" w:cs="Arial"/>
          <w:sz w:val="44"/>
          <w:szCs w:val="44"/>
          <w:lang w:val="fi-FI"/>
        </w:rPr>
        <w:t>By Pass Rawamangun</w:t>
      </w:r>
    </w:p>
    <w:p w14:paraId="1E85E7D5" w14:textId="3208B099" w:rsidR="00092D02" w:rsidRPr="00896D17" w:rsidRDefault="00896D17">
      <w:pPr>
        <w:rPr>
          <w:rFonts w:ascii="Arial" w:hAnsi="Arial" w:cs="Arial"/>
          <w:sz w:val="44"/>
          <w:szCs w:val="44"/>
          <w:lang w:val="fi-FI"/>
        </w:rPr>
      </w:pPr>
      <w:r w:rsidRPr="00896D17">
        <w:rPr>
          <w:rFonts w:ascii="Arial" w:hAnsi="Arial" w:cs="Arial"/>
          <w:sz w:val="44"/>
          <w:szCs w:val="44"/>
          <w:lang w:val="fi-FI"/>
        </w:rPr>
        <w:t>Jakarta Timur, DKI Jakarta, 13230</w:t>
      </w:r>
    </w:p>
    <w:sectPr w:rsidR="00092D02" w:rsidRPr="00896D17" w:rsidSect="00896D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17"/>
    <w:rsid w:val="00092D02"/>
    <w:rsid w:val="00882EA6"/>
    <w:rsid w:val="00896D17"/>
    <w:rsid w:val="00B6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DBB0"/>
  <w15:chartTrackingRefBased/>
  <w15:docId w15:val="{01F52A9E-16FE-499A-9186-4BFC339C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 Matra Prakasa</dc:creator>
  <cp:keywords/>
  <dc:description/>
  <cp:lastModifiedBy>Oki Matra Prakasa</cp:lastModifiedBy>
  <cp:revision>1</cp:revision>
  <dcterms:created xsi:type="dcterms:W3CDTF">2024-06-06T05:56:00Z</dcterms:created>
  <dcterms:modified xsi:type="dcterms:W3CDTF">2024-06-06T05:57:00Z</dcterms:modified>
</cp:coreProperties>
</file>