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Parent Communication Portal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J) Communication &amp; Governance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Parents are anxious when they lack information about their child's education. They feel empowered when they have visibility and a voice. The Parent Communication Portal gives parents both — appropriate transparency and a channel for engagement.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Dedicated Parent Dashboard: </w:t>
      </w:r>
      <w:r>
        <w:rPr>
          <w:rFonts w:ascii="Arial" w:cs="Arial" w:eastAsia="Arial" w:hAnsi="Arial"/>
          <w:sz w:val="22"/>
          <w:szCs w:val="22"/>
        </w:rPr>
        <w:t xml:space="preserve">Parents have their own clean dashboard — not the student's or institute's dashboard. Shows only what is relevant to them: their child's key metrics, important announcements, upcoming events, and fee status.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Child Progress Summary: </w:t>
      </w:r>
      <w:r>
        <w:rPr>
          <w:rFonts w:ascii="Arial" w:cs="Arial" w:eastAsia="Arial" w:hAnsi="Arial"/>
          <w:sz w:val="22"/>
          <w:szCs w:val="22"/>
        </w:rPr>
        <w:t xml:space="preserve">Parents see a simple progress summary for their child — Attendance (%), LMS completion (%), GD score trend, upcoming placement drives (if final year), and latest tournament participation. Clean, not overwhelming.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Direct Message to Faculty: </w:t>
      </w:r>
      <w:r>
        <w:rPr>
          <w:rFonts w:ascii="Arial" w:cs="Arial" w:eastAsia="Arial" w:hAnsi="Arial"/>
          <w:sz w:val="22"/>
          <w:szCs w:val="22"/>
        </w:rPr>
        <w:t xml:space="preserve">Parent can send a message to their child's class teacher, subject teacher, or HOD through the platform. Message is received in the faculty's platform inbox. Response time is tracked — parents are not kept waiting indefinitely.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Placement Drive Alerts for Parents: </w:t>
      </w:r>
      <w:r>
        <w:rPr>
          <w:rFonts w:ascii="Arial" w:cs="Arial" w:eastAsia="Arial" w:hAnsi="Arial"/>
          <w:sz w:val="22"/>
          <w:szCs w:val="22"/>
        </w:rPr>
        <w:t xml:space="preserve">Parents of final-year students receive alerts for each placement drive their child is eligible for — company name, date, roles available. Parents can prepare their child and be emotionally supportive during drive season.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Fee Payment Status: </w:t>
      </w:r>
      <w:r>
        <w:rPr>
          <w:rFonts w:ascii="Arial" w:cs="Arial" w:eastAsia="Arial" w:hAnsi="Arial"/>
          <w:sz w:val="22"/>
          <w:szCs w:val="22"/>
        </w:rPr>
        <w:t xml:space="preserve">Parents see clear fee payment status — what is due, by when, and payment history. Upcoming fee deadlines with gentle reminders. Convenience of paying directly through parent dashboard.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Event &amp; Visit Calendar: </w:t>
      </w:r>
      <w:r>
        <w:rPr>
          <w:rFonts w:ascii="Arial" w:cs="Arial" w:eastAsia="Arial" w:hAnsi="Arial"/>
          <w:sz w:val="22"/>
          <w:szCs w:val="22"/>
        </w:rPr>
        <w:t xml:space="preserve">Upcoming events, holidays, exams, and industry visits are shown in parent's calendar view. Parents can plan family activities knowing the academic schedule in advance.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Feedback Channel: </w:t>
      </w:r>
      <w:r>
        <w:rPr>
          <w:rFonts w:ascii="Arial" w:cs="Arial" w:eastAsia="Arial" w:hAnsi="Arial"/>
          <w:sz w:val="22"/>
          <w:szCs w:val="22"/>
        </w:rPr>
        <w:t xml:space="preserve">Parents can submit feedback about the institute — teaching quality, infrastructure, communication. Anonymous feedback option available. Institute reviews parent feedback quarterly and responds to common themes.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Parent Community (Optional): </w:t>
      </w:r>
      <w:r>
        <w:rPr>
          <w:rFonts w:ascii="Arial" w:cs="Arial" w:eastAsia="Arial" w:hAnsi="Arial"/>
          <w:sz w:val="22"/>
          <w:szCs w:val="22"/>
        </w:rPr>
        <w:t xml:space="preserve">If institute enables, parents of the same batch can see a discussion board — share experiences, ask questions, support each other. Moderated to prevent spreading misinformation. Builds parent community around the institute.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2026-03-09T07:16:40.304Z</dcterms:created>
  <dcterms:modified xsi:type="dcterms:W3CDTF">2026-03-09T07:16:40.304Z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