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240"/><w:jc w:val="center"/></w:pPr><w:r><w:rPr><w:b/><w:bCs/><w:color w:val="1F4E78"/><w:sz w:val="48"/><w:szCs w:val="48"/></w:rPr><w:t xml:space="preserve">EcoSkiller Event Participation Management</w:t></w:r></w:p><w:p><w:pPr><w:spacing w:after="120"/><w:jc w:val="center"/></w:pPr><w:r><w:rPr><w:color w:val="2E5C8A"/><w:sz w:val="28"/><w:szCs w:val="28"/></w:rPr><w:t xml:space="preserve">30 Best Viral Positioning Ideas for Indian Parents</w:t></w:r></w:p><w:p><w:pPr><w:spacing w:after="400"/><w:jc w:val="center"/></w:pPr><w:r><w:rPr><w:color w:val="666666"/><w:sz w:val="24"/><w:szCs w:val="24"/></w:rPr><w:t xml:space="preserve">Real-World Opportunities, Safe Participation &amp; Career Outcomes Strategy</w:t></w:r></w:p><w:p><w:pPr><w:spacing w:after="80"/><w:jc w:val="center"/></w:pPr><w:r><w:rPr><w:color w:val="999999"/><w:sz w:val="20"/><w:szCs w:val="20"/></w:rPr><w:t xml:space="preserve">Document Version: 1.0</w:t></w:r></w:p><w:p><w:pPr><w:spacing w:after="400"/><w:jc w:val="center"/></w:pPr><w:r><w:rPr><w:color w:val="999999"/><w:sz w:val="20"/><w:szCs w:val="20"/></w:rPr><w:t xml:space="preserve">Created: March 2026</w:t></w:r></w:p><w:r><w:br w:type="page"/></w:r><w:p><w:pPr><w:pStyle w:val="Heading1"/></w:pPr><w:r><w:t xml:space="preserve">Executive Summary</w:t></w:r></w:p><w:p><w:pPr><w:spacing w:after="200"/></w:pPr><w:r><w:t xml:space="preserve">The Event Participation Management feature positions EcoSkiller as the gateway to real-world opportunities and career outcomes for Indian children. This positioning strategy taps into the fundamental Indian parent desire to provide their children with competitive advantages, industry exposure, and tangible pathways to success. The 30 ideas presented here leverage deep understanding of Indian parent psychology: the urgency to provide opportunities, the hope for competitive advantage, the need for safety assurance, and the desire for visible career preparation.</w:t></w:r></w:p><w:p><w:pPr><w:spacing w:after="400"/></w:pPr><w:r><w:rPr><w:b/><w:bCs/></w:rPr><w:t xml:space="preserve">Core Insight:</w:t></w:r><w:r><w:t xml:space="preserve"> Indian parents want their children to have opportunities that will make them stand out and be competitive in the job market. They worry their child is missing opportunities that others are getting. This feature revolutionizes that by making high-quality events easily discoverable, safely accessible, and directly connected to career outcomes. It&apos;s the opportunity multiplier parents have been waiting for.</w:t></w:r></w:p><w:p><w:pPr><w:pStyle w:val="Heading1"/></w:pPr><w:r><w:t xml:space="preserve">Understanding Indian Parent Opportunity Anxiety</w:t></w:r></w:p><w:p><w:pPr><w:pStyle w:val="Heading2"/></w:pPr><w:r><w:t xml:space="preserve">Core Parental Anxieties &amp; Desires</w:t></w:r></w:p><w:p><w:pPr><w:pStyle w:val="ListParagraph"/><w:numPr><w:ilvl w:val="0"/><w:numId w:val="2"/></w:numPr></w:pPr><w:r><w:t xml:space="preserve">&apos;Is my child getting enough opportunities?&apos; - FOMO about missing chances</w:t></w:r></w:p><w:p><w:pPr><w:pStyle w:val="ListParagraph"/><w:numPr><w:ilvl w:val="0"/><w:numId w:val="2"/></w:numPr></w:pPr><w:r><w:t xml:space="preserve">&apos;How do I find good opportunities for my child?&apos; - Lack of discovery channels</w:t></w:r></w:p><w:p><w:pPr><w:pStyle w:val="ListParagraph"/><w:numPr><w:ilvl w:val="0"/><w:numId w:val="2"/></w:numPr></w:pPr><w:r><w:t xml:space="preserve">&apos;Will my child be safe at these events?&apos; - Safety concerns about unknown events</w:t></w:r></w:p><w:p><w:pPr><w:pStyle w:val="ListParagraph"/><w:numPr><w:ilvl w:val="0"/><w:numId w:val="2"/></w:numPr></w:pPr><w:r><w:t xml:space="preserve">&apos;Is this event worth it?&apos; - ROI and value validation</w:t></w:r></w:p><w:p><w:pPr><w:pStyle w:val="ListParagraph"/><w:numPr><w:ilvl w:val="0"/><w:numId w:val="2"/></w:numPr></w:pPr><w:r><w:t xml:space="preserve">&apos;Will this help my child get a job?&apos; - Career outcome connection</w:t></w:r></w:p><w:p><w:pPr><w:pStyle w:val="ListParagraph"/><w:numPr><w:ilvl w:val="0"/><w:numId w:val="2"/></w:numPr></w:pPr><w:r><w:t xml:space="preserve">&apos;How do I manage permissions and approvals?&apos; - Desire for easier process</w:t></w:r></w:p><w:p><w:pPr><w:pStyle w:val="ListParagraph"/><w:numPr><w:ilvl w:val="0"/><w:numId w:val="2"/></w:numPr></w:pPr><w:r><w:t xml:space="preserve">&apos;Is travel safe and arranged properly?&apos; - Travel safety concerns</w:t></w:r></w:p><w:p><w:pPr><w:pStyle w:val="ListParagraph"/><w:numPr><w:ilvl w:val="0"/><w:numId w:val="2"/></w:numPr></w:pPr><w:r><w:t xml:space="preserve">&apos;Can I afford these opportunities?&apos; - Cost concerns</w:t></w:r></w:p><w:p><w:pPr><w:pStyle w:val="ListParagraph"/><w:numPr><w:ilvl w:val="0"/><w:numId w:val="2"/></w:numPr></w:pPr><w:r><w:t xml:space="preserve">&apos;Will my child actually benefit or just waste time?&apos; - Efficacy validation</w:t></w:r></w:p><w:p><w:pPr><w:spacing w:after="400"/></w:pPr></w:p><w:r><w:br w:type="page"/></w:r><w:p><w:pPr><w:pStyle w:val="Heading1"/></w:pPr><w:r><w:t xml:space="preserve">30 Best Viral Positioning Ideas</w:t></w:r></w:p><w:p><w:pPr><w:spacing w:after="240"/></w:pPr><w:r><w:t xml:space="preserve">The following 30 positioning ideas are specifically designed to position Event Participation Management as the opportunity discovery and safe access platform that parents have been searching for. Each idea emphasizes opportunity abundance, career outcomes, and safety assurance.</w:t></w:r></w:p><w:p><w:pPr><w:pStyle w:val="Heading2"/></w:pPr><w:r><w:t xml:space="preserve">TIER 1: Opportunity Discovery &amp; Access</w:t></w:r></w:p><0/><0/><0/><0/><0/><w:p><w:pPr><w:pStyle w:val="Heading2"/></w:pPr><w:r><w:t xml:space="preserve">TIER 2: Instant Approval &amp; Hassle-Free Participation</w:t></w:r></w:p><0/><0/><0/><0/><0/><w:p><w:pPr><w:pStyle w:val="Heading2"/></w:pPr><w:r><w:t xml:space="preserve">TIER 3: Career Outcomes &amp; Real Results</w:t></w:r></w:p><0/><0/><0/><0/><0/><w:p><w:pPr><w:pStyle w:val="Heading2"/></w:pPr><w:r><w:t xml:space="preserve">TIER 4: Safety, Travel &amp; Peace of Mind</w:t></w:r></w:p><0/><0/><0/><0/><0/><w:p><w:pPr><w:pStyle w:val="Heading2"/></w:pPr><w:r><w:t xml:space="preserve">TIER 5: Skill Development &amp; Learning Impact</w:t></w:r></w:p><0/><0/><0/><0/><0/><w:p><w:pPr><w:pStyle w:val="Heading2"/></w:pPr><w:r><w:t xml:space="preserve">TIER 6: Confidence, Achievement &amp; Parent Peace of Mind</w:t></w:r></w:p><0/><0/><0/><0/><0/><w:r><w:br w:type="page"/></w:r><w:p><w:pPr><w:pStyle w:val="Heading1"/></w:pPr><w:r><w:t xml:space="preserve">Implementation Strategy for Organic Growth</w:t></w:r></w:p><w:p><w:pPr><w:pStyle w:val="Heading2"/></w:pPr><w:r><w:t xml:space="preserve">Phase-Based Rollout Strategy</w:t></w:r></w:p><w:p><w:pPr><w:pStyle w:val="Heading2"/></w:pPr><w:r><w:t xml:space="preserve">Phase 1: Opportunity Abundance (Weeks 1-2)</w:t></w:r></w:p><w:p><w:pPr><w:spacing w:after="120"/></w:pPr><w:r><w:rPr><w:b/><w:bCs/></w:rPr><w:t xml:space="preserve">Focus Ideas: </w:t></w:r><w:r><w:t xml:space="preserve">1-5 (Opportunity Discovery &amp; Access)</w:t></w:r></w:p><w:p><w:pPr><w:spacing w:after="120"/></w:pPr><w:r><w:rPr><w:b/><w:bCs/></w:rPr><w:t xml:space="preserve">Goal: </w:t></w:r><w:r><w:t xml:space="preserve">Show parents there are abundant opportunities they never knew existed</w:t></w:r></w:p><w:p><w:pPr><w:spacing w:after="120"/></w:pPr><w:r><w:rPr><w:b/><w:bCs/></w:rPr><w:t xml:space="preserve">Messaging: </w:t></w:r><w:r><w:t xml:space="preserve">&apos;1000+ Opportunities Your Child Can&apos;t Miss&apos;</w:t></w:r></w:p><w:p><w:pPr><w:spacing w:after="240"/></w:pPr><w:r><w:rPr><w:b/><w:bCs/></w:rPr><w:t xml:space="preserve">Channels: </w:t></w:r><w:r><w:t xml:space="preserve">Parent WhatsApp groups, Facebook, education communities</w:t></w:r></w:p><w:p><w:pPr><w:pStyle w:val="Heading2"/></w:pPr><w:r><w:t xml:space="preserve">Phase 2: Easy Approval (Weeks 3-4)</w:t></w:r></w:p><w:p><w:pPr><w:spacing w:after="120"/></w:pPr><w:r><w:rPr><w:b/><w:bCs/></w:rPr><w:t xml:space="preserve">Focus Ideas: </w:t></w:r><w:r><w:t xml:space="preserve">6-10 (Instant Approval &amp; Hassle-Free)</w:t></w:r></w:p><w:p><w:pPr><w:spacing w:after="120"/></w:pPr><w:r><w:rPr><w:b/><w:bCs/></w:rPr><w:t xml:space="preserve">Goal: </w:t></w:r><w:r><w:t xml:space="preserve">Show that event participation is now simple and fast</w:t></w:r></w:p><w:p><w:pPr><w:spacing w:after="120"/></w:pPr><w:r><w:rPr><w:b/><w:bCs/></w:rPr><w:t xml:space="preserve">Messaging: </w:t></w:r><w:r><w:t xml:space="preserve">&apos;Approve In Minutes. Participate Today.&apos;</w:t></w:r></w:p><w:p><w:pPr><w:spacing w:after="240"/></w:pPr><w:r><w:rPr><w:b/><w:bCs/></w:rPr><w:t xml:space="preserve">Channels: </w:t></w:r><w:r><w:t xml:space="preserve">Demo videos, process comparison content</w:t></w:r></w:p><w:p><w:pPr><w:pStyle w:val="Heading2"/></w:pPr><w:r><w:t xml:space="preserve">Phase 3: Career Outcomes (Weeks 5-6)</w:t></w:r></w:p><w:p><w:pPr><w:spacing w:after="120"/></w:pPr><w:r><w:rPr><w:b/><w:bCs/></w:rPr><w:t xml:space="preserve">Focus Ideas: </w:t></w:r><w:r><w:t xml:space="preserve">11-15 (Career Outcomes &amp; Real Results)</w:t></w:r></w:p><w:p><w:pPr><w:spacing w:after="120"/></w:pPr><w:r><w:rPr><w:b/><w:bCs/></w:rPr><w:t xml:space="preserve">Goal: </w:t></w:r><w:r><w:t xml:space="preserve">Show tangible career pipeline from events to jobs</w:t></w:r></w:p><w:p><w:pPr><w:spacing w:after="120"/></w:pPr><w:r><w:rPr><w:b/><w:bCs/></w:rPr><w:t xml:space="preserve">Messaging: </w:t></w:r><w:r><w:t xml:space="preserve">&apos;Events To Internships To Job Offers&apos;</w:t></w:r></w:p><w:p><w:pPr><w:spacing w:after="240"/></w:pPr><w:r><w:rPr><w:b/><w:bCs/></w:rPr><w:t xml:space="preserve">Channels: </w:t></w:r><w:r><w:t xml:space="preserve">Success story videos, LinkedIn testimonials, case studies</w:t></w:r></w:p><w:p><w:pPr><w:pStyle w:val="Heading2"/></w:pPr><w:r><w:t xml:space="preserve">Phase 4: Safety Assurance (Weeks 7-8)</w:t></w:r></w:p><w:p><w:pPr><w:spacing w:after="120"/></w:pPr><w:r><w:rPr><w:b/><w:bCs/></w:rPr><w:t xml:space="preserve">Focus Ideas: </w:t></w:r><w:r><w:t xml:space="preserve">16-20 (Safety, Travel &amp; Peace of Mind)</w:t></w:r></w:p><w:p><w:pPr><w:spacing w:after="120"/></w:pPr><w:r><w:rPr><w:b/><w:bCs/></w:rPr><w:t xml:space="preserve">Goal: </w:t></w:r><w:r><w:t xml:space="preserve">Address parent safety concerns directly</w:t></w:r></w:p><w:p><w:pPr><w:spacing w:after="120"/></w:pPr><w:r><w:rPr><w:b/><w:bCs/></w:rPr><w:t xml:space="preserve">Messaging: </w:t></w:r><w:r><w:t xml:space="preserve">&apos;Safe Opportunities. Every Time.&apos;</w:t></w:r></w:p><w:p><w:pPr><w:spacing w:after="240"/></w:pPr><w:r><w:rPr><w:b/><w:bCs/></w:rPr><w:t xml:space="preserve">Channels: </w:t></w:r><w:r><w:t xml:space="preserve">Safety verification process videos, parent testimonials</w:t></w:r></w:p><w:p><w:pPr><w:pStyle w:val="Heading2"/></w:pPr><w:r><w:t xml:space="preserve">Phase 5: Skill &amp; Learning (Weeks 9-10)</w:t></w:r></w:p><w:p><w:pPr><w:spacing w:after="120"/></w:pPr><w:r><w:rPr><w:b/><w:bCs/></w:rPr><w:t xml:space="preserve">Focus Ideas: </w:t></w:r><w:r><w:t xml:space="preserve">21-25 (Skill Development &amp; Learning Impact)</w:t></w:r></w:p><w:p><w:pPr><w:spacing w:after="120"/></w:pPr><w:r><w:rPr><w:b/><w:bCs/></w:rPr><w:t xml:space="preserve">Goal: </w:t></w:r><w:r><w:t xml:space="preserve">Show concrete learning and skill development from events</w:t></w:r></w:p><w:p><w:pPr><w:spacing w:after="120"/></w:pPr><w:r><w:rPr><w:b/><w:bCs/></w:rPr><w:t xml:space="preserve">Messaging: </w:t></w:r><w:r><w:t xml:space="preserve">&apos;Real Learning. Real Skills.&apos;</w:t></w:r></w:p><w:p><w:pPr><w:spacing w:after="240"/></w:pPr><w:r><w:rPr><w:b/><w:bCs/></w:rPr><w:t xml:space="preserve">Channels: </w:t></w:r><w:r><w:t xml:space="preserve">Educational content, parent blogs, learning impact studies</w:t></w:r></w:p><w:p><w:pPr><w:pStyle w:val="Heading2"/></w:pPr><w:r><w:t xml:space="preserve">Phase 6: Confidence &amp; Achievement (Weeks 11+)</w:t></w:r></w:p><w:p><w:pPr><w:spacing w:after="120"/></w:pPr><w:r><w:rPr><w:b/><w:bCs/></w:rPr><w:t xml:space="preserve">Focus Ideas: </w:t></w:r><w:r><w:t xml:space="preserve">26-30 (Confidence, Achievement &amp; Peace of Mind)</w:t></w:r></w:p><w:p><w:pPr><w:spacing w:after="120"/></w:pPr><w:r><w:rPr><w:b/><w:bCs/></w:rPr><w:t xml:space="preserve">Goal: </w:t></w:r><w:r><w:t xml:space="preserve">Build emotional connection and long-term trust</w:t></w:r></w:p><w:p><w:pPr><w:spacing w:after="120"/></w:pPr><w:r><w:rPr><w:b/><w:bCs/></w:rPr><w:t xml:space="preserve">Messaging: </w:t></w:r><w:r><w:t xml:space="preserve">&apos;Your Child&apos;s Success Story Starts Here&apos;</w:t></w:r></w:p><w:p><w:pPr><w:spacing w:after="400"/></w:pPr><w:r><w:rPr><w:b/><w:bCs/></w:rPr><w:t xml:space="preserve">Channels: </w:t></w:r><w:r><w:t xml:space="preserve">Parent testimonials, achievement celebrations, transformation stories</w:t></w:r></w:p><w:r><w:br w:type="page"/></w:r><w:p><w:pPr><w:pStyle w:val="Heading1"/></w:pPr><w:r><w:t xml:space="preserve">Content Pillars for Viral Growth</w:t></w:r></w:p><w:p><w:pPr><w:pStyle w:val="Heading2"/></w:pPr><w:r><w:t xml:space="preserve">Pillar 1: Opportunity Stories</w:t></w:r></w:p><w:p><w:pPr><w:spacing w:after="240"/></w:pPr><w:r><w:rPr><w:b/><w:bCs/></w:rPr><w:t xml:space="preserve">Content Focus: </w:t></w:r><w:r><w:t xml:space="preserve">Real stories of children who found life-changing opportunities through EcoSkiller. &apos;Participated in hackathon → Built first app → Got internship.&apos; Journey-based storytelling with clear before/after impact.</w:t></w:r></w:p><w:p><w:pPr><w:pStyle w:val="Heading2"/></w:pPr><w:r><w:t xml:space="preserve">Pillar 2: Safety &amp; Verification</w:t></w:r></w:p><w:p><w:pPr><w:spacing w:after="240"/></w:pPr><w:r><w:rPr><w:b/><w:bCs/></w:rPr><w:t xml:space="preserve">Content Focus: </w:t></w:r><w:r><w:t xml:space="preserve">Behind-the-scenes of how EcoSkiller verifies events. Safety checklist content. How parent concerns are addressed. Transparency about verification process builds trust.</w:t></w:r></w:p><w:p><w:pPr><w:pStyle w:val="Heading2"/></w:pPr><w:r><w:t xml:space="preserve">Pillar 3: Career Outcomes</w:t></w:r></w:p><w:p><w:pPr><w:spacing w:after="240"/></w:pPr><w:r><w:rPr><w:b/><w:bCs/></w:rPr><w:t xml:space="preserve">Content Focus: </w:t></w:r><w:r><w:t xml:space="preserve">Data-driven content showing event participation → internship/job outcomes. Student interviews about how events helped career. Industry recruiter testimonials about finding talent at events.</w:t></w:r></w:p><w:p><w:pPr><w:pStyle w:val="Heading2"/></w:pPr><w:r><w:t xml:space="preserve">Pillar 4: Parent Testimonials</w:t></w:r></w:p><w:p><w:pPr><w:spacing w:after="240"/></w:pPr><w:r><w:rPr><w:b/><w:bCs/></w:rPr><w:t xml:space="preserve">Content Focus: </w:t></w:r><w:r><w:t xml:space="preserve">Parents sharing how EcoSkiller changed their anxiety about opportunities. &apos;My child finally got the opportunities I wanted for them.&apos; Emotional stories of parent peace of mind.</w:t></w:r></w:p><w:p><w:pPr><w:pStyle w:val="Heading2"/></w:pPr><w:r><w:t xml:space="preserve">Pillar 5: How-To &amp; Education</w:t></w:r></w:p><w:p><w:pPr><w:spacing w:after="400"/></w:pPr><w:r><w:rPr><w:b/><w:bCs/></w:rPr><w:t xml:space="preserve">Content Focus: </w:t></w:r><w:r><w:t xml:space="preserve">How to find right opportunities for your child. How to evaluate events. How to prepare child for events. Educational content that positions EcoSkiller as opportunity expert.</w:t></w:r></w:p><w:r><w:br w:type="page"/></w:r><w:p><w:pPr><w:pStyle w:val="Heading1"/></w:pPr><w:r><w:t xml:space="preserve">Campaign Ideas for Viral Growth</w:t></w:r></w:p><w:p><w:pPr><w:pStyle w:val="Heading2"/></w:pPr><w:r><w:t xml:space="preserve">Campaign 1: &apos;My Child&apos;s Opportunity Journey&apos;</w:t></w:r></w:p><w:p><w:pPr><w:spacing w:after="240"/></w:pPr><w:r><w:t xml:space="preserve">Parents document their child&apos;s event participation journey and share results. Before (no opportunities) → After (internship obtained). Hashtag campaign drives organic sharing and social proof.</w:t></w:r></w:p><w:p><w:pPr><w:pStyle w:val="Heading2"/></w:pPr><w:r><w:t xml:space="preserve">Campaign 2: &apos;Events That Changed Lives&apos;</w:t></w:r></w:p><w:p><w:pPr><w:spacing w:after="240"/></w:pPr><w:r><w:t xml:space="preserve">Short documentary series (8-10 episodes) featuring students whose event participation led to major opportunities. Emotional storytelling. High production value. YouTube/social media distribution.</w:t></w:r></w:p><w:p><w:pPr><w:pStyle w:val="Heading2"/></w:pPr><w:r><w:t xml:space="preserve">Campaign 3: &apos;Safety Verified&apos; Badge Campaign</w:t></w:r></w:p><w:p><w:pPr><w:spacing w:after="240"/></w:pPr><w:r><w:t xml:space="preserve">Every opportunity comes with visible &apos;Safety Verified by EcoSkiller&apos; badge. Parents can share this badge showing their child is participating in verified-safe events. Builds trust visibly.</w:t></w:r></w:p><w:p><w:pPr><w:pStyle w:val="Heading2"/></w:pPr><w:r><w:t xml:space="preserve">Campaign 4: &apos;From Event To Offer&apos;</w:t></w:r></w:p><w:p><w:pPr><w:spacing w:after="240"/></w:pPr><w:r><w:t xml:space="preserve">Showcase the direct pipeline from event participation to job/internship offers. Infographic content, timeline videos, recruiter interviews. Make the ROI of event participation crystal clear.</w:t></w:r></w:p><w:p><w:pPr><w:pStyle w:val="Heading2"/></w:pPr><w:r><w:t xml:space="preserve">Campaign 5: &apos;Missing Opportunities?&apos;</w:t></w:r></w:p><w:p><w:pPr><w:spacing w:after="400"/></w:pPr><w:r><w:t xml:space="preserve">Campaign addressing parent FOMO. &apos;Is your child missing opportunities others are getting?&apos; Show statistics of opportunities available. Make parent fear of missing out real and solvable with EcoSkiller.</w:t></w:r></w:p><w:r><w:br w:type="page"/></w:r><w:p><w:pPr><w:pStyle w:val="Heading1"/></w:pPr><w:r><w:t xml:space="preserve">Low-Cost Organic Growth Tactics</w:t></w:r></w:p><w:p><w:pPr><w:pStyle w:val="Heading2"/></w:pPr><w:r><w:t xml:space="preserve">Tactic 1: Opportunity Impact Blog</w:t></w:r></w:p><w:p><w:pPr><w:spacing w:after="160"/></w:pPr><w:r><w:t xml:space="preserve">Start blog about opportunities and career outcomes. &apos;How Hackathons Lead To Jobs,&apos; &apos;Competition Winners Get Internships,&apos; &apos;Exhibiting Your Project To Companies.&apos; Drive SEO traffic, naturally mention EcoSkiller.</w:t></w:r></w:p><w:p><w:pPr><w:pStyle w:val="Heading2"/></w:pPr><w:r><w:t xml:space="preserve">Tactic 2: Event Organizer Partnerships</w:t></w:r></w:p><w:p><w:pPr><w:spacing w:after="160"/></w:pPr><w:r><w:t xml:space="preserve">Partner with hackathon, competition, and event organizers. Let them promote EcoSkiller to their participants. Build event roster through organizer relationships. Organic growth through event networks.</w:t></w:r></w:p><w:p><w:pPr><w:pStyle w:val="Heading2"/></w:pPr><w:r><w:t xml:space="preserve">Tactic 3: School &amp; Institute Partnerships</w:t></w:r></w:p><w:p><w:pPr><w:spacing w:after="160"/></w:pPr><w:r><w:t xml:space="preserve">Partner with schools to provide opportunity discovery to students. School endorsement drives adoption. Parents see school recommending platform = credibility and trust.</w:t></w:r></w:p><w:p><w:pPr><w:pStyle w:val="Heading2"/></w:pPr><w:r><w:t xml:space="preserve">Tactic 4: LinkedIn Content - Recruiter Stories</w:t></w:r></w:p><w:p><w:pPr><w:spacing w:after="160"/></w:pPr><w:r><w:t xml:space="preserve">Have recruiters share LinkedIn posts about finding talent at events. Show companies using EcoSkiller for recruitment. Position as talent sourcing platform for industry = parent credibility.</w:t></w:r></w:p><w:p><w:pPr><w:pStyle w:val="Heading2"/></w:pPr><w:r><w:t xml:space="preserve">Tactic 5: YouTube Channel - &apos;Opportunity Talks&apos;</w:t></w:r></w:p><w:p><w:pPr><w:spacing w:after="160"/></w:pPr><w:r><w:t xml:space="preserve">YouTube channel with interviews: successful students talking about events, recruiters discussing what they look for, parents sharing how opportunities changed their child&apos;s path. Build audience interested in opportunities.</w:t></w:r></w:p><w:p><w:pPr><w:pStyle w:val="Heading2"/></w:pPr><w:r><w:t xml:space="preserve">Tactic 6: Parent Community Engagement</w:t></w:r></w:p><w:p><w:pPr><w:spacing w:after="160"/></w:pPr><w:r><w:t xml:space="preserve">Find parent communities (Indian Mom Groups, Education Parents, Career-focused parents). Share opportunity tips, success stories, how to find good events. Organic discovery through parent networks.</w:t></w:r></w:p><w:p><w:pPr><w:pStyle w:val="Heading2"/></w:pPr><w:r><w:t xml:space="preserve">Tactic 7: Referral Incentive Program</w:t></w:r></w:p><w:p><w:pPr><w:spacing w:after="160"/></w:pPr><w:r><w:t xml:space="preserve">Parents refer other parents with incentives: first event discount, priority access to premium opportunities, exclusive content. Word-of-mouth becomes organic growth engine.</w:t></w:r></w:p><w:p><w:pPr><w:pStyle w:val="Heading2"/></w:pPr><w:r><w:t xml:space="preserve">Tactic 8: Instagram Reels - Student Success Stories</w:t></w:r></w:p><w:p><w:pPr><w:spacing w:after="160"/></w:pPr><w:r><w:t xml:space="preserve">Short reels (15-30 seconds) featuring student success stories. &apos;I went to this hackathon → Built this → Got hired.&apos; Highly shareable, visual, optimized for social algorithm.</w:t></w:r></w:p><w:p><w:pPr><w:pStyle w:val="Heading2"/></w:pPr><w:r><w:t xml:space="preserve">Tactic 9: Monthly Newsletter - Opportunity Report</w:t></w:r></w:p><w:p><w:pPr><w:spacing w:after="160"/></w:pPr><w:r><w:t xml:space="preserve">Build parent email list. Send monthly newsletter: upcoming opportunities, success stories, career insights. Nurture relationships, build trust, naturally showcase platform value.</w:t></w:r></w:p><w:p><w:pPr><w:pStyle w:val="Heading2"/></w:pPr><w:r><w:t xml:space="preserve">Tactic 10: Reddit &amp; Forum Engagement</w:t></w:r></w:p><w:p><w:pPr><w:spacing w:after="400"/></w:pPr><w:r><w:t xml:space="preserve">Participate in r/IndianParenting, r/ParentingQuestions, r/CareerAdvice. Answer questions about opportunities authentically. Mention EcoSkiller when relevant. Community-driven, organic mentions.</w:t></w:r></w:p><w:r><w:br w:type="page"/></w:r><w:p><w:pPr><w:pStyle w:val="Heading1"/></w:pPr><w:r><w:t xml:space="preserve">Key Performance Indicators for Positioning Success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3510"/><w:gridCol w:w="3510"/></w:tblGrid><w:tr><w:tc><w:tcPr><w:tcW w:type="dxa" w:w="234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Metric Category</w:t></w:r></w:p></w:tc><w:tc><w:tcPr><w:tcW w:type="dxa" w:w="351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Key Metrics</w:t></w:r></w:p></w:tc><w:tc><w:tcPr><w:tcW w:type="dxa" w:w="3510"/><w:tcBorders><w:top w:val="single" w:color="999999" w:sz="1"/><w:left w:val="single" w:color="999999" w:sz="1"/><w:bottom w:val="single" w:color="999999" w:sz="1"/><w:right w:val="single" w:color="999999" w:sz="1"/></w:tcBorders><w:shd w:fill="1F4E78" w:val="clear"/><w:tcMar><w:top w:type="dxa" w:w="80"/><w:left w:type="dxa" w:w="120"/><w:bottom w:type="dxa" w:w="80"/><w:right w:type="dxa" w:w="120"/></w:tcMar></w:tcPr><w:p><w:r><w:rPr><w:b/><w:bCs/><w:color w:val="FFFFFF"/></w:rPr><w:t xml:space="preserve">Target (3 Months)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Opportunity Awareness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Content reach, story impressions, brand mentions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200K+ impressions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Engagement</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Story shares, comments, success story submissions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22%+ engagement rate</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 Testimonials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UGC about opportunities and outcomes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300+ testimonials collected</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Lead Generation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Email signups, blog subscribers, opportunity guides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12,000+ qualified leads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Trial Signups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 accounts created, event discovery activity</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5,000+ new parent accounts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Feature Adoption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 browsing opportunities, registering, approving events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75%+ feature adoption</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Event Participation</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Students participating in events, event types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35%+ of students in events</w:t></w:r></w:p></w:tc></w:tr><w:tr><w:tc><w:tcPr><w:tcW w:type="dxa" w:w="2340"/><w:tcBorders><w:top w:val="single" w:color="999999" w:sz="1"/><w:left w:val="single" w:color="999999" w:sz="1"/><w:bottom w:val="single" w:color="999999" w:sz="1"/><w:right w:val="single" w:color="999999" w:sz="1"/></w:tcBorders><w:tcMar><w:top w:type="dxa" w:w="80"/><w:left w:type="dxa" w:w="120"/><w:bottom w:type="dxa" w:w="80"/><w:right w:type="dxa" w:w="120"/></w:tcMar></w:tcPr><w:p><w:r><w:t xml:space="preserve">Referrals</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Parent-to-parent referrals, viral coefficient</w:t></w:r></w:p></w:tc><w:tc><w:tcPr><w:tcW w:type="dxa" w:w="3510"/><w:tcBorders><w:top w:val="single" w:color="999999" w:sz="1"/><w:left w:val="single" w:color="999999" w:sz="1"/><w:bottom w:val="single" w:color="999999" w:sz="1"/><w:right w:val="single" w:color="999999" w:sz="1"/></w:tcBorders><w:tcMar><w:top w:type="dxa" w:w="80"/><w:left w:type="dxa" w:w="120"/><w:bottom w:type="dxa" w:w="80"/><w:right w:type="dxa" w:w="120"/></w:tcMar></w:tcPr><w:p><w:r><w:t xml:space="preserve">45%+ referred by other parents</w:t></w:r></w:p></w:tc></w:tr></w:tbl><w:p><w:pPr><w:spacing w:after="400"/></w:pPr></w:p><w:p><w:pPr><w:pStyle w:val="Heading1"/></w:pPr><w:r><w:t xml:space="preserve">Core Messaging Framework</w:t></w:r></w:p><w:p><w:pPr><w:pStyle w:val="Heading2"/></w:pPr><w:r><w:t xml:space="preserve">Primary Message</w:t></w:r></w:p><w:p><w:pPr><w:spacing w:after="120"/></w:pPr><w:r><w:rPr><w:b/><w:bCs/><w:sz w:val="24"/><w:szCs w:val="24"/></w:rPr><w:t xml:space="preserve">&apos;1000+ Opportunities. Safe Access. Real Outcomes. Your Child&apos;s Success Starts Here.&apos;</w:t></w:r></w:p><w:p><w:pPr><w:spacing w:after="240"/></w:pPr><w:r><w:t xml:space="preserve">This message encapsulates the complete value proposition: abundant opportunities, safety assurance, career outcomes, and promise of success.</w:t></w:r></w:p><w:p><w:pPr><w:pStyle w:val="Heading2"/></w:pPr><w:r><w:t xml:space="preserve">Support Messages</w:t></w:r></w:p><w:p><w:pPr><w:pStyle w:val="ListParagraph"/><w:numPr><w:ilvl w:val="0"/><w:numId w:val="2"/></w:numPr></w:pPr><w:r><w:t xml:space="preserve">&apos;Never miss an opportunity again&apos;</w:t></w:r></w:p><w:p><w:pPr><w:pStyle w:val="ListParagraph"/><w:numPr><w:ilvl w:val="0"/><w:numId w:val="2"/></w:numPr></w:pPr><w:r><w:t xml:space="preserve">&apos;From hackathons to internships to jobs&apos;</w:t></w:r></w:p><w:p><w:pPr><w:pStyle w:val="ListParagraph"/><w:numPr><w:ilvl w:val="0"/><w:numId w:val="2"/></w:numPr></w:pPr><w:r><w:t xml:space="preserve">&apos;Every event verified for safety&apos;</w:t></w:r></w:p><w:p><w:pPr><w:pStyle w:val="ListParagraph"/><w:numPr><w:ilvl w:val="0"/><w:numId w:val="2"/></w:numPr></w:pPr><w:r><w:t xml:space="preserve">&apos;Real skills. Real opportunities. Real careers.&apos;</w:t></w:r></w:p><w:p><w:pPr><w:pStyle w:val="ListParagraph"/><w:numPr><w:ilvl w:val="0"/><w:numId w:val="2"/></w:numPr></w:pPr><w:r><w:t xml:space="preserve">&apos;Your child deserves these opportunities&apos;</w:t></w:r></w:p><w:p><w:pPr><w:pStyle w:val="ListParagraph"/><w:numPr><w:ilvl w:val="0"/><w:numId w:val="2"/></w:numPr></w:pPr><w:r><w:t xml:space="preserve">&apos;Career pipeline starts with events&apos;</w:t></w:r></w:p><w:p><w:pPr><w:spacing w:after="400"/></w:pPr></w:p><w:p><w:pPr><w:pStyle w:val="Heading1"/></w:pPr><w:r><w:t xml:space="preserve">Conclusion</w:t></w:r></w:p><w:p><w:pPr><w:spacing w:after="200"/></w:pPr><w:r><w:t xml:space="preserve">The Event Participation Management feature is the ultimate answer to Indian parent anxiety about opportunities. By providing abundant opportunity discovery, streamlined safe access, and visible career outcomes, EcoSkiller becomes the essential platform for any parent who wants their child to have competitive advantage and real-world exposure.</w:t></w:r></w:p><w:p><w:pPr><w:spacing w:after="200"/></w:pPr><w:r><w:t xml:space="preserve">The 30 positioning ideas, phased implementation, content pillars, and organic growth tactics create a comprehensive approach to reaching and converting parents who are desperately seeking better opportunities for their children.</w:t></w:r></w:p><w:p><w:pPr><w:spacing w:after="200"/></w:pPr><w:r><w:t xml:space="preserve">Viral growth will come from parents seeing other children&apos;s success stories. When one child gets an internship from an event, the story spreads through parent networks like wildfire. Each success becomes proof that validates parent investment in the platform.</w:t></w:r></w:p><w:p><w:pPr><w:spacing w:after="400"/></w:pPr><w:r><w:t xml:space="preserve">The feature&apos;s success is ultimately about delivering on the promise: giving every child access to opportunities they wouldn&apos;t find alone, safely and with clear pathways to real career outcomes.</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1"/>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2026-03-11T07:31:15.146Z</dcterms:created>
  <dcterms:modified xsi:type="dcterms:W3CDTF">2026-03-11T07:31:15.147Z</dcterms:modified>
</cp:coreProperties>
</file>

<file path=docProps/custom.xml><?xml version="1.0" encoding="utf-8"?>
<Properties xmlns="http://schemas.openxmlformats.org/officeDocument/2006/custom-properties" xmlns:vt="http://schemas.openxmlformats.org/officeDocument/2006/docPropsVTypes"/>
</file>