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Parent Community Network</w:t>
      </w:r>
    </w:p>
    <w:p>
      <w:pPr>
        <w:jc w:val="center"/>
      </w:pPr>
      <w:r>
        <w:rPr>
          <w:i/>
          <w:color w:val="404040"/>
          <w:sz w:val="28"/>
        </w:rPr>
        <w:t>Feature Description &amp; Implementation Guide</w:t>
      </w:r>
    </w:p>
    <w:p>
      <w:pPr>
        <w:pStyle w:val="Heading1"/>
      </w:pPr>
      <w:r>
        <w:t>1. Overview</w:t>
      </w:r>
    </w:p>
    <w:p>
      <w:r>
        <w:t>The Parent Community Network is a comprehensive digital platform designed to foster meaningful connections between parents, educators, and families. It creates safe, moderated spaces for collaborative learning, experience sharing, career guidance, and community building. The platform empowers parents with peer support, expert insights, and networking opportunities while maintaining a secure, inclusive environment that promotes child welfare and family well-being.</w:t>
      </w:r>
    </w:p>
    <w:p>
      <w:pPr>
        <w:pStyle w:val="Heading1"/>
      </w:pPr>
      <w:r>
        <w:t>2. Core Features &amp; Components</w:t>
      </w:r>
    </w:p>
    <w:p>
      <w:pPr>
        <w:pStyle w:val="Heading2"/>
      </w:pPr>
      <w:r>
        <w:t>2.1 Parent Discussion Groups</w:t>
      </w:r>
    </w:p>
    <w:p>
      <w:pPr>
        <w:pStyle w:val="ListNumber"/>
      </w:pPr>
      <w:r>
        <w:t>Moderated discussion spaces where parents can engage in meaningful conversations about parenting, education, child development, and family life.</w:t>
      </w:r>
    </w:p>
    <w:p>
      <w:pPr>
        <w:pStyle w:val="ListBullet"/>
      </w:pPr>
      <w:r>
        <w:t>Topic-Based Discussion Threads: Organized forums around specific parenting topics (toddler care, teenage challenges, special education needs)</w:t>
      </w:r>
    </w:p>
    <w:p>
      <w:pPr>
        <w:pStyle w:val="ListBullet"/>
      </w:pPr>
      <w:r>
        <w:t>Real-time Conversation Features: Direct messaging and threaded discussions with quote and reply functionality</w:t>
      </w:r>
    </w:p>
    <w:p>
      <w:pPr>
        <w:pStyle w:val="ListBullet"/>
      </w:pPr>
      <w:r>
        <w:t>Group Moderation Tools: Dedicated moderators ensure discussions remain constructive, safe, and on-topic</w:t>
      </w:r>
    </w:p>
    <w:p>
      <w:pPr>
        <w:pStyle w:val="ListBullet"/>
      </w:pPr>
      <w:r>
        <w:t>Discussion Guidelines: Clear community standards promoting respectful dialogue and civil discourse</w:t>
      </w:r>
    </w:p>
    <w:p>
      <w:pPr>
        <w:pStyle w:val="ListBullet"/>
      </w:pPr>
      <w:r>
        <w:t>Reaction &amp; Engagement Tools: Emoji reactions, helpful votes, and bookmark features for saving important discussions</w:t>
      </w:r>
    </w:p>
    <w:p>
      <w:pPr>
        <w:pStyle w:val="ListBullet"/>
      </w:pPr>
      <w:r>
        <w:t>Search &amp; Archive: Searchable conversation history for reference and learning from past discussions</w:t>
      </w:r>
    </w:p>
    <w:p>
      <w:pPr>
        <w:pStyle w:val="ListBullet"/>
      </w:pPr>
      <w:r>
        <w:t>Pinned Important Topics: Moderators highlight essential discussions for visibility and accessibility</w:t>
      </w:r>
    </w:p>
    <w:p>
      <w:pPr>
        <w:pStyle w:val="ListBullet"/>
      </w:pPr>
      <w:r>
        <w:t>User Reputation System: Trust badges and experience levels build credibility for helpful contributors</w:t>
      </w:r>
    </w:p>
    <w:p>
      <w:pPr>
        <w:pStyle w:val="ListBullet"/>
      </w:pPr>
      <w:r>
        <w:t>Notification Preferences: Customizable alerts for replies, mentions, and new topics of interest</w:t>
      </w:r>
    </w:p>
    <w:p>
      <w:pPr>
        <w:pStyle w:val="ListBullet"/>
      </w:pPr>
      <w:r>
        <w:t>Discussion Analytics: Insights into most active topics, engagement metrics, and community health indicators</w:t>
      </w:r>
    </w:p>
    <w:p>
      <w:pPr>
        <w:pStyle w:val="Heading2"/>
      </w:pPr>
      <w:r>
        <w:t>2.2 Experience Sharing Forums</w:t>
      </w:r>
    </w:p>
    <w:p>
      <w:r>
        <w:t>Dedicated platforms for parents to share stories, lessons learned, and practical advice from their parenting journeys.</w:t>
      </w:r>
    </w:p>
    <w:p>
      <w:pPr>
        <w:pStyle w:val="ListBullet"/>
      </w:pPr>
      <w:r>
        <w:t>Structured Story Formats: Templates for sharing success stories, challenges overcome, and learning moments</w:t>
      </w:r>
    </w:p>
    <w:p>
      <w:pPr>
        <w:pStyle w:val="ListBullet"/>
      </w:pPr>
      <w:r>
        <w:t>Rich Media Support: Upload photos, videos, and documents to illustrate personal experiences</w:t>
      </w:r>
    </w:p>
    <w:p>
      <w:pPr>
        <w:pStyle w:val="ListBullet"/>
      </w:pPr>
      <w:r>
        <w:t>Experience Categories: Organized by life stages (pregnancy, infancy, toddler, school-age, teen, adult children)</w:t>
      </w:r>
    </w:p>
    <w:p>
      <w:pPr>
        <w:pStyle w:val="ListBullet"/>
      </w:pPr>
      <w:r>
        <w:t>Testimonial Library: Curated collection of parent stories and success narratives</w:t>
      </w:r>
    </w:p>
    <w:p>
      <w:pPr>
        <w:pStyle w:val="ListBullet"/>
      </w:pPr>
      <w:r>
        <w:t>Peer Commentary: Community members add insights, reactions, and supportive responses</w:t>
      </w:r>
    </w:p>
    <w:p>
      <w:pPr>
        <w:pStyle w:val="ListBullet"/>
      </w:pPr>
      <w:r>
        <w:t>Expert Annotations: Educators and child development experts provide professional context</w:t>
      </w:r>
    </w:p>
    <w:p>
      <w:pPr>
        <w:pStyle w:val="ListBullet"/>
      </w:pPr>
      <w:r>
        <w:t>Privacy Controls: Option to share anonymously or with selected audience groups</w:t>
      </w:r>
    </w:p>
    <w:p>
      <w:pPr>
        <w:pStyle w:val="ListBullet"/>
      </w:pPr>
      <w:r>
        <w:t>Rating &amp; Helpfulness: Community voting identifies most valuable and relatable experiences</w:t>
      </w:r>
    </w:p>
    <w:p>
      <w:pPr>
        <w:pStyle w:val="ListBullet"/>
      </w:pPr>
      <w:r>
        <w:t>Translation Services: Multi-language support for globally diverse parent communities</w:t>
      </w:r>
    </w:p>
    <w:p>
      <w:pPr>
        <w:pStyle w:val="ListBullet"/>
      </w:pPr>
      <w:r>
        <w:t>Experience Highlights: Featured stories showcasing diverse parenting approaches and family situations</w:t>
      </w:r>
    </w:p>
    <w:p>
      <w:pPr>
        <w:pStyle w:val="Heading2"/>
      </w:pPr>
      <w:r>
        <w:t>2.3 Career Advice Discussions</w:t>
      </w:r>
    </w:p>
    <w:p>
      <w:r>
        <w:t>Specialized forum focusing on career guidance, professional development, and work-life balance for parents.</w:t>
      </w:r>
    </w:p>
    <w:p>
      <w:pPr>
        <w:pStyle w:val="ListBullet"/>
      </w:pPr>
      <w:r>
        <w:t>Career Planning Threads: Discussions on job transitions, re-entering workforce, and career advancement</w:t>
      </w:r>
    </w:p>
    <w:p>
      <w:pPr>
        <w:pStyle w:val="ListBullet"/>
      </w:pPr>
      <w:r>
        <w:t>Work-Life Balance Support: Conversations about managing career and family responsibilities</w:t>
      </w:r>
    </w:p>
    <w:p>
      <w:pPr>
        <w:pStyle w:val="ListBullet"/>
      </w:pPr>
      <w:r>
        <w:t>Job Search Resources: Shared job listings, interview tips, and application strategies</w:t>
      </w:r>
    </w:p>
    <w:p>
      <w:pPr>
        <w:pStyle w:val="ListBullet"/>
      </w:pPr>
      <w:r>
        <w:t>Industry-Specific Groups: Communities organized by profession (healthcare, IT, education, finance, etc.)</w:t>
      </w:r>
    </w:p>
    <w:p>
      <w:pPr>
        <w:pStyle w:val="ListBullet"/>
      </w:pPr>
      <w:r>
        <w:t>Mentor Matching: Connect parents with experienced professionals in desired career paths</w:t>
      </w:r>
    </w:p>
    <w:p>
      <w:pPr>
        <w:pStyle w:val="ListBullet"/>
      </w:pPr>
      <w:r>
        <w:t>Resume &amp; Interview Help: Peer review of resumes and interview practice opportunities</w:t>
      </w:r>
    </w:p>
    <w:p>
      <w:pPr>
        <w:pStyle w:val="ListBullet"/>
      </w:pPr>
      <w:r>
        <w:t>Skill Development: Discussions on relevant certifications, online courses, and upskilling</w:t>
      </w:r>
    </w:p>
    <w:p>
      <w:pPr>
        <w:pStyle w:val="ListBullet"/>
      </w:pPr>
      <w:r>
        <w:t>Entrepreneur Support: Resources for parents starting businesses or freelancing</w:t>
      </w:r>
    </w:p>
    <w:p>
      <w:pPr>
        <w:pStyle w:val="ListBullet"/>
      </w:pPr>
      <w:r>
        <w:t>Salary &amp; Benefits Discussions: Transparent conversations about compensation and benefits negotiation</w:t>
      </w:r>
    </w:p>
    <w:p>
      <w:pPr>
        <w:pStyle w:val="ListBullet"/>
      </w:pPr>
      <w:r>
        <w:t>Career Role Models: Spotlight on successful parents and their career journeys</w:t>
      </w:r>
    </w:p>
    <w:p>
      <w:pPr>
        <w:pStyle w:val="Heading2"/>
      </w:pPr>
      <w:r>
        <w:t>2.4 Event Coordination Groups</w:t>
      </w:r>
    </w:p>
    <w:p>
      <w:r>
        <w:t>Community management tools for organizing and coordinating parent events, activities, and gatherings.</w:t>
      </w:r>
    </w:p>
    <w:p>
      <w:pPr>
        <w:pStyle w:val="ListBullet"/>
      </w:pPr>
      <w:r>
        <w:t>Event Creation &amp; Management: Simple event scheduling with date, time, location, and description tools</w:t>
      </w:r>
    </w:p>
    <w:p>
      <w:pPr>
        <w:pStyle w:val="ListBullet"/>
      </w:pPr>
      <w:r>
        <w:t>RSVP &amp; Attendance Tracking: Automated tracking of participant responses and attendance confirmations</w:t>
      </w:r>
    </w:p>
    <w:p>
      <w:pPr>
        <w:pStyle w:val="ListBullet"/>
      </w:pPr>
      <w:r>
        <w:t>Event Categories: Organize events by type (playgroups, educational workshops, social gatherings, field trips)</w:t>
      </w:r>
    </w:p>
    <w:p>
      <w:pPr>
        <w:pStyle w:val="ListBullet"/>
      </w:pPr>
      <w:r>
        <w:t>Location-Based Discovery: Find nearby events and parent groups in your geographical area</w:t>
      </w:r>
    </w:p>
    <w:p>
      <w:pPr>
        <w:pStyle w:val="ListBullet"/>
      </w:pPr>
      <w:r>
        <w:t>Event Calendar Integration: Sync events with personal calendars (Google Calendar, Outlook, Apple Calendar)</w:t>
      </w:r>
    </w:p>
    <w:p>
      <w:pPr>
        <w:pStyle w:val="ListBullet"/>
      </w:pPr>
      <w:r>
        <w:t>Communication Tools: Built-in messaging for event organizers to coordinate with participants</w:t>
      </w:r>
    </w:p>
    <w:p>
      <w:pPr>
        <w:pStyle w:val="ListBullet"/>
      </w:pPr>
      <w:r>
        <w:t>Resource Sharing: Event organizers can share documents, schedules, and logistical details</w:t>
      </w:r>
    </w:p>
    <w:p>
      <w:pPr>
        <w:pStyle w:val="ListBullet"/>
      </w:pPr>
      <w:r>
        <w:t>Feedback &amp; Ratings: Post-event surveys and ratings for continuous improvement</w:t>
      </w:r>
    </w:p>
    <w:p>
      <w:pPr>
        <w:pStyle w:val="ListBullet"/>
      </w:pPr>
      <w:r>
        <w:t>Recurring Events: Schedule regular meetups (weekly playdates, monthly parent nights)</w:t>
      </w:r>
    </w:p>
    <w:p>
      <w:pPr>
        <w:pStyle w:val="ListBullet"/>
      </w:pPr>
      <w:r>
        <w:t>Virtual Event Support: Host online events with video conferencing integration</w:t>
      </w:r>
    </w:p>
    <w:p>
      <w:pPr>
        <w:pStyle w:val="Heading2"/>
      </w:pPr>
      <w:r>
        <w:t>2.5 Interest-Based Parent Communities</w:t>
      </w:r>
    </w:p>
    <w:p>
      <w:r>
        <w:t>Specialized sub-communities organized around specific interests, demographics, and unique family circumstances.</w:t>
      </w:r>
    </w:p>
    <w:p>
      <w:pPr>
        <w:pStyle w:val="ListBullet"/>
      </w:pPr>
      <w:r>
        <w:t>Parenting Style Communities: Groups for different approaches (attachment parenting, gentle parenting, authoritative, etc.)</w:t>
      </w:r>
    </w:p>
    <w:p>
      <w:pPr>
        <w:pStyle w:val="ListBullet"/>
      </w:pPr>
      <w:r>
        <w:t>Child Special Needs: Communities for parents of children with autism, ADHD, dyslexia, and other conditions</w:t>
      </w:r>
    </w:p>
    <w:p>
      <w:pPr>
        <w:pStyle w:val="ListBullet"/>
      </w:pPr>
      <w:r>
        <w:t>Cultural &amp; Religious Groups: Communities celebrating diverse cultural backgrounds and faith-based parenting</w:t>
      </w:r>
    </w:p>
    <w:p>
      <w:pPr>
        <w:pStyle w:val="ListBullet"/>
      </w:pPr>
      <w:r>
        <w:t>Single Parent Communities: Support groups specifically for single mothers and fathers</w:t>
      </w:r>
    </w:p>
    <w:p>
      <w:pPr>
        <w:pStyle w:val="ListBullet"/>
      </w:pPr>
      <w:r>
        <w:t>Blended Family Groups: Resources for step-parents and families with multiple households</w:t>
      </w:r>
    </w:p>
    <w:p>
      <w:pPr>
        <w:pStyle w:val="ListBullet"/>
      </w:pPr>
      <w:r>
        <w:t>LGBTQ+ Parent Communities: Safe spaces for LGBTQ+ families and their allies</w:t>
      </w:r>
    </w:p>
    <w:p>
      <w:pPr>
        <w:pStyle w:val="ListBullet"/>
      </w:pPr>
      <w:r>
        <w:t>Multilingual Family Groups: Communities focused on raising bilingual and multilingual children</w:t>
      </w:r>
    </w:p>
    <w:p>
      <w:pPr>
        <w:pStyle w:val="ListBullet"/>
      </w:pPr>
      <w:r>
        <w:t>Homeschool Parent Networks: Curriculum discussions, field trip coordination, and educational resource sharing</w:t>
      </w:r>
    </w:p>
    <w:p>
      <w:pPr>
        <w:pStyle w:val="ListBullet"/>
      </w:pPr>
      <w:r>
        <w:t>Health &amp; Wellness Communities: Groups focused on nutrition, fitness, mental health, and holistic parenting</w:t>
      </w:r>
    </w:p>
    <w:p>
      <w:pPr>
        <w:pStyle w:val="ListBullet"/>
      </w:pPr>
      <w:r>
        <w:t>Hobby &amp; Interest Groups: Communities around shared interests (sports, arts, reading, gaming, outdoor activities)</w:t>
      </w:r>
    </w:p>
    <w:p>
      <w:r>
        <w:br w:type="page"/>
      </w:r>
    </w:p>
    <w:p>
      <w:pPr>
        <w:pStyle w:val="Heading1"/>
      </w:pPr>
      <w:r>
        <w:t>3. Platform Features &amp; Capabilities</w:t>
      </w:r>
    </w:p>
    <w:p>
      <w:pPr>
        <w:pStyle w:val="Heading2"/>
      </w:pPr>
      <w:r>
        <w:t>3.1 User Experience Features</w:t>
      </w:r>
    </w:p>
    <w:p>
      <w:pPr>
        <w:pStyle w:val="ListBullet"/>
      </w:pPr>
      <w:r>
        <w:t>Personalized Dashboard: Custom feed showing discussions, events, and communities matching user interests</w:t>
      </w:r>
    </w:p>
    <w:p>
      <w:pPr>
        <w:pStyle w:val="ListBullet"/>
      </w:pPr>
      <w:r>
        <w:t>Smart Recommendations: AI-powered suggestions for relevant groups, discussions, and events</w:t>
      </w:r>
    </w:p>
    <w:p>
      <w:pPr>
        <w:pStyle w:val="ListBullet"/>
      </w:pPr>
      <w:r>
        <w:t>User Profiles: Complete parent profiles with interests, family information, and professional background</w:t>
      </w:r>
    </w:p>
    <w:p>
      <w:pPr>
        <w:pStyle w:val="ListBullet"/>
      </w:pPr>
      <w:r>
        <w:t>Follow &amp; Subscribe: Follow individual parents or entire communities for prioritized updates</w:t>
      </w:r>
    </w:p>
    <w:p>
      <w:pPr>
        <w:pStyle w:val="ListBullet"/>
      </w:pPr>
      <w:r>
        <w:t>Advanced Search: Full-text search across discussions, events, and resources</w:t>
      </w:r>
    </w:p>
    <w:p>
      <w:pPr>
        <w:pStyle w:val="ListBullet"/>
      </w:pPr>
      <w:r>
        <w:t>Notification Management: Granular control over notification types, frequency, and channels</w:t>
      </w:r>
    </w:p>
    <w:p>
      <w:pPr>
        <w:pStyle w:val="ListBullet"/>
      </w:pPr>
      <w:r>
        <w:t>Mobile-First Design: Fully responsive platform optimized for smartphones and tablets</w:t>
      </w:r>
    </w:p>
    <w:p>
      <w:pPr>
        <w:pStyle w:val="ListBullet"/>
      </w:pPr>
      <w:r>
        <w:t>Accessibility Features: WCAG compliance for users with disabilities (screen readers, keyboard navigation)</w:t>
      </w:r>
    </w:p>
    <w:p>
      <w:pPr>
        <w:pStyle w:val="ListBullet"/>
      </w:pPr>
      <w:r>
        <w:t>Dark Mode Support: Eye-friendly interface option for evening browsing</w:t>
      </w:r>
    </w:p>
    <w:p>
      <w:pPr>
        <w:pStyle w:val="ListBullet"/>
      </w:pPr>
      <w:r>
        <w:t>Multi-Device Sync: Seamless experience across web, iOS, and Android platforms</w:t>
      </w:r>
    </w:p>
    <w:p>
      <w:pPr>
        <w:pStyle w:val="Heading2"/>
      </w:pPr>
      <w:r>
        <w:t>3.2 Content Moderation &amp; Safety</w:t>
      </w:r>
    </w:p>
    <w:p>
      <w:pPr>
        <w:pStyle w:val="ListBullet"/>
      </w:pPr>
      <w:r>
        <w:t>Real-Time Content Monitoring: Automated filters detect and flag inappropriate content</w:t>
      </w:r>
    </w:p>
    <w:p>
      <w:pPr>
        <w:pStyle w:val="ListBullet"/>
      </w:pPr>
      <w:r>
        <w:t>Moderation Team: Trained moderators review flagged content and community violations</w:t>
      </w:r>
    </w:p>
    <w:p>
      <w:pPr>
        <w:pStyle w:val="ListBullet"/>
      </w:pPr>
      <w:r>
        <w:t>Community Guidelines: Clear expectations for respectful, constructive participation</w:t>
      </w:r>
    </w:p>
    <w:p>
      <w:pPr>
        <w:pStyle w:val="ListBullet"/>
      </w:pPr>
      <w:r>
        <w:t>Reporting Mechanisms: Easy-to-use tools for users to report abuse or violations</w:t>
      </w:r>
    </w:p>
    <w:p>
      <w:pPr>
        <w:pStyle w:val="ListBullet"/>
      </w:pPr>
      <w:r>
        <w:t>Parental Controls: Optional monitoring tools for younger users accessing the platform</w:t>
      </w:r>
    </w:p>
    <w:p>
      <w:pPr>
        <w:pStyle w:val="ListBullet"/>
      </w:pPr>
      <w:r>
        <w:t>Child Safety Protocols: Strict no-tolerance policies on content endangering minors</w:t>
      </w:r>
    </w:p>
    <w:p>
      <w:pPr>
        <w:pStyle w:val="ListBullet"/>
      </w:pPr>
      <w:r>
        <w:t>Privacy Protection: COPPA-compliant safeguards for protecting family information</w:t>
      </w:r>
    </w:p>
    <w:p>
      <w:pPr>
        <w:pStyle w:val="ListBullet"/>
      </w:pPr>
      <w:r>
        <w:t>Ban &amp; Suspension Tools: Ability to remove users who violate community standards</w:t>
      </w:r>
    </w:p>
    <w:p>
      <w:pPr>
        <w:pStyle w:val="ListBullet"/>
      </w:pPr>
      <w:r>
        <w:t>Appeal Process: Fair process for users to contest moderation decisions</w:t>
      </w:r>
    </w:p>
    <w:p>
      <w:pPr>
        <w:pStyle w:val="ListBullet"/>
      </w:pPr>
      <w:r>
        <w:t>Transparent Policies: Public documentation of community guidelines and enforcement practices</w:t>
      </w:r>
    </w:p>
    <w:p>
      <w:pPr>
        <w:pStyle w:val="Heading2"/>
      </w:pPr>
      <w:r>
        <w:t>3.3 Community Management Tools</w:t>
      </w:r>
    </w:p>
    <w:p>
      <w:pPr>
        <w:pStyle w:val="ListBullet"/>
      </w:pPr>
      <w:r>
        <w:t>Group Creation: Easy setup for new communities with customizable rules and guidelines</w:t>
      </w:r>
    </w:p>
    <w:p>
      <w:pPr>
        <w:pStyle w:val="ListBullet"/>
      </w:pPr>
      <w:r>
        <w:t>Role Management: Admins, moderators, members with distinct permissions and responsibilities</w:t>
      </w:r>
    </w:p>
    <w:p>
      <w:pPr>
        <w:pStyle w:val="ListBullet"/>
      </w:pPr>
      <w:r>
        <w:t>Content Curation: Ability to pin important posts and create featured content sections</w:t>
      </w:r>
    </w:p>
    <w:p>
      <w:pPr>
        <w:pStyle w:val="ListBullet"/>
      </w:pPr>
      <w:r>
        <w:t>Analytics Dashboard: View community growth, engagement, and health metrics</w:t>
      </w:r>
    </w:p>
    <w:p>
      <w:pPr>
        <w:pStyle w:val="ListBullet"/>
      </w:pPr>
      <w:r>
        <w:t>Automated Housekeeping: Archive inactive discussions and manage storage efficiently</w:t>
      </w:r>
    </w:p>
    <w:p>
      <w:pPr>
        <w:pStyle w:val="ListBullet"/>
      </w:pPr>
      <w:r>
        <w:t>Sub-Communities: Create specialized branches within larger parent groups</w:t>
      </w:r>
    </w:p>
    <w:p>
      <w:pPr>
        <w:pStyle w:val="ListBullet"/>
      </w:pPr>
      <w:r>
        <w:t>Community Badges: Distinguish verified groups (school-affiliated, expert-led, etc.)</w:t>
      </w:r>
    </w:p>
    <w:p>
      <w:pPr>
        <w:pStyle w:val="ListBullet"/>
      </w:pPr>
      <w:r>
        <w:t>Sponsorship &amp; Partnerships: Framework for organizations to partner with communities</w:t>
      </w:r>
    </w:p>
    <w:p>
      <w:pPr>
        <w:pStyle w:val="ListBullet"/>
      </w:pPr>
      <w:r>
        <w:t>Event Management: Host and coordinate community-wide events and activities</w:t>
      </w:r>
    </w:p>
    <w:p>
      <w:pPr>
        <w:pStyle w:val="ListBullet"/>
      </w:pPr>
      <w:r>
        <w:t>Resource Library: Centralized hub for sharing guides, articles, and educational materials</w:t>
      </w:r>
    </w:p>
    <w:p>
      <w:pPr>
        <w:pStyle w:val="Heading2"/>
      </w:pPr>
      <w:r>
        <w:t>3.4 Expert &amp; Professional Integration</w:t>
      </w:r>
    </w:p>
    <w:p>
      <w:pPr>
        <w:pStyle w:val="ListBullet"/>
      </w:pPr>
      <w:r>
        <w:t>Expert Verification: Badges for verified educators, psychologists, pediatricians, and counselors</w:t>
      </w:r>
    </w:p>
    <w:p>
      <w:pPr>
        <w:pStyle w:val="ListBullet"/>
      </w:pPr>
      <w:r>
        <w:t>Expert Q&amp;A Sessions: Live or recorded question-and-answer sessions with specialists</w:t>
      </w:r>
    </w:p>
    <w:p>
      <w:pPr>
        <w:pStyle w:val="ListBullet"/>
      </w:pPr>
      <w:r>
        <w:t>Professional Content: Articles and resources authored by education and child development experts</w:t>
      </w:r>
    </w:p>
    <w:p>
      <w:pPr>
        <w:pStyle w:val="ListBullet"/>
      </w:pPr>
      <w:r>
        <w:t>Expert Moderation: Child development professionals moderating health and education discussions</w:t>
      </w:r>
    </w:p>
    <w:p>
      <w:pPr>
        <w:pStyle w:val="ListBullet"/>
      </w:pPr>
      <w:r>
        <w:t>Webinar Integration: Host educational webinars and workshops for parent communities</w:t>
      </w:r>
    </w:p>
    <w:p>
      <w:pPr>
        <w:pStyle w:val="ListBullet"/>
      </w:pPr>
      <w:r>
        <w:t>Professional Directory: Directory of vetted service providers (tutors, therapists, coaches)</w:t>
      </w:r>
    </w:p>
    <w:p>
      <w:pPr>
        <w:pStyle w:val="ListBullet"/>
      </w:pPr>
      <w:r>
        <w:t>Certification Programs: Professional development tracks for interested parents</w:t>
      </w:r>
    </w:p>
    <w:p>
      <w:pPr>
        <w:pStyle w:val="ListBullet"/>
      </w:pPr>
      <w:r>
        <w:t>Research Collaboration: Opportunities for researchers to collaborate with parent communities</w:t>
      </w:r>
    </w:p>
    <w:p>
      <w:pPr>
        <w:pStyle w:val="ListBullet"/>
      </w:pPr>
      <w:r>
        <w:t>Consultation Services: Connect parents with professional advisors when needed</w:t>
      </w:r>
    </w:p>
    <w:p>
      <w:pPr>
        <w:pStyle w:val="ListBullet"/>
      </w:pPr>
      <w:r>
        <w:t>Educational Partnerships: Integration with schools and educational institutions</w:t>
      </w:r>
    </w:p>
    <w:p>
      <w:r>
        <w:br w:type="page"/>
      </w:r>
    </w:p>
    <w:p>
      <w:pPr>
        <w:pStyle w:val="Heading1"/>
      </w:pPr>
      <w:r>
        <w:t>4. Technical Architecture</w:t>
      </w:r>
    </w:p>
    <w:p>
      <w:pPr>
        <w:pStyle w:val="Heading2"/>
      </w:pPr>
      <w:r>
        <w:t>4.1 System Components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Frontend Layer</w:t>
            </w:r>
          </w:p>
        </w:tc>
        <w:tc>
          <w:tcPr>
            <w:tcW w:type="dxa" w:w="4320"/>
          </w:tcPr>
          <w:p>
            <w:r>
              <w:t>React/Vue.js web app with React Native mobile apps for iOS and Android</w:t>
            </w:r>
          </w:p>
        </w:tc>
      </w:tr>
      <w:tr>
        <w:tc>
          <w:tcPr>
            <w:tcW w:type="dxa" w:w="4320"/>
          </w:tcPr>
          <w:p>
            <w:r>
              <w:t>API Gateway</w:t>
            </w:r>
          </w:p>
        </w:tc>
        <w:tc>
          <w:tcPr>
            <w:tcW w:type="dxa" w:w="4320"/>
          </w:tcPr>
          <w:p>
            <w:r>
              <w:t>RESTful and GraphQL APIs for frontend and third-party integrations</w:t>
            </w:r>
          </w:p>
        </w:tc>
      </w:tr>
      <w:tr>
        <w:tc>
          <w:tcPr>
            <w:tcW w:type="dxa" w:w="4320"/>
          </w:tcPr>
          <w:p>
            <w:r>
              <w:t>Discussion Engine</w:t>
            </w:r>
          </w:p>
        </w:tc>
        <w:tc>
          <w:tcPr>
            <w:tcW w:type="dxa" w:w="4320"/>
          </w:tcPr>
          <w:p>
            <w:r>
              <w:t>Real-time messaging and thread management with WebSocket support</w:t>
            </w:r>
          </w:p>
        </w:tc>
      </w:tr>
      <w:tr>
        <w:tc>
          <w:tcPr>
            <w:tcW w:type="dxa" w:w="4320"/>
          </w:tcPr>
          <w:p>
            <w:r>
              <w:t>Community Management</w:t>
            </w:r>
          </w:p>
        </w:tc>
        <w:tc>
          <w:tcPr>
            <w:tcW w:type="dxa" w:w="4320"/>
          </w:tcPr>
          <w:p>
            <w:r>
              <w:t>Group management, membership, and moderation tools</w:t>
            </w:r>
          </w:p>
        </w:tc>
      </w:tr>
      <w:tr>
        <w:tc>
          <w:tcPr>
            <w:tcW w:type="dxa" w:w="4320"/>
          </w:tcPr>
          <w:p>
            <w:r>
              <w:t>Notification Service</w:t>
            </w:r>
          </w:p>
        </w:tc>
        <w:tc>
          <w:tcPr>
            <w:tcW w:type="dxa" w:w="4320"/>
          </w:tcPr>
          <w:p>
            <w:r>
              <w:t>Multi-channel notifications (email, SMS, push notifications)</w:t>
            </w:r>
          </w:p>
        </w:tc>
      </w:tr>
      <w:tr>
        <w:tc>
          <w:tcPr>
            <w:tcW w:type="dxa" w:w="4320"/>
          </w:tcPr>
          <w:p>
            <w:r>
              <w:t>Search &amp; Analytics</w:t>
            </w:r>
          </w:p>
        </w:tc>
        <w:tc>
          <w:tcPr>
            <w:tcW w:type="dxa" w:w="4320"/>
          </w:tcPr>
          <w:p>
            <w:r>
              <w:t>Elasticsearch for full-text search and data analytics</w:t>
            </w:r>
          </w:p>
        </w:tc>
      </w:tr>
      <w:tr>
        <w:tc>
          <w:tcPr>
            <w:tcW w:type="dxa" w:w="4320"/>
          </w:tcPr>
          <w:p>
            <w:r>
              <w:t>Content Moderation</w:t>
            </w:r>
          </w:p>
        </w:tc>
        <w:tc>
          <w:tcPr>
            <w:tcW w:type="dxa" w:w="4320"/>
          </w:tcPr>
          <w:p>
            <w:r>
              <w:t>AI-powered content filtering with human review queue</w:t>
            </w:r>
          </w:p>
        </w:tc>
      </w:tr>
      <w:tr>
        <w:tc>
          <w:tcPr>
            <w:tcW w:type="dxa" w:w="4320"/>
          </w:tcPr>
          <w:p>
            <w:r>
              <w:t>File Storage</w:t>
            </w:r>
          </w:p>
        </w:tc>
        <w:tc>
          <w:tcPr>
            <w:tcW w:type="dxa" w:w="4320"/>
          </w:tcPr>
          <w:p>
            <w:r>
              <w:t>Secure cloud storage for images, videos, and documents</w:t>
            </w:r>
          </w:p>
        </w:tc>
      </w:tr>
      <w:tr>
        <w:tc>
          <w:tcPr>
            <w:tcW w:type="dxa" w:w="4320"/>
          </w:tcPr>
          <w:p>
            <w:r>
              <w:t>Authentication</w:t>
            </w:r>
          </w:p>
        </w:tc>
        <w:tc>
          <w:tcPr>
            <w:tcW w:type="dxa" w:w="4320"/>
          </w:tcPr>
          <w:p>
            <w:r>
              <w:t>OAuth2 with multi-factor authentication support</w:t>
            </w:r>
          </w:p>
        </w:tc>
      </w:tr>
      <w:tr>
        <w:tc>
          <w:tcPr>
            <w:tcW w:type="dxa" w:w="4320"/>
          </w:tcPr>
          <w:p>
            <w:r>
              <w:t>Database Layer</w:t>
            </w:r>
          </w:p>
        </w:tc>
        <w:tc>
          <w:tcPr>
            <w:tcW w:type="dxa" w:w="4320"/>
          </w:tcPr>
          <w:p>
            <w:r>
              <w:t>Scalable database architecture with caching layer</w:t>
            </w:r>
          </w:p>
        </w:tc>
      </w:tr>
    </w:tbl>
    <w:p>
      <w:pPr>
        <w:pStyle w:val="Heading2"/>
      </w:pPr>
      <w:r>
        <w:t>4.2 Data Security &amp; Privacy</w:t>
      </w:r>
    </w:p>
    <w:p>
      <w:pPr>
        <w:pStyle w:val="ListBullet"/>
      </w:pPr>
      <w:r>
        <w:t>End-to-End Encryption: Optional encrypted messaging for sensitive conversations</w:t>
      </w:r>
    </w:p>
    <w:p>
      <w:pPr>
        <w:pStyle w:val="ListBullet"/>
      </w:pPr>
      <w:r>
        <w:t>Role-Based Access Control (RBAC): Granular permissions for different user types</w:t>
      </w:r>
    </w:p>
    <w:p>
      <w:pPr>
        <w:pStyle w:val="ListBullet"/>
      </w:pPr>
      <w:r>
        <w:t>Data Encryption: All data encrypted at rest and in transit</w:t>
      </w:r>
    </w:p>
    <w:p>
      <w:pPr>
        <w:pStyle w:val="ListBullet"/>
      </w:pPr>
      <w:r>
        <w:t>GDPR Compliance: Full compliance with European data protection regulations</w:t>
      </w:r>
    </w:p>
    <w:p>
      <w:pPr>
        <w:pStyle w:val="ListBullet"/>
      </w:pPr>
      <w:r>
        <w:t>COPPA Compliance: Child Online Privacy Protection Act compliance for younger users</w:t>
      </w:r>
    </w:p>
    <w:p>
      <w:pPr>
        <w:pStyle w:val="ListBullet"/>
      </w:pPr>
      <w:r>
        <w:t>Privacy Controls: Granular controls for profile visibility and sharing preferences</w:t>
      </w:r>
    </w:p>
    <w:p>
      <w:pPr>
        <w:pStyle w:val="ListBullet"/>
      </w:pPr>
      <w:r>
        <w:t>Data Retention: Clear policies on data retention and deletion</w:t>
      </w:r>
    </w:p>
    <w:p>
      <w:pPr>
        <w:pStyle w:val="ListBullet"/>
      </w:pPr>
      <w:r>
        <w:t>Audit Logging: Complete audit trail for moderation and administrative actions</w:t>
      </w:r>
    </w:p>
    <w:p>
      <w:pPr>
        <w:pStyle w:val="ListBullet"/>
      </w:pPr>
      <w:r>
        <w:t>Penetration Testing: Regular security audits and penetration tests</w:t>
      </w:r>
    </w:p>
    <w:p>
      <w:pPr>
        <w:pStyle w:val="ListBullet"/>
      </w:pPr>
      <w:r>
        <w:t>Incident Response: Documented procedures for data breaches and security incidents</w:t>
      </w:r>
    </w:p>
    <w:p>
      <w:pPr>
        <w:pStyle w:val="Heading1"/>
      </w:pPr>
      <w:r>
        <w:t>5. Community Engagement Workflow</w:t>
      </w:r>
    </w:p>
    <w:p>
      <w:pPr>
        <w:pStyle w:val="ListNumber"/>
      </w:pPr>
      <w:r>
        <w:rPr>
          <w:b/>
        </w:rPr>
        <w:t xml:space="preserve">User Registration: </w:t>
      </w:r>
      <w:r>
        <w:t>Parents create accounts with email verification and profile setup</w:t>
      </w:r>
    </w:p>
    <w:p>
      <w:pPr>
        <w:pStyle w:val="ListNumber"/>
      </w:pPr>
      <w:r>
        <w:rPr>
          <w:b/>
        </w:rPr>
        <w:t xml:space="preserve">Profile Customization: </w:t>
      </w:r>
      <w:r>
        <w:t>Add interests, family details, and professional information</w:t>
      </w:r>
    </w:p>
    <w:p>
      <w:pPr>
        <w:pStyle w:val="ListNumber"/>
      </w:pPr>
      <w:r>
        <w:rPr>
          <w:b/>
        </w:rPr>
        <w:t xml:space="preserve">Discovery: </w:t>
      </w:r>
      <w:r>
        <w:t>Explore recommended communities and discussions matching interests</w:t>
      </w:r>
    </w:p>
    <w:p>
      <w:pPr>
        <w:pStyle w:val="ListNumber"/>
      </w:pPr>
      <w:r>
        <w:rPr>
          <w:b/>
        </w:rPr>
        <w:t xml:space="preserve">Join Communities: </w:t>
      </w:r>
      <w:r>
        <w:t>Subscribe to relevant parent groups and discussion forums</w:t>
      </w:r>
    </w:p>
    <w:p>
      <w:pPr>
        <w:pStyle w:val="ListNumber"/>
      </w:pPr>
      <w:r>
        <w:rPr>
          <w:b/>
        </w:rPr>
        <w:t xml:space="preserve">Participation: </w:t>
      </w:r>
      <w:r>
        <w:t>Start discussions, share experiences, comment, and attend events</w:t>
      </w:r>
    </w:p>
    <w:p>
      <w:pPr>
        <w:pStyle w:val="ListNumber"/>
      </w:pPr>
      <w:r>
        <w:rPr>
          <w:b/>
        </w:rPr>
        <w:t xml:space="preserve">Feedback &amp; Growth: </w:t>
      </w:r>
      <w:r>
        <w:t>Provide and receive support; build reputation and trust</w:t>
      </w:r>
    </w:p>
    <w:p>
      <w:pPr>
        <w:pStyle w:val="ListNumber"/>
      </w:pPr>
      <w:r>
        <w:rPr>
          <w:b/>
        </w:rPr>
        <w:t xml:space="preserve">Leadership: </w:t>
      </w:r>
      <w:r>
        <w:t>Active members become moderators or community leaders</w:t>
      </w:r>
    </w:p>
    <w:p>
      <w:pPr>
        <w:pStyle w:val="ListNumber"/>
      </w:pPr>
      <w:r>
        <w:rPr>
          <w:b/>
        </w:rPr>
        <w:t xml:space="preserve">Continuous Engagement: </w:t>
      </w:r>
      <w:r>
        <w:t>Receive personalized recommendations for ongoing participation</w:t>
      </w:r>
    </w:p>
    <w:p>
      <w:pPr>
        <w:pStyle w:val="ListNumber"/>
      </w:pPr>
      <w:r>
        <w:rPr>
          <w:b/>
        </w:rPr>
        <w:t xml:space="preserve">Analytics &amp; Impact: </w:t>
      </w:r>
      <w:r>
        <w:t>View personal engagement metrics and community contributions</w:t>
      </w:r>
    </w:p>
    <w:p>
      <w:r>
        <w:br w:type="page"/>
      </w:r>
    </w:p>
    <w:p>
      <w:pPr>
        <w:pStyle w:val="Heading1"/>
      </w:pPr>
      <w:r>
        <w:t>6. Key Benefits &amp; Impact</w:t>
      </w:r>
    </w:p>
    <w:tbl>
      <w:tblPr>
        <w:tblStyle w:val="LightGrid-Accent1"/>
        <w:tblW w:type="auto" w:w="0"/>
        <w:tblLook w:firstColumn="1" w:firstRow="1" w:lastColumn="0" w:lastRow="0" w:noHBand="0" w:noVBand="1" w:val="04A0"/>
      </w:tblPr>
      <w:tblGrid>
        <w:gridCol w:w="4320"/>
        <w:gridCol w:w="4320"/>
      </w:tblGrid>
      <w:tr>
        <w:tc>
          <w:tcPr>
            <w:tcW w:type="dxa" w:w="4320"/>
          </w:tcPr>
          <w:p>
            <w:r>
              <w:t>Benefit Category</w:t>
            </w:r>
          </w:p>
        </w:tc>
        <w:tc>
          <w:tcPr>
            <w:tcW w:type="dxa" w:w="4320"/>
          </w:tcPr>
          <w:p>
            <w:r>
              <w:t>Impact</w:t>
            </w:r>
          </w:p>
        </w:tc>
      </w:tr>
      <w:tr>
        <w:tc>
          <w:tcPr>
            <w:tcW w:type="dxa" w:w="4320"/>
          </w:tcPr>
          <w:p>
            <w:r>
              <w:t>Peer Support</w:t>
            </w:r>
          </w:p>
        </w:tc>
        <w:tc>
          <w:tcPr>
            <w:tcW w:type="dxa" w:w="4320"/>
          </w:tcPr>
          <w:p>
            <w:r>
              <w:t>Parents gain emotional support and validation from others in similar situations</w:t>
            </w:r>
          </w:p>
        </w:tc>
      </w:tr>
      <w:tr>
        <w:tc>
          <w:tcPr>
            <w:tcW w:type="dxa" w:w="4320"/>
          </w:tcPr>
          <w:p>
            <w:r>
              <w:t>Knowledge Sharing</w:t>
            </w:r>
          </w:p>
        </w:tc>
        <w:tc>
          <w:tcPr>
            <w:tcW w:type="dxa" w:w="4320"/>
          </w:tcPr>
          <w:p>
            <w:r>
              <w:t>80%+ of parents find practical solutions from peer experiences</w:t>
            </w:r>
          </w:p>
        </w:tc>
      </w:tr>
      <w:tr>
        <w:tc>
          <w:tcPr>
            <w:tcW w:type="dxa" w:w="4320"/>
          </w:tcPr>
          <w:p>
            <w:r>
              <w:t>Reduced Isolation</w:t>
            </w:r>
          </w:p>
        </w:tc>
        <w:tc>
          <w:tcPr>
            <w:tcW w:type="dxa" w:w="4320"/>
          </w:tcPr>
          <w:p>
            <w:r>
              <w:t>Particularly valuable for single parents, rural families, and underrepresented groups</w:t>
            </w:r>
          </w:p>
        </w:tc>
      </w:tr>
      <w:tr>
        <w:tc>
          <w:tcPr>
            <w:tcW w:type="dxa" w:w="4320"/>
          </w:tcPr>
          <w:p>
            <w:r>
              <w:t>Professional Growth</w:t>
            </w:r>
          </w:p>
        </w:tc>
        <w:tc>
          <w:tcPr>
            <w:tcW w:type="dxa" w:w="4320"/>
          </w:tcPr>
          <w:p>
            <w:r>
              <w:t>Career discussion forums help parents advance professionally while balancing family</w:t>
            </w:r>
          </w:p>
        </w:tc>
      </w:tr>
      <w:tr>
        <w:tc>
          <w:tcPr>
            <w:tcW w:type="dxa" w:w="4320"/>
          </w:tcPr>
          <w:p>
            <w:r>
              <w:t>Child Development</w:t>
            </w:r>
          </w:p>
        </w:tc>
        <w:tc>
          <w:tcPr>
            <w:tcW w:type="dxa" w:w="4320"/>
          </w:tcPr>
          <w:p>
            <w:r>
              <w:t>Access to expert-informed content improves parenting practices and child outcomes</w:t>
            </w:r>
          </w:p>
        </w:tc>
      </w:tr>
      <w:tr>
        <w:tc>
          <w:tcPr>
            <w:tcW w:type="dxa" w:w="4320"/>
          </w:tcPr>
          <w:p>
            <w:r>
              <w:t>Community Building</w:t>
            </w:r>
          </w:p>
        </w:tc>
        <w:tc>
          <w:tcPr>
            <w:tcW w:type="dxa" w:w="4320"/>
          </w:tcPr>
          <w:p>
            <w:r>
              <w:t>Creates local and digital communities that strengthen family connections</w:t>
            </w:r>
          </w:p>
        </w:tc>
      </w:tr>
      <w:tr>
        <w:tc>
          <w:tcPr>
            <w:tcW w:type="dxa" w:w="4320"/>
          </w:tcPr>
          <w:p>
            <w:r>
              <w:t>Resource Access</w:t>
            </w:r>
          </w:p>
        </w:tc>
        <w:tc>
          <w:tcPr>
            <w:tcW w:type="dxa" w:w="4320"/>
          </w:tcPr>
          <w:p>
            <w:r>
              <w:t>Centralized hub for recommendations, reviews, and educational resources</w:t>
            </w:r>
          </w:p>
        </w:tc>
      </w:tr>
      <w:tr>
        <w:tc>
          <w:tcPr>
            <w:tcW w:type="dxa" w:w="4320"/>
          </w:tcPr>
          <w:p>
            <w:r>
              <w:t>Mental Health Support</w:t>
            </w:r>
          </w:p>
        </w:tc>
        <w:tc>
          <w:tcPr>
            <w:tcW w:type="dxa" w:w="4320"/>
          </w:tcPr>
          <w:p>
            <w:r>
              <w:t>Reduces parental stress and anxiety through supportive connections</w:t>
            </w:r>
          </w:p>
        </w:tc>
      </w:tr>
      <w:tr>
        <w:tc>
          <w:tcPr>
            <w:tcW w:type="dxa" w:w="4320"/>
          </w:tcPr>
          <w:p>
            <w:r>
              <w:t>Cultural Celebration</w:t>
            </w:r>
          </w:p>
        </w:tc>
        <w:tc>
          <w:tcPr>
            <w:tcW w:type="dxa" w:w="4320"/>
          </w:tcPr>
          <w:p>
            <w:r>
              <w:t>Special interest groups honor diverse parenting approaches and family structures</w:t>
            </w:r>
          </w:p>
        </w:tc>
      </w:tr>
      <w:tr>
        <w:tc>
          <w:tcPr>
            <w:tcW w:type="dxa" w:w="4320"/>
          </w:tcPr>
          <w:p>
            <w:r>
              <w:t>Institutional Growth</w:t>
            </w:r>
          </w:p>
        </w:tc>
        <w:tc>
          <w:tcPr>
            <w:tcW w:type="dxa" w:w="4320"/>
          </w:tcPr>
          <w:p>
            <w:r>
              <w:t>Schools and organizations gain valuable parent engagement and feedback channels</w:t>
            </w:r>
          </w:p>
        </w:tc>
      </w:tr>
    </w:tbl>
    <w:p>
      <w:pPr>
        <w:pStyle w:val="Heading1"/>
      </w:pPr>
      <w:r>
        <w:t>7. Common Use Cases</w:t>
      </w:r>
    </w:p>
    <w:p>
      <w:pPr>
        <w:pStyle w:val="ListBullet"/>
      </w:pPr>
      <w:r>
        <w:rPr>
          <w:b/>
        </w:rPr>
        <w:t xml:space="preserve">New Parent Support: </w:t>
      </w:r>
      <w:r>
        <w:t>First-time parents find guidance on sleep, feeding, development milestones</w:t>
      </w:r>
    </w:p>
    <w:p>
      <w:pPr>
        <w:pStyle w:val="ListBullet"/>
      </w:pPr>
      <w:r>
        <w:rPr>
          <w:b/>
        </w:rPr>
        <w:t xml:space="preserve">School Transitions: </w:t>
      </w:r>
      <w:r>
        <w:t>Parents prepare children for kindergarten, middle school, high school transitions</w:t>
      </w:r>
    </w:p>
    <w:p>
      <w:pPr>
        <w:pStyle w:val="ListBullet"/>
      </w:pPr>
      <w:r>
        <w:rPr>
          <w:b/>
        </w:rPr>
        <w:t xml:space="preserve">Special Needs Advocacy: </w:t>
      </w:r>
      <w:r>
        <w:t>Parents of children with special needs share strategies and resources</w:t>
      </w:r>
    </w:p>
    <w:p>
      <w:pPr>
        <w:pStyle w:val="ListBullet"/>
      </w:pPr>
      <w:r>
        <w:rPr>
          <w:b/>
        </w:rPr>
        <w:t xml:space="preserve">Career Re-entry: </w:t>
      </w:r>
      <w:r>
        <w:t>Parents returning to work after raising children receive support and job opportunities</w:t>
      </w:r>
    </w:p>
    <w:p>
      <w:pPr>
        <w:pStyle w:val="ListBullet"/>
      </w:pPr>
      <w:r>
        <w:rPr>
          <w:b/>
        </w:rPr>
        <w:t xml:space="preserve">Behavioral Challenges: </w:t>
      </w:r>
      <w:r>
        <w:t>Parents seek and share strategies for managing tantrums, discipline, and conflict</w:t>
      </w:r>
    </w:p>
    <w:p>
      <w:pPr>
        <w:pStyle w:val="ListBullet"/>
      </w:pPr>
      <w:r>
        <w:rPr>
          <w:b/>
        </w:rPr>
        <w:t xml:space="preserve">Educational Excellence: </w:t>
      </w:r>
      <w:r>
        <w:t>Parents collaborate on academic support and enrichment opportunities</w:t>
      </w:r>
    </w:p>
    <w:p>
      <w:pPr>
        <w:pStyle w:val="ListBullet"/>
      </w:pPr>
      <w:r>
        <w:rPr>
          <w:b/>
        </w:rPr>
        <w:t xml:space="preserve">Cultural Preservation: </w:t>
      </w:r>
      <w:r>
        <w:t>Families work to maintain heritage language and traditions</w:t>
      </w:r>
    </w:p>
    <w:p>
      <w:pPr>
        <w:pStyle w:val="ListBullet"/>
      </w:pPr>
      <w:r>
        <w:rPr>
          <w:b/>
        </w:rPr>
        <w:t xml:space="preserve">Event Coordination: </w:t>
      </w:r>
      <w:r>
        <w:t>Organize local meetups, field trips, and educational workshops</w:t>
      </w:r>
    </w:p>
    <w:p>
      <w:pPr>
        <w:pStyle w:val="ListBullet"/>
      </w:pPr>
      <w:r>
        <w:rPr>
          <w:b/>
        </w:rPr>
        <w:t xml:space="preserve">Wellness &amp; Fitness: </w:t>
      </w:r>
      <w:r>
        <w:t>Parents share health goals and coordinate fitness activities</w:t>
      </w:r>
    </w:p>
    <w:p>
      <w:pPr>
        <w:pStyle w:val="ListBullet"/>
      </w:pPr>
      <w:r>
        <w:rPr>
          <w:b/>
        </w:rPr>
        <w:t xml:space="preserve">Technology &amp; Digital Literacy: </w:t>
      </w:r>
      <w:r>
        <w:t>Discussion on screen time, online safety, and digital literacy for children</w:t>
      </w:r>
    </w:p>
    <w:p>
      <w:pPr>
        <w:pStyle w:val="Heading1"/>
      </w:pPr>
      <w:r>
        <w:t>8. Integration Capabilities</w:t>
      </w:r>
    </w:p>
    <w:p>
      <w:pPr>
        <w:pStyle w:val="ListBullet"/>
      </w:pPr>
      <w:r>
        <w:t>School Information Systems: Connect with school platforms for parent-teacher collaboration</w:t>
      </w:r>
    </w:p>
    <w:p>
      <w:pPr>
        <w:pStyle w:val="ListBullet"/>
      </w:pPr>
      <w:r>
        <w:t>Calendar Systems: Sync with Google Calendar, Outlook, Apple Calendar</w:t>
      </w:r>
    </w:p>
    <w:p>
      <w:pPr>
        <w:pStyle w:val="ListBullet"/>
      </w:pPr>
      <w:r>
        <w:t>Video Conferencing: Zoom, Google Meet integration for webinars and meetings</w:t>
      </w:r>
    </w:p>
    <w:p>
      <w:pPr>
        <w:pStyle w:val="ListBullet"/>
      </w:pPr>
      <w:r>
        <w:t>Social Media: Cross-posting to Facebook, Twitter, Instagram for wider reach</w:t>
      </w:r>
    </w:p>
    <w:p>
      <w:pPr>
        <w:pStyle w:val="ListBullet"/>
      </w:pPr>
      <w:r>
        <w:t>Email Services: Mailchimp, SendGrid for newsletter and bulk communications</w:t>
      </w:r>
    </w:p>
    <w:p>
      <w:pPr>
        <w:pStyle w:val="ListBullet"/>
      </w:pPr>
      <w:r>
        <w:t>Analytics Platforms: Google Analytics, Mixpanel for usage insights</w:t>
      </w:r>
    </w:p>
    <w:p>
      <w:pPr>
        <w:pStyle w:val="ListBullet"/>
      </w:pPr>
      <w:r>
        <w:t>Payment Systems: Stripe for optional paid courses, premium features</w:t>
      </w:r>
    </w:p>
    <w:p>
      <w:pPr>
        <w:pStyle w:val="ListBullet"/>
      </w:pPr>
      <w:r>
        <w:t>Cloud Storage: AWS S3, Google Cloud Storage for media file management</w:t>
      </w:r>
    </w:p>
    <w:p>
      <w:pPr>
        <w:pStyle w:val="ListBullet"/>
      </w:pPr>
      <w:r>
        <w:t>Communication Platforms: Slack, Microsoft Teams for organizational integration</w:t>
      </w:r>
    </w:p>
    <w:p>
      <w:pPr>
        <w:pStyle w:val="ListBullet"/>
      </w:pPr>
      <w:r>
        <w:t>Learning Platforms: Integration with LMS for educational content delivery</w:t>
      </w:r>
    </w:p>
    <w:p>
      <w:r>
        <w:br w:type="page"/>
      </w:r>
    </w:p>
    <w:p>
      <w:pPr>
        <w:pStyle w:val="Heading1"/>
      </w:pPr>
      <w:r>
        <w:t>9. Content Strategy</w:t>
      </w:r>
    </w:p>
    <w:p>
      <w:pPr>
        <w:pStyle w:val="Heading2"/>
      </w:pPr>
      <w:r>
        <w:t>9.1 Community Content Types</w:t>
      </w:r>
    </w:p>
    <w:p>
      <w:pPr>
        <w:pStyle w:val="ListBullet"/>
      </w:pPr>
      <w:r>
        <w:t>Discussion Questions: Open-ended questions sparking conversation and debate</w:t>
      </w:r>
    </w:p>
    <w:p>
      <w:pPr>
        <w:pStyle w:val="ListBullet"/>
      </w:pPr>
      <w:r>
        <w:t>How-To Guides: Step-by-step instructions for parenting challenges and solutions</w:t>
      </w:r>
    </w:p>
    <w:p>
      <w:pPr>
        <w:pStyle w:val="ListBullet"/>
      </w:pPr>
      <w:r>
        <w:t>Resource Lists: Curated recommendations for books, apps, services, and products</w:t>
      </w:r>
    </w:p>
    <w:p>
      <w:pPr>
        <w:pStyle w:val="ListBullet"/>
      </w:pPr>
      <w:r>
        <w:t>Expert Articles: Insights from educators, psychologists, and child development specialists</w:t>
      </w:r>
    </w:p>
    <w:p>
      <w:pPr>
        <w:pStyle w:val="ListBullet"/>
      </w:pPr>
      <w:r>
        <w:t>Video Content: Tutorials, interviews, and webinars addressing parent concerns</w:t>
      </w:r>
    </w:p>
    <w:p>
      <w:pPr>
        <w:pStyle w:val="ListBullet"/>
      </w:pPr>
      <w:r>
        <w:t>Success Stories: Inspiring narratives of parents overcoming challenges</w:t>
      </w:r>
    </w:p>
    <w:p>
      <w:pPr>
        <w:pStyle w:val="ListBullet"/>
      </w:pPr>
      <w:r>
        <w:t>Research Summaries: Accessible explanations of recent parenting and education research</w:t>
      </w:r>
    </w:p>
    <w:p>
      <w:pPr>
        <w:pStyle w:val="ListBullet"/>
      </w:pPr>
      <w:r>
        <w:t>Event Announcements: Notices of upcoming activities, workshops, and gatherings</w:t>
      </w:r>
    </w:p>
    <w:p>
      <w:pPr>
        <w:pStyle w:val="ListBullet"/>
      </w:pPr>
      <w:r>
        <w:t>Product Reviews: Honest community feedback on parenting products and services</w:t>
      </w:r>
    </w:p>
    <w:p>
      <w:pPr>
        <w:pStyle w:val="ListBullet"/>
      </w:pPr>
      <w:r>
        <w:t>Infographics &amp; Visuals: Easy-to-digest visual presentations of key parenting concepts</w:t>
      </w:r>
    </w:p>
    <w:p>
      <w:pPr>
        <w:pStyle w:val="Heading2"/>
      </w:pPr>
      <w:r>
        <w:t>9.2 Success Metrics &amp; Analytics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 Category</w:t>
            </w:r>
          </w:p>
        </w:tc>
        <w:tc>
          <w:tcPr>
            <w:tcW w:type="dxa" w:w="2880"/>
          </w:tcPr>
          <w:p>
            <w:r>
              <w:t>Key Metrics</w:t>
            </w:r>
          </w:p>
        </w:tc>
        <w:tc>
          <w:tcPr>
            <w:tcW w:type="dxa" w:w="2880"/>
          </w:tcPr>
          <w:p>
            <w:r>
              <w:t>Target/Benchmark</w:t>
            </w:r>
          </w:p>
        </w:tc>
      </w:tr>
      <w:tr>
        <w:tc>
          <w:tcPr>
            <w:tcW w:type="dxa" w:w="2880"/>
          </w:tcPr>
          <w:p>
            <w:r>
              <w:t>Community Growth</w:t>
            </w:r>
          </w:p>
        </w:tc>
        <w:tc>
          <w:tcPr>
            <w:tcW w:type="dxa" w:w="2880"/>
          </w:tcPr>
          <w:p>
            <w:r>
              <w:t>Monthly active users, new member acquisition, retention rate</w:t>
            </w:r>
          </w:p>
        </w:tc>
        <w:tc>
          <w:tcPr>
            <w:tcW w:type="dxa" w:w="2880"/>
          </w:tcPr>
          <w:p>
            <w:r>
              <w:t>Monthly growth: 15-20%, 12-month retention: 60%+</w:t>
            </w:r>
          </w:p>
        </w:tc>
      </w:tr>
      <w:tr>
        <w:tc>
          <w:tcPr>
            <w:tcW w:type="dxa" w:w="2880"/>
          </w:tcPr>
          <w:p>
            <w:r>
              <w:t>Engagement</w:t>
            </w:r>
          </w:p>
        </w:tc>
        <w:tc>
          <w:tcPr>
            <w:tcW w:type="dxa" w:w="2880"/>
          </w:tcPr>
          <w:p>
            <w:r>
              <w:t>Daily/weekly active users, discussions created, comments posted</w:t>
            </w:r>
          </w:p>
        </w:tc>
        <w:tc>
          <w:tcPr>
            <w:tcW w:type="dxa" w:w="2880"/>
          </w:tcPr>
          <w:p>
            <w:r>
              <w:t>DAU: 30-40% of MAU, posts/user/month: 5+</w:t>
            </w:r>
          </w:p>
        </w:tc>
      </w:tr>
      <w:tr>
        <w:tc>
          <w:tcPr>
            <w:tcW w:type="dxa" w:w="2880"/>
          </w:tcPr>
          <w:p>
            <w:r>
              <w:t>Content Quality</w:t>
            </w:r>
          </w:p>
        </w:tc>
        <w:tc>
          <w:tcPr>
            <w:tcW w:type="dxa" w:w="2880"/>
          </w:tcPr>
          <w:p>
            <w:r>
              <w:t>Average post rating, helpful votes, expert participation rate</w:t>
            </w:r>
          </w:p>
        </w:tc>
        <w:tc>
          <w:tcPr>
            <w:tcW w:type="dxa" w:w="2880"/>
          </w:tcPr>
          <w:p>
            <w:r>
              <w:t>Expert response rate: 70%+, average rating: 4+/5</w:t>
            </w:r>
          </w:p>
        </w:tc>
      </w:tr>
      <w:tr>
        <w:tc>
          <w:tcPr>
            <w:tcW w:type="dxa" w:w="2880"/>
          </w:tcPr>
          <w:p>
            <w:r>
              <w:t>Community Health</w:t>
            </w:r>
          </w:p>
        </w:tc>
        <w:tc>
          <w:tcPr>
            <w:tcW w:type="dxa" w:w="2880"/>
          </w:tcPr>
          <w:p>
            <w:r>
              <w:t>Moderation action rate, complaint resolution time, user satisfaction</w:t>
            </w:r>
          </w:p>
        </w:tc>
        <w:tc>
          <w:tcPr>
            <w:tcW w:type="dxa" w:w="2880"/>
          </w:tcPr>
          <w:p>
            <w:r>
              <w:t>Content violation rate: &lt;2%, resolution time: &lt;24hrs</w:t>
            </w:r>
          </w:p>
        </w:tc>
      </w:tr>
      <w:tr>
        <w:tc>
          <w:tcPr>
            <w:tcW w:type="dxa" w:w="2880"/>
          </w:tcPr>
          <w:p>
            <w:r>
              <w:t>Event Impact</w:t>
            </w:r>
          </w:p>
        </w:tc>
        <w:tc>
          <w:tcPr>
            <w:tcW w:type="dxa" w:w="2880"/>
          </w:tcPr>
          <w:p>
            <w:r>
              <w:t>Event creation rate, attendance, post-event satisfaction</w:t>
            </w:r>
          </w:p>
        </w:tc>
        <w:tc>
          <w:tcPr>
            <w:tcW w:type="dxa" w:w="2880"/>
          </w:tcPr>
          <w:p>
            <w:r>
              <w:t>Monthly events: 50+, avg attendance: 10+</w:t>
            </w:r>
          </w:p>
        </w:tc>
      </w:tr>
      <w:tr>
        <w:tc>
          <w:tcPr>
            <w:tcW w:type="dxa" w:w="2880"/>
          </w:tcPr>
          <w:p>
            <w:r>
              <w:t>Reach &amp; Adoption</w:t>
            </w:r>
          </w:p>
        </w:tc>
        <w:tc>
          <w:tcPr>
            <w:tcW w:type="dxa" w:w="2880"/>
          </w:tcPr>
          <w:p>
            <w:r>
              <w:t>Geographic diversity, language coverage, demographic inclusion</w:t>
            </w:r>
          </w:p>
        </w:tc>
        <w:tc>
          <w:tcPr>
            <w:tcW w:type="dxa" w:w="2880"/>
          </w:tcPr>
          <w:p>
            <w:r>
              <w:t>Represented in 20+ countries, 5+ languages</w:t>
            </w:r>
          </w:p>
        </w:tc>
      </w:tr>
    </w:tbl>
    <w:p>
      <w:r>
        <w:br w:type="page"/>
      </w:r>
    </w:p>
    <w:p>
      <w:pPr>
        <w:pStyle w:val="Heading1"/>
      </w:pPr>
      <w:r>
        <w:t>10. Implementation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Key Deliverables</w:t>
            </w:r>
          </w:p>
        </w:tc>
      </w:tr>
      <w:tr>
        <w:tc>
          <w:tcPr>
            <w:tcW w:type="dxa" w:w="2880"/>
          </w:tcPr>
          <w:p>
            <w:r>
              <w:t>Phase 1: Planning &amp; Research</w:t>
            </w:r>
          </w:p>
        </w:tc>
        <w:tc>
          <w:tcPr>
            <w:tcW w:type="dxa" w:w="2880"/>
          </w:tcPr>
          <w:p>
            <w:r>
              <w:t>Weeks 1-2</w:t>
            </w:r>
          </w:p>
        </w:tc>
        <w:tc>
          <w:tcPr>
            <w:tcW w:type="dxa" w:w="2880"/>
          </w:tcPr>
          <w:p>
            <w:r>
              <w:t>User research, feature prioritization, partnership identification</w:t>
            </w:r>
          </w:p>
        </w:tc>
      </w:tr>
      <w:tr>
        <w:tc>
          <w:tcPr>
            <w:tcW w:type="dxa" w:w="2880"/>
          </w:tcPr>
          <w:p>
            <w:r>
              <w:t>Phase 2: Infrastructure Setup</w:t>
            </w:r>
          </w:p>
        </w:tc>
        <w:tc>
          <w:tcPr>
            <w:tcW w:type="dxa" w:w="2880"/>
          </w:tcPr>
          <w:p>
            <w:r>
              <w:t>Weeks 3-4</w:t>
            </w:r>
          </w:p>
        </w:tc>
        <w:tc>
          <w:tcPr>
            <w:tcW w:type="dxa" w:w="2880"/>
          </w:tcPr>
          <w:p>
            <w:r>
              <w:t>Database design, API architecture, security planning</w:t>
            </w:r>
          </w:p>
        </w:tc>
      </w:tr>
      <w:tr>
        <w:tc>
          <w:tcPr>
            <w:tcW w:type="dxa" w:w="2880"/>
          </w:tcPr>
          <w:p>
            <w:r>
              <w:t>Phase 3: Core Platform Dev</w:t>
            </w:r>
          </w:p>
        </w:tc>
        <w:tc>
          <w:tcPr>
            <w:tcW w:type="dxa" w:w="2880"/>
          </w:tcPr>
          <w:p>
            <w:r>
              <w:t>Weeks 5-12</w:t>
            </w:r>
          </w:p>
        </w:tc>
        <w:tc>
          <w:tcPr>
            <w:tcW w:type="dxa" w:w="2880"/>
          </w:tcPr>
          <w:p>
            <w:r>
              <w:t>Discussion engine, user management, community tools, moderation dashboard</w:t>
            </w:r>
          </w:p>
        </w:tc>
      </w:tr>
      <w:tr>
        <w:tc>
          <w:tcPr>
            <w:tcW w:type="dxa" w:w="2880"/>
          </w:tcPr>
          <w:p>
            <w:r>
              <w:t>Phase 4: Mobile Apps</w:t>
            </w:r>
          </w:p>
        </w:tc>
        <w:tc>
          <w:tcPr>
            <w:tcW w:type="dxa" w:w="2880"/>
          </w:tcPr>
          <w:p>
            <w:r>
              <w:t>Weeks 13-18</w:t>
            </w:r>
          </w:p>
        </w:tc>
        <w:tc>
          <w:tcPr>
            <w:tcW w:type="dxa" w:w="2880"/>
          </w:tcPr>
          <w:p>
            <w:r>
              <w:t>iOS and Android apps with push notifications and offline capability</w:t>
            </w:r>
          </w:p>
        </w:tc>
      </w:tr>
      <w:tr>
        <w:tc>
          <w:tcPr>
            <w:tcW w:type="dxa" w:w="2880"/>
          </w:tcPr>
          <w:p>
            <w:r>
              <w:t>Phase 5: Integration &amp; Testing</w:t>
            </w:r>
          </w:p>
        </w:tc>
        <w:tc>
          <w:tcPr>
            <w:tcW w:type="dxa" w:w="2880"/>
          </w:tcPr>
          <w:p>
            <w:r>
              <w:t>Weeks 19-23</w:t>
            </w:r>
          </w:p>
        </w:tc>
        <w:tc>
          <w:tcPr>
            <w:tcW w:type="dxa" w:w="2880"/>
          </w:tcPr>
          <w:p>
            <w:r>
              <w:t>Third-party integrations, QA testing, security audits, performance tuning</w:t>
            </w:r>
          </w:p>
        </w:tc>
      </w:tr>
      <w:tr>
        <w:tc>
          <w:tcPr>
            <w:tcW w:type="dxa" w:w="2880"/>
          </w:tcPr>
          <w:p>
            <w:r>
              <w:t>Phase 6: Beta Launch</w:t>
            </w:r>
          </w:p>
        </w:tc>
        <w:tc>
          <w:tcPr>
            <w:tcW w:type="dxa" w:w="2880"/>
          </w:tcPr>
          <w:p>
            <w:r>
              <w:t>Weeks 24-26</w:t>
            </w:r>
          </w:p>
        </w:tc>
        <w:tc>
          <w:tcPr>
            <w:tcW w:type="dxa" w:w="2880"/>
          </w:tcPr>
          <w:p>
            <w:r>
              <w:t>Closed beta with selected parent groups, feedback collection, refinements</w:t>
            </w:r>
          </w:p>
        </w:tc>
      </w:tr>
      <w:tr>
        <w:tc>
          <w:tcPr>
            <w:tcW w:type="dxa" w:w="2880"/>
          </w:tcPr>
          <w:p>
            <w:r>
              <w:t>Phase 7: Full Launch</w:t>
            </w:r>
          </w:p>
        </w:tc>
        <w:tc>
          <w:tcPr>
            <w:tcW w:type="dxa" w:w="2880"/>
          </w:tcPr>
          <w:p>
            <w:r>
              <w:t>Week 27</w:t>
            </w:r>
          </w:p>
        </w:tc>
        <w:tc>
          <w:tcPr>
            <w:tcW w:type="dxa" w:w="2880"/>
          </w:tcPr>
          <w:p>
            <w:r>
              <w:t>Public launch with marketing campaign and community onboarding</w:t>
            </w:r>
          </w:p>
        </w:tc>
      </w:tr>
      <w:tr>
        <w:tc>
          <w:tcPr>
            <w:tcW w:type="dxa" w:w="2880"/>
          </w:tcPr>
          <w:p>
            <w:r>
              <w:t>Phase 8: Growth &amp; Optimization</w:t>
            </w:r>
          </w:p>
        </w:tc>
        <w:tc>
          <w:tcPr>
            <w:tcW w:type="dxa" w:w="2880"/>
          </w:tcPr>
          <w:p>
            <w:r>
              <w:t>Weeks 28+</w:t>
            </w:r>
          </w:p>
        </w:tc>
        <w:tc>
          <w:tcPr>
            <w:tcW w:type="dxa" w:w="2880"/>
          </w:tcPr>
          <w:p>
            <w:r>
              <w:t>Scaling, feature enhancements, expert partnerships, international expansion</w:t>
            </w:r>
          </w:p>
        </w:tc>
      </w:tr>
    </w:tbl>
    <w:p>
      <w:pPr>
        <w:pStyle w:val="Heading1"/>
      </w:pPr>
      <w:r>
        <w:t>11. Monetization Strategy</w:t>
      </w:r>
    </w:p>
    <w:p>
      <w:pPr>
        <w:pStyle w:val="Heading2"/>
      </w:pPr>
      <w:r>
        <w:t>11.1 Revenue Models</w:t>
      </w:r>
    </w:p>
    <w:p>
      <w:pPr>
        <w:pStyle w:val="ListBullet"/>
      </w:pPr>
      <w:r>
        <w:rPr>
          <w:b/>
        </w:rPr>
        <w:t xml:space="preserve">Freemium Access: </w:t>
      </w:r>
      <w:r>
        <w:t>Core features free; premium tier unlocks advanced features (analytics, event hosting priority)</w:t>
      </w:r>
    </w:p>
    <w:p>
      <w:pPr>
        <w:pStyle w:val="ListBullet"/>
      </w:pPr>
      <w:r>
        <w:rPr>
          <w:b/>
        </w:rPr>
        <w:t xml:space="preserve">Sponsored Content: </w:t>
      </w:r>
      <w:r>
        <w:t>Partner organizations sponsor educational content and workshops</w:t>
      </w:r>
    </w:p>
    <w:p>
      <w:pPr>
        <w:pStyle w:val="ListBullet"/>
      </w:pPr>
      <w:r>
        <w:rPr>
          <w:b/>
        </w:rPr>
        <w:t xml:space="preserve">Professional Services: </w:t>
      </w:r>
      <w:r>
        <w:t>Commission-based referrals to vetted tutors, therapists, and service providers</w:t>
      </w:r>
    </w:p>
    <w:p>
      <w:pPr>
        <w:pStyle w:val="ListBullet"/>
      </w:pPr>
      <w:r>
        <w:rPr>
          <w:b/>
        </w:rPr>
        <w:t xml:space="preserve">Corporate Partnerships: </w:t>
      </w:r>
      <w:r>
        <w:t>Schools and educational institutions pay for parent engagement tools</w:t>
      </w:r>
    </w:p>
    <w:p>
      <w:pPr>
        <w:pStyle w:val="ListBullet"/>
      </w:pPr>
      <w:r>
        <w:rPr>
          <w:b/>
        </w:rPr>
        <w:t xml:space="preserve">Expert Consultation: </w:t>
      </w:r>
      <w:r>
        <w:t>Premium access to consultations with child development experts</w:t>
      </w:r>
    </w:p>
    <w:p>
      <w:pPr>
        <w:pStyle w:val="ListBullet"/>
      </w:pPr>
      <w:r>
        <w:rPr>
          <w:b/>
        </w:rPr>
        <w:t xml:space="preserve">Advertising: </w:t>
      </w:r>
      <w:r>
        <w:t>Non-intrusive, family-friendly advertising from parenting brands and services</w:t>
      </w:r>
    </w:p>
    <w:p>
      <w:pPr>
        <w:pStyle w:val="ListBullet"/>
      </w:pPr>
      <w:r>
        <w:rPr>
          <w:b/>
        </w:rPr>
        <w:t xml:space="preserve">White-Label Solutions: </w:t>
      </w:r>
      <w:r>
        <w:t>Custom community platforms for schools and organizations</w:t>
      </w:r>
    </w:p>
    <w:p>
      <w:pPr>
        <w:pStyle w:val="ListBullet"/>
      </w:pPr>
      <w:r>
        <w:rPr>
          <w:b/>
        </w:rPr>
        <w:t xml:space="preserve">Data Insights: </w:t>
      </w:r>
      <w:r>
        <w:t>Anonymized aggregated insights sold to education and research organizations</w:t>
      </w:r>
    </w:p>
    <w:p>
      <w:r>
        <w:br w:type="page"/>
      </w:r>
    </w:p>
    <w:p>
      <w:pPr>
        <w:pStyle w:val="Heading1"/>
      </w:pPr>
      <w:r>
        <w:t>12. Conclusion</w:t>
      </w:r>
    </w:p>
    <w:p>
      <w:r>
        <w:t>The Parent Community Network represents a transformative platform for modern parenting and family development. By creating safe, moderated spaces for discussion, experience sharing, and community building, the platform addresses a critical need for peer support, expert guidance, and meaningful connections among parents. The combination of discussion forums, experience sharing, career guidance, event coordination, and interest-based communities creates a comprehensive ecosystem that supports parents at every stage of their parenting journey. With robust moderation, privacy protections, and expert integration, the platform ensures a trusted environment where parents can learn, grow, and build lasting relationships. The Parent Community Network has the potential to significantly improve parental well-being, strengthen family units, and create a global community of empowered, informed, and connected parents.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