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60"/>
        <w:jc w:val="center"/>
      </w:pPr>
      <w:r>
        <w:rPr>
          <w:rFonts w:ascii="Arial" w:cs="Arial" w:eastAsia="Arial" w:hAnsi="Arial"/>
          <w:sz w:val="80"/>
          <w:szCs w:val="80"/>
        </w:rPr>
        <w:t xml:space="preserve">🏆</w:t>
      </w:r>
    </w:p>
    <w:p>
      <w:pPr>
        <w:spacing w:before="0" w:after="100"/>
        <w:jc w:val="center"/>
      </w:pPr>
      <w:r>
        <w:rPr>
          <w:rFonts w:ascii="Arial" w:cs="Arial" w:eastAsia="Arial" w:hAnsi="Arial"/>
          <w:b/>
          <w:bCs/>
          <w:color w:val="B8860B"/>
          <w:sz w:val="52"/>
          <w:szCs w:val="52"/>
        </w:rPr>
        <w:t xml:space="preserve">ECOSKILLER</w:t>
      </w:r>
    </w:p>
    <w:p>
      <w:pPr>
        <w:spacing w:before="0" w:after="60"/>
        <w:jc w:val="center"/>
      </w:pPr>
      <w:r>
        <w:rPr>
          <w:rFonts w:ascii="Arial" w:cs="Arial" w:eastAsia="Arial" w:hAnsi="Arial"/>
          <w:b/>
          <w:bCs/>
          <w:color w:val="1C1A16"/>
          <w:sz w:val="36"/>
          <w:szCs w:val="36"/>
        </w:rPr>
        <w:t xml:space="preserve">Awards &amp; Recognition Module</w:t>
      </w:r>
    </w:p>
    <w:p>
      <w:pPr>
        <w:spacing w:before="0" w:after="400"/>
        <w:jc w:val="center"/>
      </w:pPr>
      <w:r>
        <w:rPr>
          <w:rFonts w:ascii="Arial" w:cs="Arial" w:eastAsia="Arial" w:hAnsi="Arial"/>
          <w:i/>
          <w:iCs/>
          <w:color w:val="555555"/>
          <w:sz w:val="28"/>
          <w:szCs w:val="28"/>
        </w:rPr>
        <w:t xml:space="preserve">30 Viral Organic Growth &amp; Positioning Ideas</w:t>
      </w:r>
    </w:p>
    <w:p>
      <w:pPr>
        <w:pBdr>
          <w:bottom w:val="single" w:color="B8860B" w:sz="8" w:space="4"/>
        </w:pBdr>
        <w:spacing w:before="60" w:after="60"/>
      </w:pPr>
      <w:r>
        <w:t xml:space="preserve"/>
      </w:r>
    </w:p>
    <w:p>
      <w:pP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FF8E7"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B8860B"/>
                <w:sz w:val="52"/>
                <w:szCs w:val="52"/>
              </w:rPr>
              <w:t xml:space="preserve">30</w:t>
            </w:r>
          </w:p>
          <w:p>
            <w:pPr>
              <w:spacing w:before="0" w:after="0"/>
              <w:jc w:val="center"/>
            </w:pPr>
            <w:r>
              <w:rPr>
                <w:rFonts w:ascii="Arial" w:cs="Arial" w:eastAsia="Arial" w:hAnsi="Arial"/>
                <w:b w:val="false"/>
                <w:bCs w:val="false"/>
                <w:i w:val="false"/>
                <w:iCs w:val="false"/>
                <w:color w:val="555555"/>
                <w:sz w:val="18"/>
                <w:szCs w:val="18"/>
              </w:rPr>
              <w:t xml:space="preserve">Positioning Ideas</w:t>
            </w:r>
          </w:p>
        </w:tc>
        <w:tc>
          <w:tcPr>
            <w:tcW w:type="dxa" w:w="2340"/>
            <w:tcBorders>
              <w:top w:val="none" w:color="FFFFFF" w:sz="0"/>
              <w:left w:val="none" w:color="FFFFFF" w:sz="0"/>
              <w:bottom w:val="none" w:color="FFFFFF" w:sz="0"/>
              <w:right w:val="none" w:color="FFFFFF" w:sz="0"/>
            </w:tcBorders>
            <w:shd w:fill="FFF8E7"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B8860B"/>
                <w:sz w:val="52"/>
                <w:szCs w:val="52"/>
              </w:rPr>
              <w:t xml:space="preserve">5</w:t>
            </w:r>
          </w:p>
          <w:p>
            <w:pPr>
              <w:spacing w:before="0" w:after="0"/>
              <w:jc w:val="center"/>
            </w:pPr>
            <w:r>
              <w:rPr>
                <w:rFonts w:ascii="Arial" w:cs="Arial" w:eastAsia="Arial" w:hAnsi="Arial"/>
                <w:b w:val="false"/>
                <w:bCs w:val="false"/>
                <w:i w:val="false"/>
                <w:iCs w:val="false"/>
                <w:color w:val="555555"/>
                <w:sz w:val="18"/>
                <w:szCs w:val="18"/>
              </w:rPr>
              <w:t xml:space="preserve">Psych Categories</w:t>
            </w:r>
          </w:p>
        </w:tc>
        <w:tc>
          <w:tcPr>
            <w:tcW w:type="dxa" w:w="2340"/>
            <w:tcBorders>
              <w:top w:val="none" w:color="FFFFFF" w:sz="0"/>
              <w:left w:val="none" w:color="FFFFFF" w:sz="0"/>
              <w:bottom w:val="none" w:color="FFFFFF" w:sz="0"/>
              <w:right w:val="none" w:color="FFFFFF" w:sz="0"/>
            </w:tcBorders>
            <w:shd w:fill="FFF8E7"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B8860B"/>
                <w:sz w:val="52"/>
                <w:szCs w:val="52"/>
              </w:rPr>
              <w:t xml:space="preserve">15</w:t>
            </w:r>
          </w:p>
          <w:p>
            <w:pPr>
              <w:spacing w:before="0" w:after="0"/>
              <w:jc w:val="center"/>
            </w:pPr>
            <w:r>
              <w:rPr>
                <w:rFonts w:ascii="Arial" w:cs="Arial" w:eastAsia="Arial" w:hAnsi="Arial"/>
                <w:b w:val="false"/>
                <w:bCs w:val="false"/>
                <w:i w:val="false"/>
                <w:iCs w:val="false"/>
                <w:color w:val="555555"/>
                <w:sz w:val="18"/>
                <w:szCs w:val="18"/>
              </w:rPr>
              <w:t xml:space="preserve">Platform Features</w:t>
            </w:r>
          </w:p>
        </w:tc>
        <w:tc>
          <w:tcPr>
            <w:tcW w:type="dxa" w:w="2340"/>
            <w:tcBorders>
              <w:top w:val="none" w:color="FFFFFF" w:sz="0"/>
              <w:left w:val="none" w:color="FFFFFF" w:sz="0"/>
              <w:bottom w:val="none" w:color="FFFFFF" w:sz="0"/>
              <w:right w:val="none" w:color="FFFFFF" w:sz="0"/>
            </w:tcBorders>
            <w:shd w:fill="FFF8E7"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B8860B"/>
                <w:sz w:val="52"/>
                <w:szCs w:val="52"/>
              </w:rPr>
              <w:t xml:space="preserve">₹0</w:t>
            </w:r>
          </w:p>
          <w:p>
            <w:pPr>
              <w:spacing w:before="0" w:after="0"/>
              <w:jc w:val="center"/>
            </w:pPr>
            <w:r>
              <w:rPr>
                <w:rFonts w:ascii="Arial" w:cs="Arial" w:eastAsia="Arial" w:hAnsi="Arial"/>
                <w:b w:val="false"/>
                <w:bCs w:val="false"/>
                <w:i w:val="false"/>
                <w:iCs w:val="false"/>
                <w:color w:val="555555"/>
                <w:sz w:val="18"/>
                <w:szCs w:val="18"/>
              </w:rPr>
              <w:t xml:space="preserve">Ad Budget</w:t>
            </w:r>
          </w:p>
        </w:tc>
      </w:tr>
    </w:tbl>
    <w:p>
      <w:pPr>
        <w:spacing w:before="0" w:after="300"/>
      </w:pPr>
      <w:r>
        <w:t xml:space="preserve"/>
      </w:r>
    </w:p>
    <w:p>
      <w:pPr>
        <w:pBdr>
          <w:bottom w:val="single" w:color="B8860B" w:sz="8" w:space="4"/>
        </w:pBdr>
        <w:spacing w:before="60" w:after="60"/>
      </w:pPr>
      <w:r>
        <w:t xml:space="preserve"/>
      </w:r>
    </w:p>
    <w:p>
      <w:pPr>
        <w:spacing w:before="0" w:after="200"/>
      </w:pPr>
      <w:r>
        <w:t xml:space="preserve"/>
      </w:r>
    </w:p>
    <w:p>
      <w:pPr>
        <w:spacing w:before="0" w:after="0"/>
        <w:jc w:val="center"/>
      </w:pPr>
      <w:r>
        <w:rPr>
          <w:rFonts w:ascii="Arial" w:cs="Arial" w:eastAsia="Arial" w:hAnsi="Arial"/>
          <w:b w:val="false"/>
          <w:bCs w:val="false"/>
          <w:i/>
          <w:iCs/>
          <w:color w:val="555555"/>
          <w:sz w:val="18"/>
          <w:szCs w:val="18"/>
        </w:rPr>
        <w:t xml:space="preserve">Indian Candidate Psychology · Organic Growth Strategy · Candidate Module</w:t>
      </w:r>
    </w:p>
    <w:p>
      <w:pPr>
        <w:spacing w:before="0" w:after="60"/>
      </w:pPr>
      <w:r>
        <w:t xml:space="preserve"/>
      </w:r>
    </w:p>
    <w:p>
      <w:pPr>
        <w:spacing w:before="0" w:after="0"/>
        <w:jc w:val="center"/>
      </w:pPr>
      <w:r>
        <w:rPr>
          <w:rFonts w:ascii="Arial" w:cs="Arial" w:eastAsia="Arial" w:hAnsi="Arial"/>
          <w:b w:val="false"/>
          <w:bCs w:val="false"/>
          <w:i w:val="false"/>
          <w:iCs w:val="false"/>
          <w:color w:val="555555"/>
          <w:sz w:val="18"/>
          <w:szCs w:val="18"/>
        </w:rPr>
        <w:t xml:space="preserve">Version 1.0  ·  Confidential  ·  EcoSkiller Platform  ·  March 2026</w:t>
      </w:r>
    </w:p>
    <w:p>
      <w:r>
        <w:br w:type="page"/>
      </w:r>
    </w:p>
    <w:p>
      <w:pPr>
        <w:pStyle w:val="Heading1"/>
      </w:pPr>
      <w:r>
        <w:rPr>
          <w:rFonts w:ascii="Arial" w:cs="Arial" w:eastAsia="Arial" w:hAnsi="Arial"/>
          <w:b/>
          <w:bCs/>
          <w:color w:val="1C1A16"/>
          <w:sz w:val="32"/>
          <w:szCs w:val="32"/>
        </w:rPr>
        <w:t xml:space="preserve">Strategic Overview</w:t>
      </w:r>
    </w:p>
    <w:p>
      <w:pPr>
        <w:spacing w:before="0" w:after="0"/>
        <w:jc w:val="left"/>
      </w:pPr>
      <w:r>
        <w:rPr>
          <w:rFonts w:ascii="Arial" w:cs="Arial" w:eastAsia="Arial" w:hAnsi="Arial"/>
          <w:b w:val="false"/>
          <w:bCs w:val="false"/>
          <w:i w:val="false"/>
          <w:iCs w:val="false"/>
          <w:color w:val="1C1A16"/>
          <w:sz w:val="21"/>
          <w:szCs w:val="21"/>
        </w:rPr>
        <w:t xml:space="preserve">This document presents 30 India-first viral organic growth and positioning ideas for EcoSkiller's Awards &amp; Recognition module. Every idea is rooted in the actual feature architecture — from the 8-level Dojo Belt System and 50+ badge types to the Hall of Fame permanence guarantee, the scholarship engine, and the district-level community pride system.</w:t>
      </w:r>
    </w:p>
    <w:p>
      <w:pPr>
        <w:spacing w:before="0" w:after="120"/>
      </w:pPr>
      <w:r>
        <w:t xml:space="preserve"/>
      </w:r>
    </w:p>
    <w:p>
      <w:pPr>
        <w:spacing w:before="0" w:after="0"/>
        <w:jc w:val="left"/>
      </w:pPr>
      <w:r>
        <w:rPr>
          <w:rFonts w:ascii="Arial" w:cs="Arial" w:eastAsia="Arial" w:hAnsi="Arial"/>
          <w:b w:val="false"/>
          <w:bCs w:val="false"/>
          <w:i w:val="false"/>
          <w:iCs w:val="false"/>
          <w:color w:val="1C1A16"/>
          <w:sz w:val="21"/>
          <w:szCs w:val="21"/>
        </w:rPr>
        <w:t xml:space="preserve">Each idea is mapped directly to the Indian candidate psychology most likely to drive organic sharing: the status-obsession of rank culture, the fear-and-competition of examination anxiety, the community pride of district and village identity, and the zero-friction WhatsApp sharing habits of 500 million Indian smartphone users.</w:t>
      </w:r>
    </w:p>
    <w:p>
      <w:pPr>
        <w:spacing w:before="0" w:after="240"/>
      </w:pPr>
      <w:r>
        <w:t xml:space="preserve"/>
      </w:r>
    </w:p>
    <w:p>
      <w:pPr>
        <w:pStyle w:val="Heading2"/>
      </w:pPr>
      <w:r>
        <w:rPr>
          <w:rFonts w:ascii="Arial" w:cs="Arial" w:eastAsia="Arial" w:hAnsi="Arial"/>
          <w:b/>
          <w:bCs/>
          <w:color w:val="1C1A16"/>
          <w:sz w:val="26"/>
          <w:szCs w:val="26"/>
        </w:rPr>
        <w:t xml:space="preserve">The 5 Psychology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900"/>
        <w:gridCol w:w="1260"/>
      </w:tblGrid>
      <w:tr>
        <w:tc>
          <w:tcPr>
            <w:tcW w:type="dxa" w:w="3200"/>
            <w:tcBorders>
              <w:top w:val="single" w:color="1C1A16" w:sz="1"/>
              <w:left w:val="single" w:color="1C1A16" w:sz="1"/>
              <w:bottom w:val="single" w:color="1C1A16" w:sz="1"/>
              <w:right w:val="single" w:color="1C1A16" w:sz="1"/>
            </w:tcBorders>
            <w:shd w:fill="1C1A16"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Category</w:t>
            </w:r>
          </w:p>
        </w:tc>
        <w:tc>
          <w:tcPr>
            <w:tcW w:type="dxa" w:w="4000"/>
            <w:tcBorders>
              <w:top w:val="single" w:color="1C1A16" w:sz="1"/>
              <w:left w:val="single" w:color="1C1A16" w:sz="1"/>
              <w:bottom w:val="single" w:color="1C1A16" w:sz="1"/>
              <w:right w:val="single" w:color="1C1A16" w:sz="1"/>
            </w:tcBorders>
            <w:shd w:fill="1C1A16"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Core Indian Psychology Insight</w:t>
            </w:r>
          </w:p>
        </w:tc>
        <w:tc>
          <w:tcPr>
            <w:tcW w:type="dxa" w:w="900"/>
            <w:tcBorders>
              <w:top w:val="single" w:color="1C1A16" w:sz="1"/>
              <w:left w:val="single" w:color="1C1A16" w:sz="1"/>
              <w:bottom w:val="single" w:color="1C1A16" w:sz="1"/>
              <w:right w:val="single" w:color="1C1A16" w:sz="1"/>
            </w:tcBorders>
            <w:shd w:fill="1C1A16"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FFFFFF"/>
                <w:sz w:val="20"/>
                <w:szCs w:val="20"/>
              </w:rPr>
              <w:t xml:space="preserve">Ideas</w:t>
            </w:r>
          </w:p>
        </w:tc>
        <w:tc>
          <w:tcPr>
            <w:tcW w:type="dxa" w:w="1260"/>
            <w:tcBorders>
              <w:top w:val="single" w:color="1C1A16" w:sz="1"/>
              <w:left w:val="single" w:color="1C1A16" w:sz="1"/>
              <w:bottom w:val="single" w:color="1C1A16" w:sz="1"/>
              <w:right w:val="single" w:color="1C1A16" w:sz="1"/>
            </w:tcBorders>
            <w:shd w:fill="1C1A16"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20"/>
                <w:szCs w:val="20"/>
              </w:rPr>
              <w:t xml:space="preserve">Top Feature</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1C1A16"/>
                <w:sz w:val="19"/>
                <w:szCs w:val="19"/>
              </w:rPr>
              <w:t xml:space="preserve">🏆 GLORY &amp; STATUS</w:t>
            </w:r>
          </w:p>
        </w:tc>
        <w:tc>
          <w:tcPr>
            <w:tcW w:type="dxa" w:w="4000"/>
            <w:tcBorders>
              <w:top w:val="single" w:color="DDDDDD" w:sz="1"/>
              <w:left w:val="single" w:color="DDDDDD" w:sz="1"/>
              <w:bottom w:val="single" w:color="DDDDDD" w:sz="1"/>
              <w:right w:val="single" w:color="DDDDDD" w:sz="1"/>
            </w:tcBorders>
            <w:tcMar>
              <w:top w:type="dxa" w:w="90"/>
              <w:left w:type="dxa" w:w="140"/>
              <w:bottom w:type="dxa" w:w="90"/>
              <w:right w:type="dxa" w:w="140"/>
            </w:tcMar>
            <w:vAlign w:val="top"/>
          </w:tcPr>
          <w:p>
            <w:pPr>
              <w:spacing w:before="0" w:after="0"/>
              <w:jc w:val="left"/>
            </w:pPr>
            <w:r>
              <w:rPr>
                <w:rFonts w:ascii="Arial" w:cs="Arial" w:eastAsia="Arial" w:hAnsi="Arial"/>
                <w:b w:val="false"/>
                <w:bCs w:val="false"/>
                <w:i w:val="false"/>
                <w:iCs w:val="false"/>
                <w:color w:val="1C1A16"/>
                <w:sz w:val="19"/>
                <w:szCs w:val="19"/>
              </w:rPr>
              <w:t xml:space="preserve">Rank as social currency — JEE percentile culture applied to skill belts</w:t>
            </w:r>
          </w:p>
        </w:tc>
        <w:tc>
          <w:tcPr>
            <w:tcW w:type="dxa" w:w="900"/>
            <w:tcBorders>
              <w:top w:val="single" w:color="DDDDDD" w:sz="1"/>
              <w:left w:val="single" w:color="DDDDDD" w:sz="1"/>
              <w:bottom w:val="single" w:color="DDDDDD" w:sz="1"/>
              <w:right w:val="single" w:color="DDDDDD" w:sz="1"/>
            </w:tcBorders>
            <w:shd w:fill="FFF8E7" w:val="clear"/>
            <w:tcMar>
              <w:top w:type="dxa" w:w="90"/>
              <w:left w:type="dxa" w:w="140"/>
              <w:bottom w:type="dxa" w:w="90"/>
              <w:right w:type="dxa" w:w="140"/>
            </w:tcMar>
            <w:vAlign w:val="center"/>
          </w:tcPr>
          <w:p>
            <w:pPr>
              <w:spacing w:before="0" w:after="0"/>
              <w:jc w:val="center"/>
            </w:pPr>
            <w:r>
              <w:rPr>
                <w:rFonts w:ascii="Arial" w:cs="Arial" w:eastAsia="Arial" w:hAnsi="Arial"/>
                <w:b/>
                <w:bCs/>
                <w:i w:val="false"/>
                <w:iCs w:val="false"/>
                <w:color w:val="B8860B"/>
                <w:sz w:val="22"/>
                <w:szCs w:val="22"/>
              </w:rPr>
              <w:t xml:space="preserve">6</w:t>
            </w:r>
          </w:p>
        </w:tc>
        <w:tc>
          <w:tcPr>
            <w:tcW w:type="dxa" w:w="1260"/>
            <w:tcBorders>
              <w:top w:val="single" w:color="DDDDDD" w:sz="1"/>
              <w:left w:val="single" w:color="DDDDDD" w:sz="1"/>
              <w:bottom w:val="single" w:color="DDDDDD" w:sz="1"/>
              <w:right w:val="single" w:color="DDDDDD" w:sz="1"/>
            </w:tcBorders>
            <w:tcMar>
              <w:top w:type="dxa" w:w="90"/>
              <w:left w:type="dxa" w:w="140"/>
              <w:bottom w:type="dxa" w:w="90"/>
              <w:right w:type="dxa" w:w="140"/>
            </w:tcMar>
            <w:vAlign w:val="top"/>
          </w:tcPr>
          <w:p>
            <w:pPr>
              <w:spacing w:before="0" w:after="0"/>
              <w:jc w:val="left"/>
            </w:pPr>
            <w:r>
              <w:rPr>
                <w:rFonts w:ascii="Arial" w:cs="Arial" w:eastAsia="Arial" w:hAnsi="Arial"/>
                <w:b w:val="false"/>
                <w:bCs w:val="false"/>
                <w:i/>
                <w:iCs/>
                <w:color w:val="555555"/>
                <w:sz w:val="18"/>
                <w:szCs w:val="18"/>
              </w:rPr>
              <w:t xml:space="preserve">Black Belt / Hall of Fame</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1C1A16"/>
                <w:sz w:val="19"/>
                <w:szCs w:val="19"/>
              </w:rPr>
              <w:t xml:space="preserve">🔥 FEAR &amp; COMPETITION</w:t>
            </w:r>
          </w:p>
        </w:tc>
        <w:tc>
          <w:tcPr>
            <w:tcW w:type="dxa" w:w="4000"/>
            <w:tcBorders>
              <w:top w:val="single" w:color="DDDDDD" w:sz="1"/>
              <w:left w:val="single" w:color="DDDDDD" w:sz="1"/>
              <w:bottom w:val="single" w:color="DDDDDD" w:sz="1"/>
              <w:right w:val="single" w:color="DDDDDD" w:sz="1"/>
            </w:tcBorders>
            <w:tcMar>
              <w:top w:type="dxa" w:w="90"/>
              <w:left w:type="dxa" w:w="140"/>
              <w:bottom w:type="dxa" w:w="90"/>
              <w:right w:type="dxa" w:w="140"/>
            </w:tcMar>
            <w:vAlign w:val="top"/>
          </w:tcPr>
          <w:p>
            <w:pPr>
              <w:spacing w:before="0" w:after="0"/>
              <w:jc w:val="left"/>
            </w:pPr>
            <w:r>
              <w:rPr>
                <w:rFonts w:ascii="Arial" w:cs="Arial" w:eastAsia="Arial" w:hAnsi="Arial"/>
                <w:b w:val="false"/>
                <w:bCs w:val="false"/>
                <w:i w:val="false"/>
                <w:iCs w:val="false"/>
                <w:color w:val="1C1A16"/>
                <w:sz w:val="19"/>
                <w:szCs w:val="19"/>
              </w:rPr>
              <w:t xml:space="preserve">District rank anxiety + monthly reset = perpetual re-engagement engine</w:t>
            </w:r>
          </w:p>
        </w:tc>
        <w:tc>
          <w:tcPr>
            <w:tcW w:type="dxa" w:w="900"/>
            <w:tcBorders>
              <w:top w:val="single" w:color="DDDDDD" w:sz="1"/>
              <w:left w:val="single" w:color="DDDDDD" w:sz="1"/>
              <w:bottom w:val="single" w:color="DDDDDD" w:sz="1"/>
              <w:right w:val="single" w:color="DDDDDD" w:sz="1"/>
            </w:tcBorders>
            <w:shd w:fill="FFF8E7" w:val="clear"/>
            <w:tcMar>
              <w:top w:type="dxa" w:w="90"/>
              <w:left w:type="dxa" w:w="140"/>
              <w:bottom w:type="dxa" w:w="90"/>
              <w:right w:type="dxa" w:w="140"/>
            </w:tcMar>
            <w:vAlign w:val="center"/>
          </w:tcPr>
          <w:p>
            <w:pPr>
              <w:spacing w:before="0" w:after="0"/>
              <w:jc w:val="center"/>
            </w:pPr>
            <w:r>
              <w:rPr>
                <w:rFonts w:ascii="Arial" w:cs="Arial" w:eastAsia="Arial" w:hAnsi="Arial"/>
                <w:b/>
                <w:bCs/>
                <w:i w:val="false"/>
                <w:iCs w:val="false"/>
                <w:color w:val="B8860B"/>
                <w:sz w:val="22"/>
                <w:szCs w:val="22"/>
              </w:rPr>
              <w:t xml:space="preserve">6</w:t>
            </w:r>
          </w:p>
        </w:tc>
        <w:tc>
          <w:tcPr>
            <w:tcW w:type="dxa" w:w="1260"/>
            <w:tcBorders>
              <w:top w:val="single" w:color="DDDDDD" w:sz="1"/>
              <w:left w:val="single" w:color="DDDDDD" w:sz="1"/>
              <w:bottom w:val="single" w:color="DDDDDD" w:sz="1"/>
              <w:right w:val="single" w:color="DDDDDD" w:sz="1"/>
            </w:tcBorders>
            <w:tcMar>
              <w:top w:type="dxa" w:w="90"/>
              <w:left w:type="dxa" w:w="140"/>
              <w:bottom w:type="dxa" w:w="90"/>
              <w:right w:type="dxa" w:w="140"/>
            </w:tcMar>
            <w:vAlign w:val="top"/>
          </w:tcPr>
          <w:p>
            <w:pPr>
              <w:spacing w:before="0" w:after="0"/>
              <w:jc w:val="left"/>
            </w:pPr>
            <w:r>
              <w:rPr>
                <w:rFonts w:ascii="Arial" w:cs="Arial" w:eastAsia="Arial" w:hAnsi="Arial"/>
                <w:b w:val="false"/>
                <w:bCs w:val="false"/>
                <w:i/>
                <w:iCs/>
                <w:color w:val="555555"/>
                <w:sz w:val="18"/>
                <w:szCs w:val="18"/>
              </w:rPr>
              <w:t xml:space="preserve">District Rankings</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1C1A16"/>
                <w:sz w:val="19"/>
                <w:szCs w:val="19"/>
              </w:rPr>
              <w:t xml:space="preserve">🧠 SMART HUSTLE</w:t>
            </w:r>
          </w:p>
        </w:tc>
        <w:tc>
          <w:tcPr>
            <w:tcW w:type="dxa" w:w="4000"/>
            <w:tcBorders>
              <w:top w:val="single" w:color="DDDDDD" w:sz="1"/>
              <w:left w:val="single" w:color="DDDDDD" w:sz="1"/>
              <w:bottom w:val="single" w:color="DDDDDD" w:sz="1"/>
              <w:right w:val="single" w:color="DDDDDD" w:sz="1"/>
            </w:tcBorders>
            <w:tcMar>
              <w:top w:type="dxa" w:w="90"/>
              <w:left w:type="dxa" w:w="140"/>
              <w:bottom w:type="dxa" w:w="90"/>
              <w:right w:type="dxa" w:w="140"/>
            </w:tcMar>
            <w:vAlign w:val="top"/>
          </w:tcPr>
          <w:p>
            <w:pPr>
              <w:spacing w:before="0" w:after="0"/>
              <w:jc w:val="left"/>
            </w:pPr>
            <w:r>
              <w:rPr>
                <w:rFonts w:ascii="Arial" w:cs="Arial" w:eastAsia="Arial" w:hAnsi="Arial"/>
                <w:b w:val="false"/>
                <w:bCs w:val="false"/>
                <w:i w:val="false"/>
                <w:iCs w:val="false"/>
                <w:color w:val="1C1A16"/>
                <w:sz w:val="19"/>
                <w:szCs w:val="19"/>
              </w:rPr>
              <w:t xml:space="preserve">Scholarship via consistency not marks — disrupts traditional merit definition</w:t>
            </w:r>
          </w:p>
        </w:tc>
        <w:tc>
          <w:tcPr>
            <w:tcW w:type="dxa" w:w="900"/>
            <w:tcBorders>
              <w:top w:val="single" w:color="DDDDDD" w:sz="1"/>
              <w:left w:val="single" w:color="DDDDDD" w:sz="1"/>
              <w:bottom w:val="single" w:color="DDDDDD" w:sz="1"/>
              <w:right w:val="single" w:color="DDDDDD" w:sz="1"/>
            </w:tcBorders>
            <w:shd w:fill="FFF8E7" w:val="clear"/>
            <w:tcMar>
              <w:top w:type="dxa" w:w="90"/>
              <w:left w:type="dxa" w:w="140"/>
              <w:bottom w:type="dxa" w:w="90"/>
              <w:right w:type="dxa" w:w="140"/>
            </w:tcMar>
            <w:vAlign w:val="center"/>
          </w:tcPr>
          <w:p>
            <w:pPr>
              <w:spacing w:before="0" w:after="0"/>
              <w:jc w:val="center"/>
            </w:pPr>
            <w:r>
              <w:rPr>
                <w:rFonts w:ascii="Arial" w:cs="Arial" w:eastAsia="Arial" w:hAnsi="Arial"/>
                <w:b/>
                <w:bCs/>
                <w:i w:val="false"/>
                <w:iCs w:val="false"/>
                <w:color w:val="B8860B"/>
                <w:sz w:val="22"/>
                <w:szCs w:val="22"/>
              </w:rPr>
              <w:t xml:space="preserve">6</w:t>
            </w:r>
          </w:p>
        </w:tc>
        <w:tc>
          <w:tcPr>
            <w:tcW w:type="dxa" w:w="1260"/>
            <w:tcBorders>
              <w:top w:val="single" w:color="DDDDDD" w:sz="1"/>
              <w:left w:val="single" w:color="DDDDDD" w:sz="1"/>
              <w:bottom w:val="single" w:color="DDDDDD" w:sz="1"/>
              <w:right w:val="single" w:color="DDDDDD" w:sz="1"/>
            </w:tcBorders>
            <w:tcMar>
              <w:top w:type="dxa" w:w="90"/>
              <w:left w:type="dxa" w:w="140"/>
              <w:bottom w:type="dxa" w:w="90"/>
              <w:right w:type="dxa" w:w="140"/>
            </w:tcMar>
            <w:vAlign w:val="top"/>
          </w:tcPr>
          <w:p>
            <w:pPr>
              <w:spacing w:before="0" w:after="0"/>
              <w:jc w:val="left"/>
            </w:pPr>
            <w:r>
              <w:rPr>
                <w:rFonts w:ascii="Arial" w:cs="Arial" w:eastAsia="Arial" w:hAnsi="Arial"/>
                <w:b w:val="false"/>
                <w:bCs w:val="false"/>
                <w:i/>
                <w:iCs/>
                <w:color w:val="555555"/>
                <w:sz w:val="18"/>
                <w:szCs w:val="18"/>
              </w:rPr>
              <w:t xml:space="preserve">Scholarship Awards</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1C1A16"/>
                <w:sz w:val="19"/>
                <w:szCs w:val="19"/>
              </w:rPr>
              <w:t xml:space="preserve">🙏 PRIDE &amp; COMMUNITY</w:t>
            </w:r>
          </w:p>
        </w:tc>
        <w:tc>
          <w:tcPr>
            <w:tcW w:type="dxa" w:w="4000"/>
            <w:tcBorders>
              <w:top w:val="single" w:color="DDDDDD" w:sz="1"/>
              <w:left w:val="single" w:color="DDDDDD" w:sz="1"/>
              <w:bottom w:val="single" w:color="DDDDDD" w:sz="1"/>
              <w:right w:val="single" w:color="DDDDDD" w:sz="1"/>
            </w:tcBorders>
            <w:tcMar>
              <w:top w:type="dxa" w:w="90"/>
              <w:left w:type="dxa" w:w="140"/>
              <w:bottom w:type="dxa" w:w="90"/>
              <w:right w:type="dxa" w:w="140"/>
            </w:tcMar>
            <w:vAlign w:val="top"/>
          </w:tcPr>
          <w:p>
            <w:pPr>
              <w:spacing w:before="0" w:after="0"/>
              <w:jc w:val="left"/>
            </w:pPr>
            <w:r>
              <w:rPr>
                <w:rFonts w:ascii="Arial" w:cs="Arial" w:eastAsia="Arial" w:hAnsi="Arial"/>
                <w:b w:val="false"/>
                <w:bCs w:val="false"/>
                <w:i w:val="false"/>
                <w:iCs w:val="false"/>
                <w:color w:val="1C1A16"/>
                <w:sz w:val="19"/>
                <w:szCs w:val="19"/>
              </w:rPr>
              <w:t xml:space="preserve">School + district pride as organic enrollment driver — no ad budget needed</w:t>
            </w:r>
          </w:p>
        </w:tc>
        <w:tc>
          <w:tcPr>
            <w:tcW w:type="dxa" w:w="900"/>
            <w:tcBorders>
              <w:top w:val="single" w:color="DDDDDD" w:sz="1"/>
              <w:left w:val="single" w:color="DDDDDD" w:sz="1"/>
              <w:bottom w:val="single" w:color="DDDDDD" w:sz="1"/>
              <w:right w:val="single" w:color="DDDDDD" w:sz="1"/>
            </w:tcBorders>
            <w:shd w:fill="FFF8E7" w:val="clear"/>
            <w:tcMar>
              <w:top w:type="dxa" w:w="90"/>
              <w:left w:type="dxa" w:w="140"/>
              <w:bottom w:type="dxa" w:w="90"/>
              <w:right w:type="dxa" w:w="140"/>
            </w:tcMar>
            <w:vAlign w:val="center"/>
          </w:tcPr>
          <w:p>
            <w:pPr>
              <w:spacing w:before="0" w:after="0"/>
              <w:jc w:val="center"/>
            </w:pPr>
            <w:r>
              <w:rPr>
                <w:rFonts w:ascii="Arial" w:cs="Arial" w:eastAsia="Arial" w:hAnsi="Arial"/>
                <w:b/>
                <w:bCs/>
                <w:i w:val="false"/>
                <w:iCs w:val="false"/>
                <w:color w:val="B8860B"/>
                <w:sz w:val="22"/>
                <w:szCs w:val="22"/>
              </w:rPr>
              <w:t xml:space="preserve">6</w:t>
            </w:r>
          </w:p>
        </w:tc>
        <w:tc>
          <w:tcPr>
            <w:tcW w:type="dxa" w:w="1260"/>
            <w:tcBorders>
              <w:top w:val="single" w:color="DDDDDD" w:sz="1"/>
              <w:left w:val="single" w:color="DDDDDD" w:sz="1"/>
              <w:bottom w:val="single" w:color="DDDDDD" w:sz="1"/>
              <w:right w:val="single" w:color="DDDDDD" w:sz="1"/>
            </w:tcBorders>
            <w:tcMar>
              <w:top w:type="dxa" w:w="90"/>
              <w:left w:type="dxa" w:w="140"/>
              <w:bottom w:type="dxa" w:w="90"/>
              <w:right w:type="dxa" w:w="140"/>
            </w:tcMar>
            <w:vAlign w:val="top"/>
          </w:tcPr>
          <w:p>
            <w:pPr>
              <w:spacing w:before="0" w:after="0"/>
              <w:jc w:val="left"/>
            </w:pPr>
            <w:r>
              <w:rPr>
                <w:rFonts w:ascii="Arial" w:cs="Arial" w:eastAsia="Arial" w:hAnsi="Arial"/>
                <w:b w:val="false"/>
                <w:bCs w:val="false"/>
                <w:i/>
                <w:iCs/>
                <w:color w:val="555555"/>
                <w:sz w:val="18"/>
                <w:szCs w:val="18"/>
              </w:rPr>
              <w:t xml:space="preserve">District Leaderboard Wall</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1C1A16"/>
                <w:sz w:val="19"/>
                <w:szCs w:val="19"/>
              </w:rPr>
              <w:t xml:space="preserve">⚡ VIRAL SPARK</w:t>
            </w:r>
          </w:p>
        </w:tc>
        <w:tc>
          <w:tcPr>
            <w:tcW w:type="dxa" w:w="4000"/>
            <w:tcBorders>
              <w:top w:val="single" w:color="DDDDDD" w:sz="1"/>
              <w:left w:val="single" w:color="DDDDDD" w:sz="1"/>
              <w:bottom w:val="single" w:color="DDDDDD" w:sz="1"/>
              <w:right w:val="single" w:color="DDDDDD" w:sz="1"/>
            </w:tcBorders>
            <w:tcMar>
              <w:top w:type="dxa" w:w="90"/>
              <w:left w:type="dxa" w:w="140"/>
              <w:bottom w:type="dxa" w:w="90"/>
              <w:right w:type="dxa" w:w="140"/>
            </w:tcMar>
            <w:vAlign w:val="top"/>
          </w:tcPr>
          <w:p>
            <w:pPr>
              <w:spacing w:before="0" w:after="0"/>
              <w:jc w:val="left"/>
            </w:pPr>
            <w:r>
              <w:rPr>
                <w:rFonts w:ascii="Arial" w:cs="Arial" w:eastAsia="Arial" w:hAnsi="Arial"/>
                <w:b w:val="false"/>
                <w:bCs w:val="false"/>
                <w:i w:val="false"/>
                <w:iCs w:val="false"/>
                <w:color w:val="1C1A16"/>
                <w:sz w:val="19"/>
                <w:szCs w:val="19"/>
              </w:rPr>
              <w:t xml:space="preserve">Auto-generated WhatsApp cards + zero-friction share = family-group virality</w:t>
            </w:r>
          </w:p>
        </w:tc>
        <w:tc>
          <w:tcPr>
            <w:tcW w:type="dxa" w:w="900"/>
            <w:tcBorders>
              <w:top w:val="single" w:color="DDDDDD" w:sz="1"/>
              <w:left w:val="single" w:color="DDDDDD" w:sz="1"/>
              <w:bottom w:val="single" w:color="DDDDDD" w:sz="1"/>
              <w:right w:val="single" w:color="DDDDDD" w:sz="1"/>
            </w:tcBorders>
            <w:shd w:fill="FFF8E7" w:val="clear"/>
            <w:tcMar>
              <w:top w:type="dxa" w:w="90"/>
              <w:left w:type="dxa" w:w="140"/>
              <w:bottom w:type="dxa" w:w="90"/>
              <w:right w:type="dxa" w:w="140"/>
            </w:tcMar>
            <w:vAlign w:val="center"/>
          </w:tcPr>
          <w:p>
            <w:pPr>
              <w:spacing w:before="0" w:after="0"/>
              <w:jc w:val="center"/>
            </w:pPr>
            <w:r>
              <w:rPr>
                <w:rFonts w:ascii="Arial" w:cs="Arial" w:eastAsia="Arial" w:hAnsi="Arial"/>
                <w:b/>
                <w:bCs/>
                <w:i w:val="false"/>
                <w:iCs w:val="false"/>
                <w:color w:val="B8860B"/>
                <w:sz w:val="22"/>
                <w:szCs w:val="22"/>
              </w:rPr>
              <w:t xml:space="preserve">6</w:t>
            </w:r>
          </w:p>
        </w:tc>
        <w:tc>
          <w:tcPr>
            <w:tcW w:type="dxa" w:w="1260"/>
            <w:tcBorders>
              <w:top w:val="single" w:color="DDDDDD" w:sz="1"/>
              <w:left w:val="single" w:color="DDDDDD" w:sz="1"/>
              <w:bottom w:val="single" w:color="DDDDDD" w:sz="1"/>
              <w:right w:val="single" w:color="DDDDDD" w:sz="1"/>
            </w:tcBorders>
            <w:tcMar>
              <w:top w:type="dxa" w:w="90"/>
              <w:left w:type="dxa" w:w="140"/>
              <w:bottom w:type="dxa" w:w="90"/>
              <w:right w:type="dxa" w:w="140"/>
            </w:tcMar>
            <w:vAlign w:val="top"/>
          </w:tcPr>
          <w:p>
            <w:pPr>
              <w:spacing w:before="0" w:after="0"/>
              <w:jc w:val="left"/>
            </w:pPr>
            <w:r>
              <w:rPr>
                <w:rFonts w:ascii="Arial" w:cs="Arial" w:eastAsia="Arial" w:hAnsi="Arial"/>
                <w:b w:val="false"/>
                <w:bCs w:val="false"/>
                <w:i/>
                <w:iCs/>
                <w:color w:val="555555"/>
                <w:sz w:val="18"/>
                <w:szCs w:val="18"/>
              </w:rPr>
              <w:t xml:space="preserve">WhatsApp Auto-Card</w:t>
            </w:r>
          </w:p>
        </w:tc>
      </w:tr>
    </w:tbl>
    <w:p>
      <w:pPr>
        <w:spacing w:before="0" w:after="200"/>
      </w:pPr>
      <w:r>
        <w:t xml:space="preserve"/>
      </w:r>
    </w:p>
    <w:p>
      <w:pPr>
        <w:pStyle w:val="Heading2"/>
      </w:pPr>
      <w:r>
        <w:rPr>
          <w:rFonts w:ascii="Arial" w:cs="Arial" w:eastAsia="Arial" w:hAnsi="Arial"/>
          <w:b/>
          <w:bCs/>
          <w:color w:val="1C1A16"/>
          <w:sz w:val="26"/>
          <w:szCs w:val="26"/>
        </w:rPr>
        <w:t xml:space="preserve">Top 3 to Launch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8860B" w:sz="1"/>
              <w:left w:val="single" w:color="B8860B" w:sz="1"/>
              <w:bottom w:val="single" w:color="B8860B" w:sz="1"/>
              <w:right w:val="single" w:color="B8860B" w:sz="1"/>
            </w:tcBorders>
            <w:shd w:fill="B8860B"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4"/>
                <w:szCs w:val="24"/>
              </w:rPr>
              <w:t xml:space="preserve">#1</w:t>
            </w:r>
          </w:p>
        </w:tc>
        <w:tc>
          <w:tcPr>
            <w:tcW w:type="dxa" w:w="8660"/>
            <w:tcBorders>
              <w:top w:val="single" w:color="B8860B" w:sz="1"/>
              <w:left w:val="single" w:color="B8860B" w:sz="1"/>
              <w:bottom w:val="single" w:color="B8860B" w:sz="1"/>
              <w:right w:val="single" w:color="B8860B" w:sz="1"/>
            </w:tcBorders>
            <w:shd w:fill="FFF8E7"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C1A16"/>
                <w:sz w:val="22"/>
                <w:szCs w:val="22"/>
              </w:rPr>
              <w:t xml:space="preserve">Idea #02: Hall of Fame — Permanent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
              <w:bottom w:val="single" w:color="B8860B" w:sz="1"/>
              <w:right w:val="single" w:color="B8860B"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C1A16"/>
                <w:sz w:val="20"/>
                <w:szCs w:val="20"/>
              </w:rPr>
              <w:t xml:space="preserve">Nothing travels faster in India than the story of someone whose achievement 'cannot be taken away.' The permanent, immutable Hall of Fame directly addresses the deep anxiety of impermanence that JEE failures, job losses, and institutional closures create. Every candidate in India has seen achievement reversed — this story of irreversible recognition is uniquely powerful.</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8860B" w:sz="1"/>
              <w:left w:val="single" w:color="B8860B" w:sz="1"/>
              <w:bottom w:val="single" w:color="B8860B" w:sz="1"/>
              <w:right w:val="single" w:color="B8860B" w:sz="1"/>
            </w:tcBorders>
            <w:shd w:fill="B8860B"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4"/>
                <w:szCs w:val="24"/>
              </w:rPr>
              <w:t xml:space="preserve">#2</w:t>
            </w:r>
          </w:p>
        </w:tc>
        <w:tc>
          <w:tcPr>
            <w:tcW w:type="dxa" w:w="8660"/>
            <w:tcBorders>
              <w:top w:val="single" w:color="B8860B" w:sz="1"/>
              <w:left w:val="single" w:color="B8860B" w:sz="1"/>
              <w:bottom w:val="single" w:color="B8860B" w:sz="1"/>
              <w:right w:val="single" w:color="B8860B" w:sz="1"/>
            </w:tcBorders>
            <w:shd w:fill="FFF8E7"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C1A16"/>
                <w:sz w:val="22"/>
                <w:szCs w:val="22"/>
              </w:rPr>
              <w:t xml:space="preserve">Idea #25: WhatsApp Auto-Card on Belt Promotion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
              <w:bottom w:val="single" w:color="B8860B" w:sz="1"/>
              <w:right w:val="single" w:color="B8860B"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C1A16"/>
                <w:sz w:val="20"/>
                <w:szCs w:val="20"/>
              </w:rPr>
              <w:t xml:space="preserve">Auto-generated, zero-friction sharing into WhatsApp family groups is EcoSkiller's highest-leverage distribution channel. The family group share triggers parent curiosity, sibling enrollment, and community discussion. Every belt promotion is a free acquisition event. No other platform has cracked this channel — EcoSkiller should own it loudly.</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8860B" w:sz="1"/>
              <w:left w:val="single" w:color="B8860B" w:sz="1"/>
              <w:bottom w:val="single" w:color="B8860B" w:sz="1"/>
              <w:right w:val="single" w:color="B8860B" w:sz="1"/>
            </w:tcBorders>
            <w:shd w:fill="B8860B"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4"/>
                <w:szCs w:val="24"/>
              </w:rPr>
              <w:t xml:space="preserve">#3</w:t>
            </w:r>
          </w:p>
        </w:tc>
        <w:tc>
          <w:tcPr>
            <w:tcW w:type="dxa" w:w="8660"/>
            <w:tcBorders>
              <w:top w:val="single" w:color="B8860B" w:sz="1"/>
              <w:left w:val="single" w:color="B8860B" w:sz="1"/>
              <w:bottom w:val="single" w:color="B8860B" w:sz="1"/>
              <w:right w:val="single" w:color="B8860B" w:sz="1"/>
            </w:tcBorders>
            <w:shd w:fill="FFF8E7"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C1A16"/>
                <w:sz w:val="22"/>
                <w:szCs w:val="22"/>
              </w:rPr>
              <w:t xml:space="preserve">Idea #19: District Leaderboard Wall — No Login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
              <w:bottom w:val="single" w:color="B8860B" w:sz="1"/>
              <w:right w:val="single" w:color="B8860B"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C1A16"/>
                <w:sz w:val="20"/>
                <w:szCs w:val="20"/>
              </w:rPr>
              <w:t xml:space="preserve">A public-facing leaderboard visible to teachers, parents, and community members — no account needed — is the platform's most powerful organic enrollment engine. When a school appears on the wall, teachers share it, parents ask their children about it, and peer enrollment pressure builds. This is the WhatsApp-forward that EcoSkiller never has to create itself.</w:t>
            </w:r>
          </w:p>
        </w:tc>
      </w:tr>
    </w:tbl>
    <w:p>
      <w:pPr>
        <w:spacing w:before="0" w:after="1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7" w:val="clear"/>
            <w:tcMar>
              <w:top w:type="dxa" w:w="140"/>
              <w:left w:type="dxa" w:w="140"/>
              <w:bottom w:type="dxa" w:w="140"/>
              <w:right w:type="dxa" w:w="140"/>
            </w:tcMar>
            <w:vAlign w:val="top"/>
          </w:tcPr>
          <w:p>
            <w:pPr>
              <w:spacing w:before="0" w:after="60"/>
              <w:jc w:val="left"/>
            </w:pPr>
            <w:r>
              <w:rPr>
                <w:rFonts w:ascii="Arial" w:cs="Arial" w:eastAsia="Arial" w:hAnsi="Arial"/>
                <w:b/>
                <w:bCs/>
                <w:color w:val="B8860B"/>
                <w:sz w:val="34"/>
                <w:szCs w:val="34"/>
              </w:rPr>
              <w:t xml:space="preserve">🏆  GLORY &amp; STATUS</w:t>
            </w:r>
            <w:r>
              <w:rPr>
                <w:rFonts w:ascii="Arial" w:cs="Arial" w:eastAsia="Arial" w:hAnsi="Arial"/>
                <w:b/>
                <w:bCs/>
                <w:color w:val="B8860B"/>
                <w:sz w:val="18"/>
                <w:szCs w:val="18"/>
              </w:rPr>
              <w:t xml:space="preserve">   · 6 IDEAS</w:t>
            </w:r>
          </w:p>
          <w:p>
            <w:pPr>
              <w:spacing w:before="0" w:after="0"/>
              <w:jc w:val="left"/>
            </w:pPr>
            <w:r>
              <w:rPr>
                <w:rFonts w:ascii="Arial" w:cs="Arial" w:eastAsia="Arial" w:hAnsi="Arial"/>
                <w:b w:val="false"/>
                <w:bCs w:val="false"/>
                <w:i/>
                <w:iCs/>
                <w:color w:val="555555"/>
                <w:sz w:val="19"/>
                <w:szCs w:val="19"/>
              </w:rPr>
              <w:t xml:space="preserve">Positioning EcoSkiller achievements as India's highest-status skill credentials — leveraging JEE rank psychology, regional language pride, and the permanent Hall of Fame as irreversible achievement anchors.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8860B" w:sz="1"/>
              <w:left w:val="single" w:color="B8860B" w:sz="1"/>
              <w:bottom w:val="single" w:color="B8860B" w:sz="1"/>
              <w:right w:val="single" w:color="B8860B" w:sz="1"/>
            </w:tcBorders>
            <w:shd w:fill="B8860B"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01</w:t>
            </w:r>
          </w:p>
        </w:tc>
        <w:tc>
          <w:tcPr>
            <w:tcW w:type="dxa" w:w="8660"/>
            <w:tcBorders>
              <w:top w:val="single" w:color="B8860B" w:sz="1"/>
              <w:left w:val="none" w:color="FFFFFF" w:sz="0"/>
              <w:bottom w:val="single" w:color="B8860B" w:sz="1"/>
              <w:right w:val="single" w:color="B8860B" w:sz="1"/>
            </w:tcBorders>
            <w:shd w:fill="FFF8E7"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"Black Belt Mila — Grand Master of India Hoon" — The Highest Credential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
              <w:bottom w:val="none" w:color="FFFFFF" w:sz="0"/>
              <w:right w:val="single" w:color="B8860B"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Black Belt is not earned with time — it requires a proctored test, pressure scenario pass, mentor certification, minimum match count, AND consistency check. No auto-promotion is possible — it is hardcoded into the platform's Scoring Governance. Position the Black Belt as India's most rigorous skill credential: "UPSC se zyada mushkil nahi hai, lekin UPSC sirf ek skill nahi deta." The 'Grand Master of India' title on a profile makes every recruiter stop scrolling.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7" w:val="clear"/>
            <w:tcMar>
              <w:top w:type="dxa" w:w="80"/>
              <w:left w:type="dxa" w:w="160"/>
              <w:bottom w:type="dxa" w:w="80"/>
              <w:right w:type="dxa" w:w="160"/>
            </w:tcMar>
            <w:vAlign w:val="top"/>
          </w:tcPr>
          <w:p>
            <w:pPr>
              <w:spacing w:before="0" w:after="0"/>
            </w:pPr>
            <w:r>
              <w:rPr>
                <w:rFonts w:ascii="Arial" w:cs="Arial" w:eastAsia="Arial" w:hAnsi="Arial"/>
                <w:b/>
                <w:bCs/>
                <w:color w:val="B8860B"/>
                <w:sz w:val="19"/>
                <w:szCs w:val="19"/>
              </w:rPr>
              <w:t xml:space="preserve">💬 HOOK: </w:t>
            </w:r>
            <w:r>
              <w:rPr>
                <w:rFonts w:ascii="Arial" w:cs="Arial" w:eastAsia="Arial" w:hAnsi="Arial"/>
                <w:i/>
                <w:iCs/>
                <w:color w:val="555555"/>
                <w:sz w:val="19"/>
                <w:szCs w:val="19"/>
              </w:rPr>
              <w:t xml:space="preserve">"Belt Promotion notification aayi. SHA-256 signed certificate generate hua. National percentile: Top 4% in Python — India. Koi resume nahi maanga interview mein."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Black Belt · Grand Master · QR Certificate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B8860B"/>
                <w:sz w:val="18"/>
                <w:szCs w:val="18"/>
              </w:rPr>
              <w:t xml:space="preserve">🔗 Feature: </w:t>
            </w:r>
            <w:r>
              <w:rPr>
                <w:rFonts w:ascii="Arial" w:cs="Arial" w:eastAsia="Arial" w:hAnsi="Arial"/>
                <w:color w:val="555555"/>
                <w:sz w:val="18"/>
                <w:szCs w:val="18"/>
              </w:rPr>
              <w:t xml:space="preserve">Dojo Belt System — Proctored Promotion (Sec 2)</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B8860B"/>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8860B" w:sz="1"/>
              <w:left w:val="single" w:color="B8860B" w:sz="1"/>
              <w:bottom w:val="single" w:color="B8860B" w:sz="1"/>
              <w:right w:val="single" w:color="B8860B" w:sz="1"/>
            </w:tcBorders>
            <w:shd w:fill="B8860B"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02</w:t>
            </w:r>
          </w:p>
        </w:tc>
        <w:tc>
          <w:tcPr>
            <w:tcW w:type="dxa" w:w="8660"/>
            <w:tcBorders>
              <w:top w:val="single" w:color="B8860B" w:sz="1"/>
              <w:left w:val="none" w:color="FFFFFF" w:sz="0"/>
              <w:bottom w:val="single" w:color="B8860B" w:sz="1"/>
              <w:right w:val="single" w:color="B8860B" w:sz="1"/>
            </w:tcBorders>
            <w:shd w:fill="FFF8E7"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"Hall of Fame Mein Naam Hai — Permanently" — The Legacy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
              <w:bottom w:val="none" w:color="FFFFFF" w:sz="0"/>
              <w:right w:val="single" w:color="B8860B"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Hall of Fame uses an immutable append-only data store with SHA-256 hash-chain integrity. Once inducted, a candidate's record cannot be altered, deleted, or hidden — not by admins, not by platform updates. For Indian candidates who have spent years being told they are "not good enough" by board exams and entrance tests, this permanent public monument is an emotional landmark. Position the induction day as a life event: "Aaj ek kaam aisa hua jo koi board result reverse nahi kar sakta."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7" w:val="clear"/>
            <w:tcMar>
              <w:top w:type="dxa" w:w="80"/>
              <w:left w:type="dxa" w:w="160"/>
              <w:bottom w:type="dxa" w:w="80"/>
              <w:right w:type="dxa" w:w="160"/>
            </w:tcMar>
            <w:vAlign w:val="top"/>
          </w:tcPr>
          <w:p>
            <w:pPr>
              <w:spacing w:before="0" w:after="0"/>
            </w:pPr>
            <w:r>
              <w:rPr>
                <w:rFonts w:ascii="Arial" w:cs="Arial" w:eastAsia="Arial" w:hAnsi="Arial"/>
                <w:b/>
                <w:bCs/>
                <w:color w:val="B8860B"/>
                <w:sz w:val="19"/>
                <w:szCs w:val="19"/>
              </w:rPr>
              <w:t xml:space="preserve">💬 HOOK: </w:t>
            </w:r>
            <w:r>
              <w:rPr>
                <w:rFonts w:ascii="Arial" w:cs="Arial" w:eastAsia="Arial" w:hAnsi="Arial"/>
                <w:i/>
                <w:iCs/>
                <w:color w:val="555555"/>
                <w:sz w:val="19"/>
                <w:szCs w:val="19"/>
              </w:rPr>
              <w:t xml:space="preserve">"Hall of Fame induction. Physical certificate post pe aaya ghar. Woh certificate aaj bhi drawing room mein hai. Naukri hai, lekin yeh achievement meri zindagi ka sabse bada din tha."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Hall of Fame · Permanent Record · Physical Certificate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B8860B"/>
                <w:sz w:val="18"/>
                <w:szCs w:val="18"/>
              </w:rPr>
              <w:t xml:space="preserve">🔗 Feature: </w:t>
            </w:r>
            <w:r>
              <w:rPr>
                <w:rFonts w:ascii="Arial" w:cs="Arial" w:eastAsia="Arial" w:hAnsi="Arial"/>
                <w:color w:val="555555"/>
                <w:sz w:val="18"/>
                <w:szCs w:val="18"/>
              </w:rPr>
              <w:t xml:space="preserve">Hall of Fame — Immutable SHA-256 Record (Sec 7)</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B8860B"/>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8860B" w:sz="1"/>
              <w:left w:val="single" w:color="B8860B" w:sz="1"/>
              <w:bottom w:val="single" w:color="B8860B" w:sz="1"/>
              <w:right w:val="single" w:color="B8860B" w:sz="1"/>
            </w:tcBorders>
            <w:shd w:fill="B8860B"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03</w:t>
            </w:r>
          </w:p>
        </w:tc>
        <w:tc>
          <w:tcPr>
            <w:tcW w:type="dxa" w:w="8660"/>
            <w:tcBorders>
              <w:top w:val="single" w:color="B8860B" w:sz="1"/>
              <w:left w:val="none" w:color="FFFFFF" w:sz="0"/>
              <w:bottom w:val="single" w:color="B8860B" w:sz="1"/>
              <w:right w:val="single" w:color="B8860B" w:sz="1"/>
            </w:tcBorders>
            <w:shd w:fill="FFF8E7"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"Trophy Cabinet Mein 7 Trophies — School Se National Tak" — The Journey Visual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
              <w:bottom w:val="none" w:color="FFFFFF" w:sz="0"/>
              <w:right w:val="single" w:color="B8860B"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Trophy Cabinet is a visual gallery with 3D-style trophies — each with an animated unlock moment designed to feel like opening a rewards chest. From the first School Championship Gold Trophy to the National Championship Platinum, every tier is permanently displayed. Position the progression story: a timelapse from School Champion to National Contender creates one of India's most shareable career journeys. "Pehla trophy school level tha. Fifth trophy state level. Seventh: National Champion."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7" w:val="clear"/>
            <w:tcMar>
              <w:top w:type="dxa" w:w="80"/>
              <w:left w:type="dxa" w:w="160"/>
              <w:bottom w:type="dxa" w:w="80"/>
              <w:right w:type="dxa" w:w="160"/>
            </w:tcMar>
            <w:vAlign w:val="top"/>
          </w:tcPr>
          <w:p>
            <w:pPr>
              <w:spacing w:before="0" w:after="0"/>
            </w:pPr>
            <w:r>
              <w:rPr>
                <w:rFonts w:ascii="Arial" w:cs="Arial" w:eastAsia="Arial" w:hAnsi="Arial"/>
                <w:b/>
                <w:bCs/>
                <w:color w:val="B8860B"/>
                <w:sz w:val="19"/>
                <w:szCs w:val="19"/>
              </w:rPr>
              <w:t xml:space="preserve">💬 HOOK: </w:t>
            </w:r>
            <w:r>
              <w:rPr>
                <w:rFonts w:ascii="Arial" w:cs="Arial" w:eastAsia="Arial" w:hAnsi="Arial"/>
                <w:i/>
                <w:iCs/>
                <w:color w:val="555555"/>
                <w:sz w:val="19"/>
                <w:szCs w:val="19"/>
              </w:rPr>
              <w:t xml:space="preserve">"Screenshot of trophy cabinet: School Gold → District Gold → State Gold → National Bronze → National Silver → National Gold. 2 saal. Ek gaon ka ladka. National Champion."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Trophy Cabinet · Championship Journey · 3D Visual</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B8860B"/>
                <w:sz w:val="18"/>
                <w:szCs w:val="18"/>
              </w:rPr>
              <w:t xml:space="preserve">🔗 Feature: </w:t>
            </w:r>
            <w:r>
              <w:rPr>
                <w:rFonts w:ascii="Arial" w:cs="Arial" w:eastAsia="Arial" w:hAnsi="Arial"/>
                <w:color w:val="555555"/>
                <w:sz w:val="18"/>
                <w:szCs w:val="18"/>
              </w:rPr>
              <w:t xml:space="preserve">Trophy Cabinet — Championship Tier Structure (Sec 6)</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B8860B"/>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8860B" w:sz="1"/>
              <w:left w:val="single" w:color="B8860B" w:sz="1"/>
              <w:bottom w:val="single" w:color="B8860B" w:sz="1"/>
              <w:right w:val="single" w:color="B8860B" w:sz="1"/>
            </w:tcBorders>
            <w:shd w:fill="B8860B"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04</w:t>
            </w:r>
          </w:p>
        </w:tc>
        <w:tc>
          <w:tcPr>
            <w:tcW w:type="dxa" w:w="8660"/>
            <w:tcBorders>
              <w:top w:val="single" w:color="B8860B" w:sz="1"/>
              <w:left w:val="none" w:color="FFFFFF" w:sz="0"/>
              <w:bottom w:val="single" w:color="B8860B" w:sz="1"/>
              <w:right w:val="single" w:color="B8860B" w:sz="1"/>
            </w:tcBorders>
            <w:shd w:fill="FFF8E7"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"Belt Certificate Mein National Percentile Likha Hai" — The JEE Rank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
              <w:bottom w:val="none" w:color="FFFFFF" w:sz="0"/>
              <w:right w:val="single" w:color="B8860B"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Every EcoSkiller Belt Certificate includes the candidate's national percentile at the time of promotion — e.g. "Top 7% in Python — India." For a country where JEE percentile is a social currency and rank defines social conversations, this single line on a certificate is more motivating than any mark sheet. "Aaj tujhe pata hai tu India mein Python mein kahan khada hai." Position this as the answer to every parent who asks "aur bacche kahan hain?"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7" w:val="clear"/>
            <w:tcMar>
              <w:top w:type="dxa" w:w="80"/>
              <w:left w:type="dxa" w:w="160"/>
              <w:bottom w:type="dxa" w:w="80"/>
              <w:right w:type="dxa" w:w="160"/>
            </w:tcMar>
            <w:vAlign w:val="top"/>
          </w:tcPr>
          <w:p>
            <w:pPr>
              <w:spacing w:before="0" w:after="0"/>
            </w:pPr>
            <w:r>
              <w:rPr>
                <w:rFonts w:ascii="Arial" w:cs="Arial" w:eastAsia="Arial" w:hAnsi="Arial"/>
                <w:b/>
                <w:bCs/>
                <w:color w:val="B8860B"/>
                <w:sz w:val="19"/>
                <w:szCs w:val="19"/>
              </w:rPr>
              <w:t xml:space="preserve">💬 HOOK: </w:t>
            </w:r>
            <w:r>
              <w:rPr>
                <w:rFonts w:ascii="Arial" w:cs="Arial" w:eastAsia="Arial" w:hAnsi="Arial"/>
                <w:i/>
                <w:iCs/>
                <w:color w:val="555555"/>
                <w:sz w:val="19"/>
                <w:szCs w:val="19"/>
              </w:rPr>
              <w:t xml:space="preserve">"Belt Certificate received. Printed it. Bottom line: 'National Percentile: Top 6% in Data Science — India.' Amma ne frame karwa ke rakh di."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National Percentile · Belt Certificate · JEE Psychology</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B8860B"/>
                <w:sz w:val="18"/>
                <w:szCs w:val="18"/>
              </w:rPr>
              <w:t xml:space="preserve">🔗 Feature: </w:t>
            </w:r>
            <w:r>
              <w:rPr>
                <w:rFonts w:ascii="Arial" w:cs="Arial" w:eastAsia="Arial" w:hAnsi="Arial"/>
                <w:color w:val="555555"/>
                <w:sz w:val="18"/>
                <w:szCs w:val="18"/>
              </w:rPr>
              <w:t xml:space="preserve">Belt Certificate — Percentile Display (Sec 2.3)</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B8860B"/>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8860B" w:sz="1"/>
              <w:left w:val="single" w:color="B8860B" w:sz="1"/>
              <w:bottom w:val="single" w:color="B8860B" w:sz="1"/>
              <w:right w:val="single" w:color="B8860B" w:sz="1"/>
            </w:tcBorders>
            <w:shd w:fill="B8860B"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05</w:t>
            </w:r>
          </w:p>
        </w:tc>
        <w:tc>
          <w:tcPr>
            <w:tcW w:type="dxa" w:w="8660"/>
            <w:tcBorders>
              <w:top w:val="single" w:color="B8860B" w:sz="1"/>
              <w:left w:val="none" w:color="FFFFFF" w:sz="0"/>
              <w:bottom w:val="single" w:color="B8860B" w:sz="1"/>
              <w:right w:val="single" w:color="B8860B" w:sz="1"/>
            </w:tcBorders>
            <w:shd w:fill="FFF8E7"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"National Top 100 — Platinum Badge Profile Pe" — The Leaderboard Dream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
              <w:bottom w:val="none" w:color="FFFFFF" w:sz="0"/>
              <w:right w:val="single" w:color="B8860B"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National Top 100 title puts a Platinum badge on the profile and features the candidate on the public leaderboard — visible to all recruiters. Only 100 candidates per skill can hold this title at any time. Position the scarcity: "Poore India mein sirf 100 log hain Python mein National Top 100. Tera naam unme hai." India's exam culture makes ranked exclusivity a universally understood status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7" w:val="clear"/>
            <w:tcMar>
              <w:top w:type="dxa" w:w="80"/>
              <w:left w:type="dxa" w:w="160"/>
              <w:bottom w:type="dxa" w:w="80"/>
              <w:right w:type="dxa" w:w="160"/>
            </w:tcMar>
            <w:vAlign w:val="top"/>
          </w:tcPr>
          <w:p>
            <w:pPr>
              <w:spacing w:before="0" w:after="0"/>
            </w:pPr>
            <w:r>
              <w:rPr>
                <w:rFonts w:ascii="Arial" w:cs="Arial" w:eastAsia="Arial" w:hAnsi="Arial"/>
                <w:b/>
                <w:bCs/>
                <w:color w:val="B8860B"/>
                <w:sz w:val="19"/>
                <w:szCs w:val="19"/>
              </w:rPr>
              <w:t xml:space="preserve">💬 HOOK: </w:t>
            </w:r>
            <w:r>
              <w:rPr>
                <w:rFonts w:ascii="Arial" w:cs="Arial" w:eastAsia="Arial" w:hAnsi="Arial"/>
                <w:i/>
                <w:iCs/>
                <w:color w:val="555555"/>
                <w:sz w:val="19"/>
                <w:szCs w:val="19"/>
              </w:rPr>
              <w:t xml:space="preserve">"Notification: 'You have entered the National Top 100 for Python.' Platinum badge profile pe live. Recruiter ne same day connect kiya — bola 'saw you on the leaderboard.'"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National Top 100 · Platinum Badge · Scarcity Signal</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B8860B"/>
                <w:sz w:val="18"/>
                <w:szCs w:val="18"/>
              </w:rPr>
              <w:t xml:space="preserve">🔗 Feature: </w:t>
            </w:r>
            <w:r>
              <w:rPr>
                <w:rFonts w:ascii="Arial" w:cs="Arial" w:eastAsia="Arial" w:hAnsi="Arial"/>
                <w:color w:val="555555"/>
                <w:sz w:val="18"/>
                <w:szCs w:val="18"/>
              </w:rPr>
              <w:t xml:space="preserve">Elite National Titles — Top 100 (Sec 5.3)</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B8860B"/>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8860B" w:sz="1"/>
              <w:left w:val="single" w:color="B8860B" w:sz="1"/>
              <w:bottom w:val="single" w:color="B8860B" w:sz="1"/>
              <w:right w:val="single" w:color="B8860B" w:sz="1"/>
            </w:tcBorders>
            <w:shd w:fill="B8860B"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06</w:t>
            </w:r>
          </w:p>
        </w:tc>
        <w:tc>
          <w:tcPr>
            <w:tcW w:type="dxa" w:w="8660"/>
            <w:tcBorders>
              <w:top w:val="single" w:color="B8860B" w:sz="1"/>
              <w:left w:val="none" w:color="FFFFFF" w:sz="0"/>
              <w:bottom w:val="single" w:color="B8860B" w:sz="1"/>
              <w:right w:val="single" w:color="B8860B" w:sz="1"/>
            </w:tcBorders>
            <w:shd w:fill="FFF8E7"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"Multilingual Certificate — Regional Language Mein" — The Village-to-Victory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
              <w:bottom w:val="none" w:color="FFFFFF" w:sz="0"/>
              <w:right w:val="single" w:color="B8860B"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Belt Certificate is available as a multilingual PDF in English + 6 regional languages. A candidate from a Tamil-medium school in Trichy or a Marathi-medium village in Vidarbha receives a certificate in their own language — removing language as a barrier to pride. "Amma ko angrezi nahi aati. Main unhe Marathi mein certificate dikha sakta hoon — unka naam likhा hua aata hai 'Maza Mulga Grand Master aahe'." This story is deeply viral in tier-2 and tier-3 India.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7" w:val="clear"/>
            <w:tcMar>
              <w:top w:type="dxa" w:w="80"/>
              <w:left w:type="dxa" w:w="160"/>
              <w:bottom w:type="dxa" w:w="80"/>
              <w:right w:type="dxa" w:w="160"/>
            </w:tcMar>
            <w:vAlign w:val="top"/>
          </w:tcPr>
          <w:p>
            <w:pPr>
              <w:spacing w:before="0" w:after="0"/>
            </w:pPr>
            <w:r>
              <w:rPr>
                <w:rFonts w:ascii="Arial" w:cs="Arial" w:eastAsia="Arial" w:hAnsi="Arial"/>
                <w:b/>
                <w:bCs/>
                <w:color w:val="B8860B"/>
                <w:sz w:val="19"/>
                <w:szCs w:val="19"/>
              </w:rPr>
              <w:t xml:space="preserve">💬 HOOK: </w:t>
            </w:r>
            <w:r>
              <w:rPr>
                <w:rFonts w:ascii="Arial" w:cs="Arial" w:eastAsia="Arial" w:hAnsi="Arial"/>
                <w:i/>
                <w:iCs/>
                <w:color w:val="555555"/>
                <w:sz w:val="19"/>
                <w:szCs w:val="19"/>
              </w:rPr>
              <w:t xml:space="preserve">"Amma ko angrezi padhna nahi aata. Platform ne Marathi mein certificate diya. Unhe pehli baar pata chala main kya achieve kiya. Woh raye. Main raya."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Multilingual Certificate · Regional Language · Rural Reach</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B8860B"/>
                <w:sz w:val="18"/>
                <w:szCs w:val="18"/>
              </w:rPr>
              <w:t xml:space="preserve">🔗 Feature: </w:t>
            </w:r>
            <w:r>
              <w:rPr>
                <w:rFonts w:ascii="Arial" w:cs="Arial" w:eastAsia="Arial" w:hAnsi="Arial"/>
                <w:color w:val="555555"/>
                <w:sz w:val="18"/>
                <w:szCs w:val="18"/>
              </w:rPr>
              <w:t xml:space="preserve">Belt Certificate — 6 Regional Languages (Sec 2.3)</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B8860B"/>
                <w:sz w:val="18"/>
                <w:szCs w:val="18"/>
              </w:rPr>
              <w:t xml:space="preserve">💪 Emotion-Driven</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A1A" w:sz="1"/>
              <w:left w:val="single" w:color="C13A1A" w:sz="1"/>
              <w:bottom w:val="single" w:color="C13A1A" w:sz="1"/>
              <w:right w:val="single" w:color="C13A1A" w:sz="1"/>
            </w:tcBorders>
            <w:shd w:fill="FFF0ED" w:val="clear"/>
            <w:tcMar>
              <w:top w:type="dxa" w:w="140"/>
              <w:left w:type="dxa" w:w="140"/>
              <w:bottom w:type="dxa" w:w="140"/>
              <w:right w:type="dxa" w:w="140"/>
            </w:tcMar>
            <w:vAlign w:val="top"/>
          </w:tcPr>
          <w:p>
            <w:pPr>
              <w:spacing w:before="0" w:after="60"/>
              <w:jc w:val="left"/>
            </w:pPr>
            <w:r>
              <w:rPr>
                <w:rFonts w:ascii="Arial" w:cs="Arial" w:eastAsia="Arial" w:hAnsi="Arial"/>
                <w:b/>
                <w:bCs/>
                <w:color w:val="C13A1A"/>
                <w:sz w:val="34"/>
                <w:szCs w:val="34"/>
              </w:rPr>
              <w:t xml:space="preserve">🔥  FEAR &amp; COMPETITION</w:t>
            </w:r>
            <w:r>
              <w:rPr>
                <w:rFonts w:ascii="Arial" w:cs="Arial" w:eastAsia="Arial" w:hAnsi="Arial"/>
                <w:b/>
                <w:bCs/>
                <w:color w:val="C13A1A"/>
                <w:sz w:val="18"/>
                <w:szCs w:val="18"/>
              </w:rPr>
              <w:t xml:space="preserve">   · 6 IDEAS</w:t>
            </w:r>
          </w:p>
          <w:p>
            <w:pPr>
              <w:spacing w:before="0" w:after="0"/>
              <w:jc w:val="left"/>
            </w:pPr>
            <w:r>
              <w:rPr>
                <w:rFonts w:ascii="Arial" w:cs="Arial" w:eastAsia="Arial" w:hAnsi="Arial"/>
                <w:b w:val="false"/>
                <w:bCs w:val="false"/>
                <w:i/>
                <w:iCs/>
                <w:color w:val="555555"/>
                <w:sz w:val="19"/>
                <w:szCs w:val="19"/>
              </w:rPr>
              <w:t xml:space="preserve">Harnessing India's deeply competitive academic culture — district rank anxiety, monthly resets as second chances, and live championship drama — to drive daily engagement and word-of-mouth.</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13A1A" w:sz="1"/>
              <w:left w:val="single" w:color="C13A1A" w:sz="1"/>
              <w:bottom w:val="single" w:color="C13A1A" w:sz="1"/>
              <w:right w:val="single" w:color="C13A1A" w:sz="1"/>
            </w:tcBorders>
            <w:shd w:fill="C13A1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07</w:t>
            </w:r>
          </w:p>
        </w:tc>
        <w:tc>
          <w:tcPr>
            <w:tcW w:type="dxa" w:w="8660"/>
            <w:tcBorders>
              <w:top w:val="single" w:color="C13A1A" w:sz="1"/>
              <w:left w:val="none" w:color="FFFFFF" w:sz="0"/>
              <w:bottom w:val="single" w:color="C13A1A" w:sz="1"/>
              <w:right w:val="single" w:color="C13A1A" w:sz="1"/>
            </w:tcBorders>
            <w:shd w:fill="FFF0ED"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"District Rank Dekha — 3rd Tha. Seedha Study Room Mein Ghus Gaya." — The Rank Anxiety Trigger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13A1A" w:sz="1"/>
              <w:bottom w:val="none" w:color="FFFFFF" w:sz="0"/>
              <w:right w:val="single" w:color="C13A1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District Rank updates every 24 hours and is the platform's most emotionally charged metric — because community pride and local identity are powerful forces in Indian social dynamics. When a candidate from Nashik sees they are 3rd in their district and the 2nd-ranked student is from their own school, the competitive instinct fires immediately. Position district rank as India's most motivating daily alarm: "Subah uthke district rank check karna — ek adat ban jaati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A1A" w:sz="1"/>
              <w:left w:val="single" w:color="C13A1A" w:sz="1"/>
              <w:bottom w:val="single" w:color="C13A1A" w:sz="1"/>
              <w:right w:val="single" w:color="C13A1A" w:sz="1"/>
            </w:tcBorders>
            <w:shd w:fill="FFF0ED" w:val="clear"/>
            <w:tcMar>
              <w:top w:type="dxa" w:w="80"/>
              <w:left w:type="dxa" w:w="160"/>
              <w:bottom w:type="dxa" w:w="80"/>
              <w:right w:type="dxa" w:w="160"/>
            </w:tcMar>
            <w:vAlign w:val="top"/>
          </w:tcPr>
          <w:p>
            <w:pPr>
              <w:spacing w:before="0" w:after="0"/>
            </w:pPr>
            <w:r>
              <w:rPr>
                <w:rFonts w:ascii="Arial" w:cs="Arial" w:eastAsia="Arial" w:hAnsi="Arial"/>
                <w:b/>
                <w:bCs/>
                <w:color w:val="C13A1A"/>
                <w:sz w:val="19"/>
                <w:szCs w:val="19"/>
              </w:rPr>
              <w:t xml:space="preserve">💬 HOOK: </w:t>
            </w:r>
            <w:r>
              <w:rPr>
                <w:rFonts w:ascii="Arial" w:cs="Arial" w:eastAsia="Arial" w:hAnsi="Arial"/>
                <w:i/>
                <w:iCs/>
                <w:color w:val="555555"/>
                <w:sz w:val="19"/>
                <w:szCs w:val="19"/>
              </w:rPr>
              <w:t xml:space="preserve">"District rank 3rd tha. Classmate 2nd pe. Ek hafte mein double missions. Rank 1 aaya. Notification gaya school ke pure feed mein: 'New District Champion.' Classmate ne WhatsApp kiya — 'kaise kiya yaar?'"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District Rank · Competitive Motivation · 24-Hour Update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C13A1A"/>
                <w:sz w:val="18"/>
                <w:szCs w:val="18"/>
              </w:rPr>
              <w:t xml:space="preserve">🔗 Feature: </w:t>
            </w:r>
            <w:r>
              <w:rPr>
                <w:rFonts w:ascii="Arial" w:cs="Arial" w:eastAsia="Arial" w:hAnsi="Arial"/>
                <w:color w:val="555555"/>
                <w:sz w:val="18"/>
                <w:szCs w:val="18"/>
              </w:rPr>
              <w:t xml:space="preserve">District &amp; State Rankings — 24hr Update (Sec 5.1)</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C13A1A"/>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13A1A" w:sz="1"/>
              <w:left w:val="single" w:color="C13A1A" w:sz="1"/>
              <w:bottom w:val="single" w:color="C13A1A" w:sz="1"/>
              <w:right w:val="single" w:color="C13A1A" w:sz="1"/>
            </w:tcBorders>
            <w:shd w:fill="C13A1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08</w:t>
            </w:r>
          </w:p>
        </w:tc>
        <w:tc>
          <w:tcPr>
            <w:tcW w:type="dxa" w:w="8660"/>
            <w:tcBorders>
              <w:top w:val="single" w:color="C13A1A" w:sz="1"/>
              <w:left w:val="none" w:color="FFFFFF" w:sz="0"/>
              <w:bottom w:val="single" w:color="C13A1A" w:sz="1"/>
              <w:right w:val="single" w:color="C13A1A" w:sz="1"/>
            </w:tcBorders>
            <w:shd w:fill="FFF0ED"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"Monthly Ranking Reset — Naya Mahina, Naya Chance" — The Comeback Campaign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13A1A" w:sz="1"/>
              <w:bottom w:val="none" w:color="FFFFFF" w:sz="0"/>
              <w:right w:val="single" w:color="C13A1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monthly ranking reset clears XP-based rankings to give fresh candidates an equal shot — while preserving belt levels and Hall of Fame records permanently. This means a candidate who didn't start strong can still become District Champion next month. Position the reset as India's most democratic exam: "UPSC sirf ek baar milti hai. Yahan har mahine naya chance aata hai." The 'Comeback King/Queen' badge for returning after 30 days inactive is a powerful re-engagement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A1A" w:sz="1"/>
              <w:left w:val="single" w:color="C13A1A" w:sz="1"/>
              <w:bottom w:val="single" w:color="C13A1A" w:sz="1"/>
              <w:right w:val="single" w:color="C13A1A" w:sz="1"/>
            </w:tcBorders>
            <w:shd w:fill="FFF0ED" w:val="clear"/>
            <w:tcMar>
              <w:top w:type="dxa" w:w="80"/>
              <w:left w:type="dxa" w:w="160"/>
              <w:bottom w:type="dxa" w:w="80"/>
              <w:right w:type="dxa" w:w="160"/>
            </w:tcMar>
            <w:vAlign w:val="top"/>
          </w:tcPr>
          <w:p>
            <w:pPr>
              <w:spacing w:before="0" w:after="0"/>
            </w:pPr>
            <w:r>
              <w:rPr>
                <w:rFonts w:ascii="Arial" w:cs="Arial" w:eastAsia="Arial" w:hAnsi="Arial"/>
                <w:b/>
                <w:bCs/>
                <w:color w:val="C13A1A"/>
                <w:sz w:val="19"/>
                <w:szCs w:val="19"/>
              </w:rPr>
              <w:t xml:space="preserve">💬 HOOK: </w:t>
            </w:r>
            <w:r>
              <w:rPr>
                <w:rFonts w:ascii="Arial" w:cs="Arial" w:eastAsia="Arial" w:hAnsi="Arial"/>
                <w:i/>
                <w:iCs/>
                <w:color w:val="555555"/>
                <w:sz w:val="19"/>
                <w:szCs w:val="19"/>
              </w:rPr>
              <w:t xml:space="preserve">"3 mahine baad platform open kiya. Monthly reset ho chuka tha. Sab barabar the. 18 din mein District Top 10. 'Comeback Queen' badge earned. Naya start possible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Monthly Reset · Comeback Story · Re-engagement Hook</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C13A1A"/>
                <w:sz w:val="18"/>
                <w:szCs w:val="18"/>
              </w:rPr>
              <w:t xml:space="preserve">🔗 Feature: </w:t>
            </w:r>
            <w:r>
              <w:rPr>
                <w:rFonts w:ascii="Arial" w:cs="Arial" w:eastAsia="Arial" w:hAnsi="Arial"/>
                <w:color w:val="555555"/>
                <w:sz w:val="18"/>
                <w:szCs w:val="18"/>
              </w:rPr>
              <w:t xml:space="preserve">Monthly Ranking Reset &amp; Comeback King Badge (Sec 3.2)</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C13A1A"/>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13A1A" w:sz="1"/>
              <w:left w:val="single" w:color="C13A1A" w:sz="1"/>
              <w:bottom w:val="single" w:color="C13A1A" w:sz="1"/>
              <w:right w:val="single" w:color="C13A1A" w:sz="1"/>
            </w:tcBorders>
            <w:shd w:fill="C13A1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09</w:t>
            </w:r>
          </w:p>
        </w:tc>
        <w:tc>
          <w:tcPr>
            <w:tcW w:type="dxa" w:w="8660"/>
            <w:tcBorders>
              <w:top w:val="single" w:color="C13A1A" w:sz="1"/>
              <w:left w:val="none" w:color="FFFFFF" w:sz="0"/>
              <w:bottom w:val="single" w:color="C13A1A" w:sz="1"/>
              <w:right w:val="single" w:color="C13A1A" w:sz="1"/>
            </w:tcBorders>
            <w:shd w:fill="FFF0ED"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"Championship Match — Live Leaderboard, Sab Dekh Rahe Hain" — The Arena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13A1A" w:sz="1"/>
              <w:bottom w:val="none" w:color="FFFFFF" w:sz="0"/>
              <w:right w:val="single" w:color="C13A1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During active championships, EcoSkiller's Live Leaderboard updates after every round with rank-up animations, personal best markers, and — in Phase 4 — a Spectator Count Badge showing how many people are watching. Position this as India's first publicly watched skill competition: "Cricket match ki tarah skill match bhi dekha jaata hai." The 'Top 10 Move' notification mid-competition is one of the platform's most dopamine-charged moments — candidates share it instantly.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A1A" w:sz="1"/>
              <w:left w:val="single" w:color="C13A1A" w:sz="1"/>
              <w:bottom w:val="single" w:color="C13A1A" w:sz="1"/>
              <w:right w:val="single" w:color="C13A1A" w:sz="1"/>
            </w:tcBorders>
            <w:shd w:fill="FFF0ED" w:val="clear"/>
            <w:tcMar>
              <w:top w:type="dxa" w:w="80"/>
              <w:left w:type="dxa" w:w="160"/>
              <w:bottom w:type="dxa" w:w="80"/>
              <w:right w:type="dxa" w:w="160"/>
            </w:tcMar>
            <w:vAlign w:val="top"/>
          </w:tcPr>
          <w:p>
            <w:pPr>
              <w:spacing w:before="0" w:after="0"/>
            </w:pPr>
            <w:r>
              <w:rPr>
                <w:rFonts w:ascii="Arial" w:cs="Arial" w:eastAsia="Arial" w:hAnsi="Arial"/>
                <w:b/>
                <w:bCs/>
                <w:color w:val="C13A1A"/>
                <w:sz w:val="19"/>
                <w:szCs w:val="19"/>
              </w:rPr>
              <w:t xml:space="preserve">💬 HOOK: </w:t>
            </w:r>
            <w:r>
              <w:rPr>
                <w:rFonts w:ascii="Arial" w:cs="Arial" w:eastAsia="Arial" w:hAnsi="Arial"/>
                <w:i/>
                <w:iCs/>
                <w:color w:val="555555"/>
                <w:sz w:val="19"/>
                <w:szCs w:val="19"/>
              </w:rPr>
              <w:t xml:space="preserve">"Mid-championship notification: 'You have entered the Top 10.' Phone screen share kiya dost ko. 38 log dekh rahe the live. District Championship Gold. Ek raat mein 200+ congratulations messages."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Live Leaderboard · Championship Drama · Real-Time Rank</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C13A1A"/>
                <w:sz w:val="18"/>
                <w:szCs w:val="18"/>
              </w:rPr>
              <w:t xml:space="preserve">🔗 Feature: </w:t>
            </w:r>
            <w:r>
              <w:rPr>
                <w:rFonts w:ascii="Arial" w:cs="Arial" w:eastAsia="Arial" w:hAnsi="Arial"/>
                <w:color w:val="555555"/>
                <w:sz w:val="18"/>
                <w:szCs w:val="18"/>
              </w:rPr>
              <w:t xml:space="preserve">Live Leaderboard — Top 10 Move Notification (Sec 6.3)</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C13A1A"/>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13A1A" w:sz="1"/>
              <w:left w:val="single" w:color="C13A1A" w:sz="1"/>
              <w:bottom w:val="single" w:color="C13A1A" w:sz="1"/>
              <w:right w:val="single" w:color="C13A1A" w:sz="1"/>
            </w:tcBorders>
            <w:shd w:fill="C13A1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10</w:t>
            </w:r>
          </w:p>
        </w:tc>
        <w:tc>
          <w:tcPr>
            <w:tcW w:type="dxa" w:w="8660"/>
            <w:tcBorders>
              <w:top w:val="single" w:color="C13A1A" w:sz="1"/>
              <w:left w:val="none" w:color="FFFFFF" w:sz="0"/>
              <w:bottom w:val="single" w:color="C13A1A" w:sz="1"/>
              <w:right w:val="single" w:color="C13A1A" w:sz="1"/>
            </w:tcBorders>
            <w:shd w:fill="FFF0ED"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"Undefeated Badge — 10 Consecutive Wins" — The Streak of Dominance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13A1A" w:sz="1"/>
              <w:bottom w:val="none" w:color="FFFFFF" w:sz="0"/>
              <w:right w:val="single" w:color="C13A1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The 'Undefeated' badge — earned by winning 10 consecutive skill challenges without a loss — is one of the platform's rarest Legendary badges. In India's deeply competitive academic environment, an unbeaten run is a supreme flex. "UPSC topper bhi ek baar fail hota hai. Yahan 10 straight jeet — Undefeated badge." Position the pursuit of this badge as a content series: daily updates, pressure tracking, the final 10th win — a story arc India's students will follow.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A1A" w:sz="1"/>
              <w:left w:val="single" w:color="C13A1A" w:sz="1"/>
              <w:bottom w:val="single" w:color="C13A1A" w:sz="1"/>
              <w:right w:val="single" w:color="C13A1A" w:sz="1"/>
            </w:tcBorders>
            <w:shd w:fill="FFF0ED" w:val="clear"/>
            <w:tcMar>
              <w:top w:type="dxa" w:w="80"/>
              <w:left w:type="dxa" w:w="160"/>
              <w:bottom w:type="dxa" w:w="80"/>
              <w:right w:type="dxa" w:w="160"/>
            </w:tcMar>
            <w:vAlign w:val="top"/>
          </w:tcPr>
          <w:p>
            <w:pPr>
              <w:spacing w:before="0" w:after="0"/>
            </w:pPr>
            <w:r>
              <w:rPr>
                <w:rFonts w:ascii="Arial" w:cs="Arial" w:eastAsia="Arial" w:hAnsi="Arial"/>
                <w:b/>
                <w:bCs/>
                <w:color w:val="C13A1A"/>
                <w:sz w:val="19"/>
                <w:szCs w:val="19"/>
              </w:rPr>
              <w:t xml:space="preserve">💬 HOOK: </w:t>
            </w:r>
            <w:r>
              <w:rPr>
                <w:rFonts w:ascii="Arial" w:cs="Arial" w:eastAsia="Arial" w:hAnsi="Arial"/>
                <w:i/>
                <w:iCs/>
                <w:color w:val="555555"/>
                <w:sz w:val="19"/>
                <w:szCs w:val="19"/>
              </w:rPr>
              <w:t xml:space="preserve">"Win 7. Win 8. Win 9. Sab jaante the 10th ke baad Undefeated badge. Library mein phone notifications off kiye. Win 10. Badge unlocked. 400 followers ne story dekhi."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Undefeated Badge · Win Streak · Competitive Dominance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C13A1A"/>
                <w:sz w:val="18"/>
                <w:szCs w:val="18"/>
              </w:rPr>
              <w:t xml:space="preserve">🔗 Feature: </w:t>
            </w:r>
            <w:r>
              <w:rPr>
                <w:rFonts w:ascii="Arial" w:cs="Arial" w:eastAsia="Arial" w:hAnsi="Arial"/>
                <w:color w:val="555555"/>
                <w:sz w:val="18"/>
                <w:szCs w:val="18"/>
              </w:rPr>
              <w:t xml:space="preserve">Competition Badges — Undefeated (10 Wins) (Sec 3.3)</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C13A1A"/>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13A1A" w:sz="1"/>
              <w:left w:val="single" w:color="C13A1A" w:sz="1"/>
              <w:bottom w:val="single" w:color="C13A1A" w:sz="1"/>
              <w:right w:val="single" w:color="C13A1A" w:sz="1"/>
            </w:tcBorders>
            <w:shd w:fill="C13A1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11</w:t>
            </w:r>
          </w:p>
        </w:tc>
        <w:tc>
          <w:tcPr>
            <w:tcW w:type="dxa" w:w="8660"/>
            <w:tcBorders>
              <w:top w:val="single" w:color="C13A1A" w:sz="1"/>
              <w:left w:val="none" w:color="FFFFFF" w:sz="0"/>
              <w:bottom w:val="single" w:color="C13A1A" w:sz="1"/>
              <w:right w:val="single" w:color="C13A1A" w:sz="1"/>
            </w:tcBorders>
            <w:shd w:fill="FFF0ED"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"Skill Reliability Score 85+ for 90 Days" — The Consistency Over Flash Argument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13A1A" w:sz="1"/>
              <w:bottom w:val="none" w:color="FFFFFF" w:sz="0"/>
              <w:right w:val="single" w:color="C13A1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'Consistency Master' badge requires a Skill Reliability Score above 85 for 90 consecutive days — rewarding candidates who perform well repeatedly, not just once. This directly addresses India's "marks ghaat-barh ke aate hain" culture and positions consistent skill performance as a separate, more valuable credential. "Ek baar 95 laana easy hai. 90 din tak 85+ rehna — yeh real talent hai." Recruiters are told this score is the anti-cherry-picking proof.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A1A" w:sz="1"/>
              <w:left w:val="single" w:color="C13A1A" w:sz="1"/>
              <w:bottom w:val="single" w:color="C13A1A" w:sz="1"/>
              <w:right w:val="single" w:color="C13A1A" w:sz="1"/>
            </w:tcBorders>
            <w:shd w:fill="FFF0ED" w:val="clear"/>
            <w:tcMar>
              <w:top w:type="dxa" w:w="80"/>
              <w:left w:type="dxa" w:w="160"/>
              <w:bottom w:type="dxa" w:w="80"/>
              <w:right w:type="dxa" w:w="160"/>
            </w:tcMar>
            <w:vAlign w:val="top"/>
          </w:tcPr>
          <w:p>
            <w:pPr>
              <w:spacing w:before="0" w:after="0"/>
            </w:pPr>
            <w:r>
              <w:rPr>
                <w:rFonts w:ascii="Arial" w:cs="Arial" w:eastAsia="Arial" w:hAnsi="Arial"/>
                <w:b/>
                <w:bCs/>
                <w:color w:val="C13A1A"/>
                <w:sz w:val="19"/>
                <w:szCs w:val="19"/>
              </w:rPr>
              <w:t xml:space="preserve">💬 HOOK: </w:t>
            </w:r>
            <w:r>
              <w:rPr>
                <w:rFonts w:ascii="Arial" w:cs="Arial" w:eastAsia="Arial" w:hAnsi="Arial"/>
                <w:i/>
                <w:iCs/>
                <w:color w:val="555555"/>
                <w:sz w:val="19"/>
                <w:szCs w:val="19"/>
              </w:rPr>
              <w:t xml:space="preserve">"Interviewer ne bola 'Skill Reliability Score 91 for 90 days? Matlab ek baar accha nahi kiya — consistently best kiya.' Offer mila bina coding round 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Skill Reliability Score · Consistency Badge · Anti-Flash Positioning</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C13A1A"/>
                <w:sz w:val="18"/>
                <w:szCs w:val="18"/>
              </w:rPr>
              <w:t xml:space="preserve">🔗 Feature: </w:t>
            </w:r>
            <w:r>
              <w:rPr>
                <w:rFonts w:ascii="Arial" w:cs="Arial" w:eastAsia="Arial" w:hAnsi="Arial"/>
                <w:color w:val="555555"/>
                <w:sz w:val="18"/>
                <w:szCs w:val="18"/>
              </w:rPr>
              <w:t xml:space="preserve">Consistency Master Badge — 90-Day Reliability (Sec 3.2)</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C13A1A"/>
                <w:sz w:val="18"/>
                <w:szCs w:val="18"/>
              </w:rPr>
              <w:t xml:space="preserve">♾️ Compounding</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13A1A" w:sz="1"/>
              <w:left w:val="single" w:color="C13A1A" w:sz="1"/>
              <w:bottom w:val="single" w:color="C13A1A" w:sz="1"/>
              <w:right w:val="single" w:color="C13A1A" w:sz="1"/>
            </w:tcBorders>
            <w:shd w:fill="C13A1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12</w:t>
            </w:r>
          </w:p>
        </w:tc>
        <w:tc>
          <w:tcPr>
            <w:tcW w:type="dxa" w:w="8660"/>
            <w:tcBorders>
              <w:top w:val="single" w:color="C13A1A" w:sz="1"/>
              <w:left w:val="none" w:color="FFFFFF" w:sz="0"/>
              <w:bottom w:val="single" w:color="C13A1A" w:sz="1"/>
              <w:right w:val="single" w:color="C13A1A" w:sz="1"/>
            </w:tcBorders>
            <w:shd w:fill="FFF0ED"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"Speed Learner Badge — Yellow Belt in 7 Days" — The Fast-Track Flex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13A1A" w:sz="1"/>
              <w:bottom w:val="none" w:color="FFFFFF" w:sz="0"/>
              <w:right w:val="single" w:color="C13A1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'Speed Learner' badge rewards earning a Yellow Belt within 7 days of starting a skill. The 'Rocket Rise' badge celebrates two belt levels in 30 days. For India's ultra-competitive prep culture — where speed is respected as a form of intelligence — these speed badges create a race dynamic. "Woh 3 mahine mein Yellow Belt le. Tu 7 din mein." Create before/after content: "Week 1 timeline — day by day — to Yellow Belt."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A1A" w:sz="1"/>
              <w:left w:val="single" w:color="C13A1A" w:sz="1"/>
              <w:bottom w:val="single" w:color="C13A1A" w:sz="1"/>
              <w:right w:val="single" w:color="C13A1A" w:sz="1"/>
            </w:tcBorders>
            <w:shd w:fill="FFF0ED" w:val="clear"/>
            <w:tcMar>
              <w:top w:type="dxa" w:w="80"/>
              <w:left w:type="dxa" w:w="160"/>
              <w:bottom w:type="dxa" w:w="80"/>
              <w:right w:type="dxa" w:w="160"/>
            </w:tcMar>
            <w:vAlign w:val="top"/>
          </w:tcPr>
          <w:p>
            <w:pPr>
              <w:spacing w:before="0" w:after="0"/>
            </w:pPr>
            <w:r>
              <w:rPr>
                <w:rFonts w:ascii="Arial" w:cs="Arial" w:eastAsia="Arial" w:hAnsi="Arial"/>
                <w:b/>
                <w:bCs/>
                <w:color w:val="C13A1A"/>
                <w:sz w:val="19"/>
                <w:szCs w:val="19"/>
              </w:rPr>
              <w:t xml:space="preserve">💬 HOOK: </w:t>
            </w:r>
            <w:r>
              <w:rPr>
                <w:rFonts w:ascii="Arial" w:cs="Arial" w:eastAsia="Arial" w:hAnsi="Arial"/>
                <w:i/>
                <w:iCs/>
                <w:color w:val="555555"/>
                <w:sz w:val="19"/>
                <w:szCs w:val="19"/>
              </w:rPr>
              <w:t xml:space="preserve">"Day 1: White Belt. Day 4: all missions complete. Day 7: Yellow Belt. Speed Learner badge earned. 12 people from my college batch signed up same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Speed Learner · Rapid Rank · Fast-Track Badge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C13A1A"/>
                <w:sz w:val="18"/>
                <w:szCs w:val="18"/>
              </w:rPr>
              <w:t xml:space="preserve">🔗 Feature: </w:t>
            </w:r>
            <w:r>
              <w:rPr>
                <w:rFonts w:ascii="Arial" w:cs="Arial" w:eastAsia="Arial" w:hAnsi="Arial"/>
                <w:color w:val="555555"/>
                <w:sz w:val="18"/>
                <w:szCs w:val="18"/>
              </w:rPr>
              <w:t xml:space="preserve">Speed &amp; Performance Badges (Sec 3.5)</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C13A1A"/>
                <w:sz w:val="18"/>
                <w:szCs w:val="18"/>
              </w:rPr>
              <w:t xml:space="preserve">⚡ Instant Viral</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140"/>
              <w:left w:type="dxa" w:w="140"/>
              <w:bottom w:type="dxa" w:w="140"/>
              <w:right w:type="dxa" w:w="140"/>
            </w:tcMar>
            <w:vAlign w:val="top"/>
          </w:tcPr>
          <w:p>
            <w:pPr>
              <w:spacing w:before="0" w:after="60"/>
              <w:jc w:val="left"/>
            </w:pPr>
            <w:r>
              <w:rPr>
                <w:rFonts w:ascii="Arial" w:cs="Arial" w:eastAsia="Arial" w:hAnsi="Arial"/>
                <w:b/>
                <w:bCs/>
                <w:color w:val="1A3A7A"/>
                <w:sz w:val="34"/>
                <w:szCs w:val="34"/>
              </w:rPr>
              <w:t xml:space="preserve">🧠  SMART HUSTLE</w:t>
            </w:r>
            <w:r>
              <w:rPr>
                <w:rFonts w:ascii="Arial" w:cs="Arial" w:eastAsia="Arial" w:hAnsi="Arial"/>
                <w:b/>
                <w:bCs/>
                <w:color w:val="1A3A7A"/>
                <w:sz w:val="18"/>
                <w:szCs w:val="18"/>
              </w:rPr>
              <w:t xml:space="preserve">   · 6 IDEAS</w:t>
            </w:r>
          </w:p>
          <w:p>
            <w:pPr>
              <w:spacing w:before="0" w:after="0"/>
              <w:jc w:val="left"/>
            </w:pPr>
            <w:r>
              <w:rPr>
                <w:rFonts w:ascii="Arial" w:cs="Arial" w:eastAsia="Arial" w:hAnsi="Arial"/>
                <w:b w:val="false"/>
                <w:bCs w:val="false"/>
                <w:i/>
                <w:iCs/>
                <w:color w:val="555555"/>
                <w:sz w:val="19"/>
                <w:szCs w:val="19"/>
              </w:rPr>
              <w:t xml:space="preserve">Positioning EcoSkiller as the smarter path — scholarships via consistency not marks, XP compounding, Innovation Royalty, and the Blue Tick verification advantage that multiplies recruiter contact 3-5x.</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3A7A" w:sz="1"/>
              <w:left w:val="single" w:color="1A3A7A" w:sz="1"/>
              <w:bottom w:val="single" w:color="1A3A7A" w:sz="1"/>
              <w:right w:val="single" w:color="1A3A7A" w:sz="1"/>
            </w:tcBorders>
            <w:shd w:fill="1A3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13</w:t>
            </w:r>
          </w:p>
        </w:tc>
        <w:tc>
          <w:tcPr>
            <w:tcW w:type="dxa" w:w="8660"/>
            <w:tcBorders>
              <w:top w:val="single" w:color="1A3A7A" w:sz="1"/>
              <w:left w:val="none" w:color="FFFFFF" w:sz="0"/>
              <w:bottom w:val="single" w:color="1A3A7A" w:sz="1"/>
              <w:right w:val="single" w:color="1A3A7A" w:sz="1"/>
            </w:tcBorders>
            <w:shd w:fill="EEF2FF"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"Scholarship Mili — Platform Pe Achievement Se, Marks Se Nahi" — The Alternative Merit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7A" w:sz="1"/>
              <w:bottom w:val="none" w:color="FFFFFF" w:sz="0"/>
              <w:right w:val="single" w:color="1A3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 offers multiple scholarships — including a Rural Talent Scholarship (income-independent, merit-based), a Streak Scholarship (100-day consistency), and Championship Scholarships (district to national level — up to Rs 1 lakh cash). Disbursed via UPI within 7 business days. Position this as India's most democratic scholarship: "CUET ya GATE nahi chahiye. Consistency chahiye. 100 din aao — scholarship milegi." This story travels fast in families where educational costs are a real barrier.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1A3A7A"/>
                <w:sz w:val="19"/>
                <w:szCs w:val="19"/>
              </w:rPr>
              <w:t xml:space="preserve">💬 HOOK: </w:t>
            </w:r>
            <w:r>
              <w:rPr>
                <w:rFonts w:ascii="Arial" w:cs="Arial" w:eastAsia="Arial" w:hAnsi="Arial"/>
                <w:i/>
                <w:iCs/>
                <w:color w:val="555555"/>
                <w:sz w:val="19"/>
                <w:szCs w:val="19"/>
              </w:rPr>
              <w:t xml:space="preserve">"100-day streak complete. Platform ne Streak Scholarship activate ki — 6 months free premium. Phir Championship Scholarship: Rs 15,000. Marks se nahi — daily practice se mila."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Streak Scholarship · Championship Cash Prize · UPI Disbursement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Feature: </w:t>
            </w:r>
            <w:r>
              <w:rPr>
                <w:rFonts w:ascii="Arial" w:cs="Arial" w:eastAsia="Arial" w:hAnsi="Arial"/>
                <w:color w:val="555555"/>
                <w:sz w:val="18"/>
                <w:szCs w:val="18"/>
              </w:rPr>
              <w:t xml:space="preserve">Scholarship Awards — Multiple Types (Sec 8)</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3A7A" w:sz="1"/>
              <w:left w:val="single" w:color="1A3A7A" w:sz="1"/>
              <w:bottom w:val="single" w:color="1A3A7A" w:sz="1"/>
              <w:right w:val="single" w:color="1A3A7A" w:sz="1"/>
            </w:tcBorders>
            <w:shd w:fill="1A3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14</w:t>
            </w:r>
          </w:p>
        </w:tc>
        <w:tc>
          <w:tcPr>
            <w:tcW w:type="dxa" w:w="8660"/>
            <w:tcBorders>
              <w:top w:val="single" w:color="1A3A7A" w:sz="1"/>
              <w:left w:val="none" w:color="FFFFFF" w:sz="0"/>
              <w:bottom w:val="single" w:color="1A3A7A" w:sz="1"/>
              <w:right w:val="single" w:color="1A3A7A" w:sz="1"/>
            </w:tcBorders>
            <w:shd w:fill="EEF2FF"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"Innovation Loop Se 'Royalty Pioneer' Badge — Idea Se Income Tak" — The Founder Journey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7A" w:sz="1"/>
              <w:bottom w:val="none" w:color="FFFFFF" w:sz="0"/>
              <w:right w:val="single" w:color="1A3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Innovation Rank System takes candidates from 'Explorer' (first valid problem) through 'Builder', 'Inventor', 'Innovator', 'Founder', to 'Genius' (World Innovation Championship or Innovation Royalty). The 'Royalty Pioneer' badge — first idea selected for the Innovation Royalty Programme — signals a candidate who doesn't just learn skills but creates value. For India's massive entrepreneurial aspiration layer, positioning EcoSkiller as a startup launchpad — not just a learning app — is a distinct category creation move.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1A3A7A"/>
                <w:sz w:val="19"/>
                <w:szCs w:val="19"/>
              </w:rPr>
              <w:t xml:space="preserve">💬 HOOK: </w:t>
            </w:r>
            <w:r>
              <w:rPr>
                <w:rFonts w:ascii="Arial" w:cs="Arial" w:eastAsia="Arial" w:hAnsi="Arial"/>
                <w:i/>
                <w:iCs/>
                <w:color w:val="555555"/>
                <w:sz w:val="19"/>
                <w:szCs w:val="19"/>
              </w:rPr>
              <w:t xml:space="preserve">"Started with a problem observation in my college canteen. 6 months later: Innovator rank. Innovation Scholarship: Rs 25,000. 'Royalty Pioneer' badge. Startup mein pehla investor ne yeh badge dekh ke call kiya."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Innovation Rank · Royalty Pioneer · Startup Signal</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Feature: </w:t>
            </w:r>
            <w:r>
              <w:rPr>
                <w:rFonts w:ascii="Arial" w:cs="Arial" w:eastAsia="Arial" w:hAnsi="Arial"/>
                <w:color w:val="555555"/>
                <w:sz w:val="18"/>
                <w:szCs w:val="18"/>
              </w:rPr>
              <w:t xml:space="preserve">Innovation Rank System — Explorer to Genius (Sec 11)</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3A7A" w:sz="1"/>
              <w:left w:val="single" w:color="1A3A7A" w:sz="1"/>
              <w:bottom w:val="single" w:color="1A3A7A" w:sz="1"/>
              <w:right w:val="single" w:color="1A3A7A" w:sz="1"/>
            </w:tcBorders>
            <w:shd w:fill="1A3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15</w:t>
            </w:r>
          </w:p>
        </w:tc>
        <w:tc>
          <w:tcPr>
            <w:tcW w:type="dxa" w:w="8660"/>
            <w:tcBorders>
              <w:top w:val="single" w:color="1A3A7A" w:sz="1"/>
              <w:left w:val="none" w:color="FFFFFF" w:sz="0"/>
              <w:bottom w:val="single" w:color="1A3A7A" w:sz="1"/>
              <w:right w:val="single" w:color="1A3A7A" w:sz="1"/>
            </w:tcBorders>
            <w:shd w:fill="EEF2FF"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"XP Economy — 5,000 XP in 100 Days" — The Compounding Returns Education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7A" w:sz="1"/>
              <w:bottom w:val="none" w:color="FFFFFF" w:sz="0"/>
              <w:right w:val="single" w:color="1A3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XP table rewards every meaningful action: 50 XP per daily mission, 3× multiplier on championship wins, 5,000 XP for 100-day streak, 500 XP per belt promotion. Position this as a financial literacy analogy Indian candidates immediately understand: "SIP ki tarah XP bhi compound hoti hai. Roz 50 XP → mahine mein 1,500 → Level 3 Competitor." Create a 100-day XP calculator as shareable content — candidates can see exactly where they'll be in 3 months if they start today.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1A3A7A"/>
                <w:sz w:val="19"/>
                <w:szCs w:val="19"/>
              </w:rPr>
              <w:t xml:space="preserve">💬 HOOK: </w:t>
            </w:r>
            <w:r>
              <w:rPr>
                <w:rFonts w:ascii="Arial" w:cs="Arial" w:eastAsia="Arial" w:hAnsi="Arial"/>
                <w:i/>
                <w:iCs/>
                <w:color w:val="555555"/>
                <w:sz w:val="19"/>
                <w:szCs w:val="19"/>
              </w:rPr>
              <w:t xml:space="preserve">"Day 1: 0 XP. Day 30: 2,400 XP — Practitioner. Day 60: 6,200 XP — Competitor. Day 100: Century Legend badge + 5,000 XP mega bonus. Ek calculator post ne 3,000 shares liye."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XP Economy · Compounding Returns · 100-Day Calculator</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Feature: </w:t>
            </w:r>
            <w:r>
              <w:rPr>
                <w:rFonts w:ascii="Arial" w:cs="Arial" w:eastAsia="Arial" w:hAnsi="Arial"/>
                <w:color w:val="555555"/>
                <w:sz w:val="18"/>
                <w:szCs w:val="18"/>
              </w:rPr>
              <w:t xml:space="preserve">XP Points Economy — Full Action Table (Sec 4.1)</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Compounding</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3A7A" w:sz="1"/>
              <w:left w:val="single" w:color="1A3A7A" w:sz="1"/>
              <w:bottom w:val="single" w:color="1A3A7A" w:sz="1"/>
              <w:right w:val="single" w:color="1A3A7A" w:sz="1"/>
            </w:tcBorders>
            <w:shd w:fill="1A3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16</w:t>
            </w:r>
          </w:p>
        </w:tc>
        <w:tc>
          <w:tcPr>
            <w:tcW w:type="dxa" w:w="8660"/>
            <w:tcBorders>
              <w:top w:val="single" w:color="1A3A7A" w:sz="1"/>
              <w:left w:val="none" w:color="FFFFFF" w:sz="0"/>
              <w:bottom w:val="single" w:color="1A3A7A" w:sz="1"/>
              <w:right w:val="single" w:color="1A3A7A" w:sz="1"/>
            </w:tcBorders>
            <w:shd w:fill="EEF2FF"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"Peer Review Se 50 XP — Doosron Ki Help Karte Karte Khud Bhi Badha" — The Giver's Advantage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7A" w:sz="1"/>
              <w:bottom w:val="none" w:color="FFFFFF" w:sz="0"/>
              <w:right w:val="single" w:color="1A3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 awards 50 XP per quality peer review (4+ stars, capped at 5 per day). The 'Mentor in Making' badge requires 25 reviews with an average 4.5+ rating. Position this as India's underused hustle: "Sirf apna nahi padhna — doosron ka kaam review karo. XP milta hai aur reviewing se khud bhi seekhte ho." India's top academic performers are taught to compete, not collaborate — this flips that script and creates a community dynamic that is both viral and self-reinforcing.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1A3A7A"/>
                <w:sz w:val="19"/>
                <w:szCs w:val="19"/>
              </w:rPr>
              <w:t xml:space="preserve">💬 HOOK: </w:t>
            </w:r>
            <w:r>
              <w:rPr>
                <w:rFonts w:ascii="Arial" w:cs="Arial" w:eastAsia="Arial" w:hAnsi="Arial"/>
                <w:i/>
                <w:iCs/>
                <w:color w:val="555555"/>
                <w:sz w:val="19"/>
                <w:szCs w:val="19"/>
              </w:rPr>
              <w:t xml:space="preserve">"Week 1: reviewed 5 submissions. Week 4: 'Helpful Peer' badge. Month 3: 'Mentor in Making.' Wahi candidates jinhone mujhe peer review diya — unme se 2 ne mujhe job refer kiya baad mein."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Peer Review XP · Helpful Peer Badge · Give-to-Receive Culture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Feature: </w:t>
            </w:r>
            <w:r>
              <w:rPr>
                <w:rFonts w:ascii="Arial" w:cs="Arial" w:eastAsia="Arial" w:hAnsi="Arial"/>
                <w:color w:val="555555"/>
                <w:sz w:val="18"/>
                <w:szCs w:val="18"/>
              </w:rPr>
              <w:t xml:space="preserve">Peer Review — 50 XP/review, Helpful Peer Badge (Sec 4.1)</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3A7A" w:sz="1"/>
              <w:left w:val="single" w:color="1A3A7A" w:sz="1"/>
              <w:bottom w:val="single" w:color="1A3A7A" w:sz="1"/>
              <w:right w:val="single" w:color="1A3A7A" w:sz="1"/>
            </w:tcBorders>
            <w:shd w:fill="1A3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17</w:t>
            </w:r>
          </w:p>
        </w:tc>
        <w:tc>
          <w:tcPr>
            <w:tcW w:type="dxa" w:w="8660"/>
            <w:tcBorders>
              <w:top w:val="single" w:color="1A3A7A" w:sz="1"/>
              <w:left w:val="none" w:color="FFFFFF" w:sz="0"/>
              <w:bottom w:val="single" w:color="1A3A7A" w:sz="1"/>
              <w:right w:val="single" w:color="1A3A7A" w:sz="1"/>
            </w:tcBorders>
            <w:shd w:fill="EEF2FF"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"Document Verified Badge — Blue Tick Milta Hai" — The Social Media Status Parallel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7A" w:sz="1"/>
              <w:bottom w:val="none" w:color="FFFFFF" w:sz="0"/>
              <w:right w:val="single" w:color="1A3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Document Verified badge (Aadhaar-linked identity verification) displays a Blue Tick on the profile — exactly like Twitter/Instagram's verified accounts. Verified candidates receive 3-5× more employer contact than unverified candidates with equivalent skills. Position bluntly: "Influencer ke liye blue tick hota hai. EcoSkiller pe skill ke liye blue tick. Recruiter filter karta hai verified candidates pehle." India's obsession with the verified checkmark makes this among the highest-CTR messages on the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1A3A7A"/>
                <w:sz w:val="19"/>
                <w:szCs w:val="19"/>
              </w:rPr>
              <w:t xml:space="preserve">💬 HOOK: </w:t>
            </w:r>
            <w:r>
              <w:rPr>
                <w:rFonts w:ascii="Arial" w:cs="Arial" w:eastAsia="Arial" w:hAnsi="Arial"/>
                <w:i/>
                <w:iCs/>
                <w:color w:val="555555"/>
                <w:sz w:val="19"/>
                <w:szCs w:val="19"/>
              </w:rPr>
              <w:t xml:space="preserve">"Blue tick laga — Document Verified. Next week: 3 employer contact requests. Unverified classmate ke paas same skills hain — 0 employer contacts same week. Data bolता है."</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Document Verified · Blue Tick · 3-5x Employer Contact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Feature: </w:t>
            </w:r>
            <w:r>
              <w:rPr>
                <w:rFonts w:ascii="Arial" w:cs="Arial" w:eastAsia="Arial" w:hAnsi="Arial"/>
                <w:color w:val="555555"/>
                <w:sz w:val="18"/>
                <w:szCs w:val="18"/>
              </w:rPr>
              <w:t xml:space="preserve">Verified Identity Badges — Document Verified Blue Tick (Sec 9)</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3A7A" w:sz="1"/>
              <w:left w:val="single" w:color="1A3A7A" w:sz="1"/>
              <w:bottom w:val="single" w:color="1A3A7A" w:sz="1"/>
              <w:right w:val="single" w:color="1A3A7A" w:sz="1"/>
            </w:tcBorders>
            <w:shd w:fill="1A3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18</w:t>
            </w:r>
          </w:p>
        </w:tc>
        <w:tc>
          <w:tcPr>
            <w:tcW w:type="dxa" w:w="8660"/>
            <w:tcBorders>
              <w:top w:val="single" w:color="1A3A7A" w:sz="1"/>
              <w:left w:val="none" w:color="FFFFFF" w:sz="0"/>
              <w:bottom w:val="single" w:color="1A3A7A" w:sz="1"/>
              <w:right w:val="single" w:color="1A3A7A" w:sz="1"/>
            </w:tcBorders>
            <w:shd w:fill="EEF2FF"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"Gram Champion Ban — 50 Rural Students Onboard Kiye" — The Village Hero Badge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7A" w:sz="1"/>
              <w:bottom w:val="none" w:color="FFFFFF" w:sz="0"/>
              <w:right w:val="single" w:color="1A3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'Gram Champion' badge is earned by becoming a Gram Sathi Village Champion and onboarding 50+ rural students. This is positioned not just as a referral incentive but as a community leadership credential. In rural and semi-urban India, the person who brings opportunity to their community is deeply respected — this badge signals that leadership publicly. "50 bacche tere gaon se platform pe aaye — tere wajah se. Gram Champion badge tera achievement nahi sirf — teri pehchaan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1A3A7A"/>
                <w:sz w:val="19"/>
                <w:szCs w:val="19"/>
              </w:rPr>
              <w:t xml:space="preserve">💬 HOOK: </w:t>
            </w:r>
            <w:r>
              <w:rPr>
                <w:rFonts w:ascii="Arial" w:cs="Arial" w:eastAsia="Arial" w:hAnsi="Arial"/>
                <w:i/>
                <w:iCs/>
                <w:color w:val="555555"/>
                <w:sz w:val="19"/>
                <w:szCs w:val="19"/>
              </w:rPr>
              <w:t xml:space="preserve">"Village mein smartphone rakhenewale sab ko add kiya. 3 mahine mein 53 students. 'Gram Champion' badge. Block development officer ne school assembly mein felicitate kiya."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Gram Champion · Rural Onboarding · Community Leadership</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Feature: </w:t>
            </w:r>
            <w:r>
              <w:rPr>
                <w:rFonts w:ascii="Arial" w:cs="Arial" w:eastAsia="Arial" w:hAnsi="Arial"/>
                <w:color w:val="555555"/>
                <w:sz w:val="18"/>
                <w:szCs w:val="18"/>
              </w:rPr>
              <w:t xml:space="preserve">Community Badges — Gram Champion (Sec 3.8)</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Emotion-Driven</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EDFAF3" w:val="clear"/>
            <w:tcMar>
              <w:top w:type="dxa" w:w="140"/>
              <w:left w:type="dxa" w:w="140"/>
              <w:bottom w:type="dxa" w:w="140"/>
              <w:right w:type="dxa" w:w="140"/>
            </w:tcMar>
            <w:vAlign w:val="top"/>
          </w:tcPr>
          <w:p>
            <w:pPr>
              <w:spacing w:before="0" w:after="60"/>
              <w:jc w:val="left"/>
            </w:pPr>
            <w:r>
              <w:rPr>
                <w:rFonts w:ascii="Arial" w:cs="Arial" w:eastAsia="Arial" w:hAnsi="Arial"/>
                <w:b/>
                <w:bCs/>
                <w:color w:val="1A5C3A"/>
                <w:sz w:val="34"/>
                <w:szCs w:val="34"/>
              </w:rPr>
              <w:t xml:space="preserve">🙏  PRIDE &amp; COMMUNITY</w:t>
            </w:r>
            <w:r>
              <w:rPr>
                <w:rFonts w:ascii="Arial" w:cs="Arial" w:eastAsia="Arial" w:hAnsi="Arial"/>
                <w:b/>
                <w:bCs/>
                <w:color w:val="1A5C3A"/>
                <w:sz w:val="18"/>
                <w:szCs w:val="18"/>
              </w:rPr>
              <w:t xml:space="preserve">   · 6 IDEAS</w:t>
            </w:r>
          </w:p>
          <w:p>
            <w:pPr>
              <w:spacing w:before="0" w:after="0"/>
              <w:jc w:val="left"/>
            </w:pPr>
            <w:r>
              <w:rPr>
                <w:rFonts w:ascii="Arial" w:cs="Arial" w:eastAsia="Arial" w:hAnsi="Arial"/>
                <w:b w:val="false"/>
                <w:bCs w:val="false"/>
                <w:i/>
                <w:iCs/>
                <w:color w:val="555555"/>
                <w:sz w:val="19"/>
                <w:szCs w:val="19"/>
              </w:rPr>
              <w:t xml:space="preserve">Using school pride, district leaderboard visibility, campus legend recognition, and placement celebration to turn every achievement into a community enrollment event.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5C3A" w:sz="1"/>
              <w:left w:val="single" w:color="1A5C3A" w:sz="1"/>
              <w:bottom w:val="single" w:color="1A5C3A" w:sz="1"/>
              <w:right w:val="single" w:color="1A5C3A" w:sz="1"/>
            </w:tcBorders>
            <w:shd w:fill="1A5C3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19</w:t>
            </w:r>
          </w:p>
        </w:tc>
        <w:tc>
          <w:tcPr>
            <w:tcW w:type="dxa" w:w="8660"/>
            <w:tcBorders>
              <w:top w:val="single" w:color="1A5C3A" w:sz="1"/>
              <w:left w:val="none" w:color="FFFFFF" w:sz="0"/>
              <w:bottom w:val="single" w:color="1A5C3A" w:sz="1"/>
              <w:right w:val="single" w:color="1A5C3A" w:sz="1"/>
            </w:tcBorders>
            <w:shd w:fill="EDFAF3"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"District Leaderboard Wall — School Ka Naam Dikh Raha Hai" — The Institutional Pride Trigger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3A" w:sz="1"/>
              <w:bottom w:val="none" w:color="FFFFFF" w:sz="0"/>
              <w:right w:val="single" w:color="1A5C3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District Leaderboard Wall is publicly visible without login — showing the top 10 students and top 3 schools per district, with year-on-year improvement data. This is designed to be shared by teachers and displayed in schools. Position this as a parent-teacher trigger: "School principal ne assembly mein announce kiya — humara school district mein 2nd hai." When a school appears on the wall, enrollment pressure builds organically through community pride — no ad spend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EDFAF3" w:val="clear"/>
            <w:tcMar>
              <w:top w:type="dxa" w:w="80"/>
              <w:left w:type="dxa" w:w="160"/>
              <w:bottom w:type="dxa" w:w="80"/>
              <w:right w:type="dxa" w:w="160"/>
            </w:tcMar>
            <w:vAlign w:val="top"/>
          </w:tcPr>
          <w:p>
            <w:pPr>
              <w:spacing w:before="0" w:after="0"/>
            </w:pPr>
            <w:r>
              <w:rPr>
                <w:rFonts w:ascii="Arial" w:cs="Arial" w:eastAsia="Arial" w:hAnsi="Arial"/>
                <w:b/>
                <w:bCs/>
                <w:color w:val="1A5C3A"/>
                <w:sz w:val="19"/>
                <w:szCs w:val="19"/>
              </w:rPr>
              <w:t xml:space="preserve">💬 HOOK: </w:t>
            </w:r>
            <w:r>
              <w:rPr>
                <w:rFonts w:ascii="Arial" w:cs="Arial" w:eastAsia="Arial" w:hAnsi="Arial"/>
                <w:i/>
                <w:iCs/>
                <w:color w:val="555555"/>
                <w:sz w:val="19"/>
                <w:szCs w:val="19"/>
              </w:rPr>
              <w:t xml:space="preserve">"Teacher ne WhatsApp group mein screenshot bheja: 'Our school is District #2 on EcoSkiller.' 14 parents texted that night asking how to register their child."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District Leaderboard Wall · School Pride · No-Login Public Access</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Feature: </w:t>
            </w:r>
            <w:r>
              <w:rPr>
                <w:rFonts w:ascii="Arial" w:cs="Arial" w:eastAsia="Arial" w:hAnsi="Arial"/>
                <w:color w:val="555555"/>
                <w:sz w:val="18"/>
                <w:szCs w:val="18"/>
              </w:rPr>
              <w:t xml:space="preserve">District Leaderboard Wall — Public, No Login Required (Sec 13.1)</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5C3A" w:sz="1"/>
              <w:left w:val="single" w:color="1A5C3A" w:sz="1"/>
              <w:bottom w:val="single" w:color="1A5C3A" w:sz="1"/>
              <w:right w:val="single" w:color="1A5C3A" w:sz="1"/>
            </w:tcBorders>
            <w:shd w:fill="1A5C3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20</w:t>
            </w:r>
          </w:p>
        </w:tc>
        <w:tc>
          <w:tcPr>
            <w:tcW w:type="dxa" w:w="8660"/>
            <w:tcBorders>
              <w:top w:val="single" w:color="1A5C3A" w:sz="1"/>
              <w:left w:val="none" w:color="FFFFFF" w:sz="0"/>
              <w:bottom w:val="single" w:color="1A5C3A" w:sz="1"/>
              <w:right w:val="single" w:color="1A5C3A" w:sz="1"/>
            </w:tcBorders>
            <w:shd w:fill="EDFAF3"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"Placed! Badge — Company Naam Ke Saath Permanently" — The Proof-of-Outcome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3A" w:sz="1"/>
              <w:bottom w:val="none" w:color="FFFFFF" w:sz="0"/>
              <w:right w:val="single" w:color="1A5C3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When a candidate is placed through EcoSkiller's pipeline and the employer confirms, a 'Placed!' badge is added permanently with the company name and role. The placement is shared as a celebration card in the institution's community feed (with permission). Position this as the platform's ultimate promise fulfilled: "Platform ne seekhne ka mauka diya. Badge ne prove kiya ke seekha. 'Placed!' badge ne prove kiya ke seekhna kaam aaya." The institutional feed share creates a cascade of aspiration among peers.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EDFAF3" w:val="clear"/>
            <w:tcMar>
              <w:top w:type="dxa" w:w="80"/>
              <w:left w:type="dxa" w:w="160"/>
              <w:bottom w:type="dxa" w:w="80"/>
              <w:right w:type="dxa" w:w="160"/>
            </w:tcMar>
            <w:vAlign w:val="top"/>
          </w:tcPr>
          <w:p>
            <w:pPr>
              <w:spacing w:before="0" w:after="0"/>
            </w:pPr>
            <w:r>
              <w:rPr>
                <w:rFonts w:ascii="Arial" w:cs="Arial" w:eastAsia="Arial" w:hAnsi="Arial"/>
                <w:b/>
                <w:bCs/>
                <w:color w:val="1A5C3A"/>
                <w:sz w:val="19"/>
                <w:szCs w:val="19"/>
              </w:rPr>
              <w:t xml:space="preserve">💬 HOOK: </w:t>
            </w:r>
            <w:r>
              <w:rPr>
                <w:rFonts w:ascii="Arial" w:cs="Arial" w:eastAsia="Arial" w:hAnsi="Arial"/>
                <w:i/>
                <w:iCs/>
                <w:color w:val="555555"/>
                <w:sz w:val="19"/>
                <w:szCs w:val="19"/>
              </w:rPr>
              <w:t xml:space="preserve">"'Placed!' badge live on profile — Infosys, Software Engineer. Hostel ke corridor mein 6 logon ne screenshot liya. 3 seniors ne immediately platform join kiya."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Placed! Badge · Career Outcome Proof · Institutional Feed Share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Feature: </w:t>
            </w:r>
            <w:r>
              <w:rPr>
                <w:rFonts w:ascii="Arial" w:cs="Arial" w:eastAsia="Arial" w:hAnsi="Arial"/>
                <w:color w:val="555555"/>
                <w:sz w:val="18"/>
                <w:szCs w:val="18"/>
              </w:rPr>
              <w:t xml:space="preserve">Placement Recognition Badge (Sec 14.2)</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5C3A" w:sz="1"/>
              <w:left w:val="single" w:color="1A5C3A" w:sz="1"/>
              <w:bottom w:val="single" w:color="1A5C3A" w:sz="1"/>
              <w:right w:val="single" w:color="1A5C3A" w:sz="1"/>
            </w:tcBorders>
            <w:shd w:fill="1A5C3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21</w:t>
            </w:r>
          </w:p>
        </w:tc>
        <w:tc>
          <w:tcPr>
            <w:tcW w:type="dxa" w:w="8660"/>
            <w:tcBorders>
              <w:top w:val="single" w:color="1A5C3A" w:sz="1"/>
              <w:left w:val="none" w:color="FFFFFF" w:sz="0"/>
              <w:bottom w:val="single" w:color="1A5C3A" w:sz="1"/>
              <w:right w:val="single" w:color="1A5C3A" w:sz="1"/>
            </w:tcBorders>
            <w:shd w:fill="EDFAF3"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"Employer Skill Endorsement — Company Ne Likha 'Advanced Python'" — Real-World Validation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3A" w:sz="1"/>
              <w:bottom w:val="none" w:color="FFFFFF" w:sz="0"/>
              <w:right w:val="single" w:color="1A5C3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When a candidate completes a project or gets hired through EcoSkiller, the employer can formally endorse specific skills with a company-verified badge. Up to 5 employer endorsements per skill from different companies can stack. Position this as LinkedIn recommendations' smarter, verified cousin: "LinkedIn pe endorsement koi bhi de sakta hai. EcoSkiller pe sirf verified company HR de sakti hai. Recruiter ko fark pata hai." The multi-employer endorsement stack is a uniquely powerful signal for experienced candidates.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EDFAF3" w:val="clear"/>
            <w:tcMar>
              <w:top w:type="dxa" w:w="80"/>
              <w:left w:type="dxa" w:w="160"/>
              <w:bottom w:type="dxa" w:w="80"/>
              <w:right w:type="dxa" w:w="160"/>
            </w:tcMar>
            <w:vAlign w:val="top"/>
          </w:tcPr>
          <w:p>
            <w:pPr>
              <w:spacing w:before="0" w:after="0"/>
            </w:pPr>
            <w:r>
              <w:rPr>
                <w:rFonts w:ascii="Arial" w:cs="Arial" w:eastAsia="Arial" w:hAnsi="Arial"/>
                <w:b/>
                <w:bCs/>
                <w:color w:val="1A5C3A"/>
                <w:sz w:val="19"/>
                <w:szCs w:val="19"/>
              </w:rPr>
              <w:t xml:space="preserve">💬 HOOK: </w:t>
            </w:r>
            <w:r>
              <w:rPr>
                <w:rFonts w:ascii="Arial" w:cs="Arial" w:eastAsia="Arial" w:hAnsi="Arial"/>
                <w:i/>
                <w:iCs/>
                <w:color w:val="555555"/>
                <w:sz w:val="19"/>
                <w:szCs w:val="19"/>
              </w:rPr>
              <w:t xml:space="preserve">"3 employers ne Python endorsed kiya — 3 companies, 3 different projects. Profile pe teeno company names. Next interviewer ne said 'I can see 3 companies have verified this. No further test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Employer Endorsement · Company-Verified · Multi-Employer Stack</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Feature: </w:t>
            </w:r>
            <w:r>
              <w:rPr>
                <w:rFonts w:ascii="Arial" w:cs="Arial" w:eastAsia="Arial" w:hAnsi="Arial"/>
                <w:color w:val="555555"/>
                <w:sz w:val="18"/>
                <w:szCs w:val="18"/>
              </w:rPr>
              <w:t xml:space="preserve">Employer Skill Endorsements — Up to 5 Per Skill (Sec 14.1)</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Compounding</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5C3A" w:sz="1"/>
              <w:left w:val="single" w:color="1A5C3A" w:sz="1"/>
              <w:bottom w:val="single" w:color="1A5C3A" w:sz="1"/>
              <w:right w:val="single" w:color="1A5C3A" w:sz="1"/>
            </w:tcBorders>
            <w:shd w:fill="1A5C3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22</w:t>
            </w:r>
          </w:p>
        </w:tc>
        <w:tc>
          <w:tcPr>
            <w:tcW w:type="dxa" w:w="8660"/>
            <w:tcBorders>
              <w:top w:val="single" w:color="1A5C3A" w:sz="1"/>
              <w:left w:val="none" w:color="FFFFFF" w:sz="0"/>
              <w:bottom w:val="single" w:color="1A5C3A" w:sz="1"/>
              <w:right w:val="single" w:color="1A5C3A" w:sz="1"/>
            </w:tcBorders>
            <w:shd w:fill="EDFAF3"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"Campus Legend Badge — 3 Mahine Tak College Mein #1" — The Campus King/Queen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3A" w:sz="1"/>
              <w:bottom w:val="none" w:color="FFFFFF" w:sz="0"/>
              <w:right w:val="single" w:color="1A5C3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'Campus Legend' badge goes to the candidate with the highest influence score at their institution for 3 consecutive months. This is not just academic rank — it combines Dojo performance, peer reviews given, content created, and community engagement. Position this as a new type of campus prestige: "Toper woh hota hai jo exams mein sabse zyada marks laata hai. Campus Legend woh hota hai jo sabko seekhne mein help karta hai — aur platform ne notice kiya." This reframes what campus leadership looks like.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EDFAF3" w:val="clear"/>
            <w:tcMar>
              <w:top w:type="dxa" w:w="80"/>
              <w:left w:type="dxa" w:w="160"/>
              <w:bottom w:type="dxa" w:w="80"/>
              <w:right w:type="dxa" w:w="160"/>
            </w:tcMar>
            <w:vAlign w:val="top"/>
          </w:tcPr>
          <w:p>
            <w:pPr>
              <w:spacing w:before="0" w:after="0"/>
            </w:pPr>
            <w:r>
              <w:rPr>
                <w:rFonts w:ascii="Arial" w:cs="Arial" w:eastAsia="Arial" w:hAnsi="Arial"/>
                <w:b/>
                <w:bCs/>
                <w:color w:val="1A5C3A"/>
                <w:sz w:val="19"/>
                <w:szCs w:val="19"/>
              </w:rPr>
              <w:t xml:space="preserve">💬 HOOK: </w:t>
            </w:r>
            <w:r>
              <w:rPr>
                <w:rFonts w:ascii="Arial" w:cs="Arial" w:eastAsia="Arial" w:hAnsi="Arial"/>
                <w:i/>
                <w:iCs/>
                <w:color w:val="555555"/>
                <w:sz w:val="19"/>
                <w:szCs w:val="19"/>
              </w:rPr>
              <w:t xml:space="preserve">"3 months at college #1. 'Campus Legend' badge. HOD ne faculty meeting mein mention kiya. 2 juniors came to ask 'bhaiya/didi kaise kiya?' Platform enrollments from our college: 40 in those 3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Campus Legend · Institutional Influence · College #1</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Feature: </w:t>
            </w:r>
            <w:r>
              <w:rPr>
                <w:rFonts w:ascii="Arial" w:cs="Arial" w:eastAsia="Arial" w:hAnsi="Arial"/>
                <w:color w:val="555555"/>
                <w:sz w:val="18"/>
                <w:szCs w:val="18"/>
              </w:rPr>
              <w:t xml:space="preserve">Community Badges — Campus Legend (Sec 3.8)</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5C3A" w:sz="1"/>
              <w:left w:val="single" w:color="1A5C3A" w:sz="1"/>
              <w:bottom w:val="single" w:color="1A5C3A" w:sz="1"/>
              <w:right w:val="single" w:color="1A5C3A" w:sz="1"/>
            </w:tcBorders>
            <w:shd w:fill="1A5C3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23</w:t>
            </w:r>
          </w:p>
        </w:tc>
        <w:tc>
          <w:tcPr>
            <w:tcW w:type="dxa" w:w="8660"/>
            <w:tcBorders>
              <w:top w:val="single" w:color="1A5C3A" w:sz="1"/>
              <w:left w:val="none" w:color="FFFFFF" w:sz="0"/>
              <w:bottom w:val="single" w:color="1A5C3A" w:sz="1"/>
              <w:right w:val="single" w:color="1A5C3A" w:sz="1"/>
            </w:tcBorders>
            <w:shd w:fill="EDFAF3"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"School Championship Trophy — Bachche Ka Pehla Jeena" — The First Win For Every Child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3A" w:sz="1"/>
              <w:bottom w:val="none" w:color="FFFFFF" w:sz="0"/>
              <w:right w:val="single" w:color="1A5C3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School Championship runs weekly — with White Belt as minimum entry — meaning virtually any candidate can participate. The School Championship Gold Trophy is designed to be the first competitive win many Indian children ever experience. Position this not for the winner but for the parent: "IIT JEE ke liye lakho bachche compete karte hain. Sirf 11,000 seedha le jaate hain. Yahan har hafte School Championship hoti hai — tera bachcha pehli baar champion ban sakta hai." Parent-shared trophy photos are among India's most viral 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EDFAF3" w:val="clear"/>
            <w:tcMar>
              <w:top w:type="dxa" w:w="80"/>
              <w:left w:type="dxa" w:w="160"/>
              <w:bottom w:type="dxa" w:w="80"/>
              <w:right w:type="dxa" w:w="160"/>
            </w:tcMar>
            <w:vAlign w:val="top"/>
          </w:tcPr>
          <w:p>
            <w:pPr>
              <w:spacing w:before="0" w:after="0"/>
            </w:pPr>
            <w:r>
              <w:rPr>
                <w:rFonts w:ascii="Arial" w:cs="Arial" w:eastAsia="Arial" w:hAnsi="Arial"/>
                <w:b/>
                <w:bCs/>
                <w:color w:val="1A5C3A"/>
                <w:sz w:val="19"/>
                <w:szCs w:val="19"/>
              </w:rPr>
              <w:t xml:space="preserve">💬 HOOK: </w:t>
            </w:r>
            <w:r>
              <w:rPr>
                <w:rFonts w:ascii="Arial" w:cs="Arial" w:eastAsia="Arial" w:hAnsi="Arial"/>
                <w:i/>
                <w:iCs/>
                <w:color w:val="555555"/>
                <w:sz w:val="19"/>
                <w:szCs w:val="19"/>
              </w:rPr>
              <w:t xml:space="preserve">"10-saal-ki beti ka School Championship Gold Trophy notification aaya. Woh roh rahi thi khushi se. Maine story daali. 4,200 views raat bhar mein. Teeno teachers ne call kiye subah."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School Championship · First Win · Parent-Viral Content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Feature: </w:t>
            </w:r>
            <w:r>
              <w:rPr>
                <w:rFonts w:ascii="Arial" w:cs="Arial" w:eastAsia="Arial" w:hAnsi="Arial"/>
                <w:color w:val="555555"/>
                <w:sz w:val="18"/>
                <w:szCs w:val="18"/>
              </w:rPr>
              <w:t xml:space="preserve">School Championship — Weekly, White Belt Entry (Sec 6.1)</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5C3A" w:sz="1"/>
              <w:left w:val="single" w:color="1A5C3A" w:sz="1"/>
              <w:bottom w:val="single" w:color="1A5C3A" w:sz="1"/>
              <w:right w:val="single" w:color="1A5C3A" w:sz="1"/>
            </w:tcBorders>
            <w:shd w:fill="1A5C3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24</w:t>
            </w:r>
          </w:p>
        </w:tc>
        <w:tc>
          <w:tcPr>
            <w:tcW w:type="dxa" w:w="8660"/>
            <w:tcBorders>
              <w:top w:val="single" w:color="1A5C3A" w:sz="1"/>
              <w:left w:val="none" w:color="FFFFFF" w:sz="0"/>
              <w:bottom w:val="single" w:color="1A5C3A" w:sz="1"/>
              <w:right w:val="single" w:color="1A5C3A" w:sz="1"/>
            </w:tcBorders>
            <w:shd w:fill="EDFAF3"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"Year of Mastery Badge — 365-Din Streak" — India's Rarest Digital Achievement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3A" w:sz="1"/>
              <w:bottom w:val="none" w:color="FFFFFF" w:sz="0"/>
              <w:right w:val="single" w:color="1A5C3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'365-Day Streak' earns the 'Year of Mastery' badge — Mythic rarity — plus Hall of Fame induction and a physical certificate mailed to the candidate's address. Only a fraction of a percent of candidates can ever achieve this. Position it as India's equivalent of completing a full year of riyaz: "Classical musicians practice roz karte hain 365 din. Ustaadon ki taraf se recognition milti hai. EcoSkiller pe bhi — roz aao, ek saal — physical certificate, Hall of Fame, Mythic badge." The rarity story alone drives aspiration among thousands.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EDFAF3" w:val="clear"/>
            <w:tcMar>
              <w:top w:type="dxa" w:w="80"/>
              <w:left w:type="dxa" w:w="160"/>
              <w:bottom w:type="dxa" w:w="80"/>
              <w:right w:type="dxa" w:w="160"/>
            </w:tcMar>
            <w:vAlign w:val="top"/>
          </w:tcPr>
          <w:p>
            <w:pPr>
              <w:spacing w:before="0" w:after="0"/>
            </w:pPr>
            <w:r>
              <w:rPr>
                <w:rFonts w:ascii="Arial" w:cs="Arial" w:eastAsia="Arial" w:hAnsi="Arial"/>
                <w:b/>
                <w:bCs/>
                <w:color w:val="1A5C3A"/>
                <w:sz w:val="19"/>
                <w:szCs w:val="19"/>
              </w:rPr>
              <w:t xml:space="preserve">💬 HOOK: </w:t>
            </w:r>
            <w:r>
              <w:rPr>
                <w:rFonts w:ascii="Arial" w:cs="Arial" w:eastAsia="Arial" w:hAnsi="Arial"/>
                <w:i/>
                <w:iCs/>
                <w:color w:val="555555"/>
                <w:sz w:val="19"/>
                <w:szCs w:val="19"/>
              </w:rPr>
              <w:t xml:space="preserve">"Day 365. Year of Mastery badge — Mythic rarity. Hall of Fame inducted. Physical certificate aaya post se. Frame karwake wall pe lagaya. 8 relatives ne WhatsApp kiya 'kya hai yeh?'"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365-Day Streak · Year of Mastery · Mythic Badge · Physical Certificate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Feature: </w:t>
            </w:r>
            <w:r>
              <w:rPr>
                <w:rFonts w:ascii="Arial" w:cs="Arial" w:eastAsia="Arial" w:hAnsi="Arial"/>
                <w:color w:val="555555"/>
                <w:sz w:val="18"/>
                <w:szCs w:val="18"/>
              </w:rPr>
              <w:t xml:space="preserve">Year of Mastery — Hall of Fame + Physical Certificate (Sec 10.1)</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Instant Viral</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A7A" w:sz="1"/>
              <w:left w:val="single" w:color="5A1A7A" w:sz="1"/>
              <w:bottom w:val="single" w:color="5A1A7A" w:sz="1"/>
              <w:right w:val="single" w:color="5A1A7A" w:sz="1"/>
            </w:tcBorders>
            <w:shd w:fill="F5EEFF" w:val="clear"/>
            <w:tcMar>
              <w:top w:type="dxa" w:w="140"/>
              <w:left w:type="dxa" w:w="140"/>
              <w:bottom w:type="dxa" w:w="140"/>
              <w:right w:type="dxa" w:w="140"/>
            </w:tcMar>
            <w:vAlign w:val="top"/>
          </w:tcPr>
          <w:p>
            <w:pPr>
              <w:spacing w:before="0" w:after="60"/>
              <w:jc w:val="left"/>
            </w:pPr>
            <w:r>
              <w:rPr>
                <w:rFonts w:ascii="Arial" w:cs="Arial" w:eastAsia="Arial" w:hAnsi="Arial"/>
                <w:b/>
                <w:bCs/>
                <w:color w:val="5A1A7A"/>
                <w:sz w:val="34"/>
                <w:szCs w:val="34"/>
              </w:rPr>
              <w:t xml:space="preserve">⚡  VIRAL SPARK</w:t>
            </w:r>
            <w:r>
              <w:rPr>
                <w:rFonts w:ascii="Arial" w:cs="Arial" w:eastAsia="Arial" w:hAnsi="Arial"/>
                <w:b/>
                <w:bCs/>
                <w:color w:val="5A1A7A"/>
                <w:sz w:val="18"/>
                <w:szCs w:val="18"/>
              </w:rPr>
              <w:t xml:space="preserve">   · 6 IDEAS</w:t>
            </w:r>
          </w:p>
          <w:p>
            <w:pPr>
              <w:spacing w:before="0" w:after="0"/>
              <w:jc w:val="left"/>
            </w:pPr>
            <w:r>
              <w:rPr>
                <w:rFonts w:ascii="Arial" w:cs="Arial" w:eastAsia="Arial" w:hAnsi="Arial"/>
                <w:b w:val="false"/>
                <w:bCs w:val="false"/>
                <w:i/>
                <w:iCs/>
                <w:color w:val="555555"/>
                <w:sz w:val="19"/>
                <w:szCs w:val="19"/>
              </w:rPr>
              <w:t xml:space="preserve">Auto-generated WhatsApp cards, confetti moments, freeze token drama, and the Achievement Wall one-link share — zero-friction viral mechanics built into the platform's core recognition events.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5A1A7A" w:sz="1"/>
              <w:left w:val="single" w:color="5A1A7A" w:sz="1"/>
              <w:bottom w:val="single" w:color="5A1A7A" w:sz="1"/>
              <w:right w:val="single" w:color="5A1A7A" w:sz="1"/>
            </w:tcBorders>
            <w:shd w:fill="5A1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25</w:t>
            </w:r>
          </w:p>
        </w:tc>
        <w:tc>
          <w:tcPr>
            <w:tcW w:type="dxa" w:w="8660"/>
            <w:tcBorders>
              <w:top w:val="single" w:color="5A1A7A" w:sz="1"/>
              <w:left w:val="none" w:color="FFFFFF" w:sz="0"/>
              <w:bottom w:val="single" w:color="5A1A7A" w:sz="1"/>
              <w:right w:val="single" w:color="5A1A7A" w:sz="1"/>
            </w:tcBorders>
            <w:shd w:fill="F5EEFF"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"WhatsApp Card Auto-Generate Hoti Hai Belt Promotion Pe" — The Zero-Effort Share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1A7A" w:sz="1"/>
              <w:bottom w:val="none" w:color="FFFFFF" w:sz="0"/>
              <w:right w:val="single" w:color="5A1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 auto-generates a WhatsApp shareable card on every Belt promotion — requiring zero effort from the candidate. The card includes belt level, skill name, national percentile, and a verification QR. In India, where WhatsApp is the primary social proof channel — not Instagram, not LinkedIn — this auto-generated card travels through family groups, college groups, and friend circles with enormous reach. "Candidate ko share nahi karna hota — platform khud card banata hai. Candidate bas send karta hai." Zero-friction sharing is the key insight.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A7A" w:sz="1"/>
              <w:left w:val="single" w:color="5A1A7A" w:sz="1"/>
              <w:bottom w:val="single" w:color="5A1A7A" w:sz="1"/>
              <w:right w:val="single" w:color="5A1A7A" w:sz="1"/>
            </w:tcBorders>
            <w:shd w:fill="F5EEFF" w:val="clear"/>
            <w:tcMar>
              <w:top w:type="dxa" w:w="80"/>
              <w:left w:type="dxa" w:w="160"/>
              <w:bottom w:type="dxa" w:w="80"/>
              <w:right w:type="dxa" w:w="160"/>
            </w:tcMar>
            <w:vAlign w:val="top"/>
          </w:tcPr>
          <w:p>
            <w:pPr>
              <w:spacing w:before="0" w:after="0"/>
            </w:pPr>
            <w:r>
              <w:rPr>
                <w:rFonts w:ascii="Arial" w:cs="Arial" w:eastAsia="Arial" w:hAnsi="Arial"/>
                <w:b/>
                <w:bCs/>
                <w:color w:val="5A1A7A"/>
                <w:sz w:val="19"/>
                <w:szCs w:val="19"/>
              </w:rPr>
              <w:t xml:space="preserve">💬 HOOK: </w:t>
            </w:r>
            <w:r>
              <w:rPr>
                <w:rFonts w:ascii="Arial" w:cs="Arial" w:eastAsia="Arial" w:hAnsi="Arial"/>
                <w:i/>
                <w:iCs/>
                <w:color w:val="555555"/>
                <w:sz w:val="19"/>
                <w:szCs w:val="19"/>
              </w:rPr>
              <w:t xml:space="preserve">"Belt promotion notification. 2 seconds baad: 'Your WhatsApp card is ready.' Forward kiya family group mein. Chacha ne immediately asked 'beta yeh kya hai, kaise karte hain?' 3 cousins registered same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WhatsApp Auto-Card · Zero-Friction Share · Family Group Viral</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Feature: </w:t>
            </w:r>
            <w:r>
              <w:rPr>
                <w:rFonts w:ascii="Arial" w:cs="Arial" w:eastAsia="Arial" w:hAnsi="Arial"/>
                <w:color w:val="555555"/>
                <w:sz w:val="18"/>
                <w:szCs w:val="18"/>
              </w:rPr>
              <w:t xml:space="preserve">Belt Certificate — WhatsApp Shareable Auto-Generated (Sec 2.3)</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5A1A7A" w:sz="1"/>
              <w:left w:val="single" w:color="5A1A7A" w:sz="1"/>
              <w:bottom w:val="single" w:color="5A1A7A" w:sz="1"/>
              <w:right w:val="single" w:color="5A1A7A" w:sz="1"/>
            </w:tcBorders>
            <w:shd w:fill="5A1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26</w:t>
            </w:r>
          </w:p>
        </w:tc>
        <w:tc>
          <w:tcPr>
            <w:tcW w:type="dxa" w:w="8660"/>
            <w:tcBorders>
              <w:top w:val="single" w:color="5A1A7A" w:sz="1"/>
              <w:left w:val="none" w:color="FFFFFF" w:sz="0"/>
              <w:bottom w:val="single" w:color="5A1A7A" w:sz="1"/>
              <w:right w:val="single" w:color="5A1A7A" w:sz="1"/>
            </w:tcBorders>
            <w:shd w:fill="F5EEFF"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"Milestone Celebration Engine — Confetti + Congratulations + Share Card" — Every Achievement Is An 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1A7A" w:sz="1"/>
              <w:bottom w:val="none" w:color="FFFFFF" w:sz="0"/>
              <w:right w:val="single" w:color="5A1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Milestone Celebration Engine triggers for every new item on the Achievement Wall — animated confetti, a personalised congratulatory message, and a pre-generated shareable card for WhatsApp. Position this as the platform's most human insight: "India mein har achievement celebrate hoti hai — exam result, job letter, engagement. EcoSkiller pe har badge bhi event hai." The confetti moment is designed to create a screenshot reflex — candidates naturally capture and share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A7A" w:sz="1"/>
              <w:left w:val="single" w:color="5A1A7A" w:sz="1"/>
              <w:bottom w:val="single" w:color="5A1A7A" w:sz="1"/>
              <w:right w:val="single" w:color="5A1A7A" w:sz="1"/>
            </w:tcBorders>
            <w:shd w:fill="F5EEFF" w:val="clear"/>
            <w:tcMar>
              <w:top w:type="dxa" w:w="80"/>
              <w:left w:type="dxa" w:w="160"/>
              <w:bottom w:type="dxa" w:w="80"/>
              <w:right w:type="dxa" w:w="160"/>
            </w:tcMar>
            <w:vAlign w:val="top"/>
          </w:tcPr>
          <w:p>
            <w:pPr>
              <w:spacing w:before="0" w:after="0"/>
            </w:pPr>
            <w:r>
              <w:rPr>
                <w:rFonts w:ascii="Arial" w:cs="Arial" w:eastAsia="Arial" w:hAnsi="Arial"/>
                <w:b/>
                <w:bCs/>
                <w:color w:val="5A1A7A"/>
                <w:sz w:val="19"/>
                <w:szCs w:val="19"/>
              </w:rPr>
              <w:t xml:space="preserve">💬 HOOK: </w:t>
            </w:r>
            <w:r>
              <w:rPr>
                <w:rFonts w:ascii="Arial" w:cs="Arial" w:eastAsia="Arial" w:hAnsi="Arial"/>
                <w:i/>
                <w:iCs/>
                <w:color w:val="555555"/>
                <w:sz w:val="19"/>
                <w:szCs w:val="19"/>
              </w:rPr>
              <w:t xml:space="preserve">"'Community Pillar' badge earned. Confetti animation. Shareable card auto-generate hua. Screenshot liya. Daala story pe. 7 people DM'd asking how to earn the same badge."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Milestone Celebration Engine · Confetti Moment · Screenshot-Worthy</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Feature: </w:t>
            </w:r>
            <w:r>
              <w:rPr>
                <w:rFonts w:ascii="Arial" w:cs="Arial" w:eastAsia="Arial" w:hAnsi="Arial"/>
                <w:color w:val="555555"/>
                <w:sz w:val="18"/>
                <w:szCs w:val="18"/>
              </w:rPr>
              <w:t xml:space="preserve">Milestone Celebration Engine — Every Achievement (Sec 12.2)</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5A1A7A" w:sz="1"/>
              <w:left w:val="single" w:color="5A1A7A" w:sz="1"/>
              <w:bottom w:val="single" w:color="5A1A7A" w:sz="1"/>
              <w:right w:val="single" w:color="5A1A7A" w:sz="1"/>
            </w:tcBorders>
            <w:shd w:fill="5A1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27</w:t>
            </w:r>
          </w:p>
        </w:tc>
        <w:tc>
          <w:tcPr>
            <w:tcW w:type="dxa" w:w="8660"/>
            <w:tcBorders>
              <w:top w:val="single" w:color="5A1A7A" w:sz="1"/>
              <w:left w:val="none" w:color="FFFFFF" w:sz="0"/>
              <w:bottom w:val="single" w:color="5A1A7A" w:sz="1"/>
              <w:right w:val="single" w:color="5A1A7A" w:sz="1"/>
            </w:tcBorders>
            <w:shd w:fill="F5EEFF"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"Intelligence Rank #1 India — Supreme Badge" — The Genius Campaign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1A7A" w:sz="1"/>
              <w:bottom w:val="none" w:color="FFFFFF" w:sz="0"/>
              <w:right w:val="single" w:color="5A1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National Intelligence Rank #1 title — for any of 8 intelligence types — carries a 'Supreme' badge and makes the candidate eligible for national media features. Maximum 8 people in India can hold this simultaneously. Position the pursuit as a campaign: "8 intelligence types hain. 8 #1 spots hain poore India mein. Ek spot tera ho sakta hai." This scarcity-and-aspiration framing is identical to how IIT ranks are discussed — a language every Indian candidate and parent understands instinctively.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A7A" w:sz="1"/>
              <w:left w:val="single" w:color="5A1A7A" w:sz="1"/>
              <w:bottom w:val="single" w:color="5A1A7A" w:sz="1"/>
              <w:right w:val="single" w:color="5A1A7A" w:sz="1"/>
            </w:tcBorders>
            <w:shd w:fill="F5EEFF" w:val="clear"/>
            <w:tcMar>
              <w:top w:type="dxa" w:w="80"/>
              <w:left w:type="dxa" w:w="160"/>
              <w:bottom w:type="dxa" w:w="80"/>
              <w:right w:type="dxa" w:w="160"/>
            </w:tcMar>
            <w:vAlign w:val="top"/>
          </w:tcPr>
          <w:p>
            <w:pPr>
              <w:spacing w:before="0" w:after="0"/>
            </w:pPr>
            <w:r>
              <w:rPr>
                <w:rFonts w:ascii="Arial" w:cs="Arial" w:eastAsia="Arial" w:hAnsi="Arial"/>
                <w:b/>
                <w:bCs/>
                <w:color w:val="5A1A7A"/>
                <w:sz w:val="19"/>
                <w:szCs w:val="19"/>
              </w:rPr>
              <w:t xml:space="preserve">💬 HOOK: </w:t>
            </w:r>
            <w:r>
              <w:rPr>
                <w:rFonts w:ascii="Arial" w:cs="Arial" w:eastAsia="Arial" w:hAnsi="Arial"/>
                <w:i/>
                <w:iCs/>
                <w:color w:val="555555"/>
                <w:sz w:val="19"/>
                <w:szCs w:val="19"/>
              </w:rPr>
              <w:t xml:space="preserve">"Intelligence Rank #1 — Logical-Mathematical. Supreme badge. Platform ke media feature mein aaya. College ne LinkedIn pe tag kiya. 1,200 profile views in 48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Intelligence Rank #1 · Supreme Badge · National Media Eligible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Feature: </w:t>
            </w:r>
            <w:r>
              <w:rPr>
                <w:rFonts w:ascii="Arial" w:cs="Arial" w:eastAsia="Arial" w:hAnsi="Arial"/>
                <w:color w:val="555555"/>
                <w:sz w:val="18"/>
                <w:szCs w:val="18"/>
              </w:rPr>
              <w:t xml:space="preserve">Elite Titles — Intelligence Rank #1 India (Sec 5.3)</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5A1A7A" w:sz="1"/>
              <w:left w:val="single" w:color="5A1A7A" w:sz="1"/>
              <w:bottom w:val="single" w:color="5A1A7A" w:sz="1"/>
              <w:right w:val="single" w:color="5A1A7A" w:sz="1"/>
            </w:tcBorders>
            <w:shd w:fill="5A1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28</w:t>
            </w:r>
          </w:p>
        </w:tc>
        <w:tc>
          <w:tcPr>
            <w:tcW w:type="dxa" w:w="8660"/>
            <w:tcBorders>
              <w:top w:val="single" w:color="5A1A7A" w:sz="1"/>
              <w:left w:val="none" w:color="FFFFFF" w:sz="0"/>
              <w:bottom w:val="single" w:color="5A1A7A" w:sz="1"/>
              <w:right w:val="single" w:color="5A1A7A" w:sz="1"/>
            </w:tcBorders>
            <w:shd w:fill="F5EEFF"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"Freeze Token Use Kiya — Streak Bachaayi" — The Drama of the Almost-Broken Streak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1A7A" w:sz="1"/>
              <w:bottom w:val="none" w:color="FFFFFF" w:sz="0"/>
              <w:right w:val="single" w:color="5A1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 gives 1 free Streak Freeze Token per month — a safety net for the day life interrupts. The use of a token is visible in the streak history — honest transparency. Position the near-miss story: "Day 67. Light chali gayi. Data nahi tha. Midnight tak platform nahi khol paya. Subah: Freeze Token activated — Streak 68." This drama arc is one of India's most relatable content formats — near-miss recovery stories — and the streak number is a number candidates share like a 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A7A" w:sz="1"/>
              <w:left w:val="single" w:color="5A1A7A" w:sz="1"/>
              <w:bottom w:val="single" w:color="5A1A7A" w:sz="1"/>
              <w:right w:val="single" w:color="5A1A7A" w:sz="1"/>
            </w:tcBorders>
            <w:shd w:fill="F5EEFF" w:val="clear"/>
            <w:tcMar>
              <w:top w:type="dxa" w:w="80"/>
              <w:left w:type="dxa" w:w="160"/>
              <w:bottom w:type="dxa" w:w="80"/>
              <w:right w:type="dxa" w:w="160"/>
            </w:tcMar>
            <w:vAlign w:val="top"/>
          </w:tcPr>
          <w:p>
            <w:pPr>
              <w:spacing w:before="0" w:after="0"/>
            </w:pPr>
            <w:r>
              <w:rPr>
                <w:rFonts w:ascii="Arial" w:cs="Arial" w:eastAsia="Arial" w:hAnsi="Arial"/>
                <w:b/>
                <w:bCs/>
                <w:color w:val="5A1A7A"/>
                <w:sz w:val="19"/>
                <w:szCs w:val="19"/>
              </w:rPr>
              <w:t xml:space="preserve">💬 HOOK: </w:t>
            </w:r>
            <w:r>
              <w:rPr>
                <w:rFonts w:ascii="Arial" w:cs="Arial" w:eastAsia="Arial" w:hAnsi="Arial"/>
                <w:i/>
                <w:iCs/>
                <w:color w:val="555555"/>
                <w:sz w:val="19"/>
                <w:szCs w:val="19"/>
              </w:rPr>
              <w:t xml:space="preserve">"Day 83. Beemar padh gayi — hospital mein thi. Phone haath mein tha — but too weak. Next morning: Freeze Token had auto-activated. Streak: 84. Century Legend badge: Day 100. Got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Streak Freeze Token · Near-Miss Story · Streak Drama</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Feature: </w:t>
            </w:r>
            <w:r>
              <w:rPr>
                <w:rFonts w:ascii="Arial" w:cs="Arial" w:eastAsia="Arial" w:hAnsi="Arial"/>
                <w:color w:val="555555"/>
                <w:sz w:val="18"/>
                <w:szCs w:val="18"/>
              </w:rPr>
              <w:t xml:space="preserve">Streak Freeze Tokens — 1 Free Per Month (Sec 10.2)</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5A1A7A" w:sz="1"/>
              <w:left w:val="single" w:color="5A1A7A" w:sz="1"/>
              <w:bottom w:val="single" w:color="5A1A7A" w:sz="1"/>
              <w:right w:val="single" w:color="5A1A7A" w:sz="1"/>
            </w:tcBorders>
            <w:shd w:fill="5A1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29</w:t>
            </w:r>
          </w:p>
        </w:tc>
        <w:tc>
          <w:tcPr>
            <w:tcW w:type="dxa" w:w="8660"/>
            <w:tcBorders>
              <w:top w:val="single" w:color="5A1A7A" w:sz="1"/>
              <w:left w:val="none" w:color="FFFFFF" w:sz="0"/>
              <w:bottom w:val="single" w:color="5A1A7A" w:sz="1"/>
              <w:right w:val="single" w:color="5A1A7A" w:sz="1"/>
            </w:tcBorders>
            <w:shd w:fill="F5EEFF"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"Achievement Wall Screenshot — 'Kitna Achha Dikh Raha Hai Yaar'" — The Portfolio Flex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1A7A" w:sz="1"/>
              <w:bottom w:val="none" w:color="FFFFFF" w:sz="0"/>
              <w:right w:val="single" w:color="5A1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Achievement History Wall displays belt certificates, trophies, scholarship cards, streak milestones, and national rank peaks — all in one visual gallery. The entire wall can be shared as a single link. Position this as the ultimate profile flex: "LinkedIn pe skills add karna self-claimed hota hai. EcoSkiller ki Achievement Wall share karo — har item independently verifiable hai." Create a 'Wall Review' content format — candidates show their walls and others react — generating organic discovery through peer comparison.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A7A" w:sz="1"/>
              <w:left w:val="single" w:color="5A1A7A" w:sz="1"/>
              <w:bottom w:val="single" w:color="5A1A7A" w:sz="1"/>
              <w:right w:val="single" w:color="5A1A7A" w:sz="1"/>
            </w:tcBorders>
            <w:shd w:fill="F5EEFF" w:val="clear"/>
            <w:tcMar>
              <w:top w:type="dxa" w:w="80"/>
              <w:left w:type="dxa" w:w="160"/>
              <w:bottom w:type="dxa" w:w="80"/>
              <w:right w:type="dxa" w:w="160"/>
            </w:tcMar>
            <w:vAlign w:val="top"/>
          </w:tcPr>
          <w:p>
            <w:pPr>
              <w:spacing w:before="0" w:after="0"/>
            </w:pPr>
            <w:r>
              <w:rPr>
                <w:rFonts w:ascii="Arial" w:cs="Arial" w:eastAsia="Arial" w:hAnsi="Arial"/>
                <w:b/>
                <w:bCs/>
                <w:color w:val="5A1A7A"/>
                <w:sz w:val="19"/>
                <w:szCs w:val="19"/>
              </w:rPr>
              <w:t xml:space="preserve">💬 HOOK: </w:t>
            </w:r>
            <w:r>
              <w:rPr>
                <w:rFonts w:ascii="Arial" w:cs="Arial" w:eastAsia="Arial" w:hAnsi="Arial"/>
                <w:i/>
                <w:iCs/>
                <w:color w:val="555555"/>
                <w:sz w:val="19"/>
                <w:szCs w:val="19"/>
              </w:rPr>
              <w:t xml:space="preserve">"Shared my Achievement Wall link in placement group. 3 seniors said 'ek link mein sab kuch dikh raha hai — belt, scholarship, rank, trophies.' Group coordinator ne said 'add this to your application.'"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Achievement Wall · Full Profile Share · One-Link Credential</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Feature: </w:t>
            </w:r>
            <w:r>
              <w:rPr>
                <w:rFonts w:ascii="Arial" w:cs="Arial" w:eastAsia="Arial" w:hAnsi="Arial"/>
                <w:color w:val="555555"/>
                <w:sz w:val="18"/>
                <w:szCs w:val="18"/>
              </w:rPr>
              <w:t xml:space="preserve">Achievement History Wall — Shareable Full Wall Link (Sec 12.2)</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5A1A7A" w:sz="1"/>
              <w:left w:val="single" w:color="5A1A7A" w:sz="1"/>
              <w:bottom w:val="single" w:color="5A1A7A" w:sz="1"/>
              <w:right w:val="single" w:color="5A1A7A" w:sz="1"/>
            </w:tcBorders>
            <w:shd w:fill="5A1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30</w:t>
            </w:r>
          </w:p>
        </w:tc>
        <w:tc>
          <w:tcPr>
            <w:tcW w:type="dxa" w:w="8660"/>
            <w:tcBorders>
              <w:top w:val="single" w:color="5A1A7A" w:sz="1"/>
              <w:left w:val="none" w:color="FFFFFF" w:sz="0"/>
              <w:bottom w:val="single" w:color="5A1A7A" w:sz="1"/>
              <w:right w:val="single" w:color="5A1A7A" w:sz="1"/>
            </w:tcBorders>
            <w:shd w:fill="F5EEFF" w:val="clear"/>
            <w:tcMar>
              <w:top w:type="dxa" w:w="120"/>
              <w:left w:type="dxa" w:w="140"/>
              <w:bottom w:type="dxa" w:w="120"/>
              <w:right w:type="dxa" w:w="140"/>
            </w:tcMar>
            <w:vAlign w:val="top"/>
          </w:tcPr>
          <w:p>
            <w:pPr>
              <w:spacing w:before="0" w:after="0"/>
            </w:pPr>
            <w:r>
              <w:rPr>
                <w:rFonts w:ascii="Arial" w:cs="Arial" w:eastAsia="Arial" w:hAnsi="Arial"/>
                <w:b/>
                <w:bCs/>
                <w:color w:val="1C1A16"/>
                <w:sz w:val="24"/>
                <w:szCs w:val="24"/>
              </w:rPr>
              <w:t xml:space="preserve">"Alumni Recognition Badge — Achievement Se Placement Tak" — The Full Circle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1A7A" w:sz="1"/>
              <w:bottom w:val="none" w:color="FFFFFF" w:sz="0"/>
              <w:right w:val="single" w:color="5A1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Alumni Recognition badge permanently connects early platform achievements (scholarship, Hall of Fame, championship) to professional placement outcomes — visible to other candidates as inspirational proof. This is the platform's most powerful organic growth engine: proof that the journey from White Belt to Placed Professional is real, documented, and verifiable. "Woh Hall of Fame inductee 2 saal pehle tha. Ab Placed! badge bhi hai. Dono ek hi profile pe. Timeline complete hai." This is EcoSkiller's true north story — and it sells itself.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A7A" w:sz="1"/>
              <w:left w:val="single" w:color="5A1A7A" w:sz="1"/>
              <w:bottom w:val="single" w:color="5A1A7A" w:sz="1"/>
              <w:right w:val="single" w:color="5A1A7A" w:sz="1"/>
            </w:tcBorders>
            <w:shd w:fill="F5EEFF" w:val="clear"/>
            <w:tcMar>
              <w:top w:type="dxa" w:w="80"/>
              <w:left w:type="dxa" w:w="160"/>
              <w:bottom w:type="dxa" w:w="80"/>
              <w:right w:type="dxa" w:w="160"/>
            </w:tcMar>
            <w:vAlign w:val="top"/>
          </w:tcPr>
          <w:p>
            <w:pPr>
              <w:spacing w:before="0" w:after="0"/>
            </w:pPr>
            <w:r>
              <w:rPr>
                <w:rFonts w:ascii="Arial" w:cs="Arial" w:eastAsia="Arial" w:hAnsi="Arial"/>
                <w:b/>
                <w:bCs/>
                <w:color w:val="5A1A7A"/>
                <w:sz w:val="19"/>
                <w:szCs w:val="19"/>
              </w:rPr>
              <w:t xml:space="preserve">💬 HOOK: </w:t>
            </w:r>
            <w:r>
              <w:rPr>
                <w:rFonts w:ascii="Arial" w:cs="Arial" w:eastAsia="Arial" w:hAnsi="Arial"/>
                <w:i/>
                <w:iCs/>
                <w:color w:val="555555"/>
                <w:sz w:val="19"/>
                <w:szCs w:val="19"/>
              </w:rPr>
              <w:t xml:space="preserve">"Profile: Hall of Fame 2024 + National Champion 2024 + Placed! at Flipkart 2025. 3 badges. Complete journey. 400 views in 1 week. 22 fresher students DM'd: 'bhaiya/didi — how did you start?'"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555555"/>
                <w:sz w:val="18"/>
                <w:szCs w:val="18"/>
              </w:rPr>
              <w:t xml:space="preserve">Alumni Recognition · Hall of Fame to Placed! · Full Journey Story</w:t>
            </w:r>
          </w:p>
        </w:tc>
        <w:tc>
          <w:tcPr>
            <w:tcW w:type="dxa" w:w="3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Feature: </w:t>
            </w:r>
            <w:r>
              <w:rPr>
                <w:rFonts w:ascii="Arial" w:cs="Arial" w:eastAsia="Arial" w:hAnsi="Arial"/>
                <w:color w:val="555555"/>
                <w:sz w:val="18"/>
                <w:szCs w:val="18"/>
              </w:rPr>
              <w:t xml:space="preserve">Alumni Recognition Badge — Achievement to Career (Sec 14.3)</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Compounding</w:t>
            </w:r>
          </w:p>
        </w:tc>
      </w:tr>
    </w:tbl>
    <w:p>
      <w:pPr>
        <w:spacing w:before="0" w:after="180"/>
      </w:pPr>
      <w:r>
        <w:t xml:space="preserve"/>
      </w:r>
    </w:p>
    <w:p>
      <w:pPr>
        <w:spacing w:before="0" w:after="0"/>
      </w:pPr>
      <w:r>
        <w:t xml:space="preserve"/>
      </w:r>
    </w:p>
    <w:p>
      <w:pPr>
        <w:pBdr>
          <w:bottom w:val="single" w:color="B8860B" w:sz="8" w:space="4"/>
        </w:pBdr>
        <w:spacing w:before="60" w:after="60"/>
      </w:pPr>
      <w:r>
        <w:t xml:space="preserve"/>
      </w:r>
    </w:p>
    <w:p>
      <w:pPr>
        <w:spacing w:before="0" w:after="80"/>
      </w:pPr>
      <w:r>
        <w:t xml:space="preserve"/>
      </w:r>
    </w:p>
    <w:p>
      <w:pPr>
        <w:spacing w:before="0" w:after="0"/>
        <w:jc w:val="center"/>
      </w:pPr>
      <w:r>
        <w:rPr>
          <w:rFonts w:ascii="Arial" w:cs="Arial" w:eastAsia="Arial" w:hAnsi="Arial"/>
          <w:b w:val="false"/>
          <w:bCs w:val="false"/>
          <w:i/>
          <w:iCs/>
          <w:color w:val="555555"/>
          <w:sz w:val="17"/>
          <w:szCs w:val="17"/>
        </w:rPr>
        <w:t xml:space="preserve">EcoSkiller Awards &amp; Recognition Module  ·  30 India-First Viral Positioning Ideas  ·  Candidate Growth Strategy  ·  Confidential v1.0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spacing w:before="80" w:after="0"/>
      <w:jc w:val="center"/>
    </w:pPr>
    <w:r>
      <w:rPr>
        <w:rFonts w:ascii="Arial" w:cs="Arial" w:eastAsia="Arial" w:hAnsi="Arial"/>
        <w:color w:val="555555"/>
        <w:sz w:val="16"/>
        <w:szCs w:val="16"/>
      </w:rPr>
      <w:t xml:space="preserve">Confidential  ·  </w:t>
    </w:r>
    <w:r>
      <w:rPr>
        <w:rFonts w:ascii="Arial" w:cs="Arial" w:eastAsia="Arial" w:hAnsi="Arial"/>
        <w:color w:val="555555"/>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spacing w:before="0" w:after="80"/>
      <w:jc w:val="right"/>
    </w:pPr>
    <w:r>
      <w:rPr>
        <w:rFonts w:ascii="Arial" w:cs="Arial" w:eastAsia="Arial" w:hAnsi="Arial"/>
        <w:color w:val="555555"/>
        <w:sz w:val="16"/>
        <w:szCs w:val="16"/>
      </w:rPr>
      <w:t xml:space="preserve">ECOSKILLER  ·  Awards &amp; Recognition  ·  30 Viral Ideas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C1A16"/>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C1A1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2026-03-11T10:00:06.850Z</dcterms:created>
  <dcterms:modified xsi:type="dcterms:W3CDTF">2026-03-11T10:00:06.851Z</dcterms:modified>
</cp:coreProperties>
</file>

<file path=docProps/custom.xml><?xml version="1.0" encoding="utf-8"?>
<Properties xmlns="http://schemas.openxmlformats.org/officeDocument/2006/custom-properties" xmlns:vt="http://schemas.openxmlformats.org/officeDocument/2006/docPropsVTypes"/>
</file>