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400"/>
      </w:pPr>
      <w:r>
        <w:t xml:space="preserve"/>
      </w:r>
    </w:p>
    <w:p>
      <w:pPr>
        <w:pStyle w:val="Heading1"/>
        <w:jc w:val="center"/>
      </w:pPr>
      <w:r>
        <w:t xml:space="preserve">MENTAL HEALTH MONITORING MODULE</w:t>
      </w:r>
    </w:p>
    <w:p>
      <w:pPr>
        <w:spacing w:after="120"/>
        <w:jc w:val="center"/>
      </w:pPr>
      <w:r>
        <w:rPr>
          <w:b/>
          <w:bCs/>
          <w:color w:val="2E75B6"/>
          <w:sz w:val="28"/>
          <w:szCs w:val="28"/>
        </w:rPr>
        <w:t xml:space="preserve">30 Viral Positioning Ideas for Indian Parents</w:t>
      </w:r>
    </w:p>
    <w:p>
      <w:pPr>
        <w:spacing w:after="240"/>
        <w:jc w:val="center"/>
      </w:pPr>
      <w:r>
        <w:rPr>
          <w:color w:val="44546A"/>
          <w:sz w:val="24"/>
          <w:szCs w:val="24"/>
        </w:rPr>
        <w:t xml:space="preserve">Early Detection. Timely Support. Your Child's Wellbeing.</w:t>
      </w:r>
    </w:p>
    <w:p>
      <w:pPr>
        <w:spacing w:after="300"/>
      </w:pPr>
      <w:r>
        <w:t xml:space="preserve"/>
      </w:r>
    </w:p>
    <w:p>
      <w:pPr>
        <w:jc w:val="center"/>
      </w:pPr>
      <w:r>
        <w:rPr>
          <w:b/>
          <w:bCs/>
          <w:sz w:val="26"/>
          <w:szCs w:val="26"/>
        </w:rPr>
        <w:t xml:space="preserve">ECOSKILLER PLATFORM</w:t>
      </w:r>
    </w:p>
    <w:p>
      <w:pPr>
        <w:spacing w:after="200"/>
      </w:pPr>
      <w:r>
        <w:t xml:space="preserve"/>
      </w:r>
    </w:p>
    <w:p>
      <w:pPr>
        <w:jc w:val="center"/>
      </w:pPr>
      <w:r>
        <w:rPr>
          <w:sz w:val="20"/>
          <w:szCs w:val="20"/>
        </w:rPr>
        <w:t xml:space="preserve">Ecoskiller Research &amp; Product Team</w:t>
      </w:r>
    </w:p>
    <w:r>
      <w:br w:type="page"/>
    </w:r>
    <w:p>
      <w:pPr>
        <w:pStyle w:val="Heading1"/>
      </w:pPr>
      <w:r>
        <w:t xml:space="preserve">Executive Summary</w:t>
      </w:r>
    </w:p>
    <w:p>
      <w:pPr>
        <w:spacing w:after="200"/>
      </w:pPr>
      <w:r>
        <w:t xml:space="preserve">The Mental Health Monitoring Module is an intelligent early-warning system that detects when your child is experiencing stress, anxiety, burnout, or emotional distress—often before they even recognize it themselves. This document presents 30 positioning strategies specifically designed for Indian parents, leveraging their deepest concerns: their child's overall wellbeing, early problem detection, academic success without sacrifice, and peace of mind.</w:t>
      </w:r>
    </w:p>
    <w:p>
      <w:pPr>
        <w:spacing w:after="200"/>
      </w:pPr>
      <w:r>
        <w:t xml:space="preserve">Core insight: Indian parents don't just want their children to succeed academically. They want to know their child is mentally healthy, emotionally resilient, and not suffering in silence. Mental Health Monitoring delivers on this primal parental need.</w:t>
      </w:r>
    </w:p>
    <w:r>
      <w:br w:type="page"/>
    </w:r>
    <w:p>
      <w:pPr>
        <w:pStyle w:val="Heading1"/>
      </w:pPr>
      <w:r>
        <w:t xml:space="preserve">Understanding Indian Parent Psychology on Mental Health</w:t>
      </w:r>
    </w:p>
    <w:p>
      <w:pPr>
        <w:spacing w:after="120"/>
      </w:pPr>
      <w:r>
        <w:rPr>
          <w:b/>
          <w:bCs/>
        </w:rPr>
        <w:t xml:space="preserve">Indian parents face unique mental health anxieties:</w:t>
      </w:r>
    </w:p>
    <w:p>
      <w:pPr>
        <w:pStyle w:val="ListParagraph"/>
        <w:numPr>
          <w:ilvl w:val="0"/>
          <w:numId w:val="2"/>
        </w:numPr>
        <w:spacing w:after="80"/>
      </w:pPr>
      <w:r>
        <w:t xml:space="preserve">Guilt &amp; Fear: 'Is my child suffering and not telling me? Am I pushing too hard?'</w:t>
      </w:r>
    </w:p>
    <w:p>
      <w:pPr>
        <w:pStyle w:val="ListParagraph"/>
        <w:numPr>
          <w:ilvl w:val="0"/>
          <w:numId w:val="2"/>
        </w:numPr>
        <w:spacing w:after="80"/>
      </w:pPr>
      <w:r>
        <w:t xml:space="preserve">Cultural taboo: Mental health is rarely discussed openly; parents feel embarrassed seeking help</w:t>
      </w:r>
    </w:p>
    <w:p>
      <w:pPr>
        <w:pStyle w:val="ListParagraph"/>
        <w:numPr>
          <w:ilvl w:val="0"/>
          <w:numId w:val="2"/>
        </w:numPr>
        <w:spacing w:after="80"/>
      </w:pPr>
      <w:r>
        <w:t xml:space="preserve">Blind spots: Many don't recognize depression, anxiety, or stress in their children</w:t>
      </w:r>
    </w:p>
    <w:p>
      <w:pPr>
        <w:pStyle w:val="ListParagraph"/>
        <w:numPr>
          <w:ilvl w:val="0"/>
          <w:numId w:val="2"/>
        </w:numPr>
        <w:spacing w:after="80"/>
      </w:pPr>
      <w:r>
        <w:t xml:space="preserve">Blame culture: When something goes wrong, parents blame themselves or their child</w:t>
      </w:r>
    </w:p>
    <w:p>
      <w:pPr>
        <w:pStyle w:val="ListParagraph"/>
        <w:numPr>
          <w:ilvl w:val="0"/>
          <w:numId w:val="2"/>
        </w:numPr>
        <w:spacing w:after="80"/>
      </w:pPr>
      <w:r>
        <w:t xml:space="preserve">Shame of mental illness: Stigma around mental health treatment</w:t>
      </w:r>
    </w:p>
    <w:p>
      <w:pPr>
        <w:pStyle w:val="ListParagraph"/>
        <w:numPr>
          <w:ilvl w:val="0"/>
          <w:numId w:val="2"/>
        </w:numPr>
        <w:spacing w:after="80"/>
      </w:pPr>
      <w:r>
        <w:t xml:space="preserve">Desperate for solutions: Once aware of a problem, parents will do anything to help</w:t>
      </w:r>
    </w:p>
    <w:p>
      <w:pPr>
        <w:pStyle w:val="ListParagraph"/>
        <w:numPr>
          <w:ilvl w:val="0"/>
          <w:numId w:val="2"/>
        </w:numPr>
        <w:spacing w:after="200"/>
      </w:pPr>
      <w:r>
        <w:t xml:space="preserve">Trust in data: They prefer objective, verifiable proof over subjective opinions</w:t>
      </w:r>
    </w:p>
    <w:r>
      <w:br w:type="page"/>
    </w:r>
    <w:p>
      <w:pPr>
        <w:pStyle w:val="Heading1"/>
      </w:pPr>
      <w:r>
        <w:t xml:space="preserve">30 Viral Positioning Ideas</w:t>
      </w:r>
    </w:p>
    <w:p>
      <w:pPr>
        <w:pStyle w:val="Heading2"/>
      </w:pPr>
      <w:r>
        <w:t xml:space="preserve">1. "Know Before Crisis: The Early Warning System Every Parent Needs"</w:t>
      </w:r>
    </w:p>
    <w:p>
      <w:pPr>
        <w:spacing w:after="80"/>
      </w:pPr>
      <w:r>
        <w:rPr>
          <w:b/>
          <w:bCs/>
        </w:rPr>
        <w:t xml:space="preserve">The Frame:</w:t>
      </w:r>
    </w:p>
    <w:p>
      <w:pPr>
        <w:pStyle w:val="ListParagraph"/>
        <w:numPr>
          <w:ilvl w:val="0"/>
          <w:numId w:val="2"/>
        </w:numPr>
        <w:spacing w:after="80"/>
      </w:pPr>
      <w:r>
        <w:t xml:space="preserve">Most parents discover their child is struggling when it's too late: after a suicide attempt, severe depression, academic collapse. Mental Health Monitoring detects warning signs 2–4 weeks early, when intervention still works.</w:t>
      </w:r>
    </w:p>
    <w:p>
      <w:pPr>
        <w:spacing w:after="80"/>
      </w:pPr>
      <w:r>
        <w:rPr>
          <w:b/>
          <w:bCs/>
        </w:rPr>
        <w:t xml:space="preserve">Why It Works:</w:t>
      </w:r>
    </w:p>
    <w:p>
      <w:pPr>
        <w:pStyle w:val="ListParagraph"/>
        <w:numPr>
          <w:ilvl w:val="0"/>
          <w:numId w:val="2"/>
        </w:numPr>
        <w:spacing w:after="80"/>
      </w:pPr>
      <w:r>
        <w:t xml:space="preserve">Taps into the fear every parent has: 'Is my child struggling silently?' This promises prevention, not cure.</w:t>
      </w:r>
    </w:p>
    <w:p>
      <w:pPr>
        <w:pStyle w:val="ListParagraph"/>
        <w:numPr>
          <w:ilvl w:val="0"/>
          <w:numId w:val="2"/>
        </w:numPr>
        <w:spacing w:after="80"/>
      </w:pPr>
      <w:r>
        <w:t xml:space="preserve">Early detection is the most powerful intervention—parents understand this intuitively.</w:t>
      </w:r>
    </w:p>
    <w:p>
      <w:pPr>
        <w:spacing w:after="200"/>
      </w:pPr>
      <w:r>
        <w:t xml:space="preserve">Organic Hook: 'See the warning signs your child is struggling before they reach crisis. Early detection saves lives.'</w:t>
      </w:r>
    </w:p>
    <w:p>
      <w:pPr>
        <w:pStyle w:val="Heading2"/>
      </w:pPr>
      <w:r>
        <w:t xml:space="preserve">2. "Mental Health is Not Weakness—It's Intelligence"</w:t>
      </w:r>
    </w:p>
    <w:p>
      <w:pPr>
        <w:spacing w:after="80"/>
      </w:pPr>
      <w:r>
        <w:rPr>
          <w:b/>
          <w:bCs/>
        </w:rPr>
        <w:t xml:space="preserve">The Frame:</w:t>
      </w:r>
    </w:p>
    <w:p>
      <w:pPr>
        <w:pStyle w:val="ListParagraph"/>
        <w:numPr>
          <w:ilvl w:val="0"/>
          <w:numId w:val="2"/>
        </w:numPr>
        <w:spacing w:after="80"/>
      </w:pPr>
      <w:r>
        <w:t xml:space="preserve">Destigmatization content: Reframe mental health monitoring not as surveillance but as intelligence gathering. Just like you monitor academic performance, monitoring mental health is responsible parenting.</w:t>
      </w:r>
    </w:p>
    <w:p>
      <w:pPr>
        <w:spacing w:after="80"/>
      </w:pPr>
      <w:r>
        <w:rPr>
          <w:b/>
          <w:bCs/>
        </w:rPr>
        <w:t xml:space="preserve">Why It Works:</w:t>
      </w:r>
    </w:p>
    <w:p>
      <w:pPr>
        <w:pStyle w:val="ListParagraph"/>
        <w:numPr>
          <w:ilvl w:val="0"/>
          <w:numId w:val="2"/>
        </w:numPr>
        <w:spacing w:after="80"/>
      </w:pPr>
      <w:r>
        <w:t xml:space="preserve">Directly addresses the shame/stigma that prevents Indian parents from seeking mental health support.</w:t>
      </w:r>
    </w:p>
    <w:p>
      <w:pPr>
        <w:pStyle w:val="ListParagraph"/>
        <w:numPr>
          <w:ilvl w:val="0"/>
          <w:numId w:val="2"/>
        </w:numPr>
        <w:spacing w:after="80"/>
      </w:pPr>
      <w:r>
        <w:t xml:space="preserve">Positions monitoring as a sign of strength and parental care, not weakness.</w:t>
      </w:r>
    </w:p>
    <w:p>
      <w:pPr>
        <w:spacing w:after="200"/>
      </w:pPr>
      <w:r>
        <w:t xml:space="preserve">Organic Hook: 'A parent who monitors their child's mental health isn't overprotective—they're intelligent.'</w:t>
      </w:r>
    </w:p>
    <w:p>
      <w:pPr>
        <w:pStyle w:val="Heading2"/>
      </w:pPr>
      <w:r>
        <w:t xml:space="preserve">3. "The Burnout Prevention System"</w:t>
      </w:r>
    </w:p>
    <w:p>
      <w:pPr>
        <w:spacing w:after="80"/>
      </w:pPr>
      <w:r>
        <w:rPr>
          <w:b/>
          <w:bCs/>
        </w:rPr>
        <w:t xml:space="preserve">The Frame:</w:t>
      </w:r>
    </w:p>
    <w:p>
      <w:pPr>
        <w:pStyle w:val="ListParagraph"/>
        <w:numPr>
          <w:ilvl w:val="0"/>
          <w:numId w:val="2"/>
        </w:numPr>
        <w:spacing w:after="80"/>
      </w:pPr>
      <w:r>
        <w:t xml:space="preserve">Every Indian parent has heard horror stories: 'The boy had everything going for him, then suddenly gave up.' Or: 'She was stressed and burned out but wouldn't say anything.' Burnout Detection catches when your child is reaching the breaking point—emotional exhaustion, cynicism, reduced effectiveness—before complete breakdown.</w:t>
      </w:r>
    </w:p>
    <w:p>
      <w:pPr>
        <w:spacing w:after="80"/>
      </w:pPr>
      <w:r>
        <w:rPr>
          <w:b/>
          <w:bCs/>
        </w:rPr>
        <w:t xml:space="preserve">Why It Works:</w:t>
      </w:r>
    </w:p>
    <w:p>
      <w:pPr>
        <w:pStyle w:val="ListParagraph"/>
        <w:numPr>
          <w:ilvl w:val="0"/>
          <w:numId w:val="2"/>
        </w:numPr>
        <w:spacing w:after="80"/>
      </w:pPr>
      <w:r>
        <w:t xml:space="preserve">Burnout is specific, measurable, and relatable. Most Indian parents can recognize the description and think 'That could be my child.'</w:t>
      </w:r>
    </w:p>
    <w:p>
      <w:pPr>
        <w:pStyle w:val="ListParagraph"/>
        <w:numPr>
          <w:ilvl w:val="0"/>
          <w:numId w:val="2"/>
        </w:numPr>
        <w:spacing w:after="80"/>
      </w:pPr>
      <w:r>
        <w:t xml:space="preserve">Frames the system as protective of the child, not pushy parenting.</w:t>
      </w:r>
    </w:p>
    <w:p>
      <w:pPr>
        <w:spacing w:after="200"/>
      </w:pPr>
      <w:r>
        <w:t xml:space="preserve">Organic Hook: 'When your child starts showing signs of emotional exhaustion, stress, and giving up—we alert you. That's when help works.'</w:t>
      </w:r>
    </w:p>
    <w:p>
      <w:pPr>
        <w:pStyle w:val="Heading2"/>
      </w:pPr>
      <w:r>
        <w:t xml:space="preserve">4. "Sleep Quality = Academic Success + Mental Health"</w:t>
      </w:r>
    </w:p>
    <w:p>
      <w:pPr>
        <w:spacing w:after="80"/>
      </w:pPr>
      <w:r>
        <w:rPr>
          <w:b/>
          <w:bCs/>
        </w:rPr>
        <w:t xml:space="preserve">The Frame:</w:t>
      </w:r>
    </w:p>
    <w:p>
      <w:pPr>
        <w:pStyle w:val="ListParagraph"/>
        <w:numPr>
          <w:ilvl w:val="0"/>
          <w:numId w:val="2"/>
        </w:numPr>
        <w:spacing w:after="80"/>
      </w:pPr>
      <w:r>
        <w:t xml:space="preserve">One of the most important mental health indicators is sleep. Your child sleeping 4 hours while studying or 12 hours in depression—both are warning signs. The system tracks sleep patterns and alerts when something is off.</w:t>
      </w:r>
    </w:p>
    <w:p>
      <w:pPr>
        <w:spacing w:after="80"/>
      </w:pPr>
      <w:r>
        <w:rPr>
          <w:b/>
          <w:bCs/>
        </w:rPr>
        <w:t xml:space="preserve">Why It Works:</w:t>
      </w:r>
    </w:p>
    <w:p>
      <w:pPr>
        <w:pStyle w:val="ListParagraph"/>
        <w:numPr>
          <w:ilvl w:val="0"/>
          <w:numId w:val="2"/>
        </w:numPr>
        <w:spacing w:after="80"/>
      </w:pPr>
      <w:r>
        <w:t xml:space="preserve">Indians understand sleep as fundamental to health. This makes the data tangible and actionable.</w:t>
      </w:r>
    </w:p>
    <w:p>
      <w:pPr>
        <w:pStyle w:val="ListParagraph"/>
        <w:numPr>
          <w:ilvl w:val="0"/>
          <w:numId w:val="2"/>
        </w:numPr>
        <w:spacing w:after="80"/>
      </w:pPr>
      <w:r>
        <w:t xml:space="preserve">Parents can immediately see the connection: poor sleep → poor performance → poor mental health.</w:t>
      </w:r>
    </w:p>
    <w:p>
      <w:pPr>
        <w:spacing w:after="200"/>
      </w:pPr>
      <w:r>
        <w:t xml:space="preserve">Organic Hook: 'Your child's sleep tells the real story about their stress and mental health.'</w:t>
      </w:r>
    </w:p>
    <w:p>
      <w:pPr>
        <w:pStyle w:val="Heading2"/>
      </w:pPr>
      <w:r>
        <w:t xml:space="preserve">5. "Stress is Not Shame—It's Data"</w:t>
      </w:r>
    </w:p>
    <w:p>
      <w:pPr>
        <w:spacing w:after="80"/>
      </w:pPr>
      <w:r>
        <w:rPr>
          <w:b/>
          <w:bCs/>
        </w:rPr>
        <w:t xml:space="preserve">The Frame:</w:t>
      </w:r>
    </w:p>
    <w:p>
      <w:pPr>
        <w:pStyle w:val="ListParagraph"/>
        <w:numPr>
          <w:ilvl w:val="0"/>
          <w:numId w:val="2"/>
        </w:numPr>
        <w:spacing w:after="80"/>
      </w:pPr>
      <w:r>
        <w:t xml:space="preserve">Multi-source stress detection: The system identifies stress signals from multiple sources—academic patterns, sleep changes, learning behavior—not judgmentally, but data-driven. This removes the shame from 'my child is stressed' and makes it a solvable problem.</w:t>
      </w:r>
    </w:p>
    <w:p>
      <w:pPr>
        <w:spacing w:after="80"/>
      </w:pPr>
      <w:r>
        <w:rPr>
          <w:b/>
          <w:bCs/>
        </w:rPr>
        <w:t xml:space="preserve">Why It Works:</w:t>
      </w:r>
    </w:p>
    <w:p>
      <w:pPr>
        <w:pStyle w:val="ListParagraph"/>
        <w:numPr>
          <w:ilvl w:val="0"/>
          <w:numId w:val="2"/>
        </w:numPr>
        <w:spacing w:after="80"/>
      </w:pPr>
      <w:r>
        <w:t xml:space="preserve">Indian culture often makes parents feel ashamed that their child is stressed. This reframes it as 'We have data, let's solve it.'</w:t>
      </w:r>
    </w:p>
    <w:p>
      <w:pPr>
        <w:pStyle w:val="ListParagraph"/>
        <w:numPr>
          <w:ilvl w:val="0"/>
          <w:numId w:val="2"/>
        </w:numPr>
        <w:spacing w:after="80"/>
      </w:pPr>
      <w:r>
        <w:t xml:space="preserve">Removes the question 'Why is my child weak?' and replaces it with 'What does the data tell us?'</w:t>
      </w:r>
    </w:p>
    <w:p>
      <w:pPr>
        <w:spacing w:after="200"/>
      </w:pPr>
      <w:r>
        <w:t xml:space="preserve">Organic Hook: 'Stress is universal. The question is: Are you detecting it early?'</w:t>
      </w:r>
    </w:p>
    <w:r>
      <w:br w:type="page"/>
    </w:r>
    <w:p>
      <w:pPr>
        <w:pStyle w:val="Heading2"/>
      </w:pPr>
      <w:r>
        <w:t xml:space="preserve">6. "The Learning Frustration Intervention"</w:t>
      </w:r>
    </w:p>
    <w:p>
      <w:pPr>
        <w:spacing w:after="80"/>
      </w:pPr>
      <w:r>
        <w:rPr>
          <w:b/>
          <w:bCs/>
        </w:rPr>
        <w:t xml:space="preserve">The Frame:</w:t>
      </w:r>
    </w:p>
    <w:p>
      <w:pPr>
        <w:pStyle w:val="ListParagraph"/>
        <w:numPr>
          <w:ilvl w:val="0"/>
          <w:numId w:val="2"/>
        </w:numPr>
        <w:spacing w:after="80"/>
      </w:pPr>
      <w:r>
        <w:t xml:space="preserve">When your child repeatedly fails at a concept, gets frustrated, and wants to give up, they're at a critical decision point. The system detects this frustration early and recommends interventions—alternative explanations, one-on-one help, confidence rebuilding—before learned helplessness sets in.</w:t>
      </w:r>
    </w:p>
    <w:p>
      <w:pPr>
        <w:spacing w:after="80"/>
      </w:pPr>
      <w:r>
        <w:rPr>
          <w:b/>
          <w:bCs/>
        </w:rPr>
        <w:t xml:space="preserve">Why It Works:</w:t>
      </w:r>
    </w:p>
    <w:p>
      <w:pPr>
        <w:pStyle w:val="ListParagraph"/>
        <w:numPr>
          <w:ilvl w:val="0"/>
          <w:numId w:val="2"/>
        </w:numPr>
        <w:spacing w:after="80"/>
      </w:pPr>
      <w:r>
        <w:t xml:space="preserve">Every parent has experienced this: child struggles, loses confidence, gives up on that subject. This prevents that spiral.</w:t>
      </w:r>
    </w:p>
    <w:p>
      <w:pPr>
        <w:pStyle w:val="ListParagraph"/>
        <w:numPr>
          <w:ilvl w:val="0"/>
          <w:numId w:val="2"/>
        </w:numPr>
        <w:spacing w:after="80"/>
      </w:pPr>
      <w:r>
        <w:t xml:space="preserve">Frames academic support as mental health support—they're inseparable.</w:t>
      </w:r>
    </w:p>
    <w:p>
      <w:pPr>
        <w:spacing w:after="200"/>
      </w:pPr>
      <w:r>
        <w:t xml:space="preserve">Organic Hook: 'Your child is frustrated, not dumb. Here's how we help them see that.'</w:t>
      </w:r>
    </w:p>
    <w:p>
      <w:pPr>
        <w:pStyle w:val="Heading2"/>
      </w:pPr>
      <w:r>
        <w:t xml:space="preserve">7. "Behavioral Change Alert—The Parental Sixth Sense"</w:t>
      </w:r>
    </w:p>
    <w:p>
      <w:pPr>
        <w:spacing w:after="80"/>
      </w:pPr>
      <w:r>
        <w:rPr>
          <w:b/>
          <w:bCs/>
        </w:rPr>
        <w:t xml:space="preserve">The Frame:</w:t>
      </w:r>
    </w:p>
    <w:p>
      <w:pPr>
        <w:pStyle w:val="ListParagraph"/>
        <w:numPr>
          <w:ilvl w:val="0"/>
          <w:numId w:val="2"/>
        </w:numPr>
        <w:spacing w:after="80"/>
      </w:pPr>
      <w:r>
        <w:t xml:space="preserve">Many mental health issues start with behavioral changes: withdrawal, mood swings, sleep changes, lost interest in things they loved. Parents often notice ('Something's not right') but don't know what. The system makes this intuition data-driven.</w:t>
      </w:r>
    </w:p>
    <w:p>
      <w:pPr>
        <w:spacing w:after="80"/>
      </w:pPr>
      <w:r>
        <w:rPr>
          <w:b/>
          <w:bCs/>
        </w:rPr>
        <w:t xml:space="preserve">Why It Works:</w:t>
      </w:r>
    </w:p>
    <w:p>
      <w:pPr>
        <w:pStyle w:val="ListParagraph"/>
        <w:numPr>
          <w:ilvl w:val="0"/>
          <w:numId w:val="2"/>
        </w:numPr>
        <w:spacing w:after="80"/>
      </w:pPr>
      <w:r>
        <w:t xml:space="preserve">Validates parental intuition: 'You're right to be concerned. Here's the data backing your instinct.'</w:t>
      </w:r>
    </w:p>
    <w:p>
      <w:pPr>
        <w:pStyle w:val="ListParagraph"/>
        <w:numPr>
          <w:ilvl w:val="0"/>
          <w:numId w:val="2"/>
        </w:numPr>
        <w:spacing w:after="80"/>
      </w:pPr>
      <w:r>
        <w:t xml:space="preserve">Provides specific behavioral changes to watch for, replacing vague worry with actionable data.</w:t>
      </w:r>
    </w:p>
    <w:p>
      <w:pPr>
        <w:spacing w:after="200"/>
      </w:pPr>
      <w:r>
        <w:t xml:space="preserve">Organic Hook: 'Trust your parental instinct. We'll confirm it with data.'</w:t>
      </w:r>
    </w:p>
    <w:p>
      <w:pPr>
        <w:pStyle w:val="Heading2"/>
      </w:pPr>
      <w:r>
        <w:t xml:space="preserve">8. "Depression Doesn't Look Like You Expect—We Show You What It Does"</w:t>
      </w:r>
    </w:p>
    <w:p>
      <w:pPr>
        <w:spacing w:after="80"/>
      </w:pPr>
      <w:r>
        <w:rPr>
          <w:b/>
          <w:bCs/>
        </w:rPr>
        <w:t xml:space="preserve">The Frame:</w:t>
      </w:r>
    </w:p>
    <w:p>
      <w:pPr>
        <w:pStyle w:val="ListParagraph"/>
        <w:numPr>
          <w:ilvl w:val="0"/>
          <w:numId w:val="2"/>
        </w:numPr>
        <w:spacing w:after="80"/>
      </w:pPr>
      <w:r>
        <w:t xml:space="preserve">Many parents think depression means lying in bed all day, crying. But in high-performing students, depression looks like: losing interest in things they loved, grades inexplicably dropping, extreme tiredness, irritability. The system identifies these subtle signs of depression before they become severe.</w:t>
      </w:r>
    </w:p>
    <w:p>
      <w:pPr>
        <w:spacing w:after="80"/>
      </w:pPr>
      <w:r>
        <w:rPr>
          <w:b/>
          <w:bCs/>
        </w:rPr>
        <w:t xml:space="preserve">Why It Works:</w:t>
      </w:r>
    </w:p>
    <w:p>
      <w:pPr>
        <w:pStyle w:val="ListParagraph"/>
        <w:numPr>
          <w:ilvl w:val="0"/>
          <w:numId w:val="2"/>
        </w:numPr>
        <w:spacing w:after="80"/>
      </w:pPr>
      <w:r>
        <w:t xml:space="preserve">Educational content about what depression actually looks like in high-achievers. Many parents will recognize their child and seek help immediately.</w:t>
      </w:r>
    </w:p>
    <w:p>
      <w:pPr>
        <w:pStyle w:val="ListParagraph"/>
        <w:numPr>
          <w:ilvl w:val="0"/>
          <w:numId w:val="2"/>
        </w:numPr>
        <w:spacing w:after="80"/>
      </w:pPr>
      <w:r>
        <w:t xml:space="preserve">Removes the 'But they look fine to me' excuse—shows how depression hides in high-performing students.</w:t>
      </w:r>
    </w:p>
    <w:p>
      <w:pPr>
        <w:spacing w:after="200"/>
      </w:pPr>
      <w:r>
        <w:t xml:space="preserve">Organic Hook: 'Your child seems fine on the surface. But the data tells a different story.'</w:t>
      </w:r>
    </w:p>
    <w:p>
      <w:pPr>
        <w:pStyle w:val="Heading2"/>
      </w:pPr>
      <w:r>
        <w:t xml:space="preserve">9. "Anxiety Spirals Start Small—We Catch Them Early"</w:t>
      </w:r>
    </w:p>
    <w:p>
      <w:pPr>
        <w:spacing w:after="80"/>
      </w:pPr>
      <w:r>
        <w:rPr>
          <w:b/>
          <w:bCs/>
        </w:rPr>
        <w:t xml:space="preserve">The Frame:</w:t>
      </w:r>
    </w:p>
    <w:p>
      <w:pPr>
        <w:pStyle w:val="ListParagraph"/>
        <w:numPr>
          <w:ilvl w:val="0"/>
          <w:numId w:val="2"/>
        </w:numPr>
        <w:spacing w:after="80"/>
      </w:pPr>
      <w:r>
        <w:t xml:space="preserve">Anxiety starts as manageable worry, then spirals. The system detects the early signs of anxiety escalation: increased sleep disruption, procrastination on assignments, avoidance of challenging content—before it becomes clinical anxiety requiring psychiatric intervention.</w:t>
      </w:r>
    </w:p>
    <w:p>
      <w:pPr>
        <w:spacing w:after="80"/>
      </w:pPr>
      <w:r>
        <w:rPr>
          <w:b/>
          <w:bCs/>
        </w:rPr>
        <w:t xml:space="preserve">Why It Works:</w:t>
      </w:r>
    </w:p>
    <w:p>
      <w:pPr>
        <w:pStyle w:val="ListParagraph"/>
        <w:numPr>
          <w:ilvl w:val="0"/>
          <w:numId w:val="2"/>
        </w:numPr>
        <w:spacing w:after="80"/>
      </w:pPr>
      <w:r>
        <w:t xml:space="preserve">Anxiety is the most common mental health challenge in India. This frames Ecoskiller as the anxiety prevention system.</w:t>
      </w:r>
    </w:p>
    <w:p>
      <w:pPr>
        <w:pStyle w:val="ListParagraph"/>
        <w:numPr>
          <w:ilvl w:val="0"/>
          <w:numId w:val="2"/>
        </w:numPr>
        <w:spacing w:after="80"/>
      </w:pPr>
      <w:r>
        <w:t xml:space="preserve">Intervening early prevents full-blown anxiety disorders.</w:t>
      </w:r>
    </w:p>
    <w:p>
      <w:pPr>
        <w:spacing w:after="200"/>
      </w:pPr>
      <w:r>
        <w:t xml:space="preserve">Organic Hook: 'Anxiety starts small. Catch it before it spirals into something unmanageable.'</w:t>
      </w:r>
    </w:p>
    <w:p>
      <w:pPr>
        <w:pStyle w:val="Heading2"/>
      </w:pPr>
      <w:r>
        <w:t xml:space="preserve">10. "The Perfectionism Trap—We Help You See It"</w:t>
      </w:r>
    </w:p>
    <w:p>
      <w:pPr>
        <w:spacing w:after="80"/>
      </w:pPr>
      <w:r>
        <w:rPr>
          <w:b/>
          <w:bCs/>
        </w:rPr>
        <w:t xml:space="preserve">The Frame:</w:t>
      </w:r>
    </w:p>
    <w:p>
      <w:pPr>
        <w:pStyle w:val="ListParagraph"/>
        <w:numPr>
          <w:ilvl w:val="0"/>
          <w:numId w:val="2"/>
        </w:numPr>
        <w:spacing w:after="80"/>
      </w:pPr>
      <w:r>
        <w:t xml:space="preserve">Many high-performing Indian students are perfectionists—which parents see as 'ambitious' but is often a mental health risk. The system detects unhealthy perfectionism: unrealistic standards, extreme distress over small failures, fear of disappointing parents, avoidance of challenges that might show imperfection.</w:t>
      </w:r>
    </w:p>
    <w:p>
      <w:pPr>
        <w:spacing w:after="80"/>
      </w:pPr>
      <w:r>
        <w:rPr>
          <w:b/>
          <w:bCs/>
        </w:rPr>
        <w:t xml:space="preserve">Why It Works:</w:t>
      </w:r>
    </w:p>
    <w:p>
      <w:pPr>
        <w:pStyle w:val="ListParagraph"/>
        <w:numPr>
          <w:ilvl w:val="0"/>
          <w:numId w:val="2"/>
        </w:numPr>
        <w:spacing w:after="80"/>
      </w:pPr>
      <w:r>
        <w:t xml:space="preserve">Directly addresses a major source of mental health issues in Indian children: the pressure to be perfect.</w:t>
      </w:r>
    </w:p>
    <w:p>
      <w:pPr>
        <w:pStyle w:val="ListParagraph"/>
        <w:numPr>
          <w:ilvl w:val="0"/>
          <w:numId w:val="2"/>
        </w:numPr>
        <w:spacing w:after="80"/>
      </w:pPr>
      <w:r>
        <w:t xml:space="preserve">Helps parents understand the difference between healthy ambition and unhealthy perfectionism.</w:t>
      </w:r>
    </w:p>
    <w:p>
      <w:pPr>
        <w:spacing w:after="200"/>
      </w:pPr>
      <w:r>
        <w:t xml:space="preserve">Organic Hook: 'Ambition is good. Perfectionism is a mental health problem. Here's how to tell the difference.'</w:t>
      </w:r>
    </w:p>
    <w:r>
      <w:br w:type="page"/>
    </w:r>
    <w:p>
      <w:pPr>
        <w:pStyle w:val="Heading2"/>
      </w:pPr>
      <w:r>
        <w:t xml:space="preserve">11. "Parental Guilt Ends Here"</w:t>
      </w:r>
    </w:p>
    <w:p>
      <w:pPr>
        <w:spacing w:after="80"/>
      </w:pPr>
      <w:r>
        <w:rPr>
          <w:b/>
          <w:bCs/>
        </w:rPr>
        <w:t xml:space="preserve">The Frame:</w:t>
      </w:r>
    </w:p>
    <w:p>
      <w:pPr>
        <w:pStyle w:val="ListParagraph"/>
        <w:numPr>
          <w:ilvl w:val="0"/>
          <w:numId w:val="2"/>
        </w:numPr>
        <w:spacing w:after="80"/>
      </w:pPr>
      <w:r>
        <w:t xml:space="preserve">'Am I pushing too hard? Is my child suffering because of me? Should I be monitoring more closely or backing off?' Mental Health Monitoring removes the guesswork. Objective data shows whether your child is okay or struggling, so you can make informed decisions without guilt.</w:t>
      </w:r>
    </w:p>
    <w:p>
      <w:pPr>
        <w:spacing w:after="80"/>
      </w:pPr>
      <w:r>
        <w:rPr>
          <w:b/>
          <w:bCs/>
        </w:rPr>
        <w:t xml:space="preserve">Why It Works:</w:t>
      </w:r>
    </w:p>
    <w:p>
      <w:pPr>
        <w:pStyle w:val="ListParagraph"/>
        <w:numPr>
          <w:ilvl w:val="0"/>
          <w:numId w:val="2"/>
        </w:numPr>
        <w:spacing w:after="80"/>
      </w:pPr>
      <w:r>
        <w:t xml:space="preserve">Directly addresses the psychological burden many Indian parents carry: 'Am I doing right by my child?'</w:t>
      </w:r>
    </w:p>
    <w:p>
      <w:pPr>
        <w:pStyle w:val="ListParagraph"/>
        <w:numPr>
          <w:ilvl w:val="0"/>
          <w:numId w:val="2"/>
        </w:numPr>
        <w:spacing w:after="80"/>
      </w:pPr>
      <w:r>
        <w:t xml:space="preserve">Data reduces guilt by providing clarity. If your child is fine, you can relax. If they're struggling, you can act.</w:t>
      </w:r>
    </w:p>
    <w:p>
      <w:pPr>
        <w:spacing w:after="200"/>
      </w:pPr>
      <w:r>
        <w:t xml:space="preserve">Organic Hook: 'Stop guessing whether your child is okay. Know with certainty.'</w:t>
      </w:r>
    </w:p>
    <w:p>
      <w:pPr>
        <w:pStyle w:val="Heading2"/>
      </w:pPr>
      <w:r>
        <w:t xml:space="preserve">12. "Social Withdrawal = Warning Sign"</w:t>
      </w:r>
    </w:p>
    <w:p>
      <w:pPr>
        <w:spacing w:after="80"/>
      </w:pPr>
      <w:r>
        <w:rPr>
          <w:b/>
          <w:bCs/>
        </w:rPr>
        <w:t xml:space="preserve">The Frame:</w:t>
      </w:r>
    </w:p>
    <w:p>
      <w:pPr>
        <w:pStyle w:val="ListParagraph"/>
        <w:numPr>
          <w:ilvl w:val="0"/>
          <w:numId w:val="2"/>
        </w:numPr>
        <w:spacing w:after="80"/>
      </w:pPr>
      <w:r>
        <w:t xml:space="preserve">One of the earliest signs of mental health distress is social withdrawal. Your child stops wanting to hang out with friends, stops participating in group activities, becomes isolated. The system detects this shift and alerts you immediately.</w:t>
      </w:r>
    </w:p>
    <w:p>
      <w:pPr>
        <w:spacing w:after="80"/>
      </w:pPr>
      <w:r>
        <w:rPr>
          <w:b/>
          <w:bCs/>
        </w:rPr>
        <w:t xml:space="preserve">Why It Works:</w:t>
      </w:r>
    </w:p>
    <w:p>
      <w:pPr>
        <w:pStyle w:val="ListParagraph"/>
        <w:numPr>
          <w:ilvl w:val="0"/>
          <w:numId w:val="2"/>
        </w:numPr>
        <w:spacing w:after="80"/>
      </w:pPr>
      <w:r>
        <w:t xml:space="preserve">Parents can directly observe social withdrawal but often attribute it to 'just being introverted' or 'concentrating on studies.' This educates parents on why it matters.</w:t>
      </w:r>
    </w:p>
    <w:p>
      <w:pPr>
        <w:pStyle w:val="ListParagraph"/>
        <w:numPr>
          <w:ilvl w:val="0"/>
          <w:numId w:val="2"/>
        </w:numPr>
        <w:spacing w:after="80"/>
      </w:pPr>
      <w:r>
        <w:t xml:space="preserve">Provides objective data to confirm parental concerns about isolation.</w:t>
      </w:r>
    </w:p>
    <w:p>
      <w:pPr>
        <w:spacing w:after="200"/>
      </w:pPr>
      <w:r>
        <w:t xml:space="preserve">Organic Hook: 'If your child is withdrawing from friends, something's wrong. We'll help you understand what.'</w:t>
      </w:r>
    </w:p>
    <w:p>
      <w:pPr>
        <w:pStyle w:val="Heading2"/>
      </w:pPr>
      <w:r>
        <w:t xml:space="preserve">13. "Suicide Prevention Starts with Conversation"</w:t>
      </w:r>
    </w:p>
    <w:p>
      <w:pPr>
        <w:spacing w:after="80"/>
      </w:pPr>
      <w:r>
        <w:rPr>
          <w:b/>
          <w:bCs/>
        </w:rPr>
        <w:t xml:space="preserve">The Frame:</w:t>
      </w:r>
    </w:p>
    <w:p>
      <w:pPr>
        <w:pStyle w:val="ListParagraph"/>
        <w:numPr>
          <w:ilvl w:val="0"/>
          <w:numId w:val="2"/>
        </w:numPr>
        <w:spacing w:after="80"/>
      </w:pPr>
      <w:r>
        <w:t xml:space="preserve">This is sensitive but critical: The system can identify warning signs of suicidal ideation—hopelessness language, giving away possessions, concentrated talk about pain, goodbye language. Early detection enables conversations with mental health professionals that can prevent tragedy.</w:t>
      </w:r>
    </w:p>
    <w:p>
      <w:pPr>
        <w:spacing w:after="80"/>
      </w:pPr>
      <w:r>
        <w:rPr>
          <w:b/>
          <w:bCs/>
        </w:rPr>
        <w:t xml:space="preserve">Why It Works:</w:t>
      </w:r>
    </w:p>
    <w:p>
      <w:pPr>
        <w:pStyle w:val="ListParagraph"/>
        <w:numPr>
          <w:ilvl w:val="0"/>
          <w:numId w:val="2"/>
        </w:numPr>
        <w:spacing w:after="80"/>
      </w:pPr>
      <w:r>
        <w:t xml:space="preserve">Suicide is increasingly common in India. Parents want any tool that might prevent it. This is powerful positioning.</w:t>
      </w:r>
    </w:p>
    <w:p>
      <w:pPr>
        <w:pStyle w:val="ListParagraph"/>
        <w:numPr>
          <w:ilvl w:val="0"/>
          <w:numId w:val="2"/>
        </w:numPr>
        <w:spacing w:after="80"/>
      </w:pPr>
      <w:r>
        <w:t xml:space="preserve">Sensitive messaging (not sensationalized) shows respect for the seriousness of the issue.</w:t>
      </w:r>
    </w:p>
    <w:p>
      <w:pPr>
        <w:spacing w:after="200"/>
      </w:pPr>
      <w:r>
        <w:t xml:space="preserve">Organic Hook: 'Prevention starts with detection. Detect early, save lives.'</w:t>
      </w:r>
    </w:p>
    <w:p>
      <w:pPr>
        <w:pStyle w:val="Heading2"/>
      </w:pPr>
      <w:r>
        <w:t xml:space="preserve">14. "The Mentor Check-In System"</w:t>
      </w:r>
    </w:p>
    <w:p>
      <w:pPr>
        <w:spacing w:after="80"/>
      </w:pPr>
      <w:r>
        <w:rPr>
          <w:b/>
          <w:bCs/>
        </w:rPr>
        <w:t xml:space="preserve">The Frame:</w:t>
      </w:r>
    </w:p>
    <w:p>
      <w:pPr>
        <w:pStyle w:val="ListParagraph"/>
        <w:numPr>
          <w:ilvl w:val="0"/>
          <w:numId w:val="2"/>
        </w:numPr>
        <w:spacing w:after="80"/>
      </w:pPr>
      <w:r>
        <w:t xml:space="preserve">When mental health concerns are identified, mentors are alerted and trained to have supportive check-ins. These conversations often prevent escalation. Parents appreciate knowing: 'The system identified my child's struggling, and the mentor has already had a supportive conversation.'</w:t>
      </w:r>
    </w:p>
    <w:p>
      <w:pPr>
        <w:spacing w:after="80"/>
      </w:pPr>
      <w:r>
        <w:rPr>
          <w:b/>
          <w:bCs/>
        </w:rPr>
        <w:t xml:space="preserve">Why It Works:</w:t>
      </w:r>
    </w:p>
    <w:p>
      <w:pPr>
        <w:pStyle w:val="ListParagraph"/>
        <w:numPr>
          <w:ilvl w:val="0"/>
          <w:numId w:val="2"/>
        </w:numPr>
        <w:spacing w:after="80"/>
      </w:pPr>
      <w:r>
        <w:t xml:space="preserve">Indians trust mentors more than algorithms. This positions the system as supporting mentors, not replacing them.</w:t>
      </w:r>
    </w:p>
    <w:p>
      <w:pPr>
        <w:pStyle w:val="ListParagraph"/>
        <w:numPr>
          <w:ilvl w:val="0"/>
          <w:numId w:val="2"/>
        </w:numPr>
        <w:spacing w:after="80"/>
      </w:pPr>
      <w:r>
        <w:t xml:space="preserve">Shows that humans are in the loop for mental health—not just automated alerts.</w:t>
      </w:r>
    </w:p>
    <w:p>
      <w:pPr>
        <w:spacing w:after="200"/>
      </w:pPr>
      <w:r>
        <w:t xml:space="preserve">Organic Hook: 'When your child is struggling, their mentor checks in. That conversation often changes everything.'</w:t>
      </w:r>
    </w:p>
    <w:p>
      <w:pPr>
        <w:pStyle w:val="Heading2"/>
      </w:pPr>
      <w:r>
        <w:t xml:space="preserve">15. "Personalized Wellness Recommendations—Like a Mental Health Coach"</w:t>
      </w:r>
    </w:p>
    <w:p>
      <w:pPr>
        <w:spacing w:after="80"/>
      </w:pPr>
      <w:r>
        <w:rPr>
          <w:b/>
          <w:bCs/>
        </w:rPr>
        <w:t xml:space="preserve">The Frame:</w:t>
      </w:r>
    </w:p>
    <w:p>
      <w:pPr>
        <w:pStyle w:val="ListParagraph"/>
        <w:numPr>
          <w:ilvl w:val="0"/>
          <w:numId w:val="2"/>
        </w:numPr>
        <w:spacing w:after="80"/>
      </w:pPr>
      <w:r>
        <w:t xml:space="preserve">When stress or burnout is detected, your child gets personalized recommendations: sleep improvement techniques, breathing exercises, exercise suggestions, social connection ideas. These are practical, accessible tools they can use immediately.</w:t>
      </w:r>
    </w:p>
    <w:p>
      <w:pPr>
        <w:spacing w:after="80"/>
      </w:pPr>
      <w:r>
        <w:rPr>
          <w:b/>
          <w:bCs/>
        </w:rPr>
        <w:t xml:space="preserve">Why It Works:</w:t>
      </w:r>
    </w:p>
    <w:p>
      <w:pPr>
        <w:pStyle w:val="ListParagraph"/>
        <w:numPr>
          <w:ilvl w:val="0"/>
          <w:numId w:val="2"/>
        </w:numPr>
        <w:spacing w:after="80"/>
      </w:pPr>
      <w:r>
        <w:t xml:space="preserve">Parents appreciate: 'We didn't just identify a problem; we provided solutions.' Reduces the helplessness of learning their child is struggling.</w:t>
      </w:r>
    </w:p>
    <w:p>
      <w:pPr>
        <w:pStyle w:val="ListParagraph"/>
        <w:numPr>
          <w:ilvl w:val="0"/>
          <w:numId w:val="2"/>
        </w:numPr>
        <w:spacing w:after="80"/>
      </w:pPr>
      <w:r>
        <w:t xml:space="preserve">Shows proactive support, not just reactive alerts.</w:t>
      </w:r>
    </w:p>
    <w:p>
      <w:pPr>
        <w:spacing w:after="200"/>
      </w:pPr>
      <w:r>
        <w:t xml:space="preserve">Organic Hook: 'We don't just tell you your child's struggling. We tell you how to help.'</w:t>
      </w:r>
    </w:p>
    <w:r>
      <w:br w:type="page"/>
    </w:r>
    <w:p>
      <w:pPr>
        <w:pStyle w:val="Heading2"/>
      </w:pPr>
      <w:r>
        <w:t xml:space="preserve">16. "The Family Engagement Protocol"</w:t>
      </w:r>
    </w:p>
    <w:p>
      <w:pPr>
        <w:spacing w:after="80"/>
      </w:pPr>
      <w:r>
        <w:rPr>
          <w:b/>
          <w:bCs/>
        </w:rPr>
        <w:t xml:space="preserve">The Frame:</w:t>
      </w:r>
    </w:p>
    <w:p>
      <w:pPr>
        <w:pStyle w:val="ListParagraph"/>
        <w:numPr>
          <w:ilvl w:val="0"/>
          <w:numId w:val="2"/>
        </w:numPr>
        <w:spacing w:after="80"/>
      </w:pPr>
      <w:r>
        <w:t xml:space="preserve">When mental health concerns are identified, the system provides parents with guidance: 'Here's what's happening with your child. Here's how to support them at home. Here are the warning signs to watch for.' Parents become partners in the child's recovery.</w:t>
      </w:r>
    </w:p>
    <w:p>
      <w:pPr>
        <w:spacing w:after="200"/>
      </w:pPr>
      <w:r>
        <w:t xml:space="preserve">Organic Hook: 'We identify problems. You help solve them. Together.'</w:t>
      </w:r>
    </w:p>
    <w:p>
      <w:pPr>
        <w:pStyle w:val="Heading2"/>
      </w:pPr>
      <w:r>
        <w:t xml:space="preserve">17. "Exam Stress is Predictable—We Prepare You"</w:t>
      </w:r>
    </w:p>
    <w:p>
      <w:pPr>
        <w:spacing w:after="80"/>
      </w:pPr>
      <w:r>
        <w:rPr>
          <w:b/>
          <w:bCs/>
        </w:rPr>
        <w:t xml:space="preserve">The Frame:</w:t>
      </w:r>
    </w:p>
    <w:p>
      <w:pPr>
        <w:pStyle w:val="ListParagraph"/>
        <w:numPr>
          <w:ilvl w:val="0"/>
          <w:numId w:val="2"/>
        </w:numPr>
        <w:spacing w:after="80"/>
      </w:pPr>
      <w:r>
        <w:t xml:space="preserve">During exam weeks, stress and anxiety spike predictably. The system knows this and proactively provides support: stress management techniques, sleep optimization, anxiety reduction strategies. Parents know: 'We're ready for exam stress because we predicted it.'</w:t>
      </w:r>
    </w:p>
    <w:p>
      <w:pPr>
        <w:spacing w:after="200"/>
      </w:pPr>
      <w:r>
        <w:t xml:space="preserve">Organic Hook: 'Exam stress is coming. We're ready with support.'</w:t>
      </w:r>
    </w:p>
    <w:p>
      <w:pPr>
        <w:pStyle w:val="Heading2"/>
      </w:pPr>
      <w:r>
        <w:t xml:space="preserve">18. "Compare Your Child's Wellbeing to Peers (Anonymously)"</w:t>
      </w:r>
    </w:p>
    <w:p>
      <w:pPr>
        <w:spacing w:after="80"/>
      </w:pPr>
      <w:r>
        <w:rPr>
          <w:b/>
          <w:bCs/>
        </w:rPr>
        <w:t xml:space="preserve">The Frame:</w:t>
      </w:r>
    </w:p>
    <w:p>
      <w:pPr>
        <w:pStyle w:val="ListParagraph"/>
        <w:numPr>
          <w:ilvl w:val="0"/>
          <w:numId w:val="2"/>
        </w:numPr>
        <w:spacing w:after="80"/>
      </w:pPr>
      <w:r>
        <w:t xml:space="preserve">Monthly reports show: Is your child experiencing normal stress or elevated stress compared to their cohort? This contextualizes whether their stress is unique to them or part of a systemic issue. 'Your child is in the elevated stress band; 20% of the cohort is here with them.'</w:t>
      </w:r>
    </w:p>
    <w:p>
      <w:pPr>
        <w:spacing w:after="200"/>
      </w:pPr>
      <w:r>
        <w:t xml:space="preserve">Organic Hook: 'Know where your child stands on the wellbeing spectrum compared to peers.'</w:t>
      </w:r>
    </w:p>
    <w:p>
      <w:pPr>
        <w:pStyle w:val="Heading2"/>
      </w:pPr>
      <w:r>
        <w:t xml:space="preserve">19. "Substance Use Prevention &amp; Detection"</w:t>
      </w:r>
    </w:p>
    <w:p>
      <w:pPr>
        <w:spacing w:after="80"/>
      </w:pPr>
      <w:r>
        <w:rPr>
          <w:b/>
          <w:bCs/>
        </w:rPr>
        <w:t xml:space="preserve">The Frame:</w:t>
      </w:r>
    </w:p>
    <w:p>
      <w:pPr>
        <w:pStyle w:val="ListParagraph"/>
        <w:numPr>
          <w:ilvl w:val="0"/>
          <w:numId w:val="2"/>
        </w:numPr>
        <w:spacing w:after="80"/>
      </w:pPr>
      <w:r>
        <w:t xml:space="preserve">Behavioral changes can indicate substance use. The system identifies risk indicators: sudden peer group changes, secretive behavior, financial changes, concerning language. Early detection enables intervention before substance abuse develops.</w:t>
      </w:r>
    </w:p>
    <w:p>
      <w:pPr>
        <w:spacing w:after="200"/>
      </w:pPr>
      <w:r>
        <w:t xml:space="preserve">Organic Hook: 'Substance use starts with behavioral changes. Detect them early.'</w:t>
      </w:r>
    </w:p>
    <w:p>
      <w:pPr>
        <w:pStyle w:val="Heading2"/>
      </w:pPr>
      <w:r>
        <w:t xml:space="preserve">20. "The Academic Performance - Mental Health Connection"</w:t>
      </w:r>
    </w:p>
    <w:p>
      <w:pPr>
        <w:spacing w:after="80"/>
      </w:pPr>
      <w:r>
        <w:rPr>
          <w:b/>
          <w:bCs/>
        </w:rPr>
        <w:t xml:space="preserve">The Frame:</w:t>
      </w:r>
    </w:p>
    <w:p>
      <w:pPr>
        <w:pStyle w:val="ListParagraph"/>
        <w:numPr>
          <w:ilvl w:val="0"/>
          <w:numId w:val="2"/>
        </w:numPr>
        <w:spacing w:after="80"/>
      </w:pPr>
      <w:r>
        <w:t xml:space="preserve">Sudden grade drops are often a sign of underlying mental health issues, not lack of intelligence. The system makes this connection: 'Your child's grades dropped. Stress levels elevated. These are connected. Here's how we help.'</w:t>
      </w:r>
    </w:p>
    <w:p>
      <w:pPr>
        <w:spacing w:after="200"/>
      </w:pPr>
      <w:r>
        <w:t xml:space="preserve">Organic Hook: 'Bad grades aren't always about intelligence. Often it's about mental health. Here's the proof.'</w:t>
      </w:r>
    </w:p>
    <w:r>
      <w:br w:type="page"/>
    </w:r>
    <w:p>
      <w:pPr>
        <w:pStyle w:val="Heading2"/>
      </w:pPr>
      <w:r>
        <w:t xml:space="preserve">21. "The Peer Support Recommendation System"</w:t>
      </w:r>
    </w:p>
    <w:p>
      <w:pPr>
        <w:spacing w:after="80"/>
      </w:pPr>
      <w:r>
        <w:rPr>
          <w:b/>
          <w:bCs/>
        </w:rPr>
        <w:t xml:space="preserve">The Frame:</w:t>
      </w:r>
    </w:p>
    <w:p>
      <w:pPr>
        <w:pStyle w:val="ListParagraph"/>
        <w:numPr>
          <w:ilvl w:val="0"/>
          <w:numId w:val="2"/>
        </w:numPr>
        <w:spacing w:after="80"/>
      </w:pPr>
      <w:r>
        <w:t xml:space="preserve">When isolation or social withdrawal is detected, the system recommends peer connection opportunities: clubs, group activities, mentorship programs. Rebuilding social connection is often the simplest mental health intervention.</w:t>
      </w:r>
    </w:p>
    <w:p>
      <w:pPr>
        <w:spacing w:after="200"/>
      </w:pPr>
      <w:r>
        <w:t xml:space="preserve">Organic Hook: 'Isolation is making things worse. We'll help your child reconnect.'</w:t>
      </w:r>
    </w:p>
    <w:p>
      <w:pPr>
        <w:pStyle w:val="Heading2"/>
      </w:pPr>
      <w:r>
        <w:t xml:space="preserve">22. "The School-Based Mental Health Safety Net"</w:t>
      </w:r>
    </w:p>
    <w:p>
      <w:pPr>
        <w:spacing w:after="80"/>
      </w:pPr>
      <w:r>
        <w:rPr>
          <w:b/>
          <w:bCs/>
        </w:rPr>
        <w:t xml:space="preserve">The Frame:</w:t>
      </w:r>
    </w:p>
    <w:p>
      <w:pPr>
        <w:pStyle w:val="ListParagraph"/>
        <w:numPr>
          <w:ilvl w:val="0"/>
          <w:numId w:val="2"/>
        </w:numPr>
        <w:spacing w:after="80"/>
      </w:pPr>
      <w:r>
        <w:t xml:space="preserve">Many kids won't tell their parents they're struggling, but they'll tell a mentor or counselor. This system ensures that any child showing mental health warning signs gets connected to school-based support, even if they don't ask for it.</w:t>
      </w:r>
    </w:p>
    <w:p>
      <w:pPr>
        <w:spacing w:after="200"/>
      </w:pPr>
      <w:r>
        <w:t xml:space="preserve">Organic Hook: 'Your child doesn't have to ask for help. We identify the need and connect them.'</w:t>
      </w:r>
    </w:p>
    <w:p>
      <w:pPr>
        <w:pStyle w:val="Heading2"/>
      </w:pPr>
      <w:r>
        <w:t xml:space="preserve">23. "The Sleep Debt Indicator"</w:t>
      </w:r>
    </w:p>
    <w:p>
      <w:pPr>
        <w:spacing w:after="80"/>
      </w:pPr>
      <w:r>
        <w:rPr>
          <w:b/>
          <w:bCs/>
        </w:rPr>
        <w:t xml:space="preserve">The Frame:</w:t>
      </w:r>
    </w:p>
    <w:p>
      <w:pPr>
        <w:pStyle w:val="ListParagraph"/>
        <w:numPr>
          <w:ilvl w:val="0"/>
          <w:numId w:val="2"/>
        </w:numPr>
        <w:spacing w:after="80"/>
      </w:pPr>
      <w:r>
        <w:t xml:space="preserve">Chronic sleep deprivation accumulates as 'sleep debt,' which is linked to depression, anxiety, and academic decline. The system tracks sleep debt and alerts when it reaches dangerous levels: 'Your child's accumulated 24 hours of sleep debt. This is affecting their mental and academic performance.'</w:t>
      </w:r>
    </w:p>
    <w:p>
      <w:pPr>
        <w:spacing w:after="200"/>
      </w:pPr>
      <w:r>
        <w:t xml:space="preserve">Organic Hook: 'Your child's sleep debt is destroying their mental health. Here's the proof.'</w:t>
      </w:r>
    </w:p>
    <w:p>
      <w:pPr>
        <w:pStyle w:val="Heading2"/>
      </w:pPr>
      <w:r>
        <w:t xml:space="preserve">24. "Cultural Sensitivity + Evidence-Based Support"</w:t>
      </w:r>
    </w:p>
    <w:p>
      <w:pPr>
        <w:spacing w:after="80"/>
      </w:pPr>
      <w:r>
        <w:rPr>
          <w:b/>
          <w:bCs/>
        </w:rPr>
        <w:t xml:space="preserve">The Frame:</w:t>
      </w:r>
    </w:p>
    <w:p>
      <w:pPr>
        <w:pStyle w:val="ListParagraph"/>
        <w:numPr>
          <w:ilvl w:val="0"/>
          <w:numId w:val="2"/>
        </w:numPr>
        <w:spacing w:after="80"/>
      </w:pPr>
      <w:r>
        <w:t xml:space="preserve">Mental health support recommendations are culturally sensitive to Indian families: recommends speaking with parents, respects family involvement, acknowledges cultural values while providing modern mental health care. Not 'individualistic' therapy, but family-centered support.</w:t>
      </w:r>
    </w:p>
    <w:p>
      <w:pPr>
        <w:spacing w:after="200"/>
      </w:pPr>
      <w:r>
        <w:t xml:space="preserve">Organic Hook: 'Mental health support that respects your family's values.'</w:t>
      </w:r>
    </w:p>
    <w:p>
      <w:pPr>
        <w:pStyle w:val="Heading2"/>
      </w:pPr>
      <w:r>
        <w:t xml:space="preserve">25. "The Trauma Recognition System"</w:t>
      </w:r>
    </w:p>
    <w:p>
      <w:pPr>
        <w:spacing w:after="80"/>
      </w:pPr>
      <w:r>
        <w:rPr>
          <w:b/>
          <w:bCs/>
        </w:rPr>
        <w:t xml:space="preserve">The Frame:</w:t>
      </w:r>
    </w:p>
    <w:p>
      <w:pPr>
        <w:pStyle w:val="ListParagraph"/>
        <w:numPr>
          <w:ilvl w:val="0"/>
          <w:numId w:val="2"/>
        </w:numPr>
        <w:spacing w:after="80"/>
      </w:pPr>
      <w:r>
        <w:t xml:space="preserve">Trauma—bullying, loss, abuse—often manifests in specific behavioral and academic patterns. The system can identify trauma indicators and connect the child with trauma-informed mental health support. Parents often don't know their child experienced trauma until behavioral signs appear.</w:t>
      </w:r>
    </w:p>
    <w:p>
      <w:pPr>
        <w:spacing w:after="200"/>
      </w:pPr>
      <w:r>
        <w:t xml:space="preserve">Organic Hook: 'Something traumatic happened. The system shows the signs before you see them.'</w:t>
      </w:r>
    </w:p>
    <w:r>
      <w:br w:type="page"/>
    </w:r>
    <w:p>
      <w:pPr>
        <w:pStyle w:val="Heading2"/>
      </w:pPr>
      <w:r>
        <w:t xml:space="preserve">26. "The Cognitive Behavioral Support Resources"</w:t>
      </w:r>
    </w:p>
    <w:p>
      <w:pPr>
        <w:spacing w:after="80"/>
      </w:pPr>
      <w:r>
        <w:rPr>
          <w:b/>
          <w:bCs/>
        </w:rPr>
        <w:t xml:space="preserve">The Frame:</w:t>
      </w:r>
    </w:p>
    <w:p>
      <w:pPr>
        <w:pStyle w:val="ListParagraph"/>
        <w:numPr>
          <w:ilvl w:val="0"/>
          <w:numId w:val="2"/>
        </w:numPr>
        <w:spacing w:after="80"/>
      </w:pPr>
      <w:r>
        <w:t xml:space="preserve">When negative self-talk or learned helplessness is detected, the system provides evidence-based cognitive behavioral resources: worksheets on reframing negative thoughts, growth mindset exercises, resilience building. These are delivered in accessible, teen-friendly formats.</w:t>
      </w:r>
    </w:p>
    <w:p>
      <w:pPr>
        <w:spacing w:after="200"/>
      </w:pPr>
      <w:r>
        <w:t xml:space="preserve">Organic Hook: 'Your child's thoughts are the problem. Here's how we help them change them.'</w:t>
      </w:r>
    </w:p>
    <w:p>
      <w:pPr>
        <w:pStyle w:val="Heading2"/>
      </w:pPr>
      <w:r>
        <w:t xml:space="preserve">27. "The Early Intervention = Better Outcomes Framework"</w:t>
      </w:r>
    </w:p>
    <w:p>
      <w:pPr>
        <w:spacing w:after="80"/>
      </w:pPr>
      <w:r>
        <w:rPr>
          <w:b/>
          <w:bCs/>
        </w:rPr>
        <w:t xml:space="preserve">The Frame:</w:t>
      </w:r>
    </w:p>
    <w:p>
      <w:pPr>
        <w:pStyle w:val="ListParagraph"/>
        <w:numPr>
          <w:ilvl w:val="0"/>
          <w:numId w:val="2"/>
        </w:numPr>
        <w:spacing w:after="80"/>
      </w:pPr>
      <w:r>
        <w:t xml:space="preserve">Educational content: 'When mental health issues are caught early, treatment is more effective, recovery is faster, and relapse is less likely. Mental Health Monitoring gives you that early detection window.' Back it with research.</w:t>
      </w:r>
    </w:p>
    <w:p>
      <w:pPr>
        <w:spacing w:after="200"/>
      </w:pPr>
      <w:r>
        <w:t xml:space="preserve">Organic Hook: Content that goes viral because it's empowering and hopeful.</w:t>
      </w:r>
    </w:p>
    <w:p>
      <w:pPr>
        <w:pStyle w:val="Heading2"/>
      </w:pPr>
      <w:r>
        <w:t xml:space="preserve">28. "The Crisis Prevention Protocol"</w:t>
      </w:r>
    </w:p>
    <w:p>
      <w:pPr>
        <w:spacing w:after="80"/>
      </w:pPr>
      <w:r>
        <w:rPr>
          <w:b/>
          <w:bCs/>
        </w:rPr>
        <w:t xml:space="preserve">The Frame:</w:t>
      </w:r>
    </w:p>
    <w:p>
      <w:pPr>
        <w:pStyle w:val="ListParagraph"/>
        <w:numPr>
          <w:ilvl w:val="0"/>
          <w:numId w:val="2"/>
        </w:numPr>
        <w:spacing w:after="80"/>
      </w:pPr>
      <w:r>
        <w:t xml:space="preserve">When safety concerns are identified—self-harm risk, suicidal ideation—the system has a clear escalation protocol: immediate alert to parents, school safety team, connection to crisis services. Parents know: 'If this happens, there's a plan.'</w:t>
      </w:r>
    </w:p>
    <w:p>
      <w:pPr>
        <w:spacing w:after="200"/>
      </w:pPr>
      <w:r>
        <w:t xml:space="preserve">Organic Hook: 'In a mental health crisis, seconds matter. We have the protocol ready.'</w:t>
      </w:r>
    </w:p>
    <w:p>
      <w:pPr>
        <w:pStyle w:val="Heading2"/>
      </w:pPr>
      <w:r>
        <w:t xml:space="preserve">29. "The Parent Education &amp; Destigmatization Campaign"</w:t>
      </w:r>
    </w:p>
    <w:p>
      <w:pPr>
        <w:spacing w:after="80"/>
      </w:pPr>
      <w:r>
        <w:rPr>
          <w:b/>
          <w:bCs/>
        </w:rPr>
        <w:t xml:space="preserve">The Frame:</w:t>
      </w:r>
    </w:p>
    <w:p>
      <w:pPr>
        <w:pStyle w:val="ListParagraph"/>
        <w:numPr>
          <w:ilvl w:val="0"/>
          <w:numId w:val="2"/>
        </w:numPr>
        <w:spacing w:after="80"/>
      </w:pPr>
      <w:r>
        <w:t xml:space="preserve">Series of WhatsApp-shareable posts, short videos, infographics addressing: 'What does anxiety look like in high-achievers?' 'Is my child depressed?' 'When is stress becoming a problem?' 'How do I talk to my child about mental health?' Parents feel educated, empowered, and willing to seek help.</w:t>
      </w:r>
    </w:p>
    <w:p>
      <w:pPr>
        <w:spacing w:after="200"/>
      </w:pPr>
      <w:r>
        <w:t xml:space="preserve">Organic Hook: Peer-to-peer education—parents sharing resources with other parents.</w:t>
      </w:r>
    </w:p>
    <w:p>
      <w:pPr>
        <w:pStyle w:val="Heading2"/>
      </w:pPr>
      <w:r>
        <w:t xml:space="preserve">30. "Your Child's Mental Health is as Important as Their Grades"</w:t>
      </w:r>
    </w:p>
    <w:p>
      <w:pPr>
        <w:spacing w:after="80"/>
      </w:pPr>
      <w:r>
        <w:rPr>
          <w:b/>
          <w:bCs/>
        </w:rPr>
        <w:t xml:space="preserve">The Frame:</w:t>
      </w:r>
    </w:p>
    <w:p>
      <w:pPr>
        <w:pStyle w:val="ListParagraph"/>
        <w:numPr>
          <w:ilvl w:val="0"/>
          <w:numId w:val="2"/>
        </w:numPr>
        <w:spacing w:after="80"/>
      </w:pPr>
      <w:r>
        <w:t xml:space="preserve">The ultimate positioning: 'In India, we prioritize grades over wellbeing. But a child with perfect grades but broken mental health hasn't succeeded. Mental Health Monitoring says: We monitor both. Both matter equally.' This is a paradigm shift for Indian education culture.</w:t>
      </w:r>
    </w:p>
    <w:p>
      <w:pPr>
        <w:spacing w:after="200"/>
      </w:pPr>
      <w:r>
        <w:t xml:space="preserve">Organic Hook: 'Your child's mental health matters as much as their grades. We prove it by monitoring both.'</w:t>
      </w:r>
    </w:p>
    <w:r>
      <w:br w:type="page"/>
    </w:r>
    <w:p>
      <w:pPr>
        <w:pStyle w:val="Heading1"/>
      </w:pPr>
      <w:r>
        <w:t xml:space="preserve">Implementation &amp; Rollout Strategy</w:t>
      </w:r>
    </w:p>
    <w:p>
      <w:pPr>
        <w:pStyle w:val="Heading2"/>
      </w:pPr>
      <w:r>
        <w:t xml:space="preserve">Phase 1: Destigmatization &amp; Awareness (Weeks 1–3)</w:t>
      </w:r>
    </w:p>
    <w:p>
      <w:pPr>
        <w:pStyle w:val="ListParagraph"/>
        <w:numPr>
          <w:ilvl w:val="0"/>
          <w:numId w:val="2"/>
        </w:numPr>
        <w:spacing w:after="80"/>
      </w:pPr>
      <w:r>
        <w:t xml:space="preserve">Launch 5–6 blog posts on mental health: 'What depression looks like in high-achievers,' 'The perfectionism trap,' 'Anxiety spirals in Indian kids'</w:t>
      </w:r>
    </w:p>
    <w:p>
      <w:pPr>
        <w:pStyle w:val="ListParagraph"/>
        <w:numPr>
          <w:ilvl w:val="0"/>
          <w:numId w:val="2"/>
        </w:numPr>
        <w:spacing w:after="80"/>
      </w:pPr>
      <w:r>
        <w:t xml:space="preserve">Create 12–15 short videos (1–2 minutes each) for YouTube Shorts, Instagram Reels showing mental health scenarios and how early detection helps</w:t>
      </w:r>
    </w:p>
    <w:p>
      <w:pPr>
        <w:pStyle w:val="ListParagraph"/>
        <w:numPr>
          <w:ilvl w:val="0"/>
          <w:numId w:val="2"/>
        </w:numPr>
        <w:spacing w:after="80"/>
      </w:pPr>
      <w:r>
        <w:t xml:space="preserve">Develop shareable infographics: 'Signs of anxiety in your teenager,' 'Sleep debt and depression,' 'Burnout vs. normal stress'</w:t>
      </w:r>
    </w:p>
    <w:p>
      <w:pPr>
        <w:pStyle w:val="ListParagraph"/>
        <w:numPr>
          <w:ilvl w:val="0"/>
          <w:numId w:val="2"/>
        </w:numPr>
        <w:spacing w:after="200"/>
      </w:pPr>
      <w:r>
        <w:t xml:space="preserve">Partner with mental health professionals to create educational content (credibility through experts)</w:t>
      </w:r>
    </w:p>
    <w:p>
      <w:pPr>
        <w:pStyle w:val="Heading2"/>
      </w:pPr>
      <w:r>
        <w:t xml:space="preserve">Phase 2: Early Adopter Engagement (Weeks 4–8)</w:t>
      </w:r>
    </w:p>
    <w:p>
      <w:pPr>
        <w:pStyle w:val="ListParagraph"/>
        <w:numPr>
          <w:ilvl w:val="0"/>
          <w:numId w:val="2"/>
        </w:numPr>
        <w:spacing w:after="80"/>
      </w:pPr>
      <w:r>
        <w:t xml:space="preserve">Pilot with 3–5 progressive institutes; offer free Mental Health Monitoring for first cohort</w:t>
      </w:r>
    </w:p>
    <w:p>
      <w:pPr>
        <w:pStyle w:val="ListParagraph"/>
        <w:numPr>
          <w:ilvl w:val="0"/>
          <w:numId w:val="2"/>
        </w:numPr>
        <w:spacing w:after="80"/>
      </w:pPr>
      <w:r>
        <w:t xml:space="preserve">Run parent webinars: 'Understanding Your Child's Mental Health in the Digital Age'</w:t>
      </w:r>
    </w:p>
    <w:p>
      <w:pPr>
        <w:pStyle w:val="ListParagraph"/>
        <w:numPr>
          <w:ilvl w:val="0"/>
          <w:numId w:val="2"/>
        </w:numPr>
        <w:spacing w:after="80"/>
      </w:pPr>
      <w:r>
        <w:t xml:space="preserve">Collect parent testimonials from early users: 'This system caught my child's anxiety early'; 'We knew something was wrong but couldn't prove it'</w:t>
      </w:r>
    </w:p>
    <w:p>
      <w:pPr>
        <w:pStyle w:val="ListParagraph"/>
        <w:numPr>
          <w:ilvl w:val="0"/>
          <w:numId w:val="2"/>
        </w:numPr>
        <w:spacing w:after="200"/>
      </w:pPr>
      <w:r>
        <w:t xml:space="preserve">Create WhatsApp parent groups for institutes; share anonymized mental health insights and support tips</w:t>
      </w:r>
    </w:p>
    <w:p>
      <w:pPr>
        <w:pStyle w:val="Heading2"/>
      </w:pPr>
      <w:r>
        <w:t xml:space="preserve">Phase 3: Viral Scaling (Weeks 9–16)</w:t>
      </w:r>
    </w:p>
    <w:p>
      <w:pPr>
        <w:pStyle w:val="ListParagraph"/>
        <w:numPr>
          <w:ilvl w:val="0"/>
          <w:numId w:val="2"/>
        </w:numPr>
        <w:spacing w:after="80"/>
      </w:pPr>
      <w:r>
        <w:t xml:space="preserve">Amplify testimonials: Video case studies of how early detection prevented crisis</w:t>
      </w:r>
    </w:p>
    <w:p>
      <w:pPr>
        <w:pStyle w:val="ListParagraph"/>
        <w:numPr>
          <w:ilvl w:val="0"/>
          <w:numId w:val="2"/>
        </w:numPr>
        <w:spacing w:after="80"/>
      </w:pPr>
      <w:r>
        <w:t xml:space="preserve">Partner with wellness influencers (parenting coaches, educators, mental health advocates)</w:t>
      </w:r>
    </w:p>
    <w:p>
      <w:pPr>
        <w:pStyle w:val="ListParagraph"/>
        <w:numPr>
          <w:ilvl w:val="0"/>
          <w:numId w:val="2"/>
        </w:numPr>
        <w:spacing w:after="80"/>
      </w:pPr>
      <w:r>
        <w:t xml:space="preserve">Launch hashtag campaign: #MyChildsMentalHealthMatters, #EarlyDetectionSavesLives</w:t>
      </w:r>
    </w:p>
    <w:p>
      <w:pPr>
        <w:pStyle w:val="ListParagraph"/>
        <w:numPr>
          <w:ilvl w:val="0"/>
          <w:numId w:val="2"/>
        </w:numPr>
        <w:spacing w:after="200"/>
      </w:pPr>
      <w:r>
        <w:t xml:space="preserve">Publish research/white paper: 'Early Mental Health Detection Improves Outcomes' (credible positioning)</w:t>
      </w:r>
    </w:p>
    <w:r>
      <w:br w:type="page"/>
    </w:r>
    <w:p>
      <w:pPr>
        <w:pStyle w:val="Heading1"/>
      </w:pPr>
      <w:r>
        <w:t xml:space="preserve">Success Metrics &amp; KPIs</w:t>
      </w:r>
    </w:p>
    <w:p>
      <w:pPr>
        <w:pStyle w:val="Heading2"/>
      </w:pPr>
      <w:r>
        <w:t xml:space="preserve">Awareness &amp; Reach</w:t>
      </w:r>
    </w:p>
    <w:p>
      <w:pPr>
        <w:pStyle w:val="ListParagraph"/>
        <w:numPr>
          <w:ilvl w:val="0"/>
          <w:numId w:val="2"/>
        </w:numPr>
        <w:spacing w:after="80"/>
      </w:pPr>
      <w:r>
        <w:t xml:space="preserve">Blog posts: 3,000+ views each in 2 weeks</w:t>
      </w:r>
    </w:p>
    <w:p>
      <w:pPr>
        <w:pStyle w:val="ListParagraph"/>
        <w:numPr>
          <w:ilvl w:val="0"/>
          <w:numId w:val="2"/>
        </w:numPr>
        <w:spacing w:after="80"/>
      </w:pPr>
      <w:r>
        <w:t xml:space="preserve">Video content: 100,000+ total views across platforms</w:t>
      </w:r>
    </w:p>
    <w:p>
      <w:pPr>
        <w:pStyle w:val="ListParagraph"/>
        <w:numPr>
          <w:ilvl w:val="0"/>
          <w:numId w:val="2"/>
        </w:numPr>
        <w:spacing w:after="200"/>
      </w:pPr>
      <w:r>
        <w:t xml:space="preserve">Social media mentions: 5,000+ posts using hashtags in 8 weeks</w:t>
      </w:r>
    </w:p>
    <w:p>
      <w:pPr>
        <w:pStyle w:val="Heading2"/>
      </w:pPr>
      <w:r>
        <w:t xml:space="preserve">Engagement &amp; Adoption</w:t>
      </w:r>
    </w:p>
    <w:p>
      <w:pPr>
        <w:pStyle w:val="ListParagraph"/>
        <w:numPr>
          <w:ilvl w:val="0"/>
          <w:numId w:val="2"/>
        </w:numPr>
        <w:spacing w:after="80"/>
      </w:pPr>
      <w:r>
        <w:t xml:space="preserve">Parent sign-ups: Track conversion from awareness → platform adoption</w:t>
      </w:r>
    </w:p>
    <w:p>
      <w:pPr>
        <w:pStyle w:val="ListParagraph"/>
        <w:numPr>
          <w:ilvl w:val="0"/>
          <w:numId w:val="2"/>
        </w:numPr>
        <w:spacing w:after="80"/>
      </w:pPr>
      <w:r>
        <w:t xml:space="preserve">Institute adoption: # of institutes with enabled Mental Health Monitoring</w:t>
      </w:r>
    </w:p>
    <w:p>
      <w:pPr>
        <w:pStyle w:val="ListParagraph"/>
        <w:numPr>
          <w:ilvl w:val="0"/>
          <w:numId w:val="2"/>
        </w:numPr>
        <w:spacing w:after="200"/>
      </w:pPr>
      <w:r>
        <w:t xml:space="preserve">Parent engagement rate: % of parents accessing mental health reports/recommendations</w:t>
      </w:r>
    </w:p>
    <w:p>
      <w:pPr>
        <w:pStyle w:val="Heading2"/>
      </w:pPr>
      <w:r>
        <w:t xml:space="preserve">Value Realization</w:t>
      </w:r>
    </w:p>
    <w:p>
      <w:pPr>
        <w:pStyle w:val="ListParagraph"/>
        <w:numPr>
          <w:ilvl w:val="0"/>
          <w:numId w:val="2"/>
        </w:numPr>
        <w:spacing w:after="80"/>
      </w:pPr>
      <w:r>
        <w:t xml:space="preserve">Early detection: % of mental health concerns identified before escalation</w:t>
      </w:r>
    </w:p>
    <w:p>
      <w:pPr>
        <w:pStyle w:val="ListParagraph"/>
        <w:numPr>
          <w:ilvl w:val="0"/>
          <w:numId w:val="2"/>
        </w:numPr>
        <w:spacing w:after="80"/>
      </w:pPr>
      <w:r>
        <w:t xml:space="preserve">Parent satisfaction: NPS survey (target &gt;8/10)</w:t>
      </w:r>
    </w:p>
    <w:p>
      <w:pPr>
        <w:pStyle w:val="ListParagraph"/>
        <w:numPr>
          <w:ilvl w:val="0"/>
          <w:numId w:val="2"/>
        </w:numPr>
        <w:spacing w:after="200"/>
      </w:pPr>
      <w:r>
        <w:t xml:space="preserve">Virality: Measure word-of-mouth; referral-based sign-ups</w:t>
      </w:r>
    </w:p>
    <w:r>
      <w:br w:type="page"/>
    </w:r>
    <w:p>
      <w:pPr>
        <w:pStyle w:val="Heading1"/>
      </w:pPr>
      <w:r>
        <w:t xml:space="preserve">Conclusion</w:t>
      </w:r>
    </w:p>
    <w:p>
      <w:pPr>
        <w:spacing w:after="200"/>
      </w:pPr>
      <w:r>
        <w:t xml:space="preserve">The Mental Health Monitoring Module addresses one of the most pressing concerns for Indian parents: their child's mental health. In a culture that has historically prioritized academics over wellbeing, this feature represents a paradigm shift—one that says: 'Your child's mental health is as important as their grades.'</w:t>
      </w:r>
    </w:p>
    <w:p>
      <w:pPr>
        <w:spacing w:after="200"/>
      </w:pPr>
      <w:r>
        <w:t xml:space="preserve">The 30 positioning ideas above leverage Indian parent psychology—guilt, fear, love for their children, desire to help, and willingness to embrace solutions once they understand the problem. Each idea is a story worth telling, worth sharing, worth acting on.</w:t>
      </w:r>
    </w:p>
    <w:p>
      <w:pPr>
        <w:spacing w:after="200"/>
      </w:pPr>
      <w:r>
        <w:t xml:space="preserve">Mental health crises don't announce themselves; they hide in behavioral changes, academic shifts, and emotional withdrawal. By the time parents notice, it's often too late. Mental Health Monitoring changes that. It enables early detection when intervention still works, when recovery is still possible, when crises can still be prevented.</w:t>
      </w:r>
    </w:p>
    <w:p>
      <w:pPr>
        <w:spacing w:after="200"/>
      </w:pPr>
      <w:r>
        <w:rPr>
          <w:b/>
          <w:bCs/>
        </w:rPr>
        <w:t xml:space="preserve">This is not about surveillance. This is about love. It's about a parent saying: 'I don't know what my child isn't telling me. But I'll monitor, I'll detect, and I'll help. Because that's what parents do.'</w:t>
      </w:r>
    </w:p>
    <w:p>
      <w:pPr>
        <w:spacing w:after="100"/>
        <w:jc w:val="center"/>
      </w:pPr>
      <w:r>
        <w:rPr>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6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2026-03-11T07:44:54.708Z</dcterms:created>
  <dcterms:modified xsi:type="dcterms:W3CDTF">2026-03-11T07:44:54.709Z</dcterms:modified>
</cp:coreProperties>
</file>

<file path=docProps/custom.xml><?xml version="1.0" encoding="utf-8"?>
<Properties xmlns="http://schemas.openxmlformats.org/officeDocument/2006/custom-properties" xmlns:vt="http://schemas.openxmlformats.org/officeDocument/2006/docPropsVTypes"/>
</file>