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Ecosystem API Platform</w:t>
      </w:r>
    </w:p>
    <w:p>
      <w:r>
        <w:br/>
        <w:t>The Ecosystem API Platform within the Ecoskiller Recruiter Domain provides a standardized</w:t>
        <w:br/>
        <w:t>integration layer that allows external systems, institutions, corporate HR platforms,</w:t>
        <w:br/>
        <w:t>and partner applications to interact with the Ecoskiller ecosystem.</w:t>
        <w:br/>
        <w:br/>
        <w:t>This API platform enables recruiters, companies, institutes, and technology partners</w:t>
        <w:br/>
        <w:t>to securely exchange data, automate hiring workflows, synchronize candidate information,</w:t>
        <w:br/>
        <w:t>and build external tools on top of the Ecoskiller infrastructure.</w:t>
        <w:br/>
        <w:br/>
        <w:t>The API platform transforms Ecoskiller from a standalone application into a fully</w:t>
        <w:br/>
        <w:t>integrated talent ecosystem where different systems collaborate through secure,</w:t>
        <w:br/>
        <w:t>scalable, and well-governed APIs.</w:t>
        <w:br/>
      </w:r>
    </w:p>
    <w:p>
      <w:pPr>
        <w:pStyle w:val="Heading2"/>
      </w:pPr>
      <w:r>
        <w:t>1. Recruiter Integration APIs</w:t>
      </w:r>
    </w:p>
    <w:p>
      <w:r>
        <w:br/>
        <w:t>Recruiter Integration APIs allow corporate HR systems and external recruitment platforms</w:t>
        <w:br/>
        <w:t>to connect with the Ecoskiller recruiter domain.</w:t>
        <w:br/>
        <w:br/>
        <w:t>Capabilities:</w:t>
        <w:br/>
        <w:t>• Recruiter account authentication</w:t>
        <w:br/>
        <w:t>• Company profile synchronization</w:t>
        <w:br/>
        <w:t>• Job posting creation via API</w:t>
        <w:br/>
        <w:t>• Candidate search requests</w:t>
        <w:br/>
        <w:t>• Recruitment pipeline updates</w:t>
        <w:br/>
        <w:br/>
        <w:t>Example Use Case:</w:t>
        <w:br/>
        <w:t>A company using an external HR management system can automatically create job postings</w:t>
        <w:br/>
        <w:t>inside Ecoskiller and retrieve candidate matches using API calls.</w:t>
        <w:br/>
        <w:br/>
        <w:t>Benefits:</w:t>
        <w:br/>
        <w:t>Reduces manual data entry and enables seamless integration with corporate hiring tools.</w:t>
        <w:br/>
      </w:r>
    </w:p>
    <w:p>
      <w:pPr>
        <w:pStyle w:val="Heading2"/>
      </w:pPr>
      <w:r>
        <w:t>2. Candidate Data Exchange APIs</w:t>
      </w:r>
    </w:p>
    <w:p>
      <w:r>
        <w:br/>
        <w:t>These APIs allow recruiters to securely access candidate information from the Ecoskiller platform.</w:t>
        <w:br/>
        <w:br/>
        <w:t>Accessible Data:</w:t>
        <w:br/>
        <w:t>• candidate skill passport</w:t>
        <w:br/>
        <w:t>• portfolio links</w:t>
        <w:br/>
        <w:t>• competition performance data</w:t>
        <w:br/>
        <w:t>• certifications</w:t>
        <w:br/>
        <w:t>• project experience</w:t>
        <w:br/>
        <w:br/>
        <w:t>Security Controls:</w:t>
        <w:br/>
        <w:t>• role-based API permissions</w:t>
        <w:br/>
        <w:t>• candidate consent verification</w:t>
        <w:br/>
        <w:t>• encrypted data transmission</w:t>
        <w:br/>
        <w:br/>
        <w:t>Purpose:</w:t>
        <w:br/>
        <w:t>Allows recruiters to integrate candidate information directly into internal evaluation systems.</w:t>
        <w:br/>
      </w:r>
    </w:p>
    <w:p>
      <w:pPr>
        <w:pStyle w:val="Heading2"/>
      </w:pPr>
      <w:r>
        <w:t>3. Job Posting Management APIs</w:t>
      </w:r>
    </w:p>
    <w:p>
      <w:r>
        <w:br/>
        <w:t>Allows companies to programmatically manage job postings on the Ecoskiller platform.</w:t>
        <w:br/>
        <w:br/>
        <w:t>Capabilities:</w:t>
        <w:br/>
        <w:t>• create job listings</w:t>
        <w:br/>
        <w:t>• update job requirements</w:t>
        <w:br/>
        <w:t>• close job postings</w:t>
        <w:br/>
        <w:t>• retrieve applicant lists</w:t>
        <w:br/>
        <w:t>• update application status</w:t>
        <w:br/>
        <w:br/>
        <w:t>Example Integration:</w:t>
        <w:br/>
        <w:t>A company's Applicant Tracking System (ATS) can automatically synchronize</w:t>
        <w:br/>
        <w:t>job postings between their internal system and the Ecoskiller marketplace.</w:t>
        <w:br/>
      </w:r>
    </w:p>
    <w:p>
      <w:pPr>
        <w:pStyle w:val="Heading2"/>
      </w:pPr>
      <w:r>
        <w:t>4. Competition &amp; Challenge APIs</w:t>
      </w:r>
    </w:p>
    <w:p>
      <w:r>
        <w:br/>
        <w:t>These APIs enable companies to launch and manage competitions through external tools.</w:t>
        <w:br/>
        <w:br/>
        <w:t>Capabilities:</w:t>
        <w:br/>
        <w:t>• create competition events</w:t>
        <w:br/>
        <w:t>• upload problem statements</w:t>
        <w:br/>
        <w:t>• retrieve participant submissions</w:t>
        <w:br/>
        <w:t>• access leaderboard data</w:t>
        <w:br/>
        <w:t>• analyze competition performance</w:t>
        <w:br/>
        <w:br/>
        <w:t>Use Case:</w:t>
        <w:br/>
        <w:t>Companies hosting coding competitions can integrate their challenge platforms</w:t>
        <w:br/>
        <w:t>with Ecoskiller to identify top-performing candidates.</w:t>
        <w:br/>
      </w:r>
    </w:p>
    <w:p>
      <w:pPr>
        <w:pStyle w:val="Heading2"/>
      </w:pPr>
      <w:r>
        <w:t>5. Talent Discovery APIs</w:t>
      </w:r>
    </w:p>
    <w:p>
      <w:r>
        <w:br/>
        <w:t>Talent Discovery APIs allow external systems to search and discover candidates</w:t>
        <w:br/>
        <w:t>within the Ecoskiller ecosystem.</w:t>
        <w:br/>
        <w:br/>
        <w:t>Search Filters:</w:t>
        <w:br/>
        <w:t>• skill categories</w:t>
        <w:br/>
        <w:t>• competition rankings</w:t>
        <w:br/>
        <w:t>• certification types</w:t>
        <w:br/>
        <w:t>• project portfolios</w:t>
        <w:br/>
        <w:t>• geographic location</w:t>
        <w:br/>
        <w:br/>
        <w:t>Capabilities:</w:t>
        <w:br/>
        <w:t>• AI-based candidate recommendation queries</w:t>
        <w:br/>
        <w:t>• talent ranking retrieval</w:t>
        <w:br/>
        <w:t>• candidate shortlist generation</w:t>
        <w:br/>
        <w:br/>
        <w:t>Purpose:</w:t>
        <w:br/>
        <w:t>Allows companies to build internal dashboards powered by Ecoskiller talent intelligence.</w:t>
        <w:br/>
      </w:r>
    </w:p>
    <w:p>
      <w:pPr>
        <w:pStyle w:val="Heading2"/>
      </w:pPr>
      <w:r>
        <w:t>6. Assessment &amp; Evaluation APIs</w:t>
      </w:r>
    </w:p>
    <w:p>
      <w:r>
        <w:br/>
        <w:t>These APIs integrate external assessment tools with the Ecoskiller recruitment pipeline.</w:t>
        <w:br/>
        <w:br/>
        <w:t>Capabilities:</w:t>
        <w:br/>
        <w:t>• submit coding assessment results</w:t>
        <w:br/>
        <w:t>• upload interview evaluation scores</w:t>
        <w:br/>
        <w:t>• retrieve candidate performance analytics</w:t>
        <w:br/>
        <w:t>• synchronize assessment reports</w:t>
        <w:br/>
        <w:br/>
        <w:t>Example Tools:</w:t>
        <w:br/>
        <w:t>External coding test platforms or interview evaluation tools can push results</w:t>
        <w:br/>
        <w:t>directly into the candidate profile.</w:t>
        <w:br/>
      </w:r>
    </w:p>
    <w:p>
      <w:pPr>
        <w:pStyle w:val="Heading2"/>
      </w:pPr>
      <w:r>
        <w:t>7. Institute Collaboration APIs</w:t>
      </w:r>
    </w:p>
    <w:p>
      <w:r>
        <w:br/>
        <w:t>Allows companies and institutes to exchange information regarding training programs,</w:t>
        <w:br/>
        <w:t>student talent pools, and hiring outcomes.</w:t>
        <w:br/>
        <w:br/>
        <w:t>Capabilities:</w:t>
        <w:br/>
        <w:t>• retrieve institute student lists</w:t>
        <w:br/>
        <w:t>• share hiring feedback</w:t>
        <w:br/>
        <w:t>• upload skill gap reports</w:t>
        <w:br/>
        <w:t>• manage campus hiring events</w:t>
        <w:br/>
        <w:br/>
        <w:t>Purpose:</w:t>
        <w:br/>
        <w:t>Strengthens collaboration between education institutions and recruiters.</w:t>
        <w:br/>
      </w:r>
    </w:p>
    <w:p>
      <w:pPr>
        <w:pStyle w:val="Heading2"/>
      </w:pPr>
      <w:r>
        <w:t>8. Notification &amp; Event APIs</w:t>
      </w:r>
    </w:p>
    <w:p>
      <w:r>
        <w:br/>
        <w:t>Provides APIs for real-time notifications and event-driven interactions.</w:t>
        <w:br/>
        <w:br/>
        <w:t>Supported Events:</w:t>
        <w:br/>
        <w:t>• new job applications</w:t>
        <w:br/>
        <w:t>• competition results</w:t>
        <w:br/>
        <w:t>• candidate shortlist alerts</w:t>
        <w:br/>
        <w:t>• interview scheduling notifications</w:t>
        <w:br/>
        <w:br/>
        <w:t>Capabilities:</w:t>
        <w:br/>
        <w:t>• webhook integrations</w:t>
        <w:br/>
        <w:t>• event subscription system</w:t>
        <w:br/>
        <w:t>• real-time alert delivery</w:t>
        <w:br/>
        <w:br/>
        <w:t>Purpose:</w:t>
        <w:br/>
        <w:t>Ensures external systems remain synchronized with recruitment activities.</w:t>
        <w:br/>
      </w:r>
    </w:p>
    <w:p>
      <w:pPr>
        <w:pStyle w:val="Heading2"/>
      </w:pPr>
      <w:r>
        <w:t>9. Authentication &amp; Identity Management APIs</w:t>
      </w:r>
    </w:p>
    <w:p>
      <w:r>
        <w:br/>
        <w:t>Handles secure authentication for all API consumers.</w:t>
        <w:br/>
        <w:br/>
        <w:t>Security Mechanisms:</w:t>
        <w:br/>
        <w:t>• OAuth2 authentication</w:t>
        <w:br/>
        <w:t>• API keys</w:t>
        <w:br/>
        <w:t>• token-based authorization</w:t>
        <w:br/>
        <w:t>• role-based access control</w:t>
        <w:br/>
        <w:br/>
        <w:t>Capabilities:</w:t>
        <w:br/>
        <w:t>• user identity validation</w:t>
        <w:br/>
        <w:t>• permission enforcement</w:t>
        <w:br/>
        <w:t>• secure API session management</w:t>
        <w:br/>
        <w:br/>
        <w:t>Purpose:</w:t>
        <w:br/>
        <w:t>Ensures only authorized systems can access sensitive recruitment data.</w:t>
        <w:br/>
      </w:r>
    </w:p>
    <w:p>
      <w:pPr>
        <w:pStyle w:val="Heading2"/>
      </w:pPr>
      <w:r>
        <w:t>10. Data Analytics APIs</w:t>
      </w:r>
    </w:p>
    <w:p>
      <w:r>
        <w:br/>
        <w:t>Allows external platforms to retrieve analytics data generated within Ecoskiller.</w:t>
        <w:br/>
        <w:br/>
        <w:t>Available Metrics:</w:t>
        <w:br/>
        <w:t>• hiring success rates</w:t>
        <w:br/>
        <w:t>• candidate engagement analytics</w:t>
        <w:br/>
        <w:t>• competition participation metrics</w:t>
        <w:br/>
        <w:t>• recruitment pipeline performance</w:t>
        <w:br/>
        <w:br/>
        <w:t>Use Case:</w:t>
        <w:br/>
        <w:t>Companies can integrate these analytics into their internal HR dashboards.</w:t>
        <w:br/>
      </w:r>
    </w:p>
    <w:p>
      <w:pPr>
        <w:pStyle w:val="Heading2"/>
      </w:pPr>
      <w:r>
        <w:t>11. API Rate Limiting &amp; Usage Governance</w:t>
      </w:r>
    </w:p>
    <w:p>
      <w:r>
        <w:br/>
        <w:t>Ensures fair usage and system stability for all API consumers.</w:t>
        <w:br/>
        <w:br/>
        <w:t>Features:</w:t>
        <w:br/>
        <w:t>• request rate limits</w:t>
        <w:br/>
        <w:t>• API usage quotas</w:t>
        <w:br/>
        <w:t>• automated throttling</w:t>
        <w:br/>
        <w:t>• abuse detection</w:t>
        <w:br/>
        <w:br/>
        <w:t>Monitoring:</w:t>
        <w:br/>
        <w:t>• API consumption dashboards</w:t>
        <w:br/>
        <w:t>• anomaly detection alerts</w:t>
        <w:br/>
        <w:br/>
        <w:t>Purpose:</w:t>
        <w:br/>
        <w:t>Prevents system overload and protects platform performance.</w:t>
        <w:br/>
      </w:r>
    </w:p>
    <w:p>
      <w:pPr>
        <w:pStyle w:val="Heading2"/>
      </w:pPr>
      <w:r>
        <w:t>12. API Documentation &amp; Developer Portal</w:t>
      </w:r>
    </w:p>
    <w:p>
      <w:r>
        <w:br/>
        <w:t>Provides developers with resources to build integrations.</w:t>
        <w:br/>
        <w:br/>
        <w:t>Components:</w:t>
        <w:br/>
        <w:t>• interactive API documentation</w:t>
        <w:br/>
        <w:t>• SDK libraries</w:t>
        <w:br/>
        <w:t>• integration tutorials</w:t>
        <w:br/>
        <w:t>• sandbox testing environment</w:t>
        <w:br/>
        <w:br/>
        <w:t>Capabilities:</w:t>
        <w:br/>
        <w:t>• developer API keys</w:t>
        <w:br/>
        <w:t>• testing environments</w:t>
        <w:br/>
        <w:t>• integration certification process</w:t>
        <w:br/>
        <w:br/>
        <w:t>Purpose:</w:t>
        <w:br/>
        <w:t>Encourages third‑party developers to build applications within the Ecoskiller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