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Based on the document, here are all the features that directly relate to the **student (phone user)** experience: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 📞 Core Student Features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**1. Phone Dial-In to Live Session**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User calls a number, enters a PIN, and is instantly bridged into the live GD room. They hear and speak in real-time — no app, no internet needed.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**2. IVR in Hindi &amp; English**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Automated voice greets the student in Hindi or English, asks for session PIN, and confirms joining. Fully customizable prompts.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**3. Real-Time Speech Transcription**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Student's speech is transcribed live using Whisper or Vosk (self-hosted, free) and fed into EcoSkiller's analysis pipeline.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**4. Full GD Analysis — Same as App Users**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Phone student gets the same AI analysis as app users: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Participation score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Speaking time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Topic relevance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Language quality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Interruption count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Confidence score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**5. Report via SMS / WhatsApp**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After GD ends, the student receives their score report via SMS (₹0.08) or WhatsApp (free first 1000/month). Works on any basic phone.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**6. App Users See Phone User Live**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"📞 Phone User joined" notification, speaking indicator, and live transcript in sidebar — so the student is visible and acknowledged in the session.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## ⚙️ Advanced Student-Facing Features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**7. Speaker Diarization**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If multiple people speak from one phone, Pyannote Audio separates and analyzes each speaker individually — each student gets their own score.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**8. Push-to-Talk Mode**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Student presses `*` key to request a speaking turn — prevents overlap in structured GD formats.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**9. Score Fairness / Normalization (Section 13)**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Since phone audio is 8kHz vs app's 48kHz, scores are normalized so rural students aren't penalized for poor audio quality. The report transparently states: *"Score calculated with phone-call audio adjustment applied."*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**10. Privacy Protection for Minor Students (Section 14)**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Since EcoSkiller may serve students under 18, stricter data handling and parental consent flows apply to all unverified phone users.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## 🔐 Authentication Features (Student-Side)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**11. PIN-based Session Join**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Student dials in and enters a session PIN via keypad to join the correct GD room.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**12. PIN Brute-Force Protection (Section 9)**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Rate limiting on PIN attempts to prevent unauthorized access — protects session integrity for all participants.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In short, **virtually every feature in the document has a student-facing angle** since the entire system is built to bring phone-based students into live GD sessions and evaluate them fairly. The purely backend/infra features (FreeSWITCH setup, WebRTC bridge, failover) are invisible to the student but exist to serve them.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