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r>
        <w:t xml:space="preserve"/>
      </w:r>
    </w:p>
    <w:p>
      <w:pPr>
        <w:spacing w:before="0" w:after="60"/>
        <w:jc w:val="center"/>
      </w:pPr>
      <w:r>
        <w:rPr>
          <w:rFonts w:ascii="Arial" w:cs="Arial" w:eastAsia="Arial" w:hAnsi="Arial"/>
          <w:b/>
          <w:bCs/>
          <w:color w:val="006D75"/>
          <w:sz w:val="72"/>
          <w:szCs w:val="72"/>
        </w:rPr>
        <w:t xml:space="preserve">🌿 ECOSKILLER</w:t>
      </w:r>
    </w:p>
    <w:p>
      <w:pPr>
        <w:spacing w:before="0" w:after="80"/>
        <w:jc w:val="center"/>
      </w:pPr>
      <w:r>
        <w:rPr>
          <w:rFonts w:ascii="Arial" w:cs="Arial" w:eastAsia="Arial" w:hAnsi="Arial"/>
          <w:b/>
          <w:bCs/>
          <w:color w:val="004D55"/>
          <w:sz w:val="48"/>
          <w:szCs w:val="48"/>
        </w:rPr>
        <w:t xml:space="preserve">CAREER GUIDANCE MODULE</w:t>
      </w:r>
    </w:p>
    <w:p>
      <w:pPr>
        <w:pBdr>
          <w:bottom w:val="single" w:color="B8860B" w:sz="8" w:space="4"/>
        </w:pBdr>
        <w:spacing w:before="0" w:after="200"/>
        <w:jc w:val="center"/>
      </w:pPr>
      <w:r>
        <w:rPr>
          <w:rFonts w:ascii="Arial" w:cs="Arial" w:eastAsia="Arial" w:hAnsi="Arial"/>
          <w:i/>
          <w:iCs/>
          <w:color w:val="444466"/>
          <w:sz w:val="28"/>
          <w:szCs w:val="28"/>
        </w:rPr>
        <w:t xml:space="preserve">30 Organic Growth &amp; Positioning Ideas for Indian Students</w:t>
      </w:r>
    </w:p>
    <w:p>
      <w:pPr>
        <w:spacing w:before="180" w:after="0"/>
      </w:pPr>
      <w:r>
        <w:t xml:space="preserve"/>
      </w:r>
    </w:p>
    <w:p>
      <w:pPr>
        <w:spacing w:before="0" w:after="40"/>
        <w:jc w:val="center"/>
      </w:pPr>
      <w:r>
        <w:rPr>
          <w:rFonts w:ascii="Arial" w:cs="Arial" w:eastAsia="Arial" w:hAnsi="Arial"/>
          <w:color w:val="7A7A99"/>
          <w:sz w:val="18"/>
          <w:szCs w:val="18"/>
        </w:rPr>
        <w:t xml:space="preserve">March 2026  |  Internal Strategy Document</w:t>
      </w:r>
    </w:p>
    <w:p>
      <w:pPr>
        <w:spacing w:before="400" w:after="0"/>
      </w:pPr>
      <w:r>
        <w:t xml:space="preserve"/>
      </w:r>
    </w:p>
    <w:p>
      <w:pPr>
        <w:pBdr>
          <w:bottom w:val="single" w:color="006D75" w:sz="8" w:space="4"/>
        </w:pBdr>
        <w:spacing w:before="380" w:after="140"/>
      </w:pPr>
      <w:r>
        <w:rPr>
          <w:rFonts w:ascii="Arial" w:cs="Arial" w:eastAsia="Arial" w:hAnsi="Arial"/>
          <w:b/>
          <w:bCs/>
          <w:caps/>
          <w:color w:val="006D75"/>
          <w:sz w:val="38"/>
          <w:szCs w:val="38"/>
        </w:rPr>
        <w:t xml:space="preserve">Executive Summary</w:t>
      </w:r>
    </w:p>
    <w:p>
      <w:pPr>
        <w:spacing w:before="120" w:after="120"/>
      </w:pPr>
      <w:r>
        <w:rPr>
          <w:rFonts w:ascii="Arial" w:cs="Arial" w:eastAsia="Arial" w:hAnsi="Arial"/>
          <w:b w:val="false"/>
          <w:bCs w:val="false"/>
          <w:color w:val="444466"/>
          <w:sz w:val="22"/>
          <w:szCs w:val="22"/>
        </w:rPr>
        <w:t xml:space="preserve">EcoSkiller's Career Guidance Module is among the most sophisticated AI-driven career intelligence systems built for Indian students — combining a multi-signal Career Recommendation Engine, a bidirectional Skill-Job Mapping engine, a recruiter-facing Employability Score, and a 10-year Career Path Suggestion system into one cohesive guidance experience.</w:t>
      </w:r>
    </w:p>
    <w:p>
      <w:pPr>
        <w:spacing w:before="0" w:after="100"/>
      </w:pPr>
      <w:r>
        <w:rPr>
          <w:rFonts w:ascii="Arial" w:cs="Arial" w:eastAsia="Arial" w:hAnsi="Arial"/>
          <w:b w:val="false"/>
          <w:bCs w:val="false"/>
          <w:color w:val="444466"/>
          <w:sz w:val="20"/>
          <w:szCs w:val="20"/>
        </w:rPr>
        <w:t xml:space="preserve">This document provides 30 insight-driven positioning and organic growth ideas, each grounded in the specific psychology, anxieties, aspirations, and behavioural patterns of Indian students. Ideas are grouped across 6 strategic pillars: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rPr>
          <w:tblHeader/>
        </w:trPr>
        <w:tc>
          <w:tcPr>
            <w:tcW w:type="dxa" w:w="2600"/>
            <w:tcBorders>
              <w:top w:val="single" w:color="D0D7DE" w:sz="1"/>
              <w:left w:val="single" w:color="D0D7DE" w:sz="1"/>
              <w:bottom w:val="single" w:color="D0D7DE" w:sz="1"/>
              <w:right w:val="single" w:color="D0D7DE" w:sz="1"/>
            </w:tcBorders>
            <w:shd w:fill="004D55"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Pillar</w:t>
            </w:r>
          </w:p>
        </w:tc>
        <w:tc>
          <w:tcPr>
            <w:tcW w:type="dxa" w:w="1000"/>
            <w:tcBorders>
              <w:top w:val="single" w:color="D0D7DE" w:sz="1"/>
              <w:left w:val="single" w:color="D0D7DE" w:sz="1"/>
              <w:bottom w:val="single" w:color="D0D7DE" w:sz="1"/>
              <w:right w:val="single" w:color="D0D7DE" w:sz="1"/>
            </w:tcBorders>
            <w:shd w:fill="004D55"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Ideas</w:t>
            </w:r>
          </w:p>
        </w:tc>
        <w:tc>
          <w:tcPr>
            <w:tcW w:type="dxa" w:w="5760"/>
            <w:tcBorders>
              <w:top w:val="single" w:color="D0D7DE" w:sz="1"/>
              <w:left w:val="single" w:color="D0D7DE" w:sz="1"/>
              <w:bottom w:val="single" w:color="D0D7DE" w:sz="1"/>
              <w:right w:val="single" w:color="D0D7DE" w:sz="1"/>
            </w:tcBorders>
            <w:shd w:fill="004D55"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Strategic Focus</w:t>
            </w:r>
          </w:p>
        </w:tc>
      </w:tr>
      <w:tr>
        <w:tc>
          <w:tcPr>
            <w:tcW w:type="dxa" w:w="26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C0392B"/>
                <w:sz w:val="20"/>
                <w:szCs w:val="20"/>
              </w:rPr>
              <w:t xml:space="preserve">📋 Placement Anxiety</w:t>
            </w:r>
          </w:p>
        </w:tc>
        <w:tc>
          <w:tcPr>
            <w:tcW w:type="dxa" w:w="10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val="false"/>
                <w:bCs w:val="false"/>
                <w:color w:val="444466"/>
                <w:sz w:val="20"/>
                <w:szCs w:val="20"/>
              </w:rPr>
              <w:t xml:space="preserve">Ideas 1–6</w:t>
            </w:r>
          </w:p>
        </w:tc>
        <w:tc>
          <w:tcPr>
            <w:tcW w:type="dxa" w:w="576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val="false"/>
                <w:bCs w:val="false"/>
                <w:color w:val="444466"/>
                <w:sz w:val="20"/>
                <w:szCs w:val="20"/>
              </w:rPr>
              <w:t xml:space="preserve">Turn placement fear into daily EcoSkiller engagement — before, during, and after campus drives</w:t>
            </w:r>
          </w:p>
        </w:tc>
      </w:tr>
      <w:tr>
        <w:tc>
          <w:tcPr>
            <w:tcW w:type="dxa" w:w="260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bCs/>
                <w:color w:val="5B2C8D"/>
                <w:sz w:val="20"/>
                <w:szCs w:val="20"/>
              </w:rPr>
              <w:t xml:space="preserve">🔮 Career Identity</w:t>
            </w:r>
          </w:p>
        </w:tc>
        <w:tc>
          <w:tcPr>
            <w:tcW w:type="dxa" w:w="100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444466"/>
                <w:sz w:val="20"/>
                <w:szCs w:val="20"/>
              </w:rPr>
              <w:t xml:space="preserve">Ideas 7–12</w:t>
            </w:r>
          </w:p>
        </w:tc>
        <w:tc>
          <w:tcPr>
            <w:tcW w:type="dxa" w:w="57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444466"/>
                <w:sz w:val="20"/>
                <w:szCs w:val="20"/>
              </w:rPr>
              <w:t xml:space="preserve">Help confused students claim their career identity using data — not guesswork or peer pressure</w:t>
            </w:r>
          </w:p>
        </w:tc>
      </w:tr>
      <w:tr>
        <w:tc>
          <w:tcPr>
            <w:tcW w:type="dxa" w:w="26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1A4F8A"/>
                <w:sz w:val="20"/>
                <w:szCs w:val="20"/>
              </w:rPr>
              <w:t xml:space="preserve">💡 Skill Intelligence</w:t>
            </w:r>
          </w:p>
        </w:tc>
        <w:tc>
          <w:tcPr>
            <w:tcW w:type="dxa" w:w="10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val="false"/>
                <w:bCs w:val="false"/>
                <w:color w:val="444466"/>
                <w:sz w:val="20"/>
                <w:szCs w:val="20"/>
              </w:rPr>
              <w:t xml:space="preserve">Ideas 13–18</w:t>
            </w:r>
          </w:p>
        </w:tc>
        <w:tc>
          <w:tcPr>
            <w:tcW w:type="dxa" w:w="576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val="false"/>
                <w:bCs w:val="false"/>
                <w:color w:val="444466"/>
                <w:sz w:val="20"/>
                <w:szCs w:val="20"/>
              </w:rPr>
              <w:t xml:space="preserve">Position EcoSkiller as the real-time skill market intelligence platform students check weekly</w:t>
            </w:r>
          </w:p>
        </w:tc>
      </w:tr>
      <w:tr>
        <w:tc>
          <w:tcPr>
            <w:tcW w:type="dxa" w:w="260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bCs/>
                <w:color w:val="1E6B3C"/>
                <w:sz w:val="20"/>
                <w:szCs w:val="20"/>
              </w:rPr>
              <w:t xml:space="preserve">👨‍👩‍👦 Family &amp; Social Proof</w:t>
            </w:r>
          </w:p>
        </w:tc>
        <w:tc>
          <w:tcPr>
            <w:tcW w:type="dxa" w:w="100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444466"/>
                <w:sz w:val="20"/>
                <w:szCs w:val="20"/>
              </w:rPr>
              <w:t xml:space="preserve">Ideas 19–22</w:t>
            </w:r>
          </w:p>
        </w:tc>
        <w:tc>
          <w:tcPr>
            <w:tcW w:type="dxa" w:w="57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444466"/>
                <w:sz w:val="20"/>
                <w:szCs w:val="20"/>
              </w:rPr>
              <w:t xml:space="preserve">Make career guidance a family conversation — win students by winning their parents</w:t>
            </w:r>
          </w:p>
        </w:tc>
      </w:tr>
      <w:tr>
        <w:tc>
          <w:tcPr>
            <w:tcW w:type="dxa" w:w="26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B8860B"/>
                <w:sz w:val="20"/>
                <w:szCs w:val="20"/>
              </w:rPr>
              <w:t xml:space="preserve">🎬 Content &amp; Community</w:t>
            </w:r>
          </w:p>
        </w:tc>
        <w:tc>
          <w:tcPr>
            <w:tcW w:type="dxa" w:w="10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val="false"/>
                <w:bCs w:val="false"/>
                <w:color w:val="444466"/>
                <w:sz w:val="20"/>
                <w:szCs w:val="20"/>
              </w:rPr>
              <w:t xml:space="preserve">Ideas 23–26</w:t>
            </w:r>
          </w:p>
        </w:tc>
        <w:tc>
          <w:tcPr>
            <w:tcW w:type="dxa" w:w="576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val="false"/>
                <w:bCs w:val="false"/>
                <w:color w:val="444466"/>
                <w:sz w:val="20"/>
                <w:szCs w:val="20"/>
              </w:rPr>
              <w:t xml:space="preserve">Create shareable moments, events, and tools that generate organic reach at zero ad spend</w:t>
            </w:r>
          </w:p>
        </w:tc>
      </w:tr>
      <w:tr>
        <w:tc>
          <w:tcPr>
            <w:tcW w:type="dxa" w:w="260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bCs/>
                <w:color w:val="006D75"/>
                <w:sz w:val="20"/>
                <w:szCs w:val="20"/>
              </w:rPr>
              <w:t xml:space="preserve">🌐 Hyper-Local &amp; Contextual</w:t>
            </w:r>
          </w:p>
        </w:tc>
        <w:tc>
          <w:tcPr>
            <w:tcW w:type="dxa" w:w="100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444466"/>
                <w:sz w:val="20"/>
                <w:szCs w:val="20"/>
              </w:rPr>
              <w:t xml:space="preserve">Ideas 27–30</w:t>
            </w:r>
          </w:p>
        </w:tc>
        <w:tc>
          <w:tcPr>
            <w:tcW w:type="dxa" w:w="57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444466"/>
                <w:sz w:val="20"/>
                <w:szCs w:val="20"/>
              </w:rPr>
              <w:t xml:space="preserve">Win underserved segments — non-CS students, Tier-2 cities, first-gen graduates</w:t>
            </w:r>
          </w:p>
        </w:tc>
      </w:tr>
    </w:tbl>
    <w:p>
      <w:pPr>
        <w:spacing w:before="120" w:after="0"/>
      </w:pPr>
      <w:r>
        <w:t xml:space="preserve"/>
      </w:r>
    </w:p>
    <w:p>
      <w:pPr>
        <w:pBdr>
          <w:bottom w:val="single" w:color="004D55" w:sz="8" w:space="4"/>
        </w:pBdr>
        <w:spacing w:before="380" w:after="140"/>
      </w:pPr>
      <w:r>
        <w:rPr>
          <w:rFonts w:ascii="Arial" w:cs="Arial" w:eastAsia="Arial" w:hAnsi="Arial"/>
          <w:b/>
          <w:bCs/>
          <w:caps/>
          <w:color w:val="004D55"/>
          <w:sz w:val="38"/>
          <w:szCs w:val="38"/>
        </w:rPr>
        <w:t xml:space="preserve">Career Guidance — Feature Snapshot</w:t>
      </w:r>
    </w:p>
    <w:p>
      <w:pPr>
        <w:spacing w:before="100" w:after="80"/>
      </w:pPr>
      <w:r>
        <w:rPr>
          <w:rFonts w:ascii="Arial" w:cs="Arial" w:eastAsia="Arial" w:hAnsi="Arial"/>
          <w:b w:val="false"/>
          <w:bCs w:val="false"/>
          <w:color w:val="444466"/>
          <w:sz w:val="20"/>
          <w:szCs w:val="20"/>
        </w:rPr>
        <w:t xml:space="preserve">The four features of the Career Guidance module work as an integrated intelligence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0D7DE" w:sz="1"/>
              <w:left w:val="single" w:color="D0D7DE" w:sz="1"/>
              <w:bottom w:val="single" w:color="D0D7DE" w:sz="1"/>
              <w:right w:val="single" w:color="D0D7DE" w:sz="1"/>
            </w:tcBorders>
            <w:shd w:fill="006D75"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Feature</w:t>
            </w:r>
          </w:p>
        </w:tc>
        <w:tc>
          <w:tcPr>
            <w:tcW w:type="dxa" w:w="6760"/>
            <w:tcBorders>
              <w:top w:val="single" w:color="D0D7DE" w:sz="1"/>
              <w:left w:val="single" w:color="D0D7DE" w:sz="1"/>
              <w:bottom w:val="single" w:color="D0D7DE" w:sz="1"/>
              <w:right w:val="single" w:color="D0D7DE" w:sz="1"/>
            </w:tcBorders>
            <w:shd w:fill="006D75"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What It Does</w:t>
            </w:r>
          </w:p>
        </w:tc>
      </w:tr>
      <w:tr>
        <w:tc>
          <w:tcPr>
            <w:tcW w:type="dxa" w:w="26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J.1 — Career Recommendation Engine</w:t>
            </w:r>
          </w:p>
        </w:tc>
        <w:tc>
          <w:tcPr>
            <w:tcW w:type="dxa" w:w="676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val="false"/>
                <w:bCs w:val="false"/>
                <w:color w:val="444466"/>
                <w:sz w:val="20"/>
                <w:szCs w:val="20"/>
              </w:rPr>
              <w:t xml:space="preserve">Multi-signal AI engine (Capability Fit 40% + Personality Fit 30% + Market Fit 30%) producing top 10 personalised career paths with Career Match Scores, evidence chains, gap analysis, and 'Why this fits you' narratives. Reads 4 signal categories: Cognitive, Behavioural, Skill, and Market data.</w:t>
            </w:r>
          </w:p>
        </w:tc>
      </w:tr>
      <w:tr>
        <w:tc>
          <w:tcPr>
            <w:tcW w:type="dxa" w:w="260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J.2 — Skill-Job Mapping</w:t>
            </w:r>
          </w:p>
        </w:tc>
        <w:tc>
          <w:tcPr>
            <w:tcW w:type="dxa" w:w="67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444466"/>
                <w:sz w:val="20"/>
                <w:szCs w:val="20"/>
              </w:rPr>
              <w:t xml:space="preserve">Bidirectional engine mapping student skills → accessible jobs AND target jobs → required skills. Analyses 10,000+ JDs daily. Features: Job Accessibility Score, Skill Stacking Analysis, Rare Skill Flagging, Emerging Demand Detection, Declining Skill Alerts, Company-Specific Skill Profiles.</w:t>
            </w:r>
          </w:p>
        </w:tc>
      </w:tr>
      <w:tr>
        <w:tc>
          <w:tcPr>
            <w:tcW w:type="dxa" w:w="26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J.3 — Employability Score</w:t>
            </w:r>
          </w:p>
        </w:tc>
        <w:tc>
          <w:tcPr>
            <w:tcW w:type="dxa" w:w="676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val="false"/>
                <w:bCs w:val="false"/>
                <w:color w:val="444466"/>
                <w:sz w:val="20"/>
                <w:szCs w:val="20"/>
              </w:rPr>
              <w:t xml:space="preserve">6-pillar composite score (0–100) visible to recruiters. Pillars: Cognitive Readiness (20%), Technical Skill Depth (25%), Communication &amp; Soft Skills (20%), Academic Foundation (15%), Practical Experience (12%), Profile Completeness (8%). Includes score simulator, improvement guidance, and percentile context.</w:t>
            </w:r>
          </w:p>
        </w:tc>
      </w:tr>
      <w:tr>
        <w:tc>
          <w:tcPr>
            <w:tcW w:type="dxa" w:w="260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J.4 — Career Path Suggestions</w:t>
            </w:r>
          </w:p>
        </w:tc>
        <w:tc>
          <w:tcPr>
            <w:tcW w:type="dxa" w:w="67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444466"/>
                <w:sz w:val="20"/>
                <w:szCs w:val="20"/>
              </w:rPr>
              <w:t xml:space="preserve">10-year career trajectory maps using a 500+ role career graph. Shows branching paths with transition probabilities, salary overlays, milestone checkpoints, skill compounding plans, pivot paths, and peer alumni outcome data. Exportable as PDF for family discussions.</w:t>
            </w:r>
          </w:p>
        </w:tc>
      </w:tr>
    </w:tbl>
    <w:p>
      <w:pPr>
        <w:spacing w:before="120" w:after="0"/>
      </w:pPr>
      <w:r>
        <w:t xml:space="preserve"/>
      </w:r>
    </w:p>
    <w:p>
      <w:pPr>
        <w:pBdr>
          <w:bottom w:val="single" w:color="5B2C8D" w:sz="8" w:space="4"/>
        </w:pBdr>
        <w:spacing w:before="380" w:after="140"/>
      </w:pPr>
      <w:r>
        <w:rPr>
          <w:rFonts w:ascii="Arial" w:cs="Arial" w:eastAsia="Arial" w:hAnsi="Arial"/>
          <w:b/>
          <w:bCs/>
          <w:caps/>
          <w:color w:val="5B2C8D"/>
          <w:sz w:val="38"/>
          <w:szCs w:val="38"/>
        </w:rPr>
        <w:t xml:space="preserve">Indian Student Psychology — The Foundation</w:t>
      </w:r>
    </w:p>
    <w:p>
      <w:pPr>
        <w:spacing w:before="100" w:after="80"/>
      </w:pPr>
      <w:r>
        <w:rPr>
          <w:rFonts w:ascii="Arial" w:cs="Arial" w:eastAsia="Arial" w:hAnsi="Arial"/>
          <w:b w:val="false"/>
          <w:bCs w:val="false"/>
          <w:color w:val="444466"/>
          <w:sz w:val="20"/>
          <w:szCs w:val="20"/>
        </w:rPr>
        <w:t xml:space="preserve">Every idea in this document is rooted in these eight psychological forces that shape Indian student behaviour around career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7DE" w:sz="1"/>
              <w:left w:val="single" w:color="D0D7DE" w:sz="1"/>
              <w:bottom w:val="single" w:color="D0D7DE" w:sz="1"/>
              <w:right w:val="single" w:color="D0D7DE" w:sz="1"/>
            </w:tcBorders>
            <w:shd w:fill="5B2C8D"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Psychological Driver</w:t>
            </w:r>
          </w:p>
        </w:tc>
        <w:tc>
          <w:tcPr>
            <w:tcW w:type="dxa" w:w="6960"/>
            <w:tcBorders>
              <w:top w:val="single" w:color="D0D7DE" w:sz="1"/>
              <w:left w:val="single" w:color="D0D7DE" w:sz="1"/>
              <w:bottom w:val="single" w:color="D0D7DE" w:sz="1"/>
              <w:right w:val="single" w:color="D0D7DE" w:sz="1"/>
            </w:tcBorders>
            <w:shd w:fill="5B2C8D"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How It Shapes Behaviour</w:t>
            </w:r>
          </w:p>
        </w:tc>
      </w:tr>
      <w:tr>
        <w:tc>
          <w:tcPr>
            <w:tcW w:type="dxa" w:w="2400"/>
            <w:tcBorders>
              <w:top w:val="single" w:color="D0D7DE" w:sz="1"/>
              <w:left w:val="single" w:color="D0D7DE" w:sz="1"/>
              <w:bottom w:val="single" w:color="D0D7DE" w:sz="1"/>
              <w:right w:val="single" w:color="D0D7DE" w:sz="1"/>
            </w:tcBorders>
            <w:shd w:fill="F0EAF8" w:val="clear"/>
            <w:tcMar>
              <w:top w:type="dxa" w:w="110"/>
              <w:left w:type="dxa" w:w="150"/>
              <w:bottom w:type="dxa" w:w="110"/>
              <w:right w:type="dxa" w:w="150"/>
            </w:tcMar>
            <w:vAlign w:val="top"/>
          </w:tcPr>
          <w:p>
            <w:pPr>
              <w:jc w:val="left"/>
            </w:pPr>
            <w:r>
              <w:rPr>
                <w:rFonts w:ascii="Arial" w:cs="Arial" w:eastAsia="Arial" w:hAnsi="Arial"/>
                <w:b/>
                <w:bCs/>
                <w:color w:val="5B2C8D"/>
                <w:sz w:val="20"/>
                <w:szCs w:val="20"/>
              </w:rPr>
              <w:t xml:space="preserve">Placement Anxiety</w:t>
            </w:r>
          </w:p>
        </w:tc>
        <w:tc>
          <w:tcPr>
            <w:tcW w:type="dxa" w:w="6960"/>
            <w:tcBorders>
              <w:top w:val="single" w:color="D0D7DE" w:sz="1"/>
              <w:left w:val="single" w:color="D0D7DE" w:sz="1"/>
              <w:bottom w:val="single" w:color="D0D7DE" w:sz="1"/>
              <w:right w:val="single" w:color="D0D7DE" w:sz="1"/>
            </w:tcBorders>
            <w:shd w:fill="F0EAF8" w:val="clear"/>
            <w:tcMar>
              <w:top w:type="dxa" w:w="110"/>
              <w:left w:type="dxa" w:w="150"/>
              <w:bottom w:type="dxa" w:w="110"/>
              <w:right w:type="dxa" w:w="150"/>
            </w:tcMar>
            <w:vAlign w:val="top"/>
          </w:tcPr>
          <w:p>
            <w:pPr>
              <w:jc w:val="left"/>
            </w:pPr>
            <w:r>
              <w:rPr>
                <w:rFonts w:ascii="Arial" w:cs="Arial" w:eastAsia="Arial" w:hAnsi="Arial"/>
                <w:b w:val="false"/>
                <w:bCs w:val="false"/>
                <w:color w:val="444466"/>
                <w:sz w:val="20"/>
                <w:szCs w:val="20"/>
              </w:rPr>
              <w:t xml:space="preserve">Placement season dominates mental bandwidth from 2nd year. 'Pakka placement hoga?' is the most common student anxiety. Anything that reduces this anxiety gets instant adoption.</w:t>
            </w:r>
          </w:p>
        </w:tc>
      </w:tr>
      <w:tr>
        <w:tc>
          <w:tcPr>
            <w:tcW w:type="dxa" w:w="240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bCs/>
                <w:color w:val="5B2C8D"/>
                <w:sz w:val="20"/>
                <w:szCs w:val="20"/>
              </w:rPr>
              <w:t xml:space="preserve">Parental Veto Power</w:t>
            </w:r>
          </w:p>
        </w:tc>
        <w:tc>
          <w:tcPr>
            <w:tcW w:type="dxa" w:w="69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444466"/>
                <w:sz w:val="20"/>
                <w:szCs w:val="20"/>
              </w:rPr>
              <w:t xml:space="preserve">Career decisions are family decisions in India. Winning a student means winning their parents. Tools that help students explain their choice to parents have enormous viral potential in family WhatsApp groups.</w:t>
            </w:r>
          </w:p>
        </w:tc>
      </w:tr>
      <w:tr>
        <w:tc>
          <w:tcPr>
            <w:tcW w:type="dxa" w:w="2400"/>
            <w:tcBorders>
              <w:top w:val="single" w:color="D0D7DE" w:sz="1"/>
              <w:left w:val="single" w:color="D0D7DE" w:sz="1"/>
              <w:bottom w:val="single" w:color="D0D7DE" w:sz="1"/>
              <w:right w:val="single" w:color="D0D7DE" w:sz="1"/>
            </w:tcBorders>
            <w:shd w:fill="F0EAF8" w:val="clear"/>
            <w:tcMar>
              <w:top w:type="dxa" w:w="110"/>
              <w:left w:type="dxa" w:w="150"/>
              <w:bottom w:type="dxa" w:w="110"/>
              <w:right w:type="dxa" w:w="150"/>
            </w:tcMar>
            <w:vAlign w:val="top"/>
          </w:tcPr>
          <w:p>
            <w:pPr>
              <w:jc w:val="left"/>
            </w:pPr>
            <w:r>
              <w:rPr>
                <w:rFonts w:ascii="Arial" w:cs="Arial" w:eastAsia="Arial" w:hAnsi="Arial"/>
                <w:b/>
                <w:bCs/>
                <w:color w:val="5B2C8D"/>
                <w:sz w:val="20"/>
                <w:szCs w:val="20"/>
              </w:rPr>
              <w:t xml:space="preserve">Peer Comparison Drive</w:t>
            </w:r>
          </w:p>
        </w:tc>
        <w:tc>
          <w:tcPr>
            <w:tcW w:type="dxa" w:w="6960"/>
            <w:tcBorders>
              <w:top w:val="single" w:color="D0D7DE" w:sz="1"/>
              <w:left w:val="single" w:color="D0D7DE" w:sz="1"/>
              <w:bottom w:val="single" w:color="D0D7DE" w:sz="1"/>
              <w:right w:val="single" w:color="D0D7DE" w:sz="1"/>
            </w:tcBorders>
            <w:shd w:fill="F0EAF8" w:val="clear"/>
            <w:tcMar>
              <w:top w:type="dxa" w:w="110"/>
              <w:left w:type="dxa" w:w="150"/>
              <w:bottom w:type="dxa" w:w="110"/>
              <w:right w:type="dxa" w:w="150"/>
            </w:tcMar>
            <w:vAlign w:val="top"/>
          </w:tcPr>
          <w:p>
            <w:pPr>
              <w:jc w:val="left"/>
            </w:pPr>
            <w:r>
              <w:rPr>
                <w:rFonts w:ascii="Arial" w:cs="Arial" w:eastAsia="Arial" w:hAnsi="Arial"/>
                <w:b w:val="false"/>
                <w:bCs w:val="false"/>
                <w:color w:val="444466"/>
                <w:sz w:val="20"/>
                <w:szCs w:val="20"/>
              </w:rPr>
              <w:t xml:space="preserve">Relative ranking vs. peers is the primary motivator. Seeing a batchmate ahead triggers action instantly. 'Batch mein top karna' is a universal ambition.</w:t>
            </w:r>
          </w:p>
        </w:tc>
      </w:tr>
      <w:tr>
        <w:tc>
          <w:tcPr>
            <w:tcW w:type="dxa" w:w="240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bCs/>
                <w:color w:val="5B2C8D"/>
                <w:sz w:val="20"/>
                <w:szCs w:val="20"/>
              </w:rPr>
              <w:t xml:space="preserve">Stream Trap Anxiety</w:t>
            </w:r>
          </w:p>
        </w:tc>
        <w:tc>
          <w:tcPr>
            <w:tcW w:type="dxa" w:w="69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444466"/>
                <w:sz w:val="20"/>
                <w:szCs w:val="20"/>
              </w:rPr>
              <w:t xml:space="preserve">Millions of students feel trapped in the 'wrong' degree. The hope that skills can overcome stream limitations is emotionally powerful and uniquely Indian.</w:t>
            </w:r>
          </w:p>
        </w:tc>
      </w:tr>
      <w:tr>
        <w:tc>
          <w:tcPr>
            <w:tcW w:type="dxa" w:w="2400"/>
            <w:tcBorders>
              <w:top w:val="single" w:color="D0D7DE" w:sz="1"/>
              <w:left w:val="single" w:color="D0D7DE" w:sz="1"/>
              <w:bottom w:val="single" w:color="D0D7DE" w:sz="1"/>
              <w:right w:val="single" w:color="D0D7DE" w:sz="1"/>
            </w:tcBorders>
            <w:shd w:fill="F0EAF8" w:val="clear"/>
            <w:tcMar>
              <w:top w:type="dxa" w:w="110"/>
              <w:left w:type="dxa" w:w="150"/>
              <w:bottom w:type="dxa" w:w="110"/>
              <w:right w:type="dxa" w:w="150"/>
            </w:tcMar>
            <w:vAlign w:val="top"/>
          </w:tcPr>
          <w:p>
            <w:pPr>
              <w:jc w:val="left"/>
            </w:pPr>
            <w:r>
              <w:rPr>
                <w:rFonts w:ascii="Arial" w:cs="Arial" w:eastAsia="Arial" w:hAnsi="Arial"/>
                <w:b/>
                <w:bCs/>
                <w:color w:val="5B2C8D"/>
                <w:sz w:val="20"/>
                <w:szCs w:val="20"/>
              </w:rPr>
              <w:t xml:space="preserve">Salary as Ultimate Metric</w:t>
            </w:r>
          </w:p>
        </w:tc>
        <w:tc>
          <w:tcPr>
            <w:tcW w:type="dxa" w:w="6960"/>
            <w:tcBorders>
              <w:top w:val="single" w:color="D0D7DE" w:sz="1"/>
              <w:left w:val="single" w:color="D0D7DE" w:sz="1"/>
              <w:bottom w:val="single" w:color="D0D7DE" w:sz="1"/>
              <w:right w:val="single" w:color="D0D7DE" w:sz="1"/>
            </w:tcBorders>
            <w:shd w:fill="F0EAF8" w:val="clear"/>
            <w:tcMar>
              <w:top w:type="dxa" w:w="110"/>
              <w:left w:type="dxa" w:w="150"/>
              <w:bottom w:type="dxa" w:w="110"/>
              <w:right w:type="dxa" w:w="150"/>
            </w:tcMar>
            <w:vAlign w:val="top"/>
          </w:tcPr>
          <w:p>
            <w:pPr>
              <w:jc w:val="left"/>
            </w:pPr>
            <w:r>
              <w:rPr>
                <w:rFonts w:ascii="Arial" w:cs="Arial" w:eastAsia="Arial" w:hAnsi="Arial"/>
                <w:b w:val="false"/>
                <w:bCs w:val="false"/>
                <w:color w:val="444466"/>
                <w:sz w:val="20"/>
                <w:szCs w:val="20"/>
              </w:rPr>
              <w:t xml:space="preserve">'Kitna package?' is the first question after placement. Salary projections and CTC data are the most-consumed career content in India.</w:t>
            </w:r>
          </w:p>
        </w:tc>
      </w:tr>
      <w:tr>
        <w:tc>
          <w:tcPr>
            <w:tcW w:type="dxa" w:w="240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bCs/>
                <w:color w:val="5B2C8D"/>
                <w:sz w:val="20"/>
                <w:szCs w:val="20"/>
              </w:rPr>
              <w:t xml:space="preserve">Certificate &amp; Credential Culture</w:t>
            </w:r>
          </w:p>
        </w:tc>
        <w:tc>
          <w:tcPr>
            <w:tcW w:type="dxa" w:w="69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444466"/>
                <w:sz w:val="20"/>
                <w:szCs w:val="20"/>
              </w:rPr>
              <w:t xml:space="preserve">Indians attach status to certificates — from school toppers to professional certifications. A verifiable score or badge carries enormous social and career weight.</w:t>
            </w:r>
          </w:p>
        </w:tc>
      </w:tr>
      <w:tr>
        <w:tc>
          <w:tcPr>
            <w:tcW w:type="dxa" w:w="2400"/>
            <w:tcBorders>
              <w:top w:val="single" w:color="D0D7DE" w:sz="1"/>
              <w:left w:val="single" w:color="D0D7DE" w:sz="1"/>
              <w:bottom w:val="single" w:color="D0D7DE" w:sz="1"/>
              <w:right w:val="single" w:color="D0D7DE" w:sz="1"/>
            </w:tcBorders>
            <w:shd w:fill="F0EAF8" w:val="clear"/>
            <w:tcMar>
              <w:top w:type="dxa" w:w="110"/>
              <w:left w:type="dxa" w:w="150"/>
              <w:bottom w:type="dxa" w:w="110"/>
              <w:right w:type="dxa" w:w="150"/>
            </w:tcMar>
            <w:vAlign w:val="top"/>
          </w:tcPr>
          <w:p>
            <w:pPr>
              <w:jc w:val="left"/>
            </w:pPr>
            <w:r>
              <w:rPr>
                <w:rFonts w:ascii="Arial" w:cs="Arial" w:eastAsia="Arial" w:hAnsi="Arial"/>
                <w:b/>
                <w:bCs/>
                <w:color w:val="5B2C8D"/>
                <w:sz w:val="20"/>
                <w:szCs w:val="20"/>
              </w:rPr>
              <w:t xml:space="preserve">Trust in Data &amp; Science</w:t>
            </w:r>
          </w:p>
        </w:tc>
        <w:tc>
          <w:tcPr>
            <w:tcW w:type="dxa" w:w="6960"/>
            <w:tcBorders>
              <w:top w:val="single" w:color="D0D7DE" w:sz="1"/>
              <w:left w:val="single" w:color="D0D7DE" w:sz="1"/>
              <w:bottom w:val="single" w:color="D0D7DE" w:sz="1"/>
              <w:right w:val="single" w:color="D0D7DE" w:sz="1"/>
            </w:tcBorders>
            <w:shd w:fill="F0EAF8" w:val="clear"/>
            <w:tcMar>
              <w:top w:type="dxa" w:w="110"/>
              <w:left w:type="dxa" w:w="150"/>
              <w:bottom w:type="dxa" w:w="110"/>
              <w:right w:type="dxa" w:w="150"/>
            </w:tcMar>
            <w:vAlign w:val="top"/>
          </w:tcPr>
          <w:p>
            <w:pPr>
              <w:jc w:val="left"/>
            </w:pPr>
            <w:r>
              <w:rPr>
                <w:rFonts w:ascii="Arial" w:cs="Arial" w:eastAsia="Arial" w:hAnsi="Arial"/>
                <w:b w:val="false"/>
                <w:bCs w:val="false"/>
                <w:color w:val="444466"/>
                <w:sz w:val="20"/>
                <w:szCs w:val="20"/>
              </w:rPr>
              <w:t xml:space="preserve">First-generation students particularly respond to 'data shows' framing. Scientific credibility ('50,000 placement outcomes analysed') builds trust rapidly.</w:t>
            </w:r>
          </w:p>
        </w:tc>
      </w:tr>
      <w:tr>
        <w:tc>
          <w:tcPr>
            <w:tcW w:type="dxa" w:w="240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bCs/>
                <w:color w:val="5B2C8D"/>
                <w:sz w:val="20"/>
                <w:szCs w:val="20"/>
              </w:rPr>
              <w:t xml:space="preserve">Tier-City Aspiration</w:t>
            </w:r>
          </w:p>
        </w:tc>
        <w:tc>
          <w:tcPr>
            <w:tcW w:type="dxa" w:w="69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444466"/>
                <w:sz w:val="20"/>
                <w:szCs w:val="20"/>
              </w:rPr>
              <w:t xml:space="preserve">Tier-2 and Tier-3 city students are the most motivated, most underserved audience in Indian ed-tech. Specific guidance for their context creates fierce loyalty.</w:t>
            </w:r>
          </w:p>
        </w:tc>
      </w:tr>
    </w:tbl>
    <w:p>
      <w:pPr>
        <w:spacing w:before="240" w:after="0"/>
      </w:pPr>
      <w:r>
        <w:t xml:space="preserve"/>
      </w:r>
    </w:p>
    <w:p>
      <w:pPr>
        <w:pBdr>
          <w:bottom w:val="single" w:color="1A1A2E" w:sz="8" w:space="4"/>
        </w:pBdr>
        <w:spacing w:before="380" w:after="140"/>
      </w:pPr>
      <w:r>
        <w:rPr>
          <w:rFonts w:ascii="Arial" w:cs="Arial" w:eastAsia="Arial" w:hAnsi="Arial"/>
          <w:b/>
          <w:bCs/>
          <w:caps/>
          <w:color w:val="1A1A2E"/>
          <w:sz w:val="38"/>
          <w:szCs w:val="38"/>
        </w:rPr>
        <w:t xml:space="preserve">30 Organic Growth &amp; Positioning Ideas</w:t>
      </w:r>
    </w:p>
    <w:p>
      <w:pPr>
        <w:shd w:fill="C0392B" w:val="clear"/>
        <w:spacing w:before="360" w:after="120"/>
      </w:pPr>
      <w:r>
        <w:rPr>
          <w:rFonts w:ascii="Arial" w:cs="Arial" w:eastAsia="Arial" w:hAnsi="Arial"/>
          <w:b/>
          <w:bCs/>
          <w:color w:val="FFFFFF"/>
          <w:sz w:val="26"/>
          <w:szCs w:val="26"/>
        </w:rPr>
        <w:t xml:space="preserve">   📋 PLACEMENT ANXIETY — Turn Fear Into Action   </w:t>
      </w:r>
    </w:p>
    <w:p>
      <w:pPr>
        <w:pBdr>
          <w:left w:val="single" w:color="C0392B" w:sz="14" w:space="8"/>
        </w:pBdr>
        <w:shd w:fill="F5F7FA" w:val="clear"/>
        <w:spacing w:before="280" w:after="0"/>
      </w:pPr>
      <w:r>
        <w:rPr>
          <w:rFonts w:ascii="Arial" w:cs="Arial" w:eastAsia="Arial" w:hAnsi="Arial"/>
          <w:b/>
          <w:bCs/>
          <w:color w:val="C0392B"/>
          <w:sz w:val="28"/>
          <w:szCs w:val="28"/>
        </w:rPr>
        <w:t xml:space="preserve">  📊  #1  </w:t>
      </w:r>
      <w:r>
        <w:rPr>
          <w:rFonts w:ascii="Arial" w:cs="Arial" w:eastAsia="Arial" w:hAnsi="Arial"/>
          <w:b/>
          <w:bCs/>
          <w:color w:val="1A1A2E"/>
          <w:sz w:val="24"/>
          <w:szCs w:val="24"/>
        </w:rPr>
        <w:t xml:space="preserve">"Your Employability Score" — The New CGPA That Recruiters Actually Care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Feature: </w:t>
            </w:r>
            <w:r>
              <w:rPr>
                <w:rFonts w:ascii="Arial" w:cs="Arial" w:eastAsia="Arial" w:hAnsi="Arial"/>
                <w:color w:val="1A1A2E"/>
                <w:sz w:val="18"/>
                <w:szCs w:val="18"/>
              </w:rPr>
              <w:t xml:space="preserve">Employability Score (J.3)</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Channel: </w:t>
            </w:r>
            <w:r>
              <w:rPr>
                <w:rFonts w:ascii="Arial" w:cs="Arial" w:eastAsia="Arial" w:hAnsi="Arial"/>
                <w:color w:val="1A1A2E"/>
                <w:sz w:val="18"/>
                <w:szCs w:val="18"/>
              </w:rPr>
              <w:t xml:space="preserve">LinkedIn / WhatsApp college groups</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Effort: </w:t>
            </w:r>
            <w:r>
              <w:rPr>
                <w:rFonts w:ascii="Arial" w:cs="Arial" w:eastAsia="Arial" w:hAnsi="Arial"/>
                <w:b/>
                <w:bCs/>
                <w:color w:val="1E6B3C"/>
                <w:sz w:val="18"/>
                <w:szCs w:val="18"/>
              </w:rPr>
              <w:t xml:space="preserve">Low</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Impact: </w:t>
            </w:r>
            <w:r>
              <w:rPr>
                <w:rFonts w:ascii="Arial" w:cs="Arial" w:eastAsia="Arial" w:hAnsi="Arial"/>
                <w:b/>
                <w:bCs/>
                <w:color w:val="C0392B"/>
                <w:sz w:val="18"/>
                <w:szCs w:val="18"/>
              </w:rPr>
              <w:t xml:space="preserve">Extremely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CGPA anxiety is universal among Indian students — but most secretly know their 7.2 CGPA doesn't tell the full story. EcoSkiller's Employability Score fills the validation gap they desperately need.</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Position the Employability Score as 'the CGPA that shows what you're actually worth to a recruiter.' Campaign: 'Your CGPA shows what you scored. Your Employability Score shows what you can do.' Show side-by-side: a 6.8 CGPA student with ES 84 (Competitive) vs a 8.4 CGPA student with ES 61 (Approaching). Story: the first one got placed first. Students with strong ESes share it on LinkedIn — makes it social proof for placements. Students with weak ESes feel urgency to improve — both outcomes drive engagement.</w:t>
            </w:r>
          </w:p>
        </w:tc>
      </w:tr>
      <w:tr>
        <w:tc>
          <w:tcPr>
            <w:tcW w:type="dxa" w:w="180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B8860B"/>
                <w:sz w:val="20"/>
                <w:szCs w:val="20"/>
              </w:rPr>
              <w:t xml:space="preserve">📢 CTA</w:t>
            </w:r>
          </w:p>
        </w:tc>
        <w:tc>
          <w:tcPr>
            <w:tcW w:type="dxa" w:w="756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1A1A2E"/>
                <w:sz w:val="20"/>
                <w:szCs w:val="20"/>
              </w:rPr>
              <w:t xml:space="preserve">Check Your Employability Score — Free Today</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Features</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7A7A99"/>
                <w:sz w:val="20"/>
                <w:szCs w:val="20"/>
              </w:rPr>
              <w:t xml:space="preserve">J.3 Employability Score</w:t>
            </w:r>
          </w:p>
        </w:tc>
      </w:tr>
    </w:tbl>
    <w:p>
      <w:pPr>
        <w:spacing w:before="100" w:after="0"/>
      </w:pPr>
      <w:r>
        <w:t xml:space="preserve"/>
      </w:r>
    </w:p>
    <w:p>
      <w:pPr>
        <w:pBdr>
          <w:left w:val="single" w:color="C0392B" w:sz="14" w:space="8"/>
        </w:pBdr>
        <w:shd w:fill="F5F7FA" w:val="clear"/>
        <w:spacing w:before="280" w:after="0"/>
      </w:pPr>
      <w:r>
        <w:rPr>
          <w:rFonts w:ascii="Arial" w:cs="Arial" w:eastAsia="Arial" w:hAnsi="Arial"/>
          <w:b/>
          <w:bCs/>
          <w:color w:val="C0392B"/>
          <w:sz w:val="28"/>
          <w:szCs w:val="28"/>
        </w:rPr>
        <w:t xml:space="preserve">  🎯  #2  </w:t>
      </w:r>
      <w:r>
        <w:rPr>
          <w:rFonts w:ascii="Arial" w:cs="Arial" w:eastAsia="Arial" w:hAnsi="Arial"/>
          <w:b/>
          <w:bCs/>
          <w:color w:val="1A1A2E"/>
          <w:sz w:val="24"/>
          <w:szCs w:val="24"/>
        </w:rPr>
        <w:t xml:space="preserve">"Placement Countdown Sprint" — 60 Days to Campus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Feature: </w:t>
            </w:r>
            <w:r>
              <w:rPr>
                <w:rFonts w:ascii="Arial" w:cs="Arial" w:eastAsia="Arial" w:hAnsi="Arial"/>
                <w:color w:val="1A1A2E"/>
                <w:sz w:val="18"/>
                <w:szCs w:val="18"/>
              </w:rPr>
              <w:t xml:space="preserve">Skill-Job Mapping + Employability Score (J.2, J.3)</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Channel: </w:t>
            </w:r>
            <w:r>
              <w:rPr>
                <w:rFonts w:ascii="Arial" w:cs="Arial" w:eastAsia="Arial" w:hAnsi="Arial"/>
                <w:color w:val="1A1A2E"/>
                <w:sz w:val="18"/>
                <w:szCs w:val="18"/>
              </w:rPr>
              <w:t xml:space="preserve">WhatsApp placement groups / Telegram</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Effort: </w:t>
            </w:r>
            <w:r>
              <w:rPr>
                <w:rFonts w:ascii="Arial" w:cs="Arial" w:eastAsia="Arial" w:hAnsi="Arial"/>
                <w:b/>
                <w:bCs/>
                <w:color w:val="1E6B3C"/>
                <w:sz w:val="18"/>
                <w:szCs w:val="18"/>
              </w:rPr>
              <w:t xml:space="preserve">Low</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Impact: </w:t>
            </w:r>
            <w:r>
              <w:rPr>
                <w:rFonts w:ascii="Arial" w:cs="Arial" w:eastAsia="Arial" w:hAnsi="Arial"/>
                <w:b/>
                <w:bCs/>
                <w:color w:val="5B2C8D"/>
                <w:sz w:val="18"/>
                <w:szCs w:val="18"/>
              </w:rPr>
              <w:t xml:space="preserve">Very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Placement season is the single most anxiety-inducing period in an Indian student's life. Anything that gives a structured plan during those 60 days is immediately adopted.</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Launch 'Placement Sprint Mode' — when a student enters their campus drive date, EcoSkiller generates a personalised 60-day plan: exactly which skill gaps to close, which assessments to complete, and which Dojo sessions to attend — all ranked by ROI on their Employability Score. Push daily micro-tasks. Campaign: 'Your campus drive is in 60 days. EcoSkiller will make every day count.' Students paste their sprint plans in placement WhatsApp groups — organic shareability built in.</w:t>
            </w:r>
          </w:p>
        </w:tc>
      </w:tr>
      <w:tr>
        <w:tc>
          <w:tcPr>
            <w:tcW w:type="dxa" w:w="180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B8860B"/>
                <w:sz w:val="20"/>
                <w:szCs w:val="20"/>
              </w:rPr>
              <w:t xml:space="preserve">📢 CTA</w:t>
            </w:r>
          </w:p>
        </w:tc>
        <w:tc>
          <w:tcPr>
            <w:tcW w:type="dxa" w:w="756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1A1A2E"/>
                <w:sz w:val="20"/>
                <w:szCs w:val="20"/>
              </w:rPr>
              <w:t xml:space="preserve">Enter Your Drive Date — Get Your Sprint Plan</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Features</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7A7A99"/>
                <w:sz w:val="20"/>
                <w:szCs w:val="20"/>
              </w:rPr>
              <w:t xml:space="preserve">J.2 Skill-Job Mapping  ·  J.3 Employability Score</w:t>
            </w:r>
          </w:p>
        </w:tc>
      </w:tr>
    </w:tbl>
    <w:p>
      <w:pPr>
        <w:spacing w:before="100" w:after="0"/>
      </w:pPr>
      <w:r>
        <w:t xml:space="preserve"/>
      </w:r>
    </w:p>
    <w:p>
      <w:pPr>
        <w:pBdr>
          <w:left w:val="single" w:color="C0392B" w:sz="14" w:space="8"/>
        </w:pBdr>
        <w:shd w:fill="F5F7FA" w:val="clear"/>
        <w:spacing w:before="280" w:after="0"/>
      </w:pPr>
      <w:r>
        <w:rPr>
          <w:rFonts w:ascii="Arial" w:cs="Arial" w:eastAsia="Arial" w:hAnsi="Arial"/>
          <w:b/>
          <w:bCs/>
          <w:color w:val="C0392B"/>
          <w:sz w:val="28"/>
          <w:szCs w:val="28"/>
        </w:rPr>
        <w:t xml:space="preserve">  🏢  #3  </w:t>
      </w:r>
      <w:r>
        <w:rPr>
          <w:rFonts w:ascii="Arial" w:cs="Arial" w:eastAsia="Arial" w:hAnsi="Arial"/>
          <w:b/>
          <w:bCs/>
          <w:color w:val="1A1A2E"/>
          <w:sz w:val="24"/>
          <w:szCs w:val="24"/>
        </w:rPr>
        <w:t xml:space="preserve">"Company-Ready Score" — Am I Ready for TCS / Infosys / Deloitte?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Feature: </w:t>
            </w:r>
            <w:r>
              <w:rPr>
                <w:rFonts w:ascii="Arial" w:cs="Arial" w:eastAsia="Arial" w:hAnsi="Arial"/>
                <w:color w:val="1A1A2E"/>
                <w:sz w:val="18"/>
                <w:szCs w:val="18"/>
              </w:rPr>
              <w:t xml:space="preserve">Skill-Job Mapping + Career Recommendation Engine (J.1, J.2)</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Channel: </w:t>
            </w:r>
            <w:r>
              <w:rPr>
                <w:rFonts w:ascii="Arial" w:cs="Arial" w:eastAsia="Arial" w:hAnsi="Arial"/>
                <w:color w:val="1A1A2E"/>
                <w:sz w:val="18"/>
                <w:szCs w:val="18"/>
              </w:rPr>
              <w:t xml:space="preserve">Telegram study groups / LinkedIn</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Effort: </w:t>
            </w:r>
            <w:r>
              <w:rPr>
                <w:rFonts w:ascii="Arial" w:cs="Arial" w:eastAsia="Arial" w:hAnsi="Arial"/>
                <w:b/>
                <w:bCs/>
                <w:color w:val="B8860B"/>
                <w:sz w:val="18"/>
                <w:szCs w:val="18"/>
              </w:rPr>
              <w:t xml:space="preserve">Medium</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Impact: </w:t>
            </w:r>
            <w:r>
              <w:rPr>
                <w:rFonts w:ascii="Arial" w:cs="Arial" w:eastAsia="Arial" w:hAnsi="Arial"/>
                <w:b/>
                <w:bCs/>
                <w:color w:val="5B2C8D"/>
                <w:sz w:val="18"/>
                <w:szCs w:val="18"/>
              </w:rPr>
              <w:t xml:space="preserve">Very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Indian students obsess over specific companies — TCS, Infosys, Wipro, Deloitte, Accenture are household names. 'Company-Ready Score' speaks to a known, tangible target.</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Allow students to input their dream company and instantly see a 'Company Readiness Report' — skill coverage vs. that company's JD history, role-specific gaps, and projected weeks to achieve readiness. Show: 'You are 68% ready for a TCS Data Analyst role. Close these 3 skill gaps to reach 90%+.' Students screenshot this and share in placement groups with comments like 'target set.' Creates aspiration + urgency simultaneously.</w:t>
            </w:r>
          </w:p>
        </w:tc>
      </w:tr>
      <w:tr>
        <w:tc>
          <w:tcPr>
            <w:tcW w:type="dxa" w:w="180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B8860B"/>
                <w:sz w:val="20"/>
                <w:szCs w:val="20"/>
              </w:rPr>
              <w:t xml:space="preserve">📢 CTA</w:t>
            </w:r>
          </w:p>
        </w:tc>
        <w:tc>
          <w:tcPr>
            <w:tcW w:type="dxa" w:w="756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1A1A2E"/>
                <w:sz w:val="20"/>
                <w:szCs w:val="20"/>
              </w:rPr>
              <w:t xml:space="preserve">How Ready Are You for Your Dream Company?</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Features</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7A7A99"/>
                <w:sz w:val="20"/>
                <w:szCs w:val="20"/>
              </w:rPr>
              <w:t xml:space="preserve">J.1 Career Recommendation  ·  J.2 Skill-Job Mapping</w:t>
            </w:r>
          </w:p>
        </w:tc>
      </w:tr>
    </w:tbl>
    <w:p>
      <w:pPr>
        <w:spacing w:before="100" w:after="0"/>
      </w:pPr>
      <w:r>
        <w:t xml:space="preserve"/>
      </w:r>
    </w:p>
    <w:p>
      <w:pPr>
        <w:pBdr>
          <w:left w:val="single" w:color="C0392B" w:sz="14" w:space="8"/>
        </w:pBdr>
        <w:shd w:fill="F5F7FA" w:val="clear"/>
        <w:spacing w:before="280" w:after="0"/>
      </w:pPr>
      <w:r>
        <w:rPr>
          <w:rFonts w:ascii="Arial" w:cs="Arial" w:eastAsia="Arial" w:hAnsi="Arial"/>
          <w:b/>
          <w:bCs/>
          <w:color w:val="C0392B"/>
          <w:sz w:val="28"/>
          <w:szCs w:val="28"/>
        </w:rPr>
        <w:t xml:space="preserve">  📈  #4  </w:t>
      </w:r>
      <w:r>
        <w:rPr>
          <w:rFonts w:ascii="Arial" w:cs="Arial" w:eastAsia="Arial" w:hAnsi="Arial"/>
          <w:b/>
          <w:bCs/>
          <w:color w:val="1A1A2E"/>
          <w:sz w:val="24"/>
          <w:szCs w:val="24"/>
        </w:rPr>
        <w:t xml:space="preserve">"Score Simulator" — What If I Did This Course?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Feature: </w:t>
            </w:r>
            <w:r>
              <w:rPr>
                <w:rFonts w:ascii="Arial" w:cs="Arial" w:eastAsia="Arial" w:hAnsi="Arial"/>
                <w:color w:val="1A1A2E"/>
                <w:sz w:val="18"/>
                <w:szCs w:val="18"/>
              </w:rPr>
              <w:t xml:space="preserve">Employability Score What-If Simulator (J.3)</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Channel: </w:t>
            </w:r>
            <w:r>
              <w:rPr>
                <w:rFonts w:ascii="Arial" w:cs="Arial" w:eastAsia="Arial" w:hAnsi="Arial"/>
                <w:color w:val="1A1A2E"/>
                <w:sz w:val="18"/>
                <w:szCs w:val="18"/>
              </w:rPr>
              <w:t xml:space="preserve">In-app / Instagram Stories</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Effort: </w:t>
            </w:r>
            <w:r>
              <w:rPr>
                <w:rFonts w:ascii="Arial" w:cs="Arial" w:eastAsia="Arial" w:hAnsi="Arial"/>
                <w:b/>
                <w:bCs/>
                <w:color w:val="1E6B3C"/>
                <w:sz w:val="18"/>
                <w:szCs w:val="18"/>
              </w:rPr>
              <w:t xml:space="preserve">Low</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Impact: </w:t>
            </w:r>
            <w:r>
              <w:rPr>
                <w:rFonts w:ascii="Arial" w:cs="Arial" w:eastAsia="Arial" w:hAnsi="Arial"/>
                <w:b/>
                <w:bCs/>
                <w:color w:val="1A4F8A"/>
                <w:sz w:val="18"/>
                <w:szCs w:val="18"/>
              </w:rPr>
              <w:t xml:space="preserve">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Indian students are strategic — they want to know the ROI of every effort before investing time. 'What will I get for doing this?' is the first question every student asks.</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Heavily promote the Score Simulator — 'Before you enroll in any course, see exactly how much your Employability Score will increase.' Run campaign: 'Stop guessing. Start knowing.' Show: 'AWS Cloud Practitioner = +4.2 points. Python Advanced = +6.8 points. Which one should you do first? EcoSkiller tells you.' This framing positions EcoSkiller as a smarter alternative to randomly picking courses on YouTube.</w:t>
            </w:r>
          </w:p>
        </w:tc>
      </w:tr>
      <w:tr>
        <w:tc>
          <w:tcPr>
            <w:tcW w:type="dxa" w:w="180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B8860B"/>
                <w:sz w:val="20"/>
                <w:szCs w:val="20"/>
              </w:rPr>
              <w:t xml:space="preserve">📢 CTA</w:t>
            </w:r>
          </w:p>
        </w:tc>
        <w:tc>
          <w:tcPr>
            <w:tcW w:type="dxa" w:w="756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1A1A2E"/>
                <w:sz w:val="20"/>
                <w:szCs w:val="20"/>
              </w:rPr>
              <w:t xml:space="preserve">Simulate Your Score Before You Study</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Features</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7A7A99"/>
                <w:sz w:val="20"/>
                <w:szCs w:val="20"/>
              </w:rPr>
              <w:t xml:space="preserve">J.3 Employability Score</w:t>
            </w:r>
          </w:p>
        </w:tc>
      </w:tr>
    </w:tbl>
    <w:p>
      <w:pPr>
        <w:spacing w:before="100" w:after="0"/>
      </w:pPr>
      <w:r>
        <w:t xml:space="preserve"/>
      </w:r>
    </w:p>
    <w:p>
      <w:pPr>
        <w:pBdr>
          <w:left w:val="single" w:color="C0392B" w:sz="14" w:space="8"/>
        </w:pBdr>
        <w:shd w:fill="F5F7FA" w:val="clear"/>
        <w:spacing w:before="280" w:after="0"/>
      </w:pPr>
      <w:r>
        <w:rPr>
          <w:rFonts w:ascii="Arial" w:cs="Arial" w:eastAsia="Arial" w:hAnsi="Arial"/>
          <w:b/>
          <w:bCs/>
          <w:color w:val="C0392B"/>
          <w:sz w:val="28"/>
          <w:szCs w:val="28"/>
        </w:rPr>
        <w:t xml:space="preserve">  🧾  #5  </w:t>
      </w:r>
      <w:r>
        <w:rPr>
          <w:rFonts w:ascii="Arial" w:cs="Arial" w:eastAsia="Arial" w:hAnsi="Arial"/>
          <w:b/>
          <w:bCs/>
          <w:color w:val="1A1A2E"/>
          <w:sz w:val="24"/>
          <w:szCs w:val="24"/>
        </w:rPr>
        <w:t xml:space="preserve">"Recruiter Profile Card" — Share What Recruiters Actually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Feature: </w:t>
            </w:r>
            <w:r>
              <w:rPr>
                <w:rFonts w:ascii="Arial" w:cs="Arial" w:eastAsia="Arial" w:hAnsi="Arial"/>
                <w:color w:val="1A1A2E"/>
                <w:sz w:val="18"/>
                <w:szCs w:val="18"/>
              </w:rPr>
              <w:t xml:space="preserve">Employability Score (J.3)</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Channel: </w:t>
            </w:r>
            <w:r>
              <w:rPr>
                <w:rFonts w:ascii="Arial" w:cs="Arial" w:eastAsia="Arial" w:hAnsi="Arial"/>
                <w:color w:val="1A1A2E"/>
                <w:sz w:val="18"/>
                <w:szCs w:val="18"/>
              </w:rPr>
              <w:t xml:space="preserve">LinkedIn / Instagram</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Effort: </w:t>
            </w:r>
            <w:r>
              <w:rPr>
                <w:rFonts w:ascii="Arial" w:cs="Arial" w:eastAsia="Arial" w:hAnsi="Arial"/>
                <w:b/>
                <w:bCs/>
                <w:color w:val="1E6B3C"/>
                <w:sz w:val="18"/>
                <w:szCs w:val="18"/>
              </w:rPr>
              <w:t xml:space="preserve">Low</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Impact: </w:t>
            </w:r>
            <w:r>
              <w:rPr>
                <w:rFonts w:ascii="Arial" w:cs="Arial" w:eastAsia="Arial" w:hAnsi="Arial"/>
                <w:b/>
                <w:bCs/>
                <w:color w:val="5B2C8D"/>
                <w:sz w:val="18"/>
                <w:szCs w:val="18"/>
              </w:rPr>
              <w:t xml:space="preserve">Very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Indian students are intensely curious about perception — 'How do I look to a recruiter?' is a question with no good answer currently. EcoSkiller can answer it visually.</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Generate a shareable 'Recruiter View Card' — a designed image showing exactly what a recruiter sees: Employability Score, top skills, top badge, pillar breakdown. Students post it on LinkedIn with caption 'My EcoSkiller Profile — DM for referrals.' Instant credibility signal. Recruiters who see it naturally click through. HR teams in companies become aware of the platform through candidate posts.</w:t>
            </w:r>
          </w:p>
        </w:tc>
      </w:tr>
      <w:tr>
        <w:tc>
          <w:tcPr>
            <w:tcW w:type="dxa" w:w="180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B8860B"/>
                <w:sz w:val="20"/>
                <w:szCs w:val="20"/>
              </w:rPr>
              <w:t xml:space="preserve">📢 CTA</w:t>
            </w:r>
          </w:p>
        </w:tc>
        <w:tc>
          <w:tcPr>
            <w:tcW w:type="dxa" w:w="756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1A1A2E"/>
                <w:sz w:val="20"/>
                <w:szCs w:val="20"/>
              </w:rPr>
              <w:t xml:space="preserve">See Your Recruiter Profile — Share It</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Features</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7A7A99"/>
                <w:sz w:val="20"/>
                <w:szCs w:val="20"/>
              </w:rPr>
              <w:t xml:space="preserve">J.3 Employability Score</w:t>
            </w:r>
          </w:p>
        </w:tc>
      </w:tr>
    </w:tbl>
    <w:p>
      <w:pPr>
        <w:spacing w:before="100" w:after="0"/>
      </w:pPr>
      <w:r>
        <w:t xml:space="preserve"/>
      </w:r>
    </w:p>
    <w:p>
      <w:pPr>
        <w:pBdr>
          <w:left w:val="single" w:color="C0392B" w:sz="14" w:space="8"/>
        </w:pBdr>
        <w:shd w:fill="F5F7FA" w:val="clear"/>
        <w:spacing w:before="280" w:after="0"/>
      </w:pPr>
      <w:r>
        <w:rPr>
          <w:rFonts w:ascii="Arial" w:cs="Arial" w:eastAsia="Arial" w:hAnsi="Arial"/>
          <w:b/>
          <w:bCs/>
          <w:color w:val="C0392B"/>
          <w:sz w:val="28"/>
          <w:szCs w:val="28"/>
        </w:rPr>
        <w:t xml:space="preserve">  ⚡  #6  </w:t>
      </w:r>
      <w:r>
        <w:rPr>
          <w:rFonts w:ascii="Arial" w:cs="Arial" w:eastAsia="Arial" w:hAnsi="Arial"/>
          <w:b/>
          <w:bCs/>
          <w:color w:val="1A1A2E"/>
          <w:sz w:val="24"/>
          <w:szCs w:val="24"/>
        </w:rPr>
        <w:t xml:space="preserve">"Employability Score Leaderboard" — Who's Most Placement-Ready in Your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Feature: </w:t>
            </w:r>
            <w:r>
              <w:rPr>
                <w:rFonts w:ascii="Arial" w:cs="Arial" w:eastAsia="Arial" w:hAnsi="Arial"/>
                <w:color w:val="1A1A2E"/>
                <w:sz w:val="18"/>
                <w:szCs w:val="18"/>
              </w:rPr>
              <w:t xml:space="preserve">Employability Score + Institutional View (J.3)</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Channel: </w:t>
            </w:r>
            <w:r>
              <w:rPr>
                <w:rFonts w:ascii="Arial" w:cs="Arial" w:eastAsia="Arial" w:hAnsi="Arial"/>
                <w:color w:val="1A1A2E"/>
                <w:sz w:val="18"/>
                <w:szCs w:val="18"/>
              </w:rPr>
              <w:t xml:space="preserve">College WhatsApp / placement cells</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Effort: </w:t>
            </w:r>
            <w:r>
              <w:rPr>
                <w:rFonts w:ascii="Arial" w:cs="Arial" w:eastAsia="Arial" w:hAnsi="Arial"/>
                <w:b/>
                <w:bCs/>
                <w:color w:val="1E6B3C"/>
                <w:sz w:val="18"/>
                <w:szCs w:val="18"/>
              </w:rPr>
              <w:t xml:space="preserve">Low</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Impact: </w:t>
            </w:r>
            <w:r>
              <w:rPr>
                <w:rFonts w:ascii="Arial" w:cs="Arial" w:eastAsia="Arial" w:hAnsi="Arial"/>
                <w:b/>
                <w:bCs/>
                <w:color w:val="5B2C8D"/>
                <w:sz w:val="18"/>
                <w:szCs w:val="18"/>
              </w:rPr>
              <w:t xml:space="preserve">Very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Indian students don't just want to be ready — they want to be MORE ready than their peers. Batch-level comparison triggers the competitive instinct that dominates Indian education culture.</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Show a batch-level Employability Score leaderboard — visible to all students and placement coordinators. 'Top 10 Most Placement-Ready — BE CSE 2026 Batch.' Update weekly. Placement coordinators use it to identify strong candidates. Companies ask coordinators to share top-scoring students. Students who see their rank start improving their score to move up. Create a wall of fame: top-scoring students featured on EcoSkiller's social handles.</w:t>
            </w:r>
          </w:p>
        </w:tc>
      </w:tr>
      <w:tr>
        <w:tc>
          <w:tcPr>
            <w:tcW w:type="dxa" w:w="180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B8860B"/>
                <w:sz w:val="20"/>
                <w:szCs w:val="20"/>
              </w:rPr>
              <w:t xml:space="preserve">📢 CTA</w:t>
            </w:r>
          </w:p>
        </w:tc>
        <w:tc>
          <w:tcPr>
            <w:tcW w:type="dxa" w:w="756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1A1A2E"/>
                <w:sz w:val="20"/>
                <w:szCs w:val="20"/>
              </w:rPr>
              <w:t xml:space="preserve">See Where You Rank in Your Batch</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Features</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7A7A99"/>
                <w:sz w:val="20"/>
                <w:szCs w:val="20"/>
              </w:rPr>
              <w:t xml:space="preserve">J.3 Employability Score</w:t>
            </w:r>
          </w:p>
        </w:tc>
      </w:tr>
    </w:tbl>
    <w:p>
      <w:pPr>
        <w:spacing w:before="100" w:after="0"/>
      </w:pPr>
      <w:r>
        <w:t xml:space="preserve"/>
      </w:r>
    </w:p>
    <w:p>
      <w:pPr>
        <w:shd w:fill="5B2C8D" w:val="clear"/>
        <w:spacing w:before="360" w:after="120"/>
      </w:pPr>
      <w:r>
        <w:rPr>
          <w:rFonts w:ascii="Arial" w:cs="Arial" w:eastAsia="Arial" w:hAnsi="Arial"/>
          <w:b/>
          <w:bCs/>
          <w:color w:val="FFFFFF"/>
          <w:sz w:val="26"/>
          <w:szCs w:val="26"/>
        </w:rPr>
        <w:t xml:space="preserve">   🔮 CAREER IDENTITY — From Confusion to Clarity   </w:t>
      </w:r>
    </w:p>
    <w:p>
      <w:pPr>
        <w:pBdr>
          <w:left w:val="single" w:color="5B2C8D" w:sz="14" w:space="8"/>
        </w:pBdr>
        <w:shd w:fill="F5F7FA" w:val="clear"/>
        <w:spacing w:before="280" w:after="0"/>
      </w:pPr>
      <w:r>
        <w:rPr>
          <w:rFonts w:ascii="Arial" w:cs="Arial" w:eastAsia="Arial" w:hAnsi="Arial"/>
          <w:b/>
          <w:bCs/>
          <w:color w:val="5B2C8D"/>
          <w:sz w:val="28"/>
          <w:szCs w:val="28"/>
        </w:rPr>
        <w:t xml:space="preserve">  🔮  #7  </w:t>
      </w:r>
      <w:r>
        <w:rPr>
          <w:rFonts w:ascii="Arial" w:cs="Arial" w:eastAsia="Arial" w:hAnsi="Arial"/>
          <w:b/>
          <w:bCs/>
          <w:color w:val="1A1A2E"/>
          <w:sz w:val="24"/>
          <w:szCs w:val="24"/>
        </w:rPr>
        <w:t xml:space="preserve">"Career Match Score" — Finally, Science-Backed Career Advice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Feature: </w:t>
            </w:r>
            <w:r>
              <w:rPr>
                <w:rFonts w:ascii="Arial" w:cs="Arial" w:eastAsia="Arial" w:hAnsi="Arial"/>
                <w:color w:val="1A1A2E"/>
                <w:sz w:val="18"/>
                <w:szCs w:val="18"/>
              </w:rPr>
              <w:t xml:space="preserve">Career Recommendation Engine (J.1)</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Channel: </w:t>
            </w:r>
            <w:r>
              <w:rPr>
                <w:rFonts w:ascii="Arial" w:cs="Arial" w:eastAsia="Arial" w:hAnsi="Arial"/>
                <w:color w:val="1A1A2E"/>
                <w:sz w:val="18"/>
                <w:szCs w:val="18"/>
              </w:rPr>
              <w:t xml:space="preserve">Instagram / YouTube Shorts</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Effort: </w:t>
            </w:r>
            <w:r>
              <w:rPr>
                <w:rFonts w:ascii="Arial" w:cs="Arial" w:eastAsia="Arial" w:hAnsi="Arial"/>
                <w:b/>
                <w:bCs/>
                <w:color w:val="1E6B3C"/>
                <w:sz w:val="18"/>
                <w:szCs w:val="18"/>
              </w:rPr>
              <w:t xml:space="preserve">Low</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Impact: </w:t>
            </w:r>
            <w:r>
              <w:rPr>
                <w:rFonts w:ascii="Arial" w:cs="Arial" w:eastAsia="Arial" w:hAnsi="Arial"/>
                <w:b/>
                <w:bCs/>
                <w:color w:val="5B2C8D"/>
                <w:sz w:val="18"/>
                <w:szCs w:val="18"/>
              </w:rPr>
              <w:t xml:space="preserve">Very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Most Indian students make career decisions based on peer pressure, parents' opinions, or random YouTube videos. The idea that science — real data — can tell them the right path is profoundly appealing.</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Campaign: 'Stop guessing your career. Start knowing it.' Show the contrast: student who picked career by following friends (now stuck) vs. student who used Career Match Score (now thriving). Highlight the 3-dimension engine — Capability Fit, Personality Fit, Market Fit — in simple language. 'EcoSkiller analysed 50,000 placement outcomes to find your best-fit career. In 15 minutes.' The specificity of the number (50,000) and the 15-minute promise are both critical credibility signals.</w:t>
            </w:r>
          </w:p>
        </w:tc>
      </w:tr>
      <w:tr>
        <w:tc>
          <w:tcPr>
            <w:tcW w:type="dxa" w:w="180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B8860B"/>
                <w:sz w:val="20"/>
                <w:szCs w:val="20"/>
              </w:rPr>
              <w:t xml:space="preserve">📢 CTA</w:t>
            </w:r>
          </w:p>
        </w:tc>
        <w:tc>
          <w:tcPr>
            <w:tcW w:type="dxa" w:w="756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1A1A2E"/>
                <w:sz w:val="20"/>
                <w:szCs w:val="20"/>
              </w:rPr>
              <w:t xml:space="preserve">Get Your Career Match Score — 15 Minutes</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Features</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7A7A99"/>
                <w:sz w:val="20"/>
                <w:szCs w:val="20"/>
              </w:rPr>
              <w:t xml:space="preserve">J.1 Career Recommendation Engine</w:t>
            </w:r>
          </w:p>
        </w:tc>
      </w:tr>
    </w:tbl>
    <w:p>
      <w:pPr>
        <w:spacing w:before="100" w:after="0"/>
      </w:pPr>
      <w:r>
        <w:t xml:space="preserve"/>
      </w:r>
    </w:p>
    <w:p>
      <w:pPr>
        <w:pBdr>
          <w:left w:val="single" w:color="5B2C8D" w:sz="14" w:space="8"/>
        </w:pBdr>
        <w:shd w:fill="F5F7FA" w:val="clear"/>
        <w:spacing w:before="280" w:after="0"/>
      </w:pPr>
      <w:r>
        <w:rPr>
          <w:rFonts w:ascii="Arial" w:cs="Arial" w:eastAsia="Arial" w:hAnsi="Arial"/>
          <w:b/>
          <w:bCs/>
          <w:color w:val="5B2C8D"/>
          <w:sz w:val="28"/>
          <w:szCs w:val="28"/>
        </w:rPr>
        <w:t xml:space="preserve">  🆚  #8  </w:t>
      </w:r>
      <w:r>
        <w:rPr>
          <w:rFonts w:ascii="Arial" w:cs="Arial" w:eastAsia="Arial" w:hAnsi="Arial"/>
          <w:b/>
          <w:bCs/>
          <w:color w:val="1A1A2E"/>
          <w:sz w:val="24"/>
          <w:szCs w:val="24"/>
        </w:rPr>
        <w:t xml:space="preserve">"My Career vs My Friend's Career" — Side-by-Side Path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Feature: </w:t>
            </w:r>
            <w:r>
              <w:rPr>
                <w:rFonts w:ascii="Arial" w:cs="Arial" w:eastAsia="Arial" w:hAnsi="Arial"/>
                <w:color w:val="1A1A2E"/>
                <w:sz w:val="18"/>
                <w:szCs w:val="18"/>
              </w:rPr>
              <w:t xml:space="preserve">Career Path Comparison Tool (J.4)</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Channel: </w:t>
            </w:r>
            <w:r>
              <w:rPr>
                <w:rFonts w:ascii="Arial" w:cs="Arial" w:eastAsia="Arial" w:hAnsi="Arial"/>
                <w:color w:val="1A1A2E"/>
                <w:sz w:val="18"/>
                <w:szCs w:val="18"/>
              </w:rPr>
              <w:t xml:space="preserve">WhatsApp / Instagram Stories</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Effort: </w:t>
            </w:r>
            <w:r>
              <w:rPr>
                <w:rFonts w:ascii="Arial" w:cs="Arial" w:eastAsia="Arial" w:hAnsi="Arial"/>
                <w:b/>
                <w:bCs/>
                <w:color w:val="1E6B3C"/>
                <w:sz w:val="18"/>
                <w:szCs w:val="18"/>
              </w:rPr>
              <w:t xml:space="preserve">Low</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Impact: </w:t>
            </w:r>
            <w:r>
              <w:rPr>
                <w:rFonts w:ascii="Arial" w:cs="Arial" w:eastAsia="Arial" w:hAnsi="Arial"/>
                <w:b/>
                <w:bCs/>
                <w:color w:val="1A4F8A"/>
                <w:sz w:val="18"/>
                <w:szCs w:val="18"/>
              </w:rPr>
              <w:t xml:space="preserve">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Peer comparison drives everything in Indian student life. Comparing career paths with a best friend is a natural conversation — EcoSkiller can make it a feature.</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Enable a 'Compare My Path' feature — two friends both generate their career path recommendations and compare them side-by-side: entry CTC, 5-year CTC, skill requirements, personality fit. Share as a dual card: 'Rohan chose Data Science. I chose Product Management. Here's what EcoSkiller says about both.' Creates massive social sharing, drives sign-ups (friend needs to join to compare), and starts real conversations that keep both users engaged.</w:t>
            </w:r>
          </w:p>
        </w:tc>
      </w:tr>
      <w:tr>
        <w:tc>
          <w:tcPr>
            <w:tcW w:type="dxa" w:w="180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B8860B"/>
                <w:sz w:val="20"/>
                <w:szCs w:val="20"/>
              </w:rPr>
              <w:t xml:space="preserve">📢 CTA</w:t>
            </w:r>
          </w:p>
        </w:tc>
        <w:tc>
          <w:tcPr>
            <w:tcW w:type="dxa" w:w="756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1A1A2E"/>
                <w:sz w:val="20"/>
                <w:szCs w:val="20"/>
              </w:rPr>
              <w:t xml:space="preserve">Compare Your Career Path With a Friend</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Features</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7A7A99"/>
                <w:sz w:val="20"/>
                <w:szCs w:val="20"/>
              </w:rPr>
              <w:t xml:space="preserve">J.4 Career Path Suggestions</w:t>
            </w:r>
          </w:p>
        </w:tc>
      </w:tr>
    </w:tbl>
    <w:p>
      <w:pPr>
        <w:spacing w:before="100" w:after="0"/>
      </w:pPr>
      <w:r>
        <w:t xml:space="preserve"/>
      </w:r>
    </w:p>
    <w:p>
      <w:pPr>
        <w:pBdr>
          <w:left w:val="single" w:color="5B2C8D" w:sz="14" w:space="8"/>
        </w:pBdr>
        <w:shd w:fill="F5F7FA" w:val="clear"/>
        <w:spacing w:before="280" w:after="0"/>
      </w:pPr>
      <w:r>
        <w:rPr>
          <w:rFonts w:ascii="Arial" w:cs="Arial" w:eastAsia="Arial" w:hAnsi="Arial"/>
          <w:b/>
          <w:bCs/>
          <w:color w:val="5B2C8D"/>
          <w:sz w:val="28"/>
          <w:szCs w:val="28"/>
        </w:rPr>
        <w:t xml:space="preserve">  🌟  #9  </w:t>
      </w:r>
      <w:r>
        <w:rPr>
          <w:rFonts w:ascii="Arial" w:cs="Arial" w:eastAsia="Arial" w:hAnsi="Arial"/>
          <w:b/>
          <w:bCs/>
          <w:color w:val="1A1A2E"/>
          <w:sz w:val="24"/>
          <w:szCs w:val="24"/>
        </w:rPr>
        <w:t xml:space="preserve">"Your Hidden Career" — The Path Nobody Told You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Feature: </w:t>
            </w:r>
            <w:r>
              <w:rPr>
                <w:rFonts w:ascii="Arial" w:cs="Arial" w:eastAsia="Arial" w:hAnsi="Arial"/>
                <w:color w:val="1A1A2E"/>
                <w:sz w:val="18"/>
                <w:szCs w:val="18"/>
              </w:rPr>
              <w:t xml:space="preserve">Career Recommendation Engine — Non-Traditional Paths (J.1)</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Channel: </w:t>
            </w:r>
            <w:r>
              <w:rPr>
                <w:rFonts w:ascii="Arial" w:cs="Arial" w:eastAsia="Arial" w:hAnsi="Arial"/>
                <w:color w:val="1A1A2E"/>
                <w:sz w:val="18"/>
                <w:szCs w:val="18"/>
              </w:rPr>
              <w:t xml:space="preserve">Instagram Reels / Reddit</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Effort: </w:t>
            </w:r>
            <w:r>
              <w:rPr>
                <w:rFonts w:ascii="Arial" w:cs="Arial" w:eastAsia="Arial" w:hAnsi="Arial"/>
                <w:b/>
                <w:bCs/>
                <w:color w:val="1E6B3C"/>
                <w:sz w:val="18"/>
                <w:szCs w:val="18"/>
              </w:rPr>
              <w:t xml:space="preserve">Low</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Impact: </w:t>
            </w:r>
            <w:r>
              <w:rPr>
                <w:rFonts w:ascii="Arial" w:cs="Arial" w:eastAsia="Arial" w:hAnsi="Arial"/>
                <w:b/>
                <w:bCs/>
                <w:color w:val="5B2C8D"/>
                <w:sz w:val="18"/>
                <w:szCs w:val="18"/>
              </w:rPr>
              <w:t xml:space="preserve">Very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Indian students feel trapped between Engineering→IT, Commerce→CA, Arts→teaching. The idea that there is a non-obvious path perfectly suited to them is exciting and shareable.</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Campaign: 'What career did EcoSkiller find for you that you never expected?' Feature real students who got surprising but accurate recommendations — 'I was a Civil Engg student. EcoSkiller said Fintech Product Manager. I got placed at Razorpay.' User-generated content around surprising recommendations. Hidden Career reveal videos as Reels format. Run '#MyHiddenCareer' trend — students share their unexpected top match. Each video is an ad that costs nothing.</w:t>
            </w:r>
          </w:p>
        </w:tc>
      </w:tr>
      <w:tr>
        <w:tc>
          <w:tcPr>
            <w:tcW w:type="dxa" w:w="180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B8860B"/>
                <w:sz w:val="20"/>
                <w:szCs w:val="20"/>
              </w:rPr>
              <w:t xml:space="preserve">📢 CTA</w:t>
            </w:r>
          </w:p>
        </w:tc>
        <w:tc>
          <w:tcPr>
            <w:tcW w:type="dxa" w:w="756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1A1A2E"/>
                <w:sz w:val="20"/>
                <w:szCs w:val="20"/>
              </w:rPr>
              <w:t xml:space="preserve">Discover Your Hidden Career Path</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Features</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7A7A99"/>
                <w:sz w:val="20"/>
                <w:szCs w:val="20"/>
              </w:rPr>
              <w:t xml:space="preserve">J.1 Career Recommendation Engine</w:t>
            </w:r>
          </w:p>
        </w:tc>
      </w:tr>
    </w:tbl>
    <w:p>
      <w:pPr>
        <w:spacing w:before="100" w:after="0"/>
      </w:pPr>
      <w:r>
        <w:t xml:space="preserve"/>
      </w:r>
    </w:p>
    <w:p>
      <w:pPr>
        <w:pBdr>
          <w:left w:val="single" w:color="5B2C8D" w:sz="14" w:space="8"/>
        </w:pBdr>
        <w:shd w:fill="F5F7FA" w:val="clear"/>
        <w:spacing w:before="280" w:after="0"/>
      </w:pPr>
      <w:r>
        <w:rPr>
          <w:rFonts w:ascii="Arial" w:cs="Arial" w:eastAsia="Arial" w:hAnsi="Arial"/>
          <w:b/>
          <w:bCs/>
          <w:color w:val="5B2C8D"/>
          <w:sz w:val="28"/>
          <w:szCs w:val="28"/>
        </w:rPr>
        <w:t xml:space="preserve">  🗺️  #10  </w:t>
      </w:r>
      <w:r>
        <w:rPr>
          <w:rFonts w:ascii="Arial" w:cs="Arial" w:eastAsia="Arial" w:hAnsi="Arial"/>
          <w:b/>
          <w:bCs/>
          <w:color w:val="1A1A2E"/>
          <w:sz w:val="24"/>
          <w:szCs w:val="24"/>
        </w:rPr>
        <w:t xml:space="preserve">"10-Year Career Map" — Show Me Where I'll Be at 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Feature: </w:t>
            </w:r>
            <w:r>
              <w:rPr>
                <w:rFonts w:ascii="Arial" w:cs="Arial" w:eastAsia="Arial" w:hAnsi="Arial"/>
                <w:color w:val="1A1A2E"/>
                <w:sz w:val="18"/>
                <w:szCs w:val="18"/>
              </w:rPr>
              <w:t xml:space="preserve">Career Path Suggestions — Trajectory Visualisation (J.4)</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Channel: </w:t>
            </w:r>
            <w:r>
              <w:rPr>
                <w:rFonts w:ascii="Arial" w:cs="Arial" w:eastAsia="Arial" w:hAnsi="Arial"/>
                <w:color w:val="1A1A2E"/>
                <w:sz w:val="18"/>
                <w:szCs w:val="18"/>
              </w:rPr>
              <w:t xml:space="preserve">LinkedIn / YouTube</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Effort: </w:t>
            </w:r>
            <w:r>
              <w:rPr>
                <w:rFonts w:ascii="Arial" w:cs="Arial" w:eastAsia="Arial" w:hAnsi="Arial"/>
                <w:b/>
                <w:bCs/>
                <w:color w:val="B8860B"/>
                <w:sz w:val="18"/>
                <w:szCs w:val="18"/>
              </w:rPr>
              <w:t xml:space="preserve">Medium</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Impact: </w:t>
            </w:r>
            <w:r>
              <w:rPr>
                <w:rFonts w:ascii="Arial" w:cs="Arial" w:eastAsia="Arial" w:hAnsi="Arial"/>
                <w:b/>
                <w:bCs/>
                <w:color w:val="5B2C8D"/>
                <w:sz w:val="18"/>
                <w:szCs w:val="18"/>
              </w:rPr>
              <w:t xml:space="preserve">Very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Indian students and their parents think long-term — marriage, family, stability by a certain age. Showing a concrete 10-year map speaks directly to this long-range planning instinct.</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Market the 10-year career map as 'the only career plan that shows you where you'll be at 32.' Generate shareable career trajectory infographics: Year 1 → Year 3 → Year 5 → Year 10, with role names, median CTC, and skill milestones. Students share theirs on LinkedIn. Parents see it and become advocates. Run '10-Year Plan Challenge' — students share their map with their goals for each milestone. Makes EcoSkiller a long-term life planning tool, not just a placement app.</w:t>
            </w:r>
          </w:p>
        </w:tc>
      </w:tr>
      <w:tr>
        <w:tc>
          <w:tcPr>
            <w:tcW w:type="dxa" w:w="180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B8860B"/>
                <w:sz w:val="20"/>
                <w:szCs w:val="20"/>
              </w:rPr>
              <w:t xml:space="preserve">📢 CTA</w:t>
            </w:r>
          </w:p>
        </w:tc>
        <w:tc>
          <w:tcPr>
            <w:tcW w:type="dxa" w:w="756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1A1A2E"/>
                <w:sz w:val="20"/>
                <w:szCs w:val="20"/>
              </w:rPr>
              <w:t xml:space="preserve">See Your 10-Year Career Map</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Features</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7A7A99"/>
                <w:sz w:val="20"/>
                <w:szCs w:val="20"/>
              </w:rPr>
              <w:t xml:space="preserve">J.4 Career Path Suggestions</w:t>
            </w:r>
          </w:p>
        </w:tc>
      </w:tr>
    </w:tbl>
    <w:p>
      <w:pPr>
        <w:spacing w:before="100" w:after="0"/>
      </w:pPr>
      <w:r>
        <w:t xml:space="preserve"/>
      </w:r>
    </w:p>
    <w:p>
      <w:pPr>
        <w:pBdr>
          <w:left w:val="single" w:color="5B2C8D" w:sz="14" w:space="8"/>
        </w:pBdr>
        <w:shd w:fill="F5F7FA" w:val="clear"/>
        <w:spacing w:before="280" w:after="0"/>
      </w:pPr>
      <w:r>
        <w:rPr>
          <w:rFonts w:ascii="Arial" w:cs="Arial" w:eastAsia="Arial" w:hAnsi="Arial"/>
          <w:b/>
          <w:bCs/>
          <w:color w:val="5B2C8D"/>
          <w:sz w:val="28"/>
          <w:szCs w:val="28"/>
        </w:rPr>
        <w:t xml:space="preserve">  💰  #11  </w:t>
      </w:r>
      <w:r>
        <w:rPr>
          <w:rFonts w:ascii="Arial" w:cs="Arial" w:eastAsia="Arial" w:hAnsi="Arial"/>
          <w:b/>
          <w:bCs/>
          <w:color w:val="1A1A2E"/>
          <w:sz w:val="24"/>
          <w:szCs w:val="24"/>
        </w:rPr>
        <w:t xml:space="preserve">"Salary Trajectory Calculator" — How Much Will You Earn at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Feature: </w:t>
            </w:r>
            <w:r>
              <w:rPr>
                <w:rFonts w:ascii="Arial" w:cs="Arial" w:eastAsia="Arial" w:hAnsi="Arial"/>
                <w:color w:val="1A1A2E"/>
                <w:sz w:val="18"/>
                <w:szCs w:val="18"/>
              </w:rPr>
              <w:t xml:space="preserve">Career Path — Compensation Overlay (J.4)</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Channel: </w:t>
            </w:r>
            <w:r>
              <w:rPr>
                <w:rFonts w:ascii="Arial" w:cs="Arial" w:eastAsia="Arial" w:hAnsi="Arial"/>
                <w:color w:val="1A1A2E"/>
                <w:sz w:val="18"/>
                <w:szCs w:val="18"/>
              </w:rPr>
              <w:t xml:space="preserve">Instagram / Telegram / WhatsApp</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Effort: </w:t>
            </w:r>
            <w:r>
              <w:rPr>
                <w:rFonts w:ascii="Arial" w:cs="Arial" w:eastAsia="Arial" w:hAnsi="Arial"/>
                <w:b/>
                <w:bCs/>
                <w:color w:val="1E6B3C"/>
                <w:sz w:val="18"/>
                <w:szCs w:val="18"/>
              </w:rPr>
              <w:t xml:space="preserve">Low</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Impact: </w:t>
            </w:r>
            <w:r>
              <w:rPr>
                <w:rFonts w:ascii="Arial" w:cs="Arial" w:eastAsia="Arial" w:hAnsi="Arial"/>
                <w:b/>
                <w:bCs/>
                <w:color w:val="C0392B"/>
                <w:sz w:val="18"/>
                <w:szCs w:val="18"/>
              </w:rPr>
              <w:t xml:space="preserve">Extremely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Salary is the conversation every Indian student has at home. 'Kitna milega?' is the question every parent asks. A concrete salary projection for each career path is intensely shareable.</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Create a 'Salary at 30' card generator — shows projected median CTC at age 25, 28, and 30 for the student's top 2 career path recommendations, side by side. Students share this with captions like 'EcoSkiller says Data Science vs Product — here's the money math.' Parents forward these cards in family groups. The salary specificity makes it feel credible, not aspirational fluff. Add: 'Which path earns more for your profile? It depends on your skills. Let EcoSkiller show you.'</w:t>
            </w:r>
          </w:p>
        </w:tc>
      </w:tr>
      <w:tr>
        <w:tc>
          <w:tcPr>
            <w:tcW w:type="dxa" w:w="180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B8860B"/>
                <w:sz w:val="20"/>
                <w:szCs w:val="20"/>
              </w:rPr>
              <w:t xml:space="preserve">📢 CTA</w:t>
            </w:r>
          </w:p>
        </w:tc>
        <w:tc>
          <w:tcPr>
            <w:tcW w:type="dxa" w:w="756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1A1A2E"/>
                <w:sz w:val="20"/>
                <w:szCs w:val="20"/>
              </w:rPr>
              <w:t xml:space="preserve">Calculate Your Salary at 30</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Features</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7A7A99"/>
                <w:sz w:val="20"/>
                <w:szCs w:val="20"/>
              </w:rPr>
              <w:t xml:space="preserve">J.4 Career Path Suggestions</w:t>
            </w:r>
          </w:p>
        </w:tc>
      </w:tr>
    </w:tbl>
    <w:p>
      <w:pPr>
        <w:spacing w:before="100" w:after="0"/>
      </w:pPr>
      <w:r>
        <w:t xml:space="preserve"/>
      </w:r>
    </w:p>
    <w:p>
      <w:pPr>
        <w:pBdr>
          <w:left w:val="single" w:color="5B2C8D" w:sz="14" w:space="8"/>
        </w:pBdr>
        <w:shd w:fill="F5F7FA" w:val="clear"/>
        <w:spacing w:before="280" w:after="0"/>
      </w:pPr>
      <w:r>
        <w:rPr>
          <w:rFonts w:ascii="Arial" w:cs="Arial" w:eastAsia="Arial" w:hAnsi="Arial"/>
          <w:b/>
          <w:bCs/>
          <w:color w:val="5B2C8D"/>
          <w:sz w:val="28"/>
          <w:szCs w:val="28"/>
        </w:rPr>
        <w:t xml:space="preserve">  🔄  #12  </w:t>
      </w:r>
      <w:r>
        <w:rPr>
          <w:rFonts w:ascii="Arial" w:cs="Arial" w:eastAsia="Arial" w:hAnsi="Arial"/>
          <w:b/>
          <w:bCs/>
          <w:color w:val="1A1A2E"/>
          <w:sz w:val="24"/>
          <w:szCs w:val="24"/>
        </w:rPr>
        <w:t xml:space="preserve">"Career Pivot Map" — It's Not Too Late to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Feature: </w:t>
            </w:r>
            <w:r>
              <w:rPr>
                <w:rFonts w:ascii="Arial" w:cs="Arial" w:eastAsia="Arial" w:hAnsi="Arial"/>
                <w:color w:val="1A1A2E"/>
                <w:sz w:val="18"/>
                <w:szCs w:val="18"/>
              </w:rPr>
              <w:t xml:space="preserve">Career Path — Pivot Paths (J.4)</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Channel: </w:t>
            </w:r>
            <w:r>
              <w:rPr>
                <w:rFonts w:ascii="Arial" w:cs="Arial" w:eastAsia="Arial" w:hAnsi="Arial"/>
                <w:color w:val="1A1A2E"/>
                <w:sz w:val="18"/>
                <w:szCs w:val="18"/>
              </w:rPr>
              <w:t xml:space="preserve">LinkedIn / Reddit / YouTube</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Effort: </w:t>
            </w:r>
            <w:r>
              <w:rPr>
                <w:rFonts w:ascii="Arial" w:cs="Arial" w:eastAsia="Arial" w:hAnsi="Arial"/>
                <w:b/>
                <w:bCs/>
                <w:color w:val="B8860B"/>
                <w:sz w:val="18"/>
                <w:szCs w:val="18"/>
              </w:rPr>
              <w:t xml:space="preserve">Medium</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Impact: </w:t>
            </w:r>
            <w:r>
              <w:rPr>
                <w:rFonts w:ascii="Arial" w:cs="Arial" w:eastAsia="Arial" w:hAnsi="Arial"/>
                <w:b/>
                <w:bCs/>
                <w:color w:val="1A4F8A"/>
                <w:sz w:val="18"/>
                <w:szCs w:val="18"/>
              </w:rPr>
              <w:t xml:space="preserve">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Lakhs of Indian students feel stuck in the wrong stream — Mechanical engineer who wants to go into finance, commerce student who wants to code. The fear of 'it's too late' paralyses them. EcoSkiller can break that paralysis.</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Campaign: 'Your degree doesn't own your career.' Feature real pivot stories: Mechanical → Data Science, History → UX Design, CS → Finance. Show the pivot path map: 'If you start now, here's exactly what you need to do to switch to [X] in 18 months.' The specificity of the path makes it believable. This content goes viral among 2nd-3rd year students who are questioning their choices — the audience is massive and emotionally primed.</w:t>
            </w:r>
          </w:p>
        </w:tc>
      </w:tr>
      <w:tr>
        <w:tc>
          <w:tcPr>
            <w:tcW w:type="dxa" w:w="180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B8860B"/>
                <w:sz w:val="20"/>
                <w:szCs w:val="20"/>
              </w:rPr>
              <w:t xml:space="preserve">📢 CTA</w:t>
            </w:r>
          </w:p>
        </w:tc>
        <w:tc>
          <w:tcPr>
            <w:tcW w:type="dxa" w:w="756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1A1A2E"/>
                <w:sz w:val="20"/>
                <w:szCs w:val="20"/>
              </w:rPr>
              <w:t xml:space="preserve">Is a Career Pivot Right for You? Find Out.</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Features</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7A7A99"/>
                <w:sz w:val="20"/>
                <w:szCs w:val="20"/>
              </w:rPr>
              <w:t xml:space="preserve">J.4 Career Path Suggestions</w:t>
            </w:r>
          </w:p>
        </w:tc>
      </w:tr>
    </w:tbl>
    <w:p>
      <w:pPr>
        <w:spacing w:before="100" w:after="0"/>
      </w:pPr>
      <w:r>
        <w:t xml:space="preserve"/>
      </w:r>
    </w:p>
    <w:p>
      <w:pPr>
        <w:shd w:fill="1A4F8A" w:val="clear"/>
        <w:spacing w:before="360" w:after="120"/>
      </w:pPr>
      <w:r>
        <w:rPr>
          <w:rFonts w:ascii="Arial" w:cs="Arial" w:eastAsia="Arial" w:hAnsi="Arial"/>
          <w:b/>
          <w:bCs/>
          <w:color w:val="FFFFFF"/>
          <w:sz w:val="26"/>
          <w:szCs w:val="26"/>
        </w:rPr>
        <w:t xml:space="preserve">   💡 SKILL INTELLIGENCE — Know Your Market Value   </w:t>
      </w:r>
    </w:p>
    <w:p>
      <w:pPr>
        <w:pBdr>
          <w:left w:val="single" w:color="1A4F8A" w:sz="14" w:space="8"/>
        </w:pBdr>
        <w:shd w:fill="F5F7FA" w:val="clear"/>
        <w:spacing w:before="280" w:after="0"/>
      </w:pPr>
      <w:r>
        <w:rPr>
          <w:rFonts w:ascii="Arial" w:cs="Arial" w:eastAsia="Arial" w:hAnsi="Arial"/>
          <w:b/>
          <w:bCs/>
          <w:color w:val="1A4F8A"/>
          <w:sz w:val="28"/>
          <w:szCs w:val="28"/>
        </w:rPr>
        <w:t xml:space="preserve">  🔥  #13  </w:t>
      </w:r>
      <w:r>
        <w:rPr>
          <w:rFonts w:ascii="Arial" w:cs="Arial" w:eastAsia="Arial" w:hAnsi="Arial"/>
          <w:b/>
          <w:bCs/>
          <w:color w:val="1A1A2E"/>
          <w:sz w:val="24"/>
          <w:szCs w:val="24"/>
        </w:rPr>
        <w:t xml:space="preserve">"Rare Skill Alert" — You Have a Skill Only 8% of Students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Feature: </w:t>
            </w:r>
            <w:r>
              <w:rPr>
                <w:rFonts w:ascii="Arial" w:cs="Arial" w:eastAsia="Arial" w:hAnsi="Arial"/>
                <w:color w:val="1A1A2E"/>
                <w:sz w:val="18"/>
                <w:szCs w:val="18"/>
              </w:rPr>
              <w:t xml:space="preserve">Skill-Job Mapping — Rare Skill Advantage (J.2)</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Channel: </w:t>
            </w:r>
            <w:r>
              <w:rPr>
                <w:rFonts w:ascii="Arial" w:cs="Arial" w:eastAsia="Arial" w:hAnsi="Arial"/>
                <w:color w:val="1A1A2E"/>
                <w:sz w:val="18"/>
                <w:szCs w:val="18"/>
              </w:rPr>
              <w:t xml:space="preserve">In-app notification + Instagram</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Effort: </w:t>
            </w:r>
            <w:r>
              <w:rPr>
                <w:rFonts w:ascii="Arial" w:cs="Arial" w:eastAsia="Arial" w:hAnsi="Arial"/>
                <w:b/>
                <w:bCs/>
                <w:color w:val="1E6B3C"/>
                <w:sz w:val="18"/>
                <w:szCs w:val="18"/>
              </w:rPr>
              <w:t xml:space="preserve">Low</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Impact: </w:t>
            </w:r>
            <w:r>
              <w:rPr>
                <w:rFonts w:ascii="Arial" w:cs="Arial" w:eastAsia="Arial" w:hAnsi="Arial"/>
                <w:b/>
                <w:bCs/>
                <w:color w:val="5B2C8D"/>
                <w:sz w:val="18"/>
                <w:szCs w:val="18"/>
              </w:rPr>
              <w:t xml:space="preserve">Very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Indians love being told they are special or have an advantage others don't. 'Tumhare paas kuch hai jo doosron ke paas nahi' is an enormously powerful statement in a hypercompetitive environment.</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When EcoSkiller detects a Rare Skill Advantage, send a push notification: 'Alert: You have a verified skill that only 8% of students in your cohort have. See where this gives you an edge.' This notification has near-100% open rates — every student wants to know what makes them rare. Show which specific companies and roles value this rare skill most. Students share the rare skill badge on LinkedIn: 'EcoSkiller says I'm in the top 8% for [Skill]. Recruiters looking for this profile, connect with me.'</w:t>
            </w:r>
          </w:p>
        </w:tc>
      </w:tr>
      <w:tr>
        <w:tc>
          <w:tcPr>
            <w:tcW w:type="dxa" w:w="180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B8860B"/>
                <w:sz w:val="20"/>
                <w:szCs w:val="20"/>
              </w:rPr>
              <w:t xml:space="preserve">📢 CTA</w:t>
            </w:r>
          </w:p>
        </w:tc>
        <w:tc>
          <w:tcPr>
            <w:tcW w:type="dxa" w:w="756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1A1A2E"/>
                <w:sz w:val="20"/>
                <w:szCs w:val="20"/>
              </w:rPr>
              <w:t xml:space="preserve">Discover Your Rare Skill Advantage</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Features</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7A7A99"/>
                <w:sz w:val="20"/>
                <w:szCs w:val="20"/>
              </w:rPr>
              <w:t xml:space="preserve">J.2 Skill-Job Mapping</w:t>
            </w:r>
          </w:p>
        </w:tc>
      </w:tr>
    </w:tbl>
    <w:p>
      <w:pPr>
        <w:spacing w:before="100" w:after="0"/>
      </w:pPr>
      <w:r>
        <w:t xml:space="preserve"/>
      </w:r>
    </w:p>
    <w:p>
      <w:pPr>
        <w:pBdr>
          <w:left w:val="single" w:color="1A4F8A" w:sz="14" w:space="8"/>
        </w:pBdr>
        <w:shd w:fill="F5F7FA" w:val="clear"/>
        <w:spacing w:before="280" w:after="0"/>
      </w:pPr>
      <w:r>
        <w:rPr>
          <w:rFonts w:ascii="Arial" w:cs="Arial" w:eastAsia="Arial" w:hAnsi="Arial"/>
          <w:b/>
          <w:bCs/>
          <w:color w:val="1A4F8A"/>
          <w:sz w:val="28"/>
          <w:szCs w:val="28"/>
        </w:rPr>
        <w:t xml:space="preserve">  📡  #14  </w:t>
      </w:r>
      <w:r>
        <w:rPr>
          <w:rFonts w:ascii="Arial" w:cs="Arial" w:eastAsia="Arial" w:hAnsi="Arial"/>
          <w:b/>
          <w:bCs/>
          <w:color w:val="1A1A2E"/>
          <w:sz w:val="24"/>
          <w:szCs w:val="24"/>
        </w:rPr>
        <w:t xml:space="preserve">"Emerging Skill Alert" — This Skill is Blowing Up. Get in 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Feature: </w:t>
            </w:r>
            <w:r>
              <w:rPr>
                <w:rFonts w:ascii="Arial" w:cs="Arial" w:eastAsia="Arial" w:hAnsi="Arial"/>
                <w:color w:val="1A1A2E"/>
                <w:sz w:val="18"/>
                <w:szCs w:val="18"/>
              </w:rPr>
              <w:t xml:space="preserve">Skill-Job Mapping — Emerging Demand Detection (J.2)</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Channel: </w:t>
            </w:r>
            <w:r>
              <w:rPr>
                <w:rFonts w:ascii="Arial" w:cs="Arial" w:eastAsia="Arial" w:hAnsi="Arial"/>
                <w:color w:val="1A1A2E"/>
                <w:sz w:val="18"/>
                <w:szCs w:val="18"/>
              </w:rPr>
              <w:t xml:space="preserve">Telegram / Push notification / Twitter</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Effort: </w:t>
            </w:r>
            <w:r>
              <w:rPr>
                <w:rFonts w:ascii="Arial" w:cs="Arial" w:eastAsia="Arial" w:hAnsi="Arial"/>
                <w:b/>
                <w:bCs/>
                <w:color w:val="1E6B3C"/>
                <w:sz w:val="18"/>
                <w:szCs w:val="18"/>
              </w:rPr>
              <w:t xml:space="preserve">Low</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Impact: </w:t>
            </w:r>
            <w:r>
              <w:rPr>
                <w:rFonts w:ascii="Arial" w:cs="Arial" w:eastAsia="Arial" w:hAnsi="Arial"/>
                <w:b/>
                <w:bCs/>
                <w:color w:val="5B2C8D"/>
                <w:sz w:val="18"/>
                <w:szCs w:val="18"/>
              </w:rPr>
              <w:t xml:space="preserve">Very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Indian students and parents are alert to 'what's hot' — the same instinct that drives crypto/share market FOMO works for skill market intelligence. 'Early mover advantage' is a compelling pitch.</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Weekly 'Skill Market Alert' notification and social post: 'EcoSkiller detected: [Skill] job postings are up 43% this month. Only 12% of students have it verified. Early movers get hired first.' Position EcoSkiller as a real-time skill intelligence platform — not just a course provider. Students forward these alerts to peers in study groups. Creates habitual weekly check-ins. Run '#SkillMarketMonday' weekly series on Instagram and Telegram.</w:t>
            </w:r>
          </w:p>
        </w:tc>
      </w:tr>
      <w:tr>
        <w:tc>
          <w:tcPr>
            <w:tcW w:type="dxa" w:w="180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B8860B"/>
                <w:sz w:val="20"/>
                <w:szCs w:val="20"/>
              </w:rPr>
              <w:t xml:space="preserve">📢 CTA</w:t>
            </w:r>
          </w:p>
        </w:tc>
        <w:tc>
          <w:tcPr>
            <w:tcW w:type="dxa" w:w="756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1A1A2E"/>
                <w:sz w:val="20"/>
                <w:szCs w:val="20"/>
              </w:rPr>
              <w:t xml:space="preserve">Set Up Your Skill Market Alerts</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Features</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7A7A99"/>
                <w:sz w:val="20"/>
                <w:szCs w:val="20"/>
              </w:rPr>
              <w:t xml:space="preserve">J.2 Skill-Job Mapping</w:t>
            </w:r>
          </w:p>
        </w:tc>
      </w:tr>
    </w:tbl>
    <w:p>
      <w:pPr>
        <w:spacing w:before="100" w:after="0"/>
      </w:pPr>
      <w:r>
        <w:t xml:space="preserve"/>
      </w:r>
    </w:p>
    <w:p>
      <w:pPr>
        <w:pBdr>
          <w:left w:val="single" w:color="1A4F8A" w:sz="14" w:space="8"/>
        </w:pBdr>
        <w:shd w:fill="F5F7FA" w:val="clear"/>
        <w:spacing w:before="280" w:after="0"/>
      </w:pPr>
      <w:r>
        <w:rPr>
          <w:rFonts w:ascii="Arial" w:cs="Arial" w:eastAsia="Arial" w:hAnsi="Arial"/>
          <w:b/>
          <w:bCs/>
          <w:color w:val="1A4F8A"/>
          <w:sz w:val="28"/>
          <w:szCs w:val="28"/>
        </w:rPr>
        <w:t xml:space="preserve">  🗂️  #15  </w:t>
      </w:r>
      <w:r>
        <w:rPr>
          <w:rFonts w:ascii="Arial" w:cs="Arial" w:eastAsia="Arial" w:hAnsi="Arial"/>
          <w:b/>
          <w:bCs/>
          <w:color w:val="1A1A2E"/>
          <w:sz w:val="24"/>
          <w:szCs w:val="24"/>
        </w:rPr>
        <w:t xml:space="preserve">"Skill Stacking Formula" — The Combination That Unlocks 89% of Data Analyst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Feature: </w:t>
            </w:r>
            <w:r>
              <w:rPr>
                <w:rFonts w:ascii="Arial" w:cs="Arial" w:eastAsia="Arial" w:hAnsi="Arial"/>
                <w:color w:val="1A1A2E"/>
                <w:sz w:val="18"/>
                <w:szCs w:val="18"/>
              </w:rPr>
              <w:t xml:space="preserve">Skill-Job Mapping — Skill Stacking Analysis (J.2)</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Channel: </w:t>
            </w:r>
            <w:r>
              <w:rPr>
                <w:rFonts w:ascii="Arial" w:cs="Arial" w:eastAsia="Arial" w:hAnsi="Arial"/>
                <w:color w:val="1A1A2E"/>
                <w:sz w:val="18"/>
                <w:szCs w:val="18"/>
              </w:rPr>
              <w:t xml:space="preserve">YouTube / Instagram Reels / LinkedIn articles</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Effort: </w:t>
            </w:r>
            <w:r>
              <w:rPr>
                <w:rFonts w:ascii="Arial" w:cs="Arial" w:eastAsia="Arial" w:hAnsi="Arial"/>
                <w:b/>
                <w:bCs/>
                <w:color w:val="1E6B3C"/>
                <w:sz w:val="18"/>
                <w:szCs w:val="18"/>
              </w:rPr>
              <w:t xml:space="preserve">Low</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Impact: </w:t>
            </w:r>
            <w:r>
              <w:rPr>
                <w:rFonts w:ascii="Arial" w:cs="Arial" w:eastAsia="Arial" w:hAnsi="Arial"/>
                <w:b/>
                <w:bCs/>
                <w:color w:val="5B2C8D"/>
                <w:sz w:val="18"/>
                <w:szCs w:val="18"/>
              </w:rPr>
              <w:t xml:space="preserve">Very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Indian students love formulas and shortcuts — from JEE tricks to MBA cram sheets. A concrete 'skill stack formula' for a specific job role feels like insider knowledge.</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Create 'Skill Stack' content series — each piece reveals the exact skill combination for a specific job role: 'SQL alone covers 32% of Data Analyst jobs. Add Python — now 71%. Add Tableau — now 89%. This is the EcoSkiller Data Analyst Stack.' Make this a Reels series, LinkedIn carousel, and YouTube Short. Each piece ends: 'Check your stack on EcoSkiller.' Highly actionable, highly shareable. Data-specific content like this gets bookmarked and forwarded extensively in Indian study groups.</w:t>
            </w:r>
          </w:p>
        </w:tc>
      </w:tr>
      <w:tr>
        <w:tc>
          <w:tcPr>
            <w:tcW w:type="dxa" w:w="180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B8860B"/>
                <w:sz w:val="20"/>
                <w:szCs w:val="20"/>
              </w:rPr>
              <w:t xml:space="preserve">📢 CTA</w:t>
            </w:r>
          </w:p>
        </w:tc>
        <w:tc>
          <w:tcPr>
            <w:tcW w:type="dxa" w:w="756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1A1A2E"/>
                <w:sz w:val="20"/>
                <w:szCs w:val="20"/>
              </w:rPr>
              <w:t xml:space="preserve">Check Your Skill Stack Score</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Features</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7A7A99"/>
                <w:sz w:val="20"/>
                <w:szCs w:val="20"/>
              </w:rPr>
              <w:t xml:space="preserve">J.2 Skill-Job Mapping</w:t>
            </w:r>
          </w:p>
        </w:tc>
      </w:tr>
    </w:tbl>
    <w:p>
      <w:pPr>
        <w:spacing w:before="100" w:after="0"/>
      </w:pPr>
      <w:r>
        <w:t xml:space="preserve"/>
      </w:r>
    </w:p>
    <w:p>
      <w:pPr>
        <w:pBdr>
          <w:left w:val="single" w:color="1A4F8A" w:sz="14" w:space="8"/>
        </w:pBdr>
        <w:shd w:fill="F5F7FA" w:val="clear"/>
        <w:spacing w:before="280" w:after="0"/>
      </w:pPr>
      <w:r>
        <w:rPr>
          <w:rFonts w:ascii="Arial" w:cs="Arial" w:eastAsia="Arial" w:hAnsi="Arial"/>
          <w:b/>
          <w:bCs/>
          <w:color w:val="1A4F8A"/>
          <w:sz w:val="28"/>
          <w:szCs w:val="28"/>
        </w:rPr>
        <w:t xml:space="preserve">  🌡️  #16  </w:t>
      </w:r>
      <w:r>
        <w:rPr>
          <w:rFonts w:ascii="Arial" w:cs="Arial" w:eastAsia="Arial" w:hAnsi="Arial"/>
          <w:b/>
          <w:bCs/>
          <w:color w:val="1A1A2E"/>
          <w:sz w:val="24"/>
          <w:szCs w:val="24"/>
        </w:rPr>
        <w:t xml:space="preserve">"Skill Demand Heatmap" — Which of Your Skills Are Hot vs. Dying?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Feature: </w:t>
            </w:r>
            <w:r>
              <w:rPr>
                <w:rFonts w:ascii="Arial" w:cs="Arial" w:eastAsia="Arial" w:hAnsi="Arial"/>
                <w:color w:val="1A1A2E"/>
                <w:sz w:val="18"/>
                <w:szCs w:val="18"/>
              </w:rPr>
              <w:t xml:space="preserve">Skill-Job Mapping — Demand Heatmap (J.2)</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Channel: </w:t>
            </w:r>
            <w:r>
              <w:rPr>
                <w:rFonts w:ascii="Arial" w:cs="Arial" w:eastAsia="Arial" w:hAnsi="Arial"/>
                <w:color w:val="1A1A2E"/>
                <w:sz w:val="18"/>
                <w:szCs w:val="18"/>
              </w:rPr>
              <w:t xml:space="preserve">In-app + LinkedIn</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Effort: </w:t>
            </w:r>
            <w:r>
              <w:rPr>
                <w:rFonts w:ascii="Arial" w:cs="Arial" w:eastAsia="Arial" w:hAnsi="Arial"/>
                <w:b/>
                <w:bCs/>
                <w:color w:val="1E6B3C"/>
                <w:sz w:val="18"/>
                <w:szCs w:val="18"/>
              </w:rPr>
              <w:t xml:space="preserve">Low</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Impact: </w:t>
            </w:r>
            <w:r>
              <w:rPr>
                <w:rFonts w:ascii="Arial" w:cs="Arial" w:eastAsia="Arial" w:hAnsi="Arial"/>
                <w:b/>
                <w:bCs/>
                <w:color w:val="1A4F8A"/>
                <w:sz w:val="18"/>
                <w:szCs w:val="18"/>
              </w:rPr>
              <w:t xml:space="preserve">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Indian students invest significant time in learning skills — the fear of wasting that time on a 'dead' skill is real. A heatmap that shows skill health is an instant engagement hook.</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Show every student's skill profile as a heatmap — green for high demand, red for declining. Notification: 'Your [Skill] is declining in market demand. Here's what to pair it with.' This triggers both urgency (act before skill becomes irrelevant) and loyalty (EcoSkiller is keeping me informed). Create shareable 'Skill Health Reports' — like a portfolio health check. Run campaign: 'Is your skill set future-proof? Find out for free.'</w:t>
            </w:r>
          </w:p>
        </w:tc>
      </w:tr>
      <w:tr>
        <w:tc>
          <w:tcPr>
            <w:tcW w:type="dxa" w:w="180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B8860B"/>
                <w:sz w:val="20"/>
                <w:szCs w:val="20"/>
              </w:rPr>
              <w:t xml:space="preserve">📢 CTA</w:t>
            </w:r>
          </w:p>
        </w:tc>
        <w:tc>
          <w:tcPr>
            <w:tcW w:type="dxa" w:w="756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1A1A2E"/>
                <w:sz w:val="20"/>
                <w:szCs w:val="20"/>
              </w:rPr>
              <w:t xml:space="preserve">Check Your Skill Health Score</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Features</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7A7A99"/>
                <w:sz w:val="20"/>
                <w:szCs w:val="20"/>
              </w:rPr>
              <w:t xml:space="preserve">J.2 Skill-Job Mapping</w:t>
            </w:r>
          </w:p>
        </w:tc>
      </w:tr>
    </w:tbl>
    <w:p>
      <w:pPr>
        <w:spacing w:before="100" w:after="0"/>
      </w:pPr>
      <w:r>
        <w:t xml:space="preserve"/>
      </w:r>
    </w:p>
    <w:p>
      <w:pPr>
        <w:pBdr>
          <w:left w:val="single" w:color="1A4F8A" w:sz="14" w:space="8"/>
        </w:pBdr>
        <w:shd w:fill="F5F7FA" w:val="clear"/>
        <w:spacing w:before="280" w:after="0"/>
      </w:pPr>
      <w:r>
        <w:rPr>
          <w:rFonts w:ascii="Arial" w:cs="Arial" w:eastAsia="Arial" w:hAnsi="Arial"/>
          <w:b/>
          <w:bCs/>
          <w:color w:val="1A4F8A"/>
          <w:sz w:val="28"/>
          <w:szCs w:val="28"/>
        </w:rPr>
        <w:t xml:space="preserve">  🏭  #17  </w:t>
      </w:r>
      <w:r>
        <w:rPr>
          <w:rFonts w:ascii="Arial" w:cs="Arial" w:eastAsia="Arial" w:hAnsi="Arial"/>
          <w:b/>
          <w:bCs/>
          <w:color w:val="1A1A2E"/>
          <w:sz w:val="24"/>
          <w:szCs w:val="24"/>
        </w:rPr>
        <w:t xml:space="preserve">"Industry Passport" — Your Skills Across Every Sector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Feature: </w:t>
            </w:r>
            <w:r>
              <w:rPr>
                <w:rFonts w:ascii="Arial" w:cs="Arial" w:eastAsia="Arial" w:hAnsi="Arial"/>
                <w:color w:val="1A1A2E"/>
                <w:sz w:val="18"/>
                <w:szCs w:val="18"/>
              </w:rPr>
              <w:t xml:space="preserve">Skill-Job Mapping — Industry Accessibility (J.2)</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Channel: </w:t>
            </w:r>
            <w:r>
              <w:rPr>
                <w:rFonts w:ascii="Arial" w:cs="Arial" w:eastAsia="Arial" w:hAnsi="Arial"/>
                <w:color w:val="1A1A2E"/>
                <w:sz w:val="18"/>
                <w:szCs w:val="18"/>
              </w:rPr>
              <w:t xml:space="preserve">LinkedIn / Twitter</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Effort: </w:t>
            </w:r>
            <w:r>
              <w:rPr>
                <w:rFonts w:ascii="Arial" w:cs="Arial" w:eastAsia="Arial" w:hAnsi="Arial"/>
                <w:b/>
                <w:bCs/>
                <w:color w:val="1E6B3C"/>
                <w:sz w:val="18"/>
                <w:szCs w:val="18"/>
              </w:rPr>
              <w:t xml:space="preserve">Low</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Impact: </w:t>
            </w:r>
            <w:r>
              <w:rPr>
                <w:rFonts w:ascii="Arial" w:cs="Arial" w:eastAsia="Arial" w:hAnsi="Arial"/>
                <w:b/>
                <w:bCs/>
                <w:color w:val="1A4F8A"/>
                <w:sz w:val="18"/>
                <w:szCs w:val="18"/>
              </w:rPr>
              <w:t xml:space="preserve">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Indian students are increasingly aware that industry flexibility = career resilience. 'Log kya karenge agar IT band ho gaya?' is a real anxiety after seeing IT layoffs.</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Show every student an 'Industry Passport' — a visual map of which industries they are most accessible to with their current skill set: IT ✅ Fintech ✅ Healthcare Tech 🟡 Manufacturing ❌. Position: 'Your skills work across 4 industries. Most students are locked into 1.' Highly shareable visual content. Prompts students to add cross-industry skills to unlock more sectors — drives course and assessment engagement. Run campaign: 'How many industries can YOU work in?'</w:t>
            </w:r>
          </w:p>
        </w:tc>
      </w:tr>
      <w:tr>
        <w:tc>
          <w:tcPr>
            <w:tcW w:type="dxa" w:w="180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B8860B"/>
                <w:sz w:val="20"/>
                <w:szCs w:val="20"/>
              </w:rPr>
              <w:t xml:space="preserve">📢 CTA</w:t>
            </w:r>
          </w:p>
        </w:tc>
        <w:tc>
          <w:tcPr>
            <w:tcW w:type="dxa" w:w="756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1A1A2E"/>
                <w:sz w:val="20"/>
                <w:szCs w:val="20"/>
              </w:rPr>
              <w:t xml:space="preserve">See Your Industry Passport</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Features</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7A7A99"/>
                <w:sz w:val="20"/>
                <w:szCs w:val="20"/>
              </w:rPr>
              <w:t xml:space="preserve">J.2 Skill-Job Mapping</w:t>
            </w:r>
          </w:p>
        </w:tc>
      </w:tr>
    </w:tbl>
    <w:p>
      <w:pPr>
        <w:spacing w:before="100" w:after="0"/>
      </w:pPr>
      <w:r>
        <w:t xml:space="preserve"/>
      </w:r>
    </w:p>
    <w:p>
      <w:pPr>
        <w:pBdr>
          <w:left w:val="single" w:color="1A4F8A" w:sz="14" w:space="8"/>
        </w:pBdr>
        <w:shd w:fill="F5F7FA" w:val="clear"/>
        <w:spacing w:before="280" w:after="0"/>
      </w:pPr>
      <w:r>
        <w:rPr>
          <w:rFonts w:ascii="Arial" w:cs="Arial" w:eastAsia="Arial" w:hAnsi="Arial"/>
          <w:b/>
          <w:bCs/>
          <w:color w:val="1A4F8A"/>
          <w:sz w:val="28"/>
          <w:szCs w:val="28"/>
        </w:rPr>
        <w:t xml:space="preserve">  🏆  #18  </w:t>
      </w:r>
      <w:r>
        <w:rPr>
          <w:rFonts w:ascii="Arial" w:cs="Arial" w:eastAsia="Arial" w:hAnsi="Arial"/>
          <w:b/>
          <w:bCs/>
          <w:color w:val="1A1A2E"/>
          <w:sz w:val="24"/>
          <w:szCs w:val="24"/>
        </w:rPr>
        <w:t xml:space="preserve">"Cohort Benchmark" — Are You Ahead or Behind Your Batchmates?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Feature: </w:t>
            </w:r>
            <w:r>
              <w:rPr>
                <w:rFonts w:ascii="Arial" w:cs="Arial" w:eastAsia="Arial" w:hAnsi="Arial"/>
                <w:color w:val="1A1A2E"/>
                <w:sz w:val="18"/>
                <w:szCs w:val="18"/>
              </w:rPr>
              <w:t xml:space="preserve">Skill-Job Mapping — Cohort Benchmarking (J.2)</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Channel: </w:t>
            </w:r>
            <w:r>
              <w:rPr>
                <w:rFonts w:ascii="Arial" w:cs="Arial" w:eastAsia="Arial" w:hAnsi="Arial"/>
                <w:color w:val="1A1A2E"/>
                <w:sz w:val="18"/>
                <w:szCs w:val="18"/>
              </w:rPr>
              <w:t xml:space="preserve">WhatsApp / Push notification</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Effort: </w:t>
            </w:r>
            <w:r>
              <w:rPr>
                <w:rFonts w:ascii="Arial" w:cs="Arial" w:eastAsia="Arial" w:hAnsi="Arial"/>
                <w:b/>
                <w:bCs/>
                <w:color w:val="1E6B3C"/>
                <w:sz w:val="18"/>
                <w:szCs w:val="18"/>
              </w:rPr>
              <w:t xml:space="preserve">Low</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Impact: </w:t>
            </w:r>
            <w:r>
              <w:rPr>
                <w:rFonts w:ascii="Arial" w:cs="Arial" w:eastAsia="Arial" w:hAnsi="Arial"/>
                <w:b/>
                <w:bCs/>
                <w:color w:val="5B2C8D"/>
                <w:sz w:val="18"/>
                <w:szCs w:val="18"/>
              </w:rPr>
              <w:t xml:space="preserve">Very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Relative positioning vs. peers is the single most motivating metric for Indian students. An absolute score means less than knowing where you stand compared to batchmates.</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Weekly notification: 'Skill Benchmark Update: You are ahead of 64% of BE CSE 2026 students in Python. But 71% have verified SQL — you haven't yet.' This triggers two actions: pride (share the advantage) and urgency (close the gap). Show a cohort benchmark widget on the dashboard permanently. Students who see a gap immediately check the course recommendation. Run '#AheadOfTheCurve' social campaign for students who are in the top quartile of their cohort.</w:t>
            </w:r>
          </w:p>
        </w:tc>
      </w:tr>
      <w:tr>
        <w:tc>
          <w:tcPr>
            <w:tcW w:type="dxa" w:w="180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B8860B"/>
                <w:sz w:val="20"/>
                <w:szCs w:val="20"/>
              </w:rPr>
              <w:t xml:space="preserve">📢 CTA</w:t>
            </w:r>
          </w:p>
        </w:tc>
        <w:tc>
          <w:tcPr>
            <w:tcW w:type="dxa" w:w="756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1A1A2E"/>
                <w:sz w:val="20"/>
                <w:szCs w:val="20"/>
              </w:rPr>
              <w:t xml:space="preserve">See Your Cohort Skill Benchmark</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Features</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7A7A99"/>
                <w:sz w:val="20"/>
                <w:szCs w:val="20"/>
              </w:rPr>
              <w:t xml:space="preserve">J.2 Skill-Job Mapping</w:t>
            </w:r>
          </w:p>
        </w:tc>
      </w:tr>
    </w:tbl>
    <w:p>
      <w:pPr>
        <w:spacing w:before="100" w:after="0"/>
      </w:pPr>
      <w:r>
        <w:t xml:space="preserve"/>
      </w:r>
    </w:p>
    <w:p>
      <w:pPr>
        <w:shd w:fill="1E6B3C" w:val="clear"/>
        <w:spacing w:before="360" w:after="120"/>
      </w:pPr>
      <w:r>
        <w:rPr>
          <w:rFonts w:ascii="Arial" w:cs="Arial" w:eastAsia="Arial" w:hAnsi="Arial"/>
          <w:b/>
          <w:bCs/>
          <w:color w:val="FFFFFF"/>
          <w:sz w:val="26"/>
          <w:szCs w:val="26"/>
        </w:rPr>
        <w:t xml:space="preserve">   👨‍👩‍👦 FAMILY &amp; SOCIAL PROOF — Win the Room   </w:t>
      </w:r>
    </w:p>
    <w:p>
      <w:pPr>
        <w:pBdr>
          <w:left w:val="single" w:color="1E6B3C" w:sz="14" w:space="8"/>
        </w:pBdr>
        <w:shd w:fill="F5F7FA" w:val="clear"/>
        <w:spacing w:before="280" w:after="0"/>
      </w:pPr>
      <w:r>
        <w:rPr>
          <w:rFonts w:ascii="Arial" w:cs="Arial" w:eastAsia="Arial" w:hAnsi="Arial"/>
          <w:b/>
          <w:bCs/>
          <w:color w:val="1E6B3C"/>
          <w:sz w:val="28"/>
          <w:szCs w:val="28"/>
        </w:rPr>
        <w:t xml:space="preserve">  👨‍👩‍👦  #19  </w:t>
      </w:r>
      <w:r>
        <w:rPr>
          <w:rFonts w:ascii="Arial" w:cs="Arial" w:eastAsia="Arial" w:hAnsi="Arial"/>
          <w:b/>
          <w:bCs/>
          <w:color w:val="1A1A2E"/>
          <w:sz w:val="24"/>
          <w:szCs w:val="24"/>
        </w:rPr>
        <w:t xml:space="preserve">"Show Your Parents" — Career Guidance Report for Family Discussions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Feature: </w:t>
            </w:r>
            <w:r>
              <w:rPr>
                <w:rFonts w:ascii="Arial" w:cs="Arial" w:eastAsia="Arial" w:hAnsi="Arial"/>
                <w:color w:val="1A1A2E"/>
                <w:sz w:val="18"/>
                <w:szCs w:val="18"/>
              </w:rPr>
              <w:t xml:space="preserve">Career Path Suggestions — Export (J.4)</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Channel: </w:t>
            </w:r>
            <w:r>
              <w:rPr>
                <w:rFonts w:ascii="Arial" w:cs="Arial" w:eastAsia="Arial" w:hAnsi="Arial"/>
                <w:color w:val="1A1A2E"/>
                <w:sz w:val="18"/>
                <w:szCs w:val="18"/>
              </w:rPr>
              <w:t xml:space="preserve">WhatsApp family groups</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Effort: </w:t>
            </w:r>
            <w:r>
              <w:rPr>
                <w:rFonts w:ascii="Arial" w:cs="Arial" w:eastAsia="Arial" w:hAnsi="Arial"/>
                <w:b/>
                <w:bCs/>
                <w:color w:val="1E6B3C"/>
                <w:sz w:val="18"/>
                <w:szCs w:val="18"/>
              </w:rPr>
              <w:t xml:space="preserve">Low</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Impact: </w:t>
            </w:r>
            <w:r>
              <w:rPr>
                <w:rFonts w:ascii="Arial" w:cs="Arial" w:eastAsia="Arial" w:hAnsi="Arial"/>
                <w:b/>
                <w:bCs/>
                <w:color w:val="5B2C8D"/>
                <w:sz w:val="18"/>
                <w:szCs w:val="18"/>
              </w:rPr>
              <w:t xml:space="preserve">Very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In India, career decisions are family decisions. Parents have veto power. Any tool that helps students communicate their career choice to parents with data-backed evidence is gold.</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Create a 'Family Career Report' — a beautifully designed, printable PDF showing the student's top 2 recommended career paths with: projected salary at 25/30/35, job market demand, personality fit explanation in plain language, and a 'How to get there' roadmap. Designed to be shown to parents. Campaign: 'The next time your parents ask about your career, show them the data.' Bridges the gap between student's ambitions and parental expectations. Reduces family conflict = massive emotional value.</w:t>
            </w:r>
          </w:p>
        </w:tc>
      </w:tr>
      <w:tr>
        <w:tc>
          <w:tcPr>
            <w:tcW w:type="dxa" w:w="180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B8860B"/>
                <w:sz w:val="20"/>
                <w:szCs w:val="20"/>
              </w:rPr>
              <w:t xml:space="preserve">📢 CTA</w:t>
            </w:r>
          </w:p>
        </w:tc>
        <w:tc>
          <w:tcPr>
            <w:tcW w:type="dxa" w:w="756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1A1A2E"/>
                <w:sz w:val="20"/>
                <w:szCs w:val="20"/>
              </w:rPr>
              <w:t xml:space="preserve">Download Your Family Career Report</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Features</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7A7A99"/>
                <w:sz w:val="20"/>
                <w:szCs w:val="20"/>
              </w:rPr>
              <w:t xml:space="preserve">J.4 Career Path Suggestions</w:t>
            </w:r>
          </w:p>
        </w:tc>
      </w:tr>
    </w:tbl>
    <w:p>
      <w:pPr>
        <w:spacing w:before="100" w:after="0"/>
      </w:pPr>
      <w:r>
        <w:t xml:space="preserve"/>
      </w:r>
    </w:p>
    <w:p>
      <w:pPr>
        <w:pBdr>
          <w:left w:val="single" w:color="1E6B3C" w:sz="14" w:space="8"/>
        </w:pBdr>
        <w:shd w:fill="F5F7FA" w:val="clear"/>
        <w:spacing w:before="280" w:after="0"/>
      </w:pPr>
      <w:r>
        <w:rPr>
          <w:rFonts w:ascii="Arial" w:cs="Arial" w:eastAsia="Arial" w:hAnsi="Arial"/>
          <w:b/>
          <w:bCs/>
          <w:color w:val="1E6B3C"/>
          <w:sz w:val="28"/>
          <w:szCs w:val="28"/>
        </w:rPr>
        <w:t xml:space="preserve">  🎓  #20  </w:t>
      </w:r>
      <w:r>
        <w:rPr>
          <w:rFonts w:ascii="Arial" w:cs="Arial" w:eastAsia="Arial" w:hAnsi="Arial"/>
          <w:b/>
          <w:bCs/>
          <w:color w:val="1A1A2E"/>
          <w:sz w:val="24"/>
          <w:szCs w:val="24"/>
        </w:rPr>
        <w:t xml:space="preserve">"Alumni Path Explorer" — What Happened to Students Just Like 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Feature: </w:t>
            </w:r>
            <w:r>
              <w:rPr>
                <w:rFonts w:ascii="Arial" w:cs="Arial" w:eastAsia="Arial" w:hAnsi="Arial"/>
                <w:color w:val="1A1A2E"/>
                <w:sz w:val="18"/>
                <w:szCs w:val="18"/>
              </w:rPr>
              <w:t xml:space="preserve">Career Path — Peer Path Exploration (J.4)</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Channel: </w:t>
            </w:r>
            <w:r>
              <w:rPr>
                <w:rFonts w:ascii="Arial" w:cs="Arial" w:eastAsia="Arial" w:hAnsi="Arial"/>
                <w:color w:val="1A1A2E"/>
                <w:sz w:val="18"/>
                <w:szCs w:val="18"/>
              </w:rPr>
              <w:t xml:space="preserve">College communities / Quora / LinkedIn</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Effort: </w:t>
            </w:r>
            <w:r>
              <w:rPr>
                <w:rFonts w:ascii="Arial" w:cs="Arial" w:eastAsia="Arial" w:hAnsi="Arial"/>
                <w:b/>
                <w:bCs/>
                <w:color w:val="B8860B"/>
                <w:sz w:val="18"/>
                <w:szCs w:val="18"/>
              </w:rPr>
              <w:t xml:space="preserve">Medium</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Impact: </w:t>
            </w:r>
            <w:r>
              <w:rPr>
                <w:rFonts w:ascii="Arial" w:cs="Arial" w:eastAsia="Arial" w:hAnsi="Arial"/>
                <w:b/>
                <w:bCs/>
                <w:color w:val="5B2C8D"/>
                <w:sz w:val="18"/>
                <w:szCs w:val="18"/>
              </w:rPr>
              <w:t xml:space="preserve">Very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Indians trust near-peer examples above all else — 'Mere senior ne yeh kiya aur woh successful hai' is the most powerful career advice. Anonymised alumni data is that advice at scale.</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Showcase anonymised alumni paths — 'Students from Tier-2 engineering colleges with a profile similar to yours: 34% went into IT services, 28% into product companies, 18% into startups. Here's what the top 10% did differently.' This data makes EcoSkiller feel authoritative and specific. Create a searchable alumni path explorer by college, stream, and graduation year. This feature alone drives college-level word of mouth — students tell batchmates to 'check what seniors from our college are doing on EcoSkiller.'</w:t>
            </w:r>
          </w:p>
        </w:tc>
      </w:tr>
      <w:tr>
        <w:tc>
          <w:tcPr>
            <w:tcW w:type="dxa" w:w="180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B8860B"/>
                <w:sz w:val="20"/>
                <w:szCs w:val="20"/>
              </w:rPr>
              <w:t xml:space="preserve">📢 CTA</w:t>
            </w:r>
          </w:p>
        </w:tc>
        <w:tc>
          <w:tcPr>
            <w:tcW w:type="dxa" w:w="756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1A1A2E"/>
                <w:sz w:val="20"/>
                <w:szCs w:val="20"/>
              </w:rPr>
              <w:t xml:space="preserve">Explore What Students Like You Did</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Features</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7A7A99"/>
                <w:sz w:val="20"/>
                <w:szCs w:val="20"/>
              </w:rPr>
              <w:t xml:space="preserve">J.4 Career Path Suggestions</w:t>
            </w:r>
          </w:p>
        </w:tc>
      </w:tr>
    </w:tbl>
    <w:p>
      <w:pPr>
        <w:spacing w:before="100" w:after="0"/>
      </w:pPr>
      <w:r>
        <w:t xml:space="preserve"/>
      </w:r>
    </w:p>
    <w:p>
      <w:pPr>
        <w:pBdr>
          <w:left w:val="single" w:color="1E6B3C" w:sz="14" w:space="8"/>
        </w:pBdr>
        <w:shd w:fill="F5F7FA" w:val="clear"/>
        <w:spacing w:before="280" w:after="0"/>
      </w:pPr>
      <w:r>
        <w:rPr>
          <w:rFonts w:ascii="Arial" w:cs="Arial" w:eastAsia="Arial" w:hAnsi="Arial"/>
          <w:b/>
          <w:bCs/>
          <w:color w:val="1E6B3C"/>
          <w:sz w:val="28"/>
          <w:szCs w:val="28"/>
        </w:rPr>
        <w:t xml:space="preserve">  🧑‍🏫  #21  </w:t>
      </w:r>
      <w:r>
        <w:rPr>
          <w:rFonts w:ascii="Arial" w:cs="Arial" w:eastAsia="Arial" w:hAnsi="Arial"/>
          <w:b/>
          <w:bCs/>
          <w:color w:val="1A1A2E"/>
          <w:sz w:val="24"/>
          <w:szCs w:val="24"/>
        </w:rPr>
        <w:t xml:space="preserve">"Placement Coordinator Dashboard" — Make Advisors Your Best Salespeople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Feature: </w:t>
            </w:r>
            <w:r>
              <w:rPr>
                <w:rFonts w:ascii="Arial" w:cs="Arial" w:eastAsia="Arial" w:hAnsi="Arial"/>
                <w:color w:val="1A1A2E"/>
                <w:sz w:val="18"/>
                <w:szCs w:val="18"/>
              </w:rPr>
              <w:t xml:space="preserve">Employability Score — Coordinator View (J.3)</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Channel: </w:t>
            </w:r>
            <w:r>
              <w:rPr>
                <w:rFonts w:ascii="Arial" w:cs="Arial" w:eastAsia="Arial" w:hAnsi="Arial"/>
                <w:color w:val="1A1A2E"/>
                <w:sz w:val="18"/>
                <w:szCs w:val="18"/>
              </w:rPr>
              <w:t xml:space="preserve">B2B institutional / Word of mouth</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Effort: </w:t>
            </w:r>
            <w:r>
              <w:rPr>
                <w:rFonts w:ascii="Arial" w:cs="Arial" w:eastAsia="Arial" w:hAnsi="Arial"/>
                <w:b/>
                <w:bCs/>
                <w:color w:val="B8860B"/>
                <w:sz w:val="18"/>
                <w:szCs w:val="18"/>
              </w:rPr>
              <w:t xml:space="preserve">Medium</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Impact: </w:t>
            </w:r>
            <w:r>
              <w:rPr>
                <w:rFonts w:ascii="Arial" w:cs="Arial" w:eastAsia="Arial" w:hAnsi="Arial"/>
                <w:b/>
                <w:bCs/>
                <w:color w:val="C0392B"/>
                <w:sz w:val="18"/>
                <w:szCs w:val="18"/>
              </w:rPr>
              <w:t xml:space="preserve">Extremely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Placement coordinators are trusted authority figures whose recommendations are followed. A tool that makes their job easier creates institutional-level adoption.</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Give placement coordinators a free dashboard showing their entire batch's Employability Score distribution, weakest pillars, and individual student drill-downs. Coordinators who use it to identify and coach weak students get better placement results — making EcoSkiller indispensable. They become internal champions: recommending EcoSkiller to students in placement seminars. One coordinator = 200-300 student sign-ups. Target 100 coordinators = 20,000-30,000 organic student users.</w:t>
            </w:r>
          </w:p>
        </w:tc>
      </w:tr>
      <w:tr>
        <w:tc>
          <w:tcPr>
            <w:tcW w:type="dxa" w:w="180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B8860B"/>
                <w:sz w:val="20"/>
                <w:szCs w:val="20"/>
              </w:rPr>
              <w:t xml:space="preserve">📢 CTA</w:t>
            </w:r>
          </w:p>
        </w:tc>
        <w:tc>
          <w:tcPr>
            <w:tcW w:type="dxa" w:w="756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1A1A2E"/>
                <w:sz w:val="20"/>
                <w:szCs w:val="20"/>
              </w:rPr>
              <w:t xml:space="preserve">Free Placement Coordinator Dashboard</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Features</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7A7A99"/>
                <w:sz w:val="20"/>
                <w:szCs w:val="20"/>
              </w:rPr>
              <w:t xml:space="preserve">J.3 Employability Score</w:t>
            </w:r>
          </w:p>
        </w:tc>
      </w:tr>
    </w:tbl>
    <w:p>
      <w:pPr>
        <w:spacing w:before="100" w:after="0"/>
      </w:pPr>
      <w:r>
        <w:t xml:space="preserve"/>
      </w:r>
    </w:p>
    <w:p>
      <w:pPr>
        <w:pBdr>
          <w:left w:val="single" w:color="1E6B3C" w:sz="14" w:space="8"/>
        </w:pBdr>
        <w:shd w:fill="F5F7FA" w:val="clear"/>
        <w:spacing w:before="280" w:after="0"/>
      </w:pPr>
      <w:r>
        <w:rPr>
          <w:rFonts w:ascii="Arial" w:cs="Arial" w:eastAsia="Arial" w:hAnsi="Arial"/>
          <w:b/>
          <w:bCs/>
          <w:color w:val="1E6B3C"/>
          <w:sz w:val="28"/>
          <w:szCs w:val="28"/>
        </w:rPr>
        <w:t xml:space="preserve">  🤳  #22  </w:t>
      </w:r>
      <w:r>
        <w:rPr>
          <w:rFonts w:ascii="Arial" w:cs="Arial" w:eastAsia="Arial" w:hAnsi="Arial"/>
          <w:b/>
          <w:bCs/>
          <w:color w:val="1A1A2E"/>
          <w:sz w:val="24"/>
          <w:szCs w:val="24"/>
        </w:rPr>
        <w:t xml:space="preserve">"Career Decision Day" — Capture the Emotional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Feature: </w:t>
            </w:r>
            <w:r>
              <w:rPr>
                <w:rFonts w:ascii="Arial" w:cs="Arial" w:eastAsia="Arial" w:hAnsi="Arial"/>
                <w:color w:val="1A1A2E"/>
                <w:sz w:val="18"/>
                <w:szCs w:val="18"/>
              </w:rPr>
              <w:t xml:space="preserve">Career Path Suggestions (J.4)</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Channel: </w:t>
            </w:r>
            <w:r>
              <w:rPr>
                <w:rFonts w:ascii="Arial" w:cs="Arial" w:eastAsia="Arial" w:hAnsi="Arial"/>
                <w:color w:val="1A1A2E"/>
                <w:sz w:val="18"/>
                <w:szCs w:val="18"/>
              </w:rPr>
              <w:t xml:space="preserve">Instagram Reels / YouTube</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Effort: </w:t>
            </w:r>
            <w:r>
              <w:rPr>
                <w:rFonts w:ascii="Arial" w:cs="Arial" w:eastAsia="Arial" w:hAnsi="Arial"/>
                <w:b/>
                <w:bCs/>
                <w:color w:val="1E6B3C"/>
                <w:sz w:val="18"/>
                <w:szCs w:val="18"/>
              </w:rPr>
              <w:t xml:space="preserve">Low</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Impact: </w:t>
            </w:r>
            <w:r>
              <w:rPr>
                <w:rFonts w:ascii="Arial" w:cs="Arial" w:eastAsia="Arial" w:hAnsi="Arial"/>
                <w:b/>
                <w:bCs/>
                <w:color w:val="1A4F8A"/>
                <w:sz w:val="18"/>
                <w:szCs w:val="18"/>
              </w:rPr>
              <w:t xml:space="preserve">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Indian students have intense emotional moments around career decisions — the day they decide, the day they get placed, the day they tell their parents. These are highly shareable milestones.</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Create a 'Career Decision Day' shareable card — when a student commits to a career path on EcoSkiller, they receive a personalised card: 'On [Date], I chose [Career Path]. EcoSkiller says I'm [X]% matched. My 10-year plan starts today.' Students share this on Instagram with their goals. Creates accountability and social proof simultaneously. Run '#CareerDecisionDay' campaign. Feature the best cards on EcoSkiller's official social handles — drives aspiration among viewers who haven't made their decision yet.</w:t>
            </w:r>
          </w:p>
        </w:tc>
      </w:tr>
      <w:tr>
        <w:tc>
          <w:tcPr>
            <w:tcW w:type="dxa" w:w="180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B8860B"/>
                <w:sz w:val="20"/>
                <w:szCs w:val="20"/>
              </w:rPr>
              <w:t xml:space="preserve">📢 CTA</w:t>
            </w:r>
          </w:p>
        </w:tc>
        <w:tc>
          <w:tcPr>
            <w:tcW w:type="dxa" w:w="756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1A1A2E"/>
                <w:sz w:val="20"/>
                <w:szCs w:val="20"/>
              </w:rPr>
              <w:t xml:space="preserve">Declare Your Career Path</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Features</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7A7A99"/>
                <w:sz w:val="20"/>
                <w:szCs w:val="20"/>
              </w:rPr>
              <w:t xml:space="preserve">J.4 Career Path Suggestions</w:t>
            </w:r>
          </w:p>
        </w:tc>
      </w:tr>
    </w:tbl>
    <w:p>
      <w:pPr>
        <w:spacing w:before="100" w:after="0"/>
      </w:pPr>
      <w:r>
        <w:t xml:space="preserve"/>
      </w:r>
    </w:p>
    <w:p>
      <w:pPr>
        <w:shd w:fill="B8860B" w:val="clear"/>
        <w:spacing w:before="360" w:after="120"/>
      </w:pPr>
      <w:r>
        <w:rPr>
          <w:rFonts w:ascii="Arial" w:cs="Arial" w:eastAsia="Arial" w:hAnsi="Arial"/>
          <w:b/>
          <w:bCs/>
          <w:color w:val="FFFFFF"/>
          <w:sz w:val="26"/>
          <w:szCs w:val="26"/>
        </w:rPr>
        <w:t xml:space="preserve">   🎬 CONTENT &amp; COMMUNITY — Organic Reach at Scale   </w:t>
      </w:r>
    </w:p>
    <w:p>
      <w:pPr>
        <w:pBdr>
          <w:left w:val="single" w:color="B8860B" w:sz="14" w:space="8"/>
        </w:pBdr>
        <w:shd w:fill="F5F7FA" w:val="clear"/>
        <w:spacing w:before="280" w:after="0"/>
      </w:pPr>
      <w:r>
        <w:rPr>
          <w:rFonts w:ascii="Arial" w:cs="Arial" w:eastAsia="Arial" w:hAnsi="Arial"/>
          <w:b/>
          <w:bCs/>
          <w:color w:val="B8860B"/>
          <w:sz w:val="28"/>
          <w:szCs w:val="28"/>
        </w:rPr>
        <w:t xml:space="preserve">  🎬  #23  </w:t>
      </w:r>
      <w:r>
        <w:rPr>
          <w:rFonts w:ascii="Arial" w:cs="Arial" w:eastAsia="Arial" w:hAnsi="Arial"/>
          <w:b/>
          <w:bCs/>
          <w:color w:val="1A1A2E"/>
          <w:sz w:val="24"/>
          <w:szCs w:val="24"/>
        </w:rPr>
        <w:t xml:space="preserve">"Before vs After EcoSkiller" — Real Student Transformation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Feature: </w:t>
            </w:r>
            <w:r>
              <w:rPr>
                <w:rFonts w:ascii="Arial" w:cs="Arial" w:eastAsia="Arial" w:hAnsi="Arial"/>
                <w:color w:val="1A1A2E"/>
                <w:sz w:val="18"/>
                <w:szCs w:val="18"/>
              </w:rPr>
              <w:t xml:space="preserve">All Features (J.1, J.2, J.3, J.4)</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Channel: </w:t>
            </w:r>
            <w:r>
              <w:rPr>
                <w:rFonts w:ascii="Arial" w:cs="Arial" w:eastAsia="Arial" w:hAnsi="Arial"/>
                <w:color w:val="1A1A2E"/>
                <w:sz w:val="18"/>
                <w:szCs w:val="18"/>
              </w:rPr>
              <w:t xml:space="preserve">YouTube / Instagram Reels</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Effort: </w:t>
            </w:r>
            <w:r>
              <w:rPr>
                <w:rFonts w:ascii="Arial" w:cs="Arial" w:eastAsia="Arial" w:hAnsi="Arial"/>
                <w:b/>
                <w:bCs/>
                <w:color w:val="B8860B"/>
                <w:sz w:val="18"/>
                <w:szCs w:val="18"/>
              </w:rPr>
              <w:t xml:space="preserve">Medium</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Impact: </w:t>
            </w:r>
            <w:r>
              <w:rPr>
                <w:rFonts w:ascii="Arial" w:cs="Arial" w:eastAsia="Arial" w:hAnsi="Arial"/>
                <w:b/>
                <w:bCs/>
                <w:color w:val="5B2C8D"/>
                <w:sz w:val="18"/>
                <w:szCs w:val="18"/>
              </w:rPr>
              <w:t xml:space="preserve">Very Viral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Indian audiences are addicted to transformation content — JEE success stories, UPSC journeys, weight loss reels. A career transformation arc is the educational version of this deeply proven format.</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Produce monthly 'Before vs After' videos — real students sharing: 'Before EcoSkiller I had no idea what career to choose and my Employability Score was 42. After 3 months it's 78 and I have an offer from [Company].' Feature authentic, diverse students — tier-2 cities, non-CS backgrounds, women in tech, first-generation graduates. These stories are emotionally resonant and trustworthy. Each video ends with a QR code to the Career Guidance module. Regional language versions (Hindi, Tamil, Telugu) multiply reach significantly.</w:t>
            </w:r>
          </w:p>
        </w:tc>
      </w:tr>
      <w:tr>
        <w:tc>
          <w:tcPr>
            <w:tcW w:type="dxa" w:w="180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B8860B"/>
                <w:sz w:val="20"/>
                <w:szCs w:val="20"/>
              </w:rPr>
              <w:t xml:space="preserve">📢 CTA</w:t>
            </w:r>
          </w:p>
        </w:tc>
        <w:tc>
          <w:tcPr>
            <w:tcW w:type="dxa" w:w="756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1A1A2E"/>
                <w:sz w:val="20"/>
                <w:szCs w:val="20"/>
              </w:rPr>
              <w:t xml:space="preserve">Start Your Career Transformation</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Features</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7A7A99"/>
                <w:sz w:val="20"/>
                <w:szCs w:val="20"/>
              </w:rPr>
              <w:t xml:space="preserve">J.1  ·  J.2  ·  J.3  ·  J.4</w:t>
            </w:r>
          </w:p>
        </w:tc>
      </w:tr>
    </w:tbl>
    <w:p>
      <w:pPr>
        <w:spacing w:before="100" w:after="0"/>
      </w:pPr>
      <w:r>
        <w:t xml:space="preserve"/>
      </w:r>
    </w:p>
    <w:p>
      <w:pPr>
        <w:pBdr>
          <w:left w:val="single" w:color="B8860B" w:sz="14" w:space="8"/>
        </w:pBdr>
        <w:shd w:fill="F5F7FA" w:val="clear"/>
        <w:spacing w:before="280" w:after="0"/>
      </w:pPr>
      <w:r>
        <w:rPr>
          <w:rFonts w:ascii="Arial" w:cs="Arial" w:eastAsia="Arial" w:hAnsi="Arial"/>
          <w:b/>
          <w:bCs/>
          <w:color w:val="B8860B"/>
          <w:sz w:val="28"/>
          <w:szCs w:val="28"/>
        </w:rPr>
        <w:t xml:space="preserve">  📆  #24  </w:t>
      </w:r>
      <w:r>
        <w:rPr>
          <w:rFonts w:ascii="Arial" w:cs="Arial" w:eastAsia="Arial" w:hAnsi="Arial"/>
          <w:b/>
          <w:bCs/>
          <w:color w:val="1A1A2E"/>
          <w:sz w:val="24"/>
          <w:szCs w:val="24"/>
        </w:rPr>
        <w:t xml:space="preserve">"EcoSkiller Career Week" — A Viral Annual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Feature: </w:t>
            </w:r>
            <w:r>
              <w:rPr>
                <w:rFonts w:ascii="Arial" w:cs="Arial" w:eastAsia="Arial" w:hAnsi="Arial"/>
                <w:color w:val="1A1A2E"/>
                <w:sz w:val="18"/>
                <w:szCs w:val="18"/>
              </w:rPr>
              <w:t xml:space="preserve">Career Guidance — All Features</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Channel: </w:t>
            </w:r>
            <w:r>
              <w:rPr>
                <w:rFonts w:ascii="Arial" w:cs="Arial" w:eastAsia="Arial" w:hAnsi="Arial"/>
                <w:color w:val="1A1A2E"/>
                <w:sz w:val="18"/>
                <w:szCs w:val="18"/>
              </w:rPr>
              <w:t xml:space="preserve">All platforms</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Effort: </w:t>
            </w:r>
            <w:r>
              <w:rPr>
                <w:rFonts w:ascii="Arial" w:cs="Arial" w:eastAsia="Arial" w:hAnsi="Arial"/>
                <w:b/>
                <w:bCs/>
                <w:color w:val="C0392B"/>
                <w:sz w:val="18"/>
                <w:szCs w:val="18"/>
              </w:rPr>
              <w:t xml:space="preserve">High</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Impact: </w:t>
            </w:r>
            <w:r>
              <w:rPr>
                <w:rFonts w:ascii="Arial" w:cs="Arial" w:eastAsia="Arial" w:hAnsi="Arial"/>
                <w:b/>
                <w:bCs/>
                <w:color w:val="C0392B"/>
                <w:sz w:val="18"/>
                <w:szCs w:val="18"/>
              </w:rPr>
              <w:t xml:space="preserve">Extremely Viral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Indians love events and occasions — festivals, exam seasons, sports events all create community moments. A dedicated 'Career Week' creates the same cultural moment for career guidance.</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Launch an annual 'EcoSkiller Career Week' — 7 days of free career events: Day 1: Career Match Score unlocked for all. Day 2: Skill Demand Report released. Day 3: Industry expert AMA sessions. Day 4: Employability Score challenge — improve your score the most in 24 hrs. Day 5: Alumni path reveal. Day 6: Placement success stories. Day 7: Career Path commitment ceremony. Massive free value creation. Media coverage. College clubs co-organise. Hundreds of thousands of new users sign up during the week.</w:t>
            </w:r>
          </w:p>
        </w:tc>
      </w:tr>
      <w:tr>
        <w:tc>
          <w:tcPr>
            <w:tcW w:type="dxa" w:w="180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B8860B"/>
                <w:sz w:val="20"/>
                <w:szCs w:val="20"/>
              </w:rPr>
              <w:t xml:space="preserve">📢 CTA</w:t>
            </w:r>
          </w:p>
        </w:tc>
        <w:tc>
          <w:tcPr>
            <w:tcW w:type="dxa" w:w="756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1A1A2E"/>
                <w:sz w:val="20"/>
                <w:szCs w:val="20"/>
              </w:rPr>
              <w:t xml:space="preserve">Register for EcoSkiller Career Week</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Features</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7A7A99"/>
                <w:sz w:val="20"/>
                <w:szCs w:val="20"/>
              </w:rPr>
              <w:t xml:space="preserve">J.1  ·  J.2  ·  J.3  ·  J.4</w:t>
            </w:r>
          </w:p>
        </w:tc>
      </w:tr>
    </w:tbl>
    <w:p>
      <w:pPr>
        <w:spacing w:before="100" w:after="0"/>
      </w:pPr>
      <w:r>
        <w:t xml:space="preserve"/>
      </w:r>
    </w:p>
    <w:p>
      <w:pPr>
        <w:pBdr>
          <w:left w:val="single" w:color="B8860B" w:sz="14" w:space="8"/>
        </w:pBdr>
        <w:shd w:fill="F5F7FA" w:val="clear"/>
        <w:spacing w:before="280" w:after="0"/>
      </w:pPr>
      <w:r>
        <w:rPr>
          <w:rFonts w:ascii="Arial" w:cs="Arial" w:eastAsia="Arial" w:hAnsi="Arial"/>
          <w:b/>
          <w:bCs/>
          <w:color w:val="B8860B"/>
          <w:sz w:val="28"/>
          <w:szCs w:val="28"/>
        </w:rPr>
        <w:t xml:space="preserve">  📱  #25  </w:t>
      </w:r>
      <w:r>
        <w:rPr>
          <w:rFonts w:ascii="Arial" w:cs="Arial" w:eastAsia="Arial" w:hAnsi="Arial"/>
          <w:b/>
          <w:bCs/>
          <w:color w:val="1A1A2E"/>
          <w:sz w:val="24"/>
          <w:szCs w:val="24"/>
        </w:rPr>
        <w:t xml:space="preserve">"Career Guidance Bot" — On Telegram Where Students Already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Feature: </w:t>
            </w:r>
            <w:r>
              <w:rPr>
                <w:rFonts w:ascii="Arial" w:cs="Arial" w:eastAsia="Arial" w:hAnsi="Arial"/>
                <w:color w:val="1A1A2E"/>
                <w:sz w:val="18"/>
                <w:szCs w:val="18"/>
              </w:rPr>
              <w:t xml:space="preserve">Career Recommendation + Employability Score (J.1, J.3)</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Channel: </w:t>
            </w:r>
            <w:r>
              <w:rPr>
                <w:rFonts w:ascii="Arial" w:cs="Arial" w:eastAsia="Arial" w:hAnsi="Arial"/>
                <w:color w:val="1A1A2E"/>
                <w:sz w:val="18"/>
                <w:szCs w:val="18"/>
              </w:rPr>
              <w:t xml:space="preserve">Telegram</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Effort: </w:t>
            </w:r>
            <w:r>
              <w:rPr>
                <w:rFonts w:ascii="Arial" w:cs="Arial" w:eastAsia="Arial" w:hAnsi="Arial"/>
                <w:b/>
                <w:bCs/>
                <w:color w:val="C0392B"/>
                <w:sz w:val="18"/>
                <w:szCs w:val="18"/>
              </w:rPr>
              <w:t xml:space="preserve">High</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Impact: </w:t>
            </w:r>
            <w:r>
              <w:rPr>
                <w:rFonts w:ascii="Arial" w:cs="Arial" w:eastAsia="Arial" w:hAnsi="Arial"/>
                <w:b/>
                <w:bCs/>
                <w:color w:val="5B2C8D"/>
                <w:sz w:val="18"/>
                <w:szCs w:val="18"/>
              </w:rPr>
              <w:t xml:space="preserve">Very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Crores of Indian students already use Telegram for notes, PYQs, and peer support. A bot that delivers career guidance natively inside Telegram removes every friction barrier.</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Build an EcoSkiller Telegram Bot that study groups can add. Commands: /careermatch → Shows top career match. /score → Shows current Employability Score. /gap → Shows top 3 skill gaps to close. /salary [role] → Shows salary data for any role. The bot answers questions students already ask in group chats — but with real data. Every useful bot response drives curious members to sign up. One bot added to a 300-member group = 300 potential users exposed daily.</w:t>
            </w:r>
          </w:p>
        </w:tc>
      </w:tr>
      <w:tr>
        <w:tc>
          <w:tcPr>
            <w:tcW w:type="dxa" w:w="180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B8860B"/>
                <w:sz w:val="20"/>
                <w:szCs w:val="20"/>
              </w:rPr>
              <w:t xml:space="preserve">📢 CTA</w:t>
            </w:r>
          </w:p>
        </w:tc>
        <w:tc>
          <w:tcPr>
            <w:tcW w:type="dxa" w:w="756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1A1A2E"/>
                <w:sz w:val="20"/>
                <w:szCs w:val="20"/>
              </w:rPr>
              <w:t xml:space="preserve">Add EcoSkiller Career Bot to Your Group</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Features</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7A7A99"/>
                <w:sz w:val="20"/>
                <w:szCs w:val="20"/>
              </w:rPr>
              <w:t xml:space="preserve">J.1 Career Recommendation  ·  J.3 Employability Score</w:t>
            </w:r>
          </w:p>
        </w:tc>
      </w:tr>
    </w:tbl>
    <w:p>
      <w:pPr>
        <w:spacing w:before="100" w:after="0"/>
      </w:pPr>
      <w:r>
        <w:t xml:space="preserve"/>
      </w:r>
    </w:p>
    <w:p>
      <w:pPr>
        <w:pBdr>
          <w:left w:val="single" w:color="B8860B" w:sz="14" w:space="8"/>
        </w:pBdr>
        <w:shd w:fill="F5F7FA" w:val="clear"/>
        <w:spacing w:before="280" w:after="0"/>
      </w:pPr>
      <w:r>
        <w:rPr>
          <w:rFonts w:ascii="Arial" w:cs="Arial" w:eastAsia="Arial" w:hAnsi="Arial"/>
          <w:b/>
          <w:bCs/>
          <w:color w:val="B8860B"/>
          <w:sz w:val="28"/>
          <w:szCs w:val="28"/>
        </w:rPr>
        <w:t xml:space="preserve">  🏅  #26  </w:t>
      </w:r>
      <w:r>
        <w:rPr>
          <w:rFonts w:ascii="Arial" w:cs="Arial" w:eastAsia="Arial" w:hAnsi="Arial"/>
          <w:b/>
          <w:bCs/>
          <w:color w:val="1A1A2E"/>
          <w:sz w:val="24"/>
          <w:szCs w:val="24"/>
        </w:rPr>
        <w:t xml:space="preserve">"Career Clarity Certificate" — Make the Process Itself Credible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Feature: </w:t>
            </w:r>
            <w:r>
              <w:rPr>
                <w:rFonts w:ascii="Arial" w:cs="Arial" w:eastAsia="Arial" w:hAnsi="Arial"/>
                <w:color w:val="1A1A2E"/>
                <w:sz w:val="18"/>
                <w:szCs w:val="18"/>
              </w:rPr>
              <w:t xml:space="preserve">Career Recommendation Engine (J.1)</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Channel: </w:t>
            </w:r>
            <w:r>
              <w:rPr>
                <w:rFonts w:ascii="Arial" w:cs="Arial" w:eastAsia="Arial" w:hAnsi="Arial"/>
                <w:color w:val="1A1A2E"/>
                <w:sz w:val="18"/>
                <w:szCs w:val="18"/>
              </w:rPr>
              <w:t xml:space="preserve">LinkedIn / College placement portal</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Effort: </w:t>
            </w:r>
            <w:r>
              <w:rPr>
                <w:rFonts w:ascii="Arial" w:cs="Arial" w:eastAsia="Arial" w:hAnsi="Arial"/>
                <w:b/>
                <w:bCs/>
                <w:color w:val="1E6B3C"/>
                <w:sz w:val="18"/>
                <w:szCs w:val="18"/>
              </w:rPr>
              <w:t xml:space="preserve">Low</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Impact: </w:t>
            </w:r>
            <w:r>
              <w:rPr>
                <w:rFonts w:ascii="Arial" w:cs="Arial" w:eastAsia="Arial" w:hAnsi="Arial"/>
                <w:b/>
                <w:bCs/>
                <w:color w:val="1A4F8A"/>
                <w:sz w:val="18"/>
                <w:szCs w:val="18"/>
              </w:rPr>
              <w:t xml:space="preserve">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Indians love certificates — even a certificate of completing a process has value. A 'Career Clarity Certificate' signals to recruiters that the student has done structured self-assessment.</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Issue a 'Career Clarity Certificate' to students who complete the full Career Guidance module — Career Recommendation, Skill Mapping, Employability Score assessment, and Career Path selection. Certificate shows: date, top career match, Employability Score, and verified by EcoSkiller. Students add it to LinkedIn and resumes. Recruiters who see it understand that the student is self-aware and structured — a quality that stands out. Positions EcoSkiller as the credentialing authority for career readiness.</w:t>
            </w:r>
          </w:p>
        </w:tc>
      </w:tr>
      <w:tr>
        <w:tc>
          <w:tcPr>
            <w:tcW w:type="dxa" w:w="180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B8860B"/>
                <w:sz w:val="20"/>
                <w:szCs w:val="20"/>
              </w:rPr>
              <w:t xml:space="preserve">📢 CTA</w:t>
            </w:r>
          </w:p>
        </w:tc>
        <w:tc>
          <w:tcPr>
            <w:tcW w:type="dxa" w:w="756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1A1A2E"/>
                <w:sz w:val="20"/>
                <w:szCs w:val="20"/>
              </w:rPr>
              <w:t xml:space="preserve">Complete Career Guidance — Earn Your Certificate</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Features</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7A7A99"/>
                <w:sz w:val="20"/>
                <w:szCs w:val="20"/>
              </w:rPr>
              <w:t xml:space="preserve">J.1 Career Recommendation Engine</w:t>
            </w:r>
          </w:p>
        </w:tc>
      </w:tr>
    </w:tbl>
    <w:p>
      <w:pPr>
        <w:spacing w:before="100" w:after="0"/>
      </w:pPr>
      <w:r>
        <w:t xml:space="preserve"/>
      </w:r>
    </w:p>
    <w:p>
      <w:pPr>
        <w:shd w:fill="006D75" w:val="clear"/>
        <w:spacing w:before="360" w:after="120"/>
      </w:pPr>
      <w:r>
        <w:rPr>
          <w:rFonts w:ascii="Arial" w:cs="Arial" w:eastAsia="Arial" w:hAnsi="Arial"/>
          <w:b/>
          <w:bCs/>
          <w:color w:val="FFFFFF"/>
          <w:sz w:val="26"/>
          <w:szCs w:val="26"/>
        </w:rPr>
        <w:t xml:space="preserve">   🌐 HYPER-LOCAL &amp; CONTEXTUAL — Own Every Segment   </w:t>
      </w:r>
    </w:p>
    <w:p>
      <w:pPr>
        <w:pBdr>
          <w:left w:val="single" w:color="006D75" w:sz="14" w:space="8"/>
        </w:pBdr>
        <w:shd w:fill="F5F7FA" w:val="clear"/>
        <w:spacing w:before="280" w:after="0"/>
      </w:pPr>
      <w:r>
        <w:rPr>
          <w:rFonts w:ascii="Arial" w:cs="Arial" w:eastAsia="Arial" w:hAnsi="Arial"/>
          <w:b/>
          <w:bCs/>
          <w:color w:val="006D75"/>
          <w:sz w:val="28"/>
          <w:szCs w:val="28"/>
        </w:rPr>
        <w:t xml:space="preserve">  🏙️  #27  </w:t>
      </w:r>
      <w:r>
        <w:rPr>
          <w:rFonts w:ascii="Arial" w:cs="Arial" w:eastAsia="Arial" w:hAnsi="Arial"/>
          <w:b/>
          <w:bCs/>
          <w:color w:val="1A1A2E"/>
          <w:sz w:val="24"/>
          <w:szCs w:val="24"/>
        </w:rPr>
        <w:t xml:space="preserve">"City-Wise Career Map" — What's Hot in Bengaluru vs Pune vs Hyderabad?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Feature: </w:t>
            </w:r>
            <w:r>
              <w:rPr>
                <w:rFonts w:ascii="Arial" w:cs="Arial" w:eastAsia="Arial" w:hAnsi="Arial"/>
                <w:color w:val="1A1A2E"/>
                <w:sz w:val="18"/>
                <w:szCs w:val="18"/>
              </w:rPr>
              <w:t xml:space="preserve">Skill-Job Mapping — Geography-Based (J.2)</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Channel: </w:t>
            </w:r>
            <w:r>
              <w:rPr>
                <w:rFonts w:ascii="Arial" w:cs="Arial" w:eastAsia="Arial" w:hAnsi="Arial"/>
                <w:color w:val="1A1A2E"/>
                <w:sz w:val="18"/>
                <w:szCs w:val="18"/>
              </w:rPr>
              <w:t xml:space="preserve">Regional groups / Twitter</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Effort: </w:t>
            </w:r>
            <w:r>
              <w:rPr>
                <w:rFonts w:ascii="Arial" w:cs="Arial" w:eastAsia="Arial" w:hAnsi="Arial"/>
                <w:b/>
                <w:bCs/>
                <w:color w:val="B8860B"/>
                <w:sz w:val="18"/>
                <w:szCs w:val="18"/>
              </w:rPr>
              <w:t xml:space="preserve">Medium</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Impact: </w:t>
            </w:r>
            <w:r>
              <w:rPr>
                <w:rFonts w:ascii="Arial" w:cs="Arial" w:eastAsia="Arial" w:hAnsi="Arial"/>
                <w:b/>
                <w:bCs/>
                <w:color w:val="1A4F8A"/>
                <w:sz w:val="18"/>
                <w:szCs w:val="18"/>
              </w:rPr>
              <w:t xml:space="preserve">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Where you work matters as much as what you work as for Indian students — family proximity, cost of living, and city aspirations are real factors. City-specific intelligence feels hyper-personal.</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Generate city-specific career and skill reports — 'Bengaluru's top 5 in-demand skills this month' vs 'Pune's top hiring sectors.' Show how the student's profile matches different city markets. Students in Tier-2 cities see which cities are most accessible for them. Create a 'Best City for My Profile' feature — EcoSkiller recommends the city where the student's skill set has the highest demand. Deeply shareable, relevant, and practical. Regional influencers can amplify city-specific reports.</w:t>
            </w:r>
          </w:p>
        </w:tc>
      </w:tr>
      <w:tr>
        <w:tc>
          <w:tcPr>
            <w:tcW w:type="dxa" w:w="180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B8860B"/>
                <w:sz w:val="20"/>
                <w:szCs w:val="20"/>
              </w:rPr>
              <w:t xml:space="preserve">📢 CTA</w:t>
            </w:r>
          </w:p>
        </w:tc>
        <w:tc>
          <w:tcPr>
            <w:tcW w:type="dxa" w:w="756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1A1A2E"/>
                <w:sz w:val="20"/>
                <w:szCs w:val="20"/>
              </w:rPr>
              <w:t xml:space="preserve">Find the Best City for Your Career</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Features</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7A7A99"/>
                <w:sz w:val="20"/>
                <w:szCs w:val="20"/>
              </w:rPr>
              <w:t xml:space="preserve">J.2 Skill-Job Mapping</w:t>
            </w:r>
          </w:p>
        </w:tc>
      </w:tr>
    </w:tbl>
    <w:p>
      <w:pPr>
        <w:spacing w:before="100" w:after="0"/>
      </w:pPr>
      <w:r>
        <w:t xml:space="preserve"/>
      </w:r>
    </w:p>
    <w:p>
      <w:pPr>
        <w:pBdr>
          <w:left w:val="single" w:color="006D75" w:sz="14" w:space="8"/>
        </w:pBdr>
        <w:shd w:fill="F5F7FA" w:val="clear"/>
        <w:spacing w:before="280" w:after="0"/>
      </w:pPr>
      <w:r>
        <w:rPr>
          <w:rFonts w:ascii="Arial" w:cs="Arial" w:eastAsia="Arial" w:hAnsi="Arial"/>
          <w:b/>
          <w:bCs/>
          <w:color w:val="006D75"/>
          <w:sz w:val="28"/>
          <w:szCs w:val="28"/>
        </w:rPr>
        <w:t xml:space="preserve">  🌐  #28  </w:t>
      </w:r>
      <w:r>
        <w:rPr>
          <w:rFonts w:ascii="Arial" w:cs="Arial" w:eastAsia="Arial" w:hAnsi="Arial"/>
          <w:b/>
          <w:bCs/>
          <w:color w:val="1A1A2E"/>
          <w:sz w:val="24"/>
          <w:szCs w:val="24"/>
        </w:rPr>
        <w:t xml:space="preserve">"Non-CS Student Career Guide" — You Don't Need to Code to Get Placed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Feature: </w:t>
            </w:r>
            <w:r>
              <w:rPr>
                <w:rFonts w:ascii="Arial" w:cs="Arial" w:eastAsia="Arial" w:hAnsi="Arial"/>
                <w:color w:val="1A1A2E"/>
                <w:sz w:val="18"/>
                <w:szCs w:val="18"/>
              </w:rPr>
              <w:t xml:space="preserve">Career Recommendation Engine — Non-Tech Paths (J.1)</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Channel: </w:t>
            </w:r>
            <w:r>
              <w:rPr>
                <w:rFonts w:ascii="Arial" w:cs="Arial" w:eastAsia="Arial" w:hAnsi="Arial"/>
                <w:color w:val="1A1A2E"/>
                <w:sz w:val="18"/>
                <w:szCs w:val="18"/>
              </w:rPr>
              <w:t xml:space="preserve">YouTube / Instagram / LinkedIn</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Effort: </w:t>
            </w:r>
            <w:r>
              <w:rPr>
                <w:rFonts w:ascii="Arial" w:cs="Arial" w:eastAsia="Arial" w:hAnsi="Arial"/>
                <w:b/>
                <w:bCs/>
                <w:color w:val="1E6B3C"/>
                <w:sz w:val="18"/>
                <w:szCs w:val="18"/>
              </w:rPr>
              <w:t xml:space="preserve">Low</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Impact: </w:t>
            </w:r>
            <w:r>
              <w:rPr>
                <w:rFonts w:ascii="Arial" w:cs="Arial" w:eastAsia="Arial" w:hAnsi="Arial"/>
                <w:b/>
                <w:bCs/>
                <w:color w:val="5B2C8D"/>
                <w:sz w:val="18"/>
                <w:szCs w:val="18"/>
              </w:rPr>
              <w:t xml:space="preserve">Very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India has tens of millions of non-CS, non-MBA students who feel invisible in the tech-dominated career conversation. Speaking directly to them unlocks an underserved, massive audience.</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Create a content series specifically for non-CS students: Mechanical, Civil, Electrical, Commerce, Arts. 'EcoSkiller for Mechanical Engineers: Your actual career options and how to get there.' Show surprising, lucrative non-obvious paths: Mechanical → Manufacturing Analytics, Civil → Construction Tech, Commerce → Fintech. Each video/post ends with a free Career Match Score offer. This audience is underserved and grateful — their word-of-mouth is intense. Run separate social handles or content tracks per stream.</w:t>
            </w:r>
          </w:p>
        </w:tc>
      </w:tr>
      <w:tr>
        <w:tc>
          <w:tcPr>
            <w:tcW w:type="dxa" w:w="180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B8860B"/>
                <w:sz w:val="20"/>
                <w:szCs w:val="20"/>
              </w:rPr>
              <w:t xml:space="preserve">📢 CTA</w:t>
            </w:r>
          </w:p>
        </w:tc>
        <w:tc>
          <w:tcPr>
            <w:tcW w:type="dxa" w:w="756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1A1A2E"/>
                <w:sz w:val="20"/>
                <w:szCs w:val="20"/>
              </w:rPr>
              <w:t xml:space="preserve">Non-CS? Find Your Career Match</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Features</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7A7A99"/>
                <w:sz w:val="20"/>
                <w:szCs w:val="20"/>
              </w:rPr>
              <w:t xml:space="preserve">J.1 Career Recommendation Engine</w:t>
            </w:r>
          </w:p>
        </w:tc>
      </w:tr>
    </w:tbl>
    <w:p>
      <w:pPr>
        <w:spacing w:before="100" w:after="0"/>
      </w:pPr>
      <w:r>
        <w:t xml:space="preserve"/>
      </w:r>
    </w:p>
    <w:p>
      <w:pPr>
        <w:pBdr>
          <w:left w:val="single" w:color="006D75" w:sz="14" w:space="8"/>
        </w:pBdr>
        <w:shd w:fill="F5F7FA" w:val="clear"/>
        <w:spacing w:before="280" w:after="0"/>
      </w:pPr>
      <w:r>
        <w:rPr>
          <w:rFonts w:ascii="Arial" w:cs="Arial" w:eastAsia="Arial" w:hAnsi="Arial"/>
          <w:b/>
          <w:bCs/>
          <w:color w:val="006D75"/>
          <w:sz w:val="28"/>
          <w:szCs w:val="28"/>
        </w:rPr>
        <w:t xml:space="preserve">  🎓  #29  </w:t>
      </w:r>
      <w:r>
        <w:rPr>
          <w:rFonts w:ascii="Arial" w:cs="Arial" w:eastAsia="Arial" w:hAnsi="Arial"/>
          <w:b/>
          <w:bCs/>
          <w:color w:val="1A1A2E"/>
          <w:sz w:val="24"/>
          <w:szCs w:val="24"/>
        </w:rPr>
        <w:t xml:space="preserve">"First-Generation Graduate Guide" — Career Advice for Those With No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Feature: </w:t>
            </w:r>
            <w:r>
              <w:rPr>
                <w:rFonts w:ascii="Arial" w:cs="Arial" w:eastAsia="Arial" w:hAnsi="Arial"/>
                <w:color w:val="1A1A2E"/>
                <w:sz w:val="18"/>
                <w:szCs w:val="18"/>
              </w:rPr>
              <w:t xml:space="preserve">Career Recommendation + Career Path (J.1, J.4)</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Channel: </w:t>
            </w:r>
            <w:r>
              <w:rPr>
                <w:rFonts w:ascii="Arial" w:cs="Arial" w:eastAsia="Arial" w:hAnsi="Arial"/>
                <w:color w:val="1A1A2E"/>
                <w:sz w:val="18"/>
                <w:szCs w:val="18"/>
              </w:rPr>
              <w:t xml:space="preserve">YouTube / WhatsApp / regional media</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Effort: </w:t>
            </w:r>
            <w:r>
              <w:rPr>
                <w:rFonts w:ascii="Arial" w:cs="Arial" w:eastAsia="Arial" w:hAnsi="Arial"/>
                <w:b/>
                <w:bCs/>
                <w:color w:val="B8860B"/>
                <w:sz w:val="18"/>
                <w:szCs w:val="18"/>
              </w:rPr>
              <w:t xml:space="preserve">Medium</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Impact: </w:t>
            </w:r>
            <w:r>
              <w:rPr>
                <w:rFonts w:ascii="Arial" w:cs="Arial" w:eastAsia="Arial" w:hAnsi="Arial"/>
                <w:b/>
                <w:bCs/>
                <w:color w:val="5B2C8D"/>
                <w:sz w:val="18"/>
                <w:szCs w:val="18"/>
              </w:rPr>
              <w:t xml:space="preserve">Very Viral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Millions of Indian first-generation graduates have no family network, no mentors, no campus placement training. They are the most underserved and emotionally primed audience for a platform like EcoSkiller.</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Create a dedicated 'First Gen' track — free Career Guidance for students who are the first in their family to graduate. Feature alumni stories from first-generation students who used EcoSkiller. Campaign: 'No contacts. No network. Just your skills — and EcoSkiller.' This framing builds deep loyalty. These students evangelise the platform to their entire village and community. Regional language content (Hindi, Tamil, Telugu, Marathi, Bengali) is essential. This segment, if won, provides organic growth in Tier-2 and Tier-3 cities that no paid ad can replicate.</w:t>
            </w:r>
          </w:p>
        </w:tc>
      </w:tr>
      <w:tr>
        <w:tc>
          <w:tcPr>
            <w:tcW w:type="dxa" w:w="180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B8860B"/>
                <w:sz w:val="20"/>
                <w:szCs w:val="20"/>
              </w:rPr>
              <w:t xml:space="preserve">📢 CTA</w:t>
            </w:r>
          </w:p>
        </w:tc>
        <w:tc>
          <w:tcPr>
            <w:tcW w:type="dxa" w:w="756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1A1A2E"/>
                <w:sz w:val="20"/>
                <w:szCs w:val="20"/>
              </w:rPr>
              <w:t xml:space="preserve">First-Gen Graduate? Your Career Starts Here.</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Features</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7A7A99"/>
                <w:sz w:val="20"/>
                <w:szCs w:val="20"/>
              </w:rPr>
              <w:t xml:space="preserve">J.1 Career Recommendation  ·  J.4 Career Path Suggestions</w:t>
            </w:r>
          </w:p>
        </w:tc>
      </w:tr>
    </w:tbl>
    <w:p>
      <w:pPr>
        <w:spacing w:before="100" w:after="0"/>
      </w:pPr>
      <w:r>
        <w:t xml:space="preserve"/>
      </w:r>
    </w:p>
    <w:p>
      <w:pPr>
        <w:pBdr>
          <w:left w:val="single" w:color="006D75" w:sz="14" w:space="8"/>
        </w:pBdr>
        <w:shd w:fill="F5F7FA" w:val="clear"/>
        <w:spacing w:before="280" w:after="0"/>
      </w:pPr>
      <w:r>
        <w:rPr>
          <w:rFonts w:ascii="Arial" w:cs="Arial" w:eastAsia="Arial" w:hAnsi="Arial"/>
          <w:b/>
          <w:bCs/>
          <w:color w:val="006D75"/>
          <w:sz w:val="28"/>
          <w:szCs w:val="28"/>
        </w:rPr>
        <w:t xml:space="preserve">  🚀  #30  </w:t>
      </w:r>
      <w:r>
        <w:rPr>
          <w:rFonts w:ascii="Arial" w:cs="Arial" w:eastAsia="Arial" w:hAnsi="Arial"/>
          <w:b/>
          <w:bCs/>
          <w:color w:val="1A1A2E"/>
          <w:sz w:val="24"/>
          <w:szCs w:val="24"/>
        </w:rPr>
        <w:t xml:space="preserve">"EcoSkiller on Resume" — The Verifiable Career Intelligence Badge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Feature: </w:t>
            </w:r>
            <w:r>
              <w:rPr>
                <w:rFonts w:ascii="Arial" w:cs="Arial" w:eastAsia="Arial" w:hAnsi="Arial"/>
                <w:color w:val="1A1A2E"/>
                <w:sz w:val="18"/>
                <w:szCs w:val="18"/>
              </w:rPr>
              <w:t xml:space="preserve">Employability Score + Career Clarity Certificate (J.3)</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Channel: </w:t>
            </w:r>
            <w:r>
              <w:rPr>
                <w:rFonts w:ascii="Arial" w:cs="Arial" w:eastAsia="Arial" w:hAnsi="Arial"/>
                <w:color w:val="1A1A2E"/>
                <w:sz w:val="18"/>
                <w:szCs w:val="18"/>
              </w:rPr>
              <w:t xml:space="preserve">LinkedIn / Resume / College placement portal</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Effort: </w:t>
            </w:r>
            <w:r>
              <w:rPr>
                <w:rFonts w:ascii="Arial" w:cs="Arial" w:eastAsia="Arial" w:hAnsi="Arial"/>
                <w:b/>
                <w:bCs/>
                <w:color w:val="1E6B3C"/>
                <w:sz w:val="18"/>
                <w:szCs w:val="18"/>
              </w:rPr>
              <w:t xml:space="preserve">Low</w:t>
            </w:r>
          </w:p>
        </w:tc>
        <w:tc>
          <w:tcPr>
            <w:tcW w:type="dxa" w:w="234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r>
              <w:rPr>
                <w:rFonts w:ascii="Arial" w:cs="Arial" w:eastAsia="Arial" w:hAnsi="Arial"/>
                <w:b/>
                <w:bCs/>
                <w:color w:val="7A7A99"/>
                <w:sz w:val="18"/>
                <w:szCs w:val="18"/>
              </w:rPr>
              <w:t xml:space="preserve">Impact: </w:t>
            </w:r>
            <w:r>
              <w:rPr>
                <w:rFonts w:ascii="Arial" w:cs="Arial" w:eastAsia="Arial" w:hAnsi="Arial"/>
                <w:b/>
                <w:bCs/>
                <w:color w:val="C0392B"/>
                <w:sz w:val="18"/>
                <w:szCs w:val="18"/>
              </w:rPr>
              <w:t xml:space="preserve">Extremely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Indian Psychology</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The ultimate validation for any ed-tech platform in India is when students put it on their resume. That moment means the product has become a credential, not just a tool.</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The Idea</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Create an official 'Resume Integration' programme — students can add their Employability Score, Career Match, and top verified skills to their resume in a standardised EcoSkiller-branded format, complete with a QR code that recruiters can scan to verify. Run workshops: 'How to put EcoSkiller on your resume and get shortlisted faster.' Partner with even 5 recruiters who say they look at it — triggers mass adoption as students want that recruiter's attention. Position this as the next generation credential beyond certificates.</w:t>
            </w:r>
          </w:p>
        </w:tc>
      </w:tr>
      <w:tr>
        <w:tc>
          <w:tcPr>
            <w:tcW w:type="dxa" w:w="180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B8860B"/>
                <w:sz w:val="20"/>
                <w:szCs w:val="20"/>
              </w:rPr>
              <w:t xml:space="preserve">📢 CTA</w:t>
            </w:r>
          </w:p>
        </w:tc>
        <w:tc>
          <w:tcPr>
            <w:tcW w:type="dxa" w:w="7560"/>
            <w:tcBorders>
              <w:top w:val="single" w:color="D0D7DE" w:sz="1"/>
              <w:left w:val="single" w:color="D0D7DE" w:sz="1"/>
              <w:bottom w:val="single" w:color="D0D7DE" w:sz="1"/>
              <w:right w:val="single" w:color="D0D7DE" w:sz="1"/>
            </w:tcBorders>
            <w:shd w:fill="FFF8DC" w:val="clear"/>
            <w:tcMar>
              <w:top w:type="dxa" w:w="110"/>
              <w:left w:type="dxa" w:w="150"/>
              <w:bottom w:type="dxa" w:w="110"/>
              <w:right w:type="dxa" w:w="150"/>
            </w:tcMar>
            <w:vAlign w:val="top"/>
          </w:tcPr>
          <w:p>
            <w:pPr>
              <w:jc w:val="left"/>
            </w:pPr>
            <w:r>
              <w:rPr>
                <w:rFonts w:ascii="Arial" w:cs="Arial" w:eastAsia="Arial" w:hAnsi="Arial"/>
                <w:b/>
                <w:bCs/>
                <w:color w:val="1A1A2E"/>
                <w:sz w:val="20"/>
                <w:szCs w:val="20"/>
              </w:rPr>
              <w:t xml:space="preserve">Add EcoSkiller to Your Resume — Start Now</w:t>
            </w:r>
          </w:p>
        </w:tc>
      </w:tr>
      <w:tr>
        <w:tc>
          <w:tcPr>
            <w:tcW w:type="dxa" w:w="18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 Features</w:t>
            </w:r>
          </w:p>
        </w:tc>
        <w:tc>
          <w:tcPr>
            <w:tcW w:type="dxa" w:w="75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7A7A99"/>
                <w:sz w:val="20"/>
                <w:szCs w:val="20"/>
              </w:rPr>
              <w:t xml:space="preserve">J.3 Employability Score</w:t>
            </w:r>
          </w:p>
        </w:tc>
      </w:tr>
    </w:tbl>
    <w:p>
      <w:pPr>
        <w:spacing w:before="100" w:after="0"/>
      </w:pPr>
      <w:r>
        <w:t xml:space="preserve"/>
      </w:r>
    </w:p>
    <w:p>
      <w:r>
        <w:br w:type="page"/>
      </w:r>
    </w:p>
    <w:p>
      <w:pPr>
        <w:pBdr>
          <w:bottom w:val="single" w:color="1A1A2E" w:sz="8" w:space="4"/>
        </w:pBdr>
        <w:spacing w:before="380" w:after="140"/>
      </w:pPr>
      <w:r>
        <w:rPr>
          <w:rFonts w:ascii="Arial" w:cs="Arial" w:eastAsia="Arial" w:hAnsi="Arial"/>
          <w:b/>
          <w:bCs/>
          <w:caps/>
          <w:color w:val="1A1A2E"/>
          <w:sz w:val="38"/>
          <w:szCs w:val="38"/>
        </w:rPr>
        <w:t xml:space="preserve">Priority Execution Matrix</w:t>
      </w:r>
    </w:p>
    <w:p>
      <w:pPr>
        <w:spacing w:before="100" w:after="80"/>
      </w:pPr>
      <w:r>
        <w:rPr>
          <w:rFonts w:ascii="Arial" w:cs="Arial" w:eastAsia="Arial" w:hAnsi="Arial"/>
          <w:b w:val="false"/>
          <w:bCs w:val="false"/>
          <w:color w:val="444466"/>
          <w:sz w:val="20"/>
          <w:szCs w:val="20"/>
        </w:rPr>
        <w:t xml:space="preserve">Sequenced by impact-to-effort ratio — launch Quick Wins first to build momentum, then layer in High Investment and Viral Content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800"/>
        <w:gridCol w:w="2460"/>
        <w:gridCol w:w="1600"/>
        <w:gridCol w:w="400"/>
      </w:tblGrid>
      <w:tr>
        <w:trPr>
          <w:tblHeader/>
        </w:trPr>
        <w:tc>
          <w:tcPr>
            <w:tcW w:type="dxa" w:w="2200"/>
            <w:tcBorders>
              <w:top w:val="single" w:color="D0D7DE" w:sz="1"/>
              <w:left w:val="single" w:color="D0D7DE" w:sz="1"/>
              <w:bottom w:val="single" w:color="D0D7DE" w:sz="1"/>
              <w:right w:val="single" w:color="D0D7DE" w:sz="1"/>
            </w:tcBorders>
            <w:shd w:fill="1A1A2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Category</w:t>
            </w:r>
          </w:p>
        </w:tc>
        <w:tc>
          <w:tcPr>
            <w:tcW w:type="dxa" w:w="900"/>
            <w:tcBorders>
              <w:top w:val="single" w:color="D0D7DE" w:sz="1"/>
              <w:left w:val="single" w:color="D0D7DE" w:sz="1"/>
              <w:bottom w:val="single" w:color="D0D7DE" w:sz="1"/>
              <w:right w:val="single" w:color="D0D7DE" w:sz="1"/>
            </w:tcBorders>
            <w:shd w:fill="1A1A2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Effort</w:t>
            </w:r>
          </w:p>
        </w:tc>
        <w:tc>
          <w:tcPr>
            <w:tcW w:type="dxa" w:w="1800"/>
            <w:tcBorders>
              <w:top w:val="single" w:color="D0D7DE" w:sz="1"/>
              <w:left w:val="single" w:color="D0D7DE" w:sz="1"/>
              <w:bottom w:val="single" w:color="D0D7DE" w:sz="1"/>
              <w:right w:val="single" w:color="D0D7DE" w:sz="1"/>
            </w:tcBorders>
            <w:shd w:fill="1A1A2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Impact</w:t>
            </w:r>
          </w:p>
        </w:tc>
        <w:tc>
          <w:tcPr>
            <w:tcW w:type="dxa" w:w="2460"/>
            <w:tcBorders>
              <w:top w:val="single" w:color="D0D7DE" w:sz="1"/>
              <w:left w:val="single" w:color="D0D7DE" w:sz="1"/>
              <w:bottom w:val="single" w:color="D0D7DE" w:sz="1"/>
              <w:right w:val="single" w:color="D0D7DE" w:sz="1"/>
            </w:tcBorders>
            <w:shd w:fill="1A1A2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Idea Numbers</w:t>
            </w:r>
          </w:p>
        </w:tc>
        <w:tc>
          <w:tcPr>
            <w:tcW w:type="dxa" w:w="1600"/>
            <w:tcBorders>
              <w:top w:val="single" w:color="D0D7DE" w:sz="1"/>
              <w:left w:val="single" w:color="D0D7DE" w:sz="1"/>
              <w:bottom w:val="single" w:color="D0D7DE" w:sz="1"/>
              <w:right w:val="single" w:color="D0D7DE" w:sz="1"/>
            </w:tcBorders>
            <w:shd w:fill="1A1A2E"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Timeline</w:t>
            </w:r>
          </w:p>
        </w:tc>
      </w:tr>
      <w:tr>
        <w:tc>
          <w:tcPr>
            <w:tcW w:type="dxa" w:w="2200"/>
            <w:tcBorders>
              <w:top w:val="single" w:color="D0D7DE" w:sz="1"/>
              <w:left w:val="single" w:color="D0D7DE" w:sz="1"/>
              <w:bottom w:val="single" w:color="D0D7DE" w:sz="1"/>
              <w:right w:val="single" w:color="D0D7DE" w:sz="1"/>
            </w:tcBorders>
            <w:shd w:fill="E8F5EE" w:val="clear"/>
            <w:tcMar>
              <w:top w:type="dxa" w:w="110"/>
              <w:left w:type="dxa" w:w="150"/>
              <w:bottom w:type="dxa" w:w="110"/>
              <w:right w:type="dxa" w:w="150"/>
            </w:tcMar>
            <w:vAlign w:val="top"/>
          </w:tcPr>
          <w:p>
            <w:pPr>
              <w:jc w:val="left"/>
            </w:pPr>
            <w:r>
              <w:rPr>
                <w:rFonts w:ascii="Arial" w:cs="Arial" w:eastAsia="Arial" w:hAnsi="Arial"/>
                <w:b/>
                <w:bCs/>
                <w:color w:val="1E6B3C"/>
                <w:sz w:val="20"/>
                <w:szCs w:val="20"/>
              </w:rPr>
              <w:t xml:space="preserve">QUICK WINS</w:t>
            </w:r>
          </w:p>
        </w:tc>
        <w:tc>
          <w:tcPr>
            <w:tcW w:type="dxa" w:w="90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pPr>
              <w:jc w:val="left"/>
            </w:pPr>
            <w:r>
              <w:rPr>
                <w:rFonts w:ascii="Arial" w:cs="Arial" w:eastAsia="Arial" w:hAnsi="Arial"/>
                <w:b w:val="false"/>
                <w:bCs w:val="false"/>
                <w:color w:val="444466"/>
                <w:sz w:val="20"/>
                <w:szCs w:val="20"/>
              </w:rPr>
              <w:t xml:space="preserve">Low</w:t>
            </w:r>
          </w:p>
        </w:tc>
        <w:tc>
          <w:tcPr>
            <w:tcW w:type="dxa" w:w="180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pPr>
              <w:jc w:val="left"/>
            </w:pPr>
            <w:r>
              <w:rPr>
                <w:rFonts w:ascii="Arial" w:cs="Arial" w:eastAsia="Arial" w:hAnsi="Arial"/>
                <w:b w:val="false"/>
                <w:bCs w:val="false"/>
                <w:color w:val="444466"/>
                <w:sz w:val="20"/>
                <w:szCs w:val="20"/>
              </w:rPr>
              <w:t xml:space="preserve">High → Very High</w:t>
            </w:r>
          </w:p>
        </w:tc>
        <w:tc>
          <w:tcPr>
            <w:tcW w:type="dxa" w:w="246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1, 4, 5, 6, 13, 14, 15, 16, 26, 30</w:t>
            </w:r>
          </w:p>
        </w:tc>
        <w:tc>
          <w:tcPr>
            <w:tcW w:type="dxa" w:w="1600"/>
            <w:tcBorders>
              <w:top w:val="single" w:color="D0D7DE" w:sz="1"/>
              <w:left w:val="single" w:color="D0D7DE" w:sz="1"/>
              <w:bottom w:val="single" w:color="D0D7DE" w:sz="1"/>
              <w:right w:val="single" w:color="D0D7DE" w:sz="1"/>
            </w:tcBorders>
            <w:shd w:fill="E8F5EE" w:val="clear"/>
            <w:tcMar>
              <w:top w:type="dxa" w:w="110"/>
              <w:left w:type="dxa" w:w="150"/>
              <w:bottom w:type="dxa" w:w="110"/>
              <w:right w:type="dxa" w:w="150"/>
            </w:tcMar>
            <w:vAlign w:val="top"/>
          </w:tcPr>
          <w:p>
            <w:pPr>
              <w:jc w:val="left"/>
            </w:pPr>
            <w:r>
              <w:rPr>
                <w:rFonts w:ascii="Arial" w:cs="Arial" w:eastAsia="Arial" w:hAnsi="Arial"/>
                <w:b/>
                <w:bCs/>
                <w:color w:val="1E6B3C"/>
                <w:sz w:val="20"/>
                <w:szCs w:val="20"/>
              </w:rPr>
              <w:t xml:space="preserve">🚀 Launch Immediately</w:t>
            </w:r>
          </w:p>
        </w:tc>
      </w:tr>
      <w:tr>
        <w:tc>
          <w:tcPr>
            <w:tcW w:type="dxa" w:w="2200"/>
            <w:tcBorders>
              <w:top w:val="single" w:color="D0D7DE" w:sz="1"/>
              <w:left w:val="single" w:color="D0D7DE" w:sz="1"/>
              <w:bottom w:val="single" w:color="D0D7DE" w:sz="1"/>
              <w:right w:val="single" w:color="D0D7DE" w:sz="1"/>
            </w:tcBorders>
            <w:shd w:fill="F0EAF8" w:val="clear"/>
            <w:tcMar>
              <w:top w:type="dxa" w:w="110"/>
              <w:left w:type="dxa" w:w="150"/>
              <w:bottom w:type="dxa" w:w="110"/>
              <w:right w:type="dxa" w:w="150"/>
            </w:tcMar>
            <w:vAlign w:val="top"/>
          </w:tcPr>
          <w:p>
            <w:pPr>
              <w:jc w:val="left"/>
            </w:pPr>
            <w:r>
              <w:rPr>
                <w:rFonts w:ascii="Arial" w:cs="Arial" w:eastAsia="Arial" w:hAnsi="Arial"/>
                <w:b/>
                <w:bCs/>
                <w:color w:val="5B2C8D"/>
                <w:sz w:val="20"/>
                <w:szCs w:val="20"/>
              </w:rPr>
              <w:t xml:space="preserve">HIGH IMPACT INVESTMENTS</w:t>
            </w:r>
          </w:p>
        </w:tc>
        <w:tc>
          <w:tcPr>
            <w:tcW w:type="dxa" w:w="90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pPr>
              <w:jc w:val="left"/>
            </w:pPr>
            <w:r>
              <w:rPr>
                <w:rFonts w:ascii="Arial" w:cs="Arial" w:eastAsia="Arial" w:hAnsi="Arial"/>
                <w:b w:val="false"/>
                <w:bCs w:val="false"/>
                <w:color w:val="444466"/>
                <w:sz w:val="20"/>
                <w:szCs w:val="20"/>
              </w:rPr>
              <w:t xml:space="preserve">Medium</w:t>
            </w:r>
          </w:p>
        </w:tc>
        <w:tc>
          <w:tcPr>
            <w:tcW w:type="dxa" w:w="180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pPr>
              <w:jc w:val="left"/>
            </w:pPr>
            <w:r>
              <w:rPr>
                <w:rFonts w:ascii="Arial" w:cs="Arial" w:eastAsia="Arial" w:hAnsi="Arial"/>
                <w:b w:val="false"/>
                <w:bCs w:val="false"/>
                <w:color w:val="444466"/>
                <w:sz w:val="20"/>
                <w:szCs w:val="20"/>
              </w:rPr>
              <w:t xml:space="preserve">Very High → Extremely High</w:t>
            </w:r>
          </w:p>
        </w:tc>
        <w:tc>
          <w:tcPr>
            <w:tcW w:type="dxa" w:w="246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2, 3, 7, 8, 9, 10, 11, 17, 18, 19, 20, 21, 22, 27, 28</w:t>
            </w:r>
          </w:p>
        </w:tc>
        <w:tc>
          <w:tcPr>
            <w:tcW w:type="dxa" w:w="1600"/>
            <w:tcBorders>
              <w:top w:val="single" w:color="D0D7DE" w:sz="1"/>
              <w:left w:val="single" w:color="D0D7DE" w:sz="1"/>
              <w:bottom w:val="single" w:color="D0D7DE" w:sz="1"/>
              <w:right w:val="single" w:color="D0D7DE" w:sz="1"/>
            </w:tcBorders>
            <w:shd w:fill="F0EAF8" w:val="clear"/>
            <w:tcMar>
              <w:top w:type="dxa" w:w="110"/>
              <w:left w:type="dxa" w:w="150"/>
              <w:bottom w:type="dxa" w:w="110"/>
              <w:right w:type="dxa" w:w="150"/>
            </w:tcMar>
            <w:vAlign w:val="top"/>
          </w:tcPr>
          <w:p>
            <w:pPr>
              <w:jc w:val="left"/>
            </w:pPr>
            <w:r>
              <w:rPr>
                <w:rFonts w:ascii="Arial" w:cs="Arial" w:eastAsia="Arial" w:hAnsi="Arial"/>
                <w:b/>
                <w:bCs/>
                <w:color w:val="5B2C8D"/>
                <w:sz w:val="20"/>
                <w:szCs w:val="20"/>
              </w:rPr>
              <w:t xml:space="preserve">📅 Q2 Rollout</w:t>
            </w:r>
          </w:p>
        </w:tc>
      </w:tr>
      <w:tr>
        <w:tc>
          <w:tcPr>
            <w:tcW w:type="dxa" w:w="2200"/>
            <w:tcBorders>
              <w:top w:val="single" w:color="D0D7DE" w:sz="1"/>
              <w:left w:val="single" w:color="D0D7DE" w:sz="1"/>
              <w:bottom w:val="single" w:color="D0D7DE" w:sz="1"/>
              <w:right w:val="single" w:color="D0D7DE" w:sz="1"/>
            </w:tcBorders>
            <w:shd w:fill="FDECEA" w:val="clear"/>
            <w:tcMar>
              <w:top w:type="dxa" w:w="110"/>
              <w:left w:type="dxa" w:w="150"/>
              <w:bottom w:type="dxa" w:w="110"/>
              <w:right w:type="dxa" w:w="150"/>
            </w:tcMar>
            <w:vAlign w:val="top"/>
          </w:tcPr>
          <w:p>
            <w:pPr>
              <w:jc w:val="left"/>
            </w:pPr>
            <w:r>
              <w:rPr>
                <w:rFonts w:ascii="Arial" w:cs="Arial" w:eastAsia="Arial" w:hAnsi="Arial"/>
                <w:b/>
                <w:bCs/>
                <w:color w:val="C0392B"/>
                <w:sz w:val="20"/>
                <w:szCs w:val="20"/>
              </w:rPr>
              <w:t xml:space="preserve">VIRAL CONTENT BETS</w:t>
            </w:r>
          </w:p>
        </w:tc>
        <w:tc>
          <w:tcPr>
            <w:tcW w:type="dxa" w:w="90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pPr>
              <w:jc w:val="left"/>
            </w:pPr>
            <w:r>
              <w:rPr>
                <w:rFonts w:ascii="Arial" w:cs="Arial" w:eastAsia="Arial" w:hAnsi="Arial"/>
                <w:b w:val="false"/>
                <w:bCs w:val="false"/>
                <w:color w:val="444466"/>
                <w:sz w:val="20"/>
                <w:szCs w:val="20"/>
              </w:rPr>
              <w:t xml:space="preserve">Medium-High</w:t>
            </w:r>
          </w:p>
        </w:tc>
        <w:tc>
          <w:tcPr>
            <w:tcW w:type="dxa" w:w="180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pPr>
              <w:jc w:val="left"/>
            </w:pPr>
            <w:r>
              <w:rPr>
                <w:rFonts w:ascii="Arial" w:cs="Arial" w:eastAsia="Arial" w:hAnsi="Arial"/>
                <w:b w:val="false"/>
                <w:bCs w:val="false"/>
                <w:color w:val="444466"/>
                <w:sz w:val="20"/>
                <w:szCs w:val="20"/>
              </w:rPr>
              <w:t xml:space="preserve">Very Viral → Extremely Viral</w:t>
            </w:r>
          </w:p>
        </w:tc>
        <w:tc>
          <w:tcPr>
            <w:tcW w:type="dxa" w:w="246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12, 23, 24, 29</w:t>
            </w:r>
          </w:p>
        </w:tc>
        <w:tc>
          <w:tcPr>
            <w:tcW w:type="dxa" w:w="1600"/>
            <w:tcBorders>
              <w:top w:val="single" w:color="D0D7DE" w:sz="1"/>
              <w:left w:val="single" w:color="D0D7DE" w:sz="1"/>
              <w:bottom w:val="single" w:color="D0D7DE" w:sz="1"/>
              <w:right w:val="single" w:color="D0D7DE" w:sz="1"/>
            </w:tcBorders>
            <w:shd w:fill="FDECEA" w:val="clear"/>
            <w:tcMar>
              <w:top w:type="dxa" w:w="110"/>
              <w:left w:type="dxa" w:w="150"/>
              <w:bottom w:type="dxa" w:w="110"/>
              <w:right w:type="dxa" w:w="150"/>
            </w:tcMar>
            <w:vAlign w:val="top"/>
          </w:tcPr>
          <w:p>
            <w:pPr>
              <w:jc w:val="left"/>
            </w:pPr>
            <w:r>
              <w:rPr>
                <w:rFonts w:ascii="Arial" w:cs="Arial" w:eastAsia="Arial" w:hAnsi="Arial"/>
                <w:b/>
                <w:bCs/>
                <w:color w:val="C0392B"/>
                <w:sz w:val="20"/>
                <w:szCs w:val="20"/>
              </w:rPr>
              <w:t xml:space="preserve">🎯 Q3 Campaign</w:t>
            </w:r>
          </w:p>
        </w:tc>
      </w:tr>
      <w:tr>
        <w:tc>
          <w:tcPr>
            <w:tcW w:type="dxa" w:w="22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6D75"/>
                <w:sz w:val="20"/>
                <w:szCs w:val="20"/>
              </w:rPr>
              <w:t xml:space="preserve">STEADY COMMUNITY GROWTH</w:t>
            </w:r>
          </w:p>
        </w:tc>
        <w:tc>
          <w:tcPr>
            <w:tcW w:type="dxa" w:w="90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pPr>
              <w:jc w:val="left"/>
            </w:pPr>
            <w:r>
              <w:rPr>
                <w:rFonts w:ascii="Arial" w:cs="Arial" w:eastAsia="Arial" w:hAnsi="Arial"/>
                <w:b w:val="false"/>
                <w:bCs w:val="false"/>
                <w:color w:val="444466"/>
                <w:sz w:val="20"/>
                <w:szCs w:val="20"/>
              </w:rPr>
              <w:t xml:space="preserve">High</w:t>
            </w:r>
          </w:p>
        </w:tc>
        <w:tc>
          <w:tcPr>
            <w:tcW w:type="dxa" w:w="180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pPr>
              <w:jc w:val="left"/>
            </w:pPr>
            <w:r>
              <w:rPr>
                <w:rFonts w:ascii="Arial" w:cs="Arial" w:eastAsia="Arial" w:hAnsi="Arial"/>
                <w:b w:val="false"/>
                <w:bCs w:val="false"/>
                <w:color w:val="444466"/>
                <w:sz w:val="20"/>
                <w:szCs w:val="20"/>
              </w:rPr>
              <w:t xml:space="preserve">Very High</w:t>
            </w:r>
          </w:p>
        </w:tc>
        <w:tc>
          <w:tcPr>
            <w:tcW w:type="dxa" w:w="2460"/>
            <w:tcBorders>
              <w:top w:val="single" w:color="D0D7DE" w:sz="1"/>
              <w:left w:val="single" w:color="D0D7DE" w:sz="1"/>
              <w:bottom w:val="single" w:color="D0D7DE" w:sz="1"/>
              <w:right w:val="single" w:color="D0D7DE" w:sz="1"/>
            </w:tcBorders>
            <w:shd w:fill="F5F7FA" w:val="clear"/>
            <w:tcMar>
              <w:top w:type="dxa" w:w="110"/>
              <w:left w:type="dxa" w:w="150"/>
              <w:bottom w:type="dxa" w:w="110"/>
              <w:right w:type="dxa" w:w="150"/>
            </w:tcMar>
            <w:vAlign w:val="top"/>
          </w:tcPr>
          <w:p>
            <w:pPr>
              <w:jc w:val="left"/>
            </w:pPr>
            <w:r>
              <w:rPr>
                <w:rFonts w:ascii="Arial" w:cs="Arial" w:eastAsia="Arial" w:hAnsi="Arial"/>
                <w:b w:val="false"/>
                <w:bCs w:val="false"/>
                <w:color w:val="1A1A2E"/>
                <w:sz w:val="20"/>
                <w:szCs w:val="20"/>
              </w:rPr>
              <w:t xml:space="preserve">25, 28, 29</w:t>
            </w:r>
          </w:p>
        </w:tc>
        <w:tc>
          <w:tcPr>
            <w:tcW w:type="dxa" w:w="16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6D75"/>
                <w:sz w:val="20"/>
                <w:szCs w:val="20"/>
              </w:rPr>
              <w:t xml:space="preserve">📆 Ongoing Programme</w:t>
            </w:r>
          </w:p>
        </w:tc>
      </w:tr>
    </w:tbl>
    <w:p>
      <w:pPr>
        <w:spacing w:before="200" w:after="0"/>
      </w:pPr>
      <w:r>
        <w:t xml:space="preserve"/>
      </w:r>
    </w:p>
    <w:p>
      <w:pPr>
        <w:pBdr>
          <w:bottom w:val="single" w:color="006D75" w:sz="8" w:space="4"/>
        </w:pBdr>
        <w:spacing w:before="380" w:after="140"/>
      </w:pPr>
      <w:r>
        <w:rPr>
          <w:rFonts w:ascii="Arial" w:cs="Arial" w:eastAsia="Arial" w:hAnsi="Arial"/>
          <w:b/>
          <w:bCs/>
          <w:caps/>
          <w:color w:val="006D75"/>
          <w:sz w:val="38"/>
          <w:szCs w:val="38"/>
        </w:rPr>
        <w:t xml:space="preserve">5 Golden Rules for Positioning Career Guidance in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0D7DE" w:sz="1"/>
              <w:left w:val="single" w:color="D0D7DE" w:sz="1"/>
              <w:bottom w:val="single" w:color="D0D7DE" w:sz="1"/>
              <w:right w:val="single" w:color="D0D7DE" w:sz="1"/>
            </w:tcBorders>
            <w:shd w:fill="006D75"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Golden Rule</w:t>
            </w:r>
          </w:p>
        </w:tc>
        <w:tc>
          <w:tcPr>
            <w:tcW w:type="dxa" w:w="7160"/>
            <w:tcBorders>
              <w:top w:val="single" w:color="D0D7DE" w:sz="1"/>
              <w:left w:val="single" w:color="D0D7DE" w:sz="1"/>
              <w:bottom w:val="single" w:color="D0D7DE" w:sz="1"/>
              <w:right w:val="single" w:color="D0D7DE" w:sz="1"/>
            </w:tcBorders>
            <w:shd w:fill="006D75"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Why It Matters for India</w:t>
            </w:r>
          </w:p>
        </w:tc>
      </w:tr>
      <w:tr>
        <w:tc>
          <w:tcPr>
            <w:tcW w:type="dxa" w:w="22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1. Speak to the Parent, Not Just the Student</w:t>
            </w:r>
          </w:p>
        </w:tc>
        <w:tc>
          <w:tcPr>
            <w:tcW w:type="dxa" w:w="716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val="false"/>
                <w:bCs w:val="false"/>
                <w:color w:val="444466"/>
                <w:sz w:val="20"/>
                <w:szCs w:val="20"/>
              </w:rPr>
              <w:t xml:space="preserve">In India, career decisions require parental buy-in. Every feature should have a 'show your parents' angle — reports, certificates, and salary projections that can be shared with family are worth 10x more than features designed only for the student.</w:t>
            </w:r>
          </w:p>
        </w:tc>
      </w:tr>
      <w:tr>
        <w:tc>
          <w:tcPr>
            <w:tcW w:type="dxa" w:w="220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2. Replace Anxiety With Structure</w:t>
            </w:r>
          </w:p>
        </w:tc>
        <w:tc>
          <w:tcPr>
            <w:tcW w:type="dxa" w:w="71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444466"/>
                <w:sz w:val="20"/>
                <w:szCs w:val="20"/>
              </w:rPr>
              <w:t xml:space="preserve">Placement anxiety is not a problem to solve — it is an energy to channel. Give students a structured plan, a measurable score, and daily actions. Anxiety + structure = engagement engine.</w:t>
            </w:r>
          </w:p>
        </w:tc>
      </w:tr>
      <w:tr>
        <w:tc>
          <w:tcPr>
            <w:tcW w:type="dxa" w:w="22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3. Data Over Advice</w:t>
            </w:r>
          </w:p>
        </w:tc>
        <w:tc>
          <w:tcPr>
            <w:tcW w:type="dxa" w:w="716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val="false"/>
                <w:bCs w:val="false"/>
                <w:color w:val="444466"/>
                <w:sz w:val="20"/>
                <w:szCs w:val="20"/>
              </w:rPr>
              <w:t xml:space="preserve">Indian students are sceptical of generic advice (they've heard it all from relatives and YouTube). Specific, personalised, data-backed recommendations ('your cognitive profile is 91st percentile for data science') cut through noise instantly.</w:t>
            </w:r>
          </w:p>
        </w:tc>
      </w:tr>
      <w:tr>
        <w:tc>
          <w:tcPr>
            <w:tcW w:type="dxa" w:w="220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4. Make Every Metric Shareable</w:t>
            </w:r>
          </w:p>
        </w:tc>
        <w:tc>
          <w:tcPr>
            <w:tcW w:type="dxa" w:w="7160"/>
            <w:tcBorders>
              <w:top w:val="single" w:color="D0D7DE" w:sz="1"/>
              <w:left w:val="single" w:color="D0D7DE" w:sz="1"/>
              <w:bottom w:val="single" w:color="D0D7DE" w:sz="1"/>
              <w:right w:val="single" w:color="D0D7DE" w:sz="1"/>
            </w:tcBorders>
            <w:shd w:fill="FFFFFF" w:val="clear"/>
            <w:tcMar>
              <w:top w:type="dxa" w:w="110"/>
              <w:left w:type="dxa" w:w="150"/>
              <w:bottom w:type="dxa" w:w="110"/>
              <w:right w:type="dxa" w:w="150"/>
            </w:tcMar>
            <w:vAlign w:val="top"/>
          </w:tcPr>
          <w:p>
            <w:pPr>
              <w:jc w:val="left"/>
            </w:pPr>
            <w:r>
              <w:rPr>
                <w:rFonts w:ascii="Arial" w:cs="Arial" w:eastAsia="Arial" w:hAnsi="Arial"/>
                <w:b w:val="false"/>
                <w:bCs w:val="false"/>
                <w:color w:val="444466"/>
                <w:sz w:val="20"/>
                <w:szCs w:val="20"/>
              </w:rPr>
              <w:t xml:space="preserve">Every score, rank, certificate, and milestone should be shareable in one tap. The Employability Score, Career Match Score, and Salary Projections are all inherently social — design them to travel.</w:t>
            </w:r>
          </w:p>
        </w:tc>
      </w:tr>
      <w:tr>
        <w:tc>
          <w:tcPr>
            <w:tcW w:type="dxa" w:w="220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bCs/>
                <w:color w:val="004D55"/>
                <w:sz w:val="20"/>
                <w:szCs w:val="20"/>
              </w:rPr>
              <w:t xml:space="preserve">5. Serve Tier-2 and First-Gen First</w:t>
            </w:r>
          </w:p>
        </w:tc>
        <w:tc>
          <w:tcPr>
            <w:tcW w:type="dxa" w:w="7160"/>
            <w:tcBorders>
              <w:top w:val="single" w:color="D0D7DE" w:sz="1"/>
              <w:left w:val="single" w:color="D0D7DE" w:sz="1"/>
              <w:bottom w:val="single" w:color="D0D7DE" w:sz="1"/>
              <w:right w:val="single" w:color="D0D7DE" w:sz="1"/>
            </w:tcBorders>
            <w:shd w:fill="E0F5F5" w:val="clear"/>
            <w:tcMar>
              <w:top w:type="dxa" w:w="110"/>
              <w:left w:type="dxa" w:w="150"/>
              <w:bottom w:type="dxa" w:w="110"/>
              <w:right w:type="dxa" w:w="150"/>
            </w:tcMar>
            <w:vAlign w:val="top"/>
          </w:tcPr>
          <w:p>
            <w:pPr>
              <w:jc w:val="left"/>
            </w:pPr>
            <w:r>
              <w:rPr>
                <w:rFonts w:ascii="Arial" w:cs="Arial" w:eastAsia="Arial" w:hAnsi="Arial"/>
                <w:b w:val="false"/>
                <w:bCs w:val="false"/>
                <w:color w:val="444466"/>
                <w:sz w:val="20"/>
                <w:szCs w:val="20"/>
              </w:rPr>
              <w:t xml:space="preserve">The students who will evangelise EcoSkiller most fiercely are those who have the least — no network, no mentors, no famous college name. If EcoSkiller genuinely serves them, they become permanent, passionate ambassadors.</w:t>
            </w:r>
          </w:p>
        </w:tc>
      </w:tr>
    </w:tbl>
    <w:p>
      <w:pPr>
        <w:spacing w:before="160" w:after="0"/>
      </w:pPr>
      <w:r>
        <w:t xml:space="preserve"/>
      </w:r>
    </w:p>
    <w:p>
      <w:pPr>
        <w:pBdr>
          <w:bottom w:val="single" w:color="006D75" w:sz="8" w:space="4"/>
        </w:pBdr>
        <w:spacing w:before="380" w:after="140"/>
      </w:pPr>
      <w:r>
        <w:rPr>
          <w:rFonts w:ascii="Arial" w:cs="Arial" w:eastAsia="Arial" w:hAnsi="Arial"/>
          <w:b/>
          <w:bCs/>
          <w:caps/>
          <w:color w:val="006D75"/>
          <w:sz w:val="38"/>
          <w:szCs w:val="38"/>
        </w:rPr>
        <w:t xml:space="preserve">Closing Note</w:t>
      </w:r>
    </w:p>
    <w:p>
      <w:pPr>
        <w:spacing w:before="120" w:after="120"/>
      </w:pPr>
      <w:r>
        <w:rPr>
          <w:rFonts w:ascii="Arial" w:cs="Arial" w:eastAsia="Arial" w:hAnsi="Arial"/>
          <w:b w:val="false"/>
          <w:bCs w:val="false"/>
          <w:color w:val="444466"/>
          <w:sz w:val="21"/>
          <w:szCs w:val="21"/>
        </w:rPr>
        <w:t xml:space="preserve">EcoSkiller's Career Guidance module does not just recommend careers — it gives Indian students something that no college counsellor, YouTube video, or relative has ever given them: personalised, evidence-backed, market-calibrated clarity about their future.</w:t>
      </w:r>
    </w:p>
    <w:p>
      <w:pPr>
        <w:spacing w:before="0" w:after="200"/>
      </w:pPr>
      <w:r>
        <w:rPr>
          <w:rFonts w:ascii="Arial" w:cs="Arial" w:eastAsia="Arial" w:hAnsi="Arial"/>
          <w:b w:val="false"/>
          <w:bCs w:val="false"/>
          <w:color w:val="444466"/>
          <w:sz w:val="21"/>
          <w:szCs w:val="21"/>
        </w:rPr>
        <w:t xml:space="preserve">The positioning ideas in this document are designed to make that clarity visible, shareable, and emotionally resonant — within the specific cultural and psychological context of Indian students. When a student shares their Employability Score on LinkedIn, shows their Career Map to their parents, or sends their Company Readiness Report to their placement group, EcoSkiller grows. The product is the campaign.</w:t>
      </w:r>
    </w:p>
    <w:p>
      <w:pPr>
        <w:shd w:fill="E0F5F5" w:val="clear"/>
        <w:spacing w:before="180" w:after="100"/>
        <w:jc w:val="center"/>
      </w:pPr>
      <w:r>
        <w:rPr>
          <w:rFonts w:ascii="Arial" w:cs="Arial" w:eastAsia="Arial" w:hAnsi="Arial"/>
          <w:b/>
          <w:bCs/>
          <w:color w:val="004D55"/>
          <w:sz w:val="26"/>
          <w:szCs w:val="26"/>
        </w:rPr>
        <w:t xml:space="preserve">🌿  EcoSkiller — Career Clarity. Skills That Matter. Future That Fits.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06D75"/>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2026-03-11T07:06:09.113Z</dcterms:created>
  <dcterms:modified xsi:type="dcterms:W3CDTF">2026-03-11T07:06:09.114Z</dcterms:modified>
</cp:coreProperties>
</file>

<file path=docProps/custom.xml><?xml version="1.0" encoding="utf-8"?>
<Properties xmlns="http://schemas.openxmlformats.org/officeDocument/2006/custom-properties" xmlns:vt="http://schemas.openxmlformats.org/officeDocument/2006/docPropsVTypes"/>
</file>