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5EB8" w:sz="1"/>
              <w:left w:val="single" w:color="1A5EB8" w:sz="1"/>
              <w:bottom w:val="single" w:color="1A5EB8" w:sz="1"/>
              <w:right w:val="single" w:color="1A5EB8" w:sz="1"/>
            </w:tcBorders>
            <w:shd w:fill="0D2A5C" w:val="clear"/>
            <w:tcMar>
              <w:top w:type="dxa" w:w="400"/>
              <w:left w:type="dxa" w:w="500"/>
              <w:bottom w:type="dxa" w:w="400"/>
              <w:right w:type="dxa" w:w="500"/>
            </w:tcMar>
          </w:tcPr>
          <w:p>
            <w:pPr>
              <w:jc w:val="center"/>
            </w:pPr>
            <w:r>
              <w:rPr>
                <w:rFonts w:ascii="Arial" w:cs="Arial" w:eastAsia="Arial" w:hAnsi="Arial"/>
                <w:b/>
                <w:bCs/>
                <w:color w:val="A8C8F0"/>
                <w:sz w:val="56"/>
                <w:szCs w:val="56"/>
              </w:rPr>
              <w:t xml:space="preserve">🌱 ECOSKILLER</w:t>
            </w:r>
          </w:p>
          <w:p>
            <w:pPr>
              <w:spacing w:before="80"/>
              <w:jc w:val="center"/>
            </w:pPr>
            <w:r>
              <w:rPr>
                <w:rFonts w:ascii="Arial" w:cs="Arial" w:eastAsia="Arial" w:hAnsi="Arial"/>
                <w:b/>
                <w:bCs/>
                <w:color w:val="FFFFFF"/>
                <w:sz w:val="48"/>
                <w:szCs w:val="48"/>
              </w:rPr>
              <w:t xml:space="preserve">TRAINING PROGRAM CREATION</w:t>
            </w:r>
          </w:p>
          <w:p>
            <w:pPr>
              <w:spacing w:before="80"/>
              <w:jc w:val="center"/>
            </w:pPr>
            <w:r>
              <w:rPr>
                <w:rFonts w:ascii="Arial" w:cs="Arial" w:eastAsia="Arial" w:hAnsi="Arial"/>
                <w:color w:val="A8C8F0"/>
                <w:sz w:val="26"/>
                <w:szCs w:val="26"/>
              </w:rPr>
              <w:t xml:space="preserve">Feature 4  |  12 Sub-Features  |  Organic Growth Positioning</w:t>
            </w:r>
          </w:p>
          <w:p>
            <w:pPr>
              <w:spacing w:before="40" w:after="40"/>
            </w:pPr>
            <w:r>
              <w:t xml:space="preserve"/>
            </w:r>
          </w:p>
          <w:p>
            <w:pPr>
              <w:spacing w:before="100"/>
              <w:jc w:val="center"/>
            </w:pPr>
            <w:r>
              <w:rPr>
                <w:rFonts w:ascii="Arial" w:cs="Arial" w:eastAsia="Arial" w:hAnsi="Arial"/>
                <w:b/>
                <w:bCs/>
                <w:color w:val="E8720C"/>
                <w:sz w:val="40"/>
                <w:szCs w:val="40"/>
              </w:rPr>
              <w:t xml:space="preserve">30 BEST &amp; VIRAL POSITIONING IDEAS</w:t>
            </w:r>
          </w:p>
          <w:p>
            <w:pPr>
              <w:spacing w:before="60"/>
              <w:jc w:val="center"/>
            </w:pPr>
            <w:r>
              <w:rPr>
                <w:rFonts w:ascii="Arial" w:cs="Arial" w:eastAsia="Arial" w:hAnsi="Arial"/>
                <w:color w:val="FFFFFF"/>
                <w:sz w:val="26"/>
                <w:szCs w:val="26"/>
              </w:rPr>
              <w:t xml:space="preserve">Built Around Indian Trainer Mentality &amp; Psychology</w:t>
            </w:r>
          </w:p>
          <w:p>
            <w:pPr>
              <w:spacing w:before="80" w:after="80"/>
            </w:pPr>
            <w:r>
              <w:t xml:space="preserve"/>
            </w:r>
          </w:p>
          <w:p>
            <w:pPr>
              <w:jc w:val="center"/>
            </w:pPr>
            <w:r>
              <w:rPr>
                <w:rFonts w:ascii="Arial" w:cs="Arial" w:eastAsia="Arial" w:hAnsi="Arial"/>
                <w:color w:val="A8C8F0"/>
                <w:sz w:val="22"/>
                <w:szCs w:val="22"/>
              </w:rPr>
              <w:t xml:space="preserve">For: Trainers  •  Platform Team  •  Marketing &amp; Growth</w:t>
            </w:r>
          </w:p>
          <w:p>
            <w:pPr>
              <w:spacing w:before="40"/>
              <w:jc w:val="center"/>
            </w:pPr>
            <w:r>
              <w:rPr>
                <w:rFonts w:ascii="Arial" w:cs="Arial" w:eastAsia="Arial" w:hAnsi="Arial"/>
                <w:color w:val="666666"/>
                <w:sz w:val="20"/>
                <w:szCs w:val="20"/>
              </w:rPr>
              <w:t xml:space="preserve">Version 1.0  |  2025–2026  |  Confidential</w:t>
            </w:r>
          </w:p>
        </w:tc>
      </w:tr>
    </w:tbl>
    <w:p>
      <w:pPr>
        <w:spacing w:before="80" w:after="80"/>
      </w:pPr>
      <w:r>
        <w:t xml:space="preserve"/>
      </w:r>
    </w:p>
    <w:p>
      <w:r>
        <w:br w:type="page"/>
      </w:r>
    </w:p>
    <w:p>
      <w:pPr>
        <w:pStyle w:val="Heading1"/>
        <w:spacing w:before="320" w:after="160"/>
      </w:pPr>
      <w:r>
        <w:rPr>
          <w:rFonts w:ascii="Arial" w:cs="Arial" w:eastAsia="Arial" w:hAnsi="Arial"/>
          <w:b/>
          <w:bCs/>
          <w:color w:val="0D2A5C"/>
          <w:sz w:val="36"/>
          <w:szCs w:val="36"/>
        </w:rPr>
        <w:t xml:space="preserve">Understanding Feature 4: What We're Positioning</w:t>
      </w:r>
    </w:p>
    <w:p>
      <w:pPr>
        <w:pBdr>
          <w:bottom w:val="single" w:color="1A5EB8" w:sz="6" w:space="1"/>
        </w:pBdr>
        <w:spacing w:before="120" w:after="120"/>
      </w:pPr>
      <w:r>
        <w:t xml:space="preserve"/>
      </w:r>
    </w:p>
    <w:p>
      <w:pPr>
        <w:spacing w:before="80" w:after="100"/>
        <w:jc w:val="both"/>
      </w:pPr>
      <w:r>
        <w:rPr>
          <w:rFonts w:ascii="Arial" w:cs="Arial" w:eastAsia="Arial" w:hAnsi="Arial"/>
          <w:b w:val="false"/>
          <w:bCs w:val="false"/>
          <w:color w:val="1A1A1A"/>
          <w:sz w:val="22"/>
          <w:szCs w:val="22"/>
        </w:rPr>
        <w:t xml:space="preserve">EcoSkiller's Training Program Creation (Feature 4) is a 12-sub-feature ecosystem that transforms how Indian trainers design, build, and deliver training. It covers everything from a first course creation to bootcamp management, micro-learning modules to AI-driven learning paths, and project-based learning to automated scheduling.</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EB8" w:sz="1"/>
              <w:left w:val="single" w:color="1A5EB8" w:sz="1"/>
              <w:bottom w:val="single" w:color="1A5EB8" w:sz="1"/>
              <w:right w:val="single" w:color="1A5EB8" w:sz="1"/>
            </w:tcBorders>
            <w:shd w:fill="EBF2FB" w:val="clear"/>
            <w:tcMar>
              <w:top w:type="dxa" w:w="160"/>
              <w:left w:type="dxa" w:w="200"/>
              <w:bottom w:type="dxa" w:w="160"/>
              <w:right w:type="dxa" w:w="200"/>
            </w:tcMar>
          </w:tcPr>
          <w:p>
            <w:r>
              <w:rPr>
                <w:rFonts w:ascii="Arial" w:cs="Arial" w:eastAsia="Arial" w:hAnsi="Arial"/>
                <w:b/>
                <w:bCs/>
                <w:color w:val="0D2A5C"/>
                <w:sz w:val="26"/>
                <w:szCs w:val="26"/>
              </w:rPr>
              <w:t xml:space="preserve">12 Sub-Features: Feature 4 at a Glance</w:t>
            </w:r>
          </w:p>
          <w:p>
            <w:pPr>
              <w:spacing w:before="40" w:after="4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00"/>
              <w:gridCol w:w="2040"/>
              <w:gridCol w:w="400"/>
              <w:gridCol w:w="2040"/>
              <w:gridCol w:w="400"/>
              <w:gridCol w:w="2040"/>
              <w:gridCol w:w="400"/>
              <w:gridCol w:w="2040"/>
            </w:tblGrid>
            <w:tr>
              <w:tc>
                <w:tcPr>
                  <w:tcW w:type="dxa" w:w="400"/>
                  <w:tcBorders>
                    <w:top w:val="single" w:color="1A5EB8" w:sz="1"/>
                    <w:left w:val="single" w:color="1A5EB8" w:sz="1"/>
                    <w:bottom w:val="single" w:color="1A5EB8" w:sz="1"/>
                    <w:right w:val="single" w:color="1A5EB8" w:sz="1"/>
                  </w:tcBorders>
                  <w:shd w:fill="1A5EB8" w:val="clear"/>
                  <w:tcMar>
                    <w:top w:type="dxa" w:w="60"/>
                    <w:left w:type="dxa" w:w="60"/>
                    <w:bottom w:type="dxa" w:w="60"/>
                    <w:right w:type="dxa" w:w="60"/>
                  </w:tcMar>
                </w:tcPr>
                <w:p>
                  <w:pPr>
                    <w:jc w:val="center"/>
                  </w:pPr>
                  <w:r>
                    <w:rPr>
                      <w:rFonts w:ascii="Arial" w:cs="Arial" w:eastAsia="Arial" w:hAnsi="Arial"/>
                      <w:b/>
                      <w:bCs/>
                      <w:color w:val="FFFFFF"/>
                      <w:sz w:val="16"/>
                      <w:szCs w:val="16"/>
                    </w:rPr>
                    <w:t xml:space="preserve">4.1</w:t>
                  </w:r>
                </w:p>
              </w:tc>
              <w:tc>
                <w:tcPr>
                  <w:tcW w:type="dxa" w:w="2040"/>
                  <w:tcBorders>
                    <w:top w:val="single" w:color="1A5EB8" w:sz="1"/>
                    <w:left w:val="single" w:color="1A5EB8" w:sz="1"/>
                    <w:bottom w:val="single" w:color="1A5EB8" w:sz="1"/>
                    <w:right w:val="single" w:color="1A5EB8" w:sz="1"/>
                  </w:tcBorders>
                  <w:shd w:fill="EBF2FB" w:val="clear"/>
                  <w:tcMar>
                    <w:top w:type="dxa" w:w="60"/>
                    <w:left w:type="dxa" w:w="80"/>
                    <w:bottom w:type="dxa" w:w="60"/>
                    <w:right w:type="dxa" w:w="80"/>
                  </w:tcMar>
                </w:tcPr>
                <w:p>
                  <w:r>
                    <w:rPr>
                      <w:rFonts w:ascii="Arial" w:cs="Arial" w:eastAsia="Arial" w:hAnsi="Arial"/>
                      <w:color w:val="0D2A5C"/>
                      <w:sz w:val="17"/>
                      <w:szCs w:val="17"/>
                    </w:rPr>
                    <w:t xml:space="preserve">Course Creation Tools</w:t>
                  </w:r>
                </w:p>
              </w:tc>
              <w:tc>
                <w:tcPr>
                  <w:tcW w:type="dxa" w:w="400"/>
                  <w:tcBorders>
                    <w:top w:val="single" w:color="1A5EB8" w:sz="1"/>
                    <w:left w:val="single" w:color="1A5EB8" w:sz="1"/>
                    <w:bottom w:val="single" w:color="1A5EB8" w:sz="1"/>
                    <w:right w:val="single" w:color="1A5EB8" w:sz="1"/>
                  </w:tcBorders>
                  <w:shd w:fill="1A5EB8" w:val="clear"/>
                  <w:tcMar>
                    <w:top w:type="dxa" w:w="60"/>
                    <w:left w:type="dxa" w:w="60"/>
                    <w:bottom w:type="dxa" w:w="60"/>
                    <w:right w:type="dxa" w:w="60"/>
                  </w:tcMar>
                </w:tcPr>
                <w:p>
                  <w:pPr>
                    <w:jc w:val="center"/>
                  </w:pPr>
                  <w:r>
                    <w:rPr>
                      <w:rFonts w:ascii="Arial" w:cs="Arial" w:eastAsia="Arial" w:hAnsi="Arial"/>
                      <w:b/>
                      <w:bCs/>
                      <w:color w:val="FFFFFF"/>
                      <w:sz w:val="16"/>
                      <w:szCs w:val="16"/>
                    </w:rPr>
                    <w:t xml:space="preserve">4.2</w:t>
                  </w:r>
                </w:p>
              </w:tc>
              <w:tc>
                <w:tcPr>
                  <w:tcW w:type="dxa" w:w="2040"/>
                  <w:tcBorders>
                    <w:top w:val="single" w:color="1A5EB8" w:sz="1"/>
                    <w:left w:val="single" w:color="1A5EB8" w:sz="1"/>
                    <w:bottom w:val="single" w:color="1A5EB8" w:sz="1"/>
                    <w:right w:val="single" w:color="1A5EB8" w:sz="1"/>
                  </w:tcBorders>
                  <w:shd w:fill="EBF2FB" w:val="clear"/>
                  <w:tcMar>
                    <w:top w:type="dxa" w:w="60"/>
                    <w:left w:type="dxa" w:w="80"/>
                    <w:bottom w:type="dxa" w:w="60"/>
                    <w:right w:type="dxa" w:w="80"/>
                  </w:tcMar>
                </w:tcPr>
                <w:p>
                  <w:r>
                    <w:rPr>
                      <w:rFonts w:ascii="Arial" w:cs="Arial" w:eastAsia="Arial" w:hAnsi="Arial"/>
                      <w:color w:val="0D2A5C"/>
                      <w:sz w:val="17"/>
                      <w:szCs w:val="17"/>
                    </w:rPr>
                    <w:t xml:space="preserve">Training Program Builder</w:t>
                  </w:r>
                </w:p>
              </w:tc>
              <w:tc>
                <w:tcPr>
                  <w:tcW w:type="dxa" w:w="400"/>
                  <w:tcBorders>
                    <w:top w:val="single" w:color="1A5EB8" w:sz="1"/>
                    <w:left w:val="single" w:color="1A5EB8" w:sz="1"/>
                    <w:bottom w:val="single" w:color="1A5EB8" w:sz="1"/>
                    <w:right w:val="single" w:color="1A5EB8" w:sz="1"/>
                  </w:tcBorders>
                  <w:shd w:fill="1A5EB8" w:val="clear"/>
                  <w:tcMar>
                    <w:top w:type="dxa" w:w="60"/>
                    <w:left w:type="dxa" w:w="60"/>
                    <w:bottom w:type="dxa" w:w="60"/>
                    <w:right w:type="dxa" w:w="60"/>
                  </w:tcMar>
                </w:tcPr>
                <w:p>
                  <w:pPr>
                    <w:jc w:val="center"/>
                  </w:pPr>
                  <w:r>
                    <w:rPr>
                      <w:rFonts w:ascii="Arial" w:cs="Arial" w:eastAsia="Arial" w:hAnsi="Arial"/>
                      <w:b/>
                      <w:bCs/>
                      <w:color w:val="FFFFFF"/>
                      <w:sz w:val="16"/>
                      <w:szCs w:val="16"/>
                    </w:rPr>
                    <w:t xml:space="preserve">4.3</w:t>
                  </w:r>
                </w:p>
              </w:tc>
              <w:tc>
                <w:tcPr>
                  <w:tcW w:type="dxa" w:w="2040"/>
                  <w:tcBorders>
                    <w:top w:val="single" w:color="1A5EB8" w:sz="1"/>
                    <w:left w:val="single" w:color="1A5EB8" w:sz="1"/>
                    <w:bottom w:val="single" w:color="1A5EB8" w:sz="1"/>
                    <w:right w:val="single" w:color="1A5EB8" w:sz="1"/>
                  </w:tcBorders>
                  <w:shd w:fill="EBF2FB" w:val="clear"/>
                  <w:tcMar>
                    <w:top w:type="dxa" w:w="60"/>
                    <w:left w:type="dxa" w:w="80"/>
                    <w:bottom w:type="dxa" w:w="60"/>
                    <w:right w:type="dxa" w:w="80"/>
                  </w:tcMar>
                </w:tcPr>
                <w:p>
                  <w:r>
                    <w:rPr>
                      <w:rFonts w:ascii="Arial" w:cs="Arial" w:eastAsia="Arial" w:hAnsi="Arial"/>
                      <w:color w:val="0D2A5C"/>
                      <w:sz w:val="17"/>
                      <w:szCs w:val="17"/>
                    </w:rPr>
                    <w:t xml:space="preserve">Workshop Creation</w:t>
                  </w:r>
                </w:p>
              </w:tc>
              <w:tc>
                <w:tcPr>
                  <w:tcW w:type="dxa" w:w="400"/>
                  <w:tcBorders>
                    <w:top w:val="single" w:color="1A5EB8" w:sz="1"/>
                    <w:left w:val="single" w:color="1A5EB8" w:sz="1"/>
                    <w:bottom w:val="single" w:color="1A5EB8" w:sz="1"/>
                    <w:right w:val="single" w:color="1A5EB8" w:sz="1"/>
                  </w:tcBorders>
                  <w:shd w:fill="1A5EB8" w:val="clear"/>
                  <w:tcMar>
                    <w:top w:type="dxa" w:w="60"/>
                    <w:left w:type="dxa" w:w="60"/>
                    <w:bottom w:type="dxa" w:w="60"/>
                    <w:right w:type="dxa" w:w="60"/>
                  </w:tcMar>
                </w:tcPr>
                <w:p>
                  <w:pPr>
                    <w:jc w:val="center"/>
                  </w:pPr>
                  <w:r>
                    <w:rPr>
                      <w:rFonts w:ascii="Arial" w:cs="Arial" w:eastAsia="Arial" w:hAnsi="Arial"/>
                      <w:b/>
                      <w:bCs/>
                      <w:color w:val="FFFFFF"/>
                      <w:sz w:val="16"/>
                      <w:szCs w:val="16"/>
                    </w:rPr>
                    <w:t xml:space="preserve">4.4</w:t>
                  </w:r>
                </w:p>
              </w:tc>
              <w:tc>
                <w:tcPr>
                  <w:tcW w:type="dxa" w:w="2040"/>
                  <w:tcBorders>
                    <w:top w:val="single" w:color="1A5EB8" w:sz="1"/>
                    <w:left w:val="single" w:color="1A5EB8" w:sz="1"/>
                    <w:bottom w:val="single" w:color="1A5EB8" w:sz="1"/>
                    <w:right w:val="single" w:color="1A5EB8" w:sz="1"/>
                  </w:tcBorders>
                  <w:shd w:fill="EBF2FB" w:val="clear"/>
                  <w:tcMar>
                    <w:top w:type="dxa" w:w="60"/>
                    <w:left w:type="dxa" w:w="80"/>
                    <w:bottom w:type="dxa" w:w="60"/>
                    <w:right w:type="dxa" w:w="80"/>
                  </w:tcMar>
                </w:tcPr>
                <w:p>
                  <w:r>
                    <w:rPr>
                      <w:rFonts w:ascii="Arial" w:cs="Arial" w:eastAsia="Arial" w:hAnsi="Arial"/>
                      <w:color w:val="0D2A5C"/>
                      <w:sz w:val="17"/>
                      <w:szCs w:val="17"/>
                    </w:rPr>
                    <w:t xml:space="preserve">Bootcamp Creation</w:t>
                  </w:r>
                </w:p>
              </w:tc>
            </w:tr>
            <w:tr>
              <w:tc>
                <w:tcPr>
                  <w:tcW w:type="dxa" w:w="400"/>
                  <w:tcBorders>
                    <w:top w:val="single" w:color="1A5EB8" w:sz="1"/>
                    <w:left w:val="single" w:color="1A5EB8" w:sz="1"/>
                    <w:bottom w:val="single" w:color="1A5EB8" w:sz="1"/>
                    <w:right w:val="single" w:color="1A5EB8" w:sz="1"/>
                  </w:tcBorders>
                  <w:shd w:fill="1A5EB8" w:val="clear"/>
                  <w:tcMar>
                    <w:top w:type="dxa" w:w="60"/>
                    <w:left w:type="dxa" w:w="60"/>
                    <w:bottom w:type="dxa" w:w="60"/>
                    <w:right w:type="dxa" w:w="60"/>
                  </w:tcMar>
                </w:tcPr>
                <w:p>
                  <w:pPr>
                    <w:jc w:val="center"/>
                  </w:pPr>
                  <w:r>
                    <w:rPr>
                      <w:rFonts w:ascii="Arial" w:cs="Arial" w:eastAsia="Arial" w:hAnsi="Arial"/>
                      <w:b/>
                      <w:bCs/>
                      <w:color w:val="FFFFFF"/>
                      <w:sz w:val="16"/>
                      <w:szCs w:val="16"/>
                    </w:rPr>
                    <w:t xml:space="preserve">4.5</w:t>
                  </w:r>
                </w:p>
              </w:tc>
              <w:tc>
                <w:tcPr>
                  <w:tcW w:type="dxa" w:w="2040"/>
                  <w:tcBorders>
                    <w:top w:val="single" w:color="1A5EB8" w:sz="1"/>
                    <w:left w:val="single" w:color="1A5EB8" w:sz="1"/>
                    <w:bottom w:val="single" w:color="1A5EB8" w:sz="1"/>
                    <w:right w:val="single" w:color="1A5EB8" w:sz="1"/>
                  </w:tcBorders>
                  <w:shd w:fill="EBF2FB" w:val="clear"/>
                  <w:tcMar>
                    <w:top w:type="dxa" w:w="60"/>
                    <w:left w:type="dxa" w:w="80"/>
                    <w:bottom w:type="dxa" w:w="60"/>
                    <w:right w:type="dxa" w:w="80"/>
                  </w:tcMar>
                </w:tcPr>
                <w:p>
                  <w:r>
                    <w:rPr>
                      <w:rFonts w:ascii="Arial" w:cs="Arial" w:eastAsia="Arial" w:hAnsi="Arial"/>
                      <w:color w:val="0D2A5C"/>
                      <w:sz w:val="17"/>
                      <w:szCs w:val="17"/>
                    </w:rPr>
                    <w:t xml:space="preserve">Cohort Management</w:t>
                  </w:r>
                </w:p>
              </w:tc>
              <w:tc>
                <w:tcPr>
                  <w:tcW w:type="dxa" w:w="400"/>
                  <w:tcBorders>
                    <w:top w:val="single" w:color="1A5EB8" w:sz="1"/>
                    <w:left w:val="single" w:color="1A5EB8" w:sz="1"/>
                    <w:bottom w:val="single" w:color="1A5EB8" w:sz="1"/>
                    <w:right w:val="single" w:color="1A5EB8" w:sz="1"/>
                  </w:tcBorders>
                  <w:shd w:fill="1A5EB8" w:val="clear"/>
                  <w:tcMar>
                    <w:top w:type="dxa" w:w="60"/>
                    <w:left w:type="dxa" w:w="60"/>
                    <w:bottom w:type="dxa" w:w="60"/>
                    <w:right w:type="dxa" w:w="60"/>
                  </w:tcMar>
                </w:tcPr>
                <w:p>
                  <w:pPr>
                    <w:jc w:val="center"/>
                  </w:pPr>
                  <w:r>
                    <w:rPr>
                      <w:rFonts w:ascii="Arial" w:cs="Arial" w:eastAsia="Arial" w:hAnsi="Arial"/>
                      <w:b/>
                      <w:bCs/>
                      <w:color w:val="FFFFFF"/>
                      <w:sz w:val="16"/>
                      <w:szCs w:val="16"/>
                    </w:rPr>
                    <w:t xml:space="preserve">4.6</w:t>
                  </w:r>
                </w:p>
              </w:tc>
              <w:tc>
                <w:tcPr>
                  <w:tcW w:type="dxa" w:w="2040"/>
                  <w:tcBorders>
                    <w:top w:val="single" w:color="1A5EB8" w:sz="1"/>
                    <w:left w:val="single" w:color="1A5EB8" w:sz="1"/>
                    <w:bottom w:val="single" w:color="1A5EB8" w:sz="1"/>
                    <w:right w:val="single" w:color="1A5EB8" w:sz="1"/>
                  </w:tcBorders>
                  <w:shd w:fill="EBF2FB" w:val="clear"/>
                  <w:tcMar>
                    <w:top w:type="dxa" w:w="60"/>
                    <w:left w:type="dxa" w:w="80"/>
                    <w:bottom w:type="dxa" w:w="60"/>
                    <w:right w:type="dxa" w:w="80"/>
                  </w:tcMar>
                </w:tcPr>
                <w:p>
                  <w:r>
                    <w:rPr>
                      <w:rFonts w:ascii="Arial" w:cs="Arial" w:eastAsia="Arial" w:hAnsi="Arial"/>
                      <w:color w:val="0D2A5C"/>
                      <w:sz w:val="17"/>
                      <w:szCs w:val="17"/>
                    </w:rPr>
                    <w:t xml:space="preserve">Curriculum Design</w:t>
                  </w:r>
                </w:p>
              </w:tc>
              <w:tc>
                <w:tcPr>
                  <w:tcW w:type="dxa" w:w="400"/>
                  <w:tcBorders>
                    <w:top w:val="single" w:color="1A5EB8" w:sz="1"/>
                    <w:left w:val="single" w:color="1A5EB8" w:sz="1"/>
                    <w:bottom w:val="single" w:color="1A5EB8" w:sz="1"/>
                    <w:right w:val="single" w:color="1A5EB8" w:sz="1"/>
                  </w:tcBorders>
                  <w:shd w:fill="1A5EB8" w:val="clear"/>
                  <w:tcMar>
                    <w:top w:type="dxa" w:w="60"/>
                    <w:left w:type="dxa" w:w="60"/>
                    <w:bottom w:type="dxa" w:w="60"/>
                    <w:right w:type="dxa" w:w="60"/>
                  </w:tcMar>
                </w:tcPr>
                <w:p>
                  <w:pPr>
                    <w:jc w:val="center"/>
                  </w:pPr>
                  <w:r>
                    <w:rPr>
                      <w:rFonts w:ascii="Arial" w:cs="Arial" w:eastAsia="Arial" w:hAnsi="Arial"/>
                      <w:b/>
                      <w:bCs/>
                      <w:color w:val="FFFFFF"/>
                      <w:sz w:val="16"/>
                      <w:szCs w:val="16"/>
                    </w:rPr>
                    <w:t xml:space="preserve">4.7</w:t>
                  </w:r>
                </w:p>
              </w:tc>
              <w:tc>
                <w:tcPr>
                  <w:tcW w:type="dxa" w:w="2040"/>
                  <w:tcBorders>
                    <w:top w:val="single" w:color="1A5EB8" w:sz="1"/>
                    <w:left w:val="single" w:color="1A5EB8" w:sz="1"/>
                    <w:bottom w:val="single" w:color="1A5EB8" w:sz="1"/>
                    <w:right w:val="single" w:color="1A5EB8" w:sz="1"/>
                  </w:tcBorders>
                  <w:shd w:fill="EBF2FB" w:val="clear"/>
                  <w:tcMar>
                    <w:top w:type="dxa" w:w="60"/>
                    <w:left w:type="dxa" w:w="80"/>
                    <w:bottom w:type="dxa" w:w="60"/>
                    <w:right w:type="dxa" w:w="80"/>
                  </w:tcMar>
                </w:tcPr>
                <w:p>
                  <w:r>
                    <w:rPr>
                      <w:rFonts w:ascii="Arial" w:cs="Arial" w:eastAsia="Arial" w:hAnsi="Arial"/>
                      <w:color w:val="0D2A5C"/>
                      <w:sz w:val="17"/>
                      <w:szCs w:val="17"/>
                    </w:rPr>
                    <w:t xml:space="preserve">Skill Modules</w:t>
                  </w:r>
                </w:p>
              </w:tc>
              <w:tc>
                <w:tcPr>
                  <w:tcW w:type="dxa" w:w="400"/>
                  <w:tcBorders>
                    <w:top w:val="single" w:color="1A5EB8" w:sz="1"/>
                    <w:left w:val="single" w:color="1A5EB8" w:sz="1"/>
                    <w:bottom w:val="single" w:color="1A5EB8" w:sz="1"/>
                    <w:right w:val="single" w:color="1A5EB8" w:sz="1"/>
                  </w:tcBorders>
                  <w:shd w:fill="1A5EB8" w:val="clear"/>
                  <w:tcMar>
                    <w:top w:type="dxa" w:w="60"/>
                    <w:left w:type="dxa" w:w="60"/>
                    <w:bottom w:type="dxa" w:w="60"/>
                    <w:right w:type="dxa" w:w="60"/>
                  </w:tcMar>
                </w:tcPr>
                <w:p>
                  <w:pPr>
                    <w:jc w:val="center"/>
                  </w:pPr>
                  <w:r>
                    <w:rPr>
                      <w:rFonts w:ascii="Arial" w:cs="Arial" w:eastAsia="Arial" w:hAnsi="Arial"/>
                      <w:b/>
                      <w:bCs/>
                      <w:color w:val="FFFFFF"/>
                      <w:sz w:val="16"/>
                      <w:szCs w:val="16"/>
                    </w:rPr>
                    <w:t xml:space="preserve">4.8</w:t>
                  </w:r>
                </w:p>
              </w:tc>
              <w:tc>
                <w:tcPr>
                  <w:tcW w:type="dxa" w:w="2040"/>
                  <w:tcBorders>
                    <w:top w:val="single" w:color="1A5EB8" w:sz="1"/>
                    <w:left w:val="single" w:color="1A5EB8" w:sz="1"/>
                    <w:bottom w:val="single" w:color="1A5EB8" w:sz="1"/>
                    <w:right w:val="single" w:color="1A5EB8" w:sz="1"/>
                  </w:tcBorders>
                  <w:shd w:fill="EBF2FB" w:val="clear"/>
                  <w:tcMar>
                    <w:top w:type="dxa" w:w="60"/>
                    <w:left w:type="dxa" w:w="80"/>
                    <w:bottom w:type="dxa" w:w="60"/>
                    <w:right w:type="dxa" w:w="80"/>
                  </w:tcMar>
                </w:tcPr>
                <w:p>
                  <w:r>
                    <w:rPr>
                      <w:rFonts w:ascii="Arial" w:cs="Arial" w:eastAsia="Arial" w:hAnsi="Arial"/>
                      <w:color w:val="0D2A5C"/>
                      <w:sz w:val="17"/>
                      <w:szCs w:val="17"/>
                    </w:rPr>
                    <w:t xml:space="preserve">Schedule Builder</w:t>
                  </w:r>
                </w:p>
              </w:tc>
            </w:tr>
            <w:tr>
              <w:tc>
                <w:tcPr>
                  <w:tcW w:type="dxa" w:w="400"/>
                  <w:tcBorders>
                    <w:top w:val="single" w:color="1A5EB8" w:sz="1"/>
                    <w:left w:val="single" w:color="1A5EB8" w:sz="1"/>
                    <w:bottom w:val="single" w:color="1A5EB8" w:sz="1"/>
                    <w:right w:val="single" w:color="1A5EB8" w:sz="1"/>
                  </w:tcBorders>
                  <w:shd w:fill="1A5EB8" w:val="clear"/>
                  <w:tcMar>
                    <w:top w:type="dxa" w:w="60"/>
                    <w:left w:type="dxa" w:w="60"/>
                    <w:bottom w:type="dxa" w:w="60"/>
                    <w:right w:type="dxa" w:w="60"/>
                  </w:tcMar>
                </w:tcPr>
                <w:p>
                  <w:pPr>
                    <w:jc w:val="center"/>
                  </w:pPr>
                  <w:r>
                    <w:rPr>
                      <w:rFonts w:ascii="Arial" w:cs="Arial" w:eastAsia="Arial" w:hAnsi="Arial"/>
                      <w:b/>
                      <w:bCs/>
                      <w:color w:val="FFFFFF"/>
                      <w:sz w:val="16"/>
                      <w:szCs w:val="16"/>
                    </w:rPr>
                    <w:t xml:space="preserve">4.9</w:t>
                  </w:r>
                </w:p>
              </w:tc>
              <w:tc>
                <w:tcPr>
                  <w:tcW w:type="dxa" w:w="2040"/>
                  <w:tcBorders>
                    <w:top w:val="single" w:color="1A5EB8" w:sz="1"/>
                    <w:left w:val="single" w:color="1A5EB8" w:sz="1"/>
                    <w:bottom w:val="single" w:color="1A5EB8" w:sz="1"/>
                    <w:right w:val="single" w:color="1A5EB8" w:sz="1"/>
                  </w:tcBorders>
                  <w:shd w:fill="EBF2FB" w:val="clear"/>
                  <w:tcMar>
                    <w:top w:type="dxa" w:w="60"/>
                    <w:left w:type="dxa" w:w="80"/>
                    <w:bottom w:type="dxa" w:w="60"/>
                    <w:right w:type="dxa" w:w="80"/>
                  </w:tcMar>
                </w:tcPr>
                <w:p>
                  <w:r>
                    <w:rPr>
                      <w:rFonts w:ascii="Arial" w:cs="Arial" w:eastAsia="Arial" w:hAnsi="Arial"/>
                      <w:color w:val="0D2A5C"/>
                      <w:sz w:val="17"/>
                      <w:szCs w:val="17"/>
                    </w:rPr>
                    <w:t xml:space="preserve">Learning Paths</w:t>
                  </w:r>
                </w:p>
              </w:tc>
              <w:tc>
                <w:tcPr>
                  <w:tcW w:type="dxa" w:w="400"/>
                  <w:tcBorders>
                    <w:top w:val="single" w:color="1A5EB8" w:sz="1"/>
                    <w:left w:val="single" w:color="1A5EB8" w:sz="1"/>
                    <w:bottom w:val="single" w:color="1A5EB8" w:sz="1"/>
                    <w:right w:val="single" w:color="1A5EB8" w:sz="1"/>
                  </w:tcBorders>
                  <w:shd w:fill="1A5EB8" w:val="clear"/>
                  <w:tcMar>
                    <w:top w:type="dxa" w:w="60"/>
                    <w:left w:type="dxa" w:w="60"/>
                    <w:bottom w:type="dxa" w:w="60"/>
                    <w:right w:type="dxa" w:w="60"/>
                  </w:tcMar>
                </w:tcPr>
                <w:p>
                  <w:pPr>
                    <w:jc w:val="center"/>
                  </w:pPr>
                  <w:r>
                    <w:rPr>
                      <w:rFonts w:ascii="Arial" w:cs="Arial" w:eastAsia="Arial" w:hAnsi="Arial"/>
                      <w:b/>
                      <w:bCs/>
                      <w:color w:val="FFFFFF"/>
                      <w:sz w:val="16"/>
                      <w:szCs w:val="16"/>
                    </w:rPr>
                    <w:t xml:space="preserve">4.10</w:t>
                  </w:r>
                </w:p>
              </w:tc>
              <w:tc>
                <w:tcPr>
                  <w:tcW w:type="dxa" w:w="2040"/>
                  <w:tcBorders>
                    <w:top w:val="single" w:color="1A5EB8" w:sz="1"/>
                    <w:left w:val="single" w:color="1A5EB8" w:sz="1"/>
                    <w:bottom w:val="single" w:color="1A5EB8" w:sz="1"/>
                    <w:right w:val="single" w:color="1A5EB8" w:sz="1"/>
                  </w:tcBorders>
                  <w:shd w:fill="EBF2FB" w:val="clear"/>
                  <w:tcMar>
                    <w:top w:type="dxa" w:w="60"/>
                    <w:left w:type="dxa" w:w="80"/>
                    <w:bottom w:type="dxa" w:w="60"/>
                    <w:right w:type="dxa" w:w="80"/>
                  </w:tcMar>
                </w:tcPr>
                <w:p>
                  <w:r>
                    <w:rPr>
                      <w:rFonts w:ascii="Arial" w:cs="Arial" w:eastAsia="Arial" w:hAnsi="Arial"/>
                      <w:color w:val="0D2A5C"/>
                      <w:sz w:val="17"/>
                      <w:szCs w:val="17"/>
                    </w:rPr>
                    <w:t xml:space="preserve">Material Upload</w:t>
                  </w:r>
                </w:p>
              </w:tc>
              <w:tc>
                <w:tcPr>
                  <w:tcW w:type="dxa" w:w="400"/>
                  <w:tcBorders>
                    <w:top w:val="single" w:color="1A5EB8" w:sz="1"/>
                    <w:left w:val="single" w:color="1A5EB8" w:sz="1"/>
                    <w:bottom w:val="single" w:color="1A5EB8" w:sz="1"/>
                    <w:right w:val="single" w:color="1A5EB8" w:sz="1"/>
                  </w:tcBorders>
                  <w:shd w:fill="1A5EB8" w:val="clear"/>
                  <w:tcMar>
                    <w:top w:type="dxa" w:w="60"/>
                    <w:left w:type="dxa" w:w="60"/>
                    <w:bottom w:type="dxa" w:w="60"/>
                    <w:right w:type="dxa" w:w="60"/>
                  </w:tcMar>
                </w:tcPr>
                <w:p>
                  <w:pPr>
                    <w:jc w:val="center"/>
                  </w:pPr>
                  <w:r>
                    <w:rPr>
                      <w:rFonts w:ascii="Arial" w:cs="Arial" w:eastAsia="Arial" w:hAnsi="Arial"/>
                      <w:b/>
                      <w:bCs/>
                      <w:color w:val="FFFFFF"/>
                      <w:sz w:val="16"/>
                      <w:szCs w:val="16"/>
                    </w:rPr>
                    <w:t xml:space="preserve">4.11</w:t>
                  </w:r>
                </w:p>
              </w:tc>
              <w:tc>
                <w:tcPr>
                  <w:tcW w:type="dxa" w:w="2040"/>
                  <w:tcBorders>
                    <w:top w:val="single" w:color="1A5EB8" w:sz="1"/>
                    <w:left w:val="single" w:color="1A5EB8" w:sz="1"/>
                    <w:bottom w:val="single" w:color="1A5EB8" w:sz="1"/>
                    <w:right w:val="single" w:color="1A5EB8" w:sz="1"/>
                  </w:tcBorders>
                  <w:shd w:fill="EBF2FB" w:val="clear"/>
                  <w:tcMar>
                    <w:top w:type="dxa" w:w="60"/>
                    <w:left w:type="dxa" w:w="80"/>
                    <w:bottom w:type="dxa" w:w="60"/>
                    <w:right w:type="dxa" w:w="80"/>
                  </w:tcMar>
                </w:tcPr>
                <w:p>
                  <w:r>
                    <w:rPr>
                      <w:rFonts w:ascii="Arial" w:cs="Arial" w:eastAsia="Arial" w:hAnsi="Arial"/>
                      <w:color w:val="0D2A5C"/>
                      <w:sz w:val="17"/>
                      <w:szCs w:val="17"/>
                    </w:rPr>
                    <w:t xml:space="preserve">Assignment Creation</w:t>
                  </w:r>
                </w:p>
              </w:tc>
              <w:tc>
                <w:tcPr>
                  <w:tcW w:type="dxa" w:w="400"/>
                  <w:tcBorders>
                    <w:top w:val="single" w:color="1A5EB8" w:sz="1"/>
                    <w:left w:val="single" w:color="1A5EB8" w:sz="1"/>
                    <w:bottom w:val="single" w:color="1A5EB8" w:sz="1"/>
                    <w:right w:val="single" w:color="1A5EB8" w:sz="1"/>
                  </w:tcBorders>
                  <w:shd w:fill="1A5EB8" w:val="clear"/>
                  <w:tcMar>
                    <w:top w:type="dxa" w:w="60"/>
                    <w:left w:type="dxa" w:w="60"/>
                    <w:bottom w:type="dxa" w:w="60"/>
                    <w:right w:type="dxa" w:w="60"/>
                  </w:tcMar>
                </w:tcPr>
                <w:p>
                  <w:pPr>
                    <w:jc w:val="center"/>
                  </w:pPr>
                  <w:r>
                    <w:rPr>
                      <w:rFonts w:ascii="Arial" w:cs="Arial" w:eastAsia="Arial" w:hAnsi="Arial"/>
                      <w:b/>
                      <w:bCs/>
                      <w:color w:val="FFFFFF"/>
                      <w:sz w:val="16"/>
                      <w:szCs w:val="16"/>
                    </w:rPr>
                    <w:t xml:space="preserve">4.12</w:t>
                  </w:r>
                </w:p>
              </w:tc>
              <w:tc>
                <w:tcPr>
                  <w:tcW w:type="dxa" w:w="2040"/>
                  <w:tcBorders>
                    <w:top w:val="single" w:color="1A5EB8" w:sz="1"/>
                    <w:left w:val="single" w:color="1A5EB8" w:sz="1"/>
                    <w:bottom w:val="single" w:color="1A5EB8" w:sz="1"/>
                    <w:right w:val="single" w:color="1A5EB8" w:sz="1"/>
                  </w:tcBorders>
                  <w:shd w:fill="EBF2FB" w:val="clear"/>
                  <w:tcMar>
                    <w:top w:type="dxa" w:w="60"/>
                    <w:left w:type="dxa" w:w="80"/>
                    <w:bottom w:type="dxa" w:w="60"/>
                    <w:right w:type="dxa" w:w="80"/>
                  </w:tcMar>
                </w:tcPr>
                <w:p>
                  <w:r>
                    <w:rPr>
                      <w:rFonts w:ascii="Arial" w:cs="Arial" w:eastAsia="Arial" w:hAnsi="Arial"/>
                      <w:color w:val="0D2A5C"/>
                      <w:sz w:val="17"/>
                      <w:szCs w:val="17"/>
                    </w:rPr>
                    <w:t xml:space="preserve">Project-Based Learning</w:t>
                  </w:r>
                </w:p>
              </w:tc>
            </w:tr>
          </w:tbl>
          <w:p/>
        </w:tc>
      </w:tr>
    </w:tbl>
    <w:p>
      <w:pPr>
        <w:spacing w:before="40" w:after="40"/>
      </w:pPr>
      <w:r>
        <w:t xml:space="preserve"/>
      </w:r>
    </w:p>
    <w:p>
      <w:pPr>
        <w:pStyle w:val="Heading1"/>
        <w:spacing w:before="320" w:after="160"/>
      </w:pPr>
      <w:r>
        <w:rPr>
          <w:rFonts w:ascii="Arial" w:cs="Arial" w:eastAsia="Arial" w:hAnsi="Arial"/>
          <w:b/>
          <w:bCs/>
          <w:color w:val="0D2A5C"/>
          <w:sz w:val="36"/>
          <w:szCs w:val="36"/>
        </w:rPr>
        <w:t xml:space="preserve">7 Core Indian Trainer Psychology Triggers Used</w:t>
      </w:r>
    </w:p>
    <w:p>
      <w:pPr>
        <w:pBdr>
          <w:bottom w:val="single" w:color="1A5EB8" w:sz="6" w:space="1"/>
        </w:pBdr>
        <w:spacing w:before="120" w:after="120"/>
      </w:pPr>
      <w:r>
        <w:t xml:space="preserve"/>
      </w:r>
    </w:p>
    <w:p>
      <w:pPr>
        <w:spacing w:before="60" w:after="100"/>
        <w:jc w:val="both"/>
      </w:pPr>
      <w:r>
        <w:rPr>
          <w:rFonts w:ascii="Arial" w:cs="Arial" w:eastAsia="Arial" w:hAnsi="Arial"/>
          <w:b w:val="false"/>
          <w:bCs w:val="false"/>
          <w:color w:val="1A1A1A"/>
          <w:sz w:val="22"/>
          <w:szCs w:val="22"/>
        </w:rPr>
        <w:t xml:space="preserve">Every idea in this document targets one or more of these 7 psychological triggers identified from deep analysis of Indian trainer motivations, fears, aspirations, and community behavior.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2040"/>
        <w:gridCol w:w="240"/>
        <w:gridCol w:w="2040"/>
        <w:gridCol w:w="240"/>
        <w:gridCol w:w="2040"/>
        <w:gridCol w:w="240"/>
        <w:gridCol w:w="2040"/>
      </w:tblGrid>
      <w:tr>
        <w:tc>
          <w:tcPr>
            <w:tcW w:type="dxa" w:w="240"/>
            <w:tcBorders>
              <w:top w:val="single" w:color="C0392B" w:sz="1"/>
              <w:left w:val="single" w:color="C0392B" w:sz="1"/>
              <w:bottom w:val="single" w:color="C0392B" w:sz="1"/>
              <w:right w:val="single" w:color="C0392B" w:sz="1"/>
            </w:tcBorders>
            <w:shd w:fill="C0392B" w:val="clear"/>
            <w:tcMar>
              <w:top w:type="dxa" w:w="60"/>
              <w:left w:type="dxa" w:w="40"/>
              <w:bottom w:type="dxa" w:w="60"/>
              <w:right w:type="dxa" w:w="40"/>
            </w:tcMar>
          </w:tcPr>
          <w:p>
            <w:pPr>
              <w:jc w:val="center"/>
            </w:pPr>
            <w:r>
              <w:rPr>
                <w:rFonts w:ascii="Arial" w:cs="Arial" w:eastAsia="Arial" w:hAnsi="Arial"/>
                <w:color w:val="FFFFFF"/>
                <w:sz w:val="4"/>
                <w:szCs w:val="4"/>
              </w:rPr>
              <w:t xml:space="preserve"/>
            </w:r>
          </w:p>
        </w:tc>
        <w:tc>
          <w:tcPr>
            <w:tcW w:type="dxa" w:w="2040"/>
            <w:tcBorders>
              <w:top w:val="single" w:color="C0392B" w:sz="1"/>
              <w:left w:val="single" w:color="C0392B" w:sz="1"/>
              <w:bottom w:val="single" w:color="C0392B" w:sz="1"/>
              <w:right w:val="single" w:color="C0392B" w:sz="1"/>
            </w:tcBorders>
            <w:shd w:fill="FFFFFF" w:val="clear"/>
            <w:tcMar>
              <w:top w:type="dxa" w:w="60"/>
              <w:left w:type="dxa" w:w="80"/>
              <w:bottom w:type="dxa" w:w="60"/>
              <w:right w:type="dxa" w:w="80"/>
            </w:tcMar>
          </w:tcPr>
          <w:p>
            <w:r>
              <w:rPr>
                <w:rFonts w:ascii="Arial" w:cs="Arial" w:eastAsia="Arial" w:hAnsi="Arial"/>
                <w:b/>
                <w:bCs/>
                <w:color w:val="C0392B"/>
                <w:sz w:val="19"/>
                <w:szCs w:val="19"/>
              </w:rPr>
              <w:t xml:space="preserve">Pain Relief</w:t>
            </w:r>
          </w:p>
          <w:p>
            <w:r>
              <w:rPr>
                <w:rFonts w:ascii="Arial" w:cs="Arial" w:eastAsia="Arial" w:hAnsi="Arial"/>
                <w:color w:val="444444"/>
                <w:sz w:val="16"/>
                <w:szCs w:val="16"/>
              </w:rPr>
              <w:t xml:space="preserve">Solving acute trainer operational pain</w:t>
            </w:r>
          </w:p>
        </w:tc>
        <w:tc>
          <w:tcPr>
            <w:tcW w:type="dxa" w:w="240"/>
            <w:tcBorders>
              <w:top w:val="single" w:color="D4AC0D" w:sz="1"/>
              <w:left w:val="single" w:color="D4AC0D" w:sz="1"/>
              <w:bottom w:val="single" w:color="D4AC0D" w:sz="1"/>
              <w:right w:val="single" w:color="D4AC0D" w:sz="1"/>
            </w:tcBorders>
            <w:shd w:fill="D4AC0D" w:val="clear"/>
            <w:tcMar>
              <w:top w:type="dxa" w:w="60"/>
              <w:left w:type="dxa" w:w="40"/>
              <w:bottom w:type="dxa" w:w="60"/>
              <w:right w:type="dxa" w:w="40"/>
            </w:tcMar>
          </w:tcPr>
          <w:p>
            <w:pPr>
              <w:jc w:val="center"/>
            </w:pPr>
            <w:r>
              <w:rPr>
                <w:rFonts w:ascii="Arial" w:cs="Arial" w:eastAsia="Arial" w:hAnsi="Arial"/>
                <w:color w:val="FFFFFF"/>
                <w:sz w:val="4"/>
                <w:szCs w:val="4"/>
              </w:rPr>
              <w:t xml:space="preserve"/>
            </w:r>
          </w:p>
        </w:tc>
        <w:tc>
          <w:tcPr>
            <w:tcW w:type="dxa" w:w="2040"/>
            <w:tcBorders>
              <w:top w:val="single" w:color="D4AC0D" w:sz="1"/>
              <w:left w:val="single" w:color="D4AC0D" w:sz="1"/>
              <w:bottom w:val="single" w:color="D4AC0D" w:sz="1"/>
              <w:right w:val="single" w:color="D4AC0D" w:sz="1"/>
            </w:tcBorders>
            <w:shd w:fill="FFFFFF" w:val="clear"/>
            <w:tcMar>
              <w:top w:type="dxa" w:w="60"/>
              <w:left w:type="dxa" w:w="80"/>
              <w:bottom w:type="dxa" w:w="60"/>
              <w:right w:type="dxa" w:w="80"/>
            </w:tcMar>
          </w:tcPr>
          <w:p>
            <w:r>
              <w:rPr>
                <w:rFonts w:ascii="Arial" w:cs="Arial" w:eastAsia="Arial" w:hAnsi="Arial"/>
                <w:b/>
                <w:bCs/>
                <w:color w:val="D4AC0D"/>
                <w:sz w:val="19"/>
                <w:szCs w:val="19"/>
              </w:rPr>
              <w:t xml:space="preserve">FOMO &amp; Aspiration</w:t>
            </w:r>
          </w:p>
          <w:p>
            <w:r>
              <w:rPr>
                <w:rFonts w:ascii="Arial" w:cs="Arial" w:eastAsia="Arial" w:hAnsi="Arial"/>
                <w:color w:val="444444"/>
                <w:sz w:val="16"/>
                <w:szCs w:val="16"/>
              </w:rPr>
              <w:t xml:space="preserve">Peer comparison, income reveals &amp; urgency</w:t>
            </w:r>
          </w:p>
        </w:tc>
        <w:tc>
          <w:tcPr>
            <w:tcW w:type="dxa" w:w="240"/>
            <w:tcBorders>
              <w:top w:val="single" w:color="1A5EB8" w:sz="1"/>
              <w:left w:val="single" w:color="1A5EB8" w:sz="1"/>
              <w:bottom w:val="single" w:color="1A5EB8" w:sz="1"/>
              <w:right w:val="single" w:color="1A5EB8" w:sz="1"/>
            </w:tcBorders>
            <w:shd w:fill="1A5EB8" w:val="clear"/>
            <w:tcMar>
              <w:top w:type="dxa" w:w="60"/>
              <w:left w:type="dxa" w:w="40"/>
              <w:bottom w:type="dxa" w:w="60"/>
              <w:right w:type="dxa" w:w="40"/>
            </w:tcMar>
          </w:tcPr>
          <w:p>
            <w:pPr>
              <w:jc w:val="center"/>
            </w:pPr>
            <w:r>
              <w:rPr>
                <w:rFonts w:ascii="Arial" w:cs="Arial" w:eastAsia="Arial" w:hAnsi="Arial"/>
                <w:color w:val="FFFFFF"/>
                <w:sz w:val="4"/>
                <w:szCs w:val="4"/>
              </w:rPr>
              <w:t xml:space="preserve"/>
            </w:r>
          </w:p>
        </w:tc>
        <w:tc>
          <w:tcPr>
            <w:tcW w:type="dxa" w:w="2040"/>
            <w:tcBorders>
              <w:top w:val="single" w:color="1A5EB8" w:sz="1"/>
              <w:left w:val="single" w:color="1A5EB8" w:sz="1"/>
              <w:bottom w:val="single" w:color="1A5EB8" w:sz="1"/>
              <w:right w:val="single" w:color="1A5EB8" w:sz="1"/>
            </w:tcBorders>
            <w:shd w:fill="FFFFFF" w:val="clear"/>
            <w:tcMar>
              <w:top w:type="dxa" w:w="60"/>
              <w:left w:type="dxa" w:w="80"/>
              <w:bottom w:type="dxa" w:w="60"/>
              <w:right w:type="dxa" w:w="80"/>
            </w:tcMar>
          </w:tcPr>
          <w:p>
            <w:r>
              <w:rPr>
                <w:rFonts w:ascii="Arial" w:cs="Arial" w:eastAsia="Arial" w:hAnsi="Arial"/>
                <w:b/>
                <w:bCs/>
                <w:color w:val="1A5EB8"/>
                <w:sz w:val="19"/>
                <w:szCs w:val="19"/>
              </w:rPr>
              <w:t xml:space="preserve">Identity &amp; Izzat</w:t>
            </w:r>
          </w:p>
          <w:p>
            <w:r>
              <w:rPr>
                <w:rFonts w:ascii="Arial" w:cs="Arial" w:eastAsia="Arial" w:hAnsi="Arial"/>
                <w:color w:val="444444"/>
                <w:sz w:val="16"/>
                <w:szCs w:val="16"/>
              </w:rPr>
              <w:t xml:space="preserve">Professional status &amp; brand elevation</w:t>
            </w:r>
          </w:p>
        </w:tc>
        <w:tc>
          <w:tcPr>
            <w:tcW w:type="dxa" w:w="240"/>
            <w:tcBorders>
              <w:top w:val="single" w:color="0F8B8D" w:sz="1"/>
              <w:left w:val="single" w:color="0F8B8D" w:sz="1"/>
              <w:bottom w:val="single" w:color="0F8B8D" w:sz="1"/>
              <w:right w:val="single" w:color="0F8B8D" w:sz="1"/>
            </w:tcBorders>
            <w:shd w:fill="0F8B8D" w:val="clear"/>
            <w:tcMar>
              <w:top w:type="dxa" w:w="60"/>
              <w:left w:type="dxa" w:w="40"/>
              <w:bottom w:type="dxa" w:w="60"/>
              <w:right w:type="dxa" w:w="40"/>
            </w:tcMar>
          </w:tcPr>
          <w:p>
            <w:pPr>
              <w:jc w:val="center"/>
            </w:pPr>
            <w:r>
              <w:rPr>
                <w:rFonts w:ascii="Arial" w:cs="Arial" w:eastAsia="Arial" w:hAnsi="Arial"/>
                <w:color w:val="FFFFFF"/>
                <w:sz w:val="4"/>
                <w:szCs w:val="4"/>
              </w:rPr>
              <w:t xml:space="preserve"/>
            </w:r>
          </w:p>
        </w:tc>
        <w:tc>
          <w:tcPr>
            <w:tcW w:type="dxa" w:w="2040"/>
            <w:tcBorders>
              <w:top w:val="single" w:color="0F8B8D" w:sz="1"/>
              <w:left w:val="single" w:color="0F8B8D" w:sz="1"/>
              <w:bottom w:val="single" w:color="0F8B8D" w:sz="1"/>
              <w:right w:val="single" w:color="0F8B8D" w:sz="1"/>
            </w:tcBorders>
            <w:shd w:fill="FFFFFF" w:val="clear"/>
            <w:tcMar>
              <w:top w:type="dxa" w:w="60"/>
              <w:left w:type="dxa" w:w="80"/>
              <w:bottom w:type="dxa" w:w="60"/>
              <w:right w:type="dxa" w:w="80"/>
            </w:tcMar>
          </w:tcPr>
          <w:p>
            <w:r>
              <w:rPr>
                <w:rFonts w:ascii="Arial" w:cs="Arial" w:eastAsia="Arial" w:hAnsi="Arial"/>
                <w:b/>
                <w:bCs/>
                <w:color w:val="0F8B8D"/>
                <w:sz w:val="19"/>
                <w:szCs w:val="19"/>
              </w:rPr>
              <w:t xml:space="preserve">Financial Freedom</w:t>
            </w:r>
          </w:p>
          <w:p>
            <w:r>
              <w:rPr>
                <w:rFonts w:ascii="Arial" w:cs="Arial" w:eastAsia="Arial" w:hAnsi="Arial"/>
                <w:color w:val="444444"/>
                <w:sz w:val="16"/>
                <w:szCs w:val="16"/>
              </w:rPr>
              <w:t xml:space="preserve">Revenue, independence &amp; corporate access</w:t>
            </w:r>
          </w:p>
        </w:tc>
      </w:tr>
    </w:tbl>
    <w:p>
      <w:pPr>
        <w:spacing w:before="80" w:after="80"/>
      </w:pPr>
      <w:r>
        <w:t xml:space="preserve"/>
      </w:r>
    </w:p>
    <w:p>
      <w:r>
        <w:br w:type="page"/>
      </w:r>
    </w:p>
    <w:p>
      <w:pPr>
        <w:pStyle w:val="Heading1"/>
        <w:spacing w:before="320" w:after="160"/>
      </w:pPr>
      <w:r>
        <w:rPr>
          <w:rFonts w:ascii="Arial" w:cs="Arial" w:eastAsia="Arial" w:hAnsi="Arial"/>
          <w:b/>
          <w:bCs/>
          <w:color w:val="0D2A5C"/>
          <w:sz w:val="36"/>
          <w:szCs w:val="36"/>
        </w:rPr>
        <w:t xml:space="preserve">30 Viral Positioning Ideas — Indian Trainer Strategy</w:t>
      </w:r>
    </w:p>
    <w:p>
      <w:pPr>
        <w:pBdr>
          <w:bottom w:val="single" w:color="1A5EB8" w:sz="6" w:space="1"/>
        </w:pBdr>
        <w:spacing w:before="120" w:after="120"/>
      </w:pPr>
      <w:r>
        <w:t xml:space="preserve"/>
      </w:r>
    </w:p>
    <w:p>
      <w:pPr>
        <w:spacing w:before="60" w:after="120"/>
        <w:jc w:val="both"/>
      </w:pPr>
      <w:r>
        <w:rPr>
          <w:rFonts w:ascii="Arial" w:cs="Arial" w:eastAsia="Arial" w:hAnsi="Arial"/>
          <w:b w:val="false"/>
          <w:bCs w:val="false"/>
          <w:color w:val="1A1A1A"/>
          <w:sz w:val="22"/>
          <w:szCs w:val="22"/>
        </w:rPr>
        <w:t xml:space="preserve">Each idea card includes the psychological trigger targeted, exact positioning language, viral mechanism for organic spread, and the specific EcoSkiller Feature 4 sub-feature it promotes.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0392B" w:sz="1"/>
              <w:left w:val="single" w:color="C0392B" w:sz="1"/>
              <w:bottom w:val="single" w:color="C0392B" w:sz="1"/>
              <w:right w:val="single" w:color="C0392B" w:sz="1"/>
            </w:tcBorders>
            <w:shd w:fill="C0392B"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01</w:t>
            </w:r>
          </w:p>
          <w:p>
            <w:pPr>
              <w:jc w:val="center"/>
            </w:pPr>
            <w:r>
              <w:rPr>
                <w:rFonts w:ascii="Arial" w:cs="Arial" w:eastAsia="Arial" w:hAnsi="Arial"/>
                <w:sz w:val="36"/>
                <w:szCs w:val="36"/>
              </w:rPr>
              <w:t xml:space="preserve">🏗️</w:t>
            </w:r>
          </w:p>
        </w:tc>
        <w:tc>
          <w:tcPr>
            <w:tcW w:type="dxa" w:w="7920"/>
            <w:tcBorders>
              <w:top w:val="single" w:color="C0392B" w:sz="1"/>
              <w:left w:val="single" w:color="C0392B" w:sz="1"/>
              <w:bottom w:val="single" w:color="C0392B" w:sz="1"/>
              <w:right w:val="single" w:color="C0392B" w:sz="1"/>
            </w:tcBorders>
            <w:shd w:fill="FDEDEC" w:val="clear"/>
            <w:tcMar>
              <w:top w:type="dxa" w:w="120"/>
              <w:left w:type="dxa" w:w="200"/>
              <w:bottom w:type="dxa" w:w="120"/>
              <w:right w:type="dxa" w:w="200"/>
            </w:tcMar>
          </w:tcPr>
          <w:p>
            <w:r>
              <w:rPr>
                <w:rFonts w:ascii="Arial" w:cs="Arial" w:eastAsia="Arial" w:hAnsi="Arial"/>
                <w:b/>
                <w:bCs/>
                <w:color w:val="C0392B"/>
                <w:sz w:val="26"/>
                <w:szCs w:val="26"/>
              </w:rPr>
              <w:t xml:space="preserve">Apna Course Banane Mein Mahine Lag Rahe Hain? Ab Ghanton Mein Bano</w:t>
            </w:r>
            <w:r>
              <w:rPr>
                <w:rFonts w:ascii="Arial" w:cs="Arial" w:eastAsia="Arial" w:hAnsi="Arial"/>
                <w:color w:val="999999"/>
                <w:sz w:val="18"/>
                <w:szCs w:val="18"/>
              </w:rPr>
              <w:t xml:space="preserve">   |   Pain Relief</w:t>
            </w:r>
          </w:p>
          <w:p>
            <w:pPr>
              <w:spacing w:before="60"/>
            </w:pPr>
            <w:r>
              <w:rPr>
                <w:rFonts w:ascii="Arial" w:cs="Arial" w:eastAsia="Arial" w:hAnsi="Arial"/>
                <w:color w:val="1A1A1A"/>
                <w:sz w:val="22"/>
                <w:szCs w:val="22"/>
              </w:rPr>
              <w:t xml:space="preserve">"Ek powerful training program — bina coding, bina designer, bina delay ke."</w:t>
            </w:r>
          </w:p>
        </w:tc>
      </w:tr>
      <w:tr>
        <w:tc>
          <w:tcPr>
            <w:tcW w:type="dxa" w:w="9360"/>
            <w:gridSpan w:val="2"/>
            <w:tcBorders>
              <w:top w:val="single" w:color="C0392B" w:sz="1"/>
              <w:left w:val="single" w:color="C0392B" w:sz="1"/>
              <w:bottom w:val="single" w:color="C0392B" w:sz="1"/>
              <w:right w:val="single" w:color="C0392B"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Indian trainers spend months cobbling together courses across Google Docs, WhatsApp, YouTube links, and email chains. The sheer overwhelm of 'kahan se shuru karu' stops most of them from ever launching. Solving this starting paralysis is the single biggest unlock.</w:t>
            </w:r>
          </w:p>
          <w:p>
            <w:pPr>
              <w:spacing w:before="40" w:after="40"/>
            </w:pPr>
            <w:r>
              <w:rPr>
                <w:rFonts w:ascii="Arial" w:cs="Arial" w:eastAsia="Arial" w:hAnsi="Arial"/>
                <w:b/>
                <w:bCs/>
                <w:color w:val="1A5EB8"/>
                <w:sz w:val="20"/>
                <w:szCs w:val="20"/>
              </w:rPr>
              <w:t xml:space="preserve">📣 How to Position It: </w:t>
            </w:r>
            <w:r>
              <w:rPr>
                <w:rFonts w:ascii="Arial" w:cs="Arial" w:eastAsia="Arial" w:hAnsi="Arial"/>
                <w:color w:val="444444"/>
                <w:sz w:val="20"/>
                <w:szCs w:val="20"/>
              </w:rPr>
              <w:t xml:space="preserve">Campaign: 'Pehla step — sirf topic type karo. EcoSkiller baaki sab karta hai.' Show AI Outline Assistant generating a full course structure from one sentence input. Position the Course Creation Tools as a 'trainer ka personal assistant jo kabhi nahi soyega.'</w:t>
            </w:r>
          </w:p>
          <w:p>
            <w:pPr>
              <w:spacing w:before="40" w:after="40"/>
            </w:pPr>
            <w:r>
              <w:rPr>
                <w:rFonts w:ascii="Arial" w:cs="Arial" w:eastAsia="Arial" w:hAnsi="Arial"/>
                <w:b/>
                <w:bCs/>
                <w:color w:val="C0392B"/>
                <w:sz w:val="20"/>
                <w:szCs w:val="20"/>
              </w:rPr>
              <w:t xml:space="preserve">🔥 Viral Mechanic: </w:t>
            </w:r>
            <w:r>
              <w:rPr>
                <w:rFonts w:ascii="Arial" w:cs="Arial" w:eastAsia="Arial" w:hAnsi="Arial"/>
                <w:color w:val="444444"/>
                <w:sz w:val="20"/>
                <w:szCs w:val="20"/>
              </w:rPr>
              <w:t xml:space="preserve">Screen-recording Reels/Shorts: 'Maine sirf ek topic type kiya aur EcoSkiller ne poora course outline bana diya in 30 seconds.' The shock of AI doing 80% of planning work drives massive shares in trainer WhatsApp groups.</w:t>
            </w:r>
          </w:p>
          <w:p>
            <w:pPr>
              <w:spacing w:before="40" w:after="40"/>
            </w:pPr>
            <w:r>
              <w:rPr>
                <w:rFonts w:ascii="Arial" w:cs="Arial" w:eastAsia="Arial" w:hAnsi="Arial"/>
                <w:b/>
                <w:bCs/>
                <w:color w:val="E8720C"/>
                <w:sz w:val="20"/>
                <w:szCs w:val="20"/>
              </w:rPr>
              <w:t xml:space="preserve">🛠️ EcoSkiller Sub-Feature: </w:t>
            </w:r>
            <w:r>
              <w:rPr>
                <w:rFonts w:ascii="Arial" w:cs="Arial" w:eastAsia="Arial" w:hAnsi="Arial"/>
                <w:color w:val="444444"/>
                <w:sz w:val="20"/>
                <w:szCs w:val="20"/>
              </w:rPr>
              <w:t xml:space="preserve">SF 4.1 Course Creation Tools (AI Outline Assistant + Rich Text Editor)</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A5EB8" w:sz="1"/>
              <w:left w:val="single" w:color="1A5EB8" w:sz="1"/>
              <w:bottom w:val="single" w:color="1A5EB8" w:sz="1"/>
              <w:right w:val="single" w:color="1A5EB8" w:sz="1"/>
            </w:tcBorders>
            <w:shd w:fill="1A5EB8"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02</w:t>
            </w:r>
          </w:p>
          <w:p>
            <w:pPr>
              <w:jc w:val="center"/>
            </w:pPr>
            <w:r>
              <w:rPr>
                <w:rFonts w:ascii="Arial" w:cs="Arial" w:eastAsia="Arial" w:hAnsi="Arial"/>
                <w:sz w:val="36"/>
                <w:szCs w:val="36"/>
              </w:rPr>
              <w:t xml:space="preserve">📚</w:t>
            </w:r>
          </w:p>
        </w:tc>
        <w:tc>
          <w:tcPr>
            <w:tcW w:type="dxa" w:w="7920"/>
            <w:tcBorders>
              <w:top w:val="single" w:color="1A5EB8" w:sz="1"/>
              <w:left w:val="single" w:color="1A5EB8" w:sz="1"/>
              <w:bottom w:val="single" w:color="1A5EB8" w:sz="1"/>
              <w:right w:val="single" w:color="1A5EB8" w:sz="1"/>
            </w:tcBorders>
            <w:shd w:fill="EBF5FB" w:val="clear"/>
            <w:tcMar>
              <w:top w:type="dxa" w:w="120"/>
              <w:left w:type="dxa" w:w="200"/>
              <w:bottom w:type="dxa" w:w="120"/>
              <w:right w:type="dxa" w:w="200"/>
            </w:tcMar>
          </w:tcPr>
          <w:p>
            <w:r>
              <w:rPr>
                <w:rFonts w:ascii="Arial" w:cs="Arial" w:eastAsia="Arial" w:hAnsi="Arial"/>
                <w:b/>
                <w:bCs/>
                <w:color w:val="1A5EB8"/>
                <w:sz w:val="26"/>
                <w:szCs w:val="26"/>
              </w:rPr>
              <w:t xml:space="preserve">Ek Baar Banao, Baar Baar Padhaao — Apni Knowledge Ko Product Banao</w:t>
            </w:r>
            <w:r>
              <w:rPr>
                <w:rFonts w:ascii="Arial" w:cs="Arial" w:eastAsia="Arial" w:hAnsi="Arial"/>
                <w:color w:val="999999"/>
                <w:sz w:val="18"/>
                <w:szCs w:val="18"/>
              </w:rPr>
              <w:t xml:space="preserve">   |   Identity &amp; Izzat</w:t>
            </w:r>
          </w:p>
          <w:p>
            <w:pPr>
              <w:spacing w:before="60"/>
            </w:pPr>
            <w:r>
              <w:rPr>
                <w:rFonts w:ascii="Arial" w:cs="Arial" w:eastAsia="Arial" w:hAnsi="Arial"/>
                <w:color w:val="1A1A1A"/>
                <w:sz w:val="22"/>
                <w:szCs w:val="22"/>
              </w:rPr>
              <w:t xml:space="preserve">"Aap sikhate ho baar baar. Ab sikhane ka tarika ek baar set karo."</w:t>
            </w:r>
          </w:p>
        </w:tc>
      </w:tr>
      <w:tr>
        <w:tc>
          <w:tcPr>
            <w:tcW w:type="dxa" w:w="9360"/>
            <w:gridSpan w:val="2"/>
            <w:tcBorders>
              <w:top w:val="single" w:color="1A5EB8" w:sz="1"/>
              <w:left w:val="single" w:color="1A5EB8" w:sz="1"/>
              <w:bottom w:val="single" w:color="1A5EB8" w:sz="1"/>
              <w:right w:val="single" w:color="1A5EB8"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Indian trainers are caught in a time-for-knowledge trap — they repeat the same content in every batch. The idea that their knowledge can be 'packaged' into a product that teaches itself (while they sleep or take on new work) is a transformational mindset shift.</w:t>
            </w:r>
          </w:p>
          <w:p>
            <w:pPr>
              <w:spacing w:before="40" w:after="40"/>
            </w:pPr>
            <w:r>
              <w:rPr>
                <w:rFonts w:ascii="Arial" w:cs="Arial" w:eastAsia="Arial" w:hAnsi="Arial"/>
                <w:b/>
                <w:bCs/>
                <w:color w:val="1A5EB8"/>
                <w:sz w:val="20"/>
                <w:szCs w:val="20"/>
              </w:rPr>
              <w:t xml:space="preserve">📣 How to Position It: </w:t>
            </w:r>
            <w:r>
              <w:rPr>
                <w:rFonts w:ascii="Arial" w:cs="Arial" w:eastAsia="Arial" w:hAnsi="Arial"/>
                <w:color w:val="444444"/>
                <w:sz w:val="20"/>
                <w:szCs w:val="20"/>
              </w:rPr>
              <w:t xml:space="preserve">Reframe Course Creation as 'apni expertise ki factory banana.' Show the Training Program Builder creating a structured, gated, multi-module program. Say: 'Jab aapka program ready hai, aap sote ho — aapka course jaag ke padhata hai.' Contrast with the chaos of re-teaching the same thing every semester.</w:t>
            </w:r>
          </w:p>
          <w:p>
            <w:pPr>
              <w:spacing w:before="40" w:after="40"/>
            </w:pPr>
            <w:r>
              <w:rPr>
                <w:rFonts w:ascii="Arial" w:cs="Arial" w:eastAsia="Arial" w:hAnsi="Arial"/>
                <w:b/>
                <w:bCs/>
                <w:color w:val="C0392B"/>
                <w:sz w:val="20"/>
                <w:szCs w:val="20"/>
              </w:rPr>
              <w:t xml:space="preserve">🔥 Viral Mechanic: </w:t>
            </w:r>
            <w:r>
              <w:rPr>
                <w:rFonts w:ascii="Arial" w:cs="Arial" w:eastAsia="Arial" w:hAnsi="Arial"/>
                <w:color w:val="444444"/>
                <w:sz w:val="20"/>
                <w:szCs w:val="20"/>
              </w:rPr>
              <w:t xml:space="preserve">'One week build, one year earn' story format — trainer documents their course-building process in 7 Instagram posts/Reels. Final post reveals first enrollment revenue. The journey format is highly shareable and inspires imitation.</w:t>
            </w:r>
          </w:p>
          <w:p>
            <w:pPr>
              <w:spacing w:before="40" w:after="40"/>
            </w:pPr>
            <w:r>
              <w:rPr>
                <w:rFonts w:ascii="Arial" w:cs="Arial" w:eastAsia="Arial" w:hAnsi="Arial"/>
                <w:b/>
                <w:bCs/>
                <w:color w:val="E8720C"/>
                <w:sz w:val="20"/>
                <w:szCs w:val="20"/>
              </w:rPr>
              <w:t xml:space="preserve">🛠️ EcoSkiller Sub-Feature: </w:t>
            </w:r>
            <w:r>
              <w:rPr>
                <w:rFonts w:ascii="Arial" w:cs="Arial" w:eastAsia="Arial" w:hAnsi="Arial"/>
                <w:color w:val="444444"/>
                <w:sz w:val="20"/>
                <w:szCs w:val="20"/>
              </w:rPr>
              <w:t xml:space="preserve">SF 4.2 Training Program Builder (multi-course programs with gating, milestones)</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4AC0D" w:sz="1"/>
              <w:left w:val="single" w:color="D4AC0D" w:sz="1"/>
              <w:bottom w:val="single" w:color="D4AC0D" w:sz="1"/>
              <w:right w:val="single" w:color="D4AC0D" w:sz="1"/>
            </w:tcBorders>
            <w:shd w:fill="D4AC0D"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03</w:t>
            </w:r>
          </w:p>
          <w:p>
            <w:pPr>
              <w:jc w:val="center"/>
            </w:pPr>
            <w:r>
              <w:rPr>
                <w:rFonts w:ascii="Arial" w:cs="Arial" w:eastAsia="Arial" w:hAnsi="Arial"/>
                <w:sz w:val="36"/>
                <w:szCs w:val="36"/>
              </w:rPr>
              <w:t xml:space="preserve">🎯</w:t>
            </w:r>
          </w:p>
        </w:tc>
        <w:tc>
          <w:tcPr>
            <w:tcW w:type="dxa" w:w="7920"/>
            <w:tcBorders>
              <w:top w:val="single" w:color="D4AC0D" w:sz="1"/>
              <w:left w:val="single" w:color="D4AC0D" w:sz="1"/>
              <w:bottom w:val="single" w:color="D4AC0D" w:sz="1"/>
              <w:right w:val="single" w:color="D4AC0D" w:sz="1"/>
            </w:tcBorders>
            <w:shd w:fill="FEF9E7" w:val="clear"/>
            <w:tcMar>
              <w:top w:type="dxa" w:w="120"/>
              <w:left w:type="dxa" w:w="200"/>
              <w:bottom w:type="dxa" w:w="120"/>
              <w:right w:type="dxa" w:w="200"/>
            </w:tcMar>
          </w:tcPr>
          <w:p>
            <w:r>
              <w:rPr>
                <w:rFonts w:ascii="Arial" w:cs="Arial" w:eastAsia="Arial" w:hAnsi="Arial"/>
                <w:b/>
                <w:bCs/>
                <w:color w:val="D4AC0D"/>
                <w:sz w:val="26"/>
                <w:szCs w:val="26"/>
              </w:rPr>
              <w:t xml:space="preserve">Unke Students Place Hote Hain — Isliye Unka Program Alag Hai</w:t>
            </w:r>
            <w:r>
              <w:rPr>
                <w:rFonts w:ascii="Arial" w:cs="Arial" w:eastAsia="Arial" w:hAnsi="Arial"/>
                <w:color w:val="999999"/>
                <w:sz w:val="18"/>
                <w:szCs w:val="18"/>
              </w:rPr>
              <w:t xml:space="preserve">   |   FOMO &amp; Aspiration</w:t>
            </w:r>
          </w:p>
          <w:p>
            <w:pPr>
              <w:spacing w:before="60"/>
            </w:pPr>
            <w:r>
              <w:rPr>
                <w:rFonts w:ascii="Arial" w:cs="Arial" w:eastAsia="Arial" w:hAnsi="Arial"/>
                <w:color w:val="1A1A1A"/>
                <w:sz w:val="22"/>
                <w:szCs w:val="22"/>
              </w:rPr>
              <w:t xml:space="preserve">"Placement success ka secret sirf content nahi — structure hota hai."</w:t>
            </w:r>
          </w:p>
        </w:tc>
      </w:tr>
      <w:tr>
        <w:tc>
          <w:tcPr>
            <w:tcW w:type="dxa" w:w="9360"/>
            <w:gridSpan w:val="2"/>
            <w:tcBorders>
              <w:top w:val="single" w:color="D4AC0D" w:sz="1"/>
              <w:left w:val="single" w:color="D4AC0D" w:sz="1"/>
              <w:bottom w:val="single" w:color="D4AC0D" w:sz="1"/>
              <w:right w:val="single" w:color="D4AC0D"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Indian trainers obsessively benchmark against other trainers whose students get better placement results. They attribute the difference to 'kuch alag padhate honge' — but the real differentiator is a structured learning path, not content. This idea reveals that insight.</w:t>
            </w:r>
          </w:p>
          <w:p>
            <w:pPr>
              <w:spacing w:before="40" w:after="40"/>
            </w:pPr>
            <w:r>
              <w:rPr>
                <w:rFonts w:ascii="Arial" w:cs="Arial" w:eastAsia="Arial" w:hAnsi="Arial"/>
                <w:b/>
                <w:bCs/>
                <w:color w:val="1A5EB8"/>
                <w:sz w:val="20"/>
                <w:szCs w:val="20"/>
              </w:rPr>
              <w:t xml:space="preserve">📣 How to Position It: </w:t>
            </w:r>
            <w:r>
              <w:rPr>
                <w:rFonts w:ascii="Arial" w:cs="Arial" w:eastAsia="Arial" w:hAnsi="Arial"/>
                <w:color w:val="444444"/>
                <w:sz w:val="20"/>
                <w:szCs w:val="20"/>
              </w:rPr>
              <w:t xml:space="preserve">Campaign: 'Jo trainer ₹5 lakh package dilata hai vs. jo sirf padhata hai — kya fark hai?' Answer: structured Learning Paths, gated milestones, project-based capstones. Show EcoSkiller's Learning Path Creation visually. Position structured programs as the hidden success formula.</w:t>
            </w:r>
          </w:p>
          <w:p>
            <w:pPr>
              <w:spacing w:before="40" w:after="40"/>
            </w:pPr>
            <w:r>
              <w:rPr>
                <w:rFonts w:ascii="Arial" w:cs="Arial" w:eastAsia="Arial" w:hAnsi="Arial"/>
                <w:b/>
                <w:bCs/>
                <w:color w:val="C0392B"/>
                <w:sz w:val="20"/>
                <w:szCs w:val="20"/>
              </w:rPr>
              <w:t xml:space="preserve">🔥 Viral Mechanic: </w:t>
            </w:r>
            <w:r>
              <w:rPr>
                <w:rFonts w:ascii="Arial" w:cs="Arial" w:eastAsia="Arial" w:hAnsi="Arial"/>
                <w:color w:val="444444"/>
                <w:sz w:val="20"/>
                <w:szCs w:val="20"/>
              </w:rPr>
              <w:t xml:space="preserve">Placement outcome data reveal — 'Students who went through a structured EcoSkiller program vs. ad-hoc coaching: X% better placement rate.' Trainers share this as validation for their own structured programs. LinkedIn gold.</w:t>
            </w:r>
          </w:p>
          <w:p>
            <w:pPr>
              <w:spacing w:before="40" w:after="40"/>
            </w:pPr>
            <w:r>
              <w:rPr>
                <w:rFonts w:ascii="Arial" w:cs="Arial" w:eastAsia="Arial" w:hAnsi="Arial"/>
                <w:b/>
                <w:bCs/>
                <w:color w:val="E8720C"/>
                <w:sz w:val="20"/>
                <w:szCs w:val="20"/>
              </w:rPr>
              <w:t xml:space="preserve">🛠️ EcoSkiller Sub-Feature: </w:t>
            </w:r>
            <w:r>
              <w:rPr>
                <w:rFonts w:ascii="Arial" w:cs="Arial" w:eastAsia="Arial" w:hAnsi="Arial"/>
                <w:color w:val="444444"/>
                <w:sz w:val="20"/>
                <w:szCs w:val="20"/>
              </w:rPr>
              <w:t xml:space="preserve">SF 4.9 Learning Path Creation + SF 4.12 Project-Based Learning Setup</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4AC0D" w:sz="1"/>
              <w:left w:val="single" w:color="D4AC0D" w:sz="1"/>
              <w:bottom w:val="single" w:color="D4AC0D" w:sz="1"/>
              <w:right w:val="single" w:color="D4AC0D" w:sz="1"/>
            </w:tcBorders>
            <w:shd w:fill="D4AC0D"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04</w:t>
            </w:r>
          </w:p>
          <w:p>
            <w:pPr>
              <w:jc w:val="center"/>
            </w:pPr>
            <w:r>
              <w:rPr>
                <w:rFonts w:ascii="Arial" w:cs="Arial" w:eastAsia="Arial" w:hAnsi="Arial"/>
                <w:sz w:val="36"/>
                <w:szCs w:val="36"/>
              </w:rPr>
              <w:t xml:space="preserve">🤖</w:t>
            </w:r>
          </w:p>
        </w:tc>
        <w:tc>
          <w:tcPr>
            <w:tcW w:type="dxa" w:w="7920"/>
            <w:tcBorders>
              <w:top w:val="single" w:color="D4AC0D" w:sz="1"/>
              <w:left w:val="single" w:color="D4AC0D" w:sz="1"/>
              <w:bottom w:val="single" w:color="D4AC0D" w:sz="1"/>
              <w:right w:val="single" w:color="D4AC0D" w:sz="1"/>
            </w:tcBorders>
            <w:shd w:fill="FEF9E7" w:val="clear"/>
            <w:tcMar>
              <w:top w:type="dxa" w:w="120"/>
              <w:left w:type="dxa" w:w="200"/>
              <w:bottom w:type="dxa" w:w="120"/>
              <w:right w:type="dxa" w:w="200"/>
            </w:tcMar>
          </w:tcPr>
          <w:p>
            <w:r>
              <w:rPr>
                <w:rFonts w:ascii="Arial" w:cs="Arial" w:eastAsia="Arial" w:hAnsi="Arial"/>
                <w:b/>
                <w:bCs/>
                <w:color w:val="D4AC0D"/>
                <w:sz w:val="26"/>
                <w:szCs w:val="26"/>
              </w:rPr>
              <w:t xml:space="preserve">AI Aapka Course Outline Banata Hai — Aap Kab Tak Manually Karoge?</w:t>
            </w:r>
            <w:r>
              <w:rPr>
                <w:rFonts w:ascii="Arial" w:cs="Arial" w:eastAsia="Arial" w:hAnsi="Arial"/>
                <w:color w:val="999999"/>
                <w:sz w:val="18"/>
                <w:szCs w:val="18"/>
              </w:rPr>
              <w:t xml:space="preserve">   |   FOMO &amp; Aspiration</w:t>
            </w:r>
          </w:p>
          <w:p>
            <w:pPr>
              <w:spacing w:before="60"/>
            </w:pPr>
            <w:r>
              <w:rPr>
                <w:rFonts w:ascii="Arial" w:cs="Arial" w:eastAsia="Arial" w:hAnsi="Arial"/>
                <w:color w:val="1A1A1A"/>
                <w:sz w:val="22"/>
                <w:szCs w:val="22"/>
              </w:rPr>
              <w:t xml:space="preserve">"2024 mein trainer ka sabse bada competitor AI nahi — AI use karne wala trainer hai."</w:t>
            </w:r>
          </w:p>
        </w:tc>
      </w:tr>
      <w:tr>
        <w:tc>
          <w:tcPr>
            <w:tcW w:type="dxa" w:w="9360"/>
            <w:gridSpan w:val="2"/>
            <w:tcBorders>
              <w:top w:val="single" w:color="D4AC0D" w:sz="1"/>
              <w:left w:val="single" w:color="D4AC0D" w:sz="1"/>
              <w:bottom w:val="single" w:color="D4AC0D" w:sz="1"/>
              <w:right w:val="single" w:color="D4AC0D"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Indian trainers are acutely aware of the AI wave but mostly feel 'AI humara kaam le lega.' Reframing AI as a tool that multiplies THEIR output — not replaces them — is powerfully motivating. It also triggers competitive FOMO: 'agar mujhe AI ka fayda nahi mila, toh dusre aage nikal jayenge.'</w:t>
            </w:r>
          </w:p>
          <w:p>
            <w:pPr>
              <w:spacing w:before="40" w:after="40"/>
            </w:pPr>
            <w:r>
              <w:rPr>
                <w:rFonts w:ascii="Arial" w:cs="Arial" w:eastAsia="Arial" w:hAnsi="Arial"/>
                <w:b/>
                <w:bCs/>
                <w:color w:val="1A5EB8"/>
                <w:sz w:val="20"/>
                <w:szCs w:val="20"/>
              </w:rPr>
              <w:t xml:space="preserve">📣 How to Position It: </w:t>
            </w:r>
            <w:r>
              <w:rPr>
                <w:rFonts w:ascii="Arial" w:cs="Arial" w:eastAsia="Arial" w:hAnsi="Arial"/>
                <w:color w:val="444444"/>
                <w:sz w:val="20"/>
                <w:szCs w:val="20"/>
              </w:rPr>
              <w:t xml:space="preserve">Direct campaign: 'AI Outline Assistant generate karta hai course structure in 30 seconds. Auto-quiz banata hai. Content gaps detect karta hai. Aap focus karo sirf apni expertise pe.' Show the AI Outline Assistant, auto-quiz generation, and gap analysis working live. Frame it as: 'AI tumhara 10x trainer bana sakta hai.'</w:t>
            </w:r>
          </w:p>
          <w:p>
            <w:pPr>
              <w:spacing w:before="40" w:after="40"/>
            </w:pPr>
            <w:r>
              <w:rPr>
                <w:rFonts w:ascii="Arial" w:cs="Arial" w:eastAsia="Arial" w:hAnsi="Arial"/>
                <w:b/>
                <w:bCs/>
                <w:color w:val="C0392B"/>
                <w:sz w:val="20"/>
                <w:szCs w:val="20"/>
              </w:rPr>
              <w:t xml:space="preserve">🔥 Viral Mechanic: </w:t>
            </w:r>
            <w:r>
              <w:rPr>
                <w:rFonts w:ascii="Arial" w:cs="Arial" w:eastAsia="Arial" w:hAnsi="Arial"/>
                <w:color w:val="444444"/>
                <w:sz w:val="20"/>
                <w:szCs w:val="20"/>
              </w:rPr>
              <w:t xml:space="preserve">'I used AI to build my course in 3 hours' — before/after time-lapse content. Trainers who previously spent 3 months planning are stunned. Goes viral in EdTech and trainer communities on LinkedIn and YouTube.</w:t>
            </w:r>
          </w:p>
          <w:p>
            <w:pPr>
              <w:spacing w:before="40" w:after="40"/>
            </w:pPr>
            <w:r>
              <w:rPr>
                <w:rFonts w:ascii="Arial" w:cs="Arial" w:eastAsia="Arial" w:hAnsi="Arial"/>
                <w:b/>
                <w:bCs/>
                <w:color w:val="E8720C"/>
                <w:sz w:val="20"/>
                <w:szCs w:val="20"/>
              </w:rPr>
              <w:t xml:space="preserve">🛠️ EcoSkiller Sub-Feature: </w:t>
            </w:r>
            <w:r>
              <w:rPr>
                <w:rFonts w:ascii="Arial" w:cs="Arial" w:eastAsia="Arial" w:hAnsi="Arial"/>
                <w:color w:val="444444"/>
                <w:sz w:val="20"/>
                <w:szCs w:val="20"/>
              </w:rPr>
              <w:t xml:space="preserve">SF 4.1 Course Creation Tools (AI Outline Assistant) + SF 4.6 Curriculum Design System (AI Gap Analysis)</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0392B" w:sz="1"/>
              <w:left w:val="single" w:color="C0392B" w:sz="1"/>
              <w:bottom w:val="single" w:color="C0392B" w:sz="1"/>
              <w:right w:val="single" w:color="C0392B" w:sz="1"/>
            </w:tcBorders>
            <w:shd w:fill="C0392B"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05</w:t>
            </w:r>
          </w:p>
          <w:p>
            <w:pPr>
              <w:jc w:val="center"/>
            </w:pPr>
            <w:r>
              <w:rPr>
                <w:rFonts w:ascii="Arial" w:cs="Arial" w:eastAsia="Arial" w:hAnsi="Arial"/>
                <w:sz w:val="36"/>
                <w:szCs w:val="36"/>
              </w:rPr>
              <w:t xml:space="preserve">📅</w:t>
            </w:r>
          </w:p>
        </w:tc>
        <w:tc>
          <w:tcPr>
            <w:tcW w:type="dxa" w:w="7920"/>
            <w:tcBorders>
              <w:top w:val="single" w:color="C0392B" w:sz="1"/>
              <w:left w:val="single" w:color="C0392B" w:sz="1"/>
              <w:bottom w:val="single" w:color="C0392B" w:sz="1"/>
              <w:right w:val="single" w:color="C0392B" w:sz="1"/>
            </w:tcBorders>
            <w:shd w:fill="FDEDEC" w:val="clear"/>
            <w:tcMar>
              <w:top w:type="dxa" w:w="120"/>
              <w:left w:type="dxa" w:w="200"/>
              <w:bottom w:type="dxa" w:w="120"/>
              <w:right w:type="dxa" w:w="200"/>
            </w:tcMar>
          </w:tcPr>
          <w:p>
            <w:r>
              <w:rPr>
                <w:rFonts w:ascii="Arial" w:cs="Arial" w:eastAsia="Arial" w:hAnsi="Arial"/>
                <w:b/>
                <w:bCs/>
                <w:color w:val="C0392B"/>
                <w:sz w:val="26"/>
                <w:szCs w:val="26"/>
              </w:rPr>
              <w:t xml:space="preserve">Schedule Ki Tension Khatam — Students Ko Reminder Automatically Milega</w:t>
            </w:r>
            <w:r>
              <w:rPr>
                <w:rFonts w:ascii="Arial" w:cs="Arial" w:eastAsia="Arial" w:hAnsi="Arial"/>
                <w:color w:val="999999"/>
                <w:sz w:val="18"/>
                <w:szCs w:val="18"/>
              </w:rPr>
              <w:t xml:space="preserve">   |   Pain Relief</w:t>
            </w:r>
          </w:p>
          <w:p>
            <w:pPr>
              <w:spacing w:before="60"/>
            </w:pPr>
            <w:r>
              <w:rPr>
                <w:rFonts w:ascii="Arial" w:cs="Arial" w:eastAsia="Arial" w:hAnsi="Arial"/>
                <w:color w:val="1A1A1A"/>
                <w:sz w:val="22"/>
                <w:szCs w:val="22"/>
              </w:rPr>
              <w:t xml:space="preserve">"Aap class schedule banao. EcoSkiller students ko yaad dilaata rahega."</w:t>
            </w:r>
          </w:p>
        </w:tc>
      </w:tr>
      <w:tr>
        <w:tc>
          <w:tcPr>
            <w:tcW w:type="dxa" w:w="9360"/>
            <w:gridSpan w:val="2"/>
            <w:tcBorders>
              <w:top w:val="single" w:color="C0392B" w:sz="1"/>
              <w:left w:val="single" w:color="C0392B" w:sz="1"/>
              <w:bottom w:val="single" w:color="C0392B" w:sz="1"/>
              <w:right w:val="single" w:color="C0392B"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Indian trainers — especially those running multiple batches — lose enormous energy managing schedules, sending WhatsApp reminders, handling 'sir aaj class hai kya' messages, and dealing with 30-50% no-shows. Promising to automate this operational nightmare is an instant pain relief trigger.</w:t>
            </w:r>
          </w:p>
          <w:p>
            <w:pPr>
              <w:spacing w:before="40" w:after="40"/>
            </w:pPr>
            <w:r>
              <w:rPr>
                <w:rFonts w:ascii="Arial" w:cs="Arial" w:eastAsia="Arial" w:hAnsi="Arial"/>
                <w:b/>
                <w:bCs/>
                <w:color w:val="1A5EB8"/>
                <w:sz w:val="20"/>
                <w:szCs w:val="20"/>
              </w:rPr>
              <w:t xml:space="preserve">📣 How to Position It: </w:t>
            </w:r>
            <w:r>
              <w:rPr>
                <w:rFonts w:ascii="Arial" w:cs="Arial" w:eastAsia="Arial" w:hAnsi="Arial"/>
                <w:color w:val="444444"/>
                <w:sz w:val="20"/>
                <w:szCs w:val="20"/>
              </w:rPr>
              <w:t xml:space="preserve">Show the Training Schedule Builder's automated reminder system: email, SMS, and push notifications at 24hr, 1hr, and 15 min before every session. 'Aap ek baar schedule set karo. Students ko automatically reminder milega. No-show rate 60% tak kam hoga.' Use real no-show data as the hook.</w:t>
            </w:r>
          </w:p>
          <w:p>
            <w:pPr>
              <w:spacing w:before="40" w:after="40"/>
            </w:pPr>
            <w:r>
              <w:rPr>
                <w:rFonts w:ascii="Arial" w:cs="Arial" w:eastAsia="Arial" w:hAnsi="Arial"/>
                <w:b/>
                <w:bCs/>
                <w:color w:val="C0392B"/>
                <w:sz w:val="20"/>
                <w:szCs w:val="20"/>
              </w:rPr>
              <w:t xml:space="preserve">🔥 Viral Mechanic: </w:t>
            </w:r>
            <w:r>
              <w:rPr>
                <w:rFonts w:ascii="Arial" w:cs="Arial" w:eastAsia="Arial" w:hAnsi="Arial"/>
                <w:color w:val="444444"/>
                <w:sz w:val="20"/>
                <w:szCs w:val="20"/>
              </w:rPr>
              <w:t xml:space="preserve">'Mujhe roz 40 WhatsApp reminders bhejne parte the. Ab ek bhi nahi.' Trainer testimonial post with before/after comparison. Trainers who manage multiple batches immediately share this — it articulates their exact pain in one sentence.</w:t>
            </w:r>
          </w:p>
          <w:p>
            <w:pPr>
              <w:spacing w:before="40" w:after="40"/>
            </w:pPr>
            <w:r>
              <w:rPr>
                <w:rFonts w:ascii="Arial" w:cs="Arial" w:eastAsia="Arial" w:hAnsi="Arial"/>
                <w:b/>
                <w:bCs/>
                <w:color w:val="E8720C"/>
                <w:sz w:val="20"/>
                <w:szCs w:val="20"/>
              </w:rPr>
              <w:t xml:space="preserve">🛠️ EcoSkiller Sub-Feature: </w:t>
            </w:r>
            <w:r>
              <w:rPr>
                <w:rFonts w:ascii="Arial" w:cs="Arial" w:eastAsia="Arial" w:hAnsi="Arial"/>
                <w:color w:val="444444"/>
                <w:sz w:val="20"/>
                <w:szCs w:val="20"/>
              </w:rPr>
              <w:t xml:space="preserve">SF 4.8 Training Schedule Builder (automated reminders, calendar sync, conflict detection)</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E8449" w:sz="1"/>
              <w:left w:val="single" w:color="1E8449" w:sz="1"/>
              <w:bottom w:val="single" w:color="1E8449" w:sz="1"/>
              <w:right w:val="single" w:color="1E8449" w:sz="1"/>
            </w:tcBorders>
            <w:shd w:fill="1E8449"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06</w:t>
            </w:r>
          </w:p>
          <w:p>
            <w:pPr>
              <w:jc w:val="center"/>
            </w:pPr>
            <w:r>
              <w:rPr>
                <w:rFonts w:ascii="Arial" w:cs="Arial" w:eastAsia="Arial" w:hAnsi="Arial"/>
                <w:sz w:val="36"/>
                <w:szCs w:val="36"/>
              </w:rPr>
              <w:t xml:space="preserve">🏆</w:t>
            </w:r>
          </w:p>
        </w:tc>
        <w:tc>
          <w:tcPr>
            <w:tcW w:type="dxa" w:w="7920"/>
            <w:tcBorders>
              <w:top w:val="single" w:color="1E8449" w:sz="1"/>
              <w:left w:val="single" w:color="1E8449" w:sz="1"/>
              <w:bottom w:val="single" w:color="1E8449" w:sz="1"/>
              <w:right w:val="single" w:color="1E8449" w:sz="1"/>
            </w:tcBorders>
            <w:shd w:fill="F0FBF8" w:val="clear"/>
            <w:tcMar>
              <w:top w:type="dxa" w:w="120"/>
              <w:left w:type="dxa" w:w="200"/>
              <w:bottom w:type="dxa" w:w="120"/>
              <w:right w:type="dxa" w:w="200"/>
            </w:tcMar>
          </w:tcPr>
          <w:p>
            <w:r>
              <w:rPr>
                <w:rFonts w:ascii="Arial" w:cs="Arial" w:eastAsia="Arial" w:hAnsi="Arial"/>
                <w:b/>
                <w:bCs/>
                <w:color w:val="1E8449"/>
                <w:sz w:val="26"/>
                <w:szCs w:val="26"/>
              </w:rPr>
              <w:t xml:space="preserve">NAAC/NBA Accreditation Mein EcoSkiller Ka Curriculum Help Karega</w:t>
            </w:r>
            <w:r>
              <w:rPr>
                <w:rFonts w:ascii="Arial" w:cs="Arial" w:eastAsia="Arial" w:hAnsi="Arial"/>
                <w:color w:val="999999"/>
                <w:sz w:val="18"/>
                <w:szCs w:val="18"/>
              </w:rPr>
              <w:t xml:space="preserve">   |   Social Proof</w:t>
            </w:r>
          </w:p>
          <w:p>
            <w:pPr>
              <w:spacing w:before="60"/>
            </w:pPr>
            <w:r>
              <w:rPr>
                <w:rFonts w:ascii="Arial" w:cs="Arial" w:eastAsia="Arial" w:hAnsi="Arial"/>
                <w:color w:val="1A1A1A"/>
                <w:sz w:val="22"/>
                <w:szCs w:val="22"/>
              </w:rPr>
              <w:t xml:space="preserve">"OBE compliance, CO-PO mapping — sab ek jagah. Board-ready export mein."</w:t>
            </w:r>
          </w:p>
        </w:tc>
      </w:tr>
      <w:tr>
        <w:tc>
          <w:tcPr>
            <w:tcW w:type="dxa" w:w="9360"/>
            <w:gridSpan w:val="2"/>
            <w:tcBorders>
              <w:top w:val="single" w:color="1E8449" w:sz="1"/>
              <w:left w:val="single" w:color="1E8449" w:sz="1"/>
              <w:bottom w:val="single" w:color="1E8449" w:sz="1"/>
              <w:right w:val="single" w:color="1E8449"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For trainers in AICTE/university-affiliated institutes, NAAC and NBA accreditation is a matter of institutional survival and personal prestige. If EcoSkiller's Curriculum Design System directly supports OBE (Outcome-Based Education) with CO-PO mapping, it becomes an institutional necessity — not just a trainer's choice.</w:t>
            </w:r>
          </w:p>
          <w:p>
            <w:pPr>
              <w:spacing w:before="40" w:after="40"/>
            </w:pPr>
            <w:r>
              <w:rPr>
                <w:rFonts w:ascii="Arial" w:cs="Arial" w:eastAsia="Arial" w:hAnsi="Arial"/>
                <w:b/>
                <w:bCs/>
                <w:color w:val="1A5EB8"/>
                <w:sz w:val="20"/>
                <w:szCs w:val="20"/>
              </w:rPr>
              <w:t xml:space="preserve">📣 How to Position It: </w:t>
            </w:r>
            <w:r>
              <w:rPr>
                <w:rFonts w:ascii="Arial" w:cs="Arial" w:eastAsia="Arial" w:hAnsi="Arial"/>
                <w:color w:val="444444"/>
                <w:sz w:val="20"/>
                <w:szCs w:val="20"/>
              </w:rPr>
              <w:t xml:space="preserve">Target trainer-coordinators and HODs in engineering and management colleges. Campaign: 'NAAC accreditation ke liye curriculum documentation 3 mahine lagti thi. EcoSkiller ke CO-PO mapper se ab ek click mein export hoti hai.' Show a real accreditation document generated by the platform.</w:t>
            </w:r>
          </w:p>
          <w:p>
            <w:pPr>
              <w:spacing w:before="40" w:after="40"/>
            </w:pPr>
            <w:r>
              <w:rPr>
                <w:rFonts w:ascii="Arial" w:cs="Arial" w:eastAsia="Arial" w:hAnsi="Arial"/>
                <w:b/>
                <w:bCs/>
                <w:color w:val="C0392B"/>
                <w:sz w:val="20"/>
                <w:szCs w:val="20"/>
              </w:rPr>
              <w:t xml:space="preserve">🔥 Viral Mechanic: </w:t>
            </w:r>
            <w:r>
              <w:rPr>
                <w:rFonts w:ascii="Arial" w:cs="Arial" w:eastAsia="Arial" w:hAnsi="Arial"/>
                <w:color w:val="444444"/>
                <w:sz w:val="20"/>
                <w:szCs w:val="20"/>
              </w:rPr>
              <w:t xml:space="preserve">Educational administrator WhatsApp groups are massive and highly active. A 'NAAC documentation in one click' post spreads instantly because it solves a universal, high-stakes pain point. HODs share it across their institute networks.</w:t>
            </w:r>
          </w:p>
          <w:p>
            <w:pPr>
              <w:spacing w:before="40" w:after="40"/>
            </w:pPr>
            <w:r>
              <w:rPr>
                <w:rFonts w:ascii="Arial" w:cs="Arial" w:eastAsia="Arial" w:hAnsi="Arial"/>
                <w:b/>
                <w:bCs/>
                <w:color w:val="E8720C"/>
                <w:sz w:val="20"/>
                <w:szCs w:val="20"/>
              </w:rPr>
              <w:t xml:space="preserve">🛠️ EcoSkiller Sub-Feature: </w:t>
            </w:r>
            <w:r>
              <w:rPr>
                <w:rFonts w:ascii="Arial" w:cs="Arial" w:eastAsia="Arial" w:hAnsi="Arial"/>
                <w:color w:val="444444"/>
                <w:sz w:val="20"/>
                <w:szCs w:val="20"/>
              </w:rPr>
              <w:t xml:space="preserve">SF 4.6 Curriculum Design System (OBE tool, NSQF/NAAC compliance, export package)</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A5EB8" w:sz="1"/>
              <w:left w:val="single" w:color="1A5EB8" w:sz="1"/>
              <w:bottom w:val="single" w:color="1A5EB8" w:sz="1"/>
              <w:right w:val="single" w:color="1A5EB8" w:sz="1"/>
            </w:tcBorders>
            <w:shd w:fill="1A5EB8"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07</w:t>
            </w:r>
          </w:p>
          <w:p>
            <w:pPr>
              <w:jc w:val="center"/>
            </w:pPr>
            <w:r>
              <w:rPr>
                <w:rFonts w:ascii="Arial" w:cs="Arial" w:eastAsia="Arial" w:hAnsi="Arial"/>
                <w:sz w:val="36"/>
                <w:szCs w:val="36"/>
              </w:rPr>
              <w:t xml:space="preserve">🧩</w:t>
            </w:r>
          </w:p>
        </w:tc>
        <w:tc>
          <w:tcPr>
            <w:tcW w:type="dxa" w:w="7920"/>
            <w:tcBorders>
              <w:top w:val="single" w:color="1A5EB8" w:sz="1"/>
              <w:left w:val="single" w:color="1A5EB8" w:sz="1"/>
              <w:bottom w:val="single" w:color="1A5EB8" w:sz="1"/>
              <w:right w:val="single" w:color="1A5EB8" w:sz="1"/>
            </w:tcBorders>
            <w:shd w:fill="EBF5FB" w:val="clear"/>
            <w:tcMar>
              <w:top w:type="dxa" w:w="120"/>
              <w:left w:type="dxa" w:w="200"/>
              <w:bottom w:type="dxa" w:w="120"/>
              <w:right w:type="dxa" w:w="200"/>
            </w:tcMar>
          </w:tcPr>
          <w:p>
            <w:r>
              <w:rPr>
                <w:rFonts w:ascii="Arial" w:cs="Arial" w:eastAsia="Arial" w:hAnsi="Arial"/>
                <w:b/>
                <w:bCs/>
                <w:color w:val="1A5EB8"/>
                <w:sz w:val="26"/>
                <w:szCs w:val="26"/>
              </w:rPr>
              <w:t xml:space="preserve">Ek Course Banao, 10 Programs Mein Use Karo — LEGO Wala Approach</w:t>
            </w:r>
            <w:r>
              <w:rPr>
                <w:rFonts w:ascii="Arial" w:cs="Arial" w:eastAsia="Arial" w:hAnsi="Arial"/>
                <w:color w:val="999999"/>
                <w:sz w:val="18"/>
                <w:szCs w:val="18"/>
              </w:rPr>
              <w:t xml:space="preserve">   |   Identity &amp; Izzat</w:t>
            </w:r>
          </w:p>
          <w:p>
            <w:pPr>
              <w:spacing w:before="60"/>
            </w:pPr>
            <w:r>
              <w:rPr>
                <w:rFonts w:ascii="Arial" w:cs="Arial" w:eastAsia="Arial" w:hAnsi="Arial"/>
                <w:color w:val="1A1A1A"/>
                <w:sz w:val="22"/>
                <w:szCs w:val="22"/>
              </w:rPr>
              <w:t xml:space="preserve">"Aapka har module reusable hai. Ek baar banao, hamesha kaam aata hai."</w:t>
            </w:r>
          </w:p>
        </w:tc>
      </w:tr>
      <w:tr>
        <w:tc>
          <w:tcPr>
            <w:tcW w:type="dxa" w:w="9360"/>
            <w:gridSpan w:val="2"/>
            <w:tcBorders>
              <w:top w:val="single" w:color="1A5EB8" w:sz="1"/>
              <w:left w:val="single" w:color="1A5EB8" w:sz="1"/>
              <w:bottom w:val="single" w:color="1A5EB8" w:sz="1"/>
              <w:right w:val="single" w:color="1A5EB8"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Indian trainers often rebuild the same content from scratch for every batch or new program. The realization that their modules can be 'LEGO blocks' — built once and assembled into multiple programs — is a profound efficiency insight that also validates their existing effort.</w:t>
            </w:r>
          </w:p>
          <w:p>
            <w:pPr>
              <w:spacing w:before="40" w:after="40"/>
            </w:pPr>
            <w:r>
              <w:rPr>
                <w:rFonts w:ascii="Arial" w:cs="Arial" w:eastAsia="Arial" w:hAnsi="Arial"/>
                <w:b/>
                <w:bCs/>
                <w:color w:val="1A5EB8"/>
                <w:sz w:val="20"/>
                <w:szCs w:val="20"/>
              </w:rPr>
              <w:t xml:space="preserve">📣 How to Position It: </w:t>
            </w:r>
            <w:r>
              <w:rPr>
                <w:rFonts w:ascii="Arial" w:cs="Arial" w:eastAsia="Arial" w:hAnsi="Arial"/>
                <w:color w:val="444444"/>
                <w:sz w:val="20"/>
                <w:szCs w:val="20"/>
              </w:rPr>
              <w:t xml:space="preserve">Position Skill Module Creation with the LEGO metaphor. 'Aapne aptitude ke 20 modules banaye. Yeh placement bootcamp mein bhi lagenge, corporate program mein bhi, subscription course mein bhi. Ek baar build karo — bar bar use karo.' Show the Module Reusability feature visually.</w:t>
            </w:r>
          </w:p>
          <w:p>
            <w:pPr>
              <w:spacing w:before="40" w:after="40"/>
            </w:pPr>
            <w:r>
              <w:rPr>
                <w:rFonts w:ascii="Arial" w:cs="Arial" w:eastAsia="Arial" w:hAnsi="Arial"/>
                <w:b/>
                <w:bCs/>
                <w:color w:val="C0392B"/>
                <w:sz w:val="20"/>
                <w:szCs w:val="20"/>
              </w:rPr>
              <w:t xml:space="preserve">🔥 Viral Mechanic: </w:t>
            </w:r>
            <w:r>
              <w:rPr>
                <w:rFonts w:ascii="Arial" w:cs="Arial" w:eastAsia="Arial" w:hAnsi="Arial"/>
                <w:color w:val="444444"/>
                <w:sz w:val="20"/>
                <w:szCs w:val="20"/>
              </w:rPr>
              <w:t xml:space="preserve">The LEGO metaphor is highly shareable and intuitive. 'Trainer ka LEGO set' — infographic showing how skill modules snap together into different programs — viral in education and EdTech communities. Easy to understand, easy to share.</w:t>
            </w:r>
          </w:p>
          <w:p>
            <w:pPr>
              <w:spacing w:before="40" w:after="40"/>
            </w:pPr>
            <w:r>
              <w:rPr>
                <w:rFonts w:ascii="Arial" w:cs="Arial" w:eastAsia="Arial" w:hAnsi="Arial"/>
                <w:b/>
                <w:bCs/>
                <w:color w:val="E8720C"/>
                <w:sz w:val="20"/>
                <w:szCs w:val="20"/>
              </w:rPr>
              <w:t xml:space="preserve">🛠️ EcoSkiller Sub-Feature: </w:t>
            </w:r>
            <w:r>
              <w:rPr>
                <w:rFonts w:ascii="Arial" w:cs="Arial" w:eastAsia="Arial" w:hAnsi="Arial"/>
                <w:color w:val="444444"/>
                <w:sz w:val="20"/>
                <w:szCs w:val="20"/>
              </w:rPr>
              <w:t xml:space="preserve">SF 4.7 Skill Module Creation (reusability, skill tagging, SCORM export)</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7D3C98" w:sz="1"/>
              <w:left w:val="single" w:color="7D3C98" w:sz="1"/>
              <w:bottom w:val="single" w:color="7D3C98" w:sz="1"/>
              <w:right w:val="single" w:color="7D3C98" w:sz="1"/>
            </w:tcBorders>
            <w:shd w:fill="7D3C98"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08</w:t>
            </w:r>
          </w:p>
          <w:p>
            <w:pPr>
              <w:jc w:val="center"/>
            </w:pPr>
            <w:r>
              <w:rPr>
                <w:rFonts w:ascii="Arial" w:cs="Arial" w:eastAsia="Arial" w:hAnsi="Arial"/>
                <w:sz w:val="36"/>
                <w:szCs w:val="36"/>
              </w:rPr>
              <w:t xml:space="preserve">👥</w:t>
            </w:r>
          </w:p>
        </w:tc>
        <w:tc>
          <w:tcPr>
            <w:tcW w:type="dxa" w:w="7920"/>
            <w:tcBorders>
              <w:top w:val="single" w:color="7D3C98" w:sz="1"/>
              <w:left w:val="single" w:color="7D3C98" w:sz="1"/>
              <w:bottom w:val="single" w:color="7D3C98" w:sz="1"/>
              <w:right w:val="single" w:color="7D3C98" w:sz="1"/>
            </w:tcBorders>
            <w:shd w:fill="F4ECF7" w:val="clear"/>
            <w:tcMar>
              <w:top w:type="dxa" w:w="120"/>
              <w:left w:type="dxa" w:w="200"/>
              <w:bottom w:type="dxa" w:w="120"/>
              <w:right w:type="dxa" w:w="200"/>
            </w:tcMar>
          </w:tcPr>
          <w:p>
            <w:r>
              <w:rPr>
                <w:rFonts w:ascii="Arial" w:cs="Arial" w:eastAsia="Arial" w:hAnsi="Arial"/>
                <w:b/>
                <w:bCs/>
                <w:color w:val="7D3C98"/>
                <w:sz w:val="26"/>
                <w:szCs w:val="26"/>
              </w:rPr>
              <w:t xml:space="preserve">Cohort Mein Padhao — Students Ek Doosre Ki Wajah Se Complete Karte Hain</w:t>
            </w:r>
            <w:r>
              <w:rPr>
                <w:rFonts w:ascii="Arial" w:cs="Arial" w:eastAsia="Arial" w:hAnsi="Arial"/>
                <w:color w:val="999999"/>
                <w:sz w:val="18"/>
                <w:szCs w:val="18"/>
              </w:rPr>
              <w:t xml:space="preserve">   |   Community &amp; Tribe</w:t>
            </w:r>
          </w:p>
          <w:p>
            <w:pPr>
              <w:spacing w:before="60"/>
            </w:pPr>
            <w:r>
              <w:rPr>
                <w:rFonts w:ascii="Arial" w:cs="Arial" w:eastAsia="Arial" w:hAnsi="Arial"/>
                <w:color w:val="1A1A1A"/>
                <w:sz w:val="22"/>
                <w:szCs w:val="22"/>
              </w:rPr>
              <w:t xml:space="preserve">"Akele student 80% drop karta hai. Cohort mein? Completion 5x hoti hai."</w:t>
            </w:r>
          </w:p>
        </w:tc>
      </w:tr>
      <w:tr>
        <w:tc>
          <w:tcPr>
            <w:tcW w:type="dxa" w:w="9360"/>
            <w:gridSpan w:val="2"/>
            <w:tcBorders>
              <w:top w:val="single" w:color="7D3C98" w:sz="1"/>
              <w:left w:val="single" w:color="7D3C98" w:sz="1"/>
              <w:bottom w:val="single" w:color="7D3C98" w:sz="1"/>
              <w:right w:val="single" w:color="7D3C98"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Indian trainers deal with massive student drop-off rates in their courses — it demoralizes them and undermines the value of their training. Showing that cohort-based learning (which mirrors the familiar college 'batch' format Indians are deeply familiar with) solves this problem is immediately compelling.</w:t>
            </w:r>
          </w:p>
          <w:p>
            <w:pPr>
              <w:spacing w:before="40" w:after="40"/>
            </w:pPr>
            <w:r>
              <w:rPr>
                <w:rFonts w:ascii="Arial" w:cs="Arial" w:eastAsia="Arial" w:hAnsi="Arial"/>
                <w:b/>
                <w:bCs/>
                <w:color w:val="1A5EB8"/>
                <w:sz w:val="20"/>
                <w:szCs w:val="20"/>
              </w:rPr>
              <w:t xml:space="preserve">📣 How to Position It: </w:t>
            </w:r>
            <w:r>
              <w:rPr>
                <w:rFonts w:ascii="Arial" w:cs="Arial" w:eastAsia="Arial" w:hAnsi="Arial"/>
                <w:color w:val="444444"/>
                <w:sz w:val="20"/>
                <w:szCs w:val="20"/>
              </w:rPr>
              <w:t xml:space="preserve">Lead with the completion rate data: 'Cohort learners complete at 5x the rate of solo learners (Harvard Business Review).' Then show EcoSkiller's Cohort Program Management tools: synchronized pacing, peer accountability pairs, group leaderboards, risk flags for disengaged students. 'Aapki success rate = aapki reputation.'</w:t>
            </w:r>
          </w:p>
          <w:p>
            <w:pPr>
              <w:spacing w:before="40" w:after="40"/>
            </w:pPr>
            <w:r>
              <w:rPr>
                <w:rFonts w:ascii="Arial" w:cs="Arial" w:eastAsia="Arial" w:hAnsi="Arial"/>
                <w:b/>
                <w:bCs/>
                <w:color w:val="C0392B"/>
                <w:sz w:val="20"/>
                <w:szCs w:val="20"/>
              </w:rPr>
              <w:t xml:space="preserve">🔥 Viral Mechanic: </w:t>
            </w:r>
            <w:r>
              <w:rPr>
                <w:rFonts w:ascii="Arial" w:cs="Arial" w:eastAsia="Arial" w:hAnsi="Arial"/>
                <w:color w:val="444444"/>
                <w:sz w:val="20"/>
                <w:szCs w:val="20"/>
              </w:rPr>
              <w:t xml:space="preserve">'Mera course 80% students beech mein chhor dete the — yeh kiya, ab 70% complete karte hain.' Trainer transformation story drives massive curiosity. Comments explode with 'kaise kiya?' — driving organic funnel traffic.</w:t>
            </w:r>
          </w:p>
          <w:p>
            <w:pPr>
              <w:spacing w:before="40" w:after="40"/>
            </w:pPr>
            <w:r>
              <w:rPr>
                <w:rFonts w:ascii="Arial" w:cs="Arial" w:eastAsia="Arial" w:hAnsi="Arial"/>
                <w:b/>
                <w:bCs/>
                <w:color w:val="E8720C"/>
                <w:sz w:val="20"/>
                <w:szCs w:val="20"/>
              </w:rPr>
              <w:t xml:space="preserve">🛠️ EcoSkiller Sub-Feature: </w:t>
            </w:r>
            <w:r>
              <w:rPr>
                <w:rFonts w:ascii="Arial" w:cs="Arial" w:eastAsia="Arial" w:hAnsi="Arial"/>
                <w:color w:val="444444"/>
                <w:sz w:val="20"/>
                <w:szCs w:val="20"/>
              </w:rPr>
              <w:t xml:space="preserve">SF 4.5 Cohort Program Management (peer accountability, synchronized pacing, risk flags)</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A5EB8" w:sz="1"/>
              <w:left w:val="single" w:color="1A5EB8" w:sz="1"/>
              <w:bottom w:val="single" w:color="1A5EB8" w:sz="1"/>
              <w:right w:val="single" w:color="1A5EB8" w:sz="1"/>
            </w:tcBorders>
            <w:shd w:fill="1A5EB8"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09</w:t>
            </w:r>
          </w:p>
          <w:p>
            <w:pPr>
              <w:jc w:val="center"/>
            </w:pPr>
            <w:r>
              <w:rPr>
                <w:rFonts w:ascii="Arial" w:cs="Arial" w:eastAsia="Arial" w:hAnsi="Arial"/>
                <w:sz w:val="36"/>
                <w:szCs w:val="36"/>
              </w:rPr>
              <w:t xml:space="preserve">🎓</w:t>
            </w:r>
          </w:p>
        </w:tc>
        <w:tc>
          <w:tcPr>
            <w:tcW w:type="dxa" w:w="7920"/>
            <w:tcBorders>
              <w:top w:val="single" w:color="1A5EB8" w:sz="1"/>
              <w:left w:val="single" w:color="1A5EB8" w:sz="1"/>
              <w:bottom w:val="single" w:color="1A5EB8" w:sz="1"/>
              <w:right w:val="single" w:color="1A5EB8" w:sz="1"/>
            </w:tcBorders>
            <w:shd w:fill="EBF5FB" w:val="clear"/>
            <w:tcMar>
              <w:top w:type="dxa" w:w="120"/>
              <w:left w:type="dxa" w:w="200"/>
              <w:bottom w:type="dxa" w:w="120"/>
              <w:right w:type="dxa" w:w="200"/>
            </w:tcMar>
          </w:tcPr>
          <w:p>
            <w:r>
              <w:rPr>
                <w:rFonts w:ascii="Arial" w:cs="Arial" w:eastAsia="Arial" w:hAnsi="Arial"/>
                <w:b/>
                <w:bCs/>
                <w:color w:val="1A5EB8"/>
                <w:sz w:val="26"/>
                <w:szCs w:val="26"/>
              </w:rPr>
              <w:t xml:space="preserve">Bootcamp Chalao — India Ka Sabse Zyada Demand Wala Training Format</w:t>
            </w:r>
            <w:r>
              <w:rPr>
                <w:rFonts w:ascii="Arial" w:cs="Arial" w:eastAsia="Arial" w:hAnsi="Arial"/>
                <w:color w:val="999999"/>
                <w:sz w:val="18"/>
                <w:szCs w:val="18"/>
              </w:rPr>
              <w:t xml:space="preserve">   |   Identity &amp; Izzat</w:t>
            </w:r>
          </w:p>
          <w:p>
            <w:pPr>
              <w:spacing w:before="60"/>
            </w:pPr>
            <w:r>
              <w:rPr>
                <w:rFonts w:ascii="Arial" w:cs="Arial" w:eastAsia="Arial" w:hAnsi="Arial"/>
                <w:color w:val="1A1A1A"/>
                <w:sz w:val="22"/>
                <w:szCs w:val="22"/>
              </w:rPr>
              <w:t xml:space="preserve">"Bootcamp = 90 din mein placement-ready student. Institutes are paying lakhs for this."</w:t>
            </w:r>
          </w:p>
        </w:tc>
      </w:tr>
      <w:tr>
        <w:tc>
          <w:tcPr>
            <w:tcW w:type="dxa" w:w="9360"/>
            <w:gridSpan w:val="2"/>
            <w:tcBorders>
              <w:top w:val="single" w:color="1A5EB8" w:sz="1"/>
              <w:left w:val="single" w:color="1A5EB8" w:sz="1"/>
              <w:bottom w:val="single" w:color="1A5EB8" w:sz="1"/>
              <w:right w:val="single" w:color="1A5EB8"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Indian trainers see bootcamps as aspirational — they know coding bootcamps charge ₹80,000–₹2,00,000 per student. But they assume it requires complex operations beyond their capability. EcoSkiller's Bootcamp Program Creation removes this barrier and shows them the format is absolutely within reach.</w:t>
            </w:r>
          </w:p>
          <w:p>
            <w:pPr>
              <w:spacing w:before="40" w:after="40"/>
            </w:pPr>
            <w:r>
              <w:rPr>
                <w:rFonts w:ascii="Arial" w:cs="Arial" w:eastAsia="Arial" w:hAnsi="Arial"/>
                <w:b/>
                <w:bCs/>
                <w:color w:val="1A5EB8"/>
                <w:sz w:val="20"/>
                <w:szCs w:val="20"/>
              </w:rPr>
              <w:t xml:space="preserve">📣 How to Position It: </w:t>
            </w:r>
            <w:r>
              <w:rPr>
                <w:rFonts w:ascii="Arial" w:cs="Arial" w:eastAsia="Arial" w:hAnsi="Arial"/>
                <w:color w:val="444444"/>
                <w:sz w:val="20"/>
                <w:szCs w:val="20"/>
              </w:rPr>
              <w:t xml:space="preserve">Campaign: 'Aapke paas domain expertise hai. EcoSkiller ke paas bootcamp ka poora infrastructure hai. Dono milao — aur ek premium training product launch karo.' Show the week-by-week Bootcamp Structure Builder, live session scheduler, mentor assignment, and capstone project tools. Make the complexity feel manageable.</w:t>
            </w:r>
          </w:p>
          <w:p>
            <w:pPr>
              <w:spacing w:before="40" w:after="40"/>
            </w:pPr>
            <w:r>
              <w:rPr>
                <w:rFonts w:ascii="Arial" w:cs="Arial" w:eastAsia="Arial" w:hAnsi="Arial"/>
                <w:b/>
                <w:bCs/>
                <w:color w:val="C0392B"/>
                <w:sz w:val="20"/>
                <w:szCs w:val="20"/>
              </w:rPr>
              <w:t xml:space="preserve">🔥 Viral Mechanic: </w:t>
            </w:r>
            <w:r>
              <w:rPr>
                <w:rFonts w:ascii="Arial" w:cs="Arial" w:eastAsia="Arial" w:hAnsi="Arial"/>
                <w:color w:val="444444"/>
                <w:sz w:val="20"/>
                <w:szCs w:val="20"/>
              </w:rPr>
              <w:t xml:space="preserve">'How I launched my first bootcamp and charged ₹25,000 per student' — trainer case study format. The combination of aspiration (high fee) + achievability (EcoSkiller handles structure) makes this extremely shareable. YouTube and LinkedIn long-form content.</w:t>
            </w:r>
          </w:p>
          <w:p>
            <w:pPr>
              <w:spacing w:before="40" w:after="40"/>
            </w:pPr>
            <w:r>
              <w:rPr>
                <w:rFonts w:ascii="Arial" w:cs="Arial" w:eastAsia="Arial" w:hAnsi="Arial"/>
                <w:b/>
                <w:bCs/>
                <w:color w:val="E8720C"/>
                <w:sz w:val="20"/>
                <w:szCs w:val="20"/>
              </w:rPr>
              <w:t xml:space="preserve">🛠️ EcoSkiller Sub-Feature: </w:t>
            </w:r>
            <w:r>
              <w:rPr>
                <w:rFonts w:ascii="Arial" w:cs="Arial" w:eastAsia="Arial" w:hAnsi="Arial"/>
                <w:color w:val="444444"/>
                <w:sz w:val="20"/>
                <w:szCs w:val="20"/>
              </w:rPr>
              <w:t xml:space="preserve">SF 4.4 Bootcamp Program Creation (structure builder, live scheduler, mentor assignment, outcome tracker)</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0392B" w:sz="1"/>
              <w:left w:val="single" w:color="C0392B" w:sz="1"/>
              <w:bottom w:val="single" w:color="C0392B" w:sz="1"/>
              <w:right w:val="single" w:color="C0392B" w:sz="1"/>
            </w:tcBorders>
            <w:shd w:fill="C0392B"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10</w:t>
            </w:r>
          </w:p>
          <w:p>
            <w:pPr>
              <w:jc w:val="center"/>
            </w:pPr>
            <w:r>
              <w:rPr>
                <w:rFonts w:ascii="Arial" w:cs="Arial" w:eastAsia="Arial" w:hAnsi="Arial"/>
                <w:sz w:val="36"/>
                <w:szCs w:val="36"/>
              </w:rPr>
              <w:t xml:space="preserve">📤</w:t>
            </w:r>
          </w:p>
        </w:tc>
        <w:tc>
          <w:tcPr>
            <w:tcW w:type="dxa" w:w="7920"/>
            <w:tcBorders>
              <w:top w:val="single" w:color="C0392B" w:sz="1"/>
              <w:left w:val="single" w:color="C0392B" w:sz="1"/>
              <w:bottom w:val="single" w:color="C0392B" w:sz="1"/>
              <w:right w:val="single" w:color="C0392B" w:sz="1"/>
            </w:tcBorders>
            <w:shd w:fill="FDEDEC" w:val="clear"/>
            <w:tcMar>
              <w:top w:type="dxa" w:w="120"/>
              <w:left w:type="dxa" w:w="200"/>
              <w:bottom w:type="dxa" w:w="120"/>
              <w:right w:type="dxa" w:w="200"/>
            </w:tcMar>
          </w:tcPr>
          <w:p>
            <w:r>
              <w:rPr>
                <w:rFonts w:ascii="Arial" w:cs="Arial" w:eastAsia="Arial" w:hAnsi="Arial"/>
                <w:b/>
                <w:bCs/>
                <w:color w:val="C0392B"/>
                <w:sz w:val="26"/>
                <w:szCs w:val="26"/>
              </w:rPr>
              <w:t xml:space="preserve">PDF, PPT, Video — Sab Ek Jagah. Koi Confusion Nahi.</w:t>
            </w:r>
            <w:r>
              <w:rPr>
                <w:rFonts w:ascii="Arial" w:cs="Arial" w:eastAsia="Arial" w:hAnsi="Arial"/>
                <w:color w:val="999999"/>
                <w:sz w:val="18"/>
                <w:szCs w:val="18"/>
              </w:rPr>
              <w:t xml:space="preserve">   |   Pain Relief</w:t>
            </w:r>
          </w:p>
          <w:p>
            <w:pPr>
              <w:spacing w:before="60"/>
            </w:pPr>
            <w:r>
              <w:rPr>
                <w:rFonts w:ascii="Arial" w:cs="Arial" w:eastAsia="Arial" w:hAnsi="Arial"/>
                <w:color w:val="1A1A1A"/>
                <w:sz w:val="22"/>
                <w:szCs w:val="22"/>
              </w:rPr>
              <w:t xml:space="preserve">"Drive mein, mail mein, hard drive mein — aapka content bikhra hua hai. Ab nahi."</w:t>
            </w:r>
          </w:p>
        </w:tc>
      </w:tr>
      <w:tr>
        <w:tc>
          <w:tcPr>
            <w:tcW w:type="dxa" w:w="9360"/>
            <w:gridSpan w:val="2"/>
            <w:tcBorders>
              <w:top w:val="single" w:color="C0392B" w:sz="1"/>
              <w:left w:val="single" w:color="C0392B" w:sz="1"/>
              <w:bottom w:val="single" w:color="C0392B" w:sz="1"/>
              <w:right w:val="single" w:color="C0392B"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Indian trainers store materials in a chaotic mix of Google Drive, personal hard drives, email attachments, and Telegram groups. The mental load of managing content across systems is exhausting and causes content quality to suffer. One centralized, organized content library is a massive relief.</w:t>
            </w:r>
          </w:p>
          <w:p>
            <w:pPr>
              <w:spacing w:before="40" w:after="40"/>
            </w:pPr>
            <w:r>
              <w:rPr>
                <w:rFonts w:ascii="Arial" w:cs="Arial" w:eastAsia="Arial" w:hAnsi="Arial"/>
                <w:b/>
                <w:bCs/>
                <w:color w:val="1A5EB8"/>
                <w:sz w:val="20"/>
                <w:szCs w:val="20"/>
              </w:rPr>
              <w:t xml:space="preserve">📣 How to Position It: </w:t>
            </w:r>
            <w:r>
              <w:rPr>
                <w:rFonts w:ascii="Arial" w:cs="Arial" w:eastAsia="Arial" w:hAnsi="Arial"/>
                <w:color w:val="444444"/>
                <w:sz w:val="20"/>
                <w:szCs w:val="20"/>
              </w:rPr>
              <w:t xml:space="preserve">Show the Training Material Upload system's Content Library: one searchable, organized repository for all PDFs, PPTs, videos, SCORM packages, and YouTube embeds. 'Sab kuch ek jagah. Search karo, mil jaata hai. Students ke liye version manage karo. Koi link broken nahi, koi file missing nahi.'</w:t>
            </w:r>
          </w:p>
          <w:p>
            <w:pPr>
              <w:spacing w:before="40" w:after="40"/>
            </w:pPr>
            <w:r>
              <w:rPr>
                <w:rFonts w:ascii="Arial" w:cs="Arial" w:eastAsia="Arial" w:hAnsi="Arial"/>
                <w:b/>
                <w:bCs/>
                <w:color w:val="C0392B"/>
                <w:sz w:val="20"/>
                <w:szCs w:val="20"/>
              </w:rPr>
              <w:t xml:space="preserve">🔥 Viral Mechanic: </w:t>
            </w:r>
            <w:r>
              <w:rPr>
                <w:rFonts w:ascii="Arial" w:cs="Arial" w:eastAsia="Arial" w:hAnsi="Arial"/>
                <w:color w:val="444444"/>
                <w:sz w:val="20"/>
                <w:szCs w:val="20"/>
              </w:rPr>
              <w:t xml:space="preserve">'Trainer ka asli dard' — relatable content listing all the places Indian trainers currently store materials. Punchline: EcoSkiller brings it all together. Meme format — highly shareable. Resonates instantly with any trainer who has ever said 'yaar link kahan tha?'</w:t>
            </w:r>
          </w:p>
          <w:p>
            <w:pPr>
              <w:spacing w:before="40" w:after="40"/>
            </w:pPr>
            <w:r>
              <w:rPr>
                <w:rFonts w:ascii="Arial" w:cs="Arial" w:eastAsia="Arial" w:hAnsi="Arial"/>
                <w:b/>
                <w:bCs/>
                <w:color w:val="E8720C"/>
                <w:sz w:val="20"/>
                <w:szCs w:val="20"/>
              </w:rPr>
              <w:t xml:space="preserve">🛠️ EcoSkiller Sub-Feature: </w:t>
            </w:r>
            <w:r>
              <w:rPr>
                <w:rFonts w:ascii="Arial" w:cs="Arial" w:eastAsia="Arial" w:hAnsi="Arial"/>
                <w:color w:val="444444"/>
                <w:sz w:val="20"/>
                <w:szCs w:val="20"/>
              </w:rPr>
              <w:t xml:space="preserve">SF 4.10 Training Material Upload (multi-format, content library, bulk upload, plagiarism check)</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E8449" w:sz="1"/>
              <w:left w:val="single" w:color="1E8449" w:sz="1"/>
              <w:bottom w:val="single" w:color="1E8449" w:sz="1"/>
              <w:right w:val="single" w:color="1E8449" w:sz="1"/>
            </w:tcBorders>
            <w:shd w:fill="1E8449"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11</w:t>
            </w:r>
          </w:p>
          <w:p>
            <w:pPr>
              <w:jc w:val="center"/>
            </w:pPr>
            <w:r>
              <w:rPr>
                <w:rFonts w:ascii="Arial" w:cs="Arial" w:eastAsia="Arial" w:hAnsi="Arial"/>
                <w:sz w:val="36"/>
                <w:szCs w:val="36"/>
              </w:rPr>
              <w:t xml:space="preserve">📊</w:t>
            </w:r>
          </w:p>
        </w:tc>
        <w:tc>
          <w:tcPr>
            <w:tcW w:type="dxa" w:w="7920"/>
            <w:tcBorders>
              <w:top w:val="single" w:color="1E8449" w:sz="1"/>
              <w:left w:val="single" w:color="1E8449" w:sz="1"/>
              <w:bottom w:val="single" w:color="1E8449" w:sz="1"/>
              <w:right w:val="single" w:color="1E8449" w:sz="1"/>
            </w:tcBorders>
            <w:shd w:fill="F0FBF8" w:val="clear"/>
            <w:tcMar>
              <w:top w:type="dxa" w:w="120"/>
              <w:left w:type="dxa" w:w="200"/>
              <w:bottom w:type="dxa" w:w="120"/>
              <w:right w:type="dxa" w:w="200"/>
            </w:tcMar>
          </w:tcPr>
          <w:p>
            <w:r>
              <w:rPr>
                <w:rFonts w:ascii="Arial" w:cs="Arial" w:eastAsia="Arial" w:hAnsi="Arial"/>
                <w:b/>
                <w:bCs/>
                <w:color w:val="1E8449"/>
                <w:sz w:val="26"/>
                <w:szCs w:val="26"/>
              </w:rPr>
              <w:t xml:space="preserve">Aapke Students Ka Data Bolega — Kitne Complete Kiye, Kitne Place Hue</w:t>
            </w:r>
            <w:r>
              <w:rPr>
                <w:rFonts w:ascii="Arial" w:cs="Arial" w:eastAsia="Arial" w:hAnsi="Arial"/>
                <w:color w:val="999999"/>
                <w:sz w:val="18"/>
                <w:szCs w:val="18"/>
              </w:rPr>
              <w:t xml:space="preserve">   |   Social Proof</w:t>
            </w:r>
          </w:p>
          <w:p>
            <w:pPr>
              <w:spacing w:before="60"/>
            </w:pPr>
            <w:r>
              <w:rPr>
                <w:rFonts w:ascii="Arial" w:cs="Arial" w:eastAsia="Arial" w:hAnsi="Arial"/>
                <w:color w:val="1A1A1A"/>
                <w:sz w:val="22"/>
                <w:szCs w:val="22"/>
              </w:rPr>
              <w:t xml:space="preserve">"Gut feeling se nahi — numbers se prove karo ki aap India ka best trainer ho."</w:t>
            </w:r>
          </w:p>
        </w:tc>
      </w:tr>
      <w:tr>
        <w:tc>
          <w:tcPr>
            <w:tcW w:type="dxa" w:w="9360"/>
            <w:gridSpan w:val="2"/>
            <w:tcBorders>
              <w:top w:val="single" w:color="1E8449" w:sz="1"/>
              <w:left w:val="single" w:color="1E8449" w:sz="1"/>
              <w:bottom w:val="single" w:color="1E8449" w:sz="1"/>
              <w:right w:val="single" w:color="1E8449"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Indian trainers often have strong instincts about their effectiveness but no data to prove it. When pitching to institutes or corporates, they can't quantify their impact. Giving them real outcome data — completion rates, skill scores, placement attribution — is a professional credibility upgrade they deeply want.</w:t>
            </w:r>
          </w:p>
          <w:p>
            <w:pPr>
              <w:spacing w:before="40" w:after="40"/>
            </w:pPr>
            <w:r>
              <w:rPr>
                <w:rFonts w:ascii="Arial" w:cs="Arial" w:eastAsia="Arial" w:hAnsi="Arial"/>
                <w:b/>
                <w:bCs/>
                <w:color w:val="1A5EB8"/>
                <w:sz w:val="20"/>
                <w:szCs w:val="20"/>
              </w:rPr>
              <w:t xml:space="preserve">📣 How to Position It: </w:t>
            </w:r>
            <w:r>
              <w:rPr>
                <w:rFonts w:ascii="Arial" w:cs="Arial" w:eastAsia="Arial" w:hAnsi="Arial"/>
                <w:color w:val="444444"/>
                <w:sz w:val="20"/>
                <w:szCs w:val="20"/>
              </w:rPr>
              <w:t xml:space="preserve">Introduce Cohort Analytics and Program-level reporting as 'trainer ka report card jo corporate clients aur institutes ko impress karta hai.' Show dashboards: 'Batch A: 87% completion. Average aptitude score improved 42%. 23 students placed.' Frame data as the trainer's best marketing asset.</w:t>
            </w:r>
          </w:p>
          <w:p>
            <w:pPr>
              <w:spacing w:before="40" w:after="40"/>
            </w:pPr>
            <w:r>
              <w:rPr>
                <w:rFonts w:ascii="Arial" w:cs="Arial" w:eastAsia="Arial" w:hAnsi="Arial"/>
                <w:b/>
                <w:bCs/>
                <w:color w:val="C0392B"/>
                <w:sz w:val="20"/>
                <w:szCs w:val="20"/>
              </w:rPr>
              <w:t xml:space="preserve">🔥 Viral Mechanic: </w:t>
            </w:r>
            <w:r>
              <w:rPr>
                <w:rFonts w:ascii="Arial" w:cs="Arial" w:eastAsia="Arial" w:hAnsi="Arial"/>
                <w:color w:val="444444"/>
                <w:sz w:val="20"/>
                <w:szCs w:val="20"/>
              </w:rPr>
              <w:t xml:space="preserve">Data-driven success post: trainer shares their EcoSkiller cohort analytics dashboard showing student improvement metrics. 'Mera training program kaam karta hai — numbers prove karte hain.' Professional, aspirational, and inspires other trainers to want the same proof.</w:t>
            </w:r>
          </w:p>
          <w:p>
            <w:pPr>
              <w:spacing w:before="40" w:after="40"/>
            </w:pPr>
            <w:r>
              <w:rPr>
                <w:rFonts w:ascii="Arial" w:cs="Arial" w:eastAsia="Arial" w:hAnsi="Arial"/>
                <w:b/>
                <w:bCs/>
                <w:color w:val="E8720C"/>
                <w:sz w:val="20"/>
                <w:szCs w:val="20"/>
              </w:rPr>
              <w:t xml:space="preserve">🛠️ EcoSkiller Sub-Feature: </w:t>
            </w:r>
            <w:r>
              <w:rPr>
                <w:rFonts w:ascii="Arial" w:cs="Arial" w:eastAsia="Arial" w:hAnsi="Arial"/>
                <w:color w:val="444444"/>
                <w:sz w:val="20"/>
                <w:szCs w:val="20"/>
              </w:rPr>
              <w:t xml:space="preserve">SF 4.5 Cohort Program Management (cohort analytics) + SF 4.4 Bootcamp Program Creation (outcome tracker)</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4AC0D" w:sz="1"/>
              <w:left w:val="single" w:color="D4AC0D" w:sz="1"/>
              <w:bottom w:val="single" w:color="D4AC0D" w:sz="1"/>
              <w:right w:val="single" w:color="D4AC0D" w:sz="1"/>
            </w:tcBorders>
            <w:shd w:fill="D4AC0D"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12</w:t>
            </w:r>
          </w:p>
          <w:p>
            <w:pPr>
              <w:jc w:val="center"/>
            </w:pPr>
            <w:r>
              <w:rPr>
                <w:rFonts w:ascii="Arial" w:cs="Arial" w:eastAsia="Arial" w:hAnsi="Arial"/>
                <w:sz w:val="36"/>
                <w:szCs w:val="36"/>
              </w:rPr>
              <w:t xml:space="preserve">🌐</w:t>
            </w:r>
          </w:p>
        </w:tc>
        <w:tc>
          <w:tcPr>
            <w:tcW w:type="dxa" w:w="7920"/>
            <w:tcBorders>
              <w:top w:val="single" w:color="D4AC0D" w:sz="1"/>
              <w:left w:val="single" w:color="D4AC0D" w:sz="1"/>
              <w:bottom w:val="single" w:color="D4AC0D" w:sz="1"/>
              <w:right w:val="single" w:color="D4AC0D" w:sz="1"/>
            </w:tcBorders>
            <w:shd w:fill="FEF9E7" w:val="clear"/>
            <w:tcMar>
              <w:top w:type="dxa" w:w="120"/>
              <w:left w:type="dxa" w:w="200"/>
              <w:bottom w:type="dxa" w:w="120"/>
              <w:right w:type="dxa" w:w="200"/>
            </w:tcMar>
          </w:tcPr>
          <w:p>
            <w:r>
              <w:rPr>
                <w:rFonts w:ascii="Arial" w:cs="Arial" w:eastAsia="Arial" w:hAnsi="Arial"/>
                <w:b/>
                <w:bCs/>
                <w:color w:val="D4AC0D"/>
                <w:sz w:val="26"/>
                <w:szCs w:val="26"/>
              </w:rPr>
              <w:t xml:space="preserve">Workshop Ek Din Ka — Revenue Mahino Tak. Recording Becho.</w:t>
            </w:r>
            <w:r>
              <w:rPr>
                <w:rFonts w:ascii="Arial" w:cs="Arial" w:eastAsia="Arial" w:hAnsi="Arial"/>
                <w:color w:val="999999"/>
                <w:sz w:val="18"/>
                <w:szCs w:val="18"/>
              </w:rPr>
              <w:t xml:space="preserve">   |   FOMO &amp; Aspiration</w:t>
            </w:r>
          </w:p>
          <w:p>
            <w:pPr>
              <w:spacing w:before="60"/>
            </w:pPr>
            <w:r>
              <w:rPr>
                <w:rFonts w:ascii="Arial" w:cs="Arial" w:eastAsia="Arial" w:hAnsi="Arial"/>
                <w:color w:val="1A1A1A"/>
                <w:sz w:val="22"/>
                <w:szCs w:val="22"/>
              </w:rPr>
              <w:t xml:space="preserve">"Live workshop khatam hone ke baad bhi aapka paisa aata rahega."</w:t>
            </w:r>
          </w:p>
        </w:tc>
      </w:tr>
      <w:tr>
        <w:tc>
          <w:tcPr>
            <w:tcW w:type="dxa" w:w="9360"/>
            <w:gridSpan w:val="2"/>
            <w:tcBorders>
              <w:top w:val="single" w:color="D4AC0D" w:sz="1"/>
              <w:left w:val="single" w:color="D4AC0D" w:sz="1"/>
              <w:bottom w:val="single" w:color="D4AC0D" w:sz="1"/>
              <w:right w:val="single" w:color="D4AC0D"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Indian trainers think of workshops as one-time events — effort goes in, revenue stops after. The realization that a recorded workshop can continue earning through repeat sales (at a fraction of the live ticket price) transforms their mental model and motivates investment in quality workshops.</w:t>
            </w:r>
          </w:p>
          <w:p>
            <w:pPr>
              <w:spacing w:before="40" w:after="40"/>
            </w:pPr>
            <w:r>
              <w:rPr>
                <w:rFonts w:ascii="Arial" w:cs="Arial" w:eastAsia="Arial" w:hAnsi="Arial"/>
                <w:b/>
                <w:bCs/>
                <w:color w:val="1A5EB8"/>
                <w:sz w:val="20"/>
                <w:szCs w:val="20"/>
              </w:rPr>
              <w:t xml:space="preserve">📣 How to Position It: </w:t>
            </w:r>
            <w:r>
              <w:rPr>
                <w:rFonts w:ascii="Arial" w:cs="Arial" w:eastAsia="Arial" w:hAnsi="Arial"/>
                <w:color w:val="444444"/>
                <w:sz w:val="20"/>
                <w:szCs w:val="20"/>
              </w:rPr>
              <w:t xml:space="preserve">Show the Workshop Creation System's Recording Monetization flow: 'Ek baar live karo ₹799 per student. Recording publish karo at ₹199. 500 log khareedte hain recording — aapko ₹1 lakh extra bina ek extra ghante ke.' Show the workflow from live event to evergreen recording product.</w:t>
            </w:r>
          </w:p>
          <w:p>
            <w:pPr>
              <w:spacing w:before="40" w:after="40"/>
            </w:pPr>
            <w:r>
              <w:rPr>
                <w:rFonts w:ascii="Arial" w:cs="Arial" w:eastAsia="Arial" w:hAnsi="Arial"/>
                <w:b/>
                <w:bCs/>
                <w:color w:val="C0392B"/>
                <w:sz w:val="20"/>
                <w:szCs w:val="20"/>
              </w:rPr>
              <w:t xml:space="preserve">🔥 Viral Mechanic: </w:t>
            </w:r>
            <w:r>
              <w:rPr>
                <w:rFonts w:ascii="Arial" w:cs="Arial" w:eastAsia="Arial" w:hAnsi="Arial"/>
                <w:color w:val="444444"/>
                <w:sz w:val="20"/>
                <w:szCs w:val="20"/>
              </w:rPr>
              <w:t xml:space="preserve">'Mera workshop 6 mahine pehle hua tha. Aaj bhi recording sell ho rahi hai.' — Income reveal post. The concept of 'workshop as an asset, not an event' is mind-expanding for trainers. Massively shareable in trainer and creator economy groups.</w:t>
            </w:r>
          </w:p>
          <w:p>
            <w:pPr>
              <w:spacing w:before="40" w:after="40"/>
            </w:pPr>
            <w:r>
              <w:rPr>
                <w:rFonts w:ascii="Arial" w:cs="Arial" w:eastAsia="Arial" w:hAnsi="Arial"/>
                <w:b/>
                <w:bCs/>
                <w:color w:val="E8720C"/>
                <w:sz w:val="20"/>
                <w:szCs w:val="20"/>
              </w:rPr>
              <w:t xml:space="preserve">🛠️ EcoSkiller Sub-Feature: </w:t>
            </w:r>
            <w:r>
              <w:rPr>
                <w:rFonts w:ascii="Arial" w:cs="Arial" w:eastAsia="Arial" w:hAnsi="Arial"/>
                <w:color w:val="444444"/>
                <w:sz w:val="20"/>
                <w:szCs w:val="20"/>
              </w:rPr>
              <w:t xml:space="preserve">SF 4.3 Workshop Creation System (recording archive + post-event monetization)</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0392B" w:sz="1"/>
              <w:left w:val="single" w:color="C0392B" w:sz="1"/>
              <w:bottom w:val="single" w:color="C0392B" w:sz="1"/>
              <w:right w:val="single" w:color="C0392B" w:sz="1"/>
            </w:tcBorders>
            <w:shd w:fill="C0392B"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13</w:t>
            </w:r>
          </w:p>
          <w:p>
            <w:pPr>
              <w:jc w:val="center"/>
            </w:pPr>
            <w:r>
              <w:rPr>
                <w:rFonts w:ascii="Arial" w:cs="Arial" w:eastAsia="Arial" w:hAnsi="Arial"/>
                <w:sz w:val="36"/>
                <w:szCs w:val="36"/>
              </w:rPr>
              <w:t xml:space="preserve">📱</w:t>
            </w:r>
          </w:p>
        </w:tc>
        <w:tc>
          <w:tcPr>
            <w:tcW w:type="dxa" w:w="7920"/>
            <w:tcBorders>
              <w:top w:val="single" w:color="C0392B" w:sz="1"/>
              <w:left w:val="single" w:color="C0392B" w:sz="1"/>
              <w:bottom w:val="single" w:color="C0392B" w:sz="1"/>
              <w:right w:val="single" w:color="C0392B" w:sz="1"/>
            </w:tcBorders>
            <w:shd w:fill="FDEDEC" w:val="clear"/>
            <w:tcMar>
              <w:top w:type="dxa" w:w="120"/>
              <w:left w:type="dxa" w:w="200"/>
              <w:bottom w:type="dxa" w:w="120"/>
              <w:right w:type="dxa" w:w="200"/>
            </w:tcMar>
          </w:tcPr>
          <w:p>
            <w:r>
              <w:rPr>
                <w:rFonts w:ascii="Arial" w:cs="Arial" w:eastAsia="Arial" w:hAnsi="Arial"/>
                <w:b/>
                <w:bCs/>
                <w:color w:val="C0392B"/>
                <w:sz w:val="26"/>
                <w:szCs w:val="26"/>
              </w:rPr>
              <w:t xml:space="preserve">No-Show Ka Dard Khatam — Automated Reminder System Sambhaalega</w:t>
            </w:r>
            <w:r>
              <w:rPr>
                <w:rFonts w:ascii="Arial" w:cs="Arial" w:eastAsia="Arial" w:hAnsi="Arial"/>
                <w:color w:val="999999"/>
                <w:sz w:val="18"/>
                <w:szCs w:val="18"/>
              </w:rPr>
              <w:t xml:space="preserve">   |   Pain Relief</w:t>
            </w:r>
          </w:p>
          <w:p>
            <w:pPr>
              <w:spacing w:before="60"/>
            </w:pPr>
            <w:r>
              <w:rPr>
                <w:rFonts w:ascii="Arial" w:cs="Arial" w:eastAsia="Arial" w:hAnsi="Arial"/>
                <w:color w:val="1A1A1A"/>
                <w:sz w:val="22"/>
                <w:szCs w:val="22"/>
              </w:rPr>
              <w:t xml:space="preserve">"30-50% students class miss karte hain. Yeh number 15% tak laaya ja sakta hai."</w:t>
            </w:r>
          </w:p>
        </w:tc>
      </w:tr>
      <w:tr>
        <w:tc>
          <w:tcPr>
            <w:tcW w:type="dxa" w:w="9360"/>
            <w:gridSpan w:val="2"/>
            <w:tcBorders>
              <w:top w:val="single" w:color="C0392B" w:sz="1"/>
              <w:left w:val="single" w:color="C0392B" w:sz="1"/>
              <w:bottom w:val="single" w:color="C0392B" w:sz="1"/>
              <w:right w:val="single" w:color="C0392B"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Nothing demoralizes an Indian trainer more than preparing for a session and seeing half the batch missing. No-shows feel like personal disrespect and cause financial loss. Offering a system that reduces no-shows by 60% through automated reminders directly addresses this emotional pain.</w:t>
            </w:r>
          </w:p>
          <w:p>
            <w:pPr>
              <w:spacing w:before="40" w:after="40"/>
            </w:pPr>
            <w:r>
              <w:rPr>
                <w:rFonts w:ascii="Arial" w:cs="Arial" w:eastAsia="Arial" w:hAnsi="Arial"/>
                <w:b/>
                <w:bCs/>
                <w:color w:val="1A5EB8"/>
                <w:sz w:val="20"/>
                <w:szCs w:val="20"/>
              </w:rPr>
              <w:t xml:space="preserve">📣 How to Position It: </w:t>
            </w:r>
            <w:r>
              <w:rPr>
                <w:rFonts w:ascii="Arial" w:cs="Arial" w:eastAsia="Arial" w:hAnsi="Arial"/>
                <w:color w:val="444444"/>
                <w:sz w:val="20"/>
                <w:szCs w:val="20"/>
              </w:rPr>
              <w:t xml:space="preserve">Lead with the no-show statistic: 'Poorly scheduled training leads to 30-45% no-show rates. Automated reminders reduce this by up to 60%.' Show EcoSkiller's multi-channel reminder system (email + SMS + push at 24hr, 1hr, 15min). 'Aap padhaane ki taiyari karo — EcoSkiller students ko yaad dilata rahega.'</w:t>
            </w:r>
          </w:p>
          <w:p>
            <w:pPr>
              <w:spacing w:before="40" w:after="40"/>
            </w:pPr>
            <w:r>
              <w:rPr>
                <w:rFonts w:ascii="Arial" w:cs="Arial" w:eastAsia="Arial" w:hAnsi="Arial"/>
                <w:b/>
                <w:bCs/>
                <w:color w:val="C0392B"/>
                <w:sz w:val="20"/>
                <w:szCs w:val="20"/>
              </w:rPr>
              <w:t xml:space="preserve">🔥 Viral Mechanic: </w:t>
            </w:r>
            <w:r>
              <w:rPr>
                <w:rFonts w:ascii="Arial" w:cs="Arial" w:eastAsia="Arial" w:hAnsi="Arial"/>
                <w:color w:val="444444"/>
                <w:sz w:val="20"/>
                <w:szCs w:val="20"/>
              </w:rPr>
              <w:t xml:space="preserve">'Meri class mein 3 students aaye. 30 register the.' — Relatable pain post from a trainer. Comments flood with similar stories. Follow-up post reveals the automated reminder solution. Two-part format maximizes engagement and reach.</w:t>
            </w:r>
          </w:p>
          <w:p>
            <w:pPr>
              <w:spacing w:before="40" w:after="40"/>
            </w:pPr>
            <w:r>
              <w:rPr>
                <w:rFonts w:ascii="Arial" w:cs="Arial" w:eastAsia="Arial" w:hAnsi="Arial"/>
                <w:b/>
                <w:bCs/>
                <w:color w:val="E8720C"/>
                <w:sz w:val="20"/>
                <w:szCs w:val="20"/>
              </w:rPr>
              <w:t xml:space="preserve">🛠️ EcoSkiller Sub-Feature: </w:t>
            </w:r>
            <w:r>
              <w:rPr>
                <w:rFonts w:ascii="Arial" w:cs="Arial" w:eastAsia="Arial" w:hAnsi="Arial"/>
                <w:color w:val="444444"/>
                <w:sz w:val="20"/>
                <w:szCs w:val="20"/>
              </w:rPr>
              <w:t xml:space="preserve">SF 4.8 Training Schedule Builder (automated multi-channel reminders, 60% no-show reduction)</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0F8B8D" w:sz="1"/>
              <w:left w:val="single" w:color="0F8B8D" w:sz="1"/>
              <w:bottom w:val="single" w:color="0F8B8D" w:sz="1"/>
              <w:right w:val="single" w:color="0F8B8D" w:sz="1"/>
            </w:tcBorders>
            <w:shd w:fill="0F8B8D"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14</w:t>
            </w:r>
          </w:p>
          <w:p>
            <w:pPr>
              <w:jc w:val="center"/>
            </w:pPr>
            <w:r>
              <w:rPr>
                <w:rFonts w:ascii="Arial" w:cs="Arial" w:eastAsia="Arial" w:hAnsi="Arial"/>
                <w:sz w:val="36"/>
                <w:szCs w:val="36"/>
              </w:rPr>
              <w:t xml:space="preserve">🏅</w:t>
            </w:r>
          </w:p>
        </w:tc>
        <w:tc>
          <w:tcPr>
            <w:tcW w:type="dxa" w:w="7920"/>
            <w:tcBorders>
              <w:top w:val="single" w:color="0F8B8D" w:sz="1"/>
              <w:left w:val="single" w:color="0F8B8D" w:sz="1"/>
              <w:bottom w:val="single" w:color="0F8B8D" w:sz="1"/>
              <w:right w:val="single" w:color="0F8B8D" w:sz="1"/>
            </w:tcBorders>
            <w:shd w:fill="FDFEFE" w:val="clear"/>
            <w:tcMar>
              <w:top w:type="dxa" w:w="120"/>
              <w:left w:type="dxa" w:w="200"/>
              <w:bottom w:type="dxa" w:w="120"/>
              <w:right w:type="dxa" w:w="200"/>
            </w:tcMar>
          </w:tcPr>
          <w:p>
            <w:r>
              <w:rPr>
                <w:rFonts w:ascii="Arial" w:cs="Arial" w:eastAsia="Arial" w:hAnsi="Arial"/>
                <w:b/>
                <w:bCs/>
                <w:color w:val="0F8B8D"/>
                <w:sz w:val="26"/>
                <w:szCs w:val="26"/>
              </w:rPr>
              <w:t xml:space="preserve">Corporate Training Contract — Aapka Curriculum Ek Ticket Hai</w:t>
            </w:r>
            <w:r>
              <w:rPr>
                <w:rFonts w:ascii="Arial" w:cs="Arial" w:eastAsia="Arial" w:hAnsi="Arial"/>
                <w:color w:val="999999"/>
                <w:sz w:val="18"/>
                <w:szCs w:val="18"/>
              </w:rPr>
              <w:t xml:space="preserve">   |   Financial Freedom</w:t>
            </w:r>
          </w:p>
          <w:p>
            <w:pPr>
              <w:spacing w:before="60"/>
            </w:pPr>
            <w:r>
              <w:rPr>
                <w:rFonts w:ascii="Arial" w:cs="Arial" w:eastAsia="Arial" w:hAnsi="Arial"/>
                <w:color w:val="1A1A1A"/>
                <w:sz w:val="22"/>
                <w:szCs w:val="22"/>
              </w:rPr>
              <w:t xml:space="preserve">"Corporates structured programs chahte hain. Aapke paas ab woh infrastructure hai."</w:t>
            </w:r>
          </w:p>
        </w:tc>
      </w:tr>
      <w:tr>
        <w:tc>
          <w:tcPr>
            <w:tcW w:type="dxa" w:w="9360"/>
            <w:gridSpan w:val="2"/>
            <w:tcBorders>
              <w:top w:val="single" w:color="0F8B8D" w:sz="1"/>
              <w:left w:val="single" w:color="0F8B8D" w:sz="1"/>
              <w:bottom w:val="single" w:color="0F8B8D" w:sz="1"/>
              <w:right w:val="single" w:color="0F8B8D"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Indian trainers who want to break into corporate training feel they don't look 'professional enough.' They lack standardized program documents, outcome frameworks, and structured delivery tools. EcoSkiller's Training Program Builder + Curriculum Design System gives them exactly the professional infrastructure they need.</w:t>
            </w:r>
          </w:p>
          <w:p>
            <w:pPr>
              <w:spacing w:before="40" w:after="40"/>
            </w:pPr>
            <w:r>
              <w:rPr>
                <w:rFonts w:ascii="Arial" w:cs="Arial" w:eastAsia="Arial" w:hAnsi="Arial"/>
                <w:b/>
                <w:bCs/>
                <w:color w:val="1A5EB8"/>
                <w:sz w:val="20"/>
                <w:szCs w:val="20"/>
              </w:rPr>
              <w:t xml:space="preserve">📣 How to Position It: </w:t>
            </w:r>
            <w:r>
              <w:rPr>
                <w:rFonts w:ascii="Arial" w:cs="Arial" w:eastAsia="Arial" w:hAnsi="Arial"/>
                <w:color w:val="444444"/>
                <w:sz w:val="20"/>
                <w:szCs w:val="20"/>
              </w:rPr>
              <w:t xml:space="preserve">Campaign: 'Corporate L&amp;D manager ne kaha — show me your program structure, learning outcomes, and assessment methodology. Ab aap dikhaa sakte ho.' Show a trainer generating a professional program document from EcoSkiller. 'Aapke credentials same hain — ab aapka presentation corporate-grade hai.'</w:t>
            </w:r>
          </w:p>
          <w:p>
            <w:pPr>
              <w:spacing w:before="40" w:after="40"/>
            </w:pPr>
            <w:r>
              <w:rPr>
                <w:rFonts w:ascii="Arial" w:cs="Arial" w:eastAsia="Arial" w:hAnsi="Arial"/>
                <w:b/>
                <w:bCs/>
                <w:color w:val="C0392B"/>
                <w:sz w:val="20"/>
                <w:szCs w:val="20"/>
              </w:rPr>
              <w:t xml:space="preserve">🔥 Viral Mechanic: </w:t>
            </w:r>
            <w:r>
              <w:rPr>
                <w:rFonts w:ascii="Arial" w:cs="Arial" w:eastAsia="Arial" w:hAnsi="Arial"/>
                <w:color w:val="444444"/>
                <w:sz w:val="20"/>
                <w:szCs w:val="20"/>
              </w:rPr>
              <w:t xml:space="preserve">'How I landed my first corporate training contract' — trainer shows the EcoSkiller program document they submitted to a corporate L&amp;D team. The before (informal pitch) vs. after (structured program proposal) transformation is compelling and shareable on LinkedIn.</w:t>
            </w:r>
          </w:p>
          <w:p>
            <w:pPr>
              <w:spacing w:before="40" w:after="40"/>
            </w:pPr>
            <w:r>
              <w:rPr>
                <w:rFonts w:ascii="Arial" w:cs="Arial" w:eastAsia="Arial" w:hAnsi="Arial"/>
                <w:b/>
                <w:bCs/>
                <w:color w:val="E8720C"/>
                <w:sz w:val="20"/>
                <w:szCs w:val="20"/>
              </w:rPr>
              <w:t xml:space="preserve">🛠️ EcoSkiller Sub-Feature: </w:t>
            </w:r>
            <w:r>
              <w:rPr>
                <w:rFonts w:ascii="Arial" w:cs="Arial" w:eastAsia="Arial" w:hAnsi="Arial"/>
                <w:color w:val="444444"/>
                <w:sz w:val="20"/>
                <w:szCs w:val="20"/>
              </w:rPr>
              <w:t xml:space="preserve">SF 4.2 Training Program Builder + SF 4.6 Curriculum Design System (accreditation export, competency mapping)</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0F8B8D" w:sz="1"/>
              <w:left w:val="single" w:color="0F8B8D" w:sz="1"/>
              <w:bottom w:val="single" w:color="0F8B8D" w:sz="1"/>
              <w:right w:val="single" w:color="0F8B8D" w:sz="1"/>
            </w:tcBorders>
            <w:shd w:fill="0F8B8D"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15</w:t>
            </w:r>
          </w:p>
          <w:p>
            <w:pPr>
              <w:jc w:val="center"/>
            </w:pPr>
            <w:r>
              <w:rPr>
                <w:rFonts w:ascii="Arial" w:cs="Arial" w:eastAsia="Arial" w:hAnsi="Arial"/>
                <w:sz w:val="36"/>
                <w:szCs w:val="36"/>
              </w:rPr>
              <w:t xml:space="preserve">🔁</w:t>
            </w:r>
          </w:p>
        </w:tc>
        <w:tc>
          <w:tcPr>
            <w:tcW w:type="dxa" w:w="7920"/>
            <w:tcBorders>
              <w:top w:val="single" w:color="0F8B8D" w:sz="1"/>
              <w:left w:val="single" w:color="0F8B8D" w:sz="1"/>
              <w:bottom w:val="single" w:color="0F8B8D" w:sz="1"/>
              <w:right w:val="single" w:color="0F8B8D" w:sz="1"/>
            </w:tcBorders>
            <w:shd w:fill="FDFEFE" w:val="clear"/>
            <w:tcMar>
              <w:top w:type="dxa" w:w="120"/>
              <w:left w:type="dxa" w:w="200"/>
              <w:bottom w:type="dxa" w:w="120"/>
              <w:right w:type="dxa" w:w="200"/>
            </w:tcMar>
          </w:tcPr>
          <w:p>
            <w:r>
              <w:rPr>
                <w:rFonts w:ascii="Arial" w:cs="Arial" w:eastAsia="Arial" w:hAnsi="Arial"/>
                <w:b/>
                <w:bCs/>
                <w:color w:val="0F8B8D"/>
                <w:sz w:val="26"/>
                <w:szCs w:val="26"/>
              </w:rPr>
              <w:t xml:space="preserve">Ek Program — Teen Revenue Streams. Ek Baar Build Karo.</w:t>
            </w:r>
            <w:r>
              <w:rPr>
                <w:rFonts w:ascii="Arial" w:cs="Arial" w:eastAsia="Arial" w:hAnsi="Arial"/>
                <w:color w:val="999999"/>
                <w:sz w:val="18"/>
                <w:szCs w:val="18"/>
              </w:rPr>
              <w:t xml:space="preserve">   |   Financial Freedom</w:t>
            </w:r>
          </w:p>
          <w:p>
            <w:pPr>
              <w:spacing w:before="60"/>
            </w:pPr>
            <w:r>
              <w:rPr>
                <w:rFonts w:ascii="Arial" w:cs="Arial" w:eastAsia="Arial" w:hAnsi="Arial"/>
                <w:color w:val="1A1A1A"/>
                <w:sz w:val="22"/>
                <w:szCs w:val="22"/>
              </w:rPr>
              <w:t xml:space="preserve">"Live batch. Recorded course. Institute subscription. Ek hi content, teen baar kamaata hai."</w:t>
            </w:r>
          </w:p>
        </w:tc>
      </w:tr>
      <w:tr>
        <w:tc>
          <w:tcPr>
            <w:tcW w:type="dxa" w:w="9360"/>
            <w:gridSpan w:val="2"/>
            <w:tcBorders>
              <w:top w:val="single" w:color="0F8B8D" w:sz="1"/>
              <w:left w:val="single" w:color="0F8B8D" w:sz="1"/>
              <w:bottom w:val="single" w:color="0F8B8D" w:sz="1"/>
              <w:right w:val="single" w:color="0F8B8D"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The concept of one content asset generating multiple income streams is the holy grail of the Indian trainer aspiration. Most trainers don't realize their training program content can simultaneously power a live cohort, a recorded course, and an institute subscription — with the same underlying curriculum.</w:t>
            </w:r>
          </w:p>
          <w:p>
            <w:pPr>
              <w:spacing w:before="40" w:after="40"/>
            </w:pPr>
            <w:r>
              <w:rPr>
                <w:rFonts w:ascii="Arial" w:cs="Arial" w:eastAsia="Arial" w:hAnsi="Arial"/>
                <w:b/>
                <w:bCs/>
                <w:color w:val="1A5EB8"/>
                <w:sz w:val="20"/>
                <w:szCs w:val="20"/>
              </w:rPr>
              <w:t xml:space="preserve">📣 How to Position It: </w:t>
            </w:r>
            <w:r>
              <w:rPr>
                <w:rFonts w:ascii="Arial" w:cs="Arial" w:eastAsia="Arial" w:hAnsi="Arial"/>
                <w:color w:val="444444"/>
                <w:sz w:val="20"/>
                <w:szCs w:val="20"/>
              </w:rPr>
              <w:t xml:space="preserve">Show the EcoSkiller ecosystem connection: 'Training Program Builder se content banao → Live batch mein deliver karo → Recording publish karo → Institute ko subscription mein offer karo. Ek baar mehnat. Teen baar income.' Make the content lifecycle visual and unmistakably clear.</w:t>
            </w:r>
          </w:p>
          <w:p>
            <w:pPr>
              <w:spacing w:before="40" w:after="40"/>
            </w:pPr>
            <w:r>
              <w:rPr>
                <w:rFonts w:ascii="Arial" w:cs="Arial" w:eastAsia="Arial" w:hAnsi="Arial"/>
                <w:b/>
                <w:bCs/>
                <w:color w:val="C0392B"/>
                <w:sz w:val="20"/>
                <w:szCs w:val="20"/>
              </w:rPr>
              <w:t xml:space="preserve">🔥 Viral Mechanic: </w:t>
            </w:r>
            <w:r>
              <w:rPr>
                <w:rFonts w:ascii="Arial" w:cs="Arial" w:eastAsia="Arial" w:hAnsi="Arial"/>
                <w:color w:val="444444"/>
                <w:sz w:val="20"/>
                <w:szCs w:val="20"/>
              </w:rPr>
              <w:t xml:space="preserve">'Triple Revenue from One Training Program' — the concept is so counterintuitive that it demands a click. Infographic format showing the three revenue branches from one training program node goes viral in training and personal finance communities.</w:t>
            </w:r>
          </w:p>
          <w:p>
            <w:pPr>
              <w:spacing w:before="40" w:after="40"/>
            </w:pPr>
            <w:r>
              <w:rPr>
                <w:rFonts w:ascii="Arial" w:cs="Arial" w:eastAsia="Arial" w:hAnsi="Arial"/>
                <w:b/>
                <w:bCs/>
                <w:color w:val="E8720C"/>
                <w:sz w:val="20"/>
                <w:szCs w:val="20"/>
              </w:rPr>
              <w:t xml:space="preserve">🛠️ EcoSkiller Sub-Feature: </w:t>
            </w:r>
            <w:r>
              <w:rPr>
                <w:rFonts w:ascii="Arial" w:cs="Arial" w:eastAsia="Arial" w:hAnsi="Arial"/>
                <w:color w:val="444444"/>
                <w:sz w:val="20"/>
                <w:szCs w:val="20"/>
              </w:rPr>
              <w:t xml:space="preserve">SF 4.2 Training Program Builder (program architecture drives all three monetization modes)</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A5EB8" w:sz="1"/>
              <w:left w:val="single" w:color="1A5EB8" w:sz="1"/>
              <w:bottom w:val="single" w:color="1A5EB8" w:sz="1"/>
              <w:right w:val="single" w:color="1A5EB8" w:sz="1"/>
            </w:tcBorders>
            <w:shd w:fill="1A5EB8"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16</w:t>
            </w:r>
          </w:p>
          <w:p>
            <w:pPr>
              <w:jc w:val="center"/>
            </w:pPr>
            <w:r>
              <w:rPr>
                <w:rFonts w:ascii="Arial" w:cs="Arial" w:eastAsia="Arial" w:hAnsi="Arial"/>
                <w:sz w:val="36"/>
                <w:szCs w:val="36"/>
              </w:rPr>
              <w:t xml:space="preserve">🧠</w:t>
            </w:r>
          </w:p>
        </w:tc>
        <w:tc>
          <w:tcPr>
            <w:tcW w:type="dxa" w:w="7920"/>
            <w:tcBorders>
              <w:top w:val="single" w:color="1A5EB8" w:sz="1"/>
              <w:left w:val="single" w:color="1A5EB8" w:sz="1"/>
              <w:bottom w:val="single" w:color="1A5EB8" w:sz="1"/>
              <w:right w:val="single" w:color="1A5EB8" w:sz="1"/>
            </w:tcBorders>
            <w:shd w:fill="EBF5FB" w:val="clear"/>
            <w:tcMar>
              <w:top w:type="dxa" w:w="120"/>
              <w:left w:type="dxa" w:w="200"/>
              <w:bottom w:type="dxa" w:w="120"/>
              <w:right w:type="dxa" w:w="200"/>
            </w:tcMar>
          </w:tcPr>
          <w:p>
            <w:r>
              <w:rPr>
                <w:rFonts w:ascii="Arial" w:cs="Arial" w:eastAsia="Arial" w:hAnsi="Arial"/>
                <w:b/>
                <w:bCs/>
                <w:color w:val="1A5EB8"/>
                <w:sz w:val="26"/>
                <w:szCs w:val="26"/>
              </w:rPr>
              <w:t xml:space="preserve">Sirf Content Nahi — Learning Journey Design Karo. Trainer Se Architect Bano.</w:t>
            </w:r>
            <w:r>
              <w:rPr>
                <w:rFonts w:ascii="Arial" w:cs="Arial" w:eastAsia="Arial" w:hAnsi="Arial"/>
                <w:color w:val="999999"/>
                <w:sz w:val="18"/>
                <w:szCs w:val="18"/>
              </w:rPr>
              <w:t xml:space="preserve">   |   Identity &amp; Izzat</w:t>
            </w:r>
          </w:p>
          <w:p>
            <w:pPr>
              <w:spacing w:before="60"/>
            </w:pPr>
            <w:r>
              <w:rPr>
                <w:rFonts w:ascii="Arial" w:cs="Arial" w:eastAsia="Arial" w:hAnsi="Arial"/>
                <w:color w:val="1A1A1A"/>
                <w:sz w:val="22"/>
                <w:szCs w:val="22"/>
              </w:rPr>
              <w:t xml:space="preserve">"Jo trainer sirf chapters banata hai vs. jo poori learning journey design karta hai — dono ki value alag hoti hai."</w:t>
            </w:r>
          </w:p>
        </w:tc>
      </w:tr>
      <w:tr>
        <w:tc>
          <w:tcPr>
            <w:tcW w:type="dxa" w:w="9360"/>
            <w:gridSpan w:val="2"/>
            <w:tcBorders>
              <w:top w:val="single" w:color="1A5EB8" w:sz="1"/>
              <w:left w:val="single" w:color="1A5EB8" w:sz="1"/>
              <w:bottom w:val="single" w:color="1A5EB8" w:sz="1"/>
              <w:right w:val="single" w:color="1A5EB8"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Indian trainers with deep subject expertise often feel their value isn't fully recognized. Introducing the concept of 'Learning Architect' — someone who designs structured journeys with outcomes, milestones, adaptive paths, and assessments — elevates their professional identity and justifies premium pricing.</w:t>
            </w:r>
          </w:p>
          <w:p>
            <w:pPr>
              <w:spacing w:before="40" w:after="40"/>
            </w:pPr>
            <w:r>
              <w:rPr>
                <w:rFonts w:ascii="Arial" w:cs="Arial" w:eastAsia="Arial" w:hAnsi="Arial"/>
                <w:b/>
                <w:bCs/>
                <w:color w:val="1A5EB8"/>
                <w:sz w:val="20"/>
                <w:szCs w:val="20"/>
              </w:rPr>
              <w:t xml:space="preserve">📣 How to Position It: </w:t>
            </w:r>
            <w:r>
              <w:rPr>
                <w:rFonts w:ascii="Arial" w:cs="Arial" w:eastAsia="Arial" w:hAnsi="Arial"/>
                <w:color w:val="444444"/>
                <w:sz w:val="20"/>
                <w:szCs w:val="20"/>
              </w:rPr>
              <w:t xml:space="preserve">Position EcoSkiller's Learning Path Creation and Curriculum Design System as 'learning architecture tools.' Campaign: 'Content creator koi bhi ban sakta hai. Learning journey designer — woh alag hai.' Show the visual path builder with branching logic, role-based paths, and adaptive sequencing. Frame it as a professional identity upgrade.</w:t>
            </w:r>
          </w:p>
          <w:p>
            <w:pPr>
              <w:spacing w:before="40" w:after="40"/>
            </w:pPr>
            <w:r>
              <w:rPr>
                <w:rFonts w:ascii="Arial" w:cs="Arial" w:eastAsia="Arial" w:hAnsi="Arial"/>
                <w:b/>
                <w:bCs/>
                <w:color w:val="C0392B"/>
                <w:sz w:val="20"/>
                <w:szCs w:val="20"/>
              </w:rPr>
              <w:t xml:space="preserve">🔥 Viral Mechanic: </w:t>
            </w:r>
            <w:r>
              <w:rPr>
                <w:rFonts w:ascii="Arial" w:cs="Arial" w:eastAsia="Arial" w:hAnsi="Arial"/>
                <w:color w:val="444444"/>
                <w:sz w:val="20"/>
                <w:szCs w:val="20"/>
              </w:rPr>
              <w:t xml:space="preserve">The term 'Learning Architect' is new, aspirational, and differentiated. Trainers adopt it as a professional identity — putting it in LinkedIn bios, WhatsApp statuses. Each adoption is free advertising. The term itself becomes viral within the trainer community.</w:t>
            </w:r>
          </w:p>
          <w:p>
            <w:pPr>
              <w:spacing w:before="40" w:after="40"/>
            </w:pPr>
            <w:r>
              <w:rPr>
                <w:rFonts w:ascii="Arial" w:cs="Arial" w:eastAsia="Arial" w:hAnsi="Arial"/>
                <w:b/>
                <w:bCs/>
                <w:color w:val="E8720C"/>
                <w:sz w:val="20"/>
                <w:szCs w:val="20"/>
              </w:rPr>
              <w:t xml:space="preserve">🛠️ EcoSkiller Sub-Feature: </w:t>
            </w:r>
            <w:r>
              <w:rPr>
                <w:rFonts w:ascii="Arial" w:cs="Arial" w:eastAsia="Arial" w:hAnsi="Arial"/>
                <w:color w:val="444444"/>
                <w:sz w:val="20"/>
                <w:szCs w:val="20"/>
              </w:rPr>
              <w:t xml:space="preserve">SF 4.9 Learning Path Creation (visual path builder, adaptive sequencing, branching logic)</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7A589" w:sz="1"/>
              <w:left w:val="single" w:color="17A589" w:sz="1"/>
              <w:bottom w:val="single" w:color="17A589" w:sz="1"/>
              <w:right w:val="single" w:color="17A589" w:sz="1"/>
            </w:tcBorders>
            <w:shd w:fill="17A589"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17</w:t>
            </w:r>
          </w:p>
          <w:p>
            <w:pPr>
              <w:jc w:val="center"/>
            </w:pPr>
            <w:r>
              <w:rPr>
                <w:rFonts w:ascii="Arial" w:cs="Arial" w:eastAsia="Arial" w:hAnsi="Arial"/>
                <w:sz w:val="36"/>
                <w:szCs w:val="36"/>
              </w:rPr>
              <w:t xml:space="preserve">⚡</w:t>
            </w:r>
          </w:p>
        </w:tc>
        <w:tc>
          <w:tcPr>
            <w:tcW w:type="dxa" w:w="7920"/>
            <w:tcBorders>
              <w:top w:val="single" w:color="17A589" w:sz="1"/>
              <w:left w:val="single" w:color="17A589" w:sz="1"/>
              <w:bottom w:val="single" w:color="17A589" w:sz="1"/>
              <w:right w:val="single" w:color="17A589" w:sz="1"/>
            </w:tcBorders>
            <w:shd w:fill="E8F8F5" w:val="clear"/>
            <w:tcMar>
              <w:top w:type="dxa" w:w="120"/>
              <w:left w:type="dxa" w:w="200"/>
              <w:bottom w:type="dxa" w:w="120"/>
              <w:right w:type="dxa" w:w="200"/>
            </w:tcMar>
          </w:tcPr>
          <w:p>
            <w:r>
              <w:rPr>
                <w:rFonts w:ascii="Arial" w:cs="Arial" w:eastAsia="Arial" w:hAnsi="Arial"/>
                <w:b/>
                <w:bCs/>
                <w:color w:val="17A589"/>
                <w:sz w:val="26"/>
                <w:szCs w:val="26"/>
              </w:rPr>
              <w:t xml:space="preserve">Students Ka Score Dekho, Program Turant Sudharo — Real-Time Intelligence</w:t>
            </w:r>
            <w:r>
              <w:rPr>
                <w:rFonts w:ascii="Arial" w:cs="Arial" w:eastAsia="Arial" w:hAnsi="Arial"/>
                <w:color w:val="999999"/>
                <w:sz w:val="18"/>
                <w:szCs w:val="18"/>
              </w:rPr>
              <w:t xml:space="preserve">   |   Gamification</w:t>
            </w:r>
          </w:p>
          <w:p>
            <w:pPr>
              <w:spacing w:before="60"/>
            </w:pPr>
            <w:r>
              <w:rPr>
                <w:rFonts w:ascii="Arial" w:cs="Arial" w:eastAsia="Arial" w:hAnsi="Arial"/>
                <w:color w:val="1A1A1A"/>
                <w:sz w:val="22"/>
                <w:szCs w:val="22"/>
              </w:rPr>
              <w:t xml:space="preserve">"Aapka course kaisa perform kar raha hai — aaj pata chalega, semester end mein nahi."</w:t>
            </w:r>
          </w:p>
        </w:tc>
      </w:tr>
      <w:tr>
        <w:tc>
          <w:tcPr>
            <w:tcW w:type="dxa" w:w="9360"/>
            <w:gridSpan w:val="2"/>
            <w:tcBorders>
              <w:top w:val="single" w:color="17A589" w:sz="1"/>
              <w:left w:val="single" w:color="17A589" w:sz="1"/>
              <w:bottom w:val="single" w:color="17A589" w:sz="1"/>
              <w:right w:val="single" w:color="17A589"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Indian trainers get feedback on their programs only when it's too late — after a batch ends, after students fail, after placements disappoint. The ability to see real-time performance data and course-correct mid-program is a control and effectiveness trigger that appeals to every quality-conscious trainer.</w:t>
            </w:r>
          </w:p>
          <w:p>
            <w:pPr>
              <w:spacing w:before="40" w:after="40"/>
            </w:pPr>
            <w:r>
              <w:rPr>
                <w:rFonts w:ascii="Arial" w:cs="Arial" w:eastAsia="Arial" w:hAnsi="Arial"/>
                <w:b/>
                <w:bCs/>
                <w:color w:val="1A5EB8"/>
                <w:sz w:val="20"/>
                <w:szCs w:val="20"/>
              </w:rPr>
              <w:t xml:space="preserve">📣 How to Position It: </w:t>
            </w:r>
            <w:r>
              <w:rPr>
                <w:rFonts w:ascii="Arial" w:cs="Arial" w:eastAsia="Arial" w:hAnsi="Arial"/>
                <w:color w:val="444444"/>
                <w:sz w:val="20"/>
                <w:szCs w:val="20"/>
              </w:rPr>
              <w:t xml:space="preserve">Show Cohort Analytics with risk flags: 'EcoSkiller flag karta hai jab koi student 3 din se engage nahi kiya. Aap reach out kar sakte ho before they drop.' Show module-level completion heatmaps. 'Jo module 40% students nahi complete kar rahe — woh content fix karo.' Frame analytics as the trainer's co-pilot.</w:t>
            </w:r>
          </w:p>
          <w:p>
            <w:pPr>
              <w:spacing w:before="40" w:after="40"/>
            </w:pPr>
            <w:r>
              <w:rPr>
                <w:rFonts w:ascii="Arial" w:cs="Arial" w:eastAsia="Arial" w:hAnsi="Arial"/>
                <w:b/>
                <w:bCs/>
                <w:color w:val="C0392B"/>
                <w:sz w:val="20"/>
                <w:szCs w:val="20"/>
              </w:rPr>
              <w:t xml:space="preserve">🔥 Viral Mechanic: </w:t>
            </w:r>
            <w:r>
              <w:rPr>
                <w:rFonts w:ascii="Arial" w:cs="Arial" w:eastAsia="Arial" w:hAnsi="Arial"/>
                <w:color w:val="444444"/>
                <w:sz w:val="20"/>
                <w:szCs w:val="20"/>
              </w:rPr>
              <w:t xml:space="preserve">'My EcoSkiller dashboard told me Module 3 was failing before my students did.' — Trainer insight post showing the power of early warning data. The idea that the platform 'tells you' problems before they become visible resonates powerfully and drives curiosity.</w:t>
            </w:r>
          </w:p>
          <w:p>
            <w:pPr>
              <w:spacing w:before="40" w:after="40"/>
            </w:pPr>
            <w:r>
              <w:rPr>
                <w:rFonts w:ascii="Arial" w:cs="Arial" w:eastAsia="Arial" w:hAnsi="Arial"/>
                <w:b/>
                <w:bCs/>
                <w:color w:val="E8720C"/>
                <w:sz w:val="20"/>
                <w:szCs w:val="20"/>
              </w:rPr>
              <w:t xml:space="preserve">🛠️ EcoSkiller Sub-Feature: </w:t>
            </w:r>
            <w:r>
              <w:rPr>
                <w:rFonts w:ascii="Arial" w:cs="Arial" w:eastAsia="Arial" w:hAnsi="Arial"/>
                <w:color w:val="444444"/>
                <w:sz w:val="20"/>
                <w:szCs w:val="20"/>
              </w:rPr>
              <w:t xml:space="preserve">SF 4.5 Cohort Program Management (risk flags, engagement analytics, drop-off analysis)</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4AC0D" w:sz="1"/>
              <w:left w:val="single" w:color="D4AC0D" w:sz="1"/>
              <w:bottom w:val="single" w:color="D4AC0D" w:sz="1"/>
              <w:right w:val="single" w:color="D4AC0D" w:sz="1"/>
            </w:tcBorders>
            <w:shd w:fill="D4AC0D"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18</w:t>
            </w:r>
          </w:p>
          <w:p>
            <w:pPr>
              <w:jc w:val="center"/>
            </w:pPr>
            <w:r>
              <w:rPr>
                <w:rFonts w:ascii="Arial" w:cs="Arial" w:eastAsia="Arial" w:hAnsi="Arial"/>
                <w:sz w:val="36"/>
                <w:szCs w:val="36"/>
              </w:rPr>
              <w:t xml:space="preserve">🌍</w:t>
            </w:r>
          </w:p>
        </w:tc>
        <w:tc>
          <w:tcPr>
            <w:tcW w:type="dxa" w:w="7920"/>
            <w:tcBorders>
              <w:top w:val="single" w:color="D4AC0D" w:sz="1"/>
              <w:left w:val="single" w:color="D4AC0D" w:sz="1"/>
              <w:bottom w:val="single" w:color="D4AC0D" w:sz="1"/>
              <w:right w:val="single" w:color="D4AC0D" w:sz="1"/>
            </w:tcBorders>
            <w:shd w:fill="FEF9E7" w:val="clear"/>
            <w:tcMar>
              <w:top w:type="dxa" w:w="120"/>
              <w:left w:type="dxa" w:w="200"/>
              <w:bottom w:type="dxa" w:w="120"/>
              <w:right w:type="dxa" w:w="200"/>
            </w:tcMar>
          </w:tcPr>
          <w:p>
            <w:r>
              <w:rPr>
                <w:rFonts w:ascii="Arial" w:cs="Arial" w:eastAsia="Arial" w:hAnsi="Arial"/>
                <w:b/>
                <w:bCs/>
                <w:color w:val="D4AC0D"/>
                <w:sz w:val="26"/>
                <w:szCs w:val="26"/>
              </w:rPr>
              <w:t xml:space="preserve">Tier-2 City Trainer — National Level Program Launch Karo</w:t>
            </w:r>
            <w:r>
              <w:rPr>
                <w:rFonts w:ascii="Arial" w:cs="Arial" w:eastAsia="Arial" w:hAnsi="Arial"/>
                <w:color w:val="999999"/>
                <w:sz w:val="18"/>
                <w:szCs w:val="18"/>
              </w:rPr>
              <w:t xml:space="preserve">   |   FOMO &amp; Aspiration</w:t>
            </w:r>
          </w:p>
          <w:p>
            <w:pPr>
              <w:spacing w:before="60"/>
            </w:pPr>
            <w:r>
              <w:rPr>
                <w:rFonts w:ascii="Arial" w:cs="Arial" w:eastAsia="Arial" w:hAnsi="Arial"/>
                <w:color w:val="1A1A1A"/>
                <w:sz w:val="22"/>
                <w:szCs w:val="22"/>
              </w:rPr>
              <w:t xml:space="preserve">"Aap Nashik mein ho — aapka bootcamp Delhi, Bangalore, Hyderabad mein bhi chal sakta hai."</w:t>
            </w:r>
          </w:p>
        </w:tc>
      </w:tr>
      <w:tr>
        <w:tc>
          <w:tcPr>
            <w:tcW w:type="dxa" w:w="9360"/>
            <w:gridSpan w:val="2"/>
            <w:tcBorders>
              <w:top w:val="single" w:color="D4AC0D" w:sz="1"/>
              <w:left w:val="single" w:color="D4AC0D" w:sz="1"/>
              <w:bottom w:val="single" w:color="D4AC0D" w:sz="1"/>
              <w:right w:val="single" w:color="D4AC0D"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Trainers outside metros are deeply talented but feel geographically limited. They believe national-scale programs are for 'bade sheher waale.' EcoSkiller's digital-first program infrastructure demolishes this barrier — geography becomes irrelevant when a program is well-structured and delivered online.</w:t>
            </w:r>
          </w:p>
          <w:p>
            <w:pPr>
              <w:spacing w:before="40" w:after="40"/>
            </w:pPr>
            <w:r>
              <w:rPr>
                <w:rFonts w:ascii="Arial" w:cs="Arial" w:eastAsia="Arial" w:hAnsi="Arial"/>
                <w:b/>
                <w:bCs/>
                <w:color w:val="1A5EB8"/>
                <w:sz w:val="20"/>
                <w:szCs w:val="20"/>
              </w:rPr>
              <w:t xml:space="preserve">📣 How to Position It: </w:t>
            </w:r>
            <w:r>
              <w:rPr>
                <w:rFonts w:ascii="Arial" w:cs="Arial" w:eastAsia="Arial" w:hAnsi="Arial"/>
                <w:color w:val="444444"/>
                <w:sz w:val="20"/>
                <w:szCs w:val="20"/>
              </w:rPr>
              <w:t xml:space="preserve">Feature real trainers from Nagpur, Jaipur, Indore, Coimbatore who run national cohorts through EcoSkiller. 'Aapki location matter nahi karti. Aapka program quality matter karti hai.' Show the Cohort Program Management tools enabling a Tier-2 trainer to manage students across 15 cities from one dashboard.</w:t>
            </w:r>
          </w:p>
          <w:p>
            <w:pPr>
              <w:spacing w:before="40" w:after="40"/>
            </w:pPr>
            <w:r>
              <w:rPr>
                <w:rFonts w:ascii="Arial" w:cs="Arial" w:eastAsia="Arial" w:hAnsi="Arial"/>
                <w:b/>
                <w:bCs/>
                <w:color w:val="C0392B"/>
                <w:sz w:val="20"/>
                <w:szCs w:val="20"/>
              </w:rPr>
              <w:t xml:space="preserve">🔥 Viral Mechanic: </w:t>
            </w:r>
            <w:r>
              <w:rPr>
                <w:rFonts w:ascii="Arial" w:cs="Arial" w:eastAsia="Arial" w:hAnsi="Arial"/>
                <w:color w:val="444444"/>
                <w:sz w:val="20"/>
                <w:szCs w:val="20"/>
              </w:rPr>
              <w:t xml:space="preserve">Regional pride content: 'Indore ka trainer, national bootcamp chalata hai.' Story format with real city names and trainer faces. Deeply resonates in regional professional communities. Regional language versions (Marathi, Tamil, Telugu) multiply reach.</w:t>
            </w:r>
          </w:p>
          <w:p>
            <w:pPr>
              <w:spacing w:before="40" w:after="40"/>
            </w:pPr>
            <w:r>
              <w:rPr>
                <w:rFonts w:ascii="Arial" w:cs="Arial" w:eastAsia="Arial" w:hAnsi="Arial"/>
                <w:b/>
                <w:bCs/>
                <w:color w:val="E8720C"/>
                <w:sz w:val="20"/>
                <w:szCs w:val="20"/>
              </w:rPr>
              <w:t xml:space="preserve">🛠️ EcoSkiller Sub-Feature: </w:t>
            </w:r>
            <w:r>
              <w:rPr>
                <w:rFonts w:ascii="Arial" w:cs="Arial" w:eastAsia="Arial" w:hAnsi="Arial"/>
                <w:color w:val="444444"/>
                <w:sz w:val="20"/>
                <w:szCs w:val="20"/>
              </w:rPr>
              <w:t xml:space="preserve">SF 4.4 Bootcamp Program Creation + SF 4.5 Cohort Program Management (geography-agnostic delivery)</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0392B" w:sz="1"/>
              <w:left w:val="single" w:color="C0392B" w:sz="1"/>
              <w:bottom w:val="single" w:color="C0392B" w:sz="1"/>
              <w:right w:val="single" w:color="C0392B" w:sz="1"/>
            </w:tcBorders>
            <w:shd w:fill="C0392B"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19</w:t>
            </w:r>
          </w:p>
          <w:p>
            <w:pPr>
              <w:jc w:val="center"/>
            </w:pPr>
            <w:r>
              <w:rPr>
                <w:rFonts w:ascii="Arial" w:cs="Arial" w:eastAsia="Arial" w:hAnsi="Arial"/>
                <w:sz w:val="36"/>
                <w:szCs w:val="36"/>
              </w:rPr>
              <w:t xml:space="preserve">📝</w:t>
            </w:r>
          </w:p>
        </w:tc>
        <w:tc>
          <w:tcPr>
            <w:tcW w:type="dxa" w:w="7920"/>
            <w:tcBorders>
              <w:top w:val="single" w:color="C0392B" w:sz="1"/>
              <w:left w:val="single" w:color="C0392B" w:sz="1"/>
              <w:bottom w:val="single" w:color="C0392B" w:sz="1"/>
              <w:right w:val="single" w:color="C0392B" w:sz="1"/>
            </w:tcBorders>
            <w:shd w:fill="FDEDEC" w:val="clear"/>
            <w:tcMar>
              <w:top w:type="dxa" w:w="120"/>
              <w:left w:type="dxa" w:w="200"/>
              <w:bottom w:type="dxa" w:w="120"/>
              <w:right w:type="dxa" w:w="200"/>
            </w:tcMar>
          </w:tcPr>
          <w:p>
            <w:r>
              <w:rPr>
                <w:rFonts w:ascii="Arial" w:cs="Arial" w:eastAsia="Arial" w:hAnsi="Arial"/>
                <w:b/>
                <w:bCs/>
                <w:color w:val="C0392B"/>
                <w:sz w:val="26"/>
                <w:szCs w:val="26"/>
              </w:rPr>
              <w:t xml:space="preserve">Assignment Banao, Cheating Pakdo — Automatic. Bina Extra Mehnat Ke.</w:t>
            </w:r>
            <w:r>
              <w:rPr>
                <w:rFonts w:ascii="Arial" w:cs="Arial" w:eastAsia="Arial" w:hAnsi="Arial"/>
                <w:color w:val="999999"/>
                <w:sz w:val="18"/>
                <w:szCs w:val="18"/>
              </w:rPr>
              <w:t xml:space="preserve">   |   Pain Relief</w:t>
            </w:r>
          </w:p>
          <w:p>
            <w:pPr>
              <w:spacing w:before="60"/>
            </w:pPr>
            <w:r>
              <w:rPr>
                <w:rFonts w:ascii="Arial" w:cs="Arial" w:eastAsia="Arial" w:hAnsi="Arial"/>
                <w:color w:val="1A1A1A"/>
                <w:sz w:val="22"/>
                <w:szCs w:val="22"/>
              </w:rPr>
              <w:t xml:space="preserve">"Manual checking + plagiarism detection = 2 ghante per batch. Yeh 10 minute mein hoga."</w:t>
            </w:r>
          </w:p>
        </w:tc>
      </w:tr>
      <w:tr>
        <w:tc>
          <w:tcPr>
            <w:tcW w:type="dxa" w:w="9360"/>
            <w:gridSpan w:val="2"/>
            <w:tcBorders>
              <w:top w:val="single" w:color="C0392B" w:sz="1"/>
              <w:left w:val="single" w:color="C0392B" w:sz="1"/>
              <w:bottom w:val="single" w:color="C0392B" w:sz="1"/>
              <w:right w:val="single" w:color="C0392B"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Indian trainers who take assignments seriously are exhausted by manual grading, plagiarism detection, and providing consistent feedback across 50-100 student submissions. This is a known, universally-dreaded pain that makes many trainers abandon assignments altogether — reducing their program quality.</w:t>
            </w:r>
          </w:p>
          <w:p>
            <w:pPr>
              <w:spacing w:before="40" w:after="40"/>
            </w:pPr>
            <w:r>
              <w:rPr>
                <w:rFonts w:ascii="Arial" w:cs="Arial" w:eastAsia="Arial" w:hAnsi="Arial"/>
                <w:b/>
                <w:bCs/>
                <w:color w:val="1A5EB8"/>
                <w:sz w:val="20"/>
                <w:szCs w:val="20"/>
              </w:rPr>
              <w:t xml:space="preserve">📣 How to Position It: </w:t>
            </w:r>
            <w:r>
              <w:rPr>
                <w:rFonts w:ascii="Arial" w:cs="Arial" w:eastAsia="Arial" w:hAnsi="Arial"/>
                <w:color w:val="444444"/>
                <w:sz w:val="20"/>
                <w:szCs w:val="20"/>
              </w:rPr>
              <w:t xml:space="preserve">Show Assignment Creation's plagiarism detector, rubric-based auto-grading, and inline annotation tools. 'Rubric ek baar banao. Platform consistency guarantee karta hai. Plagiarism scanner automatically flag karta hai copying. Aap sirf quality feedback pe focus karo.' Show the time savings in concrete terms.</w:t>
            </w:r>
          </w:p>
          <w:p>
            <w:pPr>
              <w:spacing w:before="40" w:after="40"/>
            </w:pPr>
            <w:r>
              <w:rPr>
                <w:rFonts w:ascii="Arial" w:cs="Arial" w:eastAsia="Arial" w:hAnsi="Arial"/>
                <w:b/>
                <w:bCs/>
                <w:color w:val="C0392B"/>
                <w:sz w:val="20"/>
                <w:szCs w:val="20"/>
              </w:rPr>
              <w:t xml:space="preserve">🔥 Viral Mechanic: </w:t>
            </w:r>
            <w:r>
              <w:rPr>
                <w:rFonts w:ascii="Arial" w:cs="Arial" w:eastAsia="Arial" w:hAnsi="Arial"/>
                <w:color w:val="444444"/>
                <w:sz w:val="20"/>
                <w:szCs w:val="20"/>
              </w:rPr>
              <w:t xml:space="preserve">'Mujhe 60 assignments grade karne mein 8 ghante lagte the. Ab 45 minute.' — Trainer time-saving post. Comments flood with 'how?' — driving clicks. The pain of assignment grading is so universal that any solution gets massive attention.</w:t>
            </w:r>
          </w:p>
          <w:p>
            <w:pPr>
              <w:spacing w:before="40" w:after="40"/>
            </w:pPr>
            <w:r>
              <w:rPr>
                <w:rFonts w:ascii="Arial" w:cs="Arial" w:eastAsia="Arial" w:hAnsi="Arial"/>
                <w:b/>
                <w:bCs/>
                <w:color w:val="E8720C"/>
                <w:sz w:val="20"/>
                <w:szCs w:val="20"/>
              </w:rPr>
              <w:t xml:space="preserve">🛠️ EcoSkiller Sub-Feature: </w:t>
            </w:r>
            <w:r>
              <w:rPr>
                <w:rFonts w:ascii="Arial" w:cs="Arial" w:eastAsia="Arial" w:hAnsi="Arial"/>
                <w:color w:val="444444"/>
                <w:sz w:val="20"/>
                <w:szCs w:val="20"/>
              </w:rPr>
              <w:t xml:space="preserve">SF 4.11 Assignment Creation (plagiarism detector, rubric designer, peer review, inline annotation)</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7A589" w:sz="1"/>
              <w:left w:val="single" w:color="17A589" w:sz="1"/>
              <w:bottom w:val="single" w:color="17A589" w:sz="1"/>
              <w:right w:val="single" w:color="17A589" w:sz="1"/>
            </w:tcBorders>
            <w:shd w:fill="17A589"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20</w:t>
            </w:r>
          </w:p>
          <w:p>
            <w:pPr>
              <w:jc w:val="center"/>
            </w:pPr>
            <w:r>
              <w:rPr>
                <w:rFonts w:ascii="Arial" w:cs="Arial" w:eastAsia="Arial" w:hAnsi="Arial"/>
                <w:sz w:val="36"/>
                <w:szCs w:val="36"/>
              </w:rPr>
              <w:t xml:space="preserve">🚀</w:t>
            </w:r>
          </w:p>
        </w:tc>
        <w:tc>
          <w:tcPr>
            <w:tcW w:type="dxa" w:w="7920"/>
            <w:tcBorders>
              <w:top w:val="single" w:color="17A589" w:sz="1"/>
              <w:left w:val="single" w:color="17A589" w:sz="1"/>
              <w:bottom w:val="single" w:color="17A589" w:sz="1"/>
              <w:right w:val="single" w:color="17A589" w:sz="1"/>
            </w:tcBorders>
            <w:shd w:fill="E8F8F5" w:val="clear"/>
            <w:tcMar>
              <w:top w:type="dxa" w:w="120"/>
              <w:left w:type="dxa" w:w="200"/>
              <w:bottom w:type="dxa" w:w="120"/>
              <w:right w:type="dxa" w:w="200"/>
            </w:tcMar>
          </w:tcPr>
          <w:p>
            <w:r>
              <w:rPr>
                <w:rFonts w:ascii="Arial" w:cs="Arial" w:eastAsia="Arial" w:hAnsi="Arial"/>
                <w:b/>
                <w:bCs/>
                <w:color w:val="17A589"/>
                <w:sz w:val="26"/>
                <w:szCs w:val="26"/>
              </w:rPr>
              <w:t xml:space="preserve">Students Ko Badge Do — Completion Rate 3x Badh Jaayegi</w:t>
            </w:r>
            <w:r>
              <w:rPr>
                <w:rFonts w:ascii="Arial" w:cs="Arial" w:eastAsia="Arial" w:hAnsi="Arial"/>
                <w:color w:val="999999"/>
                <w:sz w:val="18"/>
                <w:szCs w:val="18"/>
              </w:rPr>
              <w:t xml:space="preserve">   |   Gamification</w:t>
            </w:r>
          </w:p>
          <w:p>
            <w:pPr>
              <w:spacing w:before="60"/>
            </w:pPr>
            <w:r>
              <w:rPr>
                <w:rFonts w:ascii="Arial" w:cs="Arial" w:eastAsia="Arial" w:hAnsi="Arial"/>
                <w:color w:val="1A1A1A"/>
                <w:sz w:val="22"/>
                <w:szCs w:val="22"/>
              </w:rPr>
              <w:t xml:space="preserve">"Gamification sirf games ke liye nahi — yeh science hai. Aapke course mein laao."</w:t>
            </w:r>
          </w:p>
        </w:tc>
      </w:tr>
      <w:tr>
        <w:tc>
          <w:tcPr>
            <w:tcW w:type="dxa" w:w="9360"/>
            <w:gridSpan w:val="2"/>
            <w:tcBorders>
              <w:top w:val="single" w:color="17A589" w:sz="1"/>
              <w:left w:val="single" w:color="17A589" w:sz="1"/>
              <w:bottom w:val="single" w:color="17A589" w:sz="1"/>
              <w:right w:val="single" w:color="17A589"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Indian students (and trainers know this instinctively) are deeply motivated by recognition, competition, and visible progress. Badges, leaderboards, and XP points tap into the same competitive drive that makes Indians obsessive about marks, ranks, and achievements. Trainers who use gamification see dramatically better outcomes.</w:t>
            </w:r>
          </w:p>
          <w:p>
            <w:pPr>
              <w:spacing w:before="40" w:after="40"/>
            </w:pPr>
            <w:r>
              <w:rPr>
                <w:rFonts w:ascii="Arial" w:cs="Arial" w:eastAsia="Arial" w:hAnsi="Arial"/>
                <w:b/>
                <w:bCs/>
                <w:color w:val="1A5EB8"/>
                <w:sz w:val="20"/>
                <w:szCs w:val="20"/>
              </w:rPr>
              <w:t xml:space="preserve">📣 How to Position It: </w:t>
            </w:r>
            <w:r>
              <w:rPr>
                <w:rFonts w:ascii="Arial" w:cs="Arial" w:eastAsia="Arial" w:hAnsi="Arial"/>
                <w:color w:val="444444"/>
                <w:sz w:val="20"/>
                <w:szCs w:val="20"/>
              </w:rPr>
              <w:t xml:space="preserve">Show Learning Path Creation's Progress Milestones &amp; Badges system. 'Module complete kiya — badge milega. Top performer — leaderboard pe naam aayega. Students khud push karte hain completion ke liye.' Show before/after completion rates. Position gamification as the 'secret weapon' of high-completion trainers.</w:t>
            </w:r>
          </w:p>
          <w:p>
            <w:pPr>
              <w:spacing w:before="40" w:after="40"/>
            </w:pPr>
            <w:r>
              <w:rPr>
                <w:rFonts w:ascii="Arial" w:cs="Arial" w:eastAsia="Arial" w:hAnsi="Arial"/>
                <w:b/>
                <w:bCs/>
                <w:color w:val="C0392B"/>
                <w:sz w:val="20"/>
                <w:szCs w:val="20"/>
              </w:rPr>
              <w:t xml:space="preserve">🔥 Viral Mechanic: </w:t>
            </w:r>
            <w:r>
              <w:rPr>
                <w:rFonts w:ascii="Arial" w:cs="Arial" w:eastAsia="Arial" w:hAnsi="Arial"/>
                <w:color w:val="444444"/>
                <w:sz w:val="20"/>
                <w:szCs w:val="20"/>
              </w:rPr>
              <w:t xml:space="preserve">Student reaction content: students sharing their EcoSkiller badges on social media (tagging the trainer). 'I just earned the Advanced SQL Badge from [Trainer Name] on EcoSkiller!' — Student posts become trainer marketing. The gamification loop is inherently viral.</w:t>
            </w:r>
          </w:p>
          <w:p>
            <w:pPr>
              <w:spacing w:before="40" w:after="40"/>
            </w:pPr>
            <w:r>
              <w:rPr>
                <w:rFonts w:ascii="Arial" w:cs="Arial" w:eastAsia="Arial" w:hAnsi="Arial"/>
                <w:b/>
                <w:bCs/>
                <w:color w:val="E8720C"/>
                <w:sz w:val="20"/>
                <w:szCs w:val="20"/>
              </w:rPr>
              <w:t xml:space="preserve">🛠️ EcoSkiller Sub-Feature: </w:t>
            </w:r>
            <w:r>
              <w:rPr>
                <w:rFonts w:ascii="Arial" w:cs="Arial" w:eastAsia="Arial" w:hAnsi="Arial"/>
                <w:color w:val="444444"/>
                <w:sz w:val="20"/>
                <w:szCs w:val="20"/>
              </w:rPr>
              <w:t xml:space="preserve">SF 4.9 Learning Path Creation (progress milestones, badges, XP points, leaderboards)</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7D3C98" w:sz="1"/>
              <w:left w:val="single" w:color="7D3C98" w:sz="1"/>
              <w:bottom w:val="single" w:color="7D3C98" w:sz="1"/>
              <w:right w:val="single" w:color="7D3C98" w:sz="1"/>
            </w:tcBorders>
            <w:shd w:fill="7D3C98"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21</w:t>
            </w:r>
          </w:p>
          <w:p>
            <w:pPr>
              <w:jc w:val="center"/>
            </w:pPr>
            <w:r>
              <w:rPr>
                <w:rFonts w:ascii="Arial" w:cs="Arial" w:eastAsia="Arial" w:hAnsi="Arial"/>
                <w:sz w:val="36"/>
                <w:szCs w:val="36"/>
              </w:rPr>
              <w:t xml:space="preserve">🤝</w:t>
            </w:r>
          </w:p>
        </w:tc>
        <w:tc>
          <w:tcPr>
            <w:tcW w:type="dxa" w:w="7920"/>
            <w:tcBorders>
              <w:top w:val="single" w:color="7D3C98" w:sz="1"/>
              <w:left w:val="single" w:color="7D3C98" w:sz="1"/>
              <w:bottom w:val="single" w:color="7D3C98" w:sz="1"/>
              <w:right w:val="single" w:color="7D3C98" w:sz="1"/>
            </w:tcBorders>
            <w:shd w:fill="F4ECF7" w:val="clear"/>
            <w:tcMar>
              <w:top w:type="dxa" w:w="120"/>
              <w:left w:type="dxa" w:w="200"/>
              <w:bottom w:type="dxa" w:w="120"/>
              <w:right w:type="dxa" w:w="200"/>
            </w:tcMar>
          </w:tcPr>
          <w:p>
            <w:r>
              <w:rPr>
                <w:rFonts w:ascii="Arial" w:cs="Arial" w:eastAsia="Arial" w:hAnsi="Arial"/>
                <w:b/>
                <w:bCs/>
                <w:color w:val="7D3C98"/>
                <w:sz w:val="26"/>
                <w:szCs w:val="26"/>
              </w:rPr>
              <w:t xml:space="preserve">Real Project, Real Company, Real Outcome — Aapka Program Ab Industry-Linked Hai</w:t>
            </w:r>
            <w:r>
              <w:rPr>
                <w:rFonts w:ascii="Arial" w:cs="Arial" w:eastAsia="Arial" w:hAnsi="Arial"/>
                <w:color w:val="999999"/>
                <w:sz w:val="18"/>
                <w:szCs w:val="18"/>
              </w:rPr>
              <w:t xml:space="preserve">   |   Community &amp; Tribe</w:t>
            </w:r>
          </w:p>
          <w:p>
            <w:pPr>
              <w:spacing w:before="60"/>
            </w:pPr>
            <w:r>
              <w:rPr>
                <w:rFonts w:ascii="Arial" w:cs="Arial" w:eastAsia="Arial" w:hAnsi="Arial"/>
                <w:color w:val="1A1A1A"/>
                <w:sz w:val="22"/>
                <w:szCs w:val="22"/>
              </w:rPr>
              <w:t xml:space="preserve">"Employer-sponsored projects + structured PBL = students who actually get hired."</w:t>
            </w:r>
          </w:p>
        </w:tc>
      </w:tr>
      <w:tr>
        <w:tc>
          <w:tcPr>
            <w:tcW w:type="dxa" w:w="9360"/>
            <w:gridSpan w:val="2"/>
            <w:tcBorders>
              <w:top w:val="single" w:color="7D3C98" w:sz="1"/>
              <w:left w:val="single" w:color="7D3C98" w:sz="1"/>
              <w:bottom w:val="single" w:color="7D3C98" w:sz="1"/>
              <w:right w:val="single" w:color="7D3C98"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Indian trainers desperately want their students placed — it's both their emotional mission and their professional reputation. Project-Based Learning with real employer briefs is the single most impactful addition to a training program for placement outcomes. Trainers who understand this will immediately see EcoSkiller's PBL Setup as their competitive edge.</w:t>
            </w:r>
          </w:p>
          <w:p>
            <w:pPr>
              <w:spacing w:before="40" w:after="40"/>
            </w:pPr>
            <w:r>
              <w:rPr>
                <w:rFonts w:ascii="Arial" w:cs="Arial" w:eastAsia="Arial" w:hAnsi="Arial"/>
                <w:b/>
                <w:bCs/>
                <w:color w:val="1A5EB8"/>
                <w:sz w:val="20"/>
                <w:szCs w:val="20"/>
              </w:rPr>
              <w:t xml:space="preserve">📣 How to Position It: </w:t>
            </w:r>
            <w:r>
              <w:rPr>
                <w:rFonts w:ascii="Arial" w:cs="Arial" w:eastAsia="Arial" w:hAnsi="Arial"/>
                <w:color w:val="444444"/>
                <w:sz w:val="20"/>
                <w:szCs w:val="20"/>
              </w:rPr>
              <w:t xml:space="preserve">Campaign: 'Aapke students ne kya banaya? — yeh question placement interview mein puchha jaata hai.' Show the Project-Based Learning Setup: employer-sponsored briefs, GitHub/Figma integration, team formation, portfolio showcase. 'Aapke students ke paas portfolio hoga — interviewer ke samaney rakhne ke liye.'</w:t>
            </w:r>
          </w:p>
          <w:p>
            <w:pPr>
              <w:spacing w:before="40" w:after="40"/>
            </w:pPr>
            <w:r>
              <w:rPr>
                <w:rFonts w:ascii="Arial" w:cs="Arial" w:eastAsia="Arial" w:hAnsi="Arial"/>
                <w:b/>
                <w:bCs/>
                <w:color w:val="C0392B"/>
                <w:sz w:val="20"/>
                <w:szCs w:val="20"/>
              </w:rPr>
              <w:t xml:space="preserve">🔥 Viral Mechanic: </w:t>
            </w:r>
            <w:r>
              <w:rPr>
                <w:rFonts w:ascii="Arial" w:cs="Arial" w:eastAsia="Arial" w:hAnsi="Arial"/>
                <w:color w:val="444444"/>
                <w:sz w:val="20"/>
                <w:szCs w:val="20"/>
              </w:rPr>
              <w:t xml:space="preserve">Student portfolio showcase posts — 'I built this project during [Trainer Name]'s bootcamp on EcoSkiller. Got placed at [Company].' Tags the trainer, mentions the platform, shows the real work. Triple organic reach: trainer's network + student's network + company's network.</w:t>
            </w:r>
          </w:p>
          <w:p>
            <w:pPr>
              <w:spacing w:before="40" w:after="40"/>
            </w:pPr>
            <w:r>
              <w:rPr>
                <w:rFonts w:ascii="Arial" w:cs="Arial" w:eastAsia="Arial" w:hAnsi="Arial"/>
                <w:b/>
                <w:bCs/>
                <w:color w:val="E8720C"/>
                <w:sz w:val="20"/>
                <w:szCs w:val="20"/>
              </w:rPr>
              <w:t xml:space="preserve">🛠️ EcoSkiller Sub-Feature: </w:t>
            </w:r>
            <w:r>
              <w:rPr>
                <w:rFonts w:ascii="Arial" w:cs="Arial" w:eastAsia="Arial" w:hAnsi="Arial"/>
                <w:color w:val="444444"/>
                <w:sz w:val="20"/>
                <w:szCs w:val="20"/>
              </w:rPr>
              <w:t xml:space="preserve">SF 4.12 Project-Based Learning Setup (employer-sponsored briefs, portfolio showcase, team formation)</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E8449" w:sz="1"/>
              <w:left w:val="single" w:color="1E8449" w:sz="1"/>
              <w:bottom w:val="single" w:color="1E8449" w:sz="1"/>
              <w:right w:val="single" w:color="1E8449" w:sz="1"/>
            </w:tcBorders>
            <w:shd w:fill="1E8449"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22</w:t>
            </w:r>
          </w:p>
          <w:p>
            <w:pPr>
              <w:jc w:val="center"/>
            </w:pPr>
            <w:r>
              <w:rPr>
                <w:rFonts w:ascii="Arial" w:cs="Arial" w:eastAsia="Arial" w:hAnsi="Arial"/>
                <w:sz w:val="36"/>
                <w:szCs w:val="36"/>
              </w:rPr>
              <w:t xml:space="preserve">🎤</w:t>
            </w:r>
          </w:p>
        </w:tc>
        <w:tc>
          <w:tcPr>
            <w:tcW w:type="dxa" w:w="7920"/>
            <w:tcBorders>
              <w:top w:val="single" w:color="1E8449" w:sz="1"/>
              <w:left w:val="single" w:color="1E8449" w:sz="1"/>
              <w:bottom w:val="single" w:color="1E8449" w:sz="1"/>
              <w:right w:val="single" w:color="1E8449" w:sz="1"/>
            </w:tcBorders>
            <w:shd w:fill="F0FBF8" w:val="clear"/>
            <w:tcMar>
              <w:top w:type="dxa" w:w="120"/>
              <w:left w:type="dxa" w:w="200"/>
              <w:bottom w:type="dxa" w:w="120"/>
              <w:right w:type="dxa" w:w="200"/>
            </w:tcMar>
          </w:tcPr>
          <w:p>
            <w:r>
              <w:rPr>
                <w:rFonts w:ascii="Arial" w:cs="Arial" w:eastAsia="Arial" w:hAnsi="Arial"/>
                <w:b/>
                <w:bCs/>
                <w:color w:val="1E8449"/>
                <w:sz w:val="26"/>
                <w:szCs w:val="26"/>
              </w:rPr>
              <w:t xml:space="preserve">Workshop Ke Baad Bhi Seekhte Rahein — Pre-Work, Post-Work, Auto-Tracked</w:t>
            </w:r>
            <w:r>
              <w:rPr>
                <w:rFonts w:ascii="Arial" w:cs="Arial" w:eastAsia="Arial" w:hAnsi="Arial"/>
                <w:color w:val="999999"/>
                <w:sz w:val="18"/>
                <w:szCs w:val="18"/>
              </w:rPr>
              <w:t xml:space="preserve">   |   Social Proof</w:t>
            </w:r>
          </w:p>
          <w:p>
            <w:pPr>
              <w:spacing w:before="60"/>
            </w:pPr>
            <w:r>
              <w:rPr>
                <w:rFonts w:ascii="Arial" w:cs="Arial" w:eastAsia="Arial" w:hAnsi="Arial"/>
                <w:color w:val="1A1A1A"/>
                <w:sz w:val="22"/>
                <w:szCs w:val="22"/>
              </w:rPr>
              <w:t xml:space="preserve">"Ek 4-hour workshop 4 ghante ka nahi hota jab aap pre-work aur post-work lagate ho."</w:t>
            </w:r>
          </w:p>
        </w:tc>
      </w:tr>
      <w:tr>
        <w:tc>
          <w:tcPr>
            <w:tcW w:type="dxa" w:w="9360"/>
            <w:gridSpan w:val="2"/>
            <w:tcBorders>
              <w:top w:val="single" w:color="1E8449" w:sz="1"/>
              <w:left w:val="single" w:color="1E8449" w:sz="1"/>
              <w:bottom w:val="single" w:color="1E8449" w:sz="1"/>
              <w:right w:val="single" w:color="1E8449"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Indian trainers want to maximize the impact of their workshops but feel limited by time constraints. The pre-work + post-work model (where students arrive prepared and leave with action items) dramatically increases workshop value and justifies higher pricing. Trainers who use it look more professional and deliver better outcomes.</w:t>
            </w:r>
          </w:p>
          <w:p>
            <w:pPr>
              <w:spacing w:before="40" w:after="40"/>
            </w:pPr>
            <w:r>
              <w:rPr>
                <w:rFonts w:ascii="Arial" w:cs="Arial" w:eastAsia="Arial" w:hAnsi="Arial"/>
                <w:b/>
                <w:bCs/>
                <w:color w:val="1A5EB8"/>
                <w:sz w:val="20"/>
                <w:szCs w:val="20"/>
              </w:rPr>
              <w:t xml:space="preserve">📣 How to Position It: </w:t>
            </w:r>
            <w:r>
              <w:rPr>
                <w:rFonts w:ascii="Arial" w:cs="Arial" w:eastAsia="Arial" w:hAnsi="Arial"/>
                <w:color w:val="444444"/>
                <w:sz w:val="20"/>
                <w:szCs w:val="20"/>
              </w:rPr>
              <w:t xml:space="preserve">Show Workshop Creation System's pre-work (videos, reading) and post-work (quizzes, assignments) with completion tracking. 'Workshop se 2 din pehle students ko pre-reading bhejo. Workshop ke baad assessment assign karo. EcoSkiller track karta hai completion. Aap focus karo sirf live session pe.'</w:t>
            </w:r>
          </w:p>
          <w:p>
            <w:pPr>
              <w:spacing w:before="40" w:after="40"/>
            </w:pPr>
            <w:r>
              <w:rPr>
                <w:rFonts w:ascii="Arial" w:cs="Arial" w:eastAsia="Arial" w:hAnsi="Arial"/>
                <w:b/>
                <w:bCs/>
                <w:color w:val="C0392B"/>
                <w:sz w:val="20"/>
                <w:szCs w:val="20"/>
              </w:rPr>
              <w:t xml:space="preserve">🔥 Viral Mechanic: </w:t>
            </w:r>
            <w:r>
              <w:rPr>
                <w:rFonts w:ascii="Arial" w:cs="Arial" w:eastAsia="Arial" w:hAnsi="Arial"/>
                <w:color w:val="444444"/>
                <w:sz w:val="20"/>
                <w:szCs w:val="20"/>
              </w:rPr>
              <w:t xml:space="preserve">'How I 10x-ed my workshop impact without adding a single minute to the live session' — trainer blog/video. The concept of making a 4-hour workshop feel like a 12-hour experience through structured pre/post work is counter-intuitive and click-worthy.</w:t>
            </w:r>
          </w:p>
          <w:p>
            <w:pPr>
              <w:spacing w:before="40" w:after="40"/>
            </w:pPr>
            <w:r>
              <w:rPr>
                <w:rFonts w:ascii="Arial" w:cs="Arial" w:eastAsia="Arial" w:hAnsi="Arial"/>
                <w:b/>
                <w:bCs/>
                <w:color w:val="E8720C"/>
                <w:sz w:val="20"/>
                <w:szCs w:val="20"/>
              </w:rPr>
              <w:t xml:space="preserve">🛠️ EcoSkiller Sub-Feature: </w:t>
            </w:r>
            <w:r>
              <w:rPr>
                <w:rFonts w:ascii="Arial" w:cs="Arial" w:eastAsia="Arial" w:hAnsi="Arial"/>
                <w:color w:val="444444"/>
                <w:sz w:val="20"/>
                <w:szCs w:val="20"/>
              </w:rPr>
              <w:t xml:space="preserve">SF 4.3 Workshop Creation System (pre-work, post-work, completion tracking, recording archive)</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A5EB8" w:sz="1"/>
              <w:left w:val="single" w:color="1A5EB8" w:sz="1"/>
              <w:bottom w:val="single" w:color="1A5EB8" w:sz="1"/>
              <w:right w:val="single" w:color="1A5EB8" w:sz="1"/>
            </w:tcBorders>
            <w:shd w:fill="1A5EB8"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23</w:t>
            </w:r>
          </w:p>
          <w:p>
            <w:pPr>
              <w:jc w:val="center"/>
            </w:pPr>
            <w:r>
              <w:rPr>
                <w:rFonts w:ascii="Arial" w:cs="Arial" w:eastAsia="Arial" w:hAnsi="Arial"/>
                <w:sz w:val="36"/>
                <w:szCs w:val="36"/>
              </w:rPr>
              <w:t xml:space="preserve">📋</w:t>
            </w:r>
          </w:p>
        </w:tc>
        <w:tc>
          <w:tcPr>
            <w:tcW w:type="dxa" w:w="7920"/>
            <w:tcBorders>
              <w:top w:val="single" w:color="1A5EB8" w:sz="1"/>
              <w:left w:val="single" w:color="1A5EB8" w:sz="1"/>
              <w:bottom w:val="single" w:color="1A5EB8" w:sz="1"/>
              <w:right w:val="single" w:color="1A5EB8" w:sz="1"/>
            </w:tcBorders>
            <w:shd w:fill="EBF5FB" w:val="clear"/>
            <w:tcMar>
              <w:top w:type="dxa" w:w="120"/>
              <w:left w:type="dxa" w:w="200"/>
              <w:bottom w:type="dxa" w:w="120"/>
              <w:right w:type="dxa" w:w="200"/>
            </w:tcMar>
          </w:tcPr>
          <w:p>
            <w:r>
              <w:rPr>
                <w:rFonts w:ascii="Arial" w:cs="Arial" w:eastAsia="Arial" w:hAnsi="Arial"/>
                <w:b/>
                <w:bCs/>
                <w:color w:val="1A5EB8"/>
                <w:sz w:val="26"/>
                <w:szCs w:val="26"/>
              </w:rPr>
              <w:t xml:space="preserve">Aapka Course NSQF/NASSCOM Aligned Hai — Yeh Ek Game-Changer Hai</w:t>
            </w:r>
            <w:r>
              <w:rPr>
                <w:rFonts w:ascii="Arial" w:cs="Arial" w:eastAsia="Arial" w:hAnsi="Arial"/>
                <w:color w:val="999999"/>
                <w:sz w:val="18"/>
                <w:szCs w:val="18"/>
              </w:rPr>
              <w:t xml:space="preserve">   |   Identity &amp; Izzat</w:t>
            </w:r>
          </w:p>
          <w:p>
            <w:pPr>
              <w:spacing w:before="60"/>
            </w:pPr>
            <w:r>
              <w:rPr>
                <w:rFonts w:ascii="Arial" w:cs="Arial" w:eastAsia="Arial" w:hAnsi="Arial"/>
                <w:color w:val="1A1A1A"/>
                <w:sz w:val="22"/>
                <w:szCs w:val="22"/>
              </w:rPr>
              <w:t xml:space="preserve">"Government aur corporate dono NSQF-aligned training prefer karte hain. Aapka course taiyaar hai?"</w:t>
            </w:r>
          </w:p>
        </w:tc>
      </w:tr>
      <w:tr>
        <w:tc>
          <w:tcPr>
            <w:tcW w:type="dxa" w:w="9360"/>
            <w:gridSpan w:val="2"/>
            <w:tcBorders>
              <w:top w:val="single" w:color="1A5EB8" w:sz="1"/>
              <w:left w:val="single" w:color="1A5EB8" w:sz="1"/>
              <w:bottom w:val="single" w:color="1A5EB8" w:sz="1"/>
              <w:right w:val="single" w:color="1A5EB8"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Trainers who align their content to recognized frameworks (NSQF, NASSCOM, NEP 2020) instantly gain credibility with government-funded skill programs, institutes, and corporate L&amp;D teams. Most trainers want this alignment but find the framework documentation intimidating. EcoSkiller making it automated is an enormous credibility unlock.</w:t>
            </w:r>
          </w:p>
          <w:p>
            <w:pPr>
              <w:spacing w:before="40" w:after="40"/>
            </w:pPr>
            <w:r>
              <w:rPr>
                <w:rFonts w:ascii="Arial" w:cs="Arial" w:eastAsia="Arial" w:hAnsi="Arial"/>
                <w:b/>
                <w:bCs/>
                <w:color w:val="1A5EB8"/>
                <w:sz w:val="20"/>
                <w:szCs w:val="20"/>
              </w:rPr>
              <w:t xml:space="preserve">📣 How to Position It: </w:t>
            </w:r>
            <w:r>
              <w:rPr>
                <w:rFonts w:ascii="Arial" w:cs="Arial" w:eastAsia="Arial" w:hAnsi="Arial"/>
                <w:color w:val="444444"/>
                <w:sz w:val="20"/>
                <w:szCs w:val="20"/>
              </w:rPr>
              <w:t xml:space="preserve">Position Competency Framework Mapper as an 'automatic compliance engine.' 'EcoSkiller automatically maps your curriculum to NSQF, NASSCOM, and NEP 2020 frameworks. Aapko manually kuch nahi karna. Submit-ready documents generate hote hain.' Target trainers who want to access PMKVY, DDU-GKY, and corporate L&amp;D budgets.</w:t>
            </w:r>
          </w:p>
          <w:p>
            <w:pPr>
              <w:spacing w:before="40" w:after="40"/>
            </w:pPr>
            <w:r>
              <w:rPr>
                <w:rFonts w:ascii="Arial" w:cs="Arial" w:eastAsia="Arial" w:hAnsi="Arial"/>
                <w:b/>
                <w:bCs/>
                <w:color w:val="C0392B"/>
                <w:sz w:val="20"/>
                <w:szCs w:val="20"/>
              </w:rPr>
              <w:t xml:space="preserve">🔥 Viral Mechanic: </w:t>
            </w:r>
            <w:r>
              <w:rPr>
                <w:rFonts w:ascii="Arial" w:cs="Arial" w:eastAsia="Arial" w:hAnsi="Arial"/>
                <w:color w:val="444444"/>
                <w:sz w:val="20"/>
                <w:szCs w:val="20"/>
              </w:rPr>
              <w:t xml:space="preserve">Government scheme access posts — 'How I made my training program eligible for PMKVY funding using EcoSkiller's NSQF mapper' — incredibly viral in the skill development and training community. Unlocking government money is a trigger no trainer ignores.</w:t>
            </w:r>
          </w:p>
          <w:p>
            <w:pPr>
              <w:spacing w:before="40" w:after="40"/>
            </w:pPr>
            <w:r>
              <w:rPr>
                <w:rFonts w:ascii="Arial" w:cs="Arial" w:eastAsia="Arial" w:hAnsi="Arial"/>
                <w:b/>
                <w:bCs/>
                <w:color w:val="E8720C"/>
                <w:sz w:val="20"/>
                <w:szCs w:val="20"/>
              </w:rPr>
              <w:t xml:space="preserve">🛠️ EcoSkiller Sub-Feature: </w:t>
            </w:r>
            <w:r>
              <w:rPr>
                <w:rFonts w:ascii="Arial" w:cs="Arial" w:eastAsia="Arial" w:hAnsi="Arial"/>
                <w:color w:val="444444"/>
                <w:sz w:val="20"/>
                <w:szCs w:val="20"/>
              </w:rPr>
              <w:t xml:space="preserve">SF 4.6 Curriculum Design System (NSQF/NASSCOM competency framework mapper, compliance checker)</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0392B" w:sz="1"/>
              <w:left w:val="single" w:color="C0392B" w:sz="1"/>
              <w:bottom w:val="single" w:color="C0392B" w:sz="1"/>
              <w:right w:val="single" w:color="C0392B" w:sz="1"/>
            </w:tcBorders>
            <w:shd w:fill="C0392B"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24</w:t>
            </w:r>
          </w:p>
          <w:p>
            <w:pPr>
              <w:jc w:val="center"/>
            </w:pPr>
            <w:r>
              <w:rPr>
                <w:rFonts w:ascii="Arial" w:cs="Arial" w:eastAsia="Arial" w:hAnsi="Arial"/>
                <w:sz w:val="36"/>
                <w:szCs w:val="36"/>
              </w:rPr>
              <w:t xml:space="preserve">🔒</w:t>
            </w:r>
          </w:p>
        </w:tc>
        <w:tc>
          <w:tcPr>
            <w:tcW w:type="dxa" w:w="7920"/>
            <w:tcBorders>
              <w:top w:val="single" w:color="C0392B" w:sz="1"/>
              <w:left w:val="single" w:color="C0392B" w:sz="1"/>
              <w:bottom w:val="single" w:color="C0392B" w:sz="1"/>
              <w:right w:val="single" w:color="C0392B" w:sz="1"/>
            </w:tcBorders>
            <w:shd w:fill="FDEDEC" w:val="clear"/>
            <w:tcMar>
              <w:top w:type="dxa" w:w="120"/>
              <w:left w:type="dxa" w:w="200"/>
              <w:bottom w:type="dxa" w:w="120"/>
              <w:right w:type="dxa" w:w="200"/>
            </w:tcMar>
          </w:tcPr>
          <w:p>
            <w:r>
              <w:rPr>
                <w:rFonts w:ascii="Arial" w:cs="Arial" w:eastAsia="Arial" w:hAnsi="Arial"/>
                <w:b/>
                <w:bCs/>
                <w:color w:val="C0392B"/>
                <w:sz w:val="26"/>
                <w:szCs w:val="26"/>
              </w:rPr>
              <w:t xml:space="preserve">Content Chori Se Bachao — DRM Automatic. IP Protected.</w:t>
            </w:r>
            <w:r>
              <w:rPr>
                <w:rFonts w:ascii="Arial" w:cs="Arial" w:eastAsia="Arial" w:hAnsi="Arial"/>
                <w:color w:val="999999"/>
                <w:sz w:val="18"/>
                <w:szCs w:val="18"/>
              </w:rPr>
              <w:t xml:space="preserve">   |   Pain Relief</w:t>
            </w:r>
          </w:p>
          <w:p>
            <w:pPr>
              <w:spacing w:before="60"/>
            </w:pPr>
            <w:r>
              <w:rPr>
                <w:rFonts w:ascii="Arial" w:cs="Arial" w:eastAsia="Arial" w:hAnsi="Arial"/>
                <w:color w:val="1A1A1A"/>
                <w:sz w:val="22"/>
                <w:szCs w:val="22"/>
              </w:rPr>
              <w:t xml:space="preserve">"Aapne course banaya. Koi screen record karke apna course banaata hai. Ab nahi."</w:t>
            </w:r>
          </w:p>
        </w:tc>
      </w:tr>
      <w:tr>
        <w:tc>
          <w:tcPr>
            <w:tcW w:type="dxa" w:w="9360"/>
            <w:gridSpan w:val="2"/>
            <w:tcBorders>
              <w:top w:val="single" w:color="C0392B" w:sz="1"/>
              <w:left w:val="single" w:color="C0392B" w:sz="1"/>
              <w:bottom w:val="single" w:color="C0392B" w:sz="1"/>
              <w:right w:val="single" w:color="C0392B"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Indian trainers who have built valuable content live in constant fear of screen recording theft — especially for recorded courses. This fear of intellectual property theft has stopped many from launching digital courses at all. EcoSkiller's DRM and content protection directly removes this barrier.</w:t>
            </w:r>
          </w:p>
          <w:p>
            <w:pPr>
              <w:spacing w:before="40" w:after="40"/>
            </w:pPr>
            <w:r>
              <w:rPr>
                <w:rFonts w:ascii="Arial" w:cs="Arial" w:eastAsia="Arial" w:hAnsi="Arial"/>
                <w:b/>
                <w:bCs/>
                <w:color w:val="1A5EB8"/>
                <w:sz w:val="20"/>
                <w:szCs w:val="20"/>
              </w:rPr>
              <w:t xml:space="preserve">📣 How to Position It: </w:t>
            </w:r>
            <w:r>
              <w:rPr>
                <w:rFonts w:ascii="Arial" w:cs="Arial" w:eastAsia="Arial" w:hAnsi="Arial"/>
                <w:color w:val="444444"/>
                <w:sz w:val="20"/>
                <w:szCs w:val="20"/>
              </w:rPr>
              <w:t xml:space="preserve">Address the fear directly: 'Aapka content aapki mehnat hai. DRM protection ensure karta hai ki koi bhi screen record karke apna version nahi bana sakta. Aapka IP — sirf aapka.' Then flip to the opportunity: 'Ab jo darr tha woh khatam. Apna best content publish karo.'</w:t>
            </w:r>
          </w:p>
          <w:p>
            <w:pPr>
              <w:spacing w:before="40" w:after="40"/>
            </w:pPr>
            <w:r>
              <w:rPr>
                <w:rFonts w:ascii="Arial" w:cs="Arial" w:eastAsia="Arial" w:hAnsi="Arial"/>
                <w:b/>
                <w:bCs/>
                <w:color w:val="C0392B"/>
                <w:sz w:val="20"/>
                <w:szCs w:val="20"/>
              </w:rPr>
              <w:t xml:space="preserve">🔥 Viral Mechanic: </w:t>
            </w:r>
            <w:r>
              <w:rPr>
                <w:rFonts w:ascii="Arial" w:cs="Arial" w:eastAsia="Arial" w:hAnsi="Arial"/>
                <w:color w:val="444444"/>
                <w:sz w:val="20"/>
                <w:szCs w:val="20"/>
              </w:rPr>
              <w:t xml:space="preserve">'I didn't launch my course for 2 years because I was scared of piracy. Here's what changed.' — Trainer vulnerability post resonates deeply. Comments from other trainers sharing the same fear. The solution reveal drives signups from a large pool of trainers who've been sitting on content.</w:t>
            </w:r>
          </w:p>
          <w:p>
            <w:pPr>
              <w:spacing w:before="40" w:after="40"/>
            </w:pPr>
            <w:r>
              <w:rPr>
                <w:rFonts w:ascii="Arial" w:cs="Arial" w:eastAsia="Arial" w:hAnsi="Arial"/>
                <w:b/>
                <w:bCs/>
                <w:color w:val="E8720C"/>
                <w:sz w:val="20"/>
                <w:szCs w:val="20"/>
              </w:rPr>
              <w:t xml:space="preserve">🛠️ EcoSkiller Sub-Feature: </w:t>
            </w:r>
            <w:r>
              <w:rPr>
                <w:rFonts w:ascii="Arial" w:cs="Arial" w:eastAsia="Arial" w:hAnsi="Arial"/>
                <w:color w:val="444444"/>
                <w:sz w:val="20"/>
                <w:szCs w:val="20"/>
              </w:rPr>
              <w:t xml:space="preserve">SF 4.10 Training Material Upload + SF 4.1 Course Creation Tools (DRM, content protection)</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4AC0D" w:sz="1"/>
              <w:left w:val="single" w:color="D4AC0D" w:sz="1"/>
              <w:bottom w:val="single" w:color="D4AC0D" w:sz="1"/>
              <w:right w:val="single" w:color="D4AC0D" w:sz="1"/>
            </w:tcBorders>
            <w:shd w:fill="D4AC0D"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25</w:t>
            </w:r>
          </w:p>
          <w:p>
            <w:pPr>
              <w:jc w:val="center"/>
            </w:pPr>
            <w:r>
              <w:rPr>
                <w:rFonts w:ascii="Arial" w:cs="Arial" w:eastAsia="Arial" w:hAnsi="Arial"/>
                <w:sz w:val="36"/>
                <w:szCs w:val="36"/>
              </w:rPr>
              <w:t xml:space="preserve">⏩</w:t>
            </w:r>
          </w:p>
        </w:tc>
        <w:tc>
          <w:tcPr>
            <w:tcW w:type="dxa" w:w="7920"/>
            <w:tcBorders>
              <w:top w:val="single" w:color="D4AC0D" w:sz="1"/>
              <w:left w:val="single" w:color="D4AC0D" w:sz="1"/>
              <w:bottom w:val="single" w:color="D4AC0D" w:sz="1"/>
              <w:right w:val="single" w:color="D4AC0D" w:sz="1"/>
            </w:tcBorders>
            <w:shd w:fill="FEF9E7" w:val="clear"/>
            <w:tcMar>
              <w:top w:type="dxa" w:w="120"/>
              <w:left w:type="dxa" w:w="200"/>
              <w:bottom w:type="dxa" w:w="120"/>
              <w:right w:type="dxa" w:w="200"/>
            </w:tcMar>
          </w:tcPr>
          <w:p>
            <w:r>
              <w:rPr>
                <w:rFonts w:ascii="Arial" w:cs="Arial" w:eastAsia="Arial" w:hAnsi="Arial"/>
                <w:b/>
                <w:bCs/>
                <w:color w:val="D4AC0D"/>
                <w:sz w:val="26"/>
                <w:szCs w:val="26"/>
              </w:rPr>
              <w:t xml:space="preserve">Micro-Learning — 10 Minute Ka Module Jo Students Yaad Rakhte Hain</w:t>
            </w:r>
            <w:r>
              <w:rPr>
                <w:rFonts w:ascii="Arial" w:cs="Arial" w:eastAsia="Arial" w:hAnsi="Arial"/>
                <w:color w:val="999999"/>
                <w:sz w:val="18"/>
                <w:szCs w:val="18"/>
              </w:rPr>
              <w:t xml:space="preserve">   |   FOMO &amp; Aspiration</w:t>
            </w:r>
          </w:p>
          <w:p>
            <w:pPr>
              <w:spacing w:before="60"/>
            </w:pPr>
            <w:r>
              <w:rPr>
                <w:rFonts w:ascii="Arial" w:cs="Arial" w:eastAsia="Arial" w:hAnsi="Arial"/>
                <w:color w:val="1A1A1A"/>
                <w:sz w:val="22"/>
                <w:szCs w:val="22"/>
              </w:rPr>
              <w:t xml:space="preserve">"1-hour lecture 10% yaad rehta hai. 10-minute skill module 80% yaad rehta hai."</w:t>
            </w:r>
          </w:p>
        </w:tc>
      </w:tr>
      <w:tr>
        <w:tc>
          <w:tcPr>
            <w:tcW w:type="dxa" w:w="9360"/>
            <w:gridSpan w:val="2"/>
            <w:tcBorders>
              <w:top w:val="single" w:color="D4AC0D" w:sz="1"/>
              <w:left w:val="single" w:color="D4AC0D" w:sz="1"/>
              <w:bottom w:val="single" w:color="D4AC0D" w:sz="1"/>
              <w:right w:val="single" w:color="D4AC0D"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Indian trainers are conditioned to think longer = better (more lecture hours = more value). The research showing micro-learning dramatically outperforms long-form lectures is both surprising and liberating for trainers who feel guilty about 'short' content. It reframes efficiency as quality.</w:t>
            </w:r>
          </w:p>
          <w:p>
            <w:pPr>
              <w:spacing w:before="40" w:after="40"/>
            </w:pPr>
            <w:r>
              <w:rPr>
                <w:rFonts w:ascii="Arial" w:cs="Arial" w:eastAsia="Arial" w:hAnsi="Arial"/>
                <w:b/>
                <w:bCs/>
                <w:color w:val="1A5EB8"/>
                <w:sz w:val="20"/>
                <w:szCs w:val="20"/>
              </w:rPr>
              <w:t xml:space="preserve">📣 How to Position It: </w:t>
            </w:r>
            <w:r>
              <w:rPr>
                <w:rFonts w:ascii="Arial" w:cs="Arial" w:eastAsia="Arial" w:hAnsi="Arial"/>
                <w:color w:val="444444"/>
                <w:sz w:val="20"/>
                <w:szCs w:val="20"/>
              </w:rPr>
              <w:t xml:space="preserve">Campaign: 'Zyada padhana = zyada sikhana? Research kehta hai — ulta.' Show the 17% better retention statistic for micro-learning. Position Skill Module Creation as the tool to build 5-15 minute atomic skill units. 'Aapka 1-hour lecture tod do 6 micro-modules mein. Students 3x better retain karenge.'</w:t>
            </w:r>
          </w:p>
          <w:p>
            <w:pPr>
              <w:spacing w:before="40" w:after="40"/>
            </w:pPr>
            <w:r>
              <w:rPr>
                <w:rFonts w:ascii="Arial" w:cs="Arial" w:eastAsia="Arial" w:hAnsi="Arial"/>
                <w:b/>
                <w:bCs/>
                <w:color w:val="C0392B"/>
                <w:sz w:val="20"/>
                <w:szCs w:val="20"/>
              </w:rPr>
              <w:t xml:space="preserve">🔥 Viral Mechanic: </w:t>
            </w:r>
            <w:r>
              <w:rPr>
                <w:rFonts w:ascii="Arial" w:cs="Arial" w:eastAsia="Arial" w:hAnsi="Arial"/>
                <w:color w:val="444444"/>
                <w:sz w:val="20"/>
                <w:szCs w:val="20"/>
              </w:rPr>
              <w:t xml:space="preserve">The 'counter-intuitive research finding' format is consistently high-engagement. 'Less content = better learning' surprises everyone. Trainers share it to appear knowledgeable about pedagogy — social currency in the training community.</w:t>
            </w:r>
          </w:p>
          <w:p>
            <w:pPr>
              <w:spacing w:before="40" w:after="40"/>
            </w:pPr>
            <w:r>
              <w:rPr>
                <w:rFonts w:ascii="Arial" w:cs="Arial" w:eastAsia="Arial" w:hAnsi="Arial"/>
                <w:b/>
                <w:bCs/>
                <w:color w:val="E8720C"/>
                <w:sz w:val="20"/>
                <w:szCs w:val="20"/>
              </w:rPr>
              <w:t xml:space="preserve">🛠️ EcoSkiller Sub-Feature: </w:t>
            </w:r>
            <w:r>
              <w:rPr>
                <w:rFonts w:ascii="Arial" w:cs="Arial" w:eastAsia="Arial" w:hAnsi="Arial"/>
                <w:color w:val="444444"/>
                <w:sz w:val="20"/>
                <w:szCs w:val="20"/>
              </w:rPr>
              <w:t xml:space="preserve">SF 4.7 Skill Module Creation (micro-learning modules, difficulty levels, SCORM export)</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0F8B8D" w:sz="1"/>
              <w:left w:val="single" w:color="0F8B8D" w:sz="1"/>
              <w:bottom w:val="single" w:color="0F8B8D" w:sz="1"/>
              <w:right w:val="single" w:color="0F8B8D" w:sz="1"/>
            </w:tcBorders>
            <w:shd w:fill="0F8B8D"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26</w:t>
            </w:r>
          </w:p>
          <w:p>
            <w:pPr>
              <w:jc w:val="center"/>
            </w:pPr>
            <w:r>
              <w:rPr>
                <w:rFonts w:ascii="Arial" w:cs="Arial" w:eastAsia="Arial" w:hAnsi="Arial"/>
                <w:sz w:val="36"/>
                <w:szCs w:val="36"/>
              </w:rPr>
              <w:t xml:space="preserve">📈</w:t>
            </w:r>
          </w:p>
        </w:tc>
        <w:tc>
          <w:tcPr>
            <w:tcW w:type="dxa" w:w="7920"/>
            <w:tcBorders>
              <w:top w:val="single" w:color="0F8B8D" w:sz="1"/>
              <w:left w:val="single" w:color="0F8B8D" w:sz="1"/>
              <w:bottom w:val="single" w:color="0F8B8D" w:sz="1"/>
              <w:right w:val="single" w:color="0F8B8D" w:sz="1"/>
            </w:tcBorders>
            <w:shd w:fill="FDFEFE" w:val="clear"/>
            <w:tcMar>
              <w:top w:type="dxa" w:w="120"/>
              <w:left w:type="dxa" w:w="200"/>
              <w:bottom w:type="dxa" w:w="120"/>
              <w:right w:type="dxa" w:w="200"/>
            </w:tcMar>
          </w:tcPr>
          <w:p>
            <w:r>
              <w:rPr>
                <w:rFonts w:ascii="Arial" w:cs="Arial" w:eastAsia="Arial" w:hAnsi="Arial"/>
                <w:b/>
                <w:bCs/>
                <w:color w:val="0F8B8D"/>
                <w:sz w:val="26"/>
                <w:szCs w:val="26"/>
              </w:rPr>
              <w:t xml:space="preserve">Program Template Se Shuru Karo — Din Mein Launch. Mahine Mein Nahi.</w:t>
            </w:r>
            <w:r>
              <w:rPr>
                <w:rFonts w:ascii="Arial" w:cs="Arial" w:eastAsia="Arial" w:hAnsi="Arial"/>
                <w:color w:val="999999"/>
                <w:sz w:val="18"/>
                <w:szCs w:val="18"/>
              </w:rPr>
              <w:t xml:space="preserve">   |   Financial Freedom</w:t>
            </w:r>
          </w:p>
          <w:p>
            <w:pPr>
              <w:spacing w:before="60"/>
            </w:pPr>
            <w:r>
              <w:rPr>
                <w:rFonts w:ascii="Arial" w:cs="Arial" w:eastAsia="Arial" w:hAnsi="Arial"/>
                <w:color w:val="1A1A1A"/>
                <w:sz w:val="22"/>
                <w:szCs w:val="22"/>
              </w:rPr>
              <w:t xml:space="preserve">"Dusre trainers ke best practices pe build karo. Naya batch ready in hours."</w:t>
            </w:r>
          </w:p>
        </w:tc>
      </w:tr>
      <w:tr>
        <w:tc>
          <w:tcPr>
            <w:tcW w:type="dxa" w:w="9360"/>
            <w:gridSpan w:val="2"/>
            <w:tcBorders>
              <w:top w:val="single" w:color="0F8B8D" w:sz="1"/>
              <w:left w:val="single" w:color="0F8B8D" w:sz="1"/>
              <w:bottom w:val="single" w:color="0F8B8D" w:sz="1"/>
              <w:right w:val="single" w:color="0F8B8D"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Indian trainers see 'starting from scratch' as the norm — they assume building a good program always takes months. Pre-built, industry-aligned program templates that can be customized in hours completely dismantle this assumption and drastically lower the barrier to launching new programs.</w:t>
            </w:r>
          </w:p>
          <w:p>
            <w:pPr>
              <w:spacing w:before="40" w:after="40"/>
            </w:pPr>
            <w:r>
              <w:rPr>
                <w:rFonts w:ascii="Arial" w:cs="Arial" w:eastAsia="Arial" w:hAnsi="Arial"/>
                <w:b/>
                <w:bCs/>
                <w:color w:val="1A5EB8"/>
                <w:sz w:val="20"/>
                <w:szCs w:val="20"/>
              </w:rPr>
              <w:t xml:space="preserve">📣 How to Position It: </w:t>
            </w:r>
            <w:r>
              <w:rPr>
                <w:rFonts w:ascii="Arial" w:cs="Arial" w:eastAsia="Arial" w:hAnsi="Arial"/>
                <w:color w:val="444444"/>
                <w:sz w:val="20"/>
                <w:szCs w:val="20"/>
              </w:rPr>
              <w:t xml:space="preserve">Showcase the Program Templates library: 'Full Stack Bootcamp template. Data Science learning path template. Aptitude Training program template. 100+ job-role-aligned templates — ready to customize.' Campaign: 'Aaj choose karo, kal launch karo.' Show a trainer customizing and launching a template in under 2 hours.</w:t>
            </w:r>
          </w:p>
          <w:p>
            <w:pPr>
              <w:spacing w:before="40" w:after="40"/>
            </w:pPr>
            <w:r>
              <w:rPr>
                <w:rFonts w:ascii="Arial" w:cs="Arial" w:eastAsia="Arial" w:hAnsi="Arial"/>
                <w:b/>
                <w:bCs/>
                <w:color w:val="C0392B"/>
                <w:sz w:val="20"/>
                <w:szCs w:val="20"/>
              </w:rPr>
              <w:t xml:space="preserve">🔥 Viral Mechanic: </w:t>
            </w:r>
            <w:r>
              <w:rPr>
                <w:rFonts w:ascii="Arial" w:cs="Arial" w:eastAsia="Arial" w:hAnsi="Arial"/>
                <w:color w:val="444444"/>
                <w:sz w:val="20"/>
                <w:szCs w:val="20"/>
              </w:rPr>
              <w:t xml:space="preserve">'I launched a complete Full Stack bootcamp in 4 hours using an EcoSkiller template' — time challenge video format. The speed of launch — contrasted with the months it normally takes — is genuinely shocking and deeply motivating for trainers with ideas they've been 'planning to launch.'</w:t>
            </w:r>
          </w:p>
          <w:p>
            <w:pPr>
              <w:spacing w:before="40" w:after="40"/>
            </w:pPr>
            <w:r>
              <w:rPr>
                <w:rFonts w:ascii="Arial" w:cs="Arial" w:eastAsia="Arial" w:hAnsi="Arial"/>
                <w:b/>
                <w:bCs/>
                <w:color w:val="E8720C"/>
                <w:sz w:val="20"/>
                <w:szCs w:val="20"/>
              </w:rPr>
              <w:t xml:space="preserve">🛠️ EcoSkiller Sub-Feature: </w:t>
            </w:r>
            <w:r>
              <w:rPr>
                <w:rFonts w:ascii="Arial" w:cs="Arial" w:eastAsia="Arial" w:hAnsi="Arial"/>
                <w:color w:val="444444"/>
                <w:sz w:val="20"/>
                <w:szCs w:val="20"/>
              </w:rPr>
              <w:t xml:space="preserve">SF 4.2 Training Program Builder (program templates) + SF 4.9 Learning Path Creation (role-based path templates)</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7D3C98" w:sz="1"/>
              <w:left w:val="single" w:color="7D3C98" w:sz="1"/>
              <w:bottom w:val="single" w:color="7D3C98" w:sz="1"/>
              <w:right w:val="single" w:color="7D3C98" w:sz="1"/>
            </w:tcBorders>
            <w:shd w:fill="7D3C98"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27</w:t>
            </w:r>
          </w:p>
          <w:p>
            <w:pPr>
              <w:jc w:val="center"/>
            </w:pPr>
            <w:r>
              <w:rPr>
                <w:rFonts w:ascii="Arial" w:cs="Arial" w:eastAsia="Arial" w:hAnsi="Arial"/>
                <w:sz w:val="36"/>
                <w:szCs w:val="36"/>
              </w:rPr>
              <w:t xml:space="preserve">🤜</w:t>
            </w:r>
          </w:p>
        </w:tc>
        <w:tc>
          <w:tcPr>
            <w:tcW w:type="dxa" w:w="7920"/>
            <w:tcBorders>
              <w:top w:val="single" w:color="7D3C98" w:sz="1"/>
              <w:left w:val="single" w:color="7D3C98" w:sz="1"/>
              <w:bottom w:val="single" w:color="7D3C98" w:sz="1"/>
              <w:right w:val="single" w:color="7D3C98" w:sz="1"/>
            </w:tcBorders>
            <w:shd w:fill="F4ECF7" w:val="clear"/>
            <w:tcMar>
              <w:top w:type="dxa" w:w="120"/>
              <w:left w:type="dxa" w:w="200"/>
              <w:bottom w:type="dxa" w:w="120"/>
              <w:right w:type="dxa" w:w="200"/>
            </w:tcMar>
          </w:tcPr>
          <w:p>
            <w:r>
              <w:rPr>
                <w:rFonts w:ascii="Arial" w:cs="Arial" w:eastAsia="Arial" w:hAnsi="Arial"/>
                <w:b/>
                <w:bCs/>
                <w:color w:val="7D3C98"/>
                <w:sz w:val="26"/>
                <w:szCs w:val="26"/>
              </w:rPr>
              <w:t xml:space="preserve">Accountability Partner System — Students Ek Doosre Ko Aage Badhate Hain</w:t>
            </w:r>
            <w:r>
              <w:rPr>
                <w:rFonts w:ascii="Arial" w:cs="Arial" w:eastAsia="Arial" w:hAnsi="Arial"/>
                <w:color w:val="999999"/>
                <w:sz w:val="18"/>
                <w:szCs w:val="18"/>
              </w:rPr>
              <w:t xml:space="preserve">   |   Community &amp; Tribe</w:t>
            </w:r>
          </w:p>
          <w:p>
            <w:pPr>
              <w:spacing w:before="60"/>
            </w:pPr>
            <w:r>
              <w:rPr>
                <w:rFonts w:ascii="Arial" w:cs="Arial" w:eastAsia="Arial" w:hAnsi="Arial"/>
                <w:color w:val="1A1A1A"/>
                <w:sz w:val="22"/>
                <w:szCs w:val="22"/>
              </w:rPr>
              <w:t xml:space="preserve">"Jab student ka dost complete karta hai — woh bhi karta hai. Peer power."</w:t>
            </w:r>
          </w:p>
        </w:tc>
      </w:tr>
      <w:tr>
        <w:tc>
          <w:tcPr>
            <w:tcW w:type="dxa" w:w="9360"/>
            <w:gridSpan w:val="2"/>
            <w:tcBorders>
              <w:top w:val="single" w:color="7D3C98" w:sz="1"/>
              <w:left w:val="single" w:color="7D3C98" w:sz="1"/>
              <w:bottom w:val="single" w:color="7D3C98" w:sz="1"/>
              <w:right w:val="single" w:color="7D3C98"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Indian culture is deeply community-oriented. The concept of 'accountability partners' — your friend/peer who keeps you on track — resonates because it mirrors study groups, coaching institute batch culture, and family support systems Indians already use. Formalizing this in the platform dramatically improves outcomes.</w:t>
            </w:r>
          </w:p>
          <w:p>
            <w:pPr>
              <w:spacing w:before="40" w:after="40"/>
            </w:pPr>
            <w:r>
              <w:rPr>
                <w:rFonts w:ascii="Arial" w:cs="Arial" w:eastAsia="Arial" w:hAnsi="Arial"/>
                <w:b/>
                <w:bCs/>
                <w:color w:val="1A5EB8"/>
                <w:sz w:val="20"/>
                <w:szCs w:val="20"/>
              </w:rPr>
              <w:t xml:space="preserve">📣 How to Position It: </w:t>
            </w:r>
            <w:r>
              <w:rPr>
                <w:rFonts w:ascii="Arial" w:cs="Arial" w:eastAsia="Arial" w:hAnsi="Arial"/>
                <w:color w:val="444444"/>
                <w:sz w:val="20"/>
                <w:szCs w:val="20"/>
              </w:rPr>
              <w:t xml:space="preserve">Show Cohort Program Management's Peer Accountability Features: accountability pairs, peer check-ins, cohort leaderboards. 'Aapke students ek doosre ki wajah se complete karenge. Aap set up karo — platform peer pairs automatically assign karta hai.' Frame it as 'apne batch mein community create karo.'</w:t>
            </w:r>
          </w:p>
          <w:p>
            <w:pPr>
              <w:spacing w:before="40" w:after="40"/>
            </w:pPr>
            <w:r>
              <w:rPr>
                <w:rFonts w:ascii="Arial" w:cs="Arial" w:eastAsia="Arial" w:hAnsi="Arial"/>
                <w:b/>
                <w:bCs/>
                <w:color w:val="C0392B"/>
                <w:sz w:val="20"/>
                <w:szCs w:val="20"/>
              </w:rPr>
              <w:t xml:space="preserve">🔥 Viral Mechanic: </w:t>
            </w:r>
            <w:r>
              <w:rPr>
                <w:rFonts w:ascii="Arial" w:cs="Arial" w:eastAsia="Arial" w:hAnsi="Arial"/>
                <w:color w:val="444444"/>
                <w:sz w:val="20"/>
                <w:szCs w:val="20"/>
              </w:rPr>
              <w:t xml:space="preserve">Student success stories mentioning their accountability partner — 'I almost quit week 3 but my accountability buddy from the EcoSkiller cohort kept me going. Now I'm placed.' Tags trainer + platform. Emotional, shareable, authentic.</w:t>
            </w:r>
          </w:p>
          <w:p>
            <w:pPr>
              <w:spacing w:before="40" w:after="40"/>
            </w:pPr>
            <w:r>
              <w:rPr>
                <w:rFonts w:ascii="Arial" w:cs="Arial" w:eastAsia="Arial" w:hAnsi="Arial"/>
                <w:b/>
                <w:bCs/>
                <w:color w:val="E8720C"/>
                <w:sz w:val="20"/>
                <w:szCs w:val="20"/>
              </w:rPr>
              <w:t xml:space="preserve">🛠️ EcoSkiller Sub-Feature: </w:t>
            </w:r>
            <w:r>
              <w:rPr>
                <w:rFonts w:ascii="Arial" w:cs="Arial" w:eastAsia="Arial" w:hAnsi="Arial"/>
                <w:color w:val="444444"/>
                <w:sz w:val="20"/>
                <w:szCs w:val="20"/>
              </w:rPr>
              <w:t xml:space="preserve">SF 4.5 Cohort Program Management (accountability pairs, peer check-ins, group communication)</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0392B" w:sz="1"/>
              <w:left w:val="single" w:color="C0392B" w:sz="1"/>
              <w:bottom w:val="single" w:color="C0392B" w:sz="1"/>
              <w:right w:val="single" w:color="C0392B" w:sz="1"/>
            </w:tcBorders>
            <w:shd w:fill="C0392B"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28</w:t>
            </w:r>
          </w:p>
          <w:p>
            <w:pPr>
              <w:jc w:val="center"/>
            </w:pPr>
            <w:r>
              <w:rPr>
                <w:rFonts w:ascii="Arial" w:cs="Arial" w:eastAsia="Arial" w:hAnsi="Arial"/>
                <w:sz w:val="36"/>
                <w:szCs w:val="36"/>
              </w:rPr>
              <w:t xml:space="preserve">🗓️</w:t>
            </w:r>
          </w:p>
        </w:tc>
        <w:tc>
          <w:tcPr>
            <w:tcW w:type="dxa" w:w="7920"/>
            <w:tcBorders>
              <w:top w:val="single" w:color="C0392B" w:sz="1"/>
              <w:left w:val="single" w:color="C0392B" w:sz="1"/>
              <w:bottom w:val="single" w:color="C0392B" w:sz="1"/>
              <w:right w:val="single" w:color="C0392B" w:sz="1"/>
            </w:tcBorders>
            <w:shd w:fill="FDEDEC" w:val="clear"/>
            <w:tcMar>
              <w:top w:type="dxa" w:w="120"/>
              <w:left w:type="dxa" w:w="200"/>
              <w:bottom w:type="dxa" w:w="120"/>
              <w:right w:type="dxa" w:w="200"/>
            </w:tcMar>
          </w:tcPr>
          <w:p>
            <w:r>
              <w:rPr>
                <w:rFonts w:ascii="Arial" w:cs="Arial" w:eastAsia="Arial" w:hAnsi="Arial"/>
                <w:b/>
                <w:bCs/>
                <w:color w:val="C0392B"/>
                <w:sz w:val="26"/>
                <w:szCs w:val="26"/>
              </w:rPr>
              <w:t xml:space="preserve">Batch Conflict? Double Booking? Never Again — Smart Scheduling AI</w:t>
            </w:r>
            <w:r>
              <w:rPr>
                <w:rFonts w:ascii="Arial" w:cs="Arial" w:eastAsia="Arial" w:hAnsi="Arial"/>
                <w:color w:val="999999"/>
                <w:sz w:val="18"/>
                <w:szCs w:val="18"/>
              </w:rPr>
              <w:t xml:space="preserve">   |   Pain Relief</w:t>
            </w:r>
          </w:p>
          <w:p>
            <w:pPr>
              <w:spacing w:before="60"/>
            </w:pPr>
            <w:r>
              <w:rPr>
                <w:rFonts w:ascii="Arial" w:cs="Arial" w:eastAsia="Arial" w:hAnsi="Arial"/>
                <w:color w:val="1A1A1A"/>
                <w:sz w:val="22"/>
                <w:szCs w:val="22"/>
              </w:rPr>
              <w:t xml:space="preserve">"Do batches ek time pe. Ek trainer. EcoSkiller automatically detect karta hai conflict."</w:t>
            </w:r>
          </w:p>
        </w:tc>
      </w:tr>
      <w:tr>
        <w:tc>
          <w:tcPr>
            <w:tcW w:type="dxa" w:w="9360"/>
            <w:gridSpan w:val="2"/>
            <w:tcBorders>
              <w:top w:val="single" w:color="C0392B" w:sz="1"/>
              <w:left w:val="single" w:color="C0392B" w:sz="1"/>
              <w:bottom w:val="single" w:color="C0392B" w:sz="1"/>
              <w:right w:val="single" w:color="C0392B"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Trainers who manage multiple batches simultaneously are constantly anxious about scheduling conflicts — booking the same time slot for two sessions, missing a session because of overlapping commitments. This operational anxiety saps creative energy. Automated conflict detection is a direct relief.</w:t>
            </w:r>
          </w:p>
          <w:p>
            <w:pPr>
              <w:spacing w:before="40" w:after="40"/>
            </w:pPr>
            <w:r>
              <w:rPr>
                <w:rFonts w:ascii="Arial" w:cs="Arial" w:eastAsia="Arial" w:hAnsi="Arial"/>
                <w:b/>
                <w:bCs/>
                <w:color w:val="1A5EB8"/>
                <w:sz w:val="20"/>
                <w:szCs w:val="20"/>
              </w:rPr>
              <w:t xml:space="preserve">📣 How to Position It: </w:t>
            </w:r>
            <w:r>
              <w:rPr>
                <w:rFonts w:ascii="Arial" w:cs="Arial" w:eastAsia="Arial" w:hAnsi="Arial"/>
                <w:color w:val="444444"/>
                <w:sz w:val="20"/>
                <w:szCs w:val="20"/>
              </w:rPr>
              <w:t xml:space="preserve">Show Trainer Availability Manager with conflict detection: 'Aap available times set karo. Jab koi double-book hone ki koshish karta hai — EcoSkiller alert karta hai aur alternative slots suggest karta hai. Kabhi ek schedule conflict nahi hoga.' Position as 'aapka personal scheduling manager.'</w:t>
            </w:r>
          </w:p>
          <w:p>
            <w:pPr>
              <w:spacing w:before="40" w:after="40"/>
            </w:pPr>
            <w:r>
              <w:rPr>
                <w:rFonts w:ascii="Arial" w:cs="Arial" w:eastAsia="Arial" w:hAnsi="Arial"/>
                <w:b/>
                <w:bCs/>
                <w:color w:val="C0392B"/>
                <w:sz w:val="20"/>
                <w:szCs w:val="20"/>
              </w:rPr>
              <w:t xml:space="preserve">🔥 Viral Mechanic: </w:t>
            </w:r>
            <w:r>
              <w:rPr>
                <w:rFonts w:ascii="Arial" w:cs="Arial" w:eastAsia="Arial" w:hAnsi="Arial"/>
                <w:color w:val="444444"/>
                <w:sz w:val="20"/>
                <w:szCs w:val="20"/>
              </w:rPr>
              <w:t xml:space="preserve">'The day I accidentally scheduled two live sessions at the same time for different institutes' — relatable disaster story from a trainer. Huge engagement from other multi-batch trainers. Solution reveal drives conversions from a highly specific and pain-aware audience.</w:t>
            </w:r>
          </w:p>
          <w:p>
            <w:pPr>
              <w:spacing w:before="40" w:after="40"/>
            </w:pPr>
            <w:r>
              <w:rPr>
                <w:rFonts w:ascii="Arial" w:cs="Arial" w:eastAsia="Arial" w:hAnsi="Arial"/>
                <w:b/>
                <w:bCs/>
                <w:color w:val="E8720C"/>
                <w:sz w:val="20"/>
                <w:szCs w:val="20"/>
              </w:rPr>
              <w:t xml:space="preserve">🛠️ EcoSkiller Sub-Feature: </w:t>
            </w:r>
            <w:r>
              <w:rPr>
                <w:rFonts w:ascii="Arial" w:cs="Arial" w:eastAsia="Arial" w:hAnsi="Arial"/>
                <w:color w:val="444444"/>
                <w:sz w:val="20"/>
                <w:szCs w:val="20"/>
              </w:rPr>
              <w:t xml:space="preserve">SF 4.8 Training Schedule Builder (conflict detection, availability manager, calendar sync)</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7A589" w:sz="1"/>
              <w:left w:val="single" w:color="17A589" w:sz="1"/>
              <w:bottom w:val="single" w:color="17A589" w:sz="1"/>
              <w:right w:val="single" w:color="17A589" w:sz="1"/>
            </w:tcBorders>
            <w:shd w:fill="17A589"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29</w:t>
            </w:r>
          </w:p>
          <w:p>
            <w:pPr>
              <w:jc w:val="center"/>
            </w:pPr>
            <w:r>
              <w:rPr>
                <w:rFonts w:ascii="Arial" w:cs="Arial" w:eastAsia="Arial" w:hAnsi="Arial"/>
                <w:sz w:val="36"/>
                <w:szCs w:val="36"/>
              </w:rPr>
              <w:t xml:space="preserve">🌟</w:t>
            </w:r>
          </w:p>
        </w:tc>
        <w:tc>
          <w:tcPr>
            <w:tcW w:type="dxa" w:w="7920"/>
            <w:tcBorders>
              <w:top w:val="single" w:color="17A589" w:sz="1"/>
              <w:left w:val="single" w:color="17A589" w:sz="1"/>
              <w:bottom w:val="single" w:color="17A589" w:sz="1"/>
              <w:right w:val="single" w:color="17A589" w:sz="1"/>
            </w:tcBorders>
            <w:shd w:fill="E8F8F5" w:val="clear"/>
            <w:tcMar>
              <w:top w:type="dxa" w:w="120"/>
              <w:left w:type="dxa" w:w="200"/>
              <w:bottom w:type="dxa" w:w="120"/>
              <w:right w:type="dxa" w:w="200"/>
            </w:tcMar>
          </w:tcPr>
          <w:p>
            <w:r>
              <w:rPr>
                <w:rFonts w:ascii="Arial" w:cs="Arial" w:eastAsia="Arial" w:hAnsi="Arial"/>
                <w:b/>
                <w:bCs/>
                <w:color w:val="17A589"/>
                <w:sz w:val="26"/>
                <w:szCs w:val="26"/>
              </w:rPr>
              <w:t xml:space="preserve">EcoSkiller Certified Program — Aapke Students Ke Resume Mein Value Add</w:t>
            </w:r>
            <w:r>
              <w:rPr>
                <w:rFonts w:ascii="Arial" w:cs="Arial" w:eastAsia="Arial" w:hAnsi="Arial"/>
                <w:color w:val="999999"/>
                <w:sz w:val="18"/>
                <w:szCs w:val="18"/>
              </w:rPr>
              <w:t xml:space="preserve">   |   Gamification</w:t>
            </w:r>
          </w:p>
          <w:p>
            <w:pPr>
              <w:spacing w:before="60"/>
            </w:pPr>
            <w:r>
              <w:rPr>
                <w:rFonts w:ascii="Arial" w:cs="Arial" w:eastAsia="Arial" w:hAnsi="Arial"/>
                <w:color w:val="1A1A1A"/>
                <w:sz w:val="22"/>
                <w:szCs w:val="22"/>
              </w:rPr>
              <w:t xml:space="preserve">"Aapke program ka certificate employers lete hain — agar platform trusted hai."</w:t>
            </w:r>
          </w:p>
        </w:tc>
      </w:tr>
      <w:tr>
        <w:tc>
          <w:tcPr>
            <w:tcW w:type="dxa" w:w="9360"/>
            <w:gridSpan w:val="2"/>
            <w:tcBorders>
              <w:top w:val="single" w:color="17A589" w:sz="1"/>
              <w:left w:val="single" w:color="17A589" w:sz="1"/>
              <w:bottom w:val="single" w:color="17A589" w:sz="1"/>
              <w:right w:val="single" w:color="17A589"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Indian trainers are acutely aware that students only value certifications that employers recognize. Getting their program certified on a platform with employer credibility makes the trainer's certificate worth more — which in turn makes the trainer's program worth more. It's a self-reinforcing value cycle.</w:t>
            </w:r>
          </w:p>
          <w:p>
            <w:pPr>
              <w:spacing w:before="40" w:after="40"/>
            </w:pPr>
            <w:r>
              <w:rPr>
                <w:rFonts w:ascii="Arial" w:cs="Arial" w:eastAsia="Arial" w:hAnsi="Arial"/>
                <w:b/>
                <w:bCs/>
                <w:color w:val="1A5EB8"/>
                <w:sz w:val="20"/>
                <w:szCs w:val="20"/>
              </w:rPr>
              <w:t xml:space="preserve">📣 How to Position It: </w:t>
            </w:r>
            <w:r>
              <w:rPr>
                <w:rFonts w:ascii="Arial" w:cs="Arial" w:eastAsia="Arial" w:hAnsi="Arial"/>
                <w:color w:val="444444"/>
                <w:sz w:val="20"/>
                <w:szCs w:val="20"/>
              </w:rPr>
              <w:t xml:space="preserve">Show Training Program Builder's milestone-based certificate issuance — auto-generated, blockchain-verified certificates upon program completion. 'Aapke program ka certificate ab verifiable hai. Employer link klikk karta hai — turant confirm hota hai.' Position EcoSkiller's certification infrastructure as the trainer's credibility amplifier.</w:t>
            </w:r>
          </w:p>
          <w:p>
            <w:pPr>
              <w:spacing w:before="40" w:after="40"/>
            </w:pPr>
            <w:r>
              <w:rPr>
                <w:rFonts w:ascii="Arial" w:cs="Arial" w:eastAsia="Arial" w:hAnsi="Arial"/>
                <w:b/>
                <w:bCs/>
                <w:color w:val="C0392B"/>
                <w:sz w:val="20"/>
                <w:szCs w:val="20"/>
              </w:rPr>
              <w:t xml:space="preserve">🔥 Viral Mechanic: </w:t>
            </w:r>
            <w:r>
              <w:rPr>
                <w:rFonts w:ascii="Arial" w:cs="Arial" w:eastAsia="Arial" w:hAnsi="Arial"/>
                <w:color w:val="444444"/>
                <w:sz w:val="20"/>
                <w:szCs w:val="20"/>
              </w:rPr>
              <w:t xml:space="preserve">Student sharing verified EcoSkiller certificate on LinkedIn with trainer tagged — 'Just completed [Trainer Name]'s Placement Bootcamp on EcoSkiller. Verified and blockchain-backed.' Employer clicks verify, sees the program — organic corporate discovery for the trainer.</w:t>
            </w:r>
          </w:p>
          <w:p>
            <w:pPr>
              <w:spacing w:before="40" w:after="40"/>
            </w:pPr>
            <w:r>
              <w:rPr>
                <w:rFonts w:ascii="Arial" w:cs="Arial" w:eastAsia="Arial" w:hAnsi="Arial"/>
                <w:b/>
                <w:bCs/>
                <w:color w:val="E8720C"/>
                <w:sz w:val="20"/>
                <w:szCs w:val="20"/>
              </w:rPr>
              <w:t xml:space="preserve">🛠️ EcoSkiller Sub-Feature: </w:t>
            </w:r>
            <w:r>
              <w:rPr>
                <w:rFonts w:ascii="Arial" w:cs="Arial" w:eastAsia="Arial" w:hAnsi="Arial"/>
                <w:color w:val="444444"/>
                <w:sz w:val="20"/>
                <w:szCs w:val="20"/>
              </w:rPr>
              <w:t xml:space="preserve">SF 4.2 Training Program Builder (milestone certificates) + SF 4.9 Learning Path Creation (progress badges)</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4AC0D" w:sz="1"/>
              <w:left w:val="single" w:color="D4AC0D" w:sz="1"/>
              <w:bottom w:val="single" w:color="D4AC0D" w:sz="1"/>
              <w:right w:val="single" w:color="D4AC0D" w:sz="1"/>
            </w:tcBorders>
            <w:shd w:fill="D4AC0D"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30</w:t>
            </w:r>
          </w:p>
          <w:p>
            <w:pPr>
              <w:jc w:val="center"/>
            </w:pPr>
            <w:r>
              <w:rPr>
                <w:rFonts w:ascii="Arial" w:cs="Arial" w:eastAsia="Arial" w:hAnsi="Arial"/>
                <w:sz w:val="36"/>
                <w:szCs w:val="36"/>
              </w:rPr>
              <w:t xml:space="preserve">🏁</w:t>
            </w:r>
          </w:p>
        </w:tc>
        <w:tc>
          <w:tcPr>
            <w:tcW w:type="dxa" w:w="7920"/>
            <w:tcBorders>
              <w:top w:val="single" w:color="D4AC0D" w:sz="1"/>
              <w:left w:val="single" w:color="D4AC0D" w:sz="1"/>
              <w:bottom w:val="single" w:color="D4AC0D" w:sz="1"/>
              <w:right w:val="single" w:color="D4AC0D" w:sz="1"/>
            </w:tcBorders>
            <w:shd w:fill="FEF9E7" w:val="clear"/>
            <w:tcMar>
              <w:top w:type="dxa" w:w="120"/>
              <w:left w:type="dxa" w:w="200"/>
              <w:bottom w:type="dxa" w:w="120"/>
              <w:right w:type="dxa" w:w="200"/>
            </w:tcMar>
          </w:tcPr>
          <w:p>
            <w:r>
              <w:rPr>
                <w:rFonts w:ascii="Arial" w:cs="Arial" w:eastAsia="Arial" w:hAnsi="Arial"/>
                <w:b/>
                <w:bCs/>
                <w:color w:val="D4AC0D"/>
                <w:sz w:val="26"/>
                <w:szCs w:val="26"/>
              </w:rPr>
              <w:t xml:space="preserve">India Ka Training Revolution — Aap Iske Pehle Joiner Ho Ya Baad Mein Aoge?</w:t>
            </w:r>
            <w:r>
              <w:rPr>
                <w:rFonts w:ascii="Arial" w:cs="Arial" w:eastAsia="Arial" w:hAnsi="Arial"/>
                <w:color w:val="999999"/>
                <w:sz w:val="18"/>
                <w:szCs w:val="18"/>
              </w:rPr>
              <w:t xml:space="preserve">   |   FOMO &amp; Aspiration</w:t>
            </w:r>
          </w:p>
          <w:p>
            <w:pPr>
              <w:spacing w:before="60"/>
            </w:pPr>
            <w:r>
              <w:rPr>
                <w:rFonts w:ascii="Arial" w:cs="Arial" w:eastAsia="Arial" w:hAnsi="Arial"/>
                <w:color w:val="1A1A1A"/>
                <w:sz w:val="22"/>
                <w:szCs w:val="22"/>
              </w:rPr>
              <w:t xml:space="preserve">"India mein 2-3 lakh trainers hain. Jo pehle structured platform pe aaya — market le gaya."</w:t>
            </w:r>
          </w:p>
        </w:tc>
      </w:tr>
      <w:tr>
        <w:tc>
          <w:tcPr>
            <w:tcW w:type="dxa" w:w="9360"/>
            <w:gridSpan w:val="2"/>
            <w:tcBorders>
              <w:top w:val="single" w:color="D4AC0D" w:sz="1"/>
              <w:left w:val="single" w:color="D4AC0D" w:sz="1"/>
              <w:bottom w:val="single" w:color="D4AC0D" w:sz="1"/>
              <w:right w:val="single" w:color="D4AC0D"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The 'first mover' psychology is powerful for Indian trainers who have seen peers succeed by being early on YouTube, on coaching apps, on social media. EcoSkiller's Training Program Creation tools represent a structural platform advantage — trainers who build their programs on it first own that ground before competitors arrive.</w:t>
            </w:r>
          </w:p>
          <w:p>
            <w:pPr>
              <w:spacing w:before="40" w:after="40"/>
            </w:pPr>
            <w:r>
              <w:rPr>
                <w:rFonts w:ascii="Arial" w:cs="Arial" w:eastAsia="Arial" w:hAnsi="Arial"/>
                <w:b/>
                <w:bCs/>
                <w:color w:val="1A5EB8"/>
                <w:sz w:val="20"/>
                <w:szCs w:val="20"/>
              </w:rPr>
              <w:t xml:space="preserve">📣 How to Position It: </w:t>
            </w:r>
            <w:r>
              <w:rPr>
                <w:rFonts w:ascii="Arial" w:cs="Arial" w:eastAsia="Arial" w:hAnsi="Arial"/>
                <w:color w:val="444444"/>
                <w:sz w:val="20"/>
                <w:szCs w:val="20"/>
              </w:rPr>
              <w:t xml:space="preserve">Position EcoSkiller's Training Program Creation not as a tool but as a market opportunity. 'Jo trainer aaj apna structured program EcoSkiller pe launch karta hai — woh institute partnerships, corporate contracts, aur student loyalty ka pehla hissa paata hai. Market wait nahi karta.' Create urgency through the platform's growing trainer and institute network.</w:t>
            </w:r>
          </w:p>
          <w:p>
            <w:pPr>
              <w:spacing w:before="40" w:after="40"/>
            </w:pPr>
            <w:r>
              <w:rPr>
                <w:rFonts w:ascii="Arial" w:cs="Arial" w:eastAsia="Arial" w:hAnsi="Arial"/>
                <w:b/>
                <w:bCs/>
                <w:color w:val="C0392B"/>
                <w:sz w:val="20"/>
                <w:szCs w:val="20"/>
              </w:rPr>
              <w:t xml:space="preserve">🔥 Viral Mechanic: </w:t>
            </w:r>
            <w:r>
              <w:rPr>
                <w:rFonts w:ascii="Arial" w:cs="Arial" w:eastAsia="Arial" w:hAnsi="Arial"/>
                <w:color w:val="444444"/>
                <w:sz w:val="20"/>
                <w:szCs w:val="20"/>
              </w:rPr>
              <w:t xml:space="preserve">'Early adopter advantage' content is perennially viral in Indian entrepreneurship communities. 'How being early on EcoSkiller gave me 3 institute contracts before my city's other trainers even knew about it' — specific, credible, and deeply motivating for action-oriented trainers.</w:t>
            </w:r>
          </w:p>
          <w:p>
            <w:pPr>
              <w:spacing w:before="40" w:after="40"/>
            </w:pPr>
            <w:r>
              <w:rPr>
                <w:rFonts w:ascii="Arial" w:cs="Arial" w:eastAsia="Arial" w:hAnsi="Arial"/>
                <w:b/>
                <w:bCs/>
                <w:color w:val="E8720C"/>
                <w:sz w:val="20"/>
                <w:szCs w:val="20"/>
              </w:rPr>
              <w:t xml:space="preserve">🛠️ EcoSkiller Sub-Feature: </w:t>
            </w:r>
            <w:r>
              <w:rPr>
                <w:rFonts w:ascii="Arial" w:cs="Arial" w:eastAsia="Arial" w:hAnsi="Arial"/>
                <w:color w:val="444444"/>
                <w:sz w:val="20"/>
                <w:szCs w:val="20"/>
              </w:rPr>
              <w:t xml:space="preserve">SF 4.2 Training Program Builder + All 12 SF 4.x sub-features (complete platform ecosystem advantage)</w:t>
            </w:r>
          </w:p>
        </w:tc>
      </w:tr>
    </w:tbl>
    <w:p>
      <w:r>
        <w:br w:type="page"/>
      </w:r>
    </w:p>
    <w:p>
      <w:pPr>
        <w:pStyle w:val="Heading1"/>
        <w:spacing w:before="320" w:after="160"/>
      </w:pPr>
      <w:r>
        <w:rPr>
          <w:rFonts w:ascii="Arial" w:cs="Arial" w:eastAsia="Arial" w:hAnsi="Arial"/>
          <w:b/>
          <w:bCs/>
          <w:color w:val="0D2A5C"/>
          <w:sz w:val="36"/>
          <w:szCs w:val="36"/>
        </w:rPr>
        <w:t xml:space="preserve">Quick Reference: All 30 Ideas at a Glance</w:t>
      </w:r>
    </w:p>
    <w:p>
      <w:pPr>
        <w:pBdr>
          <w:bottom w:val="single" w:color="1A5EB8" w:sz="6" w:space="1"/>
        </w:pBdr>
        <w:spacing w:before="120" w:after="120"/>
      </w:pPr>
      <w:r>
        <w:t xml:space="preserve"/>
      </w:r>
    </w:p>
    <w:p>
      <w:pPr>
        <w:spacing w:before="40" w:after="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2800"/>
        <w:gridCol w:w="2000"/>
        <w:gridCol w:w="2200"/>
        <w:gridCol w:w="2520"/>
      </w:tblGrid>
      <w:tr>
        <w:trPr>
          <w:tblHeader/>
        </w:trPr>
        <w:tc>
          <w:tcPr>
            <w:tcW w:type="dxa" w:w="560"/>
            <w:tcBorders>
              <w:top w:val="single" w:color="0D2A5C" w:sz="1"/>
              <w:left w:val="single" w:color="0D2A5C" w:sz="1"/>
              <w:bottom w:val="single" w:color="0D2A5C" w:sz="1"/>
              <w:right w:val="single" w:color="0D2A5C" w:sz="1"/>
            </w:tcBorders>
            <w:shd w:fill="0D2A5C"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t>
            </w:r>
          </w:p>
        </w:tc>
        <w:tc>
          <w:tcPr>
            <w:tcW w:type="dxa" w:w="2800"/>
            <w:tcBorders>
              <w:top w:val="single" w:color="0D2A5C" w:sz="1"/>
              <w:left w:val="single" w:color="0D2A5C" w:sz="1"/>
              <w:bottom w:val="single" w:color="0D2A5C" w:sz="1"/>
              <w:right w:val="single" w:color="0D2A5C" w:sz="1"/>
            </w:tcBorders>
            <w:shd w:fill="0D2A5C"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Positioning Idea</w:t>
            </w:r>
          </w:p>
        </w:tc>
        <w:tc>
          <w:tcPr>
            <w:tcW w:type="dxa" w:w="2000"/>
            <w:tcBorders>
              <w:top w:val="single" w:color="0D2A5C" w:sz="1"/>
              <w:left w:val="single" w:color="0D2A5C" w:sz="1"/>
              <w:bottom w:val="single" w:color="0D2A5C" w:sz="1"/>
              <w:right w:val="single" w:color="0D2A5C" w:sz="1"/>
            </w:tcBorders>
            <w:shd w:fill="0D2A5C"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Category</w:t>
            </w:r>
          </w:p>
        </w:tc>
        <w:tc>
          <w:tcPr>
            <w:tcW w:type="dxa" w:w="2200"/>
            <w:tcBorders>
              <w:top w:val="single" w:color="0D2A5C" w:sz="1"/>
              <w:left w:val="single" w:color="0D2A5C" w:sz="1"/>
              <w:bottom w:val="single" w:color="0D2A5C" w:sz="1"/>
              <w:right w:val="single" w:color="0D2A5C" w:sz="1"/>
            </w:tcBorders>
            <w:shd w:fill="0D2A5C"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Core Hook</w:t>
            </w:r>
          </w:p>
        </w:tc>
        <w:tc>
          <w:tcPr>
            <w:tcW w:type="dxa" w:w="2520"/>
            <w:tcBorders>
              <w:top w:val="single" w:color="0D2A5C" w:sz="1"/>
              <w:left w:val="single" w:color="0D2A5C" w:sz="1"/>
              <w:bottom w:val="single" w:color="0D2A5C" w:sz="1"/>
              <w:right w:val="single" w:color="0D2A5C" w:sz="1"/>
            </w:tcBorders>
            <w:shd w:fill="0D2A5C"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Sub-Feature</w:t>
            </w:r>
          </w:p>
        </w:tc>
      </w:tr>
      <w:tr>
        <w:tc>
          <w:tcPr>
            <w:tcW w:type="dxa" w:w="560"/>
            <w:tcBorders>
              <w:top w:val="single" w:color="CCCCCC" w:sz="1"/>
              <w:left w:val="single" w:color="CCCCCC" w:sz="1"/>
              <w:bottom w:val="single" w:color="CCCCCC" w:sz="1"/>
              <w:right w:val="single" w:color="CCCCCC" w:sz="1"/>
            </w:tcBorders>
            <w:shd w:fill="EBF2FB" w:val="clear"/>
            <w:tcMar>
              <w:top w:type="dxa" w:w="60"/>
              <w:left w:type="dxa" w:w="80"/>
              <w:bottom w:type="dxa" w:w="60"/>
              <w:right w:type="dxa" w:w="80"/>
            </w:tcMar>
          </w:tcPr>
          <w:p>
            <w:pPr>
              <w:jc w:val="center"/>
            </w:pPr>
            <w:r>
              <w:rPr>
                <w:rFonts w:ascii="Arial" w:cs="Arial" w:eastAsia="Arial" w:hAnsi="Arial"/>
                <w:b/>
                <w:bCs/>
                <w:color w:val="1A5EB8"/>
                <w:sz w:val="18"/>
                <w:szCs w:val="18"/>
              </w:rPr>
              <w:t xml:space="preserve">01</w:t>
            </w:r>
          </w:p>
        </w:tc>
        <w:tc>
          <w:tcPr>
            <w:tcW w:type="dxa" w:w="280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b/>
                <w:bCs/>
                <w:color w:val="1A1A1A"/>
                <w:sz w:val="17"/>
                <w:szCs w:val="17"/>
              </w:rPr>
              <w:t xml:space="preserve">🏗️ Apna Course Banane Mein Mahine Lag Rahe Hain? Ab Ghanton Mein Bano</w:t>
            </w:r>
          </w:p>
        </w:tc>
        <w:tc>
          <w:tcPr>
            <w:tcW w:type="dxa" w:w="200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color w:val="444444"/>
                <w:sz w:val="17"/>
                <w:szCs w:val="17"/>
              </w:rPr>
              <w:t xml:space="preserve">Pain Relief</w:t>
            </w:r>
          </w:p>
        </w:tc>
        <w:tc>
          <w:tcPr>
            <w:tcW w:type="dxa" w:w="220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color w:val="666666"/>
                <w:sz w:val="16"/>
                <w:szCs w:val="16"/>
              </w:rPr>
              <w:t xml:space="preserve">"Ek powerful training program — bina coding, bina des..."</w:t>
            </w:r>
          </w:p>
        </w:tc>
        <w:tc>
          <w:tcPr>
            <w:tcW w:type="dxa" w:w="252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color w:val="0D2A5C"/>
                <w:sz w:val="16"/>
                <w:szCs w:val="16"/>
              </w:rPr>
              <w:t xml:space="preserve">SF 4.1 Course Creation Tools</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A5EB8"/>
                <w:sz w:val="18"/>
                <w:szCs w:val="18"/>
              </w:rPr>
              <w:t xml:space="preserve">02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1A"/>
                <w:sz w:val="17"/>
                <w:szCs w:val="17"/>
              </w:rPr>
              <w:t xml:space="preserve">📚 Ek Baar Banao, Baar Baar Padhaao — Apni Knowledge Ko Product Banao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7"/>
                <w:szCs w:val="17"/>
              </w:rPr>
              <w:t xml:space="preserve">Identity &amp; Izzat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6"/>
                <w:szCs w:val="16"/>
              </w:rPr>
              <w:t xml:space="preserve">"Aap sikhate ho baar baar. Ab sikhane ka tarika ek ba..."</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D2A5C"/>
                <w:sz w:val="16"/>
                <w:szCs w:val="16"/>
              </w:rPr>
              <w:t xml:space="preserve">SF 4.2 Training Program Builder</w:t>
            </w:r>
          </w:p>
        </w:tc>
      </w:tr>
      <w:tr>
        <w:tc>
          <w:tcPr>
            <w:tcW w:type="dxa" w:w="560"/>
            <w:tcBorders>
              <w:top w:val="single" w:color="CCCCCC" w:sz="1"/>
              <w:left w:val="single" w:color="CCCCCC" w:sz="1"/>
              <w:bottom w:val="single" w:color="CCCCCC" w:sz="1"/>
              <w:right w:val="single" w:color="CCCCCC" w:sz="1"/>
            </w:tcBorders>
            <w:shd w:fill="EBF2FB" w:val="clear"/>
            <w:tcMar>
              <w:top w:type="dxa" w:w="60"/>
              <w:left w:type="dxa" w:w="80"/>
              <w:bottom w:type="dxa" w:w="60"/>
              <w:right w:type="dxa" w:w="80"/>
            </w:tcMar>
          </w:tcPr>
          <w:p>
            <w:pPr>
              <w:jc w:val="center"/>
            </w:pPr>
            <w:r>
              <w:rPr>
                <w:rFonts w:ascii="Arial" w:cs="Arial" w:eastAsia="Arial" w:hAnsi="Arial"/>
                <w:b/>
                <w:bCs/>
                <w:color w:val="1A5EB8"/>
                <w:sz w:val="18"/>
                <w:szCs w:val="18"/>
              </w:rPr>
              <w:t xml:space="preserve">03</w:t>
            </w:r>
          </w:p>
        </w:tc>
        <w:tc>
          <w:tcPr>
            <w:tcW w:type="dxa" w:w="280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b/>
                <w:bCs/>
                <w:color w:val="1A1A1A"/>
                <w:sz w:val="17"/>
                <w:szCs w:val="17"/>
              </w:rPr>
              <w:t xml:space="preserve">🎯 Unke Students Place Hote Hain — Isliye Unka Program Alag Hai</w:t>
            </w:r>
          </w:p>
        </w:tc>
        <w:tc>
          <w:tcPr>
            <w:tcW w:type="dxa" w:w="200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color w:val="444444"/>
                <w:sz w:val="17"/>
                <w:szCs w:val="17"/>
              </w:rPr>
              <w:t xml:space="preserve">FOMO &amp; Aspiration</w:t>
            </w:r>
          </w:p>
        </w:tc>
        <w:tc>
          <w:tcPr>
            <w:tcW w:type="dxa" w:w="220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color w:val="666666"/>
                <w:sz w:val="16"/>
                <w:szCs w:val="16"/>
              </w:rPr>
              <w:t xml:space="preserve">"Placement success ka secret sirf content nahi — stru..."</w:t>
            </w:r>
          </w:p>
        </w:tc>
        <w:tc>
          <w:tcPr>
            <w:tcW w:type="dxa" w:w="252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color w:val="0D2A5C"/>
                <w:sz w:val="16"/>
                <w:szCs w:val="16"/>
              </w:rPr>
              <w:t xml:space="preserve">SF 4.9 Learning Path Creation + SF 4.12 Project-Based Learning Setup</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A5EB8"/>
                <w:sz w:val="18"/>
                <w:szCs w:val="18"/>
              </w:rPr>
              <w:t xml:space="preserve">04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1A"/>
                <w:sz w:val="17"/>
                <w:szCs w:val="17"/>
              </w:rPr>
              <w:t xml:space="preserve">🤖 AI Aapka Course Outline Banata Hai — Aap Kab Tak Manually Karoge?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7"/>
                <w:szCs w:val="17"/>
              </w:rPr>
              <w:t xml:space="preserve">FOMO &amp; Aspiration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6"/>
                <w:szCs w:val="16"/>
              </w:rPr>
              <w:t xml:space="preserve">"2024 mein trainer ka sabse bada competitor AI nahi —..."</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D2A5C"/>
                <w:sz w:val="16"/>
                <w:szCs w:val="16"/>
              </w:rPr>
              <w:t xml:space="preserve">SF 4.1 Course Creation Tools</w:t>
            </w:r>
          </w:p>
        </w:tc>
      </w:tr>
      <w:tr>
        <w:tc>
          <w:tcPr>
            <w:tcW w:type="dxa" w:w="560"/>
            <w:tcBorders>
              <w:top w:val="single" w:color="CCCCCC" w:sz="1"/>
              <w:left w:val="single" w:color="CCCCCC" w:sz="1"/>
              <w:bottom w:val="single" w:color="CCCCCC" w:sz="1"/>
              <w:right w:val="single" w:color="CCCCCC" w:sz="1"/>
            </w:tcBorders>
            <w:shd w:fill="EBF2FB" w:val="clear"/>
            <w:tcMar>
              <w:top w:type="dxa" w:w="60"/>
              <w:left w:type="dxa" w:w="80"/>
              <w:bottom w:type="dxa" w:w="60"/>
              <w:right w:type="dxa" w:w="80"/>
            </w:tcMar>
          </w:tcPr>
          <w:p>
            <w:pPr>
              <w:jc w:val="center"/>
            </w:pPr>
            <w:r>
              <w:rPr>
                <w:rFonts w:ascii="Arial" w:cs="Arial" w:eastAsia="Arial" w:hAnsi="Arial"/>
                <w:b/>
                <w:bCs/>
                <w:color w:val="1A5EB8"/>
                <w:sz w:val="18"/>
                <w:szCs w:val="18"/>
              </w:rPr>
              <w:t xml:space="preserve">05</w:t>
            </w:r>
          </w:p>
        </w:tc>
        <w:tc>
          <w:tcPr>
            <w:tcW w:type="dxa" w:w="280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b/>
                <w:bCs/>
                <w:color w:val="1A1A1A"/>
                <w:sz w:val="17"/>
                <w:szCs w:val="17"/>
              </w:rPr>
              <w:t xml:space="preserve">📅 Schedule Ki Tension Khatam — Students Ko Reminder Automatically Milega</w:t>
            </w:r>
          </w:p>
        </w:tc>
        <w:tc>
          <w:tcPr>
            <w:tcW w:type="dxa" w:w="200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color w:val="444444"/>
                <w:sz w:val="17"/>
                <w:szCs w:val="17"/>
              </w:rPr>
              <w:t xml:space="preserve">Pain Relief</w:t>
            </w:r>
          </w:p>
        </w:tc>
        <w:tc>
          <w:tcPr>
            <w:tcW w:type="dxa" w:w="220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color w:val="666666"/>
                <w:sz w:val="16"/>
                <w:szCs w:val="16"/>
              </w:rPr>
              <w:t xml:space="preserve">"Aap class schedule banao. EcoSkiller students ko yaa..."</w:t>
            </w:r>
          </w:p>
        </w:tc>
        <w:tc>
          <w:tcPr>
            <w:tcW w:type="dxa" w:w="252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color w:val="0D2A5C"/>
                <w:sz w:val="16"/>
                <w:szCs w:val="16"/>
              </w:rPr>
              <w:t xml:space="preserve">SF 4.8 Training Schedule Builder</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A5EB8"/>
                <w:sz w:val="18"/>
                <w:szCs w:val="18"/>
              </w:rPr>
              <w:t xml:space="preserve">06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1A"/>
                <w:sz w:val="17"/>
                <w:szCs w:val="17"/>
              </w:rPr>
              <w:t xml:space="preserve">🏆 NAAC/NBA Accreditation Mein EcoSkiller Ka Curriculum Help Karega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7"/>
                <w:szCs w:val="17"/>
              </w:rPr>
              <w:t xml:space="preserve">Social Proof</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6"/>
                <w:szCs w:val="16"/>
              </w:rPr>
              <w:t xml:space="preserve">"OBE compliance, CO-PO mapping — sab ek jagah. Board-..."</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D2A5C"/>
                <w:sz w:val="16"/>
                <w:szCs w:val="16"/>
              </w:rPr>
              <w:t xml:space="preserve">SF 4.6 Curriculum Design System</w:t>
            </w:r>
          </w:p>
        </w:tc>
      </w:tr>
      <w:tr>
        <w:tc>
          <w:tcPr>
            <w:tcW w:type="dxa" w:w="560"/>
            <w:tcBorders>
              <w:top w:val="single" w:color="CCCCCC" w:sz="1"/>
              <w:left w:val="single" w:color="CCCCCC" w:sz="1"/>
              <w:bottom w:val="single" w:color="CCCCCC" w:sz="1"/>
              <w:right w:val="single" w:color="CCCCCC" w:sz="1"/>
            </w:tcBorders>
            <w:shd w:fill="EBF2FB" w:val="clear"/>
            <w:tcMar>
              <w:top w:type="dxa" w:w="60"/>
              <w:left w:type="dxa" w:w="80"/>
              <w:bottom w:type="dxa" w:w="60"/>
              <w:right w:type="dxa" w:w="80"/>
            </w:tcMar>
          </w:tcPr>
          <w:p>
            <w:pPr>
              <w:jc w:val="center"/>
            </w:pPr>
            <w:r>
              <w:rPr>
                <w:rFonts w:ascii="Arial" w:cs="Arial" w:eastAsia="Arial" w:hAnsi="Arial"/>
                <w:b/>
                <w:bCs/>
                <w:color w:val="1A5EB8"/>
                <w:sz w:val="18"/>
                <w:szCs w:val="18"/>
              </w:rPr>
              <w:t xml:space="preserve">07</w:t>
            </w:r>
          </w:p>
        </w:tc>
        <w:tc>
          <w:tcPr>
            <w:tcW w:type="dxa" w:w="280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b/>
                <w:bCs/>
                <w:color w:val="1A1A1A"/>
                <w:sz w:val="17"/>
                <w:szCs w:val="17"/>
              </w:rPr>
              <w:t xml:space="preserve">🧩 Ek Course Banao, 10 Programs Mein Use Karo — LEGO Wala Approach</w:t>
            </w:r>
          </w:p>
        </w:tc>
        <w:tc>
          <w:tcPr>
            <w:tcW w:type="dxa" w:w="200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color w:val="444444"/>
                <w:sz w:val="17"/>
                <w:szCs w:val="17"/>
              </w:rPr>
              <w:t xml:space="preserve">Identity &amp; Izzat</w:t>
            </w:r>
          </w:p>
        </w:tc>
        <w:tc>
          <w:tcPr>
            <w:tcW w:type="dxa" w:w="220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color w:val="666666"/>
                <w:sz w:val="16"/>
                <w:szCs w:val="16"/>
              </w:rPr>
              <w:t xml:space="preserve">"Aapka har module reusable hai. Ek baar banao, hamesh..."</w:t>
            </w:r>
          </w:p>
        </w:tc>
        <w:tc>
          <w:tcPr>
            <w:tcW w:type="dxa" w:w="252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color w:val="0D2A5C"/>
                <w:sz w:val="16"/>
                <w:szCs w:val="16"/>
              </w:rPr>
              <w:t xml:space="preserve">SF 4.7 Skill Module Creation</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A5EB8"/>
                <w:sz w:val="18"/>
                <w:szCs w:val="18"/>
              </w:rPr>
              <w:t xml:space="preserve">08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1A"/>
                <w:sz w:val="17"/>
                <w:szCs w:val="17"/>
              </w:rPr>
              <w:t xml:space="preserve">👥 Cohort Mein Padhao — Students Ek Doosre Ki Wajah Se Complete Karte Hain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7"/>
                <w:szCs w:val="17"/>
              </w:rPr>
              <w:t xml:space="preserve">Community &amp; Tribe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6"/>
                <w:szCs w:val="16"/>
              </w:rPr>
              <w:t xml:space="preserve">"Akele student 80% drop karta hai. Cohort mein? Compl..."</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D2A5C"/>
                <w:sz w:val="16"/>
                <w:szCs w:val="16"/>
              </w:rPr>
              <w:t xml:space="preserve">SF 4.5 Cohort Program Management</w:t>
            </w:r>
          </w:p>
        </w:tc>
      </w:tr>
      <w:tr>
        <w:tc>
          <w:tcPr>
            <w:tcW w:type="dxa" w:w="560"/>
            <w:tcBorders>
              <w:top w:val="single" w:color="CCCCCC" w:sz="1"/>
              <w:left w:val="single" w:color="CCCCCC" w:sz="1"/>
              <w:bottom w:val="single" w:color="CCCCCC" w:sz="1"/>
              <w:right w:val="single" w:color="CCCCCC" w:sz="1"/>
            </w:tcBorders>
            <w:shd w:fill="EBF2FB" w:val="clear"/>
            <w:tcMar>
              <w:top w:type="dxa" w:w="60"/>
              <w:left w:type="dxa" w:w="80"/>
              <w:bottom w:type="dxa" w:w="60"/>
              <w:right w:type="dxa" w:w="80"/>
            </w:tcMar>
          </w:tcPr>
          <w:p>
            <w:pPr>
              <w:jc w:val="center"/>
            </w:pPr>
            <w:r>
              <w:rPr>
                <w:rFonts w:ascii="Arial" w:cs="Arial" w:eastAsia="Arial" w:hAnsi="Arial"/>
                <w:b/>
                <w:bCs/>
                <w:color w:val="1A5EB8"/>
                <w:sz w:val="18"/>
                <w:szCs w:val="18"/>
              </w:rPr>
              <w:t xml:space="preserve">09</w:t>
            </w:r>
          </w:p>
        </w:tc>
        <w:tc>
          <w:tcPr>
            <w:tcW w:type="dxa" w:w="280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b/>
                <w:bCs/>
                <w:color w:val="1A1A1A"/>
                <w:sz w:val="17"/>
                <w:szCs w:val="17"/>
              </w:rPr>
              <w:t xml:space="preserve">🎓 Bootcamp Chalao — India Ka Sabse Zyada Demand Wala Training Format</w:t>
            </w:r>
          </w:p>
        </w:tc>
        <w:tc>
          <w:tcPr>
            <w:tcW w:type="dxa" w:w="200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color w:val="444444"/>
                <w:sz w:val="17"/>
                <w:szCs w:val="17"/>
              </w:rPr>
              <w:t xml:space="preserve">Identity &amp; Izzat</w:t>
            </w:r>
          </w:p>
        </w:tc>
        <w:tc>
          <w:tcPr>
            <w:tcW w:type="dxa" w:w="220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color w:val="666666"/>
                <w:sz w:val="16"/>
                <w:szCs w:val="16"/>
              </w:rPr>
              <w:t xml:space="preserve">"Bootcamp = 90 din mein placement-ready student. Inst..."</w:t>
            </w:r>
          </w:p>
        </w:tc>
        <w:tc>
          <w:tcPr>
            <w:tcW w:type="dxa" w:w="252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color w:val="0D2A5C"/>
                <w:sz w:val="16"/>
                <w:szCs w:val="16"/>
              </w:rPr>
              <w:t xml:space="preserve">SF 4.4 Bootcamp Program Creation</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A5EB8"/>
                <w:sz w:val="18"/>
                <w:szCs w:val="18"/>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1A"/>
                <w:sz w:val="17"/>
                <w:szCs w:val="17"/>
              </w:rPr>
              <w:t xml:space="preserve">📤 PDF, PPT, Video — Sab Ek Jagah. Koi Confusion Nahi.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7"/>
                <w:szCs w:val="17"/>
              </w:rPr>
              <w:t xml:space="preserve">Pain Relief</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6"/>
                <w:szCs w:val="16"/>
              </w:rPr>
              <w:t xml:space="preserve">"Drive mein, mail mein, hard drive mein — aapka conte..."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D2A5C"/>
                <w:sz w:val="16"/>
                <w:szCs w:val="16"/>
              </w:rPr>
              <w:t xml:space="preserve">SF 4.10 Training Material Upload</w:t>
            </w:r>
          </w:p>
        </w:tc>
      </w:tr>
      <w:tr>
        <w:tc>
          <w:tcPr>
            <w:tcW w:type="dxa" w:w="560"/>
            <w:tcBorders>
              <w:top w:val="single" w:color="CCCCCC" w:sz="1"/>
              <w:left w:val="single" w:color="CCCCCC" w:sz="1"/>
              <w:bottom w:val="single" w:color="CCCCCC" w:sz="1"/>
              <w:right w:val="single" w:color="CCCCCC" w:sz="1"/>
            </w:tcBorders>
            <w:shd w:fill="EBF2FB" w:val="clear"/>
            <w:tcMar>
              <w:top w:type="dxa" w:w="60"/>
              <w:left w:type="dxa" w:w="80"/>
              <w:bottom w:type="dxa" w:w="60"/>
              <w:right w:type="dxa" w:w="80"/>
            </w:tcMar>
          </w:tcPr>
          <w:p>
            <w:pPr>
              <w:jc w:val="center"/>
            </w:pPr>
            <w:r>
              <w:rPr>
                <w:rFonts w:ascii="Arial" w:cs="Arial" w:eastAsia="Arial" w:hAnsi="Arial"/>
                <w:b/>
                <w:bCs/>
                <w:color w:val="1A5EB8"/>
                <w:sz w:val="18"/>
                <w:szCs w:val="18"/>
              </w:rPr>
              <w:t xml:space="preserve">11</w:t>
            </w:r>
          </w:p>
        </w:tc>
        <w:tc>
          <w:tcPr>
            <w:tcW w:type="dxa" w:w="280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b/>
                <w:bCs/>
                <w:color w:val="1A1A1A"/>
                <w:sz w:val="17"/>
                <w:szCs w:val="17"/>
              </w:rPr>
              <w:t xml:space="preserve">📊 Aapke Students Ka Data Bolega — Kitne Complete Kiye, Kitne Place Hue</w:t>
            </w:r>
          </w:p>
        </w:tc>
        <w:tc>
          <w:tcPr>
            <w:tcW w:type="dxa" w:w="200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color w:val="444444"/>
                <w:sz w:val="17"/>
                <w:szCs w:val="17"/>
              </w:rPr>
              <w:t xml:space="preserve">Social Proof</w:t>
            </w:r>
          </w:p>
        </w:tc>
        <w:tc>
          <w:tcPr>
            <w:tcW w:type="dxa" w:w="220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color w:val="666666"/>
                <w:sz w:val="16"/>
                <w:szCs w:val="16"/>
              </w:rPr>
              <w:t xml:space="preserve">"Gut feeling se nahi — numbers se prove karo ki aap I..."</w:t>
            </w:r>
          </w:p>
        </w:tc>
        <w:tc>
          <w:tcPr>
            <w:tcW w:type="dxa" w:w="252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color w:val="0D2A5C"/>
                <w:sz w:val="16"/>
                <w:szCs w:val="16"/>
              </w:rPr>
              <w:t xml:space="preserve">SF 4.5 Cohort Program Management</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A5EB8"/>
                <w:sz w:val="18"/>
                <w:szCs w:val="18"/>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1A"/>
                <w:sz w:val="17"/>
                <w:szCs w:val="17"/>
              </w:rPr>
              <w:t xml:space="preserve">🌐 Workshop Ek Din Ka — Revenue Mahino Tak. Recording Becho.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7"/>
                <w:szCs w:val="17"/>
              </w:rPr>
              <w:t xml:space="preserve">FOMO &amp; Aspiration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6"/>
                <w:szCs w:val="16"/>
              </w:rPr>
              <w:t xml:space="preserve">"Live workshop khatam hone ke baad bhi aapka paisa aa..."</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D2A5C"/>
                <w:sz w:val="16"/>
                <w:szCs w:val="16"/>
              </w:rPr>
              <w:t xml:space="preserve">SF 4.3 Workshop Creation System</w:t>
            </w:r>
          </w:p>
        </w:tc>
      </w:tr>
      <w:tr>
        <w:tc>
          <w:tcPr>
            <w:tcW w:type="dxa" w:w="560"/>
            <w:tcBorders>
              <w:top w:val="single" w:color="CCCCCC" w:sz="1"/>
              <w:left w:val="single" w:color="CCCCCC" w:sz="1"/>
              <w:bottom w:val="single" w:color="CCCCCC" w:sz="1"/>
              <w:right w:val="single" w:color="CCCCCC" w:sz="1"/>
            </w:tcBorders>
            <w:shd w:fill="EBF2FB" w:val="clear"/>
            <w:tcMar>
              <w:top w:type="dxa" w:w="60"/>
              <w:left w:type="dxa" w:w="80"/>
              <w:bottom w:type="dxa" w:w="60"/>
              <w:right w:type="dxa" w:w="80"/>
            </w:tcMar>
          </w:tcPr>
          <w:p>
            <w:pPr>
              <w:jc w:val="center"/>
            </w:pPr>
            <w:r>
              <w:rPr>
                <w:rFonts w:ascii="Arial" w:cs="Arial" w:eastAsia="Arial" w:hAnsi="Arial"/>
                <w:b/>
                <w:bCs/>
                <w:color w:val="1A5EB8"/>
                <w:sz w:val="18"/>
                <w:szCs w:val="18"/>
              </w:rPr>
              <w:t xml:space="preserve">13</w:t>
            </w:r>
          </w:p>
        </w:tc>
        <w:tc>
          <w:tcPr>
            <w:tcW w:type="dxa" w:w="280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b/>
                <w:bCs/>
                <w:color w:val="1A1A1A"/>
                <w:sz w:val="17"/>
                <w:szCs w:val="17"/>
              </w:rPr>
              <w:t xml:space="preserve">📱 No-Show Ka Dard Khatam — Automated Reminder System Sambhaalega</w:t>
            </w:r>
          </w:p>
        </w:tc>
        <w:tc>
          <w:tcPr>
            <w:tcW w:type="dxa" w:w="200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color w:val="444444"/>
                <w:sz w:val="17"/>
                <w:szCs w:val="17"/>
              </w:rPr>
              <w:t xml:space="preserve">Pain Relief</w:t>
            </w:r>
          </w:p>
        </w:tc>
        <w:tc>
          <w:tcPr>
            <w:tcW w:type="dxa" w:w="220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color w:val="666666"/>
                <w:sz w:val="16"/>
                <w:szCs w:val="16"/>
              </w:rPr>
              <w:t xml:space="preserve">"30-50% students class miss karte hain. Yeh number 15..."</w:t>
            </w:r>
          </w:p>
        </w:tc>
        <w:tc>
          <w:tcPr>
            <w:tcW w:type="dxa" w:w="252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color w:val="0D2A5C"/>
                <w:sz w:val="16"/>
                <w:szCs w:val="16"/>
              </w:rPr>
              <w:t xml:space="preserve">SF 4.8 Training Schedule Builder</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A5EB8"/>
                <w:sz w:val="18"/>
                <w:szCs w:val="18"/>
              </w:rPr>
              <w:t xml:space="preserve">14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1A"/>
                <w:sz w:val="17"/>
                <w:szCs w:val="17"/>
              </w:rPr>
              <w:t xml:space="preserve">🏅 Corporate Training Contract — Aapka Curriculum Ek Ticket Hai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7"/>
                <w:szCs w:val="17"/>
              </w:rPr>
              <w:t xml:space="preserve">Financial Freedom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6"/>
                <w:szCs w:val="16"/>
              </w:rPr>
              <w:t xml:space="preserve">"Corporates structured programs chahte hain. Aapke pa..."</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D2A5C"/>
                <w:sz w:val="16"/>
                <w:szCs w:val="16"/>
              </w:rPr>
              <w:t xml:space="preserve">SF 4.2 Training Program Builder + SF 4.6 Curriculum Design System</w:t>
            </w:r>
          </w:p>
        </w:tc>
      </w:tr>
      <w:tr>
        <w:tc>
          <w:tcPr>
            <w:tcW w:type="dxa" w:w="560"/>
            <w:tcBorders>
              <w:top w:val="single" w:color="CCCCCC" w:sz="1"/>
              <w:left w:val="single" w:color="CCCCCC" w:sz="1"/>
              <w:bottom w:val="single" w:color="CCCCCC" w:sz="1"/>
              <w:right w:val="single" w:color="CCCCCC" w:sz="1"/>
            </w:tcBorders>
            <w:shd w:fill="EBF2FB" w:val="clear"/>
            <w:tcMar>
              <w:top w:type="dxa" w:w="60"/>
              <w:left w:type="dxa" w:w="80"/>
              <w:bottom w:type="dxa" w:w="60"/>
              <w:right w:type="dxa" w:w="80"/>
            </w:tcMar>
          </w:tcPr>
          <w:p>
            <w:pPr>
              <w:jc w:val="center"/>
            </w:pPr>
            <w:r>
              <w:rPr>
                <w:rFonts w:ascii="Arial" w:cs="Arial" w:eastAsia="Arial" w:hAnsi="Arial"/>
                <w:b/>
                <w:bCs/>
                <w:color w:val="1A5EB8"/>
                <w:sz w:val="18"/>
                <w:szCs w:val="18"/>
              </w:rPr>
              <w:t xml:space="preserve">15</w:t>
            </w:r>
          </w:p>
        </w:tc>
        <w:tc>
          <w:tcPr>
            <w:tcW w:type="dxa" w:w="280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b/>
                <w:bCs/>
                <w:color w:val="1A1A1A"/>
                <w:sz w:val="17"/>
                <w:szCs w:val="17"/>
              </w:rPr>
              <w:t xml:space="preserve">🔁 Ek Program — Teen Revenue Streams. Ek Baar Build Karo.</w:t>
            </w:r>
          </w:p>
        </w:tc>
        <w:tc>
          <w:tcPr>
            <w:tcW w:type="dxa" w:w="200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color w:val="444444"/>
                <w:sz w:val="17"/>
                <w:szCs w:val="17"/>
              </w:rPr>
              <w:t xml:space="preserve">Financial Freedom</w:t>
            </w:r>
          </w:p>
        </w:tc>
        <w:tc>
          <w:tcPr>
            <w:tcW w:type="dxa" w:w="220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color w:val="666666"/>
                <w:sz w:val="16"/>
                <w:szCs w:val="16"/>
              </w:rPr>
              <w:t xml:space="preserve">"Live batch. Recorded course. Institute subscription...."</w:t>
            </w:r>
          </w:p>
        </w:tc>
        <w:tc>
          <w:tcPr>
            <w:tcW w:type="dxa" w:w="252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color w:val="0D2A5C"/>
                <w:sz w:val="16"/>
                <w:szCs w:val="16"/>
              </w:rPr>
              <w:t xml:space="preserve">SF 4.2 Training Program Builder</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A5EB8"/>
                <w:sz w:val="18"/>
                <w:szCs w:val="18"/>
              </w:rPr>
              <w:t xml:space="preserve">16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1A"/>
                <w:sz w:val="17"/>
                <w:szCs w:val="17"/>
              </w:rPr>
              <w:t xml:space="preserve">🧠 Sirf Content Nahi — Learning Journey Design Karo. Trainer Se Architect Bano.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7"/>
                <w:szCs w:val="17"/>
              </w:rPr>
              <w:t xml:space="preserve">Identity &amp; Izzat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6"/>
                <w:szCs w:val="16"/>
              </w:rPr>
              <w:t xml:space="preserve">"Jo trainer sirf chapters banata hai vs. jo poori lea..."</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D2A5C"/>
                <w:sz w:val="16"/>
                <w:szCs w:val="16"/>
              </w:rPr>
              <w:t xml:space="preserve">SF 4.9 Learning Path Creation</w:t>
            </w:r>
          </w:p>
        </w:tc>
      </w:tr>
      <w:tr>
        <w:tc>
          <w:tcPr>
            <w:tcW w:type="dxa" w:w="560"/>
            <w:tcBorders>
              <w:top w:val="single" w:color="CCCCCC" w:sz="1"/>
              <w:left w:val="single" w:color="CCCCCC" w:sz="1"/>
              <w:bottom w:val="single" w:color="CCCCCC" w:sz="1"/>
              <w:right w:val="single" w:color="CCCCCC" w:sz="1"/>
            </w:tcBorders>
            <w:shd w:fill="EBF2FB" w:val="clear"/>
            <w:tcMar>
              <w:top w:type="dxa" w:w="60"/>
              <w:left w:type="dxa" w:w="80"/>
              <w:bottom w:type="dxa" w:w="60"/>
              <w:right w:type="dxa" w:w="80"/>
            </w:tcMar>
          </w:tcPr>
          <w:p>
            <w:pPr>
              <w:jc w:val="center"/>
            </w:pPr>
            <w:r>
              <w:rPr>
                <w:rFonts w:ascii="Arial" w:cs="Arial" w:eastAsia="Arial" w:hAnsi="Arial"/>
                <w:b/>
                <w:bCs/>
                <w:color w:val="1A5EB8"/>
                <w:sz w:val="18"/>
                <w:szCs w:val="18"/>
              </w:rPr>
              <w:t xml:space="preserve">17</w:t>
            </w:r>
          </w:p>
        </w:tc>
        <w:tc>
          <w:tcPr>
            <w:tcW w:type="dxa" w:w="280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b/>
                <w:bCs/>
                <w:color w:val="1A1A1A"/>
                <w:sz w:val="17"/>
                <w:szCs w:val="17"/>
              </w:rPr>
              <w:t xml:space="preserve">⚡ Students Ka Score Dekho, Program Turant Sudharo — Real-Time Intelligence</w:t>
            </w:r>
          </w:p>
        </w:tc>
        <w:tc>
          <w:tcPr>
            <w:tcW w:type="dxa" w:w="200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color w:val="444444"/>
                <w:sz w:val="17"/>
                <w:szCs w:val="17"/>
              </w:rPr>
              <w:t xml:space="preserve">Gamification</w:t>
            </w:r>
          </w:p>
        </w:tc>
        <w:tc>
          <w:tcPr>
            <w:tcW w:type="dxa" w:w="220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color w:val="666666"/>
                <w:sz w:val="16"/>
                <w:szCs w:val="16"/>
              </w:rPr>
              <w:t xml:space="preserve">"Aapka course kaisa perform kar raha hai — aaj pata c..."</w:t>
            </w:r>
          </w:p>
        </w:tc>
        <w:tc>
          <w:tcPr>
            <w:tcW w:type="dxa" w:w="252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color w:val="0D2A5C"/>
                <w:sz w:val="16"/>
                <w:szCs w:val="16"/>
              </w:rPr>
              <w:t xml:space="preserve">SF 4.5 Cohort Program Management</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A5EB8"/>
                <w:sz w:val="18"/>
                <w:szCs w:val="18"/>
              </w:rPr>
              <w:t xml:space="preserve">18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1A"/>
                <w:sz w:val="17"/>
                <w:szCs w:val="17"/>
              </w:rPr>
              <w:t xml:space="preserve">🌍 Tier-2 City Trainer — National Level Program Launch Karo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7"/>
                <w:szCs w:val="17"/>
              </w:rPr>
              <w:t xml:space="preserve">FOMO &amp; Aspiration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6"/>
                <w:szCs w:val="16"/>
              </w:rPr>
              <w:t xml:space="preserve">"Aap Nashik mein ho — aapka bootcamp Delhi, Bangalore..."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D2A5C"/>
                <w:sz w:val="16"/>
                <w:szCs w:val="16"/>
              </w:rPr>
              <w:t xml:space="preserve">SF 4.4 Bootcamp Program Creation + SF 4.5 Cohort Program Management</w:t>
            </w:r>
          </w:p>
        </w:tc>
      </w:tr>
      <w:tr>
        <w:tc>
          <w:tcPr>
            <w:tcW w:type="dxa" w:w="560"/>
            <w:tcBorders>
              <w:top w:val="single" w:color="CCCCCC" w:sz="1"/>
              <w:left w:val="single" w:color="CCCCCC" w:sz="1"/>
              <w:bottom w:val="single" w:color="CCCCCC" w:sz="1"/>
              <w:right w:val="single" w:color="CCCCCC" w:sz="1"/>
            </w:tcBorders>
            <w:shd w:fill="EBF2FB" w:val="clear"/>
            <w:tcMar>
              <w:top w:type="dxa" w:w="60"/>
              <w:left w:type="dxa" w:w="80"/>
              <w:bottom w:type="dxa" w:w="60"/>
              <w:right w:type="dxa" w:w="80"/>
            </w:tcMar>
          </w:tcPr>
          <w:p>
            <w:pPr>
              <w:jc w:val="center"/>
            </w:pPr>
            <w:r>
              <w:rPr>
                <w:rFonts w:ascii="Arial" w:cs="Arial" w:eastAsia="Arial" w:hAnsi="Arial"/>
                <w:b/>
                <w:bCs/>
                <w:color w:val="1A5EB8"/>
                <w:sz w:val="18"/>
                <w:szCs w:val="18"/>
              </w:rPr>
              <w:t xml:space="preserve">19</w:t>
            </w:r>
          </w:p>
        </w:tc>
        <w:tc>
          <w:tcPr>
            <w:tcW w:type="dxa" w:w="280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b/>
                <w:bCs/>
                <w:color w:val="1A1A1A"/>
                <w:sz w:val="17"/>
                <w:szCs w:val="17"/>
              </w:rPr>
              <w:t xml:space="preserve">📝 Assignment Banao, Cheating Pakdo — Automatic. Bina Extra Mehnat Ke.</w:t>
            </w:r>
          </w:p>
        </w:tc>
        <w:tc>
          <w:tcPr>
            <w:tcW w:type="dxa" w:w="200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color w:val="444444"/>
                <w:sz w:val="17"/>
                <w:szCs w:val="17"/>
              </w:rPr>
              <w:t xml:space="preserve">Pain Relief</w:t>
            </w:r>
          </w:p>
        </w:tc>
        <w:tc>
          <w:tcPr>
            <w:tcW w:type="dxa" w:w="220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color w:val="666666"/>
                <w:sz w:val="16"/>
                <w:szCs w:val="16"/>
              </w:rPr>
              <w:t xml:space="preserve">"Manual checking + plagiarism detection = 2 ghante pe..."</w:t>
            </w:r>
          </w:p>
        </w:tc>
        <w:tc>
          <w:tcPr>
            <w:tcW w:type="dxa" w:w="252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color w:val="0D2A5C"/>
                <w:sz w:val="16"/>
                <w:szCs w:val="16"/>
              </w:rPr>
              <w:t xml:space="preserve">SF 4.11 Assignment Creation</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A5EB8"/>
                <w:sz w:val="18"/>
                <w:szCs w:val="18"/>
              </w:rPr>
              <w:t xml:space="preserve">20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1A"/>
                <w:sz w:val="17"/>
                <w:szCs w:val="17"/>
              </w:rPr>
              <w:t xml:space="preserve">🚀 Students Ko Badge Do — Completion Rate 3x Badh Jaayegi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7"/>
                <w:szCs w:val="17"/>
              </w:rPr>
              <w:t xml:space="preserve">Gamification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6"/>
                <w:szCs w:val="16"/>
              </w:rPr>
              <w:t xml:space="preserve">"Gamification sirf games ke liye nahi — yeh science h..."</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D2A5C"/>
                <w:sz w:val="16"/>
                <w:szCs w:val="16"/>
              </w:rPr>
              <w:t xml:space="preserve">SF 4.9 Learning Path Creation</w:t>
            </w:r>
          </w:p>
        </w:tc>
      </w:tr>
      <w:tr>
        <w:tc>
          <w:tcPr>
            <w:tcW w:type="dxa" w:w="560"/>
            <w:tcBorders>
              <w:top w:val="single" w:color="CCCCCC" w:sz="1"/>
              <w:left w:val="single" w:color="CCCCCC" w:sz="1"/>
              <w:bottom w:val="single" w:color="CCCCCC" w:sz="1"/>
              <w:right w:val="single" w:color="CCCCCC" w:sz="1"/>
            </w:tcBorders>
            <w:shd w:fill="EBF2FB" w:val="clear"/>
            <w:tcMar>
              <w:top w:type="dxa" w:w="60"/>
              <w:left w:type="dxa" w:w="80"/>
              <w:bottom w:type="dxa" w:w="60"/>
              <w:right w:type="dxa" w:w="80"/>
            </w:tcMar>
          </w:tcPr>
          <w:p>
            <w:pPr>
              <w:jc w:val="center"/>
            </w:pPr>
            <w:r>
              <w:rPr>
                <w:rFonts w:ascii="Arial" w:cs="Arial" w:eastAsia="Arial" w:hAnsi="Arial"/>
                <w:b/>
                <w:bCs/>
                <w:color w:val="1A5EB8"/>
                <w:sz w:val="18"/>
                <w:szCs w:val="18"/>
              </w:rPr>
              <w:t xml:space="preserve">21</w:t>
            </w:r>
          </w:p>
        </w:tc>
        <w:tc>
          <w:tcPr>
            <w:tcW w:type="dxa" w:w="280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b/>
                <w:bCs/>
                <w:color w:val="1A1A1A"/>
                <w:sz w:val="17"/>
                <w:szCs w:val="17"/>
              </w:rPr>
              <w:t xml:space="preserve">🤝 Real Project, Real Company, Real Outcome — Aapka Program Ab Industry-Linked Hai</w:t>
            </w:r>
          </w:p>
        </w:tc>
        <w:tc>
          <w:tcPr>
            <w:tcW w:type="dxa" w:w="200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color w:val="444444"/>
                <w:sz w:val="17"/>
                <w:szCs w:val="17"/>
              </w:rPr>
              <w:t xml:space="preserve">Community &amp; Tribe</w:t>
            </w:r>
          </w:p>
        </w:tc>
        <w:tc>
          <w:tcPr>
            <w:tcW w:type="dxa" w:w="220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color w:val="666666"/>
                <w:sz w:val="16"/>
                <w:szCs w:val="16"/>
              </w:rPr>
              <w:t xml:space="preserve">"Employer-sponsored projects + structured PBL = stude..."</w:t>
            </w:r>
          </w:p>
        </w:tc>
        <w:tc>
          <w:tcPr>
            <w:tcW w:type="dxa" w:w="252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color w:val="0D2A5C"/>
                <w:sz w:val="16"/>
                <w:szCs w:val="16"/>
              </w:rPr>
              <w:t xml:space="preserve">SF 4.12 Project-Based Learning Setup</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A5EB8"/>
                <w:sz w:val="18"/>
                <w:szCs w:val="18"/>
              </w:rPr>
              <w:t xml:space="preserve">22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1A"/>
                <w:sz w:val="17"/>
                <w:szCs w:val="17"/>
              </w:rPr>
              <w:t xml:space="preserve">🎤 Workshop Ke Baad Bhi Seekhte Rahein — Pre-Work, Post-Work, Auto-Tracked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7"/>
                <w:szCs w:val="17"/>
              </w:rPr>
              <w:t xml:space="preserve">Social Proof</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6"/>
                <w:szCs w:val="16"/>
              </w:rPr>
              <w:t xml:space="preserve">"Ek 4-hour workshop 4 ghante ka nahi hota jab aap pre..."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D2A5C"/>
                <w:sz w:val="16"/>
                <w:szCs w:val="16"/>
              </w:rPr>
              <w:t xml:space="preserve">SF 4.3 Workshop Creation System</w:t>
            </w:r>
          </w:p>
        </w:tc>
      </w:tr>
      <w:tr>
        <w:tc>
          <w:tcPr>
            <w:tcW w:type="dxa" w:w="560"/>
            <w:tcBorders>
              <w:top w:val="single" w:color="CCCCCC" w:sz="1"/>
              <w:left w:val="single" w:color="CCCCCC" w:sz="1"/>
              <w:bottom w:val="single" w:color="CCCCCC" w:sz="1"/>
              <w:right w:val="single" w:color="CCCCCC" w:sz="1"/>
            </w:tcBorders>
            <w:shd w:fill="EBF2FB" w:val="clear"/>
            <w:tcMar>
              <w:top w:type="dxa" w:w="60"/>
              <w:left w:type="dxa" w:w="80"/>
              <w:bottom w:type="dxa" w:w="60"/>
              <w:right w:type="dxa" w:w="80"/>
            </w:tcMar>
          </w:tcPr>
          <w:p>
            <w:pPr>
              <w:jc w:val="center"/>
            </w:pPr>
            <w:r>
              <w:rPr>
                <w:rFonts w:ascii="Arial" w:cs="Arial" w:eastAsia="Arial" w:hAnsi="Arial"/>
                <w:b/>
                <w:bCs/>
                <w:color w:val="1A5EB8"/>
                <w:sz w:val="18"/>
                <w:szCs w:val="18"/>
              </w:rPr>
              <w:t xml:space="preserve">23</w:t>
            </w:r>
          </w:p>
        </w:tc>
        <w:tc>
          <w:tcPr>
            <w:tcW w:type="dxa" w:w="280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b/>
                <w:bCs/>
                <w:color w:val="1A1A1A"/>
                <w:sz w:val="17"/>
                <w:szCs w:val="17"/>
              </w:rPr>
              <w:t xml:space="preserve">📋 Aapka Course NSQF/NASSCOM Aligned Hai — Yeh Ek Game-Changer Hai</w:t>
            </w:r>
          </w:p>
        </w:tc>
        <w:tc>
          <w:tcPr>
            <w:tcW w:type="dxa" w:w="200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color w:val="444444"/>
                <w:sz w:val="17"/>
                <w:szCs w:val="17"/>
              </w:rPr>
              <w:t xml:space="preserve">Identity &amp; Izzat</w:t>
            </w:r>
          </w:p>
        </w:tc>
        <w:tc>
          <w:tcPr>
            <w:tcW w:type="dxa" w:w="220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color w:val="666666"/>
                <w:sz w:val="16"/>
                <w:szCs w:val="16"/>
              </w:rPr>
              <w:t xml:space="preserve">"Government aur corporate dono NSQF-aligned training ..."</w:t>
            </w:r>
          </w:p>
        </w:tc>
        <w:tc>
          <w:tcPr>
            <w:tcW w:type="dxa" w:w="252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color w:val="0D2A5C"/>
                <w:sz w:val="16"/>
                <w:szCs w:val="16"/>
              </w:rPr>
              <w:t xml:space="preserve">SF 4.6 Curriculum Design System</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A5EB8"/>
                <w:sz w:val="18"/>
                <w:szCs w:val="18"/>
              </w:rPr>
              <w:t xml:space="preserve">24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1A"/>
                <w:sz w:val="17"/>
                <w:szCs w:val="17"/>
              </w:rPr>
              <w:t xml:space="preserve">🔒 Content Chori Se Bachao — DRM Automatic. IP Protected.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7"/>
                <w:szCs w:val="17"/>
              </w:rPr>
              <w:t xml:space="preserve">Pain Relief</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6"/>
                <w:szCs w:val="16"/>
              </w:rPr>
              <w:t xml:space="preserve">"Aapne course banaya. Koi screen record karke apna co..."</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D2A5C"/>
                <w:sz w:val="16"/>
                <w:szCs w:val="16"/>
              </w:rPr>
              <w:t xml:space="preserve">SF 4.10 Training Material Upload + SF 4.1 Course Creation Tools</w:t>
            </w:r>
          </w:p>
        </w:tc>
      </w:tr>
      <w:tr>
        <w:tc>
          <w:tcPr>
            <w:tcW w:type="dxa" w:w="560"/>
            <w:tcBorders>
              <w:top w:val="single" w:color="CCCCCC" w:sz="1"/>
              <w:left w:val="single" w:color="CCCCCC" w:sz="1"/>
              <w:bottom w:val="single" w:color="CCCCCC" w:sz="1"/>
              <w:right w:val="single" w:color="CCCCCC" w:sz="1"/>
            </w:tcBorders>
            <w:shd w:fill="EBF2FB" w:val="clear"/>
            <w:tcMar>
              <w:top w:type="dxa" w:w="60"/>
              <w:left w:type="dxa" w:w="80"/>
              <w:bottom w:type="dxa" w:w="60"/>
              <w:right w:type="dxa" w:w="80"/>
            </w:tcMar>
          </w:tcPr>
          <w:p>
            <w:pPr>
              <w:jc w:val="center"/>
            </w:pPr>
            <w:r>
              <w:rPr>
                <w:rFonts w:ascii="Arial" w:cs="Arial" w:eastAsia="Arial" w:hAnsi="Arial"/>
                <w:b/>
                <w:bCs/>
                <w:color w:val="1A5EB8"/>
                <w:sz w:val="18"/>
                <w:szCs w:val="18"/>
              </w:rPr>
              <w:t xml:space="preserve">25</w:t>
            </w:r>
          </w:p>
        </w:tc>
        <w:tc>
          <w:tcPr>
            <w:tcW w:type="dxa" w:w="280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b/>
                <w:bCs/>
                <w:color w:val="1A1A1A"/>
                <w:sz w:val="17"/>
                <w:szCs w:val="17"/>
              </w:rPr>
              <w:t xml:space="preserve">⏩ Micro-Learning — 10 Minute Ka Module Jo Students Yaad Rakhte Hain</w:t>
            </w:r>
          </w:p>
        </w:tc>
        <w:tc>
          <w:tcPr>
            <w:tcW w:type="dxa" w:w="200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color w:val="444444"/>
                <w:sz w:val="17"/>
                <w:szCs w:val="17"/>
              </w:rPr>
              <w:t xml:space="preserve">FOMO &amp; Aspiration</w:t>
            </w:r>
          </w:p>
        </w:tc>
        <w:tc>
          <w:tcPr>
            <w:tcW w:type="dxa" w:w="220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color w:val="666666"/>
                <w:sz w:val="16"/>
                <w:szCs w:val="16"/>
              </w:rPr>
              <w:t xml:space="preserve">"1-hour lecture 10% yaad rehta hai. 10-minute skill m..."</w:t>
            </w:r>
          </w:p>
        </w:tc>
        <w:tc>
          <w:tcPr>
            <w:tcW w:type="dxa" w:w="252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color w:val="0D2A5C"/>
                <w:sz w:val="16"/>
                <w:szCs w:val="16"/>
              </w:rPr>
              <w:t xml:space="preserve">SF 4.7 Skill Module Creation</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A5EB8"/>
                <w:sz w:val="18"/>
                <w:szCs w:val="18"/>
              </w:rPr>
              <w:t xml:space="preserve">26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1A"/>
                <w:sz w:val="17"/>
                <w:szCs w:val="17"/>
              </w:rPr>
              <w:t xml:space="preserve">📈 Program Template Se Shuru Karo — Din Mein Launch. Mahine Mein Nahi.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7"/>
                <w:szCs w:val="17"/>
              </w:rPr>
              <w:t xml:space="preserve">Financial Freedom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6"/>
                <w:szCs w:val="16"/>
              </w:rPr>
              <w:t xml:space="preserve">"Dusre trainers ke best practices pe build karo. Naya..."</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D2A5C"/>
                <w:sz w:val="16"/>
                <w:szCs w:val="16"/>
              </w:rPr>
              <w:t xml:space="preserve">SF 4.2 Training Program Builder</w:t>
            </w:r>
          </w:p>
        </w:tc>
      </w:tr>
      <w:tr>
        <w:tc>
          <w:tcPr>
            <w:tcW w:type="dxa" w:w="560"/>
            <w:tcBorders>
              <w:top w:val="single" w:color="CCCCCC" w:sz="1"/>
              <w:left w:val="single" w:color="CCCCCC" w:sz="1"/>
              <w:bottom w:val="single" w:color="CCCCCC" w:sz="1"/>
              <w:right w:val="single" w:color="CCCCCC" w:sz="1"/>
            </w:tcBorders>
            <w:shd w:fill="EBF2FB" w:val="clear"/>
            <w:tcMar>
              <w:top w:type="dxa" w:w="60"/>
              <w:left w:type="dxa" w:w="80"/>
              <w:bottom w:type="dxa" w:w="60"/>
              <w:right w:type="dxa" w:w="80"/>
            </w:tcMar>
          </w:tcPr>
          <w:p>
            <w:pPr>
              <w:jc w:val="center"/>
            </w:pPr>
            <w:r>
              <w:rPr>
                <w:rFonts w:ascii="Arial" w:cs="Arial" w:eastAsia="Arial" w:hAnsi="Arial"/>
                <w:b/>
                <w:bCs/>
                <w:color w:val="1A5EB8"/>
                <w:sz w:val="18"/>
                <w:szCs w:val="18"/>
              </w:rPr>
              <w:t xml:space="preserve">27</w:t>
            </w:r>
          </w:p>
        </w:tc>
        <w:tc>
          <w:tcPr>
            <w:tcW w:type="dxa" w:w="280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b/>
                <w:bCs/>
                <w:color w:val="1A1A1A"/>
                <w:sz w:val="17"/>
                <w:szCs w:val="17"/>
              </w:rPr>
              <w:t xml:space="preserve">🤜 Accountability Partner System — Students Ek Doosre Ko Aage Badhate Hain</w:t>
            </w:r>
          </w:p>
        </w:tc>
        <w:tc>
          <w:tcPr>
            <w:tcW w:type="dxa" w:w="200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color w:val="444444"/>
                <w:sz w:val="17"/>
                <w:szCs w:val="17"/>
              </w:rPr>
              <w:t xml:space="preserve">Community &amp; Tribe</w:t>
            </w:r>
          </w:p>
        </w:tc>
        <w:tc>
          <w:tcPr>
            <w:tcW w:type="dxa" w:w="220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color w:val="666666"/>
                <w:sz w:val="16"/>
                <w:szCs w:val="16"/>
              </w:rPr>
              <w:t xml:space="preserve">"Jab student ka dost complete karta hai — woh bhi kar..."</w:t>
            </w:r>
          </w:p>
        </w:tc>
        <w:tc>
          <w:tcPr>
            <w:tcW w:type="dxa" w:w="252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color w:val="0D2A5C"/>
                <w:sz w:val="16"/>
                <w:szCs w:val="16"/>
              </w:rPr>
              <w:t xml:space="preserve">SF 4.5 Cohort Program Management</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A5EB8"/>
                <w:sz w:val="18"/>
                <w:szCs w:val="18"/>
              </w:rPr>
              <w:t xml:space="preserve">28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1A"/>
                <w:sz w:val="17"/>
                <w:szCs w:val="17"/>
              </w:rPr>
              <w:t xml:space="preserve">🗓️ Batch Conflict? Double Booking? Never Again — Smart Scheduling AI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7"/>
                <w:szCs w:val="17"/>
              </w:rPr>
              <w:t xml:space="preserve">Pain Relief</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6"/>
                <w:szCs w:val="16"/>
              </w:rPr>
              <w:t xml:space="preserve">"Do batches ek time pe. Ek trainer. EcoSkiller automa..."</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D2A5C"/>
                <w:sz w:val="16"/>
                <w:szCs w:val="16"/>
              </w:rPr>
              <w:t xml:space="preserve">SF 4.8 Training Schedule Builder</w:t>
            </w:r>
          </w:p>
        </w:tc>
      </w:tr>
      <w:tr>
        <w:tc>
          <w:tcPr>
            <w:tcW w:type="dxa" w:w="560"/>
            <w:tcBorders>
              <w:top w:val="single" w:color="CCCCCC" w:sz="1"/>
              <w:left w:val="single" w:color="CCCCCC" w:sz="1"/>
              <w:bottom w:val="single" w:color="CCCCCC" w:sz="1"/>
              <w:right w:val="single" w:color="CCCCCC" w:sz="1"/>
            </w:tcBorders>
            <w:shd w:fill="EBF2FB" w:val="clear"/>
            <w:tcMar>
              <w:top w:type="dxa" w:w="60"/>
              <w:left w:type="dxa" w:w="80"/>
              <w:bottom w:type="dxa" w:w="60"/>
              <w:right w:type="dxa" w:w="80"/>
            </w:tcMar>
          </w:tcPr>
          <w:p>
            <w:pPr>
              <w:jc w:val="center"/>
            </w:pPr>
            <w:r>
              <w:rPr>
                <w:rFonts w:ascii="Arial" w:cs="Arial" w:eastAsia="Arial" w:hAnsi="Arial"/>
                <w:b/>
                <w:bCs/>
                <w:color w:val="1A5EB8"/>
                <w:sz w:val="18"/>
                <w:szCs w:val="18"/>
              </w:rPr>
              <w:t xml:space="preserve">29</w:t>
            </w:r>
          </w:p>
        </w:tc>
        <w:tc>
          <w:tcPr>
            <w:tcW w:type="dxa" w:w="280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b/>
                <w:bCs/>
                <w:color w:val="1A1A1A"/>
                <w:sz w:val="17"/>
                <w:szCs w:val="17"/>
              </w:rPr>
              <w:t xml:space="preserve">🌟 EcoSkiller Certified Program — Aapke Students Ke Resume Mein Value Add</w:t>
            </w:r>
          </w:p>
        </w:tc>
        <w:tc>
          <w:tcPr>
            <w:tcW w:type="dxa" w:w="200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color w:val="444444"/>
                <w:sz w:val="17"/>
                <w:szCs w:val="17"/>
              </w:rPr>
              <w:t xml:space="preserve">Gamification</w:t>
            </w:r>
          </w:p>
        </w:tc>
        <w:tc>
          <w:tcPr>
            <w:tcW w:type="dxa" w:w="220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color w:val="666666"/>
                <w:sz w:val="16"/>
                <w:szCs w:val="16"/>
              </w:rPr>
              <w:t xml:space="preserve">"Aapke program ka certificate employers lete hain — a..."</w:t>
            </w:r>
          </w:p>
        </w:tc>
        <w:tc>
          <w:tcPr>
            <w:tcW w:type="dxa" w:w="2520"/>
            <w:tcBorders>
              <w:top w:val="single" w:color="CCCCCC" w:sz="1"/>
              <w:left w:val="single" w:color="CCCCCC" w:sz="1"/>
              <w:bottom w:val="single" w:color="CCCCCC" w:sz="1"/>
              <w:right w:val="single" w:color="CCCCCC" w:sz="1"/>
            </w:tcBorders>
            <w:shd w:fill="EBF2FB" w:val="clear"/>
            <w:tcMar>
              <w:top w:type="dxa" w:w="60"/>
              <w:left w:type="dxa" w:w="100"/>
              <w:bottom w:type="dxa" w:w="60"/>
              <w:right w:type="dxa" w:w="100"/>
            </w:tcMar>
          </w:tcPr>
          <w:p>
            <w:r>
              <w:rPr>
                <w:rFonts w:ascii="Arial" w:cs="Arial" w:eastAsia="Arial" w:hAnsi="Arial"/>
                <w:color w:val="0D2A5C"/>
                <w:sz w:val="16"/>
                <w:szCs w:val="16"/>
              </w:rPr>
              <w:t xml:space="preserve">SF 4.2 Training Program Builder</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A5EB8"/>
                <w:sz w:val="18"/>
                <w:szCs w:val="18"/>
              </w:rPr>
              <w:t xml:space="preserve">30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1A"/>
                <w:sz w:val="17"/>
                <w:szCs w:val="17"/>
              </w:rPr>
              <w:t xml:space="preserve">🏁 India Ka Training Revolution — Aap Iske Pehle Joiner Ho Ya Baad Mein Aoge?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7"/>
                <w:szCs w:val="17"/>
              </w:rPr>
              <w:t xml:space="preserve">FOMO &amp; Aspiration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6"/>
                <w:szCs w:val="16"/>
              </w:rPr>
              <w:t xml:space="preserve">"India mein 2-3 lakh trainers hain. Jo pehle structur..."</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D2A5C"/>
                <w:sz w:val="16"/>
                <w:szCs w:val="16"/>
              </w:rPr>
              <w:t xml:space="preserve">SF 4.2 Training Program Builder + All 12 SF 4.x sub-features</w:t>
            </w:r>
          </w:p>
        </w:tc>
      </w:tr>
    </w:tbl>
    <w:p>
      <w:r>
        <w:br w:type="page"/>
      </w:r>
    </w:p>
    <w:p>
      <w:pPr>
        <w:pStyle w:val="Heading1"/>
        <w:spacing w:before="320" w:after="160"/>
      </w:pPr>
      <w:r>
        <w:rPr>
          <w:rFonts w:ascii="Arial" w:cs="Arial" w:eastAsia="Arial" w:hAnsi="Arial"/>
          <w:b/>
          <w:bCs/>
          <w:color w:val="0D2A5C"/>
          <w:sz w:val="36"/>
          <w:szCs w:val="36"/>
        </w:rPr>
        <w:t xml:space="preserve">Trainer Journey Map: Which Ideas Work When</w:t>
      </w:r>
    </w:p>
    <w:p>
      <w:pPr>
        <w:pBdr>
          <w:bottom w:val="single" w:color="1A5EB8" w:sz="6" w:space="1"/>
        </w:pBdr>
        <w:spacing w:before="120" w:after="120"/>
      </w:pPr>
      <w:r>
        <w:t xml:space="preserve"/>
      </w:r>
    </w:p>
    <w:p>
      <w:pPr>
        <w:spacing w:before="80" w:after="120"/>
        <w:jc w:val="both"/>
      </w:pPr>
      <w:r>
        <w:rPr>
          <w:rFonts w:ascii="Arial" w:cs="Arial" w:eastAsia="Arial" w:hAnsi="Arial"/>
          <w:b w:val="false"/>
          <w:bCs w:val="false"/>
          <w:color w:val="1A1A1A"/>
          <w:sz w:val="22"/>
          <w:szCs w:val="22"/>
        </w:rPr>
        <w:t xml:space="preserve">Different positioning ideas work at different stages of the Indian trainer's journey with EcoSkiller. This map aligns each idea cluster to the stage where it will have maximum impact.</w:t>
      </w:r>
    </w:p>
    <w:p>
      <w:pPr>
        <w:pStyle w:val="Heading2"/>
        <w:spacing w:before="280" w:after="120"/>
      </w:pPr>
      <w:r>
        <w:rPr>
          <w:rFonts w:ascii="Arial" w:cs="Arial" w:eastAsia="Arial" w:hAnsi="Arial"/>
          <w:b/>
          <w:bCs/>
          <w:color w:val="1A5EB8"/>
          <w:sz w:val="28"/>
          <w:szCs w:val="28"/>
        </w:rPr>
        <w:t xml:space="preserve">Stage 1 — Discovery &amp; First Impression (Pre-Signup)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EB8" w:sz="1"/>
              <w:left w:val="single" w:color="1A5EB8" w:sz="1"/>
              <w:bottom w:val="single" w:color="1A5EB8" w:sz="1"/>
              <w:right w:val="single" w:color="1A5EB8" w:sz="1"/>
            </w:tcBorders>
            <w:shd w:fill="EBF2FB" w:val="clear"/>
            <w:tcMar>
              <w:top w:type="dxa" w:w="160"/>
              <w:left w:type="dxa" w:w="200"/>
              <w:bottom w:type="dxa" w:w="160"/>
              <w:right w:type="dxa" w:w="200"/>
            </w:tcMar>
          </w:tcPr>
          <w:p>
            <w:pPr>
              <w:spacing w:before="40" w:after="80"/>
              <w:jc w:val="both"/>
            </w:pPr>
            <w:r>
              <w:rPr>
                <w:rFonts w:ascii="Arial" w:cs="Arial" w:eastAsia="Arial" w:hAnsi="Arial"/>
                <w:b/>
                <w:bCs/>
                <w:color w:val="1A1A1A"/>
                <w:sz w:val="22"/>
                <w:szCs w:val="22"/>
              </w:rPr>
              <w:t xml:space="preserve">Goal: Create curiosity and overcome 'kahan se shuru karu' paralysis. Target trainers who have never tried a structured platform.</w:t>
            </w:r>
          </w:p>
          <w:p>
            <w:pPr>
              <w:pStyle w:val="ListParagraph"/>
              <w:numPr>
                <w:ilvl w:val="0"/>
                <w:numId w:val="2"/>
              </w:numPr>
              <w:spacing w:before="40" w:after="40"/>
            </w:pPr>
            <w:r>
              <w:rPr>
                <w:rFonts w:ascii="Arial" w:cs="Arial" w:eastAsia="Arial" w:hAnsi="Arial"/>
                <w:b w:val="false"/>
                <w:bCs w:val="false"/>
                <w:color w:val="1A1A1A"/>
                <w:sz w:val="22"/>
                <w:szCs w:val="22"/>
              </w:rPr>
              <w:t xml:space="preserve">Idea 01 — Apna Course Banane Mein Mahine Lag Rahe Hain? (Starting paralysis — AI outline breakthrough)</w:t>
            </w:r>
          </w:p>
          <w:p>
            <w:pPr>
              <w:pStyle w:val="ListParagraph"/>
              <w:numPr>
                <w:ilvl w:val="0"/>
                <w:numId w:val="2"/>
              </w:numPr>
              <w:spacing w:before="40" w:after="40"/>
            </w:pPr>
            <w:r>
              <w:rPr>
                <w:rFonts w:ascii="Arial" w:cs="Arial" w:eastAsia="Arial" w:hAnsi="Arial"/>
                <w:b w:val="false"/>
                <w:bCs w:val="false"/>
                <w:color w:val="1A1A1A"/>
                <w:sz w:val="22"/>
                <w:szCs w:val="22"/>
              </w:rPr>
              <w:t xml:space="preserve">Idea 04 — AI Aapka Course Outline Banata Hai (AI FOMO — 'be early or be left behind')</w:t>
            </w:r>
          </w:p>
          <w:p>
            <w:pPr>
              <w:pStyle w:val="ListParagraph"/>
              <w:numPr>
                <w:ilvl w:val="0"/>
                <w:numId w:val="2"/>
              </w:numPr>
              <w:spacing w:before="40" w:after="40"/>
            </w:pPr>
            <w:r>
              <w:rPr>
                <w:rFonts w:ascii="Arial" w:cs="Arial" w:eastAsia="Arial" w:hAnsi="Arial"/>
                <w:b w:val="false"/>
                <w:bCs w:val="false"/>
                <w:color w:val="1A1A1A"/>
                <w:sz w:val="22"/>
                <w:szCs w:val="22"/>
              </w:rPr>
              <w:t xml:space="preserve">Idea 10 — PDF, PPT, Video — Sab Ek Jagah (Content chaos pain — universal entry point)</w:t>
            </w:r>
          </w:p>
          <w:p>
            <w:pPr>
              <w:pStyle w:val="ListParagraph"/>
              <w:numPr>
                <w:ilvl w:val="0"/>
                <w:numId w:val="2"/>
              </w:numPr>
              <w:spacing w:before="40" w:after="40"/>
            </w:pPr>
            <w:r>
              <w:rPr>
                <w:rFonts w:ascii="Arial" w:cs="Arial" w:eastAsia="Arial" w:hAnsi="Arial"/>
                <w:b w:val="false"/>
                <w:bCs w:val="false"/>
                <w:color w:val="1A1A1A"/>
                <w:sz w:val="22"/>
                <w:szCs w:val="22"/>
              </w:rPr>
              <w:t xml:space="preserve">Idea 18 — Tier-2 City Trainer, National Level Program (Geographical barrier removal)</w:t>
            </w:r>
          </w:p>
          <w:p>
            <w:pPr>
              <w:pStyle w:val="ListParagraph"/>
              <w:numPr>
                <w:ilvl w:val="0"/>
                <w:numId w:val="2"/>
              </w:numPr>
              <w:spacing w:before="40" w:after="40"/>
            </w:pPr>
            <w:r>
              <w:rPr>
                <w:rFonts w:ascii="Arial" w:cs="Arial" w:eastAsia="Arial" w:hAnsi="Arial"/>
                <w:b w:val="false"/>
                <w:bCs w:val="false"/>
                <w:color w:val="1A1A1A"/>
                <w:sz w:val="22"/>
                <w:szCs w:val="22"/>
              </w:rPr>
              <w:t xml:space="preserve">Idea 30 — India Ka Training Revolution (Movement framing — early adopter urgency)</w:t>
            </w:r>
          </w:p>
        </w:tc>
      </w:tr>
    </w:tbl>
    <w:p>
      <w:pPr>
        <w:spacing w:before="40" w:after="40"/>
      </w:pPr>
      <w:r>
        <w:t xml:space="preserve"/>
      </w:r>
    </w:p>
    <w:p>
      <w:pPr>
        <w:pStyle w:val="Heading2"/>
        <w:spacing w:before="280" w:after="120"/>
      </w:pPr>
      <w:r>
        <w:rPr>
          <w:rFonts w:ascii="Arial" w:cs="Arial" w:eastAsia="Arial" w:hAnsi="Arial"/>
          <w:b/>
          <w:bCs/>
          <w:color w:val="1A5EB8"/>
          <w:sz w:val="28"/>
          <w:szCs w:val="28"/>
        </w:rPr>
        <w:t xml:space="preserve">Stage 2 — First Build &amp; First Launch (Early 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20C" w:sz="1"/>
              <w:left w:val="single" w:color="E8720C" w:sz="1"/>
              <w:bottom w:val="single" w:color="E8720C" w:sz="1"/>
              <w:right w:val="single" w:color="E8720C" w:sz="1"/>
            </w:tcBorders>
            <w:shd w:fill="FEF0E6" w:val="clear"/>
            <w:tcMar>
              <w:top w:type="dxa" w:w="160"/>
              <w:left w:type="dxa" w:w="200"/>
              <w:bottom w:type="dxa" w:w="160"/>
              <w:right w:type="dxa" w:w="200"/>
            </w:tcMar>
          </w:tcPr>
          <w:p>
            <w:pPr>
              <w:spacing w:before="40" w:after="80"/>
              <w:jc w:val="both"/>
            </w:pPr>
            <w:r>
              <w:rPr>
                <w:rFonts w:ascii="Arial" w:cs="Arial" w:eastAsia="Arial" w:hAnsi="Arial"/>
                <w:b/>
                <w:bCs/>
                <w:color w:val="1A1A1A"/>
                <w:sz w:val="22"/>
                <w:szCs w:val="22"/>
              </w:rPr>
              <w:t xml:space="preserve">Goal: Get the trainer to build and publish their first program or workshop. Overcome perfectionism and fear of commitment.</w:t>
            </w:r>
          </w:p>
          <w:p>
            <w:pPr>
              <w:pStyle w:val="ListParagraph"/>
              <w:numPr>
                <w:ilvl w:val="0"/>
                <w:numId w:val="2"/>
              </w:numPr>
              <w:spacing w:before="40" w:after="40"/>
            </w:pPr>
            <w:r>
              <w:rPr>
                <w:rFonts w:ascii="Arial" w:cs="Arial" w:eastAsia="Arial" w:hAnsi="Arial"/>
                <w:b w:val="false"/>
                <w:bCs w:val="false"/>
                <w:color w:val="1A1A1A"/>
                <w:sz w:val="22"/>
                <w:szCs w:val="22"/>
              </w:rPr>
              <w:t xml:space="preserve">Idea 02 — Ek Baar Banao, Baar Baar Padhaao (Product mindset shift — knowledge packaging)</w:t>
            </w:r>
          </w:p>
          <w:p>
            <w:pPr>
              <w:pStyle w:val="ListParagraph"/>
              <w:numPr>
                <w:ilvl w:val="0"/>
                <w:numId w:val="2"/>
              </w:numPr>
              <w:spacing w:before="40" w:after="40"/>
            </w:pPr>
            <w:r>
              <w:rPr>
                <w:rFonts w:ascii="Arial" w:cs="Arial" w:eastAsia="Arial" w:hAnsi="Arial"/>
                <w:b w:val="false"/>
                <w:bCs w:val="false"/>
                <w:color w:val="1A1A1A"/>
                <w:sz w:val="22"/>
                <w:szCs w:val="22"/>
              </w:rPr>
              <w:t xml:space="preserve">Idea 05 — Schedule Ki Tension Khatam (No-show pain relief — schedule automation)</w:t>
            </w:r>
          </w:p>
          <w:p>
            <w:pPr>
              <w:pStyle w:val="ListParagraph"/>
              <w:numPr>
                <w:ilvl w:val="0"/>
                <w:numId w:val="2"/>
              </w:numPr>
              <w:spacing w:before="40" w:after="40"/>
            </w:pPr>
            <w:r>
              <w:rPr>
                <w:rFonts w:ascii="Arial" w:cs="Arial" w:eastAsia="Arial" w:hAnsi="Arial"/>
                <w:b w:val="false"/>
                <w:bCs w:val="false"/>
                <w:color w:val="1A1A1A"/>
                <w:sz w:val="22"/>
                <w:szCs w:val="22"/>
              </w:rPr>
              <w:t xml:space="preserve">Idea 24 — Content Chori Se Bachao (IP protection — removes digital course fear barrier)</w:t>
            </w:r>
          </w:p>
          <w:p>
            <w:pPr>
              <w:pStyle w:val="ListParagraph"/>
              <w:numPr>
                <w:ilvl w:val="0"/>
                <w:numId w:val="2"/>
              </w:numPr>
              <w:spacing w:before="40" w:after="40"/>
            </w:pPr>
            <w:r>
              <w:rPr>
                <w:rFonts w:ascii="Arial" w:cs="Arial" w:eastAsia="Arial" w:hAnsi="Arial"/>
                <w:b w:val="false"/>
                <w:bCs w:val="false"/>
                <w:color w:val="1A1A1A"/>
                <w:sz w:val="22"/>
                <w:szCs w:val="22"/>
              </w:rPr>
              <w:t xml:space="preserve">Idea 26 — Program Template Se Shuru Karo (Launch in hours, not months — template power)</w:t>
            </w:r>
          </w:p>
          <w:p>
            <w:pPr>
              <w:pStyle w:val="ListParagraph"/>
              <w:numPr>
                <w:ilvl w:val="0"/>
                <w:numId w:val="2"/>
              </w:numPr>
              <w:spacing w:before="40" w:after="40"/>
            </w:pPr>
            <w:r>
              <w:rPr>
                <w:rFonts w:ascii="Arial" w:cs="Arial" w:eastAsia="Arial" w:hAnsi="Arial"/>
                <w:b w:val="false"/>
                <w:bCs w:val="false"/>
                <w:color w:val="1A1A1A"/>
                <w:sz w:val="22"/>
                <w:szCs w:val="22"/>
              </w:rPr>
              <w:t xml:space="preserve">Idea 19 — Assignment Banao, Cheating Pakdo (Grading pain relief — saves hours per batch)</w:t>
            </w:r>
          </w:p>
        </w:tc>
      </w:tr>
    </w:tbl>
    <w:p>
      <w:pPr>
        <w:spacing w:before="40" w:after="40"/>
      </w:pPr>
      <w:r>
        <w:t xml:space="preserve"/>
      </w:r>
    </w:p>
    <w:p>
      <w:pPr>
        <w:pStyle w:val="Heading2"/>
        <w:spacing w:before="280" w:after="120"/>
      </w:pPr>
      <w:r>
        <w:rPr>
          <w:rFonts w:ascii="Arial" w:cs="Arial" w:eastAsia="Arial" w:hAnsi="Arial"/>
          <w:b/>
          <w:bCs/>
          <w:color w:val="1A5EB8"/>
          <w:sz w:val="28"/>
          <w:szCs w:val="28"/>
        </w:rPr>
        <w:t xml:space="preserve">Stage 3 — Growth &amp; Outcome Optimization (Active Trainer)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8B8D" w:sz="1"/>
              <w:left w:val="single" w:color="0F8B8D" w:sz="1"/>
              <w:bottom w:val="single" w:color="0F8B8D" w:sz="1"/>
              <w:right w:val="single" w:color="0F8B8D" w:sz="1"/>
            </w:tcBorders>
            <w:shd w:fill="E6F5F5" w:val="clear"/>
            <w:tcMar>
              <w:top w:type="dxa" w:w="160"/>
              <w:left w:type="dxa" w:w="200"/>
              <w:bottom w:type="dxa" w:w="160"/>
              <w:right w:type="dxa" w:w="200"/>
            </w:tcMar>
          </w:tcPr>
          <w:p>
            <w:pPr>
              <w:spacing w:before="40" w:after="80"/>
              <w:jc w:val="both"/>
            </w:pPr>
            <w:r>
              <w:rPr>
                <w:rFonts w:ascii="Arial" w:cs="Arial" w:eastAsia="Arial" w:hAnsi="Arial"/>
                <w:b/>
                <w:bCs/>
                <w:color w:val="1A1A1A"/>
                <w:sz w:val="22"/>
                <w:szCs w:val="22"/>
              </w:rPr>
              <w:t xml:space="preserve">Goal: Help trainers who are active but not maximizing program quality, student outcomes, or revenue potential.</w:t>
            </w:r>
          </w:p>
          <w:p>
            <w:pPr>
              <w:pStyle w:val="ListParagraph"/>
              <w:numPr>
                <w:ilvl w:val="0"/>
                <w:numId w:val="2"/>
              </w:numPr>
              <w:spacing w:before="40" w:after="40"/>
            </w:pPr>
            <w:r>
              <w:rPr>
                <w:rFonts w:ascii="Arial" w:cs="Arial" w:eastAsia="Arial" w:hAnsi="Arial"/>
                <w:b w:val="false"/>
                <w:bCs w:val="false"/>
                <w:color w:val="1A1A1A"/>
                <w:sz w:val="22"/>
                <w:szCs w:val="22"/>
              </w:rPr>
              <w:t xml:space="preserve">Idea 03 — Unke Students Place Hote Hain (Structured learning paths = placement advantage)</w:t>
            </w:r>
          </w:p>
          <w:p>
            <w:pPr>
              <w:pStyle w:val="ListParagraph"/>
              <w:numPr>
                <w:ilvl w:val="0"/>
                <w:numId w:val="2"/>
              </w:numPr>
              <w:spacing w:before="40" w:after="40"/>
            </w:pPr>
            <w:r>
              <w:rPr>
                <w:rFonts w:ascii="Arial" w:cs="Arial" w:eastAsia="Arial" w:hAnsi="Arial"/>
                <w:b w:val="false"/>
                <w:bCs w:val="false"/>
                <w:color w:val="1A1A1A"/>
                <w:sz w:val="22"/>
                <w:szCs w:val="22"/>
              </w:rPr>
              <w:t xml:space="preserve">Idea 08 — Cohort Mein Padhao (5x completion rate through cohort management)</w:t>
            </w:r>
          </w:p>
          <w:p>
            <w:pPr>
              <w:pStyle w:val="ListParagraph"/>
              <w:numPr>
                <w:ilvl w:val="0"/>
                <w:numId w:val="2"/>
              </w:numPr>
              <w:spacing w:before="40" w:after="40"/>
            </w:pPr>
            <w:r>
              <w:rPr>
                <w:rFonts w:ascii="Arial" w:cs="Arial" w:eastAsia="Arial" w:hAnsi="Arial"/>
                <w:b w:val="false"/>
                <w:bCs w:val="false"/>
                <w:color w:val="1A1A1A"/>
                <w:sz w:val="22"/>
                <w:szCs w:val="22"/>
              </w:rPr>
              <w:t xml:space="preserve">Idea 11 — Aapke Students Ka Data Bolega (Analytics-driven program optimization)</w:t>
            </w:r>
          </w:p>
          <w:p>
            <w:pPr>
              <w:pStyle w:val="ListParagraph"/>
              <w:numPr>
                <w:ilvl w:val="0"/>
                <w:numId w:val="2"/>
              </w:numPr>
              <w:spacing w:before="40" w:after="40"/>
            </w:pPr>
            <w:r>
              <w:rPr>
                <w:rFonts w:ascii="Arial" w:cs="Arial" w:eastAsia="Arial" w:hAnsi="Arial"/>
                <w:b w:val="false"/>
                <w:bCs w:val="false"/>
                <w:color w:val="1A1A1A"/>
                <w:sz w:val="22"/>
                <w:szCs w:val="22"/>
              </w:rPr>
              <w:t xml:space="preserve">Idea 17 — Students Ka Score Dekho, Program Turant Sudharo (Real-time risk flags)</w:t>
            </w:r>
          </w:p>
          <w:p>
            <w:pPr>
              <w:pStyle w:val="ListParagraph"/>
              <w:numPr>
                <w:ilvl w:val="0"/>
                <w:numId w:val="2"/>
              </w:numPr>
              <w:spacing w:before="40" w:after="40"/>
            </w:pPr>
            <w:r>
              <w:rPr>
                <w:rFonts w:ascii="Arial" w:cs="Arial" w:eastAsia="Arial" w:hAnsi="Arial"/>
                <w:b w:val="false"/>
                <w:bCs w:val="false"/>
                <w:color w:val="1A1A1A"/>
                <w:sz w:val="22"/>
                <w:szCs w:val="22"/>
              </w:rPr>
              <w:t xml:space="preserve">Idea 20 — Students Ko Badge Do (Gamification → 3x completion rate improvement)</w:t>
            </w:r>
          </w:p>
          <w:p>
            <w:pPr>
              <w:pStyle w:val="ListParagraph"/>
              <w:numPr>
                <w:ilvl w:val="0"/>
                <w:numId w:val="2"/>
              </w:numPr>
              <w:spacing w:before="40" w:after="40"/>
            </w:pPr>
            <w:r>
              <w:rPr>
                <w:rFonts w:ascii="Arial" w:cs="Arial" w:eastAsia="Arial" w:hAnsi="Arial"/>
                <w:b w:val="false"/>
                <w:bCs w:val="false"/>
                <w:color w:val="1A1A1A"/>
                <w:sz w:val="22"/>
                <w:szCs w:val="22"/>
              </w:rPr>
              <w:t xml:space="preserve">Idea 22 — Workshop Ke Baad Bhi Seekhte Rahein (Pre/post-work to extend workshop impact)</w:t>
            </w:r>
          </w:p>
          <w:p>
            <w:pPr>
              <w:pStyle w:val="ListParagraph"/>
              <w:numPr>
                <w:ilvl w:val="0"/>
                <w:numId w:val="2"/>
              </w:numPr>
              <w:spacing w:before="40" w:after="40"/>
            </w:pPr>
            <w:r>
              <w:rPr>
                <w:rFonts w:ascii="Arial" w:cs="Arial" w:eastAsia="Arial" w:hAnsi="Arial"/>
                <w:b w:val="false"/>
                <w:bCs w:val="false"/>
                <w:color w:val="1A1A1A"/>
                <w:sz w:val="22"/>
                <w:szCs w:val="22"/>
              </w:rPr>
              <w:t xml:space="preserve">Idea 25 — Micro-Learning: 10 Minute Ka Module (Counter-intuitive retention science)</w:t>
            </w:r>
          </w:p>
          <w:p>
            <w:pPr>
              <w:pStyle w:val="ListParagraph"/>
              <w:numPr>
                <w:ilvl w:val="0"/>
                <w:numId w:val="2"/>
              </w:numPr>
              <w:spacing w:before="40" w:after="40"/>
            </w:pPr>
            <w:r>
              <w:rPr>
                <w:rFonts w:ascii="Arial" w:cs="Arial" w:eastAsia="Arial" w:hAnsi="Arial"/>
                <w:b w:val="false"/>
                <w:bCs w:val="false"/>
                <w:color w:val="1A1A1A"/>
                <w:sz w:val="22"/>
                <w:szCs w:val="22"/>
              </w:rPr>
              <w:t xml:space="preserve">Idea 27 — Accountability Partner System (Peer power for cohort completion)</w:t>
            </w:r>
          </w:p>
        </w:tc>
      </w:tr>
    </w:tbl>
    <w:p>
      <w:pPr>
        <w:spacing w:before="40" w:after="40"/>
      </w:pPr>
      <w:r>
        <w:t xml:space="preserve"/>
      </w:r>
    </w:p>
    <w:p>
      <w:pPr>
        <w:pStyle w:val="Heading2"/>
        <w:spacing w:before="280" w:after="120"/>
      </w:pPr>
      <w:r>
        <w:rPr>
          <w:rFonts w:ascii="Arial" w:cs="Arial" w:eastAsia="Arial" w:hAnsi="Arial"/>
          <w:b/>
          <w:bCs/>
          <w:color w:val="1A5EB8"/>
          <w:sz w:val="28"/>
          <w:szCs w:val="28"/>
        </w:rPr>
        <w:t xml:space="preserve">Stage 4 — Scale, Revenue &amp; Market Leadership (Power Trainer)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3C98" w:sz="1"/>
              <w:left w:val="single" w:color="7D3C98" w:sz="1"/>
              <w:bottom w:val="single" w:color="7D3C98" w:sz="1"/>
              <w:right w:val="single" w:color="7D3C98" w:sz="1"/>
            </w:tcBorders>
            <w:shd w:fill="F4ECF7" w:val="clear"/>
            <w:tcMar>
              <w:top w:type="dxa" w:w="160"/>
              <w:left w:type="dxa" w:w="200"/>
              <w:bottom w:type="dxa" w:w="160"/>
              <w:right w:type="dxa" w:w="200"/>
            </w:tcMar>
          </w:tcPr>
          <w:p>
            <w:pPr>
              <w:spacing w:before="40" w:after="80"/>
              <w:jc w:val="both"/>
            </w:pPr>
            <w:r>
              <w:rPr>
                <w:rFonts w:ascii="Arial" w:cs="Arial" w:eastAsia="Arial" w:hAnsi="Arial"/>
                <w:b/>
                <w:bCs/>
                <w:color w:val="1A1A1A"/>
                <w:sz w:val="22"/>
                <w:szCs w:val="22"/>
              </w:rPr>
              <w:t xml:space="preserve">Goal: Push high-performing trainers to corporate access, accreditation, bootcamp scale, and multiple revenue stream activation.</w:t>
            </w:r>
          </w:p>
          <w:p>
            <w:pPr>
              <w:pStyle w:val="ListParagraph"/>
              <w:numPr>
                <w:ilvl w:val="0"/>
                <w:numId w:val="2"/>
              </w:numPr>
              <w:spacing w:before="40" w:after="40"/>
            </w:pPr>
            <w:r>
              <w:rPr>
                <w:rFonts w:ascii="Arial" w:cs="Arial" w:eastAsia="Arial" w:hAnsi="Arial"/>
                <w:b w:val="false"/>
                <w:bCs w:val="false"/>
                <w:color w:val="1A1A1A"/>
                <w:sz w:val="22"/>
                <w:szCs w:val="22"/>
              </w:rPr>
              <w:t xml:space="preserve">Idea 06 — NAAC/NBA Accreditation Mein EcoSkiller Help Karega (Institutional credibility unlock)</w:t>
            </w:r>
          </w:p>
          <w:p>
            <w:pPr>
              <w:pStyle w:val="ListParagraph"/>
              <w:numPr>
                <w:ilvl w:val="0"/>
                <w:numId w:val="2"/>
              </w:numPr>
              <w:spacing w:before="40" w:after="40"/>
            </w:pPr>
            <w:r>
              <w:rPr>
                <w:rFonts w:ascii="Arial" w:cs="Arial" w:eastAsia="Arial" w:hAnsi="Arial"/>
                <w:b w:val="false"/>
                <w:bCs w:val="false"/>
                <w:color w:val="1A1A1A"/>
                <w:sz w:val="22"/>
                <w:szCs w:val="22"/>
              </w:rPr>
              <w:t xml:space="preserve">Idea 07 — LEGO Wala Approach (Skill module reusability — scale content without extra effort)</w:t>
            </w:r>
          </w:p>
          <w:p>
            <w:pPr>
              <w:pStyle w:val="ListParagraph"/>
              <w:numPr>
                <w:ilvl w:val="0"/>
                <w:numId w:val="2"/>
              </w:numPr>
              <w:spacing w:before="40" w:after="40"/>
            </w:pPr>
            <w:r>
              <w:rPr>
                <w:rFonts w:ascii="Arial" w:cs="Arial" w:eastAsia="Arial" w:hAnsi="Arial"/>
                <w:b w:val="false"/>
                <w:bCs w:val="false"/>
                <w:color w:val="1A1A1A"/>
                <w:sz w:val="22"/>
                <w:szCs w:val="22"/>
              </w:rPr>
              <w:t xml:space="preserve">Idea 09 — Bootcamp Chalao (India's highest-demand, highest-revenue training format)</w:t>
            </w:r>
          </w:p>
          <w:p>
            <w:pPr>
              <w:pStyle w:val="ListParagraph"/>
              <w:numPr>
                <w:ilvl w:val="0"/>
                <w:numId w:val="2"/>
              </w:numPr>
              <w:spacing w:before="40" w:after="40"/>
            </w:pPr>
            <w:r>
              <w:rPr>
                <w:rFonts w:ascii="Arial" w:cs="Arial" w:eastAsia="Arial" w:hAnsi="Arial"/>
                <w:b w:val="false"/>
                <w:bCs w:val="false"/>
                <w:color w:val="1A1A1A"/>
                <w:sz w:val="22"/>
                <w:szCs w:val="22"/>
              </w:rPr>
              <w:t xml:space="preserve">Idea 12 — Workshop Recording — Revenue Mahino Tak (Evergreen workshop monetization)</w:t>
            </w:r>
          </w:p>
          <w:p>
            <w:pPr>
              <w:pStyle w:val="ListParagraph"/>
              <w:numPr>
                <w:ilvl w:val="0"/>
                <w:numId w:val="2"/>
              </w:numPr>
              <w:spacing w:before="40" w:after="40"/>
            </w:pPr>
            <w:r>
              <w:rPr>
                <w:rFonts w:ascii="Arial" w:cs="Arial" w:eastAsia="Arial" w:hAnsi="Arial"/>
                <w:b w:val="false"/>
                <w:bCs w:val="false"/>
                <w:color w:val="1A1A1A"/>
                <w:sz w:val="22"/>
                <w:szCs w:val="22"/>
              </w:rPr>
              <w:t xml:space="preserve">Idea 14 — Corporate Training Contract (Curriculum as a corporate entry ticket)</w:t>
            </w:r>
          </w:p>
          <w:p>
            <w:pPr>
              <w:pStyle w:val="ListParagraph"/>
              <w:numPr>
                <w:ilvl w:val="0"/>
                <w:numId w:val="2"/>
              </w:numPr>
              <w:spacing w:before="40" w:after="40"/>
            </w:pPr>
            <w:r>
              <w:rPr>
                <w:rFonts w:ascii="Arial" w:cs="Arial" w:eastAsia="Arial" w:hAnsi="Arial"/>
                <w:b w:val="false"/>
                <w:bCs w:val="false"/>
                <w:color w:val="1A1A1A"/>
                <w:sz w:val="22"/>
                <w:szCs w:val="22"/>
              </w:rPr>
              <w:t xml:space="preserve">Idea 15 — Ek Program, Teen Revenue Streams (Content lifecycle → triple monetization)</w:t>
            </w:r>
          </w:p>
          <w:p>
            <w:pPr>
              <w:pStyle w:val="ListParagraph"/>
              <w:numPr>
                <w:ilvl w:val="0"/>
                <w:numId w:val="2"/>
              </w:numPr>
              <w:spacing w:before="40" w:after="40"/>
            </w:pPr>
            <w:r>
              <w:rPr>
                <w:rFonts w:ascii="Arial" w:cs="Arial" w:eastAsia="Arial" w:hAnsi="Arial"/>
                <w:b w:val="false"/>
                <w:bCs w:val="false"/>
                <w:color w:val="1A1A1A"/>
                <w:sz w:val="22"/>
                <w:szCs w:val="22"/>
              </w:rPr>
              <w:t xml:space="preserve">Idea 16 — Sirf Teacher Nahi, Learning Architect Bano (Professional identity upgrade)</w:t>
            </w:r>
          </w:p>
          <w:p>
            <w:pPr>
              <w:pStyle w:val="ListParagraph"/>
              <w:numPr>
                <w:ilvl w:val="0"/>
                <w:numId w:val="2"/>
              </w:numPr>
              <w:spacing w:before="40" w:after="40"/>
            </w:pPr>
            <w:r>
              <w:rPr>
                <w:rFonts w:ascii="Arial" w:cs="Arial" w:eastAsia="Arial" w:hAnsi="Arial"/>
                <w:b w:val="false"/>
                <w:bCs w:val="false"/>
                <w:color w:val="1A1A1A"/>
                <w:sz w:val="22"/>
                <w:szCs w:val="22"/>
              </w:rPr>
              <w:t xml:space="preserve">Idea 21 — Real Project, Real Company, Real Outcome (PBL → placement outcomes → reputation)</w:t>
            </w:r>
          </w:p>
          <w:p>
            <w:pPr>
              <w:pStyle w:val="ListParagraph"/>
              <w:numPr>
                <w:ilvl w:val="0"/>
                <w:numId w:val="2"/>
              </w:numPr>
              <w:spacing w:before="40" w:after="40"/>
            </w:pPr>
            <w:r>
              <w:rPr>
                <w:rFonts w:ascii="Arial" w:cs="Arial" w:eastAsia="Arial" w:hAnsi="Arial"/>
                <w:b w:val="false"/>
                <w:bCs w:val="false"/>
                <w:color w:val="1A1A1A"/>
                <w:sz w:val="22"/>
                <w:szCs w:val="22"/>
              </w:rPr>
              <w:t xml:space="preserve">Idea 23 — NSQF/NASSCOM Aligned Hai (Government scheme eligibility unlock)</w:t>
            </w:r>
          </w:p>
          <w:p>
            <w:pPr>
              <w:pStyle w:val="ListParagraph"/>
              <w:numPr>
                <w:ilvl w:val="0"/>
                <w:numId w:val="2"/>
              </w:numPr>
              <w:spacing w:before="40" w:after="40"/>
            </w:pPr>
            <w:r>
              <w:rPr>
                <w:rFonts w:ascii="Arial" w:cs="Arial" w:eastAsia="Arial" w:hAnsi="Arial"/>
                <w:b w:val="false"/>
                <w:bCs w:val="false"/>
                <w:color w:val="1A1A1A"/>
                <w:sz w:val="22"/>
                <w:szCs w:val="22"/>
              </w:rPr>
              <w:t xml:space="preserve">Idea 29 — EcoSkiller Certified Program (Blockchain certificate adds employer value)</w:t>
            </w:r>
          </w:p>
        </w:tc>
      </w:tr>
    </w:tbl>
    <w:p>
      <w:pPr>
        <w:spacing w:before="80" w:after="80"/>
      </w:pPr>
      <w:r>
        <w:t xml:space="preserve"/>
      </w:r>
    </w:p>
    <w:p>
      <w:r>
        <w:br w:type="page"/>
      </w:r>
    </w:p>
    <w:p>
      <w:pPr>
        <w:pStyle w:val="Heading1"/>
        <w:spacing w:before="320" w:after="160"/>
      </w:pPr>
      <w:r>
        <w:rPr>
          <w:rFonts w:ascii="Arial" w:cs="Arial" w:eastAsia="Arial" w:hAnsi="Arial"/>
          <w:b/>
          <w:bCs/>
          <w:color w:val="0D2A5C"/>
          <w:sz w:val="36"/>
          <w:szCs w:val="36"/>
        </w:rPr>
        <w:t xml:space="preserve">Content Format Guide: Where to Deploy Each Idea</w:t>
      </w:r>
    </w:p>
    <w:p>
      <w:pPr>
        <w:pBdr>
          <w:bottom w:val="single" w:color="1A5EB8" w:sz="6" w:space="1"/>
        </w:pBdr>
        <w:spacing w:before="120" w:after="12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5EB8" w:sz="1"/>
              <w:left w:val="single" w:color="1A5EB8" w:sz="1"/>
              <w:bottom w:val="single" w:color="1A5EB8" w:sz="1"/>
              <w:right w:val="single" w:color="1A5EB8" w:sz="1"/>
            </w:tcBorders>
            <w:shd w:fill="0D2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Instagram / Reels</w:t>
            </w:r>
          </w:p>
        </w:tc>
        <w:tc>
          <w:tcPr>
            <w:tcW w:type="dxa" w:w="2340"/>
            <w:tcBorders>
              <w:top w:val="single" w:color="1A5EB8" w:sz="1"/>
              <w:left w:val="single" w:color="1A5EB8" w:sz="1"/>
              <w:bottom w:val="single" w:color="1A5EB8" w:sz="1"/>
              <w:right w:val="single" w:color="1A5EB8" w:sz="1"/>
            </w:tcBorders>
            <w:shd w:fill="0D2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LinkedIn</w:t>
            </w:r>
          </w:p>
        </w:tc>
        <w:tc>
          <w:tcPr>
            <w:tcW w:type="dxa" w:w="2340"/>
            <w:tcBorders>
              <w:top w:val="single" w:color="1A5EB8" w:sz="1"/>
              <w:left w:val="single" w:color="1A5EB8" w:sz="1"/>
              <w:bottom w:val="single" w:color="1A5EB8" w:sz="1"/>
              <w:right w:val="single" w:color="1A5EB8" w:sz="1"/>
            </w:tcBorders>
            <w:shd w:fill="0D2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WhatsApp Groups</w:t>
            </w:r>
          </w:p>
        </w:tc>
        <w:tc>
          <w:tcPr>
            <w:tcW w:type="dxa" w:w="2340"/>
            <w:tcBorders>
              <w:top w:val="single" w:color="1A5EB8" w:sz="1"/>
              <w:left w:val="single" w:color="1A5EB8" w:sz="1"/>
              <w:bottom w:val="single" w:color="1A5EB8" w:sz="1"/>
              <w:right w:val="single" w:color="1A5EB8" w:sz="1"/>
            </w:tcBorders>
            <w:shd w:fill="0D2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YouTube / Long-form</w:t>
            </w:r>
          </w:p>
        </w:tc>
      </w:tr>
      <w:tr>
        <w:tc>
          <w:tcPr>
            <w:tcW w:type="dxa" w:w="2340"/>
            <w:tcBorders>
              <w:top w:val="single" w:color="CCCCCC" w:sz="1"/>
              <w:left w:val="single" w:color="CCCCCC" w:sz="1"/>
              <w:bottom w:val="single" w:color="CCCCCC" w:sz="1"/>
              <w:right w:val="single" w:color="CCCCCC" w:sz="1"/>
            </w:tcBorders>
            <w:shd w:fill="EBF2FB" w:val="clear"/>
            <w:tcMar>
              <w:top w:type="dxa" w:w="100"/>
              <w:left w:type="dxa" w:w="120"/>
              <w:bottom w:type="dxa" w:w="100"/>
              <w:right w:type="dxa" w:w="120"/>
            </w:tcMar>
          </w:tcPr>
          <w:p>
            <w:pPr>
              <w:pStyle w:val="ListParagraph"/>
              <w:numPr>
                <w:ilvl w:val="0"/>
                <w:numId w:val="2"/>
              </w:numPr>
              <w:spacing w:before="40" w:after="40"/>
            </w:pPr>
            <w:r>
              <w:rPr>
                <w:rFonts w:ascii="Arial" w:cs="Arial" w:eastAsia="Arial" w:hAnsi="Arial"/>
                <w:b w:val="false"/>
                <w:bCs w:val="false"/>
                <w:color w:val="1A1A1A"/>
                <w:sz w:val="22"/>
                <w:szCs w:val="22"/>
              </w:rPr>
              <w:t xml:space="preserve">Idea 01 — AI course outline in 30s</w:t>
            </w:r>
          </w:p>
          <w:p>
            <w:pPr>
              <w:pStyle w:val="ListParagraph"/>
              <w:numPr>
                <w:ilvl w:val="0"/>
                <w:numId w:val="2"/>
              </w:numPr>
              <w:spacing w:before="40" w:after="40"/>
            </w:pPr>
            <w:r>
              <w:rPr>
                <w:rFonts w:ascii="Arial" w:cs="Arial" w:eastAsia="Arial" w:hAnsi="Arial"/>
                <w:b w:val="false"/>
                <w:bCs w:val="false"/>
                <w:color w:val="1A1A1A"/>
                <w:sz w:val="22"/>
                <w:szCs w:val="22"/>
              </w:rPr>
              <w:t xml:space="preserve">Idea 04 — AI course build Reel</w:t>
            </w:r>
          </w:p>
          <w:p>
            <w:pPr>
              <w:pStyle w:val="ListParagraph"/>
              <w:numPr>
                <w:ilvl w:val="0"/>
                <w:numId w:val="2"/>
              </w:numPr>
              <w:spacing w:before="40" w:after="40"/>
            </w:pPr>
            <w:r>
              <w:rPr>
                <w:rFonts w:ascii="Arial" w:cs="Arial" w:eastAsia="Arial" w:hAnsi="Arial"/>
                <w:b w:val="false"/>
                <w:bCs w:val="false"/>
                <w:color w:val="1A1A1A"/>
                <w:sz w:val="22"/>
                <w:szCs w:val="22"/>
              </w:rPr>
              <w:t xml:space="preserve">Idea 10 — Trainer chaos → one place</w:t>
            </w:r>
          </w:p>
          <w:p>
            <w:pPr>
              <w:pStyle w:val="ListParagraph"/>
              <w:numPr>
                <w:ilvl w:val="0"/>
                <w:numId w:val="2"/>
              </w:numPr>
              <w:spacing w:before="40" w:after="40"/>
            </w:pPr>
            <w:r>
              <w:rPr>
                <w:rFonts w:ascii="Arial" w:cs="Arial" w:eastAsia="Arial" w:hAnsi="Arial"/>
                <w:b w:val="false"/>
                <w:bCs w:val="false"/>
                <w:color w:val="1A1A1A"/>
                <w:sz w:val="22"/>
                <w:szCs w:val="22"/>
              </w:rPr>
              <w:t xml:space="preserve">Idea 20 — Badge reveal / gamification</w:t>
            </w:r>
          </w:p>
          <w:p>
            <w:pPr>
              <w:pStyle w:val="ListParagraph"/>
              <w:numPr>
                <w:ilvl w:val="0"/>
                <w:numId w:val="2"/>
              </w:numPr>
              <w:spacing w:before="40" w:after="40"/>
            </w:pPr>
            <w:r>
              <w:rPr>
                <w:rFonts w:ascii="Arial" w:cs="Arial" w:eastAsia="Arial" w:hAnsi="Arial"/>
                <w:b w:val="false"/>
                <w:bCs w:val="false"/>
                <w:color w:val="1A1A1A"/>
                <w:sz w:val="22"/>
                <w:szCs w:val="22"/>
              </w:rPr>
              <w:t xml:space="preserve">Idea 25 — 10-min micro-learning reveal</w:t>
            </w:r>
          </w:p>
          <w:p>
            <w:pPr>
              <w:pStyle w:val="ListParagraph"/>
              <w:numPr>
                <w:ilvl w:val="0"/>
                <w:numId w:val="2"/>
              </w:numPr>
              <w:spacing w:before="40" w:after="40"/>
            </w:pPr>
            <w:r>
              <w:rPr>
                <w:rFonts w:ascii="Arial" w:cs="Arial" w:eastAsia="Arial" w:hAnsi="Arial"/>
                <w:b w:val="false"/>
                <w:bCs w:val="false"/>
                <w:color w:val="1A1A1A"/>
                <w:sz w:val="22"/>
                <w:szCs w:val="22"/>
              </w:rPr>
              <w:t xml:space="preserve">Idea 28 — Schedule conflict disaster story</w:t>
            </w:r>
          </w:p>
        </w:tc>
        <w:tc>
          <w:tcPr>
            <w:tcW w:type="dxa" w:w="2340"/>
            <w:tcBorders>
              <w:top w:val="single" w:color="CCCCCC" w:sz="1"/>
              <w:left w:val="single" w:color="CCCCCC" w:sz="1"/>
              <w:bottom w:val="single" w:color="CCCCCC" w:sz="1"/>
              <w:right w:val="single" w:color="CCCCCC" w:sz="1"/>
            </w:tcBorders>
            <w:shd w:fill="EBF2FB" w:val="clear"/>
            <w:tcMar>
              <w:top w:type="dxa" w:w="100"/>
              <w:left w:type="dxa" w:w="120"/>
              <w:bottom w:type="dxa" w:w="100"/>
              <w:right w:type="dxa" w:w="120"/>
            </w:tcMar>
          </w:tcPr>
          <w:p>
            <w:pPr>
              <w:pStyle w:val="ListParagraph"/>
              <w:numPr>
                <w:ilvl w:val="0"/>
                <w:numId w:val="2"/>
              </w:numPr>
              <w:spacing w:before="40" w:after="40"/>
            </w:pPr>
            <w:r>
              <w:rPr>
                <w:rFonts w:ascii="Arial" w:cs="Arial" w:eastAsia="Arial" w:hAnsi="Arial"/>
                <w:b w:val="false"/>
                <w:bCs w:val="false"/>
                <w:color w:val="1A1A1A"/>
                <w:sz w:val="22"/>
                <w:szCs w:val="22"/>
              </w:rPr>
              <w:t xml:space="preserve">Idea 06 — NAAC accreditation case</w:t>
            </w:r>
          </w:p>
          <w:p>
            <w:pPr>
              <w:pStyle w:val="ListParagraph"/>
              <w:numPr>
                <w:ilvl w:val="0"/>
                <w:numId w:val="2"/>
              </w:numPr>
              <w:spacing w:before="40" w:after="40"/>
            </w:pPr>
            <w:r>
              <w:rPr>
                <w:rFonts w:ascii="Arial" w:cs="Arial" w:eastAsia="Arial" w:hAnsi="Arial"/>
                <w:b w:val="false"/>
                <w:bCs w:val="false"/>
                <w:color w:val="1A1A1A"/>
                <w:sz w:val="22"/>
                <w:szCs w:val="22"/>
              </w:rPr>
              <w:t xml:space="preserve">Idea 09 — Bootcamp launch story</w:t>
            </w:r>
          </w:p>
          <w:p>
            <w:pPr>
              <w:pStyle w:val="ListParagraph"/>
              <w:numPr>
                <w:ilvl w:val="0"/>
                <w:numId w:val="2"/>
              </w:numPr>
              <w:spacing w:before="40" w:after="40"/>
            </w:pPr>
            <w:r>
              <w:rPr>
                <w:rFonts w:ascii="Arial" w:cs="Arial" w:eastAsia="Arial" w:hAnsi="Arial"/>
                <w:b w:val="false"/>
                <w:bCs w:val="false"/>
                <w:color w:val="1A1A1A"/>
                <w:sz w:val="22"/>
                <w:szCs w:val="22"/>
              </w:rPr>
              <w:t xml:space="preserve">Idea 14 — Corporate contract win</w:t>
            </w:r>
          </w:p>
          <w:p>
            <w:pPr>
              <w:pStyle w:val="ListParagraph"/>
              <w:numPr>
                <w:ilvl w:val="0"/>
                <w:numId w:val="2"/>
              </w:numPr>
              <w:spacing w:before="40" w:after="40"/>
            </w:pPr>
            <w:r>
              <w:rPr>
                <w:rFonts w:ascii="Arial" w:cs="Arial" w:eastAsia="Arial" w:hAnsi="Arial"/>
                <w:b w:val="false"/>
                <w:bCs w:val="false"/>
                <w:color w:val="1A1A1A"/>
                <w:sz w:val="22"/>
                <w:szCs w:val="22"/>
              </w:rPr>
              <w:t xml:space="preserve">Idea 16 — Learning Architect identity</w:t>
            </w:r>
          </w:p>
          <w:p>
            <w:pPr>
              <w:pStyle w:val="ListParagraph"/>
              <w:numPr>
                <w:ilvl w:val="0"/>
                <w:numId w:val="2"/>
              </w:numPr>
              <w:spacing w:before="40" w:after="40"/>
            </w:pPr>
            <w:r>
              <w:rPr>
                <w:rFonts w:ascii="Arial" w:cs="Arial" w:eastAsia="Arial" w:hAnsi="Arial"/>
                <w:b w:val="false"/>
                <w:bCs w:val="false"/>
                <w:color w:val="1A1A1A"/>
                <w:sz w:val="22"/>
                <w:szCs w:val="22"/>
              </w:rPr>
              <w:t xml:space="preserve">Idea 21 — PBL portfolio showcase</w:t>
            </w:r>
          </w:p>
          <w:p>
            <w:pPr>
              <w:pStyle w:val="ListParagraph"/>
              <w:numPr>
                <w:ilvl w:val="0"/>
                <w:numId w:val="2"/>
              </w:numPr>
              <w:spacing w:before="40" w:after="40"/>
            </w:pPr>
            <w:r>
              <w:rPr>
                <w:rFonts w:ascii="Arial" w:cs="Arial" w:eastAsia="Arial" w:hAnsi="Arial"/>
                <w:b w:val="false"/>
                <w:bCs w:val="false"/>
                <w:color w:val="1A1A1A"/>
                <w:sz w:val="22"/>
                <w:szCs w:val="22"/>
              </w:rPr>
              <w:t xml:space="preserve">Idea 23 — NSQF alignment unlock</w:t>
            </w:r>
          </w:p>
        </w:tc>
        <w:tc>
          <w:tcPr>
            <w:tcW w:type="dxa" w:w="2340"/>
            <w:tcBorders>
              <w:top w:val="single" w:color="CCCCCC" w:sz="1"/>
              <w:left w:val="single" w:color="CCCCCC" w:sz="1"/>
              <w:bottom w:val="single" w:color="CCCCCC" w:sz="1"/>
              <w:right w:val="single" w:color="CCCCCC" w:sz="1"/>
            </w:tcBorders>
            <w:shd w:fill="EBF2FB" w:val="clear"/>
            <w:tcMar>
              <w:top w:type="dxa" w:w="100"/>
              <w:left w:type="dxa" w:w="120"/>
              <w:bottom w:type="dxa" w:w="100"/>
              <w:right w:type="dxa" w:w="120"/>
            </w:tcMar>
          </w:tcPr>
          <w:p>
            <w:pPr>
              <w:pStyle w:val="ListParagraph"/>
              <w:numPr>
                <w:ilvl w:val="0"/>
                <w:numId w:val="2"/>
              </w:numPr>
              <w:spacing w:before="40" w:after="40"/>
            </w:pPr>
            <w:r>
              <w:rPr>
                <w:rFonts w:ascii="Arial" w:cs="Arial" w:eastAsia="Arial" w:hAnsi="Arial"/>
                <w:b w:val="false"/>
                <w:bCs w:val="false"/>
                <w:color w:val="1A1A1A"/>
                <w:sz w:val="22"/>
                <w:szCs w:val="22"/>
              </w:rPr>
              <w:t xml:space="preserve">Idea 05 — No-show solution</w:t>
            </w:r>
          </w:p>
          <w:p>
            <w:pPr>
              <w:pStyle w:val="ListParagraph"/>
              <w:numPr>
                <w:ilvl w:val="0"/>
                <w:numId w:val="2"/>
              </w:numPr>
              <w:spacing w:before="40" w:after="40"/>
            </w:pPr>
            <w:r>
              <w:rPr>
                <w:rFonts w:ascii="Arial" w:cs="Arial" w:eastAsia="Arial" w:hAnsi="Arial"/>
                <w:b w:val="false"/>
                <w:bCs w:val="false"/>
                <w:color w:val="1A1A1A"/>
                <w:sz w:val="22"/>
                <w:szCs w:val="22"/>
              </w:rPr>
              <w:t xml:space="preserve">Idea 07 — LEGO module reusability</w:t>
            </w:r>
          </w:p>
          <w:p>
            <w:pPr>
              <w:pStyle w:val="ListParagraph"/>
              <w:numPr>
                <w:ilvl w:val="0"/>
                <w:numId w:val="2"/>
              </w:numPr>
              <w:spacing w:before="40" w:after="40"/>
            </w:pPr>
            <w:r>
              <w:rPr>
                <w:rFonts w:ascii="Arial" w:cs="Arial" w:eastAsia="Arial" w:hAnsi="Arial"/>
                <w:b w:val="false"/>
                <w:bCs w:val="false"/>
                <w:color w:val="1A1A1A"/>
                <w:sz w:val="22"/>
                <w:szCs w:val="22"/>
              </w:rPr>
              <w:t xml:space="preserve">Idea 13 — Reminder automation</w:t>
            </w:r>
          </w:p>
          <w:p>
            <w:pPr>
              <w:pStyle w:val="ListParagraph"/>
              <w:numPr>
                <w:ilvl w:val="0"/>
                <w:numId w:val="2"/>
              </w:numPr>
              <w:spacing w:before="40" w:after="40"/>
            </w:pPr>
            <w:r>
              <w:rPr>
                <w:rFonts w:ascii="Arial" w:cs="Arial" w:eastAsia="Arial" w:hAnsi="Arial"/>
                <w:b w:val="false"/>
                <w:bCs w:val="false"/>
                <w:color w:val="1A1A1A"/>
                <w:sz w:val="22"/>
                <w:szCs w:val="22"/>
              </w:rPr>
              <w:t xml:space="preserve">Idea 18 — Tier-2 trainer success</w:t>
            </w:r>
          </w:p>
          <w:p>
            <w:pPr>
              <w:pStyle w:val="ListParagraph"/>
              <w:numPr>
                <w:ilvl w:val="0"/>
                <w:numId w:val="2"/>
              </w:numPr>
              <w:spacing w:before="40" w:after="40"/>
            </w:pPr>
            <w:r>
              <w:rPr>
                <w:rFonts w:ascii="Arial" w:cs="Arial" w:eastAsia="Arial" w:hAnsi="Arial"/>
                <w:b w:val="false"/>
                <w:bCs w:val="false"/>
                <w:color w:val="1A1A1A"/>
                <w:sz w:val="22"/>
                <w:szCs w:val="22"/>
              </w:rPr>
              <w:t xml:space="preserve">Idea 19 — Assignment grading time save</w:t>
            </w:r>
          </w:p>
          <w:p>
            <w:pPr>
              <w:pStyle w:val="ListParagraph"/>
              <w:numPr>
                <w:ilvl w:val="0"/>
                <w:numId w:val="2"/>
              </w:numPr>
              <w:spacing w:before="40" w:after="40"/>
            </w:pPr>
            <w:r>
              <w:rPr>
                <w:rFonts w:ascii="Arial" w:cs="Arial" w:eastAsia="Arial" w:hAnsi="Arial"/>
                <w:b w:val="false"/>
                <w:bCs w:val="false"/>
                <w:color w:val="1A1A1A"/>
                <w:sz w:val="22"/>
                <w:szCs w:val="22"/>
              </w:rPr>
              <w:t xml:space="preserve">Idea 26 — Template → launch in hours</w:t>
            </w:r>
          </w:p>
        </w:tc>
        <w:tc>
          <w:tcPr>
            <w:tcW w:type="dxa" w:w="2340"/>
            <w:tcBorders>
              <w:top w:val="single" w:color="CCCCCC" w:sz="1"/>
              <w:left w:val="single" w:color="CCCCCC" w:sz="1"/>
              <w:bottom w:val="single" w:color="CCCCCC" w:sz="1"/>
              <w:right w:val="single" w:color="CCCCCC" w:sz="1"/>
            </w:tcBorders>
            <w:shd w:fill="EBF2FB" w:val="clear"/>
            <w:tcMar>
              <w:top w:type="dxa" w:w="100"/>
              <w:left w:type="dxa" w:w="120"/>
              <w:bottom w:type="dxa" w:w="100"/>
              <w:right w:type="dxa" w:w="120"/>
            </w:tcMar>
          </w:tcPr>
          <w:p>
            <w:pPr>
              <w:pStyle w:val="ListParagraph"/>
              <w:numPr>
                <w:ilvl w:val="0"/>
                <w:numId w:val="2"/>
              </w:numPr>
              <w:spacing w:before="40" w:after="40"/>
            </w:pPr>
            <w:r>
              <w:rPr>
                <w:rFonts w:ascii="Arial" w:cs="Arial" w:eastAsia="Arial" w:hAnsi="Arial"/>
                <w:b w:val="false"/>
                <w:bCs w:val="false"/>
                <w:color w:val="1A1A1A"/>
                <w:sz w:val="22"/>
                <w:szCs w:val="22"/>
              </w:rPr>
              <w:t xml:space="preserve">Idea 02 — Week-long course build series</w:t>
            </w:r>
          </w:p>
          <w:p>
            <w:pPr>
              <w:pStyle w:val="ListParagraph"/>
              <w:numPr>
                <w:ilvl w:val="0"/>
                <w:numId w:val="2"/>
              </w:numPr>
              <w:spacing w:before="40" w:after="40"/>
            </w:pPr>
            <w:r>
              <w:rPr>
                <w:rFonts w:ascii="Arial" w:cs="Arial" w:eastAsia="Arial" w:hAnsi="Arial"/>
                <w:b w:val="false"/>
                <w:bCs w:val="false"/>
                <w:color w:val="1A1A1A"/>
                <w:sz w:val="22"/>
                <w:szCs w:val="22"/>
              </w:rPr>
              <w:t xml:space="preserve">Idea 03 — Placement success deep-dive</w:t>
            </w:r>
          </w:p>
          <w:p>
            <w:pPr>
              <w:pStyle w:val="ListParagraph"/>
              <w:numPr>
                <w:ilvl w:val="0"/>
                <w:numId w:val="2"/>
              </w:numPr>
              <w:spacing w:before="40" w:after="40"/>
            </w:pPr>
            <w:r>
              <w:rPr>
                <w:rFonts w:ascii="Arial" w:cs="Arial" w:eastAsia="Arial" w:hAnsi="Arial"/>
                <w:b w:val="false"/>
                <w:bCs w:val="false"/>
                <w:color w:val="1A1A1A"/>
                <w:sz w:val="22"/>
                <w:szCs w:val="22"/>
              </w:rPr>
              <w:t xml:space="preserve">Idea 08 — Cohort vs. solo: full analysis</w:t>
            </w:r>
          </w:p>
          <w:p>
            <w:pPr>
              <w:pStyle w:val="ListParagraph"/>
              <w:numPr>
                <w:ilvl w:val="0"/>
                <w:numId w:val="2"/>
              </w:numPr>
              <w:spacing w:before="40" w:after="40"/>
            </w:pPr>
            <w:r>
              <w:rPr>
                <w:rFonts w:ascii="Arial" w:cs="Arial" w:eastAsia="Arial" w:hAnsi="Arial"/>
                <w:b w:val="false"/>
                <w:bCs w:val="false"/>
                <w:color w:val="1A1A1A"/>
                <w:sz w:val="22"/>
                <w:szCs w:val="22"/>
              </w:rPr>
              <w:t xml:space="preserve">Idea 12 — Workshop-to-evergreen guide</w:t>
            </w:r>
          </w:p>
          <w:p>
            <w:pPr>
              <w:pStyle w:val="ListParagraph"/>
              <w:numPr>
                <w:ilvl w:val="0"/>
                <w:numId w:val="2"/>
              </w:numPr>
              <w:spacing w:before="40" w:after="40"/>
            </w:pPr>
            <w:r>
              <w:rPr>
                <w:rFonts w:ascii="Arial" w:cs="Arial" w:eastAsia="Arial" w:hAnsi="Arial"/>
                <w:b w:val="false"/>
                <w:bCs w:val="false"/>
                <w:color w:val="1A1A1A"/>
                <w:sz w:val="22"/>
                <w:szCs w:val="22"/>
              </w:rPr>
              <w:t xml:space="preserve">Idea 15 — Triple revenue walkthrough</w:t>
            </w:r>
          </w:p>
          <w:p>
            <w:pPr>
              <w:pStyle w:val="ListParagraph"/>
              <w:numPr>
                <w:ilvl w:val="0"/>
                <w:numId w:val="2"/>
              </w:numPr>
              <w:spacing w:before="40" w:after="40"/>
            </w:pPr>
            <w:r>
              <w:rPr>
                <w:rFonts w:ascii="Arial" w:cs="Arial" w:eastAsia="Arial" w:hAnsi="Arial"/>
                <w:b w:val="false"/>
                <w:bCs w:val="false"/>
                <w:color w:val="1A1A1A"/>
                <w:sz w:val="22"/>
                <w:szCs w:val="22"/>
              </w:rPr>
              <w:t xml:space="preserve">Idea 30 — Early adopter advantage doc</w:t>
            </w:r>
          </w:p>
        </w:tc>
      </w:tr>
    </w:tbl>
    <w:p>
      <w:pPr>
        <w:spacing w:before="80" w:after="80"/>
      </w:pPr>
      <w:r>
        <w:t xml:space="preserve"/>
      </w:r>
    </w:p>
    <w:p>
      <w:r>
        <w:br w:type="page"/>
      </w:r>
    </w:p>
    <w:p>
      <w:pPr>
        <w:pStyle w:val="Heading1"/>
        <w:spacing w:before="320" w:after="160"/>
      </w:pPr>
      <w:r>
        <w:rPr>
          <w:rFonts w:ascii="Arial" w:cs="Arial" w:eastAsia="Arial" w:hAnsi="Arial"/>
          <w:b/>
          <w:bCs/>
          <w:color w:val="0D2A5C"/>
          <w:sz w:val="36"/>
          <w:szCs w:val="36"/>
        </w:rPr>
        <w:t xml:space="preserve">The Big Idea: From Content Creator to Training Architect</w:t>
      </w:r>
    </w:p>
    <w:p>
      <w:pPr>
        <w:pBdr>
          <w:bottom w:val="single" w:color="1A5EB8" w:sz="6" w:space="1"/>
        </w:pBdr>
        <w:spacing w:before="120" w:after="12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EB8" w:sz="1"/>
              <w:left w:val="single" w:color="1A5EB8" w:sz="1"/>
              <w:bottom w:val="single" w:color="1A5EB8" w:sz="1"/>
              <w:right w:val="single" w:color="1A5EB8" w:sz="1"/>
            </w:tcBorders>
            <w:shd w:fill="EBF2FB" w:val="clear"/>
            <w:tcMar>
              <w:top w:type="dxa" w:w="160"/>
              <w:left w:type="dxa" w:w="200"/>
              <w:bottom w:type="dxa" w:w="160"/>
              <w:right w:type="dxa" w:w="200"/>
            </w:tcMar>
          </w:tcPr>
          <w:p>
            <w:pPr>
              <w:jc w:val="center"/>
            </w:pPr>
            <w:r>
              <w:rPr>
                <w:rFonts w:ascii="Arial" w:cs="Arial" w:eastAsia="Arial" w:hAnsi="Arial"/>
                <w:b/>
                <w:bCs/>
                <w:color w:val="0D2A5C"/>
                <w:sz w:val="26"/>
                <w:szCs w:val="26"/>
              </w:rPr>
              <w:t xml:space="preserve">"Training Program Creation is not a feature. It is the foundation of a trainer's professional identity, income, and legacy."</w:t>
            </w:r>
          </w:p>
          <w:p>
            <w:pPr>
              <w:spacing w:before="80"/>
              <w:jc w:val="center"/>
            </w:pPr>
            <w:r>
              <w:rPr>
                <w:rFonts w:ascii="Arial" w:cs="Arial" w:eastAsia="Arial" w:hAnsi="Arial"/>
                <w:color w:val="1A5EB8"/>
                <w:sz w:val="22"/>
                <w:szCs w:val="22"/>
              </w:rPr>
              <w:t xml:space="preserve">Every Indian trainer who uses Feature 4 is not just building courses — they are building a training business.</w:t>
            </w:r>
          </w:p>
        </w:tc>
      </w:tr>
    </w:tbl>
    <w:p>
      <w:pPr>
        <w:spacing w:before="40" w:after="40"/>
      </w:pPr>
      <w:r>
        <w:t xml:space="preserve"/>
      </w:r>
    </w:p>
    <w:p>
      <w:pPr>
        <w:spacing w:before="80" w:after="100"/>
        <w:jc w:val="both"/>
      </w:pPr>
      <w:r>
        <w:rPr>
          <w:rFonts w:ascii="Arial" w:cs="Arial" w:eastAsia="Arial" w:hAnsi="Arial"/>
          <w:b w:val="false"/>
          <w:bCs w:val="false"/>
          <w:color w:val="1A1A1A"/>
          <w:sz w:val="22"/>
          <w:szCs w:val="22"/>
        </w:rPr>
        <w:t xml:space="preserve">The 30 ideas in this document are built on a core insight: Indian trainers don't just want a 'course builder.' They want to be recognized as professionals, earn what they deserve, help their students succeed, and stop wasting time on operational chaos. Feature 4 delivers all four — and these ideas connect each sub-feature to one of those four deep motivations.</w:t>
      </w:r>
    </w:p>
    <w:p>
      <w:pPr>
        <w:spacing w:before="80" w:after="100"/>
        <w:jc w:val="both"/>
      </w:pPr>
      <w:r>
        <w:rPr>
          <w:rFonts w:ascii="Arial" w:cs="Arial" w:eastAsia="Arial" w:hAnsi="Arial"/>
          <w:b w:val="false"/>
          <w:bCs w:val="false"/>
          <w:color w:val="1A1A1A"/>
          <w:sz w:val="22"/>
          <w:szCs w:val="22"/>
        </w:rPr>
        <w:t xml:space="preserve">When positioned correctly — in the language of Indian trainer psychology, with specific numbers, relatable pain points, and aspirational transformation stories — Feature 4 becomes not just a tool but a turning point in every trainer's career.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EB8" w:sz="1"/>
              <w:left w:val="single" w:color="1A5EB8" w:sz="1"/>
              <w:bottom w:val="single" w:color="1A5EB8" w:sz="1"/>
              <w:right w:val="single" w:color="1A5EB8" w:sz="1"/>
            </w:tcBorders>
            <w:shd w:fill="EBF2FB" w:val="clear"/>
            <w:tcMar>
              <w:top w:type="dxa" w:w="160"/>
              <w:left w:type="dxa" w:w="200"/>
              <w:bottom w:type="dxa" w:w="160"/>
              <w:right w:type="dxa" w:w="200"/>
            </w:tcMar>
          </w:tcPr>
          <w:p>
            <w:pPr>
              <w:jc w:val="center"/>
            </w:pPr>
            <w:r>
              <w:rPr>
                <w:rFonts w:ascii="Arial" w:cs="Arial" w:eastAsia="Arial" w:hAnsi="Arial"/>
                <w:b/>
                <w:bCs/>
                <w:color w:val="0D2A5C"/>
                <w:sz w:val="22"/>
                <w:szCs w:val="22"/>
              </w:rPr>
              <w:t xml:space="preserve">EcoSkiller  |  Feature 4: Training Program Creation</w:t>
            </w:r>
          </w:p>
          <w:p>
            <w:pPr>
              <w:spacing w:before="40"/>
              <w:jc w:val="center"/>
            </w:pPr>
            <w:r>
              <w:rPr>
                <w:rFonts w:ascii="Arial" w:cs="Arial" w:eastAsia="Arial" w:hAnsi="Arial"/>
                <w:color w:val="888888"/>
                <w:sz w:val="18"/>
                <w:szCs w:val="18"/>
              </w:rPr>
              <w:t xml:space="preserve">30 Viral Positioning Ideas  |  Indian Trainer Strategy  |  Version 1.0  |  2025–2026</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EB8" w:sz="4" w:space="1"/>
      </w:pBdr>
      <w:spacing w:before="80"/>
    </w:pPr>
    <w:r>
      <w:rPr>
        <w:rFonts w:ascii="Arial" w:cs="Arial" w:eastAsia="Arial" w:hAnsi="Arial"/>
        <w:color w:val="888888"/>
        <w:sz w:val="16"/>
        <w:szCs w:val="16"/>
      </w:rPr>
      <w:t xml:space="preserve">EcoSkiller  |  Training Program Creation  |  30 Viral Positioning Ideas  |  Indian Trainer Strategy 2025-26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none" w:color="FFFFFF" w:sz="0"/>
            <w:right w:val="none" w:color="FFFFFF" w:sz="0"/>
          </w:tcBorders>
          <w:shd w:fill="1A5EB8" w:val="clear"/>
          <w:tcMar>
            <w:top w:type="dxa" w:w="80"/>
            <w:left w:type="dxa" w:w="160"/>
            <w:bottom w:type="dxa" w:w="80"/>
            <w:right w:type="dxa" w:w="100"/>
          </w:tcMar>
        </w:tcPr>
        <w:p>
          <w:r>
            <w:rPr>
              <w:rFonts w:ascii="Arial" w:cs="Arial" w:eastAsia="Arial" w:hAnsi="Arial"/>
              <w:b/>
              <w:bCs/>
              <w:color w:val="FFFFFF"/>
              <w:sz w:val="18"/>
              <w:szCs w:val="18"/>
            </w:rPr>
            <w:t xml:space="preserve">🌱 EcoSkiller  |  Training Program Creation  |  Organic Growth Positioning</w:t>
          </w:r>
        </w:p>
      </w:tc>
      <w:tc>
        <w:tcPr>
          <w:tcW w:type="dxa" w:w="3080"/>
          <w:tcBorders>
            <w:top w:val="none" w:color="FFFFFF" w:sz="0"/>
            <w:left w:val="none" w:color="FFFFFF" w:sz="0"/>
            <w:bottom w:val="none" w:color="FFFFFF" w:sz="0"/>
            <w:right w:val="none" w:color="FFFFFF" w:sz="0"/>
          </w:tcBorders>
          <w:shd w:fill="0D2A5C" w:val="clear"/>
          <w:tcMar>
            <w:top w:type="dxa" w:w="80"/>
            <w:left w:type="dxa" w:w="100"/>
            <w:bottom w:type="dxa" w:w="80"/>
            <w:right w:type="dxa" w:w="160"/>
          </w:tcMar>
        </w:tcPr>
        <w:p>
          <w:pPr>
            <w:jc w:val="right"/>
          </w:pPr>
          <w:r>
            <w:rPr>
              <w:rFonts w:ascii="Arial" w:cs="Arial" w:eastAsia="Arial" w:hAnsi="Arial"/>
              <w:color w:val="FFFFFF"/>
              <w:sz w:val="18"/>
              <w:szCs w:val="18"/>
            </w:rPr>
            <w:t xml:space="preserve">Feature 4  |  Indian Trainer Strategy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D2A5C"/>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5EB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2026-03-11T06:44:11.023Z</dcterms:created>
  <dcterms:modified xsi:type="dcterms:W3CDTF">2026-03-11T06:44:11.024Z</dcterms:modified>
</cp:coreProperties>
</file>

<file path=docProps/custom.xml><?xml version="1.0" encoding="utf-8"?>
<Properties xmlns="http://schemas.openxmlformats.org/officeDocument/2006/custom-properties" xmlns:vt="http://schemas.openxmlformats.org/officeDocument/2006/docPropsVTypes"/>
</file>