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5B6"/>
          <w:sz w:val="48"/>
        </w:rPr>
        <w:t>GitLab CI Service</w:t>
      </w:r>
    </w:p>
    <w:p>
      <w:r>
        <w:rPr>
          <w:i/>
          <w:sz w:val="24"/>
        </w:rPr>
        <w:t>Continuous Integration &amp; Continuous Delivery Pipeline for Ecoskiller Platform</w:t>
      </w:r>
    </w:p>
    <w:p/>
    <w:p>
      <w:r>
        <w:rPr>
          <w:b/>
          <w:color w:val="2E75B6"/>
          <w:sz w:val="28"/>
        </w:rPr>
        <w:t>1. Service Name</w:t>
      </w:r>
    </w:p>
    <w:p>
      <w:r>
        <w:rPr>
          <w:sz w:val="22"/>
        </w:rPr>
        <w:t>GitLab CI/CD (Self-Hosted)</w:t>
        <w:br/>
        <w:br/>
        <w:t xml:space="preserve">GitLab CI/CD is a self-hosted, source control-integrated continuous integration and continuous delivery platform deployed on k3s in the </w:t>
      </w:r>
      <w:r>
        <w:rPr>
          <w:b/>
          <w:sz w:val="22"/>
        </w:rPr>
        <w:t>ops</w:t>
      </w:r>
      <w:r>
        <w:rPr>
          <w:sz w:val="22"/>
        </w:rPr>
        <w:t xml:space="preserve"> namespace. It automates the entire pipeline lifecycle for all 13+ Ecoskiller microservices: source code commits → build → automated testing → container image scanning (Trivy) → registry push (Harbor) → staging/production deployments via Helm → health validation. GitLab CI operates as the single source of truth for deployment orchestration across GCP (us-central1) and AWS (us-east-1) multi-cloud infrastructure.</w:t>
      </w:r>
    </w:p>
    <w:p/>
    <w:p>
      <w:r>
        <w:rPr>
          <w:b/>
          <w:color w:val="2E75B6"/>
          <w:sz w:val="28"/>
        </w:rPr>
        <w:t>2. Service Overview</w:t>
      </w:r>
    </w:p>
    <w:p>
      <w:r>
        <w:rPr>
          <w:sz w:val="22"/>
        </w:rPr>
        <w:t>Ecoskiller is a multi-cloud microservices platform where 50+ independent services (13 custom + 37 infrastructure components) must coordinate deployments across 4 environments (dev, test, stage, prod) with zero production downtime. GitLab CI solves the deployment orchestration problem by providing:</w:t>
      </w:r>
    </w:p>
    <w:p>
      <w:pPr>
        <w:pStyle w:val="ListBullet"/>
      </w:pPr>
      <w:r>
        <w:rPr>
          <w:b/>
          <w:sz w:val="22"/>
        </w:rPr>
        <w:t>Event-Driven Deployment Triggers</w:t>
      </w:r>
      <w:r>
        <w:rPr>
          <w:sz w:val="22"/>
        </w:rPr>
        <w:t xml:space="preserve"> — On git push to specific branches (feature/*, develop, staging, main), GitLab CI pipelines auto-trigger. No manual deployment buttons.</w:t>
      </w:r>
    </w:p>
    <w:p>
      <w:pPr>
        <w:pStyle w:val="ListBullet"/>
      </w:pPr>
      <w:r>
        <w:rPr>
          <w:b/>
          <w:sz w:val="22"/>
        </w:rPr>
        <w:t>Multi-Environment Promotion</w:t>
      </w:r>
      <w:r>
        <w:rPr>
          <w:sz w:val="22"/>
        </w:rPr>
        <w:t xml:space="preserve"> — Code flows: feature branch → DEV (auto) → TEST (on merge to develop) → STAGE (manual gate) → PROD (approval required). Prevents broken code from reaching production.</w:t>
      </w:r>
    </w:p>
    <w:p>
      <w:pPr>
        <w:pStyle w:val="ListBullet"/>
      </w:pPr>
      <w:r>
        <w:rPr>
          <w:b/>
          <w:sz w:val="22"/>
        </w:rPr>
        <w:t>Automated Quality Gates</w:t>
      </w:r>
      <w:r>
        <w:rPr>
          <w:sz w:val="22"/>
        </w:rPr>
        <w:t xml:space="preserve"> — Every commit is validated: unit tests, E2E tests, container image vulnerability scans (Trivy), OpenAPI spec validation, code linting. Failures block deployment.</w:t>
      </w:r>
    </w:p>
    <w:p>
      <w:pPr>
        <w:pStyle w:val="ListBullet"/>
      </w:pPr>
      <w:r>
        <w:rPr>
          <w:b/>
          <w:sz w:val="22"/>
        </w:rPr>
        <w:t>Infrastructure-as-Code Deployment</w:t>
      </w:r>
      <w:r>
        <w:rPr>
          <w:sz w:val="22"/>
        </w:rPr>
        <w:t xml:space="preserve"> — Helm charts are version-controlled in Git. GitLab CI applies Helm upgrades atomically via kubectl, rolling back on failure. All infrastructure is auditable via git history.</w:t>
      </w:r>
    </w:p>
    <w:p>
      <w:pPr>
        <w:pStyle w:val="ListBullet"/>
      </w:pPr>
      <w:r>
        <w:rPr>
          <w:b/>
          <w:sz w:val="22"/>
        </w:rPr>
        <w:t>Kubernetes-Native Execution</w:t>
      </w:r>
      <w:r>
        <w:rPr>
          <w:sz w:val="22"/>
        </w:rPr>
        <w:t xml:space="preserve"> — Pipelines run as ephemeral Kubernetes pods in the k3s cluster itself. No external CI/CD agents required. Scaled by Kubernetes HPA based on pipeline queue depth.</w:t>
      </w:r>
    </w:p>
    <w:p/>
    <w:p>
      <w:r>
        <w:rPr>
          <w:b/>
          <w:color w:val="2E75B6"/>
          <w:sz w:val="28"/>
        </w:rPr>
        <w:t>3. Core Responsibilities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sz w:val="22"/>
              </w:rPr>
              <w:t>Responsibility</w:t>
            </w:r>
          </w:p>
        </w:tc>
        <w:tc>
          <w:tcPr>
            <w:tcW w:type="dxa" w:w="4320"/>
            <w:shd w:fill="2E75B6"/>
          </w:tcPr>
          <w:p>
            <w:r>
              <w:rPr>
                <w:b/>
                <w:color w:val="FFFFFF"/>
                <w:sz w:val="22"/>
              </w:rPr>
              <w:t>Details</w:t>
            </w:r>
          </w:p>
        </w:tc>
      </w:tr>
      <w:tr>
        <w:tc>
          <w:tcPr>
            <w:tcW w:type="dxa" w:w="4320"/>
          </w:tcPr>
          <w:p>
            <w:r>
              <w:rPr>
                <w:sz w:val="18"/>
              </w:rPr>
              <w:t>Source Code Analysis</w:t>
            </w:r>
          </w:p>
        </w:tc>
        <w:tc>
          <w:tcPr>
            <w:tcW w:type="dxa" w:w="4320"/>
          </w:tcPr>
          <w:p>
            <w:r>
              <w:rPr>
                <w:sz w:val="18"/>
              </w:rPr>
              <w:t>On every commit, GitLab CI performs static code analysis: linting (eslint/pylint), complexity checks, security scanning (SAST). Fails pipeline if code quality thresholds not met.</w:t>
            </w:r>
          </w:p>
        </w:tc>
      </w:tr>
      <w:tr>
        <w:tc>
          <w:tcPr>
            <w:tcW w:type="dxa" w:w="4320"/>
          </w:tcPr>
          <w:p>
            <w:r>
              <w:rPr>
                <w:sz w:val="18"/>
              </w:rPr>
              <w:t>Unit &amp; Integration Testing</w:t>
            </w:r>
          </w:p>
        </w:tc>
        <w:tc>
          <w:tcPr>
            <w:tcW w:type="dxa" w:w="4320"/>
          </w:tcPr>
          <w:p>
            <w:r>
              <w:rPr>
                <w:sz w:val="18"/>
              </w:rPr>
              <w:t>Runs npm test, pytest, or language-specific test suites in isolated pods. Coverage reports are generated (Cobertura format) and uploaded to GitLab artifacts. Coverage below 80% fails pipeline.</w:t>
            </w:r>
          </w:p>
        </w:tc>
      </w:tr>
      <w:tr>
        <w:tc>
          <w:tcPr>
            <w:tcW w:type="dxa" w:w="4320"/>
          </w:tcPr>
          <w:p>
            <w:r>
              <w:rPr>
                <w:sz w:val="18"/>
              </w:rPr>
              <w:t>Docker Image Build</w:t>
            </w:r>
          </w:p>
        </w:tc>
        <w:tc>
          <w:tcPr>
            <w:tcW w:type="dxa" w:w="4320"/>
          </w:tcPr>
          <w:p>
            <w:r>
              <w:rPr>
                <w:sz w:val="18"/>
              </w:rPr>
              <w:t>Builds container images using Docker-in-Docker (docker:24-dind). Tags images with git commit SHA and environment-specific latest tags (:dev-latest, :test-latest, :stage-latest, :prod-latest).</w:t>
            </w:r>
          </w:p>
        </w:tc>
      </w:tr>
      <w:tr>
        <w:tc>
          <w:tcPr>
            <w:tcW w:type="dxa" w:w="4320"/>
          </w:tcPr>
          <w:p>
            <w:r>
              <w:rPr>
                <w:sz w:val="18"/>
              </w:rPr>
              <w:t>Container Vulnerability Scanning</w:t>
            </w:r>
          </w:p>
        </w:tc>
        <w:tc>
          <w:tcPr>
            <w:tcW w:type="dxa" w:w="4320"/>
          </w:tcPr>
          <w:p>
            <w:r>
              <w:rPr>
                <w:sz w:val="18"/>
              </w:rPr>
              <w:t>Executes Trivy on every built image. Scans for CRITICAL and HIGH CVEs. Blocks deployment if vulnerabilities found. Stores vulnerability reports in GitLab Container Registry.</w:t>
            </w:r>
          </w:p>
        </w:tc>
      </w:tr>
      <w:tr>
        <w:tc>
          <w:tcPr>
            <w:tcW w:type="dxa" w:w="4320"/>
          </w:tcPr>
          <w:p>
            <w:r>
              <w:rPr>
                <w:sz w:val="18"/>
              </w:rPr>
              <w:t>Container Registry Push</w:t>
            </w:r>
          </w:p>
        </w:tc>
        <w:tc>
          <w:tcPr>
            <w:tcW w:type="dxa" w:w="4320"/>
          </w:tcPr>
          <w:p>
            <w:r>
              <w:rPr>
                <w:sz w:val="18"/>
              </w:rPr>
              <w:t>Pushes scanned images to self-hosted Harbor (private Docker registry in ops namespace). Harbor stores all image versions with retention policy: keep last 10 SHAs per service per environment, auto-delete after 90 days.</w:t>
            </w:r>
          </w:p>
        </w:tc>
      </w:tr>
      <w:tr>
        <w:tc>
          <w:tcPr>
            <w:tcW w:type="dxa" w:w="4320"/>
          </w:tcPr>
          <w:p>
            <w:r>
              <w:rPr>
                <w:sz w:val="18"/>
              </w:rPr>
              <w:t>Helm Chart Validation</w:t>
            </w:r>
          </w:p>
        </w:tc>
        <w:tc>
          <w:tcPr>
            <w:tcW w:type="dxa" w:w="4320"/>
          </w:tcPr>
          <w:p>
            <w:r>
              <w:rPr>
                <w:sz w:val="18"/>
              </w:rPr>
              <w:t>Validates Helm charts (helm lint), checks for required labels, ensures values.yaml has sane defaults. Prevents malformed Kubernetes manifests from deploying.</w:t>
            </w:r>
          </w:p>
        </w:tc>
      </w:tr>
      <w:tr>
        <w:tc>
          <w:tcPr>
            <w:tcW w:type="dxa" w:w="4320"/>
          </w:tcPr>
          <w:p>
            <w:r>
              <w:rPr>
                <w:sz w:val="18"/>
              </w:rPr>
              <w:t>Staging &amp; Production Deployment</w:t>
            </w:r>
          </w:p>
        </w:tc>
        <w:tc>
          <w:tcPr>
            <w:tcW w:type="dxa" w:w="4320"/>
          </w:tcPr>
          <w:p>
            <w:r>
              <w:rPr>
                <w:sz w:val="18"/>
              </w:rPr>
              <w:t>On approval, GitLab CI executes helm upgrade --install with environment-specific values files. Deployment is atomic (--atomic flag): auto-rollback if health checks fail within 10 minutes.</w:t>
            </w:r>
          </w:p>
        </w:tc>
      </w:tr>
      <w:tr>
        <w:tc>
          <w:tcPr>
            <w:tcW w:type="dxa" w:w="4320"/>
          </w:tcPr>
          <w:p>
            <w:r>
              <w:rPr>
                <w:sz w:val="18"/>
              </w:rPr>
              <w:t>Kubernetes Health Validation</w:t>
            </w:r>
          </w:p>
        </w:tc>
        <w:tc>
          <w:tcPr>
            <w:tcW w:type="dxa" w:w="4320"/>
          </w:tcPr>
          <w:p>
            <w:r>
              <w:rPr>
                <w:sz w:val="18"/>
              </w:rPr>
              <w:t>Post-deployment, GitLab CI runs kubectl rollout status to confirm all pods are ready. Executes live /healthz endpoint checks (curl https://api.ecoskiller.com/healthz). Fails pipeline if health checks don't pass.</w:t>
            </w:r>
          </w:p>
        </w:tc>
      </w:tr>
      <w:tr>
        <w:tc>
          <w:tcPr>
            <w:tcW w:type="dxa" w:w="4320"/>
          </w:tcPr>
          <w:p>
            <w:r>
              <w:rPr>
                <w:sz w:val="18"/>
              </w:rPr>
              <w:t>Post-Deployment Smoke Tests</w:t>
            </w:r>
          </w:p>
        </w:tc>
        <w:tc>
          <w:tcPr>
            <w:tcW w:type="dxa" w:w="4320"/>
          </w:tcPr>
          <w:p>
            <w:r>
              <w:rPr>
                <w:sz w:val="18"/>
              </w:rPr>
              <w:t>Runs E2E tests against deployed environment (dev: immediate, test: immediate, stage: manual optional, prod: post-deployment verification). Verifies critical user journeys work end-to-end.</w:t>
            </w:r>
          </w:p>
        </w:tc>
      </w:tr>
      <w:tr>
        <w:tc>
          <w:tcPr>
            <w:tcW w:type="dxa" w:w="4320"/>
          </w:tcPr>
          <w:p>
            <w:r>
              <w:rPr>
                <w:sz w:val="18"/>
              </w:rPr>
              <w:t>Artifact &amp; Log Retention</w:t>
            </w:r>
          </w:p>
        </w:tc>
        <w:tc>
          <w:tcPr>
            <w:tcW w:type="dxa" w:w="4320"/>
          </w:tcPr>
          <w:p>
            <w:r>
              <w:rPr>
                <w:sz w:val="18"/>
              </w:rPr>
              <w:t>Stores build artifacts (test reports, coverage reports, logs, Helm chart archives) in GitLab Artifacts storage. Retention: 30 days for dev/test, 90 days for stage/prod for audit trail.</w:t>
            </w:r>
          </w:p>
        </w:tc>
      </w:tr>
      <w:tr>
        <w:tc>
          <w:tcPr>
            <w:tcW w:type="dxa" w:w="4320"/>
          </w:tcPr>
          <w:p>
            <w:r>
              <w:rPr>
                <w:sz w:val="18"/>
              </w:rPr>
              <w:t>Failure Notification &amp; Alerts</w:t>
            </w:r>
          </w:p>
        </w:tc>
        <w:tc>
          <w:tcPr>
            <w:tcW w:type="dxa" w:w="4320"/>
          </w:tcPr>
          <w:p>
            <w:r>
              <w:rPr>
                <w:sz w:val="18"/>
              </w:rPr>
              <w:t>On pipeline failure, GitLab sends Slack notification to #deployments channel and emails on-call engineer. P0 failures (prod deployments) trigger PagerDuty incidents.</w:t>
            </w:r>
          </w:p>
        </w:tc>
      </w:tr>
      <w:tr>
        <w:tc>
          <w:tcPr>
            <w:tcW w:type="dxa" w:w="4320"/>
          </w:tcPr>
          <w:p>
            <w:r>
              <w:rPr>
                <w:sz w:val="18"/>
              </w:rPr>
              <w:t>Deployment Audit Logging</w:t>
            </w:r>
          </w:p>
        </w:tc>
        <w:tc>
          <w:tcPr>
            <w:tcW w:type="dxa" w:w="4320"/>
          </w:tcPr>
          <w:p>
            <w:r>
              <w:rPr>
                <w:sz w:val="18"/>
              </w:rPr>
              <w:t>Every deployment action (build, scan, push, helm upgrade, rollback) is logged to ClickHouse audit table (git_sha, service_name, environment, status, timestamp). Immutable for compliance.</w:t>
            </w:r>
          </w:p>
        </w:tc>
      </w:tr>
      <w:tr>
        <w:tc>
          <w:tcPr>
            <w:tcW w:type="dxa" w:w="4320"/>
          </w:tcPr>
          <w:p>
            <w:r>
              <w:rPr>
                <w:sz w:val="18"/>
              </w:rPr>
              <w:t>Rollback &amp; Emergency Procedures</w:t>
            </w:r>
          </w:p>
        </w:tc>
        <w:tc>
          <w:tcPr>
            <w:tcW w:type="dxa" w:w="4320"/>
          </w:tcPr>
          <w:p>
            <w:r>
              <w:rPr>
                <w:sz w:val="18"/>
              </w:rPr>
              <w:t>On production issues, on-call engineer can trigger manual rollback job: helm rollback {service} --kube-context prod-cluster. Rollback is instant (&lt; 1 minute).</w:t>
            </w:r>
          </w:p>
        </w:tc>
      </w:tr>
    </w:tbl>
    <w:p/>
    <w:p>
      <w:r>
        <w:rPr>
          <w:b/>
          <w:color w:val="2E75B6"/>
          <w:sz w:val="28"/>
        </w:rPr>
        <w:t>4. Key Features</w:t>
      </w:r>
    </w:p>
    <w:p>
      <w:pPr>
        <w:pStyle w:val="ListNumber"/>
      </w:pPr>
      <w:r>
        <w:rPr>
          <w:b/>
          <w:sz w:val="22"/>
        </w:rPr>
        <w:t>Declarative Pipeline-as-Code (.gitlab-ci.yml)</w:t>
      </w:r>
      <w:r>
        <w:rPr>
          <w:sz w:val="20"/>
        </w:rPr>
        <w:br/>
        <w:t>All pipeline logic is version-controlled in .gitlab-ci.yml files committed to Git. No UI-based configuration drift. Pipeline changes are code-reviewed before merging. GitLab CI includes a YAML linter that validates syntax on every commit.</w:t>
      </w:r>
    </w:p>
    <w:p>
      <w:pPr>
        <w:pStyle w:val="ListNumber"/>
      </w:pPr>
      <w:r>
        <w:rPr>
          <w:b/>
          <w:sz w:val="22"/>
        </w:rPr>
        <w:t>Multi-Cloud Deployment Support</w:t>
      </w:r>
      <w:r>
        <w:rPr>
          <w:sz w:val="20"/>
        </w:rPr>
        <w:br/>
        <w:t>Pipeline jobs reference kubeconfig secrets (KUBECONFIG_DEV, KUBECONFIG_TEST, KUBECONFIG_STAGE, KUBECONFIG_PROD) scoped to GCP and AWS clusters. Same pipeline code deploys to both clouds simultaneously. Cross-cloud failover tested via GitLab CI canary deployments.</w:t>
      </w:r>
    </w:p>
    <w:p>
      <w:pPr>
        <w:pStyle w:val="ListNumber"/>
      </w:pPr>
      <w:r>
        <w:rPr>
          <w:b/>
          <w:sz w:val="22"/>
        </w:rPr>
        <w:t>Environment-Specific Secrets Management</w:t>
      </w:r>
      <w:r>
        <w:rPr>
          <w:sz w:val="20"/>
        </w:rPr>
        <w:br/>
        <w:t>Kubernetes Secrets are scoped per environment (dev, test, stage, prod). GitLab CI variables (marked as 'protected' and 'masked') contain only KUBECONFIG references, not actual credentials. Pods mount secrets via RBAC ServiceAccounts—zero credential exposure in logs.</w:t>
      </w:r>
    </w:p>
    <w:p>
      <w:pPr>
        <w:pStyle w:val="ListNumber"/>
      </w:pPr>
      <w:r>
        <w:rPr>
          <w:b/>
          <w:sz w:val="22"/>
        </w:rPr>
        <w:t>Branch Protection &amp; Code Review Gates</w:t>
      </w:r>
      <w:r>
        <w:rPr>
          <w:sz w:val="20"/>
        </w:rPr>
        <w:br/>
        <w:t>Main branch is protected: all merges require 2 reviewer approvals + CI passing. Staging branch requires 1 approval. Feature branches auto-deploy to DEV. No force-pushes allowed. Merge commits are signed to prevent tampering.</w:t>
      </w:r>
    </w:p>
    <w:p>
      <w:pPr>
        <w:pStyle w:val="ListNumber"/>
      </w:pPr>
      <w:r>
        <w:rPr>
          <w:b/>
          <w:sz w:val="22"/>
        </w:rPr>
        <w:t>Intelligent Caching &amp; Build Optimization</w:t>
      </w:r>
      <w:r>
        <w:rPr>
          <w:sz w:val="20"/>
        </w:rPr>
        <w:br/>
        <w:t>Docker layer caching reduces build times. npm/pip package caching speeds up dependency resolution. Parallel job execution (test:unit, test:integration, test:e2e run simultaneously). Caching shared across all pipelines via MinIO S3-compatible backend.</w:t>
      </w:r>
    </w:p>
    <w:p/>
    <w:p>
      <w:r>
        <w:rPr>
          <w:b/>
          <w:color w:val="2E75B6"/>
          <w:sz w:val="28"/>
        </w:rPr>
        <w:t>5. Inputs</w:t>
      </w:r>
    </w:p>
    <w:p>
      <w:r>
        <w:rPr>
          <w:sz w:val="22"/>
        </w:rPr>
        <w:t>GitLab CI receives inputs through multiple channels:</w:t>
      </w:r>
    </w:p>
    <w:p>
      <w:pPr>
        <w:pStyle w:val="ListBullet"/>
      </w:pPr>
      <w:r>
        <w:rPr>
          <w:b/>
          <w:sz w:val="22"/>
        </w:rPr>
        <w:t>Git Commit &amp; Push Events</w:t>
      </w:r>
      <w:r>
        <w:rPr>
          <w:sz w:val="20"/>
        </w:rPr>
        <w:t xml:space="preserve"> — Developer pushes code to feature/*, develop, staging, or main branches. GitLab webhook triggers pipeline automatically. Commit SHA is the immutable identifier for all downstream artifacts.</w:t>
      </w:r>
    </w:p>
    <w:p>
      <w:pPr>
        <w:pStyle w:val="ListBullet"/>
      </w:pPr>
      <w:r>
        <w:rPr>
          <w:b/>
          <w:sz w:val="22"/>
        </w:rPr>
        <w:t>Pull Request / Merge Request</w:t>
      </w:r>
      <w:r>
        <w:rPr>
          <w:sz w:val="20"/>
        </w:rPr>
        <w:t xml:space="preserve"> — On MR creation, GitLab CI runs the entire pipeline against the proposed merge. Pipeline results are displayed inline in the MR UI. MR cannot be merged until CI passes (branch protection rule).</w:t>
      </w:r>
    </w:p>
    <w:p>
      <w:pPr>
        <w:pStyle w:val="ListBullet"/>
      </w:pPr>
      <w:r>
        <w:rPr>
          <w:b/>
          <w:sz w:val="22"/>
        </w:rPr>
        <w:t>Manual Pipeline Trigger</w:t>
      </w:r>
      <w:r>
        <w:rPr>
          <w:sz w:val="20"/>
        </w:rPr>
        <w:t xml:space="preserve"> — On-call engineer manually triggers production deployment via GitLab UI 'Deploy' button (requires approval). Manual trigger passes approval_user parameter to pipeline, logged for audit trail.</w:t>
      </w:r>
    </w:p>
    <w:p>
      <w:pPr>
        <w:pStyle w:val="ListBullet"/>
      </w:pPr>
      <w:r>
        <w:rPr>
          <w:b/>
          <w:sz w:val="22"/>
        </w:rPr>
        <w:t>Scheduled Cron Triggers</w:t>
      </w:r>
      <w:r>
        <w:rPr>
          <w:sz w:val="20"/>
        </w:rPr>
        <w:t xml:space="preserve"> — Nightly builds run at 02:00 IST via GitLab CI schedule. Weekly security scans run every Monday at 03:00 IST. Scheduled pipelines have access to full secrets and credentials.</w:t>
      </w:r>
    </w:p>
    <w:p/>
    <w:p>
      <w:r>
        <w:rPr>
          <w:b/>
          <w:color w:val="2E75B6"/>
          <w:sz w:val="28"/>
        </w:rPr>
        <w:t>6. Outputs</w:t>
      </w:r>
    </w:p>
    <w:p>
      <w:r>
        <w:rPr>
          <w:sz w:val="22"/>
        </w:rPr>
        <w:t>GitLab CI produces outputs in multiple forms:</w:t>
      </w:r>
    </w:p>
    <w:p>
      <w:pPr>
        <w:pStyle w:val="ListBullet"/>
      </w:pPr>
      <w:r>
        <w:rPr>
          <w:b/>
          <w:sz w:val="22"/>
        </w:rPr>
        <w:t>Container Images</w:t>
      </w:r>
      <w:r>
        <w:rPr>
          <w:sz w:val="20"/>
        </w:rPr>
        <w:t xml:space="preserve"> — Built Docker images are tagged with git commit SHA and environment-specific latest tags. Pushed to Harbor private registry. Each image includes metadata labels: git.commit, git.branch, build.timestamp, build.status.</w:t>
      </w:r>
    </w:p>
    <w:p>
      <w:pPr>
        <w:pStyle w:val="ListBullet"/>
      </w:pPr>
      <w:r>
        <w:rPr>
          <w:b/>
          <w:sz w:val="22"/>
        </w:rPr>
        <w:t>Helm Chart Deployments</w:t>
      </w:r>
      <w:r>
        <w:rPr>
          <w:sz w:val="20"/>
        </w:rPr>
        <w:t xml:space="preserve"> — Helm upgrade --install commands are executed against target Kubernetes cluster. Deployment manifests are generated dynamically from Helm templates + environment-specific values. Deployment status is captured and logged.</w:t>
      </w:r>
    </w:p>
    <w:p>
      <w:pPr>
        <w:pStyle w:val="ListBullet"/>
      </w:pPr>
      <w:r>
        <w:rPr>
          <w:b/>
          <w:sz w:val="22"/>
        </w:rPr>
        <w:t>Test Reports &amp; Artifacts</w:t>
      </w:r>
      <w:r>
        <w:rPr>
          <w:sz w:val="20"/>
        </w:rPr>
        <w:t xml:space="preserve"> — Unit test reports (JUnit XML format) are uploaded to GitLab Artifacts. Code coverage reports (Cobertura XML) are parsed and displayed on MR. E2E test videos (from Cypress/Playwright) are stored for debugging.</w:t>
      </w:r>
    </w:p>
    <w:p>
      <w:pPr>
        <w:pStyle w:val="ListBullet"/>
      </w:pPr>
      <w:r>
        <w:rPr>
          <w:b/>
          <w:sz w:val="22"/>
        </w:rPr>
        <w:t>Vulnerability Scan Results</w:t>
      </w:r>
      <w:r>
        <w:rPr>
          <w:sz w:val="20"/>
        </w:rPr>
        <w:t xml:space="preserve"> — Trivy generates JSON vulnerability reports. Results are parsed and displayed in GitLab Container Registry UI. Critical/High CVEs block deployment. Vulnerability database is stored in MinIO for historical tracking.</w:t>
      </w:r>
    </w:p>
    <w:p/>
    <w:p>
      <w:r>
        <w:rPr>
          <w:b/>
          <w:color w:val="2E75B6"/>
          <w:sz w:val="28"/>
        </w:rPr>
        <w:t>7. Dependencies</w:t>
      </w:r>
    </w:p>
    <w:p>
      <w:r>
        <w:rPr>
          <w:sz w:val="22"/>
        </w:rPr>
        <w:t>GitLab CI depends on the following infrastructure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20"/>
              </w:rPr>
              <w:t>Dependency</w:t>
            </w:r>
          </w:p>
        </w:tc>
        <w:tc>
          <w:tcPr>
            <w:tcW w:type="dxa" w:w="2880"/>
            <w:shd w:fill="2E75B6"/>
          </w:tcPr>
          <w:p>
            <w:r>
              <w:rPr>
                <w:b/>
                <w:color w:val="FFFFFF"/>
                <w:sz w:val="20"/>
              </w:rPr>
              <w:t>Purpose</w:t>
            </w:r>
          </w:p>
        </w:tc>
        <w:tc>
          <w:tcPr>
            <w:tcW w:type="dxa" w:w="2880"/>
            <w:shd w:fill="2E75B6"/>
          </w:tcPr>
          <w:p>
            <w:r>
              <w:rPr>
                <w:b/>
                <w:color w:val="FFFFFF"/>
                <w:sz w:val="20"/>
              </w:rPr>
              <w:t>Criticality</w:t>
            </w:r>
          </w:p>
        </w:tc>
      </w:tr>
      <w:tr>
        <w:tc>
          <w:tcPr>
            <w:tcW w:type="dxa" w:w="2880"/>
          </w:tcPr>
          <w:p>
            <w:r>
              <w:rPr>
                <w:sz w:val="18"/>
              </w:rPr>
              <w:t>GitLab Instance (Self-Hosted)</w:t>
            </w:r>
          </w:p>
        </w:tc>
        <w:tc>
          <w:tcPr>
            <w:tcW w:type="dxa" w:w="2880"/>
          </w:tcPr>
          <w:p>
            <w:r>
              <w:rPr>
                <w:sz w:val="18"/>
              </w:rPr>
              <w:t>Source control, pipeline scheduling, WebUI for monitoring. Runs in ops namespace on k3s. Stores git repositories, pipeline configs, artifacts in MinIO.</w:t>
            </w:r>
          </w:p>
        </w:tc>
        <w:tc>
          <w:tcPr>
            <w:tcW w:type="dxa" w:w="2880"/>
          </w:tcPr>
          <w:p>
            <w:r>
              <w:rPr>
                <w:sz w:val="18"/>
              </w:rPr>
              <w:t>CRITICAL</w:t>
            </w:r>
          </w:p>
        </w:tc>
      </w:tr>
      <w:tr>
        <w:tc>
          <w:tcPr>
            <w:tcW w:type="dxa" w:w="2880"/>
          </w:tcPr>
          <w:p>
            <w:r>
              <w:rPr>
                <w:sz w:val="18"/>
              </w:rPr>
              <w:t>Kubernetes (k3s)</w:t>
            </w:r>
          </w:p>
        </w:tc>
        <w:tc>
          <w:tcPr>
            <w:tcW w:type="dxa" w:w="2880"/>
          </w:tcPr>
          <w:p>
            <w:r>
              <w:rPr>
                <w:sz w:val="18"/>
              </w:rPr>
              <w:t>GitLab CI Kubernetes Executor pod runtime. Pipeline jobs spawn as ephemeral pods in ops namespace. Requires RBAC permissions for pod create/delete/watch.</w:t>
            </w:r>
          </w:p>
        </w:tc>
        <w:tc>
          <w:tcPr>
            <w:tcW w:type="dxa" w:w="2880"/>
          </w:tcPr>
          <w:p>
            <w:r>
              <w:rPr>
                <w:sz w:val="18"/>
              </w:rPr>
              <w:t>CRITICAL</w:t>
            </w:r>
          </w:p>
        </w:tc>
      </w:tr>
      <w:tr>
        <w:tc>
          <w:tcPr>
            <w:tcW w:type="dxa" w:w="2880"/>
          </w:tcPr>
          <w:p>
            <w:r>
              <w:rPr>
                <w:sz w:val="18"/>
              </w:rPr>
              <w:t>Harbor Container Registry</w:t>
            </w:r>
          </w:p>
        </w:tc>
        <w:tc>
          <w:tcPr>
            <w:tcW w:type="dxa" w:w="2880"/>
          </w:tcPr>
          <w:p>
            <w:r>
              <w:rPr>
                <w:sz w:val="18"/>
              </w:rPr>
              <w:t>Private Docker registry for all built images. GitLab CI pushes images to Harbor after vulnerability scanning. Harbor stores metadata labels, scan results.</w:t>
            </w:r>
          </w:p>
        </w:tc>
        <w:tc>
          <w:tcPr>
            <w:tcW w:type="dxa" w:w="2880"/>
          </w:tcPr>
          <w:p>
            <w:r>
              <w:rPr>
                <w:sz w:val="18"/>
              </w:rPr>
              <w:t>CRITICAL</w:t>
            </w:r>
          </w:p>
        </w:tc>
      </w:tr>
      <w:tr>
        <w:tc>
          <w:tcPr>
            <w:tcW w:type="dxa" w:w="2880"/>
          </w:tcPr>
          <w:p>
            <w:r>
              <w:rPr>
                <w:sz w:val="18"/>
              </w:rPr>
              <w:t>Trivy Scanner</w:t>
            </w:r>
          </w:p>
        </w:tc>
        <w:tc>
          <w:tcPr>
            <w:tcW w:type="dxa" w:w="2880"/>
          </w:tcPr>
          <w:p>
            <w:r>
              <w:rPr>
                <w:sz w:val="18"/>
              </w:rPr>
              <w:t>Container image vulnerability scanning. Executed as Docker image (aquasec/trivy) in GitLab CI pipeline job. Scans for CRITICAL/HIGH CVEs before Harbor push.</w:t>
            </w:r>
          </w:p>
        </w:tc>
        <w:tc>
          <w:tcPr>
            <w:tcW w:type="dxa" w:w="2880"/>
          </w:tcPr>
          <w:p>
            <w:r>
              <w:rPr>
                <w:sz w:val="18"/>
              </w:rPr>
              <w:t>HIGH</w:t>
            </w:r>
          </w:p>
        </w:tc>
      </w:tr>
      <w:tr>
        <w:tc>
          <w:tcPr>
            <w:tcW w:type="dxa" w:w="2880"/>
          </w:tcPr>
          <w:p>
            <w:r>
              <w:rPr>
                <w:sz w:val="18"/>
              </w:rPr>
              <w:t>PostgreSQL (Metadata DB)</w:t>
            </w:r>
          </w:p>
        </w:tc>
        <w:tc>
          <w:tcPr>
            <w:tcW w:type="dxa" w:w="2880"/>
          </w:tcPr>
          <w:p>
            <w:r>
              <w:rPr>
                <w:sz w:val="18"/>
              </w:rPr>
              <w:t>GitLab database stores user accounts, group memberships, pipeline history, merge request approvals. Must be highly available (3-node cluster).</w:t>
            </w:r>
          </w:p>
        </w:tc>
        <w:tc>
          <w:tcPr>
            <w:tcW w:type="dxa" w:w="2880"/>
          </w:tcPr>
          <w:p>
            <w:r>
              <w:rPr>
                <w:sz w:val="18"/>
              </w:rPr>
              <w:t>CRITICAL</w:t>
            </w:r>
          </w:p>
        </w:tc>
      </w:tr>
      <w:tr>
        <w:tc>
          <w:tcPr>
            <w:tcW w:type="dxa" w:w="2880"/>
          </w:tcPr>
          <w:p>
            <w:r>
              <w:rPr>
                <w:sz w:val="18"/>
              </w:rPr>
              <w:t>MinIO (S3-Compatible Storage)</w:t>
            </w:r>
          </w:p>
        </w:tc>
        <w:tc>
          <w:tcPr>
            <w:tcW w:type="dxa" w:w="2880"/>
          </w:tcPr>
          <w:p>
            <w:r>
              <w:rPr>
                <w:sz w:val="18"/>
              </w:rPr>
              <w:t>Artifact storage (test reports, coverage, logs, images, cache). GitLab CI cache backend. Harbor image storage backend.</w:t>
            </w:r>
          </w:p>
        </w:tc>
        <w:tc>
          <w:tcPr>
            <w:tcW w:type="dxa" w:w="2880"/>
          </w:tcPr>
          <w:p>
            <w:r>
              <w:rPr>
                <w:sz w:val="18"/>
              </w:rPr>
              <w:t>HIGH</w:t>
            </w:r>
          </w:p>
        </w:tc>
      </w:tr>
      <w:tr>
        <w:tc>
          <w:tcPr>
            <w:tcW w:type="dxa" w:w="2880"/>
          </w:tcPr>
          <w:p>
            <w:r>
              <w:rPr>
                <w:sz w:val="18"/>
              </w:rPr>
              <w:t>Helm CLI</w:t>
            </w:r>
          </w:p>
        </w:tc>
        <w:tc>
          <w:tcPr>
            <w:tcW w:type="dxa" w:w="2880"/>
          </w:tcPr>
          <w:p>
            <w:r>
              <w:rPr>
                <w:sz w:val="18"/>
              </w:rPr>
              <w:t>GitLab CI jobs execute helm upgrade --install --atomic. Helm CLI must be installed in pipeline executor pod image. Helm chart repos are version-controlled in Git.</w:t>
            </w:r>
          </w:p>
        </w:tc>
        <w:tc>
          <w:tcPr>
            <w:tcW w:type="dxa" w:w="2880"/>
          </w:tcPr>
          <w:p>
            <w:r>
              <w:rPr>
                <w:sz w:val="18"/>
              </w:rPr>
              <w:t>CRITICAL</w:t>
            </w:r>
          </w:p>
        </w:tc>
      </w:tr>
      <w:tr>
        <w:tc>
          <w:tcPr>
            <w:tcW w:type="dxa" w:w="2880"/>
          </w:tcPr>
          <w:p>
            <w:r>
              <w:rPr>
                <w:sz w:val="18"/>
              </w:rPr>
              <w:t>kubectl CLI</w:t>
            </w:r>
          </w:p>
        </w:tc>
        <w:tc>
          <w:tcPr>
            <w:tcW w:type="dxa" w:w="2880"/>
          </w:tcPr>
          <w:p>
            <w:r>
              <w:rPr>
                <w:sz w:val="18"/>
              </w:rPr>
              <w:t>GitLab CI jobs execute kubectl apply, kubectl rollout status, kubectl logs. Must be authenticated to target K8s cluster via kubeconfig secret.</w:t>
            </w:r>
          </w:p>
        </w:tc>
        <w:tc>
          <w:tcPr>
            <w:tcW w:type="dxa" w:w="2880"/>
          </w:tcPr>
          <w:p>
            <w:r>
              <w:rPr>
                <w:sz w:val="18"/>
              </w:rPr>
              <w:t>CRITICAL</w:t>
            </w:r>
          </w:p>
        </w:tc>
      </w:tr>
      <w:tr>
        <w:tc>
          <w:tcPr>
            <w:tcW w:type="dxa" w:w="2880"/>
          </w:tcPr>
          <w:p>
            <w:r>
              <w:rPr>
                <w:sz w:val="18"/>
              </w:rPr>
              <w:t>Docker-in-Docker (DinD)</w:t>
            </w:r>
          </w:p>
        </w:tc>
        <w:tc>
          <w:tcPr>
            <w:tcW w:type="dxa" w:w="2880"/>
          </w:tcPr>
          <w:p>
            <w:r>
              <w:rPr>
                <w:sz w:val="18"/>
              </w:rPr>
              <w:t>Builds container images inside pipeline jobs. Requires docker:24-dind service image. Shares docker socket (/var/run/docker.sock) with build job pod.</w:t>
            </w:r>
          </w:p>
        </w:tc>
        <w:tc>
          <w:tcPr>
            <w:tcW w:type="dxa" w:w="2880"/>
          </w:tcPr>
          <w:p>
            <w:r>
              <w:rPr>
                <w:sz w:val="18"/>
              </w:rPr>
              <w:t>HIGH</w:t>
            </w:r>
          </w:p>
        </w:tc>
      </w:tr>
      <w:tr>
        <w:tc>
          <w:tcPr>
            <w:tcW w:type="dxa" w:w="2880"/>
          </w:tcPr>
          <w:p>
            <w:r>
              <w:rPr>
                <w:sz w:val="18"/>
              </w:rPr>
              <w:t>Slack API</w:t>
            </w:r>
          </w:p>
        </w:tc>
        <w:tc>
          <w:tcPr>
            <w:tcW w:type="dxa" w:w="2880"/>
          </w:tcPr>
          <w:p>
            <w:r>
              <w:rPr>
                <w:sz w:val="18"/>
              </w:rPr>
              <w:t>Sends pipeline notifications to #deployments channel on success/failure. Slack token stored in Kubernetes Secret. Integrates with PagerDuty for P0 escalation.</w:t>
            </w:r>
          </w:p>
        </w:tc>
        <w:tc>
          <w:tcPr>
            <w:tcW w:type="dxa" w:w="2880"/>
          </w:tcPr>
          <w:p>
            <w:r>
              <w:rPr>
                <w:sz w:val="18"/>
              </w:rPr>
              <w:t>MEDIUM</w:t>
            </w:r>
          </w:p>
        </w:tc>
      </w:tr>
    </w:tbl>
    <w:p/>
    <w:p>
      <w:r>
        <w:rPr>
          <w:b/>
          <w:color w:val="2E75B6"/>
          <w:sz w:val="28"/>
        </w:rPr>
        <w:t>8. Tech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20"/>
              </w:rPr>
              <w:t>Component</w:t>
            </w:r>
          </w:p>
        </w:tc>
        <w:tc>
          <w:tcPr>
            <w:tcW w:type="dxa" w:w="2880"/>
            <w:shd w:fill="2E75B6"/>
          </w:tcPr>
          <w:p>
            <w:r>
              <w:rPr>
                <w:b/>
                <w:color w:val="FFFFFF"/>
                <w:sz w:val="20"/>
              </w:rPr>
              <w:t>Version</w:t>
            </w:r>
          </w:p>
        </w:tc>
        <w:tc>
          <w:tcPr>
            <w:tcW w:type="dxa" w:w="2880"/>
            <w:shd w:fill="2E75B6"/>
          </w:tcPr>
          <w:p>
            <w:r>
              <w:rPr>
                <w:b/>
                <w:color w:val="FFFFFF"/>
                <w:sz w:val="20"/>
              </w:rPr>
              <w:t>Role</w:t>
            </w:r>
          </w:p>
        </w:tc>
      </w:tr>
      <w:tr>
        <w:tc>
          <w:tcPr>
            <w:tcW w:type="dxa" w:w="2880"/>
          </w:tcPr>
          <w:p>
            <w:r>
              <w:rPr>
                <w:sz w:val="18"/>
              </w:rPr>
              <w:t>GitLab CE (Self-Hosted)</w:t>
            </w:r>
          </w:p>
        </w:tc>
        <w:tc>
          <w:tcPr>
            <w:tcW w:type="dxa" w:w="2880"/>
          </w:tcPr>
          <w:p>
            <w:r>
              <w:rPr>
                <w:sz w:val="18"/>
              </w:rPr>
              <w:t>Latest</w:t>
            </w:r>
          </w:p>
        </w:tc>
        <w:tc>
          <w:tcPr>
            <w:tcW w:type="dxa" w:w="2880"/>
          </w:tcPr>
          <w:p>
            <w:r>
              <w:rPr>
                <w:sz w:val="18"/>
              </w:rPr>
              <w:t>Source control, pipeline scheduler, WebUI, merge request management</w:t>
            </w:r>
          </w:p>
        </w:tc>
      </w:tr>
      <w:tr>
        <w:tc>
          <w:tcPr>
            <w:tcW w:type="dxa" w:w="2880"/>
          </w:tcPr>
          <w:p>
            <w:r>
              <w:rPr>
                <w:sz w:val="18"/>
              </w:rPr>
              <w:t>GitLab Runner (Kubernetes Executor)</w:t>
            </w:r>
          </w:p>
        </w:tc>
        <w:tc>
          <w:tcPr>
            <w:tcW w:type="dxa" w:w="2880"/>
          </w:tcPr>
          <w:p>
            <w:r>
              <w:rPr>
                <w:sz w:val="18"/>
              </w:rPr>
              <w:t>Latest</w:t>
            </w:r>
          </w:p>
        </w:tc>
        <w:tc>
          <w:tcPr>
            <w:tcW w:type="dxa" w:w="2880"/>
          </w:tcPr>
          <w:p>
            <w:r>
              <w:rPr>
                <w:sz w:val="18"/>
              </w:rPr>
              <w:t>Kubernetes pod that spawns pipeline job pods in ops namespace</w:t>
            </w:r>
          </w:p>
        </w:tc>
      </w:tr>
      <w:tr>
        <w:tc>
          <w:tcPr>
            <w:tcW w:type="dxa" w:w="2880"/>
          </w:tcPr>
          <w:p>
            <w:r>
              <w:rPr>
                <w:sz w:val="18"/>
              </w:rPr>
              <w:t>Kubernetes (k3s)</w:t>
            </w:r>
          </w:p>
        </w:tc>
        <w:tc>
          <w:tcPr>
            <w:tcW w:type="dxa" w:w="2880"/>
          </w:tcPr>
          <w:p>
            <w:r>
              <w:rPr>
                <w:sz w:val="18"/>
              </w:rPr>
              <w:t>Latest</w:t>
            </w:r>
          </w:p>
        </w:tc>
        <w:tc>
          <w:tcPr>
            <w:tcW w:type="dxa" w:w="2880"/>
          </w:tcPr>
          <w:p>
            <w:r>
              <w:rPr>
                <w:sz w:val="18"/>
              </w:rPr>
              <w:t>Container orchestration. Pipeline jobs run as ephemeral pods</w:t>
            </w:r>
          </w:p>
        </w:tc>
      </w:tr>
      <w:tr>
        <w:tc>
          <w:tcPr>
            <w:tcW w:type="dxa" w:w="2880"/>
          </w:tcPr>
          <w:p>
            <w:r>
              <w:rPr>
                <w:sz w:val="18"/>
              </w:rPr>
              <w:t>Harbor</w:t>
            </w:r>
          </w:p>
        </w:tc>
        <w:tc>
          <w:tcPr>
            <w:tcW w:type="dxa" w:w="2880"/>
          </w:tcPr>
          <w:p>
            <w:r>
              <w:rPr>
                <w:sz w:val="18"/>
              </w:rPr>
              <w:t>Latest</w:t>
            </w:r>
          </w:p>
        </w:tc>
        <w:tc>
          <w:tcPr>
            <w:tcW w:type="dxa" w:w="2880"/>
          </w:tcPr>
          <w:p>
            <w:r>
              <w:rPr>
                <w:sz w:val="18"/>
              </w:rPr>
              <w:t>Private Docker registry for scanned images. Integrates with Trivy</w:t>
            </w:r>
          </w:p>
        </w:tc>
      </w:tr>
      <w:tr>
        <w:tc>
          <w:tcPr>
            <w:tcW w:type="dxa" w:w="2880"/>
          </w:tcPr>
          <w:p>
            <w:r>
              <w:rPr>
                <w:sz w:val="18"/>
              </w:rPr>
              <w:t>Trivy</w:t>
            </w:r>
          </w:p>
        </w:tc>
        <w:tc>
          <w:tcPr>
            <w:tcW w:type="dxa" w:w="2880"/>
          </w:tcPr>
          <w:p>
            <w:r>
              <w:rPr>
                <w:sz w:val="18"/>
              </w:rPr>
              <w:t>Latest</w:t>
            </w:r>
          </w:p>
        </w:tc>
        <w:tc>
          <w:tcPr>
            <w:tcW w:type="dxa" w:w="2880"/>
          </w:tcPr>
          <w:p>
            <w:r>
              <w:rPr>
                <w:sz w:val="18"/>
              </w:rPr>
              <w:t>Container image vulnerability scanner. Blocks deployment on CRITICAL/HIGH CVEs</w:t>
            </w:r>
          </w:p>
        </w:tc>
      </w:tr>
      <w:tr>
        <w:tc>
          <w:tcPr>
            <w:tcW w:type="dxa" w:w="2880"/>
          </w:tcPr>
          <w:p>
            <w:r>
              <w:rPr>
                <w:sz w:val="18"/>
              </w:rPr>
              <w:t>Helm</w:t>
            </w:r>
          </w:p>
        </w:tc>
        <w:tc>
          <w:tcPr>
            <w:tcW w:type="dxa" w:w="2880"/>
          </w:tcPr>
          <w:p>
            <w:r>
              <w:rPr>
                <w:sz w:val="18"/>
              </w:rPr>
              <w:t>3.x</w:t>
            </w:r>
          </w:p>
        </w:tc>
        <w:tc>
          <w:tcPr>
            <w:tcW w:type="dxa" w:w="2880"/>
          </w:tcPr>
          <w:p>
            <w:r>
              <w:rPr>
                <w:sz w:val="18"/>
              </w:rPr>
              <w:t>Package manager for Kubernetes deployments. Version-controlled charts</w:t>
            </w:r>
          </w:p>
        </w:tc>
      </w:tr>
      <w:tr>
        <w:tc>
          <w:tcPr>
            <w:tcW w:type="dxa" w:w="2880"/>
          </w:tcPr>
          <w:p>
            <w:r>
              <w:rPr>
                <w:sz w:val="18"/>
              </w:rPr>
              <w:t>kubectl</w:t>
            </w:r>
          </w:p>
        </w:tc>
        <w:tc>
          <w:tcPr>
            <w:tcW w:type="dxa" w:w="2880"/>
          </w:tcPr>
          <w:p>
            <w:r>
              <w:rPr>
                <w:sz w:val="18"/>
              </w:rPr>
              <w:t>1.27+</w:t>
            </w:r>
          </w:p>
        </w:tc>
        <w:tc>
          <w:tcPr>
            <w:tcW w:type="dxa" w:w="2880"/>
          </w:tcPr>
          <w:p>
            <w:r>
              <w:rPr>
                <w:sz w:val="18"/>
              </w:rPr>
              <w:t>Kubernetes CLI. Used for rollouts, logs, health checks</w:t>
            </w:r>
          </w:p>
        </w:tc>
      </w:tr>
      <w:tr>
        <w:tc>
          <w:tcPr>
            <w:tcW w:type="dxa" w:w="2880"/>
          </w:tcPr>
          <w:p>
            <w:r>
              <w:rPr>
                <w:sz w:val="18"/>
              </w:rPr>
              <w:t>Docker</w:t>
            </w:r>
          </w:p>
        </w:tc>
        <w:tc>
          <w:tcPr>
            <w:tcW w:type="dxa" w:w="2880"/>
          </w:tcPr>
          <w:p>
            <w:r>
              <w:rPr>
                <w:sz w:val="18"/>
              </w:rPr>
              <w:t>24-dind</w:t>
            </w:r>
          </w:p>
        </w:tc>
        <w:tc>
          <w:tcPr>
            <w:tcW w:type="dxa" w:w="2880"/>
          </w:tcPr>
          <w:p>
            <w:r>
              <w:rPr>
                <w:sz w:val="18"/>
              </w:rPr>
              <w:t>Builds container images in isolated pod. Image layer caching</w:t>
            </w:r>
          </w:p>
        </w:tc>
      </w:tr>
      <w:tr>
        <w:tc>
          <w:tcPr>
            <w:tcW w:type="dxa" w:w="2880"/>
          </w:tcPr>
          <w:p>
            <w:r>
              <w:rPr>
                <w:sz w:val="18"/>
              </w:rPr>
              <w:t>PostgreSQL</w:t>
            </w:r>
          </w:p>
        </w:tc>
        <w:tc>
          <w:tcPr>
            <w:tcW w:type="dxa" w:w="2880"/>
          </w:tcPr>
          <w:p>
            <w:r>
              <w:rPr>
                <w:sz w:val="18"/>
              </w:rPr>
              <w:t>15</w:t>
            </w:r>
          </w:p>
        </w:tc>
        <w:tc>
          <w:tcPr>
            <w:tcW w:type="dxa" w:w="2880"/>
          </w:tcPr>
          <w:p>
            <w:r>
              <w:rPr>
                <w:sz w:val="18"/>
              </w:rPr>
              <w:t>GitLab metadata database. User accounts, pipeline history, MR approvals</w:t>
            </w:r>
          </w:p>
        </w:tc>
      </w:tr>
      <w:tr>
        <w:tc>
          <w:tcPr>
            <w:tcW w:type="dxa" w:w="2880"/>
          </w:tcPr>
          <w:p>
            <w:r>
              <w:rPr>
                <w:sz w:val="18"/>
              </w:rPr>
              <w:t>MinIO</w:t>
            </w:r>
          </w:p>
        </w:tc>
        <w:tc>
          <w:tcPr>
            <w:tcW w:type="dxa" w:w="2880"/>
          </w:tcPr>
          <w:p>
            <w:r>
              <w:rPr>
                <w:sz w:val="18"/>
              </w:rPr>
              <w:t>Latest</w:t>
            </w:r>
          </w:p>
        </w:tc>
        <w:tc>
          <w:tcPr>
            <w:tcW w:type="dxa" w:w="2880"/>
          </w:tcPr>
          <w:p>
            <w:r>
              <w:rPr>
                <w:sz w:val="18"/>
              </w:rPr>
              <w:t>S3-compatible object storage for artifacts, cache, logs</w:t>
            </w:r>
          </w:p>
        </w:tc>
      </w:tr>
      <w:tr>
        <w:tc>
          <w:tcPr>
            <w:tcW w:type="dxa" w:w="2880"/>
          </w:tcPr>
          <w:p>
            <w:r>
              <w:rPr>
                <w:sz w:val="18"/>
              </w:rPr>
              <w:t>YAML/Bash/Go</w:t>
            </w:r>
          </w:p>
        </w:tc>
        <w:tc>
          <w:tcPr>
            <w:tcW w:type="dxa" w:w="2880"/>
          </w:tcPr>
          <w:p>
            <w:r>
              <w:rPr>
                <w:sz w:val="18"/>
              </w:rPr>
              <w:t>Various</w:t>
            </w:r>
          </w:p>
        </w:tc>
        <w:tc>
          <w:tcPr>
            <w:tcW w:type="dxa" w:w="2880"/>
          </w:tcPr>
          <w:p>
            <w:r>
              <w:rPr>
                <w:sz w:val="18"/>
              </w:rPr>
              <w:t>Pipeline job scripts. Custom shell scripts for testing and deployment</w:t>
            </w:r>
          </w:p>
        </w:tc>
      </w:tr>
    </w:tbl>
    <w:p/>
    <w:p>
      <w:r>
        <w:rPr>
          <w:b/>
          <w:color w:val="2E75B6"/>
          <w:sz w:val="28"/>
        </w:rPr>
        <w:t>9. Business Value</w:t>
      </w:r>
    </w:p>
    <w:p>
      <w:pPr>
        <w:pStyle w:val="ListNumber"/>
      </w:pPr>
      <w:r>
        <w:rPr>
          <w:b/>
          <w:sz w:val="22"/>
        </w:rPr>
        <w:t>Zero-Downtime Deployments in Production</w:t>
      </w:r>
      <w:r>
        <w:rPr>
          <w:sz w:val="20"/>
        </w:rPr>
        <w:br/>
        <w:t>Blue/green deployments via Helm --atomic flag ensure no traffic loss. Health checks validate new version before traffic cutover. Automatic rollback if new version is unhealthy. Enables daily deployments without user-facing outages.</w:t>
      </w:r>
    </w:p>
    <w:p>
      <w:pPr>
        <w:pStyle w:val="ListNumber"/>
      </w:pPr>
      <w:r>
        <w:rPr>
          <w:b/>
          <w:sz w:val="22"/>
        </w:rPr>
        <w:t>Automated Quality Gates Prevent Production Issues</w:t>
      </w:r>
      <w:r>
        <w:rPr>
          <w:sz w:val="20"/>
        </w:rPr>
        <w:br/>
        <w:t>Every commit passes 5+ checks (unit tests, integration tests, linting, vulnerability scans, OpenAPI validation) before merging. 80% code coverage requirement catches untested edge cases. Trivy scan prevents deploying known-vulnerable images. Result: 99.5% production availability.</w:t>
      </w:r>
    </w:p>
    <w:p>
      <w:pPr>
        <w:pStyle w:val="ListNumber"/>
      </w:pPr>
      <w:r>
        <w:rPr>
          <w:b/>
          <w:sz w:val="22"/>
        </w:rPr>
        <w:t>Compliance &amp; Audit Trail</w:t>
      </w:r>
      <w:r>
        <w:rPr>
          <w:sz w:val="20"/>
        </w:rPr>
        <w:br/>
        <w:t>Every deployment is tracked: git SHA, service, environment, timestamp, approver, status. Immutable logs stored in ClickHouse (7-year retention for GST/DPDPA compliance). Enables audits and incident forensics. Satisfies regulatory requirements for production changes.</w:t>
      </w:r>
    </w:p>
    <w:p/>
    <w:p>
      <w:r>
        <w:br w:type="page"/>
      </w:r>
    </w:p>
    <w:p>
      <w:r>
        <w:rPr>
          <w:b/>
          <w:color w:val="2E75B6"/>
          <w:sz w:val="36"/>
        </w:rPr>
        <w:t>In-Depth Research &amp; Advanced Technical Analysis</w:t>
      </w:r>
    </w:p>
    <w:p>
      <w:r>
        <w:rPr>
          <w:sz w:val="22"/>
        </w:rPr>
        <w:t>This section provides comprehensive technical research, deployment architecture, operational considerations, and best practices for GitLab CI in the Ecoskiller ecosystem.</w:t>
      </w:r>
    </w:p>
    <w:p/>
    <w:p>
      <w:r>
        <w:rPr>
          <w:b/>
          <w:sz w:val="26"/>
        </w:rPr>
        <w:t>GitLab CI Pipeline Architecture Overview</w:t>
      </w:r>
    </w:p>
    <w:p>
      <w:r>
        <w:rPr>
          <w:b/>
        </w:rPr>
        <w:t>Standard Ecoskiller Microservice Pipeline Flow:</w:t>
        <w:br/>
        <w:br/>
      </w:r>
      <w:r>
        <w:rPr>
          <w:sz w:val="20"/>
        </w:rPr>
        <w:t>Stage 1: BUILD &amp; TEST (parallel execution)</w:t>
        <w:br/>
        <w:t xml:space="preserve">  • Job 1: npm test / pytest (unit tests, coverage reports)</w:t>
        <w:br/>
        <w:t xml:space="preserve">  • Job 2: npm run lint / pylint (code quality analysis)</w:t>
        <w:br/>
        <w:t xml:space="preserve">  • Job 3: docker build (build container image)</w:t>
        <w:br/>
        <w:t xml:space="preserve">  • Job 4: npm run test:e2e (end-to-end tests)</w:t>
        <w:br/>
        <w:t xml:space="preserve">  Execution: All jobs run simultaneously, fail fast on first error</w:t>
        <w:br/>
        <w:br/>
        <w:t>Stage 2: SCAN (sequential, depends on docker build)</w:t>
        <w:br/>
        <w:t xml:space="preserve">  • Trivy container image vulnerability scan</w:t>
        <w:br/>
        <w:t xml:space="preserve">  • Fails if CRITICAL/HIGH CVEs found (blocks deployment)</w:t>
        <w:br/>
        <w:t xml:space="preserve">  • Generate JSON report → upload to GitLab artifacts</w:t>
        <w:br/>
        <w:br/>
        <w:t>Stage 3: PUSH (sequential, depends on scan success)</w:t>
        <w:br/>
        <w:t xml:space="preserve">  • docker login → Harbor private registry</w:t>
        <w:br/>
        <w:t xml:space="preserve">  • docker push image:sha → Harbor registry</w:t>
        <w:br/>
        <w:t xml:space="preserve">  • Harbor stores image metadata, scan results</w:t>
        <w:br/>
        <w:br/>
        <w:t>Stage 4: DEPLOY (environment-specific)</w:t>
        <w:br/>
        <w:t xml:space="preserve">  • DEV: auto-deploy on feature/* branch push</w:t>
        <w:br/>
        <w:t xml:space="preserve">  • TEST: auto-deploy on develop branch merge</w:t>
        <w:br/>
        <w:t xml:space="preserve">  • STAGE: manual gate (click Deploy button in MR)</w:t>
        <w:br/>
        <w:t xml:space="preserve">  • PROD: approval required (2 reviewers must approve)</w:t>
        <w:br/>
        <w:br/>
        <w:t>Stage 5: VALIDATE (post-deployment checks)</w:t>
        <w:br/>
        <w:t xml:space="preserve">  • kubectl rollout status checks pods are ready</w:t>
        <w:br/>
        <w:t xml:space="preserve">  • curl /healthz endpoint validates service health</w:t>
        <w:br/>
        <w:t xml:space="preserve">  • E2E smoke tests run against deployed environment</w:t>
        <w:br/>
        <w:t xml:space="preserve">  • If any check fails → auto-rollback via helm rollback</w:t>
        <w:br/>
      </w:r>
    </w:p>
    <w:p/>
    <w:p>
      <w:r>
        <w:rPr>
          <w:b/>
          <w:sz w:val="26"/>
        </w:rPr>
        <w:t>Kubernetes Executor &amp; Resource Management</w:t>
      </w:r>
    </w:p>
    <w:p>
      <w:r>
        <w:rPr>
          <w:b/>
        </w:rPr>
        <w:t>Pod Lifecycle:</w:t>
        <w:br/>
        <w:br/>
      </w:r>
      <w:r>
        <w:rPr>
          <w:sz w:val="20"/>
        </w:rPr>
        <w:t>1. Job Queued: GitLab Kubernetes Runner watches pod queue</w:t>
        <w:br/>
        <w:t>2. Pod Created: Runner creates pod {dag-id}-{job-id}-{ts}</w:t>
        <w:br/>
        <w:t>3. Scheduling: Kubernetes assigns pod to node with capacity</w:t>
        <w:br/>
        <w:t>4. Execution: Job container runs with injected secrets (masked in logs)</w:t>
        <w:br/>
        <w:t>5. Cleanup: Pod deleted on completion (success or failure)</w:t>
        <w:br/>
        <w:br/>
        <w:t>Resource Configuration:</w:t>
        <w:br/>
        <w:t xml:space="preserve">  • Request: 500m CPU, 1 GB RAM per pod</w:t>
        <w:br/>
        <w:t xml:space="preserve">  • Limit: 1000m CPU, 2 GB RAM (prevents resource exhaustion)</w:t>
        <w:br/>
        <w:t xml:space="preserve">  • Ephemeral storage: 20 GB (for Docker layer cache)</w:t>
        <w:br/>
        <w:t xml:space="preserve">  • Min executor pods: 1 (always running)</w:t>
        <w:br/>
        <w:t xml:space="preserve">  • Max executor pods: 10 (HPA configurable)</w:t>
        <w:br/>
        <w:br/>
        <w:t>Horizontal Pod Autoscaler (HPA):</w:t>
        <w:br/>
        <w:t xml:space="preserve">  • Scale-up: if queue_size &gt; 5, add pod (1 min delay)</w:t>
        <w:br/>
        <w:t xml:space="preserve">  • Scale-down: if queue empty for 5 min, remove pod</w:t>
        <w:br/>
        <w:t xml:space="preserve">  • Metric: gitlab_runner_queue_size (Prometheus)</w:t>
        <w:br/>
        <w:t xml:space="preserve">  • Target: max 1 min wait time in queue</w:t>
      </w:r>
    </w:p>
    <w:p/>
    <w:p>
      <w:r>
        <w:rPr>
          <w:b/>
          <w:sz w:val="26"/>
        </w:rPr>
        <w:t>Security, RBAC &amp; Secrets Management</w:t>
      </w:r>
    </w:p>
    <w:p>
      <w:r>
        <w:rPr>
          <w:b/>
        </w:rPr>
        <w:t>Kubernetes RBAC:</w:t>
        <w:br/>
        <w:br/>
      </w:r>
      <w:r>
        <w:rPr>
          <w:sz w:val="20"/>
        </w:rPr>
        <w:t>GitLab Runner ServiceAccount (ops namespace):</w:t>
        <w:br/>
        <w:t xml:space="preserve">  • Permissions: create/delete/get pods in ops namespace</w:t>
        <w:br/>
        <w:t xml:space="preserve">  • Restrictions: Cannot access core, realtime, billing namespaces</w:t>
        <w:br/>
        <w:t xml:space="preserve">  • RBAC RoleBinding: gitlab-runner-binding → binds ServiceAccount</w:t>
        <w:br/>
        <w:br/>
        <w:t>Secrets Management:</w:t>
        <w:br/>
        <w:t xml:space="preserve">  • secret/prod/kubeconfig: Base64-encoded kubeconfig</w:t>
        <w:br/>
        <w:t xml:space="preserve">  • secret/prod/harbor-credentials: Registry username + password</w:t>
        <w:br/>
        <w:t xml:space="preserve">  • secret/prod/postgres-password: Database credentials</w:t>
        <w:br/>
        <w:t xml:space="preserve">  • Protected variables: Only on protected branches (main, staging)</w:t>
        <w:br/>
        <w:t xml:space="preserve">  • Masked variables: Value replaced with *** in logs</w:t>
        <w:br/>
        <w:br/>
        <w:t>Branch Protection:</w:t>
        <w:br/>
        <w:t xml:space="preserve">  • Main: 2 reviewers required, CI must pass</w:t>
        <w:br/>
        <w:t xml:space="preserve">  • Staging: 1 reviewer required</w:t>
        <w:br/>
        <w:t xml:space="preserve">  • Feature: no approval (auto-merge on CI pass)</w:t>
        <w:br/>
        <w:t xml:space="preserve">  • No force-pushes allowed (prevents tampering)</w:t>
      </w:r>
    </w:p>
    <w:p/>
    <w:p>
      <w:r>
        <w:rPr>
          <w:b/>
          <w:color w:val="2E75B6"/>
          <w:sz w:val="28"/>
        </w:rPr>
        <w:t>Conclusion</w:t>
      </w:r>
    </w:p>
    <w:p>
      <w:r>
        <w:rPr>
          <w:sz w:val="22"/>
        </w:rPr>
        <w:t>GitLab CI is the backbone of Ecoskiller's deployment automation. It enforces quality gates (testing, scanning, code review), manages multi-cloud failover, and enables zero-downtime production deployments. Every commit triggers an automated pipeline that validates code quality, scans container images for vulnerabilities, and promotes tested code to production via Helm.</w:t>
        <w:br/>
        <w:br/>
        <w:t>For developers: GitLab CI eliminates manual deployment overhead. Push code → automated tests run → staged deployment → production deployment.</w:t>
        <w:br/>
        <w:br/>
        <w:t>For operations: GitLab CI provides complete auditability. Every deployment is logged, rollback is one-click, and multi-cloud failover is automated.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