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3E80" w:rsidRPr="00B25956" w:rsidRDefault="00B25956" w:rsidP="00B25956">
      <w:pPr>
        <w:pStyle w:val="a3"/>
        <w:numPr>
          <w:ilvl w:val="0"/>
          <w:numId w:val="1"/>
        </w:numPr>
        <w:rPr>
          <w:lang w:val="ru-RU"/>
        </w:rPr>
      </w:pPr>
      <w:proofErr w:type="spellStart"/>
      <w:r w:rsidRPr="00B25956">
        <w:rPr>
          <w:rFonts w:ascii="TimesNewRomanPSMT" w:hAnsi="TimesNewRomanPSMT"/>
          <w:color w:val="000000"/>
          <w:sz w:val="26"/>
          <w:szCs w:val="26"/>
          <w:lang w:val="ru-RU"/>
        </w:rPr>
        <w:t>Псевдоэлементы</w:t>
      </w:r>
      <w:proofErr w:type="spellEnd"/>
      <w:r w:rsidRPr="00B25956">
        <w:rPr>
          <w:rFonts w:ascii="TimesNewRomanPSMT" w:hAnsi="TimesNewRomanPSMT"/>
          <w:color w:val="000000"/>
          <w:sz w:val="26"/>
          <w:szCs w:val="26"/>
          <w:lang w:val="ru-RU"/>
        </w:rPr>
        <w:t xml:space="preserve"> позволяют задать стиль определенной</w:t>
      </w:r>
      <w:r w:rsidRPr="00B25956">
        <w:rPr>
          <w:rFonts w:ascii="TimesNewRomanPSMT" w:hAnsi="TimesNewRomanPSMT"/>
          <w:color w:val="000000"/>
          <w:sz w:val="26"/>
          <w:szCs w:val="26"/>
          <w:lang w:val="ru-RU"/>
        </w:rPr>
        <w:br/>
        <w:t>части не относящийся к элементов документа, а также генерировать</w:t>
      </w:r>
      <w:r w:rsidRPr="00B25956">
        <w:rPr>
          <w:rFonts w:ascii="TimesNewRomanPSMT" w:hAnsi="TimesNewRomanPSMT"/>
          <w:color w:val="000000"/>
          <w:sz w:val="26"/>
          <w:szCs w:val="26"/>
          <w:lang w:val="ru-RU"/>
        </w:rPr>
        <w:br/>
        <w:t>содержимое, которого нет в исходном коде текста.</w:t>
      </w:r>
    </w:p>
    <w:p w:rsidR="00B25956" w:rsidRPr="00B25956" w:rsidRDefault="00B25956" w:rsidP="00B25956">
      <w:pPr>
        <w:pStyle w:val="a3"/>
        <w:numPr>
          <w:ilvl w:val="0"/>
          <w:numId w:val="1"/>
        </w:numPr>
        <w:rPr>
          <w:lang w:val="ru-RU"/>
        </w:rPr>
      </w:pPr>
      <w:proofErr w:type="spellStart"/>
      <w:r w:rsidRPr="00B25956">
        <w:rPr>
          <w:rFonts w:ascii="TimesNewRomanPSMT" w:hAnsi="TimesNewRomanPSMT"/>
          <w:color w:val="000000"/>
          <w:sz w:val="26"/>
          <w:szCs w:val="26"/>
          <w:lang w:val="ru-RU"/>
        </w:rPr>
        <w:t>Псевдоклассы</w:t>
      </w:r>
      <w:proofErr w:type="spellEnd"/>
      <w:r w:rsidRPr="00B25956">
        <w:rPr>
          <w:rFonts w:ascii="TimesNewRomanPSMT" w:hAnsi="TimesNewRomanPSMT"/>
          <w:color w:val="000000"/>
          <w:sz w:val="26"/>
          <w:szCs w:val="26"/>
          <w:lang w:val="ru-RU"/>
        </w:rPr>
        <w:t xml:space="preserve"> определяют динамическое состояние элементов, которое</w:t>
      </w:r>
      <w:r w:rsidRPr="00B25956">
        <w:rPr>
          <w:rFonts w:ascii="TimesNewRomanPSMT" w:hAnsi="TimesNewRomanPSMT"/>
          <w:color w:val="000000"/>
          <w:sz w:val="26"/>
          <w:szCs w:val="26"/>
          <w:lang w:val="ru-RU"/>
        </w:rPr>
        <w:br/>
        <w:t>изменяется с помощью действий пользователя, а также в зависимости от</w:t>
      </w:r>
      <w:r w:rsidRPr="00B25956">
        <w:rPr>
          <w:rFonts w:ascii="TimesNewRomanPSMT" w:hAnsi="TimesNewRomanPSMT"/>
          <w:color w:val="000000"/>
          <w:sz w:val="26"/>
          <w:szCs w:val="26"/>
          <w:lang w:val="ru-RU"/>
        </w:rPr>
        <w:br/>
        <w:t xml:space="preserve">положения в </w:t>
      </w:r>
      <w:r>
        <w:rPr>
          <w:rFonts w:ascii="TimesNewRomanPSMT" w:hAnsi="TimesNewRomanPSMT"/>
          <w:color w:val="000000"/>
          <w:sz w:val="26"/>
          <w:szCs w:val="26"/>
        </w:rPr>
        <w:t>DOM</w:t>
      </w:r>
      <w:r w:rsidRPr="00B25956">
        <w:rPr>
          <w:rFonts w:ascii="TimesNewRomanPSMT" w:hAnsi="TimesNewRomanPSMT"/>
          <w:color w:val="000000"/>
          <w:sz w:val="26"/>
          <w:szCs w:val="26"/>
          <w:lang w:val="ru-RU"/>
        </w:rPr>
        <w:t>.</w:t>
      </w:r>
    </w:p>
    <w:p w:rsidR="00B25956" w:rsidRPr="00B25956" w:rsidRDefault="00B25956" w:rsidP="00B25956">
      <w:pPr>
        <w:pStyle w:val="a3"/>
        <w:numPr>
          <w:ilvl w:val="0"/>
          <w:numId w:val="1"/>
        </w:numPr>
        <w:rPr>
          <w:lang w:val="ru-RU"/>
        </w:rPr>
      </w:pPr>
      <w:r>
        <w:rPr>
          <w:rFonts w:ascii="TimesNewRomanPSMT" w:hAnsi="TimesNewRomanPSMT"/>
          <w:color w:val="000000"/>
          <w:sz w:val="26"/>
          <w:szCs w:val="26"/>
        </w:rPr>
        <w:t>First-letter</w:t>
      </w:r>
    </w:p>
    <w:p w:rsidR="00B25956" w:rsidRPr="00B25956" w:rsidRDefault="00B25956" w:rsidP="00B25956">
      <w:pPr>
        <w:pStyle w:val="a3"/>
        <w:numPr>
          <w:ilvl w:val="0"/>
          <w:numId w:val="1"/>
        </w:numPr>
        <w:rPr>
          <w:lang w:val="ru-RU"/>
        </w:rPr>
      </w:pPr>
      <w:r>
        <w:t>Text-ident</w:t>
      </w:r>
    </w:p>
    <w:p w:rsidR="00B25956" w:rsidRPr="00B25956" w:rsidRDefault="00B25956" w:rsidP="00B25956">
      <w:pPr>
        <w:pStyle w:val="a3"/>
        <w:numPr>
          <w:ilvl w:val="0"/>
          <w:numId w:val="1"/>
        </w:numPr>
      </w:pPr>
      <w:r>
        <w:t xml:space="preserve">Margin-top </w:t>
      </w:r>
      <w:r>
        <w:rPr>
          <w:lang w:val="ru-RU"/>
        </w:rPr>
        <w:t>или</w:t>
      </w:r>
      <w:r w:rsidRPr="00B25956">
        <w:t xml:space="preserve"> </w:t>
      </w:r>
      <w:r>
        <w:t>margin-bottom</w:t>
      </w:r>
    </w:p>
    <w:p w:rsidR="00B25956" w:rsidRDefault="00B25956" w:rsidP="00B25956">
      <w:pPr>
        <w:pStyle w:val="a3"/>
        <w:numPr>
          <w:ilvl w:val="0"/>
          <w:numId w:val="1"/>
        </w:numPr>
      </w:pPr>
      <w:r>
        <w:t>Text-transform</w:t>
      </w:r>
    </w:p>
    <w:p w:rsidR="00B25956" w:rsidRPr="00B25956" w:rsidRDefault="00B25956" w:rsidP="00B25956">
      <w:pPr>
        <w:pStyle w:val="a3"/>
        <w:numPr>
          <w:ilvl w:val="0"/>
          <w:numId w:val="1"/>
        </w:numPr>
      </w:pPr>
      <w:r>
        <w:rPr>
          <w:rFonts w:ascii="Consolas" w:hAnsi="Consolas"/>
          <w:color w:val="333333"/>
          <w:shd w:val="clear" w:color="auto" w:fill="F8F8F8"/>
        </w:rPr>
        <w:t>L</w:t>
      </w:r>
      <w:r>
        <w:rPr>
          <w:rFonts w:ascii="Consolas" w:hAnsi="Consolas"/>
          <w:color w:val="333333"/>
          <w:shd w:val="clear" w:color="auto" w:fill="F8F8F8"/>
        </w:rPr>
        <w:t>owercase</w:t>
      </w:r>
    </w:p>
    <w:p w:rsidR="00B25956" w:rsidRPr="00B25956" w:rsidRDefault="00B25956" w:rsidP="00B25956">
      <w:pPr>
        <w:pStyle w:val="a3"/>
        <w:numPr>
          <w:ilvl w:val="0"/>
          <w:numId w:val="1"/>
        </w:numPr>
      </w:pPr>
      <w:r>
        <w:rPr>
          <w:rFonts w:ascii="Arial" w:hAnsi="Arial" w:cs="Arial"/>
          <w:b/>
          <w:bCs/>
          <w:color w:val="202124"/>
          <w:shd w:val="clear" w:color="auto" w:fill="FFFFFF"/>
        </w:rPr>
        <w:t>text-shadow</w:t>
      </w:r>
    </w:p>
    <w:p w:rsidR="00B25956" w:rsidRPr="00B25956" w:rsidRDefault="00B25956" w:rsidP="00B25956">
      <w:pPr>
        <w:pStyle w:val="a3"/>
        <w:numPr>
          <w:ilvl w:val="0"/>
          <w:numId w:val="1"/>
        </w:numPr>
      </w:pPr>
      <w:r>
        <w:rPr>
          <w:lang w:val="ru-RU"/>
        </w:rPr>
        <w:t>есть в программе</w:t>
      </w:r>
    </w:p>
    <w:p w:rsidR="00B25956" w:rsidRDefault="00B25956" w:rsidP="00B25956">
      <w:pPr>
        <w:pStyle w:val="a3"/>
        <w:numPr>
          <w:ilvl w:val="0"/>
          <w:numId w:val="1"/>
        </w:numPr>
      </w:pPr>
      <w:r>
        <w:t>text-align</w:t>
      </w:r>
    </w:p>
    <w:p w:rsidR="00B25956" w:rsidRPr="00B25956" w:rsidRDefault="00B25956" w:rsidP="00B25956">
      <w:pPr>
        <w:pStyle w:val="a3"/>
        <w:numPr>
          <w:ilvl w:val="0"/>
          <w:numId w:val="1"/>
        </w:numPr>
      </w:pPr>
      <w:r>
        <w:rPr>
          <w:rFonts w:ascii="TimesNewRomanPSMT" w:hAnsi="TimesNewRomanPSMT"/>
          <w:color w:val="000000"/>
          <w:sz w:val="26"/>
          <w:szCs w:val="26"/>
        </w:rPr>
        <w:t>@font-face</w:t>
      </w:r>
      <w:r>
        <w:rPr>
          <w:rFonts w:ascii="TimesNewRomanPSMT" w:hAnsi="TimesNewRomanPSMT"/>
          <w:color w:val="000000"/>
          <w:sz w:val="26"/>
          <w:szCs w:val="26"/>
        </w:rPr>
        <w:br/>
        <w:t>{</w:t>
      </w:r>
      <w:r>
        <w:rPr>
          <w:rFonts w:ascii="TimesNewRomanPSMT" w:hAnsi="TimesNewRomanPSMT"/>
          <w:color w:val="000000"/>
          <w:sz w:val="26"/>
          <w:szCs w:val="26"/>
        </w:rPr>
        <w:br/>
        <w:t>font-family: 'Lobster';</w:t>
      </w:r>
      <w:r>
        <w:rPr>
          <w:rFonts w:ascii="TimesNewRomanPSMT" w:hAnsi="TimesNewRomanPSMT"/>
          <w:color w:val="000000"/>
          <w:sz w:val="26"/>
          <w:szCs w:val="26"/>
        </w:rPr>
        <w:br/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src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: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url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>('fonts/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lobster.woff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>'') format('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woff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>');</w:t>
      </w:r>
      <w:r>
        <w:rPr>
          <w:rFonts w:ascii="TimesNewRomanPSMT" w:hAnsi="TimesNewRomanPSMT"/>
          <w:color w:val="000000"/>
          <w:sz w:val="26"/>
          <w:szCs w:val="26"/>
        </w:rPr>
        <w:br/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url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>('fonts/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lobster.svg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>'') format('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svg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>');</w:t>
      </w:r>
      <w:r>
        <w:rPr>
          <w:rFonts w:ascii="TimesNewRomanPSMT" w:hAnsi="TimesNewRomanPSMT"/>
          <w:color w:val="000000"/>
          <w:sz w:val="26"/>
          <w:szCs w:val="26"/>
        </w:rPr>
        <w:br/>
        <w:t>}</w:t>
      </w:r>
    </w:p>
    <w:p w:rsidR="00B25956" w:rsidRPr="00B25956" w:rsidRDefault="00B25956" w:rsidP="00B25956">
      <w:pPr>
        <w:pStyle w:val="a3"/>
        <w:numPr>
          <w:ilvl w:val="0"/>
          <w:numId w:val="1"/>
        </w:numPr>
      </w:pPr>
      <w:r>
        <w:rPr>
          <w:rFonts w:ascii="TimesNewRomanPSMT" w:hAnsi="TimesNewRomanPSMT"/>
          <w:color w:val="000000"/>
          <w:sz w:val="26"/>
          <w:szCs w:val="26"/>
        </w:rPr>
        <w:t>First-letter, first-line, before, after</w:t>
      </w:r>
    </w:p>
    <w:p w:rsidR="00B25956" w:rsidRPr="00B25956" w:rsidRDefault="00B25956" w:rsidP="00B25956">
      <w:pPr>
        <w:pStyle w:val="a3"/>
        <w:numPr>
          <w:ilvl w:val="0"/>
          <w:numId w:val="1"/>
        </w:numPr>
      </w:pPr>
      <w:proofErr w:type="spellStart"/>
      <w:r>
        <w:rPr>
          <w:rFonts w:ascii="TimesNewRomanPSMT" w:hAnsi="TimesNewRomanPSMT"/>
          <w:color w:val="000000"/>
          <w:sz w:val="26"/>
          <w:szCs w:val="26"/>
        </w:rPr>
        <w:t>ol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li {</w:t>
      </w:r>
      <w:r>
        <w:rPr>
          <w:rFonts w:ascii="TimesNewRomanPSMT" w:hAnsi="TimesNewRomanPSMT"/>
          <w:color w:val="000000"/>
          <w:sz w:val="26"/>
          <w:szCs w:val="26"/>
        </w:rPr>
        <w:br/>
        <w:t>list-style-type: none;</w:t>
      </w:r>
      <w:r>
        <w:rPr>
          <w:rFonts w:ascii="TimesNewRomanPSMT" w:hAnsi="TimesNewRomanPSMT"/>
          <w:color w:val="000000"/>
          <w:sz w:val="26"/>
          <w:szCs w:val="26"/>
        </w:rPr>
        <w:br/>
        <w:t xml:space="preserve">counter-increment: item; /*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Указываем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идентификатор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*/</w:t>
      </w:r>
      <w:r>
        <w:rPr>
          <w:rFonts w:ascii="TimesNewRomanPSMT" w:hAnsi="TimesNewRomanPSMT"/>
          <w:color w:val="000000"/>
          <w:sz w:val="26"/>
          <w:szCs w:val="26"/>
        </w:rPr>
        <w:br/>
        <w:t>}</w:t>
      </w:r>
      <w:r>
        <w:rPr>
          <w:rFonts w:ascii="TimesNewRomanPSMT" w:hAnsi="TimesNewRomanPSMT"/>
          <w:color w:val="000000"/>
          <w:sz w:val="26"/>
          <w:szCs w:val="26"/>
        </w:rPr>
        <w:br/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ol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li:before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{</w:t>
      </w:r>
      <w:r>
        <w:rPr>
          <w:rFonts w:ascii="TimesNewRomanPSMT" w:hAnsi="TimesNewRomanPSMT"/>
          <w:color w:val="000000"/>
          <w:sz w:val="26"/>
          <w:szCs w:val="26"/>
        </w:rPr>
        <w:br/>
        <w:t xml:space="preserve">content: counter(item, upper-roman) "."; /*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Выводим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текст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перед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br/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содержимым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тега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li */</w:t>
      </w:r>
      <w:r>
        <w:rPr>
          <w:rFonts w:ascii="TimesNewRomanPSMT" w:hAnsi="TimesNewRomanPSMT"/>
          <w:color w:val="000000"/>
          <w:sz w:val="26"/>
          <w:szCs w:val="26"/>
        </w:rPr>
        <w:br/>
        <w:t>color: red;</w:t>
      </w:r>
      <w:r>
        <w:rPr>
          <w:rFonts w:ascii="TimesNewRomanPSMT" w:hAnsi="TimesNewRomanPSMT"/>
          <w:color w:val="000000"/>
          <w:sz w:val="26"/>
          <w:szCs w:val="26"/>
        </w:rPr>
        <w:br/>
        <w:t>}</w:t>
      </w:r>
    </w:p>
    <w:p w:rsidR="00B25956" w:rsidRPr="00B25956" w:rsidRDefault="00B25956" w:rsidP="00B25956">
      <w:pPr>
        <w:pStyle w:val="a3"/>
        <w:numPr>
          <w:ilvl w:val="0"/>
          <w:numId w:val="1"/>
        </w:numPr>
      </w:pPr>
      <w:r>
        <w:rPr>
          <w:rFonts w:ascii="TimesNewRomanPS-ItalicMT" w:hAnsi="TimesNewRomanPS-ItalicMT"/>
          <w:i/>
          <w:iCs/>
          <w:color w:val="000000"/>
          <w:sz w:val="26"/>
          <w:szCs w:val="26"/>
        </w:rPr>
        <w:t>list-style-image</w:t>
      </w:r>
      <w:r>
        <w:rPr>
          <w:rFonts w:ascii="TimesNewRomanPSMT" w:hAnsi="TimesNewRomanPSMT"/>
          <w:color w:val="000000"/>
          <w:sz w:val="26"/>
          <w:szCs w:val="26"/>
        </w:rPr>
        <w:t>:</w:t>
      </w:r>
      <w:r>
        <w:rPr>
          <w:rFonts w:ascii="TimesNewRomanPSMT" w:hAnsi="TimesNewRomanPSMT"/>
          <w:color w:val="000000"/>
          <w:sz w:val="26"/>
          <w:szCs w:val="26"/>
        </w:rPr>
        <w:br/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url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>(images/bullet.gif)</w:t>
      </w:r>
    </w:p>
    <w:p w:rsidR="00B25956" w:rsidRPr="00B25956" w:rsidRDefault="00B25956" w:rsidP="00B25956">
      <w:pPr>
        <w:pStyle w:val="a3"/>
        <w:numPr>
          <w:ilvl w:val="0"/>
          <w:numId w:val="1"/>
        </w:numPr>
      </w:pPr>
      <w:r>
        <w:rPr>
          <w:rFonts w:ascii="TimesNewRomanPS-ItalicMT" w:hAnsi="TimesNewRomanPS-ItalicMT"/>
          <w:iCs/>
          <w:color w:val="000000"/>
          <w:sz w:val="26"/>
          <w:szCs w:val="26"/>
        </w:rPr>
        <w:t>...</w:t>
      </w:r>
    </w:p>
    <w:p w:rsidR="00B25956" w:rsidRPr="00B25956" w:rsidRDefault="00B25956" w:rsidP="00B25956">
      <w:pPr>
        <w:pStyle w:val="a3"/>
        <w:numPr>
          <w:ilvl w:val="0"/>
          <w:numId w:val="1"/>
        </w:numPr>
      </w:pPr>
      <w:r>
        <w:rPr>
          <w:rFonts w:ascii="TimesNewRomanPS-ItalicMT" w:hAnsi="TimesNewRomanPS-ItalicMT"/>
          <w:iCs/>
          <w:color w:val="000000"/>
          <w:sz w:val="26"/>
          <w:szCs w:val="26"/>
          <w:lang w:val="ru-RU"/>
        </w:rPr>
        <w:t>В любых</w:t>
      </w:r>
    </w:p>
    <w:p w:rsidR="00B25956" w:rsidRPr="00B25956" w:rsidRDefault="00B25956" w:rsidP="00B25956">
      <w:pPr>
        <w:pStyle w:val="a3"/>
        <w:numPr>
          <w:ilvl w:val="0"/>
          <w:numId w:val="1"/>
        </w:numPr>
        <w:rPr>
          <w:rFonts w:cs="Times New Roman"/>
          <w:szCs w:val="28"/>
        </w:rPr>
      </w:pPr>
      <w:r w:rsidRPr="00B25956">
        <w:rPr>
          <w:rFonts w:eastAsia="Times New Roman" w:cs="Times New Roman"/>
          <w:szCs w:val="28"/>
        </w:rPr>
        <w:t>line-height</w:t>
      </w:r>
    </w:p>
    <w:p w:rsidR="00B25956" w:rsidRPr="00B25956" w:rsidRDefault="00B25956" w:rsidP="00B25956">
      <w:pPr>
        <w:pStyle w:val="a3"/>
        <w:numPr>
          <w:ilvl w:val="0"/>
          <w:numId w:val="1"/>
        </w:numPr>
        <w:rPr>
          <w:rFonts w:cs="Times New Roman"/>
          <w:szCs w:val="28"/>
        </w:rPr>
      </w:pPr>
      <w:r>
        <w:rPr>
          <w:rFonts w:eastAsia="Times New Roman" w:cs="Times New Roman"/>
          <w:szCs w:val="28"/>
        </w:rPr>
        <w:t>font-style</w:t>
      </w:r>
    </w:p>
    <w:p w:rsidR="00B25956" w:rsidRPr="00B25956" w:rsidRDefault="00B25956" w:rsidP="00B25956">
      <w:pPr>
        <w:pStyle w:val="a3"/>
        <w:numPr>
          <w:ilvl w:val="0"/>
          <w:numId w:val="1"/>
        </w:numPr>
        <w:rPr>
          <w:rFonts w:cs="Times New Roman"/>
          <w:szCs w:val="28"/>
        </w:rPr>
      </w:pPr>
      <w:r>
        <w:rPr>
          <w:rFonts w:ascii="Arial" w:hAnsi="Arial" w:cs="Arial"/>
          <w:color w:val="4D4D4D"/>
          <w:sz w:val="27"/>
          <w:szCs w:val="27"/>
          <w:shd w:val="clear" w:color="auto" w:fill="EBEFF2"/>
        </w:rPr>
        <w:t>font-family</w:t>
      </w:r>
    </w:p>
    <w:p w:rsidR="00B25956" w:rsidRPr="00B25956" w:rsidRDefault="00B25956" w:rsidP="00B25956">
      <w:pPr>
        <w:pStyle w:val="a3"/>
        <w:numPr>
          <w:ilvl w:val="0"/>
          <w:numId w:val="1"/>
        </w:numPr>
        <w:rPr>
          <w:rFonts w:cs="Times New Roman"/>
          <w:szCs w:val="28"/>
        </w:rPr>
      </w:pPr>
      <w:r>
        <w:rPr>
          <w:rFonts w:ascii="Arial" w:hAnsi="Arial" w:cs="Arial"/>
          <w:color w:val="4D4D4D"/>
          <w:sz w:val="27"/>
          <w:szCs w:val="27"/>
          <w:shd w:val="clear" w:color="auto" w:fill="EBEFF2"/>
        </w:rPr>
        <w:t>font-size</w:t>
      </w:r>
    </w:p>
    <w:p w:rsidR="00B25956" w:rsidRPr="00B25956" w:rsidRDefault="00B25956" w:rsidP="00B25956">
      <w:pPr>
        <w:pStyle w:val="a3"/>
        <w:numPr>
          <w:ilvl w:val="0"/>
          <w:numId w:val="1"/>
        </w:numPr>
        <w:rPr>
          <w:rFonts w:cs="Times New Roman"/>
          <w:szCs w:val="28"/>
        </w:rPr>
      </w:pPr>
      <w:r>
        <w:rPr>
          <w:rFonts w:ascii="Arial" w:hAnsi="Arial" w:cs="Arial"/>
          <w:b/>
          <w:bCs/>
          <w:color w:val="202124"/>
          <w:shd w:val="clear" w:color="auto" w:fill="FFFFFF"/>
        </w:rPr>
        <w:t>letter-spacing</w:t>
      </w:r>
    </w:p>
    <w:p w:rsidR="00B25956" w:rsidRPr="00B25956" w:rsidRDefault="00B25956" w:rsidP="00B25956">
      <w:pPr>
        <w:pStyle w:val="a3"/>
        <w:rPr>
          <w:rFonts w:cs="Times New Roman"/>
          <w:szCs w:val="28"/>
        </w:rPr>
      </w:pPr>
      <w:bookmarkStart w:id="0" w:name="_GoBack"/>
      <w:bookmarkEnd w:id="0"/>
    </w:p>
    <w:sectPr w:rsidR="00B25956" w:rsidRPr="00B25956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D31CC8"/>
    <w:multiLevelType w:val="hybridMultilevel"/>
    <w:tmpl w:val="99E0A7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5956"/>
    <w:rsid w:val="007A3E80"/>
    <w:rsid w:val="00B25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75B6BA"/>
  <w15:chartTrackingRefBased/>
  <w15:docId w15:val="{E14915B1-1269-4703-A3D1-232ECD293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259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630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50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95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32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87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01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48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97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07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137</Words>
  <Characters>783</Characters>
  <Application>Microsoft Office Word</Application>
  <DocSecurity>0</DocSecurity>
  <Lines>6</Lines>
  <Paragraphs>1</Paragraphs>
  <ScaleCrop>false</ScaleCrop>
  <Company/>
  <LinksUpToDate>false</LinksUpToDate>
  <CharactersWithSpaces>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</dc:creator>
  <cp:keywords/>
  <dc:description/>
  <cp:lastModifiedBy>Олег</cp:lastModifiedBy>
  <cp:revision>1</cp:revision>
  <dcterms:created xsi:type="dcterms:W3CDTF">2022-10-11T08:05:00Z</dcterms:created>
  <dcterms:modified xsi:type="dcterms:W3CDTF">2022-10-11T08:19:00Z</dcterms:modified>
</cp:coreProperties>
</file>