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096A" w14:textId="40161351" w:rsidR="007131B2" w:rsidRDefault="007131B2" w:rsidP="007131B2">
      <w:pPr>
        <w:pStyle w:val="BodyText"/>
        <w:tabs>
          <w:tab w:val="left" w:pos="3153"/>
        </w:tabs>
        <w:spacing w:before="90"/>
        <w:ind w:left="1168"/>
      </w:pPr>
      <w:r>
        <w:t>Nama</w:t>
      </w:r>
      <w:r>
        <w:tab/>
        <w:t>:</w:t>
      </w:r>
      <w:r>
        <w:rPr>
          <w:lang w:val="en-US"/>
        </w:rPr>
        <w:t xml:space="preserve"> </w:t>
      </w:r>
      <w:r>
        <w:t>Anas</w:t>
      </w:r>
      <w:r>
        <w:rPr>
          <w:spacing w:val="13"/>
        </w:rPr>
        <w:t xml:space="preserve"> </w:t>
      </w:r>
      <w:r>
        <w:t>Faisal</w:t>
      </w:r>
    </w:p>
    <w:p w14:paraId="05B70F5D" w14:textId="5058CC3B" w:rsidR="007131B2" w:rsidRPr="007131B2" w:rsidRDefault="007131B2" w:rsidP="007131B2">
      <w:pPr>
        <w:pStyle w:val="BodyText"/>
        <w:tabs>
          <w:tab w:val="right" w:pos="4255"/>
        </w:tabs>
        <w:ind w:left="1168"/>
        <w:rPr>
          <w:lang w:val="en-US"/>
        </w:rPr>
      </w:pPr>
      <w:r>
        <w:t>NIM</w:t>
      </w:r>
      <w:r>
        <w:rPr>
          <w:lang w:val="en-US"/>
        </w:rPr>
        <w:t xml:space="preserve">                         : </w:t>
      </w:r>
      <w:r>
        <w:t>14002</w:t>
      </w:r>
      <w:r>
        <w:rPr>
          <w:lang w:val="en-US"/>
        </w:rPr>
        <w:t>429</w:t>
      </w:r>
    </w:p>
    <w:p w14:paraId="1368EFDE" w14:textId="77777777" w:rsidR="00B60B74" w:rsidRDefault="007131B2" w:rsidP="00B60B74">
      <w:pPr>
        <w:pStyle w:val="BodyText"/>
        <w:tabs>
          <w:tab w:val="left" w:pos="3153"/>
        </w:tabs>
        <w:ind w:left="1168" w:right="4"/>
      </w:pPr>
      <w:r>
        <w:t>Program</w:t>
      </w:r>
      <w:r>
        <w:rPr>
          <w:spacing w:val="-1"/>
        </w:rPr>
        <w:t xml:space="preserve"> </w:t>
      </w:r>
      <w:r>
        <w:t>Studi</w:t>
      </w:r>
      <w:r>
        <w:tab/>
        <w:t xml:space="preserve">: Ilmu Komputer </w:t>
      </w:r>
    </w:p>
    <w:p w14:paraId="5AD50CD2" w14:textId="7D17C18B" w:rsidR="007131B2" w:rsidRDefault="007131B2" w:rsidP="00B60B74">
      <w:pPr>
        <w:pStyle w:val="BodyText"/>
        <w:tabs>
          <w:tab w:val="left" w:pos="3153"/>
        </w:tabs>
        <w:ind w:left="1168" w:right="4"/>
      </w:pPr>
      <w:r>
        <w:t>Jenjang</w:t>
      </w:r>
      <w:r>
        <w:tab/>
        <w:t>: Strata Dua</w:t>
      </w:r>
      <w:r>
        <w:rPr>
          <w:spacing w:val="11"/>
        </w:rPr>
        <w:t xml:space="preserve"> </w:t>
      </w:r>
      <w:r>
        <w:rPr>
          <w:spacing w:val="-4"/>
        </w:rPr>
        <w:t>(S2)</w:t>
      </w:r>
    </w:p>
    <w:p w14:paraId="3A59AA4F" w14:textId="77777777" w:rsidR="007131B2" w:rsidRDefault="007131B2" w:rsidP="007131B2">
      <w:pPr>
        <w:tabs>
          <w:tab w:val="left" w:pos="3153"/>
        </w:tabs>
        <w:ind w:left="1168"/>
        <w:rPr>
          <w:i/>
          <w:sz w:val="24"/>
        </w:rPr>
      </w:pPr>
      <w:r>
        <w:rPr>
          <w:sz w:val="24"/>
        </w:rPr>
        <w:t>Konsentrasi</w:t>
      </w:r>
      <w:r>
        <w:rPr>
          <w:sz w:val="24"/>
        </w:rPr>
        <w:tab/>
        <w:t xml:space="preserve">: </w:t>
      </w:r>
      <w:r>
        <w:rPr>
          <w:i/>
          <w:sz w:val="24"/>
        </w:rPr>
        <w:t>Data</w:t>
      </w:r>
      <w:r>
        <w:rPr>
          <w:i/>
          <w:spacing w:val="13"/>
          <w:sz w:val="24"/>
        </w:rPr>
        <w:t xml:space="preserve"> </w:t>
      </w:r>
      <w:r>
        <w:rPr>
          <w:i/>
          <w:sz w:val="24"/>
        </w:rPr>
        <w:t>Mining</w:t>
      </w:r>
    </w:p>
    <w:p w14:paraId="1CE76042" w14:textId="239B290D" w:rsidR="007131B2" w:rsidRDefault="007131B2" w:rsidP="007131B2">
      <w:pPr>
        <w:tabs>
          <w:tab w:val="left" w:pos="3153"/>
        </w:tabs>
        <w:ind w:left="1168"/>
        <w:rPr>
          <w:sz w:val="24"/>
        </w:rPr>
      </w:pPr>
      <w:r>
        <w:rPr>
          <w:sz w:val="24"/>
        </w:rPr>
        <w:t>Judul</w:t>
      </w:r>
      <w:r>
        <w:rPr>
          <w:sz w:val="24"/>
        </w:rPr>
        <w:tab/>
        <w:t>: “</w:t>
      </w:r>
      <w:proofErr w:type="spellStart"/>
      <w:r w:rsidR="00312CAE">
        <w:rPr>
          <w:i/>
          <w:sz w:val="24"/>
          <w:lang w:val="en-US"/>
        </w:rPr>
        <w:t>Prediksi</w:t>
      </w:r>
      <w:proofErr w:type="spellEnd"/>
      <w:r w:rsidR="00312CAE">
        <w:rPr>
          <w:i/>
          <w:sz w:val="24"/>
          <w:lang w:val="en-US"/>
        </w:rPr>
        <w:t xml:space="preserve"> Stock Market </w:t>
      </w:r>
      <w:proofErr w:type="spellStart"/>
      <w:r w:rsidR="00312CAE">
        <w:rPr>
          <w:i/>
          <w:sz w:val="24"/>
          <w:lang w:val="en-US"/>
        </w:rPr>
        <w:t>dengan</w:t>
      </w:r>
      <w:proofErr w:type="spellEnd"/>
      <w:r w:rsidR="00312CAE">
        <w:rPr>
          <w:i/>
          <w:sz w:val="24"/>
          <w:lang w:val="en-US"/>
        </w:rPr>
        <w:t xml:space="preserve"> </w:t>
      </w:r>
      <w:proofErr w:type="spellStart"/>
      <w:r w:rsidR="00312CAE">
        <w:rPr>
          <w:i/>
          <w:sz w:val="24"/>
          <w:lang w:val="en-US"/>
        </w:rPr>
        <w:t>Algoritma</w:t>
      </w:r>
      <w:proofErr w:type="spellEnd"/>
      <w:r w:rsidR="00312CAE">
        <w:rPr>
          <w:i/>
          <w:sz w:val="24"/>
          <w:lang w:val="en-US"/>
        </w:rPr>
        <w:t xml:space="preserve"> Deep Learning</w:t>
      </w:r>
      <w:r>
        <w:rPr>
          <w:sz w:val="24"/>
        </w:rPr>
        <w:t>”</w:t>
      </w:r>
    </w:p>
    <w:p w14:paraId="7364895B" w14:textId="77777777" w:rsidR="007131B2" w:rsidRDefault="007131B2" w:rsidP="007131B2">
      <w:pPr>
        <w:pStyle w:val="BodyText"/>
        <w:rPr>
          <w:sz w:val="26"/>
        </w:rPr>
      </w:pPr>
    </w:p>
    <w:p w14:paraId="72F66FE7" w14:textId="77777777" w:rsidR="007131B2" w:rsidRDefault="007131B2" w:rsidP="007131B2">
      <w:pPr>
        <w:pStyle w:val="BodyText"/>
        <w:rPr>
          <w:sz w:val="22"/>
        </w:rPr>
      </w:pPr>
    </w:p>
    <w:p w14:paraId="732FD6E5" w14:textId="4B935547" w:rsidR="007131B2" w:rsidRDefault="007131B2" w:rsidP="007131B2">
      <w:pPr>
        <w:pStyle w:val="BodyText"/>
        <w:spacing w:before="1"/>
        <w:ind w:left="1168" w:right="1176"/>
        <w:jc w:val="both"/>
      </w:pPr>
      <w:r>
        <w:t>Pada Tahun 2019 Organisasi Kesehatan Dunia (WHO) mendudukkan stroke sebagai tujuh dari sepuluh penyebab utama kematian. Kementerian Kesehatan menggolongkan stroke sebagai penyakit katastropik karena memiliki dampak luas secara ekonomi dan sosial. Oleh karena itu, diperlukan peran dari teknologi informasi untuk memprediksi risiko stroke guna pencegahan dan perawatan dini. Analisis data yang memiliki kelas tidak seimbang mengakibatkan ketidakakuratan dalam</w:t>
      </w:r>
      <w:r>
        <w:rPr>
          <w:spacing w:val="-16"/>
        </w:rPr>
        <w:t xml:space="preserve"> </w:t>
      </w:r>
      <w:r>
        <w:t>memprediksi</w:t>
      </w:r>
      <w:r>
        <w:rPr>
          <w:spacing w:val="-14"/>
        </w:rPr>
        <w:t xml:space="preserve"> </w:t>
      </w:r>
      <w:r>
        <w:t>stroke.</w:t>
      </w:r>
      <w:r>
        <w:rPr>
          <w:spacing w:val="-16"/>
        </w:rPr>
        <w:t xml:space="preserve"> </w:t>
      </w:r>
      <w:r>
        <w:t>Penelitian</w:t>
      </w:r>
      <w:r>
        <w:rPr>
          <w:spacing w:val="-15"/>
        </w:rPr>
        <w:t xml:space="preserve"> </w:t>
      </w:r>
      <w:r>
        <w:t>ini</w:t>
      </w:r>
      <w:r>
        <w:rPr>
          <w:spacing w:val="-14"/>
        </w:rPr>
        <w:t xml:space="preserve"> </w:t>
      </w:r>
      <w:r>
        <w:t>membandingkan</w:t>
      </w:r>
      <w:r>
        <w:rPr>
          <w:spacing w:val="-16"/>
        </w:rPr>
        <w:t xml:space="preserve"> </w:t>
      </w:r>
      <w:r>
        <w:t>tiga</w:t>
      </w:r>
      <w:r>
        <w:rPr>
          <w:spacing w:val="-16"/>
        </w:rPr>
        <w:t xml:space="preserve"> </w:t>
      </w:r>
      <w:r>
        <w:t>teknik</w:t>
      </w:r>
      <w:r>
        <w:rPr>
          <w:spacing w:val="-15"/>
        </w:rPr>
        <w:t xml:space="preserve"> </w:t>
      </w:r>
      <w:r>
        <w:t xml:space="preserve">oversampling untuk mendapatkan model prediksi yang lebih baik. Data kelas yang sudah diseimbangkan diuji menggunakan tiga model Arsitektur </w:t>
      </w:r>
      <w:r>
        <w:rPr>
          <w:i/>
        </w:rPr>
        <w:t xml:space="preserve">Deep Neural Network </w:t>
      </w:r>
      <w:r>
        <w:t xml:space="preserve">(DNN) dengan melakukan optimasi pada beberapa parameter yaitu </w:t>
      </w:r>
      <w:r>
        <w:rPr>
          <w:i/>
        </w:rPr>
        <w:t xml:space="preserve">optimizer, learning rate </w:t>
      </w:r>
      <w:r>
        <w:t xml:space="preserve">dan </w:t>
      </w:r>
      <w:r>
        <w:rPr>
          <w:i/>
        </w:rPr>
        <w:t>epoch</w:t>
      </w:r>
      <w:r>
        <w:t xml:space="preserve">. Hasil paling baik didapatkan teknik </w:t>
      </w:r>
      <w:proofErr w:type="spellStart"/>
      <w:r w:rsidR="002747D6">
        <w:rPr>
          <w:i/>
          <w:lang w:val="en-US"/>
        </w:rPr>
        <w:t>BiLSTM</w:t>
      </w:r>
      <w:proofErr w:type="spellEnd"/>
      <w:r>
        <w:rPr>
          <w:i/>
        </w:rPr>
        <w:t xml:space="preserve"> </w:t>
      </w:r>
      <w:r>
        <w:t xml:space="preserve">dan Arsitektur </w:t>
      </w:r>
      <w:r w:rsidR="002747D6">
        <w:rPr>
          <w:lang w:val="en-US"/>
        </w:rPr>
        <w:t>Deep Learning</w:t>
      </w:r>
      <w:r>
        <w:t xml:space="preserve"> dengan </w:t>
      </w:r>
      <w:r w:rsidR="002747D6">
        <w:rPr>
          <w:lang w:val="en-US"/>
        </w:rPr>
        <w:t>5</w:t>
      </w:r>
      <w:r>
        <w:t xml:space="preserve"> </w:t>
      </w:r>
      <w:r>
        <w:rPr>
          <w:i/>
        </w:rPr>
        <w:t>hidden layer</w:t>
      </w:r>
      <w:r>
        <w:t xml:space="preserve">, optimasi </w:t>
      </w:r>
      <w:r>
        <w:rPr>
          <w:i/>
        </w:rPr>
        <w:t>Adam</w:t>
      </w:r>
      <w:r>
        <w:t xml:space="preserve">, </w:t>
      </w:r>
      <w:r>
        <w:rPr>
          <w:i/>
        </w:rPr>
        <w:t xml:space="preserve">learning rate </w:t>
      </w:r>
      <w:r>
        <w:t xml:space="preserve">0.001 dan jumlah </w:t>
      </w:r>
      <w:r>
        <w:rPr>
          <w:i/>
        </w:rPr>
        <w:t xml:space="preserve">epoch </w:t>
      </w:r>
      <w:r w:rsidR="00331273">
        <w:rPr>
          <w:lang w:val="en-US"/>
        </w:rPr>
        <w:t>20</w:t>
      </w:r>
      <w:r>
        <w:t xml:space="preserve">. Skor akurasi, presisi, </w:t>
      </w:r>
      <w:r>
        <w:rPr>
          <w:i/>
        </w:rPr>
        <w:t>recall</w:t>
      </w:r>
      <w:r>
        <w:t xml:space="preserve">, dan </w:t>
      </w:r>
      <w:r>
        <w:rPr>
          <w:i/>
        </w:rPr>
        <w:t xml:space="preserve">f- measure </w:t>
      </w:r>
      <w:r>
        <w:t>masing-masing mendapatkan 0.96, 0.9614, 0.9608 dan</w:t>
      </w:r>
      <w:r>
        <w:rPr>
          <w:spacing w:val="-1"/>
        </w:rPr>
        <w:t xml:space="preserve"> </w:t>
      </w:r>
      <w:r>
        <w:t>0.9611.</w:t>
      </w:r>
    </w:p>
    <w:p w14:paraId="0D53F147" w14:textId="77777777" w:rsidR="007131B2" w:rsidRDefault="007131B2" w:rsidP="007131B2">
      <w:pPr>
        <w:pStyle w:val="BodyText"/>
      </w:pPr>
    </w:p>
    <w:p w14:paraId="685BDB6D" w14:textId="12825E52" w:rsidR="007131B2" w:rsidRPr="00895FCD" w:rsidRDefault="007131B2" w:rsidP="007131B2">
      <w:pPr>
        <w:pStyle w:val="BodyText"/>
        <w:ind w:left="1168"/>
        <w:jc w:val="both"/>
        <w:rPr>
          <w:lang w:val="en-US"/>
        </w:rPr>
      </w:pPr>
      <w:r>
        <w:t xml:space="preserve">Kata kunci: </w:t>
      </w:r>
      <w:r w:rsidR="005F0D46">
        <w:rPr>
          <w:lang w:val="en-US"/>
        </w:rPr>
        <w:t xml:space="preserve">Stock Market, Deep Learning, BILSTM, </w:t>
      </w:r>
      <w:proofErr w:type="spellStart"/>
      <w:r w:rsidR="005F0D46">
        <w:rPr>
          <w:lang w:val="en-US"/>
        </w:rPr>
        <w:t>Klasifikasi</w:t>
      </w:r>
      <w:proofErr w:type="spellEnd"/>
      <w:r w:rsidR="00895FCD">
        <w:rPr>
          <w:i/>
          <w:lang w:val="en-US"/>
        </w:rPr>
        <w:t>.</w:t>
      </w:r>
    </w:p>
    <w:p w14:paraId="493DB296" w14:textId="77777777" w:rsidR="004025B0" w:rsidRDefault="004025B0"/>
    <w:sectPr w:rsidR="0040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B2"/>
    <w:rsid w:val="002747D6"/>
    <w:rsid w:val="00312CAE"/>
    <w:rsid w:val="00331273"/>
    <w:rsid w:val="004025B0"/>
    <w:rsid w:val="005F0D46"/>
    <w:rsid w:val="007131B2"/>
    <w:rsid w:val="00895FCD"/>
    <w:rsid w:val="00B6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3B35"/>
  <w15:chartTrackingRefBased/>
  <w15:docId w15:val="{086E7850-8C14-4194-B30F-849A28E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1B2"/>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31B2"/>
    <w:rPr>
      <w:sz w:val="24"/>
      <w:szCs w:val="24"/>
    </w:rPr>
  </w:style>
  <w:style w:type="character" w:customStyle="1" w:styleId="BodyTextChar">
    <w:name w:val="Body Text Char"/>
    <w:basedOn w:val="DefaultParagraphFont"/>
    <w:link w:val="BodyText"/>
    <w:uiPriority w:val="1"/>
    <w:rsid w:val="007131B2"/>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Okki</dc:creator>
  <cp:keywords/>
  <dc:description/>
  <cp:lastModifiedBy>Okki</cp:lastModifiedBy>
  <cp:revision>7</cp:revision>
  <dcterms:created xsi:type="dcterms:W3CDTF">2021-12-22T09:11:00Z</dcterms:created>
  <dcterms:modified xsi:type="dcterms:W3CDTF">2021-12-22T09:13:00Z</dcterms:modified>
</cp:coreProperties>
</file>