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DCC766" w14:textId="747863F5" w:rsidR="0027780C" w:rsidRPr="0027780C" w:rsidRDefault="0027780C" w:rsidP="0027780C">
      <w:r w:rsidRPr="0027780C">
        <w:t xml:space="preserve"> «Руководство пользователя» для платформы централизованного управления уязвимостями. В качестве оптимального программного обеспечения выбрана платформа </w:t>
      </w:r>
      <w:proofErr w:type="spellStart"/>
      <w:r w:rsidRPr="0027780C">
        <w:rPr>
          <w:b/>
          <w:bCs/>
        </w:rPr>
        <w:t>DefectDojo</w:t>
      </w:r>
      <w:proofErr w:type="spellEnd"/>
      <w:r w:rsidRPr="0027780C">
        <w:t xml:space="preserve"> — </w:t>
      </w:r>
      <w:proofErr w:type="spellStart"/>
      <w:r w:rsidRPr="0027780C">
        <w:t>open-source</w:t>
      </w:r>
      <w:proofErr w:type="spellEnd"/>
      <w:r w:rsidRPr="0027780C">
        <w:t xml:space="preserve"> индустриальный стандарт (</w:t>
      </w:r>
      <w:proofErr w:type="spellStart"/>
      <w:r w:rsidRPr="0027780C">
        <w:t>AppSec</w:t>
      </w:r>
      <w:proofErr w:type="spellEnd"/>
      <w:r w:rsidRPr="0027780C">
        <w:t xml:space="preserve"> </w:t>
      </w:r>
      <w:proofErr w:type="spellStart"/>
      <w:r w:rsidRPr="0027780C">
        <w:t>Vulnerability</w:t>
      </w:r>
      <w:proofErr w:type="spellEnd"/>
      <w:r w:rsidRPr="0027780C">
        <w:t xml:space="preserve"> Management </w:t>
      </w:r>
      <w:proofErr w:type="spellStart"/>
      <w:r w:rsidRPr="0027780C">
        <w:t>tool</w:t>
      </w:r>
      <w:proofErr w:type="spellEnd"/>
      <w:r w:rsidRPr="0027780C">
        <w:t>), созданный под эгидой OWASP. Она позволяет агрегировать, фильтровать и координировать результаты из сотен различных сканеров (SAST, DAST, SCA) в едином интерфейсе на Linux.</w:t>
      </w:r>
    </w:p>
    <w:p w14:paraId="73102EDF" w14:textId="77777777" w:rsidR="0027780C" w:rsidRPr="0027780C" w:rsidRDefault="0027780C" w:rsidP="0027780C">
      <w:pPr>
        <w:rPr>
          <w:b/>
          <w:bCs/>
        </w:rPr>
      </w:pPr>
      <w:r w:rsidRPr="0027780C">
        <w:rPr>
          <w:b/>
          <w:bCs/>
        </w:rPr>
        <w:t>Руководство пользователя</w:t>
      </w:r>
    </w:p>
    <w:p w14:paraId="4EE318BF" w14:textId="77777777" w:rsidR="0027780C" w:rsidRPr="0027780C" w:rsidRDefault="0027780C" w:rsidP="0027780C">
      <w:pPr>
        <w:rPr>
          <w:b/>
          <w:bCs/>
        </w:rPr>
      </w:pPr>
      <w:r w:rsidRPr="0027780C">
        <w:rPr>
          <w:b/>
          <w:bCs/>
        </w:rPr>
        <w:t>1) Введение</w:t>
      </w:r>
    </w:p>
    <w:p w14:paraId="79393B6A" w14:textId="77777777" w:rsidR="0027780C" w:rsidRPr="0027780C" w:rsidRDefault="0027780C" w:rsidP="0027780C">
      <w:r w:rsidRPr="0027780C">
        <w:t xml:space="preserve">Платформа управления уязвимостями </w:t>
      </w:r>
      <w:proofErr w:type="spellStart"/>
      <w:r w:rsidRPr="0027780C">
        <w:t>DefectDojo</w:t>
      </w:r>
      <w:proofErr w:type="spellEnd"/>
      <w:r w:rsidRPr="0027780C">
        <w:t xml:space="preserve"> предназначена для автоматизированного сбора, агрегации, корреляции и анализа дефектов безопасности приложений. Инструмент используется аналитиками информационной безопасности (</w:t>
      </w:r>
      <w:proofErr w:type="spellStart"/>
      <w:r w:rsidRPr="0027780C">
        <w:t>AppSec</w:t>
      </w:r>
      <w:proofErr w:type="spellEnd"/>
      <w:r w:rsidRPr="0027780C">
        <w:t>-инженерами) и разработчиками для централизованного контроля уязвимостей, полученных в ходе проведения статического (SAST), динамического (DAST) анализа кода и сканирования сторонних зависимостей (SCA).</w:t>
      </w:r>
    </w:p>
    <w:p w14:paraId="23A93E28" w14:textId="77777777" w:rsidR="0027780C" w:rsidRPr="0027780C" w:rsidRDefault="0027780C" w:rsidP="0027780C">
      <w:proofErr w:type="spellStart"/>
      <w:r w:rsidRPr="0027780C">
        <w:t>DefectDojo</w:t>
      </w:r>
      <w:proofErr w:type="spellEnd"/>
      <w:r w:rsidRPr="0027780C">
        <w:t xml:space="preserve"> обеспечивает:</w:t>
      </w:r>
    </w:p>
    <w:p w14:paraId="2EC246B2" w14:textId="77777777" w:rsidR="0027780C" w:rsidRPr="0027780C" w:rsidRDefault="0027780C" w:rsidP="0027780C">
      <w:pPr>
        <w:numPr>
          <w:ilvl w:val="0"/>
          <w:numId w:val="1"/>
        </w:numPr>
      </w:pPr>
      <w:r w:rsidRPr="0027780C">
        <w:t>импорт отчетов безопасности более чем из 150 различных сканеров в единую базу данных;</w:t>
      </w:r>
    </w:p>
    <w:p w14:paraId="6E1EDD0C" w14:textId="77777777" w:rsidR="0027780C" w:rsidRPr="0027780C" w:rsidRDefault="0027780C" w:rsidP="0027780C">
      <w:pPr>
        <w:numPr>
          <w:ilvl w:val="0"/>
          <w:numId w:val="1"/>
        </w:numPr>
      </w:pPr>
      <w:r w:rsidRPr="0027780C">
        <w:t xml:space="preserve">автоматическую </w:t>
      </w:r>
      <w:proofErr w:type="spellStart"/>
      <w:r w:rsidRPr="0027780C">
        <w:t>дедупликацию</w:t>
      </w:r>
      <w:proofErr w:type="spellEnd"/>
      <w:r w:rsidRPr="0027780C">
        <w:t xml:space="preserve"> (склейку) повторяющихся уязвимостей при повторных проверках;</w:t>
      </w:r>
    </w:p>
    <w:p w14:paraId="31131304" w14:textId="77777777" w:rsidR="0027780C" w:rsidRPr="0027780C" w:rsidRDefault="0027780C" w:rsidP="0027780C">
      <w:pPr>
        <w:numPr>
          <w:ilvl w:val="0"/>
          <w:numId w:val="1"/>
        </w:numPr>
      </w:pPr>
      <w:r w:rsidRPr="0027780C">
        <w:t>выстраивание иерархии объектов: ИТ-продукты, релизы (версии), отдельные тесты и конкретные находки (</w:t>
      </w:r>
      <w:proofErr w:type="spellStart"/>
      <w:r w:rsidRPr="0027780C">
        <w:t>Findings</w:t>
      </w:r>
      <w:proofErr w:type="spellEnd"/>
      <w:r w:rsidRPr="0027780C">
        <w:t>);</w:t>
      </w:r>
    </w:p>
    <w:p w14:paraId="43CD4B75" w14:textId="77777777" w:rsidR="0027780C" w:rsidRPr="0027780C" w:rsidRDefault="0027780C" w:rsidP="0027780C">
      <w:pPr>
        <w:numPr>
          <w:ilvl w:val="0"/>
          <w:numId w:val="1"/>
        </w:numPr>
      </w:pPr>
      <w:r w:rsidRPr="0027780C">
        <w:t>отслеживание жизненного цикла уязвимости (обнаружена, подтверждена, ложное срабатывание, устранена);</w:t>
      </w:r>
    </w:p>
    <w:p w14:paraId="35D49A87" w14:textId="77777777" w:rsidR="0027780C" w:rsidRPr="0027780C" w:rsidRDefault="0027780C" w:rsidP="0027780C">
      <w:pPr>
        <w:numPr>
          <w:ilvl w:val="0"/>
          <w:numId w:val="1"/>
        </w:numPr>
      </w:pPr>
      <w:r w:rsidRPr="0027780C">
        <w:t>формирование сквозной аналитики, метрик и графиков состояния защищенности разрабатываемого ПО.</w:t>
      </w:r>
    </w:p>
    <w:p w14:paraId="3838EA69" w14:textId="77777777" w:rsidR="0027780C" w:rsidRPr="0027780C" w:rsidRDefault="0027780C" w:rsidP="0027780C">
      <w:r w:rsidRPr="0027780C">
        <w:t xml:space="preserve">Для работы с </w:t>
      </w:r>
      <w:proofErr w:type="spellStart"/>
      <w:r w:rsidRPr="0027780C">
        <w:t>DefectDojo</w:t>
      </w:r>
      <w:proofErr w:type="spellEnd"/>
      <w:r w:rsidRPr="0027780C">
        <w:t xml:space="preserve"> пользователь должен обладать базовыми навыками работы в операционной системе Linux, знать основы командной строки, понимать классификацию уязвимостей (CWE, CVE) и метрики их критичности (CVSS). Перед началом работы требуется ознакомиться со следующей документацией: руководство пользователя Ubuntu; официальная документация OWASP </w:t>
      </w:r>
      <w:proofErr w:type="spellStart"/>
      <w:r w:rsidRPr="0027780C">
        <w:t>DefectDojo</w:t>
      </w:r>
      <w:proofErr w:type="spellEnd"/>
      <w:r w:rsidRPr="0027780C">
        <w:t xml:space="preserve"> </w:t>
      </w:r>
      <w:proofErr w:type="spellStart"/>
      <w:r w:rsidRPr="0027780C">
        <w:t>Documentation</w:t>
      </w:r>
      <w:proofErr w:type="spellEnd"/>
      <w:r w:rsidRPr="0027780C">
        <w:t>; внутренний регламент компании по управлению инцидентами безопасности.</w:t>
      </w:r>
    </w:p>
    <w:p w14:paraId="7A858EEA" w14:textId="77777777" w:rsidR="0027780C" w:rsidRPr="0027780C" w:rsidRDefault="0027780C" w:rsidP="0027780C">
      <w:pPr>
        <w:rPr>
          <w:b/>
          <w:bCs/>
        </w:rPr>
      </w:pPr>
      <w:r w:rsidRPr="0027780C">
        <w:rPr>
          <w:b/>
          <w:bCs/>
        </w:rPr>
        <w:t>2) Назначение и условия применения</w:t>
      </w:r>
    </w:p>
    <w:p w14:paraId="70C89FDD" w14:textId="77777777" w:rsidR="0027780C" w:rsidRPr="0027780C" w:rsidRDefault="0027780C" w:rsidP="0027780C">
      <w:proofErr w:type="spellStart"/>
      <w:r w:rsidRPr="0027780C">
        <w:t>DefectDojo</w:t>
      </w:r>
      <w:proofErr w:type="spellEnd"/>
      <w:r w:rsidRPr="0027780C">
        <w:t xml:space="preserve"> предназначена для автоматизации процессов </w:t>
      </w:r>
      <w:proofErr w:type="spellStart"/>
      <w:r w:rsidRPr="0027780C">
        <w:t>оркестрации</w:t>
      </w:r>
      <w:proofErr w:type="spellEnd"/>
      <w:r w:rsidRPr="0027780C">
        <w:t xml:space="preserve"> уязвимостей, </w:t>
      </w:r>
      <w:proofErr w:type="spellStart"/>
      <w:r w:rsidRPr="0027780C">
        <w:t>приоритизации</w:t>
      </w:r>
      <w:proofErr w:type="spellEnd"/>
      <w:r w:rsidRPr="0027780C">
        <w:t xml:space="preserve"> задач на устранение дефектов безопасности и контроля текущего уровня технологических рисков в ИТ-продуктах.</w:t>
      </w:r>
    </w:p>
    <w:p w14:paraId="5BA9E109" w14:textId="77777777" w:rsidR="0027780C" w:rsidRPr="0027780C" w:rsidRDefault="0027780C" w:rsidP="0027780C">
      <w:r w:rsidRPr="0027780C">
        <w:t>Основные функции:</w:t>
      </w:r>
    </w:p>
    <w:p w14:paraId="1F2B0AEF" w14:textId="77777777" w:rsidR="0027780C" w:rsidRPr="0027780C" w:rsidRDefault="0027780C" w:rsidP="0027780C">
      <w:pPr>
        <w:numPr>
          <w:ilvl w:val="0"/>
          <w:numId w:val="2"/>
        </w:numPr>
      </w:pPr>
      <w:r w:rsidRPr="0027780C">
        <w:t>ведение реестра ИТ-продуктов организации и закрепленных за ними команд разработки;</w:t>
      </w:r>
    </w:p>
    <w:p w14:paraId="514F458B" w14:textId="77777777" w:rsidR="0027780C" w:rsidRPr="0027780C" w:rsidRDefault="0027780C" w:rsidP="0027780C">
      <w:pPr>
        <w:numPr>
          <w:ilvl w:val="0"/>
          <w:numId w:val="2"/>
        </w:numPr>
      </w:pPr>
      <w:r w:rsidRPr="0027780C">
        <w:t xml:space="preserve">импорт и </w:t>
      </w:r>
      <w:proofErr w:type="spellStart"/>
      <w:r w:rsidRPr="0027780C">
        <w:t>парсинг</w:t>
      </w:r>
      <w:proofErr w:type="spellEnd"/>
      <w:r w:rsidRPr="0027780C">
        <w:t xml:space="preserve"> файлов отчетов сканирования безопасности (в форматах JSON, XML, CSV);</w:t>
      </w:r>
    </w:p>
    <w:p w14:paraId="692BD3B7" w14:textId="77777777" w:rsidR="0027780C" w:rsidRPr="0027780C" w:rsidRDefault="0027780C" w:rsidP="0027780C">
      <w:pPr>
        <w:numPr>
          <w:ilvl w:val="0"/>
          <w:numId w:val="2"/>
        </w:numPr>
      </w:pPr>
      <w:r w:rsidRPr="0027780C">
        <w:lastRenderedPageBreak/>
        <w:t>ручное и автоматизированное распределение критичности уязвимостей;</w:t>
      </w:r>
    </w:p>
    <w:p w14:paraId="5165F4BD" w14:textId="77777777" w:rsidR="0027780C" w:rsidRPr="0027780C" w:rsidRDefault="0027780C" w:rsidP="0027780C">
      <w:pPr>
        <w:numPr>
          <w:ilvl w:val="0"/>
          <w:numId w:val="2"/>
        </w:numPr>
      </w:pPr>
      <w:r w:rsidRPr="0027780C">
        <w:t>экспорт данных и интеграция с баг-трекинговыми системами для назначения задач разработчикам.</w:t>
      </w:r>
    </w:p>
    <w:p w14:paraId="4F6AC7A8" w14:textId="77777777" w:rsidR="0027780C" w:rsidRPr="0027780C" w:rsidRDefault="0027780C" w:rsidP="0027780C">
      <w:r w:rsidRPr="0027780C">
        <w:rPr>
          <w:b/>
          <w:bCs/>
        </w:rPr>
        <w:t>Условия применения</w:t>
      </w:r>
    </w:p>
    <w:p w14:paraId="4E7A5F6F" w14:textId="77777777" w:rsidR="0027780C" w:rsidRPr="0027780C" w:rsidRDefault="0027780C" w:rsidP="0027780C">
      <w:r w:rsidRPr="0027780C">
        <w:t>Аппаратные средства:</w:t>
      </w:r>
    </w:p>
    <w:p w14:paraId="47ABF247" w14:textId="77777777" w:rsidR="0027780C" w:rsidRPr="0027780C" w:rsidRDefault="0027780C" w:rsidP="0027780C">
      <w:pPr>
        <w:numPr>
          <w:ilvl w:val="0"/>
          <w:numId w:val="3"/>
        </w:numPr>
      </w:pPr>
      <w:r w:rsidRPr="0027780C">
        <w:t>процессор: многоядерный, с частотой не менее 2 ГГц;</w:t>
      </w:r>
    </w:p>
    <w:p w14:paraId="2A7A562D" w14:textId="77777777" w:rsidR="0027780C" w:rsidRPr="0027780C" w:rsidRDefault="0027780C" w:rsidP="0027780C">
      <w:pPr>
        <w:numPr>
          <w:ilvl w:val="0"/>
          <w:numId w:val="3"/>
        </w:numPr>
      </w:pPr>
      <w:r w:rsidRPr="0027780C">
        <w:t xml:space="preserve">оперативная память: от 8 ГБ (для стабильной обработки и </w:t>
      </w:r>
      <w:proofErr w:type="spellStart"/>
      <w:r w:rsidRPr="0027780C">
        <w:t>парсинга</w:t>
      </w:r>
      <w:proofErr w:type="spellEnd"/>
      <w:r w:rsidRPr="0027780C">
        <w:t xml:space="preserve"> крупных файлов отчетов);</w:t>
      </w:r>
    </w:p>
    <w:p w14:paraId="3248C1A8" w14:textId="77777777" w:rsidR="0027780C" w:rsidRPr="0027780C" w:rsidRDefault="0027780C" w:rsidP="0027780C">
      <w:pPr>
        <w:numPr>
          <w:ilvl w:val="0"/>
          <w:numId w:val="3"/>
        </w:numPr>
      </w:pPr>
      <w:r w:rsidRPr="0027780C">
        <w:t>свободное место на диске: не менее 20 ГБ (зависит от интенсивности сканирований и объема сохраняемой истории дефектов).</w:t>
      </w:r>
    </w:p>
    <w:p w14:paraId="2C3A248C" w14:textId="77777777" w:rsidR="0027780C" w:rsidRPr="0027780C" w:rsidRDefault="0027780C" w:rsidP="0027780C">
      <w:r w:rsidRPr="0027780C">
        <w:t>Программные средства:</w:t>
      </w:r>
    </w:p>
    <w:p w14:paraId="4D98D285" w14:textId="77777777" w:rsidR="0027780C" w:rsidRPr="0027780C" w:rsidRDefault="0027780C" w:rsidP="0027780C">
      <w:pPr>
        <w:numPr>
          <w:ilvl w:val="0"/>
          <w:numId w:val="4"/>
        </w:numPr>
      </w:pPr>
      <w:r w:rsidRPr="0027780C">
        <w:t>операционная система Ubuntu 22.04 LTS или выше;</w:t>
      </w:r>
    </w:p>
    <w:p w14:paraId="7AD112FA" w14:textId="77777777" w:rsidR="0027780C" w:rsidRPr="0027780C" w:rsidRDefault="0027780C" w:rsidP="0027780C">
      <w:pPr>
        <w:numPr>
          <w:ilvl w:val="0"/>
          <w:numId w:val="4"/>
        </w:numPr>
      </w:pPr>
      <w:r w:rsidRPr="0027780C">
        <w:t xml:space="preserve">установленная среда </w:t>
      </w:r>
      <w:proofErr w:type="spellStart"/>
      <w:r w:rsidRPr="0027780C">
        <w:t>Docker</w:t>
      </w:r>
      <w:proofErr w:type="spellEnd"/>
      <w:r w:rsidRPr="0027780C">
        <w:t xml:space="preserve"> и плагин </w:t>
      </w:r>
      <w:proofErr w:type="spellStart"/>
      <w:r w:rsidRPr="0027780C">
        <w:t>Docker</w:t>
      </w:r>
      <w:proofErr w:type="spellEnd"/>
      <w:r w:rsidRPr="0027780C">
        <w:t xml:space="preserve"> </w:t>
      </w:r>
      <w:proofErr w:type="spellStart"/>
      <w:r w:rsidRPr="0027780C">
        <w:t>Compose</w:t>
      </w:r>
      <w:proofErr w:type="spellEnd"/>
      <w:r w:rsidRPr="0027780C">
        <w:t xml:space="preserve"> (для развертывания платформы);</w:t>
      </w:r>
    </w:p>
    <w:p w14:paraId="41D1F8C8" w14:textId="77777777" w:rsidR="0027780C" w:rsidRPr="0027780C" w:rsidRDefault="0027780C" w:rsidP="0027780C">
      <w:pPr>
        <w:numPr>
          <w:ilvl w:val="0"/>
          <w:numId w:val="4"/>
        </w:numPr>
      </w:pPr>
      <w:r w:rsidRPr="0027780C">
        <w:t>наличие стабильного сетевого подключения для авторизации пользователей и обмена данными по API с системами сборки.</w:t>
      </w:r>
    </w:p>
    <w:p w14:paraId="2F41E327" w14:textId="77777777" w:rsidR="0027780C" w:rsidRPr="0027780C" w:rsidRDefault="0027780C" w:rsidP="0027780C">
      <w:pPr>
        <w:rPr>
          <w:b/>
          <w:bCs/>
        </w:rPr>
      </w:pPr>
      <w:r w:rsidRPr="0027780C">
        <w:rPr>
          <w:b/>
          <w:bCs/>
        </w:rPr>
        <w:t>3) Подготовка к работе</w:t>
      </w:r>
    </w:p>
    <w:p w14:paraId="0DB4287C" w14:textId="77777777" w:rsidR="0027780C" w:rsidRPr="0027780C" w:rsidRDefault="0027780C" w:rsidP="0027780C">
      <w:r w:rsidRPr="0027780C">
        <w:t>В состав программного комплекса входят:</w:t>
      </w:r>
    </w:p>
    <w:p w14:paraId="5381E44E" w14:textId="77777777" w:rsidR="0027780C" w:rsidRPr="0027780C" w:rsidRDefault="0027780C" w:rsidP="0027780C">
      <w:pPr>
        <w:numPr>
          <w:ilvl w:val="0"/>
          <w:numId w:val="5"/>
        </w:numPr>
      </w:pPr>
      <w:r w:rsidRPr="0027780C">
        <w:t>Веб-интерфейс пользователя (</w:t>
      </w:r>
      <w:proofErr w:type="spellStart"/>
      <w:r w:rsidRPr="0027780C">
        <w:t>Django</w:t>
      </w:r>
      <w:proofErr w:type="spellEnd"/>
      <w:r w:rsidRPr="0027780C">
        <w:t xml:space="preserve"> </w:t>
      </w:r>
      <w:proofErr w:type="spellStart"/>
      <w:r w:rsidRPr="0027780C">
        <w:t>App</w:t>
      </w:r>
      <w:proofErr w:type="spellEnd"/>
      <w:r w:rsidRPr="0027780C">
        <w:t>);</w:t>
      </w:r>
    </w:p>
    <w:p w14:paraId="39205436" w14:textId="77777777" w:rsidR="0027780C" w:rsidRPr="0027780C" w:rsidRDefault="0027780C" w:rsidP="0027780C">
      <w:pPr>
        <w:numPr>
          <w:ilvl w:val="0"/>
          <w:numId w:val="5"/>
        </w:numPr>
      </w:pPr>
      <w:r w:rsidRPr="0027780C">
        <w:t xml:space="preserve">Фоновый планировщик задач и </w:t>
      </w:r>
      <w:proofErr w:type="spellStart"/>
      <w:r w:rsidRPr="0027780C">
        <w:t>парсинга</w:t>
      </w:r>
      <w:proofErr w:type="spellEnd"/>
      <w:r w:rsidRPr="0027780C">
        <w:t xml:space="preserve"> (</w:t>
      </w:r>
      <w:proofErr w:type="spellStart"/>
      <w:r w:rsidRPr="0027780C">
        <w:t>Celery</w:t>
      </w:r>
      <w:proofErr w:type="spellEnd"/>
      <w:r w:rsidRPr="0027780C">
        <w:t xml:space="preserve"> </w:t>
      </w:r>
      <w:proofErr w:type="spellStart"/>
      <w:r w:rsidRPr="0027780C">
        <w:t>Worker</w:t>
      </w:r>
      <w:proofErr w:type="spellEnd"/>
      <w:r w:rsidRPr="0027780C">
        <w:t>);</w:t>
      </w:r>
    </w:p>
    <w:p w14:paraId="284B6739" w14:textId="77777777" w:rsidR="0027780C" w:rsidRPr="0027780C" w:rsidRDefault="0027780C" w:rsidP="0027780C">
      <w:pPr>
        <w:numPr>
          <w:ilvl w:val="0"/>
          <w:numId w:val="5"/>
        </w:numPr>
      </w:pPr>
      <w:r w:rsidRPr="0027780C">
        <w:t>Сервер баз данных (</w:t>
      </w:r>
      <w:proofErr w:type="spellStart"/>
      <w:r w:rsidRPr="0027780C">
        <w:t>PostgreSQL</w:t>
      </w:r>
      <w:proofErr w:type="spellEnd"/>
      <w:r w:rsidRPr="0027780C">
        <w:t xml:space="preserve"> / MySQL) для хранения информации об уязвимостях.</w:t>
      </w:r>
    </w:p>
    <w:p w14:paraId="6FC3B3BF" w14:textId="77777777" w:rsidR="0027780C" w:rsidRPr="0027780C" w:rsidRDefault="0027780C" w:rsidP="0027780C">
      <w:r w:rsidRPr="0027780C">
        <w:t>Порядок загрузки и установки:</w:t>
      </w:r>
    </w:p>
    <w:p w14:paraId="41D38F83" w14:textId="77777777" w:rsidR="0027780C" w:rsidRPr="0027780C" w:rsidRDefault="0027780C" w:rsidP="0027780C">
      <w:pPr>
        <w:numPr>
          <w:ilvl w:val="0"/>
          <w:numId w:val="6"/>
        </w:numPr>
      </w:pPr>
      <w:r w:rsidRPr="0027780C">
        <w:t>Клонировать официальный стабильный репозиторий платформы:</w:t>
      </w:r>
    </w:p>
    <w:p w14:paraId="6C35686F" w14:textId="77777777" w:rsidR="0027780C" w:rsidRPr="0027780C" w:rsidRDefault="0027780C" w:rsidP="0027780C">
      <w:pPr>
        <w:rPr>
          <w:lang w:val="en-US"/>
        </w:rPr>
      </w:pPr>
      <w:r w:rsidRPr="0027780C">
        <w:rPr>
          <w:lang w:val="en-US"/>
        </w:rPr>
        <w:t xml:space="preserve">git clone https://github.com/DefectDojo/django-DefectDojo.git &amp;&amp; cd </w:t>
      </w:r>
      <w:proofErr w:type="spellStart"/>
      <w:r w:rsidRPr="0027780C">
        <w:rPr>
          <w:lang w:val="en-US"/>
        </w:rPr>
        <w:t>django-DefectDojo</w:t>
      </w:r>
      <w:proofErr w:type="spellEnd"/>
    </w:p>
    <w:p w14:paraId="57F44DFA" w14:textId="77777777" w:rsidR="0027780C" w:rsidRPr="0027780C" w:rsidRDefault="0027780C" w:rsidP="0027780C">
      <w:pPr>
        <w:numPr>
          <w:ilvl w:val="0"/>
          <w:numId w:val="6"/>
        </w:numPr>
      </w:pPr>
      <w:r w:rsidRPr="0027780C">
        <w:t xml:space="preserve">Сгенерировать файлы конфигурации окружения и запустить контейнеры платформы через </w:t>
      </w:r>
      <w:proofErr w:type="spellStart"/>
      <w:r w:rsidRPr="0027780C">
        <w:t>Docker</w:t>
      </w:r>
      <w:proofErr w:type="spellEnd"/>
      <w:r w:rsidRPr="0027780C">
        <w:t xml:space="preserve"> </w:t>
      </w:r>
      <w:proofErr w:type="spellStart"/>
      <w:r w:rsidRPr="0027780C">
        <w:t>Compose</w:t>
      </w:r>
      <w:proofErr w:type="spellEnd"/>
      <w:r w:rsidRPr="0027780C">
        <w:t>:</w:t>
      </w:r>
    </w:p>
    <w:p w14:paraId="52606023" w14:textId="77777777" w:rsidR="0027780C" w:rsidRPr="0027780C" w:rsidRDefault="0027780C" w:rsidP="0027780C">
      <w:r w:rsidRPr="0027780C">
        <w:t>./dc-build.sh</w:t>
      </w:r>
    </w:p>
    <w:p w14:paraId="56550344" w14:textId="77777777" w:rsidR="0027780C" w:rsidRPr="0027780C" w:rsidRDefault="0027780C" w:rsidP="0027780C">
      <w:pPr>
        <w:numPr>
          <w:ilvl w:val="0"/>
          <w:numId w:val="6"/>
        </w:numPr>
      </w:pPr>
      <w:r w:rsidRPr="0027780C">
        <w:t>По окончании сборки извлечь автоматически сгенерированный пароль администратора из логов контейнера:</w:t>
      </w:r>
    </w:p>
    <w:p w14:paraId="166B3EC4" w14:textId="77777777" w:rsidR="0027780C" w:rsidRPr="0027780C" w:rsidRDefault="0027780C" w:rsidP="0027780C">
      <w:pPr>
        <w:rPr>
          <w:lang w:val="en-US"/>
        </w:rPr>
      </w:pPr>
      <w:r w:rsidRPr="0027780C">
        <w:rPr>
          <w:lang w:val="en-US"/>
        </w:rPr>
        <w:t>docker compose logs initializer | grep "Admin password:"</w:t>
      </w:r>
    </w:p>
    <w:p w14:paraId="2B53B0BC" w14:textId="77777777" w:rsidR="0027780C" w:rsidRPr="0027780C" w:rsidRDefault="0027780C" w:rsidP="0027780C">
      <w:r w:rsidRPr="0027780C">
        <w:t>Проверка работоспособности:</w:t>
      </w:r>
    </w:p>
    <w:p w14:paraId="44AFD35F" w14:textId="77777777" w:rsidR="0027780C" w:rsidRPr="0027780C" w:rsidRDefault="0027780C" w:rsidP="0027780C">
      <w:r w:rsidRPr="0027780C">
        <w:t xml:space="preserve">Открыть веб-браузер и перейти по адресу http://localhost:8080. Появление графической формы авторизации OWASP </w:t>
      </w:r>
      <w:proofErr w:type="spellStart"/>
      <w:r w:rsidRPr="0027780C">
        <w:t>DefectDojo</w:t>
      </w:r>
      <w:proofErr w:type="spellEnd"/>
      <w:r w:rsidRPr="0027780C">
        <w:t xml:space="preserve"> и успешный вход в систему под учетной записью </w:t>
      </w:r>
      <w:proofErr w:type="spellStart"/>
      <w:r w:rsidRPr="0027780C">
        <w:t>admin</w:t>
      </w:r>
      <w:proofErr w:type="spellEnd"/>
      <w:r w:rsidRPr="0027780C">
        <w:t xml:space="preserve"> подтверждают полную работоспособность платформы и её готовность к первичному конфигурированию аналитиками.</w:t>
      </w:r>
    </w:p>
    <w:p w14:paraId="284CAA65" w14:textId="77777777" w:rsidR="0027780C" w:rsidRPr="0027780C" w:rsidRDefault="0027780C" w:rsidP="0027780C">
      <w:pPr>
        <w:rPr>
          <w:b/>
          <w:bCs/>
        </w:rPr>
      </w:pPr>
      <w:r w:rsidRPr="0027780C">
        <w:rPr>
          <w:b/>
          <w:bCs/>
        </w:rPr>
        <w:lastRenderedPageBreak/>
        <w:t>4) Описание операций</w:t>
      </w:r>
    </w:p>
    <w:p w14:paraId="2031B817" w14:textId="77777777" w:rsidR="0027780C" w:rsidRPr="0027780C" w:rsidRDefault="0027780C" w:rsidP="0027780C">
      <w:r w:rsidRPr="0027780C">
        <w:rPr>
          <w:b/>
          <w:bCs/>
        </w:rPr>
        <w:t>Операция 1. Первичная настройка интерфейса и создание карточки ИТ-продукта.</w:t>
      </w:r>
    </w:p>
    <w:p w14:paraId="2E700434" w14:textId="77777777" w:rsidR="0027780C" w:rsidRPr="0027780C" w:rsidRDefault="0027780C" w:rsidP="0027780C">
      <w:pPr>
        <w:numPr>
          <w:ilvl w:val="0"/>
          <w:numId w:val="7"/>
        </w:numPr>
      </w:pPr>
      <w:r w:rsidRPr="0027780C">
        <w:rPr>
          <w:b/>
          <w:bCs/>
        </w:rPr>
        <w:t>Условия выполнения:</w:t>
      </w:r>
      <w:r w:rsidRPr="0027780C">
        <w:t xml:space="preserve"> Пользователь авторизован в панели управления с правами администратора.</w:t>
      </w:r>
    </w:p>
    <w:p w14:paraId="1A5DFB10" w14:textId="77777777" w:rsidR="0027780C" w:rsidRPr="0027780C" w:rsidRDefault="0027780C" w:rsidP="0027780C">
      <w:pPr>
        <w:numPr>
          <w:ilvl w:val="0"/>
          <w:numId w:val="7"/>
        </w:numPr>
      </w:pPr>
      <w:r w:rsidRPr="0027780C">
        <w:rPr>
          <w:b/>
          <w:bCs/>
        </w:rPr>
        <w:t>Основные действия:</w:t>
      </w:r>
      <w:r w:rsidRPr="0027780C">
        <w:t xml:space="preserve"> 1. В левом боковом меню перейти в раздел «Products» и нажать кнопку «</w:t>
      </w:r>
      <w:proofErr w:type="spellStart"/>
      <w:r w:rsidRPr="0027780C">
        <w:t>Add</w:t>
      </w:r>
      <w:proofErr w:type="spellEnd"/>
      <w:r w:rsidRPr="0027780C">
        <w:t xml:space="preserve"> Product».</w:t>
      </w:r>
    </w:p>
    <w:p w14:paraId="227542D2" w14:textId="77777777" w:rsidR="0027780C" w:rsidRPr="0027780C" w:rsidRDefault="0027780C" w:rsidP="0027780C">
      <w:r w:rsidRPr="0027780C">
        <w:t xml:space="preserve">2. В открывшейся форме ввести наименование программного продукта (например, </w:t>
      </w:r>
      <w:proofErr w:type="spellStart"/>
      <w:r w:rsidRPr="0027780C">
        <w:t>Payment</w:t>
      </w:r>
      <w:proofErr w:type="spellEnd"/>
      <w:r w:rsidRPr="0027780C">
        <w:t>-Gateway-API).</w:t>
      </w:r>
    </w:p>
    <w:p w14:paraId="07913A00" w14:textId="77777777" w:rsidR="0027780C" w:rsidRPr="0027780C" w:rsidRDefault="0027780C" w:rsidP="0027780C">
      <w:r w:rsidRPr="0027780C">
        <w:t xml:space="preserve">3. Указать тип продукта, уровень критичности для бизнеса (Business </w:t>
      </w:r>
      <w:proofErr w:type="spellStart"/>
      <w:r w:rsidRPr="0027780C">
        <w:t>Criticality</w:t>
      </w:r>
      <w:proofErr w:type="spellEnd"/>
      <w:r w:rsidRPr="0027780C">
        <w:t>) и выбрать ответственного аналитика безопасности.</w:t>
      </w:r>
    </w:p>
    <w:p w14:paraId="696ABEF4" w14:textId="77777777" w:rsidR="0027780C" w:rsidRPr="0027780C" w:rsidRDefault="0027780C" w:rsidP="0027780C">
      <w:r w:rsidRPr="0027780C">
        <w:t>4. Нажать кнопку «Save» (Сохранить).</w:t>
      </w:r>
    </w:p>
    <w:p w14:paraId="3F2C963E" w14:textId="77777777" w:rsidR="0027780C" w:rsidRPr="0027780C" w:rsidRDefault="0027780C" w:rsidP="0027780C">
      <w:pPr>
        <w:numPr>
          <w:ilvl w:val="0"/>
          <w:numId w:val="7"/>
        </w:numPr>
      </w:pPr>
      <w:r w:rsidRPr="0027780C">
        <w:rPr>
          <w:b/>
          <w:bCs/>
        </w:rPr>
        <w:t>В результате:</w:t>
      </w:r>
      <w:r w:rsidRPr="0027780C">
        <w:t xml:space="preserve"> В базе данных платформы зарегистрирован новый объект отслеживания, для которого можно агрегировать результаты проверок.</w:t>
      </w:r>
    </w:p>
    <w:p w14:paraId="2C8CAF2D" w14:textId="77777777" w:rsidR="0027780C" w:rsidRPr="0027780C" w:rsidRDefault="0027780C" w:rsidP="0027780C">
      <w:r w:rsidRPr="0027780C">
        <w:rPr>
          <w:b/>
          <w:bCs/>
        </w:rPr>
        <w:t>Операция 2. Импорт отчетов безопасности сканеров (SAST/DAST/SCA).</w:t>
      </w:r>
    </w:p>
    <w:p w14:paraId="2C292558" w14:textId="77777777" w:rsidR="0027780C" w:rsidRPr="0027780C" w:rsidRDefault="0027780C" w:rsidP="0027780C">
      <w:pPr>
        <w:numPr>
          <w:ilvl w:val="0"/>
          <w:numId w:val="8"/>
        </w:numPr>
      </w:pPr>
      <w:r w:rsidRPr="0027780C">
        <w:rPr>
          <w:b/>
          <w:bCs/>
        </w:rPr>
        <w:t>Условия выполнения:</w:t>
      </w:r>
      <w:r w:rsidRPr="0027780C">
        <w:t xml:space="preserve"> Карточка продукта создана, на локальном диске аналитика присутствует файл отчета уязвимостей от стороннего сканера (например, </w:t>
      </w:r>
      <w:proofErr w:type="spellStart"/>
      <w:r w:rsidRPr="0027780C">
        <w:t>sast_</w:t>
      </w:r>
      <w:proofErr w:type="gramStart"/>
      <w:r w:rsidRPr="0027780C">
        <w:t>report.json</w:t>
      </w:r>
      <w:proofErr w:type="spellEnd"/>
      <w:proofErr w:type="gramEnd"/>
      <w:r w:rsidRPr="0027780C">
        <w:t>).</w:t>
      </w:r>
    </w:p>
    <w:p w14:paraId="418A6C32" w14:textId="77777777" w:rsidR="0027780C" w:rsidRPr="0027780C" w:rsidRDefault="0027780C" w:rsidP="0027780C">
      <w:pPr>
        <w:numPr>
          <w:ilvl w:val="0"/>
          <w:numId w:val="8"/>
        </w:numPr>
      </w:pPr>
      <w:r w:rsidRPr="0027780C">
        <w:rPr>
          <w:b/>
          <w:bCs/>
        </w:rPr>
        <w:t>Основные действия:</w:t>
      </w:r>
      <w:r w:rsidRPr="0027780C">
        <w:t xml:space="preserve"> 1. Внутри созданного продукта нажать кнопку «</w:t>
      </w:r>
      <w:proofErr w:type="spellStart"/>
      <w:r w:rsidRPr="0027780C">
        <w:t>Engagement</w:t>
      </w:r>
      <w:proofErr w:type="spellEnd"/>
      <w:r w:rsidRPr="0027780C">
        <w:t>» -&gt; «</w:t>
      </w:r>
      <w:proofErr w:type="spellStart"/>
      <w:r w:rsidRPr="0027780C">
        <w:t>Add</w:t>
      </w:r>
      <w:proofErr w:type="spellEnd"/>
      <w:r w:rsidRPr="0027780C">
        <w:t xml:space="preserve"> </w:t>
      </w:r>
      <w:proofErr w:type="spellStart"/>
      <w:r w:rsidRPr="0027780C">
        <w:t>Engagement</w:t>
      </w:r>
      <w:proofErr w:type="spellEnd"/>
      <w:r w:rsidRPr="0027780C">
        <w:t xml:space="preserve">» (создать цикл проверки, например, CI/CD </w:t>
      </w:r>
      <w:proofErr w:type="spellStart"/>
      <w:r w:rsidRPr="0027780C">
        <w:t>Build</w:t>
      </w:r>
      <w:proofErr w:type="spellEnd"/>
      <w:r w:rsidRPr="0027780C">
        <w:t xml:space="preserve"> #104). Нажать «Save».</w:t>
      </w:r>
    </w:p>
    <w:p w14:paraId="7665A216" w14:textId="77777777" w:rsidR="0027780C" w:rsidRPr="0027780C" w:rsidRDefault="0027780C" w:rsidP="0027780C">
      <w:r w:rsidRPr="0027780C">
        <w:t>2. Внутри созданного цикла нажать верхнюю кнопку «</w:t>
      </w:r>
      <w:proofErr w:type="spellStart"/>
      <w:r w:rsidRPr="0027780C">
        <w:t>Import</w:t>
      </w:r>
      <w:proofErr w:type="spellEnd"/>
      <w:r w:rsidRPr="0027780C">
        <w:t xml:space="preserve"> </w:t>
      </w:r>
      <w:proofErr w:type="spellStart"/>
      <w:r w:rsidRPr="0027780C">
        <w:t>Scan</w:t>
      </w:r>
      <w:proofErr w:type="spellEnd"/>
      <w:r w:rsidRPr="0027780C">
        <w:t xml:space="preserve"> </w:t>
      </w:r>
      <w:proofErr w:type="spellStart"/>
      <w:r w:rsidRPr="0027780C">
        <w:t>Results</w:t>
      </w:r>
      <w:proofErr w:type="spellEnd"/>
      <w:r w:rsidRPr="0027780C">
        <w:t>».</w:t>
      </w:r>
    </w:p>
    <w:p w14:paraId="340823B9" w14:textId="77777777" w:rsidR="0027780C" w:rsidRPr="0027780C" w:rsidRDefault="0027780C" w:rsidP="0027780C">
      <w:r w:rsidRPr="0027780C">
        <w:t>3. В выпадающем списке «</w:t>
      </w:r>
      <w:proofErr w:type="spellStart"/>
      <w:r w:rsidRPr="0027780C">
        <w:t>Scan</w:t>
      </w:r>
      <w:proofErr w:type="spellEnd"/>
      <w:r w:rsidRPr="0027780C">
        <w:t xml:space="preserve"> </w:t>
      </w:r>
      <w:proofErr w:type="spellStart"/>
      <w:r w:rsidRPr="0027780C">
        <w:t>type</w:t>
      </w:r>
      <w:proofErr w:type="spellEnd"/>
      <w:r w:rsidRPr="0027780C">
        <w:t xml:space="preserve">» выбрать точное название сканера, который сгенерировал файл (например, </w:t>
      </w:r>
      <w:proofErr w:type="spellStart"/>
      <w:r w:rsidRPr="0027780C">
        <w:t>GitLab</w:t>
      </w:r>
      <w:proofErr w:type="spellEnd"/>
      <w:r w:rsidRPr="0027780C">
        <w:t xml:space="preserve"> </w:t>
      </w:r>
      <w:proofErr w:type="spellStart"/>
      <w:r w:rsidRPr="0027780C">
        <w:t>AppSec</w:t>
      </w:r>
      <w:proofErr w:type="spellEnd"/>
      <w:r w:rsidRPr="0027780C">
        <w:t xml:space="preserve"> Report или </w:t>
      </w:r>
      <w:proofErr w:type="spellStart"/>
      <w:r w:rsidRPr="0027780C">
        <w:t>SonarQube</w:t>
      </w:r>
      <w:proofErr w:type="spellEnd"/>
      <w:r w:rsidRPr="0027780C">
        <w:t xml:space="preserve"> </w:t>
      </w:r>
      <w:proofErr w:type="spellStart"/>
      <w:r w:rsidRPr="0027780C">
        <w:t>Scan</w:t>
      </w:r>
      <w:proofErr w:type="spellEnd"/>
      <w:r w:rsidRPr="0027780C">
        <w:t>).</w:t>
      </w:r>
    </w:p>
    <w:p w14:paraId="374F4241" w14:textId="77777777" w:rsidR="0027780C" w:rsidRPr="0027780C" w:rsidRDefault="0027780C" w:rsidP="0027780C">
      <w:r w:rsidRPr="0027780C">
        <w:t xml:space="preserve">4. В поле «File» загрузить целевой файл </w:t>
      </w:r>
      <w:proofErr w:type="spellStart"/>
      <w:r w:rsidRPr="0027780C">
        <w:t>sast_</w:t>
      </w:r>
      <w:proofErr w:type="gramStart"/>
      <w:r w:rsidRPr="0027780C">
        <w:t>report.json</w:t>
      </w:r>
      <w:proofErr w:type="spellEnd"/>
      <w:proofErr w:type="gramEnd"/>
      <w:r w:rsidRPr="0027780C">
        <w:t>. Нажать «</w:t>
      </w:r>
      <w:proofErr w:type="spellStart"/>
      <w:r w:rsidRPr="0027780C">
        <w:t>Submit</w:t>
      </w:r>
      <w:proofErr w:type="spellEnd"/>
      <w:r w:rsidRPr="0027780C">
        <w:t>».</w:t>
      </w:r>
    </w:p>
    <w:p w14:paraId="76AD8D7A" w14:textId="77777777" w:rsidR="0027780C" w:rsidRPr="0027780C" w:rsidRDefault="0027780C" w:rsidP="0027780C">
      <w:pPr>
        <w:numPr>
          <w:ilvl w:val="0"/>
          <w:numId w:val="8"/>
        </w:numPr>
      </w:pPr>
      <w:r w:rsidRPr="0027780C">
        <w:rPr>
          <w:b/>
          <w:bCs/>
        </w:rPr>
        <w:t>В результате:</w:t>
      </w:r>
      <w:r w:rsidRPr="0027780C">
        <w:t xml:space="preserve"> Платформа автоматически </w:t>
      </w:r>
      <w:proofErr w:type="spellStart"/>
      <w:r w:rsidRPr="0027780C">
        <w:t>распарсила</w:t>
      </w:r>
      <w:proofErr w:type="spellEnd"/>
      <w:r w:rsidRPr="0027780C">
        <w:t xml:space="preserve"> файл, исключила дубликаты и вывела структурированный список найденных уязвимостей в интерфейс.</w:t>
      </w:r>
    </w:p>
    <w:p w14:paraId="7B1987AA" w14:textId="77777777" w:rsidR="0027780C" w:rsidRPr="0027780C" w:rsidRDefault="0027780C" w:rsidP="0027780C">
      <w:r w:rsidRPr="0027780C">
        <w:rPr>
          <w:b/>
          <w:bCs/>
        </w:rPr>
        <w:t xml:space="preserve">Операция 3. Аудит и </w:t>
      </w:r>
      <w:proofErr w:type="spellStart"/>
      <w:r w:rsidRPr="0027780C">
        <w:rPr>
          <w:b/>
          <w:bCs/>
        </w:rPr>
        <w:t>триаж</w:t>
      </w:r>
      <w:proofErr w:type="spellEnd"/>
      <w:r w:rsidRPr="0027780C">
        <w:rPr>
          <w:b/>
          <w:bCs/>
        </w:rPr>
        <w:t xml:space="preserve"> (верификация) обнаруженной уязвимости.</w:t>
      </w:r>
    </w:p>
    <w:p w14:paraId="1D7678D3" w14:textId="77777777" w:rsidR="0027780C" w:rsidRPr="0027780C" w:rsidRDefault="0027780C" w:rsidP="0027780C">
      <w:pPr>
        <w:numPr>
          <w:ilvl w:val="0"/>
          <w:numId w:val="9"/>
        </w:numPr>
      </w:pPr>
      <w:r w:rsidRPr="0027780C">
        <w:rPr>
          <w:b/>
          <w:bCs/>
        </w:rPr>
        <w:t>Условия выполнения:</w:t>
      </w:r>
      <w:r w:rsidRPr="0027780C">
        <w:t xml:space="preserve"> Выполнен успешный импорт отчетов, открыт список уязвимостей (</w:t>
      </w:r>
      <w:proofErr w:type="spellStart"/>
      <w:r w:rsidRPr="0027780C">
        <w:t>Findings</w:t>
      </w:r>
      <w:proofErr w:type="spellEnd"/>
      <w:r w:rsidRPr="0027780C">
        <w:t>) ИТ-продукта.</w:t>
      </w:r>
    </w:p>
    <w:p w14:paraId="6505F810" w14:textId="77777777" w:rsidR="0027780C" w:rsidRPr="0027780C" w:rsidRDefault="0027780C" w:rsidP="0027780C">
      <w:pPr>
        <w:numPr>
          <w:ilvl w:val="0"/>
          <w:numId w:val="9"/>
        </w:numPr>
      </w:pPr>
      <w:r w:rsidRPr="0027780C">
        <w:rPr>
          <w:b/>
          <w:bCs/>
        </w:rPr>
        <w:t>Основные действия:</w:t>
      </w:r>
      <w:r w:rsidRPr="0027780C">
        <w:t xml:space="preserve"> 1. Кликнуть на заголовок конкретной уязвимости для детального ознакомления (просмотр CWE, описания, фрагмента уязвимого кода или HTTP-запроса).</w:t>
      </w:r>
    </w:p>
    <w:p w14:paraId="310A6D9B" w14:textId="77777777" w:rsidR="0027780C" w:rsidRPr="0027780C" w:rsidRDefault="0027780C" w:rsidP="0027780C">
      <w:r w:rsidRPr="0027780C">
        <w:t>2. Оценить корректность нахождения. Если это ложное срабатывание, нажать кнопку «</w:t>
      </w:r>
      <w:proofErr w:type="spellStart"/>
      <w:r w:rsidRPr="0027780C">
        <w:t>Edit</w:t>
      </w:r>
      <w:proofErr w:type="spellEnd"/>
      <w:r w:rsidRPr="0027780C">
        <w:t xml:space="preserve"> </w:t>
      </w:r>
      <w:proofErr w:type="spellStart"/>
      <w:r w:rsidRPr="0027780C">
        <w:t>Finding</w:t>
      </w:r>
      <w:proofErr w:type="spellEnd"/>
      <w:r w:rsidRPr="0027780C">
        <w:t>» и установить флажок на чекбоксе «</w:t>
      </w:r>
      <w:proofErr w:type="spellStart"/>
      <w:r w:rsidRPr="0027780C">
        <w:t>False</w:t>
      </w:r>
      <w:proofErr w:type="spellEnd"/>
      <w:r w:rsidRPr="0027780C">
        <w:t xml:space="preserve"> </w:t>
      </w:r>
      <w:proofErr w:type="spellStart"/>
      <w:r w:rsidRPr="0027780C">
        <w:t>Positive</w:t>
      </w:r>
      <w:proofErr w:type="spellEnd"/>
      <w:r w:rsidRPr="0027780C">
        <w:t>».</w:t>
      </w:r>
    </w:p>
    <w:p w14:paraId="781BAD72" w14:textId="77777777" w:rsidR="0027780C" w:rsidRPr="0027780C" w:rsidRDefault="0027780C" w:rsidP="0027780C">
      <w:r w:rsidRPr="0027780C">
        <w:t>3. Если уязвимость реальна, подтвердить её, активировав статус «</w:t>
      </w:r>
      <w:proofErr w:type="spellStart"/>
      <w:r w:rsidRPr="0027780C">
        <w:t>Verified</w:t>
      </w:r>
      <w:proofErr w:type="spellEnd"/>
      <w:r w:rsidRPr="0027780C">
        <w:t>».</w:t>
      </w:r>
    </w:p>
    <w:p w14:paraId="58D9DBF5" w14:textId="77777777" w:rsidR="0027780C" w:rsidRPr="0027780C" w:rsidRDefault="0027780C" w:rsidP="0027780C">
      <w:r w:rsidRPr="0027780C">
        <w:t>4. Нажать кнопку «Save».</w:t>
      </w:r>
    </w:p>
    <w:p w14:paraId="38D8356C" w14:textId="77777777" w:rsidR="0027780C" w:rsidRPr="0027780C" w:rsidRDefault="0027780C" w:rsidP="0027780C">
      <w:pPr>
        <w:numPr>
          <w:ilvl w:val="0"/>
          <w:numId w:val="9"/>
        </w:numPr>
      </w:pPr>
      <w:r w:rsidRPr="0027780C">
        <w:rPr>
          <w:b/>
          <w:bCs/>
        </w:rPr>
        <w:lastRenderedPageBreak/>
        <w:t>В результате:</w:t>
      </w:r>
      <w:r w:rsidRPr="0027780C">
        <w:t xml:space="preserve"> Статус уязвимости обновлен, дефект зафиксирован в метриках безопасности продукта и изолирован от ложных срабатываний.</w:t>
      </w:r>
    </w:p>
    <w:p w14:paraId="59864DE5" w14:textId="77777777" w:rsidR="0027780C" w:rsidRPr="0027780C" w:rsidRDefault="0027780C" w:rsidP="0027780C">
      <w:pPr>
        <w:rPr>
          <w:b/>
          <w:bCs/>
        </w:rPr>
      </w:pPr>
      <w:r w:rsidRPr="0027780C">
        <w:rPr>
          <w:b/>
          <w:bCs/>
        </w:rPr>
        <w:t>5) Аварийные ситуации</w:t>
      </w:r>
    </w:p>
    <w:p w14:paraId="106725FB" w14:textId="77777777" w:rsidR="0027780C" w:rsidRPr="0027780C" w:rsidRDefault="0027780C" w:rsidP="0027780C">
      <w:pPr>
        <w:numPr>
          <w:ilvl w:val="0"/>
          <w:numId w:val="10"/>
        </w:numPr>
      </w:pPr>
      <w:r w:rsidRPr="0027780C">
        <w:rPr>
          <w:b/>
          <w:bCs/>
        </w:rPr>
        <w:t xml:space="preserve">Ошибка «502 </w:t>
      </w:r>
      <w:proofErr w:type="spellStart"/>
      <w:r w:rsidRPr="0027780C">
        <w:rPr>
          <w:b/>
          <w:bCs/>
        </w:rPr>
        <w:t>Bad</w:t>
      </w:r>
      <w:proofErr w:type="spellEnd"/>
      <w:r w:rsidRPr="0027780C">
        <w:rPr>
          <w:b/>
          <w:bCs/>
        </w:rPr>
        <w:t xml:space="preserve"> Gateway» или недоступность веб-интерфейса</w:t>
      </w:r>
      <w:proofErr w:type="gramStart"/>
      <w:r w:rsidRPr="0027780C">
        <w:rPr>
          <w:b/>
          <w:bCs/>
        </w:rPr>
        <w:t>:</w:t>
      </w:r>
      <w:r w:rsidRPr="0027780C">
        <w:t xml:space="preserve"> Свидетельствует</w:t>
      </w:r>
      <w:proofErr w:type="gramEnd"/>
      <w:r w:rsidRPr="0027780C">
        <w:t xml:space="preserve"> о сбое или перезагрузке внутренних контейнеров приложения. Необходимо проверить статус работы всех компонентов командой </w:t>
      </w:r>
      <w:proofErr w:type="spellStart"/>
      <w:r w:rsidRPr="0027780C">
        <w:t>docker</w:t>
      </w:r>
      <w:proofErr w:type="spellEnd"/>
      <w:r w:rsidRPr="0027780C">
        <w:t xml:space="preserve"> </w:t>
      </w:r>
      <w:proofErr w:type="spellStart"/>
      <w:r w:rsidRPr="0027780C">
        <w:t>compose</w:t>
      </w:r>
      <w:proofErr w:type="spellEnd"/>
      <w:r w:rsidRPr="0027780C">
        <w:t xml:space="preserve"> </w:t>
      </w:r>
      <w:proofErr w:type="spellStart"/>
      <w:r w:rsidRPr="0027780C">
        <w:t>ps</w:t>
      </w:r>
      <w:proofErr w:type="spellEnd"/>
      <w:r w:rsidRPr="0027780C">
        <w:t xml:space="preserve"> и при необходимости перезапустить стек автоматизации: </w:t>
      </w:r>
      <w:proofErr w:type="spellStart"/>
      <w:r w:rsidRPr="0027780C">
        <w:t>docker</w:t>
      </w:r>
      <w:proofErr w:type="spellEnd"/>
      <w:r w:rsidRPr="0027780C">
        <w:t xml:space="preserve"> </w:t>
      </w:r>
      <w:proofErr w:type="spellStart"/>
      <w:r w:rsidRPr="0027780C">
        <w:t>compose</w:t>
      </w:r>
      <w:proofErr w:type="spellEnd"/>
      <w:r w:rsidRPr="0027780C">
        <w:t xml:space="preserve"> </w:t>
      </w:r>
      <w:proofErr w:type="spellStart"/>
      <w:r w:rsidRPr="0027780C">
        <w:t>restart</w:t>
      </w:r>
      <w:proofErr w:type="spellEnd"/>
      <w:r w:rsidRPr="0027780C">
        <w:t>.</w:t>
      </w:r>
    </w:p>
    <w:p w14:paraId="6028D537" w14:textId="77777777" w:rsidR="0027780C" w:rsidRPr="0027780C" w:rsidRDefault="0027780C" w:rsidP="0027780C">
      <w:pPr>
        <w:numPr>
          <w:ilvl w:val="0"/>
          <w:numId w:val="10"/>
        </w:numPr>
      </w:pPr>
      <w:r w:rsidRPr="0027780C">
        <w:rPr>
          <w:b/>
          <w:bCs/>
        </w:rPr>
        <w:t>Ошибка «</w:t>
      </w:r>
      <w:proofErr w:type="spellStart"/>
      <w:r w:rsidRPr="0027780C">
        <w:rPr>
          <w:b/>
          <w:bCs/>
        </w:rPr>
        <w:t>Parser</w:t>
      </w:r>
      <w:proofErr w:type="spellEnd"/>
      <w:r w:rsidRPr="0027780C">
        <w:rPr>
          <w:b/>
          <w:bCs/>
        </w:rPr>
        <w:t xml:space="preserve"> </w:t>
      </w:r>
      <w:proofErr w:type="spellStart"/>
      <w:r w:rsidRPr="0027780C">
        <w:rPr>
          <w:b/>
          <w:bCs/>
        </w:rPr>
        <w:t>Error</w:t>
      </w:r>
      <w:proofErr w:type="spellEnd"/>
      <w:r w:rsidRPr="0027780C">
        <w:rPr>
          <w:b/>
          <w:bCs/>
        </w:rPr>
        <w:t xml:space="preserve"> / </w:t>
      </w:r>
      <w:proofErr w:type="spellStart"/>
      <w:r w:rsidRPr="0027780C">
        <w:rPr>
          <w:b/>
          <w:bCs/>
        </w:rPr>
        <w:t>Failed</w:t>
      </w:r>
      <w:proofErr w:type="spellEnd"/>
      <w:r w:rsidRPr="0027780C">
        <w:rPr>
          <w:b/>
          <w:bCs/>
        </w:rPr>
        <w:t xml:space="preserve"> </w:t>
      </w:r>
      <w:proofErr w:type="spellStart"/>
      <w:r w:rsidRPr="0027780C">
        <w:rPr>
          <w:b/>
          <w:bCs/>
        </w:rPr>
        <w:t>to</w:t>
      </w:r>
      <w:proofErr w:type="spellEnd"/>
      <w:r w:rsidRPr="0027780C">
        <w:rPr>
          <w:b/>
          <w:bCs/>
        </w:rPr>
        <w:t xml:space="preserve"> </w:t>
      </w:r>
      <w:proofErr w:type="spellStart"/>
      <w:r w:rsidRPr="0027780C">
        <w:rPr>
          <w:b/>
          <w:bCs/>
        </w:rPr>
        <w:t>import</w:t>
      </w:r>
      <w:proofErr w:type="spellEnd"/>
      <w:r w:rsidRPr="0027780C">
        <w:rPr>
          <w:b/>
          <w:bCs/>
        </w:rPr>
        <w:t xml:space="preserve"> </w:t>
      </w:r>
      <w:proofErr w:type="spellStart"/>
      <w:r w:rsidRPr="0027780C">
        <w:rPr>
          <w:b/>
          <w:bCs/>
        </w:rPr>
        <w:t>scan</w:t>
      </w:r>
      <w:proofErr w:type="spellEnd"/>
      <w:r w:rsidRPr="0027780C">
        <w:rPr>
          <w:b/>
          <w:bCs/>
        </w:rPr>
        <w:t>» при загрузке отчета:</w:t>
      </w:r>
      <w:r w:rsidRPr="0027780C">
        <w:t xml:space="preserve"> Выбран неверный тип сканера в выпадающем меню или структура загружаемого JSON/XML файла не соответствует ожидаемой версии схемы. Необходимо проверить формат отчета, обновить версию </w:t>
      </w:r>
      <w:proofErr w:type="spellStart"/>
      <w:r w:rsidRPr="0027780C">
        <w:t>DefectDojo</w:t>
      </w:r>
      <w:proofErr w:type="spellEnd"/>
      <w:r w:rsidRPr="0027780C">
        <w:t xml:space="preserve"> до актуальной или вручную проверить целостность структуры файла.</w:t>
      </w:r>
    </w:p>
    <w:p w14:paraId="19888051" w14:textId="77777777" w:rsidR="0027780C" w:rsidRPr="0027780C" w:rsidRDefault="0027780C" w:rsidP="0027780C">
      <w:pPr>
        <w:numPr>
          <w:ilvl w:val="0"/>
          <w:numId w:val="10"/>
        </w:numPr>
      </w:pPr>
      <w:r w:rsidRPr="0027780C">
        <w:rPr>
          <w:b/>
          <w:bCs/>
        </w:rPr>
        <w:t xml:space="preserve">Повреждение базы данных или потеря настроек </w:t>
      </w:r>
      <w:proofErr w:type="spellStart"/>
      <w:r w:rsidRPr="0027780C">
        <w:rPr>
          <w:b/>
          <w:bCs/>
        </w:rPr>
        <w:t>дедупликации</w:t>
      </w:r>
      <w:proofErr w:type="spellEnd"/>
      <w:proofErr w:type="gramStart"/>
      <w:r w:rsidRPr="0027780C">
        <w:rPr>
          <w:b/>
          <w:bCs/>
        </w:rPr>
        <w:t>:</w:t>
      </w:r>
      <w:r w:rsidRPr="0027780C">
        <w:t xml:space="preserve"> Восстановить</w:t>
      </w:r>
      <w:proofErr w:type="gramEnd"/>
      <w:r w:rsidRPr="0027780C">
        <w:t xml:space="preserve"> целостность томов данных (</w:t>
      </w:r>
      <w:proofErr w:type="spellStart"/>
      <w:r w:rsidRPr="0027780C">
        <w:t>volumes</w:t>
      </w:r>
      <w:proofErr w:type="spellEnd"/>
      <w:r w:rsidRPr="0027780C">
        <w:t xml:space="preserve">) и конфигураций платформы из резервной копии, созданной системной утилитой </w:t>
      </w:r>
      <w:proofErr w:type="spellStart"/>
      <w:r w:rsidRPr="0027780C">
        <w:t>Timeshift</w:t>
      </w:r>
      <w:proofErr w:type="spellEnd"/>
      <w:r w:rsidRPr="0027780C">
        <w:t xml:space="preserve">, или выполнить импорт резервного дампа СУБД </w:t>
      </w:r>
      <w:proofErr w:type="spellStart"/>
      <w:r w:rsidRPr="0027780C">
        <w:t>PostgreSQL</w:t>
      </w:r>
      <w:proofErr w:type="spellEnd"/>
      <w:r w:rsidRPr="0027780C">
        <w:t>.</w:t>
      </w:r>
    </w:p>
    <w:p w14:paraId="24AF5508" w14:textId="77777777" w:rsidR="0027780C" w:rsidRPr="0027780C" w:rsidRDefault="0027780C" w:rsidP="0027780C">
      <w:pPr>
        <w:numPr>
          <w:ilvl w:val="0"/>
          <w:numId w:val="10"/>
        </w:numPr>
      </w:pPr>
      <w:r w:rsidRPr="0027780C">
        <w:rPr>
          <w:b/>
          <w:bCs/>
        </w:rPr>
        <w:t>Обнаружение несанкционированного доступа к консоли управления уязвимостями</w:t>
      </w:r>
      <w:proofErr w:type="gramStart"/>
      <w:r w:rsidRPr="0027780C">
        <w:rPr>
          <w:b/>
          <w:bCs/>
        </w:rPr>
        <w:t>:</w:t>
      </w:r>
      <w:r w:rsidRPr="0027780C">
        <w:t xml:space="preserve"> При</w:t>
      </w:r>
      <w:proofErr w:type="gramEnd"/>
      <w:r w:rsidRPr="0027780C">
        <w:t xml:space="preserve"> обнаружении подозрительных сессий в журналах аудита немедленно заблокировать внешние сетевые порты на уровне брандмауэра Linux (</w:t>
      </w:r>
      <w:proofErr w:type="spellStart"/>
      <w:r w:rsidRPr="0027780C">
        <w:t>iptables</w:t>
      </w:r>
      <w:proofErr w:type="spellEnd"/>
      <w:r w:rsidRPr="0027780C">
        <w:t>/</w:t>
      </w:r>
      <w:proofErr w:type="spellStart"/>
      <w:r w:rsidRPr="0027780C">
        <w:t>ufw</w:t>
      </w:r>
      <w:proofErr w:type="spellEnd"/>
      <w:r w:rsidRPr="0027780C">
        <w:t>), сменить пароли администраторов, отозвать активные API-токены интеграции с CI/CD в профилях пользователей и выполнить детальную проверку логов по адресу /</w:t>
      </w:r>
      <w:proofErr w:type="spellStart"/>
      <w:r w:rsidRPr="0027780C">
        <w:t>var</w:t>
      </w:r>
      <w:proofErr w:type="spellEnd"/>
      <w:r w:rsidRPr="0027780C">
        <w:t>/</w:t>
      </w:r>
      <w:proofErr w:type="spellStart"/>
      <w:r w:rsidRPr="0027780C">
        <w:t>log</w:t>
      </w:r>
      <w:proofErr w:type="spellEnd"/>
      <w:r w:rsidRPr="0027780C">
        <w:t>/.</w:t>
      </w:r>
    </w:p>
    <w:p w14:paraId="755DD0D2" w14:textId="77777777" w:rsidR="0027780C" w:rsidRPr="0027780C" w:rsidRDefault="0027780C" w:rsidP="0027780C">
      <w:pPr>
        <w:numPr>
          <w:ilvl w:val="0"/>
          <w:numId w:val="10"/>
        </w:numPr>
      </w:pPr>
      <w:r w:rsidRPr="0027780C">
        <w:rPr>
          <w:b/>
          <w:bCs/>
        </w:rPr>
        <w:t>Критический сбой или зависание операционной системы Linux</w:t>
      </w:r>
      <w:proofErr w:type="gramStart"/>
      <w:r w:rsidRPr="0027780C">
        <w:rPr>
          <w:b/>
          <w:bCs/>
        </w:rPr>
        <w:t>:</w:t>
      </w:r>
      <w:r w:rsidRPr="0027780C">
        <w:t xml:space="preserve"> Перезапустить</w:t>
      </w:r>
      <w:proofErr w:type="gramEnd"/>
      <w:r w:rsidRPr="0027780C">
        <w:t xml:space="preserve"> сервер. В случае деструктивного повреждения системных файлов развернуть образ ОС из стабильной контрольной точки, созданной ранее программой </w:t>
      </w:r>
      <w:proofErr w:type="spellStart"/>
      <w:r w:rsidRPr="0027780C">
        <w:t>Timeshift</w:t>
      </w:r>
      <w:proofErr w:type="spellEnd"/>
      <w:r w:rsidRPr="0027780C">
        <w:t>.</w:t>
      </w:r>
    </w:p>
    <w:p w14:paraId="2B20FBFB" w14:textId="77777777" w:rsidR="0027780C" w:rsidRPr="0027780C" w:rsidRDefault="0027780C" w:rsidP="0027780C">
      <w:pPr>
        <w:rPr>
          <w:b/>
          <w:bCs/>
        </w:rPr>
      </w:pPr>
      <w:r w:rsidRPr="0027780C">
        <w:rPr>
          <w:b/>
          <w:bCs/>
        </w:rPr>
        <w:t>6) Рекомендации по освоению</w:t>
      </w:r>
    </w:p>
    <w:p w14:paraId="2B6F910B" w14:textId="77777777" w:rsidR="0027780C" w:rsidRPr="0027780C" w:rsidRDefault="0027780C" w:rsidP="0027780C">
      <w:r w:rsidRPr="0027780C">
        <w:t xml:space="preserve">Для дальнейшего успешного освоения платформы </w:t>
      </w:r>
      <w:proofErr w:type="spellStart"/>
      <w:r w:rsidRPr="0027780C">
        <w:t>DefectDojo</w:t>
      </w:r>
      <w:proofErr w:type="spellEnd"/>
      <w:r w:rsidRPr="0027780C">
        <w:t xml:space="preserve"> рекомендуется изучить механизмы автоматического импорта результатов через встроенный REST API с использованием утилиты </w:t>
      </w:r>
      <w:proofErr w:type="spellStart"/>
      <w:r w:rsidRPr="0027780C">
        <w:t>curl</w:t>
      </w:r>
      <w:proofErr w:type="spellEnd"/>
      <w:r w:rsidRPr="0027780C">
        <w:t xml:space="preserve"> или официального Python-клиента (что позволит полностью автоматизировать процесс передачи отчетов из </w:t>
      </w:r>
      <w:proofErr w:type="spellStart"/>
      <w:r w:rsidRPr="0027780C">
        <w:t>пайплайнов</w:t>
      </w:r>
      <w:proofErr w:type="spellEnd"/>
      <w:r w:rsidRPr="0027780C">
        <w:t xml:space="preserve"> CI/CD без ручного участия аналитика). Также необходимо освоить правила автоматического </w:t>
      </w:r>
      <w:proofErr w:type="spellStart"/>
      <w:r w:rsidRPr="0027780C">
        <w:t>триажа</w:t>
      </w:r>
      <w:proofErr w:type="spellEnd"/>
      <w:r w:rsidRPr="0027780C">
        <w:t xml:space="preserve"> (System </w:t>
      </w:r>
      <w:proofErr w:type="spellStart"/>
      <w:r w:rsidRPr="0027780C">
        <w:t>Rules</w:t>
      </w:r>
      <w:proofErr w:type="spellEnd"/>
      <w:r w:rsidRPr="0027780C">
        <w:t>), позволяющие задавать глобальные фильтры для автоматической маркировки определенных типов находок как ложных срабатываний (</w:t>
      </w:r>
      <w:proofErr w:type="spellStart"/>
      <w:r w:rsidRPr="0027780C">
        <w:t>False</w:t>
      </w:r>
      <w:proofErr w:type="spellEnd"/>
      <w:r w:rsidRPr="0027780C">
        <w:t xml:space="preserve"> </w:t>
      </w:r>
      <w:proofErr w:type="spellStart"/>
      <w:r w:rsidRPr="0027780C">
        <w:t>Positive</w:t>
      </w:r>
      <w:proofErr w:type="spellEnd"/>
      <w:r w:rsidRPr="0027780C">
        <w:t>) на основе их описания или файлов, что значительно снижает нагрузку на команду безопасности.</w:t>
      </w:r>
    </w:p>
    <w:p w14:paraId="1672FAAD" w14:textId="0F0E41B6" w:rsidR="001C0F2C" w:rsidRDefault="001C0F2C"/>
    <w:sectPr w:rsidR="001C0F2C" w:rsidSect="00B30B1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D53927"/>
    <w:multiLevelType w:val="multilevel"/>
    <w:tmpl w:val="86C4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80482"/>
    <w:multiLevelType w:val="multilevel"/>
    <w:tmpl w:val="49EC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8A6723"/>
    <w:multiLevelType w:val="multilevel"/>
    <w:tmpl w:val="0A96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EB0C62"/>
    <w:multiLevelType w:val="multilevel"/>
    <w:tmpl w:val="6BB6B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0A648C"/>
    <w:multiLevelType w:val="multilevel"/>
    <w:tmpl w:val="2204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DA46BA"/>
    <w:multiLevelType w:val="multilevel"/>
    <w:tmpl w:val="306C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CB373D"/>
    <w:multiLevelType w:val="multilevel"/>
    <w:tmpl w:val="DCEE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900755"/>
    <w:multiLevelType w:val="multilevel"/>
    <w:tmpl w:val="CDD8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C9641A"/>
    <w:multiLevelType w:val="multilevel"/>
    <w:tmpl w:val="F558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B4053C"/>
    <w:multiLevelType w:val="multilevel"/>
    <w:tmpl w:val="1700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618310">
    <w:abstractNumId w:val="4"/>
  </w:num>
  <w:num w:numId="2" w16cid:durableId="1846164264">
    <w:abstractNumId w:val="0"/>
  </w:num>
  <w:num w:numId="3" w16cid:durableId="265038082">
    <w:abstractNumId w:val="1"/>
  </w:num>
  <w:num w:numId="4" w16cid:durableId="529611482">
    <w:abstractNumId w:val="8"/>
  </w:num>
  <w:num w:numId="5" w16cid:durableId="1355225874">
    <w:abstractNumId w:val="9"/>
  </w:num>
  <w:num w:numId="6" w16cid:durableId="1089961280">
    <w:abstractNumId w:val="3"/>
  </w:num>
  <w:num w:numId="7" w16cid:durableId="610747881">
    <w:abstractNumId w:val="6"/>
  </w:num>
  <w:num w:numId="8" w16cid:durableId="294599655">
    <w:abstractNumId w:val="5"/>
  </w:num>
  <w:num w:numId="9" w16cid:durableId="1970893709">
    <w:abstractNumId w:val="7"/>
  </w:num>
  <w:num w:numId="10" w16cid:durableId="4218821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B1D"/>
    <w:rsid w:val="001C0F2C"/>
    <w:rsid w:val="0027780C"/>
    <w:rsid w:val="004E4709"/>
    <w:rsid w:val="00B140E0"/>
    <w:rsid w:val="00B30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5BFB2"/>
  <w15:chartTrackingRefBased/>
  <w15:docId w15:val="{B53FD3C7-90B8-4588-81AF-E9F2894F9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30B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0B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0B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0B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0B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0B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0B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0B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0B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0B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0B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0B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0B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0B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0B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0B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0B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0B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0B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0B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0B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0B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0B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0B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0B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0B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0B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0B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30B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58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1248</Words>
  <Characters>7114</Characters>
  <Application>Microsoft Office Word</Application>
  <DocSecurity>0</DocSecurity>
  <Lines>59</Lines>
  <Paragraphs>16</Paragraphs>
  <ScaleCrop>false</ScaleCrop>
  <Company/>
  <LinksUpToDate>false</LinksUpToDate>
  <CharactersWithSpaces>8346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Прокофьева</dc:creator>
  <cp:keywords/>
  <dc:description/>
  <cp:lastModifiedBy>Арина Прокофьева</cp:lastModifiedBy>
  <cp:revision>2</cp:revision>
  <dcterms:created xsi:type="dcterms:W3CDTF">2026-06-26T00:27:00Z</dcterms:created>
  <dcterms:modified xsi:type="dcterms:W3CDTF">2026-06-26T00:29:00Z</dcterms:modified>
</cp:coreProperties>
</file>