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4AA58" w14:textId="1A7F45FB" w:rsidR="00AC7105" w:rsidRPr="00AC7105" w:rsidRDefault="00AC7105" w:rsidP="00AC7105">
      <w:r w:rsidRPr="00AC7105">
        <w:t xml:space="preserve"> «Руководство пользователя» для системы симуляции работы склада и оптимизации логистических маршрутов. В качестве профильного программного обеспечения выбрана система </w:t>
      </w:r>
      <w:proofErr w:type="spellStart"/>
      <w:r w:rsidRPr="00AC7105">
        <w:rPr>
          <w:b/>
          <w:bCs/>
        </w:rPr>
        <w:t>AnyLogic</w:t>
      </w:r>
      <w:proofErr w:type="spellEnd"/>
      <w:r w:rsidRPr="00AC7105">
        <w:t xml:space="preserve"> — индустриальный стандарт в области имитационного моделирования, поддерживающий разработку сценариев на языке Java, интеграцию с базами данных складских транзакций (</w:t>
      </w:r>
      <w:proofErr w:type="spellStart"/>
      <w:r w:rsidRPr="00AC7105">
        <w:t>PostgreSQL</w:t>
      </w:r>
      <w:proofErr w:type="spellEnd"/>
      <w:r w:rsidRPr="00AC7105">
        <w:t xml:space="preserve">/Oracle) и предоставляющий специализированную библиотеку </w:t>
      </w:r>
      <w:proofErr w:type="spellStart"/>
      <w:r w:rsidRPr="00AC7105">
        <w:rPr>
          <w:i/>
          <w:iCs/>
        </w:rPr>
        <w:t>Material</w:t>
      </w:r>
      <w:proofErr w:type="spellEnd"/>
      <w:r w:rsidRPr="00AC7105">
        <w:rPr>
          <w:i/>
          <w:iCs/>
        </w:rPr>
        <w:t xml:space="preserve"> </w:t>
      </w:r>
      <w:proofErr w:type="spellStart"/>
      <w:r w:rsidRPr="00AC7105">
        <w:rPr>
          <w:i/>
          <w:iCs/>
        </w:rPr>
        <w:t>Handling</w:t>
      </w:r>
      <w:proofErr w:type="spellEnd"/>
      <w:r w:rsidRPr="00AC7105">
        <w:rPr>
          <w:i/>
          <w:iCs/>
        </w:rPr>
        <w:t xml:space="preserve"> Library</w:t>
      </w:r>
      <w:r w:rsidRPr="00AC7105">
        <w:t xml:space="preserve"> для симуляции работы погрузчиков, конвейеров и процессов инвентаризации.</w:t>
      </w:r>
    </w:p>
    <w:p w14:paraId="3A3192B6" w14:textId="77777777" w:rsidR="00AC7105" w:rsidRPr="00AC7105" w:rsidRDefault="00AC7105" w:rsidP="00AC7105">
      <w:pPr>
        <w:rPr>
          <w:b/>
          <w:bCs/>
        </w:rPr>
      </w:pPr>
      <w:r w:rsidRPr="00AC7105">
        <w:rPr>
          <w:b/>
          <w:bCs/>
        </w:rPr>
        <w:t>Руководство пользователя</w:t>
      </w:r>
    </w:p>
    <w:p w14:paraId="1AD627C9" w14:textId="77777777" w:rsidR="00AC7105" w:rsidRPr="00AC7105" w:rsidRDefault="00AC7105" w:rsidP="00AC7105">
      <w:pPr>
        <w:rPr>
          <w:b/>
          <w:bCs/>
        </w:rPr>
      </w:pPr>
      <w:r w:rsidRPr="00AC7105">
        <w:rPr>
          <w:b/>
          <w:bCs/>
        </w:rPr>
        <w:t>1) Введение</w:t>
      </w:r>
    </w:p>
    <w:p w14:paraId="24C1116E" w14:textId="77777777" w:rsidR="00AC7105" w:rsidRPr="00AC7105" w:rsidRDefault="00AC7105" w:rsidP="00AC7105">
      <w:r w:rsidRPr="00AC7105">
        <w:t xml:space="preserve">Система имитационного моделирования </w:t>
      </w:r>
      <w:proofErr w:type="spellStart"/>
      <w:r w:rsidRPr="00AC7105">
        <w:t>AnyLogic</w:t>
      </w:r>
      <w:proofErr w:type="spellEnd"/>
      <w:r w:rsidRPr="00AC7105">
        <w:t xml:space="preserve"> предназначена для автоматизированного проектирования, симуляции, анализа и оптимизации логистических и технологических процессов на современных складских комплексах. Инструмент используется инженерами-логистами, разработчиками систем управления складом (WMS) на языке Java и специалистами по оптимизации цепей поставок для виртуального тестирования маршрутов погрузчиков, планирования загрузки зон хранения и верификации алгоритмов инвентаризации.</w:t>
      </w:r>
    </w:p>
    <w:p w14:paraId="1DC66069" w14:textId="77777777" w:rsidR="00AC7105" w:rsidRPr="00AC7105" w:rsidRDefault="00AC7105" w:rsidP="00AC7105">
      <w:proofErr w:type="spellStart"/>
      <w:r w:rsidRPr="00AC7105">
        <w:t>AnyLogic</w:t>
      </w:r>
      <w:proofErr w:type="spellEnd"/>
      <w:r w:rsidRPr="00AC7105">
        <w:t xml:space="preserve"> обеспечивает:</w:t>
      </w:r>
    </w:p>
    <w:p w14:paraId="5E6D5F81" w14:textId="77777777" w:rsidR="00AC7105" w:rsidRPr="00AC7105" w:rsidRDefault="00AC7105" w:rsidP="00AC7105">
      <w:pPr>
        <w:numPr>
          <w:ilvl w:val="0"/>
          <w:numId w:val="1"/>
        </w:numPr>
      </w:pPr>
      <w:r w:rsidRPr="00AC7105">
        <w:t>построение детальных двухмерных (2D) и трехмерных (3D) интерактивных моделей складских помещений, стеллажных систем и зон приемки/выдачи;</w:t>
      </w:r>
    </w:p>
    <w:p w14:paraId="24F5BD05" w14:textId="77777777" w:rsidR="00AC7105" w:rsidRPr="00AC7105" w:rsidRDefault="00AC7105" w:rsidP="00AC7105">
      <w:pPr>
        <w:numPr>
          <w:ilvl w:val="0"/>
          <w:numId w:val="1"/>
        </w:numPr>
      </w:pPr>
      <w:r w:rsidRPr="00AC7105">
        <w:t>симуляцию движения парка складской техники (погрузчиков, штабелеров, AGV) с автоматическим поиском кратчайших маршрутов и предотвращением столкновений;</w:t>
      </w:r>
    </w:p>
    <w:p w14:paraId="0261248A" w14:textId="77777777" w:rsidR="00AC7105" w:rsidRPr="00AC7105" w:rsidRDefault="00AC7105" w:rsidP="00AC7105">
      <w:pPr>
        <w:numPr>
          <w:ilvl w:val="0"/>
          <w:numId w:val="1"/>
        </w:numPr>
      </w:pPr>
      <w:r w:rsidRPr="00AC7105">
        <w:t>интеграцию с корпоративными базами данных для динамической загрузки больших объемов транзакций и текущих остатков;</w:t>
      </w:r>
    </w:p>
    <w:p w14:paraId="63C36CB1" w14:textId="77777777" w:rsidR="00AC7105" w:rsidRPr="00AC7105" w:rsidRDefault="00AC7105" w:rsidP="00AC7105">
      <w:pPr>
        <w:numPr>
          <w:ilvl w:val="0"/>
          <w:numId w:val="1"/>
        </w:numPr>
      </w:pPr>
      <w:r w:rsidRPr="00AC7105">
        <w:t>проведение стресс-тестирования пропускной способности склада при пиковых нагрузках;</w:t>
      </w:r>
    </w:p>
    <w:p w14:paraId="5B2DA2BC" w14:textId="77777777" w:rsidR="00AC7105" w:rsidRPr="00AC7105" w:rsidRDefault="00AC7105" w:rsidP="00AC7105">
      <w:pPr>
        <w:numPr>
          <w:ilvl w:val="0"/>
          <w:numId w:val="1"/>
        </w:numPr>
      </w:pPr>
      <w:r w:rsidRPr="00AC7105">
        <w:t>ведение защищенных журналов выполнения симуляций для контроля целостности складских операций.</w:t>
      </w:r>
    </w:p>
    <w:p w14:paraId="00C8EE60" w14:textId="77777777" w:rsidR="00AC7105" w:rsidRPr="00AC7105" w:rsidRDefault="00AC7105" w:rsidP="00AC7105">
      <w:r w:rsidRPr="00AC7105">
        <w:t xml:space="preserve">Для работы с системой симуляции пользователь должен обладать базовыми навыками работы в графических операционных системах, знать основы объектно-ориентированного программирования на Java, понимать логику складского учета (размещение, комплектация, кросс-докинг) и принципы бесконтактной идентификации (RFID, штрихкодирование). Перед началом работы требуется ознакомиться со следующей документацией: руководство пользователя ОС; официальное справочное руководство </w:t>
      </w:r>
      <w:proofErr w:type="spellStart"/>
      <w:r w:rsidRPr="00AC7105">
        <w:t>AnyLogic</w:t>
      </w:r>
      <w:proofErr w:type="spellEnd"/>
      <w:r w:rsidRPr="00AC7105">
        <w:t xml:space="preserve"> Help System; технологические карты и планировка целевого складского комплекса.</w:t>
      </w:r>
    </w:p>
    <w:p w14:paraId="376D97D1" w14:textId="77777777" w:rsidR="00AC7105" w:rsidRPr="00AC7105" w:rsidRDefault="00AC7105" w:rsidP="00AC7105">
      <w:pPr>
        <w:rPr>
          <w:b/>
          <w:bCs/>
        </w:rPr>
      </w:pPr>
      <w:r w:rsidRPr="00AC7105">
        <w:rPr>
          <w:b/>
          <w:bCs/>
        </w:rPr>
        <w:t>2) Назначение и условия применения</w:t>
      </w:r>
    </w:p>
    <w:p w14:paraId="0265F696" w14:textId="77777777" w:rsidR="00AC7105" w:rsidRPr="00AC7105" w:rsidRDefault="00AC7105" w:rsidP="00AC7105">
      <w:r w:rsidRPr="00AC7105">
        <w:t xml:space="preserve">Система симуляции </w:t>
      </w:r>
      <w:proofErr w:type="spellStart"/>
      <w:r w:rsidRPr="00AC7105">
        <w:t>AnyLogic</w:t>
      </w:r>
      <w:proofErr w:type="spellEnd"/>
      <w:r w:rsidRPr="00AC7105">
        <w:t xml:space="preserve"> предназначена для автоматизации процессов прогнозирования загрузки мощностей, выявления пространственных ограничений («узких мест») логистических коридоров, оптимизации пробега погрузчиков и защиты данных инвентаризации путем виртуальной верификации регламентов учета.</w:t>
      </w:r>
    </w:p>
    <w:p w14:paraId="1CB18647" w14:textId="77777777" w:rsidR="00AC7105" w:rsidRPr="00AC7105" w:rsidRDefault="00AC7105" w:rsidP="00AC7105">
      <w:r w:rsidRPr="00AC7105">
        <w:t>Основные функции:</w:t>
      </w:r>
    </w:p>
    <w:p w14:paraId="61790498" w14:textId="77777777" w:rsidR="00AC7105" w:rsidRPr="00AC7105" w:rsidRDefault="00AC7105" w:rsidP="00AC7105">
      <w:pPr>
        <w:numPr>
          <w:ilvl w:val="0"/>
          <w:numId w:val="2"/>
        </w:numPr>
      </w:pPr>
      <w:r w:rsidRPr="00AC7105">
        <w:lastRenderedPageBreak/>
        <w:t>генерация синтетических потоков складских заявок на основе исторических транзакций;</w:t>
      </w:r>
    </w:p>
    <w:p w14:paraId="7AB231E7" w14:textId="77777777" w:rsidR="00AC7105" w:rsidRPr="00AC7105" w:rsidRDefault="00AC7105" w:rsidP="00AC7105">
      <w:pPr>
        <w:numPr>
          <w:ilvl w:val="0"/>
          <w:numId w:val="2"/>
        </w:numPr>
      </w:pPr>
      <w:r w:rsidRPr="00AC7105">
        <w:t>визуализация динамики перемещения материальных ценностей и техники;</w:t>
      </w:r>
    </w:p>
    <w:p w14:paraId="21316055" w14:textId="77777777" w:rsidR="00AC7105" w:rsidRPr="00AC7105" w:rsidRDefault="00AC7105" w:rsidP="00AC7105">
      <w:pPr>
        <w:numPr>
          <w:ilvl w:val="0"/>
          <w:numId w:val="2"/>
        </w:numPr>
      </w:pPr>
      <w:r w:rsidRPr="00AC7105">
        <w:t>сбор и расчет статистических показателей (коэффициент утилизации техники, среднее время комплектации заказа);</w:t>
      </w:r>
    </w:p>
    <w:p w14:paraId="7E4968A1" w14:textId="77777777" w:rsidR="00AC7105" w:rsidRPr="00AC7105" w:rsidRDefault="00AC7105" w:rsidP="00AC7105">
      <w:pPr>
        <w:numPr>
          <w:ilvl w:val="0"/>
          <w:numId w:val="2"/>
        </w:numPr>
      </w:pPr>
      <w:r w:rsidRPr="00AC7105">
        <w:t>экспорт результатов оптимизации маршрутов для последующего внедрения в реальные WMS-системы.</w:t>
      </w:r>
    </w:p>
    <w:p w14:paraId="613FDAD4" w14:textId="77777777" w:rsidR="00AC7105" w:rsidRPr="00AC7105" w:rsidRDefault="00AC7105" w:rsidP="00AC7105">
      <w:r w:rsidRPr="00AC7105">
        <w:rPr>
          <w:b/>
          <w:bCs/>
        </w:rPr>
        <w:t>Условия применения</w:t>
      </w:r>
    </w:p>
    <w:p w14:paraId="69BAD80C" w14:textId="77777777" w:rsidR="00AC7105" w:rsidRPr="00AC7105" w:rsidRDefault="00AC7105" w:rsidP="00AC7105">
      <w:r w:rsidRPr="00AC7105">
        <w:t>Аппаратные средства:</w:t>
      </w:r>
    </w:p>
    <w:p w14:paraId="3FFF26D1" w14:textId="77777777" w:rsidR="00AC7105" w:rsidRPr="00AC7105" w:rsidRDefault="00AC7105" w:rsidP="00AC7105">
      <w:pPr>
        <w:numPr>
          <w:ilvl w:val="0"/>
          <w:numId w:val="3"/>
        </w:numPr>
      </w:pPr>
      <w:r w:rsidRPr="00AC7105">
        <w:t xml:space="preserve">процессор: многоядерный Intel Core i7 / AMD </w:t>
      </w:r>
      <w:proofErr w:type="spellStart"/>
      <w:r w:rsidRPr="00AC7105">
        <w:t>Ryzen</w:t>
      </w:r>
      <w:proofErr w:type="spellEnd"/>
      <w:r w:rsidRPr="00AC7105">
        <w:t xml:space="preserve"> 7 или выше;</w:t>
      </w:r>
    </w:p>
    <w:p w14:paraId="3A80ED54" w14:textId="77777777" w:rsidR="00AC7105" w:rsidRPr="00AC7105" w:rsidRDefault="00AC7105" w:rsidP="00AC7105">
      <w:pPr>
        <w:numPr>
          <w:ilvl w:val="0"/>
          <w:numId w:val="3"/>
        </w:numPr>
      </w:pPr>
      <w:r w:rsidRPr="00AC7105">
        <w:t>оперативная память: от 16 ГБ (для симуляции крупных распределительных центров рекомендуется 32 ГБ);</w:t>
      </w:r>
    </w:p>
    <w:p w14:paraId="7F1D7B57" w14:textId="77777777" w:rsidR="00AC7105" w:rsidRPr="00AC7105" w:rsidRDefault="00AC7105" w:rsidP="00AC7105">
      <w:pPr>
        <w:numPr>
          <w:ilvl w:val="0"/>
          <w:numId w:val="3"/>
        </w:numPr>
      </w:pPr>
      <w:r w:rsidRPr="00AC7105">
        <w:t>графический адаптер: дискретная видеокарта с поддержкой OpenGL 3.3 и объемом памяти от 4 ГБ (для стабильного 3D-рендеринга);</w:t>
      </w:r>
    </w:p>
    <w:p w14:paraId="2911B1EB" w14:textId="77777777" w:rsidR="00AC7105" w:rsidRPr="00AC7105" w:rsidRDefault="00AC7105" w:rsidP="00AC7105">
      <w:pPr>
        <w:numPr>
          <w:ilvl w:val="0"/>
          <w:numId w:val="3"/>
        </w:numPr>
      </w:pPr>
      <w:r w:rsidRPr="00AC7105">
        <w:t>свободное место на диске: не менее 10 ГБ на SSD-накопителе.</w:t>
      </w:r>
    </w:p>
    <w:p w14:paraId="26E33AD9" w14:textId="77777777" w:rsidR="00AC7105" w:rsidRPr="00AC7105" w:rsidRDefault="00AC7105" w:rsidP="00AC7105">
      <w:r w:rsidRPr="00AC7105">
        <w:t>Программные средства:</w:t>
      </w:r>
    </w:p>
    <w:p w14:paraId="76554C54" w14:textId="77777777" w:rsidR="00AC7105" w:rsidRPr="00AC7105" w:rsidRDefault="00AC7105" w:rsidP="00AC7105">
      <w:pPr>
        <w:numPr>
          <w:ilvl w:val="0"/>
          <w:numId w:val="4"/>
        </w:numPr>
      </w:pPr>
      <w:r w:rsidRPr="00AC7105">
        <w:t>операционная система Windows 10/11 64-bit или Ubuntu Desktop 22.04 LTS;</w:t>
      </w:r>
    </w:p>
    <w:p w14:paraId="415E26E1" w14:textId="77777777" w:rsidR="00AC7105" w:rsidRPr="00AC7105" w:rsidRDefault="00AC7105" w:rsidP="00AC7105">
      <w:pPr>
        <w:numPr>
          <w:ilvl w:val="0"/>
          <w:numId w:val="4"/>
        </w:numPr>
      </w:pPr>
      <w:r w:rsidRPr="00AC7105">
        <w:t>установленная среда выполнения Java Development Kit (JDK 11 или выше), интегрированная в дистрибутив;</w:t>
      </w:r>
    </w:p>
    <w:p w14:paraId="54066306" w14:textId="77777777" w:rsidR="00AC7105" w:rsidRPr="00AC7105" w:rsidRDefault="00AC7105" w:rsidP="00AC7105">
      <w:pPr>
        <w:numPr>
          <w:ilvl w:val="0"/>
          <w:numId w:val="4"/>
        </w:numPr>
      </w:pPr>
      <w:r w:rsidRPr="00AC7105">
        <w:t>наличие актуальных драйверов графической системы и сетевых интерфейсов для подключения к тестовой среде СУБД.</w:t>
      </w:r>
    </w:p>
    <w:p w14:paraId="1411BC7E" w14:textId="77777777" w:rsidR="00AC7105" w:rsidRPr="00AC7105" w:rsidRDefault="00AC7105" w:rsidP="00AC7105">
      <w:pPr>
        <w:rPr>
          <w:b/>
          <w:bCs/>
        </w:rPr>
      </w:pPr>
      <w:r w:rsidRPr="00AC7105">
        <w:rPr>
          <w:b/>
          <w:bCs/>
        </w:rPr>
        <w:t>3) Подготовка к работе</w:t>
      </w:r>
    </w:p>
    <w:p w14:paraId="0778E30D" w14:textId="77777777" w:rsidR="00AC7105" w:rsidRPr="00AC7105" w:rsidRDefault="00AC7105" w:rsidP="00AC7105">
      <w:r w:rsidRPr="00AC7105">
        <w:t>В состав программного комплекса входят:</w:t>
      </w:r>
    </w:p>
    <w:p w14:paraId="43AB22D1" w14:textId="77777777" w:rsidR="00AC7105" w:rsidRPr="00AC7105" w:rsidRDefault="00AC7105" w:rsidP="00AC7105">
      <w:pPr>
        <w:numPr>
          <w:ilvl w:val="0"/>
          <w:numId w:val="5"/>
        </w:numPr>
      </w:pPr>
      <w:r w:rsidRPr="00AC7105">
        <w:t>Среда разработки и компиляции моделей (</w:t>
      </w:r>
      <w:proofErr w:type="spellStart"/>
      <w:r w:rsidRPr="00AC7105">
        <w:t>AnyLogic</w:t>
      </w:r>
      <w:proofErr w:type="spellEnd"/>
      <w:r w:rsidRPr="00AC7105">
        <w:t xml:space="preserve"> IDE);</w:t>
      </w:r>
    </w:p>
    <w:p w14:paraId="17639581" w14:textId="77777777" w:rsidR="00AC7105" w:rsidRPr="00AC7105" w:rsidRDefault="00AC7105" w:rsidP="00AC7105">
      <w:pPr>
        <w:numPr>
          <w:ilvl w:val="0"/>
          <w:numId w:val="5"/>
        </w:numPr>
      </w:pPr>
      <w:r w:rsidRPr="00AC7105">
        <w:t>Встроенный Java-компилятор и среда выполнения симуляций (</w:t>
      </w:r>
      <w:proofErr w:type="spellStart"/>
      <w:r w:rsidRPr="00AC7105">
        <w:t>AnyLogic</w:t>
      </w:r>
      <w:proofErr w:type="spellEnd"/>
      <w:r w:rsidRPr="00AC7105">
        <w:t xml:space="preserve"> </w:t>
      </w:r>
      <w:proofErr w:type="spellStart"/>
      <w:r w:rsidRPr="00AC7105">
        <w:t>Runtime</w:t>
      </w:r>
      <w:proofErr w:type="spellEnd"/>
      <w:r w:rsidRPr="00AC7105">
        <w:t>);</w:t>
      </w:r>
    </w:p>
    <w:p w14:paraId="626B26B7" w14:textId="77777777" w:rsidR="00AC7105" w:rsidRPr="00AC7105" w:rsidRDefault="00AC7105" w:rsidP="00AC7105">
      <w:pPr>
        <w:numPr>
          <w:ilvl w:val="0"/>
          <w:numId w:val="5"/>
        </w:numPr>
      </w:pPr>
      <w:r w:rsidRPr="00AC7105">
        <w:t>Специализированная библиотека элементов логистики (</w:t>
      </w:r>
      <w:proofErr w:type="spellStart"/>
      <w:r w:rsidRPr="00AC7105">
        <w:t>Material</w:t>
      </w:r>
      <w:proofErr w:type="spellEnd"/>
      <w:r w:rsidRPr="00AC7105">
        <w:t xml:space="preserve"> </w:t>
      </w:r>
      <w:proofErr w:type="spellStart"/>
      <w:r w:rsidRPr="00AC7105">
        <w:t>Handling</w:t>
      </w:r>
      <w:proofErr w:type="spellEnd"/>
      <w:r w:rsidRPr="00AC7105">
        <w:t xml:space="preserve"> Library);</w:t>
      </w:r>
    </w:p>
    <w:p w14:paraId="43B924CE" w14:textId="77777777" w:rsidR="00AC7105" w:rsidRPr="00AC7105" w:rsidRDefault="00AC7105" w:rsidP="00AC7105">
      <w:pPr>
        <w:numPr>
          <w:ilvl w:val="0"/>
          <w:numId w:val="5"/>
        </w:numPr>
      </w:pPr>
      <w:r w:rsidRPr="00AC7105">
        <w:t>Внутренняя база данных хранения результатов экспериментов.</w:t>
      </w:r>
    </w:p>
    <w:p w14:paraId="30C5C303" w14:textId="77777777" w:rsidR="00AC7105" w:rsidRPr="00AC7105" w:rsidRDefault="00AC7105" w:rsidP="00AC7105">
      <w:r w:rsidRPr="00AC7105">
        <w:t>Порядок запуска и инициализации:</w:t>
      </w:r>
    </w:p>
    <w:p w14:paraId="2DD70B34" w14:textId="77777777" w:rsidR="00AC7105" w:rsidRPr="00AC7105" w:rsidRDefault="00AC7105" w:rsidP="00AC7105">
      <w:pPr>
        <w:numPr>
          <w:ilvl w:val="0"/>
          <w:numId w:val="6"/>
        </w:numPr>
      </w:pPr>
      <w:r w:rsidRPr="00AC7105">
        <w:t xml:space="preserve">Запустить исполнительный файл среды симуляции (AnyLogic.exe </w:t>
      </w:r>
      <w:proofErr w:type="gramStart"/>
      <w:r w:rsidRPr="00AC7105">
        <w:t>или .</w:t>
      </w:r>
      <w:proofErr w:type="gramEnd"/>
      <w:r w:rsidRPr="00AC7105">
        <w:t>/</w:t>
      </w:r>
      <w:proofErr w:type="spellStart"/>
      <w:r w:rsidRPr="00AC7105">
        <w:t>anylogic</w:t>
      </w:r>
      <w:proofErr w:type="spellEnd"/>
      <w:r w:rsidRPr="00AC7105">
        <w:t>).</w:t>
      </w:r>
    </w:p>
    <w:p w14:paraId="2DD59DD0" w14:textId="77777777" w:rsidR="00AC7105" w:rsidRPr="00AC7105" w:rsidRDefault="00AC7105" w:rsidP="00AC7105">
      <w:pPr>
        <w:numPr>
          <w:ilvl w:val="0"/>
          <w:numId w:val="6"/>
        </w:numPr>
      </w:pPr>
      <w:r w:rsidRPr="00AC7105">
        <w:t>В открывшемся интерфейсе настроить путь к рабочему пространству (</w:t>
      </w:r>
      <w:proofErr w:type="spellStart"/>
      <w:r w:rsidRPr="00AC7105">
        <w:t>Workspace</w:t>
      </w:r>
      <w:proofErr w:type="spellEnd"/>
      <w:r w:rsidRPr="00AC7105">
        <w:t>), где будут локально храниться файлы моделей.</w:t>
      </w:r>
    </w:p>
    <w:p w14:paraId="7713F8D2" w14:textId="77777777" w:rsidR="00AC7105" w:rsidRPr="00AC7105" w:rsidRDefault="00AC7105" w:rsidP="00AC7105">
      <w:pPr>
        <w:numPr>
          <w:ilvl w:val="0"/>
          <w:numId w:val="6"/>
        </w:numPr>
      </w:pPr>
      <w:r w:rsidRPr="00AC7105">
        <w:t xml:space="preserve">Проверить корректность активации корпоративной лицензии безопасности в меню «Справка» -&gt; «О программе </w:t>
      </w:r>
      <w:proofErr w:type="spellStart"/>
      <w:r w:rsidRPr="00AC7105">
        <w:t>AnyLogic</w:t>
      </w:r>
      <w:proofErr w:type="spellEnd"/>
      <w:r w:rsidRPr="00AC7105">
        <w:t>».</w:t>
      </w:r>
    </w:p>
    <w:p w14:paraId="543D7C56" w14:textId="77777777" w:rsidR="00AC7105" w:rsidRPr="00AC7105" w:rsidRDefault="00AC7105" w:rsidP="00AC7105">
      <w:r w:rsidRPr="00AC7105">
        <w:t>Проверка работоспособности:</w:t>
      </w:r>
    </w:p>
    <w:p w14:paraId="55D7C662" w14:textId="77777777" w:rsidR="00AC7105" w:rsidRPr="00AC7105" w:rsidRDefault="00AC7105" w:rsidP="00AC7105">
      <w:r w:rsidRPr="00AC7105">
        <w:lastRenderedPageBreak/>
        <w:t>В главном меню выбрать «Файл» -&gt; «Примеры моделей» -&gt; «Склад» (</w:t>
      </w:r>
      <w:proofErr w:type="spellStart"/>
      <w:r w:rsidRPr="00AC7105">
        <w:t>Warehouse</w:t>
      </w:r>
      <w:proofErr w:type="spellEnd"/>
      <w:r w:rsidRPr="00AC7105">
        <w:t>). Нажать кнопку «Запуск» (</w:t>
      </w:r>
      <w:proofErr w:type="spellStart"/>
      <w:r w:rsidRPr="00AC7105">
        <w:t>Run</w:t>
      </w:r>
      <w:proofErr w:type="spellEnd"/>
      <w:r w:rsidRPr="00AC7105">
        <w:t>) на панели инструментов. Открытие независимого графического окна симуляции с движущимися конвейерами и погрузчиками без выдачи системных ошибок компиляции Java подтверждает полную работоспособность комплекса.</w:t>
      </w:r>
    </w:p>
    <w:p w14:paraId="51E280F5" w14:textId="77777777" w:rsidR="00AC7105" w:rsidRPr="00AC7105" w:rsidRDefault="00AC7105" w:rsidP="00AC7105">
      <w:pPr>
        <w:rPr>
          <w:b/>
          <w:bCs/>
        </w:rPr>
      </w:pPr>
      <w:r w:rsidRPr="00AC7105">
        <w:rPr>
          <w:b/>
          <w:bCs/>
        </w:rPr>
        <w:t>4) Описание операций</w:t>
      </w:r>
    </w:p>
    <w:p w14:paraId="797A0B4C" w14:textId="77777777" w:rsidR="00AC7105" w:rsidRPr="00AC7105" w:rsidRDefault="00AC7105" w:rsidP="00AC7105">
      <w:r w:rsidRPr="00AC7105">
        <w:rPr>
          <w:b/>
          <w:bCs/>
        </w:rPr>
        <w:t>Операция 1. Загрузка планировки и первичная настройка параметров склада.</w:t>
      </w:r>
    </w:p>
    <w:p w14:paraId="5A1049B6" w14:textId="77777777" w:rsidR="00AC7105" w:rsidRPr="00AC7105" w:rsidRDefault="00AC7105" w:rsidP="00AC7105">
      <w:pPr>
        <w:numPr>
          <w:ilvl w:val="0"/>
          <w:numId w:val="7"/>
        </w:numPr>
      </w:pPr>
      <w:r w:rsidRPr="00AC7105">
        <w:rPr>
          <w:b/>
          <w:bCs/>
        </w:rPr>
        <w:t>Условия выполнения:</w:t>
      </w:r>
      <w:r w:rsidRPr="00AC7105">
        <w:t xml:space="preserve"> Система запущена, создан новый пустой проект симуляции.</w:t>
      </w:r>
    </w:p>
    <w:p w14:paraId="3DE8A28F" w14:textId="77777777" w:rsidR="00AC7105" w:rsidRPr="00AC7105" w:rsidRDefault="00AC7105" w:rsidP="00AC7105">
      <w:pPr>
        <w:numPr>
          <w:ilvl w:val="0"/>
          <w:numId w:val="7"/>
        </w:numPr>
      </w:pPr>
      <w:r w:rsidRPr="00AC7105">
        <w:rPr>
          <w:b/>
          <w:bCs/>
        </w:rPr>
        <w:t>Основные действия:</w:t>
      </w:r>
      <w:r w:rsidRPr="00AC7105">
        <w:t xml:space="preserve"> 1. В панели «Палитра» выбрать библиотеку </w:t>
      </w:r>
      <w:r w:rsidRPr="00AC7105">
        <w:rPr>
          <w:i/>
          <w:iCs/>
        </w:rPr>
        <w:t>«Разметка пространства»</w:t>
      </w:r>
      <w:r w:rsidRPr="00AC7105">
        <w:t xml:space="preserve"> и перетащить элемент </w:t>
      </w:r>
      <w:r w:rsidRPr="00AC7105">
        <w:rPr>
          <w:i/>
          <w:iCs/>
        </w:rPr>
        <w:t>«Склад»</w:t>
      </w:r>
      <w:r w:rsidRPr="00AC7105">
        <w:t xml:space="preserve"> на рабочий холст.</w:t>
      </w:r>
    </w:p>
    <w:p w14:paraId="20B120D1" w14:textId="77777777" w:rsidR="00AC7105" w:rsidRPr="00AC7105" w:rsidRDefault="00AC7105" w:rsidP="00AC7105">
      <w:r w:rsidRPr="00AC7105">
        <w:t>2. В окне свойств элемента задать геометрические параметры: количество стеллажей, число ярусов, ширину проездов для погрузчиков.</w:t>
      </w:r>
    </w:p>
    <w:p w14:paraId="4644B5BC" w14:textId="77777777" w:rsidR="00AC7105" w:rsidRPr="00AC7105" w:rsidRDefault="00AC7105" w:rsidP="00AC7105">
      <w:r w:rsidRPr="00AC7105">
        <w:t>3. Импортировать CAD-чертеж или подложку реального помещения для точного сопоставления масштаба.</w:t>
      </w:r>
    </w:p>
    <w:p w14:paraId="54FCD5E5" w14:textId="77777777" w:rsidR="00AC7105" w:rsidRPr="00AC7105" w:rsidRDefault="00AC7105" w:rsidP="00AC7105">
      <w:pPr>
        <w:numPr>
          <w:ilvl w:val="0"/>
          <w:numId w:val="7"/>
        </w:numPr>
      </w:pPr>
      <w:r w:rsidRPr="00AC7105">
        <w:rPr>
          <w:b/>
          <w:bCs/>
        </w:rPr>
        <w:t>В результате:</w:t>
      </w:r>
      <w:r w:rsidRPr="00AC7105">
        <w:t xml:space="preserve"> Программный интерфейс симулятора сформировал цифровую пространственную матрицу топологии склада.</w:t>
      </w:r>
    </w:p>
    <w:p w14:paraId="02A6A1EA" w14:textId="77777777" w:rsidR="00AC7105" w:rsidRPr="00AC7105" w:rsidRDefault="00AC7105" w:rsidP="00AC7105">
      <w:r w:rsidRPr="00AC7105">
        <w:rPr>
          <w:b/>
          <w:bCs/>
        </w:rPr>
        <w:t>Операция 2. Подключение базы транзакций и запуск симуляции маршрутов.</w:t>
      </w:r>
    </w:p>
    <w:p w14:paraId="4D9E3AD0" w14:textId="77777777" w:rsidR="00AC7105" w:rsidRPr="00AC7105" w:rsidRDefault="00AC7105" w:rsidP="00AC7105">
      <w:pPr>
        <w:numPr>
          <w:ilvl w:val="0"/>
          <w:numId w:val="8"/>
        </w:numPr>
      </w:pPr>
      <w:r w:rsidRPr="00AC7105">
        <w:rPr>
          <w:b/>
          <w:bCs/>
        </w:rPr>
        <w:t>Условия выполнения:</w:t>
      </w:r>
      <w:r w:rsidRPr="00AC7105">
        <w:t xml:space="preserve"> Топология склада настроена, тестовая база данных транзакций (например, </w:t>
      </w:r>
      <w:proofErr w:type="spellStart"/>
      <w:r w:rsidRPr="00AC7105">
        <w:t>PostgreSQL</w:t>
      </w:r>
      <w:proofErr w:type="spellEnd"/>
      <w:r w:rsidRPr="00AC7105">
        <w:t>) доступна в сети.</w:t>
      </w:r>
    </w:p>
    <w:p w14:paraId="4A432F3B" w14:textId="77777777" w:rsidR="00AC7105" w:rsidRPr="00AC7105" w:rsidRDefault="00AC7105" w:rsidP="00AC7105">
      <w:pPr>
        <w:numPr>
          <w:ilvl w:val="0"/>
          <w:numId w:val="8"/>
        </w:numPr>
      </w:pPr>
      <w:r w:rsidRPr="00AC7105">
        <w:rPr>
          <w:b/>
          <w:bCs/>
        </w:rPr>
        <w:t>Основные действия:</w:t>
      </w:r>
      <w:r w:rsidRPr="00AC7105">
        <w:t xml:space="preserve"> 1. Перетащить элемент </w:t>
      </w:r>
      <w:r w:rsidRPr="00AC7105">
        <w:rPr>
          <w:i/>
          <w:iCs/>
        </w:rPr>
        <w:t>«База данных»</w:t>
      </w:r>
      <w:r w:rsidRPr="00AC7105">
        <w:t xml:space="preserve"> из палитры связей в модель. Настроить строку подключения (JDBC URL), логин и пароль.</w:t>
      </w:r>
    </w:p>
    <w:p w14:paraId="0E77C9F8" w14:textId="77777777" w:rsidR="00AC7105" w:rsidRPr="00AC7105" w:rsidRDefault="00AC7105" w:rsidP="00AC7105">
      <w:r w:rsidRPr="00AC7105">
        <w:t xml:space="preserve">2. Написать Java-метод инициализации, считывающий из таблицы </w:t>
      </w:r>
      <w:proofErr w:type="spellStart"/>
      <w:r w:rsidRPr="00AC7105">
        <w:t>orders</w:t>
      </w:r>
      <w:proofErr w:type="spellEnd"/>
      <w:r w:rsidRPr="00AC7105">
        <w:t xml:space="preserve"> массив точек назначения для погрузчиков.</w:t>
      </w:r>
    </w:p>
    <w:p w14:paraId="248BF946" w14:textId="77777777" w:rsidR="00AC7105" w:rsidRPr="00AC7105" w:rsidRDefault="00AC7105" w:rsidP="00AC7105">
      <w:r w:rsidRPr="00AC7105">
        <w:t xml:space="preserve">3. Добавить на холст элемент </w:t>
      </w:r>
      <w:r w:rsidRPr="00AC7105">
        <w:rPr>
          <w:i/>
          <w:iCs/>
        </w:rPr>
        <w:t>«Тип агента: Погрузчик»</w:t>
      </w:r>
      <w:r w:rsidRPr="00AC7105">
        <w:t xml:space="preserve"> (Transporter), указав его максимальную скорость и алгоритм навигации (например, </w:t>
      </w:r>
      <w:r w:rsidRPr="00AC7105">
        <w:rPr>
          <w:i/>
          <w:iCs/>
        </w:rPr>
        <w:t>«Кратчайший путь по сетке дорог»</w:t>
      </w:r>
      <w:r w:rsidRPr="00AC7105">
        <w:t>).</w:t>
      </w:r>
    </w:p>
    <w:p w14:paraId="28E6C587" w14:textId="77777777" w:rsidR="00AC7105" w:rsidRPr="00AC7105" w:rsidRDefault="00AC7105" w:rsidP="00AC7105">
      <w:r w:rsidRPr="00AC7105">
        <w:t>4. Нажать клавишу F5 для компиляции проекта и запуска окна симуляции.</w:t>
      </w:r>
    </w:p>
    <w:p w14:paraId="38349061" w14:textId="77777777" w:rsidR="00AC7105" w:rsidRPr="00AC7105" w:rsidRDefault="00AC7105" w:rsidP="00AC7105">
      <w:pPr>
        <w:numPr>
          <w:ilvl w:val="0"/>
          <w:numId w:val="8"/>
        </w:numPr>
      </w:pPr>
      <w:r w:rsidRPr="00AC7105">
        <w:rPr>
          <w:b/>
          <w:bCs/>
        </w:rPr>
        <w:t>В результате:</w:t>
      </w:r>
      <w:r w:rsidRPr="00AC7105">
        <w:t xml:space="preserve"> Симулятор начал автоматическую обработку транзакций, генерируя и отображая оптимизированные траектории движения виртуальной техники в реальном времени.</w:t>
      </w:r>
    </w:p>
    <w:p w14:paraId="5393A5E4" w14:textId="77777777" w:rsidR="00AC7105" w:rsidRPr="00AC7105" w:rsidRDefault="00AC7105" w:rsidP="00AC7105">
      <w:r w:rsidRPr="00AC7105">
        <w:rPr>
          <w:b/>
          <w:bCs/>
        </w:rPr>
        <w:t>Операция 3. Фиксация результатов оптимизации и остановка эксперимента.</w:t>
      </w:r>
    </w:p>
    <w:p w14:paraId="624FEEB2" w14:textId="77777777" w:rsidR="00AC7105" w:rsidRPr="00AC7105" w:rsidRDefault="00AC7105" w:rsidP="00AC7105">
      <w:pPr>
        <w:numPr>
          <w:ilvl w:val="0"/>
          <w:numId w:val="9"/>
        </w:numPr>
      </w:pPr>
      <w:r w:rsidRPr="00AC7105">
        <w:rPr>
          <w:b/>
          <w:bCs/>
        </w:rPr>
        <w:t>Условия выполнения:</w:t>
      </w:r>
      <w:r w:rsidRPr="00AC7105">
        <w:t xml:space="preserve"> Модель успешно отработала заданный симуляционный цикл </w:t>
      </w:r>
      <w:proofErr w:type="gramStart"/>
      <w:r w:rsidRPr="00AC7105">
        <w:t>( например</w:t>
      </w:r>
      <w:proofErr w:type="gramEnd"/>
      <w:r w:rsidRPr="00AC7105">
        <w:t>, 24 часа виртуального времени).</w:t>
      </w:r>
    </w:p>
    <w:p w14:paraId="2F851ED2" w14:textId="77777777" w:rsidR="00AC7105" w:rsidRPr="00AC7105" w:rsidRDefault="00AC7105" w:rsidP="00AC7105">
      <w:pPr>
        <w:numPr>
          <w:ilvl w:val="0"/>
          <w:numId w:val="9"/>
        </w:numPr>
      </w:pPr>
      <w:r w:rsidRPr="00AC7105">
        <w:rPr>
          <w:b/>
          <w:bCs/>
        </w:rPr>
        <w:t>Основные действия:</w:t>
      </w:r>
      <w:r w:rsidRPr="00AC7105">
        <w:t xml:space="preserve"> 1. В окне запущенной модели перейти на встроенную панель статистики (</w:t>
      </w:r>
      <w:proofErr w:type="spellStart"/>
      <w:r w:rsidRPr="00AC7105">
        <w:t>Dashboard</w:t>
      </w:r>
      <w:proofErr w:type="spellEnd"/>
      <w:r w:rsidRPr="00AC7105">
        <w:t>).</w:t>
      </w:r>
    </w:p>
    <w:p w14:paraId="20FC374E" w14:textId="77777777" w:rsidR="00AC7105" w:rsidRPr="00AC7105" w:rsidRDefault="00AC7105" w:rsidP="00AC7105">
      <w:r w:rsidRPr="00AC7105">
        <w:t>2. Проверить графики утилизации техники и тепловую карту плотности движения (</w:t>
      </w:r>
      <w:proofErr w:type="spellStart"/>
      <w:r w:rsidRPr="00AC7105">
        <w:t>Heatmap</w:t>
      </w:r>
      <w:proofErr w:type="spellEnd"/>
      <w:r w:rsidRPr="00AC7105">
        <w:t>) для выявления зон заторов.</w:t>
      </w:r>
    </w:p>
    <w:p w14:paraId="06E27D16" w14:textId="77777777" w:rsidR="00AC7105" w:rsidRPr="00AC7105" w:rsidRDefault="00AC7105" w:rsidP="00AC7105">
      <w:r w:rsidRPr="00AC7105">
        <w:lastRenderedPageBreak/>
        <w:t>3. Использовать встроенный интерфейс экспорта данных для записи оптимизированных маршрутов и итогового отчета по инвентаризации в локальный лог-файл.</w:t>
      </w:r>
    </w:p>
    <w:p w14:paraId="39E56EFD" w14:textId="77777777" w:rsidR="00AC7105" w:rsidRPr="00AC7105" w:rsidRDefault="00AC7105" w:rsidP="00AC7105">
      <w:r w:rsidRPr="00AC7105">
        <w:t>4. Закрыть графическое окно симуляции, нажав кнопку «Остановить модель» (Stop).</w:t>
      </w:r>
    </w:p>
    <w:p w14:paraId="31DFAA04" w14:textId="77777777" w:rsidR="00AC7105" w:rsidRPr="00AC7105" w:rsidRDefault="00AC7105" w:rsidP="00AC7105">
      <w:pPr>
        <w:numPr>
          <w:ilvl w:val="0"/>
          <w:numId w:val="9"/>
        </w:numPr>
      </w:pPr>
      <w:r w:rsidRPr="00AC7105">
        <w:rPr>
          <w:b/>
          <w:bCs/>
        </w:rPr>
        <w:t>В результате:</w:t>
      </w:r>
      <w:r w:rsidRPr="00AC7105">
        <w:t xml:space="preserve"> Эксперимент завершен, аналитические данные сохранены, ресурсы оперативной памяти освобождены.</w:t>
      </w:r>
    </w:p>
    <w:p w14:paraId="6C8A2794" w14:textId="77777777" w:rsidR="00AC7105" w:rsidRPr="00AC7105" w:rsidRDefault="00AC7105" w:rsidP="00AC7105">
      <w:pPr>
        <w:rPr>
          <w:b/>
          <w:bCs/>
        </w:rPr>
      </w:pPr>
      <w:r w:rsidRPr="00AC7105">
        <w:rPr>
          <w:b/>
          <w:bCs/>
        </w:rPr>
        <w:t>5) Аварийные ситуации</w:t>
      </w:r>
    </w:p>
    <w:p w14:paraId="0B1D4797" w14:textId="77777777" w:rsidR="00AC7105" w:rsidRPr="00AC7105" w:rsidRDefault="00AC7105" w:rsidP="00AC7105">
      <w:pPr>
        <w:numPr>
          <w:ilvl w:val="0"/>
          <w:numId w:val="10"/>
        </w:numPr>
      </w:pPr>
      <w:r w:rsidRPr="00AC7105">
        <w:rPr>
          <w:b/>
          <w:bCs/>
        </w:rPr>
        <w:t xml:space="preserve">Ошибка «Java Virtual Machine </w:t>
      </w:r>
      <w:proofErr w:type="spellStart"/>
      <w:r w:rsidRPr="00AC7105">
        <w:rPr>
          <w:b/>
          <w:bCs/>
        </w:rPr>
        <w:t>Launcher</w:t>
      </w:r>
      <w:proofErr w:type="spellEnd"/>
      <w:r w:rsidRPr="00AC7105">
        <w:rPr>
          <w:b/>
          <w:bCs/>
        </w:rPr>
        <w:t xml:space="preserve">: </w:t>
      </w:r>
      <w:proofErr w:type="spellStart"/>
      <w:r w:rsidRPr="00AC7105">
        <w:rPr>
          <w:b/>
          <w:bCs/>
        </w:rPr>
        <w:t>Error</w:t>
      </w:r>
      <w:proofErr w:type="spellEnd"/>
      <w:r w:rsidRPr="00AC7105">
        <w:rPr>
          <w:b/>
          <w:bCs/>
        </w:rPr>
        <w:t xml:space="preserve">: A JNI </w:t>
      </w:r>
      <w:proofErr w:type="spellStart"/>
      <w:r w:rsidRPr="00AC7105">
        <w:rPr>
          <w:b/>
          <w:bCs/>
        </w:rPr>
        <w:t>error</w:t>
      </w:r>
      <w:proofErr w:type="spellEnd"/>
      <w:r w:rsidRPr="00AC7105">
        <w:rPr>
          <w:b/>
          <w:bCs/>
        </w:rPr>
        <w:t xml:space="preserve"> </w:t>
      </w:r>
      <w:proofErr w:type="spellStart"/>
      <w:r w:rsidRPr="00AC7105">
        <w:rPr>
          <w:b/>
          <w:bCs/>
        </w:rPr>
        <w:t>has</w:t>
      </w:r>
      <w:proofErr w:type="spellEnd"/>
      <w:r w:rsidRPr="00AC7105">
        <w:rPr>
          <w:b/>
          <w:bCs/>
        </w:rPr>
        <w:t xml:space="preserve"> </w:t>
      </w:r>
      <w:proofErr w:type="spellStart"/>
      <w:r w:rsidRPr="00AC7105">
        <w:rPr>
          <w:b/>
          <w:bCs/>
        </w:rPr>
        <w:t>occurred</w:t>
      </w:r>
      <w:proofErr w:type="spellEnd"/>
      <w:r w:rsidRPr="00AC7105">
        <w:rPr>
          <w:b/>
          <w:bCs/>
        </w:rPr>
        <w:t>» при старте</w:t>
      </w:r>
      <w:proofErr w:type="gramStart"/>
      <w:r w:rsidRPr="00AC7105">
        <w:rPr>
          <w:b/>
          <w:bCs/>
        </w:rPr>
        <w:t>:</w:t>
      </w:r>
      <w:r w:rsidRPr="00AC7105">
        <w:t xml:space="preserve"> Свидетельствует</w:t>
      </w:r>
      <w:proofErr w:type="gramEnd"/>
      <w:r w:rsidRPr="00AC7105">
        <w:t xml:space="preserve"> о повреждении файлов среды выполнения Java или конфликте версий библиотек. Необходимо переустановить пакет </w:t>
      </w:r>
      <w:proofErr w:type="spellStart"/>
      <w:r w:rsidRPr="00AC7105">
        <w:t>AnyLogic</w:t>
      </w:r>
      <w:proofErr w:type="spellEnd"/>
      <w:r w:rsidRPr="00AC7105">
        <w:t xml:space="preserve"> из сертифицированного дистрибутива или сбросить конфигурационные файлы рабочей директории.</w:t>
      </w:r>
    </w:p>
    <w:p w14:paraId="7D5011D7" w14:textId="77777777" w:rsidR="00AC7105" w:rsidRPr="00AC7105" w:rsidRDefault="00AC7105" w:rsidP="00AC7105">
      <w:pPr>
        <w:numPr>
          <w:ilvl w:val="0"/>
          <w:numId w:val="10"/>
        </w:numPr>
      </w:pPr>
      <w:r w:rsidRPr="00AC7105">
        <w:rPr>
          <w:b/>
          <w:bCs/>
        </w:rPr>
        <w:t xml:space="preserve">Ошибка «Connection </w:t>
      </w:r>
      <w:proofErr w:type="spellStart"/>
      <w:r w:rsidRPr="00AC7105">
        <w:rPr>
          <w:b/>
          <w:bCs/>
        </w:rPr>
        <w:t>refused</w:t>
      </w:r>
      <w:proofErr w:type="spellEnd"/>
      <w:r w:rsidRPr="00AC7105">
        <w:rPr>
          <w:b/>
          <w:bCs/>
        </w:rPr>
        <w:t xml:space="preserve"> / Ошибка подключения к СУБД» при запуске модели:</w:t>
      </w:r>
      <w:r w:rsidRPr="00AC7105">
        <w:t xml:space="preserve"> Модель не может считать транзакции из-за сетевой блокировки или неверных учетных данных. Необходимо проверить доступность сервера базы данных, протестировать сетевые порты и убедиться в правильности логина/пароля в свойствах элемента подключения.</w:t>
      </w:r>
    </w:p>
    <w:p w14:paraId="03C968D5" w14:textId="77777777" w:rsidR="00AC7105" w:rsidRPr="00AC7105" w:rsidRDefault="00AC7105" w:rsidP="00AC7105">
      <w:pPr>
        <w:numPr>
          <w:ilvl w:val="0"/>
          <w:numId w:val="10"/>
        </w:numPr>
      </w:pPr>
      <w:r w:rsidRPr="00AC7105">
        <w:rPr>
          <w:b/>
          <w:bCs/>
        </w:rPr>
        <w:t>Зависание или критическое падение FPS («Замораживание» 3D-окна симуляции)</w:t>
      </w:r>
      <w:proofErr w:type="gramStart"/>
      <w:r w:rsidRPr="00AC7105">
        <w:rPr>
          <w:b/>
          <w:bCs/>
        </w:rPr>
        <w:t>:</w:t>
      </w:r>
      <w:r w:rsidRPr="00AC7105">
        <w:t xml:space="preserve"> Возникает</w:t>
      </w:r>
      <w:proofErr w:type="gramEnd"/>
      <w:r w:rsidRPr="00AC7105">
        <w:t xml:space="preserve"> при попытке одновременного рендеринга избыточного количества агентов (например, сотен тысяч единиц </w:t>
      </w:r>
      <w:proofErr w:type="spellStart"/>
      <w:r w:rsidRPr="00AC7105">
        <w:t>штрихкодированного</w:t>
      </w:r>
      <w:proofErr w:type="spellEnd"/>
      <w:r w:rsidRPr="00AC7105">
        <w:t xml:space="preserve"> товара) на слабом графическом процессоре. Необходимо отключить отображение детальной 3D-анимации в настройках эксперимента, переведя модель в ускоренный 2D-режим вычислений (режим виртуального времени).</w:t>
      </w:r>
    </w:p>
    <w:p w14:paraId="60C77371" w14:textId="77777777" w:rsidR="00AC7105" w:rsidRPr="00AC7105" w:rsidRDefault="00AC7105" w:rsidP="00AC7105">
      <w:pPr>
        <w:numPr>
          <w:ilvl w:val="0"/>
          <w:numId w:val="10"/>
        </w:numPr>
      </w:pPr>
      <w:r w:rsidRPr="00AC7105">
        <w:rPr>
          <w:b/>
          <w:bCs/>
        </w:rPr>
        <w:t>Обнаружение несанкционированного изменения алгоритмов симуляции или данных инвентаризации</w:t>
      </w:r>
      <w:proofErr w:type="gramStart"/>
      <w:r w:rsidRPr="00AC7105">
        <w:rPr>
          <w:b/>
          <w:bCs/>
        </w:rPr>
        <w:t>:</w:t>
      </w:r>
      <w:r w:rsidRPr="00AC7105">
        <w:t xml:space="preserve"> При</w:t>
      </w:r>
      <w:proofErr w:type="gramEnd"/>
      <w:r w:rsidRPr="00AC7105">
        <w:t xml:space="preserve"> фиксации попыток подмены файлов моделей (.</w:t>
      </w:r>
      <w:proofErr w:type="spellStart"/>
      <w:r w:rsidRPr="00AC7105">
        <w:t>alp</w:t>
      </w:r>
      <w:proofErr w:type="spellEnd"/>
      <w:r w:rsidRPr="00AC7105">
        <w:t>) или несанкционированного доступа к конфигурациям симулятора, немедленно принудительно остановить все текущие процессы. Ограничить права доступа к рабочей директории на уровне операционной системы, провести верификацию исполняемых файлов по контрольным хэш-суммам, сменить ключи авторизации доступа к тестовым базам данных и заблокировать учетную запись нарушителя.</w:t>
      </w:r>
    </w:p>
    <w:p w14:paraId="5EA49B81" w14:textId="77777777" w:rsidR="00AC7105" w:rsidRPr="00AC7105" w:rsidRDefault="00AC7105" w:rsidP="00AC7105">
      <w:pPr>
        <w:numPr>
          <w:ilvl w:val="0"/>
          <w:numId w:val="10"/>
        </w:numPr>
      </w:pPr>
      <w:r w:rsidRPr="00AC7105">
        <w:rPr>
          <w:b/>
          <w:bCs/>
        </w:rPr>
        <w:t xml:space="preserve">Критический сбой или аварийное завершение работы ПК (BSOD / </w:t>
      </w:r>
      <w:proofErr w:type="spellStart"/>
      <w:r w:rsidRPr="00AC7105">
        <w:rPr>
          <w:b/>
          <w:bCs/>
        </w:rPr>
        <w:t>Kernel</w:t>
      </w:r>
      <w:proofErr w:type="spellEnd"/>
      <w:r w:rsidRPr="00AC7105">
        <w:rPr>
          <w:b/>
          <w:bCs/>
        </w:rPr>
        <w:t xml:space="preserve"> </w:t>
      </w:r>
      <w:proofErr w:type="spellStart"/>
      <w:r w:rsidRPr="00AC7105">
        <w:rPr>
          <w:b/>
          <w:bCs/>
        </w:rPr>
        <w:t>Panic</w:t>
      </w:r>
      <w:proofErr w:type="spellEnd"/>
      <w:r w:rsidRPr="00AC7105">
        <w:rPr>
          <w:b/>
          <w:bCs/>
        </w:rPr>
        <w:t>):</w:t>
      </w:r>
      <w:r w:rsidRPr="00AC7105">
        <w:t xml:space="preserve"> Перезагрузить ЭВМ. Так как исходный код модели и файлы конфигурации сохраняются на жестком диске, после старта ОС достаточно запустить среду разработки </w:t>
      </w:r>
      <w:proofErr w:type="spellStart"/>
      <w:r w:rsidRPr="00AC7105">
        <w:t>AnyLogic</w:t>
      </w:r>
      <w:proofErr w:type="spellEnd"/>
      <w:r w:rsidRPr="00AC7105">
        <w:t xml:space="preserve"> повторно, открыть проект из </w:t>
      </w:r>
      <w:proofErr w:type="spellStart"/>
      <w:r w:rsidRPr="00AC7105">
        <w:t>Workspace</w:t>
      </w:r>
      <w:proofErr w:type="spellEnd"/>
      <w:r w:rsidRPr="00AC7105">
        <w:t xml:space="preserve"> и продолжить проведение оптимизационных тестов с сохраненной контрольной точки.</w:t>
      </w:r>
    </w:p>
    <w:p w14:paraId="6BEE7B74" w14:textId="77777777" w:rsidR="00AC7105" w:rsidRPr="00AC7105" w:rsidRDefault="00AC7105" w:rsidP="00AC7105">
      <w:pPr>
        <w:rPr>
          <w:b/>
          <w:bCs/>
        </w:rPr>
      </w:pPr>
      <w:r w:rsidRPr="00AC7105">
        <w:rPr>
          <w:b/>
          <w:bCs/>
        </w:rPr>
        <w:t>6) Рекомендации по освоению</w:t>
      </w:r>
    </w:p>
    <w:p w14:paraId="3702F7F1" w14:textId="77777777" w:rsidR="00AC7105" w:rsidRPr="00AC7105" w:rsidRDefault="00AC7105" w:rsidP="00AC7105">
      <w:r w:rsidRPr="00AC7105">
        <w:t xml:space="preserve">Для дальнейшего успешного освоения системы </w:t>
      </w:r>
      <w:proofErr w:type="spellStart"/>
      <w:r w:rsidRPr="00AC7105">
        <w:t>AnyLogic</w:t>
      </w:r>
      <w:proofErr w:type="spellEnd"/>
      <w:r w:rsidRPr="00AC7105">
        <w:t xml:space="preserve"> рекомендуется детально изучить инструменты расширенного программирования логики агентов на встроенном языке Java, что позволит создавать </w:t>
      </w:r>
      <w:proofErr w:type="spellStart"/>
      <w:r w:rsidRPr="00AC7105">
        <w:t>кастомные</w:t>
      </w:r>
      <w:proofErr w:type="spellEnd"/>
      <w:r w:rsidRPr="00AC7105">
        <w:t xml:space="preserve"> правила приоритетности проезда погрузчиков на перекрестках складских проходов. Также крайне необходимо освоить функционал проведения автоматизированных экспериментов варьирования параметров (</w:t>
      </w:r>
      <w:proofErr w:type="spellStart"/>
      <w:r w:rsidRPr="00AC7105">
        <w:t>Optimization</w:t>
      </w:r>
      <w:proofErr w:type="spellEnd"/>
      <w:r w:rsidRPr="00AC7105">
        <w:t xml:space="preserve"> </w:t>
      </w:r>
      <w:proofErr w:type="spellStart"/>
      <w:r w:rsidRPr="00AC7105">
        <w:t>Experiment</w:t>
      </w:r>
      <w:proofErr w:type="spellEnd"/>
      <w:r w:rsidRPr="00AC7105">
        <w:t xml:space="preserve">), который позволяет запускать модель сотни раз в фоновом режиме с автоматическим подбором </w:t>
      </w:r>
      <w:r w:rsidRPr="00AC7105">
        <w:lastRenderedPageBreak/>
        <w:t>оптимального количества техники и стеллажных зон, что обеспечит максимальную экономическую эффективность и беспрецедентную надежность функционирования реального складского комплекса.</w:t>
      </w:r>
    </w:p>
    <w:p w14:paraId="6EFE493D" w14:textId="77777777" w:rsidR="001C0F2C" w:rsidRDefault="001C0F2C"/>
    <w:sectPr w:rsidR="001C0F2C" w:rsidSect="00310B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96BAE"/>
    <w:multiLevelType w:val="multilevel"/>
    <w:tmpl w:val="8E32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668E"/>
    <w:multiLevelType w:val="multilevel"/>
    <w:tmpl w:val="38B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00FA3"/>
    <w:multiLevelType w:val="multilevel"/>
    <w:tmpl w:val="033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7EA8"/>
    <w:multiLevelType w:val="multilevel"/>
    <w:tmpl w:val="B486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B60D7"/>
    <w:multiLevelType w:val="multilevel"/>
    <w:tmpl w:val="D35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02C55"/>
    <w:multiLevelType w:val="multilevel"/>
    <w:tmpl w:val="EE1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F62CF"/>
    <w:multiLevelType w:val="multilevel"/>
    <w:tmpl w:val="E0F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9593B"/>
    <w:multiLevelType w:val="multilevel"/>
    <w:tmpl w:val="C5F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53A3C"/>
    <w:multiLevelType w:val="multilevel"/>
    <w:tmpl w:val="C42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F466E"/>
    <w:multiLevelType w:val="multilevel"/>
    <w:tmpl w:val="549A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37509">
    <w:abstractNumId w:val="9"/>
  </w:num>
  <w:num w:numId="2" w16cid:durableId="1698040520">
    <w:abstractNumId w:val="0"/>
  </w:num>
  <w:num w:numId="3" w16cid:durableId="1963073876">
    <w:abstractNumId w:val="6"/>
  </w:num>
  <w:num w:numId="4" w16cid:durableId="2035230715">
    <w:abstractNumId w:val="5"/>
  </w:num>
  <w:num w:numId="5" w16cid:durableId="23210977">
    <w:abstractNumId w:val="8"/>
  </w:num>
  <w:num w:numId="6" w16cid:durableId="863901518">
    <w:abstractNumId w:val="3"/>
  </w:num>
  <w:num w:numId="7" w16cid:durableId="1935824964">
    <w:abstractNumId w:val="4"/>
  </w:num>
  <w:num w:numId="8" w16cid:durableId="979504999">
    <w:abstractNumId w:val="7"/>
  </w:num>
  <w:num w:numId="9" w16cid:durableId="1852992189">
    <w:abstractNumId w:val="1"/>
  </w:num>
  <w:num w:numId="10" w16cid:durableId="1581526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59"/>
    <w:rsid w:val="001C0F2C"/>
    <w:rsid w:val="00310B59"/>
    <w:rsid w:val="007A31C9"/>
    <w:rsid w:val="00AC7105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63B4E"/>
  <w15:chartTrackingRefBased/>
  <w15:docId w15:val="{A3DABE75-B2C8-4242-97EC-5A15F40F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B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B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B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B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B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B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B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B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B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B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0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8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1412</Words>
  <Characters>8049</Characters>
  <Application>Microsoft Office Word</Application>
  <DocSecurity>0</DocSecurity>
  <Lines>67</Lines>
  <Paragraphs>18</Paragraphs>
  <ScaleCrop>false</ScaleCrop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2026-06-26T00:58:00Z</dcterms:created>
  <dcterms:modified xsi:type="dcterms:W3CDTF">2026-06-26T01:00:00Z</dcterms:modified>
</cp:coreProperties>
</file>