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6B6" w:rsidRPr="004B46B6" w:rsidRDefault="004B46B6" w:rsidP="004B4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RESUMEN COMPLETO — Proyecto </w:t>
      </w:r>
      <w:proofErr w:type="spellStart"/>
      <w:r w:rsidRPr="004B4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eTrader</w:t>
      </w:r>
      <w:proofErr w:type="spellEnd"/>
      <w:r w:rsidRPr="004B4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v4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Plataforma de Trading Algorítmico </w:t>
      </w:r>
      <w:proofErr w:type="spellStart"/>
      <w:r w:rsidRPr="004B46B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Multi</w:t>
      </w:r>
      <w:proofErr w:type="spellEnd"/>
      <w:r w:rsidRPr="004B46B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-Símbolo</w:t>
      </w:r>
    </w:p>
    <w:p w:rsidR="004B46B6" w:rsidRPr="004B46B6" w:rsidRDefault="004B46B6" w:rsidP="004B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Cliente:</w:t>
      </w:r>
      <w:r w:rsidRPr="004B46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Jhon | </w:t>
      </w:r>
      <w:proofErr w:type="spellStart"/>
      <w:r w:rsidRPr="004B46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Dev</w:t>
      </w:r>
      <w:proofErr w:type="spellEnd"/>
      <w:r w:rsidRPr="004B46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4B46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Team</w:t>
      </w:r>
      <w:proofErr w:type="spellEnd"/>
      <w:r w:rsidRPr="004B46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4B46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4B46B6">
        <w:rPr>
          <w:rFonts w:ascii="Times New Roman" w:eastAsia="Times New Roman" w:hAnsi="Times New Roman" w:cs="Times New Roman"/>
          <w:sz w:val="24"/>
          <w:szCs w:val="24"/>
          <w:lang w:eastAsia="es-PE"/>
        </w:rPr>
        <w:t>Antigravity</w:t>
      </w:r>
      <w:proofErr w:type="spellEnd"/>
      <w:r w:rsidRPr="004B46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| </w:t>
      </w:r>
      <w:r w:rsidRPr="004B46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Período:</w:t>
      </w:r>
      <w:r w:rsidRPr="004B46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Marzo 2026</w:t>
      </w:r>
    </w:p>
    <w:p w:rsidR="004B46B6" w:rsidRPr="004B46B6" w:rsidRDefault="004B46B6" w:rsidP="004B4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B46B6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5" style="width:0;height:1.5pt" o:hralign="center" o:hrstd="t" o:hr="t" fillcolor="#a0a0a0" stroked="f"/>
        </w:pic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ARQUITECTURA GENERAL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STACK TECNOLÓGICO: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Backend:   Python (FastAPI) → Google Cloud Run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Frontend:  Next.js + React → Vercel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Base datos: Supabase (PostgreSQL + Realtime)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Worker:    Frankfurt (Render) — corre 24/7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Exchange:  Binance Futures (paper trading)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IA:      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Anthropic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Claude API (cada 4h)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Alertas:   Telegram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Bot</w:t>
      </w:r>
      <w:proofErr w:type="spellEnd"/>
    </w:p>
    <w:p w:rsidR="004B46B6" w:rsidRPr="004B46B6" w:rsidRDefault="004B46B6" w:rsidP="004B4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B46B6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6" style="width:0;height:1.5pt" o:hralign="center" o:hrstd="t" o:hr="t" fillcolor="#a0a0a0" stroked="f"/>
        </w:pic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SPRINTS COMPLETADOS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Sprint 1 — Infraestructura Base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Base de datos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Supabase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configurada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27 tablas creadas (positions,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trades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,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signals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, etc.)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Worker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en Frankfurt activo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Paper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trading con precios reales de Binance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4 s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í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mbolos activos: BTC, ETH, SOL, ADA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Sprint 2 — </w:t>
      </w:r>
      <w:proofErr w:type="spellStart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Backtesting</w:t>
      </w:r>
      <w:proofErr w:type="spellEnd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+ </w:t>
      </w:r>
      <w:proofErr w:type="spellStart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Guardrails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Backtester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implementado (2,500 velas hist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ó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ricas)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Parameter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Guardrails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— 23 parámetros protegidos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F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ó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rmula EV = (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win_rate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×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avg_win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) - ((1-win_rate)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×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avg_loss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Validaci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ó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n matem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á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tica antes de cambiar par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á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metros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Dashboard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de performance /performance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Sprint 3 — 4 Símbolos en Paralelo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asyncio.gather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para BTC, ETH, SOL, ADA simult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á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neos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warmup_completed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verificado por s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í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mbolo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pilot_diagnostics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confirmando 8 ciclos activos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Sprint 4 — </w:t>
      </w:r>
      <w:proofErr w:type="spellStart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Parameter</w:t>
      </w:r>
      <w:proofErr w:type="spellEnd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Guardrails</w:t>
      </w:r>
      <w:proofErr w:type="spellEnd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en Producción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parameter_bounds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en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Supabase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(23 par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á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metros)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lastRenderedPageBreak/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REGIME_PARAM_NAMES — mapeo explícito sin </w:t>
      </w:r>
      <w:proofErr w:type="spellStart"/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split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()</w:t>
      </w:r>
      <w:proofErr w:type="gram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get_active_</w:t>
      </w:r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params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(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) leyendo desde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Supabase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Panel de configuraci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ó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n con sliders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Sprint 5 — Inteligencia + Performance + </w:t>
      </w:r>
      <w:proofErr w:type="spellStart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Readiness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Dashboard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/performance por regla y r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é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gimen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Alertas Telegram autom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á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ticas (EV negativo, 3 SL seguidos)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IA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binding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—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veto por contradicci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ó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n de direcci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ó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n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check_real_mode_</w:t>
      </w:r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readiness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(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)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—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6 criterios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P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á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gina /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readiness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con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checklist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de infraestructura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Bot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ó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n "Activar Modo Real" bloqueado hasta criterios cumplidos</w:t>
      </w:r>
    </w:p>
    <w:p w:rsidR="004B46B6" w:rsidRPr="004B46B6" w:rsidRDefault="004B46B6" w:rsidP="004B4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B46B6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7" style="width:0;height:1.5pt" o:hralign="center" o:hrstd="t" o:hr="t" fillcolor="#a0a0a0" stroked="f"/>
        </w:pic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CORRECCIONES CRÍTICAS IMPLEMENTADAS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Arquitectura </w:t>
      </w:r>
      <w:proofErr w:type="spellStart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Memory-First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OHLCV e indicadores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→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solo en memoria (MEMORY_STORE)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Solo eventos de negocio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→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Supabase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Escrituras reducidas: ~50,000/d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í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a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→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&lt;600/d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í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val="en-US"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market_snapshot como puente worker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val="en-US" w:eastAsia="es-PE"/>
        </w:rPr>
        <w:t>→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API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(</w:t>
      </w:r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resuelve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que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worker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/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Render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y API/Cloud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Run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</w:t>
      </w:r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son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procesos separados sin memoria compartida)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Correcciones de Datos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capital_t1 = 18.0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hardcodeado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→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leer desde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trading_config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Cierre parcial en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backtester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(upper_5/lower_5)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UPSERT con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versioning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en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trading_rules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(sin colisión de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IDs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Mapeo expl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í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cito de par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á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metros (bug de </w:t>
      </w:r>
      <w:proofErr w:type="spellStart"/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split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(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) corregido)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Position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sizing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: de $7,316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→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$450 nocional por posici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ó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n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(</w:t>
      </w:r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bug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: usaba balance Binance $15,000 en lugar de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config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$500)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val="en-US"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avg_entry_price, sl_price, tp_partial_price guardados al abrir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P&amp;L con signos correctos (bug de 'LONG' vs '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long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')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SL: $0 corregido a valores reales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market_candles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con formato unificado BTCUSDT (sin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slash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Timestamps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UTC en todos los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upserts</w:t>
      </w:r>
      <w:proofErr w:type="spellEnd"/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Ciclos y Frankfurt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PaperTradingProvider.close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(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) implementado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(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AttributeError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que detenía ciclo 15m)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band_exit.py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trackeado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en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Git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(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ModuleNotFoundError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en Frankfurt)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direction_evaluated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en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pilot_diagnostics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(PGRST204 que detenía ciclos)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Descarga inteligente por frecuencia: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15m→cada ciclo, 4h→cada 16 ciclos, 1d→cada 96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sync_current_candle_to_</w:t>
      </w:r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db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(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)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—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velas en tiempo real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update_current_candle_</w:t>
      </w:r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close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(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)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—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precio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intra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-vela en memoria</w:t>
      </w:r>
    </w:p>
    <w:p w:rsidR="004B46B6" w:rsidRPr="004B46B6" w:rsidRDefault="004B46B6" w:rsidP="004B4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B46B6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>
          <v:rect id="_x0000_i1028" style="width:0;height:1.5pt" o:hralign="center" o:hrstd="t" o:hr="t" fillcolor="#a0a0a0" stroked="f"/>
        </w:pic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GESTIÓN DE POSICIONES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Position </w:t>
      </w:r>
      <w:proofErr w:type="spellStart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Sizing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CAPITAL: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capital_crypto_futures = $500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leverage_crypto        = 5x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</w:t>
      </w:r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buffer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             = 90%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capital_op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         = $450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riesgo_por_trade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   = $5 (1% de $500)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nocional_T1            = $450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DISTRIBUCIÓN POR RÉGIMEN: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alto_riesgo</w:t>
      </w:r>
      <w:proofErr w:type="spellEnd"/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: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max</w:t>
      </w:r>
      <w:proofErr w:type="spellEnd"/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1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trade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riesgo_medio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: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max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3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trades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(T1=20%, T2=30%, T3=50%)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bajo_riesgo</w:t>
      </w:r>
      <w:proofErr w:type="spellEnd"/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: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max</w:t>
      </w:r>
      <w:proofErr w:type="spellEnd"/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5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trades</w:t>
      </w:r>
      <w:proofErr w:type="spellEnd"/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Ciclo de Vida de una Posición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APERTURA: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SAR 4h confirma dirección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+ MTF &gt;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threshold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+ Regla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Aa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/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Bb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/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Cc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activada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→ Guardar: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entry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, SL, TP1, TP2,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rule_code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,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regime_entry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GESTIÓN (ciclo 5m):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Verificar SL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→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cierre autom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á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tico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Verificar TP din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á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mico por banda Fibonacci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Verificar reversi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ó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n MTF (con ganancia m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í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nima)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Verificar cambio de SAR 4h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→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cierre inmediato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Verificar liquidaci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ó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n en Binance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Alertas de SL cercano (inteligentes, sin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spam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CIERRE — motivos posibles: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sl</w:t>
      </w:r>
      <w:proofErr w:type="spellEnd"/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            → precio tocó Stop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Loss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tp_dynamic_band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→ precio tocó banda Fibonacci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signal_reversal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→ MTF giró con ganancia mínima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sar_phase_change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→ SAR 4h cambió de fase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manual_close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  → cierre manual desde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dashboard</w:t>
      </w:r>
      <w:proofErr w:type="spellEnd"/>
    </w:p>
    <w:p w:rsidR="004B46B6" w:rsidRPr="004B46B6" w:rsidRDefault="004B46B6" w:rsidP="004B4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B46B6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9" style="width:0;height:1.5pt" o:hralign="center" o:hrstd="t" o:hr="t" fillcolor="#a0a0a0" stroked="f"/>
        </w:pic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ESTRATEGIA DE TRADING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Reglas Activas (13 originales + 2 nuevas)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LONG (mercado alcista):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Aa11 → precio &gt;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basis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+ EMA50 &gt; EMA200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Aa12 → rebote desde soporte bajo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basis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Aa13 → EMA50 cruza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basis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hacia arriba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Aa21 → EMA9↑ + EMA50↑ (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momentum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doble)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Aa22 → EMA20 fase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long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+ ADX fuerte (MÁS ACTIVA)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Aa23 → EMA9↑ + EMA50↑ +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PineScript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Buy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Aa24 →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Zone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+3 +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momentum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extremo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SHORT (mercado bajista):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Bb11 → precio &lt;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basis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+ EMA50 &lt; EMA200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Bb12 → EMA50 cruza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basis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hacia abajo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Bb13 → rechazo en resistencia sobre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basis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Bb21 → EMA9↓ + EMA50↓ (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momentum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doble)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Bb22 → EMA20 fase short + ADX fuerte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Bb23 → EMA9↓ + EMA50↓ +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PineScript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Sell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SAR SCALP (nuevo — ciclo 5m):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Cc21 → SAR 4h LONG + SAR 15m cambió LONG + Buy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Cc11 → SAR 4h SHORT + SAR 15m cambió SHORT + Sell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Filtros en Orden de Prioridad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NIVEL 1 — SAR Parabólico 4h (MACRO):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trend</w:t>
      </w:r>
      <w:proofErr w:type="spellEnd"/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=+1 → solo LONG (reglas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Aa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/Cc21)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trend</w:t>
      </w:r>
      <w:proofErr w:type="spellEnd"/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=-1 → solo SHORT (reglas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Bb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/Cc11)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Cambio de SAR → cierre inmediato de posición contraria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NIVEL 2 — MTF Score (MOMENTUM):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&gt; +threshold → confirma LONG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&lt; -threshold → confirma SHORT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Entre ±threshold → zona neutral, esperar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Thresholds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por régimen: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bajo_riesgo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:   ±0.25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riesgo_medio</w:t>
      </w:r>
      <w:proofErr w:type="spellEnd"/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:  ±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0.35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alto_riesgo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:   ±0.50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NIVEL 3 — Reglas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Aa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/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Bb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(TÉCNICO):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Condiciones específicas de cada regla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ADX, EMA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phases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, volumen,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PineScript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NIVEL 4 — IA Claude (VETO):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Si sentimiento contradice dirección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→ bloquear entrada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Actualización cada 4h (costo ~$0.05/día)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TP Dinámico por Banda Fibonacci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BANDAS DISPONIBLES (upper_1 a upper_6, lower_1 a lower_6):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Ratios: 0.236, 0.382, 0.500, 0.618, 0.764, 1.000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LÓGICA DE CIERRE EN BANDA: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Precio toca próxima banda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Y P&amp;L &gt;= 0.30% mínimo (nunca cierra en pérdida)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Y una de: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MTF retrocediendo (&lt; 0)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O vela lápida detectada por IA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→ CIERRE PARCIAL 50% (bandas bajas: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basis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a upper_2)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→ CIERRE TOTAL (bandas altas: upper_3 a upper_6)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Si MTF fuerte (&gt; 0.50) + IA alcista: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→ MANTENER, dejar correr a siguiente banda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Salida Inteligente por Reversión MTF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lastRenderedPageBreak/>
        <w:t>CONDICIÓN: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MTF se vuelve negativo (para LONG)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Y P&amp;L &gt;= min_profit_exit_pct (0.30%)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→ Cerrar con ganancia asegurada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Si P&amp;L &lt; 0.30% aunque MTF sea negativo: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→ NO cerrar, esperar recuperación o SL</w:t>
      </w:r>
    </w:p>
    <w:p w:rsidR="004B46B6" w:rsidRPr="004B46B6" w:rsidRDefault="004B46B6" w:rsidP="004B4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B46B6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0" style="width:0;height:1.5pt" o:hralign="center" o:hrstd="t" o:hr="t" fillcolor="#a0a0a0" stroked="f"/>
        </w:pic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DASHBOARD — 2 NIVELES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Nivel 1 — Portfolio Global (/portfolio)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SECCIÓN 1 — Métricas temporales: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HOY:    P&amp;L +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trades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+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win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rate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+ % del mes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SEMANA: P&amp;L +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trades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+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win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rate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+ % del mes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MES:    P&amp;L +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trades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+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win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rate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+ mejor semana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SECCIÓN 2 — Desglose semanal: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4 cards (S1, S2, S3, S4) con P&amp;L individual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SECCIÓN 3 — Desglose por mercado: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CRYPTO: activo con datos reales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FOREX</w:t>
      </w:r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:  próximo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Sprint 3 (deshabilitado)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BOLSA</w:t>
      </w:r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:  próximo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Sprint 4 (deshabilitado)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SECCIÓN 4 — Tabla de posiciones abiertas: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SÍMBOLO | ENTRADA | ÚLTIMO | P&amp;</w:t>
      </w:r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L(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$) |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EST.CIERRE | %P&amp;L | ZONA | ESTRATEGIA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P&amp;L actualizado en tiempo real (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Supabase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Realtime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Flechas de color según rendimiento (verde/rojo)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Riesgo mercado + Sentimiento IA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Nivel 2 — </w:t>
      </w:r>
      <w:proofErr w:type="spellStart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Command</w:t>
      </w:r>
      <w:proofErr w:type="spellEnd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Center (/</w:t>
      </w:r>
      <w:proofErr w:type="spellStart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dashboard</w:t>
      </w:r>
      <w:proofErr w:type="spellEnd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SYMBOL CARDS (4 en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grid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2×2):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Estado: POSICIÓN ACTIVA / ESPERANDO SEÑAL / SAR CAMBIÓ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Precio, zona, P&amp;L con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badge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de color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MTF score con barra visual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ADX con interpretación (FUERTE/MODERADA/DÉBIL)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Sentimiento IA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GRÁFICO DE VELAS: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Timeframes: [5m] [15m] [30m] [4h] [1d]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Líneas: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Entry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(verde), SL (rojo), TP1 (amarillo), TP2 (blanco), BASIS (morado)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Marcadores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trades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: BUY/TP1/TP2/SL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Señales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PineScript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: B (verde) / S (rojo)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SAR: puntos de color (verde=alcista, rojo=bajista)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Leyenda en esquina superior izquierda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PANEL DERECHO — Análisis completo: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AVG ENTRY PRICE + UNREALIZED P&amp;L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CURRENT SL (en rojo con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badge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SL CERCANO)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HOLDING TIME (velas)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TP1 DINÁMICO + TP2 DINÁMICO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BREAK-EVEN + ZONA ACTUAL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REGLA ACTIVADA + MTF SCORE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lastRenderedPageBreak/>
        <w:t xml:space="preserve">  AL ENTRAR (régimen) + ACTUAL (régimen)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SENTIMIENTO IA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Botones: CERRAR MANUAL + FORCE TP NEXT LVL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Alerta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⚠️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SL CERCANO parpadeante (&lt; 3%)</w:t>
      </w:r>
    </w:p>
    <w:p w:rsidR="004B46B6" w:rsidRPr="004B46B6" w:rsidRDefault="004B46B6" w:rsidP="004B4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B46B6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1" style="width:0;height:1.5pt" o:hralign="center" o:hrstd="t" o:hr="t" fillcolor="#a0a0a0" stroked="f"/>
        </w:pic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SISTEMA DE ALERTAS TELEGRAM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ALERTAS IMPLEMENTADAS: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⚠️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SL CERCANO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—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primera vez que entra en zona &lt; 3%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🔴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SL MÁS CERCANO — si empeora &gt;= 1%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ZONA SUPERADA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—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cuando precio sale de peligro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🔒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POSICIÓN CERRADA POR SL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📊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CIERRE PARCIAL POR BANDA FIBONACCI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SALIDA INTELIGENTE (reversi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ó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n MTF)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🔄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CAMBIO DE FASE SAR — cierre por SAR 4h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⚡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ENTRADA SCALP (reglas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Cc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🤖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IA VETÓ ENTRADA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⚠️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PERFORMANCE: EV negativo con 10+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trades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🔴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3 SL CONSECUTIVOS en misma regla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SISTEMA LISTO PARA MODO REAL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ANTI-SPAM: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SL cercano: solo alerta al entrar, escalar,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o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recuperar (no cada 5 minutos)</w:t>
      </w:r>
    </w:p>
    <w:p w:rsidR="004B46B6" w:rsidRPr="004B46B6" w:rsidRDefault="004B46B6" w:rsidP="004B4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B46B6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2" style="width:0;height:1.5pt" o:hralign="center" o:hrstd="t" o:hr="t" fillcolor="#a0a0a0" stroked="f"/>
        </w:pic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INFRAESTRUCTURA TÉCNICA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Multi</w:t>
      </w:r>
      <w:proofErr w:type="spellEnd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-Mercado (preparado para escalar)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ACTUAL: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Crypto Futures → SHORT real permitido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capital_crypto_futures = $500, leverage = 5x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PREPARADO PARA: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Crypto Spot   → solo LONG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Forex Futures → SHORT real, leverage 10x (Sprint 3)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Acciones Spot → solo LONG (Sprint 4)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Opciones      → PUT/CALL (Sprint 4)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FUNCIÓN CLAVE: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can_open_short(market_type) → bool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get_bearish_action(market_type, has_long) → acción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Ciclos del Worker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CICLO 5m (process_symbol_5m):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1. Actualizar precio en velas memoria (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intra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-vela)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2. Sincronizar vela en curso a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Supabase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3. Verificar SL/TP en posiciones abiertas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4. Verificar liquidaciones en Binance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5. Evaluar alertas SL cercano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6. Evaluar reversión MTF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lastRenderedPageBreak/>
        <w:t xml:space="preserve">  7. Evaluar reglas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Cc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(SAR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scalp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) ← nuevo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CICLO 15m (process_symbol_15m):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1. Descargar velas (frecuencia inteligente)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2. Calcular indicadores Fibonacci BB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3. Calcular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EMAs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, ADX, MACD 4C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4. Calcular SAR 4h y SAR 15m ← nuevo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5. Calcular MTF Score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6. Clasificar régimen (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risk_score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0-100)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7. Detectar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spike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de volumen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8. Evaluar señal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PineScript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9. Evaluar reglas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Aa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/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Bb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según SAR + MTF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10. Escribir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market_snapshot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11. Sincronizar velas a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Supabase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12. Evaluar performance (alertas EV)</w: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Tablas Principales en </w:t>
      </w:r>
      <w:proofErr w:type="spellStart"/>
      <w:r w:rsidRPr="004B46B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Supabase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OPERATIVAS: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positions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      → posiciones abiertas/cerradas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paper_trades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   → historial de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trades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market_snapshot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→ estado técnico actual (1 fila/símbolo)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market_candles     → OHLCV histórico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trading_rules      → 15 reglas (Aa11-Cc21)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parameter_bounds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→ 23 parámetros con min/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max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trading_config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 → configuración global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pilot_diagnostics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→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heartbeats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de ciclos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system_logs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    →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logs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del sistema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bot_global_state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→ estado global del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bot</w:t>
      </w:r>
      <w:proofErr w:type="spellEnd"/>
    </w:p>
    <w:p w:rsidR="004B46B6" w:rsidRPr="004B46B6" w:rsidRDefault="004B46B6" w:rsidP="004B4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B46B6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3" style="width:0;height:1.5pt" o:hralign="center" o:hrstd="t" o:hr="t" fillcolor="#a0a0a0" stroked="f"/>
        </w:pic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ESTADO ACTUAL DEL SISTEMA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ETRADER v4.5 — 22 Marzo 2026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═══════════════════════════════════════════════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PAPER TRADING ACTIVO EN FRANKFURT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POSICIÓN ABIERTA: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BTC LONG $70,934 → actual ~$70,135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P&amp;L: -1.12%  SL: $68,500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SAR 4h: LONG </w:t>
      </w:r>
      <w:r w:rsidRPr="004B46B6">
        <w:rPr>
          <w:rFonts w:ascii="Segoe UI Symbol" w:eastAsia="Times New Roman" w:hAnsi="Segoe UI Symbol" w:cs="Segoe UI Symbol"/>
          <w:color w:val="14181F"/>
          <w:sz w:val="20"/>
          <w:szCs w:val="20"/>
          <w:lang w:eastAsia="es-PE"/>
        </w:rPr>
        <w:t>✅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FASES SAR ACTUALES: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BTC: LONG  (SAR $68,865)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ETH: LONG  (SAR $2,113)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SOL: SHORT (SAR $90.76)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ADA: SHORT (SAR $0.267)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PENDIENTE RESOLVER: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⏳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sar_15m sigue NULL en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market_snapshot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 (</w:t>
      </w:r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código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no llegó a Frankfurt)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⏳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Se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ñ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ales B/S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PineScript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en gr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á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fico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 (</w:t>
      </w:r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depende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de sar_15m)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⏳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Primera entrada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Cc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en producci</w:t>
      </w:r>
      <w:r w:rsidRPr="004B46B6">
        <w:rPr>
          <w:rFonts w:ascii="Times New Roman" w:eastAsia="Times New Roman" w:hAnsi="Times New Roman" w:cs="Times New Roman"/>
          <w:color w:val="14181F"/>
          <w:sz w:val="20"/>
          <w:szCs w:val="20"/>
          <w:lang w:eastAsia="es-PE"/>
        </w:rPr>
        <w:t>ó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n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PRÓXIMOS HITOS: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Resolver sar_15m NULL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Acumular 30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trades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para significancia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lastRenderedPageBreak/>
        <w:t xml:space="preserve">  /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readiness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→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all_criteria_met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: true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Transición a modo real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═══════════════════════════════════════════════</w:t>
      </w:r>
    </w:p>
    <w:p w:rsidR="004B46B6" w:rsidRPr="004B46B6" w:rsidRDefault="004B46B6" w:rsidP="004B4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B46B6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4" style="width:0;height:1.5pt" o:hralign="center" o:hrstd="t" o:hr="t" fillcolor="#a0a0a0" stroked="f"/>
        </w:pict>
      </w:r>
    </w:p>
    <w:p w:rsidR="004B46B6" w:rsidRPr="004B46B6" w:rsidRDefault="004B46B6" w:rsidP="004B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B46B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LECCIONES APRENDIDAS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ERRORES RECURRENTES QUE HAY QUE EVITAR: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1. Archivos nuevos sin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git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add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→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ModuleNotFoundError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2.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Timestamps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sin UTC →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upserts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silenciosos fallando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3. Columnas en DB sin ALTER TABLE → PGRST204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4. MEMORY_STORE no compartido entre procesos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   → usar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market_snapshot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como puente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5.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Hardcodes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de valores de negocio → usar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Supabase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6. </w:t>
      </w:r>
      <w:proofErr w:type="spellStart"/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split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(</w:t>
      </w:r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) para construir nombres de DB → usar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dict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explícito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7. try/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except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silenciando errores críticos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8. Asumir que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deploy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funcionó sin verificar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logs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de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Render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CHECKLIST ANTES DE CADA DEPLOY: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proofErr w:type="spellStart"/>
      <w:proofErr w:type="gram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git</w:t>
      </w:r>
      <w:proofErr w:type="spellEnd"/>
      <w:proofErr w:type="gram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status → todos los archivos nuevos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trackeados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>python -c "from app.workers.scheduler import *"</w:t>
      </w:r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PE"/>
        </w:rPr>
        <w:t xml:space="preserve">  </w:t>
      </w: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Verificar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logs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de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Render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post-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deploy</w:t>
      </w:r>
      <w:proofErr w:type="spellEnd"/>
    </w:p>
    <w:p w:rsidR="004B46B6" w:rsidRPr="004B46B6" w:rsidRDefault="004B46B6" w:rsidP="004B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 Ejecutar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query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de </w:t>
      </w:r>
      <w:proofErr w:type="spellStart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pilot_diagnostics</w:t>
      </w:r>
      <w:proofErr w:type="spellEnd"/>
      <w:r w:rsidRPr="004B46B6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 xml:space="preserve"> (8 filas)</w:t>
      </w:r>
    </w:p>
    <w:p w:rsidR="0077048F" w:rsidRDefault="0077048F">
      <w:bookmarkStart w:id="0" w:name="_GoBack"/>
      <w:bookmarkEnd w:id="0"/>
    </w:p>
    <w:sectPr w:rsidR="007704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6B6"/>
    <w:rsid w:val="004B46B6"/>
    <w:rsid w:val="0077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CD4A10-F3EC-4380-92F8-8DF34035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B46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4B46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4B46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6B6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4B46B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4B46B6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customStyle="1" w:styleId="font-claude-response-body">
    <w:name w:val="font-claude-response-body"/>
    <w:basedOn w:val="Normal"/>
    <w:rsid w:val="004B4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4B46B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4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46B6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4B46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88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9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5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3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8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5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2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5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1865</Words>
  <Characters>10263</Characters>
  <Application>Microsoft Office Word</Application>
  <DocSecurity>0</DocSecurity>
  <Lines>85</Lines>
  <Paragraphs>24</Paragraphs>
  <ScaleCrop>false</ScaleCrop>
  <Company/>
  <LinksUpToDate>false</LinksUpToDate>
  <CharactersWithSpaces>12104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2026-03-22T01:20:00Z</dcterms:created>
  <dcterms:modified xsi:type="dcterms:W3CDTF">2026-03-22T01:21:00Z</dcterms:modified>
</cp:coreProperties>
</file>