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8B5001" w14:textId="77777777" w:rsidR="00207C7E" w:rsidRPr="007E6962" w:rsidRDefault="00A87CB0">
      <w:pPr>
        <w:spacing w:after="0" w:line="360" w:lineRule="auto"/>
        <w:jc w:val="center"/>
        <w:rPr>
          <w:rFonts w:eastAsia="Arial" w:cs="Times New Roman"/>
          <w:color w:val="000000" w:themeColor="text1"/>
          <w:szCs w:val="24"/>
        </w:rPr>
      </w:pPr>
      <w:r w:rsidRPr="007E6962">
        <w:rPr>
          <w:rFonts w:cs="Times New Roman"/>
          <w:noProof/>
          <w:color w:val="000000" w:themeColor="text1"/>
        </w:rPr>
        <w:drawing>
          <wp:inline distT="0" distB="0" distL="0" distR="0" wp14:anchorId="42757FB7" wp14:editId="30B177EF">
            <wp:extent cx="678510" cy="1007589"/>
            <wp:effectExtent l="0" t="0" r="0" b="0"/>
            <wp:docPr id="222" name="image1.png" descr="https://upload.wikimedia.org/wikipedia/commons/thumb/8/85/Bras%C3%A3o_da_UFPE.png/800px-Bras%C3%A3o_da_UFPE.png"/>
            <wp:cNvGraphicFramePr/>
            <a:graphic xmlns:a="http://schemas.openxmlformats.org/drawingml/2006/main">
              <a:graphicData uri="http://schemas.openxmlformats.org/drawingml/2006/picture">
                <pic:pic xmlns:pic="http://schemas.openxmlformats.org/drawingml/2006/picture">
                  <pic:nvPicPr>
                    <pic:cNvPr id="0" name="image1.png" descr="https://upload.wikimedia.org/wikipedia/commons/thumb/8/85/Bras%C3%A3o_da_UFPE.png/800px-Bras%C3%A3o_da_UFPE.png"/>
                    <pic:cNvPicPr preferRelativeResize="0"/>
                  </pic:nvPicPr>
                  <pic:blipFill>
                    <a:blip r:embed="rId9"/>
                    <a:srcRect/>
                    <a:stretch>
                      <a:fillRect/>
                    </a:stretch>
                  </pic:blipFill>
                  <pic:spPr>
                    <a:xfrm>
                      <a:off x="0" y="0"/>
                      <a:ext cx="678510" cy="1007589"/>
                    </a:xfrm>
                    <a:prstGeom prst="rect">
                      <a:avLst/>
                    </a:prstGeom>
                    <a:ln/>
                  </pic:spPr>
                </pic:pic>
              </a:graphicData>
            </a:graphic>
          </wp:inline>
        </w:drawing>
      </w:r>
    </w:p>
    <w:p w14:paraId="67892747" w14:textId="77777777" w:rsidR="00207C7E" w:rsidRPr="007E6962" w:rsidRDefault="00207C7E" w:rsidP="005A77E2">
      <w:pPr>
        <w:spacing w:after="0" w:line="240" w:lineRule="auto"/>
        <w:jc w:val="center"/>
        <w:rPr>
          <w:rFonts w:eastAsia="Arial" w:cs="Times New Roman"/>
          <w:color w:val="000000" w:themeColor="text1"/>
          <w:szCs w:val="24"/>
        </w:rPr>
      </w:pPr>
    </w:p>
    <w:p w14:paraId="13B4C4BC" w14:textId="77777777" w:rsidR="00207C7E" w:rsidRPr="007E6962" w:rsidRDefault="00A87CB0">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t>UNIVERSIDADE FEDERAL DE PERNAMBUCO</w:t>
      </w:r>
    </w:p>
    <w:p w14:paraId="18EC1007" w14:textId="77777777" w:rsidR="00207C7E" w:rsidRPr="007E6962" w:rsidRDefault="009B0836">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t>CENTRO DE TECNOLOGIA E GEOCIÊNIA</w:t>
      </w:r>
    </w:p>
    <w:p w14:paraId="332FAB12" w14:textId="77777777" w:rsidR="00C05050" w:rsidRPr="007E6962" w:rsidRDefault="001966D5">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t>DEPARTAMENTO DE ENGENARIA DE PRODUÇÃO</w:t>
      </w:r>
    </w:p>
    <w:p w14:paraId="46C292CD" w14:textId="77777777" w:rsidR="00207C7E" w:rsidRPr="007E6962" w:rsidRDefault="00A87CB0">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t>PROGRAMA</w:t>
      </w:r>
      <w:r w:rsidR="001966D5" w:rsidRPr="007E6962">
        <w:rPr>
          <w:rFonts w:eastAsia="Arial" w:cs="Times New Roman"/>
          <w:color w:val="000000" w:themeColor="text1"/>
          <w:szCs w:val="24"/>
        </w:rPr>
        <w:t xml:space="preserve"> DE PÓS-GRADUAÇÃO EM ENGENARIA DE PRODUÇÃO</w:t>
      </w:r>
    </w:p>
    <w:p w14:paraId="3186A455" w14:textId="77777777" w:rsidR="00207C7E" w:rsidRPr="007E6962" w:rsidRDefault="00207C7E">
      <w:pPr>
        <w:spacing w:after="0" w:line="360" w:lineRule="auto"/>
        <w:jc w:val="center"/>
        <w:rPr>
          <w:rFonts w:eastAsia="Arial" w:cs="Times New Roman"/>
          <w:color w:val="000000" w:themeColor="text1"/>
          <w:szCs w:val="24"/>
        </w:rPr>
      </w:pPr>
    </w:p>
    <w:p w14:paraId="155B0CE6" w14:textId="77777777" w:rsidR="0085197B" w:rsidRPr="007E6962" w:rsidRDefault="0085197B" w:rsidP="0085197B">
      <w:pPr>
        <w:spacing w:after="0" w:line="360" w:lineRule="auto"/>
        <w:jc w:val="center"/>
        <w:rPr>
          <w:rFonts w:eastAsia="Arial" w:cs="Times New Roman"/>
          <w:color w:val="000000" w:themeColor="text1"/>
          <w:szCs w:val="24"/>
        </w:rPr>
      </w:pPr>
    </w:p>
    <w:p w14:paraId="610A99FC" w14:textId="77777777" w:rsidR="00207C7E" w:rsidRPr="007E6962" w:rsidRDefault="00207C7E">
      <w:pPr>
        <w:spacing w:after="0" w:line="360" w:lineRule="auto"/>
        <w:jc w:val="center"/>
        <w:rPr>
          <w:rFonts w:eastAsia="Arial" w:cs="Times New Roman"/>
          <w:color w:val="000000" w:themeColor="text1"/>
          <w:szCs w:val="24"/>
        </w:rPr>
      </w:pPr>
    </w:p>
    <w:p w14:paraId="6EC24EDB" w14:textId="77777777" w:rsidR="00207C7E" w:rsidRPr="007E6962" w:rsidRDefault="00207C7E">
      <w:pPr>
        <w:spacing w:after="0" w:line="360" w:lineRule="auto"/>
        <w:jc w:val="center"/>
        <w:rPr>
          <w:rFonts w:eastAsia="Arial" w:cs="Times New Roman"/>
          <w:color w:val="000000" w:themeColor="text1"/>
          <w:szCs w:val="24"/>
        </w:rPr>
      </w:pPr>
    </w:p>
    <w:p w14:paraId="2F58207F" w14:textId="77777777" w:rsidR="00207C7E" w:rsidRPr="007E6962" w:rsidRDefault="00BC17A8">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t>LUAN EMERSON SOARES DE LIMA</w:t>
      </w:r>
    </w:p>
    <w:p w14:paraId="62E36234" w14:textId="77777777" w:rsidR="00207C7E" w:rsidRPr="007E6962" w:rsidRDefault="00207C7E">
      <w:pPr>
        <w:spacing w:after="0" w:line="360" w:lineRule="auto"/>
        <w:jc w:val="center"/>
        <w:rPr>
          <w:rFonts w:eastAsia="Arial" w:cs="Times New Roman"/>
          <w:color w:val="000000" w:themeColor="text1"/>
          <w:szCs w:val="24"/>
        </w:rPr>
      </w:pPr>
    </w:p>
    <w:p w14:paraId="483B5C53" w14:textId="77777777" w:rsidR="00207C7E" w:rsidRPr="007E6962" w:rsidRDefault="00207C7E">
      <w:pPr>
        <w:spacing w:after="0" w:line="360" w:lineRule="auto"/>
        <w:jc w:val="center"/>
        <w:rPr>
          <w:rFonts w:eastAsia="Arial" w:cs="Times New Roman"/>
          <w:color w:val="000000" w:themeColor="text1"/>
          <w:szCs w:val="24"/>
        </w:rPr>
      </w:pPr>
    </w:p>
    <w:p w14:paraId="2851CA86" w14:textId="77777777" w:rsidR="00207C7E" w:rsidRPr="007E6962" w:rsidRDefault="00207C7E">
      <w:pPr>
        <w:spacing w:after="0" w:line="360" w:lineRule="auto"/>
        <w:jc w:val="center"/>
        <w:rPr>
          <w:rFonts w:eastAsia="Arial" w:cs="Times New Roman"/>
          <w:color w:val="000000" w:themeColor="text1"/>
          <w:szCs w:val="24"/>
        </w:rPr>
      </w:pPr>
    </w:p>
    <w:p w14:paraId="64D33F82" w14:textId="77777777" w:rsidR="00207C7E" w:rsidRPr="007E6962" w:rsidRDefault="00207C7E">
      <w:pPr>
        <w:spacing w:after="0" w:line="360" w:lineRule="auto"/>
        <w:jc w:val="center"/>
        <w:rPr>
          <w:rFonts w:eastAsia="Arial" w:cs="Times New Roman"/>
          <w:color w:val="000000" w:themeColor="text1"/>
          <w:szCs w:val="24"/>
        </w:rPr>
      </w:pPr>
    </w:p>
    <w:p w14:paraId="17384D59" w14:textId="56A1DF33" w:rsidR="00207C7E" w:rsidRPr="007E6962" w:rsidRDefault="00D61F22">
      <w:pPr>
        <w:spacing w:after="0" w:line="360" w:lineRule="auto"/>
        <w:jc w:val="center"/>
        <w:rPr>
          <w:rFonts w:eastAsia="Arial" w:cs="Times New Roman"/>
          <w:color w:val="000000" w:themeColor="text1"/>
          <w:szCs w:val="24"/>
        </w:rPr>
      </w:pPr>
      <w:r w:rsidRPr="007E6962">
        <w:rPr>
          <w:rFonts w:eastAsia="Arial" w:cs="Times New Roman"/>
          <w:b/>
          <w:color w:val="000000" w:themeColor="text1"/>
          <w:szCs w:val="24"/>
        </w:rPr>
        <w:t>MODELAGEM DO ROTEAMENTO DE LEITURISTAS</w:t>
      </w:r>
      <w:r w:rsidR="00A87CB0" w:rsidRPr="007E6962">
        <w:rPr>
          <w:rFonts w:eastAsia="Arial" w:cs="Times New Roman"/>
          <w:b/>
          <w:color w:val="000000" w:themeColor="text1"/>
          <w:szCs w:val="24"/>
        </w:rPr>
        <w:t>:</w:t>
      </w:r>
      <w:r w:rsidR="00A87CB0" w:rsidRPr="007E6962">
        <w:rPr>
          <w:rFonts w:eastAsia="Arial" w:cs="Times New Roman"/>
          <w:color w:val="000000" w:themeColor="text1"/>
          <w:szCs w:val="24"/>
        </w:rPr>
        <w:t xml:space="preserve"> </w:t>
      </w:r>
      <w:r w:rsidRPr="007E6962">
        <w:rPr>
          <w:rFonts w:eastAsia="Arial" w:cs="Times New Roman"/>
          <w:b/>
          <w:color w:val="000000" w:themeColor="text1"/>
          <w:szCs w:val="24"/>
        </w:rPr>
        <w:t xml:space="preserve">uma abordagem </w:t>
      </w:r>
      <w:r w:rsidRPr="00E83935">
        <w:rPr>
          <w:rFonts w:eastAsia="Arial" w:cs="Times New Roman"/>
          <w:b/>
          <w:color w:val="000000" w:themeColor="text1"/>
          <w:szCs w:val="24"/>
        </w:rPr>
        <w:t xml:space="preserve">cluster </w:t>
      </w:r>
      <w:proofErr w:type="spellStart"/>
      <w:r w:rsidRPr="00E83935">
        <w:rPr>
          <w:rFonts w:eastAsia="Arial" w:cs="Times New Roman"/>
          <w:b/>
          <w:color w:val="000000" w:themeColor="text1"/>
          <w:szCs w:val="24"/>
        </w:rPr>
        <w:t>first</w:t>
      </w:r>
      <w:proofErr w:type="spellEnd"/>
      <w:r w:rsidRPr="00E83935">
        <w:rPr>
          <w:rFonts w:eastAsia="Arial" w:cs="Times New Roman"/>
          <w:b/>
          <w:color w:val="000000" w:themeColor="text1"/>
          <w:szCs w:val="24"/>
        </w:rPr>
        <w:t xml:space="preserve"> – </w:t>
      </w:r>
      <w:proofErr w:type="spellStart"/>
      <w:r w:rsidRPr="00E83935">
        <w:rPr>
          <w:rFonts w:eastAsia="Arial" w:cs="Times New Roman"/>
          <w:b/>
          <w:color w:val="000000" w:themeColor="text1"/>
          <w:szCs w:val="24"/>
        </w:rPr>
        <w:t>route</w:t>
      </w:r>
      <w:proofErr w:type="spellEnd"/>
      <w:r w:rsidRPr="00E83935">
        <w:rPr>
          <w:rFonts w:eastAsia="Arial" w:cs="Times New Roman"/>
          <w:b/>
          <w:color w:val="000000" w:themeColor="text1"/>
          <w:szCs w:val="24"/>
        </w:rPr>
        <w:t xml:space="preserve"> </w:t>
      </w:r>
      <w:proofErr w:type="spellStart"/>
      <w:r w:rsidRPr="00E83935">
        <w:rPr>
          <w:rFonts w:eastAsia="Arial" w:cs="Times New Roman"/>
          <w:b/>
          <w:color w:val="000000" w:themeColor="text1"/>
          <w:szCs w:val="24"/>
        </w:rPr>
        <w:t>second</w:t>
      </w:r>
      <w:proofErr w:type="spellEnd"/>
      <w:r w:rsidRPr="007E6962">
        <w:rPr>
          <w:rFonts w:eastAsia="Arial" w:cs="Times New Roman"/>
          <w:b/>
          <w:color w:val="000000" w:themeColor="text1"/>
          <w:szCs w:val="24"/>
        </w:rPr>
        <w:t xml:space="preserve"> para o problema do carteiro chin</w:t>
      </w:r>
      <w:r w:rsidR="00840CC1" w:rsidRPr="007E6962">
        <w:rPr>
          <w:rFonts w:eastAsia="Arial" w:cs="Times New Roman"/>
          <w:b/>
          <w:color w:val="000000" w:themeColor="text1"/>
          <w:szCs w:val="24"/>
        </w:rPr>
        <w:t xml:space="preserve">ês </w:t>
      </w:r>
      <w:r w:rsidRPr="007E6962">
        <w:rPr>
          <w:rFonts w:eastAsia="Arial" w:cs="Times New Roman"/>
          <w:b/>
          <w:color w:val="000000" w:themeColor="text1"/>
          <w:szCs w:val="24"/>
        </w:rPr>
        <w:t>capacitado</w:t>
      </w:r>
    </w:p>
    <w:p w14:paraId="65FC111E" w14:textId="77777777" w:rsidR="00207C7E" w:rsidRPr="007E6962" w:rsidRDefault="00207C7E">
      <w:pPr>
        <w:spacing w:after="0" w:line="360" w:lineRule="auto"/>
        <w:jc w:val="center"/>
        <w:rPr>
          <w:rFonts w:eastAsia="Arial" w:cs="Times New Roman"/>
          <w:color w:val="000000" w:themeColor="text1"/>
          <w:szCs w:val="24"/>
        </w:rPr>
      </w:pPr>
    </w:p>
    <w:p w14:paraId="1229982C" w14:textId="77777777" w:rsidR="00207C7E" w:rsidRPr="007E6962" w:rsidRDefault="00207C7E">
      <w:pPr>
        <w:spacing w:after="0" w:line="360" w:lineRule="auto"/>
        <w:jc w:val="center"/>
        <w:rPr>
          <w:rFonts w:eastAsia="Arial" w:cs="Times New Roman"/>
          <w:color w:val="000000" w:themeColor="text1"/>
          <w:szCs w:val="24"/>
        </w:rPr>
      </w:pPr>
    </w:p>
    <w:p w14:paraId="60BF9584" w14:textId="77777777" w:rsidR="00D61F22" w:rsidRPr="007E6962" w:rsidRDefault="00D61F22">
      <w:pPr>
        <w:spacing w:after="0" w:line="360" w:lineRule="auto"/>
        <w:jc w:val="center"/>
        <w:rPr>
          <w:rFonts w:eastAsia="Arial" w:cs="Times New Roman"/>
          <w:color w:val="000000" w:themeColor="text1"/>
          <w:szCs w:val="24"/>
        </w:rPr>
      </w:pPr>
    </w:p>
    <w:p w14:paraId="30D7D85F" w14:textId="77777777" w:rsidR="00D61F22" w:rsidRPr="007E6962" w:rsidRDefault="00D61F22">
      <w:pPr>
        <w:spacing w:after="0" w:line="360" w:lineRule="auto"/>
        <w:jc w:val="center"/>
        <w:rPr>
          <w:rFonts w:eastAsia="Arial" w:cs="Times New Roman"/>
          <w:color w:val="000000" w:themeColor="text1"/>
          <w:szCs w:val="24"/>
        </w:rPr>
      </w:pPr>
    </w:p>
    <w:p w14:paraId="6394922C" w14:textId="77777777" w:rsidR="00D61F22" w:rsidRPr="007E6962" w:rsidRDefault="00D61F22">
      <w:pPr>
        <w:spacing w:after="0" w:line="360" w:lineRule="auto"/>
        <w:jc w:val="center"/>
        <w:rPr>
          <w:rFonts w:eastAsia="Arial" w:cs="Times New Roman"/>
          <w:color w:val="000000" w:themeColor="text1"/>
          <w:szCs w:val="24"/>
        </w:rPr>
      </w:pPr>
    </w:p>
    <w:p w14:paraId="55B87DC5" w14:textId="77777777" w:rsidR="00D61F22" w:rsidRPr="007E6962" w:rsidRDefault="00D61F22">
      <w:pPr>
        <w:spacing w:after="0" w:line="360" w:lineRule="auto"/>
        <w:jc w:val="center"/>
        <w:rPr>
          <w:rFonts w:eastAsia="Arial" w:cs="Times New Roman"/>
          <w:color w:val="000000" w:themeColor="text1"/>
          <w:szCs w:val="24"/>
        </w:rPr>
      </w:pPr>
    </w:p>
    <w:p w14:paraId="21BDDBF7" w14:textId="77777777" w:rsidR="00D61F22" w:rsidRPr="007E6962" w:rsidRDefault="00D61F22">
      <w:pPr>
        <w:spacing w:after="0" w:line="360" w:lineRule="auto"/>
        <w:jc w:val="center"/>
        <w:rPr>
          <w:rFonts w:eastAsia="Arial" w:cs="Times New Roman"/>
          <w:color w:val="000000" w:themeColor="text1"/>
          <w:szCs w:val="24"/>
        </w:rPr>
      </w:pPr>
    </w:p>
    <w:p w14:paraId="0BAC4DB4" w14:textId="77777777" w:rsidR="00207C7E" w:rsidRPr="007E6962" w:rsidRDefault="00207C7E">
      <w:pPr>
        <w:spacing w:after="0" w:line="360" w:lineRule="auto"/>
        <w:jc w:val="center"/>
        <w:rPr>
          <w:rFonts w:eastAsia="Arial" w:cs="Times New Roman"/>
          <w:color w:val="000000" w:themeColor="text1"/>
          <w:szCs w:val="24"/>
        </w:rPr>
      </w:pPr>
    </w:p>
    <w:p w14:paraId="6C2DA3FE" w14:textId="77777777" w:rsidR="00207C7E" w:rsidRPr="007E6962" w:rsidRDefault="00207C7E">
      <w:pPr>
        <w:spacing w:after="0" w:line="360" w:lineRule="auto"/>
        <w:jc w:val="center"/>
        <w:rPr>
          <w:rFonts w:eastAsia="Arial" w:cs="Times New Roman"/>
          <w:color w:val="000000" w:themeColor="text1"/>
          <w:szCs w:val="24"/>
        </w:rPr>
      </w:pPr>
    </w:p>
    <w:p w14:paraId="2DF92A8E" w14:textId="77777777" w:rsidR="005A77E2" w:rsidRPr="007E6962" w:rsidRDefault="005A77E2">
      <w:pPr>
        <w:spacing w:after="0" w:line="360" w:lineRule="auto"/>
        <w:jc w:val="center"/>
        <w:rPr>
          <w:rFonts w:eastAsia="Arial" w:cs="Times New Roman"/>
          <w:color w:val="000000" w:themeColor="text1"/>
          <w:szCs w:val="24"/>
        </w:rPr>
      </w:pPr>
    </w:p>
    <w:p w14:paraId="4AE256FD" w14:textId="77777777" w:rsidR="00207C7E" w:rsidRPr="007E6962" w:rsidRDefault="00207C7E">
      <w:pPr>
        <w:spacing w:after="0" w:line="360" w:lineRule="auto"/>
        <w:jc w:val="center"/>
        <w:rPr>
          <w:rFonts w:eastAsia="Arial" w:cs="Times New Roman"/>
          <w:color w:val="000000" w:themeColor="text1"/>
          <w:szCs w:val="24"/>
        </w:rPr>
      </w:pPr>
    </w:p>
    <w:p w14:paraId="682FF3BC" w14:textId="77777777" w:rsidR="00207C7E" w:rsidRPr="007E6962" w:rsidRDefault="001966D5">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t>Recife</w:t>
      </w:r>
    </w:p>
    <w:p w14:paraId="12A66C9C" w14:textId="77777777" w:rsidR="00207C7E" w:rsidRDefault="00A87CB0">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t>20</w:t>
      </w:r>
      <w:r w:rsidR="001966D5" w:rsidRPr="007E6962">
        <w:rPr>
          <w:rFonts w:eastAsia="Arial" w:cs="Times New Roman"/>
          <w:color w:val="000000" w:themeColor="text1"/>
          <w:szCs w:val="24"/>
        </w:rPr>
        <w:t>21</w:t>
      </w:r>
    </w:p>
    <w:p w14:paraId="15A15313" w14:textId="77777777" w:rsidR="004D6A91" w:rsidRPr="007E6962" w:rsidRDefault="004D6A91">
      <w:pPr>
        <w:spacing w:after="0" w:line="360" w:lineRule="auto"/>
        <w:jc w:val="center"/>
        <w:rPr>
          <w:rFonts w:eastAsia="Arial" w:cs="Times New Roman"/>
          <w:color w:val="000000" w:themeColor="text1"/>
          <w:szCs w:val="24"/>
        </w:rPr>
      </w:pPr>
    </w:p>
    <w:p w14:paraId="68FCAE6E" w14:textId="77777777" w:rsidR="00207C7E" w:rsidRPr="007E6962" w:rsidRDefault="00840CC1">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lastRenderedPageBreak/>
        <w:t>LUAN EMERSON SOARES DE LIMA</w:t>
      </w:r>
    </w:p>
    <w:p w14:paraId="40BCAA72" w14:textId="77777777" w:rsidR="00207C7E" w:rsidRPr="007E6962" w:rsidRDefault="00207C7E">
      <w:pPr>
        <w:spacing w:after="0" w:line="360" w:lineRule="auto"/>
        <w:jc w:val="center"/>
        <w:rPr>
          <w:rFonts w:eastAsia="Arial" w:cs="Times New Roman"/>
          <w:color w:val="000000" w:themeColor="text1"/>
          <w:szCs w:val="24"/>
        </w:rPr>
      </w:pPr>
    </w:p>
    <w:p w14:paraId="20E3B441" w14:textId="77777777" w:rsidR="00207C7E" w:rsidRPr="007E6962" w:rsidRDefault="00207C7E">
      <w:pPr>
        <w:spacing w:after="0" w:line="360" w:lineRule="auto"/>
        <w:jc w:val="center"/>
        <w:rPr>
          <w:rFonts w:eastAsia="Arial" w:cs="Times New Roman"/>
          <w:color w:val="000000" w:themeColor="text1"/>
          <w:szCs w:val="24"/>
        </w:rPr>
      </w:pPr>
    </w:p>
    <w:p w14:paraId="5A86D71C" w14:textId="77777777" w:rsidR="00207C7E" w:rsidRPr="007E6962" w:rsidRDefault="00207C7E">
      <w:pPr>
        <w:spacing w:after="0" w:line="360" w:lineRule="auto"/>
        <w:jc w:val="center"/>
        <w:rPr>
          <w:rFonts w:eastAsia="Arial" w:cs="Times New Roman"/>
          <w:color w:val="000000" w:themeColor="text1"/>
          <w:szCs w:val="24"/>
        </w:rPr>
      </w:pPr>
    </w:p>
    <w:p w14:paraId="01F7418A" w14:textId="77777777" w:rsidR="00207C7E" w:rsidRPr="007E6962" w:rsidRDefault="00207C7E" w:rsidP="00840CC1">
      <w:pPr>
        <w:spacing w:after="0" w:line="360" w:lineRule="auto"/>
        <w:rPr>
          <w:rFonts w:eastAsia="Arial" w:cs="Times New Roman"/>
          <w:color w:val="000000" w:themeColor="text1"/>
          <w:szCs w:val="24"/>
        </w:rPr>
      </w:pPr>
    </w:p>
    <w:p w14:paraId="059A01FC" w14:textId="77777777" w:rsidR="00207C7E" w:rsidRPr="007E6962" w:rsidRDefault="00207C7E">
      <w:pPr>
        <w:spacing w:after="0" w:line="360" w:lineRule="auto"/>
        <w:jc w:val="center"/>
        <w:rPr>
          <w:rFonts w:eastAsia="Arial" w:cs="Times New Roman"/>
          <w:color w:val="000000" w:themeColor="text1"/>
          <w:szCs w:val="24"/>
        </w:rPr>
      </w:pPr>
    </w:p>
    <w:p w14:paraId="004AD288" w14:textId="77777777" w:rsidR="00207C7E" w:rsidRPr="007E6962" w:rsidRDefault="00207C7E">
      <w:pPr>
        <w:spacing w:after="0" w:line="360" w:lineRule="auto"/>
        <w:jc w:val="center"/>
        <w:rPr>
          <w:rFonts w:eastAsia="Arial" w:cs="Times New Roman"/>
          <w:color w:val="000000" w:themeColor="text1"/>
          <w:szCs w:val="24"/>
        </w:rPr>
      </w:pPr>
    </w:p>
    <w:p w14:paraId="517B556E" w14:textId="77777777" w:rsidR="00207C7E" w:rsidRPr="007E6962" w:rsidRDefault="00207C7E">
      <w:pPr>
        <w:spacing w:after="0" w:line="360" w:lineRule="auto"/>
        <w:jc w:val="center"/>
        <w:rPr>
          <w:rFonts w:eastAsia="Arial" w:cs="Times New Roman"/>
          <w:color w:val="000000" w:themeColor="text1"/>
          <w:szCs w:val="24"/>
        </w:rPr>
      </w:pPr>
    </w:p>
    <w:p w14:paraId="03894A17" w14:textId="77777777" w:rsidR="00207C7E" w:rsidRPr="007E6962" w:rsidRDefault="00207C7E">
      <w:pPr>
        <w:spacing w:after="0" w:line="360" w:lineRule="auto"/>
        <w:jc w:val="center"/>
        <w:rPr>
          <w:rFonts w:eastAsia="Arial" w:cs="Times New Roman"/>
          <w:color w:val="000000" w:themeColor="text1"/>
          <w:szCs w:val="24"/>
        </w:rPr>
      </w:pPr>
    </w:p>
    <w:p w14:paraId="44EC0941" w14:textId="1CC898FD" w:rsidR="00840CC1" w:rsidRPr="007E6962" w:rsidRDefault="00840CC1" w:rsidP="00840CC1">
      <w:pPr>
        <w:spacing w:after="0" w:line="360" w:lineRule="auto"/>
        <w:jc w:val="center"/>
        <w:rPr>
          <w:rFonts w:eastAsia="Arial" w:cs="Times New Roman"/>
          <w:color w:val="000000" w:themeColor="text1"/>
          <w:szCs w:val="24"/>
        </w:rPr>
      </w:pPr>
      <w:r w:rsidRPr="007E6962">
        <w:rPr>
          <w:rFonts w:eastAsia="Arial" w:cs="Times New Roman"/>
          <w:b/>
          <w:color w:val="000000" w:themeColor="text1"/>
          <w:szCs w:val="24"/>
        </w:rPr>
        <w:t>MODELAGEM DO ROTEAMENTO DE LEITURISTAS:</w:t>
      </w:r>
      <w:r w:rsidRPr="007E6962">
        <w:rPr>
          <w:rFonts w:eastAsia="Arial" w:cs="Times New Roman"/>
          <w:color w:val="000000" w:themeColor="text1"/>
          <w:szCs w:val="24"/>
        </w:rPr>
        <w:t xml:space="preserve"> </w:t>
      </w:r>
      <w:r w:rsidRPr="007E6962">
        <w:rPr>
          <w:rFonts w:eastAsia="Arial" w:cs="Times New Roman"/>
          <w:b/>
          <w:color w:val="000000" w:themeColor="text1"/>
          <w:szCs w:val="24"/>
        </w:rPr>
        <w:t xml:space="preserve">uma abordagem </w:t>
      </w:r>
      <w:r w:rsidRPr="00E83935">
        <w:rPr>
          <w:rFonts w:eastAsia="Arial" w:cs="Times New Roman"/>
          <w:b/>
          <w:color w:val="000000" w:themeColor="text1"/>
          <w:szCs w:val="24"/>
        </w:rPr>
        <w:t xml:space="preserve">cluster </w:t>
      </w:r>
      <w:proofErr w:type="spellStart"/>
      <w:r w:rsidRPr="00E83935">
        <w:rPr>
          <w:rFonts w:eastAsia="Arial" w:cs="Times New Roman"/>
          <w:b/>
          <w:color w:val="000000" w:themeColor="text1"/>
          <w:szCs w:val="24"/>
        </w:rPr>
        <w:t>first</w:t>
      </w:r>
      <w:proofErr w:type="spellEnd"/>
      <w:r w:rsidRPr="00E83935">
        <w:rPr>
          <w:rFonts w:eastAsia="Arial" w:cs="Times New Roman"/>
          <w:b/>
          <w:color w:val="000000" w:themeColor="text1"/>
          <w:szCs w:val="24"/>
        </w:rPr>
        <w:t xml:space="preserve"> – </w:t>
      </w:r>
      <w:proofErr w:type="spellStart"/>
      <w:r w:rsidRPr="00E83935">
        <w:rPr>
          <w:rFonts w:eastAsia="Arial" w:cs="Times New Roman"/>
          <w:b/>
          <w:color w:val="000000" w:themeColor="text1"/>
          <w:szCs w:val="24"/>
        </w:rPr>
        <w:t>route</w:t>
      </w:r>
      <w:proofErr w:type="spellEnd"/>
      <w:r w:rsidRPr="00E83935">
        <w:rPr>
          <w:rFonts w:eastAsia="Arial" w:cs="Times New Roman"/>
          <w:b/>
          <w:color w:val="000000" w:themeColor="text1"/>
          <w:szCs w:val="24"/>
        </w:rPr>
        <w:t xml:space="preserve"> </w:t>
      </w:r>
      <w:proofErr w:type="spellStart"/>
      <w:r w:rsidRPr="00E83935">
        <w:rPr>
          <w:rFonts w:eastAsia="Arial" w:cs="Times New Roman"/>
          <w:b/>
          <w:color w:val="000000" w:themeColor="text1"/>
          <w:szCs w:val="24"/>
        </w:rPr>
        <w:t>second</w:t>
      </w:r>
      <w:proofErr w:type="spellEnd"/>
      <w:r w:rsidRPr="007E6962">
        <w:rPr>
          <w:rFonts w:eastAsia="Arial" w:cs="Times New Roman"/>
          <w:b/>
          <w:color w:val="000000" w:themeColor="text1"/>
          <w:szCs w:val="24"/>
        </w:rPr>
        <w:t xml:space="preserve"> para o problema do carteiro chinês capacitado</w:t>
      </w:r>
    </w:p>
    <w:p w14:paraId="2E2BE598" w14:textId="77777777" w:rsidR="00207C7E" w:rsidRPr="007E6962" w:rsidRDefault="00207C7E">
      <w:pPr>
        <w:spacing w:after="0" w:line="360" w:lineRule="auto"/>
        <w:jc w:val="center"/>
        <w:rPr>
          <w:rFonts w:eastAsia="Arial" w:cs="Times New Roman"/>
          <w:color w:val="000000" w:themeColor="text1"/>
          <w:szCs w:val="24"/>
        </w:rPr>
      </w:pPr>
    </w:p>
    <w:p w14:paraId="6513D008" w14:textId="77777777" w:rsidR="00207C7E" w:rsidRPr="007E6962" w:rsidRDefault="00207C7E">
      <w:pPr>
        <w:spacing w:after="0" w:line="360" w:lineRule="auto"/>
        <w:jc w:val="center"/>
        <w:rPr>
          <w:rFonts w:eastAsia="Arial" w:cs="Times New Roman"/>
          <w:color w:val="000000" w:themeColor="text1"/>
          <w:szCs w:val="24"/>
        </w:rPr>
      </w:pPr>
    </w:p>
    <w:p w14:paraId="0FF0AC58" w14:textId="37F16863" w:rsidR="0041771C" w:rsidRPr="0041771C" w:rsidRDefault="0041771C" w:rsidP="00360BEA">
      <w:pPr>
        <w:spacing w:after="0" w:line="240" w:lineRule="auto"/>
        <w:ind w:left="4536"/>
        <w:jc w:val="both"/>
        <w:rPr>
          <w:rFonts w:eastAsia="Times New Roman" w:cs="Times New Roman"/>
          <w:szCs w:val="24"/>
        </w:rPr>
      </w:pPr>
      <w:r w:rsidRPr="0041771C">
        <w:rPr>
          <w:rFonts w:eastAsia="Times New Roman" w:cs="Times New Roman"/>
          <w:color w:val="222222"/>
          <w:szCs w:val="24"/>
          <w:shd w:val="clear" w:color="auto" w:fill="FFFFFF"/>
        </w:rPr>
        <w:t>Dissertação apresentada ao Programa de </w:t>
      </w:r>
      <w:r w:rsidRPr="0041771C">
        <w:rPr>
          <w:rFonts w:eastAsia="Times New Roman" w:cs="Times New Roman"/>
          <w:color w:val="222222"/>
          <w:szCs w:val="24"/>
        </w:rPr>
        <w:br/>
      </w:r>
      <w:r w:rsidRPr="0041771C">
        <w:rPr>
          <w:rFonts w:eastAsia="Times New Roman" w:cs="Times New Roman"/>
          <w:color w:val="222222"/>
          <w:szCs w:val="24"/>
          <w:shd w:val="clear" w:color="auto" w:fill="FFFFFF"/>
        </w:rPr>
        <w:t>Pós-Graduação em Engenharia de Produção da </w:t>
      </w:r>
      <w:r w:rsidRPr="0041771C">
        <w:rPr>
          <w:rFonts w:eastAsia="Times New Roman" w:cs="Times New Roman"/>
          <w:color w:val="222222"/>
          <w:szCs w:val="24"/>
        </w:rPr>
        <w:br/>
      </w:r>
      <w:r w:rsidRPr="0041771C">
        <w:rPr>
          <w:rFonts w:eastAsia="Times New Roman" w:cs="Times New Roman"/>
          <w:color w:val="222222"/>
          <w:szCs w:val="24"/>
          <w:shd w:val="clear" w:color="auto" w:fill="FFFFFF"/>
        </w:rPr>
        <w:t>Universidade Federal de Pernambuco, Centro de </w:t>
      </w:r>
      <w:r w:rsidRPr="0041771C">
        <w:rPr>
          <w:rFonts w:eastAsia="Times New Roman" w:cs="Times New Roman"/>
          <w:color w:val="222222"/>
          <w:szCs w:val="24"/>
        </w:rPr>
        <w:t>Tecnologia e Geociências, como requisito parcial</w:t>
      </w:r>
      <w:r w:rsidR="00360BEA">
        <w:rPr>
          <w:rFonts w:eastAsia="Times New Roman" w:cs="Times New Roman"/>
          <w:szCs w:val="24"/>
        </w:rPr>
        <w:t xml:space="preserve"> </w:t>
      </w:r>
      <w:r w:rsidRPr="0041771C">
        <w:rPr>
          <w:rFonts w:eastAsia="Times New Roman" w:cs="Times New Roman"/>
          <w:color w:val="222222"/>
          <w:szCs w:val="24"/>
        </w:rPr>
        <w:t>para a obtenção do título de mestre em Engenharia de Produção</w:t>
      </w:r>
      <w:r w:rsidRPr="00360BEA">
        <w:rPr>
          <w:rFonts w:eastAsia="Times New Roman" w:cs="Times New Roman"/>
          <w:color w:val="222222"/>
          <w:szCs w:val="24"/>
        </w:rPr>
        <w:t>.</w:t>
      </w:r>
    </w:p>
    <w:p w14:paraId="032728BC" w14:textId="77777777" w:rsidR="0041771C" w:rsidRDefault="0041771C" w:rsidP="00E36E50">
      <w:pPr>
        <w:spacing w:after="0" w:line="240" w:lineRule="auto"/>
        <w:ind w:left="4536"/>
        <w:jc w:val="both"/>
        <w:rPr>
          <w:rFonts w:eastAsia="Arial" w:cs="Times New Roman"/>
          <w:color w:val="000000" w:themeColor="text1"/>
          <w:szCs w:val="24"/>
        </w:rPr>
      </w:pPr>
    </w:p>
    <w:p w14:paraId="7C23136E" w14:textId="77777777" w:rsidR="0058796B" w:rsidRDefault="0058796B" w:rsidP="00E36E50">
      <w:pPr>
        <w:spacing w:after="0" w:line="240" w:lineRule="auto"/>
        <w:ind w:left="4536"/>
        <w:jc w:val="both"/>
        <w:rPr>
          <w:rFonts w:eastAsia="Arial" w:cs="Times New Roman"/>
          <w:color w:val="000000" w:themeColor="text1"/>
          <w:szCs w:val="24"/>
        </w:rPr>
      </w:pPr>
    </w:p>
    <w:p w14:paraId="4420BE9D" w14:textId="04EC6674" w:rsidR="00207C7E" w:rsidRPr="007E6962" w:rsidRDefault="00A87CB0" w:rsidP="00E36E50">
      <w:pPr>
        <w:spacing w:after="0" w:line="240" w:lineRule="auto"/>
        <w:ind w:left="4536"/>
        <w:jc w:val="both"/>
        <w:rPr>
          <w:rFonts w:eastAsia="Arial" w:cs="Times New Roman"/>
          <w:color w:val="000000" w:themeColor="text1"/>
          <w:szCs w:val="24"/>
        </w:rPr>
      </w:pPr>
      <w:r w:rsidRPr="0058796B">
        <w:rPr>
          <w:rFonts w:eastAsia="Arial" w:cs="Times New Roman"/>
          <w:b/>
          <w:bCs/>
          <w:color w:val="000000" w:themeColor="text1"/>
          <w:szCs w:val="24"/>
        </w:rPr>
        <w:t>Área de concentração</w:t>
      </w:r>
      <w:r w:rsidRPr="007E6962">
        <w:rPr>
          <w:rFonts w:eastAsia="Arial" w:cs="Times New Roman"/>
          <w:color w:val="000000" w:themeColor="text1"/>
          <w:szCs w:val="24"/>
        </w:rPr>
        <w:t xml:space="preserve">: </w:t>
      </w:r>
      <w:r w:rsidR="00840CC1" w:rsidRPr="007E6962">
        <w:rPr>
          <w:rFonts w:eastAsia="Arial" w:cs="Times New Roman"/>
          <w:color w:val="000000" w:themeColor="text1"/>
          <w:szCs w:val="24"/>
        </w:rPr>
        <w:t>Pesquisa Operacional.</w:t>
      </w:r>
    </w:p>
    <w:p w14:paraId="373D629B" w14:textId="54FA77FD" w:rsidR="00207C7E" w:rsidRDefault="00207C7E">
      <w:pPr>
        <w:spacing w:after="0" w:line="360" w:lineRule="auto"/>
        <w:jc w:val="center"/>
        <w:rPr>
          <w:rFonts w:eastAsia="Arial" w:cs="Times New Roman"/>
          <w:color w:val="000000" w:themeColor="text1"/>
          <w:szCs w:val="24"/>
        </w:rPr>
      </w:pPr>
    </w:p>
    <w:p w14:paraId="27D9FB14" w14:textId="77777777" w:rsidR="009F3588" w:rsidRPr="007E6962" w:rsidRDefault="009F3588">
      <w:pPr>
        <w:spacing w:after="0" w:line="360" w:lineRule="auto"/>
        <w:jc w:val="center"/>
        <w:rPr>
          <w:rFonts w:eastAsia="Arial" w:cs="Times New Roman"/>
          <w:color w:val="000000" w:themeColor="text1"/>
          <w:szCs w:val="24"/>
        </w:rPr>
      </w:pPr>
    </w:p>
    <w:p w14:paraId="48FC986B" w14:textId="0C13E125" w:rsidR="00207C7E" w:rsidRPr="007E6962" w:rsidRDefault="00840CC1">
      <w:pPr>
        <w:spacing w:after="0" w:line="360" w:lineRule="auto"/>
        <w:jc w:val="both"/>
        <w:rPr>
          <w:rFonts w:eastAsia="Arial" w:cs="Times New Roman"/>
          <w:color w:val="000000" w:themeColor="text1"/>
          <w:szCs w:val="24"/>
        </w:rPr>
      </w:pPr>
      <w:r w:rsidRPr="0058796B">
        <w:rPr>
          <w:rFonts w:eastAsia="Arial" w:cs="Times New Roman"/>
          <w:b/>
          <w:bCs/>
          <w:color w:val="000000" w:themeColor="text1"/>
          <w:szCs w:val="24"/>
        </w:rPr>
        <w:t>Orientador</w:t>
      </w:r>
      <w:r w:rsidRPr="007E6962">
        <w:rPr>
          <w:rFonts w:eastAsia="Arial" w:cs="Times New Roman"/>
          <w:color w:val="000000" w:themeColor="text1"/>
          <w:szCs w:val="24"/>
        </w:rPr>
        <w:t xml:space="preserve">: </w:t>
      </w:r>
      <w:r w:rsidR="0058796B">
        <w:rPr>
          <w:rFonts w:eastAsia="Arial" w:cs="Times New Roman"/>
          <w:color w:val="000000" w:themeColor="text1"/>
          <w:szCs w:val="24"/>
        </w:rPr>
        <w:t xml:space="preserve">Prof. </w:t>
      </w:r>
      <w:r w:rsidR="00306D75">
        <w:rPr>
          <w:rFonts w:eastAsia="Arial" w:cs="Times New Roman"/>
          <w:color w:val="000000" w:themeColor="text1"/>
          <w:szCs w:val="24"/>
        </w:rPr>
        <w:t xml:space="preserve">Dr. </w:t>
      </w:r>
      <w:proofErr w:type="spellStart"/>
      <w:r w:rsidRPr="007E6962">
        <w:rPr>
          <w:rFonts w:eastAsia="Arial" w:cs="Times New Roman"/>
          <w:color w:val="000000" w:themeColor="text1"/>
          <w:szCs w:val="24"/>
        </w:rPr>
        <w:t>Sóstenes</w:t>
      </w:r>
      <w:proofErr w:type="spellEnd"/>
      <w:r w:rsidRPr="007E6962">
        <w:rPr>
          <w:rFonts w:eastAsia="Arial" w:cs="Times New Roman"/>
          <w:color w:val="000000" w:themeColor="text1"/>
          <w:szCs w:val="24"/>
        </w:rPr>
        <w:t xml:space="preserve"> Luiz Soares</w:t>
      </w:r>
      <w:r w:rsidR="0058796B">
        <w:rPr>
          <w:rFonts w:eastAsia="Arial" w:cs="Times New Roman"/>
          <w:color w:val="000000" w:themeColor="text1"/>
          <w:szCs w:val="24"/>
        </w:rPr>
        <w:t xml:space="preserve"> Lins</w:t>
      </w:r>
      <w:r w:rsidRPr="007E6962">
        <w:rPr>
          <w:rFonts w:eastAsia="Arial" w:cs="Times New Roman"/>
          <w:color w:val="000000" w:themeColor="text1"/>
          <w:szCs w:val="24"/>
        </w:rPr>
        <w:t>.</w:t>
      </w:r>
    </w:p>
    <w:p w14:paraId="1D701EFC" w14:textId="77777777" w:rsidR="00207C7E" w:rsidRPr="007E6962" w:rsidRDefault="00207C7E">
      <w:pPr>
        <w:spacing w:after="0" w:line="360" w:lineRule="auto"/>
        <w:jc w:val="center"/>
        <w:rPr>
          <w:rFonts w:eastAsia="Arial" w:cs="Times New Roman"/>
          <w:color w:val="000000" w:themeColor="text1"/>
          <w:szCs w:val="24"/>
        </w:rPr>
      </w:pPr>
    </w:p>
    <w:p w14:paraId="7161626A" w14:textId="77777777" w:rsidR="006A4853" w:rsidRPr="007E6962" w:rsidRDefault="006A4853">
      <w:pPr>
        <w:spacing w:after="0" w:line="360" w:lineRule="auto"/>
        <w:jc w:val="center"/>
        <w:rPr>
          <w:rFonts w:eastAsia="Arial" w:cs="Times New Roman"/>
          <w:color w:val="000000" w:themeColor="text1"/>
          <w:szCs w:val="24"/>
        </w:rPr>
      </w:pPr>
    </w:p>
    <w:p w14:paraId="4009778A" w14:textId="77777777" w:rsidR="00207C7E" w:rsidRPr="007E6962" w:rsidRDefault="00207C7E">
      <w:pPr>
        <w:spacing w:after="0" w:line="360" w:lineRule="auto"/>
        <w:jc w:val="center"/>
        <w:rPr>
          <w:rFonts w:eastAsia="Arial" w:cs="Times New Roman"/>
          <w:color w:val="000000" w:themeColor="text1"/>
          <w:szCs w:val="24"/>
        </w:rPr>
      </w:pPr>
    </w:p>
    <w:p w14:paraId="463BCCDD" w14:textId="77777777" w:rsidR="00207C7E" w:rsidRPr="007E6962" w:rsidRDefault="00207C7E">
      <w:pPr>
        <w:spacing w:after="0" w:line="360" w:lineRule="auto"/>
        <w:jc w:val="center"/>
        <w:rPr>
          <w:rFonts w:eastAsia="Arial" w:cs="Times New Roman"/>
          <w:color w:val="000000" w:themeColor="text1"/>
          <w:szCs w:val="24"/>
        </w:rPr>
      </w:pPr>
    </w:p>
    <w:p w14:paraId="7F2F0B0E" w14:textId="77777777" w:rsidR="00207C7E" w:rsidRPr="007E6962" w:rsidRDefault="00207C7E">
      <w:pPr>
        <w:spacing w:after="0" w:line="360" w:lineRule="auto"/>
        <w:jc w:val="center"/>
        <w:rPr>
          <w:rFonts w:eastAsia="Arial" w:cs="Times New Roman"/>
          <w:color w:val="000000" w:themeColor="text1"/>
          <w:szCs w:val="24"/>
        </w:rPr>
      </w:pPr>
    </w:p>
    <w:p w14:paraId="4AC810F2" w14:textId="77777777" w:rsidR="00207C7E" w:rsidRPr="007E6962" w:rsidRDefault="00207C7E">
      <w:pPr>
        <w:spacing w:after="0" w:line="360" w:lineRule="auto"/>
        <w:jc w:val="center"/>
        <w:rPr>
          <w:rFonts w:eastAsia="Arial" w:cs="Times New Roman"/>
          <w:color w:val="000000" w:themeColor="text1"/>
          <w:szCs w:val="24"/>
        </w:rPr>
      </w:pPr>
    </w:p>
    <w:p w14:paraId="783EED4D" w14:textId="77777777" w:rsidR="00207C7E" w:rsidRPr="007E6962" w:rsidRDefault="00207C7E">
      <w:pPr>
        <w:spacing w:after="0" w:line="360" w:lineRule="auto"/>
        <w:jc w:val="center"/>
        <w:rPr>
          <w:rFonts w:eastAsia="Arial" w:cs="Times New Roman"/>
          <w:color w:val="000000" w:themeColor="text1"/>
          <w:szCs w:val="24"/>
        </w:rPr>
      </w:pPr>
    </w:p>
    <w:p w14:paraId="476FC727" w14:textId="77777777" w:rsidR="004D6A91" w:rsidRPr="007E6962" w:rsidRDefault="004D6A91" w:rsidP="00360BEA">
      <w:pPr>
        <w:spacing w:after="0" w:line="360" w:lineRule="auto"/>
        <w:rPr>
          <w:rFonts w:eastAsia="Arial" w:cs="Times New Roman"/>
          <w:color w:val="000000" w:themeColor="text1"/>
          <w:szCs w:val="24"/>
        </w:rPr>
      </w:pPr>
    </w:p>
    <w:p w14:paraId="2638040D" w14:textId="77777777" w:rsidR="004D6A91" w:rsidRDefault="004D6A91">
      <w:pPr>
        <w:spacing w:after="0" w:line="360" w:lineRule="auto"/>
        <w:jc w:val="center"/>
        <w:rPr>
          <w:rFonts w:eastAsia="Arial" w:cs="Times New Roman"/>
          <w:color w:val="000000" w:themeColor="text1"/>
          <w:szCs w:val="24"/>
        </w:rPr>
      </w:pPr>
    </w:p>
    <w:p w14:paraId="4E003B3E" w14:textId="77777777" w:rsidR="004D6A91" w:rsidRDefault="004D6A91">
      <w:pPr>
        <w:spacing w:after="0" w:line="360" w:lineRule="auto"/>
        <w:jc w:val="center"/>
        <w:rPr>
          <w:rFonts w:eastAsia="Arial" w:cs="Times New Roman"/>
          <w:color w:val="000000" w:themeColor="text1"/>
          <w:szCs w:val="24"/>
        </w:rPr>
      </w:pPr>
    </w:p>
    <w:p w14:paraId="79ED8F2A" w14:textId="77777777" w:rsidR="00207C7E" w:rsidRPr="007E6962" w:rsidRDefault="0011350C">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t xml:space="preserve">Recife </w:t>
      </w:r>
    </w:p>
    <w:p w14:paraId="299A2FB3" w14:textId="77777777" w:rsidR="00207C7E" w:rsidRPr="004D6A91" w:rsidRDefault="00840CC1" w:rsidP="004D6A91">
      <w:pPr>
        <w:spacing w:after="0" w:line="360" w:lineRule="auto"/>
        <w:jc w:val="center"/>
        <w:rPr>
          <w:rFonts w:eastAsia="Arial" w:cs="Times New Roman"/>
          <w:color w:val="000000" w:themeColor="text1"/>
          <w:szCs w:val="24"/>
        </w:rPr>
      </w:pPr>
      <w:r w:rsidRPr="007E6962">
        <w:rPr>
          <w:rFonts w:eastAsia="Arial" w:cs="Times New Roman"/>
          <w:color w:val="000000" w:themeColor="text1"/>
          <w:szCs w:val="24"/>
        </w:rPr>
        <w:t>2021</w:t>
      </w:r>
    </w:p>
    <w:p w14:paraId="37E5C00D" w14:textId="77777777" w:rsidR="00306D75" w:rsidRDefault="00306D75" w:rsidP="00306D75">
      <w:pPr>
        <w:rPr>
          <w:sz w:val="20"/>
        </w:rPr>
      </w:pPr>
    </w:p>
    <w:p w14:paraId="04058B71" w14:textId="77777777" w:rsidR="00306D75" w:rsidRDefault="00306D75" w:rsidP="00306D75"/>
    <w:p w14:paraId="63C323EC" w14:textId="77777777" w:rsidR="00306D75" w:rsidRDefault="00306D75" w:rsidP="00306D75"/>
    <w:p w14:paraId="50460593" w14:textId="77777777" w:rsidR="00306D75" w:rsidRDefault="00306D75" w:rsidP="00306D75"/>
    <w:p w14:paraId="2950C75F" w14:textId="77777777" w:rsidR="00306D75" w:rsidRDefault="00306D75" w:rsidP="00306D75"/>
    <w:p w14:paraId="1AFD61BA" w14:textId="77777777" w:rsidR="00306D75" w:rsidRDefault="00306D75" w:rsidP="00306D75"/>
    <w:p w14:paraId="059AEAB9" w14:textId="77777777" w:rsidR="00306D75" w:rsidRDefault="00306D75" w:rsidP="00306D75"/>
    <w:p w14:paraId="232B7FFE" w14:textId="77777777" w:rsidR="00306D75" w:rsidRDefault="00306D75" w:rsidP="00306D75"/>
    <w:p w14:paraId="56DA035F" w14:textId="77777777" w:rsidR="00306D75" w:rsidRDefault="00306D75" w:rsidP="00306D75"/>
    <w:p w14:paraId="04C03406" w14:textId="77777777" w:rsidR="00306D75" w:rsidRDefault="00306D75" w:rsidP="00306D75"/>
    <w:p w14:paraId="5C987BDB" w14:textId="77777777" w:rsidR="00306D75" w:rsidRDefault="00306D75" w:rsidP="00306D75"/>
    <w:p w14:paraId="6BB26693" w14:textId="77777777" w:rsidR="00306D75" w:rsidRDefault="00306D75" w:rsidP="00306D75"/>
    <w:p w14:paraId="2701ABB4" w14:textId="77777777" w:rsidR="00306D75" w:rsidRDefault="00306D75" w:rsidP="00306D75"/>
    <w:p w14:paraId="65658F04" w14:textId="77777777" w:rsidR="00306D75" w:rsidRDefault="00306D75" w:rsidP="0082690F">
      <w:pPr>
        <w:spacing w:after="0"/>
        <w:jc w:val="center"/>
        <w:rPr>
          <w:rFonts w:ascii="Arial" w:hAnsi="Arial" w:cs="Arial"/>
          <w:sz w:val="18"/>
          <w:szCs w:val="18"/>
        </w:rPr>
      </w:pPr>
      <w:r>
        <w:rPr>
          <w:rFonts w:ascii="Arial" w:hAnsi="Arial" w:cs="Arial"/>
          <w:sz w:val="18"/>
          <w:szCs w:val="18"/>
        </w:rPr>
        <w:t>Catalogação na fonte</w:t>
      </w:r>
    </w:p>
    <w:p w14:paraId="3A42900B" w14:textId="478ECE44" w:rsidR="00306D75" w:rsidRPr="0082690F" w:rsidRDefault="00306D75" w:rsidP="0082690F">
      <w:pPr>
        <w:spacing w:after="0"/>
        <w:jc w:val="center"/>
        <w:rPr>
          <w:rFonts w:ascii="Arial" w:hAnsi="Arial" w:cs="Arial"/>
          <w:color w:val="000000"/>
          <w:sz w:val="18"/>
          <w:szCs w:val="18"/>
        </w:rPr>
      </w:pPr>
      <w:r>
        <w:rPr>
          <w:rFonts w:ascii="Arial" w:hAnsi="Arial" w:cs="Arial"/>
          <w:color w:val="000000"/>
          <w:sz w:val="18"/>
          <w:szCs w:val="18"/>
        </w:rPr>
        <w:t xml:space="preserve">Bibliotecária </w:t>
      </w:r>
      <w:proofErr w:type="spellStart"/>
      <w:r>
        <w:rPr>
          <w:rFonts w:ascii="Arial" w:hAnsi="Arial" w:cs="Arial"/>
          <w:color w:val="000000"/>
          <w:sz w:val="18"/>
          <w:szCs w:val="18"/>
        </w:rPr>
        <w:t>Rosineide</w:t>
      </w:r>
      <w:proofErr w:type="spellEnd"/>
      <w:r>
        <w:rPr>
          <w:rFonts w:ascii="Arial" w:hAnsi="Arial" w:cs="Arial"/>
          <w:color w:val="000000"/>
          <w:sz w:val="18"/>
          <w:szCs w:val="18"/>
        </w:rPr>
        <w:t xml:space="preserve"> Mesquita G. Luz, CRB-4 / 1368</w:t>
      </w:r>
      <w:r>
        <w:rPr>
          <w:rFonts w:cs="Times New Roman"/>
          <w:noProof/>
          <w:sz w:val="20"/>
          <w:szCs w:val="20"/>
        </w:rPr>
        <mc:AlternateContent>
          <mc:Choice Requires="wps">
            <w:drawing>
              <wp:anchor distT="0" distB="0" distL="114300" distR="114300" simplePos="0" relativeHeight="251658240" behindDoc="0" locked="0" layoutInCell="0" allowOverlap="1" wp14:anchorId="40F07D6D" wp14:editId="622F319A">
                <wp:simplePos x="0" y="0"/>
                <wp:positionH relativeFrom="column">
                  <wp:posOffset>110490</wp:posOffset>
                </wp:positionH>
                <wp:positionV relativeFrom="paragraph">
                  <wp:posOffset>209550</wp:posOffset>
                </wp:positionV>
                <wp:extent cx="5600700" cy="3724275"/>
                <wp:effectExtent l="0" t="0" r="19050" b="28575"/>
                <wp:wrapNone/>
                <wp:docPr id="4" name="Caixa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3724275"/>
                        </a:xfrm>
                        <a:prstGeom prst="rect">
                          <a:avLst/>
                        </a:prstGeom>
                        <a:solidFill>
                          <a:srgbClr val="FFFFFF"/>
                        </a:solidFill>
                        <a:ln w="9525">
                          <a:solidFill>
                            <a:srgbClr val="000000"/>
                          </a:solidFill>
                          <a:miter lim="800000"/>
                          <a:headEnd/>
                          <a:tailEnd/>
                        </a:ln>
                      </wps:spPr>
                      <wps:txbx>
                        <w:txbxContent>
                          <w:p w14:paraId="65088EB2" w14:textId="77777777" w:rsidR="00306D75" w:rsidRDefault="00306D75" w:rsidP="00306D75">
                            <w:pPr>
                              <w:pStyle w:val="Default"/>
                              <w:rPr>
                                <w:sz w:val="22"/>
                                <w:szCs w:val="22"/>
                                <w:lang w:val="es-AR"/>
                              </w:rPr>
                            </w:pPr>
                            <w:r>
                              <w:rPr>
                                <w:color w:val="1F497D"/>
                                <w:sz w:val="22"/>
                                <w:szCs w:val="22"/>
                                <w:lang w:val="es-AR"/>
                              </w:rPr>
                              <w:t xml:space="preserve"> </w:t>
                            </w:r>
                            <w:r>
                              <w:rPr>
                                <w:sz w:val="22"/>
                                <w:szCs w:val="22"/>
                                <w:lang w:val="es-AR"/>
                              </w:rPr>
                              <w:t>L732m</w:t>
                            </w:r>
                            <w:r>
                              <w:rPr>
                                <w:lang w:val="es-AR"/>
                              </w:rPr>
                              <w:t xml:space="preserve"> </w:t>
                            </w:r>
                            <w:r>
                              <w:rPr>
                                <w:sz w:val="22"/>
                                <w:szCs w:val="22"/>
                                <w:lang w:val="es-AR"/>
                              </w:rPr>
                              <w:t xml:space="preserve">     </w:t>
                            </w:r>
                            <w:r>
                              <w:rPr>
                                <w:color w:val="auto"/>
                                <w:kern w:val="2"/>
                                <w:sz w:val="23"/>
                                <w:szCs w:val="23"/>
                                <w:lang w:eastAsia="x-none" w:bidi="x-none"/>
                              </w:rPr>
                              <w:t xml:space="preserve"> Lima</w:t>
                            </w:r>
                            <w:r>
                              <w:rPr>
                                <w:sz w:val="22"/>
                                <w:szCs w:val="22"/>
                                <w:lang w:val="es-AR"/>
                              </w:rPr>
                              <w:t xml:space="preserve">, </w:t>
                            </w:r>
                            <w:r>
                              <w:rPr>
                                <w:color w:val="auto"/>
                                <w:kern w:val="2"/>
                                <w:sz w:val="23"/>
                                <w:szCs w:val="23"/>
                                <w:lang w:eastAsia="x-none" w:bidi="x-none"/>
                              </w:rPr>
                              <w:t>Luan Emerson Soares de</w:t>
                            </w:r>
                            <w:r>
                              <w:rPr>
                                <w:sz w:val="22"/>
                                <w:szCs w:val="22"/>
                                <w:lang w:val="es-AR"/>
                              </w:rPr>
                              <w:t>.</w:t>
                            </w:r>
                          </w:p>
                          <w:p w14:paraId="1457232D" w14:textId="77777777" w:rsidR="00306D75" w:rsidRDefault="00306D75" w:rsidP="00306D75">
                            <w:pPr>
                              <w:pStyle w:val="Default"/>
                              <w:ind w:left="1077" w:hanging="1077"/>
                              <w:rPr>
                                <w:color w:val="auto"/>
                                <w:kern w:val="2"/>
                                <w:sz w:val="23"/>
                                <w:szCs w:val="23"/>
                                <w:lang w:eastAsia="x-none" w:bidi="x-none"/>
                              </w:rPr>
                            </w:pPr>
                            <w:r>
                              <w:rPr>
                                <w:sz w:val="22"/>
                                <w:szCs w:val="22"/>
                              </w:rPr>
                              <w:t xml:space="preserve">                          Modelagem do Roteamento de </w:t>
                            </w:r>
                            <w:proofErr w:type="spellStart"/>
                            <w:r>
                              <w:rPr>
                                <w:sz w:val="22"/>
                                <w:szCs w:val="22"/>
                              </w:rPr>
                              <w:t>Leituristas</w:t>
                            </w:r>
                            <w:proofErr w:type="spellEnd"/>
                            <w:r>
                              <w:rPr>
                                <w:sz w:val="22"/>
                                <w:szCs w:val="22"/>
                              </w:rPr>
                              <w:t xml:space="preserve">: uma abordagem  cluster </w:t>
                            </w:r>
                            <w:proofErr w:type="spellStart"/>
                            <w:r>
                              <w:rPr>
                                <w:sz w:val="22"/>
                                <w:szCs w:val="22"/>
                              </w:rPr>
                              <w:t>first</w:t>
                            </w:r>
                            <w:proofErr w:type="spellEnd"/>
                            <w:r>
                              <w:rPr>
                                <w:sz w:val="22"/>
                                <w:szCs w:val="22"/>
                              </w:rPr>
                              <w:t xml:space="preserve"> - </w:t>
                            </w:r>
                            <w:proofErr w:type="spellStart"/>
                            <w:r>
                              <w:rPr>
                                <w:sz w:val="22"/>
                                <w:szCs w:val="22"/>
                              </w:rPr>
                              <w:t>route</w:t>
                            </w:r>
                            <w:proofErr w:type="spellEnd"/>
                            <w:r>
                              <w:rPr>
                                <w:sz w:val="22"/>
                                <w:szCs w:val="22"/>
                              </w:rPr>
                              <w:t xml:space="preserve"> </w:t>
                            </w:r>
                            <w:proofErr w:type="spellStart"/>
                            <w:r>
                              <w:rPr>
                                <w:sz w:val="22"/>
                                <w:szCs w:val="22"/>
                              </w:rPr>
                              <w:t>second</w:t>
                            </w:r>
                            <w:proofErr w:type="spellEnd"/>
                            <w:r>
                              <w:rPr>
                                <w:sz w:val="22"/>
                                <w:szCs w:val="22"/>
                              </w:rPr>
                              <w:t xml:space="preserve"> para o problema do carteiro chinês capacitado / </w:t>
                            </w:r>
                            <w:r>
                              <w:rPr>
                                <w:color w:val="auto"/>
                                <w:kern w:val="2"/>
                                <w:sz w:val="23"/>
                                <w:szCs w:val="23"/>
                                <w:lang w:eastAsia="x-none" w:bidi="x-none"/>
                              </w:rPr>
                              <w:t xml:space="preserve">Luan Emerson Soares de   </w:t>
                            </w:r>
                          </w:p>
                          <w:p w14:paraId="6DED2706" w14:textId="77777777" w:rsidR="00306D75" w:rsidRDefault="00306D75" w:rsidP="00306D75">
                            <w:pPr>
                              <w:pStyle w:val="Default"/>
                              <w:rPr>
                                <w:sz w:val="22"/>
                                <w:szCs w:val="22"/>
                              </w:rPr>
                            </w:pPr>
                            <w:r>
                              <w:rPr>
                                <w:color w:val="auto"/>
                                <w:kern w:val="2"/>
                                <w:sz w:val="23"/>
                                <w:szCs w:val="23"/>
                                <w:lang w:eastAsia="x-none" w:bidi="x-none"/>
                              </w:rPr>
                              <w:t xml:space="preserve">                  Lima</w:t>
                            </w:r>
                            <w:r>
                              <w:rPr>
                                <w:sz w:val="22"/>
                                <w:szCs w:val="22"/>
                              </w:rPr>
                              <w:t>. - 2021</w:t>
                            </w:r>
                          </w:p>
                          <w:p w14:paraId="3DFEFB6E" w14:textId="4F2DA402" w:rsidR="00306D75" w:rsidRDefault="00306D75" w:rsidP="00306D75">
                            <w:pPr>
                              <w:tabs>
                                <w:tab w:val="left" w:pos="1080"/>
                              </w:tabs>
                              <w:ind w:left="1080" w:firstLine="360"/>
                              <w:jc w:val="both"/>
                              <w:rPr>
                                <w:sz w:val="22"/>
                              </w:rPr>
                            </w:pPr>
                            <w:r>
                              <w:rPr>
                                <w:sz w:val="22"/>
                              </w:rPr>
                              <w:t>12</w:t>
                            </w:r>
                            <w:r w:rsidR="00360BEA">
                              <w:rPr>
                                <w:sz w:val="22"/>
                              </w:rPr>
                              <w:t>3</w:t>
                            </w:r>
                            <w:r>
                              <w:rPr>
                                <w:sz w:val="22"/>
                              </w:rPr>
                              <w:t xml:space="preserve"> folhas, il., </w:t>
                            </w:r>
                            <w:proofErr w:type="spellStart"/>
                            <w:r>
                              <w:rPr>
                                <w:sz w:val="22"/>
                              </w:rPr>
                              <w:t>gráfs</w:t>
                            </w:r>
                            <w:proofErr w:type="spellEnd"/>
                            <w:r>
                              <w:rPr>
                                <w:sz w:val="22"/>
                              </w:rPr>
                              <w:t xml:space="preserve">., </w:t>
                            </w:r>
                            <w:proofErr w:type="spellStart"/>
                            <w:r>
                              <w:rPr>
                                <w:sz w:val="22"/>
                              </w:rPr>
                              <w:t>tabs</w:t>
                            </w:r>
                            <w:proofErr w:type="spellEnd"/>
                            <w:r>
                              <w:rPr>
                                <w:sz w:val="22"/>
                              </w:rPr>
                              <w:t>.</w:t>
                            </w:r>
                          </w:p>
                          <w:p w14:paraId="7A007450" w14:textId="77777777" w:rsidR="00306D75" w:rsidRDefault="00306D75" w:rsidP="00306D75">
                            <w:pPr>
                              <w:tabs>
                                <w:tab w:val="left" w:pos="1080"/>
                              </w:tabs>
                              <w:ind w:left="1080" w:firstLine="360"/>
                              <w:jc w:val="both"/>
                              <w:rPr>
                                <w:sz w:val="22"/>
                              </w:rPr>
                            </w:pPr>
                          </w:p>
                          <w:p w14:paraId="7E7B1A98" w14:textId="77777777" w:rsidR="00306D75" w:rsidRDefault="00306D75" w:rsidP="00306D75">
                            <w:pPr>
                              <w:pStyle w:val="Default"/>
                              <w:rPr>
                                <w:sz w:val="22"/>
                                <w:szCs w:val="22"/>
                              </w:rPr>
                            </w:pPr>
                            <w:r>
                              <w:rPr>
                                <w:sz w:val="22"/>
                                <w:szCs w:val="22"/>
                              </w:rPr>
                              <w:t xml:space="preserve">                          Orientador: Prof. </w:t>
                            </w:r>
                            <w:proofErr w:type="spellStart"/>
                            <w:r>
                              <w:rPr>
                                <w:sz w:val="23"/>
                                <w:szCs w:val="23"/>
                              </w:rPr>
                              <w:t>Sóstenes</w:t>
                            </w:r>
                            <w:proofErr w:type="spellEnd"/>
                            <w:r>
                              <w:rPr>
                                <w:sz w:val="23"/>
                                <w:szCs w:val="23"/>
                              </w:rPr>
                              <w:t xml:space="preserve"> Luiz Soares Lins, PHD</w:t>
                            </w:r>
                            <w:r>
                              <w:rPr>
                                <w:sz w:val="22"/>
                                <w:szCs w:val="22"/>
                              </w:rPr>
                              <w:t>.</w:t>
                            </w:r>
                          </w:p>
                          <w:p w14:paraId="53B82B09" w14:textId="77777777" w:rsidR="00306D75" w:rsidRDefault="00306D75" w:rsidP="00306D75">
                            <w:pPr>
                              <w:tabs>
                                <w:tab w:val="left" w:pos="1080"/>
                              </w:tabs>
                              <w:ind w:left="1080" w:right="722" w:firstLine="360"/>
                              <w:jc w:val="both"/>
                              <w:rPr>
                                <w:sz w:val="22"/>
                              </w:rPr>
                            </w:pPr>
                            <w:r>
                              <w:rPr>
                                <w:sz w:val="22"/>
                              </w:rPr>
                              <w:t>Dissertação (Mestrado) – Universidade Federal de Pernambuco. CTG. Programa de Pós-Graduação em Engenharia de Produção, 2016.</w:t>
                            </w:r>
                          </w:p>
                          <w:p w14:paraId="5B57CECF" w14:textId="77777777" w:rsidR="00306D75" w:rsidRDefault="00306D75" w:rsidP="00306D75">
                            <w:pPr>
                              <w:tabs>
                                <w:tab w:val="left" w:pos="1080"/>
                              </w:tabs>
                              <w:ind w:left="1080" w:right="722" w:firstLine="360"/>
                              <w:jc w:val="both"/>
                              <w:rPr>
                                <w:sz w:val="22"/>
                              </w:rPr>
                            </w:pPr>
                            <w:r>
                              <w:rPr>
                                <w:sz w:val="22"/>
                              </w:rPr>
                              <w:t>Inclui Referências e Apêndices.</w:t>
                            </w:r>
                          </w:p>
                          <w:p w14:paraId="52A5D389" w14:textId="77777777" w:rsidR="00306D75" w:rsidRDefault="00306D75" w:rsidP="00306D75">
                            <w:pPr>
                              <w:tabs>
                                <w:tab w:val="left" w:pos="1080"/>
                              </w:tabs>
                              <w:ind w:left="1080" w:firstLine="360"/>
                              <w:jc w:val="both"/>
                              <w:rPr>
                                <w:sz w:val="22"/>
                              </w:rPr>
                            </w:pPr>
                          </w:p>
                          <w:p w14:paraId="566B1752" w14:textId="1D42E238" w:rsidR="00306D75" w:rsidRDefault="00306D75" w:rsidP="0082690F">
                            <w:pPr>
                              <w:tabs>
                                <w:tab w:val="left" w:pos="1080"/>
                              </w:tabs>
                              <w:ind w:left="1080" w:right="722" w:firstLine="360"/>
                              <w:jc w:val="both"/>
                              <w:rPr>
                                <w:sz w:val="22"/>
                              </w:rPr>
                            </w:pPr>
                            <w:r>
                              <w:rPr>
                                <w:sz w:val="22"/>
                              </w:rPr>
                              <w:t xml:space="preserve">1. Engenharia de Produção.  2. Teoria dos Grafos.  3. Otimização.   4.  Problema do Carteiro Chinês.   5. Roteamento de </w:t>
                            </w:r>
                            <w:proofErr w:type="spellStart"/>
                            <w:r>
                              <w:rPr>
                                <w:sz w:val="22"/>
                              </w:rPr>
                              <w:t>Leiturista</w:t>
                            </w:r>
                            <w:proofErr w:type="spellEnd"/>
                            <w:r>
                              <w:rPr>
                                <w:sz w:val="22"/>
                              </w:rPr>
                              <w:t xml:space="preserve">. </w:t>
                            </w:r>
                            <w:r>
                              <w:rPr>
                                <w:i/>
                                <w:sz w:val="22"/>
                              </w:rPr>
                              <w:t xml:space="preserve"> </w:t>
                            </w:r>
                            <w:r>
                              <w:rPr>
                                <w:sz w:val="22"/>
                              </w:rPr>
                              <w:t xml:space="preserve">I. Lins,   </w:t>
                            </w:r>
                            <w:proofErr w:type="spellStart"/>
                            <w:r>
                              <w:rPr>
                                <w:sz w:val="22"/>
                              </w:rPr>
                              <w:t>Sóstenes</w:t>
                            </w:r>
                            <w:proofErr w:type="spellEnd"/>
                            <w:r>
                              <w:rPr>
                                <w:sz w:val="22"/>
                              </w:rPr>
                              <w:t xml:space="preserve"> Luiz Soares (Orientador).  II. Título.</w:t>
                            </w:r>
                          </w:p>
                          <w:p w14:paraId="4318462F" w14:textId="29ED5291" w:rsidR="00306D75" w:rsidRDefault="00306D75" w:rsidP="0082690F">
                            <w:pPr>
                              <w:tabs>
                                <w:tab w:val="left" w:pos="1080"/>
                              </w:tabs>
                              <w:ind w:left="1080" w:firstLine="360"/>
                              <w:jc w:val="both"/>
                              <w:rPr>
                                <w:sz w:val="22"/>
                              </w:rPr>
                            </w:pPr>
                            <w:r>
                              <w:rPr>
                                <w:sz w:val="22"/>
                              </w:rPr>
                              <w:tab/>
                            </w:r>
                            <w:r>
                              <w:rPr>
                                <w:sz w:val="22"/>
                              </w:rPr>
                              <w:tab/>
                            </w:r>
                            <w:r>
                              <w:rPr>
                                <w:sz w:val="22"/>
                              </w:rPr>
                              <w:tab/>
                            </w:r>
                            <w:r>
                              <w:rPr>
                                <w:sz w:val="22"/>
                              </w:rPr>
                              <w:tab/>
                            </w:r>
                            <w:r>
                              <w:rPr>
                                <w:sz w:val="22"/>
                              </w:rPr>
                              <w:tab/>
                              <w:t xml:space="preserve">                   UFPE</w:t>
                            </w:r>
                          </w:p>
                          <w:p w14:paraId="15495517" w14:textId="77777777" w:rsidR="00306D75" w:rsidRDefault="00306D75" w:rsidP="00306D75">
                            <w:pPr>
                              <w:tabs>
                                <w:tab w:val="left" w:pos="1080"/>
                              </w:tabs>
                              <w:ind w:left="1080" w:firstLine="360"/>
                              <w:jc w:val="both"/>
                              <w:rPr>
                                <w:sz w:val="22"/>
                              </w:rPr>
                            </w:pPr>
                            <w:r>
                              <w:rPr>
                                <w:sz w:val="22"/>
                              </w:rPr>
                              <w:t>658.5 CDD (22. ed.)</w:t>
                            </w:r>
                            <w:r>
                              <w:rPr>
                                <w:sz w:val="22"/>
                              </w:rPr>
                              <w:tab/>
                            </w:r>
                            <w:r>
                              <w:rPr>
                                <w:sz w:val="22"/>
                              </w:rPr>
                              <w:tab/>
                            </w:r>
                            <w:r>
                              <w:rPr>
                                <w:sz w:val="22"/>
                              </w:rPr>
                              <w:tab/>
                            </w:r>
                            <w:r>
                              <w:rPr>
                                <w:sz w:val="22"/>
                              </w:rPr>
                              <w:tab/>
                              <w:t xml:space="preserve">       BCTG/2022-49</w:t>
                            </w:r>
                          </w:p>
                          <w:p w14:paraId="395208EE" w14:textId="77777777" w:rsidR="00306D75" w:rsidRDefault="00306D75" w:rsidP="00306D75">
                            <w:pPr>
                              <w:tabs>
                                <w:tab w:val="left" w:pos="1080"/>
                              </w:tabs>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F07D6D" id="_x0000_t202" coordsize="21600,21600" o:spt="202" path="m,l,21600r21600,l21600,xe">
                <v:stroke joinstyle="miter"/>
                <v:path gradientshapeok="t" o:connecttype="rect"/>
              </v:shapetype>
              <v:shape id="Caixa de Texto 4" o:spid="_x0000_s1026" type="#_x0000_t202" style="position:absolute;left:0;text-align:left;margin-left:8.7pt;margin-top:16.5pt;width:441pt;height:293.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" o:allowincell="f">
                <v:textbox>
                  <w:txbxContent>
                    <w:p w14:paraId="65088EB2" w14:textId="77777777" w:rsidR="00306D75" w:rsidRDefault="00306D75" w:rsidP="00306D75">
                      <w:pPr>
                        <w:pStyle w:val="Default"/>
                        <w:rPr>
                          <w:sz w:val="22"/>
                          <w:szCs w:val="22"/>
                          <w:lang w:val="es-AR"/>
                        </w:rPr>
                      </w:pPr>
                      <w:r>
                        <w:rPr>
                          <w:color w:val="1F497D"/>
                          <w:sz w:val="22"/>
                          <w:szCs w:val="22"/>
                          <w:lang w:val="es-AR"/>
                        </w:rPr>
                        <w:t xml:space="preserve"> </w:t>
                      </w:r>
                      <w:r>
                        <w:rPr>
                          <w:sz w:val="22"/>
                          <w:szCs w:val="22"/>
                          <w:lang w:val="es-AR"/>
                        </w:rPr>
                        <w:t>L732m</w:t>
                      </w:r>
                      <w:r>
                        <w:rPr>
                          <w:lang w:val="es-AR"/>
                        </w:rPr>
                        <w:t xml:space="preserve"> </w:t>
                      </w:r>
                      <w:r>
                        <w:rPr>
                          <w:sz w:val="22"/>
                          <w:szCs w:val="22"/>
                          <w:lang w:val="es-AR"/>
                        </w:rPr>
                        <w:t xml:space="preserve">     </w:t>
                      </w:r>
                      <w:r>
                        <w:rPr>
                          <w:color w:val="auto"/>
                          <w:kern w:val="2"/>
                          <w:sz w:val="23"/>
                          <w:szCs w:val="23"/>
                          <w:lang w:eastAsia="x-none" w:bidi="x-none"/>
                        </w:rPr>
                        <w:t xml:space="preserve"> Lima</w:t>
                      </w:r>
                      <w:r>
                        <w:rPr>
                          <w:sz w:val="22"/>
                          <w:szCs w:val="22"/>
                          <w:lang w:val="es-AR"/>
                        </w:rPr>
                        <w:t xml:space="preserve">, </w:t>
                      </w:r>
                      <w:r>
                        <w:rPr>
                          <w:color w:val="auto"/>
                          <w:kern w:val="2"/>
                          <w:sz w:val="23"/>
                          <w:szCs w:val="23"/>
                          <w:lang w:eastAsia="x-none" w:bidi="x-none"/>
                        </w:rPr>
                        <w:t>Luan Emerson Soares de</w:t>
                      </w:r>
                      <w:r>
                        <w:rPr>
                          <w:sz w:val="22"/>
                          <w:szCs w:val="22"/>
                          <w:lang w:val="es-AR"/>
                        </w:rPr>
                        <w:t>.</w:t>
                      </w:r>
                    </w:p>
                    <w:p w14:paraId="1457232D" w14:textId="77777777" w:rsidR="00306D75" w:rsidRDefault="00306D75" w:rsidP="00306D75">
                      <w:pPr>
                        <w:pStyle w:val="Default"/>
                        <w:ind w:left="1077" w:hanging="1077"/>
                        <w:rPr>
                          <w:color w:val="auto"/>
                          <w:kern w:val="2"/>
                          <w:sz w:val="23"/>
                          <w:szCs w:val="23"/>
                          <w:lang w:eastAsia="x-none" w:bidi="x-none"/>
                        </w:rPr>
                      </w:pPr>
                      <w:r>
                        <w:rPr>
                          <w:sz w:val="22"/>
                          <w:szCs w:val="22"/>
                        </w:rPr>
                        <w:t xml:space="preserve">                          Modelagem do Roteamento de </w:t>
                      </w:r>
                      <w:proofErr w:type="spellStart"/>
                      <w:r>
                        <w:rPr>
                          <w:sz w:val="22"/>
                          <w:szCs w:val="22"/>
                        </w:rPr>
                        <w:t>Leituristas</w:t>
                      </w:r>
                      <w:proofErr w:type="spellEnd"/>
                      <w:r>
                        <w:rPr>
                          <w:sz w:val="22"/>
                          <w:szCs w:val="22"/>
                        </w:rPr>
                        <w:t xml:space="preserve">: uma </w:t>
                      </w:r>
                      <w:proofErr w:type="gramStart"/>
                      <w:r>
                        <w:rPr>
                          <w:sz w:val="22"/>
                          <w:szCs w:val="22"/>
                        </w:rPr>
                        <w:t>abordagem  cluster</w:t>
                      </w:r>
                      <w:proofErr w:type="gramEnd"/>
                      <w:r>
                        <w:rPr>
                          <w:sz w:val="22"/>
                          <w:szCs w:val="22"/>
                        </w:rPr>
                        <w:t xml:space="preserve"> </w:t>
                      </w:r>
                      <w:proofErr w:type="spellStart"/>
                      <w:r>
                        <w:rPr>
                          <w:sz w:val="22"/>
                          <w:szCs w:val="22"/>
                        </w:rPr>
                        <w:t>first</w:t>
                      </w:r>
                      <w:proofErr w:type="spellEnd"/>
                      <w:r>
                        <w:rPr>
                          <w:sz w:val="22"/>
                          <w:szCs w:val="22"/>
                        </w:rPr>
                        <w:t xml:space="preserve"> - </w:t>
                      </w:r>
                      <w:proofErr w:type="spellStart"/>
                      <w:r>
                        <w:rPr>
                          <w:sz w:val="22"/>
                          <w:szCs w:val="22"/>
                        </w:rPr>
                        <w:t>route</w:t>
                      </w:r>
                      <w:proofErr w:type="spellEnd"/>
                      <w:r>
                        <w:rPr>
                          <w:sz w:val="22"/>
                          <w:szCs w:val="22"/>
                        </w:rPr>
                        <w:t xml:space="preserve"> </w:t>
                      </w:r>
                      <w:proofErr w:type="spellStart"/>
                      <w:r>
                        <w:rPr>
                          <w:sz w:val="22"/>
                          <w:szCs w:val="22"/>
                        </w:rPr>
                        <w:t>second</w:t>
                      </w:r>
                      <w:proofErr w:type="spellEnd"/>
                      <w:r>
                        <w:rPr>
                          <w:sz w:val="22"/>
                          <w:szCs w:val="22"/>
                        </w:rPr>
                        <w:t xml:space="preserve"> para o problema do carteiro chinês capacitado / </w:t>
                      </w:r>
                      <w:r>
                        <w:rPr>
                          <w:color w:val="auto"/>
                          <w:kern w:val="2"/>
                          <w:sz w:val="23"/>
                          <w:szCs w:val="23"/>
                          <w:lang w:eastAsia="x-none" w:bidi="x-none"/>
                        </w:rPr>
                        <w:t xml:space="preserve">Luan Emerson Soares de   </w:t>
                      </w:r>
                    </w:p>
                    <w:p w14:paraId="6DED2706" w14:textId="77777777" w:rsidR="00306D75" w:rsidRDefault="00306D75" w:rsidP="00306D75">
                      <w:pPr>
                        <w:pStyle w:val="Default"/>
                        <w:rPr>
                          <w:sz w:val="22"/>
                          <w:szCs w:val="22"/>
                        </w:rPr>
                      </w:pPr>
                      <w:r>
                        <w:rPr>
                          <w:color w:val="auto"/>
                          <w:kern w:val="2"/>
                          <w:sz w:val="23"/>
                          <w:szCs w:val="23"/>
                          <w:lang w:eastAsia="x-none" w:bidi="x-none"/>
                        </w:rPr>
                        <w:t xml:space="preserve">                  Lima</w:t>
                      </w:r>
                      <w:r>
                        <w:rPr>
                          <w:sz w:val="22"/>
                          <w:szCs w:val="22"/>
                        </w:rPr>
                        <w:t>. - 2021</w:t>
                      </w:r>
                    </w:p>
                    <w:p w14:paraId="3DFEFB6E" w14:textId="4F2DA402" w:rsidR="00306D75" w:rsidRDefault="00306D75" w:rsidP="00306D75">
                      <w:pPr>
                        <w:tabs>
                          <w:tab w:val="left" w:pos="1080"/>
                        </w:tabs>
                        <w:ind w:left="1080" w:firstLine="360"/>
                        <w:jc w:val="both"/>
                        <w:rPr>
                          <w:sz w:val="22"/>
                        </w:rPr>
                      </w:pPr>
                      <w:r>
                        <w:rPr>
                          <w:sz w:val="22"/>
                        </w:rPr>
                        <w:t>12</w:t>
                      </w:r>
                      <w:r w:rsidR="00360BEA">
                        <w:rPr>
                          <w:sz w:val="22"/>
                        </w:rPr>
                        <w:t>3</w:t>
                      </w:r>
                      <w:r>
                        <w:rPr>
                          <w:sz w:val="22"/>
                        </w:rPr>
                        <w:t xml:space="preserve"> folhas, il., </w:t>
                      </w:r>
                      <w:proofErr w:type="spellStart"/>
                      <w:r>
                        <w:rPr>
                          <w:sz w:val="22"/>
                        </w:rPr>
                        <w:t>gráfs</w:t>
                      </w:r>
                      <w:proofErr w:type="spellEnd"/>
                      <w:r>
                        <w:rPr>
                          <w:sz w:val="22"/>
                        </w:rPr>
                        <w:t xml:space="preserve">., </w:t>
                      </w:r>
                      <w:proofErr w:type="spellStart"/>
                      <w:r>
                        <w:rPr>
                          <w:sz w:val="22"/>
                        </w:rPr>
                        <w:t>tabs</w:t>
                      </w:r>
                      <w:proofErr w:type="spellEnd"/>
                      <w:r>
                        <w:rPr>
                          <w:sz w:val="22"/>
                        </w:rPr>
                        <w:t>.</w:t>
                      </w:r>
                    </w:p>
                    <w:p w14:paraId="7A007450" w14:textId="77777777" w:rsidR="00306D75" w:rsidRDefault="00306D75" w:rsidP="00306D75">
                      <w:pPr>
                        <w:tabs>
                          <w:tab w:val="left" w:pos="1080"/>
                        </w:tabs>
                        <w:ind w:left="1080" w:firstLine="360"/>
                        <w:jc w:val="both"/>
                        <w:rPr>
                          <w:sz w:val="22"/>
                        </w:rPr>
                      </w:pPr>
                    </w:p>
                    <w:p w14:paraId="7E7B1A98" w14:textId="77777777" w:rsidR="00306D75" w:rsidRDefault="00306D75" w:rsidP="00306D75">
                      <w:pPr>
                        <w:pStyle w:val="Default"/>
                        <w:rPr>
                          <w:sz w:val="22"/>
                          <w:szCs w:val="22"/>
                        </w:rPr>
                      </w:pPr>
                      <w:r>
                        <w:rPr>
                          <w:sz w:val="22"/>
                          <w:szCs w:val="22"/>
                        </w:rPr>
                        <w:t xml:space="preserve">                          Orientador: Prof. </w:t>
                      </w:r>
                      <w:proofErr w:type="spellStart"/>
                      <w:r>
                        <w:rPr>
                          <w:sz w:val="23"/>
                          <w:szCs w:val="23"/>
                        </w:rPr>
                        <w:t>Sóstenes</w:t>
                      </w:r>
                      <w:proofErr w:type="spellEnd"/>
                      <w:r>
                        <w:rPr>
                          <w:sz w:val="23"/>
                          <w:szCs w:val="23"/>
                        </w:rPr>
                        <w:t xml:space="preserve"> Luiz Soares Lins, PHD</w:t>
                      </w:r>
                      <w:r>
                        <w:rPr>
                          <w:sz w:val="22"/>
                          <w:szCs w:val="22"/>
                        </w:rPr>
                        <w:t>.</w:t>
                      </w:r>
                    </w:p>
                    <w:p w14:paraId="53B82B09" w14:textId="77777777" w:rsidR="00306D75" w:rsidRDefault="00306D75" w:rsidP="00306D75">
                      <w:pPr>
                        <w:tabs>
                          <w:tab w:val="left" w:pos="1080"/>
                        </w:tabs>
                        <w:ind w:left="1080" w:right="722" w:firstLine="360"/>
                        <w:jc w:val="both"/>
                        <w:rPr>
                          <w:sz w:val="22"/>
                        </w:rPr>
                      </w:pPr>
                      <w:r>
                        <w:rPr>
                          <w:sz w:val="22"/>
                        </w:rPr>
                        <w:t>Dissertação (Mestrado) – Universidade Federal de Pernambuco. CTG. Programa de Pós-Graduação em Engenharia de Produção, 2016.</w:t>
                      </w:r>
                    </w:p>
                    <w:p w14:paraId="5B57CECF" w14:textId="77777777" w:rsidR="00306D75" w:rsidRDefault="00306D75" w:rsidP="00306D75">
                      <w:pPr>
                        <w:tabs>
                          <w:tab w:val="left" w:pos="1080"/>
                        </w:tabs>
                        <w:ind w:left="1080" w:right="722" w:firstLine="360"/>
                        <w:jc w:val="both"/>
                        <w:rPr>
                          <w:sz w:val="22"/>
                        </w:rPr>
                      </w:pPr>
                      <w:r>
                        <w:rPr>
                          <w:sz w:val="22"/>
                        </w:rPr>
                        <w:t>Inclui Referências e Apêndices.</w:t>
                      </w:r>
                    </w:p>
                    <w:p w14:paraId="52A5D389" w14:textId="77777777" w:rsidR="00306D75" w:rsidRDefault="00306D75" w:rsidP="00306D75">
                      <w:pPr>
                        <w:tabs>
                          <w:tab w:val="left" w:pos="1080"/>
                        </w:tabs>
                        <w:ind w:left="1080" w:firstLine="360"/>
                        <w:jc w:val="both"/>
                        <w:rPr>
                          <w:sz w:val="22"/>
                        </w:rPr>
                      </w:pPr>
                    </w:p>
                    <w:p w14:paraId="566B1752" w14:textId="1D42E238" w:rsidR="00306D75" w:rsidRDefault="00306D75" w:rsidP="0082690F">
                      <w:pPr>
                        <w:tabs>
                          <w:tab w:val="left" w:pos="1080"/>
                        </w:tabs>
                        <w:ind w:left="1080" w:right="722" w:firstLine="360"/>
                        <w:jc w:val="both"/>
                        <w:rPr>
                          <w:sz w:val="22"/>
                        </w:rPr>
                      </w:pPr>
                      <w:r>
                        <w:rPr>
                          <w:sz w:val="22"/>
                        </w:rPr>
                        <w:t xml:space="preserve">1. Engenharia de Produção.  2. Teoria dos Grafos.  3. Otimização.   4.  Problema do Carteiro Chinês.   5. Roteamento de </w:t>
                      </w:r>
                      <w:proofErr w:type="spellStart"/>
                      <w:r>
                        <w:rPr>
                          <w:sz w:val="22"/>
                        </w:rPr>
                        <w:t>Leiturista</w:t>
                      </w:r>
                      <w:proofErr w:type="spellEnd"/>
                      <w:r>
                        <w:rPr>
                          <w:sz w:val="22"/>
                        </w:rPr>
                        <w:t xml:space="preserve">. </w:t>
                      </w:r>
                      <w:r>
                        <w:rPr>
                          <w:i/>
                          <w:sz w:val="22"/>
                        </w:rPr>
                        <w:t xml:space="preserve"> </w:t>
                      </w:r>
                      <w:r>
                        <w:rPr>
                          <w:sz w:val="22"/>
                        </w:rPr>
                        <w:t xml:space="preserve">I. </w:t>
                      </w:r>
                      <w:proofErr w:type="gramStart"/>
                      <w:r>
                        <w:rPr>
                          <w:sz w:val="22"/>
                        </w:rPr>
                        <w:t xml:space="preserve">Lins,   </w:t>
                      </w:r>
                      <w:proofErr w:type="spellStart"/>
                      <w:proofErr w:type="gramEnd"/>
                      <w:r>
                        <w:rPr>
                          <w:sz w:val="22"/>
                        </w:rPr>
                        <w:t>Sóstenes</w:t>
                      </w:r>
                      <w:proofErr w:type="spellEnd"/>
                      <w:r>
                        <w:rPr>
                          <w:sz w:val="22"/>
                        </w:rPr>
                        <w:t xml:space="preserve"> Luiz Soares (Orientador).  II. Título.</w:t>
                      </w:r>
                    </w:p>
                    <w:p w14:paraId="4318462F" w14:textId="29ED5291" w:rsidR="00306D75" w:rsidRDefault="00306D75" w:rsidP="0082690F">
                      <w:pPr>
                        <w:tabs>
                          <w:tab w:val="left" w:pos="1080"/>
                        </w:tabs>
                        <w:ind w:left="1080" w:firstLine="360"/>
                        <w:jc w:val="both"/>
                        <w:rPr>
                          <w:sz w:val="22"/>
                        </w:rPr>
                      </w:pPr>
                      <w:r>
                        <w:rPr>
                          <w:sz w:val="22"/>
                        </w:rPr>
                        <w:tab/>
                      </w:r>
                      <w:r>
                        <w:rPr>
                          <w:sz w:val="22"/>
                        </w:rPr>
                        <w:tab/>
                      </w:r>
                      <w:r>
                        <w:rPr>
                          <w:sz w:val="22"/>
                        </w:rPr>
                        <w:tab/>
                      </w:r>
                      <w:r>
                        <w:rPr>
                          <w:sz w:val="22"/>
                        </w:rPr>
                        <w:tab/>
                      </w:r>
                      <w:r>
                        <w:rPr>
                          <w:sz w:val="22"/>
                        </w:rPr>
                        <w:tab/>
                        <w:t xml:space="preserve">                   UFPE</w:t>
                      </w:r>
                    </w:p>
                    <w:p w14:paraId="15495517" w14:textId="77777777" w:rsidR="00306D75" w:rsidRDefault="00306D75" w:rsidP="00306D75">
                      <w:pPr>
                        <w:tabs>
                          <w:tab w:val="left" w:pos="1080"/>
                        </w:tabs>
                        <w:ind w:left="1080" w:firstLine="360"/>
                        <w:jc w:val="both"/>
                        <w:rPr>
                          <w:sz w:val="22"/>
                        </w:rPr>
                      </w:pPr>
                      <w:r>
                        <w:rPr>
                          <w:sz w:val="22"/>
                        </w:rPr>
                        <w:t>658.5 CDD (22. ed.)</w:t>
                      </w:r>
                      <w:r>
                        <w:rPr>
                          <w:sz w:val="22"/>
                        </w:rPr>
                        <w:tab/>
                      </w:r>
                      <w:r>
                        <w:rPr>
                          <w:sz w:val="22"/>
                        </w:rPr>
                        <w:tab/>
                      </w:r>
                      <w:r>
                        <w:rPr>
                          <w:sz w:val="22"/>
                        </w:rPr>
                        <w:tab/>
                      </w:r>
                      <w:r>
                        <w:rPr>
                          <w:sz w:val="22"/>
                        </w:rPr>
                        <w:tab/>
                        <w:t xml:space="preserve">       BCTG/2022-49</w:t>
                      </w:r>
                    </w:p>
                    <w:p w14:paraId="395208EE" w14:textId="77777777" w:rsidR="00306D75" w:rsidRDefault="00306D75" w:rsidP="00306D75">
                      <w:pPr>
                        <w:tabs>
                          <w:tab w:val="left" w:pos="1080"/>
                        </w:tabs>
                        <w:rPr>
                          <w:sz w:val="20"/>
                          <w:szCs w:val="20"/>
                        </w:rPr>
                      </w:pPr>
                    </w:p>
                  </w:txbxContent>
                </v:textbox>
              </v:shape>
            </w:pict>
          </mc:Fallback>
        </mc:AlternateContent>
      </w:r>
    </w:p>
    <w:p w14:paraId="1B24C02B" w14:textId="77777777" w:rsidR="00CE65B0" w:rsidRPr="007E6962" w:rsidRDefault="00CE65B0" w:rsidP="007D42B7">
      <w:pPr>
        <w:spacing w:after="0" w:line="360" w:lineRule="auto"/>
        <w:jc w:val="center"/>
        <w:rPr>
          <w:rFonts w:eastAsia="Arial" w:cs="Times New Roman"/>
          <w:color w:val="000000" w:themeColor="text1"/>
          <w:szCs w:val="24"/>
        </w:rPr>
      </w:pPr>
    </w:p>
    <w:p w14:paraId="26F0090A" w14:textId="5334DB25" w:rsidR="009F0443" w:rsidRPr="00D97047" w:rsidRDefault="00A87CB0" w:rsidP="00D97047">
      <w:pPr>
        <w:spacing w:after="0" w:line="360" w:lineRule="auto"/>
        <w:rPr>
          <w:rFonts w:eastAsia="Arial" w:cs="Times New Roman"/>
          <w:b/>
          <w:color w:val="000000" w:themeColor="text1"/>
          <w:szCs w:val="24"/>
        </w:rPr>
      </w:pPr>
      <w:r w:rsidRPr="007E6962">
        <w:rPr>
          <w:rFonts w:cs="Times New Roman"/>
          <w:color w:val="000000" w:themeColor="text1"/>
        </w:rPr>
        <w:br w:type="page"/>
      </w:r>
    </w:p>
    <w:p w14:paraId="619787FE" w14:textId="77777777" w:rsidR="00D05F50" w:rsidRPr="00B41D38" w:rsidRDefault="006A4853" w:rsidP="00A943F9">
      <w:pPr>
        <w:jc w:val="center"/>
        <w:rPr>
          <w:rFonts w:cs="Times New Roman"/>
          <w:bCs/>
          <w:color w:val="000000" w:themeColor="text1"/>
          <w:szCs w:val="24"/>
        </w:rPr>
      </w:pPr>
      <w:r w:rsidRPr="00B41D38">
        <w:rPr>
          <w:rFonts w:cs="Times New Roman"/>
          <w:bCs/>
          <w:color w:val="000000" w:themeColor="text1"/>
          <w:szCs w:val="24"/>
        </w:rPr>
        <w:lastRenderedPageBreak/>
        <w:t>LUAN EMERSON SOARES DE LIMA</w:t>
      </w:r>
    </w:p>
    <w:p w14:paraId="77AD712D" w14:textId="0CD5039A" w:rsidR="00D97047" w:rsidRDefault="00D97047" w:rsidP="008426B0">
      <w:pPr>
        <w:rPr>
          <w:rFonts w:cs="Times New Roman"/>
          <w:b/>
          <w:color w:val="000000" w:themeColor="text1"/>
          <w:szCs w:val="24"/>
        </w:rPr>
      </w:pPr>
    </w:p>
    <w:p w14:paraId="62F7D2E1" w14:textId="77777777" w:rsidR="008426B0" w:rsidRPr="00522743" w:rsidRDefault="008426B0" w:rsidP="008426B0">
      <w:pPr>
        <w:rPr>
          <w:rFonts w:cs="Times New Roman"/>
          <w:b/>
          <w:color w:val="000000" w:themeColor="text1"/>
          <w:szCs w:val="24"/>
        </w:rPr>
      </w:pPr>
    </w:p>
    <w:p w14:paraId="367681E5" w14:textId="3287BF74" w:rsidR="00D97047" w:rsidRPr="00522743" w:rsidRDefault="00D97047" w:rsidP="00D97047">
      <w:pPr>
        <w:spacing w:after="0" w:line="360" w:lineRule="auto"/>
        <w:jc w:val="center"/>
        <w:rPr>
          <w:rFonts w:eastAsia="Arial" w:cs="Times New Roman"/>
          <w:b/>
          <w:color w:val="000000" w:themeColor="text1"/>
          <w:szCs w:val="24"/>
        </w:rPr>
      </w:pPr>
      <w:r w:rsidRPr="00522743">
        <w:rPr>
          <w:rFonts w:eastAsia="Arial" w:cs="Times New Roman"/>
          <w:b/>
          <w:color w:val="000000" w:themeColor="text1"/>
          <w:szCs w:val="24"/>
        </w:rPr>
        <w:t>MODELAGEM DO ROTEAMENTO DE LEITURISTAS:</w:t>
      </w:r>
      <w:r w:rsidRPr="00522743">
        <w:rPr>
          <w:rFonts w:eastAsia="Arial" w:cs="Times New Roman"/>
          <w:color w:val="000000" w:themeColor="text1"/>
          <w:szCs w:val="24"/>
        </w:rPr>
        <w:t xml:space="preserve"> </w:t>
      </w:r>
      <w:r w:rsidRPr="00522743">
        <w:rPr>
          <w:rFonts w:eastAsia="Arial" w:cs="Times New Roman"/>
          <w:b/>
          <w:color w:val="000000" w:themeColor="text1"/>
          <w:szCs w:val="24"/>
        </w:rPr>
        <w:t xml:space="preserve">uma abordagem cluster </w:t>
      </w:r>
      <w:proofErr w:type="spellStart"/>
      <w:r w:rsidRPr="00522743">
        <w:rPr>
          <w:rFonts w:eastAsia="Arial" w:cs="Times New Roman"/>
          <w:b/>
          <w:color w:val="000000" w:themeColor="text1"/>
          <w:szCs w:val="24"/>
        </w:rPr>
        <w:t>first</w:t>
      </w:r>
      <w:proofErr w:type="spellEnd"/>
      <w:r w:rsidRPr="00522743">
        <w:rPr>
          <w:rFonts w:eastAsia="Arial" w:cs="Times New Roman"/>
          <w:b/>
          <w:color w:val="000000" w:themeColor="text1"/>
          <w:szCs w:val="24"/>
        </w:rPr>
        <w:t xml:space="preserve"> – </w:t>
      </w:r>
      <w:proofErr w:type="spellStart"/>
      <w:r w:rsidRPr="00522743">
        <w:rPr>
          <w:rFonts w:eastAsia="Arial" w:cs="Times New Roman"/>
          <w:b/>
          <w:color w:val="000000" w:themeColor="text1"/>
          <w:szCs w:val="24"/>
        </w:rPr>
        <w:t>route</w:t>
      </w:r>
      <w:proofErr w:type="spellEnd"/>
      <w:r w:rsidRPr="00522743">
        <w:rPr>
          <w:rFonts w:eastAsia="Arial" w:cs="Times New Roman"/>
          <w:b/>
          <w:color w:val="000000" w:themeColor="text1"/>
          <w:szCs w:val="24"/>
        </w:rPr>
        <w:t xml:space="preserve"> </w:t>
      </w:r>
      <w:proofErr w:type="spellStart"/>
      <w:r w:rsidRPr="00522743">
        <w:rPr>
          <w:rFonts w:eastAsia="Arial" w:cs="Times New Roman"/>
          <w:b/>
          <w:color w:val="000000" w:themeColor="text1"/>
          <w:szCs w:val="24"/>
        </w:rPr>
        <w:t>second</w:t>
      </w:r>
      <w:proofErr w:type="spellEnd"/>
      <w:r w:rsidRPr="00522743">
        <w:rPr>
          <w:rFonts w:eastAsia="Arial" w:cs="Times New Roman"/>
          <w:b/>
          <w:color w:val="000000" w:themeColor="text1"/>
          <w:szCs w:val="24"/>
        </w:rPr>
        <w:t xml:space="preserve"> para o problema do carteiro chinês capacitado</w:t>
      </w:r>
    </w:p>
    <w:p w14:paraId="65110CE3" w14:textId="5861FAD2" w:rsidR="00D97047" w:rsidRDefault="00D97047" w:rsidP="00D97047">
      <w:pPr>
        <w:spacing w:after="0" w:line="360" w:lineRule="auto"/>
        <w:jc w:val="center"/>
        <w:rPr>
          <w:rFonts w:eastAsia="Arial" w:cs="Times New Roman"/>
          <w:b/>
          <w:color w:val="000000" w:themeColor="text1"/>
          <w:szCs w:val="24"/>
        </w:rPr>
      </w:pPr>
    </w:p>
    <w:p w14:paraId="6283E677" w14:textId="77777777" w:rsidR="00522743" w:rsidRPr="00522743" w:rsidRDefault="00522743" w:rsidP="00044FE4">
      <w:pPr>
        <w:spacing w:after="0" w:line="360" w:lineRule="auto"/>
        <w:rPr>
          <w:rFonts w:eastAsia="Arial" w:cs="Times New Roman"/>
          <w:b/>
          <w:color w:val="000000" w:themeColor="text1"/>
          <w:szCs w:val="24"/>
        </w:rPr>
      </w:pPr>
    </w:p>
    <w:p w14:paraId="6A42631E" w14:textId="0C32DFB3" w:rsidR="00D97047" w:rsidRDefault="00D97047" w:rsidP="00D97047">
      <w:pPr>
        <w:spacing w:after="0" w:line="240" w:lineRule="auto"/>
        <w:ind w:left="4536"/>
        <w:jc w:val="both"/>
        <w:rPr>
          <w:rFonts w:eastAsia="Arial" w:cs="Times New Roman"/>
          <w:color w:val="000000" w:themeColor="text1"/>
          <w:szCs w:val="24"/>
        </w:rPr>
      </w:pPr>
      <w:r w:rsidRPr="00522743">
        <w:rPr>
          <w:rFonts w:eastAsia="Arial" w:cs="Times New Roman"/>
          <w:color w:val="000000" w:themeColor="text1"/>
          <w:szCs w:val="24"/>
        </w:rPr>
        <w:t xml:space="preserve">. </w:t>
      </w:r>
    </w:p>
    <w:p w14:paraId="3F353553" w14:textId="5E25B99B" w:rsidR="00360BEA" w:rsidRPr="00360BEA" w:rsidRDefault="00360BEA" w:rsidP="00044FE4">
      <w:pPr>
        <w:spacing w:after="0" w:line="240" w:lineRule="auto"/>
        <w:ind w:left="4536"/>
        <w:jc w:val="both"/>
        <w:rPr>
          <w:rFonts w:eastAsia="Times New Roman" w:cs="Times New Roman"/>
          <w:szCs w:val="24"/>
        </w:rPr>
      </w:pPr>
      <w:r w:rsidRPr="00360BEA">
        <w:rPr>
          <w:rFonts w:eastAsia="Times New Roman" w:cs="Times New Roman"/>
          <w:color w:val="222222"/>
          <w:szCs w:val="24"/>
          <w:shd w:val="clear" w:color="auto" w:fill="FFFFFF"/>
        </w:rPr>
        <w:t>Dissertação apresentada ao Programa de </w:t>
      </w:r>
      <w:r w:rsidRPr="00360BEA">
        <w:rPr>
          <w:rFonts w:eastAsia="Times New Roman" w:cs="Times New Roman"/>
          <w:color w:val="222222"/>
          <w:szCs w:val="24"/>
        </w:rPr>
        <w:br/>
      </w:r>
      <w:r w:rsidRPr="00360BEA">
        <w:rPr>
          <w:rFonts w:eastAsia="Times New Roman" w:cs="Times New Roman"/>
          <w:color w:val="222222"/>
          <w:szCs w:val="24"/>
          <w:shd w:val="clear" w:color="auto" w:fill="FFFFFF"/>
        </w:rPr>
        <w:t>Pós-Graduação em Engenharia de Produção da </w:t>
      </w:r>
      <w:r w:rsidRPr="00360BEA">
        <w:rPr>
          <w:rFonts w:eastAsia="Times New Roman" w:cs="Times New Roman"/>
          <w:color w:val="222222"/>
          <w:szCs w:val="24"/>
        </w:rPr>
        <w:br/>
      </w:r>
      <w:r w:rsidRPr="00360BEA">
        <w:rPr>
          <w:rFonts w:eastAsia="Times New Roman" w:cs="Times New Roman"/>
          <w:color w:val="222222"/>
          <w:szCs w:val="24"/>
          <w:shd w:val="clear" w:color="auto" w:fill="FFFFFF"/>
        </w:rPr>
        <w:t>Universidade Federal de Pernambuco, Centro de</w:t>
      </w:r>
      <w:r w:rsidR="00CD4EBA">
        <w:rPr>
          <w:rFonts w:eastAsia="Times New Roman" w:cs="Times New Roman"/>
          <w:color w:val="222222"/>
          <w:szCs w:val="24"/>
          <w:shd w:val="clear" w:color="auto" w:fill="FFFFFF"/>
        </w:rPr>
        <w:t xml:space="preserve"> </w:t>
      </w:r>
      <w:r w:rsidRPr="00360BEA">
        <w:rPr>
          <w:rFonts w:eastAsia="Times New Roman" w:cs="Times New Roman"/>
          <w:color w:val="222222"/>
          <w:szCs w:val="24"/>
        </w:rPr>
        <w:t>Tecnologia e Geociências, como requisito parcial</w:t>
      </w:r>
      <w:r w:rsidR="00CD4EBA">
        <w:rPr>
          <w:rFonts w:eastAsia="Times New Roman" w:cs="Times New Roman"/>
          <w:szCs w:val="24"/>
        </w:rPr>
        <w:t xml:space="preserve"> </w:t>
      </w:r>
      <w:r w:rsidRPr="00360BEA">
        <w:rPr>
          <w:rFonts w:eastAsia="Times New Roman" w:cs="Times New Roman"/>
          <w:color w:val="222222"/>
          <w:szCs w:val="24"/>
        </w:rPr>
        <w:t xml:space="preserve">para a obtenção do título de mestre em Engenharia </w:t>
      </w:r>
      <w:r w:rsidR="00044FE4" w:rsidRPr="00360BEA">
        <w:rPr>
          <w:rFonts w:eastAsia="Times New Roman" w:cs="Times New Roman"/>
          <w:color w:val="222222"/>
          <w:szCs w:val="24"/>
        </w:rPr>
        <w:t>de Produção</w:t>
      </w:r>
      <w:r w:rsidRPr="00360BEA">
        <w:rPr>
          <w:rFonts w:eastAsia="Times New Roman" w:cs="Times New Roman"/>
          <w:color w:val="222222"/>
          <w:szCs w:val="24"/>
        </w:rPr>
        <w:t>. Área de concentração:  Pesquisa Operacional.</w:t>
      </w:r>
    </w:p>
    <w:p w14:paraId="1A12AE63" w14:textId="77777777" w:rsidR="00360BEA" w:rsidRPr="00522743" w:rsidRDefault="00360BEA" w:rsidP="00D97047">
      <w:pPr>
        <w:spacing w:after="0" w:line="240" w:lineRule="auto"/>
        <w:ind w:left="4536"/>
        <w:jc w:val="both"/>
        <w:rPr>
          <w:rFonts w:eastAsia="Arial" w:cs="Times New Roman"/>
          <w:color w:val="000000" w:themeColor="text1"/>
          <w:szCs w:val="24"/>
        </w:rPr>
      </w:pPr>
    </w:p>
    <w:p w14:paraId="55098BBB" w14:textId="51E4B47C" w:rsidR="00D97047" w:rsidRDefault="00D97047" w:rsidP="00D97047">
      <w:pPr>
        <w:spacing w:after="0" w:line="360" w:lineRule="auto"/>
        <w:jc w:val="center"/>
        <w:rPr>
          <w:rFonts w:eastAsia="Arial" w:cs="Times New Roman"/>
          <w:color w:val="000000" w:themeColor="text1"/>
          <w:szCs w:val="24"/>
        </w:rPr>
      </w:pPr>
    </w:p>
    <w:p w14:paraId="4DECCA0B" w14:textId="77777777" w:rsidR="008426B0" w:rsidRPr="00522743" w:rsidRDefault="008426B0" w:rsidP="00D97047">
      <w:pPr>
        <w:spacing w:after="0" w:line="360" w:lineRule="auto"/>
        <w:jc w:val="center"/>
        <w:rPr>
          <w:rFonts w:eastAsia="Arial" w:cs="Times New Roman"/>
          <w:color w:val="000000" w:themeColor="text1"/>
          <w:szCs w:val="24"/>
        </w:rPr>
      </w:pPr>
    </w:p>
    <w:p w14:paraId="5A38CE6E" w14:textId="77777777" w:rsidR="00522743" w:rsidRPr="00522743" w:rsidRDefault="00522743" w:rsidP="00D97047">
      <w:pPr>
        <w:spacing w:after="0" w:line="360" w:lineRule="auto"/>
        <w:jc w:val="center"/>
        <w:rPr>
          <w:rFonts w:eastAsia="Arial" w:cs="Times New Roman"/>
          <w:color w:val="000000" w:themeColor="text1"/>
          <w:szCs w:val="24"/>
        </w:rPr>
      </w:pPr>
    </w:p>
    <w:p w14:paraId="4A8E0D36" w14:textId="2AA7F21C" w:rsidR="00522743" w:rsidRDefault="008734BD" w:rsidP="00522743">
      <w:pPr>
        <w:rPr>
          <w:rFonts w:cs="Times New Roman"/>
          <w:bCs/>
          <w:color w:val="000000" w:themeColor="text1"/>
          <w:szCs w:val="24"/>
        </w:rPr>
      </w:pPr>
      <w:r w:rsidRPr="00522743">
        <w:rPr>
          <w:rFonts w:cs="Times New Roman"/>
          <w:bCs/>
          <w:color w:val="000000" w:themeColor="text1"/>
          <w:szCs w:val="24"/>
        </w:rPr>
        <w:t xml:space="preserve">Aprovado em: </w:t>
      </w:r>
      <w:r w:rsidR="00522743" w:rsidRPr="00522743">
        <w:rPr>
          <w:rFonts w:cs="Times New Roman"/>
          <w:bCs/>
          <w:color w:val="000000" w:themeColor="text1"/>
          <w:szCs w:val="24"/>
        </w:rPr>
        <w:t xml:space="preserve"> 25 / 02 / 2021.</w:t>
      </w:r>
    </w:p>
    <w:p w14:paraId="4E5FE901" w14:textId="77777777" w:rsidR="008426B0" w:rsidRPr="00522743" w:rsidRDefault="008426B0" w:rsidP="00522743">
      <w:pPr>
        <w:rPr>
          <w:rFonts w:cs="Times New Roman"/>
          <w:color w:val="000000" w:themeColor="text1"/>
          <w:szCs w:val="24"/>
        </w:rPr>
      </w:pPr>
    </w:p>
    <w:p w14:paraId="0FB3C6E7" w14:textId="684E63D2" w:rsidR="00FA6D25" w:rsidRPr="00044FE4" w:rsidRDefault="00FA6D25" w:rsidP="00044FE4">
      <w:pPr>
        <w:jc w:val="center"/>
        <w:rPr>
          <w:rFonts w:cs="Times New Roman"/>
          <w:b/>
          <w:bCs/>
          <w:color w:val="000000" w:themeColor="text1"/>
          <w:szCs w:val="24"/>
        </w:rPr>
      </w:pPr>
      <w:r w:rsidRPr="00B41D38">
        <w:rPr>
          <w:rFonts w:cs="Times New Roman"/>
          <w:b/>
          <w:bCs/>
          <w:color w:val="000000" w:themeColor="text1"/>
          <w:szCs w:val="24"/>
        </w:rPr>
        <w:t>BANCA EXAMINADORA</w:t>
      </w:r>
    </w:p>
    <w:p w14:paraId="32B6DA38" w14:textId="77777777" w:rsidR="00B41D38" w:rsidRDefault="00B41D38" w:rsidP="00A943F9">
      <w:pPr>
        <w:jc w:val="center"/>
        <w:rPr>
          <w:rFonts w:cs="Times New Roman"/>
          <w:color w:val="000000" w:themeColor="text1"/>
          <w:szCs w:val="24"/>
        </w:rPr>
      </w:pPr>
    </w:p>
    <w:p w14:paraId="60EBA062" w14:textId="77777777" w:rsidR="008426B0" w:rsidRPr="00522743" w:rsidRDefault="008426B0" w:rsidP="00A943F9">
      <w:pPr>
        <w:jc w:val="center"/>
        <w:rPr>
          <w:rFonts w:cs="Times New Roman"/>
          <w:color w:val="000000" w:themeColor="text1"/>
          <w:szCs w:val="24"/>
        </w:rPr>
      </w:pPr>
    </w:p>
    <w:p w14:paraId="0CF37467" w14:textId="1724B906" w:rsidR="00FA6D25" w:rsidRPr="00522743" w:rsidRDefault="00FA6D25" w:rsidP="00FA6D25">
      <w:pPr>
        <w:spacing w:after="0"/>
        <w:jc w:val="center"/>
        <w:rPr>
          <w:rFonts w:cs="Times New Roman"/>
          <w:color w:val="000000" w:themeColor="text1"/>
          <w:szCs w:val="24"/>
        </w:rPr>
      </w:pPr>
      <w:r w:rsidRPr="00522743">
        <w:rPr>
          <w:rFonts w:cs="Times New Roman"/>
          <w:color w:val="000000" w:themeColor="text1"/>
          <w:szCs w:val="24"/>
        </w:rPr>
        <w:t>________________________________________________________</w:t>
      </w:r>
    </w:p>
    <w:p w14:paraId="72C54ADD" w14:textId="0B4ED5F4" w:rsidR="00FA6D25" w:rsidRDefault="00FA6D25" w:rsidP="00561557">
      <w:pPr>
        <w:spacing w:after="0"/>
        <w:jc w:val="center"/>
        <w:rPr>
          <w:rFonts w:cs="Times New Roman"/>
          <w:color w:val="000000" w:themeColor="text1"/>
          <w:szCs w:val="24"/>
        </w:rPr>
      </w:pPr>
      <w:r w:rsidRPr="00522743">
        <w:rPr>
          <w:rFonts w:cs="Times New Roman"/>
          <w:color w:val="000000" w:themeColor="text1"/>
          <w:szCs w:val="24"/>
        </w:rPr>
        <w:t xml:space="preserve">Prof. </w:t>
      </w:r>
      <w:r w:rsidR="00522743" w:rsidRPr="00522743">
        <w:rPr>
          <w:rFonts w:cs="Times New Roman"/>
          <w:color w:val="000000" w:themeColor="text1"/>
          <w:szCs w:val="24"/>
        </w:rPr>
        <w:t xml:space="preserve">Dr. </w:t>
      </w:r>
      <w:r w:rsidRPr="00522743">
        <w:rPr>
          <w:rFonts w:cs="Times New Roman"/>
          <w:color w:val="000000" w:themeColor="text1"/>
          <w:szCs w:val="24"/>
        </w:rPr>
        <w:t>S</w:t>
      </w:r>
      <w:r w:rsidRPr="00522743">
        <w:rPr>
          <w:rFonts w:cs="Times New Roman"/>
          <w:bCs/>
          <w:color w:val="000000" w:themeColor="text1"/>
          <w:szCs w:val="24"/>
          <w:shd w:val="clear" w:color="auto" w:fill="FFFFFF"/>
        </w:rPr>
        <w:t>ÓSTENES LUIZ SOARES LINS</w:t>
      </w:r>
      <w:r w:rsidRPr="00522743">
        <w:rPr>
          <w:rFonts w:cs="Times New Roman"/>
          <w:color w:val="000000" w:themeColor="text1"/>
          <w:szCs w:val="24"/>
        </w:rPr>
        <w:t xml:space="preserve"> (</w:t>
      </w:r>
      <w:r w:rsidR="00522743" w:rsidRPr="00522743">
        <w:rPr>
          <w:rFonts w:cs="Times New Roman"/>
          <w:color w:val="000000" w:themeColor="text1"/>
          <w:szCs w:val="24"/>
        </w:rPr>
        <w:t>Orientador</w:t>
      </w:r>
      <w:r w:rsidRPr="00522743">
        <w:rPr>
          <w:rFonts w:cs="Times New Roman"/>
          <w:color w:val="000000" w:themeColor="text1"/>
          <w:szCs w:val="24"/>
        </w:rPr>
        <w:t>)</w:t>
      </w:r>
    </w:p>
    <w:p w14:paraId="6A72AA6F" w14:textId="0A84D326" w:rsidR="00561557" w:rsidRPr="00522743" w:rsidRDefault="00561557" w:rsidP="00561557">
      <w:pPr>
        <w:spacing w:after="0"/>
        <w:jc w:val="center"/>
        <w:rPr>
          <w:rFonts w:cs="Times New Roman"/>
          <w:color w:val="000000" w:themeColor="text1"/>
          <w:szCs w:val="24"/>
        </w:rPr>
      </w:pPr>
      <w:r>
        <w:t>Universidade Federal de Pernambuco</w:t>
      </w:r>
    </w:p>
    <w:p w14:paraId="15D5EA03" w14:textId="2D613FDE" w:rsidR="00FA6D25" w:rsidRDefault="00FA6D25" w:rsidP="00FA6D25">
      <w:pPr>
        <w:jc w:val="center"/>
        <w:rPr>
          <w:rFonts w:cs="Times New Roman"/>
          <w:color w:val="000000" w:themeColor="text1"/>
          <w:szCs w:val="24"/>
        </w:rPr>
      </w:pPr>
    </w:p>
    <w:p w14:paraId="06DBE0F9" w14:textId="77777777" w:rsidR="008426B0" w:rsidRPr="00522743" w:rsidRDefault="008426B0" w:rsidP="00FA6D25">
      <w:pPr>
        <w:jc w:val="center"/>
        <w:rPr>
          <w:rFonts w:cs="Times New Roman"/>
          <w:color w:val="000000" w:themeColor="text1"/>
          <w:szCs w:val="24"/>
        </w:rPr>
      </w:pPr>
    </w:p>
    <w:p w14:paraId="4A7F33F4" w14:textId="46B7AC5A" w:rsidR="00FA6D25" w:rsidRPr="00522743" w:rsidRDefault="00FA6D25" w:rsidP="00FA6D25">
      <w:pPr>
        <w:spacing w:after="0"/>
        <w:jc w:val="center"/>
        <w:rPr>
          <w:rFonts w:cs="Times New Roman"/>
          <w:color w:val="000000" w:themeColor="text1"/>
          <w:szCs w:val="24"/>
        </w:rPr>
      </w:pPr>
      <w:r w:rsidRPr="00522743">
        <w:rPr>
          <w:rFonts w:cs="Times New Roman"/>
          <w:color w:val="000000" w:themeColor="text1"/>
          <w:szCs w:val="24"/>
        </w:rPr>
        <w:t>________________________________________________________</w:t>
      </w:r>
    </w:p>
    <w:p w14:paraId="0CF900B2" w14:textId="433E8EE1" w:rsidR="00FA6D25" w:rsidRDefault="00FA6D25" w:rsidP="00561557">
      <w:pPr>
        <w:spacing w:after="0"/>
        <w:jc w:val="center"/>
        <w:rPr>
          <w:rFonts w:cs="Times New Roman"/>
          <w:color w:val="000000" w:themeColor="text1"/>
          <w:szCs w:val="24"/>
        </w:rPr>
      </w:pPr>
      <w:proofErr w:type="spellStart"/>
      <w:r w:rsidRPr="00522743">
        <w:rPr>
          <w:rFonts w:cs="Times New Roman"/>
          <w:color w:val="000000" w:themeColor="text1"/>
          <w:szCs w:val="24"/>
        </w:rPr>
        <w:t>Profª</w:t>
      </w:r>
      <w:proofErr w:type="spellEnd"/>
      <w:r w:rsidRPr="00522743">
        <w:rPr>
          <w:rFonts w:cs="Times New Roman"/>
          <w:color w:val="000000" w:themeColor="text1"/>
          <w:szCs w:val="24"/>
        </w:rPr>
        <w:t>.</w:t>
      </w:r>
      <w:r w:rsidR="00522743" w:rsidRPr="00522743">
        <w:rPr>
          <w:rFonts w:cs="Times New Roman"/>
          <w:color w:val="000000" w:themeColor="text1"/>
          <w:szCs w:val="24"/>
        </w:rPr>
        <w:t xml:space="preserve"> Dr.</w:t>
      </w:r>
      <w:r w:rsidRPr="00522743">
        <w:rPr>
          <w:rFonts w:cs="Times New Roman"/>
          <w:color w:val="000000" w:themeColor="text1"/>
          <w:szCs w:val="24"/>
        </w:rPr>
        <w:t xml:space="preserve"> </w:t>
      </w:r>
      <w:r w:rsidRPr="00522743">
        <w:rPr>
          <w:rFonts w:cs="Times New Roman"/>
          <w:bCs/>
          <w:color w:val="000000" w:themeColor="text1"/>
          <w:szCs w:val="24"/>
          <w:shd w:val="clear" w:color="auto" w:fill="FFFFFF"/>
        </w:rPr>
        <w:t>ISIS DIDIER LINS</w:t>
      </w:r>
      <w:r w:rsidR="00561557">
        <w:rPr>
          <w:rFonts w:cs="Times New Roman"/>
          <w:color w:val="000000" w:themeColor="text1"/>
          <w:szCs w:val="24"/>
        </w:rPr>
        <w:t xml:space="preserve"> </w:t>
      </w:r>
      <w:r w:rsidRPr="00522743">
        <w:rPr>
          <w:rFonts w:cs="Times New Roman"/>
          <w:color w:val="000000" w:themeColor="text1"/>
          <w:szCs w:val="24"/>
        </w:rPr>
        <w:t>(</w:t>
      </w:r>
      <w:r w:rsidR="00522743" w:rsidRPr="00522743">
        <w:rPr>
          <w:rFonts w:cs="Times New Roman"/>
          <w:color w:val="000000" w:themeColor="text1"/>
          <w:szCs w:val="24"/>
        </w:rPr>
        <w:t>Examinador Interno</w:t>
      </w:r>
      <w:r w:rsidRPr="00522743">
        <w:rPr>
          <w:rFonts w:cs="Times New Roman"/>
          <w:color w:val="000000" w:themeColor="text1"/>
          <w:szCs w:val="24"/>
        </w:rPr>
        <w:t>)</w:t>
      </w:r>
    </w:p>
    <w:p w14:paraId="51FC2ACC" w14:textId="7D78243D" w:rsidR="00561557" w:rsidRPr="00522743" w:rsidRDefault="00561557" w:rsidP="00561557">
      <w:pPr>
        <w:spacing w:after="0"/>
        <w:jc w:val="center"/>
        <w:rPr>
          <w:rFonts w:cs="Times New Roman"/>
          <w:color w:val="000000" w:themeColor="text1"/>
          <w:szCs w:val="24"/>
        </w:rPr>
      </w:pPr>
      <w:r>
        <w:t>Universidade Federal de Pernambuco</w:t>
      </w:r>
    </w:p>
    <w:p w14:paraId="479C531A" w14:textId="4A74A971" w:rsidR="00FA6D25" w:rsidRDefault="00FA6D25" w:rsidP="00FA6D25">
      <w:pPr>
        <w:jc w:val="center"/>
        <w:rPr>
          <w:rFonts w:cs="Times New Roman"/>
          <w:color w:val="000000" w:themeColor="text1"/>
          <w:szCs w:val="24"/>
        </w:rPr>
      </w:pPr>
    </w:p>
    <w:p w14:paraId="789525B8" w14:textId="77777777" w:rsidR="008426B0" w:rsidRPr="00522743" w:rsidRDefault="008426B0" w:rsidP="00FA6D25">
      <w:pPr>
        <w:jc w:val="center"/>
        <w:rPr>
          <w:rFonts w:cs="Times New Roman"/>
          <w:color w:val="000000" w:themeColor="text1"/>
          <w:szCs w:val="24"/>
        </w:rPr>
      </w:pPr>
    </w:p>
    <w:p w14:paraId="532CED40" w14:textId="33C1D04F" w:rsidR="00FA6D25" w:rsidRPr="00522743" w:rsidRDefault="00FA6D25" w:rsidP="00FA6D25">
      <w:pPr>
        <w:spacing w:after="0"/>
        <w:jc w:val="center"/>
        <w:rPr>
          <w:rFonts w:cs="Times New Roman"/>
          <w:color w:val="000000" w:themeColor="text1"/>
          <w:szCs w:val="24"/>
        </w:rPr>
      </w:pPr>
      <w:r w:rsidRPr="00522743">
        <w:rPr>
          <w:rFonts w:cs="Times New Roman"/>
          <w:color w:val="000000" w:themeColor="text1"/>
          <w:szCs w:val="24"/>
        </w:rPr>
        <w:t>___________________</w:t>
      </w:r>
      <w:r w:rsidR="00522743">
        <w:rPr>
          <w:rFonts w:cs="Times New Roman"/>
          <w:color w:val="000000" w:themeColor="text1"/>
          <w:szCs w:val="24"/>
        </w:rPr>
        <w:t>__________</w:t>
      </w:r>
      <w:r w:rsidRPr="00522743">
        <w:rPr>
          <w:rFonts w:cs="Times New Roman"/>
          <w:color w:val="000000" w:themeColor="text1"/>
          <w:szCs w:val="24"/>
        </w:rPr>
        <w:t>__________________________________</w:t>
      </w:r>
      <w:r w:rsidR="008426B0">
        <w:rPr>
          <w:rFonts w:cs="Times New Roman"/>
          <w:color w:val="000000" w:themeColor="text1"/>
          <w:szCs w:val="24"/>
        </w:rPr>
        <w:t>________</w:t>
      </w:r>
      <w:r w:rsidRPr="00522743">
        <w:rPr>
          <w:rFonts w:cs="Times New Roman"/>
          <w:color w:val="000000" w:themeColor="text1"/>
          <w:szCs w:val="24"/>
        </w:rPr>
        <w:t>___</w:t>
      </w:r>
    </w:p>
    <w:p w14:paraId="7D96A429" w14:textId="22E9D79D" w:rsidR="00FA6D25" w:rsidRDefault="00FA6D25" w:rsidP="00561557">
      <w:pPr>
        <w:spacing w:after="0"/>
        <w:jc w:val="center"/>
        <w:rPr>
          <w:rFonts w:cs="Times New Roman"/>
          <w:color w:val="000000" w:themeColor="text1"/>
          <w:szCs w:val="24"/>
        </w:rPr>
      </w:pPr>
      <w:r w:rsidRPr="00522743">
        <w:rPr>
          <w:rFonts w:cs="Times New Roman"/>
          <w:color w:val="000000" w:themeColor="text1"/>
          <w:szCs w:val="24"/>
        </w:rPr>
        <w:t>Prof.</w:t>
      </w:r>
      <w:r w:rsidRPr="00522743">
        <w:rPr>
          <w:rFonts w:cs="Times New Roman"/>
          <w:b/>
          <w:bCs/>
          <w:color w:val="000000" w:themeColor="text1"/>
          <w:szCs w:val="24"/>
          <w:shd w:val="clear" w:color="auto" w:fill="FFFFFF"/>
        </w:rPr>
        <w:t xml:space="preserve"> </w:t>
      </w:r>
      <w:r w:rsidR="00522743" w:rsidRPr="00522743">
        <w:rPr>
          <w:rFonts w:cs="Times New Roman"/>
          <w:b/>
          <w:bCs/>
          <w:color w:val="000000" w:themeColor="text1"/>
          <w:szCs w:val="24"/>
          <w:shd w:val="clear" w:color="auto" w:fill="FFFFFF"/>
        </w:rPr>
        <w:t xml:space="preserve"> </w:t>
      </w:r>
      <w:r w:rsidR="00522743" w:rsidRPr="00522743">
        <w:rPr>
          <w:rFonts w:cs="Times New Roman"/>
          <w:color w:val="000000" w:themeColor="text1"/>
          <w:szCs w:val="24"/>
        </w:rPr>
        <w:t xml:space="preserve">Dr. </w:t>
      </w:r>
      <w:r w:rsidRPr="00522743">
        <w:rPr>
          <w:rFonts w:cs="Times New Roman"/>
          <w:bCs/>
          <w:color w:val="000000" w:themeColor="text1"/>
          <w:szCs w:val="24"/>
          <w:shd w:val="clear" w:color="auto" w:fill="FFFFFF"/>
        </w:rPr>
        <w:t>EMERSON ALEXANDRE DE OLIVEIRA LIMA</w:t>
      </w:r>
      <w:r w:rsidR="00522743">
        <w:rPr>
          <w:rFonts w:cs="Times New Roman"/>
          <w:color w:val="000000" w:themeColor="text1"/>
          <w:szCs w:val="24"/>
        </w:rPr>
        <w:t xml:space="preserve"> </w:t>
      </w:r>
      <w:r w:rsidRPr="00522743">
        <w:rPr>
          <w:rFonts w:cs="Times New Roman"/>
          <w:color w:val="000000" w:themeColor="text1"/>
          <w:szCs w:val="24"/>
        </w:rPr>
        <w:t>(E</w:t>
      </w:r>
      <w:r w:rsidR="00522743">
        <w:rPr>
          <w:rFonts w:cs="Times New Roman"/>
          <w:color w:val="000000" w:themeColor="text1"/>
          <w:szCs w:val="24"/>
        </w:rPr>
        <w:t>xaminador Externo</w:t>
      </w:r>
      <w:r w:rsidRPr="00522743">
        <w:rPr>
          <w:rFonts w:cs="Times New Roman"/>
          <w:color w:val="000000" w:themeColor="text1"/>
          <w:szCs w:val="24"/>
        </w:rPr>
        <w:t>)</w:t>
      </w:r>
    </w:p>
    <w:p w14:paraId="00017296" w14:textId="16573DD6" w:rsidR="00561557" w:rsidRPr="00522743" w:rsidRDefault="00561557" w:rsidP="00561557">
      <w:pPr>
        <w:spacing w:after="0"/>
        <w:jc w:val="center"/>
        <w:rPr>
          <w:rFonts w:cs="Times New Roman"/>
          <w:color w:val="000000" w:themeColor="text1"/>
          <w:szCs w:val="24"/>
        </w:rPr>
      </w:pPr>
      <w:r>
        <w:t>Universidade</w:t>
      </w:r>
      <w:r w:rsidR="00B41D38">
        <w:t xml:space="preserve"> </w:t>
      </w:r>
      <w:r>
        <w:t>de Pernambuco</w:t>
      </w:r>
    </w:p>
    <w:p w14:paraId="2864EA67" w14:textId="428143C4" w:rsidR="00522743" w:rsidRDefault="00522743" w:rsidP="00044FE4">
      <w:pPr>
        <w:rPr>
          <w:rFonts w:cs="Times New Roman"/>
          <w:color w:val="000000" w:themeColor="text1"/>
          <w:sz w:val="20"/>
          <w:szCs w:val="20"/>
        </w:rPr>
      </w:pPr>
    </w:p>
    <w:p w14:paraId="0FD238E4" w14:textId="77777777" w:rsidR="00D97047" w:rsidRPr="00D97047" w:rsidRDefault="00D97047" w:rsidP="00D97047">
      <w:pPr>
        <w:rPr>
          <w:rFonts w:cs="Times New Roman"/>
          <w:color w:val="000000" w:themeColor="text1"/>
          <w:sz w:val="20"/>
          <w:szCs w:val="20"/>
        </w:rPr>
      </w:pPr>
    </w:p>
    <w:p w14:paraId="543E682E" w14:textId="77777777" w:rsidR="00207C7E" w:rsidRPr="007E6962" w:rsidRDefault="00A87CB0">
      <w:pPr>
        <w:spacing w:after="0" w:line="360" w:lineRule="auto"/>
        <w:jc w:val="center"/>
        <w:rPr>
          <w:rFonts w:eastAsia="Arial" w:cs="Times New Roman"/>
          <w:b/>
          <w:color w:val="000000" w:themeColor="text1"/>
          <w:szCs w:val="24"/>
        </w:rPr>
      </w:pPr>
      <w:r w:rsidRPr="007E6962">
        <w:rPr>
          <w:rFonts w:eastAsia="Arial" w:cs="Times New Roman"/>
          <w:b/>
          <w:color w:val="000000" w:themeColor="text1"/>
          <w:szCs w:val="24"/>
        </w:rPr>
        <w:t>AGRADECIMENTOS</w:t>
      </w:r>
    </w:p>
    <w:p w14:paraId="792F7D41" w14:textId="77777777" w:rsidR="00207C7E" w:rsidRPr="007E6962" w:rsidRDefault="00207C7E">
      <w:pPr>
        <w:spacing w:after="0" w:line="360" w:lineRule="auto"/>
        <w:jc w:val="center"/>
        <w:rPr>
          <w:rFonts w:eastAsia="Arial" w:cs="Times New Roman"/>
          <w:color w:val="000000" w:themeColor="text1"/>
          <w:szCs w:val="24"/>
        </w:rPr>
      </w:pPr>
    </w:p>
    <w:p w14:paraId="2DE530EF" w14:textId="77777777" w:rsidR="009F0443" w:rsidRPr="007E6962" w:rsidRDefault="00A87CB0" w:rsidP="009F0443">
      <w:pPr>
        <w:spacing w:after="0" w:line="360" w:lineRule="auto"/>
        <w:ind w:firstLine="567"/>
        <w:jc w:val="both"/>
        <w:rPr>
          <w:rFonts w:cs="Times New Roman"/>
          <w:color w:val="000000" w:themeColor="text1"/>
          <w:szCs w:val="24"/>
        </w:rPr>
      </w:pPr>
      <w:r w:rsidRPr="007E6962">
        <w:rPr>
          <w:rFonts w:eastAsia="Arial" w:cs="Times New Roman"/>
          <w:color w:val="000000" w:themeColor="text1"/>
          <w:szCs w:val="24"/>
        </w:rPr>
        <w:t xml:space="preserve"> </w:t>
      </w:r>
      <w:r w:rsidRPr="007E6962">
        <w:rPr>
          <w:rFonts w:eastAsia="Arial" w:cs="Times New Roman"/>
          <w:color w:val="000000" w:themeColor="text1"/>
          <w:szCs w:val="24"/>
        </w:rPr>
        <w:tab/>
      </w:r>
      <w:r w:rsidR="009F0443" w:rsidRPr="007E6962">
        <w:rPr>
          <w:rFonts w:cs="Times New Roman"/>
          <w:color w:val="000000" w:themeColor="text1"/>
          <w:szCs w:val="24"/>
        </w:rPr>
        <w:t>Diante dos desafios do mestrado gostaria de agradecer a oportunidade de estudar oferecida pelo Programa de Pós-Graduação em Engenharia de Produção (PPGEP) da Universidade Federal de Pernambuco (UFPE). Gostaria de agradecer à Coordenação de Aperfeiçoamento de Pessoal de Nível Superior (CAPES) e ao Conselho Nacional de Desenvolvimento Científico e Tecnológico (CNPq) pelo aporte financeiro despendido.</w:t>
      </w:r>
    </w:p>
    <w:p w14:paraId="4C93004A" w14:textId="6E5C3869" w:rsidR="009F0443" w:rsidRPr="007E6962" w:rsidRDefault="009F0443" w:rsidP="009F0443">
      <w:pPr>
        <w:spacing w:after="0" w:line="360" w:lineRule="auto"/>
        <w:ind w:firstLine="567"/>
        <w:jc w:val="both"/>
        <w:rPr>
          <w:rFonts w:cs="Times New Roman"/>
          <w:color w:val="000000" w:themeColor="text1"/>
          <w:szCs w:val="24"/>
        </w:rPr>
      </w:pPr>
      <w:r w:rsidRPr="007E6962">
        <w:rPr>
          <w:rFonts w:cs="Times New Roman"/>
          <w:color w:val="000000" w:themeColor="text1"/>
          <w:szCs w:val="24"/>
        </w:rPr>
        <w:t>Meus agradecimentos a minha família e amigos</w:t>
      </w:r>
      <w:r w:rsidR="000B7AF5">
        <w:rPr>
          <w:rFonts w:cs="Times New Roman"/>
          <w:color w:val="000000" w:themeColor="text1"/>
          <w:szCs w:val="24"/>
        </w:rPr>
        <w:t xml:space="preserve">, especialmente </w:t>
      </w:r>
      <w:proofErr w:type="spellStart"/>
      <w:r w:rsidR="000B7AF5">
        <w:t>Andersson</w:t>
      </w:r>
      <w:proofErr w:type="spellEnd"/>
      <w:r w:rsidR="000B7AF5">
        <w:t xml:space="preserve"> Silva</w:t>
      </w:r>
      <w:r w:rsidRPr="007E6962">
        <w:rPr>
          <w:rFonts w:cs="Times New Roman"/>
          <w:color w:val="000000" w:themeColor="text1"/>
          <w:szCs w:val="24"/>
        </w:rPr>
        <w:t xml:space="preserve">. Gostaria de agradecer ao meu orientador </w:t>
      </w:r>
      <w:proofErr w:type="spellStart"/>
      <w:r w:rsidRPr="007E6962">
        <w:rPr>
          <w:rFonts w:cs="Times New Roman"/>
          <w:color w:val="000000" w:themeColor="text1"/>
          <w:szCs w:val="24"/>
        </w:rPr>
        <w:t>Sóstenes</w:t>
      </w:r>
      <w:proofErr w:type="spellEnd"/>
      <w:r w:rsidRPr="007E6962">
        <w:rPr>
          <w:rFonts w:cs="Times New Roman"/>
          <w:color w:val="000000" w:themeColor="text1"/>
          <w:szCs w:val="24"/>
        </w:rPr>
        <w:t xml:space="preserve"> Lins e ao restante da banca de mestrado nas pessoas de Ísis Didier e Emerson Alexandre.</w:t>
      </w:r>
    </w:p>
    <w:p w14:paraId="3E7EEAF4" w14:textId="77777777" w:rsidR="00207C7E" w:rsidRPr="007E6962" w:rsidRDefault="00207C7E">
      <w:pPr>
        <w:spacing w:after="0" w:line="360" w:lineRule="auto"/>
        <w:jc w:val="both"/>
        <w:rPr>
          <w:rFonts w:eastAsia="Arial" w:cs="Times New Roman"/>
          <w:color w:val="000000" w:themeColor="text1"/>
          <w:szCs w:val="24"/>
        </w:rPr>
      </w:pPr>
    </w:p>
    <w:p w14:paraId="260864D7" w14:textId="77777777" w:rsidR="00956B15" w:rsidRPr="007E6962" w:rsidRDefault="00956B15">
      <w:pPr>
        <w:spacing w:after="0" w:line="360" w:lineRule="auto"/>
        <w:jc w:val="both"/>
        <w:rPr>
          <w:rFonts w:eastAsia="Arial" w:cs="Times New Roman"/>
          <w:color w:val="000000" w:themeColor="text1"/>
          <w:szCs w:val="24"/>
        </w:rPr>
      </w:pPr>
    </w:p>
    <w:p w14:paraId="2B11498C" w14:textId="77777777" w:rsidR="006A4853" w:rsidRPr="007E6962" w:rsidRDefault="006A4853">
      <w:pPr>
        <w:spacing w:after="0" w:line="360" w:lineRule="auto"/>
        <w:jc w:val="both"/>
        <w:rPr>
          <w:rFonts w:eastAsia="Arial" w:cs="Times New Roman"/>
          <w:color w:val="000000" w:themeColor="text1"/>
          <w:szCs w:val="24"/>
        </w:rPr>
      </w:pPr>
    </w:p>
    <w:p w14:paraId="513F579A" w14:textId="77777777" w:rsidR="006A4853" w:rsidRPr="007E6962" w:rsidRDefault="006A4853">
      <w:pPr>
        <w:spacing w:after="0" w:line="360" w:lineRule="auto"/>
        <w:jc w:val="both"/>
        <w:rPr>
          <w:rFonts w:eastAsia="Arial" w:cs="Times New Roman"/>
          <w:color w:val="000000" w:themeColor="text1"/>
          <w:szCs w:val="24"/>
        </w:rPr>
      </w:pPr>
    </w:p>
    <w:p w14:paraId="06107D53" w14:textId="77777777" w:rsidR="006A4853" w:rsidRPr="007E6962" w:rsidRDefault="006A4853">
      <w:pPr>
        <w:spacing w:after="0" w:line="360" w:lineRule="auto"/>
        <w:jc w:val="both"/>
        <w:rPr>
          <w:rFonts w:eastAsia="Arial" w:cs="Times New Roman"/>
          <w:color w:val="000000" w:themeColor="text1"/>
          <w:szCs w:val="24"/>
        </w:rPr>
      </w:pPr>
    </w:p>
    <w:p w14:paraId="41A48C7A" w14:textId="77777777" w:rsidR="006A4853" w:rsidRPr="007E6962" w:rsidRDefault="006A4853">
      <w:pPr>
        <w:spacing w:after="0" w:line="360" w:lineRule="auto"/>
        <w:jc w:val="both"/>
        <w:rPr>
          <w:rFonts w:eastAsia="Arial" w:cs="Times New Roman"/>
          <w:color w:val="000000" w:themeColor="text1"/>
          <w:szCs w:val="24"/>
        </w:rPr>
      </w:pPr>
    </w:p>
    <w:p w14:paraId="60AE0E6B" w14:textId="77777777" w:rsidR="00956B15" w:rsidRPr="007E6962" w:rsidRDefault="00956B15">
      <w:pPr>
        <w:spacing w:after="0" w:line="360" w:lineRule="auto"/>
        <w:jc w:val="both"/>
        <w:rPr>
          <w:rFonts w:eastAsia="Arial" w:cs="Times New Roman"/>
          <w:color w:val="000000" w:themeColor="text1"/>
          <w:szCs w:val="24"/>
        </w:rPr>
      </w:pPr>
    </w:p>
    <w:p w14:paraId="106C0082" w14:textId="77777777" w:rsidR="00956B15" w:rsidRPr="007E6962" w:rsidRDefault="00956B15">
      <w:pPr>
        <w:spacing w:after="0" w:line="360" w:lineRule="auto"/>
        <w:jc w:val="both"/>
        <w:rPr>
          <w:rFonts w:eastAsia="Arial" w:cs="Times New Roman"/>
          <w:color w:val="000000" w:themeColor="text1"/>
          <w:szCs w:val="24"/>
        </w:rPr>
      </w:pPr>
    </w:p>
    <w:p w14:paraId="1A5C2257" w14:textId="77777777" w:rsidR="00956B15" w:rsidRPr="007E6962" w:rsidRDefault="00956B15">
      <w:pPr>
        <w:spacing w:after="0" w:line="360" w:lineRule="auto"/>
        <w:jc w:val="both"/>
        <w:rPr>
          <w:rFonts w:eastAsia="Arial" w:cs="Times New Roman"/>
          <w:color w:val="000000" w:themeColor="text1"/>
          <w:szCs w:val="24"/>
        </w:rPr>
      </w:pPr>
    </w:p>
    <w:p w14:paraId="5B9E3666" w14:textId="77777777" w:rsidR="00956B15" w:rsidRPr="007E6962" w:rsidRDefault="00956B15">
      <w:pPr>
        <w:spacing w:after="0" w:line="360" w:lineRule="auto"/>
        <w:jc w:val="both"/>
        <w:rPr>
          <w:rFonts w:eastAsia="Arial" w:cs="Times New Roman"/>
          <w:color w:val="000000" w:themeColor="text1"/>
          <w:szCs w:val="24"/>
        </w:rPr>
      </w:pPr>
    </w:p>
    <w:p w14:paraId="5F99DC3E" w14:textId="77777777" w:rsidR="00956B15" w:rsidRPr="007E6962" w:rsidRDefault="00956B15">
      <w:pPr>
        <w:spacing w:after="0" w:line="360" w:lineRule="auto"/>
        <w:jc w:val="both"/>
        <w:rPr>
          <w:rFonts w:eastAsia="Arial" w:cs="Times New Roman"/>
          <w:color w:val="000000" w:themeColor="text1"/>
          <w:szCs w:val="24"/>
        </w:rPr>
      </w:pPr>
    </w:p>
    <w:p w14:paraId="2CA313A9" w14:textId="77777777" w:rsidR="00956B15" w:rsidRPr="007E6962" w:rsidRDefault="00956B15">
      <w:pPr>
        <w:spacing w:after="0" w:line="360" w:lineRule="auto"/>
        <w:jc w:val="both"/>
        <w:rPr>
          <w:rFonts w:eastAsia="Arial" w:cs="Times New Roman"/>
          <w:color w:val="000000" w:themeColor="text1"/>
          <w:szCs w:val="24"/>
        </w:rPr>
      </w:pPr>
    </w:p>
    <w:p w14:paraId="07360BC5" w14:textId="77777777" w:rsidR="00956B15" w:rsidRPr="007E6962" w:rsidRDefault="00956B15">
      <w:pPr>
        <w:spacing w:after="0" w:line="360" w:lineRule="auto"/>
        <w:jc w:val="both"/>
        <w:rPr>
          <w:rFonts w:eastAsia="Arial" w:cs="Times New Roman"/>
          <w:color w:val="000000" w:themeColor="text1"/>
          <w:szCs w:val="24"/>
        </w:rPr>
      </w:pPr>
    </w:p>
    <w:p w14:paraId="3F6E4215" w14:textId="77777777" w:rsidR="006A4853" w:rsidRPr="007E6962" w:rsidRDefault="006A4853">
      <w:pPr>
        <w:spacing w:after="0" w:line="360" w:lineRule="auto"/>
        <w:jc w:val="both"/>
        <w:rPr>
          <w:rFonts w:eastAsia="Arial" w:cs="Times New Roman"/>
          <w:color w:val="000000" w:themeColor="text1"/>
          <w:szCs w:val="24"/>
        </w:rPr>
      </w:pPr>
    </w:p>
    <w:p w14:paraId="03E9FE58" w14:textId="77777777" w:rsidR="006A4853" w:rsidRPr="007E6962" w:rsidRDefault="006A4853">
      <w:pPr>
        <w:spacing w:after="0" w:line="360" w:lineRule="auto"/>
        <w:jc w:val="both"/>
        <w:rPr>
          <w:rFonts w:eastAsia="Arial" w:cs="Times New Roman"/>
          <w:color w:val="000000" w:themeColor="text1"/>
          <w:szCs w:val="24"/>
        </w:rPr>
      </w:pPr>
    </w:p>
    <w:p w14:paraId="42CF19DC" w14:textId="77777777" w:rsidR="006A4853" w:rsidRPr="007E6962" w:rsidRDefault="006A4853">
      <w:pPr>
        <w:spacing w:after="0" w:line="360" w:lineRule="auto"/>
        <w:jc w:val="both"/>
        <w:rPr>
          <w:rFonts w:eastAsia="Arial" w:cs="Times New Roman"/>
          <w:color w:val="000000" w:themeColor="text1"/>
          <w:szCs w:val="24"/>
        </w:rPr>
      </w:pPr>
    </w:p>
    <w:p w14:paraId="1E1FE6FD" w14:textId="77777777" w:rsidR="006A4853" w:rsidRPr="007E6962" w:rsidRDefault="006A4853">
      <w:pPr>
        <w:spacing w:after="0" w:line="360" w:lineRule="auto"/>
        <w:jc w:val="both"/>
        <w:rPr>
          <w:rFonts w:eastAsia="Arial" w:cs="Times New Roman"/>
          <w:color w:val="000000" w:themeColor="text1"/>
          <w:szCs w:val="24"/>
        </w:rPr>
      </w:pPr>
    </w:p>
    <w:p w14:paraId="48ED3820" w14:textId="77777777" w:rsidR="006A4853" w:rsidRPr="007E6962" w:rsidRDefault="006A4853">
      <w:pPr>
        <w:spacing w:after="0" w:line="360" w:lineRule="auto"/>
        <w:jc w:val="both"/>
        <w:rPr>
          <w:rFonts w:eastAsia="Arial" w:cs="Times New Roman"/>
          <w:color w:val="000000" w:themeColor="text1"/>
          <w:szCs w:val="24"/>
        </w:rPr>
      </w:pPr>
    </w:p>
    <w:p w14:paraId="4F8EF0A7" w14:textId="77777777" w:rsidR="006A4853" w:rsidRDefault="006A4853">
      <w:pPr>
        <w:spacing w:after="0" w:line="360" w:lineRule="auto"/>
        <w:jc w:val="both"/>
        <w:rPr>
          <w:rFonts w:eastAsia="Arial" w:cs="Times New Roman"/>
          <w:color w:val="000000" w:themeColor="text1"/>
          <w:szCs w:val="24"/>
        </w:rPr>
      </w:pPr>
    </w:p>
    <w:p w14:paraId="39B30605" w14:textId="77777777" w:rsidR="004D6A91" w:rsidRPr="007E6962" w:rsidRDefault="004D6A91">
      <w:pPr>
        <w:spacing w:after="0" w:line="360" w:lineRule="auto"/>
        <w:jc w:val="both"/>
        <w:rPr>
          <w:rFonts w:eastAsia="Arial" w:cs="Times New Roman"/>
          <w:color w:val="000000" w:themeColor="text1"/>
          <w:szCs w:val="24"/>
        </w:rPr>
      </w:pPr>
    </w:p>
    <w:p w14:paraId="23FAAF02" w14:textId="77777777" w:rsidR="00956B15" w:rsidRPr="007E6962" w:rsidRDefault="00956B15">
      <w:pPr>
        <w:spacing w:after="0" w:line="360" w:lineRule="auto"/>
        <w:jc w:val="both"/>
        <w:rPr>
          <w:rFonts w:eastAsia="Arial" w:cs="Times New Roman"/>
          <w:color w:val="000000" w:themeColor="text1"/>
          <w:szCs w:val="24"/>
        </w:rPr>
      </w:pPr>
    </w:p>
    <w:p w14:paraId="63189440" w14:textId="77777777" w:rsidR="009F0443" w:rsidRPr="007E6962" w:rsidRDefault="009F0443">
      <w:pPr>
        <w:spacing w:after="0" w:line="360" w:lineRule="auto"/>
        <w:jc w:val="both"/>
        <w:rPr>
          <w:rFonts w:eastAsia="Arial" w:cs="Times New Roman"/>
          <w:color w:val="000000" w:themeColor="text1"/>
          <w:szCs w:val="24"/>
        </w:rPr>
      </w:pPr>
    </w:p>
    <w:p w14:paraId="28734F2C" w14:textId="77777777" w:rsidR="006752ED" w:rsidRPr="007E6962" w:rsidRDefault="006752ED">
      <w:pPr>
        <w:spacing w:after="0" w:line="360" w:lineRule="auto"/>
        <w:jc w:val="both"/>
        <w:rPr>
          <w:rFonts w:eastAsia="Arial" w:cs="Times New Roman"/>
          <w:color w:val="000000" w:themeColor="text1"/>
          <w:szCs w:val="24"/>
        </w:rPr>
      </w:pPr>
    </w:p>
    <w:p w14:paraId="6AB11E74" w14:textId="77777777" w:rsidR="00207C7E" w:rsidRPr="007E6962" w:rsidRDefault="00A87CB0" w:rsidP="00E36E50">
      <w:pPr>
        <w:spacing w:after="0" w:line="360" w:lineRule="auto"/>
        <w:jc w:val="center"/>
        <w:rPr>
          <w:rFonts w:eastAsia="Arial" w:cs="Times New Roman"/>
          <w:b/>
          <w:color w:val="000000" w:themeColor="text1"/>
          <w:szCs w:val="24"/>
        </w:rPr>
      </w:pPr>
      <w:r w:rsidRPr="007E6962">
        <w:rPr>
          <w:rFonts w:eastAsia="Arial" w:cs="Times New Roman"/>
          <w:b/>
          <w:color w:val="000000" w:themeColor="text1"/>
          <w:szCs w:val="24"/>
        </w:rPr>
        <w:lastRenderedPageBreak/>
        <w:t>RESUMO</w:t>
      </w:r>
    </w:p>
    <w:p w14:paraId="27EA2F52" w14:textId="77777777" w:rsidR="00207C7E" w:rsidRPr="007E6962" w:rsidRDefault="00207C7E" w:rsidP="00E36E50">
      <w:pPr>
        <w:spacing w:after="0" w:line="360" w:lineRule="auto"/>
        <w:jc w:val="center"/>
        <w:rPr>
          <w:rFonts w:eastAsia="Arial" w:cs="Times New Roman"/>
          <w:b/>
          <w:color w:val="000000" w:themeColor="text1"/>
          <w:szCs w:val="24"/>
        </w:rPr>
      </w:pPr>
    </w:p>
    <w:p w14:paraId="5E2614D5" w14:textId="77777777" w:rsidR="009F0443" w:rsidRPr="007E6962" w:rsidRDefault="009F0443" w:rsidP="00B41D38">
      <w:pPr>
        <w:spacing w:after="0" w:line="360" w:lineRule="auto"/>
        <w:ind w:firstLine="709"/>
        <w:jc w:val="both"/>
        <w:rPr>
          <w:rFonts w:eastAsia="Times New Roman" w:cs="Times New Roman"/>
          <w:color w:val="000000" w:themeColor="text1"/>
          <w:szCs w:val="24"/>
        </w:rPr>
      </w:pPr>
      <w:r w:rsidRPr="007E6962">
        <w:rPr>
          <w:rFonts w:cs="Times New Roman"/>
          <w:color w:val="000000" w:themeColor="text1"/>
          <w:szCs w:val="24"/>
        </w:rPr>
        <w:t xml:space="preserve">O Problema de Roteamento de </w:t>
      </w:r>
      <w:proofErr w:type="spellStart"/>
      <w:r w:rsidRPr="007E6962">
        <w:rPr>
          <w:rFonts w:cs="Times New Roman"/>
          <w:color w:val="000000" w:themeColor="text1"/>
          <w:szCs w:val="24"/>
        </w:rPr>
        <w:t>Leituristas</w:t>
      </w:r>
      <w:proofErr w:type="spellEnd"/>
      <w:r w:rsidRPr="007E6962">
        <w:rPr>
          <w:rFonts w:cs="Times New Roman"/>
          <w:color w:val="000000" w:themeColor="text1"/>
          <w:szCs w:val="24"/>
        </w:rPr>
        <w:t xml:space="preserve"> (PRL) é um problema de otimização que contempla </w:t>
      </w:r>
      <w:r w:rsidRPr="007E6962">
        <w:rPr>
          <w:rFonts w:eastAsia="Times New Roman" w:cs="Times New Roman"/>
          <w:color w:val="000000" w:themeColor="text1"/>
          <w:szCs w:val="24"/>
        </w:rPr>
        <w:t xml:space="preserve">setores ligados ao fornecimento de gás natural, energia elétrica ou água encanada, onde empresas fornecedoras necessitam periodicamente mobilizar trabalhadores para vistoria e emissão de faturas dos pontos de consumo. O PRL trata as ruas da malha urbana estudada como arestas, às arestas estão relacionadas distâncias a serem percorridas, a essas arestas também estão associadas demandas de tempo para atravessamento e vistoria dos pontos de consumo. O PRL, por sua vez, consiste em encontrar rotas que minimizem a distância percorrida por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 xml:space="preserve"> dado uma carga de trabalho previamente atribuída, isso significa que as arestas dotadas de demandas de tempo para serem atravessadas e vistoriadas devem estar designadas aos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 xml:space="preserve"> buscando respeitar a carga de trabalho estabelecida. Por meio de uma revisão sistemática de literatura identificaram-se lacunas presentes na literatura, como o baixo número de publicações concernentes a técnicas de resolução do </w:t>
      </w:r>
      <w:r w:rsidRPr="007E6962">
        <w:rPr>
          <w:rFonts w:cs="Times New Roman"/>
          <w:color w:val="000000" w:themeColor="text1"/>
          <w:szCs w:val="24"/>
        </w:rPr>
        <w:t xml:space="preserve">PRL. O </w:t>
      </w:r>
      <w:r w:rsidRPr="007E6962">
        <w:rPr>
          <w:rFonts w:eastAsia="Times New Roman" w:cs="Times New Roman"/>
          <w:color w:val="000000" w:themeColor="text1"/>
          <w:szCs w:val="24"/>
        </w:rPr>
        <w:t xml:space="preserve">presente trabalho propõe uma abordagem </w:t>
      </w:r>
      <w:r w:rsidRPr="007E6962">
        <w:rPr>
          <w:rFonts w:eastAsia="Times New Roman" w:cs="Times New Roman"/>
          <w:i/>
          <w:color w:val="000000" w:themeColor="text1"/>
          <w:szCs w:val="24"/>
        </w:rPr>
        <w:t xml:space="preserve">cluster </w:t>
      </w:r>
      <w:proofErr w:type="spellStart"/>
      <w:r w:rsidRPr="007E6962">
        <w:rPr>
          <w:rFonts w:eastAsia="Times New Roman" w:cs="Times New Roman"/>
          <w:i/>
          <w:color w:val="000000" w:themeColor="text1"/>
          <w:szCs w:val="24"/>
        </w:rPr>
        <w:t>first</w:t>
      </w:r>
      <w:proofErr w:type="spellEnd"/>
      <w:r w:rsidRPr="007E6962">
        <w:rPr>
          <w:rFonts w:eastAsia="Times New Roman" w:cs="Times New Roman"/>
          <w:color w:val="000000" w:themeColor="text1"/>
          <w:szCs w:val="24"/>
        </w:rPr>
        <w:t xml:space="preserve"> – </w:t>
      </w:r>
      <w:proofErr w:type="spellStart"/>
      <w:r w:rsidRPr="007E6962">
        <w:rPr>
          <w:rFonts w:eastAsia="Times New Roman" w:cs="Times New Roman"/>
          <w:i/>
          <w:color w:val="000000" w:themeColor="text1"/>
          <w:szCs w:val="24"/>
        </w:rPr>
        <w:t>route</w:t>
      </w:r>
      <w:proofErr w:type="spellEnd"/>
      <w:r w:rsidRPr="007E6962">
        <w:rPr>
          <w:rFonts w:eastAsia="Times New Roman" w:cs="Times New Roman"/>
          <w:i/>
          <w:color w:val="000000" w:themeColor="text1"/>
          <w:szCs w:val="24"/>
        </w:rPr>
        <w:t xml:space="preserve"> </w:t>
      </w:r>
      <w:proofErr w:type="spellStart"/>
      <w:r w:rsidRPr="007E6962">
        <w:rPr>
          <w:rFonts w:eastAsia="Times New Roman" w:cs="Times New Roman"/>
          <w:i/>
          <w:color w:val="000000" w:themeColor="text1"/>
          <w:szCs w:val="24"/>
        </w:rPr>
        <w:t>second</w:t>
      </w:r>
      <w:proofErr w:type="spellEnd"/>
      <w:r w:rsidRPr="007E6962">
        <w:rPr>
          <w:rFonts w:eastAsia="Times New Roman" w:cs="Times New Roman"/>
          <w:color w:val="000000" w:themeColor="text1"/>
          <w:szCs w:val="24"/>
        </w:rPr>
        <w:t xml:space="preserve"> para a resolução do PRL. A abordagem proposta é aplicada em duas fases, na primeira fase agrupa-se as ruas da localidade estudada em </w:t>
      </w:r>
      <w:r w:rsidRPr="007E6962">
        <w:rPr>
          <w:rFonts w:eastAsia="Times New Roman" w:cs="Times New Roman"/>
          <w:i/>
          <w:color w:val="000000" w:themeColor="text1"/>
          <w:szCs w:val="24"/>
        </w:rPr>
        <w:t>clusters</w:t>
      </w:r>
      <w:r w:rsidRPr="007E6962">
        <w:rPr>
          <w:rFonts w:eastAsia="Times New Roman" w:cs="Times New Roman"/>
          <w:color w:val="000000" w:themeColor="text1"/>
          <w:szCs w:val="24"/>
        </w:rPr>
        <w:t xml:space="preserve"> por meio da aplicação do Problema das </w:t>
      </w:r>
      <w:r w:rsidRPr="007E6962">
        <w:rPr>
          <w:rFonts w:eastAsia="Times New Roman" w:cs="Times New Roman"/>
          <w:i/>
          <w:color w:val="000000" w:themeColor="text1"/>
          <w:szCs w:val="24"/>
        </w:rPr>
        <w:t>p</w:t>
      </w:r>
      <w:r w:rsidRPr="007E6962">
        <w:rPr>
          <w:rFonts w:eastAsia="Times New Roman" w:cs="Times New Roman"/>
          <w:color w:val="000000" w:themeColor="text1"/>
          <w:szCs w:val="24"/>
        </w:rPr>
        <w:t xml:space="preserve">-Medianas, a atribuição da demanda de cada rua ou segmento de rua aos </w:t>
      </w:r>
      <w:r w:rsidRPr="007E6962">
        <w:rPr>
          <w:rFonts w:eastAsia="Times New Roman" w:cs="Times New Roman"/>
          <w:i/>
          <w:color w:val="000000" w:themeColor="text1"/>
          <w:szCs w:val="24"/>
        </w:rPr>
        <w:t>clusters</w:t>
      </w:r>
      <w:r w:rsidRPr="007E6962">
        <w:rPr>
          <w:rFonts w:eastAsia="Times New Roman" w:cs="Times New Roman"/>
          <w:color w:val="000000" w:themeColor="text1"/>
          <w:szCs w:val="24"/>
        </w:rPr>
        <w:t xml:space="preserve"> é limitada pela capacidade do </w:t>
      </w:r>
      <w:proofErr w:type="spellStart"/>
      <w:r w:rsidRPr="007E6962">
        <w:rPr>
          <w:rFonts w:eastAsia="Times New Roman" w:cs="Times New Roman"/>
          <w:color w:val="000000" w:themeColor="text1"/>
          <w:szCs w:val="24"/>
        </w:rPr>
        <w:t>leiturista</w:t>
      </w:r>
      <w:proofErr w:type="spellEnd"/>
      <w:r w:rsidRPr="007E6962">
        <w:rPr>
          <w:rFonts w:eastAsia="Times New Roman" w:cs="Times New Roman"/>
          <w:color w:val="000000" w:themeColor="text1"/>
          <w:szCs w:val="24"/>
        </w:rPr>
        <w:t xml:space="preserve">, logo cada </w:t>
      </w:r>
      <w:r w:rsidRPr="007E6962">
        <w:rPr>
          <w:rFonts w:eastAsia="Times New Roman" w:cs="Times New Roman"/>
          <w:i/>
          <w:color w:val="000000" w:themeColor="text1"/>
          <w:szCs w:val="24"/>
        </w:rPr>
        <w:t>cluster</w:t>
      </w:r>
      <w:r w:rsidRPr="007E6962">
        <w:rPr>
          <w:rFonts w:eastAsia="Times New Roman" w:cs="Times New Roman"/>
          <w:color w:val="000000" w:themeColor="text1"/>
          <w:szCs w:val="24"/>
        </w:rPr>
        <w:t xml:space="preserve"> corresponde a uma rota. Em uma segunda fase, a conectividade de cada </w:t>
      </w:r>
      <w:r w:rsidRPr="007E6962">
        <w:rPr>
          <w:rFonts w:eastAsia="Times New Roman" w:cs="Times New Roman"/>
          <w:i/>
          <w:color w:val="000000" w:themeColor="text1"/>
          <w:szCs w:val="24"/>
        </w:rPr>
        <w:t>cluster</w:t>
      </w:r>
      <w:r w:rsidRPr="007E6962">
        <w:rPr>
          <w:rFonts w:eastAsia="Times New Roman" w:cs="Times New Roman"/>
          <w:color w:val="000000" w:themeColor="text1"/>
          <w:szCs w:val="24"/>
        </w:rPr>
        <w:t xml:space="preserve"> é verificada, caso o </w:t>
      </w:r>
      <w:proofErr w:type="spellStart"/>
      <w:r w:rsidRPr="007E6962">
        <w:rPr>
          <w:rFonts w:eastAsia="Times New Roman" w:cs="Times New Roman"/>
          <w:color w:val="000000" w:themeColor="text1"/>
          <w:szCs w:val="24"/>
        </w:rPr>
        <w:t>subgrafo</w:t>
      </w:r>
      <w:proofErr w:type="spellEnd"/>
      <w:r w:rsidRPr="007E6962">
        <w:rPr>
          <w:rFonts w:eastAsia="Times New Roman" w:cs="Times New Roman"/>
          <w:color w:val="000000" w:themeColor="text1"/>
          <w:szCs w:val="24"/>
        </w:rPr>
        <w:t xml:space="preserve"> de um </w:t>
      </w:r>
      <w:r w:rsidRPr="007E6962">
        <w:rPr>
          <w:rFonts w:eastAsia="Times New Roman" w:cs="Times New Roman"/>
          <w:i/>
          <w:color w:val="000000" w:themeColor="text1"/>
          <w:szCs w:val="24"/>
        </w:rPr>
        <w:t>cluster</w:t>
      </w:r>
      <w:r w:rsidRPr="007E6962">
        <w:rPr>
          <w:rFonts w:eastAsia="Times New Roman" w:cs="Times New Roman"/>
          <w:color w:val="000000" w:themeColor="text1"/>
          <w:szCs w:val="24"/>
        </w:rPr>
        <w:t xml:space="preserve"> não seja conexo, as arestas que tornam esse </w:t>
      </w:r>
      <w:proofErr w:type="spellStart"/>
      <w:r w:rsidRPr="007E6962">
        <w:rPr>
          <w:rFonts w:eastAsia="Times New Roman" w:cs="Times New Roman"/>
          <w:color w:val="000000" w:themeColor="text1"/>
          <w:szCs w:val="24"/>
        </w:rPr>
        <w:t>subgrafo</w:t>
      </w:r>
      <w:proofErr w:type="spellEnd"/>
      <w:r w:rsidRPr="007E6962">
        <w:rPr>
          <w:rFonts w:eastAsia="Times New Roman" w:cs="Times New Roman"/>
          <w:color w:val="000000" w:themeColor="text1"/>
          <w:szCs w:val="24"/>
        </w:rPr>
        <w:t xml:space="preserve"> conexo são atribuídas e aplica-se o Problema do Carteiro Chinês. A abordagem proposta foi aplicada em duas localidades: um bairro da cidade de Recife e na cidade de Flores, ambas no Estado de Pernambuco. Para cada localidade foram criados cenários e situações, que serviram para realizar a análise de sensibilidade do modelo e permitir inferências. Verificou-se que, para a resolução do </w:t>
      </w:r>
      <w:r w:rsidRPr="007E6962">
        <w:rPr>
          <w:rFonts w:cs="Times New Roman"/>
          <w:color w:val="000000" w:themeColor="text1"/>
          <w:szCs w:val="24"/>
        </w:rPr>
        <w:t>PRL em pequenas instâncias o modelo possui tempo de execução razoável, podendo ser aplicado a resolução do PRL em cidades e localidades de pequeno porte.</w:t>
      </w:r>
    </w:p>
    <w:p w14:paraId="75FA2A7C" w14:textId="77777777" w:rsidR="009F0443" w:rsidRPr="007E6962" w:rsidRDefault="009F0443" w:rsidP="009F0443">
      <w:pPr>
        <w:spacing w:after="0" w:line="360" w:lineRule="auto"/>
        <w:ind w:firstLine="567"/>
        <w:jc w:val="both"/>
        <w:rPr>
          <w:rFonts w:eastAsia="Times New Roman" w:cs="Times New Roman"/>
          <w:color w:val="000000" w:themeColor="text1"/>
          <w:szCs w:val="24"/>
        </w:rPr>
      </w:pPr>
    </w:p>
    <w:p w14:paraId="193CC199" w14:textId="4E8CFDC6" w:rsidR="009F0443" w:rsidRPr="007E6962" w:rsidRDefault="00A87CB0" w:rsidP="009F0443">
      <w:pPr>
        <w:jc w:val="both"/>
        <w:rPr>
          <w:rFonts w:cs="Times New Roman"/>
          <w:b/>
          <w:color w:val="000000" w:themeColor="text1"/>
          <w:szCs w:val="24"/>
        </w:rPr>
      </w:pPr>
      <w:r w:rsidRPr="000679BC">
        <w:rPr>
          <w:rFonts w:eastAsia="Arial" w:cs="Times New Roman"/>
          <w:bCs/>
          <w:color w:val="000000" w:themeColor="text1"/>
          <w:szCs w:val="24"/>
        </w:rPr>
        <w:t>Palavras-chave:</w:t>
      </w:r>
      <w:r w:rsidR="005E1072" w:rsidRPr="007E6962">
        <w:rPr>
          <w:rFonts w:eastAsia="Arial" w:cs="Times New Roman"/>
          <w:color w:val="000000" w:themeColor="text1"/>
          <w:szCs w:val="24"/>
        </w:rPr>
        <w:t xml:space="preserve"> </w:t>
      </w:r>
      <w:r w:rsidR="000679BC">
        <w:rPr>
          <w:rFonts w:cs="Times New Roman"/>
          <w:color w:val="000000" w:themeColor="text1"/>
          <w:szCs w:val="24"/>
        </w:rPr>
        <w:t>t</w:t>
      </w:r>
      <w:r w:rsidR="009F0443" w:rsidRPr="007E6962">
        <w:rPr>
          <w:rFonts w:cs="Times New Roman"/>
          <w:color w:val="000000" w:themeColor="text1"/>
          <w:szCs w:val="24"/>
        </w:rPr>
        <w:t xml:space="preserve">eoria dos </w:t>
      </w:r>
      <w:r w:rsidR="000679BC">
        <w:rPr>
          <w:rFonts w:cs="Times New Roman"/>
          <w:color w:val="000000" w:themeColor="text1"/>
          <w:szCs w:val="24"/>
        </w:rPr>
        <w:t>g</w:t>
      </w:r>
      <w:r w:rsidR="009F0443" w:rsidRPr="007E6962">
        <w:rPr>
          <w:rFonts w:cs="Times New Roman"/>
          <w:color w:val="000000" w:themeColor="text1"/>
          <w:szCs w:val="24"/>
        </w:rPr>
        <w:t xml:space="preserve">rafos; </w:t>
      </w:r>
      <w:r w:rsidR="0082690F">
        <w:rPr>
          <w:rFonts w:cs="Times New Roman"/>
          <w:color w:val="000000" w:themeColor="text1"/>
          <w:szCs w:val="24"/>
        </w:rPr>
        <w:t>o</w:t>
      </w:r>
      <w:r w:rsidR="009F0443" w:rsidRPr="007E6962">
        <w:rPr>
          <w:rFonts w:cs="Times New Roman"/>
          <w:color w:val="000000" w:themeColor="text1"/>
          <w:szCs w:val="24"/>
        </w:rPr>
        <w:t xml:space="preserve">timização; </w:t>
      </w:r>
      <w:r w:rsidR="000679BC">
        <w:rPr>
          <w:rFonts w:cs="Times New Roman"/>
          <w:color w:val="000000" w:themeColor="text1"/>
          <w:szCs w:val="24"/>
        </w:rPr>
        <w:t>p</w:t>
      </w:r>
      <w:r w:rsidR="009F0443" w:rsidRPr="007E6962">
        <w:rPr>
          <w:rFonts w:cs="Times New Roman"/>
          <w:color w:val="000000" w:themeColor="text1"/>
          <w:szCs w:val="24"/>
        </w:rPr>
        <w:t xml:space="preserve">roblema do </w:t>
      </w:r>
      <w:r w:rsidR="000679BC">
        <w:rPr>
          <w:rFonts w:cs="Times New Roman"/>
          <w:color w:val="000000" w:themeColor="text1"/>
          <w:szCs w:val="24"/>
        </w:rPr>
        <w:t>c</w:t>
      </w:r>
      <w:r w:rsidR="009F0443" w:rsidRPr="007E6962">
        <w:rPr>
          <w:rFonts w:cs="Times New Roman"/>
          <w:color w:val="000000" w:themeColor="text1"/>
          <w:szCs w:val="24"/>
        </w:rPr>
        <w:t xml:space="preserve">arteiro </w:t>
      </w:r>
      <w:r w:rsidR="000679BC">
        <w:rPr>
          <w:rFonts w:cs="Times New Roman"/>
          <w:color w:val="000000" w:themeColor="text1"/>
          <w:szCs w:val="24"/>
        </w:rPr>
        <w:t>c</w:t>
      </w:r>
      <w:r w:rsidR="009F0443" w:rsidRPr="007E6962">
        <w:rPr>
          <w:rFonts w:cs="Times New Roman"/>
          <w:color w:val="000000" w:themeColor="text1"/>
          <w:szCs w:val="24"/>
        </w:rPr>
        <w:t xml:space="preserve">hinês; </w:t>
      </w:r>
      <w:r w:rsidR="000679BC">
        <w:rPr>
          <w:rFonts w:cs="Times New Roman"/>
          <w:color w:val="000000" w:themeColor="text1"/>
          <w:szCs w:val="24"/>
        </w:rPr>
        <w:t>r</w:t>
      </w:r>
      <w:r w:rsidR="009F0443" w:rsidRPr="007E6962">
        <w:rPr>
          <w:rFonts w:cs="Times New Roman"/>
          <w:color w:val="000000" w:themeColor="text1"/>
          <w:szCs w:val="24"/>
        </w:rPr>
        <w:t xml:space="preserve">oteamento de </w:t>
      </w:r>
      <w:proofErr w:type="spellStart"/>
      <w:r w:rsidR="000679BC">
        <w:rPr>
          <w:rFonts w:cs="Times New Roman"/>
          <w:color w:val="000000" w:themeColor="text1"/>
          <w:szCs w:val="24"/>
        </w:rPr>
        <w:t>l</w:t>
      </w:r>
      <w:r w:rsidR="009F0443" w:rsidRPr="007E6962">
        <w:rPr>
          <w:rFonts w:cs="Times New Roman"/>
          <w:color w:val="000000" w:themeColor="text1"/>
          <w:szCs w:val="24"/>
        </w:rPr>
        <w:t>eiturista</w:t>
      </w:r>
      <w:proofErr w:type="spellEnd"/>
      <w:r w:rsidR="009F0443" w:rsidRPr="007E6962">
        <w:rPr>
          <w:rFonts w:cs="Times New Roman"/>
          <w:color w:val="000000" w:themeColor="text1"/>
          <w:szCs w:val="24"/>
        </w:rPr>
        <w:t>.</w:t>
      </w:r>
    </w:p>
    <w:p w14:paraId="4ADBC972" w14:textId="77777777" w:rsidR="00207C7E" w:rsidRDefault="00207C7E" w:rsidP="00E36E50">
      <w:pPr>
        <w:spacing w:after="0" w:line="360" w:lineRule="auto"/>
        <w:rPr>
          <w:rFonts w:eastAsia="Arial" w:cs="Times New Roman"/>
          <w:color w:val="000000" w:themeColor="text1"/>
          <w:szCs w:val="24"/>
        </w:rPr>
      </w:pPr>
    </w:p>
    <w:p w14:paraId="6CCC0376" w14:textId="77777777" w:rsidR="004D6A91" w:rsidRDefault="004D6A91" w:rsidP="00E36E50">
      <w:pPr>
        <w:spacing w:after="0" w:line="360" w:lineRule="auto"/>
        <w:rPr>
          <w:rFonts w:eastAsia="Arial" w:cs="Times New Roman"/>
          <w:color w:val="000000" w:themeColor="text1"/>
          <w:szCs w:val="24"/>
        </w:rPr>
      </w:pPr>
    </w:p>
    <w:p w14:paraId="69ADB908" w14:textId="77777777" w:rsidR="004D6A91" w:rsidRDefault="004D6A91" w:rsidP="00E36E50">
      <w:pPr>
        <w:spacing w:after="0" w:line="360" w:lineRule="auto"/>
        <w:rPr>
          <w:rFonts w:eastAsia="Arial" w:cs="Times New Roman"/>
          <w:color w:val="000000" w:themeColor="text1"/>
          <w:szCs w:val="24"/>
        </w:rPr>
      </w:pPr>
    </w:p>
    <w:p w14:paraId="48A048CA" w14:textId="77777777" w:rsidR="004D6A91" w:rsidRDefault="004D6A91" w:rsidP="00E36E50">
      <w:pPr>
        <w:spacing w:after="0" w:line="360" w:lineRule="auto"/>
        <w:rPr>
          <w:rFonts w:eastAsia="Arial" w:cs="Times New Roman"/>
          <w:color w:val="000000" w:themeColor="text1"/>
          <w:szCs w:val="24"/>
        </w:rPr>
      </w:pPr>
    </w:p>
    <w:p w14:paraId="728E108F" w14:textId="77777777" w:rsidR="009F0443" w:rsidRPr="007E6962" w:rsidRDefault="009F0443" w:rsidP="00E36E50">
      <w:pPr>
        <w:spacing w:after="0" w:line="360" w:lineRule="auto"/>
        <w:rPr>
          <w:rFonts w:eastAsia="Arial" w:cs="Times New Roman"/>
          <w:color w:val="000000" w:themeColor="text1"/>
          <w:szCs w:val="24"/>
        </w:rPr>
      </w:pPr>
    </w:p>
    <w:p w14:paraId="4F1E2F64" w14:textId="77777777" w:rsidR="00207C7E" w:rsidRPr="007E6962" w:rsidRDefault="00A87CB0" w:rsidP="00E36E50">
      <w:pPr>
        <w:spacing w:after="0" w:line="360" w:lineRule="auto"/>
        <w:jc w:val="center"/>
        <w:rPr>
          <w:rFonts w:eastAsia="Arial" w:cs="Times New Roman"/>
          <w:b/>
          <w:color w:val="000000" w:themeColor="text1"/>
          <w:szCs w:val="24"/>
        </w:rPr>
      </w:pPr>
      <w:r w:rsidRPr="007E6962">
        <w:rPr>
          <w:rFonts w:eastAsia="Arial" w:cs="Times New Roman"/>
          <w:b/>
          <w:color w:val="000000" w:themeColor="text1"/>
          <w:szCs w:val="24"/>
        </w:rPr>
        <w:lastRenderedPageBreak/>
        <w:t>ABSTRACT</w:t>
      </w:r>
    </w:p>
    <w:p w14:paraId="540CE977" w14:textId="77777777" w:rsidR="00207C7E" w:rsidRPr="007E6962" w:rsidRDefault="00207C7E" w:rsidP="00E36E50">
      <w:pPr>
        <w:spacing w:after="0" w:line="360" w:lineRule="auto"/>
        <w:jc w:val="center"/>
        <w:rPr>
          <w:rFonts w:eastAsia="Arial" w:cs="Times New Roman"/>
          <w:color w:val="000000" w:themeColor="text1"/>
          <w:szCs w:val="24"/>
        </w:rPr>
      </w:pPr>
    </w:p>
    <w:p w14:paraId="0E6567C7" w14:textId="77777777" w:rsidR="009F0443" w:rsidRPr="007E6962" w:rsidRDefault="009F0443" w:rsidP="009F0443">
      <w:pPr>
        <w:spacing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 xml:space="preserve">Meter Reading </w:t>
      </w:r>
      <w:proofErr w:type="spellStart"/>
      <w:r w:rsidRPr="007E6962">
        <w:rPr>
          <w:rFonts w:eastAsia="Times New Roman" w:cs="Times New Roman"/>
          <w:color w:val="000000" w:themeColor="text1"/>
          <w:szCs w:val="24"/>
        </w:rPr>
        <w:t>Problem</w:t>
      </w:r>
      <w:proofErr w:type="spellEnd"/>
      <w:r w:rsidRPr="007E6962">
        <w:rPr>
          <w:rFonts w:eastAsia="Times New Roman" w:cs="Times New Roman"/>
          <w:color w:val="000000" w:themeColor="text1"/>
          <w:szCs w:val="24"/>
        </w:rPr>
        <w:t xml:space="preserve"> (MRP) </w:t>
      </w:r>
      <w:proofErr w:type="spellStart"/>
      <w:r w:rsidRPr="007E6962">
        <w:rPr>
          <w:rFonts w:eastAsia="Times New Roman" w:cs="Times New Roman"/>
          <w:color w:val="000000" w:themeColor="text1"/>
          <w:szCs w:val="24"/>
        </w:rPr>
        <w:t>is</w:t>
      </w:r>
      <w:proofErr w:type="spellEnd"/>
      <w:r w:rsidRPr="007E6962">
        <w:rPr>
          <w:rFonts w:eastAsia="Times New Roman" w:cs="Times New Roman"/>
          <w:color w:val="000000" w:themeColor="text1"/>
          <w:szCs w:val="24"/>
        </w:rPr>
        <w:t xml:space="preserve"> a </w:t>
      </w:r>
      <w:proofErr w:type="spellStart"/>
      <w:r w:rsidRPr="007E6962">
        <w:rPr>
          <w:rFonts w:eastAsia="Times New Roman" w:cs="Times New Roman"/>
          <w:color w:val="000000" w:themeColor="text1"/>
          <w:szCs w:val="24"/>
        </w:rPr>
        <w:t>combinatorial</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optimization</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problem</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that</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affects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suppliers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natural </w:t>
      </w:r>
      <w:proofErr w:type="spellStart"/>
      <w:r w:rsidRPr="007E6962">
        <w:rPr>
          <w:rFonts w:eastAsia="Times New Roman" w:cs="Times New Roman"/>
          <w:color w:val="000000" w:themeColor="text1"/>
          <w:szCs w:val="24"/>
        </w:rPr>
        <w:t>gas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electricity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or</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water</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where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companies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need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periodically</w:t>
      </w:r>
      <w:proofErr w:type="spellEnd"/>
      <w:r w:rsidRPr="007E6962">
        <w:rPr>
          <w:rFonts w:eastAsia="Times New Roman" w:cs="Times New Roman"/>
          <w:color w:val="000000" w:themeColor="text1"/>
          <w:szCs w:val="24"/>
        </w:rPr>
        <w:t xml:space="preserve"> mobilize </w:t>
      </w:r>
      <w:proofErr w:type="spellStart"/>
      <w:r w:rsidRPr="007E6962">
        <w:rPr>
          <w:rFonts w:eastAsia="Times New Roman" w:cs="Times New Roman"/>
          <w:color w:val="000000" w:themeColor="text1"/>
          <w:szCs w:val="24"/>
        </w:rPr>
        <w:t>workers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inspect</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bill</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consumption</w:t>
      </w:r>
      <w:proofErr w:type="spellEnd"/>
      <w:r w:rsidRPr="007E6962">
        <w:rPr>
          <w:rFonts w:eastAsia="Times New Roman" w:cs="Times New Roman"/>
          <w:color w:val="000000" w:themeColor="text1"/>
          <w:szCs w:val="24"/>
        </w:rPr>
        <w:t xml:space="preserve"> points. MRP </w:t>
      </w:r>
      <w:proofErr w:type="spellStart"/>
      <w:r w:rsidRPr="007E6962">
        <w:rPr>
          <w:rFonts w:eastAsia="Times New Roman" w:cs="Times New Roman"/>
          <w:color w:val="000000" w:themeColor="text1"/>
          <w:szCs w:val="24"/>
        </w:rPr>
        <w:t>treats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streets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studied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urban</w:t>
      </w:r>
      <w:proofErr w:type="spellEnd"/>
      <w:r w:rsidRPr="007E6962">
        <w:rPr>
          <w:rFonts w:eastAsia="Times New Roman" w:cs="Times New Roman"/>
          <w:color w:val="000000" w:themeColor="text1"/>
          <w:szCs w:val="24"/>
        </w:rPr>
        <w:t xml:space="preserve"> network as </w:t>
      </w:r>
      <w:proofErr w:type="spellStart"/>
      <w:r w:rsidRPr="007E6962">
        <w:rPr>
          <w:rFonts w:eastAsia="Times New Roman" w:cs="Times New Roman"/>
          <w:color w:val="000000" w:themeColor="text1"/>
          <w:szCs w:val="24"/>
        </w:rPr>
        <w:t>edges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edges</w:t>
      </w:r>
      <w:proofErr w:type="spellEnd"/>
      <w:r w:rsidRPr="007E6962">
        <w:rPr>
          <w:rFonts w:eastAsia="Times New Roman" w:cs="Times New Roman"/>
          <w:color w:val="000000" w:themeColor="text1"/>
          <w:szCs w:val="24"/>
        </w:rPr>
        <w:t xml:space="preserve"> are </w:t>
      </w:r>
      <w:proofErr w:type="spellStart"/>
      <w:r w:rsidRPr="007E6962">
        <w:rPr>
          <w:rFonts w:eastAsia="Times New Roman" w:cs="Times New Roman"/>
          <w:color w:val="000000" w:themeColor="text1"/>
          <w:szCs w:val="24"/>
        </w:rPr>
        <w:t>linked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distances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be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covered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these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edges</w:t>
      </w:r>
      <w:proofErr w:type="spellEnd"/>
      <w:r w:rsidRPr="007E6962">
        <w:rPr>
          <w:rFonts w:eastAsia="Times New Roman" w:cs="Times New Roman"/>
          <w:color w:val="000000" w:themeColor="text1"/>
          <w:szCs w:val="24"/>
        </w:rPr>
        <w:t xml:space="preserve"> are </w:t>
      </w:r>
      <w:proofErr w:type="spellStart"/>
      <w:r w:rsidRPr="007E6962">
        <w:rPr>
          <w:rFonts w:eastAsia="Times New Roman" w:cs="Times New Roman"/>
          <w:color w:val="000000" w:themeColor="text1"/>
          <w:szCs w:val="24"/>
        </w:rPr>
        <w:t>also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associated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with</w:t>
      </w:r>
      <w:proofErr w:type="spellEnd"/>
      <w:r w:rsidRPr="007E6962">
        <w:rPr>
          <w:rFonts w:eastAsia="Times New Roman" w:cs="Times New Roman"/>
          <w:color w:val="000000" w:themeColor="text1"/>
          <w:szCs w:val="24"/>
        </w:rPr>
        <w:t xml:space="preserve"> crossing time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time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bill</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consumption</w:t>
      </w:r>
      <w:proofErr w:type="spellEnd"/>
      <w:r w:rsidRPr="007E6962">
        <w:rPr>
          <w:rFonts w:eastAsia="Times New Roman" w:cs="Times New Roman"/>
          <w:color w:val="000000" w:themeColor="text1"/>
          <w:szCs w:val="24"/>
        </w:rPr>
        <w:t xml:space="preserve"> points. MRP </w:t>
      </w:r>
      <w:proofErr w:type="spellStart"/>
      <w:r w:rsidRPr="007E6962">
        <w:rPr>
          <w:rFonts w:eastAsia="Times New Roman" w:cs="Times New Roman"/>
          <w:color w:val="000000" w:themeColor="text1"/>
          <w:szCs w:val="24"/>
        </w:rPr>
        <w:t>seeks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find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routes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that</w:t>
      </w:r>
      <w:proofErr w:type="spellEnd"/>
      <w:r w:rsidRPr="007E6962">
        <w:rPr>
          <w:rFonts w:eastAsia="Times New Roman" w:cs="Times New Roman"/>
          <w:color w:val="000000" w:themeColor="text1"/>
          <w:szCs w:val="24"/>
        </w:rPr>
        <w:t xml:space="preserve"> minimize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distance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covered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by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readers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given</w:t>
      </w:r>
      <w:proofErr w:type="spellEnd"/>
      <w:r w:rsidRPr="007E6962">
        <w:rPr>
          <w:rFonts w:eastAsia="Times New Roman" w:cs="Times New Roman"/>
          <w:color w:val="000000" w:themeColor="text1"/>
          <w:szCs w:val="24"/>
        </w:rPr>
        <w:t xml:space="preserve"> a </w:t>
      </w:r>
      <w:proofErr w:type="spellStart"/>
      <w:r w:rsidRPr="007E6962">
        <w:rPr>
          <w:rFonts w:eastAsia="Times New Roman" w:cs="Times New Roman"/>
          <w:color w:val="000000" w:themeColor="text1"/>
          <w:szCs w:val="24"/>
        </w:rPr>
        <w:t>previously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assigned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workload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this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means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that</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edges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endowed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with</w:t>
      </w:r>
      <w:proofErr w:type="spellEnd"/>
      <w:r w:rsidRPr="007E6962">
        <w:rPr>
          <w:rFonts w:eastAsia="Times New Roman" w:cs="Times New Roman"/>
          <w:color w:val="000000" w:themeColor="text1"/>
          <w:szCs w:val="24"/>
        </w:rPr>
        <w:t xml:space="preserve"> time </w:t>
      </w:r>
      <w:proofErr w:type="spellStart"/>
      <w:r w:rsidRPr="007E6962">
        <w:rPr>
          <w:rFonts w:eastAsia="Times New Roman" w:cs="Times New Roman"/>
          <w:color w:val="000000" w:themeColor="text1"/>
          <w:szCs w:val="24"/>
        </w:rPr>
        <w:t>demands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be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crossed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inspected</w:t>
      </w:r>
      <w:proofErr w:type="spellEnd"/>
      <w:r w:rsidRPr="007E6962">
        <w:rPr>
          <w:rFonts w:eastAsia="Times New Roman" w:cs="Times New Roman"/>
          <w:color w:val="000000" w:themeColor="text1"/>
          <w:szCs w:val="24"/>
        </w:rPr>
        <w:t xml:space="preserve"> must </w:t>
      </w:r>
      <w:proofErr w:type="spellStart"/>
      <w:r w:rsidRPr="007E6962">
        <w:rPr>
          <w:rFonts w:eastAsia="Times New Roman" w:cs="Times New Roman"/>
          <w:color w:val="000000" w:themeColor="text1"/>
          <w:szCs w:val="24"/>
        </w:rPr>
        <w:t>be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assigned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readers</w:t>
      </w:r>
      <w:proofErr w:type="spellEnd"/>
      <w:r w:rsidRPr="007E6962">
        <w:rPr>
          <w:rFonts w:eastAsia="Times New Roman" w:cs="Times New Roman"/>
          <w:color w:val="000000" w:themeColor="text1"/>
          <w:szCs w:val="24"/>
        </w:rPr>
        <w:t xml:space="preserve"> in </w:t>
      </w:r>
      <w:proofErr w:type="spellStart"/>
      <w:r w:rsidRPr="007E6962">
        <w:rPr>
          <w:rFonts w:eastAsia="Times New Roman" w:cs="Times New Roman"/>
          <w:color w:val="000000" w:themeColor="text1"/>
          <w:szCs w:val="24"/>
        </w:rPr>
        <w:t>order</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respect</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established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workload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Through</w:t>
      </w:r>
      <w:proofErr w:type="spellEnd"/>
      <w:r w:rsidRPr="007E6962">
        <w:rPr>
          <w:rFonts w:eastAsia="Times New Roman" w:cs="Times New Roman"/>
          <w:color w:val="000000" w:themeColor="text1"/>
          <w:szCs w:val="24"/>
        </w:rPr>
        <w:t xml:space="preserve"> a </w:t>
      </w:r>
      <w:proofErr w:type="spellStart"/>
      <w:r w:rsidRPr="007E6962">
        <w:rPr>
          <w:rFonts w:eastAsia="Times New Roman" w:cs="Times New Roman"/>
          <w:color w:val="000000" w:themeColor="text1"/>
          <w:szCs w:val="24"/>
        </w:rPr>
        <w:t>systematic</w:t>
      </w:r>
      <w:proofErr w:type="spellEnd"/>
      <w:r w:rsidRPr="007E6962">
        <w:rPr>
          <w:rFonts w:eastAsia="Times New Roman" w:cs="Times New Roman"/>
          <w:color w:val="000000" w:themeColor="text1"/>
          <w:szCs w:val="24"/>
        </w:rPr>
        <w:t xml:space="preserve"> review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literature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carried</w:t>
      </w:r>
      <w:proofErr w:type="spellEnd"/>
      <w:r w:rsidRPr="007E6962">
        <w:rPr>
          <w:rFonts w:eastAsia="Times New Roman" w:cs="Times New Roman"/>
          <w:color w:val="000000" w:themeColor="text1"/>
          <w:szCs w:val="24"/>
        </w:rPr>
        <w:t xml:space="preserve"> out in </w:t>
      </w:r>
      <w:proofErr w:type="spellStart"/>
      <w:r w:rsidRPr="007E6962">
        <w:rPr>
          <w:rFonts w:eastAsia="Times New Roman" w:cs="Times New Roman"/>
          <w:color w:val="000000" w:themeColor="text1"/>
          <w:szCs w:val="24"/>
        </w:rPr>
        <w:t>this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work</w:t>
      </w:r>
      <w:proofErr w:type="spellEnd"/>
      <w:r w:rsidRPr="007E6962">
        <w:rPr>
          <w:rFonts w:eastAsia="Times New Roman" w:cs="Times New Roman"/>
          <w:color w:val="000000" w:themeColor="text1"/>
          <w:szCs w:val="24"/>
        </w:rPr>
        <w:t xml:space="preserve">, gaps in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literature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regarding</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techniques</w:t>
      </w:r>
      <w:proofErr w:type="spellEnd"/>
      <w:r w:rsidRPr="007E6962">
        <w:rPr>
          <w:rFonts w:eastAsia="Times New Roman" w:cs="Times New Roman"/>
          <w:color w:val="000000" w:themeColor="text1"/>
          <w:szCs w:val="24"/>
        </w:rPr>
        <w:t xml:space="preserve"> for </w:t>
      </w:r>
      <w:proofErr w:type="spellStart"/>
      <w:r w:rsidRPr="007E6962">
        <w:rPr>
          <w:rFonts w:eastAsia="Times New Roman" w:cs="Times New Roman"/>
          <w:color w:val="000000" w:themeColor="text1"/>
          <w:szCs w:val="24"/>
        </w:rPr>
        <w:t>solving</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MRP </w:t>
      </w:r>
      <w:proofErr w:type="spellStart"/>
      <w:r w:rsidRPr="007E6962">
        <w:rPr>
          <w:rFonts w:eastAsia="Times New Roman" w:cs="Times New Roman"/>
          <w:color w:val="000000" w:themeColor="text1"/>
          <w:szCs w:val="24"/>
        </w:rPr>
        <w:t>were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identified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therefore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present</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work</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proposes</w:t>
      </w:r>
      <w:proofErr w:type="spellEnd"/>
      <w:r w:rsidRPr="007E6962">
        <w:rPr>
          <w:rFonts w:eastAsia="Times New Roman" w:cs="Times New Roman"/>
          <w:color w:val="000000" w:themeColor="text1"/>
          <w:szCs w:val="24"/>
        </w:rPr>
        <w:t xml:space="preserve"> a cluster </w:t>
      </w:r>
      <w:proofErr w:type="spellStart"/>
      <w:r w:rsidRPr="007E6962">
        <w:rPr>
          <w:rFonts w:eastAsia="Times New Roman" w:cs="Times New Roman"/>
          <w:color w:val="000000" w:themeColor="text1"/>
          <w:szCs w:val="24"/>
        </w:rPr>
        <w:t>first</w:t>
      </w:r>
      <w:proofErr w:type="spellEnd"/>
      <w:r w:rsidRPr="007E6962">
        <w:rPr>
          <w:rFonts w:eastAsia="Times New Roman" w:cs="Times New Roman"/>
          <w:color w:val="000000" w:themeColor="text1"/>
          <w:szCs w:val="24"/>
        </w:rPr>
        <w:t xml:space="preserve"> – </w:t>
      </w:r>
      <w:proofErr w:type="spellStart"/>
      <w:r w:rsidRPr="007E6962">
        <w:rPr>
          <w:rFonts w:eastAsia="Times New Roman" w:cs="Times New Roman"/>
          <w:color w:val="000000" w:themeColor="text1"/>
          <w:szCs w:val="24"/>
        </w:rPr>
        <w:t>route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second</w:t>
      </w:r>
      <w:proofErr w:type="spellEnd"/>
      <w:r w:rsidRPr="007E6962">
        <w:rPr>
          <w:rFonts w:eastAsia="Times New Roman" w:cs="Times New Roman"/>
          <w:color w:val="000000" w:themeColor="text1"/>
          <w:szCs w:val="24"/>
        </w:rPr>
        <w:t xml:space="preserve"> approach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solve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MRP. The </w:t>
      </w:r>
      <w:proofErr w:type="spellStart"/>
      <w:r w:rsidRPr="007E6962">
        <w:rPr>
          <w:rFonts w:eastAsia="Times New Roman" w:cs="Times New Roman"/>
          <w:color w:val="000000" w:themeColor="text1"/>
          <w:szCs w:val="24"/>
        </w:rPr>
        <w:t>proposed</w:t>
      </w:r>
      <w:proofErr w:type="spellEnd"/>
      <w:r w:rsidRPr="007E6962">
        <w:rPr>
          <w:rFonts w:eastAsia="Times New Roman" w:cs="Times New Roman"/>
          <w:color w:val="000000" w:themeColor="text1"/>
          <w:szCs w:val="24"/>
        </w:rPr>
        <w:t xml:space="preserve"> approach </w:t>
      </w:r>
      <w:proofErr w:type="spellStart"/>
      <w:r w:rsidRPr="007E6962">
        <w:rPr>
          <w:rFonts w:eastAsia="Times New Roman" w:cs="Times New Roman"/>
          <w:color w:val="000000" w:themeColor="text1"/>
          <w:szCs w:val="24"/>
        </w:rPr>
        <w:t>is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applied</w:t>
      </w:r>
      <w:proofErr w:type="spellEnd"/>
      <w:r w:rsidRPr="007E6962">
        <w:rPr>
          <w:rFonts w:eastAsia="Times New Roman" w:cs="Times New Roman"/>
          <w:color w:val="000000" w:themeColor="text1"/>
          <w:szCs w:val="24"/>
        </w:rPr>
        <w:t xml:space="preserve"> in </w:t>
      </w:r>
      <w:proofErr w:type="spellStart"/>
      <w:r w:rsidRPr="007E6962">
        <w:rPr>
          <w:rFonts w:eastAsia="Times New Roman" w:cs="Times New Roman"/>
          <w:color w:val="000000" w:themeColor="text1"/>
          <w:szCs w:val="24"/>
        </w:rPr>
        <w:t>two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phases</w:t>
      </w:r>
      <w:proofErr w:type="spellEnd"/>
      <w:r w:rsidRPr="007E6962">
        <w:rPr>
          <w:rFonts w:eastAsia="Times New Roman" w:cs="Times New Roman"/>
          <w:color w:val="000000" w:themeColor="text1"/>
          <w:szCs w:val="24"/>
        </w:rPr>
        <w:t xml:space="preserve">, in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first</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phase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streets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studied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location</w:t>
      </w:r>
      <w:proofErr w:type="spellEnd"/>
      <w:r w:rsidRPr="007E6962">
        <w:rPr>
          <w:rFonts w:eastAsia="Times New Roman" w:cs="Times New Roman"/>
          <w:color w:val="000000" w:themeColor="text1"/>
          <w:szCs w:val="24"/>
        </w:rPr>
        <w:t xml:space="preserve"> are </w:t>
      </w:r>
      <w:proofErr w:type="spellStart"/>
      <w:r w:rsidRPr="007E6962">
        <w:rPr>
          <w:rFonts w:eastAsia="Times New Roman" w:cs="Times New Roman"/>
          <w:color w:val="000000" w:themeColor="text1"/>
          <w:szCs w:val="24"/>
        </w:rPr>
        <w:t>grouped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into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conglomerates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through</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application</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r w:rsidRPr="007E6962">
        <w:rPr>
          <w:rFonts w:eastAsia="Times New Roman" w:cs="Times New Roman"/>
          <w:i/>
          <w:color w:val="000000" w:themeColor="text1"/>
          <w:szCs w:val="24"/>
        </w:rPr>
        <w:t>p</w:t>
      </w:r>
      <w:r w:rsidRPr="007E6962">
        <w:rPr>
          <w:rFonts w:eastAsia="Times New Roman" w:cs="Times New Roman"/>
          <w:color w:val="000000" w:themeColor="text1"/>
          <w:szCs w:val="24"/>
        </w:rPr>
        <w:t>-</w:t>
      </w:r>
      <w:proofErr w:type="spellStart"/>
      <w:r w:rsidRPr="007E6962">
        <w:rPr>
          <w:rFonts w:eastAsia="Times New Roman" w:cs="Times New Roman"/>
          <w:color w:val="000000" w:themeColor="text1"/>
          <w:szCs w:val="24"/>
        </w:rPr>
        <w:t>Median</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Problem</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allocation</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demand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each</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road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or</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road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segment</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conglomerates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limited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by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capacity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reader</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then</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each</w:t>
      </w:r>
      <w:proofErr w:type="spellEnd"/>
      <w:r w:rsidRPr="007E6962">
        <w:rPr>
          <w:rFonts w:eastAsia="Times New Roman" w:cs="Times New Roman"/>
          <w:color w:val="000000" w:themeColor="text1"/>
          <w:szCs w:val="24"/>
        </w:rPr>
        <w:t xml:space="preserve"> cluster </w:t>
      </w:r>
      <w:proofErr w:type="spellStart"/>
      <w:r w:rsidRPr="007E6962">
        <w:rPr>
          <w:rFonts w:eastAsia="Times New Roman" w:cs="Times New Roman"/>
          <w:color w:val="000000" w:themeColor="text1"/>
          <w:szCs w:val="24"/>
        </w:rPr>
        <w:t>corresponds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a </w:t>
      </w:r>
      <w:proofErr w:type="spellStart"/>
      <w:r w:rsidRPr="007E6962">
        <w:rPr>
          <w:rFonts w:eastAsia="Times New Roman" w:cs="Times New Roman"/>
          <w:color w:val="000000" w:themeColor="text1"/>
          <w:szCs w:val="24"/>
        </w:rPr>
        <w:t>route</w:t>
      </w:r>
      <w:proofErr w:type="spellEnd"/>
      <w:r w:rsidRPr="007E6962">
        <w:rPr>
          <w:rFonts w:eastAsia="Times New Roman" w:cs="Times New Roman"/>
          <w:color w:val="000000" w:themeColor="text1"/>
          <w:szCs w:val="24"/>
        </w:rPr>
        <w:t xml:space="preserve">. In a </w:t>
      </w:r>
      <w:proofErr w:type="spellStart"/>
      <w:r w:rsidRPr="007E6962">
        <w:rPr>
          <w:rFonts w:eastAsia="Times New Roman" w:cs="Times New Roman"/>
          <w:color w:val="000000" w:themeColor="text1"/>
          <w:szCs w:val="24"/>
        </w:rPr>
        <w:t>second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phase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connectivity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each</w:t>
      </w:r>
      <w:proofErr w:type="spellEnd"/>
      <w:r w:rsidRPr="007E6962">
        <w:rPr>
          <w:rFonts w:eastAsia="Times New Roman" w:cs="Times New Roman"/>
          <w:color w:val="000000" w:themeColor="text1"/>
          <w:szCs w:val="24"/>
        </w:rPr>
        <w:t xml:space="preserve"> cluster </w:t>
      </w:r>
      <w:proofErr w:type="spellStart"/>
      <w:r w:rsidRPr="007E6962">
        <w:rPr>
          <w:rFonts w:eastAsia="Times New Roman" w:cs="Times New Roman"/>
          <w:color w:val="000000" w:themeColor="text1"/>
          <w:szCs w:val="24"/>
        </w:rPr>
        <w:t>is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verified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subgraph</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a cluster </w:t>
      </w:r>
      <w:proofErr w:type="spellStart"/>
      <w:r w:rsidRPr="007E6962">
        <w:rPr>
          <w:rFonts w:eastAsia="Times New Roman" w:cs="Times New Roman"/>
          <w:color w:val="000000" w:themeColor="text1"/>
          <w:szCs w:val="24"/>
        </w:rPr>
        <w:t>is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not</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connected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edges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that</w:t>
      </w:r>
      <w:proofErr w:type="spellEnd"/>
      <w:r w:rsidRPr="007E6962">
        <w:rPr>
          <w:rFonts w:eastAsia="Times New Roman" w:cs="Times New Roman"/>
          <w:color w:val="000000" w:themeColor="text1"/>
          <w:szCs w:val="24"/>
        </w:rPr>
        <w:t xml:space="preserve"> make </w:t>
      </w:r>
      <w:proofErr w:type="spellStart"/>
      <w:r w:rsidRPr="007E6962">
        <w:rPr>
          <w:rFonts w:eastAsia="Times New Roman" w:cs="Times New Roman"/>
          <w:color w:val="000000" w:themeColor="text1"/>
          <w:szCs w:val="24"/>
        </w:rPr>
        <w:t>this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subgraph</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connected</w:t>
      </w:r>
      <w:proofErr w:type="spellEnd"/>
      <w:r w:rsidRPr="007E6962">
        <w:rPr>
          <w:rFonts w:eastAsia="Times New Roman" w:cs="Times New Roman"/>
          <w:color w:val="000000" w:themeColor="text1"/>
          <w:szCs w:val="24"/>
        </w:rPr>
        <w:t xml:space="preserve"> are </w:t>
      </w:r>
      <w:proofErr w:type="spellStart"/>
      <w:r w:rsidRPr="007E6962">
        <w:rPr>
          <w:rFonts w:eastAsia="Times New Roman" w:cs="Times New Roman"/>
          <w:color w:val="000000" w:themeColor="text1"/>
          <w:szCs w:val="24"/>
        </w:rPr>
        <w:t>assigned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routing</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done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through</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Chinese </w:t>
      </w:r>
      <w:proofErr w:type="spellStart"/>
      <w:r w:rsidRPr="007E6962">
        <w:rPr>
          <w:rFonts w:eastAsia="Times New Roman" w:cs="Times New Roman"/>
          <w:color w:val="000000" w:themeColor="text1"/>
          <w:szCs w:val="24"/>
        </w:rPr>
        <w:t>Postman</w:t>
      </w:r>
      <w:proofErr w:type="spellEnd"/>
      <w:r w:rsidRPr="007E6962">
        <w:rPr>
          <w:rFonts w:eastAsia="Times New Roman" w:cs="Times New Roman"/>
          <w:color w:val="000000" w:themeColor="text1"/>
          <w:szCs w:val="24"/>
        </w:rPr>
        <w:t xml:space="preserve"> Problem. The </w:t>
      </w:r>
      <w:proofErr w:type="spellStart"/>
      <w:r w:rsidRPr="007E6962">
        <w:rPr>
          <w:rFonts w:eastAsia="Times New Roman" w:cs="Times New Roman"/>
          <w:color w:val="000000" w:themeColor="text1"/>
          <w:szCs w:val="24"/>
        </w:rPr>
        <w:t>proposed</w:t>
      </w:r>
      <w:proofErr w:type="spellEnd"/>
      <w:r w:rsidRPr="007E6962">
        <w:rPr>
          <w:rFonts w:eastAsia="Times New Roman" w:cs="Times New Roman"/>
          <w:color w:val="000000" w:themeColor="text1"/>
          <w:szCs w:val="24"/>
        </w:rPr>
        <w:t xml:space="preserve"> approach </w:t>
      </w:r>
      <w:proofErr w:type="spellStart"/>
      <w:r w:rsidRPr="007E6962">
        <w:rPr>
          <w:rFonts w:eastAsia="Times New Roman" w:cs="Times New Roman"/>
          <w:color w:val="000000" w:themeColor="text1"/>
          <w:szCs w:val="24"/>
        </w:rPr>
        <w:t>was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applied</w:t>
      </w:r>
      <w:proofErr w:type="spellEnd"/>
      <w:r w:rsidRPr="007E6962">
        <w:rPr>
          <w:rFonts w:eastAsia="Times New Roman" w:cs="Times New Roman"/>
          <w:color w:val="000000" w:themeColor="text1"/>
          <w:szCs w:val="24"/>
        </w:rPr>
        <w:t xml:space="preserve"> in </w:t>
      </w:r>
      <w:proofErr w:type="spellStart"/>
      <w:r w:rsidRPr="007E6962">
        <w:rPr>
          <w:rFonts w:eastAsia="Times New Roman" w:cs="Times New Roman"/>
          <w:color w:val="000000" w:themeColor="text1"/>
          <w:szCs w:val="24"/>
        </w:rPr>
        <w:t>two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locations</w:t>
      </w:r>
      <w:proofErr w:type="spellEnd"/>
      <w:r w:rsidRPr="007E6962">
        <w:rPr>
          <w:rFonts w:eastAsia="Times New Roman" w:cs="Times New Roman"/>
          <w:color w:val="000000" w:themeColor="text1"/>
          <w:szCs w:val="24"/>
        </w:rPr>
        <w:t xml:space="preserve">: a </w:t>
      </w:r>
      <w:proofErr w:type="spellStart"/>
      <w:r w:rsidRPr="007E6962">
        <w:rPr>
          <w:rFonts w:eastAsia="Times New Roman" w:cs="Times New Roman"/>
          <w:color w:val="000000" w:themeColor="text1"/>
          <w:szCs w:val="24"/>
        </w:rPr>
        <w:t>neighborhood</w:t>
      </w:r>
      <w:proofErr w:type="spellEnd"/>
      <w:r w:rsidRPr="007E6962">
        <w:rPr>
          <w:rFonts w:eastAsia="Times New Roman" w:cs="Times New Roman"/>
          <w:color w:val="000000" w:themeColor="text1"/>
          <w:szCs w:val="24"/>
        </w:rPr>
        <w:t xml:space="preserve"> in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city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Recife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in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city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Flores, </w:t>
      </w:r>
      <w:proofErr w:type="spellStart"/>
      <w:r w:rsidRPr="007E6962">
        <w:rPr>
          <w:rFonts w:eastAsia="Times New Roman" w:cs="Times New Roman"/>
          <w:color w:val="000000" w:themeColor="text1"/>
          <w:szCs w:val="24"/>
        </w:rPr>
        <w:t>both</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locations</w:t>
      </w:r>
      <w:proofErr w:type="spellEnd"/>
      <w:r w:rsidRPr="007E6962">
        <w:rPr>
          <w:rFonts w:eastAsia="Times New Roman" w:cs="Times New Roman"/>
          <w:color w:val="000000" w:themeColor="text1"/>
          <w:szCs w:val="24"/>
        </w:rPr>
        <w:t xml:space="preserve"> are in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State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Pernambuco. For </w:t>
      </w:r>
      <w:proofErr w:type="spellStart"/>
      <w:r w:rsidRPr="007E6962">
        <w:rPr>
          <w:rFonts w:eastAsia="Times New Roman" w:cs="Times New Roman"/>
          <w:color w:val="000000" w:themeColor="text1"/>
          <w:szCs w:val="24"/>
        </w:rPr>
        <w:t>each</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location</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scenarios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situations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were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created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which</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served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carry</w:t>
      </w:r>
      <w:proofErr w:type="spellEnd"/>
      <w:r w:rsidRPr="007E6962">
        <w:rPr>
          <w:rFonts w:eastAsia="Times New Roman" w:cs="Times New Roman"/>
          <w:color w:val="000000" w:themeColor="text1"/>
          <w:szCs w:val="24"/>
        </w:rPr>
        <w:t xml:space="preserve"> out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sensitivity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analysis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model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allow</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inferences</w:t>
      </w:r>
      <w:proofErr w:type="spellEnd"/>
      <w:r w:rsidRPr="007E6962">
        <w:rPr>
          <w:rFonts w:eastAsia="Times New Roman" w:cs="Times New Roman"/>
          <w:color w:val="000000" w:themeColor="text1"/>
          <w:szCs w:val="24"/>
        </w:rPr>
        <w:t xml:space="preserve">. It </w:t>
      </w:r>
      <w:proofErr w:type="spellStart"/>
      <w:r w:rsidRPr="007E6962">
        <w:rPr>
          <w:rFonts w:eastAsia="Times New Roman" w:cs="Times New Roman"/>
          <w:color w:val="000000" w:themeColor="text1"/>
          <w:szCs w:val="24"/>
        </w:rPr>
        <w:t>was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found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that</w:t>
      </w:r>
      <w:proofErr w:type="spellEnd"/>
      <w:r w:rsidRPr="007E6962">
        <w:rPr>
          <w:rFonts w:eastAsia="Times New Roman" w:cs="Times New Roman"/>
          <w:color w:val="000000" w:themeColor="text1"/>
          <w:szCs w:val="24"/>
        </w:rPr>
        <w:t xml:space="preserve"> for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resolution</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of</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MRP in </w:t>
      </w:r>
      <w:proofErr w:type="spellStart"/>
      <w:r w:rsidRPr="007E6962">
        <w:rPr>
          <w:rFonts w:eastAsia="Times New Roman" w:cs="Times New Roman"/>
          <w:color w:val="000000" w:themeColor="text1"/>
          <w:szCs w:val="24"/>
        </w:rPr>
        <w:t>small</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instances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model </w:t>
      </w:r>
      <w:proofErr w:type="spellStart"/>
      <w:r w:rsidRPr="007E6962">
        <w:rPr>
          <w:rFonts w:eastAsia="Times New Roman" w:cs="Times New Roman"/>
          <w:color w:val="000000" w:themeColor="text1"/>
          <w:szCs w:val="24"/>
        </w:rPr>
        <w:t>has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reasonable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execution</w:t>
      </w:r>
      <w:proofErr w:type="spellEnd"/>
      <w:r w:rsidRPr="007E6962">
        <w:rPr>
          <w:rFonts w:eastAsia="Times New Roman" w:cs="Times New Roman"/>
          <w:color w:val="000000" w:themeColor="text1"/>
          <w:szCs w:val="24"/>
        </w:rPr>
        <w:t xml:space="preserve"> time, </w:t>
      </w:r>
      <w:proofErr w:type="spellStart"/>
      <w:r w:rsidRPr="007E6962">
        <w:rPr>
          <w:rFonts w:eastAsia="Times New Roman" w:cs="Times New Roman"/>
          <w:color w:val="000000" w:themeColor="text1"/>
          <w:szCs w:val="24"/>
        </w:rPr>
        <w:t>therefore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the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proposed</w:t>
      </w:r>
      <w:proofErr w:type="spellEnd"/>
      <w:r w:rsidRPr="007E6962">
        <w:rPr>
          <w:rFonts w:eastAsia="Times New Roman" w:cs="Times New Roman"/>
          <w:color w:val="000000" w:themeColor="text1"/>
          <w:szCs w:val="24"/>
        </w:rPr>
        <w:t xml:space="preserve"> approach </w:t>
      </w:r>
      <w:proofErr w:type="spellStart"/>
      <w:r w:rsidRPr="007E6962">
        <w:rPr>
          <w:rFonts w:eastAsia="Times New Roman" w:cs="Times New Roman"/>
          <w:color w:val="000000" w:themeColor="text1"/>
          <w:szCs w:val="24"/>
        </w:rPr>
        <w:t>can</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be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applied</w:t>
      </w:r>
      <w:proofErr w:type="spellEnd"/>
      <w:r w:rsidRPr="007E6962">
        <w:rPr>
          <w:rFonts w:eastAsia="Times New Roman" w:cs="Times New Roman"/>
          <w:color w:val="000000" w:themeColor="text1"/>
          <w:szCs w:val="24"/>
        </w:rPr>
        <w:t xml:space="preserve"> in </w:t>
      </w:r>
      <w:proofErr w:type="spellStart"/>
      <w:r w:rsidRPr="007E6962">
        <w:rPr>
          <w:rFonts w:eastAsia="Times New Roman" w:cs="Times New Roman"/>
          <w:color w:val="000000" w:themeColor="text1"/>
          <w:szCs w:val="24"/>
        </w:rPr>
        <w:t>small</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cities</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and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towns</w:t>
      </w:r>
      <w:proofErr w:type="spellEnd"/>
      <w:r w:rsidRPr="007E6962">
        <w:rPr>
          <w:rFonts w:eastAsia="Times New Roman" w:cs="Times New Roman"/>
          <w:color w:val="000000" w:themeColor="text1"/>
          <w:szCs w:val="24"/>
        </w:rPr>
        <w:t>.</w:t>
      </w:r>
    </w:p>
    <w:p w14:paraId="634B0632" w14:textId="7FB8563C" w:rsidR="009F0443" w:rsidRPr="007E6962" w:rsidRDefault="009F0443" w:rsidP="009F0443">
      <w:pPr>
        <w:spacing w:line="360" w:lineRule="auto"/>
        <w:jc w:val="both"/>
        <w:rPr>
          <w:rFonts w:eastAsia="Times New Roman" w:cs="Times New Roman"/>
          <w:color w:val="000000" w:themeColor="text1"/>
          <w:szCs w:val="24"/>
        </w:rPr>
      </w:pPr>
      <w:r w:rsidRPr="000679BC">
        <w:rPr>
          <w:rFonts w:cs="Times New Roman"/>
          <w:bCs/>
          <w:color w:val="000000" w:themeColor="text1"/>
          <w:szCs w:val="24"/>
        </w:rPr>
        <w:t>Keywords</w:t>
      </w:r>
      <w:r w:rsidRPr="007E6962">
        <w:rPr>
          <w:rFonts w:cs="Times New Roman"/>
          <w:b/>
          <w:color w:val="000000" w:themeColor="text1"/>
          <w:szCs w:val="24"/>
        </w:rPr>
        <w:t>:</w:t>
      </w:r>
      <w:r w:rsidR="002640CA" w:rsidRPr="007E6962">
        <w:rPr>
          <w:rFonts w:eastAsia="Times New Roman" w:cs="Times New Roman"/>
          <w:color w:val="000000" w:themeColor="text1"/>
          <w:szCs w:val="24"/>
        </w:rPr>
        <w:t xml:space="preserve"> </w:t>
      </w:r>
      <w:proofErr w:type="spellStart"/>
      <w:r w:rsidR="000679BC">
        <w:rPr>
          <w:rFonts w:eastAsia="Times New Roman" w:cs="Times New Roman"/>
          <w:color w:val="000000" w:themeColor="text1"/>
          <w:szCs w:val="24"/>
        </w:rPr>
        <w:t>g</w:t>
      </w:r>
      <w:r w:rsidR="002640CA" w:rsidRPr="007E6962">
        <w:rPr>
          <w:rFonts w:eastAsia="Times New Roman" w:cs="Times New Roman"/>
          <w:color w:val="000000" w:themeColor="text1"/>
          <w:szCs w:val="24"/>
        </w:rPr>
        <w:t>raph</w:t>
      </w:r>
      <w:proofErr w:type="spellEnd"/>
      <w:r w:rsidR="002640CA" w:rsidRPr="007E6962">
        <w:rPr>
          <w:rFonts w:eastAsia="Times New Roman" w:cs="Times New Roman"/>
          <w:color w:val="000000" w:themeColor="text1"/>
          <w:szCs w:val="24"/>
        </w:rPr>
        <w:t xml:space="preserve"> </w:t>
      </w:r>
      <w:proofErr w:type="spellStart"/>
      <w:r w:rsidR="000679BC">
        <w:rPr>
          <w:rFonts w:eastAsia="Times New Roman" w:cs="Times New Roman"/>
          <w:color w:val="000000" w:themeColor="text1"/>
          <w:szCs w:val="24"/>
        </w:rPr>
        <w:t>t</w:t>
      </w:r>
      <w:r w:rsidR="002640CA" w:rsidRPr="007E6962">
        <w:rPr>
          <w:rFonts w:eastAsia="Times New Roman" w:cs="Times New Roman"/>
          <w:color w:val="000000" w:themeColor="text1"/>
          <w:szCs w:val="24"/>
        </w:rPr>
        <w:t>heory</w:t>
      </w:r>
      <w:proofErr w:type="spellEnd"/>
      <w:r w:rsidR="002640CA" w:rsidRPr="007E6962">
        <w:rPr>
          <w:rFonts w:eastAsia="Times New Roman" w:cs="Times New Roman"/>
          <w:color w:val="000000" w:themeColor="text1"/>
          <w:szCs w:val="24"/>
        </w:rPr>
        <w:t xml:space="preserve">; </w:t>
      </w:r>
      <w:proofErr w:type="spellStart"/>
      <w:r w:rsidR="0082690F">
        <w:rPr>
          <w:rFonts w:eastAsia="Times New Roman" w:cs="Times New Roman"/>
          <w:color w:val="000000" w:themeColor="text1"/>
          <w:szCs w:val="24"/>
        </w:rPr>
        <w:t>o</w:t>
      </w:r>
      <w:r w:rsidR="002640CA" w:rsidRPr="007E6962">
        <w:rPr>
          <w:rFonts w:eastAsia="Times New Roman" w:cs="Times New Roman"/>
          <w:color w:val="000000" w:themeColor="text1"/>
          <w:szCs w:val="24"/>
        </w:rPr>
        <w:t>ptimization</w:t>
      </w:r>
      <w:proofErr w:type="spellEnd"/>
      <w:r w:rsidR="002640CA" w:rsidRPr="007E6962">
        <w:rPr>
          <w:rFonts w:eastAsia="Times New Roman" w:cs="Times New Roman"/>
          <w:color w:val="000000" w:themeColor="text1"/>
          <w:szCs w:val="24"/>
        </w:rPr>
        <w:t xml:space="preserve">; </w:t>
      </w:r>
      <w:proofErr w:type="spellStart"/>
      <w:r w:rsidR="000679BC">
        <w:rPr>
          <w:rFonts w:eastAsia="Times New Roman" w:cs="Times New Roman"/>
          <w:color w:val="000000" w:themeColor="text1"/>
          <w:szCs w:val="24"/>
        </w:rPr>
        <w:t>c</w:t>
      </w:r>
      <w:r w:rsidR="002640CA" w:rsidRPr="007E6962">
        <w:rPr>
          <w:rFonts w:eastAsia="Times New Roman" w:cs="Times New Roman"/>
          <w:color w:val="000000" w:themeColor="text1"/>
          <w:szCs w:val="24"/>
        </w:rPr>
        <w:t>hinese</w:t>
      </w:r>
      <w:proofErr w:type="spellEnd"/>
      <w:r w:rsidR="002640CA" w:rsidRPr="007E6962">
        <w:rPr>
          <w:rFonts w:eastAsia="Times New Roman" w:cs="Times New Roman"/>
          <w:color w:val="000000" w:themeColor="text1"/>
          <w:szCs w:val="24"/>
        </w:rPr>
        <w:t xml:space="preserve"> </w:t>
      </w:r>
      <w:proofErr w:type="spellStart"/>
      <w:r w:rsidR="000679BC">
        <w:rPr>
          <w:rFonts w:eastAsia="Times New Roman" w:cs="Times New Roman"/>
          <w:color w:val="000000" w:themeColor="text1"/>
          <w:szCs w:val="24"/>
        </w:rPr>
        <w:t>p</w:t>
      </w:r>
      <w:r w:rsidR="002640CA" w:rsidRPr="007E6962">
        <w:rPr>
          <w:rFonts w:eastAsia="Times New Roman" w:cs="Times New Roman"/>
          <w:color w:val="000000" w:themeColor="text1"/>
          <w:szCs w:val="24"/>
        </w:rPr>
        <w:t>ostman</w:t>
      </w:r>
      <w:proofErr w:type="spellEnd"/>
      <w:r w:rsidR="002640CA" w:rsidRPr="007E6962">
        <w:rPr>
          <w:rFonts w:eastAsia="Times New Roman" w:cs="Times New Roman"/>
          <w:color w:val="000000" w:themeColor="text1"/>
          <w:szCs w:val="24"/>
        </w:rPr>
        <w:t xml:space="preserve"> </w:t>
      </w:r>
      <w:proofErr w:type="spellStart"/>
      <w:r w:rsidR="000679BC">
        <w:rPr>
          <w:rFonts w:eastAsia="Times New Roman" w:cs="Times New Roman"/>
          <w:color w:val="000000" w:themeColor="text1"/>
          <w:szCs w:val="24"/>
        </w:rPr>
        <w:t>p</w:t>
      </w:r>
      <w:r w:rsidR="002640CA" w:rsidRPr="007E6962">
        <w:rPr>
          <w:rFonts w:eastAsia="Times New Roman" w:cs="Times New Roman"/>
          <w:color w:val="000000" w:themeColor="text1"/>
          <w:szCs w:val="24"/>
        </w:rPr>
        <w:t>roblem</w:t>
      </w:r>
      <w:proofErr w:type="spellEnd"/>
      <w:r w:rsidR="002640CA" w:rsidRPr="007E6962">
        <w:rPr>
          <w:rFonts w:eastAsia="Times New Roman" w:cs="Times New Roman"/>
          <w:color w:val="000000" w:themeColor="text1"/>
          <w:szCs w:val="24"/>
        </w:rPr>
        <w:t xml:space="preserve">; </w:t>
      </w:r>
      <w:r w:rsidR="000679BC">
        <w:rPr>
          <w:rFonts w:eastAsia="Times New Roman" w:cs="Times New Roman"/>
          <w:color w:val="000000" w:themeColor="text1"/>
          <w:szCs w:val="24"/>
        </w:rPr>
        <w:t>m</w:t>
      </w:r>
      <w:r w:rsidRPr="007E6962">
        <w:rPr>
          <w:rFonts w:eastAsia="Times New Roman" w:cs="Times New Roman"/>
          <w:color w:val="000000" w:themeColor="text1"/>
          <w:szCs w:val="24"/>
        </w:rPr>
        <w:t xml:space="preserve">eter </w:t>
      </w:r>
      <w:proofErr w:type="spellStart"/>
      <w:r w:rsidR="000679BC">
        <w:rPr>
          <w:rFonts w:eastAsia="Times New Roman" w:cs="Times New Roman"/>
          <w:color w:val="000000" w:themeColor="text1"/>
          <w:szCs w:val="24"/>
        </w:rPr>
        <w:t>reading</w:t>
      </w:r>
      <w:proofErr w:type="spellEnd"/>
      <w:r w:rsidR="000679BC">
        <w:rPr>
          <w:rFonts w:eastAsia="Times New Roman" w:cs="Times New Roman"/>
          <w:color w:val="000000" w:themeColor="text1"/>
          <w:szCs w:val="24"/>
        </w:rPr>
        <w:t xml:space="preserve"> p</w:t>
      </w:r>
      <w:r w:rsidRPr="007E6962">
        <w:rPr>
          <w:rFonts w:eastAsia="Times New Roman" w:cs="Times New Roman"/>
          <w:color w:val="000000" w:themeColor="text1"/>
          <w:szCs w:val="24"/>
        </w:rPr>
        <w:t>roblem</w:t>
      </w:r>
      <w:r w:rsidR="002640CA" w:rsidRPr="007E6962">
        <w:rPr>
          <w:rFonts w:eastAsia="Times New Roman" w:cs="Times New Roman"/>
          <w:color w:val="000000" w:themeColor="text1"/>
          <w:szCs w:val="24"/>
        </w:rPr>
        <w:t>.</w:t>
      </w:r>
    </w:p>
    <w:p w14:paraId="5039A240" w14:textId="77777777" w:rsidR="00207C7E" w:rsidRPr="007E6962" w:rsidRDefault="00A87CB0" w:rsidP="00E36E50">
      <w:pPr>
        <w:spacing w:after="0" w:line="360" w:lineRule="auto"/>
        <w:rPr>
          <w:rFonts w:eastAsia="Arial" w:cs="Times New Roman"/>
          <w:color w:val="000000" w:themeColor="text1"/>
          <w:szCs w:val="24"/>
        </w:rPr>
      </w:pPr>
      <w:r w:rsidRPr="007E6962">
        <w:rPr>
          <w:rFonts w:cs="Times New Roman"/>
          <w:color w:val="000000" w:themeColor="text1"/>
        </w:rPr>
        <w:br w:type="page"/>
      </w:r>
    </w:p>
    <w:p w14:paraId="4E125547" w14:textId="5AD75F5E" w:rsidR="00207C7E" w:rsidRPr="007E6962" w:rsidRDefault="00A87CB0" w:rsidP="00E36E50">
      <w:pPr>
        <w:spacing w:after="0" w:line="360" w:lineRule="auto"/>
        <w:jc w:val="center"/>
        <w:rPr>
          <w:rFonts w:eastAsia="Arial" w:cs="Times New Roman"/>
          <w:b/>
          <w:color w:val="000000" w:themeColor="text1"/>
          <w:szCs w:val="24"/>
        </w:rPr>
      </w:pPr>
      <w:r w:rsidRPr="007E6962">
        <w:rPr>
          <w:rFonts w:eastAsia="Arial" w:cs="Times New Roman"/>
          <w:b/>
          <w:color w:val="000000" w:themeColor="text1"/>
          <w:szCs w:val="24"/>
        </w:rPr>
        <w:lastRenderedPageBreak/>
        <w:t xml:space="preserve">LISTA DE </w:t>
      </w:r>
      <w:r w:rsidR="00044FE4">
        <w:rPr>
          <w:rFonts w:eastAsia="Arial" w:cs="Times New Roman"/>
          <w:b/>
          <w:color w:val="000000" w:themeColor="text1"/>
          <w:szCs w:val="24"/>
        </w:rPr>
        <w:t>FIGURAS</w:t>
      </w:r>
    </w:p>
    <w:p w14:paraId="305E7171" w14:textId="77777777" w:rsidR="00207C7E" w:rsidRPr="007E6962" w:rsidRDefault="00207C7E" w:rsidP="00967382">
      <w:pPr>
        <w:spacing w:after="0" w:line="360" w:lineRule="auto"/>
        <w:jc w:val="center"/>
        <w:rPr>
          <w:rFonts w:eastAsia="Arial" w:cs="Times New Roman"/>
          <w:color w:val="000000" w:themeColor="text1"/>
          <w:szCs w:val="24"/>
        </w:rPr>
      </w:pPr>
    </w:p>
    <w:tbl>
      <w:tblPr>
        <w:tblStyle w:val="Tabelacomgrade"/>
        <w:tblW w:w="90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804"/>
        <w:gridCol w:w="879"/>
      </w:tblGrid>
      <w:tr w:rsidR="002D2006" w:rsidRPr="007E6962" w14:paraId="6A65E892" w14:textId="77777777" w:rsidTr="00BB7AC6">
        <w:tc>
          <w:tcPr>
            <w:tcW w:w="1413" w:type="dxa"/>
          </w:tcPr>
          <w:p w14:paraId="3232BE10" w14:textId="67A34119"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w:t>
            </w:r>
            <w:r w:rsidR="00465B63">
              <w:rPr>
                <w:rFonts w:eastAsia="Arial" w:cs="Times New Roman"/>
                <w:color w:val="000000" w:themeColor="text1"/>
                <w:szCs w:val="24"/>
              </w:rPr>
              <w:t xml:space="preserve"> </w:t>
            </w:r>
            <w:r w:rsidRPr="007E6962">
              <w:rPr>
                <w:rFonts w:eastAsia="Arial" w:cs="Times New Roman"/>
                <w:color w:val="000000" w:themeColor="text1"/>
                <w:szCs w:val="24"/>
              </w:rPr>
              <w:t>–</w:t>
            </w:r>
          </w:p>
        </w:tc>
        <w:tc>
          <w:tcPr>
            <w:tcW w:w="6804" w:type="dxa"/>
          </w:tcPr>
          <w:p w14:paraId="5FB246A0" w14:textId="68D84AD0" w:rsidR="002D2006" w:rsidRPr="007E6962" w:rsidRDefault="002D2006" w:rsidP="0096738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Grafo não direcionado (a), direcionado (b) e misto (c)</w:t>
            </w:r>
            <w:r w:rsidR="00044FE4">
              <w:rPr>
                <w:rFonts w:eastAsia="Times New Roman" w:cs="Times New Roman"/>
                <w:color w:val="000000" w:themeColor="text1"/>
                <w:szCs w:val="24"/>
              </w:rPr>
              <w:t>................</w:t>
            </w:r>
            <w:r w:rsidR="00A55661">
              <w:rPr>
                <w:rFonts w:eastAsia="Times New Roman" w:cs="Times New Roman"/>
                <w:color w:val="000000" w:themeColor="text1"/>
                <w:szCs w:val="24"/>
              </w:rPr>
              <w:t>.........</w:t>
            </w:r>
          </w:p>
        </w:tc>
        <w:tc>
          <w:tcPr>
            <w:tcW w:w="879" w:type="dxa"/>
          </w:tcPr>
          <w:p w14:paraId="554C47A8"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20</w:t>
            </w:r>
          </w:p>
        </w:tc>
      </w:tr>
      <w:tr w:rsidR="002D2006" w:rsidRPr="007E6962" w14:paraId="60A44790" w14:textId="77777777" w:rsidTr="00BB7AC6">
        <w:tc>
          <w:tcPr>
            <w:tcW w:w="1413" w:type="dxa"/>
          </w:tcPr>
          <w:p w14:paraId="6298227F" w14:textId="5EF7E89A"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w:t>
            </w:r>
            <w:r w:rsidR="00465B63">
              <w:rPr>
                <w:rFonts w:eastAsia="Arial" w:cs="Times New Roman"/>
                <w:color w:val="000000" w:themeColor="text1"/>
                <w:szCs w:val="24"/>
              </w:rPr>
              <w:t xml:space="preserve"> </w:t>
            </w:r>
            <w:r w:rsidRPr="007E6962">
              <w:rPr>
                <w:rFonts w:eastAsia="Arial" w:cs="Times New Roman"/>
                <w:color w:val="000000" w:themeColor="text1"/>
                <w:szCs w:val="24"/>
              </w:rPr>
              <w:t>–</w:t>
            </w:r>
          </w:p>
        </w:tc>
        <w:tc>
          <w:tcPr>
            <w:tcW w:w="6804" w:type="dxa"/>
          </w:tcPr>
          <w:p w14:paraId="01704CD7" w14:textId="62EBA85F" w:rsidR="002D2006" w:rsidRPr="007E6962" w:rsidRDefault="002D2006" w:rsidP="0096738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Transformação de um grafo não dirigido (a) em dirigido (b)</w:t>
            </w:r>
            <w:r w:rsidR="00044FE4">
              <w:rPr>
                <w:rFonts w:eastAsia="Times New Roman" w:cs="Times New Roman"/>
                <w:color w:val="000000" w:themeColor="text1"/>
                <w:szCs w:val="24"/>
              </w:rPr>
              <w:t>.......</w:t>
            </w:r>
            <w:r w:rsidR="00A55661">
              <w:rPr>
                <w:rFonts w:eastAsia="Times New Roman" w:cs="Times New Roman"/>
                <w:color w:val="000000" w:themeColor="text1"/>
                <w:szCs w:val="24"/>
              </w:rPr>
              <w:t>.........</w:t>
            </w:r>
          </w:p>
        </w:tc>
        <w:tc>
          <w:tcPr>
            <w:tcW w:w="879" w:type="dxa"/>
          </w:tcPr>
          <w:p w14:paraId="4C407A65"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20</w:t>
            </w:r>
          </w:p>
        </w:tc>
      </w:tr>
      <w:tr w:rsidR="002D2006" w:rsidRPr="007E6962" w14:paraId="073ED571" w14:textId="77777777" w:rsidTr="00BB7AC6">
        <w:tc>
          <w:tcPr>
            <w:tcW w:w="1413" w:type="dxa"/>
          </w:tcPr>
          <w:p w14:paraId="195A4092" w14:textId="7828EA3D"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3</w:t>
            </w:r>
            <w:r w:rsidR="00465B63">
              <w:rPr>
                <w:rFonts w:eastAsia="Arial" w:cs="Times New Roman"/>
                <w:color w:val="000000" w:themeColor="text1"/>
                <w:szCs w:val="24"/>
              </w:rPr>
              <w:t xml:space="preserve"> </w:t>
            </w:r>
            <w:r w:rsidRPr="007E6962">
              <w:rPr>
                <w:rFonts w:eastAsia="Arial" w:cs="Times New Roman"/>
                <w:color w:val="000000" w:themeColor="text1"/>
                <w:szCs w:val="24"/>
              </w:rPr>
              <w:t>–</w:t>
            </w:r>
          </w:p>
        </w:tc>
        <w:tc>
          <w:tcPr>
            <w:tcW w:w="6804" w:type="dxa"/>
          </w:tcPr>
          <w:p w14:paraId="366BF20A" w14:textId="6EABA093" w:rsidR="002D2006" w:rsidRPr="007E6962" w:rsidRDefault="002D2006" w:rsidP="0096738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Grafo G e Grafo F</w:t>
            </w:r>
            <w:r w:rsidR="00044FE4">
              <w:rPr>
                <w:rFonts w:eastAsia="Times New Roman" w:cs="Times New Roman"/>
                <w:color w:val="000000" w:themeColor="text1"/>
                <w:szCs w:val="24"/>
              </w:rPr>
              <w:t>........................................................................</w:t>
            </w:r>
            <w:r w:rsidR="00A55661">
              <w:rPr>
                <w:rFonts w:eastAsia="Times New Roman" w:cs="Times New Roman"/>
                <w:color w:val="000000" w:themeColor="text1"/>
                <w:szCs w:val="24"/>
              </w:rPr>
              <w:t>.........</w:t>
            </w:r>
          </w:p>
        </w:tc>
        <w:tc>
          <w:tcPr>
            <w:tcW w:w="879" w:type="dxa"/>
          </w:tcPr>
          <w:p w14:paraId="66312AAB"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21</w:t>
            </w:r>
          </w:p>
        </w:tc>
      </w:tr>
      <w:tr w:rsidR="002D2006" w:rsidRPr="007E6962" w14:paraId="1F89C5FF" w14:textId="77777777" w:rsidTr="00BB7AC6">
        <w:tc>
          <w:tcPr>
            <w:tcW w:w="1413" w:type="dxa"/>
          </w:tcPr>
          <w:p w14:paraId="108EF212" w14:textId="54AF2A55"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4</w:t>
            </w:r>
            <w:r w:rsidR="00465B63">
              <w:rPr>
                <w:rFonts w:eastAsia="Arial" w:cs="Times New Roman"/>
                <w:color w:val="000000" w:themeColor="text1"/>
                <w:szCs w:val="24"/>
              </w:rPr>
              <w:t xml:space="preserve"> </w:t>
            </w:r>
            <w:r w:rsidRPr="007E6962">
              <w:rPr>
                <w:rFonts w:eastAsia="Arial" w:cs="Times New Roman"/>
                <w:color w:val="000000" w:themeColor="text1"/>
                <w:szCs w:val="24"/>
              </w:rPr>
              <w:t>–</w:t>
            </w:r>
          </w:p>
        </w:tc>
        <w:tc>
          <w:tcPr>
            <w:tcW w:w="6804" w:type="dxa"/>
          </w:tcPr>
          <w:p w14:paraId="56E961D9" w14:textId="0B27D279" w:rsidR="002D2006" w:rsidRPr="007E6962" w:rsidRDefault="002D2006" w:rsidP="0096738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 xml:space="preserve">Grafo G e o </w:t>
            </w:r>
            <w:proofErr w:type="spellStart"/>
            <w:r w:rsidRPr="007E6962">
              <w:rPr>
                <w:rFonts w:eastAsia="Times New Roman" w:cs="Times New Roman"/>
                <w:color w:val="000000" w:themeColor="text1"/>
                <w:szCs w:val="24"/>
              </w:rPr>
              <w:t>subgrafo</w:t>
            </w:r>
            <w:proofErr w:type="spellEnd"/>
            <w:r w:rsidRPr="007E6962">
              <w:rPr>
                <w:rFonts w:eastAsia="Times New Roman" w:cs="Times New Roman"/>
                <w:color w:val="000000" w:themeColor="text1"/>
                <w:szCs w:val="24"/>
              </w:rPr>
              <w:t xml:space="preserve"> G’</w:t>
            </w:r>
            <w:r w:rsidR="00044FE4">
              <w:rPr>
                <w:rFonts w:eastAsia="Times New Roman" w:cs="Times New Roman"/>
                <w:color w:val="000000" w:themeColor="text1"/>
                <w:szCs w:val="24"/>
              </w:rPr>
              <w:t>..............................................................</w:t>
            </w:r>
            <w:r w:rsidR="00A55661">
              <w:rPr>
                <w:rFonts w:eastAsia="Times New Roman" w:cs="Times New Roman"/>
                <w:color w:val="000000" w:themeColor="text1"/>
                <w:szCs w:val="24"/>
              </w:rPr>
              <w:t>.........</w:t>
            </w:r>
          </w:p>
        </w:tc>
        <w:tc>
          <w:tcPr>
            <w:tcW w:w="879" w:type="dxa"/>
          </w:tcPr>
          <w:p w14:paraId="525B9C58"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21</w:t>
            </w:r>
          </w:p>
        </w:tc>
      </w:tr>
      <w:tr w:rsidR="002D2006" w:rsidRPr="007E6962" w14:paraId="68FDBD65" w14:textId="77777777" w:rsidTr="00BB7AC6">
        <w:tc>
          <w:tcPr>
            <w:tcW w:w="1413" w:type="dxa"/>
          </w:tcPr>
          <w:p w14:paraId="037D7BF1"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5 –</w:t>
            </w:r>
          </w:p>
        </w:tc>
        <w:tc>
          <w:tcPr>
            <w:tcW w:w="6804" w:type="dxa"/>
          </w:tcPr>
          <w:p w14:paraId="000877CA" w14:textId="41771780" w:rsidR="002D2006" w:rsidRPr="007E6962" w:rsidRDefault="002D2006" w:rsidP="0096738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 xml:space="preserve">Trilha </w:t>
            </w:r>
            <w:proofErr w:type="spellStart"/>
            <w:r w:rsidRPr="007E6962">
              <w:rPr>
                <w:rFonts w:eastAsia="Times New Roman" w:cs="Times New Roman"/>
                <w:color w:val="000000" w:themeColor="text1"/>
                <w:szCs w:val="24"/>
              </w:rPr>
              <w:t>afdefb</w:t>
            </w:r>
            <w:proofErr w:type="spellEnd"/>
            <w:r w:rsidRPr="007E6962">
              <w:rPr>
                <w:rFonts w:eastAsia="Times New Roman" w:cs="Times New Roman"/>
                <w:color w:val="000000" w:themeColor="text1"/>
                <w:szCs w:val="24"/>
              </w:rPr>
              <w:t xml:space="preserve"> (a) e caminho </w:t>
            </w:r>
            <w:proofErr w:type="spellStart"/>
            <w:r w:rsidRPr="007E6962">
              <w:rPr>
                <w:rFonts w:eastAsia="Times New Roman" w:cs="Times New Roman"/>
                <w:color w:val="000000" w:themeColor="text1"/>
                <w:szCs w:val="24"/>
              </w:rPr>
              <w:t>acbfe</w:t>
            </w:r>
            <w:proofErr w:type="spellEnd"/>
            <w:r w:rsidRPr="007E6962">
              <w:rPr>
                <w:rFonts w:eastAsia="Times New Roman" w:cs="Times New Roman"/>
                <w:color w:val="000000" w:themeColor="text1"/>
                <w:szCs w:val="24"/>
              </w:rPr>
              <w:t xml:space="preserve"> (b)</w:t>
            </w:r>
            <w:r w:rsidR="00044FE4">
              <w:rPr>
                <w:rFonts w:eastAsia="Times New Roman" w:cs="Times New Roman"/>
                <w:color w:val="000000" w:themeColor="text1"/>
                <w:szCs w:val="24"/>
              </w:rPr>
              <w:t>...........................................</w:t>
            </w:r>
            <w:r w:rsidR="00A55661">
              <w:rPr>
                <w:rFonts w:eastAsia="Times New Roman" w:cs="Times New Roman"/>
                <w:color w:val="000000" w:themeColor="text1"/>
                <w:szCs w:val="24"/>
              </w:rPr>
              <w:t>.........</w:t>
            </w:r>
          </w:p>
        </w:tc>
        <w:tc>
          <w:tcPr>
            <w:tcW w:w="879" w:type="dxa"/>
          </w:tcPr>
          <w:p w14:paraId="5FE82C70"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22</w:t>
            </w:r>
          </w:p>
        </w:tc>
      </w:tr>
      <w:tr w:rsidR="002D2006" w:rsidRPr="007E6962" w14:paraId="21A6ACD8" w14:textId="77777777" w:rsidTr="00BB7AC6">
        <w:tc>
          <w:tcPr>
            <w:tcW w:w="1413" w:type="dxa"/>
          </w:tcPr>
          <w:p w14:paraId="6957CB11" w14:textId="661614CD"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6</w:t>
            </w:r>
            <w:r w:rsidR="00465B63">
              <w:rPr>
                <w:rFonts w:eastAsia="Arial" w:cs="Times New Roman"/>
                <w:color w:val="000000" w:themeColor="text1"/>
                <w:szCs w:val="24"/>
              </w:rPr>
              <w:t xml:space="preserve"> </w:t>
            </w:r>
            <w:r w:rsidRPr="007E6962">
              <w:rPr>
                <w:rFonts w:eastAsia="Arial" w:cs="Times New Roman"/>
                <w:color w:val="000000" w:themeColor="text1"/>
                <w:szCs w:val="24"/>
              </w:rPr>
              <w:t>–</w:t>
            </w:r>
          </w:p>
        </w:tc>
        <w:tc>
          <w:tcPr>
            <w:tcW w:w="6804" w:type="dxa"/>
          </w:tcPr>
          <w:p w14:paraId="68164349" w14:textId="49D5F6AB" w:rsidR="002D2006" w:rsidRPr="007E6962" w:rsidRDefault="002D2006" w:rsidP="0096738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 xml:space="preserve">Circuito </w:t>
            </w:r>
            <w:proofErr w:type="spellStart"/>
            <w:r w:rsidRPr="007E6962">
              <w:rPr>
                <w:rFonts w:eastAsia="Times New Roman" w:cs="Times New Roman"/>
                <w:color w:val="000000" w:themeColor="text1"/>
                <w:szCs w:val="24"/>
              </w:rPr>
              <w:t>afdefbca</w:t>
            </w:r>
            <w:proofErr w:type="spellEnd"/>
            <w:r w:rsidRPr="007E6962">
              <w:rPr>
                <w:rFonts w:eastAsia="Times New Roman" w:cs="Times New Roman"/>
                <w:color w:val="000000" w:themeColor="text1"/>
                <w:szCs w:val="24"/>
              </w:rPr>
              <w:t xml:space="preserve"> (a) e ciclo </w:t>
            </w:r>
            <w:proofErr w:type="spellStart"/>
            <w:r w:rsidRPr="007E6962">
              <w:rPr>
                <w:rFonts w:eastAsia="Times New Roman" w:cs="Times New Roman"/>
                <w:color w:val="000000" w:themeColor="text1"/>
                <w:szCs w:val="24"/>
              </w:rPr>
              <w:t>fbcadef</w:t>
            </w:r>
            <w:proofErr w:type="spellEnd"/>
            <w:r w:rsidRPr="007E6962">
              <w:rPr>
                <w:rFonts w:eastAsia="Times New Roman" w:cs="Times New Roman"/>
                <w:color w:val="000000" w:themeColor="text1"/>
                <w:szCs w:val="24"/>
              </w:rPr>
              <w:t xml:space="preserve"> (b)</w:t>
            </w:r>
            <w:r w:rsidR="00044FE4">
              <w:rPr>
                <w:rFonts w:eastAsia="Times New Roman" w:cs="Times New Roman"/>
                <w:color w:val="000000" w:themeColor="text1"/>
                <w:szCs w:val="24"/>
              </w:rPr>
              <w:t>......................................</w:t>
            </w:r>
            <w:r w:rsidR="00A55661">
              <w:rPr>
                <w:rFonts w:eastAsia="Times New Roman" w:cs="Times New Roman"/>
                <w:color w:val="000000" w:themeColor="text1"/>
                <w:szCs w:val="24"/>
              </w:rPr>
              <w:t>.........</w:t>
            </w:r>
          </w:p>
        </w:tc>
        <w:tc>
          <w:tcPr>
            <w:tcW w:w="879" w:type="dxa"/>
          </w:tcPr>
          <w:p w14:paraId="392027E1"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23</w:t>
            </w:r>
          </w:p>
        </w:tc>
      </w:tr>
      <w:tr w:rsidR="002D2006" w:rsidRPr="007E6962" w14:paraId="7BE3242F" w14:textId="77777777" w:rsidTr="00BB7AC6">
        <w:tc>
          <w:tcPr>
            <w:tcW w:w="1413" w:type="dxa"/>
          </w:tcPr>
          <w:p w14:paraId="1241A699"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7 –</w:t>
            </w:r>
          </w:p>
        </w:tc>
        <w:tc>
          <w:tcPr>
            <w:tcW w:w="6804" w:type="dxa"/>
          </w:tcPr>
          <w:p w14:paraId="7BA10409" w14:textId="6D6E6D78" w:rsidR="002D2006" w:rsidRPr="007E6962" w:rsidRDefault="002D2006" w:rsidP="0096738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Grafo ponderado</w:t>
            </w:r>
            <w:r w:rsidR="00044FE4">
              <w:rPr>
                <w:rFonts w:eastAsia="Times New Roman" w:cs="Times New Roman"/>
                <w:color w:val="000000" w:themeColor="text1"/>
                <w:szCs w:val="24"/>
              </w:rPr>
              <w:t>.........................................................................</w:t>
            </w:r>
            <w:r w:rsidR="00A55661">
              <w:rPr>
                <w:rFonts w:eastAsia="Times New Roman" w:cs="Times New Roman"/>
                <w:color w:val="000000" w:themeColor="text1"/>
                <w:szCs w:val="24"/>
              </w:rPr>
              <w:t>.........</w:t>
            </w:r>
          </w:p>
        </w:tc>
        <w:tc>
          <w:tcPr>
            <w:tcW w:w="879" w:type="dxa"/>
          </w:tcPr>
          <w:p w14:paraId="6B24BFE8"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23</w:t>
            </w:r>
          </w:p>
        </w:tc>
      </w:tr>
      <w:tr w:rsidR="002D2006" w:rsidRPr="007E6962" w14:paraId="451824CA" w14:textId="77777777" w:rsidTr="00BB7AC6">
        <w:tc>
          <w:tcPr>
            <w:tcW w:w="1413" w:type="dxa"/>
          </w:tcPr>
          <w:p w14:paraId="53F0177C"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8 –</w:t>
            </w:r>
          </w:p>
        </w:tc>
        <w:tc>
          <w:tcPr>
            <w:tcW w:w="6804" w:type="dxa"/>
          </w:tcPr>
          <w:p w14:paraId="3CC1C5FD" w14:textId="0070ED5D" w:rsidR="002D2006" w:rsidRPr="007E6962" w:rsidRDefault="002D2006" w:rsidP="0096738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Pontes de Königsberg</w:t>
            </w:r>
            <w:r w:rsidR="00044FE4">
              <w:rPr>
                <w:rFonts w:eastAsia="Times New Roman" w:cs="Times New Roman"/>
                <w:color w:val="000000" w:themeColor="text1"/>
                <w:szCs w:val="24"/>
              </w:rPr>
              <w:t>..................................................................</w:t>
            </w:r>
            <w:r w:rsidR="00A55661">
              <w:rPr>
                <w:rFonts w:eastAsia="Times New Roman" w:cs="Times New Roman"/>
                <w:color w:val="000000" w:themeColor="text1"/>
                <w:szCs w:val="24"/>
              </w:rPr>
              <w:t>.........</w:t>
            </w:r>
          </w:p>
        </w:tc>
        <w:tc>
          <w:tcPr>
            <w:tcW w:w="879" w:type="dxa"/>
          </w:tcPr>
          <w:p w14:paraId="70D561DC"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24</w:t>
            </w:r>
          </w:p>
        </w:tc>
      </w:tr>
      <w:tr w:rsidR="002D2006" w:rsidRPr="007E6962" w14:paraId="58CC7795" w14:textId="77777777" w:rsidTr="00BB7AC6">
        <w:tc>
          <w:tcPr>
            <w:tcW w:w="1413" w:type="dxa"/>
          </w:tcPr>
          <w:p w14:paraId="4A483A91"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9 –</w:t>
            </w:r>
          </w:p>
        </w:tc>
        <w:tc>
          <w:tcPr>
            <w:tcW w:w="6804" w:type="dxa"/>
          </w:tcPr>
          <w:p w14:paraId="4FFB96B4" w14:textId="51F829AD" w:rsidR="002D2006" w:rsidRPr="007E6962" w:rsidRDefault="00682077" w:rsidP="00967382">
            <w:pPr>
              <w:spacing w:line="360" w:lineRule="auto"/>
              <w:jc w:val="both"/>
              <w:rPr>
                <w:rFonts w:eastAsia="Arial" w:cs="Times New Roman"/>
                <w:color w:val="000000" w:themeColor="text1"/>
                <w:szCs w:val="24"/>
              </w:rPr>
            </w:pPr>
            <w:r>
              <w:rPr>
                <w:rFonts w:eastAsia="Times New Roman" w:cs="Times New Roman"/>
                <w:color w:val="000000" w:themeColor="text1"/>
                <w:szCs w:val="24"/>
              </w:rPr>
              <w:t>Grafo não direcionado do problema das p</w:t>
            </w:r>
            <w:r w:rsidR="002D2006" w:rsidRPr="007E6962">
              <w:rPr>
                <w:rFonts w:eastAsia="Times New Roman" w:cs="Times New Roman"/>
                <w:color w:val="000000" w:themeColor="text1"/>
                <w:szCs w:val="24"/>
              </w:rPr>
              <w:t xml:space="preserve">ontes de </w:t>
            </w:r>
            <w:proofErr w:type="spellStart"/>
            <w:r w:rsidR="002D2006" w:rsidRPr="007E6962">
              <w:rPr>
                <w:rFonts w:eastAsia="Times New Roman" w:cs="Times New Roman"/>
                <w:color w:val="000000" w:themeColor="text1"/>
                <w:szCs w:val="24"/>
              </w:rPr>
              <w:t>Königsberg</w:t>
            </w:r>
            <w:proofErr w:type="spellEnd"/>
            <w:r w:rsidR="00A55661">
              <w:rPr>
                <w:rFonts w:eastAsia="Times New Roman" w:cs="Times New Roman"/>
                <w:color w:val="000000" w:themeColor="text1"/>
                <w:szCs w:val="24"/>
              </w:rPr>
              <w:t>............</w:t>
            </w:r>
          </w:p>
        </w:tc>
        <w:tc>
          <w:tcPr>
            <w:tcW w:w="879" w:type="dxa"/>
          </w:tcPr>
          <w:p w14:paraId="01D162EB"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24</w:t>
            </w:r>
          </w:p>
        </w:tc>
      </w:tr>
      <w:tr w:rsidR="002D2006" w:rsidRPr="007E6962" w14:paraId="719C26FA" w14:textId="77777777" w:rsidTr="00BB7AC6">
        <w:tc>
          <w:tcPr>
            <w:tcW w:w="1413" w:type="dxa"/>
          </w:tcPr>
          <w:p w14:paraId="37148166"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10 –</w:t>
            </w:r>
          </w:p>
        </w:tc>
        <w:tc>
          <w:tcPr>
            <w:tcW w:w="6804" w:type="dxa"/>
          </w:tcPr>
          <w:p w14:paraId="28B4F09C" w14:textId="7521195A" w:rsidR="002D2006" w:rsidRPr="007E6962" w:rsidRDefault="002D2006" w:rsidP="00967382">
            <w:pPr>
              <w:spacing w:line="360" w:lineRule="auto"/>
              <w:jc w:val="both"/>
              <w:rPr>
                <w:rFonts w:eastAsia="Arial" w:cs="Times New Roman"/>
                <w:color w:val="000000" w:themeColor="text1"/>
                <w:szCs w:val="24"/>
              </w:rPr>
            </w:pPr>
            <w:r w:rsidRPr="007E6962">
              <w:rPr>
                <w:rFonts w:cs="Times New Roman"/>
                <w:color w:val="000000" w:themeColor="text1"/>
                <w:szCs w:val="24"/>
              </w:rPr>
              <w:t>Grafo não direcionado (a) e matriz de adjacências (b)</w:t>
            </w:r>
            <w:r w:rsidR="0065070D">
              <w:rPr>
                <w:rFonts w:cs="Times New Roman"/>
                <w:color w:val="000000" w:themeColor="text1"/>
                <w:szCs w:val="24"/>
              </w:rPr>
              <w:t xml:space="preserve"> .........................</w:t>
            </w:r>
          </w:p>
        </w:tc>
        <w:tc>
          <w:tcPr>
            <w:tcW w:w="879" w:type="dxa"/>
          </w:tcPr>
          <w:p w14:paraId="407F603F"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26</w:t>
            </w:r>
          </w:p>
        </w:tc>
      </w:tr>
      <w:tr w:rsidR="002D2006" w:rsidRPr="007E6962" w14:paraId="0ED9F61A" w14:textId="77777777" w:rsidTr="00BB7AC6">
        <w:tc>
          <w:tcPr>
            <w:tcW w:w="1413" w:type="dxa"/>
          </w:tcPr>
          <w:p w14:paraId="0E9039B6"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11 –</w:t>
            </w:r>
          </w:p>
        </w:tc>
        <w:tc>
          <w:tcPr>
            <w:tcW w:w="6804" w:type="dxa"/>
          </w:tcPr>
          <w:p w14:paraId="4E02BC61" w14:textId="05511032" w:rsidR="002D2006" w:rsidRPr="007E6962" w:rsidRDefault="002D2006" w:rsidP="00967382">
            <w:pPr>
              <w:spacing w:line="360" w:lineRule="auto"/>
              <w:jc w:val="both"/>
              <w:rPr>
                <w:rFonts w:eastAsia="Arial" w:cs="Times New Roman"/>
                <w:color w:val="000000" w:themeColor="text1"/>
                <w:szCs w:val="24"/>
              </w:rPr>
            </w:pPr>
            <w:r w:rsidRPr="007E6962">
              <w:rPr>
                <w:rFonts w:cs="Times New Roman"/>
                <w:color w:val="000000" w:themeColor="text1"/>
                <w:szCs w:val="24"/>
              </w:rPr>
              <w:t>Grafo direcionado (a) e matriz de adjacências (b)</w:t>
            </w:r>
            <w:r w:rsidR="0065070D">
              <w:rPr>
                <w:rFonts w:cs="Times New Roman"/>
                <w:color w:val="000000" w:themeColor="text1"/>
                <w:szCs w:val="24"/>
              </w:rPr>
              <w:t xml:space="preserve"> ................................</w:t>
            </w:r>
          </w:p>
        </w:tc>
        <w:tc>
          <w:tcPr>
            <w:tcW w:w="879" w:type="dxa"/>
          </w:tcPr>
          <w:p w14:paraId="5A01B718"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26</w:t>
            </w:r>
          </w:p>
        </w:tc>
      </w:tr>
      <w:tr w:rsidR="002D2006" w:rsidRPr="007E6962" w14:paraId="43D3B182" w14:textId="77777777" w:rsidTr="00BB7AC6">
        <w:tc>
          <w:tcPr>
            <w:tcW w:w="1413" w:type="dxa"/>
          </w:tcPr>
          <w:p w14:paraId="5AC309E0"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12 –</w:t>
            </w:r>
          </w:p>
        </w:tc>
        <w:tc>
          <w:tcPr>
            <w:tcW w:w="6804" w:type="dxa"/>
          </w:tcPr>
          <w:p w14:paraId="075ECCB1" w14:textId="0D906B68" w:rsidR="002D2006" w:rsidRPr="007E6962" w:rsidRDefault="002D2006" w:rsidP="00967382">
            <w:pPr>
              <w:spacing w:line="360" w:lineRule="auto"/>
              <w:jc w:val="both"/>
              <w:rPr>
                <w:rFonts w:eastAsia="Arial" w:cs="Times New Roman"/>
                <w:color w:val="000000" w:themeColor="text1"/>
                <w:szCs w:val="24"/>
              </w:rPr>
            </w:pPr>
            <w:r w:rsidRPr="007E6962">
              <w:rPr>
                <w:rFonts w:cs="Times New Roman"/>
                <w:color w:val="000000" w:themeColor="text1"/>
                <w:szCs w:val="24"/>
              </w:rPr>
              <w:t>Grafo não direcionado (a) e matriz de incidência (b)</w:t>
            </w:r>
            <w:r w:rsidR="0065070D">
              <w:rPr>
                <w:rFonts w:cs="Times New Roman"/>
                <w:color w:val="000000" w:themeColor="text1"/>
                <w:szCs w:val="24"/>
              </w:rPr>
              <w:t xml:space="preserve"> ...........................</w:t>
            </w:r>
          </w:p>
        </w:tc>
        <w:tc>
          <w:tcPr>
            <w:tcW w:w="879" w:type="dxa"/>
          </w:tcPr>
          <w:p w14:paraId="5ADF4E82"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27</w:t>
            </w:r>
          </w:p>
        </w:tc>
      </w:tr>
      <w:tr w:rsidR="002D2006" w:rsidRPr="007E6962" w14:paraId="669F284F" w14:textId="77777777" w:rsidTr="00BB7AC6">
        <w:tc>
          <w:tcPr>
            <w:tcW w:w="1413" w:type="dxa"/>
          </w:tcPr>
          <w:p w14:paraId="2B4DB1BA"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13 –</w:t>
            </w:r>
          </w:p>
        </w:tc>
        <w:tc>
          <w:tcPr>
            <w:tcW w:w="6804" w:type="dxa"/>
          </w:tcPr>
          <w:p w14:paraId="5EA7FCD1" w14:textId="45D6B4CB" w:rsidR="002D2006" w:rsidRPr="007E6962" w:rsidRDefault="002D2006" w:rsidP="00967382">
            <w:pPr>
              <w:spacing w:line="360" w:lineRule="auto"/>
              <w:jc w:val="both"/>
              <w:rPr>
                <w:rFonts w:cs="Times New Roman"/>
                <w:color w:val="000000" w:themeColor="text1"/>
                <w:szCs w:val="24"/>
              </w:rPr>
            </w:pPr>
            <w:r w:rsidRPr="007E6962">
              <w:rPr>
                <w:rFonts w:cs="Times New Roman"/>
                <w:color w:val="000000" w:themeColor="text1"/>
                <w:szCs w:val="24"/>
              </w:rPr>
              <w:t>Grafo direcionado (a) e matriz de incidência (b)</w:t>
            </w:r>
            <w:r w:rsidR="0065070D">
              <w:rPr>
                <w:rFonts w:cs="Times New Roman"/>
                <w:color w:val="000000" w:themeColor="text1"/>
                <w:szCs w:val="24"/>
              </w:rPr>
              <w:t xml:space="preserve"> ..................................</w:t>
            </w:r>
          </w:p>
        </w:tc>
        <w:tc>
          <w:tcPr>
            <w:tcW w:w="879" w:type="dxa"/>
          </w:tcPr>
          <w:p w14:paraId="6D9ACC5E"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27</w:t>
            </w:r>
          </w:p>
        </w:tc>
      </w:tr>
      <w:tr w:rsidR="002D2006" w:rsidRPr="007E6962" w14:paraId="68EA4BEC" w14:textId="77777777" w:rsidTr="00BB7AC6">
        <w:tc>
          <w:tcPr>
            <w:tcW w:w="1413" w:type="dxa"/>
          </w:tcPr>
          <w:p w14:paraId="02DA49C7"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14 –</w:t>
            </w:r>
          </w:p>
        </w:tc>
        <w:tc>
          <w:tcPr>
            <w:tcW w:w="6804" w:type="dxa"/>
          </w:tcPr>
          <w:p w14:paraId="0B4CFA10" w14:textId="3201F31B" w:rsidR="002D2006" w:rsidRPr="007E6962" w:rsidRDefault="002D2006" w:rsidP="00967382">
            <w:pPr>
              <w:spacing w:line="360" w:lineRule="auto"/>
              <w:jc w:val="both"/>
              <w:rPr>
                <w:rFonts w:cs="Times New Roman"/>
                <w:color w:val="000000" w:themeColor="text1"/>
                <w:szCs w:val="24"/>
              </w:rPr>
            </w:pPr>
            <w:r w:rsidRPr="007E6962">
              <w:rPr>
                <w:rFonts w:cs="Times New Roman"/>
                <w:color w:val="000000" w:themeColor="text1"/>
                <w:szCs w:val="24"/>
              </w:rPr>
              <w:t>Grafo orientado (a) e lista de adjacência (b)</w:t>
            </w:r>
            <w:r w:rsidR="00324460">
              <w:rPr>
                <w:rFonts w:cs="Times New Roman"/>
                <w:color w:val="000000" w:themeColor="text1"/>
                <w:szCs w:val="24"/>
              </w:rPr>
              <w:t xml:space="preserve"> .........................................</w:t>
            </w:r>
          </w:p>
        </w:tc>
        <w:tc>
          <w:tcPr>
            <w:tcW w:w="879" w:type="dxa"/>
          </w:tcPr>
          <w:p w14:paraId="2321F615"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28</w:t>
            </w:r>
          </w:p>
        </w:tc>
      </w:tr>
      <w:tr w:rsidR="002D2006" w:rsidRPr="007E6962" w14:paraId="55FF6D30" w14:textId="77777777" w:rsidTr="00BB7AC6">
        <w:tc>
          <w:tcPr>
            <w:tcW w:w="1413" w:type="dxa"/>
          </w:tcPr>
          <w:p w14:paraId="7F6F988D"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15 –</w:t>
            </w:r>
          </w:p>
        </w:tc>
        <w:tc>
          <w:tcPr>
            <w:tcW w:w="6804" w:type="dxa"/>
          </w:tcPr>
          <w:p w14:paraId="773C4C76" w14:textId="07DA7DD0" w:rsidR="002D2006" w:rsidRPr="007E6962" w:rsidRDefault="002D2006" w:rsidP="00967382">
            <w:pPr>
              <w:spacing w:line="360" w:lineRule="auto"/>
              <w:jc w:val="both"/>
              <w:rPr>
                <w:rFonts w:cs="Times New Roman"/>
                <w:color w:val="000000" w:themeColor="text1"/>
                <w:szCs w:val="24"/>
              </w:rPr>
            </w:pPr>
            <w:r w:rsidRPr="007E6962">
              <w:rPr>
                <w:rFonts w:cs="Times New Roman"/>
                <w:color w:val="000000" w:themeColor="text1"/>
                <w:spacing w:val="-3"/>
                <w:szCs w:val="24"/>
                <w:shd w:val="clear" w:color="auto" w:fill="FFFFFF"/>
              </w:rPr>
              <w:t xml:space="preserve">Estudo do comportamento </w:t>
            </w:r>
            <w:r w:rsidRPr="007E6962">
              <w:rPr>
                <w:rFonts w:eastAsia="Times New Roman" w:cs="Times New Roman"/>
                <w:color w:val="000000" w:themeColor="text1"/>
                <w:szCs w:val="24"/>
              </w:rPr>
              <w:t>assintótico</w:t>
            </w:r>
            <w:r w:rsidR="00324460">
              <w:rPr>
                <w:rFonts w:eastAsia="Times New Roman" w:cs="Times New Roman"/>
                <w:color w:val="000000" w:themeColor="text1"/>
                <w:szCs w:val="24"/>
              </w:rPr>
              <w:t xml:space="preserve"> ..................................................</w:t>
            </w:r>
          </w:p>
        </w:tc>
        <w:tc>
          <w:tcPr>
            <w:tcW w:w="879" w:type="dxa"/>
          </w:tcPr>
          <w:p w14:paraId="5F4E32CB"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30</w:t>
            </w:r>
          </w:p>
        </w:tc>
      </w:tr>
      <w:tr w:rsidR="002D2006" w:rsidRPr="007E6962" w14:paraId="1568D65B" w14:textId="77777777" w:rsidTr="00BB7AC6">
        <w:tc>
          <w:tcPr>
            <w:tcW w:w="1413" w:type="dxa"/>
          </w:tcPr>
          <w:p w14:paraId="430CA34D"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16 –</w:t>
            </w:r>
          </w:p>
        </w:tc>
        <w:tc>
          <w:tcPr>
            <w:tcW w:w="6804" w:type="dxa"/>
          </w:tcPr>
          <w:p w14:paraId="56E1AB25" w14:textId="351603F3" w:rsidR="002D2006" w:rsidRPr="007E6962" w:rsidRDefault="002D2006" w:rsidP="00967382">
            <w:pPr>
              <w:spacing w:line="360" w:lineRule="auto"/>
              <w:jc w:val="both"/>
              <w:rPr>
                <w:rFonts w:cs="Times New Roman"/>
                <w:color w:val="000000" w:themeColor="text1"/>
                <w:szCs w:val="24"/>
              </w:rPr>
            </w:pPr>
            <w:r w:rsidRPr="007E6962">
              <w:rPr>
                <w:rFonts w:eastAsia="Times New Roman" w:cs="Times New Roman"/>
                <w:color w:val="000000" w:themeColor="text1"/>
                <w:szCs w:val="24"/>
              </w:rPr>
              <w:t>Conceito de redução polinomial</w:t>
            </w:r>
            <w:r w:rsidR="00324460">
              <w:rPr>
                <w:rFonts w:eastAsia="Times New Roman" w:cs="Times New Roman"/>
                <w:color w:val="000000" w:themeColor="text1"/>
                <w:szCs w:val="24"/>
              </w:rPr>
              <w:t xml:space="preserve"> ..........................................................</w:t>
            </w:r>
          </w:p>
        </w:tc>
        <w:tc>
          <w:tcPr>
            <w:tcW w:w="879" w:type="dxa"/>
          </w:tcPr>
          <w:p w14:paraId="2A6F930B"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32</w:t>
            </w:r>
          </w:p>
        </w:tc>
      </w:tr>
      <w:tr w:rsidR="002D2006" w:rsidRPr="007E6962" w14:paraId="7362A819" w14:textId="77777777" w:rsidTr="00BB7AC6">
        <w:tc>
          <w:tcPr>
            <w:tcW w:w="1413" w:type="dxa"/>
          </w:tcPr>
          <w:p w14:paraId="71F40DDD"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17 –</w:t>
            </w:r>
          </w:p>
        </w:tc>
        <w:tc>
          <w:tcPr>
            <w:tcW w:w="6804" w:type="dxa"/>
          </w:tcPr>
          <w:p w14:paraId="3AC4C8F4" w14:textId="6DA62F70" w:rsidR="002D2006" w:rsidRPr="007E6962" w:rsidRDefault="002D2006" w:rsidP="00967382">
            <w:pPr>
              <w:spacing w:line="360" w:lineRule="auto"/>
              <w:jc w:val="both"/>
              <w:rPr>
                <w:rFonts w:cs="Times New Roman"/>
                <w:color w:val="000000" w:themeColor="text1"/>
                <w:szCs w:val="24"/>
              </w:rPr>
            </w:pPr>
            <w:r w:rsidRPr="007E6962">
              <w:rPr>
                <w:rFonts w:eastAsia="Times New Roman" w:cs="Times New Roman"/>
                <w:color w:val="000000" w:themeColor="text1"/>
                <w:szCs w:val="24"/>
              </w:rPr>
              <w:t>Conceito de complexidade</w:t>
            </w:r>
            <w:r w:rsidR="00324460">
              <w:rPr>
                <w:rFonts w:eastAsia="Times New Roman" w:cs="Times New Roman"/>
                <w:color w:val="000000" w:themeColor="text1"/>
                <w:szCs w:val="24"/>
              </w:rPr>
              <w:t xml:space="preserve"> ..................................................................</w:t>
            </w:r>
          </w:p>
        </w:tc>
        <w:tc>
          <w:tcPr>
            <w:tcW w:w="879" w:type="dxa"/>
          </w:tcPr>
          <w:p w14:paraId="2A5E013F"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33</w:t>
            </w:r>
          </w:p>
        </w:tc>
      </w:tr>
      <w:tr w:rsidR="002D2006" w:rsidRPr="007E6962" w14:paraId="5905B249" w14:textId="77777777" w:rsidTr="00BB7AC6">
        <w:tc>
          <w:tcPr>
            <w:tcW w:w="1413" w:type="dxa"/>
          </w:tcPr>
          <w:p w14:paraId="2AD7BB99"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18 –</w:t>
            </w:r>
          </w:p>
        </w:tc>
        <w:tc>
          <w:tcPr>
            <w:tcW w:w="6804" w:type="dxa"/>
          </w:tcPr>
          <w:p w14:paraId="3144A171" w14:textId="5C44AB87" w:rsidR="002D2006" w:rsidRPr="007E6962" w:rsidRDefault="00682077" w:rsidP="00967382">
            <w:pPr>
              <w:spacing w:line="360" w:lineRule="auto"/>
              <w:jc w:val="both"/>
              <w:rPr>
                <w:rFonts w:cs="Times New Roman"/>
                <w:color w:val="000000" w:themeColor="text1"/>
                <w:szCs w:val="24"/>
              </w:rPr>
            </w:pPr>
            <w:r>
              <w:rPr>
                <w:rFonts w:eastAsia="Times New Roman" w:cs="Times New Roman"/>
                <w:color w:val="000000" w:themeColor="text1"/>
                <w:szCs w:val="24"/>
              </w:rPr>
              <w:t>Fluxograma do processo de revisão sistemática da l</w:t>
            </w:r>
            <w:r w:rsidR="002D2006" w:rsidRPr="007E6962">
              <w:rPr>
                <w:rFonts w:eastAsia="Times New Roman" w:cs="Times New Roman"/>
                <w:color w:val="000000" w:themeColor="text1"/>
                <w:szCs w:val="24"/>
              </w:rPr>
              <w:t>iteratura</w:t>
            </w:r>
            <w:r w:rsidR="00324460">
              <w:rPr>
                <w:rFonts w:eastAsia="Times New Roman" w:cs="Times New Roman"/>
                <w:color w:val="000000" w:themeColor="text1"/>
                <w:szCs w:val="24"/>
              </w:rPr>
              <w:t xml:space="preserve"> ...............</w:t>
            </w:r>
          </w:p>
        </w:tc>
        <w:tc>
          <w:tcPr>
            <w:tcW w:w="879" w:type="dxa"/>
          </w:tcPr>
          <w:p w14:paraId="30F2431E"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49</w:t>
            </w:r>
          </w:p>
        </w:tc>
      </w:tr>
      <w:tr w:rsidR="002D2006" w:rsidRPr="007E6962" w14:paraId="072A6D8C" w14:textId="77777777" w:rsidTr="00BB7AC6">
        <w:tc>
          <w:tcPr>
            <w:tcW w:w="1413" w:type="dxa"/>
          </w:tcPr>
          <w:p w14:paraId="4A9572EF"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19 –</w:t>
            </w:r>
          </w:p>
        </w:tc>
        <w:tc>
          <w:tcPr>
            <w:tcW w:w="6804" w:type="dxa"/>
          </w:tcPr>
          <w:p w14:paraId="6267218D" w14:textId="3470390D" w:rsidR="002D2006" w:rsidRPr="007E6962" w:rsidRDefault="002D2006" w:rsidP="00967382">
            <w:pPr>
              <w:spacing w:line="360" w:lineRule="auto"/>
              <w:jc w:val="both"/>
              <w:rPr>
                <w:rFonts w:cs="Times New Roman"/>
                <w:color w:val="000000" w:themeColor="text1"/>
                <w:szCs w:val="24"/>
              </w:rPr>
            </w:pPr>
            <w:r w:rsidRPr="007E6962">
              <w:rPr>
                <w:rFonts w:eastAsia="Times New Roman" w:cs="Times New Roman"/>
                <w:color w:val="000000" w:themeColor="text1"/>
                <w:szCs w:val="24"/>
              </w:rPr>
              <w:t>RSL referente ao PRL</w:t>
            </w:r>
            <w:r w:rsidR="00324460">
              <w:rPr>
                <w:rFonts w:eastAsia="Times New Roman" w:cs="Times New Roman"/>
                <w:color w:val="000000" w:themeColor="text1"/>
                <w:szCs w:val="24"/>
              </w:rPr>
              <w:t xml:space="preserve"> ..........................................................................</w:t>
            </w:r>
          </w:p>
        </w:tc>
        <w:tc>
          <w:tcPr>
            <w:tcW w:w="879" w:type="dxa"/>
          </w:tcPr>
          <w:p w14:paraId="297EF930"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52</w:t>
            </w:r>
          </w:p>
        </w:tc>
      </w:tr>
      <w:tr w:rsidR="002D2006" w:rsidRPr="007E6962" w14:paraId="6EF15E6A" w14:textId="77777777" w:rsidTr="00BB7AC6">
        <w:tc>
          <w:tcPr>
            <w:tcW w:w="1413" w:type="dxa"/>
          </w:tcPr>
          <w:p w14:paraId="01B955CD"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20 –</w:t>
            </w:r>
          </w:p>
        </w:tc>
        <w:tc>
          <w:tcPr>
            <w:tcW w:w="6804" w:type="dxa"/>
          </w:tcPr>
          <w:p w14:paraId="3E1D46F4" w14:textId="55051F4F" w:rsidR="002D2006" w:rsidRPr="007E6962" w:rsidRDefault="002D2006" w:rsidP="00967382">
            <w:pPr>
              <w:spacing w:line="360" w:lineRule="auto"/>
              <w:jc w:val="both"/>
              <w:rPr>
                <w:rFonts w:cs="Times New Roman"/>
                <w:color w:val="000000" w:themeColor="text1"/>
                <w:szCs w:val="24"/>
              </w:rPr>
            </w:pPr>
            <w:r w:rsidRPr="007E6962">
              <w:rPr>
                <w:rFonts w:eastAsia="Times New Roman" w:cs="Times New Roman"/>
                <w:color w:val="000000" w:themeColor="text1"/>
                <w:szCs w:val="24"/>
              </w:rPr>
              <w:t>RSL referente ao PCCC</w:t>
            </w:r>
            <w:r w:rsidR="00324460">
              <w:rPr>
                <w:rFonts w:eastAsia="Times New Roman" w:cs="Times New Roman"/>
                <w:color w:val="000000" w:themeColor="text1"/>
                <w:szCs w:val="24"/>
              </w:rPr>
              <w:t xml:space="preserve"> .......................................................................</w:t>
            </w:r>
          </w:p>
        </w:tc>
        <w:tc>
          <w:tcPr>
            <w:tcW w:w="879" w:type="dxa"/>
          </w:tcPr>
          <w:p w14:paraId="0437E24D"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55</w:t>
            </w:r>
          </w:p>
        </w:tc>
      </w:tr>
      <w:tr w:rsidR="002D2006" w:rsidRPr="007E6962" w14:paraId="14209FCB" w14:textId="77777777" w:rsidTr="00BB7AC6">
        <w:tc>
          <w:tcPr>
            <w:tcW w:w="1413" w:type="dxa"/>
          </w:tcPr>
          <w:p w14:paraId="3CBFFC6C"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21 –</w:t>
            </w:r>
          </w:p>
        </w:tc>
        <w:tc>
          <w:tcPr>
            <w:tcW w:w="6804" w:type="dxa"/>
          </w:tcPr>
          <w:p w14:paraId="2C439513" w14:textId="07265915" w:rsidR="002D2006" w:rsidRPr="007E6962" w:rsidRDefault="002D2006" w:rsidP="00967382">
            <w:pPr>
              <w:spacing w:line="360" w:lineRule="auto"/>
              <w:jc w:val="both"/>
              <w:rPr>
                <w:rFonts w:cs="Times New Roman"/>
                <w:color w:val="000000" w:themeColor="text1"/>
                <w:szCs w:val="24"/>
              </w:rPr>
            </w:pPr>
            <w:r w:rsidRPr="007E6962">
              <w:rPr>
                <w:rFonts w:eastAsia="Times New Roman" w:cs="Times New Roman"/>
                <w:color w:val="000000" w:themeColor="text1"/>
                <w:szCs w:val="24"/>
              </w:rPr>
              <w:t>RSL referente ao PRAC</w:t>
            </w:r>
            <w:r w:rsidR="00324460">
              <w:rPr>
                <w:rFonts w:eastAsia="Times New Roman" w:cs="Times New Roman"/>
                <w:color w:val="000000" w:themeColor="text1"/>
                <w:szCs w:val="24"/>
              </w:rPr>
              <w:t xml:space="preserve"> .......................................................................</w:t>
            </w:r>
          </w:p>
        </w:tc>
        <w:tc>
          <w:tcPr>
            <w:tcW w:w="879" w:type="dxa"/>
          </w:tcPr>
          <w:p w14:paraId="37BACB93"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21</w:t>
            </w:r>
          </w:p>
        </w:tc>
      </w:tr>
      <w:tr w:rsidR="002D2006" w:rsidRPr="007E6962" w14:paraId="7E6B0719" w14:textId="77777777" w:rsidTr="00BB7AC6">
        <w:tc>
          <w:tcPr>
            <w:tcW w:w="1413" w:type="dxa"/>
          </w:tcPr>
          <w:p w14:paraId="429EFCF9"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22 –</w:t>
            </w:r>
          </w:p>
        </w:tc>
        <w:tc>
          <w:tcPr>
            <w:tcW w:w="6804" w:type="dxa"/>
          </w:tcPr>
          <w:p w14:paraId="685BA835" w14:textId="13644B34" w:rsidR="002D2006" w:rsidRPr="007E6962" w:rsidRDefault="002D2006" w:rsidP="00967382">
            <w:pPr>
              <w:spacing w:line="360" w:lineRule="auto"/>
              <w:jc w:val="both"/>
              <w:rPr>
                <w:rFonts w:cs="Times New Roman"/>
                <w:color w:val="000000" w:themeColor="text1"/>
                <w:szCs w:val="24"/>
              </w:rPr>
            </w:pPr>
            <w:r w:rsidRPr="007E6962">
              <w:rPr>
                <w:rFonts w:cs="Times New Roman"/>
                <w:color w:val="000000" w:themeColor="text1"/>
                <w:szCs w:val="24"/>
              </w:rPr>
              <w:t>Etapas de execução da metodologia desta pesquisa</w:t>
            </w:r>
            <w:r w:rsidR="00324460">
              <w:rPr>
                <w:rFonts w:cs="Times New Roman"/>
                <w:color w:val="000000" w:themeColor="text1"/>
                <w:szCs w:val="24"/>
              </w:rPr>
              <w:t xml:space="preserve"> .............................</w:t>
            </w:r>
          </w:p>
        </w:tc>
        <w:tc>
          <w:tcPr>
            <w:tcW w:w="879" w:type="dxa"/>
          </w:tcPr>
          <w:p w14:paraId="1F50EB99"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60</w:t>
            </w:r>
          </w:p>
        </w:tc>
      </w:tr>
      <w:tr w:rsidR="002D2006" w:rsidRPr="007E6962" w14:paraId="43275893" w14:textId="77777777" w:rsidTr="00BB7AC6">
        <w:tc>
          <w:tcPr>
            <w:tcW w:w="1413" w:type="dxa"/>
          </w:tcPr>
          <w:p w14:paraId="6AFC44F6"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23 –</w:t>
            </w:r>
          </w:p>
        </w:tc>
        <w:tc>
          <w:tcPr>
            <w:tcW w:w="6804" w:type="dxa"/>
          </w:tcPr>
          <w:p w14:paraId="6AEE8D5F" w14:textId="7CFF926F" w:rsidR="002D2006" w:rsidRPr="007E6962" w:rsidRDefault="002D2006" w:rsidP="00967382">
            <w:pPr>
              <w:spacing w:line="360" w:lineRule="auto"/>
              <w:jc w:val="both"/>
              <w:rPr>
                <w:rFonts w:cs="Times New Roman"/>
                <w:color w:val="000000" w:themeColor="text1"/>
                <w:szCs w:val="24"/>
              </w:rPr>
            </w:pPr>
            <w:r w:rsidRPr="007E6962">
              <w:rPr>
                <w:rFonts w:cs="Times New Roman"/>
                <w:color w:val="000000" w:themeColor="text1"/>
                <w:szCs w:val="24"/>
              </w:rPr>
              <w:t xml:space="preserve">Etapas de execução da abordagem </w:t>
            </w:r>
            <w:r w:rsidRPr="00E83935">
              <w:rPr>
                <w:rFonts w:cs="Times New Roman"/>
                <w:color w:val="000000" w:themeColor="text1"/>
                <w:szCs w:val="24"/>
              </w:rPr>
              <w:t xml:space="preserve">cluster </w:t>
            </w:r>
            <w:proofErr w:type="spellStart"/>
            <w:r w:rsidRPr="00E83935">
              <w:rPr>
                <w:rFonts w:cs="Times New Roman"/>
                <w:color w:val="000000" w:themeColor="text1"/>
                <w:szCs w:val="24"/>
              </w:rPr>
              <w:t>first</w:t>
            </w:r>
            <w:proofErr w:type="spellEnd"/>
            <w:r w:rsidRPr="00E83935">
              <w:rPr>
                <w:rFonts w:cs="Times New Roman"/>
                <w:color w:val="000000" w:themeColor="text1"/>
                <w:szCs w:val="24"/>
              </w:rPr>
              <w:t xml:space="preserve"> – </w:t>
            </w:r>
            <w:proofErr w:type="spellStart"/>
            <w:r w:rsidRPr="00E83935">
              <w:rPr>
                <w:rFonts w:cs="Times New Roman"/>
                <w:color w:val="000000" w:themeColor="text1"/>
                <w:szCs w:val="24"/>
              </w:rPr>
              <w:t>route</w:t>
            </w:r>
            <w:proofErr w:type="spellEnd"/>
            <w:r w:rsidRPr="00E83935">
              <w:rPr>
                <w:rFonts w:cs="Times New Roman"/>
                <w:color w:val="000000" w:themeColor="text1"/>
                <w:szCs w:val="24"/>
              </w:rPr>
              <w:t xml:space="preserve"> </w:t>
            </w:r>
            <w:proofErr w:type="spellStart"/>
            <w:r w:rsidRPr="00E83935">
              <w:rPr>
                <w:rFonts w:cs="Times New Roman"/>
                <w:color w:val="000000" w:themeColor="text1"/>
                <w:szCs w:val="24"/>
              </w:rPr>
              <w:t>second</w:t>
            </w:r>
            <w:proofErr w:type="spellEnd"/>
            <w:r w:rsidR="00324460">
              <w:rPr>
                <w:rFonts w:cs="Times New Roman"/>
                <w:color w:val="000000" w:themeColor="text1"/>
                <w:szCs w:val="24"/>
              </w:rPr>
              <w:t xml:space="preserve"> .............</w:t>
            </w:r>
          </w:p>
        </w:tc>
        <w:tc>
          <w:tcPr>
            <w:tcW w:w="879" w:type="dxa"/>
          </w:tcPr>
          <w:p w14:paraId="5CB26707"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62</w:t>
            </w:r>
          </w:p>
        </w:tc>
      </w:tr>
      <w:tr w:rsidR="002D2006" w:rsidRPr="007E6962" w14:paraId="4EBCF121" w14:textId="77777777" w:rsidTr="00BB7AC6">
        <w:tc>
          <w:tcPr>
            <w:tcW w:w="1413" w:type="dxa"/>
          </w:tcPr>
          <w:p w14:paraId="577DE1DB"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24 –</w:t>
            </w:r>
          </w:p>
        </w:tc>
        <w:tc>
          <w:tcPr>
            <w:tcW w:w="6804" w:type="dxa"/>
          </w:tcPr>
          <w:p w14:paraId="134E8253" w14:textId="33A5AF9B" w:rsidR="002D2006" w:rsidRPr="007E6962" w:rsidRDefault="002D2006" w:rsidP="00967382">
            <w:pPr>
              <w:tabs>
                <w:tab w:val="left" w:pos="1019"/>
              </w:tabs>
              <w:spacing w:line="360" w:lineRule="auto"/>
              <w:jc w:val="both"/>
              <w:rPr>
                <w:rFonts w:cs="Times New Roman"/>
                <w:color w:val="000000" w:themeColor="text1"/>
                <w:szCs w:val="24"/>
              </w:rPr>
            </w:pPr>
            <w:r w:rsidRPr="007E6962">
              <w:rPr>
                <w:rFonts w:eastAsia="Times New Roman" w:cs="Times New Roman"/>
                <w:color w:val="000000" w:themeColor="text1"/>
                <w:szCs w:val="24"/>
              </w:rPr>
              <w:t>Algoritmo de busca em profundidade modificado</w:t>
            </w:r>
            <w:r w:rsidR="00324460">
              <w:rPr>
                <w:rFonts w:eastAsia="Times New Roman" w:cs="Times New Roman"/>
                <w:color w:val="000000" w:themeColor="text1"/>
                <w:szCs w:val="24"/>
              </w:rPr>
              <w:t xml:space="preserve"> ...............................</w:t>
            </w:r>
          </w:p>
        </w:tc>
        <w:tc>
          <w:tcPr>
            <w:tcW w:w="879" w:type="dxa"/>
          </w:tcPr>
          <w:p w14:paraId="45EA75FB"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67</w:t>
            </w:r>
          </w:p>
        </w:tc>
      </w:tr>
      <w:tr w:rsidR="002D2006" w:rsidRPr="007E6962" w14:paraId="2257CFA7" w14:textId="77777777" w:rsidTr="00BB7AC6">
        <w:tc>
          <w:tcPr>
            <w:tcW w:w="1413" w:type="dxa"/>
          </w:tcPr>
          <w:p w14:paraId="417B5BC0"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25 –</w:t>
            </w:r>
          </w:p>
        </w:tc>
        <w:tc>
          <w:tcPr>
            <w:tcW w:w="6804" w:type="dxa"/>
          </w:tcPr>
          <w:p w14:paraId="347BA9A5" w14:textId="3D27E29C" w:rsidR="002D2006" w:rsidRPr="007E6962" w:rsidRDefault="002D2006" w:rsidP="00967382">
            <w:pPr>
              <w:spacing w:line="360" w:lineRule="auto"/>
              <w:jc w:val="both"/>
              <w:rPr>
                <w:rFonts w:cs="Times New Roman"/>
                <w:color w:val="000000" w:themeColor="text1"/>
                <w:szCs w:val="24"/>
              </w:rPr>
            </w:pPr>
            <w:r w:rsidRPr="007E6962">
              <w:rPr>
                <w:rFonts w:cs="Times New Roman"/>
                <w:color w:val="000000" w:themeColor="text1"/>
                <w:szCs w:val="24"/>
                <w:lang w:val="pt"/>
              </w:rPr>
              <w:t xml:space="preserve">Algoritmo de </w:t>
            </w:r>
            <w:proofErr w:type="spellStart"/>
            <w:r w:rsidRPr="007E6962">
              <w:rPr>
                <w:rFonts w:cs="Times New Roman"/>
                <w:color w:val="000000" w:themeColor="text1"/>
                <w:szCs w:val="24"/>
                <w:lang w:val="pt"/>
              </w:rPr>
              <w:t>Dijkstra</w:t>
            </w:r>
            <w:proofErr w:type="spellEnd"/>
            <w:r w:rsidRPr="007E6962">
              <w:rPr>
                <w:rFonts w:cs="Times New Roman"/>
                <w:color w:val="000000" w:themeColor="text1"/>
                <w:szCs w:val="24"/>
                <w:lang w:val="pt"/>
              </w:rPr>
              <w:t xml:space="preserve"> modificado</w:t>
            </w:r>
            <w:r w:rsidR="00324460">
              <w:rPr>
                <w:rFonts w:cs="Times New Roman"/>
                <w:color w:val="000000" w:themeColor="text1"/>
                <w:szCs w:val="24"/>
                <w:lang w:val="pt"/>
              </w:rPr>
              <w:t xml:space="preserve"> .......................................................</w:t>
            </w:r>
          </w:p>
        </w:tc>
        <w:tc>
          <w:tcPr>
            <w:tcW w:w="879" w:type="dxa"/>
          </w:tcPr>
          <w:p w14:paraId="0727F111"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67</w:t>
            </w:r>
          </w:p>
        </w:tc>
      </w:tr>
      <w:tr w:rsidR="002D2006" w:rsidRPr="007E6962" w14:paraId="16DB3ACD" w14:textId="77777777" w:rsidTr="00BB7AC6">
        <w:tc>
          <w:tcPr>
            <w:tcW w:w="1413" w:type="dxa"/>
          </w:tcPr>
          <w:p w14:paraId="1DC5EF2B"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26 –</w:t>
            </w:r>
          </w:p>
        </w:tc>
        <w:tc>
          <w:tcPr>
            <w:tcW w:w="6804" w:type="dxa"/>
          </w:tcPr>
          <w:p w14:paraId="4D75129F" w14:textId="2A65EC30" w:rsidR="002D2006" w:rsidRPr="007E6962" w:rsidRDefault="002D2006" w:rsidP="00967382">
            <w:pPr>
              <w:spacing w:line="360" w:lineRule="auto"/>
              <w:jc w:val="both"/>
              <w:rPr>
                <w:rFonts w:cs="Times New Roman"/>
                <w:color w:val="000000" w:themeColor="text1"/>
                <w:szCs w:val="24"/>
              </w:rPr>
            </w:pPr>
            <w:r w:rsidRPr="007E6962">
              <w:rPr>
                <w:rFonts w:cs="Times New Roman"/>
                <w:color w:val="000000" w:themeColor="text1"/>
                <w:szCs w:val="24"/>
              </w:rPr>
              <w:t>Decalque do espaço urbano</w:t>
            </w:r>
            <w:r w:rsidR="00324460">
              <w:rPr>
                <w:rFonts w:cs="Times New Roman"/>
                <w:color w:val="000000" w:themeColor="text1"/>
                <w:szCs w:val="24"/>
              </w:rPr>
              <w:t xml:space="preserve"> .................................................................</w:t>
            </w:r>
          </w:p>
        </w:tc>
        <w:tc>
          <w:tcPr>
            <w:tcW w:w="879" w:type="dxa"/>
          </w:tcPr>
          <w:p w14:paraId="1F583AFA"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70</w:t>
            </w:r>
          </w:p>
        </w:tc>
      </w:tr>
      <w:tr w:rsidR="002D2006" w:rsidRPr="007E6962" w14:paraId="148EA700" w14:textId="77777777" w:rsidTr="00BB7AC6">
        <w:tc>
          <w:tcPr>
            <w:tcW w:w="1413" w:type="dxa"/>
          </w:tcPr>
          <w:p w14:paraId="736B83DD"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27 –</w:t>
            </w:r>
          </w:p>
        </w:tc>
        <w:tc>
          <w:tcPr>
            <w:tcW w:w="6804" w:type="dxa"/>
          </w:tcPr>
          <w:p w14:paraId="7EAEBABB" w14:textId="77777777" w:rsidR="002D2006" w:rsidRDefault="002D2006" w:rsidP="00967382">
            <w:pPr>
              <w:spacing w:line="360" w:lineRule="auto"/>
              <w:ind w:right="-145"/>
              <w:jc w:val="both"/>
              <w:rPr>
                <w:rFonts w:cs="Times New Roman"/>
                <w:color w:val="000000" w:themeColor="text1"/>
                <w:szCs w:val="24"/>
              </w:rPr>
            </w:pPr>
            <w:r w:rsidRPr="007E6962">
              <w:rPr>
                <w:rFonts w:cs="Times New Roman"/>
                <w:color w:val="000000" w:themeColor="text1"/>
                <w:szCs w:val="24"/>
              </w:rPr>
              <w:t xml:space="preserve">Decalque do espaço urbano com vértices e arestas (a) e </w:t>
            </w:r>
          </w:p>
          <w:p w14:paraId="103E851B" w14:textId="43DA4307" w:rsidR="002D2006" w:rsidRPr="007E6962" w:rsidRDefault="002D2006" w:rsidP="00967382">
            <w:pPr>
              <w:spacing w:line="360" w:lineRule="auto"/>
              <w:ind w:right="-145"/>
              <w:jc w:val="both"/>
              <w:rPr>
                <w:rFonts w:cs="Times New Roman"/>
                <w:color w:val="000000" w:themeColor="text1"/>
                <w:szCs w:val="24"/>
              </w:rPr>
            </w:pPr>
            <w:r w:rsidRPr="007E6962">
              <w:rPr>
                <w:rFonts w:cs="Times New Roman"/>
                <w:color w:val="000000" w:themeColor="text1"/>
                <w:szCs w:val="24"/>
              </w:rPr>
              <w:t>pontos médios (b)</w:t>
            </w:r>
            <w:r w:rsidR="00324460">
              <w:rPr>
                <w:rFonts w:cs="Times New Roman"/>
                <w:color w:val="000000" w:themeColor="text1"/>
                <w:szCs w:val="24"/>
              </w:rPr>
              <w:t>................................................................................</w:t>
            </w:r>
          </w:p>
        </w:tc>
        <w:tc>
          <w:tcPr>
            <w:tcW w:w="879" w:type="dxa"/>
            <w:vAlign w:val="bottom"/>
          </w:tcPr>
          <w:p w14:paraId="4985294F" w14:textId="77777777" w:rsidR="002D2006" w:rsidRPr="007E6962" w:rsidRDefault="002D2006" w:rsidP="00197D62">
            <w:pPr>
              <w:spacing w:line="360" w:lineRule="auto"/>
              <w:rPr>
                <w:rFonts w:eastAsia="Arial" w:cs="Times New Roman"/>
                <w:color w:val="000000" w:themeColor="text1"/>
                <w:szCs w:val="24"/>
              </w:rPr>
            </w:pPr>
            <w:r>
              <w:rPr>
                <w:rFonts w:eastAsia="Arial" w:cs="Times New Roman"/>
                <w:color w:val="000000" w:themeColor="text1"/>
                <w:szCs w:val="24"/>
              </w:rPr>
              <w:t>70</w:t>
            </w:r>
          </w:p>
        </w:tc>
      </w:tr>
      <w:tr w:rsidR="002D2006" w:rsidRPr="007E6962" w14:paraId="358AEF57" w14:textId="77777777" w:rsidTr="00BB7AC6">
        <w:tc>
          <w:tcPr>
            <w:tcW w:w="1413" w:type="dxa"/>
          </w:tcPr>
          <w:p w14:paraId="3FA962AC"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28 –</w:t>
            </w:r>
          </w:p>
        </w:tc>
        <w:tc>
          <w:tcPr>
            <w:tcW w:w="6804" w:type="dxa"/>
          </w:tcPr>
          <w:p w14:paraId="603B38C0" w14:textId="6FC4E46B" w:rsidR="002D2006" w:rsidRPr="007E6962" w:rsidRDefault="002D2006" w:rsidP="00967382">
            <w:pPr>
              <w:spacing w:line="360" w:lineRule="auto"/>
              <w:jc w:val="both"/>
              <w:rPr>
                <w:rFonts w:cs="Times New Roman"/>
                <w:color w:val="000000" w:themeColor="text1"/>
                <w:szCs w:val="24"/>
              </w:rPr>
            </w:pPr>
            <w:r w:rsidRPr="007E6962">
              <w:rPr>
                <w:rFonts w:cs="Times New Roman"/>
                <w:color w:val="000000" w:themeColor="text1"/>
                <w:szCs w:val="24"/>
              </w:rPr>
              <w:t>Clusters na rede urbana (a) e clusters (b)</w:t>
            </w:r>
            <w:r w:rsidR="00197D62">
              <w:rPr>
                <w:rFonts w:cs="Times New Roman"/>
                <w:color w:val="000000" w:themeColor="text1"/>
                <w:szCs w:val="24"/>
              </w:rPr>
              <w:t xml:space="preserve"> .............................................</w:t>
            </w:r>
          </w:p>
        </w:tc>
        <w:tc>
          <w:tcPr>
            <w:tcW w:w="879" w:type="dxa"/>
          </w:tcPr>
          <w:p w14:paraId="5AFCF68A"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73</w:t>
            </w:r>
          </w:p>
        </w:tc>
      </w:tr>
      <w:tr w:rsidR="002D2006" w:rsidRPr="007E6962" w14:paraId="096A671C" w14:textId="77777777" w:rsidTr="00BB7AC6">
        <w:tc>
          <w:tcPr>
            <w:tcW w:w="1413" w:type="dxa"/>
          </w:tcPr>
          <w:p w14:paraId="2E0CA2F7"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29 –</w:t>
            </w:r>
          </w:p>
        </w:tc>
        <w:tc>
          <w:tcPr>
            <w:tcW w:w="6804" w:type="dxa"/>
          </w:tcPr>
          <w:p w14:paraId="35D4A6B6" w14:textId="7CDF7B2E" w:rsidR="002D2006" w:rsidRPr="007E6962" w:rsidRDefault="002D2006" w:rsidP="00967382">
            <w:pPr>
              <w:spacing w:line="360" w:lineRule="auto"/>
              <w:jc w:val="both"/>
              <w:rPr>
                <w:rFonts w:cs="Times New Roman"/>
                <w:color w:val="000000" w:themeColor="text1"/>
                <w:szCs w:val="24"/>
              </w:rPr>
            </w:pPr>
            <w:r w:rsidRPr="007E6962">
              <w:rPr>
                <w:rFonts w:cs="Times New Roman"/>
                <w:color w:val="000000" w:themeColor="text1"/>
                <w:szCs w:val="24"/>
              </w:rPr>
              <w:t>Vista aérea do bairro de Engenho do Meio</w:t>
            </w:r>
            <w:r w:rsidR="00197D62">
              <w:rPr>
                <w:rFonts w:cs="Times New Roman"/>
                <w:color w:val="000000" w:themeColor="text1"/>
                <w:szCs w:val="24"/>
              </w:rPr>
              <w:t xml:space="preserve"> ..........................................</w:t>
            </w:r>
          </w:p>
        </w:tc>
        <w:tc>
          <w:tcPr>
            <w:tcW w:w="879" w:type="dxa"/>
          </w:tcPr>
          <w:p w14:paraId="3A0C6ACF"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76</w:t>
            </w:r>
          </w:p>
        </w:tc>
      </w:tr>
      <w:tr w:rsidR="002D2006" w:rsidRPr="007E6962" w14:paraId="4C5CB2C0" w14:textId="77777777" w:rsidTr="00BB7AC6">
        <w:tc>
          <w:tcPr>
            <w:tcW w:w="1413" w:type="dxa"/>
          </w:tcPr>
          <w:p w14:paraId="520263D4" w14:textId="77777777" w:rsidR="002D2006" w:rsidRPr="007E6962" w:rsidRDefault="002D2006" w:rsidP="00967382">
            <w:pPr>
              <w:spacing w:line="360" w:lineRule="auto"/>
              <w:jc w:val="both"/>
              <w:rPr>
                <w:rFonts w:eastAsia="Arial" w:cs="Times New Roman"/>
                <w:color w:val="000000" w:themeColor="text1"/>
                <w:szCs w:val="24"/>
              </w:rPr>
            </w:pPr>
            <w:r w:rsidRPr="007E6962">
              <w:rPr>
                <w:rFonts w:eastAsia="Arial" w:cs="Times New Roman"/>
                <w:color w:val="000000" w:themeColor="text1"/>
                <w:szCs w:val="24"/>
              </w:rPr>
              <w:t>Figura 30 –</w:t>
            </w:r>
          </w:p>
        </w:tc>
        <w:tc>
          <w:tcPr>
            <w:tcW w:w="6804" w:type="dxa"/>
          </w:tcPr>
          <w:p w14:paraId="40BCA0DF" w14:textId="39950547" w:rsidR="002D2006" w:rsidRPr="007E6962" w:rsidRDefault="002D2006" w:rsidP="00967382">
            <w:pPr>
              <w:spacing w:line="360" w:lineRule="auto"/>
              <w:jc w:val="both"/>
              <w:rPr>
                <w:rFonts w:cs="Times New Roman"/>
                <w:color w:val="000000" w:themeColor="text1"/>
                <w:szCs w:val="24"/>
              </w:rPr>
            </w:pPr>
            <w:r w:rsidRPr="007E6962">
              <w:rPr>
                <w:rFonts w:cs="Times New Roman"/>
                <w:color w:val="000000" w:themeColor="text1"/>
                <w:szCs w:val="24"/>
              </w:rPr>
              <w:t>Vista aérea da cidade de Flores</w:t>
            </w:r>
            <w:r w:rsidR="00197D62">
              <w:rPr>
                <w:rFonts w:cs="Times New Roman"/>
                <w:color w:val="000000" w:themeColor="text1"/>
                <w:szCs w:val="24"/>
              </w:rPr>
              <w:t xml:space="preserve"> ............................................................</w:t>
            </w:r>
          </w:p>
        </w:tc>
        <w:tc>
          <w:tcPr>
            <w:tcW w:w="879" w:type="dxa"/>
          </w:tcPr>
          <w:p w14:paraId="1F745139" w14:textId="77777777" w:rsidR="002D2006" w:rsidRPr="007E6962" w:rsidRDefault="002D2006" w:rsidP="00967382">
            <w:pPr>
              <w:spacing w:line="360" w:lineRule="auto"/>
              <w:jc w:val="both"/>
              <w:rPr>
                <w:rFonts w:eastAsia="Arial" w:cs="Times New Roman"/>
                <w:color w:val="000000" w:themeColor="text1"/>
                <w:szCs w:val="24"/>
              </w:rPr>
            </w:pPr>
            <w:r>
              <w:rPr>
                <w:rFonts w:eastAsia="Arial" w:cs="Times New Roman"/>
                <w:color w:val="000000" w:themeColor="text1"/>
                <w:szCs w:val="24"/>
              </w:rPr>
              <w:t>87</w:t>
            </w:r>
          </w:p>
        </w:tc>
      </w:tr>
    </w:tbl>
    <w:p w14:paraId="2F70876A" w14:textId="77777777" w:rsidR="00967382" w:rsidRDefault="00967382" w:rsidP="00465B63">
      <w:pPr>
        <w:spacing w:after="0" w:line="360" w:lineRule="auto"/>
        <w:rPr>
          <w:rFonts w:eastAsia="Arial" w:cs="Times New Roman"/>
          <w:b/>
          <w:color w:val="000000" w:themeColor="text1"/>
          <w:szCs w:val="24"/>
        </w:rPr>
      </w:pPr>
    </w:p>
    <w:p w14:paraId="1B424EB0" w14:textId="16720683" w:rsidR="00207C7E" w:rsidRPr="0023564A" w:rsidRDefault="00A87CB0" w:rsidP="0023564A">
      <w:pPr>
        <w:spacing w:after="0" w:line="360" w:lineRule="auto"/>
        <w:jc w:val="center"/>
        <w:rPr>
          <w:rFonts w:eastAsia="Arial" w:cs="Times New Roman"/>
          <w:color w:val="000000" w:themeColor="text1"/>
          <w:szCs w:val="24"/>
        </w:rPr>
      </w:pPr>
      <w:r w:rsidRPr="007E6962">
        <w:rPr>
          <w:rFonts w:eastAsia="Arial" w:cs="Times New Roman"/>
          <w:b/>
          <w:color w:val="000000" w:themeColor="text1"/>
          <w:szCs w:val="24"/>
        </w:rPr>
        <w:lastRenderedPageBreak/>
        <w:t>LISTA DE TABELAS</w:t>
      </w:r>
    </w:p>
    <w:p w14:paraId="59D16EBB" w14:textId="77777777" w:rsidR="00207C7E" w:rsidRPr="007E6962" w:rsidRDefault="00207C7E" w:rsidP="00E36E50">
      <w:pPr>
        <w:spacing w:after="0" w:line="360" w:lineRule="auto"/>
        <w:jc w:val="center"/>
        <w:rPr>
          <w:rFonts w:eastAsia="Arial" w:cs="Times New Roman"/>
          <w:color w:val="000000" w:themeColor="text1"/>
          <w:szCs w:val="24"/>
        </w:rPr>
      </w:pPr>
    </w:p>
    <w:tbl>
      <w:tblPr>
        <w:tblStyle w:val="Tabelacomgrade"/>
        <w:tblW w:w="9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6799"/>
        <w:gridCol w:w="908"/>
      </w:tblGrid>
      <w:tr w:rsidR="00682077" w:rsidRPr="007E6962" w14:paraId="5E90BF6F" w14:textId="77777777" w:rsidTr="00BB7AC6">
        <w:tc>
          <w:tcPr>
            <w:tcW w:w="1418" w:type="dxa"/>
          </w:tcPr>
          <w:p w14:paraId="5291EFFF" w14:textId="343AA7D9" w:rsidR="00967382"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1 –</w:t>
            </w:r>
          </w:p>
        </w:tc>
        <w:tc>
          <w:tcPr>
            <w:tcW w:w="6799" w:type="dxa"/>
          </w:tcPr>
          <w:p w14:paraId="43B0F156" w14:textId="66241F40" w:rsidR="00682077" w:rsidRPr="007E6962" w:rsidRDefault="00682077" w:rsidP="00682077">
            <w:pPr>
              <w:spacing w:line="360" w:lineRule="auto"/>
              <w:rPr>
                <w:rFonts w:eastAsia="Arial" w:cs="Times New Roman"/>
                <w:color w:val="000000" w:themeColor="text1"/>
                <w:szCs w:val="24"/>
              </w:rPr>
            </w:pPr>
            <w:r w:rsidRPr="007E6962">
              <w:rPr>
                <w:rFonts w:eastAsia="Times New Roman" w:cs="Times New Roman"/>
                <w:color w:val="000000" w:themeColor="text1"/>
                <w:szCs w:val="24"/>
              </w:rPr>
              <w:t>Atributos do espaço urbano estudado</w:t>
            </w:r>
            <w:r w:rsidR="0065070D">
              <w:rPr>
                <w:rFonts w:eastAsia="Times New Roman" w:cs="Times New Roman"/>
                <w:color w:val="000000" w:themeColor="text1"/>
                <w:szCs w:val="24"/>
              </w:rPr>
              <w:t xml:space="preserve"> .................................................</w:t>
            </w:r>
          </w:p>
        </w:tc>
        <w:tc>
          <w:tcPr>
            <w:tcW w:w="908" w:type="dxa"/>
          </w:tcPr>
          <w:p w14:paraId="76275910" w14:textId="77777777" w:rsidR="00682077" w:rsidRPr="007E6962" w:rsidRDefault="00682077" w:rsidP="00197D62">
            <w:pPr>
              <w:spacing w:line="360" w:lineRule="auto"/>
              <w:rPr>
                <w:rFonts w:eastAsia="Arial" w:cs="Times New Roman"/>
                <w:color w:val="000000" w:themeColor="text1"/>
                <w:szCs w:val="24"/>
              </w:rPr>
            </w:pPr>
            <w:r>
              <w:rPr>
                <w:rFonts w:eastAsia="Arial" w:cs="Times New Roman"/>
                <w:color w:val="000000" w:themeColor="text1"/>
                <w:szCs w:val="24"/>
              </w:rPr>
              <w:t>71</w:t>
            </w:r>
          </w:p>
        </w:tc>
      </w:tr>
      <w:tr w:rsidR="00682077" w:rsidRPr="007E6962" w14:paraId="5FEB9BF4" w14:textId="77777777" w:rsidTr="00BB7AC6">
        <w:tc>
          <w:tcPr>
            <w:tcW w:w="1418" w:type="dxa"/>
          </w:tcPr>
          <w:p w14:paraId="720CF2A4"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2 –</w:t>
            </w:r>
          </w:p>
        </w:tc>
        <w:tc>
          <w:tcPr>
            <w:tcW w:w="6799" w:type="dxa"/>
          </w:tcPr>
          <w:p w14:paraId="75C57E4D" w14:textId="04D65128" w:rsidR="00682077" w:rsidRPr="007E6962" w:rsidRDefault="00682077" w:rsidP="00682077">
            <w:pPr>
              <w:pStyle w:val="NormalWeb"/>
              <w:spacing w:before="0" w:beforeAutospacing="0" w:after="0" w:line="360" w:lineRule="auto"/>
              <w:jc w:val="both"/>
              <w:rPr>
                <w:color w:val="000000" w:themeColor="text1"/>
              </w:rPr>
            </w:pPr>
            <w:r w:rsidRPr="007E6962">
              <w:rPr>
                <w:color w:val="000000" w:themeColor="text1"/>
              </w:rPr>
              <w:t>Clusters e demandas</w:t>
            </w:r>
            <w:r w:rsidR="0065070D">
              <w:rPr>
                <w:color w:val="000000" w:themeColor="text1"/>
              </w:rPr>
              <w:t xml:space="preserve"> ......................................................................</w:t>
            </w:r>
            <w:r w:rsidR="00197D62">
              <w:rPr>
                <w:color w:val="000000" w:themeColor="text1"/>
              </w:rPr>
              <w:t>......</w:t>
            </w:r>
          </w:p>
        </w:tc>
        <w:tc>
          <w:tcPr>
            <w:tcW w:w="908" w:type="dxa"/>
          </w:tcPr>
          <w:p w14:paraId="348B5293" w14:textId="77777777" w:rsidR="00682077" w:rsidRPr="007E6962" w:rsidRDefault="00682077" w:rsidP="00197D62">
            <w:pPr>
              <w:spacing w:line="360" w:lineRule="auto"/>
              <w:rPr>
                <w:rFonts w:eastAsia="Arial" w:cs="Times New Roman"/>
                <w:color w:val="000000" w:themeColor="text1"/>
                <w:szCs w:val="24"/>
              </w:rPr>
            </w:pPr>
            <w:r>
              <w:rPr>
                <w:rFonts w:eastAsia="Arial" w:cs="Times New Roman"/>
                <w:color w:val="000000" w:themeColor="text1"/>
                <w:szCs w:val="24"/>
              </w:rPr>
              <w:t>73</w:t>
            </w:r>
          </w:p>
        </w:tc>
      </w:tr>
      <w:tr w:rsidR="00682077" w:rsidRPr="007E6962" w14:paraId="50384EE9" w14:textId="77777777" w:rsidTr="00BB7AC6">
        <w:tc>
          <w:tcPr>
            <w:tcW w:w="1418" w:type="dxa"/>
          </w:tcPr>
          <w:p w14:paraId="6CCAD593"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3 –</w:t>
            </w:r>
          </w:p>
        </w:tc>
        <w:tc>
          <w:tcPr>
            <w:tcW w:w="6799" w:type="dxa"/>
          </w:tcPr>
          <w:p w14:paraId="3C7064DC" w14:textId="4201EC80"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Clusters</w:t>
            </w:r>
            <w:r w:rsidR="00197D62">
              <w:rPr>
                <w:rFonts w:cs="Times New Roman"/>
                <w:color w:val="000000" w:themeColor="text1"/>
                <w:szCs w:val="24"/>
              </w:rPr>
              <w:t xml:space="preserve"> ...............................................................................................</w:t>
            </w:r>
          </w:p>
        </w:tc>
        <w:tc>
          <w:tcPr>
            <w:tcW w:w="908" w:type="dxa"/>
          </w:tcPr>
          <w:p w14:paraId="3EDA1A86" w14:textId="77777777" w:rsidR="00682077" w:rsidRPr="007E6962" w:rsidRDefault="00682077" w:rsidP="00197D62">
            <w:pPr>
              <w:spacing w:line="360" w:lineRule="auto"/>
              <w:rPr>
                <w:rFonts w:eastAsia="Arial" w:cs="Times New Roman"/>
                <w:color w:val="000000" w:themeColor="text1"/>
                <w:szCs w:val="24"/>
              </w:rPr>
            </w:pPr>
            <w:r>
              <w:rPr>
                <w:rFonts w:eastAsia="Arial" w:cs="Times New Roman"/>
                <w:color w:val="000000" w:themeColor="text1"/>
                <w:szCs w:val="24"/>
              </w:rPr>
              <w:t>74</w:t>
            </w:r>
          </w:p>
        </w:tc>
      </w:tr>
      <w:tr w:rsidR="00682077" w:rsidRPr="007E6962" w14:paraId="02AAEA92" w14:textId="77777777" w:rsidTr="00BB7AC6">
        <w:tc>
          <w:tcPr>
            <w:tcW w:w="1418" w:type="dxa"/>
          </w:tcPr>
          <w:p w14:paraId="1B381E62"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4 –</w:t>
            </w:r>
          </w:p>
        </w:tc>
        <w:tc>
          <w:tcPr>
            <w:tcW w:w="6799" w:type="dxa"/>
          </w:tcPr>
          <w:p w14:paraId="52F251FE" w14:textId="3F93E99F"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Relação de casos para o problema do Engenho do Meio</w:t>
            </w:r>
            <w:r w:rsidR="00197D62">
              <w:rPr>
                <w:rFonts w:cs="Times New Roman"/>
                <w:color w:val="000000" w:themeColor="text1"/>
                <w:szCs w:val="24"/>
              </w:rPr>
              <w:t xml:space="preserve"> ...................</w:t>
            </w:r>
          </w:p>
        </w:tc>
        <w:tc>
          <w:tcPr>
            <w:tcW w:w="908" w:type="dxa"/>
          </w:tcPr>
          <w:p w14:paraId="3540668C" w14:textId="77777777" w:rsidR="00682077" w:rsidRPr="007E6962" w:rsidRDefault="00682077" w:rsidP="00197D62">
            <w:pPr>
              <w:spacing w:line="360" w:lineRule="auto"/>
              <w:rPr>
                <w:rFonts w:eastAsia="Arial" w:cs="Times New Roman"/>
                <w:color w:val="000000" w:themeColor="text1"/>
                <w:szCs w:val="24"/>
              </w:rPr>
            </w:pPr>
            <w:r>
              <w:rPr>
                <w:rFonts w:eastAsia="Arial" w:cs="Times New Roman"/>
                <w:color w:val="000000" w:themeColor="text1"/>
                <w:szCs w:val="24"/>
              </w:rPr>
              <w:t>77</w:t>
            </w:r>
          </w:p>
        </w:tc>
      </w:tr>
      <w:tr w:rsidR="00682077" w:rsidRPr="007E6962" w14:paraId="425B15D2" w14:textId="77777777" w:rsidTr="00BB7AC6">
        <w:tc>
          <w:tcPr>
            <w:tcW w:w="1418" w:type="dxa"/>
          </w:tcPr>
          <w:p w14:paraId="71F5911E"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5 –</w:t>
            </w:r>
          </w:p>
        </w:tc>
        <w:tc>
          <w:tcPr>
            <w:tcW w:w="6799" w:type="dxa"/>
          </w:tcPr>
          <w:p w14:paraId="74CD20F0" w14:textId="0F7839EE" w:rsidR="00682077" w:rsidRPr="007E6962" w:rsidRDefault="00682077" w:rsidP="00682077">
            <w:pPr>
              <w:spacing w:line="360" w:lineRule="auto"/>
              <w:rPr>
                <w:rFonts w:eastAsia="Arial" w:cs="Times New Roman"/>
                <w:color w:val="000000" w:themeColor="text1"/>
                <w:szCs w:val="24"/>
              </w:rPr>
            </w:pPr>
            <w:r>
              <w:rPr>
                <w:rFonts w:cs="Times New Roman"/>
                <w:color w:val="000000" w:themeColor="text1"/>
                <w:szCs w:val="24"/>
              </w:rPr>
              <w:t>Engenho do Meio: c</w:t>
            </w:r>
            <w:r w:rsidRPr="007E6962">
              <w:rPr>
                <w:rFonts w:cs="Times New Roman"/>
                <w:color w:val="000000" w:themeColor="text1"/>
                <w:szCs w:val="24"/>
              </w:rPr>
              <w:t>enários e situações</w:t>
            </w:r>
            <w:r w:rsidR="00197D62">
              <w:rPr>
                <w:rFonts w:cs="Times New Roman"/>
                <w:color w:val="000000" w:themeColor="text1"/>
                <w:szCs w:val="24"/>
              </w:rPr>
              <w:t xml:space="preserve"> ..............................................</w:t>
            </w:r>
          </w:p>
        </w:tc>
        <w:tc>
          <w:tcPr>
            <w:tcW w:w="908" w:type="dxa"/>
          </w:tcPr>
          <w:p w14:paraId="7C757D76" w14:textId="77777777" w:rsidR="00682077" w:rsidRPr="007E6962" w:rsidRDefault="00682077" w:rsidP="00197D62">
            <w:pPr>
              <w:spacing w:line="360" w:lineRule="auto"/>
              <w:rPr>
                <w:rFonts w:eastAsia="Arial" w:cs="Times New Roman"/>
                <w:color w:val="000000" w:themeColor="text1"/>
                <w:szCs w:val="24"/>
              </w:rPr>
            </w:pPr>
            <w:r>
              <w:rPr>
                <w:rFonts w:eastAsia="Arial" w:cs="Times New Roman"/>
                <w:color w:val="000000" w:themeColor="text1"/>
                <w:szCs w:val="24"/>
              </w:rPr>
              <w:t>78</w:t>
            </w:r>
          </w:p>
        </w:tc>
      </w:tr>
      <w:tr w:rsidR="00682077" w:rsidRPr="007E6962" w14:paraId="6B154686" w14:textId="77777777" w:rsidTr="00BB7AC6">
        <w:tc>
          <w:tcPr>
            <w:tcW w:w="1418" w:type="dxa"/>
          </w:tcPr>
          <w:p w14:paraId="3B61002B"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6 –</w:t>
            </w:r>
          </w:p>
        </w:tc>
        <w:tc>
          <w:tcPr>
            <w:tcW w:w="6799" w:type="dxa"/>
          </w:tcPr>
          <w:p w14:paraId="13503429" w14:textId="3DE50048"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 xml:space="preserve">Engenho do Meio: </w:t>
            </w:r>
            <w:proofErr w:type="spellStart"/>
            <w:r w:rsidRPr="008B063F">
              <w:rPr>
                <w:rFonts w:eastAsia="Times New Roman" w:cs="Times New Roman"/>
                <w:color w:val="000000" w:themeColor="text1"/>
                <w:szCs w:val="24"/>
              </w:rPr>
              <w:t>gCpMP</w:t>
            </w:r>
            <w:proofErr w:type="spellEnd"/>
            <w:r w:rsidRPr="007E6962">
              <w:rPr>
                <w:rFonts w:cs="Times New Roman"/>
                <w:color w:val="000000" w:themeColor="text1"/>
                <w:szCs w:val="24"/>
              </w:rPr>
              <w:t xml:space="preserve"> para os casos 1 e 2</w:t>
            </w:r>
            <w:r w:rsidR="00197D62">
              <w:rPr>
                <w:rFonts w:cs="Times New Roman"/>
                <w:color w:val="000000" w:themeColor="text1"/>
                <w:szCs w:val="24"/>
              </w:rPr>
              <w:t xml:space="preserve"> ..................................</w:t>
            </w:r>
          </w:p>
        </w:tc>
        <w:tc>
          <w:tcPr>
            <w:tcW w:w="908" w:type="dxa"/>
          </w:tcPr>
          <w:p w14:paraId="06EDC7C3" w14:textId="77777777" w:rsidR="00682077" w:rsidRPr="007E6962" w:rsidRDefault="00682077" w:rsidP="00197D62">
            <w:pPr>
              <w:spacing w:line="360" w:lineRule="auto"/>
              <w:rPr>
                <w:rFonts w:eastAsia="Arial" w:cs="Times New Roman"/>
                <w:color w:val="000000" w:themeColor="text1"/>
                <w:szCs w:val="24"/>
              </w:rPr>
            </w:pPr>
            <w:r>
              <w:rPr>
                <w:rFonts w:eastAsia="Arial" w:cs="Times New Roman"/>
                <w:color w:val="000000" w:themeColor="text1"/>
                <w:szCs w:val="24"/>
              </w:rPr>
              <w:t>79</w:t>
            </w:r>
          </w:p>
        </w:tc>
      </w:tr>
      <w:tr w:rsidR="00682077" w:rsidRPr="007E6962" w14:paraId="7059409F" w14:textId="77777777" w:rsidTr="00BB7AC6">
        <w:tc>
          <w:tcPr>
            <w:tcW w:w="1418" w:type="dxa"/>
          </w:tcPr>
          <w:p w14:paraId="2A3F75D9"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7 –</w:t>
            </w:r>
          </w:p>
        </w:tc>
        <w:tc>
          <w:tcPr>
            <w:tcW w:w="6799" w:type="dxa"/>
          </w:tcPr>
          <w:p w14:paraId="5F98C059" w14:textId="6EFA7B24"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 xml:space="preserve">Engenho do Meio: </w:t>
            </w:r>
            <w:proofErr w:type="spellStart"/>
            <w:r w:rsidRPr="008B063F">
              <w:rPr>
                <w:rFonts w:eastAsia="Times New Roman" w:cs="Times New Roman"/>
                <w:color w:val="000000" w:themeColor="text1"/>
                <w:szCs w:val="24"/>
              </w:rPr>
              <w:t>gCpMP</w:t>
            </w:r>
            <w:proofErr w:type="spellEnd"/>
            <w:r w:rsidRPr="007E6962">
              <w:rPr>
                <w:rFonts w:cs="Times New Roman"/>
                <w:color w:val="000000" w:themeColor="text1"/>
                <w:szCs w:val="24"/>
              </w:rPr>
              <w:t xml:space="preserve"> para os casos 3 e 4</w:t>
            </w:r>
            <w:r w:rsidR="00197D62">
              <w:rPr>
                <w:rFonts w:cs="Times New Roman"/>
                <w:color w:val="000000" w:themeColor="text1"/>
                <w:szCs w:val="24"/>
              </w:rPr>
              <w:t xml:space="preserve"> ..................................</w:t>
            </w:r>
          </w:p>
        </w:tc>
        <w:tc>
          <w:tcPr>
            <w:tcW w:w="908" w:type="dxa"/>
          </w:tcPr>
          <w:p w14:paraId="02181138" w14:textId="77777777" w:rsidR="00682077" w:rsidRPr="007E6962" w:rsidRDefault="00682077" w:rsidP="00197D62">
            <w:pPr>
              <w:spacing w:line="360" w:lineRule="auto"/>
              <w:rPr>
                <w:rFonts w:eastAsia="Arial" w:cs="Times New Roman"/>
                <w:color w:val="000000" w:themeColor="text1"/>
                <w:szCs w:val="24"/>
              </w:rPr>
            </w:pPr>
            <w:r>
              <w:rPr>
                <w:rFonts w:eastAsia="Arial" w:cs="Times New Roman"/>
                <w:color w:val="000000" w:themeColor="text1"/>
                <w:szCs w:val="24"/>
              </w:rPr>
              <w:t>79</w:t>
            </w:r>
          </w:p>
        </w:tc>
      </w:tr>
      <w:tr w:rsidR="00682077" w:rsidRPr="007E6962" w14:paraId="30AE45CE" w14:textId="77777777" w:rsidTr="00BB7AC6">
        <w:tc>
          <w:tcPr>
            <w:tcW w:w="1418" w:type="dxa"/>
          </w:tcPr>
          <w:p w14:paraId="2B110535"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8 –</w:t>
            </w:r>
          </w:p>
        </w:tc>
        <w:tc>
          <w:tcPr>
            <w:tcW w:w="6799" w:type="dxa"/>
          </w:tcPr>
          <w:p w14:paraId="47018CF5" w14:textId="4E1B692D"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 xml:space="preserve">Engenho do Meio: </w:t>
            </w:r>
            <w:proofErr w:type="spellStart"/>
            <w:r w:rsidRPr="008B063F">
              <w:rPr>
                <w:rFonts w:eastAsia="Times New Roman" w:cs="Times New Roman"/>
                <w:color w:val="000000" w:themeColor="text1"/>
                <w:szCs w:val="24"/>
              </w:rPr>
              <w:t>gCpMP</w:t>
            </w:r>
            <w:proofErr w:type="spellEnd"/>
            <w:r w:rsidRPr="008B063F">
              <w:rPr>
                <w:rFonts w:eastAsia="Times New Roman" w:cs="Times New Roman"/>
                <w:color w:val="000000" w:themeColor="text1"/>
                <w:szCs w:val="24"/>
              </w:rPr>
              <w:t xml:space="preserve"> </w:t>
            </w:r>
            <w:r w:rsidRPr="007E6962">
              <w:rPr>
                <w:rFonts w:eastAsia="Times New Roman" w:cs="Times New Roman"/>
                <w:color w:val="000000" w:themeColor="text1"/>
                <w:szCs w:val="24"/>
              </w:rPr>
              <w:t>para</w:t>
            </w:r>
            <w:r w:rsidRPr="007E6962">
              <w:rPr>
                <w:rFonts w:cs="Times New Roman"/>
                <w:color w:val="000000" w:themeColor="text1"/>
                <w:szCs w:val="24"/>
              </w:rPr>
              <w:t xml:space="preserve"> os casos 5 e 6</w:t>
            </w:r>
            <w:r w:rsidR="00197D62">
              <w:rPr>
                <w:rFonts w:cs="Times New Roman"/>
                <w:color w:val="000000" w:themeColor="text1"/>
                <w:szCs w:val="24"/>
              </w:rPr>
              <w:t xml:space="preserve"> ..................................</w:t>
            </w:r>
          </w:p>
        </w:tc>
        <w:tc>
          <w:tcPr>
            <w:tcW w:w="908" w:type="dxa"/>
          </w:tcPr>
          <w:p w14:paraId="21897084" w14:textId="77777777" w:rsidR="00682077" w:rsidRPr="007E6962" w:rsidRDefault="00682077" w:rsidP="00197D62">
            <w:pPr>
              <w:spacing w:line="360" w:lineRule="auto"/>
              <w:rPr>
                <w:rFonts w:eastAsia="Arial" w:cs="Times New Roman"/>
                <w:color w:val="000000" w:themeColor="text1"/>
                <w:szCs w:val="24"/>
              </w:rPr>
            </w:pPr>
            <w:r>
              <w:rPr>
                <w:rFonts w:eastAsia="Arial" w:cs="Times New Roman"/>
                <w:color w:val="000000" w:themeColor="text1"/>
                <w:szCs w:val="24"/>
              </w:rPr>
              <w:t>79</w:t>
            </w:r>
          </w:p>
        </w:tc>
      </w:tr>
      <w:tr w:rsidR="00682077" w:rsidRPr="007E6962" w14:paraId="03E72765" w14:textId="77777777" w:rsidTr="00BB7AC6">
        <w:tc>
          <w:tcPr>
            <w:tcW w:w="1418" w:type="dxa"/>
          </w:tcPr>
          <w:p w14:paraId="28B8BF1D"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9 –</w:t>
            </w:r>
          </w:p>
        </w:tc>
        <w:tc>
          <w:tcPr>
            <w:tcW w:w="6799" w:type="dxa"/>
          </w:tcPr>
          <w:p w14:paraId="528875C1" w14:textId="1996B7CC"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 xml:space="preserve">Engenho do Meio: </w:t>
            </w:r>
            <w:proofErr w:type="spellStart"/>
            <w:r w:rsidRPr="008B063F">
              <w:rPr>
                <w:rFonts w:eastAsia="Times New Roman" w:cs="Times New Roman"/>
                <w:color w:val="000000" w:themeColor="text1"/>
                <w:szCs w:val="24"/>
              </w:rPr>
              <w:t>gCpMP</w:t>
            </w:r>
            <w:proofErr w:type="spellEnd"/>
            <w:r w:rsidRPr="007E6962">
              <w:rPr>
                <w:rFonts w:cs="Times New Roman"/>
                <w:color w:val="000000" w:themeColor="text1"/>
                <w:szCs w:val="24"/>
              </w:rPr>
              <w:t xml:space="preserve"> para os casos 7 e 8</w:t>
            </w:r>
            <w:r w:rsidR="00197D62">
              <w:rPr>
                <w:rFonts w:cs="Times New Roman"/>
                <w:color w:val="000000" w:themeColor="text1"/>
                <w:szCs w:val="24"/>
              </w:rPr>
              <w:t xml:space="preserve"> ..................................</w:t>
            </w:r>
          </w:p>
        </w:tc>
        <w:tc>
          <w:tcPr>
            <w:tcW w:w="908" w:type="dxa"/>
          </w:tcPr>
          <w:p w14:paraId="581A4C1F" w14:textId="77777777" w:rsidR="00682077" w:rsidRPr="007E6962" w:rsidRDefault="00682077" w:rsidP="00197D62">
            <w:pPr>
              <w:spacing w:line="360" w:lineRule="auto"/>
              <w:rPr>
                <w:rFonts w:eastAsia="Arial" w:cs="Times New Roman"/>
                <w:color w:val="000000" w:themeColor="text1"/>
                <w:szCs w:val="24"/>
              </w:rPr>
            </w:pPr>
            <w:r>
              <w:rPr>
                <w:rFonts w:eastAsia="Arial" w:cs="Times New Roman"/>
                <w:color w:val="000000" w:themeColor="text1"/>
                <w:szCs w:val="24"/>
              </w:rPr>
              <w:t>80</w:t>
            </w:r>
          </w:p>
        </w:tc>
      </w:tr>
      <w:tr w:rsidR="00682077" w:rsidRPr="007E6962" w14:paraId="6B32DD70" w14:textId="77777777" w:rsidTr="00BB7AC6">
        <w:tc>
          <w:tcPr>
            <w:tcW w:w="1418" w:type="dxa"/>
          </w:tcPr>
          <w:p w14:paraId="55DEF0E8"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10 –</w:t>
            </w:r>
          </w:p>
        </w:tc>
        <w:tc>
          <w:tcPr>
            <w:tcW w:w="6799" w:type="dxa"/>
          </w:tcPr>
          <w:p w14:paraId="64CCDC5B" w14:textId="74EF4A3B"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Engenho do Meio: DFS modificado para os casos 1 e 2</w:t>
            </w:r>
            <w:r w:rsidR="00197D62">
              <w:rPr>
                <w:rFonts w:cs="Times New Roman"/>
                <w:color w:val="000000" w:themeColor="text1"/>
                <w:szCs w:val="24"/>
              </w:rPr>
              <w:t xml:space="preserve"> ....................</w:t>
            </w:r>
          </w:p>
        </w:tc>
        <w:tc>
          <w:tcPr>
            <w:tcW w:w="908" w:type="dxa"/>
          </w:tcPr>
          <w:p w14:paraId="222E745D" w14:textId="77777777" w:rsidR="00682077" w:rsidRPr="007E6962" w:rsidRDefault="00682077" w:rsidP="00197D62">
            <w:pPr>
              <w:spacing w:line="360" w:lineRule="auto"/>
              <w:rPr>
                <w:rFonts w:eastAsia="Arial" w:cs="Times New Roman"/>
                <w:color w:val="000000" w:themeColor="text1"/>
                <w:szCs w:val="24"/>
              </w:rPr>
            </w:pPr>
            <w:r>
              <w:rPr>
                <w:rFonts w:eastAsia="Arial" w:cs="Times New Roman"/>
                <w:color w:val="000000" w:themeColor="text1"/>
                <w:szCs w:val="24"/>
              </w:rPr>
              <w:t>81</w:t>
            </w:r>
          </w:p>
        </w:tc>
      </w:tr>
      <w:tr w:rsidR="00682077" w:rsidRPr="007E6962" w14:paraId="6B5ACA8C" w14:textId="77777777" w:rsidTr="00BB7AC6">
        <w:tc>
          <w:tcPr>
            <w:tcW w:w="1418" w:type="dxa"/>
          </w:tcPr>
          <w:p w14:paraId="196600BC"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11 –</w:t>
            </w:r>
          </w:p>
        </w:tc>
        <w:tc>
          <w:tcPr>
            <w:tcW w:w="6799" w:type="dxa"/>
          </w:tcPr>
          <w:p w14:paraId="7936E743" w14:textId="43EDEA8D"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Engenh</w:t>
            </w:r>
            <w:r>
              <w:rPr>
                <w:rFonts w:cs="Times New Roman"/>
                <w:color w:val="000000" w:themeColor="text1"/>
                <w:szCs w:val="24"/>
              </w:rPr>
              <w:t>o do Meio: c</w:t>
            </w:r>
            <w:r w:rsidRPr="007E6962">
              <w:rPr>
                <w:rFonts w:cs="Times New Roman"/>
                <w:color w:val="000000" w:themeColor="text1"/>
                <w:szCs w:val="24"/>
              </w:rPr>
              <w:t xml:space="preserve">luster 1 para o caso </w:t>
            </w:r>
            <w:r w:rsidR="00197D62">
              <w:rPr>
                <w:rFonts w:cs="Times New Roman"/>
                <w:color w:val="000000" w:themeColor="text1"/>
                <w:szCs w:val="24"/>
              </w:rPr>
              <w:t>1 ..........................................</w:t>
            </w:r>
          </w:p>
        </w:tc>
        <w:tc>
          <w:tcPr>
            <w:tcW w:w="908" w:type="dxa"/>
          </w:tcPr>
          <w:p w14:paraId="4A52F3AB" w14:textId="77777777" w:rsidR="00682077" w:rsidRPr="007E6962" w:rsidRDefault="00682077" w:rsidP="00197D62">
            <w:pPr>
              <w:spacing w:line="360" w:lineRule="auto"/>
              <w:rPr>
                <w:rFonts w:eastAsia="Arial" w:cs="Times New Roman"/>
                <w:color w:val="000000" w:themeColor="text1"/>
                <w:szCs w:val="24"/>
              </w:rPr>
            </w:pPr>
            <w:r>
              <w:rPr>
                <w:rFonts w:eastAsia="Arial" w:cs="Times New Roman"/>
                <w:color w:val="000000" w:themeColor="text1"/>
                <w:szCs w:val="24"/>
              </w:rPr>
              <w:t>82</w:t>
            </w:r>
          </w:p>
        </w:tc>
      </w:tr>
      <w:tr w:rsidR="00682077" w:rsidRPr="007E6962" w14:paraId="1FC7548C" w14:textId="77777777" w:rsidTr="00BB7AC6">
        <w:tc>
          <w:tcPr>
            <w:tcW w:w="1418" w:type="dxa"/>
          </w:tcPr>
          <w:p w14:paraId="15195E7D"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12 –</w:t>
            </w:r>
          </w:p>
        </w:tc>
        <w:tc>
          <w:tcPr>
            <w:tcW w:w="6799" w:type="dxa"/>
          </w:tcPr>
          <w:p w14:paraId="094A9E2E" w14:textId="0E59CBD1"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Engenho do Meio: DFS modificado para os casos 3 e 4</w:t>
            </w:r>
            <w:r w:rsidR="00197D62">
              <w:rPr>
                <w:rFonts w:cs="Times New Roman"/>
                <w:color w:val="000000" w:themeColor="text1"/>
                <w:szCs w:val="24"/>
              </w:rPr>
              <w:t xml:space="preserve"> ....................</w:t>
            </w:r>
          </w:p>
        </w:tc>
        <w:tc>
          <w:tcPr>
            <w:tcW w:w="908" w:type="dxa"/>
          </w:tcPr>
          <w:p w14:paraId="0EA30A1B" w14:textId="77777777" w:rsidR="00682077" w:rsidRPr="007E6962" w:rsidRDefault="00682077" w:rsidP="00197D62">
            <w:pPr>
              <w:spacing w:line="360" w:lineRule="auto"/>
              <w:rPr>
                <w:rFonts w:eastAsia="Arial" w:cs="Times New Roman"/>
                <w:color w:val="000000" w:themeColor="text1"/>
                <w:szCs w:val="24"/>
              </w:rPr>
            </w:pPr>
            <w:r>
              <w:rPr>
                <w:rFonts w:eastAsia="Arial" w:cs="Times New Roman"/>
                <w:color w:val="000000" w:themeColor="text1"/>
                <w:szCs w:val="24"/>
              </w:rPr>
              <w:t>82</w:t>
            </w:r>
          </w:p>
        </w:tc>
      </w:tr>
      <w:tr w:rsidR="00682077" w:rsidRPr="007E6962" w14:paraId="09101592" w14:textId="77777777" w:rsidTr="00BB7AC6">
        <w:tc>
          <w:tcPr>
            <w:tcW w:w="1418" w:type="dxa"/>
          </w:tcPr>
          <w:p w14:paraId="3D03552D"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13 –</w:t>
            </w:r>
          </w:p>
        </w:tc>
        <w:tc>
          <w:tcPr>
            <w:tcW w:w="6799" w:type="dxa"/>
          </w:tcPr>
          <w:p w14:paraId="43E782C7" w14:textId="25BB77E9" w:rsidR="00682077" w:rsidRPr="007E6962" w:rsidRDefault="00682077" w:rsidP="00682077">
            <w:pPr>
              <w:spacing w:line="360" w:lineRule="auto"/>
              <w:rPr>
                <w:rFonts w:eastAsia="Arial" w:cs="Times New Roman"/>
                <w:color w:val="000000" w:themeColor="text1"/>
                <w:szCs w:val="24"/>
              </w:rPr>
            </w:pPr>
            <w:r>
              <w:rPr>
                <w:rFonts w:cs="Times New Roman"/>
                <w:color w:val="000000" w:themeColor="text1"/>
                <w:szCs w:val="24"/>
              </w:rPr>
              <w:t>Engenho do Meio: c</w:t>
            </w:r>
            <w:r w:rsidRPr="007E6962">
              <w:rPr>
                <w:rFonts w:cs="Times New Roman"/>
                <w:color w:val="000000" w:themeColor="text1"/>
                <w:szCs w:val="24"/>
              </w:rPr>
              <w:t>luster 2 para o caso 3</w:t>
            </w:r>
            <w:r w:rsidR="00197D62">
              <w:rPr>
                <w:rFonts w:cs="Times New Roman"/>
                <w:color w:val="000000" w:themeColor="text1"/>
                <w:szCs w:val="24"/>
              </w:rPr>
              <w:t xml:space="preserve"> ..........................................</w:t>
            </w:r>
          </w:p>
        </w:tc>
        <w:tc>
          <w:tcPr>
            <w:tcW w:w="908" w:type="dxa"/>
          </w:tcPr>
          <w:p w14:paraId="2390E78F" w14:textId="77777777" w:rsidR="00682077" w:rsidRPr="007E6962" w:rsidRDefault="00682077" w:rsidP="00197D62">
            <w:pPr>
              <w:spacing w:line="360" w:lineRule="auto"/>
              <w:rPr>
                <w:rFonts w:eastAsia="Arial" w:cs="Times New Roman"/>
                <w:color w:val="000000" w:themeColor="text1"/>
                <w:szCs w:val="24"/>
              </w:rPr>
            </w:pPr>
            <w:r>
              <w:rPr>
                <w:rFonts w:eastAsia="Arial" w:cs="Times New Roman"/>
                <w:color w:val="000000" w:themeColor="text1"/>
                <w:szCs w:val="24"/>
              </w:rPr>
              <w:t>82</w:t>
            </w:r>
          </w:p>
        </w:tc>
      </w:tr>
      <w:tr w:rsidR="00682077" w:rsidRPr="007E6962" w14:paraId="2034F1B5" w14:textId="77777777" w:rsidTr="00BB7AC6">
        <w:tc>
          <w:tcPr>
            <w:tcW w:w="1418" w:type="dxa"/>
          </w:tcPr>
          <w:p w14:paraId="4918337E"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14 –</w:t>
            </w:r>
          </w:p>
        </w:tc>
        <w:tc>
          <w:tcPr>
            <w:tcW w:w="6799" w:type="dxa"/>
          </w:tcPr>
          <w:p w14:paraId="407C3E1E" w14:textId="15B0D9ED" w:rsidR="00682077" w:rsidRPr="007E6962" w:rsidRDefault="00682077" w:rsidP="00682077">
            <w:pPr>
              <w:spacing w:line="360" w:lineRule="auto"/>
              <w:rPr>
                <w:rFonts w:eastAsia="Arial" w:cs="Times New Roman"/>
                <w:color w:val="000000" w:themeColor="text1"/>
                <w:szCs w:val="24"/>
              </w:rPr>
            </w:pPr>
            <w:r>
              <w:rPr>
                <w:rFonts w:cs="Times New Roman"/>
                <w:color w:val="000000" w:themeColor="text1"/>
                <w:szCs w:val="24"/>
              </w:rPr>
              <w:t>Engenho do Meio: c</w:t>
            </w:r>
            <w:r w:rsidRPr="007E6962">
              <w:rPr>
                <w:rFonts w:cs="Times New Roman"/>
                <w:color w:val="000000" w:themeColor="text1"/>
                <w:szCs w:val="24"/>
              </w:rPr>
              <w:t>luster 2 e 4 para o caso 4</w:t>
            </w:r>
            <w:r w:rsidR="00197D62">
              <w:rPr>
                <w:rFonts w:cs="Times New Roman"/>
                <w:color w:val="000000" w:themeColor="text1"/>
                <w:szCs w:val="24"/>
              </w:rPr>
              <w:t xml:space="preserve"> ....................................</w:t>
            </w:r>
          </w:p>
        </w:tc>
        <w:tc>
          <w:tcPr>
            <w:tcW w:w="908" w:type="dxa"/>
          </w:tcPr>
          <w:p w14:paraId="7967DA77" w14:textId="77777777" w:rsidR="00682077" w:rsidRPr="007E6962" w:rsidRDefault="00682077" w:rsidP="00197D62">
            <w:pPr>
              <w:spacing w:line="360" w:lineRule="auto"/>
              <w:rPr>
                <w:rFonts w:eastAsia="Arial" w:cs="Times New Roman"/>
                <w:color w:val="000000" w:themeColor="text1"/>
                <w:szCs w:val="24"/>
              </w:rPr>
            </w:pPr>
            <w:r>
              <w:rPr>
                <w:rFonts w:eastAsia="Arial" w:cs="Times New Roman"/>
                <w:color w:val="000000" w:themeColor="text1"/>
                <w:szCs w:val="24"/>
              </w:rPr>
              <w:t>83</w:t>
            </w:r>
          </w:p>
        </w:tc>
      </w:tr>
      <w:tr w:rsidR="00682077" w:rsidRPr="007E6962" w14:paraId="50156083" w14:textId="77777777" w:rsidTr="00BB7AC6">
        <w:tc>
          <w:tcPr>
            <w:tcW w:w="1418" w:type="dxa"/>
          </w:tcPr>
          <w:p w14:paraId="2A296494"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15 –</w:t>
            </w:r>
          </w:p>
        </w:tc>
        <w:tc>
          <w:tcPr>
            <w:tcW w:w="6799" w:type="dxa"/>
          </w:tcPr>
          <w:p w14:paraId="1104419C" w14:textId="53687D26"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Engenho do Meio: DFS modificado para os casos 5 e 6</w:t>
            </w:r>
            <w:r w:rsidR="00197D62">
              <w:rPr>
                <w:rFonts w:cs="Times New Roman"/>
                <w:color w:val="000000" w:themeColor="text1"/>
                <w:szCs w:val="24"/>
              </w:rPr>
              <w:t xml:space="preserve"> ....................</w:t>
            </w:r>
          </w:p>
        </w:tc>
        <w:tc>
          <w:tcPr>
            <w:tcW w:w="908" w:type="dxa"/>
          </w:tcPr>
          <w:p w14:paraId="6B55A7DB" w14:textId="77777777" w:rsidR="00682077" w:rsidRPr="007E6962" w:rsidRDefault="00682077" w:rsidP="00197D62">
            <w:pPr>
              <w:spacing w:line="360" w:lineRule="auto"/>
              <w:rPr>
                <w:rFonts w:eastAsia="Arial" w:cs="Times New Roman"/>
                <w:color w:val="000000" w:themeColor="text1"/>
                <w:szCs w:val="24"/>
              </w:rPr>
            </w:pPr>
            <w:r>
              <w:rPr>
                <w:rFonts w:eastAsia="Arial" w:cs="Times New Roman"/>
                <w:color w:val="000000" w:themeColor="text1"/>
                <w:szCs w:val="24"/>
              </w:rPr>
              <w:t>83</w:t>
            </w:r>
          </w:p>
        </w:tc>
      </w:tr>
      <w:tr w:rsidR="00682077" w:rsidRPr="007E6962" w14:paraId="2CAD1531" w14:textId="77777777" w:rsidTr="00BB7AC6">
        <w:tc>
          <w:tcPr>
            <w:tcW w:w="1418" w:type="dxa"/>
          </w:tcPr>
          <w:p w14:paraId="5F24676A"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16 –</w:t>
            </w:r>
          </w:p>
        </w:tc>
        <w:tc>
          <w:tcPr>
            <w:tcW w:w="6799" w:type="dxa"/>
          </w:tcPr>
          <w:p w14:paraId="12A047F2" w14:textId="2D442B01"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Engenho do Meio: DFS modificado para os casos 7 e 8</w:t>
            </w:r>
            <w:r w:rsidR="00197D62">
              <w:rPr>
                <w:rFonts w:cs="Times New Roman"/>
                <w:color w:val="000000" w:themeColor="text1"/>
                <w:szCs w:val="24"/>
              </w:rPr>
              <w:t xml:space="preserve"> ....................</w:t>
            </w:r>
          </w:p>
        </w:tc>
        <w:tc>
          <w:tcPr>
            <w:tcW w:w="908" w:type="dxa"/>
          </w:tcPr>
          <w:p w14:paraId="29F4BAC0" w14:textId="77777777" w:rsidR="00682077" w:rsidRPr="007E6962" w:rsidRDefault="00682077" w:rsidP="00197D62">
            <w:pPr>
              <w:spacing w:line="360" w:lineRule="auto"/>
              <w:rPr>
                <w:rFonts w:eastAsia="Arial" w:cs="Times New Roman"/>
                <w:color w:val="000000" w:themeColor="text1"/>
                <w:szCs w:val="24"/>
              </w:rPr>
            </w:pPr>
            <w:r>
              <w:rPr>
                <w:rFonts w:eastAsia="Arial" w:cs="Times New Roman"/>
                <w:color w:val="000000" w:themeColor="text1"/>
                <w:szCs w:val="24"/>
              </w:rPr>
              <w:t>84</w:t>
            </w:r>
          </w:p>
        </w:tc>
      </w:tr>
      <w:tr w:rsidR="00682077" w:rsidRPr="007E6962" w14:paraId="1EEEB334" w14:textId="77777777" w:rsidTr="00BB7AC6">
        <w:tc>
          <w:tcPr>
            <w:tcW w:w="1418" w:type="dxa"/>
          </w:tcPr>
          <w:p w14:paraId="0712D08C"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17 –</w:t>
            </w:r>
          </w:p>
        </w:tc>
        <w:tc>
          <w:tcPr>
            <w:tcW w:w="6799" w:type="dxa"/>
          </w:tcPr>
          <w:p w14:paraId="77D732DE" w14:textId="59181AD6" w:rsidR="00682077" w:rsidRPr="007E6962" w:rsidRDefault="00682077" w:rsidP="00682077">
            <w:pPr>
              <w:spacing w:line="360" w:lineRule="auto"/>
              <w:rPr>
                <w:rFonts w:eastAsia="Arial" w:cs="Times New Roman"/>
                <w:color w:val="000000" w:themeColor="text1"/>
                <w:szCs w:val="24"/>
              </w:rPr>
            </w:pPr>
            <w:r>
              <w:rPr>
                <w:rFonts w:cs="Times New Roman"/>
                <w:color w:val="000000" w:themeColor="text1"/>
                <w:szCs w:val="24"/>
              </w:rPr>
              <w:t>Engenho do Meio: c</w:t>
            </w:r>
            <w:r w:rsidRPr="007E6962">
              <w:rPr>
                <w:rFonts w:cs="Times New Roman"/>
                <w:color w:val="000000" w:themeColor="text1"/>
                <w:szCs w:val="24"/>
              </w:rPr>
              <w:t>luster 2 para o caso 7</w:t>
            </w:r>
            <w:r w:rsidR="00197D62">
              <w:rPr>
                <w:rFonts w:cs="Times New Roman"/>
                <w:color w:val="000000" w:themeColor="text1"/>
                <w:szCs w:val="24"/>
              </w:rPr>
              <w:t xml:space="preserve"> ..........................................</w:t>
            </w:r>
          </w:p>
        </w:tc>
        <w:tc>
          <w:tcPr>
            <w:tcW w:w="908" w:type="dxa"/>
          </w:tcPr>
          <w:p w14:paraId="15C76EB4" w14:textId="77777777" w:rsidR="00682077" w:rsidRPr="007E6962" w:rsidRDefault="00682077" w:rsidP="00197D62">
            <w:pPr>
              <w:spacing w:line="360" w:lineRule="auto"/>
              <w:rPr>
                <w:rFonts w:eastAsia="Arial" w:cs="Times New Roman"/>
                <w:color w:val="000000" w:themeColor="text1"/>
                <w:szCs w:val="24"/>
              </w:rPr>
            </w:pPr>
            <w:r>
              <w:rPr>
                <w:rFonts w:eastAsia="Arial" w:cs="Times New Roman"/>
                <w:color w:val="000000" w:themeColor="text1"/>
                <w:szCs w:val="24"/>
              </w:rPr>
              <w:t>85</w:t>
            </w:r>
          </w:p>
        </w:tc>
      </w:tr>
      <w:tr w:rsidR="00682077" w:rsidRPr="007E6962" w14:paraId="2465FE62" w14:textId="77777777" w:rsidTr="00BB7AC6">
        <w:tc>
          <w:tcPr>
            <w:tcW w:w="1418" w:type="dxa"/>
          </w:tcPr>
          <w:p w14:paraId="465D9421"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18 –</w:t>
            </w:r>
          </w:p>
        </w:tc>
        <w:tc>
          <w:tcPr>
            <w:tcW w:w="6799" w:type="dxa"/>
          </w:tcPr>
          <w:p w14:paraId="0F087F59" w14:textId="7245B921" w:rsidR="00682077" w:rsidRPr="007E6962" w:rsidRDefault="00682077" w:rsidP="00682077">
            <w:pPr>
              <w:spacing w:line="360" w:lineRule="auto"/>
              <w:rPr>
                <w:rFonts w:eastAsia="Arial" w:cs="Times New Roman"/>
                <w:color w:val="000000" w:themeColor="text1"/>
                <w:szCs w:val="24"/>
              </w:rPr>
            </w:pPr>
            <w:r>
              <w:rPr>
                <w:rFonts w:cs="Times New Roman"/>
                <w:color w:val="000000" w:themeColor="text1"/>
                <w:szCs w:val="24"/>
              </w:rPr>
              <w:t>Engenho do Meio: c</w:t>
            </w:r>
            <w:r w:rsidRPr="007E6962">
              <w:rPr>
                <w:rFonts w:cs="Times New Roman"/>
                <w:color w:val="000000" w:themeColor="text1"/>
                <w:szCs w:val="24"/>
              </w:rPr>
              <w:t>luster 2 para o caso 8</w:t>
            </w:r>
            <w:r w:rsidR="00197D62">
              <w:rPr>
                <w:rFonts w:cs="Times New Roman"/>
                <w:color w:val="000000" w:themeColor="text1"/>
                <w:szCs w:val="24"/>
              </w:rPr>
              <w:t xml:space="preserve"> ..........................................</w:t>
            </w:r>
          </w:p>
        </w:tc>
        <w:tc>
          <w:tcPr>
            <w:tcW w:w="908" w:type="dxa"/>
          </w:tcPr>
          <w:p w14:paraId="540A2623" w14:textId="77777777" w:rsidR="00682077" w:rsidRPr="007E6962" w:rsidRDefault="00682077" w:rsidP="00197D62">
            <w:pPr>
              <w:spacing w:line="360" w:lineRule="auto"/>
              <w:rPr>
                <w:rFonts w:eastAsia="Arial" w:cs="Times New Roman"/>
                <w:color w:val="000000" w:themeColor="text1"/>
                <w:szCs w:val="24"/>
              </w:rPr>
            </w:pPr>
            <w:r>
              <w:rPr>
                <w:rFonts w:eastAsia="Arial" w:cs="Times New Roman"/>
                <w:color w:val="000000" w:themeColor="text1"/>
                <w:szCs w:val="24"/>
              </w:rPr>
              <w:t>85</w:t>
            </w:r>
          </w:p>
        </w:tc>
      </w:tr>
      <w:tr w:rsidR="00682077" w:rsidRPr="007E6962" w14:paraId="7BD711D6" w14:textId="77777777" w:rsidTr="00BB7AC6">
        <w:tc>
          <w:tcPr>
            <w:tcW w:w="1418" w:type="dxa"/>
          </w:tcPr>
          <w:p w14:paraId="77DCBE21"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19 –</w:t>
            </w:r>
          </w:p>
        </w:tc>
        <w:tc>
          <w:tcPr>
            <w:tcW w:w="6799" w:type="dxa"/>
          </w:tcPr>
          <w:p w14:paraId="6A76F198" w14:textId="1DDE3227"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 xml:space="preserve">Engenho do Meio: </w:t>
            </w:r>
            <w:r w:rsidRPr="007E6962">
              <w:rPr>
                <w:rFonts w:eastAsia="Times New Roman" w:cs="Times New Roman"/>
                <w:color w:val="000000" w:themeColor="text1"/>
                <w:szCs w:val="24"/>
              </w:rPr>
              <w:t xml:space="preserve">PCC </w:t>
            </w:r>
            <w:r w:rsidRPr="007E6962">
              <w:rPr>
                <w:rFonts w:cs="Times New Roman"/>
                <w:color w:val="000000" w:themeColor="text1"/>
                <w:szCs w:val="24"/>
              </w:rPr>
              <w:t>para os casos 1 e 2</w:t>
            </w:r>
            <w:r w:rsidR="00197D62">
              <w:rPr>
                <w:rFonts w:cs="Times New Roman"/>
                <w:color w:val="000000" w:themeColor="text1"/>
                <w:szCs w:val="24"/>
              </w:rPr>
              <w:t xml:space="preserve"> .......................................</w:t>
            </w:r>
          </w:p>
        </w:tc>
        <w:tc>
          <w:tcPr>
            <w:tcW w:w="908" w:type="dxa"/>
          </w:tcPr>
          <w:p w14:paraId="701F4CED" w14:textId="77777777" w:rsidR="00682077" w:rsidRPr="007E6962" w:rsidRDefault="00682077" w:rsidP="00197D62">
            <w:pPr>
              <w:spacing w:line="360" w:lineRule="auto"/>
              <w:rPr>
                <w:rFonts w:eastAsia="Arial" w:cs="Times New Roman"/>
                <w:color w:val="000000" w:themeColor="text1"/>
                <w:szCs w:val="24"/>
              </w:rPr>
            </w:pPr>
            <w:r>
              <w:rPr>
                <w:rFonts w:eastAsia="Arial" w:cs="Times New Roman"/>
                <w:color w:val="000000" w:themeColor="text1"/>
                <w:szCs w:val="24"/>
              </w:rPr>
              <w:t>85</w:t>
            </w:r>
          </w:p>
        </w:tc>
      </w:tr>
      <w:tr w:rsidR="00682077" w:rsidRPr="007E6962" w14:paraId="26B154A5" w14:textId="77777777" w:rsidTr="00BB7AC6">
        <w:tc>
          <w:tcPr>
            <w:tcW w:w="1418" w:type="dxa"/>
          </w:tcPr>
          <w:p w14:paraId="04D434C2"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20 –</w:t>
            </w:r>
          </w:p>
        </w:tc>
        <w:tc>
          <w:tcPr>
            <w:tcW w:w="6799" w:type="dxa"/>
          </w:tcPr>
          <w:p w14:paraId="5BF8AD3F" w14:textId="2751A982"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 xml:space="preserve">Engenho do Meio: </w:t>
            </w:r>
            <w:r w:rsidRPr="007E6962">
              <w:rPr>
                <w:rFonts w:eastAsia="Times New Roman" w:cs="Times New Roman"/>
                <w:color w:val="000000" w:themeColor="text1"/>
                <w:szCs w:val="24"/>
              </w:rPr>
              <w:t xml:space="preserve">PCC </w:t>
            </w:r>
            <w:r w:rsidRPr="007E6962">
              <w:rPr>
                <w:rFonts w:cs="Times New Roman"/>
                <w:color w:val="000000" w:themeColor="text1"/>
                <w:szCs w:val="24"/>
              </w:rPr>
              <w:t>para os casos 3 e 4</w:t>
            </w:r>
            <w:r w:rsidR="00197D62">
              <w:rPr>
                <w:rFonts w:cs="Times New Roman"/>
                <w:color w:val="000000" w:themeColor="text1"/>
                <w:szCs w:val="24"/>
              </w:rPr>
              <w:t xml:space="preserve"> .......................................</w:t>
            </w:r>
          </w:p>
        </w:tc>
        <w:tc>
          <w:tcPr>
            <w:tcW w:w="908" w:type="dxa"/>
          </w:tcPr>
          <w:p w14:paraId="6E1B419F" w14:textId="77777777" w:rsidR="00682077" w:rsidRPr="007E6962" w:rsidRDefault="00682077" w:rsidP="00197D62">
            <w:pPr>
              <w:spacing w:line="360" w:lineRule="auto"/>
              <w:rPr>
                <w:rFonts w:eastAsia="Arial" w:cs="Times New Roman"/>
                <w:color w:val="000000" w:themeColor="text1"/>
                <w:szCs w:val="24"/>
              </w:rPr>
            </w:pPr>
            <w:r>
              <w:rPr>
                <w:rFonts w:eastAsia="Arial" w:cs="Times New Roman"/>
                <w:color w:val="000000" w:themeColor="text1"/>
                <w:szCs w:val="24"/>
              </w:rPr>
              <w:t>86</w:t>
            </w:r>
          </w:p>
        </w:tc>
      </w:tr>
      <w:tr w:rsidR="00682077" w:rsidRPr="007E6962" w14:paraId="17D33826" w14:textId="77777777" w:rsidTr="00BB7AC6">
        <w:tc>
          <w:tcPr>
            <w:tcW w:w="1418" w:type="dxa"/>
          </w:tcPr>
          <w:p w14:paraId="7C08F65C"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21 –</w:t>
            </w:r>
          </w:p>
        </w:tc>
        <w:tc>
          <w:tcPr>
            <w:tcW w:w="6799" w:type="dxa"/>
          </w:tcPr>
          <w:p w14:paraId="7EE01F01" w14:textId="276BC3B4"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 xml:space="preserve">Engenho do Meio: </w:t>
            </w:r>
            <w:r w:rsidRPr="007E6962">
              <w:rPr>
                <w:rFonts w:eastAsia="Times New Roman" w:cs="Times New Roman"/>
                <w:color w:val="000000" w:themeColor="text1"/>
                <w:szCs w:val="24"/>
              </w:rPr>
              <w:t>PCC para</w:t>
            </w:r>
            <w:r w:rsidRPr="007E6962">
              <w:rPr>
                <w:rFonts w:cs="Times New Roman"/>
                <w:color w:val="000000" w:themeColor="text1"/>
                <w:szCs w:val="24"/>
              </w:rPr>
              <w:t xml:space="preserve"> os casos 5 e 6</w:t>
            </w:r>
            <w:r w:rsidR="00197D62">
              <w:rPr>
                <w:rFonts w:cs="Times New Roman"/>
                <w:color w:val="000000" w:themeColor="text1"/>
                <w:szCs w:val="24"/>
              </w:rPr>
              <w:t xml:space="preserve"> .......................................</w:t>
            </w:r>
          </w:p>
        </w:tc>
        <w:tc>
          <w:tcPr>
            <w:tcW w:w="908" w:type="dxa"/>
          </w:tcPr>
          <w:p w14:paraId="771265AB" w14:textId="77777777" w:rsidR="00682077" w:rsidRPr="007E6962" w:rsidRDefault="00682077" w:rsidP="00197D62">
            <w:pPr>
              <w:spacing w:line="360" w:lineRule="auto"/>
              <w:rPr>
                <w:rFonts w:eastAsia="Arial" w:cs="Times New Roman"/>
                <w:color w:val="000000" w:themeColor="text1"/>
                <w:szCs w:val="24"/>
              </w:rPr>
            </w:pPr>
            <w:r>
              <w:rPr>
                <w:rFonts w:eastAsia="Arial" w:cs="Times New Roman"/>
                <w:color w:val="000000" w:themeColor="text1"/>
                <w:szCs w:val="24"/>
              </w:rPr>
              <w:t>86</w:t>
            </w:r>
          </w:p>
        </w:tc>
      </w:tr>
      <w:tr w:rsidR="00682077" w:rsidRPr="007E6962" w14:paraId="05A3BCAF" w14:textId="77777777" w:rsidTr="00BB7AC6">
        <w:tc>
          <w:tcPr>
            <w:tcW w:w="1418" w:type="dxa"/>
          </w:tcPr>
          <w:p w14:paraId="1D1DDA5B"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22 –</w:t>
            </w:r>
          </w:p>
        </w:tc>
        <w:tc>
          <w:tcPr>
            <w:tcW w:w="6799" w:type="dxa"/>
          </w:tcPr>
          <w:p w14:paraId="1D4E92A7" w14:textId="0944C38A"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 xml:space="preserve">Engenho do Meio: </w:t>
            </w:r>
            <w:r w:rsidRPr="007E6962">
              <w:rPr>
                <w:rFonts w:eastAsia="Times New Roman" w:cs="Times New Roman"/>
                <w:color w:val="000000" w:themeColor="text1"/>
                <w:szCs w:val="24"/>
              </w:rPr>
              <w:t>PCC</w:t>
            </w:r>
            <w:r w:rsidRPr="007E6962">
              <w:rPr>
                <w:rFonts w:cs="Times New Roman"/>
                <w:color w:val="000000" w:themeColor="text1"/>
                <w:szCs w:val="24"/>
              </w:rPr>
              <w:t xml:space="preserve"> para os casos 7 e 8</w:t>
            </w:r>
            <w:r w:rsidR="00197D62">
              <w:rPr>
                <w:rFonts w:cs="Times New Roman"/>
                <w:color w:val="000000" w:themeColor="text1"/>
                <w:szCs w:val="24"/>
              </w:rPr>
              <w:t xml:space="preserve"> .......................................</w:t>
            </w:r>
          </w:p>
        </w:tc>
        <w:tc>
          <w:tcPr>
            <w:tcW w:w="908" w:type="dxa"/>
          </w:tcPr>
          <w:p w14:paraId="6A5CCFFB" w14:textId="77777777" w:rsidR="00682077" w:rsidRPr="007E6962" w:rsidRDefault="00682077" w:rsidP="00197D62">
            <w:pPr>
              <w:spacing w:line="360" w:lineRule="auto"/>
              <w:rPr>
                <w:rFonts w:eastAsia="Arial" w:cs="Times New Roman"/>
                <w:color w:val="000000" w:themeColor="text1"/>
                <w:szCs w:val="24"/>
              </w:rPr>
            </w:pPr>
            <w:r>
              <w:rPr>
                <w:rFonts w:eastAsia="Arial" w:cs="Times New Roman"/>
                <w:color w:val="000000" w:themeColor="text1"/>
                <w:szCs w:val="24"/>
              </w:rPr>
              <w:t>86</w:t>
            </w:r>
          </w:p>
        </w:tc>
      </w:tr>
      <w:tr w:rsidR="00682077" w:rsidRPr="007E6962" w14:paraId="5A91C237" w14:textId="77777777" w:rsidTr="00BB7AC6">
        <w:tc>
          <w:tcPr>
            <w:tcW w:w="1418" w:type="dxa"/>
          </w:tcPr>
          <w:p w14:paraId="758A39A5"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23 –</w:t>
            </w:r>
          </w:p>
        </w:tc>
        <w:tc>
          <w:tcPr>
            <w:tcW w:w="6799" w:type="dxa"/>
          </w:tcPr>
          <w:p w14:paraId="52D2785C" w14:textId="7ED220D3" w:rsidR="00682077" w:rsidRPr="007E6962" w:rsidRDefault="00682077" w:rsidP="00682077">
            <w:pPr>
              <w:spacing w:line="360" w:lineRule="auto"/>
              <w:rPr>
                <w:rFonts w:eastAsia="Arial" w:cs="Times New Roman"/>
                <w:color w:val="000000" w:themeColor="text1"/>
                <w:szCs w:val="24"/>
              </w:rPr>
            </w:pPr>
            <w:r w:rsidRPr="007E6962">
              <w:rPr>
                <w:rFonts w:cs="Times New Roman"/>
                <w:color w:val="000000" w:themeColor="text1"/>
                <w:szCs w:val="24"/>
              </w:rPr>
              <w:t>Relação de casos para o problema de Flores</w:t>
            </w:r>
            <w:r w:rsidR="00197D62">
              <w:rPr>
                <w:rFonts w:cs="Times New Roman"/>
                <w:color w:val="000000" w:themeColor="text1"/>
                <w:szCs w:val="24"/>
              </w:rPr>
              <w:t xml:space="preserve"> ......................................</w:t>
            </w:r>
          </w:p>
        </w:tc>
        <w:tc>
          <w:tcPr>
            <w:tcW w:w="908" w:type="dxa"/>
          </w:tcPr>
          <w:p w14:paraId="6F60405A" w14:textId="77777777" w:rsidR="00682077" w:rsidRPr="007E6962" w:rsidRDefault="00682077" w:rsidP="00197D62">
            <w:pPr>
              <w:spacing w:line="360" w:lineRule="auto"/>
              <w:rPr>
                <w:rFonts w:eastAsia="Arial" w:cs="Times New Roman"/>
                <w:color w:val="000000" w:themeColor="text1"/>
                <w:szCs w:val="24"/>
              </w:rPr>
            </w:pPr>
            <w:r>
              <w:rPr>
                <w:rFonts w:eastAsia="Arial" w:cs="Times New Roman"/>
                <w:color w:val="000000" w:themeColor="text1"/>
                <w:szCs w:val="24"/>
              </w:rPr>
              <w:t>88</w:t>
            </w:r>
          </w:p>
        </w:tc>
      </w:tr>
      <w:tr w:rsidR="00682077" w:rsidRPr="007E6962" w14:paraId="31446C14" w14:textId="77777777" w:rsidTr="00BB7AC6">
        <w:tc>
          <w:tcPr>
            <w:tcW w:w="1418" w:type="dxa"/>
          </w:tcPr>
          <w:p w14:paraId="24D4AC32"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24 –</w:t>
            </w:r>
          </w:p>
        </w:tc>
        <w:tc>
          <w:tcPr>
            <w:tcW w:w="6799" w:type="dxa"/>
          </w:tcPr>
          <w:p w14:paraId="0DDEC971" w14:textId="7A8AB520" w:rsidR="00682077" w:rsidRPr="007E6962" w:rsidRDefault="00922703" w:rsidP="00682077">
            <w:pPr>
              <w:spacing w:line="360" w:lineRule="auto"/>
              <w:rPr>
                <w:rFonts w:eastAsia="Arial" w:cs="Times New Roman"/>
                <w:color w:val="000000" w:themeColor="text1"/>
                <w:szCs w:val="24"/>
              </w:rPr>
            </w:pPr>
            <w:r>
              <w:rPr>
                <w:rFonts w:cs="Times New Roman"/>
                <w:color w:val="000000" w:themeColor="text1"/>
                <w:szCs w:val="24"/>
              </w:rPr>
              <w:t>Flores 1: c</w:t>
            </w:r>
            <w:r w:rsidR="00682077" w:rsidRPr="007E6962">
              <w:rPr>
                <w:rFonts w:cs="Times New Roman"/>
                <w:color w:val="000000" w:themeColor="text1"/>
                <w:szCs w:val="24"/>
              </w:rPr>
              <w:t>enário e situações</w:t>
            </w:r>
            <w:r w:rsidR="00197D62">
              <w:rPr>
                <w:rFonts w:cs="Times New Roman"/>
                <w:color w:val="000000" w:themeColor="text1"/>
                <w:szCs w:val="24"/>
              </w:rPr>
              <w:t xml:space="preserve"> ...............................................................</w:t>
            </w:r>
          </w:p>
        </w:tc>
        <w:tc>
          <w:tcPr>
            <w:tcW w:w="908" w:type="dxa"/>
          </w:tcPr>
          <w:p w14:paraId="36E2AE45" w14:textId="77777777" w:rsidR="00682077" w:rsidRPr="007E6962" w:rsidRDefault="00682077" w:rsidP="00197D62">
            <w:pPr>
              <w:spacing w:line="360" w:lineRule="auto"/>
              <w:rPr>
                <w:rFonts w:eastAsia="Arial" w:cs="Times New Roman"/>
                <w:color w:val="000000" w:themeColor="text1"/>
                <w:szCs w:val="24"/>
              </w:rPr>
            </w:pPr>
            <w:r>
              <w:rPr>
                <w:rFonts w:eastAsia="Arial" w:cs="Times New Roman"/>
                <w:color w:val="000000" w:themeColor="text1"/>
                <w:szCs w:val="24"/>
              </w:rPr>
              <w:t>89</w:t>
            </w:r>
          </w:p>
        </w:tc>
      </w:tr>
      <w:tr w:rsidR="00682077" w:rsidRPr="007E6962" w14:paraId="38EDB691" w14:textId="77777777" w:rsidTr="00BB7AC6">
        <w:tc>
          <w:tcPr>
            <w:tcW w:w="1418" w:type="dxa"/>
          </w:tcPr>
          <w:p w14:paraId="28F2FB08"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25 –</w:t>
            </w:r>
          </w:p>
        </w:tc>
        <w:tc>
          <w:tcPr>
            <w:tcW w:w="6799" w:type="dxa"/>
          </w:tcPr>
          <w:p w14:paraId="0C952B7D" w14:textId="6784F70C"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1: </w:t>
            </w:r>
            <w:proofErr w:type="spellStart"/>
            <w:r w:rsidRPr="008B063F">
              <w:rPr>
                <w:rFonts w:eastAsia="Times New Roman" w:cs="Times New Roman"/>
                <w:color w:val="000000" w:themeColor="text1"/>
                <w:szCs w:val="24"/>
              </w:rPr>
              <w:t>gCpMP</w:t>
            </w:r>
            <w:proofErr w:type="spellEnd"/>
            <w:r w:rsidRPr="007E6962">
              <w:rPr>
                <w:rFonts w:cs="Times New Roman"/>
                <w:color w:val="000000" w:themeColor="text1"/>
                <w:szCs w:val="24"/>
              </w:rPr>
              <w:t xml:space="preserve"> para o caso 1</w:t>
            </w:r>
            <w:r w:rsidR="00197D62">
              <w:rPr>
                <w:rFonts w:cs="Times New Roman"/>
                <w:color w:val="000000" w:themeColor="text1"/>
                <w:szCs w:val="24"/>
              </w:rPr>
              <w:t xml:space="preserve"> ...........................................................</w:t>
            </w:r>
          </w:p>
        </w:tc>
        <w:tc>
          <w:tcPr>
            <w:tcW w:w="908" w:type="dxa"/>
          </w:tcPr>
          <w:p w14:paraId="51B21C1F" w14:textId="77777777" w:rsidR="00682077" w:rsidRPr="007E6962" w:rsidRDefault="00682077" w:rsidP="00197D62">
            <w:pPr>
              <w:spacing w:line="360" w:lineRule="auto"/>
              <w:rPr>
                <w:rFonts w:eastAsia="Arial" w:cs="Times New Roman"/>
                <w:color w:val="000000" w:themeColor="text1"/>
                <w:szCs w:val="24"/>
              </w:rPr>
            </w:pPr>
            <w:r>
              <w:rPr>
                <w:rFonts w:eastAsia="Arial" w:cs="Times New Roman"/>
                <w:color w:val="000000" w:themeColor="text1"/>
                <w:szCs w:val="24"/>
              </w:rPr>
              <w:t>89</w:t>
            </w:r>
          </w:p>
        </w:tc>
      </w:tr>
      <w:tr w:rsidR="00682077" w:rsidRPr="007E6962" w14:paraId="10952C62" w14:textId="77777777" w:rsidTr="00BB7AC6">
        <w:tc>
          <w:tcPr>
            <w:tcW w:w="1418" w:type="dxa"/>
          </w:tcPr>
          <w:p w14:paraId="1281A255"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26 –</w:t>
            </w:r>
          </w:p>
        </w:tc>
        <w:tc>
          <w:tcPr>
            <w:tcW w:w="6799" w:type="dxa"/>
          </w:tcPr>
          <w:p w14:paraId="123D5F90" w14:textId="2D8D6E6B"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1: </w:t>
            </w:r>
            <w:proofErr w:type="spellStart"/>
            <w:r w:rsidRPr="008B063F">
              <w:rPr>
                <w:rFonts w:eastAsia="Times New Roman" w:cs="Times New Roman"/>
                <w:color w:val="000000" w:themeColor="text1"/>
                <w:szCs w:val="24"/>
              </w:rPr>
              <w:t>gCpMP</w:t>
            </w:r>
            <w:proofErr w:type="spellEnd"/>
            <w:r w:rsidRPr="008B063F">
              <w:rPr>
                <w:rFonts w:cs="Times New Roman"/>
                <w:color w:val="000000" w:themeColor="text1"/>
                <w:szCs w:val="24"/>
              </w:rPr>
              <w:t xml:space="preserve"> </w:t>
            </w:r>
            <w:r w:rsidRPr="007E6962">
              <w:rPr>
                <w:rFonts w:cs="Times New Roman"/>
                <w:color w:val="000000" w:themeColor="text1"/>
                <w:szCs w:val="24"/>
              </w:rPr>
              <w:t>para o caso 2</w:t>
            </w:r>
            <w:r w:rsidR="00197D62">
              <w:rPr>
                <w:rFonts w:cs="Times New Roman"/>
                <w:color w:val="000000" w:themeColor="text1"/>
                <w:szCs w:val="24"/>
              </w:rPr>
              <w:t xml:space="preserve"> ...........................................................</w:t>
            </w:r>
          </w:p>
        </w:tc>
        <w:tc>
          <w:tcPr>
            <w:tcW w:w="908" w:type="dxa"/>
          </w:tcPr>
          <w:p w14:paraId="5787D221" w14:textId="77777777" w:rsidR="00682077" w:rsidRPr="007E6962" w:rsidRDefault="00682077" w:rsidP="00197D62">
            <w:pPr>
              <w:spacing w:line="360" w:lineRule="auto"/>
              <w:rPr>
                <w:rFonts w:eastAsia="Arial" w:cs="Times New Roman"/>
                <w:color w:val="000000" w:themeColor="text1"/>
                <w:szCs w:val="24"/>
              </w:rPr>
            </w:pPr>
            <w:r>
              <w:rPr>
                <w:rFonts w:eastAsia="Arial" w:cs="Times New Roman"/>
                <w:color w:val="000000" w:themeColor="text1"/>
                <w:szCs w:val="24"/>
              </w:rPr>
              <w:t>90</w:t>
            </w:r>
          </w:p>
        </w:tc>
      </w:tr>
      <w:tr w:rsidR="00682077" w:rsidRPr="007E6962" w14:paraId="7570A6D8" w14:textId="77777777" w:rsidTr="00BB7AC6">
        <w:tc>
          <w:tcPr>
            <w:tcW w:w="1418" w:type="dxa"/>
          </w:tcPr>
          <w:p w14:paraId="45D470C3"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27 –</w:t>
            </w:r>
          </w:p>
        </w:tc>
        <w:tc>
          <w:tcPr>
            <w:tcW w:w="6799" w:type="dxa"/>
          </w:tcPr>
          <w:p w14:paraId="01F6B56C" w14:textId="323D4B78"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1</w:t>
            </w:r>
            <w:r w:rsidRPr="007E6962">
              <w:rPr>
                <w:rFonts w:eastAsia="Times New Roman" w:cs="Times New Roman"/>
                <w:color w:val="000000" w:themeColor="text1"/>
                <w:szCs w:val="24"/>
              </w:rPr>
              <w:t xml:space="preserve">: </w:t>
            </w:r>
            <w:proofErr w:type="spellStart"/>
            <w:r w:rsidRPr="008B063F">
              <w:rPr>
                <w:rFonts w:eastAsia="Times New Roman" w:cs="Times New Roman"/>
                <w:color w:val="000000" w:themeColor="text1"/>
                <w:szCs w:val="24"/>
              </w:rPr>
              <w:t>gCpMP</w:t>
            </w:r>
            <w:proofErr w:type="spellEnd"/>
            <w:r w:rsidRPr="007E6962">
              <w:rPr>
                <w:rFonts w:cs="Times New Roman"/>
                <w:color w:val="000000" w:themeColor="text1"/>
                <w:szCs w:val="24"/>
              </w:rPr>
              <w:t xml:space="preserve"> para o caso 3</w:t>
            </w:r>
            <w:r w:rsidR="00197D62">
              <w:rPr>
                <w:rFonts w:cs="Times New Roman"/>
                <w:color w:val="000000" w:themeColor="text1"/>
                <w:szCs w:val="24"/>
              </w:rPr>
              <w:t xml:space="preserve"> ...........................................................</w:t>
            </w:r>
          </w:p>
        </w:tc>
        <w:tc>
          <w:tcPr>
            <w:tcW w:w="908" w:type="dxa"/>
          </w:tcPr>
          <w:p w14:paraId="709A95C5" w14:textId="77777777" w:rsidR="00682077" w:rsidRPr="007E6962" w:rsidRDefault="00682077" w:rsidP="00197D62">
            <w:pPr>
              <w:spacing w:line="360" w:lineRule="auto"/>
              <w:rPr>
                <w:rFonts w:eastAsia="Arial" w:cs="Times New Roman"/>
                <w:color w:val="000000" w:themeColor="text1"/>
                <w:szCs w:val="24"/>
              </w:rPr>
            </w:pPr>
            <w:r>
              <w:rPr>
                <w:rFonts w:eastAsia="Arial" w:cs="Times New Roman"/>
                <w:color w:val="000000" w:themeColor="text1"/>
                <w:szCs w:val="24"/>
              </w:rPr>
              <w:t>90</w:t>
            </w:r>
          </w:p>
        </w:tc>
      </w:tr>
      <w:tr w:rsidR="00682077" w:rsidRPr="007E6962" w14:paraId="7440582F" w14:textId="77777777" w:rsidTr="00BB7AC6">
        <w:tc>
          <w:tcPr>
            <w:tcW w:w="1418" w:type="dxa"/>
          </w:tcPr>
          <w:p w14:paraId="7DBD9C2F"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28 –</w:t>
            </w:r>
          </w:p>
        </w:tc>
        <w:tc>
          <w:tcPr>
            <w:tcW w:w="6799" w:type="dxa"/>
          </w:tcPr>
          <w:p w14:paraId="6E1DB0AE" w14:textId="4AC3A88B"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1: </w:t>
            </w:r>
            <w:proofErr w:type="spellStart"/>
            <w:r w:rsidRPr="008B063F">
              <w:rPr>
                <w:rFonts w:eastAsia="Times New Roman" w:cs="Times New Roman"/>
                <w:color w:val="000000" w:themeColor="text1"/>
                <w:szCs w:val="24"/>
              </w:rPr>
              <w:t>gCpMP</w:t>
            </w:r>
            <w:proofErr w:type="spellEnd"/>
            <w:r w:rsidRPr="007E6962">
              <w:rPr>
                <w:rFonts w:cs="Times New Roman"/>
                <w:color w:val="000000" w:themeColor="text1"/>
                <w:szCs w:val="24"/>
              </w:rPr>
              <w:t xml:space="preserve"> para o caso 4</w:t>
            </w:r>
            <w:r w:rsidR="00197D62">
              <w:rPr>
                <w:rFonts w:cs="Times New Roman"/>
                <w:color w:val="000000" w:themeColor="text1"/>
                <w:szCs w:val="24"/>
              </w:rPr>
              <w:t xml:space="preserve"> ...........................................................</w:t>
            </w:r>
          </w:p>
        </w:tc>
        <w:tc>
          <w:tcPr>
            <w:tcW w:w="908" w:type="dxa"/>
          </w:tcPr>
          <w:p w14:paraId="040FFBED" w14:textId="77777777" w:rsidR="00682077" w:rsidRPr="007E6962" w:rsidRDefault="00682077" w:rsidP="00197D62">
            <w:pPr>
              <w:spacing w:line="360" w:lineRule="auto"/>
              <w:rPr>
                <w:rFonts w:eastAsia="Arial" w:cs="Times New Roman"/>
                <w:color w:val="000000" w:themeColor="text1"/>
                <w:szCs w:val="24"/>
              </w:rPr>
            </w:pPr>
            <w:r>
              <w:rPr>
                <w:rFonts w:eastAsia="Arial" w:cs="Times New Roman"/>
                <w:color w:val="000000" w:themeColor="text1"/>
                <w:szCs w:val="24"/>
              </w:rPr>
              <w:t>90</w:t>
            </w:r>
          </w:p>
        </w:tc>
      </w:tr>
      <w:tr w:rsidR="00682077" w:rsidRPr="007E6962" w14:paraId="39F87EA5" w14:textId="77777777" w:rsidTr="00BB7AC6">
        <w:tc>
          <w:tcPr>
            <w:tcW w:w="1418" w:type="dxa"/>
          </w:tcPr>
          <w:p w14:paraId="6383FFE7"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29 –</w:t>
            </w:r>
          </w:p>
        </w:tc>
        <w:tc>
          <w:tcPr>
            <w:tcW w:w="6799" w:type="dxa"/>
          </w:tcPr>
          <w:p w14:paraId="59FD326F" w14:textId="3C4F94AB" w:rsidR="00682077" w:rsidRPr="007E6962" w:rsidRDefault="00682077" w:rsidP="00682077">
            <w:pPr>
              <w:tabs>
                <w:tab w:val="left" w:pos="1586"/>
              </w:tabs>
              <w:spacing w:line="360" w:lineRule="auto"/>
              <w:rPr>
                <w:rFonts w:cs="Times New Roman"/>
                <w:color w:val="000000" w:themeColor="text1"/>
                <w:szCs w:val="24"/>
              </w:rPr>
            </w:pPr>
            <w:r w:rsidRPr="007E6962">
              <w:rPr>
                <w:rFonts w:cs="Times New Roman"/>
                <w:color w:val="000000" w:themeColor="text1"/>
                <w:szCs w:val="24"/>
              </w:rPr>
              <w:t>Flores 1: DFS modificado para o caso 1</w:t>
            </w:r>
            <w:r w:rsidR="00197D62">
              <w:rPr>
                <w:rFonts w:cs="Times New Roman"/>
                <w:color w:val="000000" w:themeColor="text1"/>
                <w:szCs w:val="24"/>
              </w:rPr>
              <w:t xml:space="preserve"> .............................................</w:t>
            </w:r>
          </w:p>
        </w:tc>
        <w:tc>
          <w:tcPr>
            <w:tcW w:w="908" w:type="dxa"/>
          </w:tcPr>
          <w:p w14:paraId="6184AD48" w14:textId="77777777" w:rsidR="00682077" w:rsidRPr="007E6962" w:rsidRDefault="00682077" w:rsidP="00197D62">
            <w:pPr>
              <w:spacing w:line="360" w:lineRule="auto"/>
              <w:rPr>
                <w:rFonts w:eastAsia="Arial" w:cs="Times New Roman"/>
                <w:color w:val="000000" w:themeColor="text1"/>
                <w:szCs w:val="24"/>
              </w:rPr>
            </w:pPr>
            <w:r>
              <w:rPr>
                <w:rFonts w:eastAsia="Arial" w:cs="Times New Roman"/>
                <w:color w:val="000000" w:themeColor="text1"/>
                <w:szCs w:val="24"/>
              </w:rPr>
              <w:t>91</w:t>
            </w:r>
          </w:p>
        </w:tc>
      </w:tr>
      <w:tr w:rsidR="00682077" w:rsidRPr="007E6962" w14:paraId="07AF7601" w14:textId="77777777" w:rsidTr="00BB7AC6">
        <w:tc>
          <w:tcPr>
            <w:tcW w:w="1418" w:type="dxa"/>
          </w:tcPr>
          <w:p w14:paraId="0D1F5178"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30 –</w:t>
            </w:r>
          </w:p>
        </w:tc>
        <w:tc>
          <w:tcPr>
            <w:tcW w:w="6799" w:type="dxa"/>
          </w:tcPr>
          <w:p w14:paraId="05850DB0" w14:textId="092BE91F"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1: DFS modificado para o caso 2</w:t>
            </w:r>
            <w:r w:rsidR="00197D62">
              <w:rPr>
                <w:rFonts w:cs="Times New Roman"/>
                <w:color w:val="000000" w:themeColor="text1"/>
                <w:szCs w:val="24"/>
              </w:rPr>
              <w:t xml:space="preserve"> .............................................</w:t>
            </w:r>
          </w:p>
        </w:tc>
        <w:tc>
          <w:tcPr>
            <w:tcW w:w="908" w:type="dxa"/>
          </w:tcPr>
          <w:p w14:paraId="5C6AC90A" w14:textId="77777777" w:rsidR="00682077" w:rsidRPr="007E6962" w:rsidRDefault="00682077" w:rsidP="00197D62">
            <w:pPr>
              <w:spacing w:line="360" w:lineRule="auto"/>
              <w:rPr>
                <w:rFonts w:eastAsia="Arial" w:cs="Times New Roman"/>
                <w:color w:val="000000" w:themeColor="text1"/>
                <w:szCs w:val="24"/>
              </w:rPr>
            </w:pPr>
            <w:r>
              <w:rPr>
                <w:rFonts w:eastAsia="Arial" w:cs="Times New Roman"/>
                <w:color w:val="000000" w:themeColor="text1"/>
                <w:szCs w:val="24"/>
              </w:rPr>
              <w:t>91</w:t>
            </w:r>
          </w:p>
        </w:tc>
      </w:tr>
      <w:tr w:rsidR="00682077" w:rsidRPr="007E6962" w14:paraId="7A6E284A" w14:textId="77777777" w:rsidTr="00BB7AC6">
        <w:tc>
          <w:tcPr>
            <w:tcW w:w="1418" w:type="dxa"/>
          </w:tcPr>
          <w:p w14:paraId="714EB105"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31 –</w:t>
            </w:r>
          </w:p>
        </w:tc>
        <w:tc>
          <w:tcPr>
            <w:tcW w:w="6799" w:type="dxa"/>
          </w:tcPr>
          <w:p w14:paraId="72E9F08B" w14:textId="1E7B6F58"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1: DFS modificado para o caso 3</w:t>
            </w:r>
            <w:r w:rsidR="00EB0124">
              <w:rPr>
                <w:rFonts w:cs="Times New Roman"/>
                <w:color w:val="000000" w:themeColor="text1"/>
                <w:szCs w:val="24"/>
              </w:rPr>
              <w:t xml:space="preserve"> .............................................</w:t>
            </w:r>
          </w:p>
        </w:tc>
        <w:tc>
          <w:tcPr>
            <w:tcW w:w="908" w:type="dxa"/>
          </w:tcPr>
          <w:p w14:paraId="13BDFBB6" w14:textId="77777777" w:rsidR="00682077" w:rsidRPr="007E6962" w:rsidRDefault="00682077" w:rsidP="00EB0124">
            <w:pPr>
              <w:spacing w:line="360" w:lineRule="auto"/>
              <w:rPr>
                <w:rFonts w:eastAsia="Arial" w:cs="Times New Roman"/>
                <w:color w:val="000000" w:themeColor="text1"/>
                <w:szCs w:val="24"/>
              </w:rPr>
            </w:pPr>
            <w:r>
              <w:rPr>
                <w:rFonts w:eastAsia="Arial" w:cs="Times New Roman"/>
                <w:color w:val="000000" w:themeColor="text1"/>
                <w:szCs w:val="24"/>
              </w:rPr>
              <w:t>91</w:t>
            </w:r>
          </w:p>
        </w:tc>
      </w:tr>
      <w:tr w:rsidR="00682077" w:rsidRPr="007E6962" w14:paraId="47A4F0F8" w14:textId="77777777" w:rsidTr="00BB7AC6">
        <w:tc>
          <w:tcPr>
            <w:tcW w:w="1418" w:type="dxa"/>
          </w:tcPr>
          <w:p w14:paraId="6F0CA168"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lastRenderedPageBreak/>
              <w:t>Tabela 32 –</w:t>
            </w:r>
          </w:p>
        </w:tc>
        <w:tc>
          <w:tcPr>
            <w:tcW w:w="6799" w:type="dxa"/>
          </w:tcPr>
          <w:p w14:paraId="5298FCCE" w14:textId="5D6CC95F" w:rsidR="00682077" w:rsidRPr="007E6962" w:rsidRDefault="00682077" w:rsidP="00682077">
            <w:pPr>
              <w:spacing w:line="360" w:lineRule="auto"/>
              <w:rPr>
                <w:rFonts w:cs="Times New Roman"/>
                <w:color w:val="000000" w:themeColor="text1"/>
                <w:szCs w:val="24"/>
              </w:rPr>
            </w:pPr>
            <w:r>
              <w:rPr>
                <w:rFonts w:cs="Times New Roman"/>
                <w:color w:val="000000" w:themeColor="text1"/>
                <w:szCs w:val="24"/>
              </w:rPr>
              <w:t>Flores: c</w:t>
            </w:r>
            <w:r w:rsidRPr="007E6962">
              <w:rPr>
                <w:rFonts w:cs="Times New Roman"/>
                <w:color w:val="000000" w:themeColor="text1"/>
                <w:szCs w:val="24"/>
              </w:rPr>
              <w:t>luster 7 para o caso 3</w:t>
            </w:r>
            <w:r w:rsidR="00EB0124">
              <w:rPr>
                <w:rFonts w:cs="Times New Roman"/>
                <w:color w:val="000000" w:themeColor="text1"/>
                <w:szCs w:val="24"/>
              </w:rPr>
              <w:t xml:space="preserve"> ............................................................</w:t>
            </w:r>
          </w:p>
        </w:tc>
        <w:tc>
          <w:tcPr>
            <w:tcW w:w="908" w:type="dxa"/>
          </w:tcPr>
          <w:p w14:paraId="52274593" w14:textId="77777777" w:rsidR="00682077" w:rsidRPr="007E6962" w:rsidRDefault="00682077" w:rsidP="00EB0124">
            <w:pPr>
              <w:spacing w:line="360" w:lineRule="auto"/>
              <w:rPr>
                <w:rFonts w:eastAsia="Arial" w:cs="Times New Roman"/>
                <w:color w:val="000000" w:themeColor="text1"/>
                <w:szCs w:val="24"/>
              </w:rPr>
            </w:pPr>
            <w:r>
              <w:rPr>
                <w:rFonts w:eastAsia="Arial" w:cs="Times New Roman"/>
                <w:color w:val="000000" w:themeColor="text1"/>
                <w:szCs w:val="24"/>
              </w:rPr>
              <w:t>91</w:t>
            </w:r>
          </w:p>
        </w:tc>
      </w:tr>
      <w:tr w:rsidR="00682077" w:rsidRPr="007E6962" w14:paraId="4186B81E" w14:textId="77777777" w:rsidTr="00BB7AC6">
        <w:tc>
          <w:tcPr>
            <w:tcW w:w="1418" w:type="dxa"/>
          </w:tcPr>
          <w:p w14:paraId="1DBD2865"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33 –</w:t>
            </w:r>
          </w:p>
        </w:tc>
        <w:tc>
          <w:tcPr>
            <w:tcW w:w="6799" w:type="dxa"/>
          </w:tcPr>
          <w:p w14:paraId="7CC37D69" w14:textId="27E880CC"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DFS modificado para o caso 4</w:t>
            </w:r>
            <w:r w:rsidR="00EB0124">
              <w:rPr>
                <w:rFonts w:cs="Times New Roman"/>
                <w:color w:val="000000" w:themeColor="text1"/>
                <w:szCs w:val="24"/>
              </w:rPr>
              <w:t xml:space="preserve"> ................................................</w:t>
            </w:r>
          </w:p>
        </w:tc>
        <w:tc>
          <w:tcPr>
            <w:tcW w:w="908" w:type="dxa"/>
          </w:tcPr>
          <w:p w14:paraId="72AF135C" w14:textId="77777777" w:rsidR="00682077" w:rsidRPr="007E6962" w:rsidRDefault="00682077" w:rsidP="00EB0124">
            <w:pPr>
              <w:spacing w:line="360" w:lineRule="auto"/>
              <w:rPr>
                <w:rFonts w:eastAsia="Arial" w:cs="Times New Roman"/>
                <w:color w:val="000000" w:themeColor="text1"/>
                <w:szCs w:val="24"/>
              </w:rPr>
            </w:pPr>
            <w:r>
              <w:rPr>
                <w:rFonts w:eastAsia="Arial" w:cs="Times New Roman"/>
                <w:color w:val="000000" w:themeColor="text1"/>
                <w:szCs w:val="24"/>
              </w:rPr>
              <w:t>92</w:t>
            </w:r>
          </w:p>
        </w:tc>
      </w:tr>
      <w:tr w:rsidR="00682077" w:rsidRPr="007E6962" w14:paraId="4E7B526D" w14:textId="77777777" w:rsidTr="00BB7AC6">
        <w:tc>
          <w:tcPr>
            <w:tcW w:w="1418" w:type="dxa"/>
          </w:tcPr>
          <w:p w14:paraId="68522EF0"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34 –</w:t>
            </w:r>
          </w:p>
        </w:tc>
        <w:tc>
          <w:tcPr>
            <w:tcW w:w="6799" w:type="dxa"/>
          </w:tcPr>
          <w:p w14:paraId="33DF9770" w14:textId="726774DB" w:rsidR="00682077" w:rsidRPr="007E6962" w:rsidRDefault="00922703" w:rsidP="00682077">
            <w:pPr>
              <w:spacing w:line="360" w:lineRule="auto"/>
              <w:rPr>
                <w:rFonts w:cs="Times New Roman"/>
                <w:color w:val="000000" w:themeColor="text1"/>
                <w:szCs w:val="24"/>
              </w:rPr>
            </w:pPr>
            <w:r>
              <w:rPr>
                <w:rFonts w:cs="Times New Roman"/>
                <w:color w:val="000000" w:themeColor="text1"/>
                <w:szCs w:val="24"/>
              </w:rPr>
              <w:t>Flores: c</w:t>
            </w:r>
            <w:r w:rsidR="00682077" w:rsidRPr="007E6962">
              <w:rPr>
                <w:rFonts w:cs="Times New Roman"/>
                <w:color w:val="000000" w:themeColor="text1"/>
                <w:szCs w:val="24"/>
              </w:rPr>
              <w:t>luster 2 para o caso 4</w:t>
            </w:r>
            <w:r w:rsidR="00EB0124">
              <w:rPr>
                <w:rFonts w:cs="Times New Roman"/>
                <w:color w:val="000000" w:themeColor="text1"/>
                <w:szCs w:val="24"/>
              </w:rPr>
              <w:t xml:space="preserve"> ............................................................</w:t>
            </w:r>
          </w:p>
        </w:tc>
        <w:tc>
          <w:tcPr>
            <w:tcW w:w="908" w:type="dxa"/>
          </w:tcPr>
          <w:p w14:paraId="23C16CE5" w14:textId="77777777" w:rsidR="00682077" w:rsidRPr="007E6962" w:rsidRDefault="00682077" w:rsidP="00EB0124">
            <w:pPr>
              <w:spacing w:line="360" w:lineRule="auto"/>
              <w:rPr>
                <w:rFonts w:eastAsia="Arial" w:cs="Times New Roman"/>
                <w:color w:val="000000" w:themeColor="text1"/>
                <w:szCs w:val="24"/>
              </w:rPr>
            </w:pPr>
            <w:r>
              <w:rPr>
                <w:rFonts w:eastAsia="Arial" w:cs="Times New Roman"/>
                <w:color w:val="000000" w:themeColor="text1"/>
                <w:szCs w:val="24"/>
              </w:rPr>
              <w:t>92</w:t>
            </w:r>
          </w:p>
        </w:tc>
      </w:tr>
      <w:tr w:rsidR="00682077" w:rsidRPr="007E6962" w14:paraId="5FC6097F" w14:textId="77777777" w:rsidTr="00BB7AC6">
        <w:tc>
          <w:tcPr>
            <w:tcW w:w="1418" w:type="dxa"/>
          </w:tcPr>
          <w:p w14:paraId="6C15F324"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35 –</w:t>
            </w:r>
          </w:p>
        </w:tc>
        <w:tc>
          <w:tcPr>
            <w:tcW w:w="6799" w:type="dxa"/>
          </w:tcPr>
          <w:p w14:paraId="211D9A3A" w14:textId="496C2469"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1: </w:t>
            </w:r>
            <w:r w:rsidRPr="007E6962">
              <w:rPr>
                <w:rFonts w:eastAsia="Times New Roman" w:cs="Times New Roman"/>
                <w:color w:val="000000" w:themeColor="text1"/>
                <w:szCs w:val="24"/>
              </w:rPr>
              <w:t xml:space="preserve">PCC </w:t>
            </w:r>
            <w:r w:rsidRPr="007E6962">
              <w:rPr>
                <w:rFonts w:cs="Times New Roman"/>
                <w:color w:val="000000" w:themeColor="text1"/>
                <w:szCs w:val="24"/>
              </w:rPr>
              <w:t>para o caso 1</w:t>
            </w:r>
            <w:r w:rsidR="00EB0124">
              <w:rPr>
                <w:rFonts w:cs="Times New Roman"/>
                <w:color w:val="000000" w:themeColor="text1"/>
                <w:szCs w:val="24"/>
              </w:rPr>
              <w:t xml:space="preserve"> ................................................................</w:t>
            </w:r>
          </w:p>
        </w:tc>
        <w:tc>
          <w:tcPr>
            <w:tcW w:w="908" w:type="dxa"/>
          </w:tcPr>
          <w:p w14:paraId="07B25726" w14:textId="77777777" w:rsidR="00682077" w:rsidRPr="007E6962" w:rsidRDefault="00682077" w:rsidP="00EB0124">
            <w:pPr>
              <w:spacing w:line="360" w:lineRule="auto"/>
              <w:rPr>
                <w:rFonts w:eastAsia="Arial" w:cs="Times New Roman"/>
                <w:color w:val="000000" w:themeColor="text1"/>
                <w:szCs w:val="24"/>
              </w:rPr>
            </w:pPr>
            <w:r>
              <w:rPr>
                <w:rFonts w:eastAsia="Arial" w:cs="Times New Roman"/>
                <w:color w:val="000000" w:themeColor="text1"/>
                <w:szCs w:val="24"/>
              </w:rPr>
              <w:t>92</w:t>
            </w:r>
          </w:p>
        </w:tc>
      </w:tr>
      <w:tr w:rsidR="00682077" w:rsidRPr="007E6962" w14:paraId="175EFBDE" w14:textId="77777777" w:rsidTr="00BB7AC6">
        <w:tc>
          <w:tcPr>
            <w:tcW w:w="1418" w:type="dxa"/>
          </w:tcPr>
          <w:p w14:paraId="4B672BEC"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36 –</w:t>
            </w:r>
          </w:p>
        </w:tc>
        <w:tc>
          <w:tcPr>
            <w:tcW w:w="6799" w:type="dxa"/>
          </w:tcPr>
          <w:p w14:paraId="500CCDF5" w14:textId="7C85EA7F"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1: </w:t>
            </w:r>
            <w:r w:rsidRPr="007E6962">
              <w:rPr>
                <w:rFonts w:eastAsia="Times New Roman" w:cs="Times New Roman"/>
                <w:color w:val="000000" w:themeColor="text1"/>
                <w:szCs w:val="24"/>
              </w:rPr>
              <w:t>PCC</w:t>
            </w:r>
            <w:r w:rsidRPr="007E6962">
              <w:rPr>
                <w:rFonts w:cs="Times New Roman"/>
                <w:color w:val="000000" w:themeColor="text1"/>
                <w:szCs w:val="24"/>
              </w:rPr>
              <w:t xml:space="preserve"> para o caso 2</w:t>
            </w:r>
            <w:r w:rsidR="00EB0124">
              <w:rPr>
                <w:rFonts w:cs="Times New Roman"/>
                <w:color w:val="000000" w:themeColor="text1"/>
                <w:szCs w:val="24"/>
              </w:rPr>
              <w:t xml:space="preserve"> ................................................................</w:t>
            </w:r>
          </w:p>
        </w:tc>
        <w:tc>
          <w:tcPr>
            <w:tcW w:w="908" w:type="dxa"/>
          </w:tcPr>
          <w:p w14:paraId="164605F3" w14:textId="77777777" w:rsidR="00682077" w:rsidRPr="007E6962" w:rsidRDefault="00682077" w:rsidP="00EB0124">
            <w:pPr>
              <w:spacing w:line="360" w:lineRule="auto"/>
              <w:rPr>
                <w:rFonts w:eastAsia="Arial" w:cs="Times New Roman"/>
                <w:color w:val="000000" w:themeColor="text1"/>
                <w:szCs w:val="24"/>
              </w:rPr>
            </w:pPr>
            <w:r>
              <w:rPr>
                <w:rFonts w:eastAsia="Arial" w:cs="Times New Roman"/>
                <w:color w:val="000000" w:themeColor="text1"/>
                <w:szCs w:val="24"/>
              </w:rPr>
              <w:t>93</w:t>
            </w:r>
          </w:p>
        </w:tc>
      </w:tr>
      <w:tr w:rsidR="00682077" w:rsidRPr="007E6962" w14:paraId="3F781AD7" w14:textId="77777777" w:rsidTr="00BB7AC6">
        <w:tc>
          <w:tcPr>
            <w:tcW w:w="1418" w:type="dxa"/>
          </w:tcPr>
          <w:p w14:paraId="31F13D27"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37 –</w:t>
            </w:r>
          </w:p>
        </w:tc>
        <w:tc>
          <w:tcPr>
            <w:tcW w:w="6799" w:type="dxa"/>
          </w:tcPr>
          <w:p w14:paraId="0EC3E247" w14:textId="00C3AD1A"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1</w:t>
            </w:r>
            <w:r w:rsidRPr="007E6962">
              <w:rPr>
                <w:rFonts w:eastAsia="Times New Roman" w:cs="Times New Roman"/>
                <w:color w:val="000000" w:themeColor="text1"/>
                <w:szCs w:val="24"/>
              </w:rPr>
              <w:t xml:space="preserve">: PCC </w:t>
            </w:r>
            <w:r w:rsidRPr="007E6962">
              <w:rPr>
                <w:rFonts w:cs="Times New Roman"/>
                <w:color w:val="000000" w:themeColor="text1"/>
                <w:szCs w:val="24"/>
              </w:rPr>
              <w:t>para o caso 3</w:t>
            </w:r>
            <w:r w:rsidR="00EB0124">
              <w:rPr>
                <w:rFonts w:cs="Times New Roman"/>
                <w:color w:val="000000" w:themeColor="text1"/>
                <w:szCs w:val="24"/>
              </w:rPr>
              <w:t xml:space="preserve"> ................................................................</w:t>
            </w:r>
          </w:p>
        </w:tc>
        <w:tc>
          <w:tcPr>
            <w:tcW w:w="908" w:type="dxa"/>
          </w:tcPr>
          <w:p w14:paraId="0BCC80DB" w14:textId="77777777" w:rsidR="00682077" w:rsidRPr="007E6962" w:rsidRDefault="00682077" w:rsidP="00EB0124">
            <w:pPr>
              <w:spacing w:line="360" w:lineRule="auto"/>
              <w:rPr>
                <w:rFonts w:eastAsia="Arial" w:cs="Times New Roman"/>
                <w:color w:val="000000" w:themeColor="text1"/>
                <w:szCs w:val="24"/>
              </w:rPr>
            </w:pPr>
            <w:r>
              <w:rPr>
                <w:rFonts w:eastAsia="Arial" w:cs="Times New Roman"/>
                <w:color w:val="000000" w:themeColor="text1"/>
                <w:szCs w:val="24"/>
              </w:rPr>
              <w:t>93</w:t>
            </w:r>
          </w:p>
        </w:tc>
      </w:tr>
      <w:tr w:rsidR="00682077" w:rsidRPr="007E6962" w14:paraId="41CBDA6C" w14:textId="77777777" w:rsidTr="00BB7AC6">
        <w:tc>
          <w:tcPr>
            <w:tcW w:w="1418" w:type="dxa"/>
          </w:tcPr>
          <w:p w14:paraId="7DAA764E"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38 –</w:t>
            </w:r>
          </w:p>
        </w:tc>
        <w:tc>
          <w:tcPr>
            <w:tcW w:w="6799" w:type="dxa"/>
          </w:tcPr>
          <w:p w14:paraId="0F898420" w14:textId="549D17C5"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1: </w:t>
            </w:r>
            <w:r w:rsidRPr="007E6962">
              <w:rPr>
                <w:rFonts w:eastAsia="Times New Roman" w:cs="Times New Roman"/>
                <w:color w:val="000000" w:themeColor="text1"/>
                <w:szCs w:val="24"/>
              </w:rPr>
              <w:t xml:space="preserve">PCC </w:t>
            </w:r>
            <w:r w:rsidRPr="007E6962">
              <w:rPr>
                <w:rFonts w:cs="Times New Roman"/>
                <w:color w:val="000000" w:themeColor="text1"/>
                <w:szCs w:val="24"/>
              </w:rPr>
              <w:t>para o caso 4</w:t>
            </w:r>
            <w:r w:rsidR="00EB0124">
              <w:rPr>
                <w:rFonts w:cs="Times New Roman"/>
                <w:color w:val="000000" w:themeColor="text1"/>
                <w:szCs w:val="24"/>
              </w:rPr>
              <w:t xml:space="preserve"> ................................................................</w:t>
            </w:r>
          </w:p>
        </w:tc>
        <w:tc>
          <w:tcPr>
            <w:tcW w:w="908" w:type="dxa"/>
          </w:tcPr>
          <w:p w14:paraId="299E87C8" w14:textId="77777777" w:rsidR="00682077" w:rsidRPr="007E6962" w:rsidRDefault="00682077" w:rsidP="00EB0124">
            <w:pPr>
              <w:spacing w:line="360" w:lineRule="auto"/>
              <w:rPr>
                <w:rFonts w:eastAsia="Arial" w:cs="Times New Roman"/>
                <w:color w:val="000000" w:themeColor="text1"/>
                <w:szCs w:val="24"/>
              </w:rPr>
            </w:pPr>
            <w:r>
              <w:rPr>
                <w:rFonts w:eastAsia="Arial" w:cs="Times New Roman"/>
                <w:color w:val="000000" w:themeColor="text1"/>
                <w:szCs w:val="24"/>
              </w:rPr>
              <w:t>93</w:t>
            </w:r>
          </w:p>
        </w:tc>
      </w:tr>
      <w:tr w:rsidR="00682077" w:rsidRPr="007E6962" w14:paraId="257FBE41" w14:textId="77777777" w:rsidTr="00BB7AC6">
        <w:tc>
          <w:tcPr>
            <w:tcW w:w="1418" w:type="dxa"/>
          </w:tcPr>
          <w:p w14:paraId="4487481C"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39 –</w:t>
            </w:r>
          </w:p>
        </w:tc>
        <w:tc>
          <w:tcPr>
            <w:tcW w:w="6799" w:type="dxa"/>
          </w:tcPr>
          <w:p w14:paraId="14E64313" w14:textId="7BA29E92" w:rsidR="00682077" w:rsidRPr="007E6962" w:rsidRDefault="00682077" w:rsidP="00682077">
            <w:pPr>
              <w:spacing w:line="360" w:lineRule="auto"/>
              <w:rPr>
                <w:rFonts w:cs="Times New Roman"/>
                <w:color w:val="000000" w:themeColor="text1"/>
                <w:szCs w:val="24"/>
              </w:rPr>
            </w:pPr>
            <w:r>
              <w:rPr>
                <w:rFonts w:cs="Times New Roman"/>
                <w:color w:val="000000" w:themeColor="text1"/>
                <w:szCs w:val="24"/>
              </w:rPr>
              <w:t>Flores 2: c</w:t>
            </w:r>
            <w:r w:rsidRPr="007E6962">
              <w:rPr>
                <w:rFonts w:cs="Times New Roman"/>
                <w:color w:val="000000" w:themeColor="text1"/>
                <w:szCs w:val="24"/>
              </w:rPr>
              <w:t>enário e situações</w:t>
            </w:r>
            <w:r w:rsidR="00EB0124">
              <w:rPr>
                <w:rFonts w:cs="Times New Roman"/>
                <w:color w:val="000000" w:themeColor="text1"/>
                <w:szCs w:val="24"/>
              </w:rPr>
              <w:t xml:space="preserve"> ...............................................................</w:t>
            </w:r>
          </w:p>
        </w:tc>
        <w:tc>
          <w:tcPr>
            <w:tcW w:w="908" w:type="dxa"/>
          </w:tcPr>
          <w:p w14:paraId="60A7EEC4" w14:textId="77777777" w:rsidR="00682077" w:rsidRPr="007E6962" w:rsidRDefault="00682077" w:rsidP="00EB0124">
            <w:pPr>
              <w:spacing w:line="360" w:lineRule="auto"/>
              <w:rPr>
                <w:rFonts w:eastAsia="Arial" w:cs="Times New Roman"/>
                <w:color w:val="000000" w:themeColor="text1"/>
                <w:szCs w:val="24"/>
              </w:rPr>
            </w:pPr>
            <w:r>
              <w:rPr>
                <w:rFonts w:eastAsia="Arial" w:cs="Times New Roman"/>
                <w:color w:val="000000" w:themeColor="text1"/>
                <w:szCs w:val="24"/>
              </w:rPr>
              <w:t>94</w:t>
            </w:r>
          </w:p>
        </w:tc>
      </w:tr>
      <w:tr w:rsidR="00682077" w:rsidRPr="007E6962" w14:paraId="4D6A6B95" w14:textId="77777777" w:rsidTr="00BB7AC6">
        <w:tc>
          <w:tcPr>
            <w:tcW w:w="1418" w:type="dxa"/>
          </w:tcPr>
          <w:p w14:paraId="30B2906B"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40 –</w:t>
            </w:r>
          </w:p>
        </w:tc>
        <w:tc>
          <w:tcPr>
            <w:tcW w:w="6799" w:type="dxa"/>
          </w:tcPr>
          <w:p w14:paraId="4D5B1351" w14:textId="373FF9A0"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2: </w:t>
            </w:r>
            <w:proofErr w:type="spellStart"/>
            <w:r w:rsidRPr="008B063F">
              <w:rPr>
                <w:rFonts w:eastAsia="Times New Roman" w:cs="Times New Roman"/>
                <w:color w:val="000000" w:themeColor="text1"/>
                <w:szCs w:val="24"/>
              </w:rPr>
              <w:t>gCpMP</w:t>
            </w:r>
            <w:proofErr w:type="spellEnd"/>
            <w:r w:rsidRPr="007E6962">
              <w:rPr>
                <w:rFonts w:cs="Times New Roman"/>
                <w:color w:val="000000" w:themeColor="text1"/>
                <w:szCs w:val="24"/>
              </w:rPr>
              <w:t xml:space="preserve"> para o caso 1</w:t>
            </w:r>
            <w:r w:rsidR="00EB0124">
              <w:rPr>
                <w:rFonts w:cs="Times New Roman"/>
                <w:color w:val="000000" w:themeColor="text1"/>
                <w:szCs w:val="24"/>
              </w:rPr>
              <w:t xml:space="preserve"> ...........................................................</w:t>
            </w:r>
          </w:p>
        </w:tc>
        <w:tc>
          <w:tcPr>
            <w:tcW w:w="908" w:type="dxa"/>
          </w:tcPr>
          <w:p w14:paraId="3A00D7FA" w14:textId="77777777" w:rsidR="00682077" w:rsidRPr="007E6962" w:rsidRDefault="00682077" w:rsidP="00EB0124">
            <w:pPr>
              <w:spacing w:line="360" w:lineRule="auto"/>
              <w:rPr>
                <w:rFonts w:eastAsia="Arial" w:cs="Times New Roman"/>
                <w:color w:val="000000" w:themeColor="text1"/>
                <w:szCs w:val="24"/>
              </w:rPr>
            </w:pPr>
            <w:r>
              <w:rPr>
                <w:rFonts w:eastAsia="Arial" w:cs="Times New Roman"/>
                <w:color w:val="000000" w:themeColor="text1"/>
                <w:szCs w:val="24"/>
              </w:rPr>
              <w:t>95</w:t>
            </w:r>
          </w:p>
        </w:tc>
      </w:tr>
      <w:tr w:rsidR="00682077" w:rsidRPr="007E6962" w14:paraId="40865B4D" w14:textId="77777777" w:rsidTr="00BB7AC6">
        <w:tc>
          <w:tcPr>
            <w:tcW w:w="1418" w:type="dxa"/>
          </w:tcPr>
          <w:p w14:paraId="06AE2433"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41 –</w:t>
            </w:r>
          </w:p>
        </w:tc>
        <w:tc>
          <w:tcPr>
            <w:tcW w:w="6799" w:type="dxa"/>
          </w:tcPr>
          <w:p w14:paraId="61AF6FAC" w14:textId="03CFF13E"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2: </w:t>
            </w:r>
            <w:proofErr w:type="spellStart"/>
            <w:r w:rsidRPr="008B063F">
              <w:rPr>
                <w:rFonts w:eastAsia="Times New Roman" w:cs="Times New Roman"/>
                <w:color w:val="000000" w:themeColor="text1"/>
                <w:szCs w:val="24"/>
              </w:rPr>
              <w:t>gCpMP</w:t>
            </w:r>
            <w:proofErr w:type="spellEnd"/>
            <w:r w:rsidRPr="007E6962">
              <w:rPr>
                <w:rFonts w:cs="Times New Roman"/>
                <w:color w:val="000000" w:themeColor="text1"/>
                <w:szCs w:val="24"/>
              </w:rPr>
              <w:t xml:space="preserve"> para o caso 2</w:t>
            </w:r>
            <w:r w:rsidR="00EB0124">
              <w:rPr>
                <w:rFonts w:cs="Times New Roman"/>
                <w:color w:val="000000" w:themeColor="text1"/>
                <w:szCs w:val="24"/>
              </w:rPr>
              <w:t xml:space="preserve"> ...........................................................</w:t>
            </w:r>
          </w:p>
        </w:tc>
        <w:tc>
          <w:tcPr>
            <w:tcW w:w="908" w:type="dxa"/>
          </w:tcPr>
          <w:p w14:paraId="225C0DB3" w14:textId="77777777" w:rsidR="00682077" w:rsidRPr="007E6962" w:rsidRDefault="00682077" w:rsidP="00EB0124">
            <w:pPr>
              <w:spacing w:line="360" w:lineRule="auto"/>
              <w:rPr>
                <w:rFonts w:eastAsia="Arial" w:cs="Times New Roman"/>
                <w:color w:val="000000" w:themeColor="text1"/>
                <w:szCs w:val="24"/>
              </w:rPr>
            </w:pPr>
            <w:r>
              <w:rPr>
                <w:rFonts w:eastAsia="Arial" w:cs="Times New Roman"/>
                <w:color w:val="000000" w:themeColor="text1"/>
                <w:szCs w:val="24"/>
              </w:rPr>
              <w:t>95</w:t>
            </w:r>
          </w:p>
        </w:tc>
      </w:tr>
      <w:tr w:rsidR="00682077" w:rsidRPr="007E6962" w14:paraId="35332BEA" w14:textId="77777777" w:rsidTr="00BB7AC6">
        <w:tc>
          <w:tcPr>
            <w:tcW w:w="1418" w:type="dxa"/>
          </w:tcPr>
          <w:p w14:paraId="7D69798D"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42 –</w:t>
            </w:r>
          </w:p>
        </w:tc>
        <w:tc>
          <w:tcPr>
            <w:tcW w:w="6799" w:type="dxa"/>
          </w:tcPr>
          <w:p w14:paraId="52691B98" w14:textId="5755AE44"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2</w:t>
            </w:r>
            <w:r w:rsidRPr="007E6962">
              <w:rPr>
                <w:rFonts w:eastAsia="Times New Roman" w:cs="Times New Roman"/>
                <w:color w:val="000000" w:themeColor="text1"/>
                <w:szCs w:val="24"/>
              </w:rPr>
              <w:t xml:space="preserve">: </w:t>
            </w:r>
            <w:proofErr w:type="spellStart"/>
            <w:r w:rsidRPr="008B063F">
              <w:rPr>
                <w:rFonts w:eastAsia="Times New Roman" w:cs="Times New Roman"/>
                <w:color w:val="000000" w:themeColor="text1"/>
                <w:szCs w:val="24"/>
              </w:rPr>
              <w:t>gCpMP</w:t>
            </w:r>
            <w:proofErr w:type="spellEnd"/>
            <w:r w:rsidRPr="008B063F">
              <w:rPr>
                <w:rFonts w:cs="Times New Roman"/>
                <w:color w:val="000000" w:themeColor="text1"/>
                <w:szCs w:val="24"/>
              </w:rPr>
              <w:t xml:space="preserve"> </w:t>
            </w:r>
            <w:r w:rsidRPr="007E6962">
              <w:rPr>
                <w:rFonts w:cs="Times New Roman"/>
                <w:color w:val="000000" w:themeColor="text1"/>
                <w:szCs w:val="24"/>
              </w:rPr>
              <w:t>para o caso 3</w:t>
            </w:r>
            <w:r w:rsidR="00EB0124">
              <w:rPr>
                <w:rFonts w:cs="Times New Roman"/>
                <w:color w:val="000000" w:themeColor="text1"/>
                <w:szCs w:val="24"/>
              </w:rPr>
              <w:t xml:space="preserve"> ...........................................................</w:t>
            </w:r>
          </w:p>
        </w:tc>
        <w:tc>
          <w:tcPr>
            <w:tcW w:w="908" w:type="dxa"/>
          </w:tcPr>
          <w:p w14:paraId="25547C59" w14:textId="77777777" w:rsidR="00682077" w:rsidRPr="007E6962" w:rsidRDefault="00682077" w:rsidP="00EB0124">
            <w:pPr>
              <w:spacing w:line="360" w:lineRule="auto"/>
              <w:rPr>
                <w:rFonts w:eastAsia="Arial" w:cs="Times New Roman"/>
                <w:color w:val="000000" w:themeColor="text1"/>
                <w:szCs w:val="24"/>
              </w:rPr>
            </w:pPr>
            <w:r>
              <w:rPr>
                <w:rFonts w:eastAsia="Arial" w:cs="Times New Roman"/>
                <w:color w:val="000000" w:themeColor="text1"/>
                <w:szCs w:val="24"/>
              </w:rPr>
              <w:t>95</w:t>
            </w:r>
          </w:p>
        </w:tc>
      </w:tr>
      <w:tr w:rsidR="00682077" w:rsidRPr="007E6962" w14:paraId="4987938C" w14:textId="77777777" w:rsidTr="00BB7AC6">
        <w:tc>
          <w:tcPr>
            <w:tcW w:w="1418" w:type="dxa"/>
          </w:tcPr>
          <w:p w14:paraId="072871B9"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43 –</w:t>
            </w:r>
          </w:p>
        </w:tc>
        <w:tc>
          <w:tcPr>
            <w:tcW w:w="6799" w:type="dxa"/>
          </w:tcPr>
          <w:p w14:paraId="359F8526" w14:textId="40FCEAA6"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2: </w:t>
            </w:r>
            <w:proofErr w:type="spellStart"/>
            <w:r w:rsidRPr="008B063F">
              <w:rPr>
                <w:rFonts w:eastAsia="Times New Roman" w:cs="Times New Roman"/>
                <w:color w:val="000000" w:themeColor="text1"/>
                <w:szCs w:val="24"/>
              </w:rPr>
              <w:t>gCpMP</w:t>
            </w:r>
            <w:proofErr w:type="spellEnd"/>
            <w:r w:rsidRPr="007E6962">
              <w:rPr>
                <w:rFonts w:cs="Times New Roman"/>
                <w:color w:val="000000" w:themeColor="text1"/>
                <w:szCs w:val="24"/>
              </w:rPr>
              <w:t xml:space="preserve"> para o caso 4</w:t>
            </w:r>
            <w:r w:rsidR="00EB0124">
              <w:rPr>
                <w:rFonts w:cs="Times New Roman"/>
                <w:color w:val="000000" w:themeColor="text1"/>
                <w:szCs w:val="24"/>
              </w:rPr>
              <w:t xml:space="preserve"> ...........................................................</w:t>
            </w:r>
          </w:p>
        </w:tc>
        <w:tc>
          <w:tcPr>
            <w:tcW w:w="908" w:type="dxa"/>
          </w:tcPr>
          <w:p w14:paraId="43C3CC76" w14:textId="77777777" w:rsidR="00682077" w:rsidRPr="007E6962" w:rsidRDefault="00682077" w:rsidP="00EB0124">
            <w:pPr>
              <w:spacing w:line="360" w:lineRule="auto"/>
              <w:rPr>
                <w:rFonts w:eastAsia="Arial" w:cs="Times New Roman"/>
                <w:color w:val="000000" w:themeColor="text1"/>
                <w:szCs w:val="24"/>
              </w:rPr>
            </w:pPr>
            <w:r>
              <w:rPr>
                <w:rFonts w:eastAsia="Arial" w:cs="Times New Roman"/>
                <w:color w:val="000000" w:themeColor="text1"/>
                <w:szCs w:val="24"/>
              </w:rPr>
              <w:t>96</w:t>
            </w:r>
          </w:p>
        </w:tc>
      </w:tr>
      <w:tr w:rsidR="00682077" w:rsidRPr="007E6962" w14:paraId="3695F20B" w14:textId="77777777" w:rsidTr="00BB7AC6">
        <w:tc>
          <w:tcPr>
            <w:tcW w:w="1418" w:type="dxa"/>
          </w:tcPr>
          <w:p w14:paraId="7134430A"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44 –</w:t>
            </w:r>
          </w:p>
        </w:tc>
        <w:tc>
          <w:tcPr>
            <w:tcW w:w="6799" w:type="dxa"/>
          </w:tcPr>
          <w:p w14:paraId="7CFCC706" w14:textId="0AF91DA2"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2: DFS modificado para o caso 1</w:t>
            </w:r>
            <w:r w:rsidR="00EB0124">
              <w:rPr>
                <w:rFonts w:cs="Times New Roman"/>
                <w:color w:val="000000" w:themeColor="text1"/>
                <w:szCs w:val="24"/>
              </w:rPr>
              <w:t xml:space="preserve"> .............................................</w:t>
            </w:r>
          </w:p>
        </w:tc>
        <w:tc>
          <w:tcPr>
            <w:tcW w:w="908" w:type="dxa"/>
          </w:tcPr>
          <w:p w14:paraId="086C1CB5" w14:textId="77777777" w:rsidR="00682077" w:rsidRPr="007E6962" w:rsidRDefault="00682077" w:rsidP="00EB0124">
            <w:pPr>
              <w:spacing w:line="360" w:lineRule="auto"/>
              <w:rPr>
                <w:rFonts w:eastAsia="Arial" w:cs="Times New Roman"/>
                <w:color w:val="000000" w:themeColor="text1"/>
                <w:szCs w:val="24"/>
              </w:rPr>
            </w:pPr>
            <w:r>
              <w:rPr>
                <w:rFonts w:eastAsia="Arial" w:cs="Times New Roman"/>
                <w:color w:val="000000" w:themeColor="text1"/>
                <w:szCs w:val="24"/>
              </w:rPr>
              <w:t>96</w:t>
            </w:r>
          </w:p>
        </w:tc>
      </w:tr>
      <w:tr w:rsidR="00682077" w:rsidRPr="007E6962" w14:paraId="08C659ED" w14:textId="77777777" w:rsidTr="00BB7AC6">
        <w:tc>
          <w:tcPr>
            <w:tcW w:w="1418" w:type="dxa"/>
          </w:tcPr>
          <w:p w14:paraId="317362DE"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45 –</w:t>
            </w:r>
          </w:p>
        </w:tc>
        <w:tc>
          <w:tcPr>
            <w:tcW w:w="6799" w:type="dxa"/>
          </w:tcPr>
          <w:p w14:paraId="32A4B471" w14:textId="361BD53C" w:rsidR="00682077" w:rsidRPr="007E6962" w:rsidRDefault="00922703" w:rsidP="00682077">
            <w:pPr>
              <w:spacing w:line="360" w:lineRule="auto"/>
              <w:rPr>
                <w:rFonts w:cs="Times New Roman"/>
                <w:color w:val="000000" w:themeColor="text1"/>
                <w:szCs w:val="24"/>
              </w:rPr>
            </w:pPr>
            <w:r>
              <w:rPr>
                <w:rFonts w:cs="Times New Roman"/>
                <w:color w:val="000000" w:themeColor="text1"/>
                <w:szCs w:val="24"/>
              </w:rPr>
              <w:t>Flores 2: c</w:t>
            </w:r>
            <w:r w:rsidR="00682077" w:rsidRPr="007E6962">
              <w:rPr>
                <w:rFonts w:cs="Times New Roman"/>
                <w:color w:val="000000" w:themeColor="text1"/>
                <w:szCs w:val="24"/>
              </w:rPr>
              <w:t>luster 2 para o caso 4</w:t>
            </w:r>
            <w:r w:rsidR="00EB0124">
              <w:rPr>
                <w:rFonts w:cs="Times New Roman"/>
                <w:color w:val="000000" w:themeColor="text1"/>
                <w:szCs w:val="24"/>
              </w:rPr>
              <w:t xml:space="preserve"> .........................................................</w:t>
            </w:r>
          </w:p>
        </w:tc>
        <w:tc>
          <w:tcPr>
            <w:tcW w:w="908" w:type="dxa"/>
          </w:tcPr>
          <w:p w14:paraId="73AB2C10" w14:textId="77777777" w:rsidR="00682077" w:rsidRPr="007E6962" w:rsidRDefault="00682077" w:rsidP="00EB0124">
            <w:pPr>
              <w:spacing w:line="360" w:lineRule="auto"/>
              <w:rPr>
                <w:rFonts w:eastAsia="Arial" w:cs="Times New Roman"/>
                <w:color w:val="000000" w:themeColor="text1"/>
                <w:szCs w:val="24"/>
              </w:rPr>
            </w:pPr>
            <w:r>
              <w:rPr>
                <w:rFonts w:eastAsia="Arial" w:cs="Times New Roman"/>
                <w:color w:val="000000" w:themeColor="text1"/>
                <w:szCs w:val="24"/>
              </w:rPr>
              <w:t>96</w:t>
            </w:r>
          </w:p>
        </w:tc>
      </w:tr>
      <w:tr w:rsidR="00682077" w:rsidRPr="007E6962" w14:paraId="75AB6450" w14:textId="77777777" w:rsidTr="00BB7AC6">
        <w:tc>
          <w:tcPr>
            <w:tcW w:w="1418" w:type="dxa"/>
          </w:tcPr>
          <w:p w14:paraId="3C74932B"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46 –</w:t>
            </w:r>
          </w:p>
        </w:tc>
        <w:tc>
          <w:tcPr>
            <w:tcW w:w="6799" w:type="dxa"/>
          </w:tcPr>
          <w:p w14:paraId="5F3EA9B1" w14:textId="4C3E25B3"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2: DFS modificado para o caso 2</w:t>
            </w:r>
            <w:r w:rsidR="00EB0124">
              <w:rPr>
                <w:rFonts w:cs="Times New Roman"/>
                <w:color w:val="000000" w:themeColor="text1"/>
                <w:szCs w:val="24"/>
              </w:rPr>
              <w:t xml:space="preserve"> .............................................</w:t>
            </w:r>
          </w:p>
        </w:tc>
        <w:tc>
          <w:tcPr>
            <w:tcW w:w="908" w:type="dxa"/>
          </w:tcPr>
          <w:p w14:paraId="0200D9AD" w14:textId="77777777" w:rsidR="00682077" w:rsidRPr="007E6962" w:rsidRDefault="00682077" w:rsidP="00EB0124">
            <w:pPr>
              <w:spacing w:line="360" w:lineRule="auto"/>
              <w:rPr>
                <w:rFonts w:eastAsia="Arial" w:cs="Times New Roman"/>
                <w:color w:val="000000" w:themeColor="text1"/>
                <w:szCs w:val="24"/>
              </w:rPr>
            </w:pPr>
            <w:r>
              <w:rPr>
                <w:rFonts w:eastAsia="Arial" w:cs="Times New Roman"/>
                <w:color w:val="000000" w:themeColor="text1"/>
                <w:szCs w:val="24"/>
              </w:rPr>
              <w:t>97</w:t>
            </w:r>
          </w:p>
        </w:tc>
      </w:tr>
      <w:tr w:rsidR="00682077" w:rsidRPr="007E6962" w14:paraId="27358022" w14:textId="77777777" w:rsidTr="00BB7AC6">
        <w:tc>
          <w:tcPr>
            <w:tcW w:w="1418" w:type="dxa"/>
          </w:tcPr>
          <w:p w14:paraId="4B34402F"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47 –</w:t>
            </w:r>
          </w:p>
        </w:tc>
        <w:tc>
          <w:tcPr>
            <w:tcW w:w="6799" w:type="dxa"/>
          </w:tcPr>
          <w:p w14:paraId="2E8F23DE" w14:textId="3A352290"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2: DFS modificado para o caso 3</w:t>
            </w:r>
            <w:r w:rsidR="00EB0124">
              <w:rPr>
                <w:rFonts w:cs="Times New Roman"/>
                <w:color w:val="000000" w:themeColor="text1"/>
                <w:szCs w:val="24"/>
              </w:rPr>
              <w:t xml:space="preserve"> .............................................</w:t>
            </w:r>
          </w:p>
        </w:tc>
        <w:tc>
          <w:tcPr>
            <w:tcW w:w="908" w:type="dxa"/>
          </w:tcPr>
          <w:p w14:paraId="445FB87E" w14:textId="77777777" w:rsidR="00682077" w:rsidRPr="007E6962" w:rsidRDefault="00682077" w:rsidP="00EB0124">
            <w:pPr>
              <w:spacing w:line="360" w:lineRule="auto"/>
              <w:rPr>
                <w:rFonts w:eastAsia="Arial" w:cs="Times New Roman"/>
                <w:color w:val="000000" w:themeColor="text1"/>
                <w:szCs w:val="24"/>
              </w:rPr>
            </w:pPr>
            <w:r>
              <w:rPr>
                <w:rFonts w:eastAsia="Arial" w:cs="Times New Roman"/>
                <w:color w:val="000000" w:themeColor="text1"/>
                <w:szCs w:val="24"/>
              </w:rPr>
              <w:t>97</w:t>
            </w:r>
          </w:p>
        </w:tc>
      </w:tr>
      <w:tr w:rsidR="00682077" w:rsidRPr="007E6962" w14:paraId="703B40EF" w14:textId="77777777" w:rsidTr="00BB7AC6">
        <w:tc>
          <w:tcPr>
            <w:tcW w:w="1418" w:type="dxa"/>
          </w:tcPr>
          <w:p w14:paraId="4A816155"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48 –</w:t>
            </w:r>
          </w:p>
        </w:tc>
        <w:tc>
          <w:tcPr>
            <w:tcW w:w="6799" w:type="dxa"/>
          </w:tcPr>
          <w:p w14:paraId="607FD092" w14:textId="47D7861B"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2: DFS modificado para o caso 4</w:t>
            </w:r>
            <w:r w:rsidR="00EB0124">
              <w:rPr>
                <w:rFonts w:cs="Times New Roman"/>
                <w:color w:val="000000" w:themeColor="text1"/>
                <w:szCs w:val="24"/>
              </w:rPr>
              <w:t xml:space="preserve"> .............................................</w:t>
            </w:r>
          </w:p>
        </w:tc>
        <w:tc>
          <w:tcPr>
            <w:tcW w:w="908" w:type="dxa"/>
          </w:tcPr>
          <w:p w14:paraId="227150F3" w14:textId="77777777" w:rsidR="00682077" w:rsidRPr="007E6962" w:rsidRDefault="00682077" w:rsidP="00EB0124">
            <w:pPr>
              <w:spacing w:line="360" w:lineRule="auto"/>
              <w:rPr>
                <w:rFonts w:eastAsia="Arial" w:cs="Times New Roman"/>
                <w:color w:val="000000" w:themeColor="text1"/>
                <w:szCs w:val="24"/>
              </w:rPr>
            </w:pPr>
            <w:r>
              <w:rPr>
                <w:rFonts w:eastAsia="Arial" w:cs="Times New Roman"/>
                <w:color w:val="000000" w:themeColor="text1"/>
                <w:szCs w:val="24"/>
              </w:rPr>
              <w:t>97</w:t>
            </w:r>
          </w:p>
        </w:tc>
      </w:tr>
      <w:tr w:rsidR="00682077" w:rsidRPr="007E6962" w14:paraId="3E118282" w14:textId="77777777" w:rsidTr="00BB7AC6">
        <w:tc>
          <w:tcPr>
            <w:tcW w:w="1418" w:type="dxa"/>
          </w:tcPr>
          <w:p w14:paraId="2C36F5AE"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49 –</w:t>
            </w:r>
          </w:p>
        </w:tc>
        <w:tc>
          <w:tcPr>
            <w:tcW w:w="6799" w:type="dxa"/>
          </w:tcPr>
          <w:p w14:paraId="537BDA91" w14:textId="2779BADC" w:rsidR="00682077" w:rsidRPr="007E6962" w:rsidRDefault="00682077" w:rsidP="00682077">
            <w:pPr>
              <w:spacing w:line="360" w:lineRule="auto"/>
              <w:rPr>
                <w:rFonts w:cs="Times New Roman"/>
                <w:color w:val="000000" w:themeColor="text1"/>
                <w:szCs w:val="24"/>
              </w:rPr>
            </w:pPr>
            <w:r>
              <w:rPr>
                <w:rFonts w:cs="Times New Roman"/>
                <w:color w:val="000000" w:themeColor="text1"/>
                <w:szCs w:val="24"/>
              </w:rPr>
              <w:t>Flores 2: c</w:t>
            </w:r>
            <w:r w:rsidRPr="007E6962">
              <w:rPr>
                <w:rFonts w:cs="Times New Roman"/>
                <w:color w:val="000000" w:themeColor="text1"/>
                <w:szCs w:val="24"/>
              </w:rPr>
              <w:t>luster 2 para o caso 4</w:t>
            </w:r>
            <w:r w:rsidR="00EB0124">
              <w:rPr>
                <w:rFonts w:cs="Times New Roman"/>
                <w:color w:val="000000" w:themeColor="text1"/>
                <w:szCs w:val="24"/>
              </w:rPr>
              <w:t xml:space="preserve"> .........................................................</w:t>
            </w:r>
          </w:p>
        </w:tc>
        <w:tc>
          <w:tcPr>
            <w:tcW w:w="908" w:type="dxa"/>
          </w:tcPr>
          <w:p w14:paraId="517CDC05" w14:textId="77777777" w:rsidR="00682077" w:rsidRPr="007E6962" w:rsidRDefault="00682077" w:rsidP="00EB0124">
            <w:pPr>
              <w:spacing w:line="360" w:lineRule="auto"/>
              <w:rPr>
                <w:rFonts w:eastAsia="Arial" w:cs="Times New Roman"/>
                <w:color w:val="000000" w:themeColor="text1"/>
                <w:szCs w:val="24"/>
              </w:rPr>
            </w:pPr>
            <w:r>
              <w:rPr>
                <w:rFonts w:eastAsia="Arial" w:cs="Times New Roman"/>
                <w:color w:val="000000" w:themeColor="text1"/>
                <w:szCs w:val="24"/>
              </w:rPr>
              <w:t>98</w:t>
            </w:r>
          </w:p>
        </w:tc>
      </w:tr>
      <w:tr w:rsidR="00682077" w:rsidRPr="007E6962" w14:paraId="0C05AF5C" w14:textId="77777777" w:rsidTr="00BB7AC6">
        <w:tc>
          <w:tcPr>
            <w:tcW w:w="1418" w:type="dxa"/>
          </w:tcPr>
          <w:p w14:paraId="40C89523"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50 –</w:t>
            </w:r>
          </w:p>
        </w:tc>
        <w:tc>
          <w:tcPr>
            <w:tcW w:w="6799" w:type="dxa"/>
          </w:tcPr>
          <w:p w14:paraId="6A0E265F" w14:textId="085707D8"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2: </w:t>
            </w:r>
            <w:r w:rsidRPr="007E6962">
              <w:rPr>
                <w:rFonts w:eastAsia="Times New Roman" w:cs="Times New Roman"/>
                <w:color w:val="000000" w:themeColor="text1"/>
                <w:szCs w:val="24"/>
              </w:rPr>
              <w:t xml:space="preserve">PCC </w:t>
            </w:r>
            <w:r w:rsidRPr="007E6962">
              <w:rPr>
                <w:rFonts w:cs="Times New Roman"/>
                <w:color w:val="000000" w:themeColor="text1"/>
                <w:szCs w:val="24"/>
              </w:rPr>
              <w:t>para o caso 1</w:t>
            </w:r>
            <w:r w:rsidR="00EB0124">
              <w:rPr>
                <w:rFonts w:cs="Times New Roman"/>
                <w:color w:val="000000" w:themeColor="text1"/>
                <w:szCs w:val="24"/>
              </w:rPr>
              <w:t xml:space="preserve"> ................................................................</w:t>
            </w:r>
          </w:p>
        </w:tc>
        <w:tc>
          <w:tcPr>
            <w:tcW w:w="908" w:type="dxa"/>
          </w:tcPr>
          <w:p w14:paraId="3BE2EF5E" w14:textId="77777777" w:rsidR="00682077" w:rsidRPr="007E6962" w:rsidRDefault="00682077" w:rsidP="00EB0124">
            <w:pPr>
              <w:spacing w:line="360" w:lineRule="auto"/>
              <w:rPr>
                <w:rFonts w:eastAsia="Arial" w:cs="Times New Roman"/>
                <w:color w:val="000000" w:themeColor="text1"/>
                <w:szCs w:val="24"/>
              </w:rPr>
            </w:pPr>
            <w:r>
              <w:rPr>
                <w:rFonts w:eastAsia="Arial" w:cs="Times New Roman"/>
                <w:color w:val="000000" w:themeColor="text1"/>
                <w:szCs w:val="24"/>
              </w:rPr>
              <w:t>98</w:t>
            </w:r>
          </w:p>
        </w:tc>
      </w:tr>
      <w:tr w:rsidR="00682077" w:rsidRPr="007E6962" w14:paraId="0FFFDF93" w14:textId="77777777" w:rsidTr="00BB7AC6">
        <w:tc>
          <w:tcPr>
            <w:tcW w:w="1418" w:type="dxa"/>
          </w:tcPr>
          <w:p w14:paraId="51251777"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51 –</w:t>
            </w:r>
          </w:p>
        </w:tc>
        <w:tc>
          <w:tcPr>
            <w:tcW w:w="6799" w:type="dxa"/>
          </w:tcPr>
          <w:p w14:paraId="17020F2B" w14:textId="5689F598"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2: </w:t>
            </w:r>
            <w:r w:rsidRPr="007E6962">
              <w:rPr>
                <w:rFonts w:eastAsia="Times New Roman" w:cs="Times New Roman"/>
                <w:color w:val="000000" w:themeColor="text1"/>
                <w:szCs w:val="24"/>
              </w:rPr>
              <w:t>PCC</w:t>
            </w:r>
            <w:r w:rsidRPr="007E6962">
              <w:rPr>
                <w:rFonts w:cs="Times New Roman"/>
                <w:color w:val="000000" w:themeColor="text1"/>
                <w:szCs w:val="24"/>
              </w:rPr>
              <w:t xml:space="preserve"> para o caso 2</w:t>
            </w:r>
            <w:r w:rsidR="00EB0124">
              <w:rPr>
                <w:rFonts w:cs="Times New Roman"/>
                <w:color w:val="000000" w:themeColor="text1"/>
                <w:szCs w:val="24"/>
              </w:rPr>
              <w:t xml:space="preserve"> ................................................................</w:t>
            </w:r>
          </w:p>
        </w:tc>
        <w:tc>
          <w:tcPr>
            <w:tcW w:w="908" w:type="dxa"/>
          </w:tcPr>
          <w:p w14:paraId="450C9D6B" w14:textId="77777777" w:rsidR="00682077" w:rsidRPr="007E6962" w:rsidRDefault="00682077" w:rsidP="00EB0124">
            <w:pPr>
              <w:spacing w:line="360" w:lineRule="auto"/>
              <w:rPr>
                <w:rFonts w:eastAsia="Arial" w:cs="Times New Roman"/>
                <w:color w:val="000000" w:themeColor="text1"/>
                <w:szCs w:val="24"/>
              </w:rPr>
            </w:pPr>
            <w:r>
              <w:rPr>
                <w:rFonts w:eastAsia="Arial" w:cs="Times New Roman"/>
                <w:color w:val="000000" w:themeColor="text1"/>
                <w:szCs w:val="24"/>
              </w:rPr>
              <w:t>98</w:t>
            </w:r>
          </w:p>
        </w:tc>
      </w:tr>
      <w:tr w:rsidR="00682077" w:rsidRPr="007E6962" w14:paraId="5811AEA8" w14:textId="77777777" w:rsidTr="00BB7AC6">
        <w:tc>
          <w:tcPr>
            <w:tcW w:w="1418" w:type="dxa"/>
          </w:tcPr>
          <w:p w14:paraId="6630CBBD"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52 –</w:t>
            </w:r>
          </w:p>
        </w:tc>
        <w:tc>
          <w:tcPr>
            <w:tcW w:w="6799" w:type="dxa"/>
          </w:tcPr>
          <w:p w14:paraId="7904FA7B" w14:textId="1A4AB4C9"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Flores 2</w:t>
            </w:r>
            <w:r w:rsidRPr="007E6962">
              <w:rPr>
                <w:rFonts w:eastAsia="Times New Roman" w:cs="Times New Roman"/>
                <w:color w:val="000000" w:themeColor="text1"/>
                <w:szCs w:val="24"/>
              </w:rPr>
              <w:t xml:space="preserve">: PCC </w:t>
            </w:r>
            <w:r w:rsidRPr="007E6962">
              <w:rPr>
                <w:rFonts w:cs="Times New Roman"/>
                <w:color w:val="000000" w:themeColor="text1"/>
                <w:szCs w:val="24"/>
              </w:rPr>
              <w:t>para o caso 3</w:t>
            </w:r>
            <w:r w:rsidR="00EB0124">
              <w:rPr>
                <w:rFonts w:cs="Times New Roman"/>
                <w:color w:val="000000" w:themeColor="text1"/>
                <w:szCs w:val="24"/>
              </w:rPr>
              <w:t xml:space="preserve"> ................................................................</w:t>
            </w:r>
          </w:p>
        </w:tc>
        <w:tc>
          <w:tcPr>
            <w:tcW w:w="908" w:type="dxa"/>
          </w:tcPr>
          <w:p w14:paraId="4F0A454E" w14:textId="77777777" w:rsidR="00682077" w:rsidRPr="007E6962" w:rsidRDefault="00682077" w:rsidP="00EB0124">
            <w:pPr>
              <w:spacing w:line="360" w:lineRule="auto"/>
              <w:rPr>
                <w:rFonts w:eastAsia="Arial" w:cs="Times New Roman"/>
                <w:color w:val="000000" w:themeColor="text1"/>
                <w:szCs w:val="24"/>
              </w:rPr>
            </w:pPr>
            <w:r>
              <w:rPr>
                <w:rFonts w:eastAsia="Arial" w:cs="Times New Roman"/>
                <w:color w:val="000000" w:themeColor="text1"/>
                <w:szCs w:val="24"/>
              </w:rPr>
              <w:t>98</w:t>
            </w:r>
          </w:p>
        </w:tc>
      </w:tr>
      <w:tr w:rsidR="00682077" w:rsidRPr="007E6962" w14:paraId="0B9DD561" w14:textId="77777777" w:rsidTr="00BB7AC6">
        <w:tc>
          <w:tcPr>
            <w:tcW w:w="1418" w:type="dxa"/>
          </w:tcPr>
          <w:p w14:paraId="39663D65" w14:textId="77777777" w:rsidR="00682077" w:rsidRPr="007E6962" w:rsidRDefault="00682077" w:rsidP="00465B63">
            <w:pPr>
              <w:spacing w:line="360" w:lineRule="auto"/>
              <w:ind w:right="29"/>
              <w:rPr>
                <w:rFonts w:eastAsia="Arial" w:cs="Times New Roman"/>
                <w:color w:val="000000" w:themeColor="text1"/>
                <w:szCs w:val="24"/>
              </w:rPr>
            </w:pPr>
            <w:r w:rsidRPr="007E6962">
              <w:rPr>
                <w:rFonts w:eastAsia="Arial" w:cs="Times New Roman"/>
                <w:color w:val="000000" w:themeColor="text1"/>
                <w:szCs w:val="24"/>
              </w:rPr>
              <w:t>Tabela 53 –</w:t>
            </w:r>
          </w:p>
        </w:tc>
        <w:tc>
          <w:tcPr>
            <w:tcW w:w="6799" w:type="dxa"/>
          </w:tcPr>
          <w:p w14:paraId="224E27C8" w14:textId="41B850CA" w:rsidR="00682077" w:rsidRPr="007E6962" w:rsidRDefault="00682077" w:rsidP="00682077">
            <w:pPr>
              <w:spacing w:line="360" w:lineRule="auto"/>
              <w:rPr>
                <w:rFonts w:cs="Times New Roman"/>
                <w:color w:val="000000" w:themeColor="text1"/>
                <w:szCs w:val="24"/>
              </w:rPr>
            </w:pPr>
            <w:r w:rsidRPr="007E6962">
              <w:rPr>
                <w:rFonts w:cs="Times New Roman"/>
                <w:color w:val="000000" w:themeColor="text1"/>
                <w:szCs w:val="24"/>
              </w:rPr>
              <w:t xml:space="preserve">Flores 2: </w:t>
            </w:r>
            <w:r w:rsidRPr="007E6962">
              <w:rPr>
                <w:rFonts w:eastAsia="Times New Roman" w:cs="Times New Roman"/>
                <w:color w:val="000000" w:themeColor="text1"/>
                <w:szCs w:val="24"/>
              </w:rPr>
              <w:t xml:space="preserve">PCC </w:t>
            </w:r>
            <w:r w:rsidRPr="007E6962">
              <w:rPr>
                <w:rFonts w:cs="Times New Roman"/>
                <w:color w:val="000000" w:themeColor="text1"/>
                <w:szCs w:val="24"/>
              </w:rPr>
              <w:t>para o caso 4</w:t>
            </w:r>
            <w:r w:rsidR="00EB0124">
              <w:rPr>
                <w:rFonts w:cs="Times New Roman"/>
                <w:color w:val="000000" w:themeColor="text1"/>
                <w:szCs w:val="24"/>
              </w:rPr>
              <w:t xml:space="preserve"> ................................................................</w:t>
            </w:r>
          </w:p>
        </w:tc>
        <w:tc>
          <w:tcPr>
            <w:tcW w:w="908" w:type="dxa"/>
          </w:tcPr>
          <w:p w14:paraId="2B58E033" w14:textId="77777777" w:rsidR="00682077" w:rsidRPr="007E6962" w:rsidRDefault="00682077" w:rsidP="00EB0124">
            <w:pPr>
              <w:spacing w:line="360" w:lineRule="auto"/>
              <w:rPr>
                <w:rFonts w:eastAsia="Arial" w:cs="Times New Roman"/>
                <w:color w:val="000000" w:themeColor="text1"/>
                <w:szCs w:val="24"/>
              </w:rPr>
            </w:pPr>
            <w:r>
              <w:rPr>
                <w:rFonts w:eastAsia="Arial" w:cs="Times New Roman"/>
                <w:color w:val="000000" w:themeColor="text1"/>
                <w:szCs w:val="24"/>
              </w:rPr>
              <w:t>99</w:t>
            </w:r>
          </w:p>
        </w:tc>
      </w:tr>
    </w:tbl>
    <w:p w14:paraId="410F9D57" w14:textId="77777777" w:rsidR="00D631DE" w:rsidRPr="007E6962" w:rsidRDefault="00D631DE" w:rsidP="00E36E50">
      <w:pPr>
        <w:spacing w:after="0" w:line="360" w:lineRule="auto"/>
        <w:jc w:val="both"/>
        <w:rPr>
          <w:rFonts w:eastAsia="Arial" w:cs="Times New Roman"/>
          <w:color w:val="000000" w:themeColor="text1"/>
          <w:szCs w:val="24"/>
        </w:rPr>
      </w:pPr>
    </w:p>
    <w:p w14:paraId="0F13E7CD" w14:textId="77777777" w:rsidR="00207C7E" w:rsidRPr="007E6962" w:rsidRDefault="00207C7E" w:rsidP="00E36E50">
      <w:pPr>
        <w:spacing w:after="0" w:line="360" w:lineRule="auto"/>
        <w:jc w:val="center"/>
        <w:rPr>
          <w:rFonts w:eastAsia="Arial" w:cs="Times New Roman"/>
          <w:color w:val="000000" w:themeColor="text1"/>
          <w:szCs w:val="24"/>
        </w:rPr>
      </w:pPr>
    </w:p>
    <w:p w14:paraId="09B06B1C" w14:textId="77777777" w:rsidR="00207C7E" w:rsidRPr="007E6962" w:rsidRDefault="00207C7E" w:rsidP="00E36E50">
      <w:pPr>
        <w:spacing w:after="0" w:line="360" w:lineRule="auto"/>
        <w:jc w:val="center"/>
        <w:rPr>
          <w:rFonts w:eastAsia="Arial" w:cs="Times New Roman"/>
          <w:color w:val="000000" w:themeColor="text1"/>
          <w:szCs w:val="24"/>
        </w:rPr>
      </w:pPr>
    </w:p>
    <w:p w14:paraId="5009B729" w14:textId="77777777" w:rsidR="00207C7E" w:rsidRPr="007E6962" w:rsidRDefault="00207C7E" w:rsidP="008F00C1">
      <w:pPr>
        <w:spacing w:after="0" w:line="360" w:lineRule="auto"/>
        <w:rPr>
          <w:rFonts w:eastAsia="Arial" w:cs="Times New Roman"/>
          <w:color w:val="000000" w:themeColor="text1"/>
          <w:szCs w:val="24"/>
        </w:rPr>
      </w:pPr>
    </w:p>
    <w:p w14:paraId="1FC47D42" w14:textId="77777777" w:rsidR="008F00C1" w:rsidRPr="007E6962" w:rsidRDefault="008F00C1" w:rsidP="008F00C1">
      <w:pPr>
        <w:spacing w:after="0" w:line="360" w:lineRule="auto"/>
        <w:rPr>
          <w:rFonts w:eastAsia="Arial" w:cs="Times New Roman"/>
          <w:color w:val="000000" w:themeColor="text1"/>
          <w:szCs w:val="24"/>
        </w:rPr>
      </w:pPr>
    </w:p>
    <w:p w14:paraId="50060CE4" w14:textId="77777777" w:rsidR="00C573FF" w:rsidRPr="007E6962" w:rsidRDefault="00C573FF" w:rsidP="008F00C1">
      <w:pPr>
        <w:spacing w:after="0" w:line="360" w:lineRule="auto"/>
        <w:rPr>
          <w:rFonts w:eastAsia="Arial" w:cs="Times New Roman"/>
          <w:color w:val="000000" w:themeColor="text1"/>
          <w:szCs w:val="24"/>
        </w:rPr>
      </w:pPr>
    </w:p>
    <w:p w14:paraId="13295E59" w14:textId="77777777" w:rsidR="00C573FF" w:rsidRPr="007E6962" w:rsidRDefault="00C573FF" w:rsidP="008F00C1">
      <w:pPr>
        <w:spacing w:after="0" w:line="360" w:lineRule="auto"/>
        <w:rPr>
          <w:rFonts w:eastAsia="Arial" w:cs="Times New Roman"/>
          <w:color w:val="000000" w:themeColor="text1"/>
          <w:szCs w:val="24"/>
        </w:rPr>
      </w:pPr>
    </w:p>
    <w:p w14:paraId="351535CE" w14:textId="77777777" w:rsidR="00C573FF" w:rsidRPr="007E6962" w:rsidRDefault="00C573FF" w:rsidP="008F00C1">
      <w:pPr>
        <w:spacing w:after="0" w:line="360" w:lineRule="auto"/>
        <w:rPr>
          <w:rFonts w:eastAsia="Arial" w:cs="Times New Roman"/>
          <w:color w:val="000000" w:themeColor="text1"/>
          <w:szCs w:val="24"/>
        </w:rPr>
      </w:pPr>
    </w:p>
    <w:p w14:paraId="09BDDF87" w14:textId="0135F7AF" w:rsidR="00C573FF" w:rsidRDefault="00C573FF" w:rsidP="008F00C1">
      <w:pPr>
        <w:spacing w:after="0" w:line="360" w:lineRule="auto"/>
        <w:rPr>
          <w:rFonts w:eastAsia="Arial" w:cs="Times New Roman"/>
          <w:color w:val="000000" w:themeColor="text1"/>
          <w:szCs w:val="24"/>
        </w:rPr>
      </w:pPr>
    </w:p>
    <w:p w14:paraId="0E6BB1A5" w14:textId="548ABBD7" w:rsidR="00BB7AC6" w:rsidRDefault="00BB7AC6" w:rsidP="008F00C1">
      <w:pPr>
        <w:spacing w:after="0" w:line="360" w:lineRule="auto"/>
        <w:rPr>
          <w:rFonts w:eastAsia="Arial" w:cs="Times New Roman"/>
          <w:color w:val="000000" w:themeColor="text1"/>
          <w:szCs w:val="24"/>
        </w:rPr>
      </w:pPr>
    </w:p>
    <w:p w14:paraId="69551596" w14:textId="77777777" w:rsidR="00BB7AC6" w:rsidRDefault="00BB7AC6" w:rsidP="008F00C1">
      <w:pPr>
        <w:spacing w:after="0" w:line="360" w:lineRule="auto"/>
        <w:rPr>
          <w:rFonts w:eastAsia="Arial" w:cs="Times New Roman"/>
          <w:color w:val="000000" w:themeColor="text1"/>
          <w:szCs w:val="24"/>
        </w:rPr>
      </w:pPr>
    </w:p>
    <w:p w14:paraId="587FED36" w14:textId="77777777" w:rsidR="00C573FF" w:rsidRPr="007E6962" w:rsidRDefault="00C573FF" w:rsidP="008F00C1">
      <w:pPr>
        <w:spacing w:after="0" w:line="360" w:lineRule="auto"/>
        <w:rPr>
          <w:rFonts w:eastAsia="Arial" w:cs="Times New Roman"/>
          <w:color w:val="000000" w:themeColor="text1"/>
          <w:szCs w:val="24"/>
        </w:rPr>
      </w:pPr>
    </w:p>
    <w:p w14:paraId="3EBC2428" w14:textId="77777777" w:rsidR="00207C7E" w:rsidRPr="007E6962" w:rsidRDefault="00A87CB0" w:rsidP="00E36E50">
      <w:pPr>
        <w:spacing w:after="0" w:line="360" w:lineRule="auto"/>
        <w:jc w:val="center"/>
        <w:rPr>
          <w:rFonts w:eastAsia="Arial" w:cs="Times New Roman"/>
          <w:b/>
          <w:color w:val="000000" w:themeColor="text1"/>
          <w:szCs w:val="24"/>
        </w:rPr>
      </w:pPr>
      <w:r w:rsidRPr="007E6962">
        <w:rPr>
          <w:rFonts w:eastAsia="Arial" w:cs="Times New Roman"/>
          <w:b/>
          <w:color w:val="000000" w:themeColor="text1"/>
          <w:szCs w:val="24"/>
        </w:rPr>
        <w:lastRenderedPageBreak/>
        <w:t>LISTA DE ABREVIATURAS E SIGLAS</w:t>
      </w:r>
    </w:p>
    <w:p w14:paraId="52C3EFD1" w14:textId="77777777" w:rsidR="00207C7E" w:rsidRPr="007E6962" w:rsidRDefault="00207C7E" w:rsidP="00E36E50">
      <w:pPr>
        <w:spacing w:after="0" w:line="360" w:lineRule="auto"/>
        <w:jc w:val="both"/>
        <w:rPr>
          <w:rFonts w:eastAsia="Arial" w:cs="Times New Roman"/>
          <w:color w:val="000000" w:themeColor="text1"/>
          <w:szCs w:val="24"/>
        </w:rPr>
      </w:pPr>
    </w:p>
    <w:tbl>
      <w:tblPr>
        <w:tblStyle w:val="Tabelacomgrade"/>
        <w:tblW w:w="921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229"/>
      </w:tblGrid>
      <w:tr w:rsidR="008F00C1" w:rsidRPr="007E6962" w14:paraId="62AE7AC8" w14:textId="77777777" w:rsidTr="00967382">
        <w:tc>
          <w:tcPr>
            <w:tcW w:w="1985" w:type="dxa"/>
          </w:tcPr>
          <w:p w14:paraId="41D4043C"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A</w:t>
            </w:r>
          </w:p>
        </w:tc>
        <w:tc>
          <w:tcPr>
            <w:tcW w:w="7229" w:type="dxa"/>
          </w:tcPr>
          <w:p w14:paraId="7DB34D6E" w14:textId="1589A782" w:rsidR="008F00C1" w:rsidRPr="007E6962" w:rsidRDefault="00C573FF"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 xml:space="preserve">Conjunto de Arcos de um </w:t>
            </w:r>
            <w:r w:rsidR="00DF482A">
              <w:rPr>
                <w:rFonts w:eastAsia="Times New Roman" w:cs="Times New Roman"/>
                <w:color w:val="000000" w:themeColor="text1"/>
                <w:szCs w:val="24"/>
              </w:rPr>
              <w:t>G</w:t>
            </w:r>
            <w:r w:rsidRPr="007E6962">
              <w:rPr>
                <w:rFonts w:eastAsia="Times New Roman" w:cs="Times New Roman"/>
                <w:color w:val="000000" w:themeColor="text1"/>
                <w:szCs w:val="24"/>
              </w:rPr>
              <w:t>rafo</w:t>
            </w:r>
          </w:p>
        </w:tc>
      </w:tr>
      <w:tr w:rsidR="008F00C1" w:rsidRPr="007E6962" w14:paraId="6CA4A868" w14:textId="77777777" w:rsidTr="00967382">
        <w:tc>
          <w:tcPr>
            <w:tcW w:w="1985" w:type="dxa"/>
          </w:tcPr>
          <w:p w14:paraId="5AA93461"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ARP</w:t>
            </w:r>
          </w:p>
        </w:tc>
        <w:tc>
          <w:tcPr>
            <w:tcW w:w="7229" w:type="dxa"/>
          </w:tcPr>
          <w:p w14:paraId="284B5265" w14:textId="77777777" w:rsidR="008F00C1" w:rsidRPr="007E6962" w:rsidRDefault="00C573FF" w:rsidP="00E36E50">
            <w:pPr>
              <w:spacing w:line="360" w:lineRule="auto"/>
              <w:jc w:val="both"/>
              <w:rPr>
                <w:rFonts w:eastAsia="Arial" w:cs="Times New Roman"/>
                <w:color w:val="000000" w:themeColor="text1"/>
                <w:szCs w:val="24"/>
              </w:rPr>
            </w:pPr>
            <w:proofErr w:type="spellStart"/>
            <w:r w:rsidRPr="007E6962">
              <w:rPr>
                <w:rFonts w:eastAsia="Times New Roman" w:cs="Times New Roman"/>
                <w:color w:val="000000" w:themeColor="text1"/>
                <w:szCs w:val="24"/>
              </w:rPr>
              <w:t>Arc</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Routing</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Problem</w:t>
            </w:r>
            <w:proofErr w:type="spellEnd"/>
          </w:p>
        </w:tc>
      </w:tr>
      <w:tr w:rsidR="008F00C1" w:rsidRPr="007E6962" w14:paraId="04C16AC0" w14:textId="77777777" w:rsidTr="00967382">
        <w:tc>
          <w:tcPr>
            <w:tcW w:w="1985" w:type="dxa"/>
          </w:tcPr>
          <w:p w14:paraId="03DD9512"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CARP</w:t>
            </w:r>
          </w:p>
        </w:tc>
        <w:tc>
          <w:tcPr>
            <w:tcW w:w="7229" w:type="dxa"/>
          </w:tcPr>
          <w:p w14:paraId="66AC8D9B" w14:textId="77777777" w:rsidR="008F00C1" w:rsidRPr="007E6962" w:rsidRDefault="00C573FF" w:rsidP="00E36E50">
            <w:pPr>
              <w:spacing w:line="360" w:lineRule="auto"/>
              <w:jc w:val="both"/>
              <w:rPr>
                <w:rFonts w:eastAsia="Arial" w:cs="Times New Roman"/>
                <w:color w:val="000000" w:themeColor="text1"/>
                <w:szCs w:val="24"/>
              </w:rPr>
            </w:pPr>
            <w:proofErr w:type="spellStart"/>
            <w:r w:rsidRPr="007E6962">
              <w:rPr>
                <w:rFonts w:eastAsia="Times New Roman" w:cs="Times New Roman"/>
                <w:color w:val="000000" w:themeColor="text1"/>
                <w:szCs w:val="24"/>
              </w:rPr>
              <w:t>Capacitated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Arc</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Routing</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Problem</w:t>
            </w:r>
            <w:proofErr w:type="spellEnd"/>
          </w:p>
        </w:tc>
      </w:tr>
      <w:tr w:rsidR="008F00C1" w:rsidRPr="007E6962" w14:paraId="674B2D6F" w14:textId="77777777" w:rsidTr="00967382">
        <w:tc>
          <w:tcPr>
            <w:tcW w:w="1985" w:type="dxa"/>
          </w:tcPr>
          <w:p w14:paraId="0B28E965" w14:textId="77777777" w:rsidR="008F00C1" w:rsidRPr="007E6962" w:rsidRDefault="00C573FF" w:rsidP="00F221E2">
            <w:pPr>
              <w:spacing w:line="360" w:lineRule="auto"/>
              <w:jc w:val="both"/>
              <w:rPr>
                <w:rFonts w:eastAsia="Arial" w:cs="Times New Roman"/>
                <w:color w:val="000000" w:themeColor="text1"/>
                <w:szCs w:val="24"/>
              </w:rPr>
            </w:pPr>
            <w:proofErr w:type="spellStart"/>
            <w:r w:rsidRPr="007E6962">
              <w:rPr>
                <w:rStyle w:val="nfase"/>
                <w:rFonts w:cs="Times New Roman"/>
                <w:bCs/>
                <w:i w:val="0"/>
                <w:color w:val="000000" w:themeColor="text1"/>
                <w:szCs w:val="24"/>
                <w:shd w:val="clear" w:color="auto" w:fill="FFFFFF"/>
              </w:rPr>
              <w:t>C</w:t>
            </w:r>
            <w:r w:rsidRPr="007E6962">
              <w:rPr>
                <w:rStyle w:val="nfase"/>
                <w:rFonts w:cs="Times New Roman"/>
                <w:bCs/>
                <w:color w:val="000000" w:themeColor="text1"/>
                <w:szCs w:val="24"/>
                <w:shd w:val="clear" w:color="auto" w:fill="FFFFFF"/>
              </w:rPr>
              <w:t>p</w:t>
            </w:r>
            <w:r w:rsidRPr="007E6962">
              <w:rPr>
                <w:rStyle w:val="nfase"/>
                <w:rFonts w:cs="Times New Roman"/>
                <w:bCs/>
                <w:i w:val="0"/>
                <w:color w:val="000000" w:themeColor="text1"/>
                <w:szCs w:val="24"/>
                <w:shd w:val="clear" w:color="auto" w:fill="FFFFFF"/>
              </w:rPr>
              <w:t>MP</w:t>
            </w:r>
            <w:proofErr w:type="spellEnd"/>
          </w:p>
        </w:tc>
        <w:tc>
          <w:tcPr>
            <w:tcW w:w="7229" w:type="dxa"/>
          </w:tcPr>
          <w:p w14:paraId="3B8E9086" w14:textId="77777777" w:rsidR="008F00C1" w:rsidRPr="007E6962" w:rsidRDefault="00C573FF" w:rsidP="00E36E50">
            <w:pPr>
              <w:spacing w:line="360" w:lineRule="auto"/>
              <w:jc w:val="both"/>
              <w:rPr>
                <w:rFonts w:eastAsia="Arial" w:cs="Times New Roman"/>
                <w:i/>
                <w:color w:val="000000" w:themeColor="text1"/>
                <w:szCs w:val="24"/>
              </w:rPr>
            </w:pPr>
            <w:proofErr w:type="spellStart"/>
            <w:r w:rsidRPr="007E6962">
              <w:rPr>
                <w:rStyle w:val="nfase"/>
                <w:rFonts w:cs="Times New Roman"/>
                <w:bCs/>
                <w:i w:val="0"/>
                <w:color w:val="000000" w:themeColor="text1"/>
                <w:szCs w:val="24"/>
                <w:shd w:val="clear" w:color="auto" w:fill="FFFFFF"/>
              </w:rPr>
              <w:t>Capacitated</w:t>
            </w:r>
            <w:proofErr w:type="spellEnd"/>
            <w:r w:rsidRPr="007E6962">
              <w:rPr>
                <w:rStyle w:val="nfase"/>
                <w:rFonts w:cs="Times New Roman"/>
                <w:bCs/>
                <w:i w:val="0"/>
                <w:color w:val="000000" w:themeColor="text1"/>
                <w:szCs w:val="24"/>
                <w:shd w:val="clear" w:color="auto" w:fill="FFFFFF"/>
              </w:rPr>
              <w:t xml:space="preserve"> </w:t>
            </w:r>
            <w:r w:rsidRPr="007E6962">
              <w:rPr>
                <w:rStyle w:val="nfase"/>
                <w:rFonts w:cs="Times New Roman"/>
                <w:bCs/>
                <w:color w:val="000000" w:themeColor="text1"/>
                <w:szCs w:val="24"/>
                <w:shd w:val="clear" w:color="auto" w:fill="FFFFFF"/>
              </w:rPr>
              <w:t>p</w:t>
            </w:r>
            <w:r w:rsidRPr="007E6962">
              <w:rPr>
                <w:rStyle w:val="nfase"/>
                <w:rFonts w:cs="Times New Roman"/>
                <w:bCs/>
                <w:i w:val="0"/>
                <w:color w:val="000000" w:themeColor="text1"/>
                <w:szCs w:val="24"/>
                <w:shd w:val="clear" w:color="auto" w:fill="FFFFFF"/>
              </w:rPr>
              <w:t>-</w:t>
            </w:r>
            <w:proofErr w:type="spellStart"/>
            <w:r w:rsidRPr="007E6962">
              <w:rPr>
                <w:rStyle w:val="nfase"/>
                <w:rFonts w:cs="Times New Roman"/>
                <w:bCs/>
                <w:i w:val="0"/>
                <w:color w:val="000000" w:themeColor="text1"/>
                <w:szCs w:val="24"/>
                <w:shd w:val="clear" w:color="auto" w:fill="FFFFFF"/>
              </w:rPr>
              <w:t>Median</w:t>
            </w:r>
            <w:proofErr w:type="spellEnd"/>
            <w:r w:rsidRPr="007E6962">
              <w:rPr>
                <w:rStyle w:val="nfase"/>
                <w:rFonts w:cs="Times New Roman"/>
                <w:bCs/>
                <w:i w:val="0"/>
                <w:color w:val="000000" w:themeColor="text1"/>
                <w:szCs w:val="24"/>
                <w:shd w:val="clear" w:color="auto" w:fill="FFFFFF"/>
              </w:rPr>
              <w:t xml:space="preserve"> </w:t>
            </w:r>
            <w:proofErr w:type="spellStart"/>
            <w:r w:rsidRPr="007E6962">
              <w:rPr>
                <w:rStyle w:val="nfase"/>
                <w:rFonts w:cs="Times New Roman"/>
                <w:bCs/>
                <w:i w:val="0"/>
                <w:color w:val="000000" w:themeColor="text1"/>
                <w:szCs w:val="24"/>
                <w:shd w:val="clear" w:color="auto" w:fill="FFFFFF"/>
              </w:rPr>
              <w:t>Problem</w:t>
            </w:r>
            <w:proofErr w:type="spellEnd"/>
          </w:p>
        </w:tc>
      </w:tr>
      <w:tr w:rsidR="008F00C1" w:rsidRPr="007E6962" w14:paraId="7724EDF7" w14:textId="77777777" w:rsidTr="00967382">
        <w:tc>
          <w:tcPr>
            <w:tcW w:w="1985" w:type="dxa"/>
          </w:tcPr>
          <w:p w14:paraId="4A1AE379" w14:textId="77777777" w:rsidR="008F00C1" w:rsidRPr="007E6962" w:rsidRDefault="00C573FF" w:rsidP="00F221E2">
            <w:pPr>
              <w:spacing w:line="360" w:lineRule="auto"/>
              <w:jc w:val="both"/>
              <w:rPr>
                <w:rFonts w:eastAsia="Arial" w:cs="Times New Roman"/>
                <w:color w:val="000000" w:themeColor="text1"/>
                <w:szCs w:val="24"/>
              </w:rPr>
            </w:pPr>
            <w:r w:rsidRPr="007E6962">
              <w:rPr>
                <w:rFonts w:cs="Times New Roman"/>
                <w:color w:val="000000" w:themeColor="text1"/>
                <w:szCs w:val="24"/>
                <w:shd w:val="clear" w:color="auto" w:fill="FFFFFF"/>
              </w:rPr>
              <w:t>DFS</w:t>
            </w:r>
          </w:p>
        </w:tc>
        <w:tc>
          <w:tcPr>
            <w:tcW w:w="7229" w:type="dxa"/>
          </w:tcPr>
          <w:p w14:paraId="0495853B" w14:textId="77777777" w:rsidR="008F00C1" w:rsidRPr="007E6962" w:rsidRDefault="00C573FF" w:rsidP="00E36E50">
            <w:pPr>
              <w:spacing w:line="360" w:lineRule="auto"/>
              <w:jc w:val="both"/>
              <w:rPr>
                <w:rFonts w:eastAsia="Arial" w:cs="Times New Roman"/>
                <w:color w:val="000000" w:themeColor="text1"/>
                <w:szCs w:val="24"/>
              </w:rPr>
            </w:pPr>
            <w:proofErr w:type="spellStart"/>
            <w:r w:rsidRPr="007E6962">
              <w:rPr>
                <w:rFonts w:cs="Times New Roman"/>
                <w:color w:val="000000" w:themeColor="text1"/>
                <w:szCs w:val="24"/>
                <w:shd w:val="clear" w:color="auto" w:fill="FFFFFF"/>
              </w:rPr>
              <w:t>Depth-First</w:t>
            </w:r>
            <w:proofErr w:type="spellEnd"/>
            <w:r w:rsidRPr="007E6962">
              <w:rPr>
                <w:rFonts w:cs="Times New Roman"/>
                <w:color w:val="000000" w:themeColor="text1"/>
                <w:szCs w:val="24"/>
                <w:shd w:val="clear" w:color="auto" w:fill="FFFFFF"/>
              </w:rPr>
              <w:t xml:space="preserve"> Search</w:t>
            </w:r>
          </w:p>
        </w:tc>
      </w:tr>
      <w:tr w:rsidR="008F00C1" w:rsidRPr="007E6962" w14:paraId="3D98EFE4" w14:textId="77777777" w:rsidTr="00967382">
        <w:tc>
          <w:tcPr>
            <w:tcW w:w="1985" w:type="dxa"/>
          </w:tcPr>
          <w:p w14:paraId="5ECA0C26"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E</w:t>
            </w:r>
          </w:p>
        </w:tc>
        <w:tc>
          <w:tcPr>
            <w:tcW w:w="7229" w:type="dxa"/>
          </w:tcPr>
          <w:p w14:paraId="0840EB8B" w14:textId="77777777" w:rsidR="008F00C1" w:rsidRPr="007E6962" w:rsidRDefault="00C573FF"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Conjunto de Arestas de um grafo</w:t>
            </w:r>
          </w:p>
        </w:tc>
      </w:tr>
      <w:tr w:rsidR="008F00C1" w:rsidRPr="007E6962" w14:paraId="12508E99" w14:textId="77777777" w:rsidTr="00967382">
        <w:tc>
          <w:tcPr>
            <w:tcW w:w="1985" w:type="dxa"/>
          </w:tcPr>
          <w:p w14:paraId="2F37C0BE"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G</w:t>
            </w:r>
          </w:p>
        </w:tc>
        <w:tc>
          <w:tcPr>
            <w:tcW w:w="7229" w:type="dxa"/>
          </w:tcPr>
          <w:p w14:paraId="08E9F45F" w14:textId="77777777" w:rsidR="008F00C1" w:rsidRPr="007E6962" w:rsidRDefault="00C573FF"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Grafo</w:t>
            </w:r>
          </w:p>
        </w:tc>
      </w:tr>
      <w:tr w:rsidR="008F00C1" w:rsidRPr="007E6962" w14:paraId="0D6E38F2" w14:textId="77777777" w:rsidTr="00967382">
        <w:tc>
          <w:tcPr>
            <w:tcW w:w="1985" w:type="dxa"/>
          </w:tcPr>
          <w:p w14:paraId="377B2BE5" w14:textId="77777777" w:rsidR="008F00C1" w:rsidRPr="007E6962" w:rsidRDefault="00C573FF" w:rsidP="00F221E2">
            <w:pPr>
              <w:spacing w:line="360" w:lineRule="auto"/>
              <w:jc w:val="both"/>
              <w:rPr>
                <w:rFonts w:eastAsia="Arial" w:cs="Times New Roman"/>
                <w:color w:val="000000" w:themeColor="text1"/>
                <w:szCs w:val="24"/>
              </w:rPr>
            </w:pPr>
            <w:r w:rsidRPr="007E6962">
              <w:rPr>
                <w:rFonts w:cs="Times New Roman"/>
                <w:color w:val="000000" w:themeColor="text1"/>
                <w:szCs w:val="24"/>
              </w:rPr>
              <w:t>GAP</w:t>
            </w:r>
          </w:p>
        </w:tc>
        <w:tc>
          <w:tcPr>
            <w:tcW w:w="7229" w:type="dxa"/>
          </w:tcPr>
          <w:p w14:paraId="0B4FBF65" w14:textId="77777777" w:rsidR="008F00C1" w:rsidRPr="007E6962" w:rsidRDefault="00C573FF" w:rsidP="00E36E50">
            <w:pPr>
              <w:spacing w:line="360" w:lineRule="auto"/>
              <w:jc w:val="both"/>
              <w:rPr>
                <w:rFonts w:eastAsia="Arial" w:cs="Times New Roman"/>
                <w:color w:val="000000" w:themeColor="text1"/>
                <w:szCs w:val="24"/>
              </w:rPr>
            </w:pPr>
            <w:proofErr w:type="spellStart"/>
            <w:r w:rsidRPr="007E6962">
              <w:rPr>
                <w:rFonts w:cs="Times New Roman"/>
                <w:color w:val="000000" w:themeColor="text1"/>
                <w:szCs w:val="24"/>
              </w:rPr>
              <w:t>Generalized</w:t>
            </w:r>
            <w:proofErr w:type="spellEnd"/>
            <w:r w:rsidRPr="007E6962">
              <w:rPr>
                <w:rFonts w:cs="Times New Roman"/>
                <w:color w:val="000000" w:themeColor="text1"/>
                <w:szCs w:val="24"/>
              </w:rPr>
              <w:t xml:space="preserve"> </w:t>
            </w:r>
            <w:proofErr w:type="spellStart"/>
            <w:r w:rsidRPr="007E6962">
              <w:rPr>
                <w:rFonts w:cs="Times New Roman"/>
                <w:color w:val="000000" w:themeColor="text1"/>
                <w:szCs w:val="24"/>
              </w:rPr>
              <w:t>Assignment</w:t>
            </w:r>
            <w:proofErr w:type="spellEnd"/>
            <w:r w:rsidRPr="007E6962">
              <w:rPr>
                <w:rFonts w:cs="Times New Roman"/>
                <w:color w:val="000000" w:themeColor="text1"/>
                <w:szCs w:val="24"/>
              </w:rPr>
              <w:t xml:space="preserve"> </w:t>
            </w:r>
            <w:proofErr w:type="spellStart"/>
            <w:r w:rsidRPr="007E6962">
              <w:rPr>
                <w:rFonts w:cs="Times New Roman"/>
                <w:color w:val="000000" w:themeColor="text1"/>
                <w:szCs w:val="24"/>
              </w:rPr>
              <w:t>Problem</w:t>
            </w:r>
            <w:proofErr w:type="spellEnd"/>
          </w:p>
        </w:tc>
      </w:tr>
      <w:tr w:rsidR="008F00C1" w:rsidRPr="007E6962" w14:paraId="4E8A00D5" w14:textId="77777777" w:rsidTr="00967382">
        <w:tc>
          <w:tcPr>
            <w:tcW w:w="1985" w:type="dxa"/>
          </w:tcPr>
          <w:p w14:paraId="588B58AE" w14:textId="77777777" w:rsidR="008F00C1" w:rsidRPr="007E6962" w:rsidRDefault="008B063F" w:rsidP="00F221E2">
            <w:pPr>
              <w:spacing w:line="360" w:lineRule="auto"/>
              <w:jc w:val="both"/>
              <w:rPr>
                <w:rFonts w:eastAsia="Arial" w:cs="Times New Roman"/>
                <w:color w:val="000000" w:themeColor="text1"/>
                <w:szCs w:val="24"/>
              </w:rPr>
            </w:pPr>
            <w:proofErr w:type="spellStart"/>
            <w:r>
              <w:rPr>
                <w:rFonts w:eastAsia="Times New Roman" w:cs="Times New Roman"/>
                <w:i/>
                <w:color w:val="000000" w:themeColor="text1"/>
                <w:szCs w:val="24"/>
              </w:rPr>
              <w:t>g</w:t>
            </w:r>
            <w:r w:rsidRPr="008B063F">
              <w:rPr>
                <w:rFonts w:eastAsia="Times New Roman" w:cs="Times New Roman"/>
                <w:color w:val="000000" w:themeColor="text1"/>
                <w:szCs w:val="24"/>
              </w:rPr>
              <w:t>C</w:t>
            </w:r>
            <w:r>
              <w:rPr>
                <w:rFonts w:eastAsia="Times New Roman" w:cs="Times New Roman"/>
                <w:i/>
                <w:color w:val="000000" w:themeColor="text1"/>
                <w:szCs w:val="24"/>
              </w:rPr>
              <w:t>p</w:t>
            </w:r>
            <w:r w:rsidRPr="008B063F">
              <w:rPr>
                <w:rFonts w:eastAsia="Times New Roman" w:cs="Times New Roman"/>
                <w:color w:val="000000" w:themeColor="text1"/>
                <w:szCs w:val="24"/>
              </w:rPr>
              <w:t>MP</w:t>
            </w:r>
            <w:proofErr w:type="spellEnd"/>
          </w:p>
        </w:tc>
        <w:tc>
          <w:tcPr>
            <w:tcW w:w="7229" w:type="dxa"/>
          </w:tcPr>
          <w:p w14:paraId="74D5F0F6" w14:textId="77777777" w:rsidR="008F00C1" w:rsidRPr="007E6962" w:rsidRDefault="00C573FF" w:rsidP="00C573FF">
            <w:pPr>
              <w:spacing w:line="360" w:lineRule="auto"/>
              <w:rPr>
                <w:rFonts w:cs="Times New Roman"/>
                <w:bCs/>
                <w:i/>
                <w:color w:val="000000" w:themeColor="text1"/>
                <w:szCs w:val="24"/>
                <w:shd w:val="clear" w:color="auto" w:fill="FFFFFF"/>
              </w:rPr>
            </w:pPr>
            <w:proofErr w:type="spellStart"/>
            <w:r w:rsidRPr="007E6962">
              <w:rPr>
                <w:rFonts w:eastAsia="Times New Roman" w:cs="Times New Roman"/>
                <w:color w:val="000000" w:themeColor="text1"/>
                <w:szCs w:val="24"/>
              </w:rPr>
              <w:t>generic</w:t>
            </w:r>
            <w:proofErr w:type="spellEnd"/>
            <w:r w:rsidRPr="007E6962">
              <w:rPr>
                <w:rFonts w:eastAsia="Times New Roman" w:cs="Times New Roman"/>
                <w:i/>
                <w:color w:val="000000" w:themeColor="text1"/>
                <w:szCs w:val="24"/>
              </w:rPr>
              <w:t xml:space="preserve"> </w:t>
            </w:r>
            <w:proofErr w:type="spellStart"/>
            <w:r w:rsidRPr="007E6962">
              <w:rPr>
                <w:rStyle w:val="nfase"/>
                <w:rFonts w:cs="Times New Roman"/>
                <w:bCs/>
                <w:i w:val="0"/>
                <w:color w:val="000000" w:themeColor="text1"/>
                <w:szCs w:val="24"/>
                <w:shd w:val="clear" w:color="auto" w:fill="FFFFFF"/>
              </w:rPr>
              <w:t>Capacitated</w:t>
            </w:r>
            <w:proofErr w:type="spellEnd"/>
            <w:r w:rsidRPr="007E6962">
              <w:rPr>
                <w:rStyle w:val="nfase"/>
                <w:rFonts w:cs="Times New Roman"/>
                <w:bCs/>
                <w:i w:val="0"/>
                <w:color w:val="000000" w:themeColor="text1"/>
                <w:szCs w:val="24"/>
                <w:shd w:val="clear" w:color="auto" w:fill="FFFFFF"/>
              </w:rPr>
              <w:t xml:space="preserve"> p-</w:t>
            </w:r>
            <w:proofErr w:type="spellStart"/>
            <w:r w:rsidRPr="007E6962">
              <w:rPr>
                <w:rStyle w:val="nfase"/>
                <w:rFonts w:cs="Times New Roman"/>
                <w:bCs/>
                <w:i w:val="0"/>
                <w:color w:val="000000" w:themeColor="text1"/>
                <w:szCs w:val="24"/>
                <w:shd w:val="clear" w:color="auto" w:fill="FFFFFF"/>
              </w:rPr>
              <w:t>Median</w:t>
            </w:r>
            <w:proofErr w:type="spellEnd"/>
            <w:r w:rsidRPr="007E6962">
              <w:rPr>
                <w:rStyle w:val="nfase"/>
                <w:rFonts w:cs="Times New Roman"/>
                <w:bCs/>
                <w:i w:val="0"/>
                <w:color w:val="000000" w:themeColor="text1"/>
                <w:szCs w:val="24"/>
                <w:shd w:val="clear" w:color="auto" w:fill="FFFFFF"/>
              </w:rPr>
              <w:t xml:space="preserve"> </w:t>
            </w:r>
            <w:proofErr w:type="spellStart"/>
            <w:r w:rsidRPr="007E6962">
              <w:rPr>
                <w:rStyle w:val="nfase"/>
                <w:rFonts w:cs="Times New Roman"/>
                <w:bCs/>
                <w:i w:val="0"/>
                <w:color w:val="000000" w:themeColor="text1"/>
                <w:szCs w:val="24"/>
                <w:shd w:val="clear" w:color="auto" w:fill="FFFFFF"/>
              </w:rPr>
              <w:t>Problem</w:t>
            </w:r>
            <w:proofErr w:type="spellEnd"/>
            <w:r w:rsidRPr="007E6962">
              <w:rPr>
                <w:rStyle w:val="nfase"/>
                <w:rFonts w:cs="Times New Roman"/>
                <w:bCs/>
                <w:i w:val="0"/>
                <w:color w:val="000000" w:themeColor="text1"/>
                <w:szCs w:val="24"/>
                <w:shd w:val="clear" w:color="auto" w:fill="FFFFFF"/>
              </w:rPr>
              <w:t xml:space="preserve"> </w:t>
            </w:r>
          </w:p>
        </w:tc>
      </w:tr>
      <w:tr w:rsidR="008F00C1" w:rsidRPr="007E6962" w14:paraId="7E68B6DE" w14:textId="77777777" w:rsidTr="00967382">
        <w:tc>
          <w:tcPr>
            <w:tcW w:w="1985" w:type="dxa"/>
          </w:tcPr>
          <w:p w14:paraId="1F4EC1C6"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GRASP</w:t>
            </w:r>
          </w:p>
        </w:tc>
        <w:tc>
          <w:tcPr>
            <w:tcW w:w="7229" w:type="dxa"/>
          </w:tcPr>
          <w:p w14:paraId="2B6C8CF7" w14:textId="77777777" w:rsidR="008F00C1" w:rsidRPr="007E6962" w:rsidRDefault="00C573FF" w:rsidP="00E36E50">
            <w:pPr>
              <w:spacing w:line="360" w:lineRule="auto"/>
              <w:jc w:val="both"/>
              <w:rPr>
                <w:rFonts w:eastAsia="Arial" w:cs="Times New Roman"/>
                <w:color w:val="000000" w:themeColor="text1"/>
                <w:szCs w:val="24"/>
              </w:rPr>
            </w:pPr>
            <w:proofErr w:type="spellStart"/>
            <w:r w:rsidRPr="007E6962">
              <w:rPr>
                <w:rFonts w:eastAsia="Times New Roman" w:cs="Times New Roman"/>
                <w:color w:val="000000" w:themeColor="text1"/>
                <w:szCs w:val="24"/>
              </w:rPr>
              <w:t>Greedy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Randomized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Adaptive</w:t>
            </w:r>
            <w:proofErr w:type="spellEnd"/>
            <w:r w:rsidRPr="007E6962">
              <w:rPr>
                <w:rFonts w:eastAsia="Times New Roman" w:cs="Times New Roman"/>
                <w:color w:val="000000" w:themeColor="text1"/>
                <w:szCs w:val="24"/>
              </w:rPr>
              <w:t xml:space="preserve"> Search Procedure</w:t>
            </w:r>
          </w:p>
        </w:tc>
      </w:tr>
      <w:tr w:rsidR="008F00C1" w:rsidRPr="007E6962" w14:paraId="73D363E4" w14:textId="77777777" w:rsidTr="00967382">
        <w:tc>
          <w:tcPr>
            <w:tcW w:w="1985" w:type="dxa"/>
          </w:tcPr>
          <w:p w14:paraId="123C6C5F"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HGA</w:t>
            </w:r>
          </w:p>
        </w:tc>
        <w:tc>
          <w:tcPr>
            <w:tcW w:w="7229" w:type="dxa"/>
          </w:tcPr>
          <w:p w14:paraId="33162698" w14:textId="77777777" w:rsidR="008F00C1" w:rsidRPr="007E6962" w:rsidRDefault="00C573FF" w:rsidP="00E36E50">
            <w:pPr>
              <w:spacing w:line="360" w:lineRule="auto"/>
              <w:jc w:val="both"/>
              <w:rPr>
                <w:rFonts w:eastAsia="Arial" w:cs="Times New Roman"/>
                <w:color w:val="000000" w:themeColor="text1"/>
                <w:szCs w:val="24"/>
              </w:rPr>
            </w:pPr>
            <w:proofErr w:type="spellStart"/>
            <w:r w:rsidRPr="007E6962">
              <w:rPr>
                <w:rFonts w:eastAsia="Times New Roman" w:cs="Times New Roman"/>
                <w:color w:val="000000" w:themeColor="text1"/>
                <w:szCs w:val="24"/>
              </w:rPr>
              <w:t>Hybrid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Genetic</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Algorithm</w:t>
            </w:r>
            <w:proofErr w:type="spellEnd"/>
          </w:p>
        </w:tc>
      </w:tr>
      <w:tr w:rsidR="008F00C1" w:rsidRPr="007E6962" w14:paraId="1A07508E" w14:textId="77777777" w:rsidTr="00967382">
        <w:tc>
          <w:tcPr>
            <w:tcW w:w="1985" w:type="dxa"/>
          </w:tcPr>
          <w:p w14:paraId="0FAC1765"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MRP</w:t>
            </w:r>
          </w:p>
        </w:tc>
        <w:tc>
          <w:tcPr>
            <w:tcW w:w="7229" w:type="dxa"/>
          </w:tcPr>
          <w:p w14:paraId="580A3104" w14:textId="77777777" w:rsidR="008F00C1" w:rsidRPr="007E6962" w:rsidRDefault="00C573FF"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 xml:space="preserve">Meter Reader </w:t>
            </w:r>
            <w:proofErr w:type="spellStart"/>
            <w:r w:rsidRPr="007E6962">
              <w:rPr>
                <w:rFonts w:eastAsia="Times New Roman" w:cs="Times New Roman"/>
                <w:color w:val="000000" w:themeColor="text1"/>
                <w:szCs w:val="24"/>
              </w:rPr>
              <w:t>Problem</w:t>
            </w:r>
            <w:proofErr w:type="spellEnd"/>
          </w:p>
        </w:tc>
      </w:tr>
      <w:tr w:rsidR="008F00C1" w:rsidRPr="007E6962" w14:paraId="500D1111" w14:textId="77777777" w:rsidTr="00967382">
        <w:tc>
          <w:tcPr>
            <w:tcW w:w="1985" w:type="dxa"/>
          </w:tcPr>
          <w:p w14:paraId="25AA12DB"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N</w:t>
            </w:r>
          </w:p>
        </w:tc>
        <w:tc>
          <w:tcPr>
            <w:tcW w:w="7229" w:type="dxa"/>
          </w:tcPr>
          <w:p w14:paraId="08A2290A" w14:textId="77777777" w:rsidR="008F00C1" w:rsidRPr="007E6962" w:rsidRDefault="00C573FF"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Conjunto de nós/vértices de um grafo</w:t>
            </w:r>
          </w:p>
        </w:tc>
      </w:tr>
      <w:tr w:rsidR="008F00C1" w:rsidRPr="007E6962" w14:paraId="1A532117" w14:textId="77777777" w:rsidTr="00967382">
        <w:tc>
          <w:tcPr>
            <w:tcW w:w="1985" w:type="dxa"/>
          </w:tcPr>
          <w:p w14:paraId="20548801"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NP</w:t>
            </w:r>
          </w:p>
        </w:tc>
        <w:tc>
          <w:tcPr>
            <w:tcW w:w="7229" w:type="dxa"/>
          </w:tcPr>
          <w:p w14:paraId="65F24522" w14:textId="77777777" w:rsidR="008F00C1" w:rsidRPr="007E6962" w:rsidRDefault="00C573FF" w:rsidP="00E36E50">
            <w:pPr>
              <w:spacing w:line="360" w:lineRule="auto"/>
              <w:jc w:val="both"/>
              <w:rPr>
                <w:rFonts w:eastAsia="Arial" w:cs="Times New Roman"/>
                <w:color w:val="000000" w:themeColor="text1"/>
                <w:szCs w:val="24"/>
              </w:rPr>
            </w:pPr>
            <w:proofErr w:type="spellStart"/>
            <w:r w:rsidRPr="007E6962">
              <w:rPr>
                <w:rFonts w:eastAsia="Times New Roman" w:cs="Times New Roman"/>
                <w:color w:val="000000" w:themeColor="text1"/>
                <w:szCs w:val="24"/>
              </w:rPr>
              <w:t>Nondeterministic</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polynomial</w:t>
            </w:r>
            <w:proofErr w:type="spellEnd"/>
            <w:r w:rsidRPr="007E6962">
              <w:rPr>
                <w:rFonts w:eastAsia="Times New Roman" w:cs="Times New Roman"/>
                <w:color w:val="000000" w:themeColor="text1"/>
                <w:szCs w:val="24"/>
              </w:rPr>
              <w:t xml:space="preserve"> time</w:t>
            </w:r>
          </w:p>
        </w:tc>
      </w:tr>
      <w:tr w:rsidR="00C573FF" w:rsidRPr="007E6962" w14:paraId="459E9477" w14:textId="77777777" w:rsidTr="00967382">
        <w:tc>
          <w:tcPr>
            <w:tcW w:w="1985" w:type="dxa"/>
          </w:tcPr>
          <w:p w14:paraId="02292CE0" w14:textId="77777777" w:rsidR="00C573FF" w:rsidRPr="007E6962" w:rsidRDefault="00216CF3" w:rsidP="00F221E2">
            <w:pPr>
              <w:spacing w:line="360" w:lineRule="auto"/>
              <w:jc w:val="both"/>
              <w:rPr>
                <w:rFonts w:eastAsia="Times New Roman" w:cs="Times New Roman"/>
                <w:color w:val="000000" w:themeColor="text1"/>
                <w:szCs w:val="24"/>
              </w:rPr>
            </w:pPr>
            <w:r w:rsidRPr="007E6962">
              <w:rPr>
                <w:rFonts w:eastAsia="Times New Roman" w:cs="Times New Roman"/>
                <w:color w:val="000000" w:themeColor="text1"/>
                <w:szCs w:val="24"/>
              </w:rPr>
              <w:t>NP - completo</w:t>
            </w:r>
          </w:p>
        </w:tc>
        <w:tc>
          <w:tcPr>
            <w:tcW w:w="7229" w:type="dxa"/>
          </w:tcPr>
          <w:p w14:paraId="00AB45BA" w14:textId="77777777" w:rsidR="00C573FF" w:rsidRPr="007E6962" w:rsidRDefault="00216CF3" w:rsidP="00E36E50">
            <w:pPr>
              <w:spacing w:line="360" w:lineRule="auto"/>
              <w:jc w:val="both"/>
              <w:rPr>
                <w:rFonts w:eastAsia="Arial" w:cs="Times New Roman"/>
                <w:color w:val="000000" w:themeColor="text1"/>
                <w:szCs w:val="24"/>
              </w:rPr>
            </w:pPr>
            <w:proofErr w:type="spellStart"/>
            <w:r w:rsidRPr="007E6962">
              <w:rPr>
                <w:rFonts w:eastAsia="Times New Roman" w:cs="Times New Roman"/>
                <w:color w:val="000000" w:themeColor="text1"/>
                <w:szCs w:val="24"/>
              </w:rPr>
              <w:t>Nondeterministic</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polynomial</w:t>
            </w:r>
            <w:proofErr w:type="spellEnd"/>
            <w:r w:rsidRPr="007E6962">
              <w:rPr>
                <w:rFonts w:eastAsia="Times New Roman" w:cs="Times New Roman"/>
                <w:color w:val="000000" w:themeColor="text1"/>
                <w:szCs w:val="24"/>
              </w:rPr>
              <w:t xml:space="preserve"> time complete</w:t>
            </w:r>
          </w:p>
        </w:tc>
      </w:tr>
      <w:tr w:rsidR="008F00C1" w:rsidRPr="007E6962" w14:paraId="7026E55C" w14:textId="77777777" w:rsidTr="00967382">
        <w:tc>
          <w:tcPr>
            <w:tcW w:w="1985" w:type="dxa"/>
          </w:tcPr>
          <w:p w14:paraId="6FB263ED"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NP - difícil</w:t>
            </w:r>
          </w:p>
        </w:tc>
        <w:tc>
          <w:tcPr>
            <w:tcW w:w="7229" w:type="dxa"/>
          </w:tcPr>
          <w:p w14:paraId="29B06BDE" w14:textId="77777777" w:rsidR="008F00C1" w:rsidRPr="007E6962" w:rsidRDefault="00216CF3" w:rsidP="00E36E50">
            <w:pPr>
              <w:spacing w:line="360" w:lineRule="auto"/>
              <w:jc w:val="both"/>
              <w:rPr>
                <w:rFonts w:eastAsia="Arial" w:cs="Times New Roman"/>
                <w:color w:val="000000" w:themeColor="text1"/>
                <w:szCs w:val="24"/>
              </w:rPr>
            </w:pPr>
            <w:proofErr w:type="spellStart"/>
            <w:r w:rsidRPr="007E6962">
              <w:rPr>
                <w:rFonts w:eastAsia="Times New Roman" w:cs="Times New Roman"/>
                <w:color w:val="000000" w:themeColor="text1"/>
                <w:szCs w:val="24"/>
              </w:rPr>
              <w:t>Nondeterministic</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polynomial</w:t>
            </w:r>
            <w:proofErr w:type="spellEnd"/>
            <w:r w:rsidRPr="007E6962">
              <w:rPr>
                <w:rFonts w:eastAsia="Times New Roman" w:cs="Times New Roman"/>
                <w:color w:val="000000" w:themeColor="text1"/>
                <w:szCs w:val="24"/>
              </w:rPr>
              <w:t xml:space="preserve"> time hard</w:t>
            </w:r>
          </w:p>
        </w:tc>
      </w:tr>
      <w:tr w:rsidR="008F00C1" w:rsidRPr="007E6962" w14:paraId="2103F5C1" w14:textId="77777777" w:rsidTr="00967382">
        <w:tc>
          <w:tcPr>
            <w:tcW w:w="1985" w:type="dxa"/>
          </w:tcPr>
          <w:p w14:paraId="1F39DFBA"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NRP</w:t>
            </w:r>
          </w:p>
        </w:tc>
        <w:tc>
          <w:tcPr>
            <w:tcW w:w="7229" w:type="dxa"/>
          </w:tcPr>
          <w:p w14:paraId="0A48AC3A"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 xml:space="preserve">Node </w:t>
            </w:r>
            <w:proofErr w:type="spellStart"/>
            <w:r w:rsidRPr="007E6962">
              <w:rPr>
                <w:rFonts w:eastAsia="Times New Roman" w:cs="Times New Roman"/>
                <w:color w:val="000000" w:themeColor="text1"/>
                <w:szCs w:val="24"/>
              </w:rPr>
              <w:t>Routing</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Problem</w:t>
            </w:r>
            <w:proofErr w:type="spellEnd"/>
          </w:p>
        </w:tc>
      </w:tr>
      <w:tr w:rsidR="008F00C1" w:rsidRPr="007E6962" w14:paraId="4B6EA7B8" w14:textId="77777777" w:rsidTr="00967382">
        <w:tc>
          <w:tcPr>
            <w:tcW w:w="1985" w:type="dxa"/>
          </w:tcPr>
          <w:p w14:paraId="2FF7A7EF"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w:t>
            </w:r>
          </w:p>
        </w:tc>
        <w:tc>
          <w:tcPr>
            <w:tcW w:w="7229" w:type="dxa"/>
          </w:tcPr>
          <w:p w14:paraId="4AF245DA" w14:textId="77777777" w:rsidR="008F00C1" w:rsidRPr="007E6962" w:rsidRDefault="00216CF3" w:rsidP="00E36E50">
            <w:pPr>
              <w:spacing w:line="360" w:lineRule="auto"/>
              <w:jc w:val="both"/>
              <w:rPr>
                <w:rFonts w:eastAsia="Arial" w:cs="Times New Roman"/>
                <w:color w:val="000000" w:themeColor="text1"/>
                <w:szCs w:val="24"/>
              </w:rPr>
            </w:pPr>
            <w:proofErr w:type="spellStart"/>
            <w:r w:rsidRPr="007E6962">
              <w:rPr>
                <w:rFonts w:eastAsia="Times New Roman" w:cs="Times New Roman"/>
                <w:color w:val="000000" w:themeColor="text1"/>
                <w:szCs w:val="24"/>
              </w:rPr>
              <w:t>Polynomial</w:t>
            </w:r>
            <w:proofErr w:type="spellEnd"/>
          </w:p>
        </w:tc>
      </w:tr>
      <w:tr w:rsidR="008F00C1" w:rsidRPr="007E6962" w14:paraId="545221B4" w14:textId="77777777" w:rsidTr="00967382">
        <w:tc>
          <w:tcPr>
            <w:tcW w:w="1985" w:type="dxa"/>
          </w:tcPr>
          <w:p w14:paraId="6F250A6B" w14:textId="77777777" w:rsidR="008F00C1" w:rsidRPr="007E6962" w:rsidRDefault="00C573FF" w:rsidP="00F221E2">
            <w:pPr>
              <w:spacing w:line="360" w:lineRule="auto"/>
              <w:jc w:val="both"/>
              <w:rPr>
                <w:rFonts w:eastAsia="Arial" w:cs="Times New Roman"/>
                <w:color w:val="000000" w:themeColor="text1"/>
                <w:szCs w:val="24"/>
              </w:rPr>
            </w:pPr>
            <w:proofErr w:type="spellStart"/>
            <w:r w:rsidRPr="007E6962">
              <w:rPr>
                <w:rStyle w:val="nfase"/>
                <w:rFonts w:cs="Times New Roman"/>
                <w:bCs/>
                <w:color w:val="000000" w:themeColor="text1"/>
                <w:szCs w:val="24"/>
                <w:shd w:val="clear" w:color="auto" w:fill="FFFFFF"/>
              </w:rPr>
              <w:t>p</w:t>
            </w:r>
            <w:r w:rsidRPr="007E6962">
              <w:rPr>
                <w:rStyle w:val="nfase"/>
                <w:rFonts w:cs="Times New Roman"/>
                <w:bCs/>
                <w:i w:val="0"/>
                <w:color w:val="000000" w:themeColor="text1"/>
                <w:szCs w:val="24"/>
                <w:shd w:val="clear" w:color="auto" w:fill="FFFFFF"/>
              </w:rPr>
              <w:t>MP</w:t>
            </w:r>
            <w:proofErr w:type="spellEnd"/>
          </w:p>
        </w:tc>
        <w:tc>
          <w:tcPr>
            <w:tcW w:w="7229" w:type="dxa"/>
          </w:tcPr>
          <w:p w14:paraId="7B0D9D22" w14:textId="77777777" w:rsidR="008F00C1" w:rsidRPr="007E6962" w:rsidRDefault="00216CF3" w:rsidP="00216CF3">
            <w:pPr>
              <w:spacing w:line="360" w:lineRule="auto"/>
              <w:rPr>
                <w:rFonts w:eastAsia="Times New Roman" w:cs="Times New Roman"/>
                <w:color w:val="000000" w:themeColor="text1"/>
                <w:szCs w:val="24"/>
              </w:rPr>
            </w:pPr>
            <w:r w:rsidRPr="007E6962">
              <w:rPr>
                <w:rStyle w:val="nfase"/>
                <w:rFonts w:cs="Times New Roman"/>
                <w:bCs/>
                <w:color w:val="000000" w:themeColor="text1"/>
                <w:szCs w:val="24"/>
                <w:shd w:val="clear" w:color="auto" w:fill="FFFFFF"/>
              </w:rPr>
              <w:t>p-</w:t>
            </w:r>
            <w:proofErr w:type="spellStart"/>
            <w:r w:rsidRPr="006C4F65">
              <w:rPr>
                <w:rStyle w:val="nfase"/>
                <w:rFonts w:cs="Times New Roman"/>
                <w:bCs/>
                <w:i w:val="0"/>
                <w:color w:val="000000" w:themeColor="text1"/>
                <w:szCs w:val="24"/>
                <w:shd w:val="clear" w:color="auto" w:fill="FFFFFF"/>
              </w:rPr>
              <w:t>Median</w:t>
            </w:r>
            <w:proofErr w:type="spellEnd"/>
            <w:r w:rsidRPr="006C4F65">
              <w:rPr>
                <w:rStyle w:val="nfase"/>
                <w:rFonts w:cs="Times New Roman"/>
                <w:bCs/>
                <w:i w:val="0"/>
                <w:color w:val="000000" w:themeColor="text1"/>
                <w:szCs w:val="24"/>
                <w:shd w:val="clear" w:color="auto" w:fill="FFFFFF"/>
              </w:rPr>
              <w:t xml:space="preserve"> </w:t>
            </w:r>
            <w:proofErr w:type="spellStart"/>
            <w:r w:rsidRPr="006C4F65">
              <w:rPr>
                <w:rStyle w:val="nfase"/>
                <w:rFonts w:cs="Times New Roman"/>
                <w:bCs/>
                <w:i w:val="0"/>
                <w:color w:val="000000" w:themeColor="text1"/>
                <w:szCs w:val="24"/>
                <w:shd w:val="clear" w:color="auto" w:fill="FFFFFF"/>
              </w:rPr>
              <w:t>Problem</w:t>
            </w:r>
            <w:proofErr w:type="spellEnd"/>
          </w:p>
        </w:tc>
      </w:tr>
      <w:tr w:rsidR="008F00C1" w:rsidRPr="007E6962" w14:paraId="6AE7DDAB" w14:textId="77777777" w:rsidTr="00967382">
        <w:tc>
          <w:tcPr>
            <w:tcW w:w="1985" w:type="dxa"/>
          </w:tcPr>
          <w:p w14:paraId="6DE3D612"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PCC</w:t>
            </w:r>
          </w:p>
        </w:tc>
        <w:tc>
          <w:tcPr>
            <w:tcW w:w="7229" w:type="dxa"/>
          </w:tcPr>
          <w:p w14:paraId="58986F04"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Problema do Carteiro Chinês</w:t>
            </w:r>
          </w:p>
        </w:tc>
      </w:tr>
      <w:tr w:rsidR="008F00C1" w:rsidRPr="007E6962" w14:paraId="78773211" w14:textId="77777777" w:rsidTr="00967382">
        <w:tc>
          <w:tcPr>
            <w:tcW w:w="1985" w:type="dxa"/>
          </w:tcPr>
          <w:p w14:paraId="5C2FD491"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PCCC</w:t>
            </w:r>
          </w:p>
        </w:tc>
        <w:tc>
          <w:tcPr>
            <w:tcW w:w="7229" w:type="dxa"/>
          </w:tcPr>
          <w:p w14:paraId="31FAAACC"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Problema do Carteiro Chinês Capacitado</w:t>
            </w:r>
          </w:p>
        </w:tc>
      </w:tr>
      <w:tr w:rsidR="008F00C1" w:rsidRPr="007E6962" w14:paraId="4518145E" w14:textId="77777777" w:rsidTr="00967382">
        <w:tc>
          <w:tcPr>
            <w:tcW w:w="1985" w:type="dxa"/>
          </w:tcPr>
          <w:p w14:paraId="0FC8ADD7"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PLIM</w:t>
            </w:r>
          </w:p>
        </w:tc>
        <w:tc>
          <w:tcPr>
            <w:tcW w:w="7229" w:type="dxa"/>
          </w:tcPr>
          <w:p w14:paraId="20C1C7BB" w14:textId="77777777" w:rsidR="008F00C1" w:rsidRPr="007E6962" w:rsidRDefault="00216CF3" w:rsidP="00216CF3">
            <w:pPr>
              <w:spacing w:line="360" w:lineRule="auto"/>
              <w:rPr>
                <w:rFonts w:eastAsia="Times New Roman" w:cs="Times New Roman"/>
                <w:color w:val="000000" w:themeColor="text1"/>
                <w:szCs w:val="24"/>
              </w:rPr>
            </w:pPr>
            <w:r w:rsidRPr="007E6962">
              <w:rPr>
                <w:rFonts w:eastAsia="Times New Roman" w:cs="Times New Roman"/>
                <w:color w:val="000000" w:themeColor="text1"/>
                <w:szCs w:val="24"/>
              </w:rPr>
              <w:t xml:space="preserve">Programação Linear Inteira Mista </w:t>
            </w:r>
          </w:p>
        </w:tc>
      </w:tr>
      <w:tr w:rsidR="008F00C1" w:rsidRPr="007E6962" w14:paraId="402114D7" w14:textId="77777777" w:rsidTr="00967382">
        <w:tc>
          <w:tcPr>
            <w:tcW w:w="1985" w:type="dxa"/>
          </w:tcPr>
          <w:p w14:paraId="47D24645"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w:t>
            </w:r>
          </w:p>
        </w:tc>
        <w:tc>
          <w:tcPr>
            <w:tcW w:w="7229" w:type="dxa"/>
          </w:tcPr>
          <w:p w14:paraId="68DEA306"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Path-</w:t>
            </w:r>
            <w:proofErr w:type="spellStart"/>
            <w:r w:rsidRPr="007E6962">
              <w:rPr>
                <w:rFonts w:eastAsia="Times New Roman" w:cs="Times New Roman"/>
                <w:color w:val="000000" w:themeColor="text1"/>
                <w:szCs w:val="24"/>
              </w:rPr>
              <w:t>Relinking</w:t>
            </w:r>
            <w:proofErr w:type="spellEnd"/>
          </w:p>
        </w:tc>
      </w:tr>
      <w:tr w:rsidR="008F00C1" w:rsidRPr="007E6962" w14:paraId="4D91A766" w14:textId="77777777" w:rsidTr="00967382">
        <w:tc>
          <w:tcPr>
            <w:tcW w:w="1985" w:type="dxa"/>
          </w:tcPr>
          <w:p w14:paraId="50295904"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PRA</w:t>
            </w:r>
          </w:p>
        </w:tc>
        <w:tc>
          <w:tcPr>
            <w:tcW w:w="7229" w:type="dxa"/>
          </w:tcPr>
          <w:p w14:paraId="5D48D148" w14:textId="77777777" w:rsidR="008F00C1" w:rsidRPr="007E6962" w:rsidRDefault="00216CF3" w:rsidP="00216CF3">
            <w:pPr>
              <w:spacing w:line="360" w:lineRule="auto"/>
              <w:rPr>
                <w:rFonts w:eastAsia="Times New Roman" w:cs="Times New Roman"/>
                <w:color w:val="000000" w:themeColor="text1"/>
                <w:szCs w:val="24"/>
              </w:rPr>
            </w:pPr>
            <w:r w:rsidRPr="007E6962">
              <w:rPr>
                <w:rFonts w:eastAsia="Times New Roman" w:cs="Times New Roman"/>
                <w:color w:val="000000" w:themeColor="text1"/>
                <w:szCs w:val="24"/>
              </w:rPr>
              <w:t xml:space="preserve">Problemas de Roteamento em Arcos </w:t>
            </w:r>
          </w:p>
        </w:tc>
      </w:tr>
      <w:tr w:rsidR="008F00C1" w:rsidRPr="007E6962" w14:paraId="639AF535" w14:textId="77777777" w:rsidTr="00967382">
        <w:tc>
          <w:tcPr>
            <w:tcW w:w="1985" w:type="dxa"/>
          </w:tcPr>
          <w:p w14:paraId="67CFD1A3"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PRAC</w:t>
            </w:r>
          </w:p>
        </w:tc>
        <w:tc>
          <w:tcPr>
            <w:tcW w:w="7229" w:type="dxa"/>
          </w:tcPr>
          <w:p w14:paraId="2AAA5566"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Problema de Roteamento de Arcos Capacitados</w:t>
            </w:r>
          </w:p>
        </w:tc>
      </w:tr>
      <w:tr w:rsidR="008F00C1" w:rsidRPr="007E6962" w14:paraId="4E90CF54" w14:textId="77777777" w:rsidTr="00967382">
        <w:tc>
          <w:tcPr>
            <w:tcW w:w="1985" w:type="dxa"/>
          </w:tcPr>
          <w:p w14:paraId="4ABDD336"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PRACA</w:t>
            </w:r>
          </w:p>
        </w:tc>
        <w:tc>
          <w:tcPr>
            <w:tcW w:w="7229" w:type="dxa"/>
          </w:tcPr>
          <w:p w14:paraId="6F5C9A1A"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Problema de Roteamento de Arcos Capacitados Abertos</w:t>
            </w:r>
          </w:p>
        </w:tc>
      </w:tr>
      <w:tr w:rsidR="008F00C1" w:rsidRPr="007E6962" w14:paraId="1F365B56" w14:textId="77777777" w:rsidTr="00967382">
        <w:tc>
          <w:tcPr>
            <w:tcW w:w="1985" w:type="dxa"/>
          </w:tcPr>
          <w:p w14:paraId="246EBB55" w14:textId="77777777" w:rsidR="008F00C1" w:rsidRPr="007E6962" w:rsidRDefault="00C573FF" w:rsidP="00C573FF">
            <w:pPr>
              <w:spacing w:line="360" w:lineRule="auto"/>
              <w:rPr>
                <w:rFonts w:eastAsia="Arial" w:cs="Times New Roman"/>
                <w:color w:val="000000" w:themeColor="text1"/>
                <w:szCs w:val="24"/>
              </w:rPr>
            </w:pPr>
            <w:r w:rsidRPr="007E6962">
              <w:rPr>
                <w:rFonts w:eastAsia="Times New Roman" w:cs="Times New Roman"/>
                <w:color w:val="000000" w:themeColor="text1"/>
                <w:szCs w:val="24"/>
              </w:rPr>
              <w:t>PRL</w:t>
            </w:r>
          </w:p>
        </w:tc>
        <w:tc>
          <w:tcPr>
            <w:tcW w:w="7229" w:type="dxa"/>
          </w:tcPr>
          <w:p w14:paraId="47158259"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 xml:space="preserve">Problema de Roteamento de </w:t>
            </w:r>
            <w:proofErr w:type="spellStart"/>
            <w:r w:rsidRPr="007E6962">
              <w:rPr>
                <w:rFonts w:eastAsia="Times New Roman" w:cs="Times New Roman"/>
                <w:color w:val="000000" w:themeColor="text1"/>
                <w:szCs w:val="24"/>
              </w:rPr>
              <w:t>Leituristas</w:t>
            </w:r>
            <w:proofErr w:type="spellEnd"/>
          </w:p>
        </w:tc>
      </w:tr>
      <w:tr w:rsidR="008F00C1" w:rsidRPr="007E6962" w14:paraId="7A6DA64F" w14:textId="77777777" w:rsidTr="00967382">
        <w:tc>
          <w:tcPr>
            <w:tcW w:w="1985" w:type="dxa"/>
          </w:tcPr>
          <w:p w14:paraId="035AC544"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PRN</w:t>
            </w:r>
          </w:p>
        </w:tc>
        <w:tc>
          <w:tcPr>
            <w:tcW w:w="7229" w:type="dxa"/>
          </w:tcPr>
          <w:p w14:paraId="4C4E7F12"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Problemas de Roteamento em Nós</w:t>
            </w:r>
          </w:p>
        </w:tc>
      </w:tr>
      <w:tr w:rsidR="008F00C1" w:rsidRPr="007E6962" w14:paraId="753967D4" w14:textId="77777777" w:rsidTr="00967382">
        <w:tc>
          <w:tcPr>
            <w:tcW w:w="1985" w:type="dxa"/>
          </w:tcPr>
          <w:p w14:paraId="5B921D8F"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PRV</w:t>
            </w:r>
          </w:p>
        </w:tc>
        <w:tc>
          <w:tcPr>
            <w:tcW w:w="7229" w:type="dxa"/>
          </w:tcPr>
          <w:p w14:paraId="0F84D058"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Problema de Roteamento de Veículos</w:t>
            </w:r>
          </w:p>
        </w:tc>
      </w:tr>
      <w:tr w:rsidR="008F00C1" w:rsidRPr="007E6962" w14:paraId="0241DD46" w14:textId="77777777" w:rsidTr="00967382">
        <w:tc>
          <w:tcPr>
            <w:tcW w:w="1985" w:type="dxa"/>
          </w:tcPr>
          <w:p w14:paraId="36512222"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RFID</w:t>
            </w:r>
          </w:p>
        </w:tc>
        <w:tc>
          <w:tcPr>
            <w:tcW w:w="7229" w:type="dxa"/>
          </w:tcPr>
          <w:p w14:paraId="61973E67"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 xml:space="preserve">Radio </w:t>
            </w:r>
            <w:proofErr w:type="spellStart"/>
            <w:r w:rsidRPr="007E6962">
              <w:rPr>
                <w:rFonts w:eastAsia="Times New Roman" w:cs="Times New Roman"/>
                <w:color w:val="000000" w:themeColor="text1"/>
                <w:szCs w:val="24"/>
              </w:rPr>
              <w:t>Frequency</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Identification</w:t>
            </w:r>
            <w:proofErr w:type="spellEnd"/>
          </w:p>
        </w:tc>
      </w:tr>
      <w:tr w:rsidR="008F00C1" w:rsidRPr="007E6962" w14:paraId="1F8684D0" w14:textId="77777777" w:rsidTr="00967382">
        <w:tc>
          <w:tcPr>
            <w:tcW w:w="1985" w:type="dxa"/>
          </w:tcPr>
          <w:p w14:paraId="33D27077"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RSL</w:t>
            </w:r>
          </w:p>
        </w:tc>
        <w:tc>
          <w:tcPr>
            <w:tcW w:w="7229" w:type="dxa"/>
          </w:tcPr>
          <w:p w14:paraId="2B315B41"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Revisão Sistêmica da Literatura</w:t>
            </w:r>
          </w:p>
        </w:tc>
      </w:tr>
      <w:tr w:rsidR="008F00C1" w:rsidRPr="007E6962" w14:paraId="7E9C70D2" w14:textId="77777777" w:rsidTr="00967382">
        <w:tc>
          <w:tcPr>
            <w:tcW w:w="1985" w:type="dxa"/>
          </w:tcPr>
          <w:p w14:paraId="06A1DBE2" w14:textId="77777777" w:rsidR="008F00C1" w:rsidRPr="007E6962" w:rsidRDefault="00C573FF" w:rsidP="00F221E2">
            <w:pPr>
              <w:spacing w:line="360" w:lineRule="auto"/>
              <w:jc w:val="both"/>
              <w:rPr>
                <w:rFonts w:eastAsia="Arial" w:cs="Times New Roman"/>
                <w:color w:val="000000" w:themeColor="text1"/>
                <w:szCs w:val="24"/>
              </w:rPr>
            </w:pPr>
            <w:r w:rsidRPr="007E6962">
              <w:rPr>
                <w:rFonts w:cs="Times New Roman"/>
                <w:color w:val="000000" w:themeColor="text1"/>
                <w:szCs w:val="24"/>
                <w:shd w:val="clear" w:color="auto" w:fill="FFFFFF"/>
              </w:rPr>
              <w:lastRenderedPageBreak/>
              <w:t>SOCAL</w:t>
            </w:r>
          </w:p>
        </w:tc>
        <w:tc>
          <w:tcPr>
            <w:tcW w:w="7229" w:type="dxa"/>
          </w:tcPr>
          <w:p w14:paraId="0A7D290C" w14:textId="77777777" w:rsidR="008F00C1" w:rsidRPr="007E6962" w:rsidRDefault="00216CF3" w:rsidP="00E36E50">
            <w:pPr>
              <w:spacing w:line="360" w:lineRule="auto"/>
              <w:jc w:val="both"/>
              <w:rPr>
                <w:rFonts w:eastAsia="Arial" w:cs="Times New Roman"/>
                <w:color w:val="000000" w:themeColor="text1"/>
                <w:szCs w:val="24"/>
              </w:rPr>
            </w:pPr>
            <w:r w:rsidRPr="007E6962">
              <w:rPr>
                <w:rFonts w:cs="Times New Roman"/>
                <w:color w:val="000000" w:themeColor="text1"/>
                <w:szCs w:val="24"/>
                <w:shd w:val="clear" w:color="auto" w:fill="FFFFFF"/>
              </w:rPr>
              <w:t xml:space="preserve">Southern California </w:t>
            </w:r>
            <w:proofErr w:type="spellStart"/>
            <w:r w:rsidRPr="007E6962">
              <w:rPr>
                <w:rFonts w:cs="Times New Roman"/>
                <w:color w:val="000000" w:themeColor="text1"/>
                <w:szCs w:val="24"/>
                <w:shd w:val="clear" w:color="auto" w:fill="FFFFFF"/>
              </w:rPr>
              <w:t>Gas</w:t>
            </w:r>
            <w:proofErr w:type="spellEnd"/>
            <w:r w:rsidRPr="007E6962">
              <w:rPr>
                <w:rFonts w:cs="Times New Roman"/>
                <w:color w:val="000000" w:themeColor="text1"/>
                <w:szCs w:val="24"/>
                <w:shd w:val="clear" w:color="auto" w:fill="FFFFFF"/>
              </w:rPr>
              <w:t xml:space="preserve"> </w:t>
            </w:r>
            <w:proofErr w:type="spellStart"/>
            <w:r w:rsidRPr="007E6962">
              <w:rPr>
                <w:rFonts w:cs="Times New Roman"/>
                <w:color w:val="000000" w:themeColor="text1"/>
                <w:szCs w:val="24"/>
                <w:shd w:val="clear" w:color="auto" w:fill="FFFFFF"/>
              </w:rPr>
              <w:t>Company</w:t>
            </w:r>
            <w:proofErr w:type="spellEnd"/>
          </w:p>
        </w:tc>
      </w:tr>
      <w:tr w:rsidR="008F00C1" w:rsidRPr="007E6962" w14:paraId="321C43F7" w14:textId="77777777" w:rsidTr="00967382">
        <w:tc>
          <w:tcPr>
            <w:tcW w:w="1985" w:type="dxa"/>
          </w:tcPr>
          <w:p w14:paraId="52A122B9"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V</w:t>
            </w:r>
          </w:p>
        </w:tc>
        <w:tc>
          <w:tcPr>
            <w:tcW w:w="7229" w:type="dxa"/>
          </w:tcPr>
          <w:p w14:paraId="0ABDE58F" w14:textId="77777777" w:rsidR="008F00C1" w:rsidRPr="007E6962" w:rsidRDefault="00216CF3" w:rsidP="00E36E50">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Conjunto de Vértices de um grafo</w:t>
            </w:r>
          </w:p>
        </w:tc>
      </w:tr>
      <w:tr w:rsidR="008F00C1" w:rsidRPr="007E6962" w14:paraId="006E889A" w14:textId="77777777" w:rsidTr="00967382">
        <w:tc>
          <w:tcPr>
            <w:tcW w:w="1985" w:type="dxa"/>
          </w:tcPr>
          <w:p w14:paraId="01682A3C" w14:textId="77777777" w:rsidR="008F00C1" w:rsidRPr="007E6962" w:rsidRDefault="00C573FF" w:rsidP="00F221E2">
            <w:pPr>
              <w:spacing w:line="360" w:lineRule="auto"/>
              <w:jc w:val="both"/>
              <w:rPr>
                <w:rFonts w:eastAsia="Arial" w:cs="Times New Roman"/>
                <w:color w:val="000000" w:themeColor="text1"/>
                <w:szCs w:val="24"/>
              </w:rPr>
            </w:pPr>
            <w:r w:rsidRPr="007E6962">
              <w:rPr>
                <w:rFonts w:eastAsia="Times New Roman" w:cs="Times New Roman"/>
                <w:color w:val="000000" w:themeColor="text1"/>
                <w:szCs w:val="24"/>
              </w:rPr>
              <w:t>VND</w:t>
            </w:r>
          </w:p>
        </w:tc>
        <w:tc>
          <w:tcPr>
            <w:tcW w:w="7229" w:type="dxa"/>
          </w:tcPr>
          <w:p w14:paraId="1428E890" w14:textId="77777777" w:rsidR="008F00C1" w:rsidRPr="007E6962" w:rsidRDefault="00216CF3" w:rsidP="00E36E50">
            <w:pPr>
              <w:spacing w:line="360" w:lineRule="auto"/>
              <w:jc w:val="both"/>
              <w:rPr>
                <w:rFonts w:eastAsia="Arial" w:cs="Times New Roman"/>
                <w:color w:val="000000" w:themeColor="text1"/>
                <w:szCs w:val="24"/>
              </w:rPr>
            </w:pPr>
            <w:proofErr w:type="spellStart"/>
            <w:r w:rsidRPr="007E6962">
              <w:rPr>
                <w:rFonts w:eastAsia="Times New Roman" w:cs="Times New Roman"/>
                <w:color w:val="000000" w:themeColor="text1"/>
                <w:szCs w:val="24"/>
              </w:rPr>
              <w:t>Variable</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Neighborhood</w:t>
            </w:r>
            <w:proofErr w:type="spellEnd"/>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Descent</w:t>
            </w:r>
            <w:proofErr w:type="spellEnd"/>
          </w:p>
        </w:tc>
      </w:tr>
    </w:tbl>
    <w:p w14:paraId="2B7B21F9" w14:textId="77777777" w:rsidR="008F00C1" w:rsidRPr="007E6962" w:rsidRDefault="008F00C1" w:rsidP="00E36E50">
      <w:pPr>
        <w:spacing w:after="0" w:line="360" w:lineRule="auto"/>
        <w:jc w:val="both"/>
        <w:rPr>
          <w:rFonts w:eastAsia="Arial" w:cs="Times New Roman"/>
          <w:color w:val="000000" w:themeColor="text1"/>
          <w:szCs w:val="24"/>
        </w:rPr>
      </w:pPr>
    </w:p>
    <w:p w14:paraId="2DD31B1F" w14:textId="77777777" w:rsidR="00207C7E" w:rsidRPr="007E6962" w:rsidRDefault="00207C7E" w:rsidP="00E36E50">
      <w:pPr>
        <w:spacing w:after="0" w:line="360" w:lineRule="auto"/>
        <w:jc w:val="center"/>
        <w:rPr>
          <w:rFonts w:eastAsia="Arial" w:cs="Times New Roman"/>
          <w:color w:val="000000" w:themeColor="text1"/>
          <w:szCs w:val="24"/>
        </w:rPr>
      </w:pPr>
    </w:p>
    <w:p w14:paraId="16C450CD" w14:textId="77777777" w:rsidR="00207C7E" w:rsidRPr="007E6962" w:rsidRDefault="00207C7E" w:rsidP="00E36E50">
      <w:pPr>
        <w:spacing w:after="0" w:line="360" w:lineRule="auto"/>
        <w:jc w:val="center"/>
        <w:rPr>
          <w:rFonts w:eastAsia="Arial" w:cs="Times New Roman"/>
          <w:color w:val="000000" w:themeColor="text1"/>
          <w:szCs w:val="24"/>
        </w:rPr>
      </w:pPr>
    </w:p>
    <w:p w14:paraId="045C8877" w14:textId="77777777" w:rsidR="00207C7E" w:rsidRPr="007E6962" w:rsidRDefault="00A87CB0" w:rsidP="00E36E50">
      <w:pPr>
        <w:spacing w:after="0" w:line="360" w:lineRule="auto"/>
        <w:jc w:val="center"/>
        <w:rPr>
          <w:rFonts w:eastAsia="Arial" w:cs="Times New Roman"/>
          <w:b/>
          <w:color w:val="000000" w:themeColor="text1"/>
          <w:szCs w:val="24"/>
        </w:rPr>
      </w:pPr>
      <w:r w:rsidRPr="007E6962">
        <w:rPr>
          <w:rFonts w:cs="Times New Roman"/>
          <w:color w:val="000000" w:themeColor="text1"/>
        </w:rPr>
        <w:br w:type="page"/>
      </w:r>
      <w:r w:rsidR="00216CF3" w:rsidRPr="007E6962">
        <w:rPr>
          <w:rFonts w:eastAsia="Arial" w:cs="Times New Roman"/>
          <w:b/>
          <w:color w:val="000000" w:themeColor="text1"/>
          <w:szCs w:val="24"/>
        </w:rPr>
        <w:lastRenderedPageBreak/>
        <w:t>SUMÁ</w:t>
      </w:r>
      <w:r w:rsidRPr="007E6962">
        <w:rPr>
          <w:rFonts w:eastAsia="Arial" w:cs="Times New Roman"/>
          <w:b/>
          <w:color w:val="000000" w:themeColor="text1"/>
          <w:szCs w:val="24"/>
        </w:rPr>
        <w:t>RIO</w:t>
      </w:r>
    </w:p>
    <w:p w14:paraId="6CEBF559" w14:textId="77777777" w:rsidR="00207C7E" w:rsidRPr="007E6962" w:rsidRDefault="00207C7E" w:rsidP="00E36E50">
      <w:pPr>
        <w:spacing w:after="0" w:line="360" w:lineRule="auto"/>
        <w:jc w:val="center"/>
        <w:rPr>
          <w:rFonts w:eastAsia="Arial" w:cs="Times New Roman"/>
          <w:b/>
          <w:color w:val="000000" w:themeColor="text1"/>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0"/>
        <w:gridCol w:w="7089"/>
        <w:gridCol w:w="732"/>
      </w:tblGrid>
      <w:tr w:rsidR="00471CD4" w:rsidRPr="007E6962" w14:paraId="7EE0CE57" w14:textId="77777777" w:rsidTr="00BB7AC6">
        <w:tc>
          <w:tcPr>
            <w:tcW w:w="1240" w:type="dxa"/>
          </w:tcPr>
          <w:p w14:paraId="33305969" w14:textId="77777777" w:rsidR="00471CD4" w:rsidRPr="007E6962" w:rsidRDefault="00471CD4" w:rsidP="00471CD4">
            <w:pPr>
              <w:spacing w:line="360" w:lineRule="auto"/>
              <w:rPr>
                <w:rFonts w:eastAsia="Arial" w:cs="Times New Roman"/>
                <w:b/>
                <w:color w:val="000000" w:themeColor="text1"/>
                <w:szCs w:val="24"/>
              </w:rPr>
            </w:pPr>
            <w:r w:rsidRPr="007E6962">
              <w:rPr>
                <w:rFonts w:eastAsia="Arial" w:cs="Times New Roman"/>
                <w:b/>
                <w:color w:val="000000" w:themeColor="text1"/>
                <w:szCs w:val="24"/>
              </w:rPr>
              <w:t>1</w:t>
            </w:r>
          </w:p>
        </w:tc>
        <w:tc>
          <w:tcPr>
            <w:tcW w:w="7089" w:type="dxa"/>
          </w:tcPr>
          <w:p w14:paraId="60E2D135" w14:textId="5797F6C5" w:rsidR="00471CD4" w:rsidRPr="007E6962" w:rsidRDefault="00471CD4" w:rsidP="00471CD4">
            <w:pPr>
              <w:spacing w:line="360" w:lineRule="auto"/>
              <w:rPr>
                <w:rFonts w:eastAsia="Arial" w:cs="Times New Roman"/>
                <w:b/>
                <w:color w:val="000000" w:themeColor="text1"/>
                <w:szCs w:val="24"/>
              </w:rPr>
            </w:pPr>
            <w:r w:rsidRPr="007E6962">
              <w:rPr>
                <w:rFonts w:eastAsia="Times New Roman" w:cs="Times New Roman"/>
                <w:b/>
                <w:color w:val="000000" w:themeColor="text1"/>
                <w:szCs w:val="24"/>
              </w:rPr>
              <w:t>INTRODUÇÃO</w:t>
            </w:r>
            <w:r w:rsidR="00A55661">
              <w:rPr>
                <w:rFonts w:eastAsia="Times New Roman" w:cs="Times New Roman"/>
                <w:b/>
                <w:color w:val="000000" w:themeColor="text1"/>
                <w:szCs w:val="24"/>
              </w:rPr>
              <w:t xml:space="preserve"> </w:t>
            </w:r>
            <w:r w:rsidR="00A55661" w:rsidRPr="007C3058">
              <w:rPr>
                <w:rFonts w:eastAsia="Times New Roman" w:cs="Times New Roman"/>
                <w:bCs/>
                <w:color w:val="000000" w:themeColor="text1"/>
                <w:szCs w:val="24"/>
              </w:rPr>
              <w:t>.....................................................................................</w:t>
            </w:r>
          </w:p>
        </w:tc>
        <w:tc>
          <w:tcPr>
            <w:tcW w:w="732" w:type="dxa"/>
          </w:tcPr>
          <w:p w14:paraId="7880C3B4" w14:textId="77777777" w:rsidR="00471CD4" w:rsidRPr="007E6962" w:rsidRDefault="00471CD4" w:rsidP="002D2006">
            <w:pPr>
              <w:spacing w:line="360" w:lineRule="auto"/>
              <w:rPr>
                <w:rFonts w:eastAsia="Arial" w:cs="Times New Roman"/>
                <w:b/>
                <w:color w:val="000000" w:themeColor="text1"/>
                <w:szCs w:val="24"/>
              </w:rPr>
            </w:pPr>
            <w:r>
              <w:rPr>
                <w:rFonts w:eastAsia="Arial" w:cs="Times New Roman"/>
                <w:b/>
                <w:color w:val="000000" w:themeColor="text1"/>
                <w:szCs w:val="24"/>
              </w:rPr>
              <w:t>14</w:t>
            </w:r>
          </w:p>
        </w:tc>
      </w:tr>
      <w:tr w:rsidR="00471CD4" w:rsidRPr="007E6962" w14:paraId="73853FD0" w14:textId="77777777" w:rsidTr="00BB7AC6">
        <w:tc>
          <w:tcPr>
            <w:tcW w:w="1240" w:type="dxa"/>
          </w:tcPr>
          <w:p w14:paraId="1158ECD9" w14:textId="77777777" w:rsidR="00471CD4" w:rsidRPr="007E6962" w:rsidRDefault="00471CD4" w:rsidP="00471CD4">
            <w:pPr>
              <w:spacing w:line="360" w:lineRule="auto"/>
              <w:rPr>
                <w:rFonts w:eastAsia="Arial" w:cs="Times New Roman"/>
                <w:b/>
                <w:color w:val="000000" w:themeColor="text1"/>
                <w:szCs w:val="24"/>
              </w:rPr>
            </w:pPr>
            <w:r w:rsidRPr="007E6962">
              <w:rPr>
                <w:rFonts w:eastAsia="Arial" w:cs="Times New Roman"/>
                <w:color w:val="000000" w:themeColor="text1"/>
                <w:szCs w:val="24"/>
              </w:rPr>
              <w:t>1.1</w:t>
            </w:r>
          </w:p>
        </w:tc>
        <w:tc>
          <w:tcPr>
            <w:tcW w:w="7089" w:type="dxa"/>
          </w:tcPr>
          <w:p w14:paraId="1B830372" w14:textId="2B010C03" w:rsidR="00471CD4" w:rsidRPr="007E6962" w:rsidRDefault="00471CD4" w:rsidP="00471CD4">
            <w:pPr>
              <w:spacing w:line="360" w:lineRule="auto"/>
              <w:rPr>
                <w:rFonts w:eastAsia="Times New Roman" w:cs="Times New Roman"/>
                <w:color w:val="000000" w:themeColor="text1"/>
                <w:szCs w:val="24"/>
              </w:rPr>
            </w:pPr>
            <w:r w:rsidRPr="007E6962">
              <w:rPr>
                <w:rFonts w:eastAsia="Times New Roman" w:cs="Times New Roman"/>
                <w:color w:val="000000" w:themeColor="text1"/>
                <w:szCs w:val="24"/>
              </w:rPr>
              <w:t>DESCRIÇÃO DO PROBLEMA</w:t>
            </w:r>
            <w:r w:rsidR="00A55661">
              <w:rPr>
                <w:rFonts w:eastAsia="Times New Roman" w:cs="Times New Roman"/>
                <w:color w:val="000000" w:themeColor="text1"/>
                <w:szCs w:val="24"/>
              </w:rPr>
              <w:t xml:space="preserve"> ............................................................</w:t>
            </w:r>
            <w:r w:rsidR="007C3058">
              <w:rPr>
                <w:rFonts w:eastAsia="Times New Roman" w:cs="Times New Roman"/>
                <w:color w:val="000000" w:themeColor="text1"/>
                <w:szCs w:val="24"/>
              </w:rPr>
              <w:t>.</w:t>
            </w:r>
          </w:p>
        </w:tc>
        <w:tc>
          <w:tcPr>
            <w:tcW w:w="732" w:type="dxa"/>
          </w:tcPr>
          <w:p w14:paraId="0C27F240" w14:textId="77777777" w:rsidR="00471CD4" w:rsidRPr="002D2006" w:rsidRDefault="00471CD4" w:rsidP="002D2006">
            <w:pPr>
              <w:spacing w:line="360" w:lineRule="auto"/>
              <w:rPr>
                <w:rFonts w:eastAsia="Arial" w:cs="Times New Roman"/>
                <w:color w:val="000000" w:themeColor="text1"/>
                <w:szCs w:val="24"/>
              </w:rPr>
            </w:pPr>
            <w:r w:rsidRPr="002D2006">
              <w:rPr>
                <w:rFonts w:eastAsia="Arial" w:cs="Times New Roman"/>
                <w:color w:val="000000" w:themeColor="text1"/>
                <w:szCs w:val="24"/>
              </w:rPr>
              <w:t>14</w:t>
            </w:r>
          </w:p>
        </w:tc>
      </w:tr>
      <w:tr w:rsidR="00471CD4" w:rsidRPr="007E6962" w14:paraId="1E1486F2" w14:textId="77777777" w:rsidTr="00BB7AC6">
        <w:tc>
          <w:tcPr>
            <w:tcW w:w="1240" w:type="dxa"/>
          </w:tcPr>
          <w:p w14:paraId="59EE021A" w14:textId="77777777" w:rsidR="00471CD4" w:rsidRPr="007E6962" w:rsidRDefault="00471CD4" w:rsidP="00471CD4">
            <w:pPr>
              <w:spacing w:line="360" w:lineRule="auto"/>
              <w:rPr>
                <w:rFonts w:eastAsia="Arial" w:cs="Times New Roman"/>
                <w:color w:val="000000" w:themeColor="text1"/>
                <w:szCs w:val="24"/>
              </w:rPr>
            </w:pPr>
            <w:r w:rsidRPr="007E6962">
              <w:rPr>
                <w:rFonts w:eastAsia="Arial" w:cs="Times New Roman"/>
                <w:color w:val="000000" w:themeColor="text1"/>
                <w:szCs w:val="24"/>
              </w:rPr>
              <w:t>1.2</w:t>
            </w:r>
          </w:p>
        </w:tc>
        <w:tc>
          <w:tcPr>
            <w:tcW w:w="7089" w:type="dxa"/>
          </w:tcPr>
          <w:p w14:paraId="1AD37CE2" w14:textId="2143A652" w:rsidR="00471CD4" w:rsidRPr="007E6962" w:rsidRDefault="00471CD4" w:rsidP="00471CD4">
            <w:pPr>
              <w:spacing w:line="360" w:lineRule="auto"/>
              <w:rPr>
                <w:rFonts w:eastAsia="Times New Roman" w:cs="Times New Roman"/>
                <w:color w:val="000000" w:themeColor="text1"/>
                <w:szCs w:val="24"/>
              </w:rPr>
            </w:pPr>
            <w:r w:rsidRPr="007E6962">
              <w:rPr>
                <w:rFonts w:eastAsia="Times New Roman" w:cs="Times New Roman"/>
                <w:color w:val="000000" w:themeColor="text1"/>
                <w:szCs w:val="24"/>
              </w:rPr>
              <w:t>JUSTIFICATIVAS</w:t>
            </w:r>
            <w:r w:rsidR="007C3058">
              <w:rPr>
                <w:rFonts w:eastAsia="Times New Roman" w:cs="Times New Roman"/>
                <w:color w:val="000000" w:themeColor="text1"/>
                <w:szCs w:val="24"/>
              </w:rPr>
              <w:t xml:space="preserve"> ..................................................................................</w:t>
            </w:r>
          </w:p>
        </w:tc>
        <w:tc>
          <w:tcPr>
            <w:tcW w:w="732" w:type="dxa"/>
          </w:tcPr>
          <w:p w14:paraId="3E6AB0FC" w14:textId="77777777" w:rsidR="00471CD4" w:rsidRPr="002D2006" w:rsidRDefault="00471CD4" w:rsidP="002D2006">
            <w:pPr>
              <w:spacing w:line="360" w:lineRule="auto"/>
              <w:rPr>
                <w:rFonts w:eastAsia="Arial" w:cs="Times New Roman"/>
                <w:color w:val="000000" w:themeColor="text1"/>
                <w:szCs w:val="24"/>
              </w:rPr>
            </w:pPr>
            <w:r w:rsidRPr="002D2006">
              <w:rPr>
                <w:rFonts w:eastAsia="Arial" w:cs="Times New Roman"/>
                <w:color w:val="000000" w:themeColor="text1"/>
                <w:szCs w:val="24"/>
              </w:rPr>
              <w:t>16</w:t>
            </w:r>
          </w:p>
        </w:tc>
      </w:tr>
      <w:tr w:rsidR="00471CD4" w:rsidRPr="007E6962" w14:paraId="5FD637CA" w14:textId="77777777" w:rsidTr="00BB7AC6">
        <w:tc>
          <w:tcPr>
            <w:tcW w:w="1240" w:type="dxa"/>
          </w:tcPr>
          <w:p w14:paraId="1489ABC3" w14:textId="77777777" w:rsidR="00471CD4" w:rsidRPr="007E6962" w:rsidRDefault="00471CD4" w:rsidP="00471CD4">
            <w:pPr>
              <w:spacing w:line="360" w:lineRule="auto"/>
              <w:rPr>
                <w:rFonts w:eastAsia="Arial" w:cs="Times New Roman"/>
                <w:color w:val="000000" w:themeColor="text1"/>
                <w:szCs w:val="24"/>
              </w:rPr>
            </w:pPr>
            <w:r w:rsidRPr="007E6962">
              <w:rPr>
                <w:rFonts w:eastAsia="Arial" w:cs="Times New Roman"/>
                <w:color w:val="000000" w:themeColor="text1"/>
                <w:szCs w:val="24"/>
              </w:rPr>
              <w:t>1.3</w:t>
            </w:r>
          </w:p>
        </w:tc>
        <w:tc>
          <w:tcPr>
            <w:tcW w:w="7089" w:type="dxa"/>
          </w:tcPr>
          <w:p w14:paraId="008F1403" w14:textId="059B8803" w:rsidR="00471CD4" w:rsidRPr="007E6962" w:rsidRDefault="00471CD4" w:rsidP="00471CD4">
            <w:pPr>
              <w:spacing w:line="360" w:lineRule="auto"/>
              <w:rPr>
                <w:rFonts w:eastAsia="Times New Roman" w:cs="Times New Roman"/>
                <w:color w:val="000000" w:themeColor="text1"/>
                <w:szCs w:val="24"/>
              </w:rPr>
            </w:pPr>
            <w:r w:rsidRPr="007E6962">
              <w:rPr>
                <w:rFonts w:eastAsia="Times New Roman" w:cs="Times New Roman"/>
                <w:color w:val="000000" w:themeColor="text1"/>
                <w:szCs w:val="24"/>
              </w:rPr>
              <w:t>OBJETIVOS GERAL E ESPECÍFICOS</w:t>
            </w:r>
            <w:r w:rsidR="007C3058">
              <w:rPr>
                <w:rFonts w:eastAsia="Times New Roman" w:cs="Times New Roman"/>
                <w:color w:val="000000" w:themeColor="text1"/>
                <w:szCs w:val="24"/>
              </w:rPr>
              <w:t xml:space="preserve"> </w:t>
            </w:r>
            <w:r w:rsidR="00A55661">
              <w:rPr>
                <w:rFonts w:eastAsia="Times New Roman" w:cs="Times New Roman"/>
                <w:color w:val="000000" w:themeColor="text1"/>
                <w:szCs w:val="24"/>
              </w:rPr>
              <w:t>................................................</w:t>
            </w:r>
          </w:p>
        </w:tc>
        <w:tc>
          <w:tcPr>
            <w:tcW w:w="732" w:type="dxa"/>
          </w:tcPr>
          <w:p w14:paraId="0BFF6519" w14:textId="77777777" w:rsidR="00471CD4" w:rsidRPr="002D2006" w:rsidRDefault="00471CD4" w:rsidP="002D2006">
            <w:pPr>
              <w:spacing w:line="360" w:lineRule="auto"/>
              <w:rPr>
                <w:rFonts w:eastAsia="Arial" w:cs="Times New Roman"/>
                <w:color w:val="000000" w:themeColor="text1"/>
                <w:szCs w:val="24"/>
              </w:rPr>
            </w:pPr>
            <w:r w:rsidRPr="002D2006">
              <w:rPr>
                <w:rFonts w:eastAsia="Arial" w:cs="Times New Roman"/>
                <w:color w:val="000000" w:themeColor="text1"/>
                <w:szCs w:val="24"/>
              </w:rPr>
              <w:t>17</w:t>
            </w:r>
          </w:p>
        </w:tc>
      </w:tr>
      <w:tr w:rsidR="00471CD4" w:rsidRPr="007E6962" w14:paraId="2897E741" w14:textId="77777777" w:rsidTr="00BB7AC6">
        <w:tc>
          <w:tcPr>
            <w:tcW w:w="1240" w:type="dxa"/>
          </w:tcPr>
          <w:p w14:paraId="38271F35" w14:textId="77777777" w:rsidR="00471CD4" w:rsidRPr="007E6962" w:rsidRDefault="00471CD4" w:rsidP="00471CD4">
            <w:pPr>
              <w:spacing w:line="360" w:lineRule="auto"/>
              <w:rPr>
                <w:rFonts w:eastAsia="Arial" w:cs="Times New Roman"/>
                <w:b/>
                <w:color w:val="000000" w:themeColor="text1"/>
                <w:szCs w:val="24"/>
              </w:rPr>
            </w:pPr>
            <w:r w:rsidRPr="007E6962">
              <w:rPr>
                <w:rFonts w:eastAsia="Arial" w:cs="Times New Roman"/>
                <w:b/>
                <w:color w:val="000000" w:themeColor="text1"/>
                <w:szCs w:val="24"/>
              </w:rPr>
              <w:t>1.3.1</w:t>
            </w:r>
          </w:p>
        </w:tc>
        <w:tc>
          <w:tcPr>
            <w:tcW w:w="7089" w:type="dxa"/>
          </w:tcPr>
          <w:p w14:paraId="4FE4F5BE" w14:textId="704B847B" w:rsidR="00471CD4" w:rsidRPr="007E6962" w:rsidRDefault="00471CD4" w:rsidP="00471CD4">
            <w:pPr>
              <w:spacing w:line="360" w:lineRule="auto"/>
              <w:rPr>
                <w:rFonts w:eastAsia="Times New Roman" w:cs="Times New Roman"/>
                <w:b/>
                <w:color w:val="000000" w:themeColor="text1"/>
                <w:szCs w:val="24"/>
              </w:rPr>
            </w:pPr>
            <w:r w:rsidRPr="007E6962">
              <w:rPr>
                <w:rFonts w:eastAsia="Times New Roman" w:cs="Times New Roman"/>
                <w:b/>
                <w:color w:val="000000" w:themeColor="text1"/>
                <w:szCs w:val="24"/>
              </w:rPr>
              <w:t>Objetivo geral</w:t>
            </w:r>
            <w:r w:rsidR="007C3058">
              <w:rPr>
                <w:rFonts w:eastAsia="Times New Roman" w:cs="Times New Roman"/>
                <w:b/>
                <w:color w:val="000000" w:themeColor="text1"/>
                <w:szCs w:val="24"/>
              </w:rPr>
              <w:t xml:space="preserve"> </w:t>
            </w:r>
            <w:r w:rsidR="007C3058" w:rsidRPr="007C3058">
              <w:rPr>
                <w:rFonts w:eastAsia="Times New Roman" w:cs="Times New Roman"/>
                <w:bCs/>
                <w:color w:val="000000" w:themeColor="text1"/>
                <w:szCs w:val="24"/>
              </w:rPr>
              <w:t>.........................................................................................</w:t>
            </w:r>
          </w:p>
        </w:tc>
        <w:tc>
          <w:tcPr>
            <w:tcW w:w="732" w:type="dxa"/>
          </w:tcPr>
          <w:p w14:paraId="1DB44A6D" w14:textId="77777777" w:rsidR="00471CD4" w:rsidRPr="007E6962" w:rsidRDefault="00471CD4" w:rsidP="002D2006">
            <w:pPr>
              <w:spacing w:line="360" w:lineRule="auto"/>
              <w:rPr>
                <w:rFonts w:eastAsia="Arial" w:cs="Times New Roman"/>
                <w:b/>
                <w:color w:val="000000" w:themeColor="text1"/>
                <w:szCs w:val="24"/>
              </w:rPr>
            </w:pPr>
            <w:r>
              <w:rPr>
                <w:rFonts w:eastAsia="Arial" w:cs="Times New Roman"/>
                <w:b/>
                <w:color w:val="000000" w:themeColor="text1"/>
                <w:szCs w:val="24"/>
              </w:rPr>
              <w:t>17</w:t>
            </w:r>
          </w:p>
        </w:tc>
      </w:tr>
      <w:tr w:rsidR="00471CD4" w:rsidRPr="007E6962" w14:paraId="45C4F664" w14:textId="77777777" w:rsidTr="00BB7AC6">
        <w:tc>
          <w:tcPr>
            <w:tcW w:w="1240" w:type="dxa"/>
          </w:tcPr>
          <w:p w14:paraId="668F702B" w14:textId="77777777" w:rsidR="00471CD4" w:rsidRPr="007E6962" w:rsidRDefault="00471CD4" w:rsidP="00471CD4">
            <w:pPr>
              <w:spacing w:line="360" w:lineRule="auto"/>
              <w:rPr>
                <w:rFonts w:eastAsia="Arial" w:cs="Times New Roman"/>
                <w:b/>
                <w:color w:val="000000" w:themeColor="text1"/>
                <w:szCs w:val="24"/>
              </w:rPr>
            </w:pPr>
            <w:r w:rsidRPr="007E6962">
              <w:rPr>
                <w:rFonts w:eastAsia="Arial" w:cs="Times New Roman"/>
                <w:b/>
                <w:color w:val="000000" w:themeColor="text1"/>
                <w:szCs w:val="24"/>
              </w:rPr>
              <w:t>1.3.2</w:t>
            </w:r>
          </w:p>
        </w:tc>
        <w:tc>
          <w:tcPr>
            <w:tcW w:w="7089" w:type="dxa"/>
          </w:tcPr>
          <w:p w14:paraId="27CF0D5F" w14:textId="64B64F6B" w:rsidR="00471CD4" w:rsidRPr="007E6962" w:rsidRDefault="00471CD4" w:rsidP="00471CD4">
            <w:pPr>
              <w:spacing w:line="360" w:lineRule="auto"/>
              <w:rPr>
                <w:rFonts w:eastAsia="Times New Roman" w:cs="Times New Roman"/>
                <w:b/>
                <w:color w:val="000000" w:themeColor="text1"/>
                <w:szCs w:val="24"/>
              </w:rPr>
            </w:pPr>
            <w:r w:rsidRPr="007E6962">
              <w:rPr>
                <w:rFonts w:eastAsia="Times New Roman" w:cs="Times New Roman"/>
                <w:b/>
                <w:color w:val="000000" w:themeColor="text1"/>
                <w:szCs w:val="24"/>
              </w:rPr>
              <w:t>Objetivos específicos</w:t>
            </w:r>
            <w:r w:rsidR="007C3058">
              <w:rPr>
                <w:rFonts w:eastAsia="Times New Roman" w:cs="Times New Roman"/>
                <w:b/>
                <w:color w:val="000000" w:themeColor="text1"/>
                <w:szCs w:val="24"/>
              </w:rPr>
              <w:t xml:space="preserve"> </w:t>
            </w:r>
            <w:r w:rsidR="007C3058" w:rsidRPr="007C3058">
              <w:rPr>
                <w:rFonts w:eastAsia="Times New Roman" w:cs="Times New Roman"/>
                <w:bCs/>
                <w:color w:val="000000" w:themeColor="text1"/>
                <w:szCs w:val="24"/>
              </w:rPr>
              <w:t>..............................................................................</w:t>
            </w:r>
          </w:p>
        </w:tc>
        <w:tc>
          <w:tcPr>
            <w:tcW w:w="732" w:type="dxa"/>
          </w:tcPr>
          <w:p w14:paraId="4D40B0A1" w14:textId="77777777" w:rsidR="00471CD4" w:rsidRPr="007E6962" w:rsidRDefault="00471CD4" w:rsidP="002D2006">
            <w:pPr>
              <w:spacing w:line="360" w:lineRule="auto"/>
              <w:rPr>
                <w:rFonts w:eastAsia="Arial" w:cs="Times New Roman"/>
                <w:b/>
                <w:color w:val="000000" w:themeColor="text1"/>
                <w:szCs w:val="24"/>
              </w:rPr>
            </w:pPr>
            <w:r>
              <w:rPr>
                <w:rFonts w:eastAsia="Arial" w:cs="Times New Roman"/>
                <w:b/>
                <w:color w:val="000000" w:themeColor="text1"/>
                <w:szCs w:val="24"/>
              </w:rPr>
              <w:t>17</w:t>
            </w:r>
          </w:p>
        </w:tc>
      </w:tr>
      <w:tr w:rsidR="00471CD4" w:rsidRPr="007E6962" w14:paraId="5006DBAF" w14:textId="77777777" w:rsidTr="00BB7AC6">
        <w:tc>
          <w:tcPr>
            <w:tcW w:w="1240" w:type="dxa"/>
          </w:tcPr>
          <w:p w14:paraId="302D355E" w14:textId="77777777" w:rsidR="00471CD4" w:rsidRPr="007E6962" w:rsidRDefault="00471CD4" w:rsidP="00471CD4">
            <w:pPr>
              <w:spacing w:line="360" w:lineRule="auto"/>
              <w:rPr>
                <w:rFonts w:eastAsia="Arial" w:cs="Times New Roman"/>
                <w:color w:val="000000" w:themeColor="text1"/>
                <w:szCs w:val="24"/>
              </w:rPr>
            </w:pPr>
            <w:r w:rsidRPr="007E6962">
              <w:rPr>
                <w:rFonts w:eastAsia="Arial" w:cs="Times New Roman"/>
                <w:color w:val="000000" w:themeColor="text1"/>
                <w:szCs w:val="24"/>
              </w:rPr>
              <w:t>1.4</w:t>
            </w:r>
          </w:p>
        </w:tc>
        <w:tc>
          <w:tcPr>
            <w:tcW w:w="7089" w:type="dxa"/>
          </w:tcPr>
          <w:p w14:paraId="51652539" w14:textId="21DF9D9B" w:rsidR="00471CD4" w:rsidRPr="007E6962" w:rsidRDefault="00471CD4" w:rsidP="00471CD4">
            <w:pPr>
              <w:spacing w:line="360" w:lineRule="auto"/>
              <w:rPr>
                <w:rFonts w:eastAsia="Times New Roman" w:cs="Times New Roman"/>
                <w:color w:val="000000" w:themeColor="text1"/>
                <w:szCs w:val="24"/>
              </w:rPr>
            </w:pPr>
            <w:r w:rsidRPr="007E6962">
              <w:rPr>
                <w:rFonts w:eastAsia="Times New Roman" w:cs="Times New Roman"/>
                <w:color w:val="000000" w:themeColor="text1"/>
                <w:szCs w:val="24"/>
              </w:rPr>
              <w:t>ESTRUTURA DA DISSERTAÇÃO</w:t>
            </w:r>
            <w:r w:rsidR="007C3058">
              <w:rPr>
                <w:rFonts w:eastAsia="Times New Roman" w:cs="Times New Roman"/>
                <w:color w:val="000000" w:themeColor="text1"/>
                <w:szCs w:val="24"/>
              </w:rPr>
              <w:t xml:space="preserve"> ......................................................</w:t>
            </w:r>
          </w:p>
        </w:tc>
        <w:tc>
          <w:tcPr>
            <w:tcW w:w="732" w:type="dxa"/>
          </w:tcPr>
          <w:p w14:paraId="3051DFE3" w14:textId="5567FCC8" w:rsidR="00471CD4" w:rsidRPr="002D2006" w:rsidRDefault="00471CD4" w:rsidP="002D2006">
            <w:pPr>
              <w:spacing w:line="360" w:lineRule="auto"/>
              <w:rPr>
                <w:rFonts w:eastAsia="Arial" w:cs="Times New Roman"/>
                <w:color w:val="000000" w:themeColor="text1"/>
                <w:szCs w:val="24"/>
              </w:rPr>
            </w:pPr>
            <w:r w:rsidRPr="002D2006">
              <w:rPr>
                <w:rFonts w:eastAsia="Arial" w:cs="Times New Roman"/>
                <w:color w:val="000000" w:themeColor="text1"/>
                <w:szCs w:val="24"/>
              </w:rPr>
              <w:t>1</w:t>
            </w:r>
            <w:r w:rsidR="00E86C5B">
              <w:rPr>
                <w:rFonts w:eastAsia="Arial" w:cs="Times New Roman"/>
                <w:color w:val="000000" w:themeColor="text1"/>
                <w:szCs w:val="24"/>
              </w:rPr>
              <w:t>8</w:t>
            </w:r>
          </w:p>
        </w:tc>
      </w:tr>
      <w:tr w:rsidR="00471CD4" w:rsidRPr="007E6962" w14:paraId="6A3988B3" w14:textId="77777777" w:rsidTr="00BB7AC6">
        <w:tc>
          <w:tcPr>
            <w:tcW w:w="1240" w:type="dxa"/>
          </w:tcPr>
          <w:p w14:paraId="3226A8B5" w14:textId="77777777" w:rsidR="00471CD4" w:rsidRPr="007E6962" w:rsidRDefault="00471CD4" w:rsidP="00471CD4">
            <w:pPr>
              <w:spacing w:line="360" w:lineRule="auto"/>
              <w:rPr>
                <w:rFonts w:eastAsia="Arial" w:cs="Times New Roman"/>
                <w:b/>
                <w:color w:val="000000" w:themeColor="text1"/>
                <w:szCs w:val="24"/>
              </w:rPr>
            </w:pPr>
            <w:r w:rsidRPr="007E6962">
              <w:rPr>
                <w:rFonts w:eastAsia="Arial" w:cs="Times New Roman"/>
                <w:b/>
                <w:color w:val="000000" w:themeColor="text1"/>
                <w:szCs w:val="24"/>
              </w:rPr>
              <w:t>2</w:t>
            </w:r>
          </w:p>
        </w:tc>
        <w:tc>
          <w:tcPr>
            <w:tcW w:w="7089" w:type="dxa"/>
          </w:tcPr>
          <w:p w14:paraId="10230352" w14:textId="413325AE" w:rsidR="00471CD4" w:rsidRPr="007E6962" w:rsidRDefault="00471CD4" w:rsidP="00471CD4">
            <w:pPr>
              <w:pStyle w:val="NormalWeb"/>
              <w:spacing w:before="57" w:beforeAutospacing="0" w:after="57" w:line="360" w:lineRule="auto"/>
              <w:rPr>
                <w:b/>
                <w:color w:val="000000" w:themeColor="text1"/>
              </w:rPr>
            </w:pPr>
            <w:r w:rsidRPr="007E6962">
              <w:rPr>
                <w:b/>
                <w:color w:val="000000" w:themeColor="text1"/>
              </w:rPr>
              <w:t>FUNDAMENTAÇÃO TEÓRICA</w:t>
            </w:r>
            <w:r w:rsidR="007C3058" w:rsidRPr="007C3058">
              <w:rPr>
                <w:bCs/>
                <w:color w:val="000000" w:themeColor="text1"/>
              </w:rPr>
              <w:t xml:space="preserve"> ........................................................</w:t>
            </w:r>
          </w:p>
        </w:tc>
        <w:tc>
          <w:tcPr>
            <w:tcW w:w="732" w:type="dxa"/>
          </w:tcPr>
          <w:p w14:paraId="2A4312EB" w14:textId="77777777" w:rsidR="00471CD4" w:rsidRPr="007E6962" w:rsidRDefault="00471CD4" w:rsidP="002D2006">
            <w:pPr>
              <w:spacing w:line="360" w:lineRule="auto"/>
              <w:rPr>
                <w:rFonts w:eastAsia="Arial" w:cs="Times New Roman"/>
                <w:b/>
                <w:color w:val="000000" w:themeColor="text1"/>
                <w:szCs w:val="24"/>
              </w:rPr>
            </w:pPr>
            <w:r>
              <w:rPr>
                <w:rFonts w:eastAsia="Arial" w:cs="Times New Roman"/>
                <w:b/>
                <w:color w:val="000000" w:themeColor="text1"/>
                <w:szCs w:val="24"/>
              </w:rPr>
              <w:t>19</w:t>
            </w:r>
          </w:p>
        </w:tc>
      </w:tr>
      <w:tr w:rsidR="00471CD4" w:rsidRPr="007E6962" w14:paraId="335EF3A5" w14:textId="77777777" w:rsidTr="00BB7AC6">
        <w:tc>
          <w:tcPr>
            <w:tcW w:w="1240" w:type="dxa"/>
          </w:tcPr>
          <w:p w14:paraId="3C3E383C" w14:textId="77777777" w:rsidR="00471CD4" w:rsidRPr="007E6962" w:rsidRDefault="00471CD4" w:rsidP="00471CD4">
            <w:pPr>
              <w:spacing w:line="360" w:lineRule="auto"/>
              <w:rPr>
                <w:rFonts w:eastAsia="Arial" w:cs="Times New Roman"/>
                <w:color w:val="000000" w:themeColor="text1"/>
                <w:szCs w:val="24"/>
              </w:rPr>
            </w:pPr>
            <w:r w:rsidRPr="007E6962">
              <w:rPr>
                <w:rFonts w:eastAsia="Arial" w:cs="Times New Roman"/>
                <w:color w:val="000000" w:themeColor="text1"/>
                <w:szCs w:val="24"/>
              </w:rPr>
              <w:t>2.1</w:t>
            </w:r>
          </w:p>
        </w:tc>
        <w:tc>
          <w:tcPr>
            <w:tcW w:w="7089" w:type="dxa"/>
          </w:tcPr>
          <w:p w14:paraId="3A001D47" w14:textId="0E1D26F2" w:rsidR="00471CD4" w:rsidRPr="007E6962" w:rsidRDefault="00471CD4" w:rsidP="00471CD4">
            <w:pPr>
              <w:spacing w:line="360" w:lineRule="auto"/>
              <w:rPr>
                <w:rFonts w:eastAsia="Arial" w:cs="Times New Roman"/>
                <w:color w:val="000000" w:themeColor="text1"/>
                <w:szCs w:val="24"/>
              </w:rPr>
            </w:pPr>
            <w:r w:rsidRPr="007E6962">
              <w:rPr>
                <w:rFonts w:eastAsia="Arial" w:cs="Times New Roman"/>
                <w:color w:val="000000" w:themeColor="text1"/>
                <w:szCs w:val="24"/>
              </w:rPr>
              <w:t>TEORIA DOS GRAFOS</w:t>
            </w:r>
            <w:r w:rsidR="007C3058">
              <w:rPr>
                <w:rFonts w:eastAsia="Arial" w:cs="Times New Roman"/>
                <w:color w:val="000000" w:themeColor="text1"/>
                <w:szCs w:val="24"/>
              </w:rPr>
              <w:t xml:space="preserve"> .........................................................................</w:t>
            </w:r>
          </w:p>
        </w:tc>
        <w:tc>
          <w:tcPr>
            <w:tcW w:w="732" w:type="dxa"/>
          </w:tcPr>
          <w:p w14:paraId="31701193"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19</w:t>
            </w:r>
          </w:p>
        </w:tc>
      </w:tr>
      <w:tr w:rsidR="00471CD4" w:rsidRPr="007E6962" w14:paraId="555F3952" w14:textId="77777777" w:rsidTr="00BB7AC6">
        <w:tc>
          <w:tcPr>
            <w:tcW w:w="1240" w:type="dxa"/>
          </w:tcPr>
          <w:p w14:paraId="5CB5C01B" w14:textId="77777777" w:rsidR="00471CD4" w:rsidRPr="007E6962" w:rsidRDefault="00471CD4" w:rsidP="00471CD4">
            <w:pPr>
              <w:spacing w:line="360" w:lineRule="auto"/>
              <w:rPr>
                <w:rFonts w:eastAsia="Arial" w:cs="Times New Roman"/>
                <w:b/>
                <w:color w:val="000000" w:themeColor="text1"/>
                <w:szCs w:val="24"/>
              </w:rPr>
            </w:pPr>
            <w:r w:rsidRPr="007E6962">
              <w:rPr>
                <w:rFonts w:eastAsia="Arial" w:cs="Times New Roman"/>
                <w:b/>
                <w:color w:val="000000" w:themeColor="text1"/>
                <w:szCs w:val="24"/>
              </w:rPr>
              <w:t>2.1.1</w:t>
            </w:r>
          </w:p>
        </w:tc>
        <w:tc>
          <w:tcPr>
            <w:tcW w:w="7089" w:type="dxa"/>
          </w:tcPr>
          <w:p w14:paraId="4397AA5E" w14:textId="4CF7356A" w:rsidR="00471CD4" w:rsidRPr="002D2006" w:rsidRDefault="00471CD4" w:rsidP="00471CD4">
            <w:pPr>
              <w:spacing w:line="360" w:lineRule="auto"/>
              <w:rPr>
                <w:rFonts w:eastAsia="Arial" w:cs="Times New Roman"/>
                <w:b/>
                <w:color w:val="000000" w:themeColor="text1"/>
                <w:szCs w:val="24"/>
              </w:rPr>
            </w:pPr>
            <w:r w:rsidRPr="002D2006">
              <w:rPr>
                <w:rFonts w:eastAsia="Arial" w:cs="Times New Roman"/>
                <w:b/>
                <w:color w:val="000000" w:themeColor="text1"/>
                <w:szCs w:val="24"/>
              </w:rPr>
              <w:t>Conceitos</w:t>
            </w:r>
            <w:r w:rsidR="007C3058">
              <w:rPr>
                <w:rFonts w:eastAsia="Arial" w:cs="Times New Roman"/>
                <w:b/>
                <w:color w:val="000000" w:themeColor="text1"/>
                <w:szCs w:val="24"/>
              </w:rPr>
              <w:t xml:space="preserve"> </w:t>
            </w:r>
            <w:r w:rsidR="007C3058" w:rsidRPr="007C3058">
              <w:rPr>
                <w:rFonts w:eastAsia="Arial" w:cs="Times New Roman"/>
                <w:bCs/>
                <w:color w:val="000000" w:themeColor="text1"/>
                <w:szCs w:val="24"/>
              </w:rPr>
              <w:t>................................................................................................</w:t>
            </w:r>
          </w:p>
        </w:tc>
        <w:tc>
          <w:tcPr>
            <w:tcW w:w="732" w:type="dxa"/>
          </w:tcPr>
          <w:p w14:paraId="2C6FBAD5"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19</w:t>
            </w:r>
          </w:p>
        </w:tc>
      </w:tr>
      <w:tr w:rsidR="00471CD4" w:rsidRPr="007E6962" w14:paraId="1D925F31" w14:textId="77777777" w:rsidTr="00BB7AC6">
        <w:tc>
          <w:tcPr>
            <w:tcW w:w="1240" w:type="dxa"/>
          </w:tcPr>
          <w:p w14:paraId="4126E49E" w14:textId="77777777" w:rsidR="00471CD4" w:rsidRPr="007E6962" w:rsidRDefault="00471CD4" w:rsidP="00471CD4">
            <w:pPr>
              <w:spacing w:line="360" w:lineRule="auto"/>
              <w:rPr>
                <w:rFonts w:eastAsia="Arial" w:cs="Times New Roman"/>
                <w:b/>
                <w:color w:val="000000" w:themeColor="text1"/>
                <w:szCs w:val="24"/>
              </w:rPr>
            </w:pPr>
            <w:r w:rsidRPr="007E6962">
              <w:rPr>
                <w:rFonts w:eastAsia="Arial" w:cs="Times New Roman"/>
                <w:b/>
                <w:color w:val="000000" w:themeColor="text1"/>
                <w:szCs w:val="24"/>
              </w:rPr>
              <w:t>2.1.2</w:t>
            </w:r>
          </w:p>
        </w:tc>
        <w:tc>
          <w:tcPr>
            <w:tcW w:w="7089" w:type="dxa"/>
          </w:tcPr>
          <w:p w14:paraId="0C1D5579" w14:textId="474547CC"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 xml:space="preserve">Grafos </w:t>
            </w:r>
            <w:proofErr w:type="spellStart"/>
            <w:r w:rsidRPr="002D2006">
              <w:rPr>
                <w:rFonts w:eastAsia="Times New Roman" w:cs="Times New Roman"/>
                <w:b/>
                <w:color w:val="000000" w:themeColor="text1"/>
                <w:szCs w:val="24"/>
              </w:rPr>
              <w:t>eulerianos</w:t>
            </w:r>
            <w:proofErr w:type="spellEnd"/>
            <w:r w:rsidR="004965E5">
              <w:rPr>
                <w:rFonts w:eastAsia="Times New Roman" w:cs="Times New Roman"/>
                <w:b/>
                <w:color w:val="000000" w:themeColor="text1"/>
                <w:szCs w:val="24"/>
              </w:rPr>
              <w:t xml:space="preserve"> </w:t>
            </w:r>
            <w:r w:rsidR="004965E5" w:rsidRPr="00062154">
              <w:rPr>
                <w:rFonts w:eastAsia="Times New Roman" w:cs="Times New Roman"/>
                <w:bCs/>
                <w:color w:val="000000" w:themeColor="text1"/>
                <w:szCs w:val="24"/>
              </w:rPr>
              <w:t>...................................................................................</w:t>
            </w:r>
          </w:p>
        </w:tc>
        <w:tc>
          <w:tcPr>
            <w:tcW w:w="732" w:type="dxa"/>
          </w:tcPr>
          <w:p w14:paraId="5C64AECA"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23</w:t>
            </w:r>
          </w:p>
        </w:tc>
      </w:tr>
      <w:tr w:rsidR="00471CD4" w:rsidRPr="007E6962" w14:paraId="3245B550" w14:textId="77777777" w:rsidTr="00BB7AC6">
        <w:tc>
          <w:tcPr>
            <w:tcW w:w="1240" w:type="dxa"/>
          </w:tcPr>
          <w:p w14:paraId="135A8C2E" w14:textId="77777777" w:rsidR="00471CD4" w:rsidRPr="007E6962" w:rsidRDefault="00471CD4" w:rsidP="00471CD4">
            <w:pPr>
              <w:spacing w:line="360" w:lineRule="auto"/>
              <w:rPr>
                <w:rFonts w:eastAsia="Arial" w:cs="Times New Roman"/>
                <w:b/>
                <w:color w:val="000000" w:themeColor="text1"/>
                <w:szCs w:val="24"/>
              </w:rPr>
            </w:pPr>
            <w:r w:rsidRPr="007E6962">
              <w:rPr>
                <w:rFonts w:eastAsia="Arial" w:cs="Times New Roman"/>
                <w:b/>
                <w:color w:val="000000" w:themeColor="text1"/>
                <w:szCs w:val="24"/>
              </w:rPr>
              <w:t>2.1.3</w:t>
            </w:r>
          </w:p>
        </w:tc>
        <w:tc>
          <w:tcPr>
            <w:tcW w:w="7089" w:type="dxa"/>
          </w:tcPr>
          <w:p w14:paraId="13C08F17" w14:textId="372C336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rPr>
              <w:t>Estruturas de dados para grafos</w:t>
            </w:r>
            <w:r w:rsidR="004965E5">
              <w:rPr>
                <w:rFonts w:cs="Times New Roman"/>
                <w:b/>
                <w:color w:val="000000" w:themeColor="text1"/>
                <w:szCs w:val="24"/>
              </w:rPr>
              <w:t xml:space="preserve"> </w:t>
            </w:r>
            <w:r w:rsidR="004965E5" w:rsidRPr="00062154">
              <w:rPr>
                <w:rFonts w:cs="Times New Roman"/>
                <w:bCs/>
                <w:color w:val="000000" w:themeColor="text1"/>
                <w:szCs w:val="24"/>
              </w:rPr>
              <w:t>..........................................................</w:t>
            </w:r>
          </w:p>
        </w:tc>
        <w:tc>
          <w:tcPr>
            <w:tcW w:w="732" w:type="dxa"/>
          </w:tcPr>
          <w:p w14:paraId="5D3E18AE"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25</w:t>
            </w:r>
          </w:p>
        </w:tc>
      </w:tr>
      <w:tr w:rsidR="00471CD4" w:rsidRPr="007E6962" w14:paraId="2F0ED862" w14:textId="77777777" w:rsidTr="00BB7AC6">
        <w:tc>
          <w:tcPr>
            <w:tcW w:w="1240" w:type="dxa"/>
          </w:tcPr>
          <w:p w14:paraId="37497955" w14:textId="77777777" w:rsidR="00471CD4" w:rsidRPr="007E6962" w:rsidRDefault="00471CD4" w:rsidP="00471CD4">
            <w:pPr>
              <w:spacing w:line="360" w:lineRule="auto"/>
              <w:rPr>
                <w:rFonts w:eastAsia="Arial" w:cs="Times New Roman"/>
                <w:b/>
                <w:color w:val="000000" w:themeColor="text1"/>
                <w:szCs w:val="24"/>
              </w:rPr>
            </w:pPr>
            <w:r w:rsidRPr="007E6962">
              <w:rPr>
                <w:rFonts w:cs="Times New Roman"/>
                <w:color w:val="000000" w:themeColor="text1"/>
                <w:szCs w:val="24"/>
              </w:rPr>
              <w:t>2.1.3.1</w:t>
            </w:r>
          </w:p>
        </w:tc>
        <w:tc>
          <w:tcPr>
            <w:tcW w:w="7089" w:type="dxa"/>
          </w:tcPr>
          <w:p w14:paraId="18C07F5C" w14:textId="51128644" w:rsidR="00471CD4" w:rsidRPr="007E6962" w:rsidRDefault="00471CD4" w:rsidP="00471CD4">
            <w:pPr>
              <w:spacing w:line="360" w:lineRule="auto"/>
              <w:rPr>
                <w:rFonts w:cs="Times New Roman"/>
                <w:color w:val="000000" w:themeColor="text1"/>
                <w:szCs w:val="24"/>
              </w:rPr>
            </w:pPr>
            <w:r>
              <w:rPr>
                <w:rFonts w:cs="Times New Roman"/>
                <w:color w:val="000000" w:themeColor="text1"/>
                <w:szCs w:val="24"/>
              </w:rPr>
              <w:t>Matriz de a</w:t>
            </w:r>
            <w:r w:rsidRPr="007E6962">
              <w:rPr>
                <w:rFonts w:cs="Times New Roman"/>
                <w:color w:val="000000" w:themeColor="text1"/>
                <w:szCs w:val="24"/>
              </w:rPr>
              <w:t>djacência</w:t>
            </w:r>
            <w:r w:rsidR="004965E5">
              <w:rPr>
                <w:rFonts w:cs="Times New Roman"/>
                <w:color w:val="000000" w:themeColor="text1"/>
                <w:szCs w:val="24"/>
              </w:rPr>
              <w:t xml:space="preserve"> ................................................................................</w:t>
            </w:r>
          </w:p>
        </w:tc>
        <w:tc>
          <w:tcPr>
            <w:tcW w:w="732" w:type="dxa"/>
          </w:tcPr>
          <w:p w14:paraId="2BE298DB"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25</w:t>
            </w:r>
          </w:p>
        </w:tc>
      </w:tr>
      <w:tr w:rsidR="00471CD4" w:rsidRPr="007E6962" w14:paraId="6A5E53BA" w14:textId="77777777" w:rsidTr="00BB7AC6">
        <w:tc>
          <w:tcPr>
            <w:tcW w:w="1240" w:type="dxa"/>
          </w:tcPr>
          <w:p w14:paraId="679004BC" w14:textId="77777777" w:rsidR="00471CD4" w:rsidRPr="007E6962" w:rsidRDefault="00471CD4" w:rsidP="00471CD4">
            <w:pPr>
              <w:spacing w:line="360" w:lineRule="auto"/>
              <w:rPr>
                <w:rFonts w:cs="Times New Roman"/>
                <w:color w:val="000000" w:themeColor="text1"/>
                <w:szCs w:val="24"/>
              </w:rPr>
            </w:pPr>
            <w:r w:rsidRPr="007E6962">
              <w:rPr>
                <w:rFonts w:cs="Times New Roman"/>
                <w:color w:val="000000" w:themeColor="text1"/>
                <w:szCs w:val="24"/>
              </w:rPr>
              <w:t>2.1.3.2</w:t>
            </w:r>
          </w:p>
        </w:tc>
        <w:tc>
          <w:tcPr>
            <w:tcW w:w="7089" w:type="dxa"/>
          </w:tcPr>
          <w:p w14:paraId="1B129809" w14:textId="00C36939" w:rsidR="00471CD4" w:rsidRPr="007E6962" w:rsidRDefault="00471CD4" w:rsidP="00471CD4">
            <w:pPr>
              <w:spacing w:line="360" w:lineRule="auto"/>
              <w:rPr>
                <w:rFonts w:cs="Times New Roman"/>
                <w:color w:val="000000" w:themeColor="text1"/>
                <w:szCs w:val="24"/>
              </w:rPr>
            </w:pPr>
            <w:r>
              <w:rPr>
                <w:rFonts w:cs="Times New Roman"/>
                <w:color w:val="000000" w:themeColor="text1"/>
                <w:szCs w:val="24"/>
              </w:rPr>
              <w:t>Matriz de i</w:t>
            </w:r>
            <w:r w:rsidRPr="007E6962">
              <w:rPr>
                <w:rFonts w:cs="Times New Roman"/>
                <w:color w:val="000000" w:themeColor="text1"/>
                <w:szCs w:val="24"/>
              </w:rPr>
              <w:t>ncidência</w:t>
            </w:r>
            <w:r w:rsidR="004965E5">
              <w:rPr>
                <w:rFonts w:cs="Times New Roman"/>
                <w:color w:val="000000" w:themeColor="text1"/>
                <w:szCs w:val="24"/>
              </w:rPr>
              <w:t xml:space="preserve"> ................................................................................</w:t>
            </w:r>
          </w:p>
        </w:tc>
        <w:tc>
          <w:tcPr>
            <w:tcW w:w="732" w:type="dxa"/>
          </w:tcPr>
          <w:p w14:paraId="335F4EC9"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26</w:t>
            </w:r>
          </w:p>
        </w:tc>
      </w:tr>
      <w:tr w:rsidR="00471CD4" w:rsidRPr="007E6962" w14:paraId="0163E34C" w14:textId="77777777" w:rsidTr="00BB7AC6">
        <w:tc>
          <w:tcPr>
            <w:tcW w:w="1240" w:type="dxa"/>
          </w:tcPr>
          <w:p w14:paraId="3FBEF730" w14:textId="77777777" w:rsidR="00471CD4" w:rsidRPr="007E6962" w:rsidRDefault="00471CD4" w:rsidP="00471CD4">
            <w:pPr>
              <w:spacing w:line="360" w:lineRule="auto"/>
              <w:rPr>
                <w:rFonts w:cs="Times New Roman"/>
                <w:color w:val="000000" w:themeColor="text1"/>
                <w:szCs w:val="24"/>
              </w:rPr>
            </w:pPr>
            <w:r w:rsidRPr="007E6962">
              <w:rPr>
                <w:rFonts w:cs="Times New Roman"/>
                <w:color w:val="000000" w:themeColor="text1"/>
                <w:szCs w:val="24"/>
              </w:rPr>
              <w:t>2.1.3.3</w:t>
            </w:r>
          </w:p>
        </w:tc>
        <w:tc>
          <w:tcPr>
            <w:tcW w:w="7089" w:type="dxa"/>
          </w:tcPr>
          <w:p w14:paraId="1C1DC681" w14:textId="7A14FDD6" w:rsidR="00471CD4" w:rsidRPr="007E6962" w:rsidRDefault="00471CD4" w:rsidP="00471CD4">
            <w:pPr>
              <w:spacing w:line="360" w:lineRule="auto"/>
              <w:rPr>
                <w:rFonts w:cs="Times New Roman"/>
                <w:color w:val="000000" w:themeColor="text1"/>
                <w:szCs w:val="24"/>
              </w:rPr>
            </w:pPr>
            <w:r>
              <w:rPr>
                <w:rFonts w:cs="Times New Roman"/>
                <w:color w:val="000000" w:themeColor="text1"/>
                <w:szCs w:val="24"/>
              </w:rPr>
              <w:t>Lista de a</w:t>
            </w:r>
            <w:r w:rsidRPr="007E6962">
              <w:rPr>
                <w:rFonts w:cs="Times New Roman"/>
                <w:color w:val="000000" w:themeColor="text1"/>
                <w:szCs w:val="24"/>
              </w:rPr>
              <w:t>djacências</w:t>
            </w:r>
            <w:r w:rsidR="004965E5">
              <w:rPr>
                <w:rFonts w:cs="Times New Roman"/>
                <w:color w:val="000000" w:themeColor="text1"/>
                <w:szCs w:val="24"/>
              </w:rPr>
              <w:t xml:space="preserve"> .................................................................................</w:t>
            </w:r>
          </w:p>
        </w:tc>
        <w:tc>
          <w:tcPr>
            <w:tcW w:w="732" w:type="dxa"/>
          </w:tcPr>
          <w:p w14:paraId="3D550314"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27</w:t>
            </w:r>
          </w:p>
        </w:tc>
      </w:tr>
      <w:tr w:rsidR="00471CD4" w:rsidRPr="007E6962" w14:paraId="25B101BA" w14:textId="77777777" w:rsidTr="00BB7AC6">
        <w:tc>
          <w:tcPr>
            <w:tcW w:w="1240" w:type="dxa"/>
          </w:tcPr>
          <w:p w14:paraId="70138398"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2.2</w:t>
            </w:r>
          </w:p>
        </w:tc>
        <w:tc>
          <w:tcPr>
            <w:tcW w:w="7089" w:type="dxa"/>
          </w:tcPr>
          <w:p w14:paraId="37AC45C6" w14:textId="53CC0ACA"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PROBLEMAS DE ROTEAMENTO</w:t>
            </w:r>
            <w:r w:rsidR="00062154">
              <w:rPr>
                <w:rFonts w:eastAsia="Times New Roman" w:cs="Times New Roman"/>
                <w:color w:val="000000" w:themeColor="text1"/>
                <w:szCs w:val="24"/>
              </w:rPr>
              <w:t xml:space="preserve"> ......................................................</w:t>
            </w:r>
          </w:p>
        </w:tc>
        <w:tc>
          <w:tcPr>
            <w:tcW w:w="732" w:type="dxa"/>
          </w:tcPr>
          <w:p w14:paraId="66FD7CFE"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28</w:t>
            </w:r>
          </w:p>
        </w:tc>
      </w:tr>
      <w:tr w:rsidR="00471CD4" w:rsidRPr="007E6962" w14:paraId="26554D92" w14:textId="77777777" w:rsidTr="00BB7AC6">
        <w:tc>
          <w:tcPr>
            <w:tcW w:w="1240" w:type="dxa"/>
          </w:tcPr>
          <w:p w14:paraId="129C142A"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2.2.1</w:t>
            </w:r>
          </w:p>
        </w:tc>
        <w:tc>
          <w:tcPr>
            <w:tcW w:w="7089" w:type="dxa"/>
          </w:tcPr>
          <w:p w14:paraId="08BE4FB3" w14:textId="05A4F531"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Complexidade computacional</w:t>
            </w:r>
            <w:r w:rsidR="00062154">
              <w:rPr>
                <w:rFonts w:eastAsia="Times New Roman" w:cs="Times New Roman"/>
                <w:b/>
                <w:color w:val="000000" w:themeColor="text1"/>
                <w:szCs w:val="24"/>
              </w:rPr>
              <w:t xml:space="preserve"> </w:t>
            </w:r>
            <w:r w:rsidR="00062154" w:rsidRPr="008841FA">
              <w:rPr>
                <w:rFonts w:eastAsia="Times New Roman" w:cs="Times New Roman"/>
                <w:bCs/>
                <w:color w:val="000000" w:themeColor="text1"/>
                <w:szCs w:val="24"/>
              </w:rPr>
              <w:t>..............................................................</w:t>
            </w:r>
          </w:p>
        </w:tc>
        <w:tc>
          <w:tcPr>
            <w:tcW w:w="732" w:type="dxa"/>
          </w:tcPr>
          <w:p w14:paraId="08044199"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29</w:t>
            </w:r>
          </w:p>
        </w:tc>
      </w:tr>
      <w:tr w:rsidR="00471CD4" w:rsidRPr="007E6962" w14:paraId="45522753" w14:textId="77777777" w:rsidTr="00BB7AC6">
        <w:tc>
          <w:tcPr>
            <w:tcW w:w="1240" w:type="dxa"/>
          </w:tcPr>
          <w:p w14:paraId="318D9C5A"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2.2.2</w:t>
            </w:r>
          </w:p>
        </w:tc>
        <w:tc>
          <w:tcPr>
            <w:tcW w:w="7089" w:type="dxa"/>
          </w:tcPr>
          <w:p w14:paraId="20B3F905" w14:textId="07CCC136"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Problema de roteamento de arcos</w:t>
            </w:r>
            <w:r w:rsidR="00062154">
              <w:rPr>
                <w:rFonts w:eastAsia="Times New Roman" w:cs="Times New Roman"/>
                <w:b/>
                <w:color w:val="000000" w:themeColor="text1"/>
                <w:szCs w:val="24"/>
              </w:rPr>
              <w:t xml:space="preserve"> </w:t>
            </w:r>
            <w:r w:rsidR="00062154" w:rsidRPr="008841FA">
              <w:rPr>
                <w:rFonts w:eastAsia="Times New Roman" w:cs="Times New Roman"/>
                <w:bCs/>
                <w:color w:val="000000" w:themeColor="text1"/>
                <w:szCs w:val="24"/>
              </w:rPr>
              <w:t>........................................................</w:t>
            </w:r>
          </w:p>
        </w:tc>
        <w:tc>
          <w:tcPr>
            <w:tcW w:w="732" w:type="dxa"/>
          </w:tcPr>
          <w:p w14:paraId="336503DE"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33</w:t>
            </w:r>
          </w:p>
        </w:tc>
      </w:tr>
      <w:tr w:rsidR="00471CD4" w:rsidRPr="007E6962" w14:paraId="0D584403" w14:textId="77777777" w:rsidTr="00BB7AC6">
        <w:tc>
          <w:tcPr>
            <w:tcW w:w="1240" w:type="dxa"/>
          </w:tcPr>
          <w:p w14:paraId="7BBB8685"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2.2.3</w:t>
            </w:r>
          </w:p>
        </w:tc>
        <w:tc>
          <w:tcPr>
            <w:tcW w:w="7089" w:type="dxa"/>
          </w:tcPr>
          <w:p w14:paraId="6424A7AE" w14:textId="648BD4B6"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Problema do carteiro chinês</w:t>
            </w:r>
            <w:r w:rsidR="00062154">
              <w:rPr>
                <w:rFonts w:eastAsia="Times New Roman" w:cs="Times New Roman"/>
                <w:b/>
                <w:color w:val="000000" w:themeColor="text1"/>
                <w:szCs w:val="24"/>
              </w:rPr>
              <w:t xml:space="preserve"> </w:t>
            </w:r>
            <w:r w:rsidR="00062154" w:rsidRPr="008841FA">
              <w:rPr>
                <w:rFonts w:eastAsia="Times New Roman" w:cs="Times New Roman"/>
                <w:bCs/>
                <w:color w:val="000000" w:themeColor="text1"/>
                <w:szCs w:val="24"/>
              </w:rPr>
              <w:t>.................................................................</w:t>
            </w:r>
          </w:p>
        </w:tc>
        <w:tc>
          <w:tcPr>
            <w:tcW w:w="732" w:type="dxa"/>
          </w:tcPr>
          <w:p w14:paraId="6D41B8B7"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34</w:t>
            </w:r>
          </w:p>
        </w:tc>
      </w:tr>
      <w:tr w:rsidR="00471CD4" w:rsidRPr="007E6962" w14:paraId="2957D8A8" w14:textId="77777777" w:rsidTr="00BB7AC6">
        <w:tc>
          <w:tcPr>
            <w:tcW w:w="1240" w:type="dxa"/>
          </w:tcPr>
          <w:p w14:paraId="0E35E090"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2.2.3.1</w:t>
            </w:r>
          </w:p>
        </w:tc>
        <w:tc>
          <w:tcPr>
            <w:tcW w:w="7089" w:type="dxa"/>
          </w:tcPr>
          <w:p w14:paraId="43F4B400" w14:textId="543CEECA" w:rsidR="00471CD4" w:rsidRPr="007E6962" w:rsidRDefault="00471CD4" w:rsidP="00471CD4">
            <w:pPr>
              <w:spacing w:line="360" w:lineRule="auto"/>
              <w:rPr>
                <w:rFonts w:cs="Times New Roman"/>
                <w:color w:val="000000" w:themeColor="text1"/>
                <w:szCs w:val="24"/>
              </w:rPr>
            </w:pPr>
            <w:r>
              <w:rPr>
                <w:rFonts w:eastAsia="Times New Roman" w:cs="Times New Roman"/>
                <w:color w:val="000000" w:themeColor="text1"/>
                <w:szCs w:val="24"/>
              </w:rPr>
              <w:t>Problema do carteiro chinês para grafos não d</w:t>
            </w:r>
            <w:r w:rsidRPr="007E6962">
              <w:rPr>
                <w:rFonts w:eastAsia="Times New Roman" w:cs="Times New Roman"/>
                <w:color w:val="000000" w:themeColor="text1"/>
                <w:szCs w:val="24"/>
              </w:rPr>
              <w:t>irecionados</w:t>
            </w:r>
            <w:r w:rsidR="00062154">
              <w:rPr>
                <w:rFonts w:eastAsia="Times New Roman" w:cs="Times New Roman"/>
                <w:color w:val="000000" w:themeColor="text1"/>
                <w:szCs w:val="24"/>
              </w:rPr>
              <w:t xml:space="preserve"> .....................</w:t>
            </w:r>
          </w:p>
        </w:tc>
        <w:tc>
          <w:tcPr>
            <w:tcW w:w="732" w:type="dxa"/>
          </w:tcPr>
          <w:p w14:paraId="1DAA4CFA"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34</w:t>
            </w:r>
          </w:p>
        </w:tc>
      </w:tr>
      <w:tr w:rsidR="00471CD4" w:rsidRPr="007E6962" w14:paraId="1933E427" w14:textId="77777777" w:rsidTr="00BB7AC6">
        <w:tc>
          <w:tcPr>
            <w:tcW w:w="1240" w:type="dxa"/>
          </w:tcPr>
          <w:p w14:paraId="2A1F6399"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2.2.3.2</w:t>
            </w:r>
          </w:p>
        </w:tc>
        <w:tc>
          <w:tcPr>
            <w:tcW w:w="7089" w:type="dxa"/>
          </w:tcPr>
          <w:p w14:paraId="113CB1C3" w14:textId="05C0145A" w:rsidR="00471CD4" w:rsidRPr="007E6962" w:rsidRDefault="00471CD4" w:rsidP="00471CD4">
            <w:pPr>
              <w:spacing w:line="360" w:lineRule="auto"/>
              <w:rPr>
                <w:rFonts w:cs="Times New Roman"/>
                <w:color w:val="000000" w:themeColor="text1"/>
                <w:szCs w:val="24"/>
              </w:rPr>
            </w:pPr>
            <w:r>
              <w:rPr>
                <w:rFonts w:eastAsia="Times New Roman" w:cs="Times New Roman"/>
                <w:color w:val="000000" w:themeColor="text1"/>
                <w:szCs w:val="24"/>
              </w:rPr>
              <w:t>Problema do carteiro chinês para grafos d</w:t>
            </w:r>
            <w:r w:rsidRPr="007E6962">
              <w:rPr>
                <w:rFonts w:eastAsia="Times New Roman" w:cs="Times New Roman"/>
                <w:color w:val="000000" w:themeColor="text1"/>
                <w:szCs w:val="24"/>
              </w:rPr>
              <w:t>irecionados</w:t>
            </w:r>
            <w:r w:rsidR="00062154">
              <w:rPr>
                <w:rFonts w:eastAsia="Times New Roman" w:cs="Times New Roman"/>
                <w:color w:val="000000" w:themeColor="text1"/>
                <w:szCs w:val="24"/>
              </w:rPr>
              <w:t xml:space="preserve"> ............................</w:t>
            </w:r>
          </w:p>
        </w:tc>
        <w:tc>
          <w:tcPr>
            <w:tcW w:w="732" w:type="dxa"/>
          </w:tcPr>
          <w:p w14:paraId="607C3CC3"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36</w:t>
            </w:r>
          </w:p>
        </w:tc>
      </w:tr>
      <w:tr w:rsidR="00471CD4" w:rsidRPr="007E6962" w14:paraId="72E8466E" w14:textId="77777777" w:rsidTr="00BB7AC6">
        <w:tc>
          <w:tcPr>
            <w:tcW w:w="1240" w:type="dxa"/>
          </w:tcPr>
          <w:p w14:paraId="76C46170"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 xml:space="preserve">2.2.3.3  </w:t>
            </w:r>
          </w:p>
        </w:tc>
        <w:tc>
          <w:tcPr>
            <w:tcW w:w="7089" w:type="dxa"/>
          </w:tcPr>
          <w:p w14:paraId="66DB0B82" w14:textId="5A81897E"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Pr</w:t>
            </w:r>
            <w:r>
              <w:rPr>
                <w:rFonts w:eastAsia="Times New Roman" w:cs="Times New Roman"/>
                <w:color w:val="000000" w:themeColor="text1"/>
                <w:szCs w:val="24"/>
              </w:rPr>
              <w:t>oblema do carteiro chinês para grafos m</w:t>
            </w:r>
            <w:r w:rsidRPr="007E6962">
              <w:rPr>
                <w:rFonts w:eastAsia="Times New Roman" w:cs="Times New Roman"/>
                <w:color w:val="000000" w:themeColor="text1"/>
                <w:szCs w:val="24"/>
              </w:rPr>
              <w:t>istos</w:t>
            </w:r>
            <w:r w:rsidR="00062154">
              <w:rPr>
                <w:rFonts w:eastAsia="Times New Roman" w:cs="Times New Roman"/>
                <w:color w:val="000000" w:themeColor="text1"/>
                <w:szCs w:val="24"/>
              </w:rPr>
              <w:t xml:space="preserve"> ......................................</w:t>
            </w:r>
          </w:p>
        </w:tc>
        <w:tc>
          <w:tcPr>
            <w:tcW w:w="732" w:type="dxa"/>
          </w:tcPr>
          <w:p w14:paraId="7C5563F2"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37</w:t>
            </w:r>
          </w:p>
        </w:tc>
      </w:tr>
      <w:tr w:rsidR="00471CD4" w:rsidRPr="007E6962" w14:paraId="0033B735" w14:textId="77777777" w:rsidTr="00BB7AC6">
        <w:tc>
          <w:tcPr>
            <w:tcW w:w="1240" w:type="dxa"/>
          </w:tcPr>
          <w:p w14:paraId="53E2CC31"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2.2.4</w:t>
            </w:r>
          </w:p>
        </w:tc>
        <w:tc>
          <w:tcPr>
            <w:tcW w:w="7089" w:type="dxa"/>
          </w:tcPr>
          <w:p w14:paraId="3EC052BC" w14:textId="05CB8E2D"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Roteamento de arcos capacitados</w:t>
            </w:r>
            <w:r w:rsidR="00062154">
              <w:rPr>
                <w:rFonts w:eastAsia="Times New Roman" w:cs="Times New Roman"/>
                <w:b/>
                <w:color w:val="000000" w:themeColor="text1"/>
                <w:szCs w:val="24"/>
              </w:rPr>
              <w:t xml:space="preserve"> </w:t>
            </w:r>
            <w:r w:rsidR="00062154" w:rsidRPr="008841FA">
              <w:rPr>
                <w:rFonts w:eastAsia="Times New Roman" w:cs="Times New Roman"/>
                <w:bCs/>
                <w:color w:val="000000" w:themeColor="text1"/>
                <w:szCs w:val="24"/>
              </w:rPr>
              <w:t>........................................................</w:t>
            </w:r>
          </w:p>
        </w:tc>
        <w:tc>
          <w:tcPr>
            <w:tcW w:w="732" w:type="dxa"/>
          </w:tcPr>
          <w:p w14:paraId="7332D574"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38</w:t>
            </w:r>
          </w:p>
        </w:tc>
      </w:tr>
      <w:tr w:rsidR="00471CD4" w:rsidRPr="007E6962" w14:paraId="48DB1F23" w14:textId="77777777" w:rsidTr="00BB7AC6">
        <w:tc>
          <w:tcPr>
            <w:tcW w:w="1240" w:type="dxa"/>
          </w:tcPr>
          <w:p w14:paraId="5B082DAA"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2.2.4.1</w:t>
            </w:r>
          </w:p>
        </w:tc>
        <w:tc>
          <w:tcPr>
            <w:tcW w:w="7089" w:type="dxa"/>
          </w:tcPr>
          <w:p w14:paraId="63CCC28D" w14:textId="23126584" w:rsidR="00471CD4" w:rsidRPr="007E6962" w:rsidRDefault="00471CD4" w:rsidP="00471CD4">
            <w:pPr>
              <w:spacing w:line="360" w:lineRule="auto"/>
              <w:rPr>
                <w:rFonts w:cs="Times New Roman"/>
                <w:color w:val="000000" w:themeColor="text1"/>
                <w:szCs w:val="24"/>
              </w:rPr>
            </w:pPr>
            <w:r>
              <w:rPr>
                <w:rFonts w:eastAsia="Times New Roman" w:cs="Times New Roman"/>
                <w:color w:val="000000" w:themeColor="text1"/>
                <w:szCs w:val="24"/>
              </w:rPr>
              <w:t>Problema do carteiro chinês c</w:t>
            </w:r>
            <w:r w:rsidRPr="007E6962">
              <w:rPr>
                <w:rFonts w:eastAsia="Times New Roman" w:cs="Times New Roman"/>
                <w:color w:val="000000" w:themeColor="text1"/>
                <w:szCs w:val="24"/>
              </w:rPr>
              <w:t>apacitado</w:t>
            </w:r>
            <w:r w:rsidR="00062154">
              <w:rPr>
                <w:rFonts w:eastAsia="Times New Roman" w:cs="Times New Roman"/>
                <w:color w:val="000000" w:themeColor="text1"/>
                <w:szCs w:val="24"/>
              </w:rPr>
              <w:t xml:space="preserve"> ..................................................</w:t>
            </w:r>
          </w:p>
        </w:tc>
        <w:tc>
          <w:tcPr>
            <w:tcW w:w="732" w:type="dxa"/>
          </w:tcPr>
          <w:p w14:paraId="415083BF"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39</w:t>
            </w:r>
          </w:p>
        </w:tc>
      </w:tr>
      <w:tr w:rsidR="00471CD4" w:rsidRPr="007E6962" w14:paraId="79FB4E7A" w14:textId="77777777" w:rsidTr="00BB7AC6">
        <w:tc>
          <w:tcPr>
            <w:tcW w:w="1240" w:type="dxa"/>
          </w:tcPr>
          <w:p w14:paraId="19465902"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2.2.5</w:t>
            </w:r>
          </w:p>
        </w:tc>
        <w:tc>
          <w:tcPr>
            <w:tcW w:w="7089" w:type="dxa"/>
          </w:tcPr>
          <w:p w14:paraId="3AD16CA8" w14:textId="2974086E"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 xml:space="preserve">Problema de roteamento de </w:t>
            </w:r>
            <w:proofErr w:type="spellStart"/>
            <w:r w:rsidRPr="002D2006">
              <w:rPr>
                <w:rFonts w:eastAsia="Times New Roman" w:cs="Times New Roman"/>
                <w:b/>
                <w:color w:val="000000" w:themeColor="text1"/>
                <w:szCs w:val="24"/>
              </w:rPr>
              <w:t>leiturista</w:t>
            </w:r>
            <w:proofErr w:type="spellEnd"/>
            <w:r w:rsidR="00062154">
              <w:rPr>
                <w:rFonts w:eastAsia="Times New Roman" w:cs="Times New Roman"/>
                <w:b/>
                <w:color w:val="000000" w:themeColor="text1"/>
                <w:szCs w:val="24"/>
              </w:rPr>
              <w:t xml:space="preserve"> </w:t>
            </w:r>
            <w:r w:rsidR="00062154" w:rsidRPr="008841FA">
              <w:rPr>
                <w:rFonts w:eastAsia="Times New Roman" w:cs="Times New Roman"/>
                <w:bCs/>
                <w:color w:val="000000" w:themeColor="text1"/>
                <w:szCs w:val="24"/>
              </w:rPr>
              <w:t>..................................................</w:t>
            </w:r>
          </w:p>
        </w:tc>
        <w:tc>
          <w:tcPr>
            <w:tcW w:w="732" w:type="dxa"/>
          </w:tcPr>
          <w:p w14:paraId="0F423516"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41</w:t>
            </w:r>
          </w:p>
        </w:tc>
      </w:tr>
      <w:tr w:rsidR="00471CD4" w:rsidRPr="007E6962" w14:paraId="1E27F490" w14:textId="77777777" w:rsidTr="00BB7AC6">
        <w:tc>
          <w:tcPr>
            <w:tcW w:w="1240" w:type="dxa"/>
          </w:tcPr>
          <w:p w14:paraId="38FE9515"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2.3</w:t>
            </w:r>
          </w:p>
        </w:tc>
        <w:tc>
          <w:tcPr>
            <w:tcW w:w="7089" w:type="dxa"/>
          </w:tcPr>
          <w:p w14:paraId="19AA1CB9" w14:textId="05F01020"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 xml:space="preserve">PROBLEMA DAS </w:t>
            </w:r>
            <w:r w:rsidRPr="007E6962">
              <w:rPr>
                <w:rFonts w:eastAsia="Times New Roman" w:cs="Times New Roman"/>
                <w:i/>
                <w:color w:val="000000" w:themeColor="text1"/>
                <w:szCs w:val="24"/>
              </w:rPr>
              <w:t>p</w:t>
            </w:r>
            <w:r w:rsidRPr="007E6962">
              <w:rPr>
                <w:rFonts w:eastAsia="Times New Roman" w:cs="Times New Roman"/>
                <w:color w:val="000000" w:themeColor="text1"/>
                <w:szCs w:val="24"/>
              </w:rPr>
              <w:t xml:space="preserve"> –MEDIANAS</w:t>
            </w:r>
            <w:r w:rsidR="00062154">
              <w:rPr>
                <w:rFonts w:eastAsia="Times New Roman" w:cs="Times New Roman"/>
                <w:color w:val="000000" w:themeColor="text1"/>
                <w:szCs w:val="24"/>
              </w:rPr>
              <w:t xml:space="preserve"> .......................................................</w:t>
            </w:r>
          </w:p>
        </w:tc>
        <w:tc>
          <w:tcPr>
            <w:tcW w:w="732" w:type="dxa"/>
          </w:tcPr>
          <w:p w14:paraId="2E1CB3BC"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42</w:t>
            </w:r>
          </w:p>
        </w:tc>
      </w:tr>
      <w:tr w:rsidR="00471CD4" w:rsidRPr="007E6962" w14:paraId="5C1F0C1C" w14:textId="77777777" w:rsidTr="00BB7AC6">
        <w:tc>
          <w:tcPr>
            <w:tcW w:w="1240" w:type="dxa"/>
          </w:tcPr>
          <w:p w14:paraId="7DDDF3CD"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2.4</w:t>
            </w:r>
          </w:p>
        </w:tc>
        <w:tc>
          <w:tcPr>
            <w:tcW w:w="7089" w:type="dxa"/>
          </w:tcPr>
          <w:p w14:paraId="46DF0837" w14:textId="6754E589"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FÓRMULA DE HARVERSINE</w:t>
            </w:r>
            <w:r w:rsidR="00062154">
              <w:rPr>
                <w:rFonts w:eastAsia="Times New Roman" w:cs="Times New Roman"/>
                <w:color w:val="000000" w:themeColor="text1"/>
                <w:szCs w:val="24"/>
              </w:rPr>
              <w:t xml:space="preserve"> .............................................................</w:t>
            </w:r>
          </w:p>
        </w:tc>
        <w:tc>
          <w:tcPr>
            <w:tcW w:w="732" w:type="dxa"/>
          </w:tcPr>
          <w:p w14:paraId="754B12D9"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46</w:t>
            </w:r>
          </w:p>
        </w:tc>
      </w:tr>
      <w:tr w:rsidR="00471CD4" w:rsidRPr="007E6962" w14:paraId="0FDB64A8" w14:textId="77777777" w:rsidTr="00BB7AC6">
        <w:tc>
          <w:tcPr>
            <w:tcW w:w="1240" w:type="dxa"/>
          </w:tcPr>
          <w:p w14:paraId="2E2082FD" w14:textId="7777777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3</w:t>
            </w:r>
          </w:p>
        </w:tc>
        <w:tc>
          <w:tcPr>
            <w:tcW w:w="7089" w:type="dxa"/>
          </w:tcPr>
          <w:p w14:paraId="304DDE35" w14:textId="63849E17" w:rsidR="00471CD4" w:rsidRPr="002D2006" w:rsidRDefault="00471CD4" w:rsidP="00471CD4">
            <w:pPr>
              <w:spacing w:line="360" w:lineRule="auto"/>
              <w:rPr>
                <w:rFonts w:cs="Times New Roman"/>
                <w:b/>
                <w:color w:val="000000" w:themeColor="text1"/>
                <w:szCs w:val="24"/>
              </w:rPr>
            </w:pPr>
            <w:r w:rsidRPr="002D2006">
              <w:rPr>
                <w:rFonts w:eastAsia="Times New Roman" w:cs="Times New Roman"/>
                <w:b/>
                <w:color w:val="000000" w:themeColor="text1"/>
                <w:szCs w:val="24"/>
              </w:rPr>
              <w:t>REVISÃO SISTEMÁTICA DE LITERATURA</w:t>
            </w:r>
            <w:r w:rsidR="00062154">
              <w:rPr>
                <w:rFonts w:eastAsia="Times New Roman" w:cs="Times New Roman"/>
                <w:b/>
                <w:color w:val="000000" w:themeColor="text1"/>
                <w:szCs w:val="24"/>
              </w:rPr>
              <w:t xml:space="preserve"> </w:t>
            </w:r>
            <w:r w:rsidR="00062154" w:rsidRPr="008841FA">
              <w:rPr>
                <w:rFonts w:eastAsia="Times New Roman" w:cs="Times New Roman"/>
                <w:bCs/>
                <w:color w:val="000000" w:themeColor="text1"/>
                <w:szCs w:val="24"/>
              </w:rPr>
              <w:t>................................</w:t>
            </w:r>
          </w:p>
        </w:tc>
        <w:tc>
          <w:tcPr>
            <w:tcW w:w="732" w:type="dxa"/>
          </w:tcPr>
          <w:p w14:paraId="365256DE"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48</w:t>
            </w:r>
          </w:p>
        </w:tc>
      </w:tr>
      <w:tr w:rsidR="00471CD4" w:rsidRPr="007E6962" w14:paraId="2D428EB6" w14:textId="77777777" w:rsidTr="00BB7AC6">
        <w:tc>
          <w:tcPr>
            <w:tcW w:w="1240" w:type="dxa"/>
          </w:tcPr>
          <w:p w14:paraId="6EB14AFC" w14:textId="77777777"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3.1</w:t>
            </w:r>
          </w:p>
        </w:tc>
        <w:tc>
          <w:tcPr>
            <w:tcW w:w="7089" w:type="dxa"/>
          </w:tcPr>
          <w:p w14:paraId="22968A1A" w14:textId="3515D1A9" w:rsidR="00471CD4" w:rsidRPr="007E6962" w:rsidRDefault="00471CD4" w:rsidP="00471CD4">
            <w:pPr>
              <w:spacing w:line="360" w:lineRule="auto"/>
              <w:rPr>
                <w:rFonts w:cs="Times New Roman"/>
                <w:color w:val="000000" w:themeColor="text1"/>
                <w:szCs w:val="24"/>
              </w:rPr>
            </w:pPr>
            <w:r w:rsidRPr="007E6962">
              <w:rPr>
                <w:rFonts w:eastAsia="Times New Roman" w:cs="Times New Roman"/>
                <w:color w:val="000000" w:themeColor="text1"/>
                <w:szCs w:val="24"/>
              </w:rPr>
              <w:t>ABORDAGENS PARA RESOLUÇÃO DO PROBLEMA DE ROTEAMENTO DE LEITURISTAS</w:t>
            </w:r>
            <w:r w:rsidR="00065A6E">
              <w:rPr>
                <w:rFonts w:eastAsia="Times New Roman" w:cs="Times New Roman"/>
                <w:color w:val="000000" w:themeColor="text1"/>
                <w:szCs w:val="24"/>
              </w:rPr>
              <w:t xml:space="preserve"> .....................................................</w:t>
            </w:r>
          </w:p>
        </w:tc>
        <w:tc>
          <w:tcPr>
            <w:tcW w:w="732" w:type="dxa"/>
            <w:vAlign w:val="bottom"/>
          </w:tcPr>
          <w:p w14:paraId="043CD84C" w14:textId="77777777" w:rsidR="00471CD4" w:rsidRPr="007E6962" w:rsidRDefault="00471CD4" w:rsidP="00065A6E">
            <w:pPr>
              <w:spacing w:line="360" w:lineRule="auto"/>
              <w:rPr>
                <w:rFonts w:eastAsia="Arial" w:cs="Times New Roman"/>
                <w:color w:val="000000" w:themeColor="text1"/>
                <w:szCs w:val="24"/>
              </w:rPr>
            </w:pPr>
            <w:r>
              <w:rPr>
                <w:rFonts w:eastAsia="Arial" w:cs="Times New Roman"/>
                <w:color w:val="000000" w:themeColor="text1"/>
                <w:szCs w:val="24"/>
              </w:rPr>
              <w:t>51</w:t>
            </w:r>
          </w:p>
        </w:tc>
      </w:tr>
      <w:tr w:rsidR="00471CD4" w:rsidRPr="007E6962" w14:paraId="37D8C4D1" w14:textId="77777777" w:rsidTr="00BB7AC6">
        <w:tc>
          <w:tcPr>
            <w:tcW w:w="1240" w:type="dxa"/>
          </w:tcPr>
          <w:p w14:paraId="6D69B14F" w14:textId="77777777"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lastRenderedPageBreak/>
              <w:t>3.2</w:t>
            </w:r>
          </w:p>
        </w:tc>
        <w:tc>
          <w:tcPr>
            <w:tcW w:w="7089" w:type="dxa"/>
          </w:tcPr>
          <w:p w14:paraId="0AC411B3" w14:textId="2B20863F"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t>ABORDAGEM CLUSTER FIRST - ROUTE SECOND E PROBLEMA DO CARTEIRO CHINÊS</w:t>
            </w:r>
            <w:r w:rsidR="00065A6E">
              <w:rPr>
                <w:rFonts w:eastAsia="Times New Roman" w:cs="Times New Roman"/>
                <w:color w:val="000000" w:themeColor="text1"/>
                <w:szCs w:val="24"/>
              </w:rPr>
              <w:t xml:space="preserve"> ................................................</w:t>
            </w:r>
          </w:p>
        </w:tc>
        <w:tc>
          <w:tcPr>
            <w:tcW w:w="732" w:type="dxa"/>
            <w:vAlign w:val="bottom"/>
          </w:tcPr>
          <w:p w14:paraId="1EE7A605" w14:textId="77777777" w:rsidR="00471CD4" w:rsidRPr="007E6962" w:rsidRDefault="00471CD4" w:rsidP="00065A6E">
            <w:pPr>
              <w:spacing w:line="360" w:lineRule="auto"/>
              <w:rPr>
                <w:rFonts w:eastAsia="Arial" w:cs="Times New Roman"/>
                <w:color w:val="000000" w:themeColor="text1"/>
                <w:szCs w:val="24"/>
              </w:rPr>
            </w:pPr>
            <w:r>
              <w:rPr>
                <w:rFonts w:eastAsia="Arial" w:cs="Times New Roman"/>
                <w:color w:val="000000" w:themeColor="text1"/>
                <w:szCs w:val="24"/>
              </w:rPr>
              <w:t>55</w:t>
            </w:r>
          </w:p>
        </w:tc>
      </w:tr>
      <w:tr w:rsidR="00471CD4" w:rsidRPr="007E6962" w14:paraId="7C76D445" w14:textId="77777777" w:rsidTr="00BB7AC6">
        <w:tc>
          <w:tcPr>
            <w:tcW w:w="1240" w:type="dxa"/>
          </w:tcPr>
          <w:p w14:paraId="120345D8" w14:textId="77777777"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t>3.3</w:t>
            </w:r>
          </w:p>
        </w:tc>
        <w:tc>
          <w:tcPr>
            <w:tcW w:w="7089" w:type="dxa"/>
          </w:tcPr>
          <w:p w14:paraId="229B20A0" w14:textId="58E0D1BE"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t xml:space="preserve">PROBLEMA DE ROTEAMENTO DE ARCOS E PROBLEMA DA </w:t>
            </w:r>
            <w:r w:rsidRPr="0031611A">
              <w:rPr>
                <w:rFonts w:eastAsia="Times New Roman" w:cs="Times New Roman"/>
                <w:i/>
                <w:color w:val="000000" w:themeColor="text1"/>
                <w:szCs w:val="24"/>
              </w:rPr>
              <w:t>p</w:t>
            </w:r>
            <w:r w:rsidRPr="007E6962">
              <w:rPr>
                <w:rFonts w:eastAsia="Times New Roman" w:cs="Times New Roman"/>
                <w:color w:val="000000" w:themeColor="text1"/>
                <w:szCs w:val="24"/>
              </w:rPr>
              <w:t>-MEDIANAS</w:t>
            </w:r>
            <w:r w:rsidR="004965E5">
              <w:rPr>
                <w:rFonts w:eastAsia="Times New Roman" w:cs="Times New Roman"/>
                <w:color w:val="000000" w:themeColor="text1"/>
                <w:szCs w:val="24"/>
              </w:rPr>
              <w:t>.........................................................................................</w:t>
            </w:r>
          </w:p>
        </w:tc>
        <w:tc>
          <w:tcPr>
            <w:tcW w:w="732" w:type="dxa"/>
            <w:vAlign w:val="bottom"/>
          </w:tcPr>
          <w:p w14:paraId="343F5399" w14:textId="77777777" w:rsidR="00471CD4" w:rsidRPr="007E6962" w:rsidRDefault="00471CD4" w:rsidP="00065A6E">
            <w:pPr>
              <w:spacing w:line="360" w:lineRule="auto"/>
              <w:rPr>
                <w:rFonts w:eastAsia="Arial" w:cs="Times New Roman"/>
                <w:color w:val="000000" w:themeColor="text1"/>
                <w:szCs w:val="24"/>
              </w:rPr>
            </w:pPr>
            <w:r>
              <w:rPr>
                <w:rFonts w:eastAsia="Arial" w:cs="Times New Roman"/>
                <w:color w:val="000000" w:themeColor="text1"/>
                <w:szCs w:val="24"/>
              </w:rPr>
              <w:t>58</w:t>
            </w:r>
          </w:p>
        </w:tc>
      </w:tr>
      <w:tr w:rsidR="00471CD4" w:rsidRPr="007E6962" w14:paraId="1FDE16DB" w14:textId="77777777" w:rsidTr="00BB7AC6">
        <w:tc>
          <w:tcPr>
            <w:tcW w:w="1240" w:type="dxa"/>
          </w:tcPr>
          <w:p w14:paraId="75BA440A"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4</w:t>
            </w:r>
          </w:p>
        </w:tc>
        <w:tc>
          <w:tcPr>
            <w:tcW w:w="7089" w:type="dxa"/>
          </w:tcPr>
          <w:p w14:paraId="05D11FE8" w14:textId="05505DB9"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METODOLOGIA</w:t>
            </w:r>
            <w:r w:rsidR="004965E5">
              <w:rPr>
                <w:rFonts w:eastAsia="Times New Roman" w:cs="Times New Roman"/>
                <w:b/>
                <w:color w:val="000000" w:themeColor="text1"/>
                <w:szCs w:val="24"/>
              </w:rPr>
              <w:t xml:space="preserve"> </w:t>
            </w:r>
            <w:r w:rsidR="004965E5" w:rsidRPr="008841FA">
              <w:rPr>
                <w:rFonts w:eastAsia="Times New Roman" w:cs="Times New Roman"/>
                <w:bCs/>
                <w:color w:val="000000" w:themeColor="text1"/>
                <w:szCs w:val="24"/>
              </w:rPr>
              <w:t>.................................................................................</w:t>
            </w:r>
          </w:p>
        </w:tc>
        <w:tc>
          <w:tcPr>
            <w:tcW w:w="732" w:type="dxa"/>
          </w:tcPr>
          <w:p w14:paraId="42C1CCE4"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60</w:t>
            </w:r>
          </w:p>
        </w:tc>
      </w:tr>
      <w:tr w:rsidR="00471CD4" w:rsidRPr="007E6962" w14:paraId="126391F8" w14:textId="77777777" w:rsidTr="00BB7AC6">
        <w:tc>
          <w:tcPr>
            <w:tcW w:w="1240" w:type="dxa"/>
          </w:tcPr>
          <w:p w14:paraId="261F82BD" w14:textId="77777777"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t>4.1</w:t>
            </w:r>
          </w:p>
        </w:tc>
        <w:tc>
          <w:tcPr>
            <w:tcW w:w="7089" w:type="dxa"/>
          </w:tcPr>
          <w:p w14:paraId="21E74276" w14:textId="78CA43EB"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t>CLASSIFICAÇÃO DA PESQUISA</w:t>
            </w:r>
            <w:r w:rsidR="00065A6E">
              <w:rPr>
                <w:rFonts w:eastAsia="Times New Roman" w:cs="Times New Roman"/>
                <w:color w:val="000000" w:themeColor="text1"/>
                <w:szCs w:val="24"/>
              </w:rPr>
              <w:t xml:space="preserve"> .......................................................</w:t>
            </w:r>
          </w:p>
        </w:tc>
        <w:tc>
          <w:tcPr>
            <w:tcW w:w="732" w:type="dxa"/>
          </w:tcPr>
          <w:p w14:paraId="3FED6C61"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61</w:t>
            </w:r>
          </w:p>
        </w:tc>
      </w:tr>
      <w:tr w:rsidR="00471CD4" w:rsidRPr="007E6962" w14:paraId="7D370073" w14:textId="77777777" w:rsidTr="00BB7AC6">
        <w:tc>
          <w:tcPr>
            <w:tcW w:w="1240" w:type="dxa"/>
          </w:tcPr>
          <w:p w14:paraId="10E38A93" w14:textId="77777777"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t>4.2</w:t>
            </w:r>
          </w:p>
        </w:tc>
        <w:tc>
          <w:tcPr>
            <w:tcW w:w="7089" w:type="dxa"/>
          </w:tcPr>
          <w:p w14:paraId="0447D4B7" w14:textId="2982474A"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t>ABORDAGEM PARA ROTEAMENTO PROPOSTA</w:t>
            </w:r>
            <w:r w:rsidR="00065A6E">
              <w:rPr>
                <w:rFonts w:eastAsia="Times New Roman" w:cs="Times New Roman"/>
                <w:color w:val="000000" w:themeColor="text1"/>
                <w:szCs w:val="24"/>
              </w:rPr>
              <w:t xml:space="preserve"> ..........................</w:t>
            </w:r>
          </w:p>
        </w:tc>
        <w:tc>
          <w:tcPr>
            <w:tcW w:w="732" w:type="dxa"/>
          </w:tcPr>
          <w:p w14:paraId="52B82381"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61</w:t>
            </w:r>
          </w:p>
        </w:tc>
      </w:tr>
      <w:tr w:rsidR="00471CD4" w:rsidRPr="007E6962" w14:paraId="0DA40347" w14:textId="77777777" w:rsidTr="00BB7AC6">
        <w:tc>
          <w:tcPr>
            <w:tcW w:w="1240" w:type="dxa"/>
          </w:tcPr>
          <w:p w14:paraId="42192DE5"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4.2.1</w:t>
            </w:r>
          </w:p>
        </w:tc>
        <w:tc>
          <w:tcPr>
            <w:tcW w:w="7089" w:type="dxa"/>
          </w:tcPr>
          <w:p w14:paraId="5B02763E" w14:textId="2819DF80"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Determinar o espaço urbano e carga de trabalho</w:t>
            </w:r>
            <w:r w:rsidR="00065A6E">
              <w:rPr>
                <w:rFonts w:eastAsia="Times New Roman" w:cs="Times New Roman"/>
                <w:b/>
                <w:color w:val="000000" w:themeColor="text1"/>
                <w:szCs w:val="24"/>
              </w:rPr>
              <w:t xml:space="preserve"> </w:t>
            </w:r>
            <w:r w:rsidR="00065A6E" w:rsidRPr="008841FA">
              <w:rPr>
                <w:rFonts w:eastAsia="Times New Roman" w:cs="Times New Roman"/>
                <w:bCs/>
                <w:color w:val="000000" w:themeColor="text1"/>
                <w:szCs w:val="24"/>
              </w:rPr>
              <w:t>..............................</w:t>
            </w:r>
          </w:p>
        </w:tc>
        <w:tc>
          <w:tcPr>
            <w:tcW w:w="732" w:type="dxa"/>
          </w:tcPr>
          <w:p w14:paraId="087F1061"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62</w:t>
            </w:r>
          </w:p>
        </w:tc>
      </w:tr>
      <w:tr w:rsidR="00471CD4" w:rsidRPr="007E6962" w14:paraId="1B9650C2" w14:textId="77777777" w:rsidTr="00BB7AC6">
        <w:tc>
          <w:tcPr>
            <w:tcW w:w="1240" w:type="dxa"/>
          </w:tcPr>
          <w:p w14:paraId="681E6A72"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4.2.2</w:t>
            </w:r>
          </w:p>
        </w:tc>
        <w:tc>
          <w:tcPr>
            <w:tcW w:w="7089" w:type="dxa"/>
          </w:tcPr>
          <w:p w14:paraId="71E68555" w14:textId="76DF55D9"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Tratar o espaço urbano como grafo</w:t>
            </w:r>
            <w:r w:rsidR="00065A6E">
              <w:rPr>
                <w:rFonts w:eastAsia="Times New Roman" w:cs="Times New Roman"/>
                <w:b/>
                <w:color w:val="000000" w:themeColor="text1"/>
                <w:szCs w:val="24"/>
              </w:rPr>
              <w:t xml:space="preserve"> </w:t>
            </w:r>
            <w:r w:rsidR="00065A6E" w:rsidRPr="008841FA">
              <w:rPr>
                <w:rFonts w:eastAsia="Times New Roman" w:cs="Times New Roman"/>
                <w:bCs/>
                <w:color w:val="000000" w:themeColor="text1"/>
                <w:szCs w:val="24"/>
              </w:rPr>
              <w:t>.....................................................</w:t>
            </w:r>
          </w:p>
        </w:tc>
        <w:tc>
          <w:tcPr>
            <w:tcW w:w="732" w:type="dxa"/>
          </w:tcPr>
          <w:p w14:paraId="3395F9A0"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62</w:t>
            </w:r>
          </w:p>
        </w:tc>
      </w:tr>
      <w:tr w:rsidR="00471CD4" w:rsidRPr="007E6962" w14:paraId="111B9F9A" w14:textId="77777777" w:rsidTr="00BB7AC6">
        <w:tc>
          <w:tcPr>
            <w:tcW w:w="1240" w:type="dxa"/>
          </w:tcPr>
          <w:p w14:paraId="70A4EFF3"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4.2.3</w:t>
            </w:r>
          </w:p>
        </w:tc>
        <w:tc>
          <w:tcPr>
            <w:tcW w:w="7089" w:type="dxa"/>
          </w:tcPr>
          <w:p w14:paraId="02963671" w14:textId="5EB032E3"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Determinar demanda de cada aresta</w:t>
            </w:r>
            <w:r w:rsidR="00065A6E">
              <w:rPr>
                <w:rFonts w:eastAsia="Times New Roman" w:cs="Times New Roman"/>
                <w:b/>
                <w:color w:val="000000" w:themeColor="text1"/>
                <w:szCs w:val="24"/>
              </w:rPr>
              <w:t xml:space="preserve"> </w:t>
            </w:r>
            <w:r w:rsidR="00065A6E" w:rsidRPr="008841FA">
              <w:rPr>
                <w:rFonts w:eastAsia="Times New Roman" w:cs="Times New Roman"/>
                <w:bCs/>
                <w:color w:val="000000" w:themeColor="text1"/>
                <w:szCs w:val="24"/>
              </w:rPr>
              <w:t>...................................................</w:t>
            </w:r>
          </w:p>
        </w:tc>
        <w:tc>
          <w:tcPr>
            <w:tcW w:w="732" w:type="dxa"/>
          </w:tcPr>
          <w:p w14:paraId="57B33596"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63</w:t>
            </w:r>
          </w:p>
        </w:tc>
      </w:tr>
      <w:tr w:rsidR="00471CD4" w:rsidRPr="007E6962" w14:paraId="7EA8BBC3" w14:textId="77777777" w:rsidTr="00BB7AC6">
        <w:tc>
          <w:tcPr>
            <w:tcW w:w="1240" w:type="dxa"/>
          </w:tcPr>
          <w:p w14:paraId="6BC694D5"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4.2.4</w:t>
            </w:r>
          </w:p>
        </w:tc>
        <w:tc>
          <w:tcPr>
            <w:tcW w:w="7089" w:type="dxa"/>
          </w:tcPr>
          <w:p w14:paraId="3C48B0EE" w14:textId="633CBF20"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 xml:space="preserve">Definir o número de </w:t>
            </w:r>
            <w:proofErr w:type="spellStart"/>
            <w:r w:rsidRPr="002D2006">
              <w:rPr>
                <w:rFonts w:eastAsia="Times New Roman" w:cs="Times New Roman"/>
                <w:b/>
                <w:color w:val="000000" w:themeColor="text1"/>
                <w:szCs w:val="24"/>
              </w:rPr>
              <w:t>leituristas</w:t>
            </w:r>
            <w:proofErr w:type="spellEnd"/>
            <w:r w:rsidR="00065A6E">
              <w:rPr>
                <w:rFonts w:eastAsia="Times New Roman" w:cs="Times New Roman"/>
                <w:b/>
                <w:color w:val="000000" w:themeColor="text1"/>
                <w:szCs w:val="24"/>
              </w:rPr>
              <w:t xml:space="preserve"> </w:t>
            </w:r>
            <w:r w:rsidR="00065A6E" w:rsidRPr="008841FA">
              <w:rPr>
                <w:rFonts w:eastAsia="Times New Roman" w:cs="Times New Roman"/>
                <w:bCs/>
                <w:color w:val="000000" w:themeColor="text1"/>
                <w:szCs w:val="24"/>
              </w:rPr>
              <w:t>.............................................................</w:t>
            </w:r>
          </w:p>
        </w:tc>
        <w:tc>
          <w:tcPr>
            <w:tcW w:w="732" w:type="dxa"/>
          </w:tcPr>
          <w:p w14:paraId="4BB8768C"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64</w:t>
            </w:r>
          </w:p>
        </w:tc>
      </w:tr>
      <w:tr w:rsidR="00471CD4" w:rsidRPr="007E6962" w14:paraId="70206D5F" w14:textId="77777777" w:rsidTr="00BB7AC6">
        <w:tc>
          <w:tcPr>
            <w:tcW w:w="1240" w:type="dxa"/>
          </w:tcPr>
          <w:p w14:paraId="2A381F0D"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4.2.5</w:t>
            </w:r>
          </w:p>
        </w:tc>
        <w:tc>
          <w:tcPr>
            <w:tcW w:w="7089" w:type="dxa"/>
          </w:tcPr>
          <w:p w14:paraId="460C0F43" w14:textId="17083A2A"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Determinar matriz de distâncias</w:t>
            </w:r>
            <w:r w:rsidR="00065A6E">
              <w:rPr>
                <w:rFonts w:eastAsia="Times New Roman" w:cs="Times New Roman"/>
                <w:b/>
                <w:color w:val="000000" w:themeColor="text1"/>
                <w:szCs w:val="24"/>
              </w:rPr>
              <w:t xml:space="preserve"> </w:t>
            </w:r>
            <w:r w:rsidR="00065A6E" w:rsidRPr="008841FA">
              <w:rPr>
                <w:rFonts w:eastAsia="Times New Roman" w:cs="Times New Roman"/>
                <w:bCs/>
                <w:color w:val="000000" w:themeColor="text1"/>
                <w:szCs w:val="24"/>
              </w:rPr>
              <w:t>..........................................................</w:t>
            </w:r>
          </w:p>
        </w:tc>
        <w:tc>
          <w:tcPr>
            <w:tcW w:w="732" w:type="dxa"/>
          </w:tcPr>
          <w:p w14:paraId="57B25980"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64</w:t>
            </w:r>
          </w:p>
        </w:tc>
      </w:tr>
      <w:tr w:rsidR="00471CD4" w:rsidRPr="007E6962" w14:paraId="39228CB1" w14:textId="77777777" w:rsidTr="00BB7AC6">
        <w:tc>
          <w:tcPr>
            <w:tcW w:w="1240" w:type="dxa"/>
          </w:tcPr>
          <w:p w14:paraId="2710C89A"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4.2.6</w:t>
            </w:r>
          </w:p>
        </w:tc>
        <w:tc>
          <w:tcPr>
            <w:tcW w:w="7089" w:type="dxa"/>
          </w:tcPr>
          <w:p w14:paraId="49EC95C9" w14:textId="34D8912B"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shd w:val="clear" w:color="auto" w:fill="FFFFFF"/>
              </w:rPr>
              <w:t xml:space="preserve">Aplicar o problema da </w:t>
            </w:r>
            <w:r w:rsidRPr="002D2006">
              <w:rPr>
                <w:rFonts w:cs="Times New Roman"/>
                <w:b/>
                <w:i/>
                <w:color w:val="000000" w:themeColor="text1"/>
                <w:szCs w:val="24"/>
                <w:shd w:val="clear" w:color="auto" w:fill="FFFFFF"/>
              </w:rPr>
              <w:t>p</w:t>
            </w:r>
            <w:r w:rsidRPr="002D2006">
              <w:rPr>
                <w:rFonts w:cs="Times New Roman"/>
                <w:b/>
                <w:color w:val="000000" w:themeColor="text1"/>
                <w:szCs w:val="24"/>
                <w:shd w:val="clear" w:color="auto" w:fill="FFFFFF"/>
              </w:rPr>
              <w:t>-medianas</w:t>
            </w:r>
            <w:r w:rsidR="00065A6E">
              <w:rPr>
                <w:rFonts w:cs="Times New Roman"/>
                <w:b/>
                <w:color w:val="000000" w:themeColor="text1"/>
                <w:szCs w:val="24"/>
                <w:shd w:val="clear" w:color="auto" w:fill="FFFFFF"/>
              </w:rPr>
              <w:t xml:space="preserve"> </w:t>
            </w:r>
            <w:r w:rsidR="00065A6E" w:rsidRPr="008841FA">
              <w:rPr>
                <w:rFonts w:cs="Times New Roman"/>
                <w:bCs/>
                <w:color w:val="000000" w:themeColor="text1"/>
                <w:szCs w:val="24"/>
                <w:shd w:val="clear" w:color="auto" w:fill="FFFFFF"/>
              </w:rPr>
              <w:t>......................................................</w:t>
            </w:r>
          </w:p>
        </w:tc>
        <w:tc>
          <w:tcPr>
            <w:tcW w:w="732" w:type="dxa"/>
          </w:tcPr>
          <w:p w14:paraId="143B11B2"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64</w:t>
            </w:r>
          </w:p>
        </w:tc>
      </w:tr>
      <w:tr w:rsidR="00471CD4" w:rsidRPr="007E6962" w14:paraId="1B10D8BF" w14:textId="77777777" w:rsidTr="00BB7AC6">
        <w:tc>
          <w:tcPr>
            <w:tcW w:w="1240" w:type="dxa"/>
          </w:tcPr>
          <w:p w14:paraId="7D7C3086"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4.2.7</w:t>
            </w:r>
          </w:p>
        </w:tc>
        <w:tc>
          <w:tcPr>
            <w:tcW w:w="7089" w:type="dxa"/>
          </w:tcPr>
          <w:p w14:paraId="205E76CC" w14:textId="077D8D5B"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Verificar conectividade</w:t>
            </w:r>
            <w:r w:rsidR="00065A6E">
              <w:rPr>
                <w:rFonts w:eastAsia="Times New Roman" w:cs="Times New Roman"/>
                <w:b/>
                <w:color w:val="000000" w:themeColor="text1"/>
                <w:szCs w:val="24"/>
              </w:rPr>
              <w:t xml:space="preserve"> </w:t>
            </w:r>
            <w:r w:rsidR="00065A6E" w:rsidRPr="008841FA">
              <w:rPr>
                <w:rFonts w:eastAsia="Times New Roman" w:cs="Times New Roman"/>
                <w:bCs/>
                <w:color w:val="000000" w:themeColor="text1"/>
                <w:szCs w:val="24"/>
              </w:rPr>
              <w:t>.........................................................................</w:t>
            </w:r>
          </w:p>
        </w:tc>
        <w:tc>
          <w:tcPr>
            <w:tcW w:w="732" w:type="dxa"/>
          </w:tcPr>
          <w:p w14:paraId="63003C29"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66</w:t>
            </w:r>
          </w:p>
        </w:tc>
      </w:tr>
      <w:tr w:rsidR="00471CD4" w:rsidRPr="007E6962" w14:paraId="2798C843" w14:textId="77777777" w:rsidTr="00BB7AC6">
        <w:tc>
          <w:tcPr>
            <w:tcW w:w="1240" w:type="dxa"/>
          </w:tcPr>
          <w:p w14:paraId="7057E7C8" w14:textId="77777777"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4.2.8</w:t>
            </w:r>
          </w:p>
        </w:tc>
        <w:tc>
          <w:tcPr>
            <w:tcW w:w="7089" w:type="dxa"/>
          </w:tcPr>
          <w:p w14:paraId="7763E009" w14:textId="5CB91832" w:rsidR="00471CD4" w:rsidRPr="002D2006" w:rsidRDefault="00471CD4" w:rsidP="00471CD4">
            <w:pPr>
              <w:spacing w:line="360" w:lineRule="auto"/>
              <w:rPr>
                <w:rFonts w:eastAsia="Arial" w:cs="Times New Roman"/>
                <w:b/>
                <w:color w:val="000000" w:themeColor="text1"/>
                <w:szCs w:val="24"/>
              </w:rPr>
            </w:pPr>
            <w:r w:rsidRPr="002D2006">
              <w:rPr>
                <w:rFonts w:eastAsia="Times New Roman" w:cs="Times New Roman"/>
                <w:b/>
                <w:color w:val="000000" w:themeColor="text1"/>
                <w:szCs w:val="24"/>
              </w:rPr>
              <w:t>Realizar roteamento</w:t>
            </w:r>
            <w:r w:rsidR="00065A6E">
              <w:rPr>
                <w:rFonts w:eastAsia="Times New Roman" w:cs="Times New Roman"/>
                <w:b/>
                <w:color w:val="000000" w:themeColor="text1"/>
                <w:szCs w:val="24"/>
              </w:rPr>
              <w:t xml:space="preserve"> </w:t>
            </w:r>
            <w:r w:rsidR="00065A6E" w:rsidRPr="00C90488">
              <w:rPr>
                <w:rFonts w:eastAsia="Times New Roman" w:cs="Times New Roman"/>
                <w:bCs/>
                <w:color w:val="000000" w:themeColor="text1"/>
                <w:szCs w:val="24"/>
              </w:rPr>
              <w:t>..............................................................................</w:t>
            </w:r>
          </w:p>
        </w:tc>
        <w:tc>
          <w:tcPr>
            <w:tcW w:w="732" w:type="dxa"/>
          </w:tcPr>
          <w:p w14:paraId="4D96A730"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68</w:t>
            </w:r>
          </w:p>
        </w:tc>
      </w:tr>
      <w:tr w:rsidR="00471CD4" w:rsidRPr="007E6962" w14:paraId="30819839" w14:textId="77777777" w:rsidTr="00BB7AC6">
        <w:tc>
          <w:tcPr>
            <w:tcW w:w="1240" w:type="dxa"/>
          </w:tcPr>
          <w:p w14:paraId="2B47746E" w14:textId="77777777"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t>4.3</w:t>
            </w:r>
          </w:p>
        </w:tc>
        <w:tc>
          <w:tcPr>
            <w:tcW w:w="7089" w:type="dxa"/>
          </w:tcPr>
          <w:p w14:paraId="6F4A5B60" w14:textId="2EE8CDD4" w:rsidR="00471CD4" w:rsidRPr="007E6962" w:rsidRDefault="00471CD4" w:rsidP="00471CD4">
            <w:pPr>
              <w:spacing w:line="360" w:lineRule="auto"/>
              <w:rPr>
                <w:rFonts w:eastAsia="Arial" w:cs="Times New Roman"/>
                <w:color w:val="000000" w:themeColor="text1"/>
                <w:szCs w:val="24"/>
              </w:rPr>
            </w:pPr>
            <w:r w:rsidRPr="007E6962">
              <w:rPr>
                <w:rFonts w:eastAsia="Times New Roman" w:cs="Times New Roman"/>
                <w:color w:val="000000" w:themeColor="text1"/>
                <w:szCs w:val="24"/>
              </w:rPr>
              <w:t>MATERIAIS</w:t>
            </w:r>
            <w:r w:rsidR="00065A6E">
              <w:rPr>
                <w:rFonts w:eastAsia="Times New Roman" w:cs="Times New Roman"/>
                <w:color w:val="000000" w:themeColor="text1"/>
                <w:szCs w:val="24"/>
              </w:rPr>
              <w:t xml:space="preserve"> ...........................................................................................</w:t>
            </w:r>
          </w:p>
        </w:tc>
        <w:tc>
          <w:tcPr>
            <w:tcW w:w="732" w:type="dxa"/>
          </w:tcPr>
          <w:p w14:paraId="12A073A7"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68</w:t>
            </w:r>
          </w:p>
        </w:tc>
      </w:tr>
      <w:tr w:rsidR="00471CD4" w:rsidRPr="007E6962" w14:paraId="7DAA9E6C" w14:textId="77777777" w:rsidTr="00BB7AC6">
        <w:tc>
          <w:tcPr>
            <w:tcW w:w="1240" w:type="dxa"/>
          </w:tcPr>
          <w:p w14:paraId="76B99247"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rPr>
              <w:t>5</w:t>
            </w:r>
          </w:p>
        </w:tc>
        <w:tc>
          <w:tcPr>
            <w:tcW w:w="7089" w:type="dxa"/>
          </w:tcPr>
          <w:p w14:paraId="482DAA40" w14:textId="399DD566"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rPr>
              <w:t>ABORDAGEM PROPOSTA</w:t>
            </w:r>
            <w:r w:rsidR="00065A6E">
              <w:rPr>
                <w:rFonts w:cs="Times New Roman"/>
                <w:b/>
                <w:color w:val="000000" w:themeColor="text1"/>
                <w:szCs w:val="24"/>
              </w:rPr>
              <w:t xml:space="preserve"> </w:t>
            </w:r>
            <w:r w:rsidR="00065A6E" w:rsidRPr="00C90488">
              <w:rPr>
                <w:rFonts w:cs="Times New Roman"/>
                <w:bCs/>
                <w:color w:val="000000" w:themeColor="text1"/>
                <w:szCs w:val="24"/>
              </w:rPr>
              <w:t>...............................................................</w:t>
            </w:r>
          </w:p>
        </w:tc>
        <w:tc>
          <w:tcPr>
            <w:tcW w:w="732" w:type="dxa"/>
          </w:tcPr>
          <w:p w14:paraId="1AE927DA"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70</w:t>
            </w:r>
          </w:p>
        </w:tc>
      </w:tr>
      <w:tr w:rsidR="00471CD4" w:rsidRPr="007E6962" w14:paraId="1BC25B3A" w14:textId="77777777" w:rsidTr="00BB7AC6">
        <w:tc>
          <w:tcPr>
            <w:tcW w:w="1240" w:type="dxa"/>
          </w:tcPr>
          <w:p w14:paraId="158C9956"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rPr>
              <w:t>6</w:t>
            </w:r>
          </w:p>
        </w:tc>
        <w:tc>
          <w:tcPr>
            <w:tcW w:w="7089" w:type="dxa"/>
          </w:tcPr>
          <w:p w14:paraId="4DE334B5" w14:textId="0795BFF0"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rPr>
              <w:t>RESULTADOS E DISCUSSÕES</w:t>
            </w:r>
            <w:r w:rsidR="00065A6E">
              <w:rPr>
                <w:rFonts w:cs="Times New Roman"/>
                <w:b/>
                <w:color w:val="000000" w:themeColor="text1"/>
                <w:szCs w:val="24"/>
              </w:rPr>
              <w:t xml:space="preserve"> </w:t>
            </w:r>
            <w:r w:rsidR="00065A6E" w:rsidRPr="00C90488">
              <w:rPr>
                <w:rFonts w:cs="Times New Roman"/>
                <w:bCs/>
                <w:color w:val="000000" w:themeColor="text1"/>
                <w:szCs w:val="24"/>
              </w:rPr>
              <w:t>........................................................</w:t>
            </w:r>
          </w:p>
        </w:tc>
        <w:tc>
          <w:tcPr>
            <w:tcW w:w="732" w:type="dxa"/>
          </w:tcPr>
          <w:p w14:paraId="2069F400"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75</w:t>
            </w:r>
          </w:p>
        </w:tc>
      </w:tr>
      <w:tr w:rsidR="00471CD4" w:rsidRPr="007E6962" w14:paraId="62D9DFBF" w14:textId="77777777" w:rsidTr="00BB7AC6">
        <w:tc>
          <w:tcPr>
            <w:tcW w:w="1240" w:type="dxa"/>
          </w:tcPr>
          <w:p w14:paraId="0A326E88" w14:textId="77777777" w:rsidR="00471CD4" w:rsidRPr="007E6962" w:rsidRDefault="00471CD4" w:rsidP="00471CD4">
            <w:pPr>
              <w:spacing w:line="360" w:lineRule="auto"/>
              <w:rPr>
                <w:rFonts w:eastAsia="Arial" w:cs="Times New Roman"/>
                <w:color w:val="000000" w:themeColor="text1"/>
                <w:szCs w:val="24"/>
              </w:rPr>
            </w:pPr>
            <w:r w:rsidRPr="007E6962">
              <w:rPr>
                <w:rFonts w:cs="Times New Roman"/>
                <w:color w:val="000000" w:themeColor="text1"/>
                <w:szCs w:val="24"/>
              </w:rPr>
              <w:t>6.1</w:t>
            </w:r>
          </w:p>
        </w:tc>
        <w:tc>
          <w:tcPr>
            <w:tcW w:w="7089" w:type="dxa"/>
          </w:tcPr>
          <w:p w14:paraId="4BC6FC32" w14:textId="45E56A06" w:rsidR="00471CD4" w:rsidRPr="007E6962" w:rsidRDefault="00471CD4" w:rsidP="00471CD4">
            <w:pPr>
              <w:spacing w:line="360" w:lineRule="auto"/>
              <w:rPr>
                <w:rFonts w:eastAsia="Arial" w:cs="Times New Roman"/>
                <w:color w:val="000000" w:themeColor="text1"/>
                <w:szCs w:val="24"/>
              </w:rPr>
            </w:pPr>
            <w:r w:rsidRPr="007E6962">
              <w:rPr>
                <w:rFonts w:cs="Times New Roman"/>
                <w:color w:val="000000" w:themeColor="text1"/>
                <w:szCs w:val="24"/>
              </w:rPr>
              <w:t>ENGENHO DO MEIO</w:t>
            </w:r>
            <w:r w:rsidR="008841FA">
              <w:rPr>
                <w:rFonts w:cs="Times New Roman"/>
                <w:color w:val="000000" w:themeColor="text1"/>
                <w:szCs w:val="24"/>
              </w:rPr>
              <w:t>.............................................................................</w:t>
            </w:r>
          </w:p>
        </w:tc>
        <w:tc>
          <w:tcPr>
            <w:tcW w:w="732" w:type="dxa"/>
          </w:tcPr>
          <w:p w14:paraId="2BC5EB1F"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76</w:t>
            </w:r>
          </w:p>
        </w:tc>
      </w:tr>
      <w:tr w:rsidR="00471CD4" w:rsidRPr="007E6962" w14:paraId="4EA19A31" w14:textId="77777777" w:rsidTr="00BB7AC6">
        <w:tc>
          <w:tcPr>
            <w:tcW w:w="1240" w:type="dxa"/>
          </w:tcPr>
          <w:p w14:paraId="5B699A45" w14:textId="77777777" w:rsidR="00471CD4" w:rsidRPr="007E6962" w:rsidRDefault="00471CD4" w:rsidP="00471CD4">
            <w:pPr>
              <w:spacing w:line="360" w:lineRule="auto"/>
              <w:rPr>
                <w:rFonts w:eastAsia="Arial" w:cs="Times New Roman"/>
                <w:color w:val="000000" w:themeColor="text1"/>
                <w:szCs w:val="24"/>
              </w:rPr>
            </w:pPr>
            <w:r w:rsidRPr="007E6962">
              <w:rPr>
                <w:rFonts w:eastAsia="Arial" w:cs="Times New Roman"/>
                <w:color w:val="000000" w:themeColor="text1"/>
                <w:szCs w:val="24"/>
              </w:rPr>
              <w:t>6.2</w:t>
            </w:r>
          </w:p>
        </w:tc>
        <w:tc>
          <w:tcPr>
            <w:tcW w:w="7089" w:type="dxa"/>
          </w:tcPr>
          <w:p w14:paraId="7D503AE1" w14:textId="4056FC71" w:rsidR="00471CD4" w:rsidRPr="007E6962" w:rsidRDefault="00471CD4" w:rsidP="00471CD4">
            <w:pPr>
              <w:spacing w:line="360" w:lineRule="auto"/>
              <w:rPr>
                <w:rFonts w:eastAsia="Arial" w:cs="Times New Roman"/>
                <w:color w:val="000000" w:themeColor="text1"/>
                <w:szCs w:val="24"/>
              </w:rPr>
            </w:pPr>
            <w:r w:rsidRPr="007E6962">
              <w:rPr>
                <w:rFonts w:cs="Times New Roman"/>
                <w:color w:val="000000" w:themeColor="text1"/>
                <w:szCs w:val="24"/>
              </w:rPr>
              <w:t>FLORES 1</w:t>
            </w:r>
            <w:r w:rsidR="004965E5">
              <w:rPr>
                <w:rFonts w:cs="Times New Roman"/>
                <w:color w:val="000000" w:themeColor="text1"/>
                <w:szCs w:val="24"/>
              </w:rPr>
              <w:t xml:space="preserve"> ...............................................................................................</w:t>
            </w:r>
          </w:p>
        </w:tc>
        <w:tc>
          <w:tcPr>
            <w:tcW w:w="732" w:type="dxa"/>
          </w:tcPr>
          <w:p w14:paraId="09EFC693"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87</w:t>
            </w:r>
          </w:p>
        </w:tc>
      </w:tr>
      <w:tr w:rsidR="00471CD4" w:rsidRPr="007E6962" w14:paraId="6EBCD110" w14:textId="77777777" w:rsidTr="00BB7AC6">
        <w:tc>
          <w:tcPr>
            <w:tcW w:w="1240" w:type="dxa"/>
          </w:tcPr>
          <w:p w14:paraId="28A52AC2" w14:textId="77777777" w:rsidR="00471CD4" w:rsidRPr="007E6962" w:rsidRDefault="00471CD4" w:rsidP="00471CD4">
            <w:pPr>
              <w:spacing w:line="360" w:lineRule="auto"/>
              <w:rPr>
                <w:rFonts w:eastAsia="Arial" w:cs="Times New Roman"/>
                <w:color w:val="000000" w:themeColor="text1"/>
                <w:szCs w:val="24"/>
              </w:rPr>
            </w:pPr>
            <w:r w:rsidRPr="007E6962">
              <w:rPr>
                <w:rFonts w:eastAsia="Arial" w:cs="Times New Roman"/>
                <w:color w:val="000000" w:themeColor="text1"/>
                <w:szCs w:val="24"/>
              </w:rPr>
              <w:t>6.3</w:t>
            </w:r>
          </w:p>
        </w:tc>
        <w:tc>
          <w:tcPr>
            <w:tcW w:w="7089" w:type="dxa"/>
          </w:tcPr>
          <w:p w14:paraId="63662FF6" w14:textId="664D9FDA" w:rsidR="00471CD4" w:rsidRPr="007E6962" w:rsidRDefault="00471CD4" w:rsidP="00471CD4">
            <w:pPr>
              <w:spacing w:line="360" w:lineRule="auto"/>
              <w:rPr>
                <w:rFonts w:eastAsia="Arial" w:cs="Times New Roman"/>
                <w:color w:val="000000" w:themeColor="text1"/>
                <w:szCs w:val="24"/>
              </w:rPr>
            </w:pPr>
            <w:r w:rsidRPr="007E6962">
              <w:rPr>
                <w:rFonts w:cs="Times New Roman"/>
                <w:color w:val="000000" w:themeColor="text1"/>
                <w:szCs w:val="24"/>
              </w:rPr>
              <w:t>FLORES 2</w:t>
            </w:r>
            <w:r w:rsidR="004965E5">
              <w:rPr>
                <w:rFonts w:cs="Times New Roman"/>
                <w:color w:val="000000" w:themeColor="text1"/>
                <w:szCs w:val="24"/>
              </w:rPr>
              <w:t xml:space="preserve"> ...............................................................................................</w:t>
            </w:r>
          </w:p>
        </w:tc>
        <w:tc>
          <w:tcPr>
            <w:tcW w:w="732" w:type="dxa"/>
          </w:tcPr>
          <w:p w14:paraId="624AE840"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93</w:t>
            </w:r>
          </w:p>
        </w:tc>
      </w:tr>
      <w:tr w:rsidR="00471CD4" w:rsidRPr="007E6962" w14:paraId="72D9B57B" w14:textId="77777777" w:rsidTr="00BB7AC6">
        <w:tc>
          <w:tcPr>
            <w:tcW w:w="1240" w:type="dxa"/>
          </w:tcPr>
          <w:p w14:paraId="5CAD4FA4" w14:textId="77777777" w:rsidR="00471CD4" w:rsidRPr="007E6962" w:rsidRDefault="00471CD4" w:rsidP="00471CD4">
            <w:pPr>
              <w:spacing w:line="360" w:lineRule="auto"/>
              <w:rPr>
                <w:rFonts w:eastAsia="Arial" w:cs="Times New Roman"/>
                <w:color w:val="000000" w:themeColor="text1"/>
                <w:szCs w:val="24"/>
              </w:rPr>
            </w:pPr>
            <w:r w:rsidRPr="007E6962">
              <w:rPr>
                <w:rFonts w:eastAsia="Arial" w:cs="Times New Roman"/>
                <w:color w:val="000000" w:themeColor="text1"/>
                <w:szCs w:val="24"/>
              </w:rPr>
              <w:t>6.4</w:t>
            </w:r>
          </w:p>
        </w:tc>
        <w:tc>
          <w:tcPr>
            <w:tcW w:w="7089" w:type="dxa"/>
          </w:tcPr>
          <w:p w14:paraId="7FD53817" w14:textId="59A03524" w:rsidR="00471CD4" w:rsidRPr="007E6962" w:rsidRDefault="00471CD4" w:rsidP="00471CD4">
            <w:pPr>
              <w:spacing w:line="360" w:lineRule="auto"/>
              <w:rPr>
                <w:rFonts w:eastAsia="Arial" w:cs="Times New Roman"/>
                <w:color w:val="000000" w:themeColor="text1"/>
                <w:szCs w:val="24"/>
              </w:rPr>
            </w:pPr>
            <w:r w:rsidRPr="007E6962">
              <w:rPr>
                <w:rFonts w:cs="Times New Roman"/>
                <w:color w:val="000000" w:themeColor="text1"/>
                <w:spacing w:val="4"/>
                <w:szCs w:val="24"/>
              </w:rPr>
              <w:t>DISCUSSÕES</w:t>
            </w:r>
            <w:r w:rsidR="004965E5">
              <w:rPr>
                <w:rFonts w:cs="Times New Roman"/>
                <w:color w:val="000000" w:themeColor="text1"/>
                <w:spacing w:val="4"/>
                <w:szCs w:val="24"/>
              </w:rPr>
              <w:t xml:space="preserve"> ...................................................................................</w:t>
            </w:r>
          </w:p>
        </w:tc>
        <w:tc>
          <w:tcPr>
            <w:tcW w:w="732" w:type="dxa"/>
          </w:tcPr>
          <w:p w14:paraId="31D5D1AD"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99</w:t>
            </w:r>
          </w:p>
        </w:tc>
      </w:tr>
      <w:tr w:rsidR="00471CD4" w:rsidRPr="007E6962" w14:paraId="44FCD606" w14:textId="77777777" w:rsidTr="00BB7AC6">
        <w:tc>
          <w:tcPr>
            <w:tcW w:w="1240" w:type="dxa"/>
          </w:tcPr>
          <w:p w14:paraId="25143582"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rPr>
              <w:t>6.4.1</w:t>
            </w:r>
          </w:p>
        </w:tc>
        <w:tc>
          <w:tcPr>
            <w:tcW w:w="7089" w:type="dxa"/>
          </w:tcPr>
          <w:p w14:paraId="13557F97" w14:textId="3DFB6E2F"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rPr>
              <w:t>Discussão resultados</w:t>
            </w:r>
            <w:r w:rsidR="004965E5">
              <w:rPr>
                <w:rFonts w:cs="Times New Roman"/>
                <w:b/>
                <w:color w:val="000000" w:themeColor="text1"/>
                <w:szCs w:val="24"/>
              </w:rPr>
              <w:t xml:space="preserve"> </w:t>
            </w:r>
            <w:r w:rsidR="004965E5" w:rsidRPr="00C90488">
              <w:rPr>
                <w:rFonts w:cs="Times New Roman"/>
                <w:bCs/>
                <w:color w:val="000000" w:themeColor="text1"/>
                <w:szCs w:val="24"/>
              </w:rPr>
              <w:t>..............................................................................</w:t>
            </w:r>
          </w:p>
        </w:tc>
        <w:tc>
          <w:tcPr>
            <w:tcW w:w="732" w:type="dxa"/>
          </w:tcPr>
          <w:p w14:paraId="520C82A5"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99</w:t>
            </w:r>
          </w:p>
        </w:tc>
      </w:tr>
      <w:tr w:rsidR="00471CD4" w:rsidRPr="007E6962" w14:paraId="5FA051B8" w14:textId="77777777" w:rsidTr="00BB7AC6">
        <w:tc>
          <w:tcPr>
            <w:tcW w:w="1240" w:type="dxa"/>
          </w:tcPr>
          <w:p w14:paraId="32AB751A"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rPr>
              <w:t>6.4.2</w:t>
            </w:r>
          </w:p>
        </w:tc>
        <w:tc>
          <w:tcPr>
            <w:tcW w:w="7089" w:type="dxa"/>
          </w:tcPr>
          <w:p w14:paraId="76B846E0" w14:textId="4E14644E"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zCs w:val="24"/>
              </w:rPr>
              <w:t>Discussão revisão sistemática de literatura</w:t>
            </w:r>
            <w:r w:rsidR="004965E5">
              <w:rPr>
                <w:rFonts w:cs="Times New Roman"/>
                <w:b/>
                <w:color w:val="000000" w:themeColor="text1"/>
                <w:szCs w:val="24"/>
              </w:rPr>
              <w:t xml:space="preserve"> </w:t>
            </w:r>
            <w:r w:rsidR="004965E5" w:rsidRPr="00C90488">
              <w:rPr>
                <w:rFonts w:cs="Times New Roman"/>
                <w:bCs/>
                <w:color w:val="000000" w:themeColor="text1"/>
                <w:szCs w:val="24"/>
              </w:rPr>
              <w:t>.........................................</w:t>
            </w:r>
          </w:p>
        </w:tc>
        <w:tc>
          <w:tcPr>
            <w:tcW w:w="732" w:type="dxa"/>
          </w:tcPr>
          <w:p w14:paraId="1683F6D0"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102</w:t>
            </w:r>
          </w:p>
        </w:tc>
      </w:tr>
      <w:tr w:rsidR="00471CD4" w:rsidRPr="007E6962" w14:paraId="665D5BB4" w14:textId="77777777" w:rsidTr="00BB7AC6">
        <w:tc>
          <w:tcPr>
            <w:tcW w:w="1240" w:type="dxa"/>
          </w:tcPr>
          <w:p w14:paraId="246BD69D" w14:textId="77777777"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pacing w:val="4"/>
                <w:szCs w:val="24"/>
              </w:rPr>
              <w:t>7</w:t>
            </w:r>
          </w:p>
        </w:tc>
        <w:tc>
          <w:tcPr>
            <w:tcW w:w="7089" w:type="dxa"/>
          </w:tcPr>
          <w:p w14:paraId="5815058C" w14:textId="747527CA" w:rsidR="00471CD4" w:rsidRPr="002D2006" w:rsidRDefault="00471CD4" w:rsidP="00471CD4">
            <w:pPr>
              <w:spacing w:line="360" w:lineRule="auto"/>
              <w:rPr>
                <w:rFonts w:eastAsia="Arial" w:cs="Times New Roman"/>
                <w:b/>
                <w:color w:val="000000" w:themeColor="text1"/>
                <w:szCs w:val="24"/>
              </w:rPr>
            </w:pPr>
            <w:r w:rsidRPr="002D2006">
              <w:rPr>
                <w:rFonts w:cs="Times New Roman"/>
                <w:b/>
                <w:color w:val="000000" w:themeColor="text1"/>
                <w:spacing w:val="4"/>
                <w:szCs w:val="24"/>
              </w:rPr>
              <w:t>CONCLUSÃO</w:t>
            </w:r>
            <w:r w:rsidR="007C3058">
              <w:rPr>
                <w:rFonts w:cs="Times New Roman"/>
                <w:b/>
                <w:color w:val="000000" w:themeColor="text1"/>
                <w:spacing w:val="4"/>
                <w:szCs w:val="24"/>
              </w:rPr>
              <w:t xml:space="preserve"> </w:t>
            </w:r>
            <w:r w:rsidR="007C3058" w:rsidRPr="00C90488">
              <w:rPr>
                <w:rFonts w:cs="Times New Roman"/>
                <w:bCs/>
                <w:color w:val="000000" w:themeColor="text1"/>
                <w:spacing w:val="4"/>
                <w:szCs w:val="24"/>
              </w:rPr>
              <w:t>............................</w:t>
            </w:r>
            <w:r w:rsidR="004965E5" w:rsidRPr="00C90488">
              <w:rPr>
                <w:rFonts w:cs="Times New Roman"/>
                <w:bCs/>
                <w:color w:val="000000" w:themeColor="text1"/>
                <w:spacing w:val="4"/>
                <w:szCs w:val="24"/>
              </w:rPr>
              <w:t>.....................................................</w:t>
            </w:r>
          </w:p>
        </w:tc>
        <w:tc>
          <w:tcPr>
            <w:tcW w:w="732" w:type="dxa"/>
          </w:tcPr>
          <w:p w14:paraId="3982B4C2" w14:textId="77777777" w:rsidR="00471CD4" w:rsidRPr="002D2006" w:rsidRDefault="00471CD4" w:rsidP="002D2006">
            <w:pPr>
              <w:spacing w:line="360" w:lineRule="auto"/>
              <w:rPr>
                <w:rFonts w:eastAsia="Arial" w:cs="Times New Roman"/>
                <w:b/>
                <w:color w:val="000000" w:themeColor="text1"/>
                <w:szCs w:val="24"/>
              </w:rPr>
            </w:pPr>
            <w:r w:rsidRPr="002D2006">
              <w:rPr>
                <w:rFonts w:eastAsia="Arial" w:cs="Times New Roman"/>
                <w:b/>
                <w:color w:val="000000" w:themeColor="text1"/>
                <w:szCs w:val="24"/>
              </w:rPr>
              <w:t>103</w:t>
            </w:r>
          </w:p>
        </w:tc>
      </w:tr>
      <w:tr w:rsidR="00471CD4" w:rsidRPr="007E6962" w14:paraId="77F357E9" w14:textId="77777777" w:rsidTr="00BB7AC6">
        <w:tc>
          <w:tcPr>
            <w:tcW w:w="1240" w:type="dxa"/>
          </w:tcPr>
          <w:p w14:paraId="2693F171" w14:textId="77777777" w:rsidR="00471CD4" w:rsidRPr="007E6962" w:rsidRDefault="00471CD4" w:rsidP="00471CD4">
            <w:pPr>
              <w:spacing w:line="360" w:lineRule="auto"/>
              <w:rPr>
                <w:rFonts w:eastAsia="Arial" w:cs="Times New Roman"/>
                <w:color w:val="000000" w:themeColor="text1"/>
                <w:szCs w:val="24"/>
              </w:rPr>
            </w:pPr>
          </w:p>
        </w:tc>
        <w:tc>
          <w:tcPr>
            <w:tcW w:w="7089" w:type="dxa"/>
          </w:tcPr>
          <w:p w14:paraId="14A248DB" w14:textId="2133E4F8" w:rsidR="00471CD4" w:rsidRPr="00632C17" w:rsidRDefault="00471CD4" w:rsidP="00471CD4">
            <w:pPr>
              <w:spacing w:line="360" w:lineRule="auto"/>
              <w:rPr>
                <w:rFonts w:eastAsia="Arial" w:cs="Times New Roman"/>
                <w:b/>
                <w:color w:val="000000" w:themeColor="text1"/>
                <w:szCs w:val="24"/>
              </w:rPr>
            </w:pPr>
            <w:r w:rsidRPr="00632C17">
              <w:rPr>
                <w:rFonts w:cs="Times New Roman"/>
                <w:b/>
                <w:color w:val="000000" w:themeColor="text1"/>
                <w:spacing w:val="4"/>
                <w:szCs w:val="24"/>
              </w:rPr>
              <w:t>REFERÊNCIAS</w:t>
            </w:r>
            <w:r w:rsidR="007C3058">
              <w:rPr>
                <w:rFonts w:cs="Times New Roman"/>
                <w:b/>
                <w:color w:val="000000" w:themeColor="text1"/>
                <w:spacing w:val="4"/>
                <w:szCs w:val="24"/>
              </w:rPr>
              <w:t xml:space="preserve"> </w:t>
            </w:r>
            <w:r w:rsidR="007C3058" w:rsidRPr="00C90488">
              <w:rPr>
                <w:rFonts w:cs="Times New Roman"/>
                <w:bCs/>
                <w:color w:val="000000" w:themeColor="text1"/>
                <w:spacing w:val="4"/>
                <w:szCs w:val="24"/>
              </w:rPr>
              <w:t>..............................................................................</w:t>
            </w:r>
          </w:p>
        </w:tc>
        <w:tc>
          <w:tcPr>
            <w:tcW w:w="732" w:type="dxa"/>
          </w:tcPr>
          <w:p w14:paraId="30D1B401"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105</w:t>
            </w:r>
          </w:p>
        </w:tc>
      </w:tr>
      <w:tr w:rsidR="00471CD4" w:rsidRPr="007E6962" w14:paraId="195CE46B" w14:textId="77777777" w:rsidTr="00BB7AC6">
        <w:tc>
          <w:tcPr>
            <w:tcW w:w="1240" w:type="dxa"/>
          </w:tcPr>
          <w:p w14:paraId="4D8085C5" w14:textId="77777777" w:rsidR="00471CD4" w:rsidRPr="007E6962" w:rsidRDefault="00471CD4" w:rsidP="00471CD4">
            <w:pPr>
              <w:spacing w:line="360" w:lineRule="auto"/>
              <w:rPr>
                <w:rFonts w:eastAsia="Arial" w:cs="Times New Roman"/>
                <w:color w:val="000000" w:themeColor="text1"/>
                <w:szCs w:val="24"/>
              </w:rPr>
            </w:pPr>
          </w:p>
        </w:tc>
        <w:tc>
          <w:tcPr>
            <w:tcW w:w="7089" w:type="dxa"/>
          </w:tcPr>
          <w:p w14:paraId="5698C7C8" w14:textId="0610AD81" w:rsidR="00471CD4" w:rsidRPr="00632C17" w:rsidRDefault="00471CD4" w:rsidP="00471CD4">
            <w:pPr>
              <w:spacing w:line="360" w:lineRule="auto"/>
              <w:rPr>
                <w:rFonts w:eastAsia="Arial" w:cs="Times New Roman"/>
                <w:b/>
                <w:color w:val="000000" w:themeColor="text1"/>
                <w:szCs w:val="24"/>
              </w:rPr>
            </w:pPr>
            <w:r w:rsidRPr="00632C17">
              <w:rPr>
                <w:rFonts w:cs="Times New Roman"/>
                <w:b/>
                <w:color w:val="000000" w:themeColor="text1"/>
                <w:spacing w:val="4"/>
                <w:szCs w:val="24"/>
              </w:rPr>
              <w:t>APÊNDICE A – DADOS ENGENHO DO MEIO</w:t>
            </w:r>
            <w:r w:rsidR="007C3058">
              <w:rPr>
                <w:rFonts w:cs="Times New Roman"/>
                <w:b/>
                <w:color w:val="000000" w:themeColor="text1"/>
                <w:spacing w:val="4"/>
                <w:szCs w:val="24"/>
              </w:rPr>
              <w:t xml:space="preserve"> </w:t>
            </w:r>
            <w:r w:rsidR="007C3058" w:rsidRPr="00C90488">
              <w:rPr>
                <w:rFonts w:cs="Times New Roman"/>
                <w:bCs/>
                <w:color w:val="000000" w:themeColor="text1"/>
                <w:spacing w:val="4"/>
                <w:szCs w:val="24"/>
              </w:rPr>
              <w:t>..........................</w:t>
            </w:r>
          </w:p>
        </w:tc>
        <w:tc>
          <w:tcPr>
            <w:tcW w:w="732" w:type="dxa"/>
          </w:tcPr>
          <w:p w14:paraId="3E352F1B"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115</w:t>
            </w:r>
          </w:p>
        </w:tc>
      </w:tr>
      <w:tr w:rsidR="00471CD4" w:rsidRPr="007E6962" w14:paraId="3762F298" w14:textId="77777777" w:rsidTr="00BB7AC6">
        <w:tc>
          <w:tcPr>
            <w:tcW w:w="1240" w:type="dxa"/>
          </w:tcPr>
          <w:p w14:paraId="1BB3ACE6" w14:textId="77777777" w:rsidR="00471CD4" w:rsidRPr="007E6962" w:rsidRDefault="00471CD4" w:rsidP="00471CD4">
            <w:pPr>
              <w:spacing w:line="360" w:lineRule="auto"/>
              <w:rPr>
                <w:rFonts w:eastAsia="Arial" w:cs="Times New Roman"/>
                <w:color w:val="000000" w:themeColor="text1"/>
                <w:szCs w:val="24"/>
              </w:rPr>
            </w:pPr>
          </w:p>
        </w:tc>
        <w:tc>
          <w:tcPr>
            <w:tcW w:w="7089" w:type="dxa"/>
          </w:tcPr>
          <w:p w14:paraId="56FCA6BB" w14:textId="0BF6CB1E" w:rsidR="00471CD4" w:rsidRPr="00632C17" w:rsidRDefault="00471CD4" w:rsidP="00471CD4">
            <w:pPr>
              <w:spacing w:line="360" w:lineRule="auto"/>
              <w:rPr>
                <w:rFonts w:eastAsia="Arial" w:cs="Times New Roman"/>
                <w:b/>
                <w:color w:val="000000" w:themeColor="text1"/>
                <w:szCs w:val="24"/>
              </w:rPr>
            </w:pPr>
            <w:r w:rsidRPr="00632C17">
              <w:rPr>
                <w:rFonts w:cs="Times New Roman"/>
                <w:b/>
                <w:color w:val="000000" w:themeColor="text1"/>
                <w:spacing w:val="4"/>
                <w:szCs w:val="24"/>
              </w:rPr>
              <w:t>APÊNCICE B – DADOS FLORES</w:t>
            </w:r>
            <w:r w:rsidR="007C3058">
              <w:rPr>
                <w:rFonts w:cs="Times New Roman"/>
                <w:b/>
                <w:color w:val="000000" w:themeColor="text1"/>
                <w:spacing w:val="4"/>
                <w:szCs w:val="24"/>
              </w:rPr>
              <w:t xml:space="preserve"> .</w:t>
            </w:r>
            <w:r w:rsidR="007C3058" w:rsidRPr="00C90488">
              <w:rPr>
                <w:rFonts w:cs="Times New Roman"/>
                <w:bCs/>
                <w:color w:val="000000" w:themeColor="text1"/>
                <w:spacing w:val="4"/>
                <w:szCs w:val="24"/>
              </w:rPr>
              <w:t>...............................................</w:t>
            </w:r>
          </w:p>
        </w:tc>
        <w:tc>
          <w:tcPr>
            <w:tcW w:w="732" w:type="dxa"/>
          </w:tcPr>
          <w:p w14:paraId="35953019" w14:textId="77777777" w:rsidR="00471CD4" w:rsidRPr="007E6962" w:rsidRDefault="00471CD4" w:rsidP="002D2006">
            <w:pPr>
              <w:spacing w:line="360" w:lineRule="auto"/>
              <w:rPr>
                <w:rFonts w:eastAsia="Arial" w:cs="Times New Roman"/>
                <w:color w:val="000000" w:themeColor="text1"/>
                <w:szCs w:val="24"/>
              </w:rPr>
            </w:pPr>
            <w:r>
              <w:rPr>
                <w:rFonts w:eastAsia="Arial" w:cs="Times New Roman"/>
                <w:color w:val="000000" w:themeColor="text1"/>
                <w:szCs w:val="24"/>
              </w:rPr>
              <w:t>120</w:t>
            </w:r>
          </w:p>
        </w:tc>
      </w:tr>
    </w:tbl>
    <w:p w14:paraId="6A017DF1" w14:textId="77777777" w:rsidR="00F505A0" w:rsidRPr="007E6962" w:rsidRDefault="00F505A0" w:rsidP="00E36E50">
      <w:pPr>
        <w:spacing w:after="0" w:line="360" w:lineRule="auto"/>
        <w:jc w:val="both"/>
        <w:rPr>
          <w:rFonts w:eastAsia="Arial" w:cs="Times New Roman"/>
          <w:color w:val="000000" w:themeColor="text1"/>
          <w:szCs w:val="24"/>
        </w:rPr>
      </w:pPr>
    </w:p>
    <w:p w14:paraId="564986C1" w14:textId="77777777" w:rsidR="00207C7E" w:rsidRPr="007E6962" w:rsidRDefault="00207C7E" w:rsidP="00E36E50">
      <w:pPr>
        <w:spacing w:after="0" w:line="360" w:lineRule="auto"/>
        <w:jc w:val="center"/>
        <w:rPr>
          <w:rFonts w:eastAsia="Arial" w:cs="Times New Roman"/>
          <w:b/>
          <w:color w:val="000000" w:themeColor="text1"/>
          <w:szCs w:val="24"/>
        </w:rPr>
      </w:pPr>
    </w:p>
    <w:p w14:paraId="5DC36BC9" w14:textId="77777777" w:rsidR="00207C7E" w:rsidRPr="007E6962" w:rsidRDefault="00207C7E" w:rsidP="00E36E50">
      <w:pPr>
        <w:spacing w:after="0" w:line="360" w:lineRule="auto"/>
        <w:jc w:val="center"/>
        <w:rPr>
          <w:rFonts w:eastAsia="Arial" w:cs="Times New Roman"/>
          <w:b/>
          <w:color w:val="000000" w:themeColor="text1"/>
          <w:szCs w:val="24"/>
        </w:rPr>
      </w:pPr>
    </w:p>
    <w:p w14:paraId="2D0AD769" w14:textId="77777777" w:rsidR="00207C7E" w:rsidRPr="007E6962" w:rsidRDefault="00207C7E" w:rsidP="00E36E50">
      <w:pPr>
        <w:spacing w:after="0" w:line="360" w:lineRule="auto"/>
        <w:jc w:val="center"/>
        <w:rPr>
          <w:rFonts w:eastAsia="Arial" w:cs="Times New Roman"/>
          <w:b/>
          <w:color w:val="000000" w:themeColor="text1"/>
          <w:szCs w:val="24"/>
        </w:rPr>
      </w:pPr>
    </w:p>
    <w:p w14:paraId="13F6A55F" w14:textId="77777777" w:rsidR="00E93EE9" w:rsidRPr="007E6962" w:rsidRDefault="00E93EE9" w:rsidP="00264801">
      <w:pPr>
        <w:spacing w:after="0" w:line="360" w:lineRule="auto"/>
        <w:rPr>
          <w:rFonts w:eastAsia="Arial" w:cs="Times New Roman"/>
          <w:b/>
          <w:color w:val="000000" w:themeColor="text1"/>
          <w:szCs w:val="24"/>
        </w:rPr>
        <w:sectPr w:rsidR="00E93EE9" w:rsidRPr="007E6962" w:rsidSect="00CD76C6">
          <w:pgSz w:w="11906" w:h="16838"/>
          <w:pgMar w:top="1701" w:right="1134" w:bottom="1134" w:left="1701" w:header="709" w:footer="709" w:gutter="0"/>
          <w:pgNumType w:start="1"/>
          <w:cols w:space="720"/>
        </w:sectPr>
      </w:pPr>
    </w:p>
    <w:p w14:paraId="7832F943" w14:textId="77777777" w:rsidR="005D33AE" w:rsidRPr="007E6962" w:rsidRDefault="001E3AE9" w:rsidP="001E3AE9">
      <w:pPr>
        <w:pStyle w:val="NormalWeb"/>
        <w:spacing w:before="0" w:beforeAutospacing="0" w:after="0" w:line="360" w:lineRule="auto"/>
        <w:rPr>
          <w:b/>
          <w:bCs/>
          <w:color w:val="000000" w:themeColor="text1"/>
        </w:rPr>
      </w:pPr>
      <w:r w:rsidRPr="007E6962">
        <w:rPr>
          <w:b/>
          <w:bCs/>
          <w:color w:val="000000" w:themeColor="text1"/>
        </w:rPr>
        <w:lastRenderedPageBreak/>
        <w:t xml:space="preserve">1 </w:t>
      </w:r>
      <w:r w:rsidR="005D33AE" w:rsidRPr="007E6962">
        <w:rPr>
          <w:b/>
          <w:bCs/>
          <w:color w:val="000000" w:themeColor="text1"/>
        </w:rPr>
        <w:t>INTRODUÇ</w:t>
      </w:r>
      <w:r w:rsidRPr="007E6962">
        <w:rPr>
          <w:b/>
          <w:bCs/>
          <w:color w:val="000000" w:themeColor="text1"/>
        </w:rPr>
        <w:t>ÃO</w:t>
      </w:r>
    </w:p>
    <w:p w14:paraId="569171AE" w14:textId="1A9A3248" w:rsidR="001E3AE9" w:rsidRDefault="001E3AE9" w:rsidP="001E3AE9">
      <w:pPr>
        <w:pStyle w:val="NormalWeb"/>
        <w:spacing w:before="0" w:beforeAutospacing="0" w:after="0" w:line="360" w:lineRule="auto"/>
        <w:ind w:left="142" w:hanging="142"/>
        <w:rPr>
          <w:color w:val="000000" w:themeColor="text1"/>
        </w:rPr>
      </w:pPr>
    </w:p>
    <w:p w14:paraId="2887B1F9" w14:textId="1587A0E6" w:rsidR="00E86C5B" w:rsidRDefault="00E86C5B" w:rsidP="00E86C5B">
      <w:pPr>
        <w:pStyle w:val="NormalWeb"/>
        <w:spacing w:before="0" w:beforeAutospacing="0" w:after="0" w:line="360" w:lineRule="auto"/>
        <w:ind w:firstLine="709"/>
      </w:pPr>
      <w:r>
        <w:t>Nesse capítulo o problema é contextualizado envolvendo sua descrição, justificativa, objetivos</w:t>
      </w:r>
      <w:r w:rsidR="00AF3B76">
        <w:t xml:space="preserve"> </w:t>
      </w:r>
      <w:r>
        <w:t>e estruturação do trabalho.</w:t>
      </w:r>
    </w:p>
    <w:p w14:paraId="53552044" w14:textId="77777777" w:rsidR="00E86C5B" w:rsidRPr="007E6962" w:rsidRDefault="00E86C5B" w:rsidP="001E3AE9">
      <w:pPr>
        <w:pStyle w:val="NormalWeb"/>
        <w:spacing w:before="0" w:beforeAutospacing="0" w:after="0" w:line="360" w:lineRule="auto"/>
        <w:ind w:left="142" w:hanging="142"/>
        <w:rPr>
          <w:color w:val="000000" w:themeColor="text1"/>
        </w:rPr>
      </w:pPr>
    </w:p>
    <w:p w14:paraId="24C3013F" w14:textId="77777777" w:rsidR="005D33AE" w:rsidRPr="007E6962" w:rsidRDefault="001E3AE9" w:rsidP="001E3AE9">
      <w:pPr>
        <w:spacing w:after="0" w:line="360" w:lineRule="auto"/>
        <w:jc w:val="both"/>
        <w:rPr>
          <w:rFonts w:eastAsia="Arial" w:cs="Times New Roman"/>
          <w:color w:val="000000" w:themeColor="text1"/>
          <w:szCs w:val="24"/>
        </w:rPr>
      </w:pPr>
      <w:r w:rsidRPr="007E6962">
        <w:rPr>
          <w:rFonts w:eastAsia="Arial" w:cs="Times New Roman"/>
          <w:color w:val="000000" w:themeColor="text1"/>
          <w:szCs w:val="24"/>
        </w:rPr>
        <w:t>1.1 DESCRIÇÃO DO PROBLEMA</w:t>
      </w:r>
    </w:p>
    <w:p w14:paraId="681389FA" w14:textId="77777777" w:rsidR="001E3AE9" w:rsidRPr="007E6962" w:rsidRDefault="001E3AE9" w:rsidP="001E3AE9">
      <w:pPr>
        <w:pStyle w:val="PargrafodaLista"/>
        <w:spacing w:after="0" w:line="360" w:lineRule="auto"/>
        <w:ind w:left="405"/>
        <w:jc w:val="both"/>
        <w:rPr>
          <w:rFonts w:eastAsia="Arial" w:cs="Times New Roman"/>
          <w:color w:val="000000" w:themeColor="text1"/>
          <w:szCs w:val="24"/>
        </w:rPr>
      </w:pPr>
    </w:p>
    <w:p w14:paraId="50A12F95"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Conforme Slack, Jones e Johnston (2016) a função central de qualquer empreendimento é a produção de bens e/ou serviços, com preços competitivos, que satisfaçam clientes, consumidores ou usuários. Para tanto, organizações requerem de seus sistemas produtivos uma eficiente capacidade de processamento, equilibrando a oferta de bens/serviços com elevado padrão de qualidade e a diminuição de custos operacionais. Haja vista que, o conceito de eficiência e a necessidade de melhoramento constante afeta organizações de caráter público ou privado, com ou sem fins lucrativos, de pequeno ou grande porte.</w:t>
      </w:r>
    </w:p>
    <w:p w14:paraId="52AB5952"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 xml:space="preserve">A modernização de setores ligados ao fornecimento de gás natural, energia elétrica ou água encanada passa pela instalação de medidores eletrônicos que possibilitem medição do consumo e faturamento à distância. </w:t>
      </w:r>
      <w:proofErr w:type="spellStart"/>
      <w:r w:rsidRPr="007E6962">
        <w:rPr>
          <w:rFonts w:eastAsia="Times New Roman" w:cs="Times New Roman"/>
          <w:color w:val="000000" w:themeColor="text1"/>
          <w:szCs w:val="24"/>
        </w:rPr>
        <w:t>Usberti</w:t>
      </w:r>
      <w:proofErr w:type="spellEnd"/>
      <w:r w:rsidRPr="007E6962">
        <w:rPr>
          <w:rFonts w:eastAsia="Times New Roman" w:cs="Times New Roman"/>
          <w:color w:val="000000" w:themeColor="text1"/>
          <w:szCs w:val="24"/>
        </w:rPr>
        <w:t xml:space="preserve">, França e França (2012a) destacam que apesar de a tecnologia de </w:t>
      </w:r>
      <w:proofErr w:type="spellStart"/>
      <w:r w:rsidRPr="007E6962">
        <w:rPr>
          <w:rFonts w:eastAsia="Times New Roman" w:cs="Times New Roman"/>
          <w:color w:val="000000" w:themeColor="text1"/>
          <w:szCs w:val="24"/>
        </w:rPr>
        <w:t>telemedição</w:t>
      </w:r>
      <w:proofErr w:type="spellEnd"/>
      <w:r w:rsidRPr="007E6962">
        <w:rPr>
          <w:rFonts w:eastAsia="Times New Roman" w:cs="Times New Roman"/>
          <w:color w:val="000000" w:themeColor="text1"/>
          <w:szCs w:val="24"/>
        </w:rPr>
        <w:t xml:space="preserve"> ser eficiente e estar presente em economias desenvolvidas e algumas localidades ao redor do mundo, a substituição dos medidores depende de altos investimentos e demanda tempo e planejamento. Por outro lado, a força de trabalho humana que realiza a medição do consumo no Brasil mantém-se relativamente barata. Logo, o Problema de Roteamento de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 xml:space="preserve"> (PRL) continua atual e extremamente relevante, visto que a atividade de leitura de consumo é realizada periodicamente, as unidades consumidoras estão espalhadas geograficamente ao longo de um território e muitas concessionárias não possuem uma política que estabeleça rotas para verificação do consumo, de modo a otimizar o caminho percorrido pelos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w:t>
      </w:r>
    </w:p>
    <w:p w14:paraId="128E71BD"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Segundo estimativas do Instituto Brasileiro de</w:t>
      </w:r>
      <w:r w:rsidR="00854D8B">
        <w:rPr>
          <w:rFonts w:eastAsia="Times New Roman" w:cs="Times New Roman"/>
          <w:color w:val="000000" w:themeColor="text1"/>
          <w:szCs w:val="24"/>
        </w:rPr>
        <w:t xml:space="preserve"> Geografia e Estatística </w:t>
      </w:r>
      <w:r w:rsidRPr="007E6962">
        <w:rPr>
          <w:rFonts w:eastAsia="Times New Roman" w:cs="Times New Roman"/>
          <w:color w:val="000000" w:themeColor="text1"/>
          <w:szCs w:val="24"/>
        </w:rPr>
        <w:t>publicadas no Diário Oficial da União</w:t>
      </w:r>
      <w:r w:rsidR="00854D8B">
        <w:rPr>
          <w:rFonts w:eastAsia="Times New Roman" w:cs="Times New Roman"/>
          <w:color w:val="000000" w:themeColor="text1"/>
          <w:szCs w:val="24"/>
        </w:rPr>
        <w:t xml:space="preserve"> (BRASIL, 2019)</w:t>
      </w:r>
      <w:r w:rsidRPr="007E6962">
        <w:rPr>
          <w:rFonts w:eastAsia="Times New Roman" w:cs="Times New Roman"/>
          <w:color w:val="000000" w:themeColor="text1"/>
          <w:szCs w:val="24"/>
        </w:rPr>
        <w:t xml:space="preserve">, o Brasil tinha em 1° de julho de 2019 aproximadamente 210.147.125 habitantes, um incremento de 0,79% em relação a 1° de julho de 2018. Esse crescimento representa em números absoluto um aumento de 1.652.225 pessoas. O crescimento da população impacta diretamente a necessidade de moradia, na abertura de novas vias e no acesso a serviços básicos, como energia elétrica, água e saneamento. A construção de moradia e a abertura de vias, por sua vez, gera a criação de novos pontos de </w:t>
      </w:r>
      <w:r w:rsidRPr="007E6962">
        <w:rPr>
          <w:rFonts w:eastAsia="Times New Roman" w:cs="Times New Roman"/>
          <w:color w:val="000000" w:themeColor="text1"/>
          <w:szCs w:val="24"/>
        </w:rPr>
        <w:lastRenderedPageBreak/>
        <w:t xml:space="preserve">leitura de água e energia elétrica que podem necessitar de vistoria humana por não serem dotados de leitura remota. </w:t>
      </w:r>
    </w:p>
    <w:p w14:paraId="7DAE160E"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 xml:space="preserve">A escolha de uma rota ótima para leitura ou o mais próximo possível disso seria preponderante para a minimização de custos ligados à contratação de pessoal, além de contribuir para a eficiência no planejamento das operações e faturamento do consumo. Trabalhos publicados por </w:t>
      </w:r>
      <w:proofErr w:type="spellStart"/>
      <w:r w:rsidRPr="007E6962">
        <w:rPr>
          <w:rFonts w:eastAsia="Times New Roman" w:cs="Times New Roman"/>
          <w:color w:val="000000" w:themeColor="text1"/>
          <w:szCs w:val="24"/>
        </w:rPr>
        <w:t>Usberti</w:t>
      </w:r>
      <w:proofErr w:type="spellEnd"/>
      <w:r w:rsidRPr="007E6962">
        <w:rPr>
          <w:rFonts w:eastAsia="Times New Roman" w:cs="Times New Roman"/>
          <w:color w:val="000000" w:themeColor="text1"/>
          <w:szCs w:val="24"/>
        </w:rPr>
        <w:t xml:space="preserve">, França e França (2012a), </w:t>
      </w:r>
      <w:proofErr w:type="spellStart"/>
      <w:r w:rsidRPr="007E6962">
        <w:rPr>
          <w:rFonts w:eastAsia="Times New Roman" w:cs="Times New Roman"/>
          <w:color w:val="000000" w:themeColor="text1"/>
          <w:szCs w:val="24"/>
        </w:rPr>
        <w:t>Eglese</w:t>
      </w:r>
      <w:proofErr w:type="spellEnd"/>
      <w:r w:rsidRPr="007E6962">
        <w:rPr>
          <w:rFonts w:eastAsia="Times New Roman" w:cs="Times New Roman"/>
          <w:color w:val="000000" w:themeColor="text1"/>
          <w:szCs w:val="24"/>
        </w:rPr>
        <w:t xml:space="preserve">, Golden e </w:t>
      </w:r>
      <w:proofErr w:type="spellStart"/>
      <w:r w:rsidRPr="007E6962">
        <w:rPr>
          <w:rFonts w:eastAsia="Times New Roman" w:cs="Times New Roman"/>
          <w:color w:val="000000" w:themeColor="text1"/>
          <w:szCs w:val="24"/>
        </w:rPr>
        <w:t>Wasil</w:t>
      </w:r>
      <w:proofErr w:type="spellEnd"/>
      <w:r w:rsidRPr="007E6962">
        <w:rPr>
          <w:rFonts w:eastAsia="Times New Roman" w:cs="Times New Roman"/>
          <w:color w:val="000000" w:themeColor="text1"/>
          <w:szCs w:val="24"/>
        </w:rPr>
        <w:t xml:space="preserve"> (2015) e </w:t>
      </w:r>
      <w:proofErr w:type="spellStart"/>
      <w:r w:rsidRPr="007E6962">
        <w:rPr>
          <w:rFonts w:eastAsia="Times New Roman" w:cs="Times New Roman"/>
          <w:color w:val="000000" w:themeColor="text1"/>
          <w:szCs w:val="24"/>
        </w:rPr>
        <w:t>Corberán</w:t>
      </w:r>
      <w:proofErr w:type="spellEnd"/>
      <w:r w:rsidRPr="007E6962">
        <w:rPr>
          <w:rFonts w:eastAsia="Times New Roman" w:cs="Times New Roman"/>
          <w:color w:val="000000" w:themeColor="text1"/>
          <w:szCs w:val="24"/>
        </w:rPr>
        <w:t xml:space="preserve"> et al. (2020) apontam o baixo número de pesquisas e trabalhos relacionados ao roteamento de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 xml:space="preserve"> presentes na literatura. </w:t>
      </w:r>
      <w:proofErr w:type="spellStart"/>
      <w:r w:rsidRPr="007E6962">
        <w:rPr>
          <w:rFonts w:eastAsia="Times New Roman" w:cs="Times New Roman"/>
          <w:color w:val="000000" w:themeColor="text1"/>
          <w:szCs w:val="24"/>
        </w:rPr>
        <w:t>Usberti</w:t>
      </w:r>
      <w:proofErr w:type="spellEnd"/>
      <w:r w:rsidRPr="007E6962">
        <w:rPr>
          <w:rFonts w:eastAsia="Times New Roman" w:cs="Times New Roman"/>
          <w:color w:val="000000" w:themeColor="text1"/>
          <w:szCs w:val="24"/>
        </w:rPr>
        <w:t xml:space="preserve">, França e França (2012a), por sua vez, especificam a necessidade de desenvolvimento de mais estudos na área e a investigação de lacunas presentes na literatura. </w:t>
      </w:r>
    </w:p>
    <w:p w14:paraId="1A911258"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 xml:space="preserve">Conforme </w:t>
      </w:r>
      <w:proofErr w:type="spellStart"/>
      <w:r w:rsidRPr="007E6962">
        <w:rPr>
          <w:rFonts w:eastAsia="Times New Roman" w:cs="Times New Roman"/>
          <w:color w:val="000000" w:themeColor="text1"/>
          <w:szCs w:val="24"/>
        </w:rPr>
        <w:t>Corberán</w:t>
      </w:r>
      <w:proofErr w:type="spellEnd"/>
      <w:r w:rsidRPr="007E6962">
        <w:rPr>
          <w:rFonts w:eastAsia="Times New Roman" w:cs="Times New Roman"/>
          <w:color w:val="000000" w:themeColor="text1"/>
          <w:szCs w:val="24"/>
        </w:rPr>
        <w:t xml:space="preserve"> et al. (2020) problemas de roteamento atraíram a atenção de muitos pesquisadores e profissionais nos últimos 60 anos, devido à sua grande importância econômica e os desafios matemáticos envolvidos em seu estudo e solução. </w:t>
      </w:r>
    </w:p>
    <w:p w14:paraId="4A798C2A"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Segundo Thomaz et al. (2020), os problemas de roteamento podem ser classificados como sendo referentes a nós ou a arcos e arestas. Os Problemas de Roteamento em Arcos (</w:t>
      </w:r>
      <w:proofErr w:type="spellStart"/>
      <w:r w:rsidRPr="007E6962">
        <w:rPr>
          <w:rFonts w:eastAsia="Times New Roman" w:cs="Times New Roman"/>
          <w:color w:val="000000" w:themeColor="text1"/>
          <w:szCs w:val="24"/>
        </w:rPr>
        <w:t>PRAs</w:t>
      </w:r>
      <w:proofErr w:type="spellEnd"/>
      <w:r w:rsidRPr="007E6962">
        <w:rPr>
          <w:rFonts w:eastAsia="Times New Roman" w:cs="Times New Roman"/>
          <w:color w:val="000000" w:themeColor="text1"/>
          <w:szCs w:val="24"/>
        </w:rPr>
        <w:t>) abrangem uma série de variações derivadas do Problema do Carteiro Chinês (PCC).</w:t>
      </w:r>
    </w:p>
    <w:p w14:paraId="34030B10" w14:textId="77777777" w:rsidR="002640CA" w:rsidRPr="007E6962" w:rsidRDefault="002640CA" w:rsidP="001E3AE9">
      <w:pPr>
        <w:tabs>
          <w:tab w:val="left" w:pos="567"/>
        </w:tabs>
        <w:spacing w:after="0" w:line="360" w:lineRule="auto"/>
        <w:ind w:firstLine="709"/>
        <w:jc w:val="both"/>
        <w:rPr>
          <w:rFonts w:eastAsia="Roboto" w:cs="Times New Roman"/>
          <w:color w:val="000000" w:themeColor="text1"/>
          <w:szCs w:val="24"/>
        </w:rPr>
      </w:pPr>
      <w:r w:rsidRPr="007E6962">
        <w:rPr>
          <w:rFonts w:eastAsia="Times New Roman" w:cs="Times New Roman"/>
          <w:color w:val="000000" w:themeColor="text1"/>
          <w:szCs w:val="24"/>
        </w:rPr>
        <w:t xml:space="preserve">O PCC clássico consiste em encontrar a rota, com o menor custo, que percorra todos os arcos ou arestas de um grafo ao menos uma vez (FOURNIER; SCARSINI, 2019). O PCC sob determinadas restrições referentes ao número de entidades utilizadas para o roteamento e a capacidade dessas entidades pode ser denominado Problema do Carteiro Chinês Capacitado (PCCC) (ORLIS et al., 2020). </w:t>
      </w:r>
      <w:proofErr w:type="spellStart"/>
      <w:r w:rsidRPr="007E6962">
        <w:rPr>
          <w:rFonts w:eastAsia="Times New Roman" w:cs="Times New Roman"/>
          <w:color w:val="000000" w:themeColor="text1"/>
          <w:szCs w:val="24"/>
        </w:rPr>
        <w:t>Usberti</w:t>
      </w:r>
      <w:proofErr w:type="spellEnd"/>
      <w:r w:rsidRPr="007E6962">
        <w:rPr>
          <w:rFonts w:eastAsia="Times New Roman" w:cs="Times New Roman"/>
          <w:color w:val="000000" w:themeColor="text1"/>
          <w:szCs w:val="24"/>
        </w:rPr>
        <w:t xml:space="preserve"> et al. (2008) demostra, que o PCCC é um problema </w:t>
      </w:r>
      <w:r w:rsidR="007D1328">
        <w:rPr>
          <w:rFonts w:eastAsia="Times New Roman" w:cs="Times New Roman"/>
          <w:i/>
          <w:color w:val="000000" w:themeColor="text1"/>
          <w:szCs w:val="24"/>
        </w:rPr>
        <w:t xml:space="preserve">NP </w:t>
      </w:r>
      <w:r w:rsidRPr="007E6962">
        <w:rPr>
          <w:rFonts w:eastAsia="Times New Roman" w:cs="Times New Roman"/>
          <w:i/>
          <w:color w:val="000000" w:themeColor="text1"/>
          <w:szCs w:val="24"/>
        </w:rPr>
        <w:t xml:space="preserve">– </w:t>
      </w:r>
      <w:r w:rsidR="00B13AD0">
        <w:rPr>
          <w:rFonts w:eastAsia="Times New Roman" w:cs="Times New Roman"/>
          <w:i/>
          <w:color w:val="000000" w:themeColor="text1"/>
          <w:szCs w:val="24"/>
        </w:rPr>
        <w:t xml:space="preserve"> </w:t>
      </w:r>
      <w:r w:rsidRPr="00B13AD0">
        <w:rPr>
          <w:rFonts w:eastAsia="Times New Roman" w:cs="Times New Roman"/>
          <w:i/>
          <w:color w:val="000000" w:themeColor="text1"/>
          <w:szCs w:val="24"/>
        </w:rPr>
        <w:t>difícil</w:t>
      </w:r>
      <w:r w:rsidRPr="007E6962">
        <w:rPr>
          <w:rFonts w:eastAsia="Times New Roman" w:cs="Times New Roman"/>
          <w:i/>
          <w:color w:val="000000" w:themeColor="text1"/>
          <w:szCs w:val="24"/>
        </w:rPr>
        <w:t xml:space="preserve">, </w:t>
      </w:r>
      <w:r w:rsidRPr="007E6962">
        <w:rPr>
          <w:rFonts w:eastAsia="Times New Roman" w:cs="Times New Roman"/>
          <w:color w:val="000000" w:themeColor="text1"/>
          <w:szCs w:val="24"/>
        </w:rPr>
        <w:t xml:space="preserve">ou seja, não oferece solução satisfatória em tempo polinomial e o PRL pode ser tratado como PCCC quando tem-se um conjunto de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 xml:space="preserve"> com restrição de carga de trabalho.</w:t>
      </w:r>
    </w:p>
    <w:p w14:paraId="73CC3C8D"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 xml:space="preserve">Conforme Prins, </w:t>
      </w:r>
      <w:proofErr w:type="spellStart"/>
      <w:r w:rsidRPr="007E6962">
        <w:rPr>
          <w:rFonts w:eastAsia="Times New Roman" w:cs="Times New Roman"/>
          <w:color w:val="000000" w:themeColor="text1"/>
          <w:szCs w:val="24"/>
        </w:rPr>
        <w:t>Labadi</w:t>
      </w:r>
      <w:proofErr w:type="spellEnd"/>
      <w:r w:rsidRPr="007E6962">
        <w:rPr>
          <w:rFonts w:eastAsia="Times New Roman" w:cs="Times New Roman"/>
          <w:color w:val="000000" w:themeColor="text1"/>
          <w:szCs w:val="24"/>
        </w:rPr>
        <w:t xml:space="preserve"> e </w:t>
      </w:r>
      <w:proofErr w:type="spellStart"/>
      <w:r w:rsidRPr="007E6962">
        <w:rPr>
          <w:rFonts w:eastAsia="Times New Roman" w:cs="Times New Roman"/>
          <w:color w:val="000000" w:themeColor="text1"/>
          <w:szCs w:val="24"/>
        </w:rPr>
        <w:t>Reghioui</w:t>
      </w:r>
      <w:proofErr w:type="spellEnd"/>
      <w:r w:rsidRPr="007E6962">
        <w:rPr>
          <w:rFonts w:eastAsia="Times New Roman" w:cs="Times New Roman"/>
          <w:color w:val="000000" w:themeColor="text1"/>
          <w:szCs w:val="24"/>
        </w:rPr>
        <w:t xml:space="preserve"> (2009), </w:t>
      </w:r>
      <w:proofErr w:type="spellStart"/>
      <w:r w:rsidRPr="007E6962">
        <w:rPr>
          <w:rFonts w:eastAsia="Times New Roman" w:cs="Times New Roman"/>
          <w:color w:val="000000" w:themeColor="text1"/>
          <w:szCs w:val="24"/>
        </w:rPr>
        <w:t>PRAs</w:t>
      </w:r>
      <w:proofErr w:type="spellEnd"/>
      <w:r w:rsidRPr="007E6962">
        <w:rPr>
          <w:rFonts w:eastAsia="Times New Roman" w:cs="Times New Roman"/>
          <w:color w:val="000000" w:themeColor="text1"/>
          <w:szCs w:val="24"/>
        </w:rPr>
        <w:t xml:space="preserve"> podem ser resolvidos por quatro tipos de abordagens: Inserção, Mesclagem, </w:t>
      </w:r>
      <w:r w:rsidRPr="007E6962">
        <w:rPr>
          <w:rFonts w:eastAsia="Times New Roman" w:cs="Times New Roman"/>
          <w:i/>
          <w:color w:val="000000" w:themeColor="text1"/>
          <w:szCs w:val="24"/>
        </w:rPr>
        <w:t xml:space="preserve">cluster </w:t>
      </w:r>
      <w:proofErr w:type="spellStart"/>
      <w:r w:rsidRPr="007E6962">
        <w:rPr>
          <w:rFonts w:eastAsia="Times New Roman" w:cs="Times New Roman"/>
          <w:i/>
          <w:color w:val="000000" w:themeColor="text1"/>
          <w:szCs w:val="24"/>
        </w:rPr>
        <w:t>first</w:t>
      </w:r>
      <w:proofErr w:type="spellEnd"/>
      <w:r w:rsidRPr="007E6962">
        <w:rPr>
          <w:rFonts w:eastAsia="Times New Roman" w:cs="Times New Roman"/>
          <w:color w:val="000000" w:themeColor="text1"/>
          <w:szCs w:val="24"/>
        </w:rPr>
        <w:t xml:space="preserve"> - </w:t>
      </w:r>
      <w:proofErr w:type="spellStart"/>
      <w:r w:rsidRPr="007E6962">
        <w:rPr>
          <w:rFonts w:eastAsia="Times New Roman" w:cs="Times New Roman"/>
          <w:i/>
          <w:color w:val="000000" w:themeColor="text1"/>
          <w:szCs w:val="24"/>
        </w:rPr>
        <w:t>route</w:t>
      </w:r>
      <w:proofErr w:type="spellEnd"/>
      <w:r w:rsidRPr="007E6962">
        <w:rPr>
          <w:rFonts w:eastAsia="Times New Roman" w:cs="Times New Roman"/>
          <w:i/>
          <w:color w:val="000000" w:themeColor="text1"/>
          <w:szCs w:val="24"/>
        </w:rPr>
        <w:t xml:space="preserve"> </w:t>
      </w:r>
      <w:proofErr w:type="spellStart"/>
      <w:r w:rsidRPr="007E6962">
        <w:rPr>
          <w:rFonts w:eastAsia="Times New Roman" w:cs="Times New Roman"/>
          <w:i/>
          <w:color w:val="000000" w:themeColor="text1"/>
          <w:szCs w:val="24"/>
        </w:rPr>
        <w:t>second</w:t>
      </w:r>
      <w:proofErr w:type="spellEnd"/>
      <w:r w:rsidRPr="007E6962">
        <w:rPr>
          <w:rFonts w:eastAsia="Times New Roman" w:cs="Times New Roman"/>
          <w:color w:val="000000" w:themeColor="text1"/>
          <w:szCs w:val="24"/>
        </w:rPr>
        <w:t xml:space="preserve"> ou </w:t>
      </w:r>
      <w:proofErr w:type="spellStart"/>
      <w:r w:rsidRPr="007E6962">
        <w:rPr>
          <w:rFonts w:eastAsia="Times New Roman" w:cs="Times New Roman"/>
          <w:i/>
          <w:color w:val="000000" w:themeColor="text1"/>
          <w:szCs w:val="24"/>
        </w:rPr>
        <w:t>route</w:t>
      </w:r>
      <w:proofErr w:type="spellEnd"/>
      <w:r w:rsidRPr="007E6962">
        <w:rPr>
          <w:rFonts w:eastAsia="Times New Roman" w:cs="Times New Roman"/>
          <w:i/>
          <w:color w:val="000000" w:themeColor="text1"/>
          <w:szCs w:val="24"/>
        </w:rPr>
        <w:t xml:space="preserve"> </w:t>
      </w:r>
      <w:proofErr w:type="spellStart"/>
      <w:r w:rsidRPr="007E6962">
        <w:rPr>
          <w:rFonts w:eastAsia="Times New Roman" w:cs="Times New Roman"/>
          <w:i/>
          <w:color w:val="000000" w:themeColor="text1"/>
          <w:szCs w:val="24"/>
        </w:rPr>
        <w:t>first</w:t>
      </w:r>
      <w:proofErr w:type="spellEnd"/>
      <w:r w:rsidRPr="007E6962">
        <w:rPr>
          <w:rFonts w:eastAsia="Times New Roman" w:cs="Times New Roman"/>
          <w:i/>
          <w:color w:val="000000" w:themeColor="text1"/>
          <w:szCs w:val="24"/>
        </w:rPr>
        <w:t xml:space="preserve"> -cluster </w:t>
      </w:r>
      <w:proofErr w:type="spellStart"/>
      <w:r w:rsidRPr="007E6962">
        <w:rPr>
          <w:rFonts w:eastAsia="Times New Roman" w:cs="Times New Roman"/>
          <w:i/>
          <w:color w:val="000000" w:themeColor="text1"/>
          <w:szCs w:val="24"/>
        </w:rPr>
        <w:t>second</w:t>
      </w:r>
      <w:proofErr w:type="spellEnd"/>
      <w:r w:rsidRPr="007E6962">
        <w:rPr>
          <w:rFonts w:eastAsia="Times New Roman" w:cs="Times New Roman"/>
          <w:color w:val="000000" w:themeColor="text1"/>
          <w:szCs w:val="24"/>
        </w:rPr>
        <w:t>.</w:t>
      </w:r>
    </w:p>
    <w:p w14:paraId="7D3BE1F5" w14:textId="77777777" w:rsidR="002640CA" w:rsidRPr="007E6962" w:rsidRDefault="002640CA" w:rsidP="001E3AE9">
      <w:pPr>
        <w:tabs>
          <w:tab w:val="left" w:pos="567"/>
        </w:tabs>
        <w:spacing w:after="0" w:line="360" w:lineRule="auto"/>
        <w:ind w:firstLine="709"/>
        <w:jc w:val="both"/>
        <w:rPr>
          <w:rFonts w:cs="Times New Roman"/>
          <w:color w:val="000000" w:themeColor="text1"/>
          <w:szCs w:val="24"/>
        </w:rPr>
      </w:pPr>
      <w:r w:rsidRPr="007E6962">
        <w:rPr>
          <w:rFonts w:eastAsia="Times New Roman" w:cs="Times New Roman"/>
          <w:color w:val="000000" w:themeColor="text1"/>
          <w:szCs w:val="24"/>
        </w:rPr>
        <w:t xml:space="preserve">Segundo Dror (2012) métodos </w:t>
      </w:r>
      <w:r w:rsidRPr="007E6962">
        <w:rPr>
          <w:rFonts w:eastAsia="Times New Roman" w:cs="Times New Roman"/>
          <w:i/>
          <w:color w:val="000000" w:themeColor="text1"/>
          <w:szCs w:val="24"/>
        </w:rPr>
        <w:t xml:space="preserve">cluster </w:t>
      </w:r>
      <w:proofErr w:type="spellStart"/>
      <w:r w:rsidRPr="007E6962">
        <w:rPr>
          <w:rFonts w:eastAsia="Times New Roman" w:cs="Times New Roman"/>
          <w:i/>
          <w:color w:val="000000" w:themeColor="text1"/>
          <w:szCs w:val="24"/>
        </w:rPr>
        <w:t>first</w:t>
      </w:r>
      <w:proofErr w:type="spellEnd"/>
      <w:r w:rsidRPr="007E6962">
        <w:rPr>
          <w:rFonts w:eastAsia="Times New Roman" w:cs="Times New Roman"/>
          <w:color w:val="000000" w:themeColor="text1"/>
          <w:szCs w:val="24"/>
        </w:rPr>
        <w:t xml:space="preserve"> - </w:t>
      </w:r>
      <w:proofErr w:type="spellStart"/>
      <w:r w:rsidRPr="007E6962">
        <w:rPr>
          <w:rFonts w:eastAsia="Times New Roman" w:cs="Times New Roman"/>
          <w:i/>
          <w:color w:val="000000" w:themeColor="text1"/>
          <w:szCs w:val="24"/>
        </w:rPr>
        <w:t>route</w:t>
      </w:r>
      <w:proofErr w:type="spellEnd"/>
      <w:r w:rsidRPr="007E6962">
        <w:rPr>
          <w:rFonts w:eastAsia="Times New Roman" w:cs="Times New Roman"/>
          <w:i/>
          <w:color w:val="000000" w:themeColor="text1"/>
          <w:szCs w:val="24"/>
        </w:rPr>
        <w:t xml:space="preserve"> </w:t>
      </w:r>
      <w:proofErr w:type="spellStart"/>
      <w:r w:rsidRPr="007E6962">
        <w:rPr>
          <w:rFonts w:eastAsia="Times New Roman" w:cs="Times New Roman"/>
          <w:i/>
          <w:color w:val="000000" w:themeColor="text1"/>
          <w:szCs w:val="24"/>
        </w:rPr>
        <w:t>second</w:t>
      </w:r>
      <w:proofErr w:type="spellEnd"/>
      <w:r w:rsidRPr="007E6962">
        <w:rPr>
          <w:rFonts w:eastAsia="Times New Roman" w:cs="Times New Roman"/>
          <w:color w:val="000000" w:themeColor="text1"/>
          <w:szCs w:val="24"/>
        </w:rPr>
        <w:t xml:space="preserve"> são ferramentas consolidadas na literatura para resolver problemas de otimização. Abordagens </w:t>
      </w:r>
      <w:r w:rsidRPr="007E6962">
        <w:rPr>
          <w:rFonts w:eastAsia="Times New Roman" w:cs="Times New Roman"/>
          <w:i/>
          <w:color w:val="000000" w:themeColor="text1"/>
          <w:szCs w:val="24"/>
        </w:rPr>
        <w:t xml:space="preserve">cluster </w:t>
      </w:r>
      <w:proofErr w:type="spellStart"/>
      <w:r w:rsidRPr="007E6962">
        <w:rPr>
          <w:rFonts w:eastAsia="Times New Roman" w:cs="Times New Roman"/>
          <w:i/>
          <w:color w:val="000000" w:themeColor="text1"/>
          <w:szCs w:val="24"/>
        </w:rPr>
        <w:t>first</w:t>
      </w:r>
      <w:proofErr w:type="spellEnd"/>
      <w:r w:rsidRPr="007E6962">
        <w:rPr>
          <w:rFonts w:eastAsia="Times New Roman" w:cs="Times New Roman"/>
          <w:color w:val="000000" w:themeColor="text1"/>
          <w:szCs w:val="24"/>
        </w:rPr>
        <w:t xml:space="preserve"> - </w:t>
      </w:r>
      <w:proofErr w:type="spellStart"/>
      <w:r w:rsidRPr="007E6962">
        <w:rPr>
          <w:rFonts w:eastAsia="Times New Roman" w:cs="Times New Roman"/>
          <w:i/>
          <w:color w:val="000000" w:themeColor="text1"/>
          <w:szCs w:val="24"/>
        </w:rPr>
        <w:t>route</w:t>
      </w:r>
      <w:proofErr w:type="spellEnd"/>
      <w:r w:rsidRPr="007E6962">
        <w:rPr>
          <w:rFonts w:eastAsia="Times New Roman" w:cs="Times New Roman"/>
          <w:i/>
          <w:color w:val="000000" w:themeColor="text1"/>
          <w:szCs w:val="24"/>
        </w:rPr>
        <w:t xml:space="preserve"> </w:t>
      </w:r>
      <w:proofErr w:type="spellStart"/>
      <w:r w:rsidRPr="007E6962">
        <w:rPr>
          <w:rFonts w:eastAsia="Times New Roman" w:cs="Times New Roman"/>
          <w:i/>
          <w:color w:val="000000" w:themeColor="text1"/>
          <w:szCs w:val="24"/>
        </w:rPr>
        <w:t>second</w:t>
      </w:r>
      <w:proofErr w:type="spellEnd"/>
      <w:r w:rsidRPr="007E6962">
        <w:rPr>
          <w:rFonts w:eastAsia="Times New Roman" w:cs="Times New Roman"/>
          <w:color w:val="000000" w:themeColor="text1"/>
          <w:szCs w:val="24"/>
        </w:rPr>
        <w:t xml:space="preserve"> podem ter em sua fase de agrupamento o Problema das </w:t>
      </w:r>
      <w:r w:rsidRPr="007E6962">
        <w:rPr>
          <w:rFonts w:eastAsia="Times New Roman" w:cs="Times New Roman"/>
          <w:i/>
          <w:color w:val="000000" w:themeColor="text1"/>
          <w:szCs w:val="24"/>
        </w:rPr>
        <w:t>p</w:t>
      </w:r>
      <w:r w:rsidRPr="007E6962">
        <w:rPr>
          <w:rFonts w:eastAsia="Times New Roman" w:cs="Times New Roman"/>
          <w:color w:val="000000" w:themeColor="text1"/>
          <w:szCs w:val="24"/>
        </w:rPr>
        <w:t xml:space="preserve">-Medianas. A Aplicação do Problema das </w:t>
      </w:r>
      <w:r w:rsidRPr="007E6962">
        <w:rPr>
          <w:rFonts w:eastAsia="Times New Roman" w:cs="Times New Roman"/>
          <w:i/>
          <w:color w:val="000000" w:themeColor="text1"/>
          <w:szCs w:val="24"/>
        </w:rPr>
        <w:t>p</w:t>
      </w:r>
      <w:r w:rsidRPr="007E6962">
        <w:rPr>
          <w:rFonts w:eastAsia="Times New Roman" w:cs="Times New Roman"/>
          <w:color w:val="000000" w:themeColor="text1"/>
          <w:szCs w:val="24"/>
        </w:rPr>
        <w:t xml:space="preserve">-Medianas para o agrupamento de elementos garante </w:t>
      </w:r>
      <w:r w:rsidRPr="007E6962">
        <w:rPr>
          <w:rFonts w:eastAsia="Times New Roman" w:cs="Times New Roman"/>
          <w:i/>
          <w:color w:val="000000" w:themeColor="text1"/>
          <w:szCs w:val="24"/>
        </w:rPr>
        <w:t>clusters</w:t>
      </w:r>
      <w:r w:rsidRPr="007E6962">
        <w:rPr>
          <w:rFonts w:eastAsia="Times New Roman" w:cs="Times New Roman"/>
          <w:color w:val="000000" w:themeColor="text1"/>
          <w:szCs w:val="24"/>
        </w:rPr>
        <w:t xml:space="preserve"> com excelentes taxas de classificação</w:t>
      </w:r>
      <w:r w:rsidRPr="007E6962">
        <w:rPr>
          <w:rFonts w:cs="Times New Roman"/>
          <w:color w:val="000000" w:themeColor="text1"/>
          <w:szCs w:val="24"/>
        </w:rPr>
        <w:t xml:space="preserve"> (KLASTORIN, 1985; </w:t>
      </w:r>
      <w:r w:rsidRPr="007E6962">
        <w:rPr>
          <w:rFonts w:cs="Times New Roman"/>
          <w:color w:val="000000" w:themeColor="text1"/>
          <w:szCs w:val="24"/>
          <w:shd w:val="clear" w:color="auto" w:fill="FFFFFF"/>
        </w:rPr>
        <w:t>BLANCHARD; ALOISE; DESARBO, 2012</w:t>
      </w:r>
      <w:r w:rsidRPr="007E6962">
        <w:rPr>
          <w:rFonts w:cs="Times New Roman"/>
          <w:color w:val="000000" w:themeColor="text1"/>
          <w:szCs w:val="24"/>
        </w:rPr>
        <w:t xml:space="preserve">), além de oferecer robustez no tratamento de </w:t>
      </w:r>
      <w:r w:rsidRPr="007E6962">
        <w:rPr>
          <w:rFonts w:cs="Times New Roman"/>
          <w:i/>
          <w:color w:val="000000" w:themeColor="text1"/>
          <w:szCs w:val="24"/>
        </w:rPr>
        <w:t xml:space="preserve">outliers </w:t>
      </w:r>
      <w:r w:rsidR="00CF16E9">
        <w:rPr>
          <w:rFonts w:cs="Times New Roman"/>
          <w:color w:val="000000" w:themeColor="text1"/>
          <w:szCs w:val="24"/>
        </w:rPr>
        <w:t>(KAUFMAN</w:t>
      </w:r>
      <w:r w:rsidRPr="007E6962">
        <w:rPr>
          <w:rFonts w:cs="Times New Roman"/>
          <w:color w:val="000000" w:themeColor="text1"/>
          <w:szCs w:val="24"/>
        </w:rPr>
        <w:t xml:space="preserve">; ROUSSEEUW 2005). </w:t>
      </w:r>
    </w:p>
    <w:p w14:paraId="7D587434" w14:textId="77777777" w:rsidR="002640CA" w:rsidRPr="007E6962" w:rsidRDefault="002640CA" w:rsidP="001E3AE9">
      <w:pPr>
        <w:tabs>
          <w:tab w:val="left" w:pos="567"/>
        </w:tabs>
        <w:spacing w:after="0" w:line="360" w:lineRule="auto"/>
        <w:ind w:firstLine="709"/>
        <w:jc w:val="both"/>
        <w:rPr>
          <w:rFonts w:cs="Times New Roman"/>
          <w:color w:val="000000" w:themeColor="text1"/>
          <w:szCs w:val="24"/>
        </w:rPr>
      </w:pPr>
      <w:r w:rsidRPr="007E6962">
        <w:rPr>
          <w:rFonts w:cs="Times New Roman"/>
          <w:color w:val="000000" w:themeColor="text1"/>
          <w:szCs w:val="24"/>
        </w:rPr>
        <w:t xml:space="preserve">Como lacunas, identificadas após a Revisão </w:t>
      </w:r>
      <w:proofErr w:type="spellStart"/>
      <w:r w:rsidRPr="007E6962">
        <w:rPr>
          <w:rFonts w:cs="Times New Roman"/>
          <w:color w:val="000000" w:themeColor="text1"/>
          <w:szCs w:val="24"/>
        </w:rPr>
        <w:t>Sistematica</w:t>
      </w:r>
      <w:proofErr w:type="spellEnd"/>
      <w:r w:rsidRPr="007E6962">
        <w:rPr>
          <w:rFonts w:cs="Times New Roman"/>
          <w:color w:val="000000" w:themeColor="text1"/>
          <w:szCs w:val="24"/>
        </w:rPr>
        <w:t xml:space="preserve"> de Literatura, pode-se destacar o baixo número de publicações referentes ao PRL e a inexistência de um método baseado no Problema das </w:t>
      </w:r>
      <w:r w:rsidRPr="007E6962">
        <w:rPr>
          <w:rFonts w:cs="Times New Roman"/>
          <w:i/>
          <w:color w:val="000000" w:themeColor="text1"/>
          <w:szCs w:val="24"/>
        </w:rPr>
        <w:t>p</w:t>
      </w:r>
      <w:r w:rsidRPr="007E6962">
        <w:rPr>
          <w:rFonts w:cs="Times New Roman"/>
          <w:color w:val="000000" w:themeColor="text1"/>
          <w:szCs w:val="24"/>
        </w:rPr>
        <w:t xml:space="preserve">-Medianas para agrupar e posteriormente roteirizar </w:t>
      </w:r>
      <w:proofErr w:type="spellStart"/>
      <w:r w:rsidRPr="007E6962">
        <w:rPr>
          <w:rFonts w:cs="Times New Roman"/>
          <w:color w:val="000000" w:themeColor="text1"/>
          <w:szCs w:val="24"/>
        </w:rPr>
        <w:t>leituristas</w:t>
      </w:r>
      <w:proofErr w:type="spellEnd"/>
      <w:r w:rsidRPr="007E6962">
        <w:rPr>
          <w:rFonts w:cs="Times New Roman"/>
          <w:color w:val="000000" w:themeColor="text1"/>
          <w:szCs w:val="24"/>
        </w:rPr>
        <w:t xml:space="preserve">, garantindo que </w:t>
      </w:r>
      <w:r w:rsidRPr="007E6962">
        <w:rPr>
          <w:rFonts w:cs="Times New Roman"/>
          <w:color w:val="000000" w:themeColor="text1"/>
          <w:szCs w:val="24"/>
        </w:rPr>
        <w:lastRenderedPageBreak/>
        <w:t xml:space="preserve">cada agrupamento é conexo. </w:t>
      </w:r>
      <w:r w:rsidRPr="007E6962">
        <w:rPr>
          <w:rFonts w:eastAsia="Times New Roman" w:cs="Times New Roman"/>
          <w:color w:val="000000" w:themeColor="text1"/>
          <w:szCs w:val="24"/>
        </w:rPr>
        <w:t xml:space="preserve">Diante disso, o presente trabalho propõe um </w:t>
      </w:r>
      <w:proofErr w:type="spellStart"/>
      <w:r w:rsidRPr="007E6962">
        <w:rPr>
          <w:rFonts w:eastAsia="Times New Roman" w:cs="Times New Roman"/>
          <w:color w:val="000000" w:themeColor="text1"/>
          <w:szCs w:val="24"/>
        </w:rPr>
        <w:t>prodecimento</w:t>
      </w:r>
      <w:proofErr w:type="spellEnd"/>
      <w:r w:rsidRPr="007E6962">
        <w:rPr>
          <w:rFonts w:eastAsia="Times New Roman" w:cs="Times New Roman"/>
          <w:color w:val="000000" w:themeColor="text1"/>
          <w:szCs w:val="24"/>
        </w:rPr>
        <w:t xml:space="preserve"> baseado em uma abordagem </w:t>
      </w:r>
      <w:r w:rsidRPr="007E6962">
        <w:rPr>
          <w:rFonts w:eastAsia="Times New Roman" w:cs="Times New Roman"/>
          <w:i/>
          <w:color w:val="000000" w:themeColor="text1"/>
          <w:szCs w:val="24"/>
        </w:rPr>
        <w:t xml:space="preserve">cluster </w:t>
      </w:r>
      <w:proofErr w:type="spellStart"/>
      <w:r w:rsidRPr="007E6962">
        <w:rPr>
          <w:rFonts w:eastAsia="Times New Roman" w:cs="Times New Roman"/>
          <w:i/>
          <w:color w:val="000000" w:themeColor="text1"/>
          <w:szCs w:val="24"/>
        </w:rPr>
        <w:t>first</w:t>
      </w:r>
      <w:proofErr w:type="spellEnd"/>
      <w:r w:rsidRPr="007E6962">
        <w:rPr>
          <w:rFonts w:eastAsia="Times New Roman" w:cs="Times New Roman"/>
          <w:color w:val="000000" w:themeColor="text1"/>
          <w:szCs w:val="24"/>
        </w:rPr>
        <w:t xml:space="preserve"> - </w:t>
      </w:r>
      <w:proofErr w:type="spellStart"/>
      <w:r w:rsidRPr="007E6962">
        <w:rPr>
          <w:rFonts w:eastAsia="Times New Roman" w:cs="Times New Roman"/>
          <w:i/>
          <w:color w:val="000000" w:themeColor="text1"/>
          <w:szCs w:val="24"/>
        </w:rPr>
        <w:t>route</w:t>
      </w:r>
      <w:proofErr w:type="spellEnd"/>
      <w:r w:rsidRPr="007E6962">
        <w:rPr>
          <w:rFonts w:eastAsia="Times New Roman" w:cs="Times New Roman"/>
          <w:i/>
          <w:color w:val="000000" w:themeColor="text1"/>
          <w:szCs w:val="24"/>
        </w:rPr>
        <w:t xml:space="preserve"> </w:t>
      </w:r>
      <w:proofErr w:type="spellStart"/>
      <w:r w:rsidRPr="007E6962">
        <w:rPr>
          <w:rFonts w:eastAsia="Times New Roman" w:cs="Times New Roman"/>
          <w:i/>
          <w:color w:val="000000" w:themeColor="text1"/>
          <w:szCs w:val="24"/>
        </w:rPr>
        <w:t>second</w:t>
      </w:r>
      <w:proofErr w:type="spellEnd"/>
      <w:r w:rsidRPr="007E6962">
        <w:rPr>
          <w:rFonts w:eastAsia="Times New Roman" w:cs="Times New Roman"/>
          <w:color w:val="000000" w:themeColor="text1"/>
          <w:szCs w:val="24"/>
        </w:rPr>
        <w:t xml:space="preserve"> (agrupamento primeiro e roteamento depois) para a resolução do PRL e do PCCC associado ao problema. As ruas da localidade estudada são divididas em segmentos e tratadas como grafo não direcionado. Aos segmentos estão associadas demandas de vistoria expressas pela existência de pontos de leitura e custos de atravessamento expressos pela distância e tempo requerido para percorrer o segmento a pé. No procedimento proposto, a </w:t>
      </w:r>
      <w:proofErr w:type="spellStart"/>
      <w:r w:rsidRPr="007E6962">
        <w:rPr>
          <w:rFonts w:eastAsia="Times New Roman" w:cs="Times New Roman"/>
          <w:color w:val="000000" w:themeColor="text1"/>
          <w:szCs w:val="24"/>
        </w:rPr>
        <w:t>clusterização</w:t>
      </w:r>
      <w:proofErr w:type="spellEnd"/>
      <w:r w:rsidRPr="007E6962">
        <w:rPr>
          <w:rFonts w:eastAsia="Times New Roman" w:cs="Times New Roman"/>
          <w:color w:val="000000" w:themeColor="text1"/>
          <w:szCs w:val="24"/>
        </w:rPr>
        <w:t xml:space="preserve"> dos segmentos ocorre por meio da aplicação inicial do Problema das </w:t>
      </w:r>
      <w:r w:rsidRPr="007E6962">
        <w:rPr>
          <w:rFonts w:eastAsia="Times New Roman" w:cs="Times New Roman"/>
          <w:i/>
          <w:color w:val="000000" w:themeColor="text1"/>
          <w:szCs w:val="24"/>
        </w:rPr>
        <w:t>p</w:t>
      </w:r>
      <w:r w:rsidRPr="007E6962">
        <w:rPr>
          <w:rFonts w:eastAsia="Times New Roman" w:cs="Times New Roman"/>
          <w:color w:val="000000" w:themeColor="text1"/>
          <w:szCs w:val="24"/>
        </w:rPr>
        <w:t xml:space="preserve">-Medianas Capacitado, na fase de roteamento, verifica-se a conectividade do </w:t>
      </w:r>
      <w:proofErr w:type="spellStart"/>
      <w:r w:rsidRPr="007E6962">
        <w:rPr>
          <w:rFonts w:eastAsia="Times New Roman" w:cs="Times New Roman"/>
          <w:color w:val="000000" w:themeColor="text1"/>
          <w:szCs w:val="24"/>
        </w:rPr>
        <w:t>subgrafo</w:t>
      </w:r>
      <w:proofErr w:type="spellEnd"/>
      <w:r w:rsidRPr="007E6962">
        <w:rPr>
          <w:rFonts w:eastAsia="Times New Roman" w:cs="Times New Roman"/>
          <w:color w:val="000000" w:themeColor="text1"/>
          <w:szCs w:val="24"/>
        </w:rPr>
        <w:t xml:space="preserve"> associado a cada </w:t>
      </w:r>
      <w:r w:rsidRPr="007E6962">
        <w:rPr>
          <w:rFonts w:eastAsia="Times New Roman" w:cs="Times New Roman"/>
          <w:i/>
          <w:color w:val="000000" w:themeColor="text1"/>
          <w:szCs w:val="24"/>
        </w:rPr>
        <w:t>cluster</w:t>
      </w:r>
      <w:r w:rsidRPr="007E6962">
        <w:rPr>
          <w:rFonts w:eastAsia="Times New Roman" w:cs="Times New Roman"/>
          <w:color w:val="000000" w:themeColor="text1"/>
          <w:szCs w:val="24"/>
        </w:rPr>
        <w:t xml:space="preserve">. Caso o </w:t>
      </w:r>
      <w:proofErr w:type="spellStart"/>
      <w:r w:rsidRPr="007E6962">
        <w:rPr>
          <w:rFonts w:eastAsia="Times New Roman" w:cs="Times New Roman"/>
          <w:color w:val="000000" w:themeColor="text1"/>
          <w:szCs w:val="24"/>
        </w:rPr>
        <w:t>subgrafo</w:t>
      </w:r>
      <w:proofErr w:type="spellEnd"/>
      <w:r w:rsidRPr="007E6962">
        <w:rPr>
          <w:rFonts w:eastAsia="Times New Roman" w:cs="Times New Roman"/>
          <w:color w:val="000000" w:themeColor="text1"/>
          <w:szCs w:val="24"/>
        </w:rPr>
        <w:t xml:space="preserve"> de um </w:t>
      </w:r>
      <w:r w:rsidRPr="007E6962">
        <w:rPr>
          <w:rFonts w:eastAsia="Times New Roman" w:cs="Times New Roman"/>
          <w:i/>
          <w:color w:val="000000" w:themeColor="text1"/>
          <w:szCs w:val="24"/>
        </w:rPr>
        <w:t>cluster</w:t>
      </w:r>
      <w:r w:rsidRPr="007E6962">
        <w:rPr>
          <w:rFonts w:eastAsia="Times New Roman" w:cs="Times New Roman"/>
          <w:color w:val="000000" w:themeColor="text1"/>
          <w:szCs w:val="24"/>
        </w:rPr>
        <w:t xml:space="preserve"> não seja conexo, acrescenta-se a aresta ou as arestas com peso mínimo que o tornam conexo. Dado o </w:t>
      </w:r>
      <w:proofErr w:type="spellStart"/>
      <w:r w:rsidRPr="007E6962">
        <w:rPr>
          <w:rFonts w:eastAsia="Times New Roman" w:cs="Times New Roman"/>
          <w:color w:val="000000" w:themeColor="text1"/>
          <w:szCs w:val="24"/>
        </w:rPr>
        <w:t>subgrafo</w:t>
      </w:r>
      <w:proofErr w:type="spellEnd"/>
      <w:r w:rsidRPr="007E6962">
        <w:rPr>
          <w:rFonts w:eastAsia="Times New Roman" w:cs="Times New Roman"/>
          <w:color w:val="000000" w:themeColor="text1"/>
          <w:szCs w:val="24"/>
        </w:rPr>
        <w:t xml:space="preserve"> de um </w:t>
      </w:r>
      <w:r w:rsidRPr="007E6962">
        <w:rPr>
          <w:rFonts w:eastAsia="Times New Roman" w:cs="Times New Roman"/>
          <w:i/>
          <w:color w:val="000000" w:themeColor="text1"/>
          <w:szCs w:val="24"/>
        </w:rPr>
        <w:t>cluster,</w:t>
      </w:r>
      <w:r w:rsidRPr="007E6962">
        <w:rPr>
          <w:rFonts w:eastAsia="Times New Roman" w:cs="Times New Roman"/>
          <w:color w:val="000000" w:themeColor="text1"/>
          <w:szCs w:val="24"/>
        </w:rPr>
        <w:t xml:space="preserve"> realiza-se o roteamento do </w:t>
      </w:r>
      <w:proofErr w:type="spellStart"/>
      <w:r w:rsidRPr="007E6962">
        <w:rPr>
          <w:rFonts w:eastAsia="Times New Roman" w:cs="Times New Roman"/>
          <w:color w:val="000000" w:themeColor="text1"/>
          <w:szCs w:val="24"/>
        </w:rPr>
        <w:t>leiturista</w:t>
      </w:r>
      <w:proofErr w:type="spellEnd"/>
      <w:r w:rsidRPr="007E6962">
        <w:rPr>
          <w:rFonts w:eastAsia="Times New Roman" w:cs="Times New Roman"/>
          <w:color w:val="000000" w:themeColor="text1"/>
          <w:szCs w:val="24"/>
        </w:rPr>
        <w:t xml:space="preserve"> encontrando-se um circuito </w:t>
      </w:r>
      <w:proofErr w:type="spellStart"/>
      <w:r w:rsidRPr="007E6962">
        <w:rPr>
          <w:rFonts w:eastAsia="Times New Roman" w:cs="Times New Roman"/>
          <w:color w:val="000000" w:themeColor="text1"/>
          <w:szCs w:val="24"/>
        </w:rPr>
        <w:t>euleriano</w:t>
      </w:r>
      <w:proofErr w:type="spellEnd"/>
      <w:r w:rsidRPr="007E6962">
        <w:rPr>
          <w:rFonts w:eastAsia="Times New Roman" w:cs="Times New Roman"/>
          <w:color w:val="000000" w:themeColor="text1"/>
          <w:szCs w:val="24"/>
        </w:rPr>
        <w:t xml:space="preserve"> que inicia e termina em um mesmo vértice, para tanto aplica-se o Problema do Carteiro Chinês.</w:t>
      </w:r>
    </w:p>
    <w:p w14:paraId="456EE700" w14:textId="77777777" w:rsidR="002640CA" w:rsidRPr="007E6962" w:rsidRDefault="002640CA" w:rsidP="001E3AE9">
      <w:pPr>
        <w:tabs>
          <w:tab w:val="left" w:pos="567"/>
        </w:tabs>
        <w:spacing w:after="0" w:line="360" w:lineRule="auto"/>
        <w:ind w:firstLine="709"/>
        <w:jc w:val="both"/>
        <w:rPr>
          <w:rFonts w:cs="Times New Roman"/>
          <w:color w:val="000000" w:themeColor="text1"/>
          <w:szCs w:val="24"/>
        </w:rPr>
      </w:pPr>
      <w:r w:rsidRPr="007E6962">
        <w:rPr>
          <w:rFonts w:cs="Times New Roman"/>
          <w:color w:val="000000" w:themeColor="text1"/>
          <w:szCs w:val="24"/>
        </w:rPr>
        <w:t>A abordagem proposta diferencia-se das publicações anteriores presentes na literatura para o tratamento do PRL pelo fato dos agrupamentos não possuírem um depósito aleatório em comum de onde as entidades que realizam o roteamento devem partir, dessa forma uma entidade não é obrigada a sair de um depósito e percorrer arestas desnecessárias para alcançar as arestas onde deve realizar o roteamento e depois retornar ao depósito.</w:t>
      </w:r>
    </w:p>
    <w:p w14:paraId="4AA0CB6F" w14:textId="77777777" w:rsidR="002640CA" w:rsidRPr="007E6962" w:rsidRDefault="002640CA" w:rsidP="001E3AE9">
      <w:pPr>
        <w:tabs>
          <w:tab w:val="left" w:pos="567"/>
        </w:tabs>
        <w:autoSpaceDE w:val="0"/>
        <w:autoSpaceDN w:val="0"/>
        <w:adjustRightInd w:val="0"/>
        <w:spacing w:after="0" w:line="360" w:lineRule="auto"/>
        <w:ind w:firstLine="709"/>
        <w:jc w:val="both"/>
        <w:rPr>
          <w:rFonts w:eastAsia="Times New Roman" w:cs="Times New Roman"/>
          <w:i/>
          <w:color w:val="000000" w:themeColor="text1"/>
          <w:szCs w:val="24"/>
        </w:rPr>
      </w:pPr>
      <w:r w:rsidRPr="007E6962">
        <w:rPr>
          <w:rFonts w:eastAsia="Times New Roman" w:cs="Times New Roman"/>
          <w:color w:val="000000" w:themeColor="text1"/>
          <w:szCs w:val="24"/>
        </w:rPr>
        <w:t>Cabe salientar que a abordagem proposta incorpora características do modelo de PCCC de Golden e Wong (1981)</w:t>
      </w:r>
      <w:r w:rsidRPr="007E6962">
        <w:rPr>
          <w:rFonts w:cs="Times New Roman"/>
          <w:b/>
          <w:i/>
          <w:color w:val="000000" w:themeColor="text1"/>
          <w:szCs w:val="24"/>
          <w:lang w:val="pt"/>
        </w:rPr>
        <w:t xml:space="preserve"> </w:t>
      </w:r>
      <w:r w:rsidRPr="007E6962">
        <w:rPr>
          <w:rFonts w:eastAsia="Times New Roman" w:cs="Times New Roman"/>
          <w:color w:val="000000" w:themeColor="text1"/>
          <w:szCs w:val="24"/>
        </w:rPr>
        <w:t xml:space="preserve">como demanda positiva em todas as arestas, o percurso atribuído a cada </w:t>
      </w:r>
      <w:proofErr w:type="spellStart"/>
      <w:r w:rsidRPr="007E6962">
        <w:rPr>
          <w:rFonts w:eastAsia="Times New Roman" w:cs="Times New Roman"/>
          <w:color w:val="000000" w:themeColor="text1"/>
          <w:szCs w:val="24"/>
        </w:rPr>
        <w:t>leiturista</w:t>
      </w:r>
      <w:proofErr w:type="spellEnd"/>
      <w:r w:rsidRPr="007E6962">
        <w:rPr>
          <w:rFonts w:eastAsia="Times New Roman" w:cs="Times New Roman"/>
          <w:color w:val="000000" w:themeColor="text1"/>
          <w:szCs w:val="24"/>
        </w:rPr>
        <w:t xml:space="preserve"> tem o mínimo custo possível e as arestas do grafo são percorridas pelo menos uma vez por um conjunto de </w:t>
      </w:r>
      <w:r w:rsidRPr="007E6962">
        <w:rPr>
          <w:rFonts w:eastAsia="Times New Roman" w:cs="Times New Roman"/>
          <w:i/>
          <w:color w:val="000000" w:themeColor="text1"/>
          <w:szCs w:val="24"/>
        </w:rPr>
        <w:t>k</w:t>
      </w:r>
      <w:r w:rsidRPr="007E6962">
        <w:rPr>
          <w:rFonts w:eastAsia="Times New Roman" w:cs="Times New Roman"/>
          <w:color w:val="000000" w:themeColor="text1"/>
          <w:szCs w:val="24"/>
        </w:rPr>
        <w:t xml:space="preserve">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 xml:space="preserve"> idênticos cada qual dotado de uma capacidade conhecida </w:t>
      </w:r>
      <w:r w:rsidRPr="007E6962">
        <w:rPr>
          <w:rFonts w:eastAsia="Times New Roman" w:cs="Times New Roman"/>
          <w:i/>
          <w:color w:val="000000" w:themeColor="text1"/>
          <w:szCs w:val="24"/>
        </w:rPr>
        <w:t>Q</w:t>
      </w:r>
      <w:r w:rsidRPr="007E6962">
        <w:rPr>
          <w:rFonts w:eastAsia="Times New Roman" w:cs="Times New Roman"/>
          <w:color w:val="000000" w:themeColor="text1"/>
          <w:szCs w:val="24"/>
        </w:rPr>
        <w:t xml:space="preserve"> fixa</w:t>
      </w:r>
      <w:r w:rsidRPr="007E6962">
        <w:rPr>
          <w:rFonts w:eastAsia="Times New Roman" w:cs="Times New Roman"/>
          <w:i/>
          <w:color w:val="000000" w:themeColor="text1"/>
          <w:szCs w:val="24"/>
        </w:rPr>
        <w:t>.</w:t>
      </w:r>
    </w:p>
    <w:p w14:paraId="15A93266" w14:textId="77777777" w:rsidR="001E3AE9" w:rsidRPr="007E6962" w:rsidRDefault="001E3AE9" w:rsidP="001E3AE9">
      <w:pPr>
        <w:tabs>
          <w:tab w:val="left" w:pos="567"/>
        </w:tabs>
        <w:autoSpaceDE w:val="0"/>
        <w:autoSpaceDN w:val="0"/>
        <w:adjustRightInd w:val="0"/>
        <w:spacing w:after="0" w:line="360" w:lineRule="auto"/>
        <w:ind w:firstLine="709"/>
        <w:jc w:val="both"/>
        <w:rPr>
          <w:rFonts w:eastAsia="Times New Roman" w:cs="Times New Roman"/>
          <w:i/>
          <w:color w:val="000000" w:themeColor="text1"/>
          <w:szCs w:val="24"/>
        </w:rPr>
      </w:pPr>
    </w:p>
    <w:p w14:paraId="16FF3B10" w14:textId="77777777" w:rsidR="001E3AE9" w:rsidRPr="007E6962" w:rsidRDefault="001E3AE9" w:rsidP="001E3AE9">
      <w:pPr>
        <w:spacing w:after="0" w:line="360" w:lineRule="auto"/>
        <w:jc w:val="both"/>
        <w:rPr>
          <w:rFonts w:eastAsia="Arial" w:cs="Times New Roman"/>
          <w:color w:val="000000" w:themeColor="text1"/>
          <w:szCs w:val="24"/>
        </w:rPr>
      </w:pPr>
      <w:r w:rsidRPr="007E6962">
        <w:rPr>
          <w:rFonts w:eastAsia="Arial" w:cs="Times New Roman"/>
          <w:color w:val="000000" w:themeColor="text1"/>
          <w:szCs w:val="24"/>
        </w:rPr>
        <w:t>1.2 JUSTIFICATIVAS</w:t>
      </w:r>
    </w:p>
    <w:p w14:paraId="58899DA4" w14:textId="77777777" w:rsidR="001E3AE9" w:rsidRPr="007E6962" w:rsidRDefault="001E3AE9" w:rsidP="001E3AE9">
      <w:pPr>
        <w:pStyle w:val="PargrafodaLista"/>
        <w:spacing w:after="0" w:line="360" w:lineRule="auto"/>
        <w:ind w:left="405"/>
        <w:jc w:val="both"/>
        <w:rPr>
          <w:rFonts w:eastAsia="Arial" w:cs="Times New Roman"/>
          <w:color w:val="000000" w:themeColor="text1"/>
          <w:szCs w:val="24"/>
        </w:rPr>
      </w:pPr>
    </w:p>
    <w:p w14:paraId="32718BB3"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 xml:space="preserve">Em termos econômicos o roteamento de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 xml:space="preserve"> possibilita a diminuição dos custos operacionais referentes à verificação do consumo de energia elétrica. A partir de uma conversa com o responsável pelo setor de planejamento da vistoria dos pontos de consumo atendidos pela empresa que realiza a distribuição de energia elétrica no Estado de Pernambuco, percebeu-se a inexistência de rotas de leitura padronizadas e a necessidade de otimização desse serviço. A conversa citada ocorreu em março de 2020, sendo comum que o processo de leitura dos relógios ocorra de forma empírica. Isso se deve à escassez de informações sobre técnicas que podem ser utilizadas para a otimização do roteamento por parte dos setores ligados ao planejamento da empresa.</w:t>
      </w:r>
    </w:p>
    <w:p w14:paraId="490913D0"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lastRenderedPageBreak/>
        <w:t xml:space="preserve">De uma perspectiva científica, destaca-se o baixo número de trabalhos acadêmicos ligados ao </w:t>
      </w:r>
      <w:proofErr w:type="spellStart"/>
      <w:r w:rsidRPr="007E6962">
        <w:rPr>
          <w:rFonts w:eastAsia="Times New Roman" w:cs="Times New Roman"/>
          <w:color w:val="000000" w:themeColor="text1"/>
          <w:szCs w:val="24"/>
        </w:rPr>
        <w:t>roteamente</w:t>
      </w:r>
      <w:proofErr w:type="spellEnd"/>
      <w:r w:rsidRPr="007E6962">
        <w:rPr>
          <w:rFonts w:eastAsia="Times New Roman" w:cs="Times New Roman"/>
          <w:color w:val="000000" w:themeColor="text1"/>
          <w:szCs w:val="24"/>
        </w:rPr>
        <w:t xml:space="preserve"> de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 xml:space="preserve"> e a proposição de uma abordagem </w:t>
      </w:r>
      <w:r w:rsidRPr="007E6962">
        <w:rPr>
          <w:rFonts w:eastAsia="Times New Roman" w:cs="Times New Roman"/>
          <w:i/>
          <w:color w:val="000000" w:themeColor="text1"/>
          <w:szCs w:val="24"/>
        </w:rPr>
        <w:t xml:space="preserve">cluster </w:t>
      </w:r>
      <w:proofErr w:type="spellStart"/>
      <w:r w:rsidRPr="007E6962">
        <w:rPr>
          <w:rFonts w:eastAsia="Times New Roman" w:cs="Times New Roman"/>
          <w:i/>
          <w:color w:val="000000" w:themeColor="text1"/>
          <w:szCs w:val="24"/>
        </w:rPr>
        <w:t>first</w:t>
      </w:r>
      <w:proofErr w:type="spellEnd"/>
      <w:r w:rsidRPr="007E6962">
        <w:rPr>
          <w:rFonts w:eastAsia="Times New Roman" w:cs="Times New Roman"/>
          <w:i/>
          <w:color w:val="000000" w:themeColor="text1"/>
          <w:szCs w:val="24"/>
        </w:rPr>
        <w:t xml:space="preserve"> - </w:t>
      </w:r>
      <w:proofErr w:type="spellStart"/>
      <w:r w:rsidRPr="007E6962">
        <w:rPr>
          <w:rFonts w:eastAsia="Times New Roman" w:cs="Times New Roman"/>
          <w:i/>
          <w:color w:val="000000" w:themeColor="text1"/>
          <w:szCs w:val="24"/>
        </w:rPr>
        <w:t>route</w:t>
      </w:r>
      <w:proofErr w:type="spellEnd"/>
      <w:r w:rsidRPr="007E6962">
        <w:rPr>
          <w:rFonts w:eastAsia="Times New Roman" w:cs="Times New Roman"/>
          <w:i/>
          <w:color w:val="000000" w:themeColor="text1"/>
          <w:szCs w:val="24"/>
        </w:rPr>
        <w:t xml:space="preserve"> </w:t>
      </w:r>
      <w:proofErr w:type="spellStart"/>
      <w:r w:rsidRPr="007E6962">
        <w:rPr>
          <w:rFonts w:eastAsia="Times New Roman" w:cs="Times New Roman"/>
          <w:i/>
          <w:color w:val="000000" w:themeColor="text1"/>
          <w:szCs w:val="24"/>
        </w:rPr>
        <w:t>second</w:t>
      </w:r>
      <w:proofErr w:type="spellEnd"/>
      <w:r w:rsidRPr="007E6962">
        <w:rPr>
          <w:rFonts w:eastAsia="Times New Roman" w:cs="Times New Roman"/>
          <w:color w:val="000000" w:themeColor="text1"/>
          <w:szCs w:val="24"/>
        </w:rPr>
        <w:t xml:space="preserve"> que combina um problema exato clássico de otimização combinatória com algoritmos de otimização em grafos para a resolução do PRL. </w:t>
      </w:r>
    </w:p>
    <w:p w14:paraId="7C49FED5" w14:textId="77777777" w:rsidR="002640CA" w:rsidRPr="007E6962" w:rsidRDefault="002640CA" w:rsidP="001E3AE9">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De um ponto de vista social, rotas otimizadas garantem um percurso aprimorado e a exposição de menos funcionários a radiação solar.</w:t>
      </w:r>
    </w:p>
    <w:p w14:paraId="3DC21D47" w14:textId="77777777" w:rsidR="002640CA" w:rsidRPr="007E6962" w:rsidRDefault="002640CA" w:rsidP="00A02981">
      <w:pPr>
        <w:tabs>
          <w:tab w:val="left" w:pos="567"/>
        </w:tabs>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Em termos ambientas, a delegação de menos funcionários para inspeção significa menos custo de deslocamento para as áreas onde ocorrerão a vistoria e consequentemente menos c</w:t>
      </w:r>
      <w:r w:rsidR="00A02981" w:rsidRPr="007E6962">
        <w:rPr>
          <w:rFonts w:eastAsia="Times New Roman" w:cs="Times New Roman"/>
          <w:color w:val="000000" w:themeColor="text1"/>
          <w:szCs w:val="24"/>
        </w:rPr>
        <w:t>onsumo de combustíveis fósseis.</w:t>
      </w:r>
    </w:p>
    <w:p w14:paraId="5AE9F5D9" w14:textId="77777777" w:rsidR="00A02981" w:rsidRPr="007E6962" w:rsidRDefault="00A02981" w:rsidP="00A02981">
      <w:pPr>
        <w:tabs>
          <w:tab w:val="left" w:pos="567"/>
        </w:tabs>
        <w:spacing w:after="0" w:line="360" w:lineRule="auto"/>
        <w:ind w:firstLine="709"/>
        <w:jc w:val="both"/>
        <w:rPr>
          <w:rFonts w:eastAsia="Times New Roman" w:cs="Times New Roman"/>
          <w:color w:val="000000" w:themeColor="text1"/>
          <w:szCs w:val="24"/>
        </w:rPr>
      </w:pPr>
    </w:p>
    <w:p w14:paraId="5C89637E" w14:textId="6553FA96" w:rsidR="002640CA" w:rsidRDefault="00A02981" w:rsidP="00A02981">
      <w:pPr>
        <w:pBdr>
          <w:top w:val="nil"/>
          <w:left w:val="nil"/>
          <w:bottom w:val="nil"/>
          <w:right w:val="nil"/>
          <w:between w:val="nil"/>
        </w:pBdr>
        <w:spacing w:after="0" w:line="360" w:lineRule="auto"/>
        <w:rPr>
          <w:rFonts w:eastAsia="Times New Roman" w:cs="Times New Roman"/>
          <w:color w:val="000000" w:themeColor="text1"/>
          <w:szCs w:val="24"/>
        </w:rPr>
      </w:pPr>
      <w:r w:rsidRPr="007E6962">
        <w:rPr>
          <w:rFonts w:eastAsia="Times New Roman" w:cs="Times New Roman"/>
          <w:color w:val="000000" w:themeColor="text1"/>
          <w:szCs w:val="24"/>
        </w:rPr>
        <w:t>1.3 OBJETIVOS GERAL E ESPECÍFICOS</w:t>
      </w:r>
    </w:p>
    <w:p w14:paraId="61C12727" w14:textId="4A07FB21" w:rsidR="00665188" w:rsidRDefault="00665188" w:rsidP="00A02981">
      <w:pPr>
        <w:pBdr>
          <w:top w:val="nil"/>
          <w:left w:val="nil"/>
          <w:bottom w:val="nil"/>
          <w:right w:val="nil"/>
          <w:between w:val="nil"/>
        </w:pBdr>
        <w:spacing w:after="0" w:line="360" w:lineRule="auto"/>
        <w:rPr>
          <w:rFonts w:eastAsia="Times New Roman" w:cs="Times New Roman"/>
          <w:color w:val="000000" w:themeColor="text1"/>
          <w:szCs w:val="24"/>
        </w:rPr>
      </w:pPr>
    </w:p>
    <w:p w14:paraId="2F39F369" w14:textId="7E3D2D2E" w:rsidR="00665188" w:rsidRPr="007E6962" w:rsidRDefault="00665188" w:rsidP="00665188">
      <w:pPr>
        <w:pBdr>
          <w:top w:val="nil"/>
          <w:left w:val="nil"/>
          <w:bottom w:val="nil"/>
          <w:right w:val="nil"/>
          <w:between w:val="nil"/>
        </w:pBdr>
        <w:spacing w:after="0" w:line="360" w:lineRule="auto"/>
        <w:ind w:firstLine="709"/>
        <w:rPr>
          <w:rFonts w:eastAsia="Times New Roman" w:cs="Times New Roman"/>
          <w:color w:val="000000" w:themeColor="text1"/>
          <w:szCs w:val="24"/>
        </w:rPr>
      </w:pPr>
      <w:r>
        <w:rPr>
          <w:rFonts w:eastAsia="Times New Roman" w:cs="Times New Roman"/>
          <w:color w:val="000000" w:themeColor="text1"/>
          <w:szCs w:val="24"/>
        </w:rPr>
        <w:t>Neste tópico são especificados o objetivo geral e os objetivos específicos.</w:t>
      </w:r>
    </w:p>
    <w:p w14:paraId="1DBAB490" w14:textId="77777777" w:rsidR="00A02981" w:rsidRPr="007E6962" w:rsidRDefault="00A02981" w:rsidP="00A02981">
      <w:pPr>
        <w:pBdr>
          <w:top w:val="nil"/>
          <w:left w:val="nil"/>
          <w:bottom w:val="nil"/>
          <w:right w:val="nil"/>
          <w:between w:val="nil"/>
        </w:pBdr>
        <w:spacing w:after="0" w:line="360" w:lineRule="auto"/>
        <w:rPr>
          <w:rFonts w:eastAsia="Times New Roman" w:cs="Times New Roman"/>
          <w:color w:val="000000" w:themeColor="text1"/>
          <w:szCs w:val="24"/>
        </w:rPr>
      </w:pPr>
    </w:p>
    <w:p w14:paraId="1EADBF59" w14:textId="77777777" w:rsidR="002640CA" w:rsidRPr="007E6962" w:rsidRDefault="00A02981" w:rsidP="00A02981">
      <w:pPr>
        <w:pBdr>
          <w:top w:val="nil"/>
          <w:left w:val="nil"/>
          <w:bottom w:val="nil"/>
          <w:right w:val="nil"/>
          <w:between w:val="nil"/>
        </w:pBdr>
        <w:spacing w:after="0" w:line="360" w:lineRule="auto"/>
        <w:ind w:left="720" w:hanging="720"/>
        <w:rPr>
          <w:rFonts w:eastAsia="Times New Roman" w:cs="Times New Roman"/>
          <w:b/>
          <w:color w:val="000000" w:themeColor="text1"/>
          <w:szCs w:val="24"/>
        </w:rPr>
      </w:pPr>
      <w:r w:rsidRPr="007E6962">
        <w:rPr>
          <w:rFonts w:eastAsia="Times New Roman" w:cs="Times New Roman"/>
          <w:b/>
          <w:color w:val="000000" w:themeColor="text1"/>
          <w:szCs w:val="24"/>
        </w:rPr>
        <w:t>1.3.1 Objetivo g</w:t>
      </w:r>
      <w:r w:rsidR="002640CA" w:rsidRPr="007E6962">
        <w:rPr>
          <w:rFonts w:eastAsia="Times New Roman" w:cs="Times New Roman"/>
          <w:b/>
          <w:color w:val="000000" w:themeColor="text1"/>
          <w:szCs w:val="24"/>
        </w:rPr>
        <w:t xml:space="preserve">eral </w:t>
      </w:r>
    </w:p>
    <w:p w14:paraId="0A92744E" w14:textId="77777777" w:rsidR="00A02981" w:rsidRPr="007E6962" w:rsidRDefault="00A02981" w:rsidP="00A02981">
      <w:pPr>
        <w:pBdr>
          <w:top w:val="nil"/>
          <w:left w:val="nil"/>
          <w:bottom w:val="nil"/>
          <w:right w:val="nil"/>
          <w:between w:val="nil"/>
        </w:pBdr>
        <w:spacing w:after="0" w:line="360" w:lineRule="auto"/>
        <w:ind w:left="720" w:hanging="720"/>
        <w:rPr>
          <w:rFonts w:eastAsia="Times New Roman" w:cs="Times New Roman"/>
          <w:color w:val="000000" w:themeColor="text1"/>
          <w:szCs w:val="24"/>
        </w:rPr>
      </w:pPr>
    </w:p>
    <w:p w14:paraId="2F8485F1" w14:textId="77777777" w:rsidR="002640CA" w:rsidRPr="007E6962" w:rsidRDefault="002640CA" w:rsidP="00A02981">
      <w:pPr>
        <w:autoSpaceDE w:val="0"/>
        <w:autoSpaceDN w:val="0"/>
        <w:adjustRightInd w:val="0"/>
        <w:spacing w:after="0" w:line="360" w:lineRule="auto"/>
        <w:ind w:firstLine="709"/>
        <w:jc w:val="both"/>
        <w:rPr>
          <w:rFonts w:eastAsia="Times New Roman" w:cs="Times New Roman"/>
          <w:color w:val="000000" w:themeColor="text1"/>
          <w:szCs w:val="24"/>
        </w:rPr>
      </w:pPr>
      <w:r w:rsidRPr="007E6962">
        <w:rPr>
          <w:rFonts w:eastAsia="Times New Roman" w:cs="Times New Roman"/>
          <w:color w:val="000000" w:themeColor="text1"/>
          <w:szCs w:val="24"/>
        </w:rPr>
        <w:t xml:space="preserve">Propor uma abordagem de duas fases, </w:t>
      </w:r>
      <w:r w:rsidRPr="007E6962">
        <w:rPr>
          <w:rFonts w:eastAsia="Times New Roman" w:cs="Times New Roman"/>
          <w:i/>
          <w:color w:val="000000" w:themeColor="text1"/>
          <w:szCs w:val="24"/>
        </w:rPr>
        <w:t xml:space="preserve">cluster </w:t>
      </w:r>
      <w:proofErr w:type="spellStart"/>
      <w:r w:rsidRPr="007E6962">
        <w:rPr>
          <w:rFonts w:eastAsia="Times New Roman" w:cs="Times New Roman"/>
          <w:i/>
          <w:color w:val="000000" w:themeColor="text1"/>
          <w:szCs w:val="24"/>
        </w:rPr>
        <w:t>first</w:t>
      </w:r>
      <w:proofErr w:type="spellEnd"/>
      <w:r w:rsidRPr="007E6962">
        <w:rPr>
          <w:rFonts w:eastAsia="Times New Roman" w:cs="Times New Roman"/>
          <w:color w:val="000000" w:themeColor="text1"/>
          <w:szCs w:val="24"/>
        </w:rPr>
        <w:t xml:space="preserve"> - </w:t>
      </w:r>
      <w:proofErr w:type="spellStart"/>
      <w:r w:rsidRPr="007E6962">
        <w:rPr>
          <w:rFonts w:eastAsia="Times New Roman" w:cs="Times New Roman"/>
          <w:i/>
          <w:color w:val="000000" w:themeColor="text1"/>
          <w:szCs w:val="24"/>
        </w:rPr>
        <w:t>route</w:t>
      </w:r>
      <w:proofErr w:type="spellEnd"/>
      <w:r w:rsidRPr="007E6962">
        <w:rPr>
          <w:rFonts w:eastAsia="Times New Roman" w:cs="Times New Roman"/>
          <w:i/>
          <w:color w:val="000000" w:themeColor="text1"/>
          <w:szCs w:val="24"/>
        </w:rPr>
        <w:t xml:space="preserve"> </w:t>
      </w:r>
      <w:proofErr w:type="spellStart"/>
      <w:r w:rsidRPr="007E6962">
        <w:rPr>
          <w:rFonts w:eastAsia="Times New Roman" w:cs="Times New Roman"/>
          <w:i/>
          <w:color w:val="000000" w:themeColor="text1"/>
          <w:szCs w:val="24"/>
        </w:rPr>
        <w:t>second</w:t>
      </w:r>
      <w:proofErr w:type="spellEnd"/>
      <w:r w:rsidRPr="007E6962">
        <w:rPr>
          <w:rFonts w:eastAsia="Times New Roman" w:cs="Times New Roman"/>
          <w:i/>
          <w:color w:val="000000" w:themeColor="text1"/>
          <w:szCs w:val="24"/>
        </w:rPr>
        <w:t>,</w:t>
      </w:r>
      <w:r w:rsidRPr="007E6962">
        <w:rPr>
          <w:rFonts w:eastAsia="Times New Roman" w:cs="Times New Roman"/>
          <w:color w:val="000000" w:themeColor="text1"/>
          <w:szCs w:val="24"/>
        </w:rPr>
        <w:t xml:space="preserve"> para a resolução do Problema de Roteamento de </w:t>
      </w:r>
      <w:proofErr w:type="spellStart"/>
      <w:r w:rsidRPr="007E6962">
        <w:rPr>
          <w:rFonts w:eastAsia="Times New Roman" w:cs="Times New Roman"/>
          <w:color w:val="000000" w:themeColor="text1"/>
          <w:szCs w:val="24"/>
        </w:rPr>
        <w:t>Leituristas</w:t>
      </w:r>
      <w:proofErr w:type="spellEnd"/>
      <w:r w:rsidRPr="007E6962">
        <w:rPr>
          <w:rFonts w:eastAsia="Times New Roman" w:cs="Times New Roman"/>
          <w:color w:val="000000" w:themeColor="text1"/>
          <w:szCs w:val="24"/>
        </w:rPr>
        <w:t>, e consequentemente, o solucionamento do Problema do Carteiro Chinês Capacitado.</w:t>
      </w:r>
    </w:p>
    <w:p w14:paraId="0A132B79" w14:textId="77777777" w:rsidR="00A02981" w:rsidRPr="007E6962" w:rsidRDefault="00A02981" w:rsidP="00A02981">
      <w:pPr>
        <w:autoSpaceDE w:val="0"/>
        <w:autoSpaceDN w:val="0"/>
        <w:adjustRightInd w:val="0"/>
        <w:spacing w:after="0" w:line="360" w:lineRule="auto"/>
        <w:ind w:firstLine="709"/>
        <w:jc w:val="both"/>
        <w:rPr>
          <w:rFonts w:eastAsia="Times New Roman" w:cs="Times New Roman"/>
          <w:color w:val="000000" w:themeColor="text1"/>
          <w:szCs w:val="24"/>
        </w:rPr>
      </w:pPr>
    </w:p>
    <w:p w14:paraId="1C7767EC" w14:textId="77777777" w:rsidR="002640CA" w:rsidRPr="007E6962" w:rsidRDefault="00A02981" w:rsidP="00A02981">
      <w:pPr>
        <w:pBdr>
          <w:top w:val="nil"/>
          <w:left w:val="nil"/>
          <w:bottom w:val="nil"/>
          <w:right w:val="nil"/>
          <w:between w:val="nil"/>
        </w:pBdr>
        <w:spacing w:after="0" w:line="360" w:lineRule="auto"/>
        <w:ind w:left="720" w:hanging="720"/>
        <w:rPr>
          <w:rFonts w:eastAsia="Times New Roman" w:cs="Times New Roman"/>
          <w:b/>
          <w:color w:val="000000" w:themeColor="text1"/>
          <w:szCs w:val="24"/>
        </w:rPr>
      </w:pPr>
      <w:r w:rsidRPr="007E6962">
        <w:rPr>
          <w:rFonts w:eastAsia="Times New Roman" w:cs="Times New Roman"/>
          <w:b/>
          <w:color w:val="000000" w:themeColor="text1"/>
          <w:szCs w:val="24"/>
        </w:rPr>
        <w:t>1.3.2 Objetivos e</w:t>
      </w:r>
      <w:r w:rsidR="002640CA" w:rsidRPr="007E6962">
        <w:rPr>
          <w:rFonts w:eastAsia="Times New Roman" w:cs="Times New Roman"/>
          <w:b/>
          <w:color w:val="000000" w:themeColor="text1"/>
          <w:szCs w:val="24"/>
        </w:rPr>
        <w:t xml:space="preserve">specíficos </w:t>
      </w:r>
    </w:p>
    <w:p w14:paraId="2BDA8D98" w14:textId="77777777" w:rsidR="00A02981" w:rsidRPr="007E6962" w:rsidRDefault="00A02981" w:rsidP="00A02981">
      <w:pPr>
        <w:pBdr>
          <w:top w:val="nil"/>
          <w:left w:val="nil"/>
          <w:bottom w:val="nil"/>
          <w:right w:val="nil"/>
          <w:between w:val="nil"/>
        </w:pBdr>
        <w:spacing w:after="0" w:line="360" w:lineRule="auto"/>
        <w:ind w:left="720" w:hanging="720"/>
        <w:rPr>
          <w:rFonts w:eastAsia="Times New Roman" w:cs="Times New Roman"/>
          <w:color w:val="000000" w:themeColor="text1"/>
          <w:szCs w:val="24"/>
        </w:rPr>
      </w:pPr>
    </w:p>
    <w:p w14:paraId="7A76D748" w14:textId="77777777" w:rsidR="00A02981" w:rsidRPr="007E6962" w:rsidRDefault="002640CA" w:rsidP="00A02981">
      <w:pPr>
        <w:pBdr>
          <w:top w:val="nil"/>
          <w:left w:val="nil"/>
          <w:bottom w:val="nil"/>
          <w:right w:val="nil"/>
          <w:between w:val="nil"/>
        </w:pBdr>
        <w:spacing w:after="0" w:line="360" w:lineRule="auto"/>
        <w:ind w:firstLine="709"/>
        <w:rPr>
          <w:rFonts w:eastAsia="Times New Roman" w:cs="Times New Roman"/>
          <w:color w:val="000000" w:themeColor="text1"/>
          <w:szCs w:val="24"/>
        </w:rPr>
      </w:pPr>
      <w:r w:rsidRPr="007E6962">
        <w:rPr>
          <w:rFonts w:eastAsia="Times New Roman" w:cs="Times New Roman"/>
          <w:color w:val="000000" w:themeColor="text1"/>
          <w:szCs w:val="24"/>
        </w:rPr>
        <w:t>Os itens baixo mostram os objetivos específicos do trabalho:</w:t>
      </w:r>
    </w:p>
    <w:p w14:paraId="3C2DE7E8" w14:textId="77777777" w:rsidR="002640CA" w:rsidRPr="007E6962" w:rsidRDefault="002640CA" w:rsidP="00224D43">
      <w:pPr>
        <w:pStyle w:val="PargrafodaLista"/>
        <w:numPr>
          <w:ilvl w:val="0"/>
          <w:numId w:val="1"/>
        </w:numPr>
        <w:pBdr>
          <w:top w:val="nil"/>
          <w:left w:val="nil"/>
          <w:bottom w:val="nil"/>
          <w:right w:val="nil"/>
          <w:between w:val="nil"/>
        </w:pBdr>
        <w:spacing w:after="0" w:line="360" w:lineRule="auto"/>
        <w:ind w:left="993" w:hanging="284"/>
        <w:jc w:val="both"/>
        <w:rPr>
          <w:rFonts w:eastAsia="Times New Roman" w:cs="Times New Roman"/>
          <w:color w:val="000000" w:themeColor="text1"/>
          <w:szCs w:val="24"/>
        </w:rPr>
      </w:pPr>
      <w:r w:rsidRPr="007E6962">
        <w:rPr>
          <w:rFonts w:eastAsia="Times New Roman" w:cs="Times New Roman"/>
          <w:color w:val="000000" w:themeColor="text1"/>
          <w:szCs w:val="24"/>
        </w:rPr>
        <w:t xml:space="preserve">agrupar as arestas do grafo não direcionado associado ao problema a ser resolvido mediante a aplicação do Problema das </w:t>
      </w:r>
      <w:r w:rsidRPr="007E6962">
        <w:rPr>
          <w:rFonts w:eastAsia="Times New Roman" w:cs="Times New Roman"/>
          <w:i/>
          <w:color w:val="000000" w:themeColor="text1"/>
          <w:szCs w:val="24"/>
        </w:rPr>
        <w:t>p</w:t>
      </w:r>
      <w:r w:rsidRPr="007E6962">
        <w:rPr>
          <w:rFonts w:eastAsia="Times New Roman" w:cs="Times New Roman"/>
          <w:color w:val="000000" w:themeColor="text1"/>
          <w:szCs w:val="24"/>
        </w:rPr>
        <w:t>-Medianas Capacitado;</w:t>
      </w:r>
    </w:p>
    <w:p w14:paraId="482687C5" w14:textId="77777777" w:rsidR="002640CA" w:rsidRPr="007E6962" w:rsidRDefault="002640CA" w:rsidP="00224D43">
      <w:pPr>
        <w:pStyle w:val="PargrafodaLista"/>
        <w:numPr>
          <w:ilvl w:val="0"/>
          <w:numId w:val="1"/>
        </w:numPr>
        <w:pBdr>
          <w:top w:val="nil"/>
          <w:left w:val="nil"/>
          <w:bottom w:val="nil"/>
          <w:right w:val="nil"/>
          <w:between w:val="nil"/>
        </w:pBdr>
        <w:spacing w:after="0" w:line="360" w:lineRule="auto"/>
        <w:ind w:left="993" w:hanging="284"/>
        <w:jc w:val="both"/>
        <w:rPr>
          <w:rFonts w:eastAsia="Times New Roman" w:cs="Times New Roman"/>
          <w:color w:val="000000" w:themeColor="text1"/>
          <w:szCs w:val="24"/>
        </w:rPr>
      </w:pPr>
      <w:r w:rsidRPr="007E6962">
        <w:rPr>
          <w:rFonts w:eastAsia="Times New Roman" w:cs="Times New Roman"/>
          <w:color w:val="000000" w:themeColor="text1"/>
          <w:szCs w:val="24"/>
        </w:rPr>
        <w:t>verificar a conectividade de cada agrupamento</w:t>
      </w:r>
      <w:r w:rsidRPr="007E6962">
        <w:rPr>
          <w:rFonts w:eastAsia="Times New Roman" w:cs="Times New Roman"/>
          <w:i/>
          <w:color w:val="000000" w:themeColor="text1"/>
          <w:szCs w:val="24"/>
        </w:rPr>
        <w:t xml:space="preserve"> </w:t>
      </w:r>
      <w:r w:rsidRPr="007E6962">
        <w:rPr>
          <w:rFonts w:eastAsia="Times New Roman" w:cs="Times New Roman"/>
          <w:color w:val="000000" w:themeColor="text1"/>
          <w:szCs w:val="24"/>
        </w:rPr>
        <w:t>por meio de um Algoritmo de Busca;</w:t>
      </w:r>
    </w:p>
    <w:p w14:paraId="09337E44" w14:textId="77777777" w:rsidR="00E11412" w:rsidRPr="007E6962" w:rsidRDefault="002640CA" w:rsidP="00224D43">
      <w:pPr>
        <w:pStyle w:val="PargrafodaLista"/>
        <w:numPr>
          <w:ilvl w:val="0"/>
          <w:numId w:val="1"/>
        </w:numPr>
        <w:pBdr>
          <w:top w:val="nil"/>
          <w:left w:val="nil"/>
          <w:bottom w:val="nil"/>
          <w:right w:val="nil"/>
          <w:between w:val="nil"/>
        </w:pBdr>
        <w:spacing w:after="0" w:line="360" w:lineRule="auto"/>
        <w:ind w:left="993" w:hanging="284"/>
        <w:jc w:val="both"/>
        <w:rPr>
          <w:rFonts w:eastAsia="Times New Roman" w:cs="Times New Roman"/>
          <w:color w:val="000000" w:themeColor="text1"/>
          <w:szCs w:val="24"/>
        </w:rPr>
      </w:pPr>
      <w:r w:rsidRPr="007E6962">
        <w:rPr>
          <w:rFonts w:eastAsia="Times New Roman" w:cs="Times New Roman"/>
          <w:color w:val="000000" w:themeColor="text1"/>
          <w:szCs w:val="24"/>
        </w:rPr>
        <w:t xml:space="preserve">aplicar o </w:t>
      </w:r>
      <w:r w:rsidRPr="007E6962">
        <w:rPr>
          <w:rFonts w:cs="Times New Roman"/>
          <w:color w:val="000000" w:themeColor="text1"/>
          <w:szCs w:val="24"/>
          <w:lang w:val="pt"/>
        </w:rPr>
        <w:t xml:space="preserve">Algoritmo de </w:t>
      </w:r>
      <w:proofErr w:type="spellStart"/>
      <w:r w:rsidRPr="007E6962">
        <w:rPr>
          <w:rFonts w:cs="Times New Roman"/>
          <w:color w:val="000000" w:themeColor="text1"/>
          <w:szCs w:val="24"/>
          <w:lang w:val="pt"/>
        </w:rPr>
        <w:t>Dijkstra</w:t>
      </w:r>
      <w:proofErr w:type="spellEnd"/>
      <w:r w:rsidRPr="007E6962">
        <w:rPr>
          <w:rFonts w:cs="Times New Roman"/>
          <w:color w:val="000000" w:themeColor="text1"/>
          <w:szCs w:val="24"/>
          <w:lang w:val="pt"/>
        </w:rPr>
        <w:t xml:space="preserve"> para identificar, dado um agrupamento desconexo, as arestas que o tornam conexo;</w:t>
      </w:r>
    </w:p>
    <w:p w14:paraId="177FA72F" w14:textId="77777777" w:rsidR="002640CA" w:rsidRPr="007E6962" w:rsidRDefault="002640CA" w:rsidP="00224D43">
      <w:pPr>
        <w:pStyle w:val="PargrafodaLista"/>
        <w:numPr>
          <w:ilvl w:val="0"/>
          <w:numId w:val="1"/>
        </w:numPr>
        <w:pBdr>
          <w:top w:val="nil"/>
          <w:left w:val="nil"/>
          <w:bottom w:val="nil"/>
          <w:right w:val="nil"/>
          <w:between w:val="nil"/>
        </w:pBdr>
        <w:spacing w:after="0" w:line="360" w:lineRule="auto"/>
        <w:ind w:left="993" w:hanging="284"/>
        <w:jc w:val="both"/>
        <w:rPr>
          <w:rFonts w:eastAsia="Times New Roman" w:cs="Times New Roman"/>
          <w:color w:val="000000" w:themeColor="text1"/>
          <w:szCs w:val="24"/>
        </w:rPr>
      </w:pPr>
      <w:r w:rsidRPr="007E6962">
        <w:rPr>
          <w:rFonts w:cs="Times New Roman"/>
          <w:color w:val="000000" w:themeColor="text1"/>
          <w:szCs w:val="24"/>
          <w:lang w:val="pt"/>
        </w:rPr>
        <w:t xml:space="preserve">aplicar o Problema do Carteiro Chinês em cada </w:t>
      </w:r>
      <w:r w:rsidRPr="007E6962">
        <w:rPr>
          <w:rFonts w:cs="Times New Roman"/>
          <w:i/>
          <w:color w:val="000000" w:themeColor="text1"/>
          <w:szCs w:val="24"/>
          <w:lang w:val="pt"/>
        </w:rPr>
        <w:t>cluster</w:t>
      </w:r>
      <w:r w:rsidRPr="007E6962">
        <w:rPr>
          <w:rFonts w:cs="Times New Roman"/>
          <w:color w:val="000000" w:themeColor="text1"/>
          <w:szCs w:val="24"/>
          <w:lang w:val="pt"/>
        </w:rPr>
        <w:t xml:space="preserve"> conexo</w:t>
      </w:r>
      <w:r w:rsidRPr="007E6962">
        <w:rPr>
          <w:rFonts w:cs="Times New Roman"/>
          <w:i/>
          <w:color w:val="000000" w:themeColor="text1"/>
          <w:szCs w:val="24"/>
          <w:lang w:val="pt"/>
        </w:rPr>
        <w:t>;</w:t>
      </w:r>
    </w:p>
    <w:p w14:paraId="173D7D8F" w14:textId="77777777" w:rsidR="002640CA" w:rsidRPr="007E6962" w:rsidRDefault="002640CA" w:rsidP="00224D43">
      <w:pPr>
        <w:pStyle w:val="PargrafodaLista"/>
        <w:numPr>
          <w:ilvl w:val="0"/>
          <w:numId w:val="1"/>
        </w:numPr>
        <w:pBdr>
          <w:top w:val="nil"/>
          <w:left w:val="nil"/>
          <w:bottom w:val="nil"/>
          <w:right w:val="nil"/>
          <w:between w:val="nil"/>
        </w:pBdr>
        <w:spacing w:after="0" w:line="360" w:lineRule="auto"/>
        <w:ind w:left="993" w:hanging="284"/>
        <w:jc w:val="both"/>
        <w:rPr>
          <w:rFonts w:eastAsia="Times New Roman" w:cs="Times New Roman"/>
          <w:color w:val="000000" w:themeColor="text1"/>
          <w:szCs w:val="24"/>
        </w:rPr>
      </w:pPr>
      <w:r w:rsidRPr="007E6962">
        <w:rPr>
          <w:rFonts w:cs="Times New Roman"/>
          <w:color w:val="000000" w:themeColor="text1"/>
          <w:szCs w:val="24"/>
          <w:lang w:val="pt"/>
        </w:rPr>
        <w:t>implementar a abordagem proposta em casos reais;</w:t>
      </w:r>
    </w:p>
    <w:p w14:paraId="2D06955E" w14:textId="03C3B410" w:rsidR="002640CA" w:rsidRDefault="002640CA" w:rsidP="00224D43">
      <w:pPr>
        <w:pStyle w:val="PargrafodaLista"/>
        <w:numPr>
          <w:ilvl w:val="0"/>
          <w:numId w:val="1"/>
        </w:numPr>
        <w:pBdr>
          <w:top w:val="nil"/>
          <w:left w:val="nil"/>
          <w:bottom w:val="nil"/>
          <w:right w:val="nil"/>
          <w:between w:val="nil"/>
        </w:pBdr>
        <w:spacing w:after="0" w:line="360" w:lineRule="auto"/>
        <w:ind w:left="993" w:hanging="284"/>
        <w:jc w:val="both"/>
        <w:rPr>
          <w:rFonts w:cs="Times New Roman"/>
          <w:color w:val="000000" w:themeColor="text1"/>
          <w:szCs w:val="24"/>
          <w:lang w:val="pt"/>
        </w:rPr>
      </w:pPr>
      <w:r w:rsidRPr="007E6962">
        <w:rPr>
          <w:rFonts w:cs="Times New Roman"/>
          <w:color w:val="000000" w:themeColor="text1"/>
          <w:szCs w:val="24"/>
          <w:lang w:val="pt"/>
        </w:rPr>
        <w:t>avaliar a abordagem proposta em um bairro da cidade de Recife e na cidade de Flore</w:t>
      </w:r>
      <w:r w:rsidR="00505910" w:rsidRPr="007E6962">
        <w:rPr>
          <w:rFonts w:cs="Times New Roman"/>
          <w:color w:val="000000" w:themeColor="text1"/>
          <w:szCs w:val="24"/>
          <w:lang w:val="pt"/>
        </w:rPr>
        <w:t>s no interior de Pernambuco.</w:t>
      </w:r>
    </w:p>
    <w:p w14:paraId="05DF77BF" w14:textId="2C71ACD3" w:rsidR="00E86C5B" w:rsidRDefault="00E86C5B" w:rsidP="00E86C5B">
      <w:pPr>
        <w:pBdr>
          <w:top w:val="nil"/>
          <w:left w:val="nil"/>
          <w:bottom w:val="nil"/>
          <w:right w:val="nil"/>
          <w:between w:val="nil"/>
        </w:pBdr>
        <w:spacing w:after="0" w:line="360" w:lineRule="auto"/>
        <w:jc w:val="both"/>
        <w:rPr>
          <w:rFonts w:cs="Times New Roman"/>
          <w:color w:val="000000" w:themeColor="text1"/>
          <w:szCs w:val="24"/>
          <w:lang w:val="pt"/>
        </w:rPr>
      </w:pPr>
    </w:p>
    <w:p w14:paraId="709CF663" w14:textId="77777777" w:rsidR="00A02981" w:rsidRPr="00DF482A" w:rsidRDefault="00A02981" w:rsidP="00DF482A">
      <w:pPr>
        <w:pBdr>
          <w:top w:val="nil"/>
          <w:left w:val="nil"/>
          <w:bottom w:val="nil"/>
          <w:right w:val="nil"/>
          <w:between w:val="nil"/>
        </w:pBdr>
        <w:spacing w:after="0" w:line="360" w:lineRule="auto"/>
        <w:jc w:val="both"/>
        <w:rPr>
          <w:rFonts w:eastAsia="Times New Roman" w:cs="Times New Roman"/>
          <w:color w:val="000000" w:themeColor="text1"/>
          <w:szCs w:val="24"/>
        </w:rPr>
      </w:pPr>
    </w:p>
    <w:p w14:paraId="50A5197E" w14:textId="77777777" w:rsidR="002640CA" w:rsidRPr="007E6962" w:rsidRDefault="002640CA" w:rsidP="00A02981">
      <w:pPr>
        <w:spacing w:after="0" w:line="360" w:lineRule="auto"/>
        <w:ind w:left="578" w:hanging="578"/>
        <w:rPr>
          <w:rFonts w:cs="Times New Roman"/>
          <w:b/>
          <w:color w:val="000000" w:themeColor="text1"/>
          <w:szCs w:val="24"/>
        </w:rPr>
      </w:pPr>
      <w:r w:rsidRPr="007E6962">
        <w:rPr>
          <w:rFonts w:cs="Times New Roman"/>
          <w:color w:val="000000" w:themeColor="text1"/>
          <w:szCs w:val="24"/>
        </w:rPr>
        <w:lastRenderedPageBreak/>
        <w:t>1.4</w:t>
      </w:r>
      <w:r w:rsidRPr="007E6962">
        <w:rPr>
          <w:rFonts w:cs="Times New Roman"/>
          <w:b/>
          <w:color w:val="000000" w:themeColor="text1"/>
          <w:szCs w:val="24"/>
        </w:rPr>
        <w:t xml:space="preserve"> </w:t>
      </w:r>
      <w:r w:rsidR="00E11412" w:rsidRPr="007E6962">
        <w:rPr>
          <w:rFonts w:cs="Times New Roman"/>
          <w:color w:val="000000" w:themeColor="text1"/>
          <w:szCs w:val="24"/>
        </w:rPr>
        <w:t>ESTRUTURA DA DISSERTAÇÃO</w:t>
      </w:r>
      <w:r w:rsidR="00E11412" w:rsidRPr="007E6962">
        <w:rPr>
          <w:rFonts w:cs="Times New Roman"/>
          <w:b/>
          <w:color w:val="000000" w:themeColor="text1"/>
          <w:szCs w:val="24"/>
        </w:rPr>
        <w:t xml:space="preserve"> </w:t>
      </w:r>
    </w:p>
    <w:p w14:paraId="68CFD568" w14:textId="77777777" w:rsidR="00E11412" w:rsidRPr="007E6962" w:rsidRDefault="00E11412" w:rsidP="00A02981">
      <w:pPr>
        <w:spacing w:after="0" w:line="360" w:lineRule="auto"/>
        <w:ind w:left="578" w:hanging="578"/>
        <w:rPr>
          <w:rFonts w:cs="Times New Roman"/>
          <w:b/>
          <w:color w:val="000000" w:themeColor="text1"/>
          <w:szCs w:val="24"/>
        </w:rPr>
      </w:pPr>
    </w:p>
    <w:p w14:paraId="083AE06F" w14:textId="77777777" w:rsidR="002640CA" w:rsidRPr="007E6962" w:rsidRDefault="002640CA" w:rsidP="00DF2D96">
      <w:pPr>
        <w:pStyle w:val="PargrafodaLista"/>
        <w:spacing w:line="360" w:lineRule="auto"/>
        <w:ind w:left="0" w:firstLine="709"/>
        <w:jc w:val="both"/>
        <w:rPr>
          <w:rFonts w:cs="Times New Roman"/>
          <w:color w:val="000000" w:themeColor="text1"/>
          <w:szCs w:val="24"/>
        </w:rPr>
      </w:pPr>
      <w:r w:rsidRPr="007E6962">
        <w:rPr>
          <w:rFonts w:cs="Times New Roman"/>
          <w:color w:val="000000" w:themeColor="text1"/>
          <w:szCs w:val="24"/>
        </w:rPr>
        <w:t>O presente trabalho tem 7 capítulos sendo eles: Introdução, Fundamentação Teórica, Revisão Sistemática de Literatura, Metodologia, Abordagem Proposta, Resultados e Discussões, e Conclusão. Abaixo cada capítulo será rapidamente.</w:t>
      </w:r>
    </w:p>
    <w:p w14:paraId="55C0BA25" w14:textId="77777777" w:rsidR="002640CA" w:rsidRPr="007E6962" w:rsidRDefault="002640CA" w:rsidP="00DF2D96">
      <w:pPr>
        <w:pStyle w:val="PargrafodaLista"/>
        <w:spacing w:line="360" w:lineRule="auto"/>
        <w:ind w:left="0" w:firstLine="709"/>
        <w:jc w:val="both"/>
        <w:rPr>
          <w:rFonts w:cs="Times New Roman"/>
          <w:color w:val="000000" w:themeColor="text1"/>
          <w:szCs w:val="24"/>
        </w:rPr>
      </w:pPr>
      <w:r w:rsidRPr="007E6962">
        <w:rPr>
          <w:rFonts w:cs="Times New Roman"/>
          <w:i/>
          <w:color w:val="000000" w:themeColor="text1"/>
          <w:szCs w:val="24"/>
        </w:rPr>
        <w:t>Introdução</w:t>
      </w:r>
      <w:r w:rsidRPr="007E6962">
        <w:rPr>
          <w:rFonts w:cs="Times New Roman"/>
          <w:color w:val="000000" w:themeColor="text1"/>
          <w:szCs w:val="24"/>
        </w:rPr>
        <w:t>: este capítulo traz uma introdução sobre a pesquisa a ser realizada.</w:t>
      </w:r>
    </w:p>
    <w:p w14:paraId="5DB203A4" w14:textId="77777777" w:rsidR="002640CA" w:rsidRPr="007E6962" w:rsidRDefault="002640CA" w:rsidP="00DF2D96">
      <w:pPr>
        <w:pStyle w:val="PargrafodaLista"/>
        <w:spacing w:line="360" w:lineRule="auto"/>
        <w:ind w:left="0" w:firstLine="709"/>
        <w:jc w:val="both"/>
        <w:rPr>
          <w:rFonts w:cs="Times New Roman"/>
          <w:color w:val="000000" w:themeColor="text1"/>
          <w:szCs w:val="24"/>
        </w:rPr>
      </w:pPr>
      <w:r w:rsidRPr="007E6962">
        <w:rPr>
          <w:rFonts w:cs="Times New Roman"/>
          <w:i/>
          <w:color w:val="000000" w:themeColor="text1"/>
          <w:szCs w:val="24"/>
        </w:rPr>
        <w:t>Fundamentação Teórica</w:t>
      </w:r>
      <w:r w:rsidRPr="007E6962">
        <w:rPr>
          <w:rFonts w:cs="Times New Roman"/>
          <w:color w:val="000000" w:themeColor="text1"/>
          <w:szCs w:val="24"/>
        </w:rPr>
        <w:t>: oferece uma contextualização sobre assuntos recorrentes necessários para o entendimento e embasamento da dissertação.</w:t>
      </w:r>
    </w:p>
    <w:p w14:paraId="1142A17E" w14:textId="77777777" w:rsidR="002640CA" w:rsidRPr="007E6962" w:rsidRDefault="002640CA" w:rsidP="00DF2D96">
      <w:pPr>
        <w:pStyle w:val="PargrafodaLista"/>
        <w:spacing w:line="360" w:lineRule="auto"/>
        <w:ind w:left="0" w:firstLine="709"/>
        <w:jc w:val="both"/>
        <w:rPr>
          <w:rFonts w:cs="Times New Roman"/>
          <w:color w:val="000000" w:themeColor="text1"/>
          <w:szCs w:val="24"/>
        </w:rPr>
      </w:pPr>
      <w:r w:rsidRPr="007E6962">
        <w:rPr>
          <w:rFonts w:cs="Times New Roman"/>
          <w:i/>
          <w:color w:val="000000" w:themeColor="text1"/>
          <w:szCs w:val="24"/>
        </w:rPr>
        <w:t>Revisão Sistemática de Literatura</w:t>
      </w:r>
      <w:r w:rsidRPr="007E6962">
        <w:rPr>
          <w:rFonts w:cs="Times New Roman"/>
          <w:color w:val="000000" w:themeColor="text1"/>
          <w:szCs w:val="24"/>
        </w:rPr>
        <w:t>: busca realizar uma análise sobre publicações na área de estudo e identificar lacunas na literatura que justifiquem o desenvolvimento da dissertação.</w:t>
      </w:r>
    </w:p>
    <w:p w14:paraId="443A1C5D" w14:textId="77777777" w:rsidR="002640CA" w:rsidRPr="007E6962" w:rsidRDefault="002640CA" w:rsidP="00DF2D96">
      <w:pPr>
        <w:pStyle w:val="PargrafodaLista"/>
        <w:spacing w:line="360" w:lineRule="auto"/>
        <w:ind w:left="0" w:firstLine="709"/>
        <w:jc w:val="both"/>
        <w:rPr>
          <w:rFonts w:cs="Times New Roman"/>
          <w:color w:val="000000" w:themeColor="text1"/>
          <w:szCs w:val="24"/>
        </w:rPr>
      </w:pPr>
      <w:r w:rsidRPr="007E6962">
        <w:rPr>
          <w:rFonts w:cs="Times New Roman"/>
          <w:i/>
          <w:color w:val="000000" w:themeColor="text1"/>
          <w:szCs w:val="24"/>
        </w:rPr>
        <w:t>Metodologia</w:t>
      </w:r>
      <w:r w:rsidRPr="007E6962">
        <w:rPr>
          <w:rFonts w:cs="Times New Roman"/>
          <w:color w:val="000000" w:themeColor="text1"/>
          <w:szCs w:val="24"/>
        </w:rPr>
        <w:t>: traz os métodos e ferramentas utilizadas para alcançar os objetivos especificados.</w:t>
      </w:r>
    </w:p>
    <w:p w14:paraId="045F0178" w14:textId="77777777" w:rsidR="002640CA" w:rsidRPr="007E6962" w:rsidRDefault="002640CA" w:rsidP="00DF2D96">
      <w:pPr>
        <w:pStyle w:val="PargrafodaLista"/>
        <w:spacing w:line="360" w:lineRule="auto"/>
        <w:ind w:left="0" w:firstLine="709"/>
        <w:jc w:val="both"/>
        <w:rPr>
          <w:rFonts w:cs="Times New Roman"/>
          <w:color w:val="000000" w:themeColor="text1"/>
          <w:szCs w:val="24"/>
        </w:rPr>
      </w:pPr>
      <w:r w:rsidRPr="007E6962">
        <w:rPr>
          <w:rFonts w:cs="Times New Roman"/>
          <w:i/>
          <w:color w:val="000000" w:themeColor="text1"/>
          <w:szCs w:val="24"/>
        </w:rPr>
        <w:t>Abordagem Proposta</w:t>
      </w:r>
      <w:r w:rsidRPr="007E6962">
        <w:rPr>
          <w:rFonts w:cs="Times New Roman"/>
          <w:color w:val="000000" w:themeColor="text1"/>
          <w:szCs w:val="24"/>
        </w:rPr>
        <w:t>: contextualiza a abordagem proposta e oferece um exemplo simples de sua aplicação.</w:t>
      </w:r>
    </w:p>
    <w:p w14:paraId="4BC7F85D" w14:textId="77777777" w:rsidR="002640CA" w:rsidRPr="007E6962" w:rsidRDefault="002640CA" w:rsidP="00DF2D96">
      <w:pPr>
        <w:pStyle w:val="PargrafodaLista"/>
        <w:spacing w:line="360" w:lineRule="auto"/>
        <w:ind w:left="0" w:firstLine="709"/>
        <w:jc w:val="both"/>
        <w:rPr>
          <w:rFonts w:cs="Times New Roman"/>
          <w:color w:val="000000" w:themeColor="text1"/>
          <w:szCs w:val="24"/>
        </w:rPr>
      </w:pPr>
      <w:r w:rsidRPr="007E6962">
        <w:rPr>
          <w:rFonts w:cs="Times New Roman"/>
          <w:i/>
          <w:color w:val="000000" w:themeColor="text1"/>
          <w:szCs w:val="24"/>
        </w:rPr>
        <w:t>Resultados e Discussões</w:t>
      </w:r>
      <w:r w:rsidRPr="007E6962">
        <w:rPr>
          <w:rFonts w:cs="Times New Roman"/>
          <w:color w:val="000000" w:themeColor="text1"/>
          <w:szCs w:val="24"/>
        </w:rPr>
        <w:t>: aplica a abordagem proposta em dois casos reais, em um bairro de pequeno porte na cidade de Recife - PE e na cidade de Flores - PE.</w:t>
      </w:r>
    </w:p>
    <w:p w14:paraId="518FE239" w14:textId="77777777" w:rsidR="002640CA" w:rsidRPr="007E6962" w:rsidRDefault="002640CA" w:rsidP="00DF2D96">
      <w:pPr>
        <w:pStyle w:val="PargrafodaLista"/>
        <w:spacing w:line="360" w:lineRule="auto"/>
        <w:ind w:left="0" w:firstLine="709"/>
        <w:jc w:val="both"/>
        <w:rPr>
          <w:rFonts w:cs="Times New Roman"/>
          <w:color w:val="000000" w:themeColor="text1"/>
          <w:szCs w:val="24"/>
        </w:rPr>
      </w:pPr>
      <w:r w:rsidRPr="007E6962">
        <w:rPr>
          <w:rFonts w:cs="Times New Roman"/>
          <w:i/>
          <w:color w:val="000000" w:themeColor="text1"/>
          <w:szCs w:val="24"/>
        </w:rPr>
        <w:t>Conclusão</w:t>
      </w:r>
      <w:r w:rsidRPr="007E6962">
        <w:rPr>
          <w:rFonts w:cs="Times New Roman"/>
          <w:color w:val="000000" w:themeColor="text1"/>
          <w:szCs w:val="24"/>
        </w:rPr>
        <w:t>: finaliza o trabalho e apresenta considerações sobre a pesquisa.</w:t>
      </w:r>
    </w:p>
    <w:p w14:paraId="17E687C4" w14:textId="77777777" w:rsidR="002640CA" w:rsidRPr="007E6962" w:rsidRDefault="002640CA" w:rsidP="002640CA">
      <w:pPr>
        <w:pStyle w:val="PargrafodaLista"/>
        <w:spacing w:line="360" w:lineRule="auto"/>
        <w:ind w:left="0" w:firstLine="851"/>
        <w:jc w:val="both"/>
        <w:rPr>
          <w:rFonts w:cs="Times New Roman"/>
          <w:color w:val="000000" w:themeColor="text1"/>
          <w:szCs w:val="24"/>
        </w:rPr>
      </w:pPr>
    </w:p>
    <w:p w14:paraId="01F322A1" w14:textId="77777777" w:rsidR="002640CA" w:rsidRPr="007E6962" w:rsidRDefault="002640CA" w:rsidP="002640CA">
      <w:pPr>
        <w:pStyle w:val="PargrafodaLista"/>
        <w:ind w:left="0" w:firstLine="851"/>
        <w:jc w:val="both"/>
        <w:rPr>
          <w:rFonts w:cs="Times New Roman"/>
          <w:color w:val="000000" w:themeColor="text1"/>
          <w:szCs w:val="24"/>
        </w:rPr>
      </w:pPr>
    </w:p>
    <w:p w14:paraId="67842558" w14:textId="77777777" w:rsidR="002640CA" w:rsidRPr="007E6962" w:rsidRDefault="002640CA" w:rsidP="002640CA">
      <w:pPr>
        <w:pStyle w:val="PargrafodaLista"/>
        <w:ind w:left="0" w:firstLine="851"/>
        <w:jc w:val="both"/>
        <w:rPr>
          <w:rFonts w:cs="Times New Roman"/>
          <w:color w:val="000000" w:themeColor="text1"/>
          <w:szCs w:val="24"/>
        </w:rPr>
      </w:pPr>
    </w:p>
    <w:p w14:paraId="53999D47" w14:textId="77777777" w:rsidR="002640CA" w:rsidRPr="007E6962" w:rsidRDefault="002640CA" w:rsidP="002640CA">
      <w:pPr>
        <w:rPr>
          <w:rFonts w:cs="Times New Roman"/>
          <w:color w:val="000000" w:themeColor="text1"/>
        </w:rPr>
      </w:pPr>
    </w:p>
    <w:p w14:paraId="47338462" w14:textId="77777777" w:rsidR="002640CA" w:rsidRPr="007E6962" w:rsidRDefault="002640CA" w:rsidP="002640CA">
      <w:pPr>
        <w:rPr>
          <w:rFonts w:cs="Times New Roman"/>
          <w:color w:val="000000" w:themeColor="text1"/>
        </w:rPr>
      </w:pPr>
    </w:p>
    <w:p w14:paraId="1E6A8A68" w14:textId="77777777" w:rsidR="002640CA" w:rsidRPr="007E6962" w:rsidRDefault="002640CA" w:rsidP="002640CA">
      <w:pPr>
        <w:rPr>
          <w:rFonts w:cs="Times New Roman"/>
          <w:color w:val="000000" w:themeColor="text1"/>
        </w:rPr>
      </w:pPr>
    </w:p>
    <w:p w14:paraId="784C7359" w14:textId="77777777" w:rsidR="002640CA" w:rsidRPr="007E6962" w:rsidRDefault="002640CA" w:rsidP="002640CA">
      <w:pPr>
        <w:rPr>
          <w:rFonts w:cs="Times New Roman"/>
          <w:color w:val="000000" w:themeColor="text1"/>
        </w:rPr>
      </w:pPr>
    </w:p>
    <w:p w14:paraId="27F206AF" w14:textId="77777777" w:rsidR="002640CA" w:rsidRPr="007E6962" w:rsidRDefault="002640CA" w:rsidP="002640CA">
      <w:pPr>
        <w:rPr>
          <w:rFonts w:cs="Times New Roman"/>
          <w:color w:val="000000" w:themeColor="text1"/>
        </w:rPr>
      </w:pPr>
    </w:p>
    <w:p w14:paraId="0AF72A0A" w14:textId="77777777" w:rsidR="002640CA" w:rsidRDefault="002640CA" w:rsidP="002640CA">
      <w:pPr>
        <w:rPr>
          <w:rFonts w:cs="Times New Roman"/>
          <w:color w:val="000000" w:themeColor="text1"/>
        </w:rPr>
      </w:pPr>
    </w:p>
    <w:p w14:paraId="47147987" w14:textId="77777777" w:rsidR="00C4248F" w:rsidRDefault="00C4248F" w:rsidP="002640CA">
      <w:pPr>
        <w:rPr>
          <w:rFonts w:cs="Times New Roman"/>
          <w:color w:val="000000" w:themeColor="text1"/>
        </w:rPr>
      </w:pPr>
    </w:p>
    <w:p w14:paraId="77871D36" w14:textId="77777777" w:rsidR="00C4248F" w:rsidRDefault="00C4248F" w:rsidP="002640CA">
      <w:pPr>
        <w:rPr>
          <w:rFonts w:cs="Times New Roman"/>
          <w:color w:val="000000" w:themeColor="text1"/>
        </w:rPr>
      </w:pPr>
    </w:p>
    <w:p w14:paraId="15789369" w14:textId="69FE0557" w:rsidR="00C4248F" w:rsidRDefault="00C4248F" w:rsidP="002640CA">
      <w:pPr>
        <w:rPr>
          <w:rFonts w:cs="Times New Roman"/>
          <w:color w:val="000000" w:themeColor="text1"/>
        </w:rPr>
      </w:pPr>
    </w:p>
    <w:p w14:paraId="511FB784" w14:textId="48D025C9" w:rsidR="00DF482A" w:rsidRDefault="00DF482A" w:rsidP="002640CA">
      <w:pPr>
        <w:rPr>
          <w:rFonts w:cs="Times New Roman"/>
          <w:color w:val="000000" w:themeColor="text1"/>
        </w:rPr>
      </w:pPr>
    </w:p>
    <w:p w14:paraId="744659E5" w14:textId="77777777" w:rsidR="00DF482A" w:rsidRDefault="00DF482A" w:rsidP="002640CA">
      <w:pPr>
        <w:rPr>
          <w:rFonts w:cs="Times New Roman"/>
          <w:color w:val="000000" w:themeColor="text1"/>
        </w:rPr>
      </w:pPr>
    </w:p>
    <w:p w14:paraId="4DBBE11C" w14:textId="77777777" w:rsidR="00C4248F" w:rsidRDefault="00C4248F" w:rsidP="002640CA">
      <w:pPr>
        <w:rPr>
          <w:rFonts w:cs="Times New Roman"/>
          <w:color w:val="000000" w:themeColor="text1"/>
        </w:rPr>
      </w:pPr>
    </w:p>
    <w:p w14:paraId="7F57921D" w14:textId="77777777" w:rsidR="002640CA" w:rsidRPr="007E6962" w:rsidRDefault="002640CA" w:rsidP="002640CA">
      <w:pPr>
        <w:rPr>
          <w:rFonts w:eastAsia="Times New Roman" w:cs="Times New Roman"/>
          <w:color w:val="000000" w:themeColor="text1"/>
          <w:szCs w:val="24"/>
        </w:rPr>
      </w:pPr>
    </w:p>
    <w:p w14:paraId="5D8D5ADE" w14:textId="77777777" w:rsidR="00C4248F" w:rsidRPr="00224D13" w:rsidRDefault="00C4248F" w:rsidP="00224D13">
      <w:pPr>
        <w:pBdr>
          <w:top w:val="nil"/>
          <w:left w:val="nil"/>
          <w:bottom w:val="nil"/>
          <w:right w:val="nil"/>
          <w:between w:val="nil"/>
        </w:pBdr>
        <w:spacing w:after="0" w:line="360" w:lineRule="auto"/>
        <w:ind w:left="431" w:hanging="431"/>
        <w:rPr>
          <w:rFonts w:eastAsia="Times New Roman" w:cs="Times New Roman"/>
          <w:b/>
          <w:szCs w:val="24"/>
        </w:rPr>
      </w:pPr>
      <w:r w:rsidRPr="00224D13">
        <w:rPr>
          <w:rFonts w:eastAsia="Times New Roman" w:cs="Times New Roman"/>
          <w:b/>
          <w:szCs w:val="24"/>
        </w:rPr>
        <w:lastRenderedPageBreak/>
        <w:t xml:space="preserve">2 FUNDAMENTAÇÃO TEÓRICA </w:t>
      </w:r>
    </w:p>
    <w:p w14:paraId="12E3EC10" w14:textId="77777777" w:rsidR="00224D13" w:rsidRPr="004E1B9A" w:rsidRDefault="00224D13" w:rsidP="00224D13">
      <w:pPr>
        <w:pBdr>
          <w:top w:val="nil"/>
          <w:left w:val="nil"/>
          <w:bottom w:val="nil"/>
          <w:right w:val="nil"/>
          <w:between w:val="nil"/>
        </w:pBdr>
        <w:spacing w:after="0" w:line="360" w:lineRule="auto"/>
        <w:ind w:left="431" w:hanging="431"/>
        <w:rPr>
          <w:rFonts w:eastAsia="Times New Roman" w:cs="Times New Roman"/>
          <w:szCs w:val="24"/>
        </w:rPr>
      </w:pPr>
    </w:p>
    <w:p w14:paraId="4CE3ED7D" w14:textId="77777777" w:rsidR="00224D13" w:rsidRDefault="00C4248F" w:rsidP="00224D13">
      <w:pPr>
        <w:spacing w:after="0" w:line="360" w:lineRule="auto"/>
        <w:ind w:firstLine="709"/>
        <w:jc w:val="both"/>
        <w:rPr>
          <w:rFonts w:eastAsia="Times New Roman" w:cs="Times New Roman"/>
          <w:szCs w:val="24"/>
        </w:rPr>
      </w:pPr>
      <w:r w:rsidRPr="004E0020">
        <w:rPr>
          <w:rFonts w:eastAsia="Times New Roman" w:cs="Times New Roman"/>
          <w:szCs w:val="24"/>
        </w:rPr>
        <w:t xml:space="preserve">No presente capítulo serão apresentados os principais conceitos e notações referentes a Teoria dos Grafos e suas propriedades, assim como a caracterização do Problemas de Roteamento de Arcos, do Problema do Carteiro Chinês, do Problema do Carteiro Chinês Capacitado, do Problema de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e do Problema das </w:t>
      </w:r>
      <w:r w:rsidRPr="004E0020">
        <w:rPr>
          <w:rFonts w:eastAsia="Times New Roman" w:cs="Times New Roman"/>
          <w:i/>
          <w:szCs w:val="24"/>
        </w:rPr>
        <w:t>p</w:t>
      </w:r>
      <w:r w:rsidRPr="004E0020">
        <w:rPr>
          <w:rFonts w:eastAsia="Times New Roman" w:cs="Times New Roman"/>
          <w:szCs w:val="24"/>
        </w:rPr>
        <w:t>-Medianas Capacitado. Serão também realizadas considerações sobre a complexidade computacional associada a algoritmos e problemas matemáticos.</w:t>
      </w:r>
    </w:p>
    <w:p w14:paraId="5F1ABFC8" w14:textId="77777777" w:rsidR="00224D13" w:rsidRPr="004E0020" w:rsidRDefault="00224D13" w:rsidP="00224D13">
      <w:pPr>
        <w:spacing w:after="0" w:line="360" w:lineRule="auto"/>
        <w:ind w:firstLine="709"/>
        <w:jc w:val="both"/>
        <w:rPr>
          <w:rFonts w:eastAsia="Times New Roman" w:cs="Times New Roman"/>
          <w:szCs w:val="24"/>
        </w:rPr>
      </w:pPr>
    </w:p>
    <w:p w14:paraId="203C40A9" w14:textId="77777777" w:rsidR="00C4248F" w:rsidRPr="00224D13" w:rsidRDefault="00C4248F" w:rsidP="00224D13">
      <w:pPr>
        <w:spacing w:after="0" w:line="360" w:lineRule="auto"/>
        <w:ind w:left="578" w:hanging="578"/>
        <w:rPr>
          <w:rFonts w:eastAsia="Times New Roman" w:cs="Times New Roman"/>
          <w:szCs w:val="24"/>
        </w:rPr>
      </w:pPr>
      <w:r w:rsidRPr="00224D13">
        <w:rPr>
          <w:rFonts w:eastAsia="Times New Roman" w:cs="Times New Roman"/>
          <w:szCs w:val="24"/>
        </w:rPr>
        <w:t xml:space="preserve">2.1 </w:t>
      </w:r>
      <w:r w:rsidR="00224D13" w:rsidRPr="00224D13">
        <w:rPr>
          <w:rFonts w:eastAsia="Times New Roman" w:cs="Times New Roman"/>
          <w:szCs w:val="24"/>
        </w:rPr>
        <w:t>TEORIA DO GRAFOS</w:t>
      </w:r>
    </w:p>
    <w:p w14:paraId="4289678A" w14:textId="34DBBB54" w:rsidR="00224D13" w:rsidRDefault="00224D13" w:rsidP="00224D13">
      <w:pPr>
        <w:spacing w:after="0" w:line="360" w:lineRule="auto"/>
        <w:ind w:left="578" w:hanging="578"/>
        <w:rPr>
          <w:rFonts w:eastAsia="Times New Roman" w:cs="Times New Roman"/>
          <w:b/>
          <w:szCs w:val="24"/>
        </w:rPr>
      </w:pPr>
    </w:p>
    <w:p w14:paraId="6CAE461A" w14:textId="1B35DE2A" w:rsidR="00665188" w:rsidRPr="00D56887" w:rsidRDefault="00D56887" w:rsidP="00D56887">
      <w:pPr>
        <w:spacing w:after="0" w:line="360" w:lineRule="auto"/>
        <w:ind w:left="567" w:firstLine="142"/>
        <w:rPr>
          <w:rFonts w:eastAsia="Times New Roman" w:cs="Times New Roman"/>
          <w:bCs/>
          <w:szCs w:val="24"/>
        </w:rPr>
      </w:pPr>
      <w:r w:rsidRPr="00D56887">
        <w:rPr>
          <w:rFonts w:eastAsia="Times New Roman" w:cs="Times New Roman"/>
          <w:bCs/>
          <w:szCs w:val="24"/>
        </w:rPr>
        <w:t>A seguir a Teoria dos Grafos será contextualizada.</w:t>
      </w:r>
    </w:p>
    <w:p w14:paraId="7C98A302" w14:textId="77777777" w:rsidR="00D56887" w:rsidRPr="004E0020" w:rsidRDefault="00D56887" w:rsidP="00224D13">
      <w:pPr>
        <w:spacing w:after="0" w:line="360" w:lineRule="auto"/>
        <w:ind w:left="578" w:hanging="578"/>
        <w:rPr>
          <w:rFonts w:eastAsia="Times New Roman" w:cs="Times New Roman"/>
          <w:b/>
          <w:szCs w:val="24"/>
        </w:rPr>
      </w:pPr>
    </w:p>
    <w:p w14:paraId="2C55F24D" w14:textId="77777777" w:rsidR="00C4248F" w:rsidRDefault="00C4248F" w:rsidP="00224D13">
      <w:pPr>
        <w:spacing w:after="0" w:line="360" w:lineRule="auto"/>
        <w:ind w:left="720" w:hanging="720"/>
        <w:rPr>
          <w:rFonts w:eastAsia="Times New Roman" w:cs="Times New Roman"/>
          <w:b/>
          <w:szCs w:val="24"/>
        </w:rPr>
      </w:pPr>
      <w:r w:rsidRPr="00224D13">
        <w:rPr>
          <w:rFonts w:eastAsia="Times New Roman" w:cs="Times New Roman"/>
          <w:b/>
          <w:szCs w:val="24"/>
        </w:rPr>
        <w:t xml:space="preserve">2.1.1 Conceitos </w:t>
      </w:r>
    </w:p>
    <w:p w14:paraId="783D2D4A" w14:textId="77777777" w:rsidR="00224D13" w:rsidRPr="00224D13" w:rsidRDefault="00224D13" w:rsidP="00224D13">
      <w:pPr>
        <w:spacing w:after="0" w:line="360" w:lineRule="auto"/>
        <w:ind w:left="720" w:hanging="720"/>
        <w:rPr>
          <w:rFonts w:eastAsia="Times New Roman" w:cs="Times New Roman"/>
          <w:b/>
          <w:szCs w:val="24"/>
        </w:rPr>
      </w:pPr>
    </w:p>
    <w:p w14:paraId="5DFF6E5C" w14:textId="77777777" w:rsidR="00C4248F" w:rsidRPr="00224D13" w:rsidRDefault="00C4248F" w:rsidP="00224D13">
      <w:pPr>
        <w:spacing w:after="0" w:line="360" w:lineRule="auto"/>
        <w:ind w:firstLine="709"/>
        <w:jc w:val="both"/>
        <w:rPr>
          <w:rFonts w:eastAsia="Gungsuh" w:cs="Times New Roman"/>
          <w:color w:val="000000" w:themeColor="text1"/>
          <w:szCs w:val="24"/>
        </w:rPr>
      </w:pPr>
      <w:r w:rsidRPr="00224D13">
        <w:rPr>
          <w:rFonts w:cs="Times New Roman"/>
          <w:color w:val="000000" w:themeColor="text1"/>
          <w:szCs w:val="24"/>
        </w:rPr>
        <w:t xml:space="preserve">Segundo </w:t>
      </w:r>
      <w:proofErr w:type="spellStart"/>
      <w:r w:rsidRPr="00224D13">
        <w:rPr>
          <w:rFonts w:cs="Times New Roman"/>
          <w:color w:val="000000" w:themeColor="text1"/>
          <w:szCs w:val="24"/>
        </w:rPr>
        <w:t>Latora</w:t>
      </w:r>
      <w:proofErr w:type="spellEnd"/>
      <w:r w:rsidRPr="00224D13">
        <w:rPr>
          <w:rFonts w:cs="Times New Roman"/>
          <w:color w:val="000000" w:themeColor="text1"/>
          <w:szCs w:val="24"/>
        </w:rPr>
        <w:t xml:space="preserve">, </w:t>
      </w:r>
      <w:proofErr w:type="spellStart"/>
      <w:r w:rsidRPr="00224D13">
        <w:rPr>
          <w:rFonts w:cs="Times New Roman"/>
          <w:color w:val="000000" w:themeColor="text1"/>
          <w:szCs w:val="24"/>
        </w:rPr>
        <w:t>Nicosia</w:t>
      </w:r>
      <w:proofErr w:type="spellEnd"/>
      <w:r w:rsidRPr="00224D13">
        <w:rPr>
          <w:rFonts w:cs="Times New Roman"/>
          <w:color w:val="000000" w:themeColor="text1"/>
          <w:szCs w:val="24"/>
        </w:rPr>
        <w:t xml:space="preserve"> e Russo (2017) grafos são instrumentos matemáticos utilizados para representar conexões e redes.</w:t>
      </w:r>
    </w:p>
    <w:p w14:paraId="2B39B0A4" w14:textId="77777777" w:rsidR="00C4248F" w:rsidRPr="00224D13" w:rsidRDefault="00C4248F" w:rsidP="004E4253">
      <w:pPr>
        <w:spacing w:after="0" w:line="360" w:lineRule="auto"/>
        <w:ind w:firstLine="709"/>
        <w:jc w:val="both"/>
        <w:rPr>
          <w:rFonts w:eastAsia="Times New Roman" w:cs="Times New Roman"/>
          <w:color w:val="000000" w:themeColor="text1"/>
          <w:szCs w:val="24"/>
        </w:rPr>
      </w:pPr>
      <w:r w:rsidRPr="00224D13">
        <w:rPr>
          <w:rFonts w:eastAsia="Gungsuh" w:cs="Times New Roman"/>
          <w:color w:val="000000" w:themeColor="text1"/>
          <w:szCs w:val="24"/>
        </w:rPr>
        <w:t xml:space="preserve">Um grafo pode ser representado por </w:t>
      </w:r>
      <w:r w:rsidRPr="00224D13">
        <w:rPr>
          <w:rFonts w:eastAsia="Gungsuh" w:cs="Times New Roman"/>
          <w:i/>
          <w:color w:val="000000" w:themeColor="text1"/>
          <w:szCs w:val="24"/>
        </w:rPr>
        <w:t>G</w:t>
      </w:r>
      <w:r w:rsidRPr="00224D13">
        <w:rPr>
          <w:rFonts w:eastAsia="Gungsuh" w:cs="Times New Roman"/>
          <w:color w:val="000000" w:themeColor="text1"/>
          <w:szCs w:val="24"/>
        </w:rPr>
        <w:t xml:space="preserve"> = (</w:t>
      </w:r>
      <w:r w:rsidRPr="00224D13">
        <w:rPr>
          <w:rFonts w:eastAsia="Gungsuh" w:cs="Times New Roman"/>
          <w:i/>
          <w:color w:val="000000" w:themeColor="text1"/>
          <w:szCs w:val="24"/>
        </w:rPr>
        <w:t>N</w:t>
      </w:r>
      <w:r w:rsidRPr="00224D13">
        <w:rPr>
          <w:rFonts w:eastAsia="Gungsuh" w:cs="Times New Roman"/>
          <w:color w:val="000000" w:themeColor="text1"/>
          <w:szCs w:val="24"/>
        </w:rPr>
        <w:t xml:space="preserve">, </w:t>
      </w:r>
      <w:r w:rsidRPr="00224D13">
        <w:rPr>
          <w:rFonts w:eastAsia="Gungsuh" w:cs="Times New Roman"/>
          <w:i/>
          <w:color w:val="000000" w:themeColor="text1"/>
          <w:szCs w:val="24"/>
        </w:rPr>
        <w:t>L</w:t>
      </w:r>
      <w:r w:rsidRPr="00224D13">
        <w:rPr>
          <w:rFonts w:eastAsia="Gungsuh" w:cs="Times New Roman"/>
          <w:color w:val="000000" w:themeColor="text1"/>
          <w:szCs w:val="24"/>
        </w:rPr>
        <w:t xml:space="preserve"> </w:t>
      </w:r>
      <w:r w:rsidRPr="00224D13">
        <w:rPr>
          <w:rFonts w:ascii="Cambria Math" w:eastAsia="Gungsuh" w:hAnsi="Cambria Math" w:cs="Cambria Math"/>
          <w:color w:val="000000" w:themeColor="text1"/>
          <w:szCs w:val="24"/>
        </w:rPr>
        <w:t>∪</w:t>
      </w:r>
      <w:r w:rsidRPr="00224D13">
        <w:rPr>
          <w:rFonts w:eastAsia="Gungsuh" w:cs="Times New Roman"/>
          <w:color w:val="000000" w:themeColor="text1"/>
          <w:szCs w:val="24"/>
        </w:rPr>
        <w:t xml:space="preserve"> </w:t>
      </w:r>
      <w:r w:rsidRPr="00224D13">
        <w:rPr>
          <w:rFonts w:eastAsia="Gungsuh" w:cs="Times New Roman"/>
          <w:i/>
          <w:color w:val="000000" w:themeColor="text1"/>
          <w:szCs w:val="24"/>
        </w:rPr>
        <w:t>A</w:t>
      </w:r>
      <w:r w:rsidRPr="00224D13">
        <w:rPr>
          <w:rFonts w:eastAsia="Gungsuh" w:cs="Times New Roman"/>
          <w:color w:val="000000" w:themeColor="text1"/>
          <w:szCs w:val="24"/>
        </w:rPr>
        <w:t xml:space="preserve">), onde </w:t>
      </w:r>
      <w:r w:rsidRPr="00224D13">
        <w:rPr>
          <w:rFonts w:eastAsia="Gungsuh" w:cs="Times New Roman"/>
          <w:i/>
          <w:color w:val="000000" w:themeColor="text1"/>
          <w:szCs w:val="24"/>
        </w:rPr>
        <w:t>N</w:t>
      </w:r>
      <w:r w:rsidRPr="00224D13">
        <w:rPr>
          <w:rFonts w:eastAsia="Gungsuh" w:cs="Times New Roman"/>
          <w:color w:val="000000" w:themeColor="text1"/>
          <w:szCs w:val="24"/>
        </w:rPr>
        <w:t>(</w:t>
      </w:r>
      <w:r w:rsidRPr="00224D13">
        <w:rPr>
          <w:rFonts w:eastAsia="Gungsuh" w:cs="Times New Roman"/>
          <w:i/>
          <w:color w:val="000000" w:themeColor="text1"/>
          <w:szCs w:val="24"/>
        </w:rPr>
        <w:t>G</w:t>
      </w:r>
      <w:r w:rsidRPr="00224D13">
        <w:rPr>
          <w:rFonts w:eastAsia="Gungsuh" w:cs="Times New Roman"/>
          <w:color w:val="000000" w:themeColor="text1"/>
          <w:szCs w:val="24"/>
        </w:rPr>
        <w:t xml:space="preserve">) é o conjunto finito e não vazio de vértices ou nós de </w:t>
      </w:r>
      <w:r w:rsidRPr="00224D13">
        <w:rPr>
          <w:rFonts w:eastAsia="Gungsuh" w:cs="Times New Roman"/>
          <w:i/>
          <w:color w:val="000000" w:themeColor="text1"/>
          <w:szCs w:val="24"/>
        </w:rPr>
        <w:t>G</w:t>
      </w:r>
      <w:r w:rsidRPr="00224D13">
        <w:rPr>
          <w:rFonts w:eastAsia="Gungsuh" w:cs="Times New Roman"/>
          <w:color w:val="000000" w:themeColor="text1"/>
          <w:szCs w:val="24"/>
        </w:rPr>
        <w:t xml:space="preserve">, </w:t>
      </w:r>
      <w:r w:rsidRPr="00224D13">
        <w:rPr>
          <w:rFonts w:eastAsia="Gungsuh" w:cs="Times New Roman"/>
          <w:i/>
          <w:color w:val="000000" w:themeColor="text1"/>
          <w:szCs w:val="24"/>
        </w:rPr>
        <w:t>L</w:t>
      </w:r>
      <w:r w:rsidRPr="00224D13">
        <w:rPr>
          <w:rFonts w:eastAsia="Gungsuh" w:cs="Times New Roman"/>
          <w:color w:val="000000" w:themeColor="text1"/>
          <w:szCs w:val="24"/>
        </w:rPr>
        <w:t>(</w:t>
      </w:r>
      <w:r w:rsidRPr="00224D13">
        <w:rPr>
          <w:rFonts w:eastAsia="Gungsuh" w:cs="Times New Roman"/>
          <w:i/>
          <w:color w:val="000000" w:themeColor="text1"/>
          <w:szCs w:val="24"/>
        </w:rPr>
        <w:t>G</w:t>
      </w:r>
      <w:r w:rsidRPr="00224D13">
        <w:rPr>
          <w:rFonts w:eastAsia="Gungsuh" w:cs="Times New Roman"/>
          <w:color w:val="000000" w:themeColor="text1"/>
          <w:szCs w:val="24"/>
        </w:rPr>
        <w:t xml:space="preserve">) corresponde ao conjunto de arestas que formam os pares ordenados não direcionados dos vértices de </w:t>
      </w:r>
      <w:r w:rsidRPr="00224D13">
        <w:rPr>
          <w:rFonts w:eastAsia="Gungsuh" w:cs="Times New Roman"/>
          <w:i/>
          <w:color w:val="000000" w:themeColor="text1"/>
          <w:szCs w:val="24"/>
        </w:rPr>
        <w:t>G</w:t>
      </w:r>
      <w:r w:rsidRPr="00224D13">
        <w:rPr>
          <w:rFonts w:eastAsia="Gungsuh" w:cs="Times New Roman"/>
          <w:color w:val="000000" w:themeColor="text1"/>
          <w:szCs w:val="24"/>
        </w:rPr>
        <w:t xml:space="preserve">, e </w:t>
      </w:r>
      <w:r w:rsidRPr="00224D13">
        <w:rPr>
          <w:rFonts w:eastAsia="Gungsuh" w:cs="Times New Roman"/>
          <w:i/>
          <w:color w:val="000000" w:themeColor="text1"/>
          <w:szCs w:val="24"/>
        </w:rPr>
        <w:t>A</w:t>
      </w:r>
      <w:r w:rsidRPr="00224D13">
        <w:rPr>
          <w:rFonts w:eastAsia="Gungsuh" w:cs="Times New Roman"/>
          <w:color w:val="000000" w:themeColor="text1"/>
          <w:szCs w:val="24"/>
        </w:rPr>
        <w:t>(</w:t>
      </w:r>
      <w:r w:rsidRPr="00224D13">
        <w:rPr>
          <w:rFonts w:eastAsia="Gungsuh" w:cs="Times New Roman"/>
          <w:i/>
          <w:color w:val="000000" w:themeColor="text1"/>
          <w:szCs w:val="24"/>
        </w:rPr>
        <w:t>G</w:t>
      </w:r>
      <w:r w:rsidRPr="00224D13">
        <w:rPr>
          <w:rFonts w:eastAsia="Gungsuh" w:cs="Times New Roman"/>
          <w:color w:val="000000" w:themeColor="text1"/>
          <w:szCs w:val="24"/>
        </w:rPr>
        <w:t xml:space="preserve">), por sua vez, representa o conjunto de arcos que formam os pares ordenados </w:t>
      </w:r>
      <w:r w:rsidRPr="00224D13">
        <w:rPr>
          <w:rFonts w:eastAsia="Times New Roman" w:cs="Times New Roman"/>
          <w:color w:val="000000" w:themeColor="text1"/>
          <w:szCs w:val="24"/>
        </w:rPr>
        <w:t>direcionados de diferentes vértices do grafo (</w:t>
      </w:r>
      <w:r w:rsidRPr="00224D13">
        <w:rPr>
          <w:rFonts w:cs="Times New Roman"/>
          <w:color w:val="000000" w:themeColor="text1"/>
          <w:szCs w:val="24"/>
        </w:rPr>
        <w:t>LATORA; NICOSIA; RUSSO, 2017</w:t>
      </w:r>
      <w:r w:rsidRPr="00224D13">
        <w:rPr>
          <w:rFonts w:eastAsia="Times New Roman" w:cs="Times New Roman"/>
          <w:color w:val="000000" w:themeColor="text1"/>
          <w:szCs w:val="24"/>
        </w:rPr>
        <w:t xml:space="preserve">). </w:t>
      </w:r>
    </w:p>
    <w:p w14:paraId="5F3A48A9" w14:textId="77777777" w:rsidR="00C4248F" w:rsidRPr="00224D13" w:rsidRDefault="00C4248F" w:rsidP="004E4253">
      <w:pPr>
        <w:spacing w:after="0" w:line="360" w:lineRule="auto"/>
        <w:ind w:firstLine="709"/>
        <w:jc w:val="both"/>
        <w:rPr>
          <w:rFonts w:cs="Times New Roman"/>
          <w:color w:val="000000" w:themeColor="text1"/>
        </w:rPr>
      </w:pPr>
      <w:r w:rsidRPr="00224D13">
        <w:rPr>
          <w:rFonts w:eastAsia="Times New Roman" w:cs="Times New Roman"/>
          <w:color w:val="000000" w:themeColor="text1"/>
          <w:szCs w:val="24"/>
        </w:rPr>
        <w:t xml:space="preserve">Segundo </w:t>
      </w:r>
      <w:proofErr w:type="spellStart"/>
      <w:r w:rsidRPr="00224D13">
        <w:rPr>
          <w:rFonts w:cs="Times New Roman"/>
          <w:color w:val="000000" w:themeColor="text1"/>
          <w:szCs w:val="24"/>
        </w:rPr>
        <w:t>Latora</w:t>
      </w:r>
      <w:proofErr w:type="spellEnd"/>
      <w:r w:rsidRPr="00224D13">
        <w:rPr>
          <w:rFonts w:cs="Times New Roman"/>
          <w:color w:val="000000" w:themeColor="text1"/>
          <w:szCs w:val="24"/>
        </w:rPr>
        <w:t xml:space="preserve">, </w:t>
      </w:r>
      <w:proofErr w:type="spellStart"/>
      <w:r w:rsidRPr="00224D13">
        <w:rPr>
          <w:rFonts w:cs="Times New Roman"/>
          <w:color w:val="000000" w:themeColor="text1"/>
          <w:szCs w:val="24"/>
        </w:rPr>
        <w:t>Nicosia</w:t>
      </w:r>
      <w:proofErr w:type="spellEnd"/>
      <w:r w:rsidRPr="00224D13">
        <w:rPr>
          <w:rFonts w:cs="Times New Roman"/>
          <w:color w:val="000000" w:themeColor="text1"/>
          <w:szCs w:val="24"/>
        </w:rPr>
        <w:t xml:space="preserve"> e Russo (2017) </w:t>
      </w:r>
      <w:r w:rsidRPr="00224D13">
        <w:rPr>
          <w:rFonts w:eastAsia="Gungsuh" w:cs="Times New Roman"/>
          <w:color w:val="000000" w:themeColor="text1"/>
          <w:szCs w:val="24"/>
        </w:rPr>
        <w:t xml:space="preserve">em </w:t>
      </w:r>
      <w:r w:rsidRPr="00224D13">
        <w:rPr>
          <w:rFonts w:eastAsia="Gungsuh" w:cs="Times New Roman"/>
          <w:i/>
          <w:color w:val="000000" w:themeColor="text1"/>
          <w:szCs w:val="24"/>
        </w:rPr>
        <w:t xml:space="preserve">G </w:t>
      </w:r>
      <w:r w:rsidRPr="00224D13">
        <w:rPr>
          <w:rFonts w:eastAsia="Gungsuh" w:cs="Times New Roman"/>
          <w:color w:val="000000" w:themeColor="text1"/>
          <w:szCs w:val="24"/>
        </w:rPr>
        <w:t>uma aresta é constituída por um par ordenado (</w:t>
      </w:r>
      <w:r w:rsidRPr="00224D13">
        <w:rPr>
          <w:rFonts w:eastAsia="Gungsuh" w:cs="Times New Roman"/>
          <w:i/>
          <w:color w:val="000000" w:themeColor="text1"/>
          <w:szCs w:val="24"/>
        </w:rPr>
        <w:t>i</w:t>
      </w:r>
      <w:r w:rsidRPr="00224D13">
        <w:rPr>
          <w:rFonts w:eastAsia="Gungsuh" w:cs="Times New Roman"/>
          <w:color w:val="000000" w:themeColor="text1"/>
          <w:szCs w:val="24"/>
        </w:rPr>
        <w:t>,</w:t>
      </w:r>
      <w:r w:rsidR="004469B2">
        <w:rPr>
          <w:rFonts w:eastAsia="Gungsuh" w:cs="Times New Roman"/>
          <w:color w:val="000000" w:themeColor="text1"/>
          <w:szCs w:val="24"/>
        </w:rPr>
        <w:t xml:space="preserve"> </w:t>
      </w:r>
      <w:r w:rsidRPr="00224D13">
        <w:rPr>
          <w:rFonts w:eastAsia="Gungsuh" w:cs="Times New Roman"/>
          <w:i/>
          <w:color w:val="000000" w:themeColor="text1"/>
          <w:szCs w:val="24"/>
        </w:rPr>
        <w:t>j</w:t>
      </w:r>
      <w:r w:rsidRPr="00224D13">
        <w:rPr>
          <w:rFonts w:eastAsia="Gungsuh" w:cs="Times New Roman"/>
          <w:color w:val="000000" w:themeColor="text1"/>
          <w:szCs w:val="24"/>
        </w:rPr>
        <w:t xml:space="preserve">) </w:t>
      </w:r>
      <w:r w:rsidRPr="00224D13">
        <w:rPr>
          <w:rFonts w:ascii="Cambria Math" w:eastAsia="Gungsuh" w:hAnsi="Cambria Math" w:cs="Cambria Math"/>
          <w:color w:val="000000" w:themeColor="text1"/>
          <w:szCs w:val="24"/>
        </w:rPr>
        <w:t>∈</w:t>
      </w:r>
      <w:r w:rsidRPr="00224D13">
        <w:rPr>
          <w:rFonts w:eastAsia="Gungsuh" w:cs="Times New Roman"/>
          <w:color w:val="000000" w:themeColor="text1"/>
          <w:szCs w:val="24"/>
        </w:rPr>
        <w:t xml:space="preserve"> </w:t>
      </w:r>
      <w:r w:rsidRPr="00224D13">
        <w:rPr>
          <w:rFonts w:eastAsia="Gungsuh" w:cs="Times New Roman"/>
          <w:i/>
          <w:color w:val="000000" w:themeColor="text1"/>
          <w:szCs w:val="24"/>
        </w:rPr>
        <w:t>L</w:t>
      </w:r>
      <w:r w:rsidRPr="00224D13">
        <w:rPr>
          <w:rFonts w:eastAsia="Gungsuh" w:cs="Times New Roman"/>
          <w:color w:val="000000" w:themeColor="text1"/>
          <w:szCs w:val="24"/>
        </w:rPr>
        <w:t>(</w:t>
      </w:r>
      <w:r w:rsidRPr="00224D13">
        <w:rPr>
          <w:rFonts w:eastAsia="Gungsuh" w:cs="Times New Roman"/>
          <w:i/>
          <w:color w:val="000000" w:themeColor="text1"/>
          <w:szCs w:val="24"/>
        </w:rPr>
        <w:t>G</w:t>
      </w:r>
      <w:r w:rsidRPr="00224D13">
        <w:rPr>
          <w:rFonts w:eastAsia="Gungsuh" w:cs="Times New Roman"/>
          <w:color w:val="000000" w:themeColor="text1"/>
          <w:szCs w:val="24"/>
        </w:rPr>
        <w:t xml:space="preserve">), sendo </w:t>
      </w:r>
      <w:r w:rsidRPr="00224D13">
        <w:rPr>
          <w:rFonts w:eastAsia="Gungsuh" w:cs="Times New Roman"/>
          <w:i/>
          <w:color w:val="000000" w:themeColor="text1"/>
          <w:szCs w:val="24"/>
        </w:rPr>
        <w:t>i</w:t>
      </w:r>
      <w:r w:rsidRPr="00224D13">
        <w:rPr>
          <w:rFonts w:eastAsia="Gungsuh" w:cs="Times New Roman"/>
          <w:color w:val="000000" w:themeColor="text1"/>
          <w:szCs w:val="24"/>
        </w:rPr>
        <w:t xml:space="preserve"> e </w:t>
      </w:r>
      <w:r w:rsidRPr="00224D13">
        <w:rPr>
          <w:rFonts w:eastAsia="Gungsuh" w:cs="Times New Roman"/>
          <w:i/>
          <w:color w:val="000000" w:themeColor="text1"/>
          <w:szCs w:val="24"/>
        </w:rPr>
        <w:t>j</w:t>
      </w:r>
      <w:r w:rsidRPr="00224D13">
        <w:rPr>
          <w:rFonts w:eastAsia="Gungsuh" w:cs="Times New Roman"/>
          <w:color w:val="000000" w:themeColor="text1"/>
          <w:szCs w:val="24"/>
        </w:rPr>
        <w:t xml:space="preserve"> os vértices do conjunto </w:t>
      </w:r>
      <w:r w:rsidRPr="00224D13">
        <w:rPr>
          <w:rFonts w:eastAsia="Gungsuh" w:cs="Times New Roman"/>
          <w:i/>
          <w:color w:val="000000" w:themeColor="text1"/>
          <w:szCs w:val="24"/>
        </w:rPr>
        <w:t>N</w:t>
      </w:r>
      <w:r w:rsidRPr="00224D13">
        <w:rPr>
          <w:rFonts w:eastAsia="Gungsuh" w:cs="Times New Roman"/>
          <w:color w:val="000000" w:themeColor="text1"/>
          <w:szCs w:val="24"/>
        </w:rPr>
        <w:t>(</w:t>
      </w:r>
      <w:r w:rsidRPr="00224D13">
        <w:rPr>
          <w:rFonts w:eastAsia="Gungsuh" w:cs="Times New Roman"/>
          <w:i/>
          <w:color w:val="000000" w:themeColor="text1"/>
          <w:szCs w:val="24"/>
        </w:rPr>
        <w:t>G</w:t>
      </w:r>
      <w:r w:rsidRPr="00224D13">
        <w:rPr>
          <w:rFonts w:eastAsia="Gungsuh" w:cs="Times New Roman"/>
          <w:color w:val="000000" w:themeColor="text1"/>
          <w:szCs w:val="24"/>
        </w:rPr>
        <w:t>) e indicam uma ligação não direcionada entre os vértices. Por outro lado, um arco é formado por um par ordenado (</w:t>
      </w:r>
      <w:r w:rsidRPr="00224D13">
        <w:rPr>
          <w:rFonts w:eastAsia="Gungsuh" w:cs="Times New Roman"/>
          <w:i/>
          <w:color w:val="000000" w:themeColor="text1"/>
          <w:szCs w:val="24"/>
        </w:rPr>
        <w:t>i</w:t>
      </w:r>
      <w:r w:rsidRPr="00224D13">
        <w:rPr>
          <w:rFonts w:eastAsia="Gungsuh" w:cs="Times New Roman"/>
          <w:color w:val="000000" w:themeColor="text1"/>
          <w:szCs w:val="24"/>
        </w:rPr>
        <w:t>,</w:t>
      </w:r>
      <w:r w:rsidR="004469B2">
        <w:rPr>
          <w:rFonts w:eastAsia="Gungsuh" w:cs="Times New Roman"/>
          <w:color w:val="000000" w:themeColor="text1"/>
          <w:szCs w:val="24"/>
        </w:rPr>
        <w:t xml:space="preserve"> </w:t>
      </w:r>
      <w:r w:rsidRPr="00224D13">
        <w:rPr>
          <w:rFonts w:eastAsia="Gungsuh" w:cs="Times New Roman"/>
          <w:i/>
          <w:color w:val="000000" w:themeColor="text1"/>
          <w:szCs w:val="24"/>
        </w:rPr>
        <w:t>j</w:t>
      </w:r>
      <w:r w:rsidRPr="00224D13">
        <w:rPr>
          <w:rFonts w:eastAsia="Gungsuh" w:cs="Times New Roman"/>
          <w:color w:val="000000" w:themeColor="text1"/>
          <w:szCs w:val="24"/>
        </w:rPr>
        <w:t xml:space="preserve">) </w:t>
      </w:r>
      <w:r w:rsidRPr="00224D13">
        <w:rPr>
          <w:rFonts w:ascii="Cambria Math" w:eastAsia="Gungsuh" w:hAnsi="Cambria Math" w:cs="Cambria Math"/>
          <w:color w:val="000000" w:themeColor="text1"/>
          <w:szCs w:val="24"/>
        </w:rPr>
        <w:t>∈</w:t>
      </w:r>
      <w:r w:rsidRPr="00224D13">
        <w:rPr>
          <w:rFonts w:eastAsia="Gungsuh" w:cs="Times New Roman"/>
          <w:color w:val="000000" w:themeColor="text1"/>
          <w:szCs w:val="24"/>
        </w:rPr>
        <w:t xml:space="preserve"> </w:t>
      </w:r>
      <w:r w:rsidRPr="00224D13">
        <w:rPr>
          <w:rFonts w:eastAsia="Gungsuh" w:cs="Times New Roman"/>
          <w:i/>
          <w:color w:val="000000" w:themeColor="text1"/>
          <w:szCs w:val="24"/>
        </w:rPr>
        <w:t>A</w:t>
      </w:r>
      <w:r w:rsidRPr="00224D13">
        <w:rPr>
          <w:rFonts w:eastAsia="Gungsuh" w:cs="Times New Roman"/>
          <w:color w:val="000000" w:themeColor="text1"/>
          <w:szCs w:val="24"/>
        </w:rPr>
        <w:t>(</w:t>
      </w:r>
      <w:r w:rsidRPr="00224D13">
        <w:rPr>
          <w:rFonts w:eastAsia="Gungsuh" w:cs="Times New Roman"/>
          <w:i/>
          <w:color w:val="000000" w:themeColor="text1"/>
          <w:szCs w:val="24"/>
        </w:rPr>
        <w:t>G</w:t>
      </w:r>
      <w:r w:rsidRPr="00224D13">
        <w:rPr>
          <w:rFonts w:eastAsia="Gungsuh" w:cs="Times New Roman"/>
          <w:color w:val="000000" w:themeColor="text1"/>
          <w:szCs w:val="24"/>
        </w:rPr>
        <w:t xml:space="preserve">), onde os vértices </w:t>
      </w:r>
      <w:r w:rsidRPr="00224D13">
        <w:rPr>
          <w:rFonts w:eastAsia="Gungsuh" w:cs="Times New Roman"/>
          <w:i/>
          <w:color w:val="000000" w:themeColor="text1"/>
          <w:szCs w:val="24"/>
        </w:rPr>
        <w:t>i</w:t>
      </w:r>
      <w:r w:rsidRPr="00224D13">
        <w:rPr>
          <w:rFonts w:eastAsia="Gungsuh" w:cs="Times New Roman"/>
          <w:color w:val="000000" w:themeColor="text1"/>
          <w:szCs w:val="24"/>
        </w:rPr>
        <w:t xml:space="preserve"> e </w:t>
      </w:r>
      <w:r w:rsidRPr="00224D13">
        <w:rPr>
          <w:rFonts w:eastAsia="Gungsuh" w:cs="Times New Roman"/>
          <w:i/>
          <w:color w:val="000000" w:themeColor="text1"/>
          <w:szCs w:val="24"/>
        </w:rPr>
        <w:t>j</w:t>
      </w:r>
      <w:r w:rsidRPr="00224D13">
        <w:rPr>
          <w:rFonts w:eastAsia="Gungsuh" w:cs="Times New Roman"/>
          <w:color w:val="000000" w:themeColor="text1"/>
          <w:szCs w:val="24"/>
        </w:rPr>
        <w:t xml:space="preserve"> pertencem ao conjunto </w:t>
      </w:r>
      <w:r w:rsidRPr="00224D13">
        <w:rPr>
          <w:rFonts w:eastAsia="Gungsuh" w:cs="Times New Roman"/>
          <w:i/>
          <w:color w:val="000000" w:themeColor="text1"/>
          <w:szCs w:val="24"/>
        </w:rPr>
        <w:t>V</w:t>
      </w:r>
      <w:r w:rsidRPr="00224D13">
        <w:rPr>
          <w:rFonts w:eastAsia="Gungsuh" w:cs="Times New Roman"/>
          <w:color w:val="000000" w:themeColor="text1"/>
          <w:szCs w:val="24"/>
        </w:rPr>
        <w:t>(</w:t>
      </w:r>
      <w:r w:rsidRPr="00224D13">
        <w:rPr>
          <w:rFonts w:eastAsia="Gungsuh" w:cs="Times New Roman"/>
          <w:i/>
          <w:color w:val="000000" w:themeColor="text1"/>
          <w:szCs w:val="24"/>
        </w:rPr>
        <w:t>G</w:t>
      </w:r>
      <w:r w:rsidRPr="00224D13">
        <w:rPr>
          <w:rFonts w:eastAsia="Gungsuh" w:cs="Times New Roman"/>
          <w:color w:val="000000" w:themeColor="text1"/>
          <w:szCs w:val="24"/>
        </w:rPr>
        <w:t xml:space="preserve">) e indicam uma ligação direcionada do vértice </w:t>
      </w:r>
      <w:r w:rsidRPr="00224D13">
        <w:rPr>
          <w:rFonts w:eastAsia="Gungsuh" w:cs="Times New Roman"/>
          <w:i/>
          <w:color w:val="000000" w:themeColor="text1"/>
          <w:szCs w:val="24"/>
        </w:rPr>
        <w:t>i</w:t>
      </w:r>
      <w:r w:rsidRPr="00224D13">
        <w:rPr>
          <w:rFonts w:eastAsia="Gungsuh" w:cs="Times New Roman"/>
          <w:color w:val="000000" w:themeColor="text1"/>
          <w:szCs w:val="24"/>
        </w:rPr>
        <w:t xml:space="preserve"> para </w:t>
      </w:r>
      <w:r w:rsidRPr="00224D13">
        <w:rPr>
          <w:rFonts w:eastAsia="Gungsuh" w:cs="Times New Roman"/>
          <w:i/>
          <w:color w:val="000000" w:themeColor="text1"/>
          <w:szCs w:val="24"/>
        </w:rPr>
        <w:t>j</w:t>
      </w:r>
      <w:r w:rsidRPr="00224D13">
        <w:rPr>
          <w:rFonts w:eastAsia="Gungsuh" w:cs="Times New Roman"/>
          <w:color w:val="000000" w:themeColor="text1"/>
          <w:szCs w:val="24"/>
        </w:rPr>
        <w:t>.</w:t>
      </w:r>
    </w:p>
    <w:p w14:paraId="5A02675D" w14:textId="77777777" w:rsidR="00C4248F" w:rsidRPr="00224D13" w:rsidRDefault="00C4248F" w:rsidP="004E4253">
      <w:pPr>
        <w:spacing w:after="0" w:line="360" w:lineRule="auto"/>
        <w:ind w:firstLine="709"/>
        <w:jc w:val="both"/>
        <w:rPr>
          <w:rFonts w:eastAsia="Times New Roman" w:cs="Times New Roman"/>
          <w:color w:val="000000" w:themeColor="text1"/>
          <w:szCs w:val="24"/>
        </w:rPr>
      </w:pPr>
      <w:r w:rsidRPr="00224D13">
        <w:rPr>
          <w:rFonts w:eastAsia="Times New Roman" w:cs="Times New Roman"/>
          <w:color w:val="000000" w:themeColor="text1"/>
          <w:szCs w:val="24"/>
        </w:rPr>
        <w:t xml:space="preserve">Quando os vértices </w:t>
      </w:r>
      <w:r w:rsidRPr="00224D13">
        <w:rPr>
          <w:rFonts w:eastAsia="Times New Roman" w:cs="Times New Roman"/>
          <w:i/>
          <w:color w:val="000000" w:themeColor="text1"/>
          <w:szCs w:val="24"/>
        </w:rPr>
        <w:t>i</w:t>
      </w:r>
      <w:r w:rsidRPr="00224D13">
        <w:rPr>
          <w:rFonts w:eastAsia="Times New Roman" w:cs="Times New Roman"/>
          <w:color w:val="000000" w:themeColor="text1"/>
          <w:szCs w:val="24"/>
        </w:rPr>
        <w:t xml:space="preserve"> e </w:t>
      </w:r>
      <w:r w:rsidRPr="00224D13">
        <w:rPr>
          <w:rFonts w:eastAsia="Times New Roman" w:cs="Times New Roman"/>
          <w:i/>
          <w:color w:val="000000" w:themeColor="text1"/>
          <w:szCs w:val="24"/>
        </w:rPr>
        <w:t>j</w:t>
      </w:r>
      <w:r w:rsidRPr="00224D13">
        <w:rPr>
          <w:rFonts w:eastAsia="Times New Roman" w:cs="Times New Roman"/>
          <w:color w:val="000000" w:themeColor="text1"/>
          <w:szCs w:val="24"/>
        </w:rPr>
        <w:t xml:space="preserve"> se ligam, então eles são conhecidos como adjacentes. Se (</w:t>
      </w:r>
      <w:r w:rsidRPr="00224D13">
        <w:rPr>
          <w:rFonts w:eastAsia="Times New Roman" w:cs="Times New Roman"/>
          <w:i/>
          <w:color w:val="000000" w:themeColor="text1"/>
          <w:szCs w:val="24"/>
        </w:rPr>
        <w:t>i</w:t>
      </w:r>
      <w:r w:rsidRPr="00224D13">
        <w:rPr>
          <w:rFonts w:eastAsia="Times New Roman" w:cs="Times New Roman"/>
          <w:color w:val="000000" w:themeColor="text1"/>
          <w:szCs w:val="24"/>
        </w:rPr>
        <w:t>,</w:t>
      </w:r>
      <w:r w:rsidR="004469B2">
        <w:rPr>
          <w:rFonts w:eastAsia="Times New Roman" w:cs="Times New Roman"/>
          <w:color w:val="000000" w:themeColor="text1"/>
          <w:szCs w:val="24"/>
        </w:rPr>
        <w:t xml:space="preserve"> </w:t>
      </w:r>
      <w:r w:rsidRPr="00224D13">
        <w:rPr>
          <w:rFonts w:eastAsia="Times New Roman" w:cs="Times New Roman"/>
          <w:i/>
          <w:color w:val="000000" w:themeColor="text1"/>
          <w:szCs w:val="24"/>
        </w:rPr>
        <w:t>j</w:t>
      </w:r>
      <w:r w:rsidRPr="00224D13">
        <w:rPr>
          <w:rFonts w:eastAsia="Times New Roman" w:cs="Times New Roman"/>
          <w:color w:val="000000" w:themeColor="text1"/>
          <w:szCs w:val="24"/>
        </w:rPr>
        <w:t xml:space="preserve">) é um arco, então representa a saída do vértice inicial </w:t>
      </w:r>
      <w:r w:rsidRPr="00224D13">
        <w:rPr>
          <w:rFonts w:eastAsia="Times New Roman" w:cs="Times New Roman"/>
          <w:i/>
          <w:color w:val="000000" w:themeColor="text1"/>
          <w:szCs w:val="24"/>
        </w:rPr>
        <w:t>i</w:t>
      </w:r>
      <w:r w:rsidRPr="00224D13">
        <w:rPr>
          <w:rFonts w:eastAsia="Times New Roman" w:cs="Times New Roman"/>
          <w:color w:val="000000" w:themeColor="text1"/>
          <w:szCs w:val="24"/>
        </w:rPr>
        <w:t xml:space="preserve"> e a entrada no vértice inicial. Quando a aresta une um par de nós de </w:t>
      </w:r>
      <w:r w:rsidRPr="00224D13">
        <w:rPr>
          <w:rFonts w:eastAsia="Times New Roman" w:cs="Times New Roman"/>
          <w:i/>
          <w:color w:val="000000" w:themeColor="text1"/>
          <w:szCs w:val="24"/>
        </w:rPr>
        <w:t>i</w:t>
      </w:r>
      <w:r w:rsidRPr="00224D13">
        <w:rPr>
          <w:rFonts w:eastAsia="Times New Roman" w:cs="Times New Roman"/>
          <w:color w:val="000000" w:themeColor="text1"/>
          <w:szCs w:val="24"/>
        </w:rPr>
        <w:t xml:space="preserve"> e </w:t>
      </w:r>
      <w:r w:rsidRPr="00224D13">
        <w:rPr>
          <w:rFonts w:eastAsia="Times New Roman" w:cs="Times New Roman"/>
          <w:i/>
          <w:color w:val="000000" w:themeColor="text1"/>
          <w:szCs w:val="24"/>
        </w:rPr>
        <w:t>j</w:t>
      </w:r>
      <w:r w:rsidRPr="00224D13">
        <w:rPr>
          <w:rFonts w:eastAsia="Times New Roman" w:cs="Times New Roman"/>
          <w:color w:val="000000" w:themeColor="text1"/>
          <w:szCs w:val="24"/>
        </w:rPr>
        <w:t xml:space="preserve"> com (</w:t>
      </w:r>
      <w:r w:rsidRPr="00224D13">
        <w:rPr>
          <w:rFonts w:eastAsia="Times New Roman" w:cs="Times New Roman"/>
          <w:i/>
          <w:color w:val="000000" w:themeColor="text1"/>
          <w:szCs w:val="24"/>
        </w:rPr>
        <w:t>i</w:t>
      </w:r>
      <w:r w:rsidRPr="00224D13">
        <w:rPr>
          <w:rFonts w:eastAsia="Times New Roman" w:cs="Times New Roman"/>
          <w:color w:val="000000" w:themeColor="text1"/>
          <w:szCs w:val="24"/>
        </w:rPr>
        <w:t>,</w:t>
      </w:r>
      <w:r w:rsidR="004469B2">
        <w:rPr>
          <w:rFonts w:eastAsia="Times New Roman" w:cs="Times New Roman"/>
          <w:color w:val="000000" w:themeColor="text1"/>
          <w:szCs w:val="24"/>
        </w:rPr>
        <w:t xml:space="preserve"> </w:t>
      </w:r>
      <w:r w:rsidRPr="00224D13">
        <w:rPr>
          <w:rFonts w:eastAsia="Times New Roman" w:cs="Times New Roman"/>
          <w:i/>
          <w:color w:val="000000" w:themeColor="text1"/>
          <w:szCs w:val="24"/>
        </w:rPr>
        <w:t>j</w:t>
      </w:r>
      <w:r w:rsidRPr="00224D13">
        <w:rPr>
          <w:rFonts w:eastAsia="Times New Roman" w:cs="Times New Roman"/>
          <w:color w:val="000000" w:themeColor="text1"/>
          <w:szCs w:val="24"/>
        </w:rPr>
        <w:t>) ou (</w:t>
      </w:r>
      <w:r w:rsidRPr="00224D13">
        <w:rPr>
          <w:rFonts w:eastAsia="Times New Roman" w:cs="Times New Roman"/>
          <w:i/>
          <w:color w:val="000000" w:themeColor="text1"/>
          <w:szCs w:val="24"/>
        </w:rPr>
        <w:t>j</w:t>
      </w:r>
      <w:r w:rsidRPr="00224D13">
        <w:rPr>
          <w:rFonts w:eastAsia="Times New Roman" w:cs="Times New Roman"/>
          <w:color w:val="000000" w:themeColor="text1"/>
          <w:szCs w:val="24"/>
        </w:rPr>
        <w:t>,</w:t>
      </w:r>
      <w:r w:rsidR="004469B2">
        <w:rPr>
          <w:rFonts w:eastAsia="Times New Roman" w:cs="Times New Roman"/>
          <w:color w:val="000000" w:themeColor="text1"/>
          <w:szCs w:val="24"/>
        </w:rPr>
        <w:t xml:space="preserve"> </w:t>
      </w:r>
      <w:r w:rsidRPr="00224D13">
        <w:rPr>
          <w:rFonts w:eastAsia="Times New Roman" w:cs="Times New Roman"/>
          <w:i/>
          <w:color w:val="000000" w:themeColor="text1"/>
          <w:szCs w:val="24"/>
        </w:rPr>
        <w:t>i</w:t>
      </w:r>
      <w:r w:rsidRPr="00224D13">
        <w:rPr>
          <w:rFonts w:eastAsia="Times New Roman" w:cs="Times New Roman"/>
          <w:color w:val="000000" w:themeColor="text1"/>
          <w:szCs w:val="24"/>
        </w:rPr>
        <w:t>), então ele é não direcionado, uma vez que pode -se percorrer os vértices em ambas as direções</w:t>
      </w:r>
      <w:r w:rsidR="007D1328">
        <w:rPr>
          <w:rFonts w:eastAsia="Times New Roman" w:cs="Times New Roman"/>
          <w:color w:val="000000" w:themeColor="text1"/>
          <w:szCs w:val="24"/>
        </w:rPr>
        <w:t xml:space="preserve"> </w:t>
      </w:r>
      <w:r w:rsidRPr="00224D13">
        <w:rPr>
          <w:rFonts w:eastAsia="Times New Roman" w:cs="Times New Roman"/>
          <w:color w:val="000000" w:themeColor="text1"/>
          <w:szCs w:val="24"/>
        </w:rPr>
        <w:t>(</w:t>
      </w:r>
      <w:r w:rsidRPr="00224D13">
        <w:rPr>
          <w:rFonts w:cs="Times New Roman"/>
          <w:color w:val="000000" w:themeColor="text1"/>
          <w:szCs w:val="24"/>
        </w:rPr>
        <w:t>LATORA; NICOSIA; RUSSO, 2017</w:t>
      </w:r>
      <w:r w:rsidRPr="00224D13">
        <w:rPr>
          <w:rFonts w:eastAsia="Times New Roman" w:cs="Times New Roman"/>
          <w:color w:val="000000" w:themeColor="text1"/>
          <w:szCs w:val="24"/>
        </w:rPr>
        <w:t>).</w:t>
      </w:r>
    </w:p>
    <w:p w14:paraId="2944512C" w14:textId="77777777" w:rsidR="00C4248F" w:rsidRDefault="00C4248F" w:rsidP="004E4253">
      <w:pPr>
        <w:spacing w:after="0" w:line="360" w:lineRule="auto"/>
        <w:ind w:firstLine="709"/>
        <w:jc w:val="both"/>
        <w:rPr>
          <w:rFonts w:eastAsia="Times New Roman" w:cs="Times New Roman"/>
          <w:color w:val="FF0000"/>
          <w:szCs w:val="24"/>
        </w:rPr>
      </w:pPr>
      <w:r w:rsidRPr="00224D13">
        <w:rPr>
          <w:rFonts w:eastAsia="Times New Roman" w:cs="Times New Roman"/>
          <w:color w:val="000000" w:themeColor="text1"/>
          <w:szCs w:val="24"/>
        </w:rPr>
        <w:t>Grafos podem ser classificados como dirigidos (a), não dirigidos (b) e mistos (c). A Figura 1 apresenta exemplos dos três tipos de grafos citados. Um grafo dirigido possui todos as arestas direcionadas, um grafo não dirigido possui todas as arestas não direcionadas, um grafo</w:t>
      </w:r>
      <w:r w:rsidR="007D1328">
        <w:rPr>
          <w:rFonts w:eastAsia="Times New Roman" w:cs="Times New Roman"/>
          <w:color w:val="000000" w:themeColor="text1"/>
          <w:szCs w:val="24"/>
        </w:rPr>
        <w:t xml:space="preserve"> </w:t>
      </w:r>
      <w:r w:rsidRPr="00224D13">
        <w:rPr>
          <w:rFonts w:eastAsia="Times New Roman" w:cs="Times New Roman"/>
          <w:color w:val="000000" w:themeColor="text1"/>
          <w:szCs w:val="24"/>
        </w:rPr>
        <w:lastRenderedPageBreak/>
        <w:t>misto, por sua vez, possui arestas direcionadas (arcos) e não direcionadas (</w:t>
      </w:r>
      <w:r w:rsidRPr="00224D13">
        <w:rPr>
          <w:rFonts w:cs="Times New Roman"/>
          <w:color w:val="000000" w:themeColor="text1"/>
          <w:szCs w:val="24"/>
        </w:rPr>
        <w:t>LATORA; NICOSIA; RUSSO, 2017</w:t>
      </w:r>
      <w:r w:rsidRPr="00224D13">
        <w:rPr>
          <w:rFonts w:eastAsia="Times New Roman" w:cs="Times New Roman"/>
          <w:color w:val="000000" w:themeColor="text1"/>
          <w:szCs w:val="24"/>
        </w:rPr>
        <w:t>).</w:t>
      </w:r>
    </w:p>
    <w:p w14:paraId="3CEADE86" w14:textId="77777777" w:rsidR="00C4248F" w:rsidRPr="004B5948" w:rsidRDefault="00C4248F" w:rsidP="00224D13">
      <w:pPr>
        <w:spacing w:after="0" w:line="360" w:lineRule="auto"/>
        <w:jc w:val="both"/>
        <w:rPr>
          <w:rFonts w:eastAsia="Times New Roman" w:cs="Times New Roman"/>
          <w:color w:val="FF0000"/>
          <w:szCs w:val="24"/>
        </w:rPr>
      </w:pPr>
    </w:p>
    <w:p w14:paraId="196796D8" w14:textId="77777777" w:rsidR="00C4248F" w:rsidRPr="004A2FC8" w:rsidRDefault="00C4248F" w:rsidP="00C4248F">
      <w:pPr>
        <w:spacing w:after="0" w:line="240" w:lineRule="auto"/>
        <w:jc w:val="center"/>
        <w:rPr>
          <w:rFonts w:eastAsia="Times New Roman" w:cs="Times New Roman"/>
          <w:color w:val="000000" w:themeColor="text1"/>
          <w:sz w:val="20"/>
          <w:szCs w:val="20"/>
        </w:rPr>
      </w:pPr>
      <w:r w:rsidRPr="004A2FC8">
        <w:rPr>
          <w:rFonts w:eastAsia="Times New Roman" w:cs="Times New Roman"/>
          <w:color w:val="000000" w:themeColor="text1"/>
          <w:sz w:val="20"/>
          <w:szCs w:val="20"/>
        </w:rPr>
        <w:t>Figura 1 – Grafo não direcionado (a), direcionado (b) e misto (c)</w:t>
      </w:r>
    </w:p>
    <w:p w14:paraId="36129FFB" w14:textId="77777777" w:rsidR="00C4248F" w:rsidRPr="004A2FC8" w:rsidRDefault="00C4248F" w:rsidP="00C4248F">
      <w:pPr>
        <w:spacing w:after="0" w:line="240" w:lineRule="auto"/>
        <w:jc w:val="center"/>
        <w:rPr>
          <w:rFonts w:eastAsia="Times New Roman" w:cs="Times New Roman"/>
          <w:color w:val="000000" w:themeColor="text1"/>
          <w:sz w:val="20"/>
          <w:szCs w:val="20"/>
        </w:rPr>
      </w:pPr>
    </w:p>
    <w:p w14:paraId="03902CEA" w14:textId="77777777" w:rsidR="00C4248F" w:rsidRPr="004A2FC8" w:rsidRDefault="00C4248F" w:rsidP="00C4248F">
      <w:pPr>
        <w:spacing w:after="0" w:line="360" w:lineRule="auto"/>
        <w:jc w:val="center"/>
        <w:rPr>
          <w:rFonts w:eastAsia="Times New Roman" w:cs="Times New Roman"/>
          <w:color w:val="000000" w:themeColor="text1"/>
          <w:szCs w:val="24"/>
        </w:rPr>
      </w:pPr>
      <w:r w:rsidRPr="004A2FC8">
        <w:rPr>
          <w:rFonts w:eastAsia="Times New Roman" w:cs="Times New Roman"/>
          <w:noProof/>
          <w:color w:val="000000" w:themeColor="text1"/>
          <w:szCs w:val="24"/>
        </w:rPr>
        <w:drawing>
          <wp:inline distT="0" distB="0" distL="0" distR="0" wp14:anchorId="0DA371BF" wp14:editId="524F5599">
            <wp:extent cx="2724150" cy="2988300"/>
            <wp:effectExtent l="0" t="0" r="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ipos de grafo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24150" cy="2988300"/>
                    </a:xfrm>
                    <a:prstGeom prst="rect">
                      <a:avLst/>
                    </a:prstGeom>
                  </pic:spPr>
                </pic:pic>
              </a:graphicData>
            </a:graphic>
          </wp:inline>
        </w:drawing>
      </w:r>
    </w:p>
    <w:p w14:paraId="4D17C07C" w14:textId="77777777" w:rsidR="00C4248F" w:rsidRPr="004A2FC8" w:rsidRDefault="00C4248F" w:rsidP="00C4248F">
      <w:pPr>
        <w:spacing w:after="0" w:line="240" w:lineRule="auto"/>
        <w:jc w:val="center"/>
        <w:rPr>
          <w:rFonts w:eastAsia="Times New Roman" w:cs="Times New Roman"/>
          <w:color w:val="000000" w:themeColor="text1"/>
          <w:sz w:val="20"/>
          <w:szCs w:val="20"/>
        </w:rPr>
      </w:pPr>
      <w:r w:rsidRPr="004A2FC8">
        <w:rPr>
          <w:rFonts w:eastAsia="Times New Roman" w:cs="Times New Roman"/>
          <w:color w:val="000000" w:themeColor="text1"/>
          <w:sz w:val="20"/>
          <w:szCs w:val="20"/>
        </w:rPr>
        <w:t>Fonte:</w:t>
      </w:r>
      <w:r w:rsidR="005C17A6" w:rsidRPr="004A2FC8">
        <w:rPr>
          <w:rFonts w:eastAsia="Times New Roman" w:cs="Times New Roman"/>
          <w:color w:val="000000" w:themeColor="text1"/>
          <w:sz w:val="20"/>
          <w:szCs w:val="20"/>
        </w:rPr>
        <w:t xml:space="preserve"> O autor</w:t>
      </w:r>
      <w:r w:rsidRPr="004A2FC8">
        <w:rPr>
          <w:rFonts w:eastAsia="Times New Roman" w:cs="Times New Roman"/>
          <w:color w:val="000000" w:themeColor="text1"/>
          <w:sz w:val="20"/>
          <w:szCs w:val="20"/>
        </w:rPr>
        <w:t xml:space="preserve"> (2020)</w:t>
      </w:r>
      <w:r w:rsidR="005C17A6" w:rsidRPr="004A2FC8">
        <w:rPr>
          <w:rFonts w:eastAsia="Times New Roman" w:cs="Times New Roman"/>
          <w:color w:val="000000" w:themeColor="text1"/>
          <w:sz w:val="20"/>
          <w:szCs w:val="20"/>
        </w:rPr>
        <w:t>.</w:t>
      </w:r>
    </w:p>
    <w:p w14:paraId="234026B9" w14:textId="77777777" w:rsidR="004E4253" w:rsidRDefault="004E4253" w:rsidP="004E4253">
      <w:pPr>
        <w:spacing w:after="0" w:line="360" w:lineRule="auto"/>
        <w:ind w:firstLine="567"/>
        <w:jc w:val="both"/>
        <w:rPr>
          <w:rFonts w:eastAsia="Times New Roman" w:cs="Times New Roman"/>
          <w:color w:val="FF0000"/>
          <w:szCs w:val="24"/>
        </w:rPr>
      </w:pPr>
    </w:p>
    <w:p w14:paraId="6F1A3A3B" w14:textId="77777777" w:rsidR="00C4248F" w:rsidRPr="004A2FC8" w:rsidRDefault="00C4248F" w:rsidP="00C81BCE">
      <w:pPr>
        <w:spacing w:after="0" w:line="360" w:lineRule="auto"/>
        <w:ind w:firstLine="709"/>
        <w:jc w:val="both"/>
        <w:rPr>
          <w:rFonts w:eastAsia="Times New Roman" w:cs="Times New Roman"/>
          <w:color w:val="000000" w:themeColor="text1"/>
          <w:szCs w:val="24"/>
        </w:rPr>
      </w:pPr>
      <w:r w:rsidRPr="004A2FC8">
        <w:rPr>
          <w:rFonts w:eastAsia="Times New Roman" w:cs="Times New Roman"/>
          <w:color w:val="000000" w:themeColor="text1"/>
          <w:szCs w:val="24"/>
        </w:rPr>
        <w:t>Em determinadas situações é mais adequado usar grafos direcionados para representar grafos não direcionados. Para tanto, basta substituir o arco não direcionado (</w:t>
      </w:r>
      <w:r w:rsidRPr="004A2FC8">
        <w:rPr>
          <w:rFonts w:eastAsia="Times New Roman" w:cs="Times New Roman"/>
          <w:i/>
          <w:color w:val="000000" w:themeColor="text1"/>
          <w:szCs w:val="24"/>
        </w:rPr>
        <w:t>i</w:t>
      </w:r>
      <w:r w:rsidRPr="004A2FC8">
        <w:rPr>
          <w:rFonts w:eastAsia="Times New Roman" w:cs="Times New Roman"/>
          <w:color w:val="000000" w:themeColor="text1"/>
          <w:szCs w:val="24"/>
        </w:rPr>
        <w:t>,</w:t>
      </w:r>
      <w:r w:rsidR="004469B2">
        <w:rPr>
          <w:rFonts w:eastAsia="Times New Roman" w:cs="Times New Roman"/>
          <w:color w:val="000000" w:themeColor="text1"/>
          <w:szCs w:val="24"/>
        </w:rPr>
        <w:t xml:space="preserve"> </w:t>
      </w:r>
      <w:r w:rsidRPr="004A2FC8">
        <w:rPr>
          <w:rFonts w:eastAsia="Times New Roman" w:cs="Times New Roman"/>
          <w:i/>
          <w:color w:val="000000" w:themeColor="text1"/>
          <w:szCs w:val="24"/>
        </w:rPr>
        <w:t>j</w:t>
      </w:r>
      <w:r w:rsidRPr="004A2FC8">
        <w:rPr>
          <w:rFonts w:eastAsia="Times New Roman" w:cs="Times New Roman"/>
          <w:color w:val="000000" w:themeColor="text1"/>
          <w:szCs w:val="24"/>
        </w:rPr>
        <w:t>) por dois arcos direcionados (</w:t>
      </w:r>
      <w:r w:rsidRPr="004A2FC8">
        <w:rPr>
          <w:rFonts w:eastAsia="Times New Roman" w:cs="Times New Roman"/>
          <w:i/>
          <w:color w:val="000000" w:themeColor="text1"/>
          <w:szCs w:val="24"/>
        </w:rPr>
        <w:t>i</w:t>
      </w:r>
      <w:r w:rsidRPr="004A2FC8">
        <w:rPr>
          <w:rFonts w:eastAsia="Times New Roman" w:cs="Times New Roman"/>
          <w:color w:val="000000" w:themeColor="text1"/>
          <w:szCs w:val="24"/>
        </w:rPr>
        <w:t>,</w:t>
      </w:r>
      <w:r w:rsidR="004469B2">
        <w:rPr>
          <w:rFonts w:eastAsia="Times New Roman" w:cs="Times New Roman"/>
          <w:color w:val="000000" w:themeColor="text1"/>
          <w:szCs w:val="24"/>
        </w:rPr>
        <w:t xml:space="preserve"> </w:t>
      </w:r>
      <w:r w:rsidRPr="004A2FC8">
        <w:rPr>
          <w:rFonts w:eastAsia="Times New Roman" w:cs="Times New Roman"/>
          <w:i/>
          <w:color w:val="000000" w:themeColor="text1"/>
          <w:szCs w:val="24"/>
        </w:rPr>
        <w:t>j</w:t>
      </w:r>
      <w:r w:rsidRPr="004A2FC8">
        <w:rPr>
          <w:rFonts w:eastAsia="Times New Roman" w:cs="Times New Roman"/>
          <w:color w:val="000000" w:themeColor="text1"/>
          <w:szCs w:val="24"/>
        </w:rPr>
        <w:t>) e (</w:t>
      </w:r>
      <w:r w:rsidRPr="004A2FC8">
        <w:rPr>
          <w:rFonts w:eastAsia="Times New Roman" w:cs="Times New Roman"/>
          <w:i/>
          <w:color w:val="000000" w:themeColor="text1"/>
          <w:szCs w:val="24"/>
        </w:rPr>
        <w:t>j</w:t>
      </w:r>
      <w:r w:rsidRPr="004A2FC8">
        <w:rPr>
          <w:rFonts w:eastAsia="Times New Roman" w:cs="Times New Roman"/>
          <w:color w:val="000000" w:themeColor="text1"/>
          <w:szCs w:val="24"/>
        </w:rPr>
        <w:t>,</w:t>
      </w:r>
      <w:r w:rsidR="004469B2">
        <w:rPr>
          <w:rFonts w:eastAsia="Times New Roman" w:cs="Times New Roman"/>
          <w:color w:val="000000" w:themeColor="text1"/>
          <w:szCs w:val="24"/>
        </w:rPr>
        <w:t xml:space="preserve"> </w:t>
      </w:r>
      <w:r w:rsidRPr="004A2FC8">
        <w:rPr>
          <w:rFonts w:eastAsia="Times New Roman" w:cs="Times New Roman"/>
          <w:i/>
          <w:color w:val="000000" w:themeColor="text1"/>
          <w:szCs w:val="24"/>
        </w:rPr>
        <w:t>i</w:t>
      </w:r>
      <w:r w:rsidRPr="004A2FC8">
        <w:rPr>
          <w:rFonts w:eastAsia="Times New Roman" w:cs="Times New Roman"/>
          <w:color w:val="000000" w:themeColor="text1"/>
          <w:szCs w:val="24"/>
        </w:rPr>
        <w:t>) (</w:t>
      </w:r>
      <w:r w:rsidRPr="004A2FC8">
        <w:rPr>
          <w:rFonts w:cs="Times New Roman"/>
          <w:color w:val="000000" w:themeColor="text1"/>
          <w:szCs w:val="24"/>
        </w:rPr>
        <w:t>LATORA; NICOSIA; RUSSO, 2017</w:t>
      </w:r>
      <w:r w:rsidRPr="004A2FC8">
        <w:rPr>
          <w:rFonts w:eastAsia="Times New Roman" w:cs="Times New Roman"/>
          <w:color w:val="000000" w:themeColor="text1"/>
          <w:szCs w:val="24"/>
        </w:rPr>
        <w:t>). A Figura 2 apresenta esta transformação do grafo não dirigido (a) para o dirigido (b).</w:t>
      </w:r>
    </w:p>
    <w:p w14:paraId="5C38DE05" w14:textId="77777777" w:rsidR="004E4253" w:rsidRPr="004A2FC8" w:rsidRDefault="004E4253" w:rsidP="004E4253">
      <w:pPr>
        <w:spacing w:after="0" w:line="360" w:lineRule="auto"/>
        <w:ind w:firstLine="567"/>
        <w:jc w:val="both"/>
        <w:rPr>
          <w:rFonts w:eastAsia="Times New Roman" w:cs="Times New Roman"/>
          <w:i/>
          <w:color w:val="000000" w:themeColor="text1"/>
          <w:sz w:val="20"/>
          <w:szCs w:val="20"/>
        </w:rPr>
      </w:pPr>
    </w:p>
    <w:p w14:paraId="0CAA57F0" w14:textId="77777777" w:rsidR="00C4248F" w:rsidRDefault="00C4248F" w:rsidP="004A2FC8">
      <w:pPr>
        <w:spacing w:after="0" w:line="240" w:lineRule="auto"/>
        <w:jc w:val="center"/>
        <w:rPr>
          <w:rFonts w:eastAsia="Times New Roman" w:cs="Times New Roman"/>
          <w:color w:val="000000" w:themeColor="text1"/>
          <w:sz w:val="20"/>
          <w:szCs w:val="20"/>
        </w:rPr>
      </w:pPr>
      <w:r w:rsidRPr="004A2FC8">
        <w:rPr>
          <w:rFonts w:eastAsia="Times New Roman" w:cs="Times New Roman"/>
          <w:color w:val="000000" w:themeColor="text1"/>
          <w:sz w:val="20"/>
          <w:szCs w:val="20"/>
        </w:rPr>
        <w:t>Figura 2 – Transformação de um grafo não dirigido (a) em dirigido (b)</w:t>
      </w:r>
    </w:p>
    <w:p w14:paraId="7DFC37CC" w14:textId="77777777" w:rsidR="004A2FC8" w:rsidRPr="004A2FC8" w:rsidRDefault="004A2FC8" w:rsidP="004A2FC8">
      <w:pPr>
        <w:spacing w:after="0" w:line="240" w:lineRule="auto"/>
        <w:jc w:val="center"/>
        <w:rPr>
          <w:rFonts w:eastAsia="Times New Roman" w:cs="Times New Roman"/>
          <w:color w:val="000000" w:themeColor="text1"/>
          <w:sz w:val="20"/>
          <w:szCs w:val="20"/>
        </w:rPr>
      </w:pPr>
    </w:p>
    <w:p w14:paraId="4FF5945B" w14:textId="77777777" w:rsidR="00C4248F" w:rsidRPr="004A2FC8" w:rsidRDefault="00C4248F" w:rsidP="004E4253">
      <w:pPr>
        <w:spacing w:after="0" w:line="360" w:lineRule="auto"/>
        <w:jc w:val="center"/>
        <w:rPr>
          <w:rFonts w:eastAsia="Times New Roman" w:cs="Times New Roman"/>
          <w:color w:val="000000" w:themeColor="text1"/>
          <w:szCs w:val="24"/>
        </w:rPr>
      </w:pPr>
      <w:r w:rsidRPr="004A2FC8">
        <w:rPr>
          <w:rFonts w:eastAsia="Times New Roman" w:cs="Times New Roman"/>
          <w:noProof/>
          <w:color w:val="000000" w:themeColor="text1"/>
          <w:szCs w:val="24"/>
        </w:rPr>
        <w:drawing>
          <wp:inline distT="0" distB="0" distL="0" distR="0" wp14:anchorId="4893A4AD" wp14:editId="63214F5F">
            <wp:extent cx="2858135" cy="1566782"/>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os direcionados e nã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70414" cy="1573513"/>
                    </a:xfrm>
                    <a:prstGeom prst="rect">
                      <a:avLst/>
                    </a:prstGeom>
                  </pic:spPr>
                </pic:pic>
              </a:graphicData>
            </a:graphic>
          </wp:inline>
        </w:drawing>
      </w:r>
    </w:p>
    <w:p w14:paraId="1B493BA8" w14:textId="77777777" w:rsidR="005C17A6" w:rsidRPr="004A2FC8" w:rsidRDefault="005C17A6" w:rsidP="005C17A6">
      <w:pPr>
        <w:spacing w:after="0" w:line="240" w:lineRule="auto"/>
        <w:jc w:val="center"/>
        <w:rPr>
          <w:rFonts w:eastAsia="Times New Roman" w:cs="Times New Roman"/>
          <w:color w:val="000000" w:themeColor="text1"/>
          <w:sz w:val="20"/>
          <w:szCs w:val="20"/>
        </w:rPr>
      </w:pPr>
      <w:r w:rsidRPr="004A2FC8">
        <w:rPr>
          <w:rFonts w:eastAsia="Times New Roman" w:cs="Times New Roman"/>
          <w:color w:val="000000" w:themeColor="text1"/>
          <w:sz w:val="20"/>
          <w:szCs w:val="20"/>
        </w:rPr>
        <w:t>Fonte: O autor (2020).</w:t>
      </w:r>
    </w:p>
    <w:p w14:paraId="63825247" w14:textId="77777777" w:rsidR="004E4253" w:rsidRPr="004A2FC8" w:rsidRDefault="004E4253" w:rsidP="004E4253">
      <w:pPr>
        <w:spacing w:after="0" w:line="360" w:lineRule="auto"/>
        <w:jc w:val="center"/>
        <w:rPr>
          <w:rFonts w:eastAsia="Times New Roman" w:cs="Times New Roman"/>
          <w:i/>
          <w:color w:val="000000" w:themeColor="text1"/>
          <w:sz w:val="20"/>
          <w:szCs w:val="20"/>
        </w:rPr>
      </w:pPr>
    </w:p>
    <w:p w14:paraId="199B5B1E" w14:textId="77777777" w:rsidR="00C4248F" w:rsidRPr="00C81BCE" w:rsidRDefault="00C4248F" w:rsidP="00C81BCE">
      <w:pPr>
        <w:spacing w:after="0" w:line="360" w:lineRule="auto"/>
        <w:ind w:firstLine="709"/>
        <w:jc w:val="both"/>
        <w:rPr>
          <w:rFonts w:eastAsia="Times New Roman" w:cs="Times New Roman"/>
          <w:color w:val="000000" w:themeColor="text1"/>
          <w:szCs w:val="24"/>
        </w:rPr>
      </w:pPr>
      <w:r w:rsidRPr="004A2FC8">
        <w:rPr>
          <w:rFonts w:eastAsia="Times New Roman" w:cs="Times New Roman"/>
          <w:color w:val="000000" w:themeColor="text1"/>
          <w:szCs w:val="24"/>
        </w:rPr>
        <w:t xml:space="preserve">Para um grafo não dirigido, o grau de um vértice </w:t>
      </w:r>
      <w:r w:rsidRPr="004A2FC8">
        <w:rPr>
          <w:rFonts w:eastAsia="Times New Roman" w:cs="Times New Roman"/>
          <w:i/>
          <w:color w:val="000000" w:themeColor="text1"/>
          <w:szCs w:val="24"/>
        </w:rPr>
        <w:t>i</w:t>
      </w:r>
      <w:r w:rsidRPr="004A2FC8">
        <w:rPr>
          <w:rFonts w:eastAsia="Times New Roman" w:cs="Times New Roman"/>
          <w:color w:val="000000" w:themeColor="text1"/>
          <w:szCs w:val="24"/>
        </w:rPr>
        <w:t xml:space="preserve"> é expresso por </w:t>
      </w:r>
      <w:proofErr w:type="spellStart"/>
      <w:r w:rsidRPr="004A2FC8">
        <w:rPr>
          <w:rFonts w:eastAsia="Times New Roman" w:cs="Times New Roman"/>
          <w:color w:val="000000" w:themeColor="text1"/>
          <w:szCs w:val="24"/>
        </w:rPr>
        <w:t>deg</w:t>
      </w:r>
      <w:r w:rsidRPr="004A2FC8">
        <w:rPr>
          <w:rFonts w:eastAsia="Times New Roman" w:cs="Times New Roman"/>
          <w:i/>
          <w:color w:val="000000" w:themeColor="text1"/>
          <w:szCs w:val="24"/>
          <w:vertAlign w:val="subscript"/>
        </w:rPr>
        <w:t>G</w:t>
      </w:r>
      <w:proofErr w:type="spellEnd"/>
      <w:r w:rsidRPr="004A2FC8">
        <w:rPr>
          <w:rFonts w:eastAsia="Times New Roman" w:cs="Times New Roman"/>
          <w:color w:val="000000" w:themeColor="text1"/>
          <w:szCs w:val="24"/>
          <w:vertAlign w:val="subscript"/>
        </w:rPr>
        <w:t xml:space="preserve"> </w:t>
      </w:r>
      <w:r w:rsidRPr="004A2FC8">
        <w:rPr>
          <w:rFonts w:eastAsia="Times New Roman" w:cs="Times New Roman"/>
          <w:color w:val="000000" w:themeColor="text1"/>
          <w:szCs w:val="24"/>
        </w:rPr>
        <w:t>(</w:t>
      </w:r>
      <w:r w:rsidRPr="004A2FC8">
        <w:rPr>
          <w:rFonts w:eastAsia="Times New Roman" w:cs="Times New Roman"/>
          <w:i/>
          <w:color w:val="000000" w:themeColor="text1"/>
          <w:szCs w:val="24"/>
        </w:rPr>
        <w:t>i</w:t>
      </w:r>
      <w:r w:rsidRPr="004A2FC8">
        <w:rPr>
          <w:rFonts w:eastAsia="Times New Roman" w:cs="Times New Roman"/>
          <w:color w:val="000000" w:themeColor="text1"/>
          <w:szCs w:val="24"/>
        </w:rPr>
        <w:t>), que representa o número de arestas incidentes a ele. Em um grafo dirigido, o grau de um vértice qualquer é a soma dos arcos que entram neste vértice (</w:t>
      </w:r>
      <w:proofErr w:type="spellStart"/>
      <w:r w:rsidRPr="004A2FC8">
        <w:rPr>
          <w:rFonts w:eastAsia="Times New Roman" w:cs="Times New Roman"/>
          <w:i/>
          <w:color w:val="000000" w:themeColor="text1"/>
          <w:szCs w:val="24"/>
        </w:rPr>
        <w:t>indegree</w:t>
      </w:r>
      <w:proofErr w:type="spellEnd"/>
      <w:r w:rsidRPr="004A2FC8">
        <w:rPr>
          <w:rFonts w:eastAsia="Times New Roman" w:cs="Times New Roman"/>
          <w:color w:val="000000" w:themeColor="text1"/>
          <w:szCs w:val="24"/>
        </w:rPr>
        <w:t xml:space="preserve">) e dos arcos que estão saindo deste vértice </w:t>
      </w:r>
      <w:r w:rsidRPr="00C81BCE">
        <w:rPr>
          <w:rFonts w:eastAsia="Times New Roman" w:cs="Times New Roman"/>
          <w:color w:val="000000" w:themeColor="text1"/>
          <w:szCs w:val="24"/>
        </w:rPr>
        <w:lastRenderedPageBreak/>
        <w:t>para os demais (</w:t>
      </w:r>
      <w:proofErr w:type="spellStart"/>
      <w:r w:rsidRPr="00C81BCE">
        <w:rPr>
          <w:rFonts w:eastAsia="Times New Roman" w:cs="Times New Roman"/>
          <w:i/>
          <w:color w:val="000000" w:themeColor="text1"/>
          <w:szCs w:val="24"/>
        </w:rPr>
        <w:t>outdegree</w:t>
      </w:r>
      <w:proofErr w:type="spellEnd"/>
      <w:r w:rsidRPr="00C81BCE">
        <w:rPr>
          <w:rFonts w:eastAsia="Times New Roman" w:cs="Times New Roman"/>
          <w:color w:val="000000" w:themeColor="text1"/>
          <w:szCs w:val="24"/>
        </w:rPr>
        <w:t>) (</w:t>
      </w:r>
      <w:r w:rsidRPr="00C81BCE">
        <w:rPr>
          <w:rFonts w:cs="Times New Roman"/>
          <w:color w:val="000000" w:themeColor="text1"/>
          <w:szCs w:val="24"/>
        </w:rPr>
        <w:t>LATORA; NICOSIA; RUSSO, 2017</w:t>
      </w:r>
      <w:r w:rsidRPr="00C81BCE">
        <w:rPr>
          <w:rFonts w:eastAsia="Times New Roman" w:cs="Times New Roman"/>
          <w:color w:val="000000" w:themeColor="text1"/>
          <w:szCs w:val="24"/>
        </w:rPr>
        <w:t xml:space="preserve">). A Figura 3 mostra um grafo simples G cujos graus dos vértices são: </w:t>
      </w:r>
      <w:proofErr w:type="spellStart"/>
      <w:r w:rsidRPr="00C81BCE">
        <w:rPr>
          <w:rFonts w:eastAsia="Times New Roman" w:cs="Times New Roman"/>
          <w:color w:val="000000" w:themeColor="text1"/>
          <w:szCs w:val="24"/>
        </w:rPr>
        <w:t>deg</w:t>
      </w:r>
      <w:r w:rsidRPr="00C81BCE">
        <w:rPr>
          <w:rFonts w:eastAsia="Times New Roman" w:cs="Times New Roman"/>
          <w:i/>
          <w:color w:val="000000" w:themeColor="text1"/>
          <w:szCs w:val="24"/>
          <w:vertAlign w:val="subscript"/>
        </w:rPr>
        <w:t>G</w:t>
      </w:r>
      <w:proofErr w:type="spellEnd"/>
      <w:r w:rsidRPr="00C81BCE">
        <w:rPr>
          <w:rFonts w:eastAsia="Times New Roman" w:cs="Times New Roman"/>
          <w:color w:val="000000" w:themeColor="text1"/>
          <w:szCs w:val="24"/>
        </w:rPr>
        <w:t xml:space="preserve"> (</w:t>
      </w:r>
      <w:r w:rsidRPr="00C81BCE">
        <w:rPr>
          <w:rFonts w:eastAsia="Times New Roman" w:cs="Times New Roman"/>
          <w:i/>
          <w:color w:val="000000" w:themeColor="text1"/>
          <w:szCs w:val="24"/>
        </w:rPr>
        <w:t>a</w:t>
      </w:r>
      <w:r w:rsidRPr="00C81BCE">
        <w:rPr>
          <w:rFonts w:eastAsia="Times New Roman" w:cs="Times New Roman"/>
          <w:color w:val="000000" w:themeColor="text1"/>
          <w:szCs w:val="24"/>
        </w:rPr>
        <w:t xml:space="preserve">) = </w:t>
      </w:r>
      <w:proofErr w:type="spellStart"/>
      <w:r w:rsidRPr="00C81BCE">
        <w:rPr>
          <w:rFonts w:eastAsia="Times New Roman" w:cs="Times New Roman"/>
          <w:color w:val="000000" w:themeColor="text1"/>
          <w:szCs w:val="24"/>
        </w:rPr>
        <w:t>deg</w:t>
      </w:r>
      <w:r w:rsidRPr="00C81BCE">
        <w:rPr>
          <w:rFonts w:eastAsia="Times New Roman" w:cs="Times New Roman"/>
          <w:i/>
          <w:color w:val="000000" w:themeColor="text1"/>
          <w:szCs w:val="24"/>
          <w:vertAlign w:val="subscript"/>
        </w:rPr>
        <w:t>G</w:t>
      </w:r>
      <w:proofErr w:type="spellEnd"/>
      <w:r w:rsidRPr="00C81BCE">
        <w:rPr>
          <w:rFonts w:eastAsia="Times New Roman" w:cs="Times New Roman"/>
          <w:color w:val="000000" w:themeColor="text1"/>
          <w:szCs w:val="24"/>
        </w:rPr>
        <w:t xml:space="preserve"> (</w:t>
      </w:r>
      <w:r w:rsidRPr="00C81BCE">
        <w:rPr>
          <w:rFonts w:eastAsia="Times New Roman" w:cs="Times New Roman"/>
          <w:i/>
          <w:color w:val="000000" w:themeColor="text1"/>
          <w:szCs w:val="24"/>
        </w:rPr>
        <w:t>b</w:t>
      </w:r>
      <w:r w:rsidRPr="00C81BCE">
        <w:rPr>
          <w:rFonts w:eastAsia="Times New Roman" w:cs="Times New Roman"/>
          <w:color w:val="000000" w:themeColor="text1"/>
          <w:szCs w:val="24"/>
        </w:rPr>
        <w:t xml:space="preserve">) = 3, </w:t>
      </w:r>
      <w:proofErr w:type="spellStart"/>
      <w:r w:rsidRPr="00C81BCE">
        <w:rPr>
          <w:rFonts w:eastAsia="Times New Roman" w:cs="Times New Roman"/>
          <w:color w:val="000000" w:themeColor="text1"/>
          <w:szCs w:val="24"/>
        </w:rPr>
        <w:t>deg</w:t>
      </w:r>
      <w:r w:rsidRPr="00C81BCE">
        <w:rPr>
          <w:rFonts w:eastAsia="Times New Roman" w:cs="Times New Roman"/>
          <w:i/>
          <w:color w:val="000000" w:themeColor="text1"/>
          <w:szCs w:val="24"/>
          <w:vertAlign w:val="subscript"/>
        </w:rPr>
        <w:t>G</w:t>
      </w:r>
      <w:proofErr w:type="spellEnd"/>
      <w:r w:rsidRPr="00C81BCE">
        <w:rPr>
          <w:rFonts w:eastAsia="Times New Roman" w:cs="Times New Roman"/>
          <w:i/>
          <w:color w:val="000000" w:themeColor="text1"/>
          <w:szCs w:val="24"/>
        </w:rPr>
        <w:t xml:space="preserve"> </w:t>
      </w:r>
      <w:r w:rsidRPr="00C81BCE">
        <w:rPr>
          <w:rFonts w:eastAsia="Times New Roman" w:cs="Times New Roman"/>
          <w:color w:val="000000" w:themeColor="text1"/>
          <w:szCs w:val="24"/>
        </w:rPr>
        <w:t>(</w:t>
      </w:r>
      <w:r w:rsidRPr="00C81BCE">
        <w:rPr>
          <w:rFonts w:eastAsia="Times New Roman" w:cs="Times New Roman"/>
          <w:i/>
          <w:color w:val="000000" w:themeColor="text1"/>
          <w:szCs w:val="24"/>
        </w:rPr>
        <w:t>c</w:t>
      </w:r>
      <w:r w:rsidRPr="00C81BCE">
        <w:rPr>
          <w:rFonts w:eastAsia="Times New Roman" w:cs="Times New Roman"/>
          <w:color w:val="000000" w:themeColor="text1"/>
          <w:szCs w:val="24"/>
        </w:rPr>
        <w:t xml:space="preserve">) = 2, </w:t>
      </w:r>
      <w:proofErr w:type="spellStart"/>
      <w:r w:rsidRPr="00C81BCE">
        <w:rPr>
          <w:rFonts w:eastAsia="Times New Roman" w:cs="Times New Roman"/>
          <w:color w:val="000000" w:themeColor="text1"/>
          <w:szCs w:val="24"/>
        </w:rPr>
        <w:t>deg</w:t>
      </w:r>
      <w:r w:rsidRPr="00C81BCE">
        <w:rPr>
          <w:rFonts w:eastAsia="Times New Roman" w:cs="Times New Roman"/>
          <w:i/>
          <w:color w:val="000000" w:themeColor="text1"/>
          <w:szCs w:val="24"/>
          <w:vertAlign w:val="subscript"/>
        </w:rPr>
        <w:t>G</w:t>
      </w:r>
      <w:proofErr w:type="spellEnd"/>
      <w:r w:rsidRPr="00C81BCE">
        <w:rPr>
          <w:rFonts w:eastAsia="Times New Roman" w:cs="Times New Roman"/>
          <w:color w:val="000000" w:themeColor="text1"/>
          <w:szCs w:val="24"/>
        </w:rPr>
        <w:t xml:space="preserve"> (</w:t>
      </w:r>
      <w:r w:rsidRPr="00C81BCE">
        <w:rPr>
          <w:rFonts w:eastAsia="Times New Roman" w:cs="Times New Roman"/>
          <w:i/>
          <w:color w:val="000000" w:themeColor="text1"/>
          <w:szCs w:val="24"/>
        </w:rPr>
        <w:t>f</w:t>
      </w:r>
      <w:r w:rsidRPr="00C81BCE">
        <w:rPr>
          <w:rFonts w:eastAsia="Times New Roman" w:cs="Times New Roman"/>
          <w:color w:val="000000" w:themeColor="text1"/>
          <w:szCs w:val="24"/>
        </w:rPr>
        <w:t xml:space="preserve">) = 4 e um grafo F que tem grau </w:t>
      </w:r>
      <w:proofErr w:type="spellStart"/>
      <w:r w:rsidRPr="00C81BCE">
        <w:rPr>
          <w:rFonts w:eastAsia="Times New Roman" w:cs="Times New Roman"/>
          <w:color w:val="000000" w:themeColor="text1"/>
          <w:szCs w:val="24"/>
        </w:rPr>
        <w:t>deg</w:t>
      </w:r>
      <w:r w:rsidRPr="00C81BCE">
        <w:rPr>
          <w:rFonts w:eastAsia="Times New Roman" w:cs="Times New Roman"/>
          <w:i/>
          <w:color w:val="000000" w:themeColor="text1"/>
          <w:szCs w:val="24"/>
          <w:vertAlign w:val="subscript"/>
        </w:rPr>
        <w:t>G</w:t>
      </w:r>
      <w:proofErr w:type="spellEnd"/>
      <w:r w:rsidRPr="00C81BCE">
        <w:rPr>
          <w:rFonts w:eastAsia="Times New Roman" w:cs="Times New Roman"/>
          <w:color w:val="000000" w:themeColor="text1"/>
          <w:szCs w:val="24"/>
        </w:rPr>
        <w:t xml:space="preserve"> (</w:t>
      </w:r>
      <w:r w:rsidRPr="00C81BCE">
        <w:rPr>
          <w:rFonts w:eastAsia="Times New Roman" w:cs="Times New Roman"/>
          <w:i/>
          <w:color w:val="000000" w:themeColor="text1"/>
          <w:szCs w:val="24"/>
        </w:rPr>
        <w:t>a</w:t>
      </w:r>
      <w:r w:rsidRPr="00C81BCE">
        <w:rPr>
          <w:rFonts w:eastAsia="Times New Roman" w:cs="Times New Roman"/>
          <w:color w:val="000000" w:themeColor="text1"/>
          <w:szCs w:val="24"/>
        </w:rPr>
        <w:t xml:space="preserve">) = </w:t>
      </w:r>
      <w:proofErr w:type="spellStart"/>
      <w:r w:rsidRPr="00C81BCE">
        <w:rPr>
          <w:rFonts w:eastAsia="Times New Roman" w:cs="Times New Roman"/>
          <w:color w:val="000000" w:themeColor="text1"/>
          <w:szCs w:val="24"/>
        </w:rPr>
        <w:t>deg</w:t>
      </w:r>
      <w:r w:rsidRPr="00C81BCE">
        <w:rPr>
          <w:rFonts w:eastAsia="Times New Roman" w:cs="Times New Roman"/>
          <w:i/>
          <w:color w:val="000000" w:themeColor="text1"/>
          <w:szCs w:val="24"/>
          <w:vertAlign w:val="subscript"/>
        </w:rPr>
        <w:t>in</w:t>
      </w:r>
      <w:proofErr w:type="spellEnd"/>
      <w:r w:rsidRPr="00C81BCE">
        <w:rPr>
          <w:rFonts w:eastAsia="Times New Roman" w:cs="Times New Roman"/>
          <w:color w:val="000000" w:themeColor="text1"/>
          <w:szCs w:val="24"/>
        </w:rPr>
        <w:t xml:space="preserve"> (</w:t>
      </w:r>
      <w:r w:rsidRPr="00C81BCE">
        <w:rPr>
          <w:rFonts w:eastAsia="Times New Roman" w:cs="Times New Roman"/>
          <w:i/>
          <w:color w:val="000000" w:themeColor="text1"/>
          <w:szCs w:val="24"/>
        </w:rPr>
        <w:t>a</w:t>
      </w:r>
      <w:r w:rsidRPr="00C81BCE">
        <w:rPr>
          <w:rFonts w:eastAsia="Times New Roman" w:cs="Times New Roman"/>
          <w:color w:val="000000" w:themeColor="text1"/>
          <w:szCs w:val="24"/>
        </w:rPr>
        <w:t xml:space="preserve">) + </w:t>
      </w:r>
      <w:proofErr w:type="spellStart"/>
      <w:r w:rsidRPr="00C81BCE">
        <w:rPr>
          <w:rFonts w:eastAsia="Times New Roman" w:cs="Times New Roman"/>
          <w:color w:val="000000" w:themeColor="text1"/>
          <w:szCs w:val="24"/>
        </w:rPr>
        <w:t>deg</w:t>
      </w:r>
      <w:r w:rsidRPr="00C81BCE">
        <w:rPr>
          <w:rFonts w:eastAsia="Times New Roman" w:cs="Times New Roman"/>
          <w:i/>
          <w:color w:val="000000" w:themeColor="text1"/>
          <w:szCs w:val="24"/>
          <w:vertAlign w:val="subscript"/>
        </w:rPr>
        <w:t>out</w:t>
      </w:r>
      <w:proofErr w:type="spellEnd"/>
      <w:r w:rsidRPr="00C81BCE">
        <w:rPr>
          <w:rFonts w:eastAsia="Times New Roman" w:cs="Times New Roman"/>
          <w:color w:val="000000" w:themeColor="text1"/>
          <w:szCs w:val="24"/>
        </w:rPr>
        <w:t xml:space="preserve"> (</w:t>
      </w:r>
      <w:r w:rsidRPr="00C81BCE">
        <w:rPr>
          <w:rFonts w:eastAsia="Times New Roman" w:cs="Times New Roman"/>
          <w:i/>
          <w:color w:val="000000" w:themeColor="text1"/>
          <w:szCs w:val="24"/>
        </w:rPr>
        <w:t>a</w:t>
      </w:r>
      <w:r w:rsidRPr="00C81BCE">
        <w:rPr>
          <w:rFonts w:eastAsia="Times New Roman" w:cs="Times New Roman"/>
          <w:color w:val="000000" w:themeColor="text1"/>
          <w:szCs w:val="24"/>
        </w:rPr>
        <w:t>) = 1 + 2 = 3.</w:t>
      </w:r>
    </w:p>
    <w:p w14:paraId="780341E5" w14:textId="77777777" w:rsidR="005C17A6" w:rsidRPr="004B5948" w:rsidRDefault="005C17A6" w:rsidP="005C17A6">
      <w:pPr>
        <w:spacing w:after="0" w:line="360" w:lineRule="auto"/>
        <w:ind w:firstLine="567"/>
        <w:jc w:val="both"/>
        <w:rPr>
          <w:rFonts w:eastAsia="Times New Roman" w:cs="Times New Roman"/>
          <w:color w:val="FF0000"/>
          <w:szCs w:val="24"/>
        </w:rPr>
      </w:pPr>
    </w:p>
    <w:p w14:paraId="3003F0A5" w14:textId="77777777" w:rsidR="005C17A6" w:rsidRPr="00C81BCE" w:rsidRDefault="00C4248F" w:rsidP="00C81BCE">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Figura 3 – Grafo G e Grafo F</w:t>
      </w:r>
    </w:p>
    <w:p w14:paraId="2233A68F" w14:textId="77777777" w:rsidR="005C17A6" w:rsidRPr="00C81BCE" w:rsidRDefault="005C17A6" w:rsidP="00C81BCE">
      <w:pPr>
        <w:spacing w:after="0" w:line="240" w:lineRule="auto"/>
        <w:jc w:val="center"/>
        <w:rPr>
          <w:rFonts w:eastAsia="Times New Roman" w:cs="Times New Roman"/>
          <w:color w:val="000000" w:themeColor="text1"/>
          <w:sz w:val="20"/>
          <w:szCs w:val="20"/>
        </w:rPr>
      </w:pPr>
    </w:p>
    <w:p w14:paraId="328993C4" w14:textId="77777777" w:rsidR="00C4248F" w:rsidRPr="00C81BCE" w:rsidRDefault="00C4248F" w:rsidP="00C81BCE">
      <w:pPr>
        <w:spacing w:line="240" w:lineRule="auto"/>
        <w:jc w:val="center"/>
        <w:rPr>
          <w:rFonts w:eastAsia="Times New Roman" w:cs="Times New Roman"/>
          <w:color w:val="000000" w:themeColor="text1"/>
          <w:szCs w:val="24"/>
        </w:rPr>
      </w:pPr>
      <w:r w:rsidRPr="00C81BCE">
        <w:rPr>
          <w:rFonts w:eastAsia="Times New Roman" w:cs="Times New Roman"/>
          <w:noProof/>
          <w:color w:val="000000" w:themeColor="text1"/>
          <w:szCs w:val="24"/>
        </w:rPr>
        <w:drawing>
          <wp:inline distT="0" distB="0" distL="0" distR="0" wp14:anchorId="0FEED724" wp14:editId="58C03B92">
            <wp:extent cx="3474708" cy="1903751"/>
            <wp:effectExtent l="0" t="0" r="0"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ut(and)i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97875" cy="1916444"/>
                    </a:xfrm>
                    <a:prstGeom prst="rect">
                      <a:avLst/>
                    </a:prstGeom>
                  </pic:spPr>
                </pic:pic>
              </a:graphicData>
            </a:graphic>
          </wp:inline>
        </w:drawing>
      </w:r>
    </w:p>
    <w:p w14:paraId="62F69B8B" w14:textId="77777777" w:rsidR="005C17A6" w:rsidRPr="00C81BCE" w:rsidRDefault="005C17A6" w:rsidP="00C81BCE">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29BA1F6E" w14:textId="77777777" w:rsidR="005C17A6" w:rsidRPr="00C81BCE" w:rsidRDefault="005C17A6" w:rsidP="00C4248F">
      <w:pPr>
        <w:spacing w:line="360" w:lineRule="auto"/>
        <w:ind w:firstLine="567"/>
        <w:jc w:val="both"/>
        <w:rPr>
          <w:rFonts w:eastAsia="Gungsuh" w:cs="Times New Roman"/>
          <w:color w:val="000000" w:themeColor="text1"/>
          <w:szCs w:val="24"/>
        </w:rPr>
      </w:pPr>
    </w:p>
    <w:p w14:paraId="64548312" w14:textId="77777777" w:rsidR="00C4248F" w:rsidRPr="00C81BCE" w:rsidRDefault="00C4248F" w:rsidP="00C81BCE">
      <w:pPr>
        <w:spacing w:after="0" w:line="360" w:lineRule="auto"/>
        <w:ind w:firstLine="709"/>
        <w:jc w:val="both"/>
        <w:rPr>
          <w:rFonts w:eastAsia="Times New Roman" w:cs="Times New Roman"/>
          <w:color w:val="000000" w:themeColor="text1"/>
          <w:szCs w:val="24"/>
        </w:rPr>
      </w:pPr>
      <w:r w:rsidRPr="00C81BCE">
        <w:rPr>
          <w:rFonts w:eastAsia="Gungsuh" w:cs="Times New Roman"/>
          <w:color w:val="000000" w:themeColor="text1"/>
          <w:szCs w:val="24"/>
        </w:rPr>
        <w:t xml:space="preserve">Dado um grafo </w:t>
      </w:r>
      <w:r w:rsidRPr="00C81BCE">
        <w:rPr>
          <w:rFonts w:eastAsia="Gungsuh" w:cs="Times New Roman"/>
          <w:i/>
          <w:color w:val="000000" w:themeColor="text1"/>
          <w:szCs w:val="24"/>
        </w:rPr>
        <w:t>G</w:t>
      </w:r>
      <w:r w:rsidRPr="00C81BCE">
        <w:rPr>
          <w:rFonts w:eastAsia="Gungsuh" w:cs="Times New Roman"/>
          <w:color w:val="000000" w:themeColor="text1"/>
          <w:szCs w:val="24"/>
        </w:rPr>
        <w:t xml:space="preserve"> = (</w:t>
      </w:r>
      <w:r w:rsidRPr="00C81BCE">
        <w:rPr>
          <w:rFonts w:eastAsia="Gungsuh" w:cs="Times New Roman"/>
          <w:i/>
          <w:color w:val="000000" w:themeColor="text1"/>
          <w:szCs w:val="24"/>
        </w:rPr>
        <w:t>N</w:t>
      </w:r>
      <w:r w:rsidRPr="00C81BCE">
        <w:rPr>
          <w:rFonts w:eastAsia="Gungsuh" w:cs="Times New Roman"/>
          <w:color w:val="000000" w:themeColor="text1"/>
          <w:szCs w:val="24"/>
        </w:rPr>
        <w:t>,</w:t>
      </w:r>
      <w:r w:rsidRPr="00C81BCE">
        <w:rPr>
          <w:rFonts w:eastAsia="Gungsuh" w:cs="Times New Roman"/>
          <w:i/>
          <w:color w:val="000000" w:themeColor="text1"/>
          <w:szCs w:val="24"/>
        </w:rPr>
        <w:t xml:space="preserve"> L</w:t>
      </w:r>
      <w:r w:rsidRPr="00C81BCE">
        <w:rPr>
          <w:rFonts w:eastAsia="Gungsuh" w:cs="Times New Roman"/>
          <w:color w:val="000000" w:themeColor="text1"/>
          <w:szCs w:val="24"/>
        </w:rPr>
        <w:t xml:space="preserve">), um subconjunto de vértices e arestas do grafo original é expresso pelo </w:t>
      </w:r>
      <w:proofErr w:type="spellStart"/>
      <w:r w:rsidRPr="00C81BCE">
        <w:rPr>
          <w:rFonts w:eastAsia="Gungsuh" w:cs="Times New Roman"/>
          <w:color w:val="000000" w:themeColor="text1"/>
          <w:szCs w:val="24"/>
        </w:rPr>
        <w:t>subgrafo</w:t>
      </w:r>
      <w:proofErr w:type="spellEnd"/>
      <w:r w:rsidRPr="00C81BCE">
        <w:rPr>
          <w:rFonts w:eastAsia="Gungsuh" w:cs="Times New Roman"/>
          <w:color w:val="000000" w:themeColor="text1"/>
          <w:szCs w:val="24"/>
        </w:rPr>
        <w:t xml:space="preserve"> </w:t>
      </w:r>
      <w:r w:rsidRPr="00C81BCE">
        <w:rPr>
          <w:rFonts w:eastAsia="Gungsuh" w:cs="Times New Roman"/>
          <w:i/>
          <w:color w:val="000000" w:themeColor="text1"/>
          <w:szCs w:val="24"/>
        </w:rPr>
        <w:t>G</w:t>
      </w:r>
      <w:r w:rsidRPr="00C81BCE">
        <w:rPr>
          <w:rFonts w:eastAsia="Gungsuh" w:cs="Times New Roman"/>
          <w:color w:val="000000" w:themeColor="text1"/>
          <w:szCs w:val="24"/>
        </w:rPr>
        <w:t>′ = (</w:t>
      </w:r>
      <w:r w:rsidRPr="00C81BCE">
        <w:rPr>
          <w:rFonts w:eastAsia="Gungsuh" w:cs="Times New Roman"/>
          <w:i/>
          <w:color w:val="000000" w:themeColor="text1"/>
          <w:szCs w:val="24"/>
        </w:rPr>
        <w:t>V</w:t>
      </w:r>
      <w:r w:rsidRPr="00C81BCE">
        <w:rPr>
          <w:rFonts w:eastAsia="Gungsuh" w:cs="Times New Roman"/>
          <w:color w:val="000000" w:themeColor="text1"/>
          <w:szCs w:val="24"/>
        </w:rPr>
        <w:t>′,</w:t>
      </w:r>
      <w:r w:rsidRPr="00C81BCE">
        <w:rPr>
          <w:rFonts w:eastAsia="Gungsuh" w:cs="Times New Roman"/>
          <w:i/>
          <w:color w:val="000000" w:themeColor="text1"/>
          <w:szCs w:val="24"/>
        </w:rPr>
        <w:t xml:space="preserve"> E</w:t>
      </w:r>
      <w:r w:rsidRPr="00C81BCE">
        <w:rPr>
          <w:rFonts w:eastAsia="Gungsuh" w:cs="Times New Roman"/>
          <w:color w:val="000000" w:themeColor="text1"/>
          <w:szCs w:val="24"/>
        </w:rPr>
        <w:t xml:space="preserve">′), onde </w:t>
      </w:r>
      <w:r w:rsidRPr="00C81BCE">
        <w:rPr>
          <w:rFonts w:eastAsia="Gungsuh" w:cs="Times New Roman"/>
          <w:i/>
          <w:color w:val="000000" w:themeColor="text1"/>
          <w:szCs w:val="24"/>
        </w:rPr>
        <w:t>V</w:t>
      </w:r>
      <w:r w:rsidRPr="00C81BCE">
        <w:rPr>
          <w:rFonts w:eastAsia="Gungsuh" w:cs="Times New Roman"/>
          <w:color w:val="000000" w:themeColor="text1"/>
          <w:szCs w:val="24"/>
        </w:rPr>
        <w:t xml:space="preserve">′ </w:t>
      </w:r>
      <w:r w:rsidRPr="00C81BCE">
        <w:rPr>
          <w:rFonts w:ascii="Cambria Math" w:eastAsia="Gungsuh" w:hAnsi="Cambria Math" w:cs="Cambria Math"/>
          <w:color w:val="000000" w:themeColor="text1"/>
          <w:szCs w:val="24"/>
        </w:rPr>
        <w:t>⊆</w:t>
      </w:r>
      <w:r w:rsidRPr="00C81BCE">
        <w:rPr>
          <w:rFonts w:eastAsia="Gungsuh" w:cs="Times New Roman"/>
          <w:color w:val="000000" w:themeColor="text1"/>
          <w:szCs w:val="24"/>
        </w:rPr>
        <w:t xml:space="preserve"> </w:t>
      </w:r>
      <w:r w:rsidRPr="00C81BCE">
        <w:rPr>
          <w:rFonts w:eastAsia="Gungsuh" w:cs="Times New Roman"/>
          <w:i/>
          <w:color w:val="000000" w:themeColor="text1"/>
          <w:szCs w:val="24"/>
        </w:rPr>
        <w:t>N</w:t>
      </w:r>
      <w:r w:rsidRPr="00C81BCE">
        <w:rPr>
          <w:rFonts w:eastAsia="Gungsuh" w:cs="Times New Roman"/>
          <w:color w:val="000000" w:themeColor="text1"/>
          <w:szCs w:val="24"/>
        </w:rPr>
        <w:t xml:space="preserve"> e </w:t>
      </w:r>
      <w:proofErr w:type="spellStart"/>
      <w:r w:rsidRPr="00C81BCE">
        <w:rPr>
          <w:rFonts w:eastAsia="Gungsuh" w:cs="Times New Roman"/>
          <w:i/>
          <w:color w:val="000000" w:themeColor="text1"/>
          <w:szCs w:val="24"/>
        </w:rPr>
        <w:t>E</w:t>
      </w:r>
      <w:proofErr w:type="spellEnd"/>
      <w:r w:rsidRPr="00C81BCE">
        <w:rPr>
          <w:rFonts w:eastAsia="Gungsuh" w:cs="Times New Roman"/>
          <w:color w:val="000000" w:themeColor="text1"/>
          <w:szCs w:val="24"/>
        </w:rPr>
        <w:t xml:space="preserve">′ </w:t>
      </w:r>
      <w:r w:rsidRPr="00C81BCE">
        <w:rPr>
          <w:rFonts w:ascii="Cambria Math" w:eastAsia="Gungsuh" w:hAnsi="Cambria Math" w:cs="Cambria Math"/>
          <w:color w:val="000000" w:themeColor="text1"/>
          <w:szCs w:val="24"/>
        </w:rPr>
        <w:t>⊆</w:t>
      </w:r>
      <w:r w:rsidRPr="00C81BCE">
        <w:rPr>
          <w:rFonts w:eastAsia="Gungsuh" w:cs="Times New Roman"/>
          <w:color w:val="000000" w:themeColor="text1"/>
          <w:szCs w:val="24"/>
        </w:rPr>
        <w:t xml:space="preserve"> </w:t>
      </w:r>
      <w:r w:rsidRPr="00C81BCE">
        <w:rPr>
          <w:rFonts w:eastAsia="Gungsuh" w:cs="Times New Roman"/>
          <w:i/>
          <w:color w:val="000000" w:themeColor="text1"/>
          <w:szCs w:val="24"/>
        </w:rPr>
        <w:t>L</w:t>
      </w:r>
      <w:r w:rsidRPr="00C81BCE">
        <w:rPr>
          <w:rFonts w:eastAsia="Gungsuh" w:cs="Times New Roman"/>
          <w:color w:val="000000" w:themeColor="text1"/>
          <w:szCs w:val="24"/>
        </w:rPr>
        <w:t xml:space="preserve">. Se </w:t>
      </w:r>
      <w:r w:rsidRPr="00C81BCE">
        <w:rPr>
          <w:rFonts w:eastAsia="Gungsuh" w:cs="Times New Roman"/>
          <w:i/>
          <w:color w:val="000000" w:themeColor="text1"/>
          <w:szCs w:val="24"/>
        </w:rPr>
        <w:t>G</w:t>
      </w:r>
      <w:r w:rsidRPr="00C81BCE">
        <w:rPr>
          <w:rFonts w:eastAsia="Gungsuh" w:cs="Times New Roman"/>
          <w:color w:val="000000" w:themeColor="text1"/>
          <w:szCs w:val="24"/>
        </w:rPr>
        <w:t xml:space="preserve">′ é um </w:t>
      </w:r>
      <w:proofErr w:type="spellStart"/>
      <w:r w:rsidRPr="00C81BCE">
        <w:rPr>
          <w:rFonts w:eastAsia="Gungsuh" w:cs="Times New Roman"/>
          <w:color w:val="000000" w:themeColor="text1"/>
          <w:szCs w:val="24"/>
        </w:rPr>
        <w:t>subgrafo</w:t>
      </w:r>
      <w:proofErr w:type="spellEnd"/>
      <w:r w:rsidRPr="00C81BCE">
        <w:rPr>
          <w:rFonts w:eastAsia="Gungsuh" w:cs="Times New Roman"/>
          <w:color w:val="000000" w:themeColor="text1"/>
          <w:szCs w:val="24"/>
        </w:rPr>
        <w:t xml:space="preserve"> de </w:t>
      </w:r>
      <w:r w:rsidRPr="00C81BCE">
        <w:rPr>
          <w:rFonts w:eastAsia="Gungsuh" w:cs="Times New Roman"/>
          <w:i/>
          <w:color w:val="000000" w:themeColor="text1"/>
          <w:szCs w:val="24"/>
        </w:rPr>
        <w:t>G</w:t>
      </w:r>
      <w:r w:rsidRPr="00C81BCE">
        <w:rPr>
          <w:rFonts w:eastAsia="Gungsuh" w:cs="Times New Roman"/>
          <w:color w:val="000000" w:themeColor="text1"/>
          <w:szCs w:val="24"/>
        </w:rPr>
        <w:t xml:space="preserve">, então </w:t>
      </w:r>
      <w:r w:rsidRPr="00C81BCE">
        <w:rPr>
          <w:rFonts w:eastAsia="Gungsuh" w:cs="Times New Roman"/>
          <w:i/>
          <w:color w:val="000000" w:themeColor="text1"/>
          <w:szCs w:val="24"/>
        </w:rPr>
        <w:t>G</w:t>
      </w:r>
      <w:r w:rsidRPr="00C81BCE">
        <w:rPr>
          <w:rFonts w:eastAsia="Gungsuh" w:cs="Times New Roman"/>
          <w:color w:val="000000" w:themeColor="text1"/>
          <w:szCs w:val="24"/>
        </w:rPr>
        <w:t xml:space="preserve"> contém </w:t>
      </w:r>
      <w:r w:rsidRPr="00C81BCE">
        <w:rPr>
          <w:rFonts w:eastAsia="Gungsuh" w:cs="Times New Roman"/>
          <w:i/>
          <w:color w:val="000000" w:themeColor="text1"/>
          <w:szCs w:val="24"/>
        </w:rPr>
        <w:t>G</w:t>
      </w:r>
      <w:r w:rsidRPr="00C81BCE">
        <w:rPr>
          <w:rFonts w:eastAsia="Gungsuh" w:cs="Times New Roman"/>
          <w:color w:val="000000" w:themeColor="text1"/>
          <w:szCs w:val="24"/>
        </w:rPr>
        <w:t xml:space="preserve">′, conforme a Figura 4 </w:t>
      </w:r>
      <w:r w:rsidRPr="00C81BCE">
        <w:rPr>
          <w:rFonts w:eastAsia="Times New Roman" w:cs="Times New Roman"/>
          <w:color w:val="000000" w:themeColor="text1"/>
          <w:szCs w:val="24"/>
        </w:rPr>
        <w:t>(</w:t>
      </w:r>
      <w:r w:rsidRPr="00C81BCE">
        <w:rPr>
          <w:rFonts w:cs="Times New Roman"/>
          <w:color w:val="000000" w:themeColor="text1"/>
          <w:szCs w:val="24"/>
        </w:rPr>
        <w:t>LATORA; NICOSIA; RUSSO, 2017</w:t>
      </w:r>
      <w:r w:rsidRPr="00C81BCE">
        <w:rPr>
          <w:rFonts w:eastAsia="Times New Roman" w:cs="Times New Roman"/>
          <w:color w:val="000000" w:themeColor="text1"/>
          <w:szCs w:val="24"/>
        </w:rPr>
        <w:t>).</w:t>
      </w:r>
    </w:p>
    <w:p w14:paraId="193527A7" w14:textId="77777777" w:rsidR="005C17A6" w:rsidRPr="00C81BCE" w:rsidRDefault="005C17A6" w:rsidP="005C17A6">
      <w:pPr>
        <w:spacing w:after="0" w:line="360" w:lineRule="auto"/>
        <w:ind w:firstLine="567"/>
        <w:jc w:val="both"/>
        <w:rPr>
          <w:rFonts w:eastAsia="Times New Roman" w:cs="Times New Roman"/>
          <w:color w:val="000000" w:themeColor="text1"/>
          <w:szCs w:val="24"/>
        </w:rPr>
      </w:pPr>
    </w:p>
    <w:p w14:paraId="273EEA8A" w14:textId="77777777" w:rsidR="005C17A6" w:rsidRPr="00C81BCE" w:rsidRDefault="00C4248F" w:rsidP="005C17A6">
      <w:pPr>
        <w:spacing w:after="0" w:line="36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 xml:space="preserve">Figura 4 – Grafo G e o </w:t>
      </w:r>
      <w:proofErr w:type="spellStart"/>
      <w:r w:rsidRPr="00C81BCE">
        <w:rPr>
          <w:rFonts w:eastAsia="Times New Roman" w:cs="Times New Roman"/>
          <w:color w:val="000000" w:themeColor="text1"/>
          <w:sz w:val="20"/>
          <w:szCs w:val="20"/>
        </w:rPr>
        <w:t>subgrafo</w:t>
      </w:r>
      <w:proofErr w:type="spellEnd"/>
      <w:r w:rsidRPr="00C81BCE">
        <w:rPr>
          <w:rFonts w:eastAsia="Times New Roman" w:cs="Times New Roman"/>
          <w:color w:val="000000" w:themeColor="text1"/>
          <w:sz w:val="20"/>
          <w:szCs w:val="20"/>
        </w:rPr>
        <w:t xml:space="preserve"> G’</w:t>
      </w:r>
    </w:p>
    <w:p w14:paraId="33B884CE" w14:textId="77777777" w:rsidR="005C17A6" w:rsidRPr="005C17A6" w:rsidRDefault="005C17A6" w:rsidP="005C17A6">
      <w:pPr>
        <w:spacing w:after="0" w:line="360" w:lineRule="auto"/>
        <w:jc w:val="center"/>
        <w:rPr>
          <w:rFonts w:eastAsia="Times New Roman" w:cs="Times New Roman"/>
          <w:color w:val="FF0000"/>
          <w:sz w:val="20"/>
          <w:szCs w:val="20"/>
        </w:rPr>
      </w:pPr>
    </w:p>
    <w:p w14:paraId="48CB900D" w14:textId="77777777" w:rsidR="00C4248F" w:rsidRPr="004B5948" w:rsidRDefault="00C4248F" w:rsidP="00C4248F">
      <w:pPr>
        <w:spacing w:line="360" w:lineRule="auto"/>
        <w:jc w:val="center"/>
        <w:rPr>
          <w:rFonts w:eastAsia="Times New Roman" w:cs="Times New Roman"/>
          <w:color w:val="FF0000"/>
          <w:szCs w:val="24"/>
        </w:rPr>
      </w:pPr>
      <w:r w:rsidRPr="004B5948">
        <w:rPr>
          <w:rFonts w:eastAsia="Times New Roman" w:cs="Times New Roman"/>
          <w:noProof/>
          <w:color w:val="FF0000"/>
          <w:szCs w:val="24"/>
        </w:rPr>
        <w:drawing>
          <wp:inline distT="0" distB="0" distL="0" distR="0" wp14:anchorId="61BA326B" wp14:editId="3F2D1FAB">
            <wp:extent cx="3646384" cy="1858781"/>
            <wp:effectExtent l="0" t="0" r="0" b="825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o e subgrafo.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62051" cy="1866768"/>
                    </a:xfrm>
                    <a:prstGeom prst="rect">
                      <a:avLst/>
                    </a:prstGeom>
                  </pic:spPr>
                </pic:pic>
              </a:graphicData>
            </a:graphic>
          </wp:inline>
        </w:drawing>
      </w:r>
    </w:p>
    <w:p w14:paraId="44622BEC" w14:textId="77777777" w:rsidR="005C17A6" w:rsidRPr="00C81BCE" w:rsidRDefault="005C17A6" w:rsidP="005C17A6">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053BD77A" w14:textId="77777777" w:rsidR="00C4248F" w:rsidRPr="00C81BCE" w:rsidRDefault="00C4248F" w:rsidP="005C17A6">
      <w:pPr>
        <w:spacing w:after="0" w:line="360" w:lineRule="auto"/>
        <w:ind w:firstLine="851"/>
        <w:rPr>
          <w:rFonts w:eastAsia="Times New Roman" w:cs="Times New Roman"/>
          <w:i/>
          <w:color w:val="000000" w:themeColor="text1"/>
          <w:sz w:val="20"/>
          <w:szCs w:val="20"/>
        </w:rPr>
      </w:pPr>
    </w:p>
    <w:p w14:paraId="63C61585" w14:textId="77777777" w:rsidR="005C17A6" w:rsidRPr="00C81BCE" w:rsidRDefault="005C17A6" w:rsidP="005C17A6">
      <w:pPr>
        <w:spacing w:after="0" w:line="360" w:lineRule="auto"/>
        <w:ind w:firstLine="851"/>
        <w:rPr>
          <w:rFonts w:eastAsia="Times New Roman" w:cs="Times New Roman"/>
          <w:i/>
          <w:color w:val="000000" w:themeColor="text1"/>
          <w:sz w:val="20"/>
          <w:szCs w:val="20"/>
        </w:rPr>
      </w:pPr>
    </w:p>
    <w:p w14:paraId="413483FB" w14:textId="77777777" w:rsidR="00C4248F" w:rsidRPr="00C81BCE" w:rsidRDefault="00C4248F" w:rsidP="00C81BCE">
      <w:pPr>
        <w:spacing w:after="0" w:line="360" w:lineRule="auto"/>
        <w:ind w:firstLine="709"/>
        <w:jc w:val="both"/>
        <w:rPr>
          <w:rFonts w:eastAsia="Times New Roman" w:cs="Times New Roman"/>
          <w:color w:val="000000" w:themeColor="text1"/>
          <w:szCs w:val="24"/>
        </w:rPr>
      </w:pPr>
      <w:r w:rsidRPr="00C81BCE">
        <w:rPr>
          <w:rFonts w:eastAsia="Times New Roman" w:cs="Times New Roman"/>
          <w:color w:val="000000" w:themeColor="text1"/>
          <w:szCs w:val="24"/>
        </w:rPr>
        <w:t xml:space="preserve">Um grafo </w:t>
      </w:r>
      <w:r w:rsidRPr="00C81BCE">
        <w:rPr>
          <w:rFonts w:eastAsia="Times New Roman" w:cs="Times New Roman"/>
          <w:i/>
          <w:color w:val="000000" w:themeColor="text1"/>
          <w:szCs w:val="24"/>
        </w:rPr>
        <w:t>G</w:t>
      </w:r>
      <w:r w:rsidRPr="00C81BCE">
        <w:rPr>
          <w:rFonts w:eastAsia="Times New Roman" w:cs="Times New Roman"/>
          <w:color w:val="000000" w:themeColor="text1"/>
          <w:szCs w:val="24"/>
        </w:rPr>
        <w:t xml:space="preserve"> = (</w:t>
      </w:r>
      <w:r w:rsidRPr="00C81BCE">
        <w:rPr>
          <w:rFonts w:eastAsia="Times New Roman" w:cs="Times New Roman"/>
          <w:i/>
          <w:color w:val="000000" w:themeColor="text1"/>
          <w:szCs w:val="24"/>
        </w:rPr>
        <w:t>N</w:t>
      </w:r>
      <w:r w:rsidRPr="00C81BCE">
        <w:rPr>
          <w:rFonts w:eastAsia="Times New Roman" w:cs="Times New Roman"/>
          <w:color w:val="000000" w:themeColor="text1"/>
          <w:szCs w:val="24"/>
        </w:rPr>
        <w:t xml:space="preserve">, </w:t>
      </w:r>
      <w:r w:rsidRPr="00C81BCE">
        <w:rPr>
          <w:rFonts w:eastAsia="Times New Roman" w:cs="Times New Roman"/>
          <w:i/>
          <w:color w:val="000000" w:themeColor="text1"/>
          <w:szCs w:val="24"/>
        </w:rPr>
        <w:t>L</w:t>
      </w:r>
      <w:r w:rsidRPr="00C81BCE">
        <w:rPr>
          <w:rFonts w:eastAsia="Times New Roman" w:cs="Times New Roman"/>
          <w:color w:val="000000" w:themeColor="text1"/>
          <w:szCs w:val="24"/>
        </w:rPr>
        <w:t xml:space="preserve">) é considerado conexo quando houver para quaisquer dois vértices </w:t>
      </w:r>
      <w:r w:rsidRPr="00C81BCE">
        <w:rPr>
          <w:rFonts w:eastAsia="Times New Roman" w:cs="Times New Roman"/>
          <w:i/>
          <w:color w:val="000000" w:themeColor="text1"/>
          <w:szCs w:val="24"/>
        </w:rPr>
        <w:t xml:space="preserve">i </w:t>
      </w:r>
      <w:r w:rsidRPr="00C81BCE">
        <w:rPr>
          <w:rFonts w:eastAsia="Times New Roman" w:cs="Times New Roman"/>
          <w:color w:val="000000" w:themeColor="text1"/>
          <w:szCs w:val="24"/>
        </w:rPr>
        <w:t xml:space="preserve">e </w:t>
      </w:r>
      <w:r w:rsidRPr="00C81BCE">
        <w:rPr>
          <w:rFonts w:eastAsia="Times New Roman" w:cs="Times New Roman"/>
          <w:i/>
          <w:color w:val="000000" w:themeColor="text1"/>
          <w:szCs w:val="24"/>
        </w:rPr>
        <w:t>j</w:t>
      </w:r>
      <w:r w:rsidRPr="00C81BCE">
        <w:rPr>
          <w:rFonts w:eastAsia="Times New Roman" w:cs="Times New Roman"/>
          <w:color w:val="000000" w:themeColor="text1"/>
          <w:szCs w:val="24"/>
        </w:rPr>
        <w:t xml:space="preserve"> um caminho conectando</w:t>
      </w:r>
      <w:r w:rsidRPr="00C81BCE">
        <w:rPr>
          <w:rFonts w:eastAsia="Times New Roman" w:cs="Times New Roman"/>
          <w:i/>
          <w:color w:val="000000" w:themeColor="text1"/>
          <w:szCs w:val="24"/>
        </w:rPr>
        <w:t xml:space="preserve"> i</w:t>
      </w:r>
      <w:r w:rsidRPr="00C81BCE">
        <w:rPr>
          <w:rFonts w:eastAsia="Times New Roman" w:cs="Times New Roman"/>
          <w:color w:val="000000" w:themeColor="text1"/>
          <w:szCs w:val="24"/>
        </w:rPr>
        <w:t xml:space="preserve"> e </w:t>
      </w:r>
      <w:r w:rsidRPr="00C81BCE">
        <w:rPr>
          <w:rFonts w:eastAsia="Times New Roman" w:cs="Times New Roman"/>
          <w:i/>
          <w:color w:val="000000" w:themeColor="text1"/>
          <w:szCs w:val="24"/>
        </w:rPr>
        <w:t>j</w:t>
      </w:r>
      <w:r w:rsidRPr="00C81BCE">
        <w:rPr>
          <w:rFonts w:eastAsia="Times New Roman" w:cs="Times New Roman"/>
          <w:color w:val="000000" w:themeColor="text1"/>
          <w:szCs w:val="24"/>
        </w:rPr>
        <w:t>, um grafo é considerado desconexo caso contrário (</w:t>
      </w:r>
      <w:r w:rsidRPr="00C81BCE">
        <w:rPr>
          <w:rFonts w:cs="Times New Roman"/>
          <w:color w:val="000000" w:themeColor="text1"/>
          <w:szCs w:val="24"/>
        </w:rPr>
        <w:t>LATORA; NICOSIA; RUSSO, 2017</w:t>
      </w:r>
      <w:r w:rsidRPr="00C81BCE">
        <w:rPr>
          <w:rFonts w:eastAsia="Times New Roman" w:cs="Times New Roman"/>
          <w:color w:val="000000" w:themeColor="text1"/>
          <w:szCs w:val="24"/>
        </w:rPr>
        <w:t>).</w:t>
      </w:r>
    </w:p>
    <w:p w14:paraId="16B806E8" w14:textId="77777777" w:rsidR="00C4248F" w:rsidRPr="00C81BCE" w:rsidRDefault="00C4248F" w:rsidP="00C81BCE">
      <w:pPr>
        <w:spacing w:after="0" w:line="360" w:lineRule="auto"/>
        <w:ind w:firstLine="709"/>
        <w:jc w:val="both"/>
        <w:rPr>
          <w:rFonts w:eastAsia="Times New Roman" w:cs="Times New Roman"/>
          <w:color w:val="000000" w:themeColor="text1"/>
          <w:szCs w:val="24"/>
        </w:rPr>
      </w:pPr>
      <w:r w:rsidRPr="00C81BCE">
        <w:rPr>
          <w:rFonts w:eastAsia="Gungsuh" w:cs="Times New Roman"/>
          <w:color w:val="000000" w:themeColor="text1"/>
          <w:szCs w:val="24"/>
        </w:rPr>
        <w:lastRenderedPageBreak/>
        <w:t xml:space="preserve">Um grafo direcionado </w:t>
      </w:r>
      <w:r w:rsidRPr="00C81BCE">
        <w:rPr>
          <w:rFonts w:eastAsia="Gungsuh" w:cs="Times New Roman"/>
          <w:i/>
          <w:color w:val="000000" w:themeColor="text1"/>
          <w:szCs w:val="24"/>
        </w:rPr>
        <w:t>G</w:t>
      </w:r>
      <w:r w:rsidRPr="00C81BCE">
        <w:rPr>
          <w:rFonts w:eastAsia="Gungsuh" w:cs="Times New Roman"/>
          <w:color w:val="000000" w:themeColor="text1"/>
          <w:szCs w:val="24"/>
        </w:rPr>
        <w:t xml:space="preserve"> é conexo se o seu grafo não direcionado associado, isto é, o grafo resultante quando a orientação é removida de seus arcos, for conexo. Um grafo direcionado é fortemente conexo se existir um caminho entre todos os pares de nós (</w:t>
      </w:r>
      <w:r w:rsidRPr="00C81BCE">
        <w:rPr>
          <w:rFonts w:eastAsia="Gungsuh" w:cs="Times New Roman"/>
          <w:i/>
          <w:color w:val="000000" w:themeColor="text1"/>
          <w:szCs w:val="24"/>
        </w:rPr>
        <w:t>i</w:t>
      </w:r>
      <w:r w:rsidRPr="00C81BCE">
        <w:rPr>
          <w:rFonts w:eastAsia="Gungsuh" w:cs="Times New Roman"/>
          <w:color w:val="000000" w:themeColor="text1"/>
          <w:szCs w:val="24"/>
        </w:rPr>
        <w:t xml:space="preserve">, </w:t>
      </w:r>
      <w:r w:rsidRPr="00C81BCE">
        <w:rPr>
          <w:rFonts w:eastAsia="Gungsuh" w:cs="Times New Roman"/>
          <w:i/>
          <w:color w:val="000000" w:themeColor="text1"/>
          <w:szCs w:val="24"/>
        </w:rPr>
        <w:t>j</w:t>
      </w:r>
      <w:r w:rsidRPr="00C81BCE">
        <w:rPr>
          <w:rFonts w:eastAsia="Gungsuh" w:cs="Times New Roman"/>
          <w:color w:val="000000" w:themeColor="text1"/>
          <w:szCs w:val="24"/>
        </w:rPr>
        <w:t xml:space="preserve">) </w:t>
      </w:r>
      <w:r w:rsidRPr="00C81BCE">
        <w:rPr>
          <w:rFonts w:ascii="Cambria Math" w:eastAsia="Gungsuh" w:hAnsi="Cambria Math" w:cs="Cambria Math"/>
          <w:color w:val="000000" w:themeColor="text1"/>
          <w:szCs w:val="24"/>
        </w:rPr>
        <w:t>∈</w:t>
      </w:r>
      <w:r w:rsidRPr="00C81BCE">
        <w:rPr>
          <w:rFonts w:eastAsia="Gungsuh" w:cs="Times New Roman"/>
          <w:color w:val="000000" w:themeColor="text1"/>
          <w:szCs w:val="24"/>
        </w:rPr>
        <w:t xml:space="preserve"> </w:t>
      </w:r>
      <w:r w:rsidRPr="00C81BCE">
        <w:rPr>
          <w:rFonts w:eastAsia="Times New Roman" w:cs="Times New Roman"/>
          <w:i/>
          <w:color w:val="000000" w:themeColor="text1"/>
          <w:szCs w:val="24"/>
        </w:rPr>
        <w:t>N</w:t>
      </w:r>
      <w:r w:rsidRPr="00C81BCE">
        <w:rPr>
          <w:rFonts w:eastAsia="Times New Roman" w:cs="Times New Roman"/>
          <w:color w:val="000000" w:themeColor="text1"/>
          <w:szCs w:val="24"/>
        </w:rPr>
        <w:t>(</w:t>
      </w:r>
      <w:r w:rsidRPr="00C81BCE">
        <w:rPr>
          <w:rFonts w:eastAsia="Times New Roman" w:cs="Times New Roman"/>
          <w:i/>
          <w:color w:val="000000" w:themeColor="text1"/>
          <w:szCs w:val="24"/>
        </w:rPr>
        <w:t>G</w:t>
      </w:r>
      <w:r w:rsidRPr="00C81BCE">
        <w:rPr>
          <w:rFonts w:eastAsia="Times New Roman" w:cs="Times New Roman"/>
          <w:color w:val="000000" w:themeColor="text1"/>
          <w:szCs w:val="24"/>
        </w:rPr>
        <w:t>) (</w:t>
      </w:r>
      <w:r w:rsidRPr="00C81BCE">
        <w:rPr>
          <w:rFonts w:cs="Times New Roman"/>
          <w:color w:val="000000" w:themeColor="text1"/>
          <w:szCs w:val="24"/>
        </w:rPr>
        <w:t>LATORA; NICOSIA; RUSSO, 2017</w:t>
      </w:r>
      <w:r w:rsidRPr="00C81BCE">
        <w:rPr>
          <w:rFonts w:eastAsia="Times New Roman" w:cs="Times New Roman"/>
          <w:color w:val="000000" w:themeColor="text1"/>
          <w:szCs w:val="24"/>
        </w:rPr>
        <w:t>).</w:t>
      </w:r>
    </w:p>
    <w:p w14:paraId="2CEDBA24" w14:textId="77777777" w:rsidR="00C4248F" w:rsidRPr="00C81BCE" w:rsidRDefault="00C4248F" w:rsidP="00C81BCE">
      <w:pPr>
        <w:spacing w:after="0" w:line="360" w:lineRule="auto"/>
        <w:ind w:firstLine="709"/>
        <w:jc w:val="both"/>
        <w:rPr>
          <w:rFonts w:eastAsia="Times New Roman" w:cs="Times New Roman"/>
          <w:i/>
          <w:color w:val="000000" w:themeColor="text1"/>
          <w:sz w:val="20"/>
          <w:szCs w:val="20"/>
        </w:rPr>
      </w:pPr>
      <w:r w:rsidRPr="00C81BCE">
        <w:rPr>
          <w:rFonts w:eastAsia="Times New Roman" w:cs="Times New Roman"/>
          <w:color w:val="000000" w:themeColor="text1"/>
          <w:szCs w:val="24"/>
        </w:rPr>
        <w:t xml:space="preserve">Em um grafo </w:t>
      </w:r>
      <w:r w:rsidRPr="00C81BCE">
        <w:rPr>
          <w:rFonts w:eastAsia="Times New Roman" w:cs="Times New Roman"/>
          <w:i/>
          <w:color w:val="000000" w:themeColor="text1"/>
          <w:szCs w:val="24"/>
        </w:rPr>
        <w:t>G</w:t>
      </w:r>
      <w:r w:rsidRPr="00C81BCE">
        <w:rPr>
          <w:rFonts w:eastAsia="Times New Roman" w:cs="Times New Roman"/>
          <w:color w:val="000000" w:themeColor="text1"/>
          <w:szCs w:val="24"/>
        </w:rPr>
        <w:t xml:space="preserve"> um passeio</w:t>
      </w:r>
      <m:oMath>
        <m:r>
          <w:rPr>
            <w:rFonts w:ascii="Cambria Math" w:eastAsia="Times New Roman" w:hAnsi="Cambria Math" w:cs="Times New Roman"/>
            <w:color w:val="000000" w:themeColor="text1"/>
            <w:szCs w:val="24"/>
          </w:rPr>
          <m:t xml:space="preserve">  </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1</m:t>
            </m:r>
          </m:sub>
        </m:sSub>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2</m:t>
            </m:r>
          </m:sub>
        </m:sSub>
        <m:r>
          <w:rPr>
            <w:rFonts w:ascii="Cambria Math" w:eastAsia="Times New Roman" w:hAnsi="Cambria Math" w:cs="Times New Roman"/>
            <w:color w:val="000000" w:themeColor="text1"/>
            <w:szCs w:val="24"/>
          </w:rPr>
          <m:t>…</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k</m:t>
            </m:r>
          </m:sub>
        </m:sSub>
      </m:oMath>
      <w:r w:rsidRPr="00C81BCE">
        <w:rPr>
          <w:rFonts w:eastAsia="Times New Roman" w:cs="Times New Roman"/>
          <w:color w:val="000000" w:themeColor="text1"/>
          <w:szCs w:val="24"/>
        </w:rPr>
        <w:t xml:space="preserve"> é uma sequência de vértices não necessariamente distintos  </w:t>
      </w: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1</m:t>
            </m:r>
          </m:sub>
        </m:sSub>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2</m:t>
            </m:r>
          </m:sub>
        </m:sSub>
        <m:r>
          <w:rPr>
            <w:rFonts w:ascii="Cambria Math" w:eastAsia="Times New Roman" w:hAnsi="Cambria Math" w:cs="Times New Roman"/>
            <w:color w:val="000000" w:themeColor="text1"/>
            <w:szCs w:val="24"/>
          </w:rPr>
          <m:t>,…</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k</m:t>
            </m:r>
          </m:sub>
        </m:sSub>
        <m:r>
          <w:rPr>
            <w:rFonts w:ascii="Cambria Math" w:eastAsia="Times New Roman" w:hAnsi="Cambria Math" w:cs="Times New Roman"/>
            <w:color w:val="000000" w:themeColor="text1"/>
            <w:szCs w:val="24"/>
          </w:rPr>
          <m:t xml:space="preserve"> </m:t>
        </m:r>
      </m:oMath>
      <w:r w:rsidRPr="00C81BCE">
        <w:rPr>
          <w:rFonts w:eastAsia="Times New Roman" w:cs="Times New Roman"/>
          <w:color w:val="000000" w:themeColor="text1"/>
          <w:szCs w:val="24"/>
        </w:rPr>
        <w:t xml:space="preserve"> tal que </w:t>
      </w:r>
      <m:oMath>
        <m:r>
          <w:rPr>
            <w:rFonts w:ascii="Cambria Math" w:eastAsia="Times New Roman" w:hAnsi="Cambria Math" w:cs="Times New Roman"/>
            <w:color w:val="000000" w:themeColor="text1"/>
            <w:szCs w:val="24"/>
          </w:rPr>
          <m:t xml:space="preserve"> </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i</m:t>
            </m:r>
          </m:sub>
        </m:sSub>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1+i</m:t>
            </m:r>
          </m:sub>
        </m:sSub>
      </m:oMath>
      <w:r w:rsidRPr="00C81BCE">
        <w:rPr>
          <w:rFonts w:eastAsia="Gungsuh" w:cs="Times New Roman"/>
          <w:color w:val="000000" w:themeColor="text1"/>
          <w:szCs w:val="24"/>
        </w:rPr>
        <w:t xml:space="preserve">  </w:t>
      </w:r>
      <w:r w:rsidRPr="00C81BCE">
        <w:rPr>
          <w:rFonts w:ascii="Cambria Math" w:eastAsia="Gungsuh" w:hAnsi="Cambria Math" w:cs="Cambria Math"/>
          <w:color w:val="000000" w:themeColor="text1"/>
          <w:szCs w:val="24"/>
        </w:rPr>
        <w:t>∈</w:t>
      </w:r>
      <w:r w:rsidRPr="00C81BCE">
        <w:rPr>
          <w:rFonts w:eastAsia="Gungsuh" w:cs="Times New Roman"/>
          <w:color w:val="000000" w:themeColor="text1"/>
          <w:szCs w:val="24"/>
        </w:rPr>
        <w:t xml:space="preserve"> </w:t>
      </w:r>
      <w:r w:rsidRPr="00C81BCE">
        <w:rPr>
          <w:rFonts w:eastAsia="Gungsuh" w:cs="Times New Roman"/>
          <w:i/>
          <w:color w:val="000000" w:themeColor="text1"/>
          <w:szCs w:val="24"/>
        </w:rPr>
        <w:t>A</w:t>
      </w:r>
      <w:r w:rsidRPr="00C81BCE">
        <w:rPr>
          <w:rFonts w:eastAsia="Gungsuh" w:cs="Times New Roman"/>
          <w:color w:val="000000" w:themeColor="text1"/>
          <w:szCs w:val="24"/>
        </w:rPr>
        <w:t xml:space="preserve"> (</w:t>
      </w:r>
      <w:r w:rsidRPr="00C81BCE">
        <w:rPr>
          <w:rFonts w:eastAsia="Gungsuh" w:cs="Times New Roman"/>
          <w:i/>
          <w:color w:val="000000" w:themeColor="text1"/>
          <w:szCs w:val="24"/>
        </w:rPr>
        <w:t>G</w:t>
      </w:r>
      <w:r w:rsidRPr="00C81BCE">
        <w:rPr>
          <w:rFonts w:eastAsia="Gungsuh" w:cs="Times New Roman"/>
          <w:color w:val="000000" w:themeColor="text1"/>
          <w:szCs w:val="24"/>
        </w:rPr>
        <w:t xml:space="preserve">), para 1 ≤ </w:t>
      </w:r>
      <w:r w:rsidRPr="00C81BCE">
        <w:rPr>
          <w:rFonts w:eastAsia="Gungsuh" w:cs="Times New Roman"/>
          <w:i/>
          <w:color w:val="000000" w:themeColor="text1"/>
          <w:szCs w:val="24"/>
        </w:rPr>
        <w:t>i</w:t>
      </w:r>
      <w:r w:rsidRPr="00C81BCE">
        <w:rPr>
          <w:rFonts w:eastAsia="Gungsuh" w:cs="Times New Roman"/>
          <w:color w:val="000000" w:themeColor="text1"/>
          <w:szCs w:val="24"/>
        </w:rPr>
        <w:t xml:space="preserve"> ≤ </w:t>
      </w:r>
      <w:r w:rsidRPr="00C81BCE">
        <w:rPr>
          <w:rFonts w:eastAsia="Gungsuh" w:cs="Times New Roman"/>
          <w:i/>
          <w:color w:val="000000" w:themeColor="text1"/>
          <w:szCs w:val="24"/>
        </w:rPr>
        <w:t>k</w:t>
      </w:r>
      <w:r w:rsidRPr="00C81BCE">
        <w:rPr>
          <w:rFonts w:eastAsia="Gungsuh" w:cs="Times New Roman"/>
          <w:color w:val="000000" w:themeColor="text1"/>
          <w:szCs w:val="24"/>
        </w:rPr>
        <w:t xml:space="preserve">-1. Diz-se que um passeio é um percurso  </w:t>
      </w: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1</m:t>
            </m:r>
          </m:sub>
        </m:sSub>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 n</m:t>
            </m:r>
          </m:e>
          <m:sub>
            <m:r>
              <w:rPr>
                <w:rFonts w:ascii="Cambria Math" w:eastAsia="Times New Roman" w:hAnsi="Cambria Math" w:cs="Times New Roman"/>
                <w:color w:val="000000" w:themeColor="text1"/>
                <w:szCs w:val="24"/>
              </w:rPr>
              <m:t>k</m:t>
            </m:r>
          </m:sub>
        </m:sSub>
      </m:oMath>
      <w:r w:rsidRPr="00C81BCE">
        <w:rPr>
          <w:rFonts w:eastAsia="Gungsuh" w:cs="Times New Roman"/>
          <w:color w:val="000000" w:themeColor="text1"/>
          <w:szCs w:val="24"/>
        </w:rPr>
        <w:t xml:space="preserve"> caso </w:t>
      </w:r>
      <w:r w:rsidRPr="00C81BCE">
        <w:rPr>
          <w:rFonts w:eastAsia="Times New Roman" w:cs="Times New Roman"/>
          <w:color w:val="000000" w:themeColor="text1"/>
          <w:szCs w:val="24"/>
        </w:rPr>
        <w:t xml:space="preserve">os pontos inicial e final são respectivamente, </w:t>
      </w: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1</m:t>
            </m:r>
          </m:sub>
        </m:sSub>
        <m:r>
          <w:rPr>
            <w:rFonts w:ascii="Cambria Math" w:eastAsia="Times New Roman" w:hAnsi="Cambria Math" w:cs="Times New Roman"/>
            <w:color w:val="000000" w:themeColor="text1"/>
            <w:szCs w:val="24"/>
          </w:rPr>
          <m:t xml:space="preserve"> </m:t>
        </m:r>
      </m:oMath>
      <w:r w:rsidRPr="00C81BCE">
        <w:rPr>
          <w:rFonts w:eastAsia="Times New Roman" w:cs="Times New Roman"/>
          <w:color w:val="000000" w:themeColor="text1"/>
          <w:szCs w:val="24"/>
        </w:rPr>
        <w:t xml:space="preserve">e </w:t>
      </w: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k</m:t>
            </m:r>
          </m:sub>
        </m:sSub>
        <m:r>
          <w:rPr>
            <w:rFonts w:ascii="Cambria Math" w:eastAsia="Times New Roman" w:hAnsi="Cambria Math" w:cs="Times New Roman"/>
            <w:color w:val="000000" w:themeColor="text1"/>
            <w:szCs w:val="24"/>
          </w:rPr>
          <m:t xml:space="preserve"> </m:t>
        </m:r>
      </m:oMath>
      <w:r w:rsidRPr="00C81BCE">
        <w:rPr>
          <w:rFonts w:eastAsia="Times New Roman" w:cs="Times New Roman"/>
          <w:color w:val="000000" w:themeColor="text1"/>
          <w:szCs w:val="24"/>
        </w:rPr>
        <w:t>(</w:t>
      </w:r>
      <w:r w:rsidRPr="00C81BCE">
        <w:rPr>
          <w:rFonts w:cs="Times New Roman"/>
          <w:color w:val="000000" w:themeColor="text1"/>
          <w:szCs w:val="24"/>
        </w:rPr>
        <w:t>LATORA; NICOSIA; RUSSO, 2017</w:t>
      </w:r>
      <w:r w:rsidRPr="00C81BCE">
        <w:rPr>
          <w:rFonts w:eastAsia="Times New Roman" w:cs="Times New Roman"/>
          <w:color w:val="000000" w:themeColor="text1"/>
          <w:szCs w:val="24"/>
        </w:rPr>
        <w:t>).</w:t>
      </w:r>
    </w:p>
    <w:p w14:paraId="370AB1F9" w14:textId="77777777" w:rsidR="00C4248F" w:rsidRPr="00C81BCE" w:rsidRDefault="00C4248F" w:rsidP="00C81BCE">
      <w:pPr>
        <w:spacing w:after="0" w:line="360" w:lineRule="auto"/>
        <w:ind w:firstLine="709"/>
        <w:jc w:val="both"/>
        <w:rPr>
          <w:rFonts w:eastAsia="Times New Roman" w:cs="Times New Roman"/>
          <w:color w:val="000000" w:themeColor="text1"/>
          <w:szCs w:val="24"/>
        </w:rPr>
      </w:pPr>
      <w:r w:rsidRPr="00C81BCE">
        <w:rPr>
          <w:rFonts w:eastAsia="Times New Roman" w:cs="Times New Roman"/>
          <w:color w:val="000000" w:themeColor="text1"/>
          <w:szCs w:val="24"/>
        </w:rPr>
        <w:t xml:space="preserve">Uma trilha em um grafo </w:t>
      </w:r>
      <w:r w:rsidRPr="00C81BCE">
        <w:rPr>
          <w:rFonts w:eastAsia="Times New Roman" w:cs="Times New Roman"/>
          <w:i/>
          <w:color w:val="000000" w:themeColor="text1"/>
          <w:szCs w:val="24"/>
        </w:rPr>
        <w:t>G</w:t>
      </w:r>
      <w:r w:rsidRPr="00C81BCE">
        <w:rPr>
          <w:rFonts w:eastAsia="Times New Roman" w:cs="Times New Roman"/>
          <w:color w:val="000000" w:themeColor="text1"/>
          <w:szCs w:val="24"/>
        </w:rPr>
        <w:t xml:space="preserve"> é um passeio, tal que, </w:t>
      </w:r>
      <m:oMath>
        <m:r>
          <w:rPr>
            <w:rFonts w:ascii="Cambria Math" w:eastAsia="Times New Roman" w:hAnsi="Cambria Math" w:cs="Times New Roman"/>
            <w:color w:val="000000" w:themeColor="text1"/>
            <w:szCs w:val="24"/>
          </w:rPr>
          <m:t xml:space="preserve"> </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i</m:t>
            </m:r>
          </m:sub>
        </m:sSub>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i+1</m:t>
            </m:r>
          </m:sub>
        </m:sSub>
        <m:r>
          <w:rPr>
            <w:rFonts w:ascii="Cambria Math" w:eastAsia="Times New Roman" w:hAnsi="Cambria Math" w:cs="Times New Roman"/>
            <w:color w:val="000000" w:themeColor="text1"/>
            <w:szCs w:val="24"/>
          </w:rPr>
          <m:t xml:space="preserve">≠ </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j</m:t>
            </m:r>
          </m:sub>
        </m:sSub>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j+1</m:t>
            </m:r>
          </m:sub>
        </m:sSub>
      </m:oMath>
      <w:r w:rsidRPr="00C81BCE">
        <w:rPr>
          <w:rFonts w:eastAsia="Gungsuh" w:cs="Times New Roman"/>
          <w:color w:val="000000" w:themeColor="text1"/>
          <w:szCs w:val="24"/>
        </w:rPr>
        <w:t xml:space="preserve">, 1 ≤ </w:t>
      </w:r>
      <w:r w:rsidRPr="00C81BCE">
        <w:rPr>
          <w:rFonts w:eastAsia="Gungsuh" w:cs="Times New Roman"/>
          <w:i/>
          <w:color w:val="000000" w:themeColor="text1"/>
          <w:szCs w:val="24"/>
        </w:rPr>
        <w:t>i</w:t>
      </w:r>
      <w:r w:rsidRPr="00C81BCE">
        <w:rPr>
          <w:rFonts w:eastAsia="Gungsuh" w:cs="Times New Roman"/>
          <w:color w:val="000000" w:themeColor="text1"/>
          <w:szCs w:val="24"/>
        </w:rPr>
        <w:t>,</w:t>
      </w:r>
      <w:r w:rsidRPr="00C81BCE">
        <w:rPr>
          <w:rFonts w:eastAsia="Gungsuh" w:cs="Times New Roman"/>
          <w:i/>
          <w:color w:val="000000" w:themeColor="text1"/>
          <w:szCs w:val="24"/>
        </w:rPr>
        <w:t xml:space="preserve"> j</w:t>
      </w:r>
      <w:r w:rsidRPr="00C81BCE">
        <w:rPr>
          <w:rFonts w:eastAsia="Gungsuh" w:cs="Times New Roman"/>
          <w:color w:val="000000" w:themeColor="text1"/>
          <w:szCs w:val="24"/>
        </w:rPr>
        <w:t xml:space="preserve"> ≤ </w:t>
      </w:r>
      <w:r w:rsidRPr="00C81BCE">
        <w:rPr>
          <w:rFonts w:eastAsia="Gungsuh" w:cs="Times New Roman"/>
          <w:i/>
          <w:color w:val="000000" w:themeColor="text1"/>
          <w:szCs w:val="24"/>
        </w:rPr>
        <w:t>k</w:t>
      </w:r>
      <w:r w:rsidRPr="00C81BCE">
        <w:rPr>
          <w:rFonts w:eastAsia="Gungsuh" w:cs="Times New Roman"/>
          <w:color w:val="000000" w:themeColor="text1"/>
          <w:szCs w:val="24"/>
        </w:rPr>
        <w:t xml:space="preserve"> – 1, e</w:t>
      </w:r>
      <w:r w:rsidRPr="00C81BCE">
        <w:rPr>
          <w:rFonts w:eastAsia="Times New Roman" w:cs="Times New Roman"/>
          <w:color w:val="000000" w:themeColor="text1"/>
          <w:szCs w:val="24"/>
        </w:rPr>
        <w:t>m uma trilha as arestas não se repetem.</w:t>
      </w:r>
      <w:r w:rsidRPr="00C81BCE">
        <w:rPr>
          <w:rFonts w:eastAsia="Gungsuh" w:cs="Times New Roman"/>
          <w:color w:val="000000" w:themeColor="text1"/>
          <w:szCs w:val="24"/>
        </w:rPr>
        <w:t xml:space="preserve"> Um caminho por sua vez, é um percurso, tal que </w:t>
      </w:r>
      <w:r w:rsidRPr="00C81BCE">
        <w:rPr>
          <w:rFonts w:eastAsia="Times New Roman" w:cs="Times New Roman"/>
          <w:color w:val="000000" w:themeColor="text1"/>
          <w:szCs w:val="24"/>
        </w:rPr>
        <w:t xml:space="preserve"> </w:t>
      </w: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i</m:t>
            </m:r>
          </m:sub>
        </m:sSub>
        <m:r>
          <w:rPr>
            <w:rFonts w:ascii="Cambria Math" w:eastAsia="Times New Roman" w:hAnsi="Cambria Math" w:cs="Times New Roman"/>
            <w:color w:val="000000" w:themeColor="text1"/>
            <w:szCs w:val="24"/>
          </w:rPr>
          <m:t xml:space="preserve">≠ </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j</m:t>
            </m:r>
          </m:sub>
        </m:sSub>
      </m:oMath>
      <w:r w:rsidRPr="00C81BCE">
        <w:rPr>
          <w:rFonts w:eastAsia="Times New Roman" w:cs="Times New Roman"/>
          <w:color w:val="000000" w:themeColor="text1"/>
          <w:szCs w:val="24"/>
        </w:rPr>
        <w:t xml:space="preserve"> exceto possivelmente</w:t>
      </w:r>
      <m:oMath>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 xml:space="preserve"> n</m:t>
            </m:r>
          </m:e>
          <m:sub>
            <m:r>
              <w:rPr>
                <w:rFonts w:ascii="Cambria Math" w:eastAsia="Times New Roman" w:hAnsi="Cambria Math" w:cs="Times New Roman"/>
                <w:color w:val="000000" w:themeColor="text1"/>
                <w:szCs w:val="24"/>
              </w:rPr>
              <m:t>1</m:t>
            </m:r>
          </m:sub>
        </m:sSub>
        <m:r>
          <w:rPr>
            <w:rFonts w:ascii="Cambria Math" w:eastAsia="Times New Roman" w:hAnsi="Cambria Math" w:cs="Times New Roman"/>
            <w:color w:val="000000" w:themeColor="text1"/>
            <w:szCs w:val="24"/>
          </w:rPr>
          <m:t>=</m:t>
        </m:r>
        <m:sSub>
          <m:sSubPr>
            <m:ctrlPr>
              <w:rPr>
                <w:rFonts w:ascii="Cambria Math" w:eastAsia="Times New Roman" w:hAnsi="Cambria Math" w:cs="Times New Roman"/>
                <w:i/>
                <w:color w:val="000000" w:themeColor="text1"/>
                <w:szCs w:val="24"/>
              </w:rPr>
            </m:ctrlPr>
          </m:sSubPr>
          <m:e>
            <m:r>
              <w:rPr>
                <w:rFonts w:ascii="Cambria Math" w:eastAsia="Times New Roman" w:hAnsi="Cambria Math" w:cs="Times New Roman"/>
                <w:color w:val="000000" w:themeColor="text1"/>
                <w:szCs w:val="24"/>
              </w:rPr>
              <m:t>n</m:t>
            </m:r>
          </m:e>
          <m:sub>
            <m:r>
              <w:rPr>
                <w:rFonts w:ascii="Cambria Math" w:eastAsia="Times New Roman" w:hAnsi="Cambria Math" w:cs="Times New Roman"/>
                <w:color w:val="000000" w:themeColor="text1"/>
                <w:szCs w:val="24"/>
              </w:rPr>
              <m:t>k</m:t>
            </m:r>
          </m:sub>
        </m:sSub>
      </m:oMath>
      <w:r w:rsidRPr="00C81BCE">
        <w:rPr>
          <w:rFonts w:eastAsia="Times New Roman" w:cs="Times New Roman"/>
          <w:color w:val="000000" w:themeColor="text1"/>
          <w:szCs w:val="24"/>
        </w:rPr>
        <w:t>, dessa forma, em um caminho os vértices são todos distintos, exceto o ponto inicial que pode ser igual ao ponto final (</w:t>
      </w:r>
      <w:r w:rsidRPr="00C81BCE">
        <w:rPr>
          <w:rFonts w:cs="Times New Roman"/>
          <w:color w:val="000000" w:themeColor="text1"/>
          <w:szCs w:val="24"/>
        </w:rPr>
        <w:t>LATORA; NICOSIA; RUSSO, 2017</w:t>
      </w:r>
      <w:r w:rsidRPr="00C81BCE">
        <w:rPr>
          <w:rFonts w:eastAsia="Times New Roman" w:cs="Times New Roman"/>
          <w:color w:val="000000" w:themeColor="text1"/>
          <w:szCs w:val="24"/>
        </w:rPr>
        <w:t xml:space="preserve">). A Figura 5 mostra a trilha </w:t>
      </w:r>
      <w:proofErr w:type="spellStart"/>
      <w:r w:rsidRPr="00C81BCE">
        <w:rPr>
          <w:rFonts w:eastAsia="Times New Roman" w:cs="Times New Roman"/>
          <w:i/>
          <w:color w:val="000000" w:themeColor="text1"/>
          <w:szCs w:val="24"/>
        </w:rPr>
        <w:t>afdefb</w:t>
      </w:r>
      <w:proofErr w:type="spellEnd"/>
      <w:r w:rsidRPr="00C81BCE">
        <w:rPr>
          <w:rFonts w:eastAsia="Times New Roman" w:cs="Times New Roman"/>
          <w:color w:val="000000" w:themeColor="text1"/>
          <w:szCs w:val="24"/>
        </w:rPr>
        <w:t xml:space="preserve"> (a) e o caminho </w:t>
      </w:r>
      <w:proofErr w:type="spellStart"/>
      <w:r w:rsidRPr="00C81BCE">
        <w:rPr>
          <w:rFonts w:eastAsia="Times New Roman" w:cs="Times New Roman"/>
          <w:i/>
          <w:color w:val="000000" w:themeColor="text1"/>
          <w:szCs w:val="24"/>
        </w:rPr>
        <w:t>acbfe</w:t>
      </w:r>
      <w:proofErr w:type="spellEnd"/>
      <w:r w:rsidRPr="00C81BCE">
        <w:rPr>
          <w:rFonts w:eastAsia="Times New Roman" w:cs="Times New Roman"/>
          <w:i/>
          <w:color w:val="000000" w:themeColor="text1"/>
          <w:szCs w:val="24"/>
        </w:rPr>
        <w:t xml:space="preserve"> </w:t>
      </w:r>
      <w:r w:rsidRPr="00C81BCE">
        <w:rPr>
          <w:rFonts w:eastAsia="Times New Roman" w:cs="Times New Roman"/>
          <w:color w:val="000000" w:themeColor="text1"/>
          <w:szCs w:val="24"/>
        </w:rPr>
        <w:t>(b).</w:t>
      </w:r>
    </w:p>
    <w:p w14:paraId="305A6E75" w14:textId="77777777" w:rsidR="005C17A6" w:rsidRPr="00C81BCE" w:rsidRDefault="005C17A6" w:rsidP="005C17A6">
      <w:pPr>
        <w:spacing w:after="0" w:line="360" w:lineRule="auto"/>
        <w:ind w:firstLine="567"/>
        <w:jc w:val="both"/>
        <w:rPr>
          <w:rFonts w:eastAsia="Times New Roman" w:cs="Times New Roman"/>
          <w:color w:val="000000" w:themeColor="text1"/>
          <w:szCs w:val="24"/>
        </w:rPr>
      </w:pPr>
    </w:p>
    <w:p w14:paraId="184C3F8B" w14:textId="77777777" w:rsidR="005C17A6" w:rsidRPr="00C81BCE" w:rsidRDefault="00C4248F" w:rsidP="00C81BCE">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 xml:space="preserve">Figura 5 - Trilha </w:t>
      </w:r>
      <w:proofErr w:type="spellStart"/>
      <w:r w:rsidRPr="00C81BCE">
        <w:rPr>
          <w:rFonts w:eastAsia="Times New Roman" w:cs="Times New Roman"/>
          <w:color w:val="000000" w:themeColor="text1"/>
          <w:sz w:val="20"/>
          <w:szCs w:val="20"/>
        </w:rPr>
        <w:t>afdefb</w:t>
      </w:r>
      <w:proofErr w:type="spellEnd"/>
      <w:r w:rsidRPr="00C81BCE">
        <w:rPr>
          <w:rFonts w:eastAsia="Times New Roman" w:cs="Times New Roman"/>
          <w:color w:val="000000" w:themeColor="text1"/>
          <w:sz w:val="20"/>
          <w:szCs w:val="20"/>
        </w:rPr>
        <w:t xml:space="preserve"> (a) e caminho </w:t>
      </w:r>
      <w:proofErr w:type="spellStart"/>
      <w:r w:rsidRPr="00C81BCE">
        <w:rPr>
          <w:rFonts w:eastAsia="Times New Roman" w:cs="Times New Roman"/>
          <w:color w:val="000000" w:themeColor="text1"/>
          <w:sz w:val="20"/>
          <w:szCs w:val="20"/>
        </w:rPr>
        <w:t>acbfe</w:t>
      </w:r>
      <w:proofErr w:type="spellEnd"/>
      <w:r w:rsidRPr="00C81BCE">
        <w:rPr>
          <w:rFonts w:eastAsia="Times New Roman" w:cs="Times New Roman"/>
          <w:color w:val="000000" w:themeColor="text1"/>
          <w:sz w:val="20"/>
          <w:szCs w:val="20"/>
        </w:rPr>
        <w:t xml:space="preserve"> (b)</w:t>
      </w:r>
    </w:p>
    <w:p w14:paraId="402E8473" w14:textId="77777777" w:rsidR="005C17A6" w:rsidRPr="00C81BCE" w:rsidRDefault="005C17A6" w:rsidP="00C81BCE">
      <w:pPr>
        <w:spacing w:after="0" w:line="240" w:lineRule="auto"/>
        <w:jc w:val="center"/>
        <w:rPr>
          <w:rFonts w:eastAsia="Times New Roman" w:cs="Times New Roman"/>
          <w:color w:val="000000" w:themeColor="text1"/>
          <w:sz w:val="20"/>
          <w:szCs w:val="20"/>
        </w:rPr>
      </w:pPr>
    </w:p>
    <w:p w14:paraId="539BF828" w14:textId="77777777" w:rsidR="00C4248F" w:rsidRPr="00C81BCE" w:rsidRDefault="00C4248F" w:rsidP="00C81BCE">
      <w:pPr>
        <w:spacing w:line="240" w:lineRule="auto"/>
        <w:jc w:val="center"/>
        <w:rPr>
          <w:rFonts w:eastAsia="Gungsuh" w:cs="Times New Roman"/>
          <w:color w:val="000000" w:themeColor="text1"/>
          <w:szCs w:val="24"/>
        </w:rPr>
      </w:pPr>
      <w:r w:rsidRPr="00C81BCE">
        <w:rPr>
          <w:rFonts w:eastAsia="Gungsuh" w:cs="Times New Roman"/>
          <w:noProof/>
          <w:color w:val="000000" w:themeColor="text1"/>
          <w:szCs w:val="24"/>
        </w:rPr>
        <w:drawing>
          <wp:inline distT="0" distB="0" distL="0" distR="0" wp14:anchorId="4124B312" wp14:editId="37F68C1C">
            <wp:extent cx="3927423" cy="1857951"/>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rilha e circuit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50401" cy="1868821"/>
                    </a:xfrm>
                    <a:prstGeom prst="rect">
                      <a:avLst/>
                    </a:prstGeom>
                  </pic:spPr>
                </pic:pic>
              </a:graphicData>
            </a:graphic>
          </wp:inline>
        </w:drawing>
      </w:r>
    </w:p>
    <w:p w14:paraId="218C0235" w14:textId="77777777" w:rsidR="005C17A6" w:rsidRPr="00C81BCE" w:rsidRDefault="005C17A6" w:rsidP="00C81BCE">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133D5F68" w14:textId="77777777" w:rsidR="005C17A6" w:rsidRPr="00C81BCE" w:rsidRDefault="005C17A6" w:rsidP="00C81BCE">
      <w:pPr>
        <w:spacing w:after="0" w:line="360" w:lineRule="auto"/>
        <w:jc w:val="center"/>
        <w:rPr>
          <w:rFonts w:eastAsia="Times New Roman" w:cs="Times New Roman"/>
          <w:color w:val="000000" w:themeColor="text1"/>
          <w:sz w:val="20"/>
          <w:szCs w:val="20"/>
        </w:rPr>
      </w:pPr>
    </w:p>
    <w:p w14:paraId="3481DC71" w14:textId="77777777" w:rsidR="00C4248F" w:rsidRPr="00C81BCE" w:rsidRDefault="00C4248F" w:rsidP="00C81BCE">
      <w:pPr>
        <w:spacing w:after="0" w:line="360" w:lineRule="auto"/>
        <w:ind w:firstLine="709"/>
        <w:jc w:val="both"/>
        <w:rPr>
          <w:rFonts w:eastAsia="Times New Roman" w:cs="Times New Roman"/>
          <w:color w:val="000000" w:themeColor="text1"/>
          <w:szCs w:val="24"/>
        </w:rPr>
      </w:pPr>
      <w:r w:rsidRPr="00C81BCE">
        <w:rPr>
          <w:rFonts w:eastAsia="Times New Roman" w:cs="Times New Roman"/>
          <w:color w:val="000000" w:themeColor="text1"/>
          <w:szCs w:val="24"/>
        </w:rPr>
        <w:t xml:space="preserve">Um ciclo é um caminho com </w:t>
      </w:r>
      <w:r w:rsidRPr="00C81BCE">
        <w:rPr>
          <w:rFonts w:eastAsia="Times New Roman" w:cs="Times New Roman"/>
          <w:i/>
          <w:color w:val="000000" w:themeColor="text1"/>
          <w:szCs w:val="24"/>
        </w:rPr>
        <w:t>n</w:t>
      </w:r>
      <w:r w:rsidRPr="00C81BCE">
        <w:rPr>
          <w:rFonts w:eastAsia="Times New Roman" w:cs="Times New Roman"/>
          <w:color w:val="000000" w:themeColor="text1"/>
          <w:szCs w:val="24"/>
          <w:vertAlign w:val="subscript"/>
        </w:rPr>
        <w:t>1</w:t>
      </w:r>
      <w:r w:rsidRPr="00C81BCE">
        <w:rPr>
          <w:rFonts w:eastAsia="Times New Roman" w:cs="Times New Roman"/>
          <w:color w:val="000000" w:themeColor="text1"/>
          <w:szCs w:val="24"/>
        </w:rPr>
        <w:t xml:space="preserve"> = </w:t>
      </w:r>
      <w:proofErr w:type="spellStart"/>
      <w:r w:rsidRPr="00C81BCE">
        <w:rPr>
          <w:rFonts w:eastAsia="Times New Roman" w:cs="Times New Roman"/>
          <w:i/>
          <w:color w:val="000000" w:themeColor="text1"/>
          <w:szCs w:val="24"/>
        </w:rPr>
        <w:t>n</w:t>
      </w:r>
      <w:r w:rsidRPr="00C81BCE">
        <w:rPr>
          <w:rFonts w:eastAsia="Times New Roman" w:cs="Times New Roman"/>
          <w:i/>
          <w:color w:val="000000" w:themeColor="text1"/>
          <w:szCs w:val="24"/>
          <w:vertAlign w:val="subscript"/>
        </w:rPr>
        <w:t>k</w:t>
      </w:r>
      <w:proofErr w:type="spellEnd"/>
      <w:r w:rsidRPr="00C81BCE">
        <w:rPr>
          <w:rFonts w:eastAsia="Times New Roman" w:cs="Times New Roman"/>
          <w:color w:val="000000" w:themeColor="text1"/>
          <w:szCs w:val="24"/>
        </w:rPr>
        <w:t xml:space="preserve">, já um circuito é uma trilha com </w:t>
      </w:r>
      <w:r w:rsidRPr="00C81BCE">
        <w:rPr>
          <w:rFonts w:eastAsia="Times New Roman" w:cs="Times New Roman"/>
          <w:i/>
          <w:color w:val="000000" w:themeColor="text1"/>
          <w:szCs w:val="24"/>
        </w:rPr>
        <w:t>n</w:t>
      </w:r>
      <w:r w:rsidRPr="00C81BCE">
        <w:rPr>
          <w:rFonts w:eastAsia="Times New Roman" w:cs="Times New Roman"/>
          <w:color w:val="000000" w:themeColor="text1"/>
          <w:szCs w:val="24"/>
          <w:vertAlign w:val="subscript"/>
        </w:rPr>
        <w:t>1</w:t>
      </w:r>
      <w:r w:rsidRPr="00C81BCE">
        <w:rPr>
          <w:rFonts w:eastAsia="Times New Roman" w:cs="Times New Roman"/>
          <w:color w:val="000000" w:themeColor="text1"/>
          <w:szCs w:val="24"/>
        </w:rPr>
        <w:t xml:space="preserve"> = </w:t>
      </w:r>
      <w:proofErr w:type="spellStart"/>
      <w:r w:rsidRPr="00C81BCE">
        <w:rPr>
          <w:rFonts w:eastAsia="Times New Roman" w:cs="Times New Roman"/>
          <w:i/>
          <w:color w:val="000000" w:themeColor="text1"/>
          <w:szCs w:val="24"/>
        </w:rPr>
        <w:t>n</w:t>
      </w:r>
      <w:r w:rsidRPr="00C81BCE">
        <w:rPr>
          <w:rFonts w:eastAsia="Times New Roman" w:cs="Times New Roman"/>
          <w:i/>
          <w:color w:val="000000" w:themeColor="text1"/>
          <w:szCs w:val="24"/>
          <w:vertAlign w:val="subscript"/>
        </w:rPr>
        <w:t>k</w:t>
      </w:r>
      <w:proofErr w:type="spellEnd"/>
      <w:r w:rsidRPr="00C81BCE">
        <w:rPr>
          <w:rFonts w:eastAsia="Times New Roman" w:cs="Times New Roman"/>
          <w:color w:val="000000" w:themeColor="text1"/>
          <w:szCs w:val="24"/>
        </w:rPr>
        <w:t xml:space="preserve"> (</w:t>
      </w:r>
      <w:r w:rsidRPr="00C81BCE">
        <w:rPr>
          <w:rFonts w:cs="Times New Roman"/>
          <w:color w:val="000000" w:themeColor="text1"/>
          <w:szCs w:val="24"/>
        </w:rPr>
        <w:t>LATORA; NICOSIA; RUSSO, 2017</w:t>
      </w:r>
      <w:r w:rsidRPr="00C81BCE">
        <w:rPr>
          <w:rFonts w:eastAsia="Times New Roman" w:cs="Times New Roman"/>
          <w:color w:val="000000" w:themeColor="text1"/>
          <w:szCs w:val="24"/>
        </w:rPr>
        <w:t xml:space="preserve">). Na Figura 6, a sequência </w:t>
      </w:r>
      <w:proofErr w:type="spellStart"/>
      <w:r w:rsidRPr="00C81BCE">
        <w:rPr>
          <w:rFonts w:eastAsia="Times New Roman" w:cs="Times New Roman"/>
          <w:i/>
          <w:color w:val="000000" w:themeColor="text1"/>
          <w:szCs w:val="24"/>
        </w:rPr>
        <w:t>afdefbca</w:t>
      </w:r>
      <w:proofErr w:type="spellEnd"/>
      <w:r w:rsidRPr="00C81BCE">
        <w:rPr>
          <w:rFonts w:eastAsia="Times New Roman" w:cs="Times New Roman"/>
          <w:color w:val="000000" w:themeColor="text1"/>
          <w:szCs w:val="24"/>
        </w:rPr>
        <w:t xml:space="preserve"> é um circuito (a) e </w:t>
      </w:r>
      <w:proofErr w:type="spellStart"/>
      <w:r w:rsidRPr="00C81BCE">
        <w:rPr>
          <w:rFonts w:eastAsia="Times New Roman" w:cs="Times New Roman"/>
          <w:i/>
          <w:color w:val="000000" w:themeColor="text1"/>
          <w:szCs w:val="24"/>
        </w:rPr>
        <w:t>fbcadef</w:t>
      </w:r>
      <w:proofErr w:type="spellEnd"/>
      <w:r w:rsidRPr="00C81BCE">
        <w:rPr>
          <w:rFonts w:eastAsia="Times New Roman" w:cs="Times New Roman"/>
          <w:color w:val="000000" w:themeColor="text1"/>
          <w:szCs w:val="24"/>
        </w:rPr>
        <w:t xml:space="preserve"> é um ciclo (b).</w:t>
      </w:r>
    </w:p>
    <w:p w14:paraId="7F1374C2" w14:textId="06B274F2" w:rsidR="00C4248F" w:rsidRDefault="00C4248F" w:rsidP="00D56887">
      <w:pPr>
        <w:spacing w:before="480" w:after="60" w:line="360" w:lineRule="auto"/>
        <w:jc w:val="both"/>
        <w:rPr>
          <w:rFonts w:eastAsia="Times New Roman" w:cs="Times New Roman"/>
          <w:color w:val="000000" w:themeColor="text1"/>
          <w:szCs w:val="24"/>
        </w:rPr>
      </w:pPr>
    </w:p>
    <w:p w14:paraId="073D2D14" w14:textId="599AFA3F" w:rsidR="00D56887" w:rsidRDefault="00D56887" w:rsidP="00D56887">
      <w:pPr>
        <w:spacing w:before="480" w:after="60" w:line="360" w:lineRule="auto"/>
        <w:jc w:val="both"/>
        <w:rPr>
          <w:rFonts w:eastAsia="Times New Roman" w:cs="Times New Roman"/>
          <w:color w:val="000000" w:themeColor="text1"/>
          <w:szCs w:val="24"/>
        </w:rPr>
      </w:pPr>
    </w:p>
    <w:p w14:paraId="297F299D" w14:textId="77777777" w:rsidR="006C5C6F" w:rsidRPr="00C81BCE" w:rsidRDefault="006C5C6F" w:rsidP="00D56887">
      <w:pPr>
        <w:spacing w:before="480" w:after="60" w:line="360" w:lineRule="auto"/>
        <w:jc w:val="both"/>
        <w:rPr>
          <w:rFonts w:eastAsia="Times New Roman" w:cs="Times New Roman"/>
          <w:color w:val="000000" w:themeColor="text1"/>
          <w:szCs w:val="24"/>
        </w:rPr>
      </w:pPr>
    </w:p>
    <w:p w14:paraId="28733628" w14:textId="77777777" w:rsidR="005C17A6" w:rsidRPr="00C81BCE" w:rsidRDefault="00C4248F" w:rsidP="005C17A6">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lastRenderedPageBreak/>
        <w:t xml:space="preserve">Figura 6 – Circuito </w:t>
      </w:r>
      <w:proofErr w:type="spellStart"/>
      <w:r w:rsidRPr="00C81BCE">
        <w:rPr>
          <w:rFonts w:eastAsia="Times New Roman" w:cs="Times New Roman"/>
          <w:color w:val="000000" w:themeColor="text1"/>
          <w:sz w:val="20"/>
          <w:szCs w:val="20"/>
        </w:rPr>
        <w:t>afdefbca</w:t>
      </w:r>
      <w:proofErr w:type="spellEnd"/>
      <w:r w:rsidRPr="00C81BCE">
        <w:rPr>
          <w:rFonts w:eastAsia="Times New Roman" w:cs="Times New Roman"/>
          <w:color w:val="000000" w:themeColor="text1"/>
          <w:sz w:val="20"/>
          <w:szCs w:val="20"/>
        </w:rPr>
        <w:t xml:space="preserve"> (a) e ciclo </w:t>
      </w:r>
      <w:proofErr w:type="spellStart"/>
      <w:r w:rsidRPr="00C81BCE">
        <w:rPr>
          <w:rFonts w:eastAsia="Times New Roman" w:cs="Times New Roman"/>
          <w:color w:val="000000" w:themeColor="text1"/>
          <w:sz w:val="20"/>
          <w:szCs w:val="20"/>
        </w:rPr>
        <w:t>fbcadef</w:t>
      </w:r>
      <w:proofErr w:type="spellEnd"/>
      <w:r w:rsidRPr="00C81BCE">
        <w:rPr>
          <w:rFonts w:eastAsia="Times New Roman" w:cs="Times New Roman"/>
          <w:color w:val="000000" w:themeColor="text1"/>
          <w:sz w:val="20"/>
          <w:szCs w:val="20"/>
        </w:rPr>
        <w:t xml:space="preserve"> (b)</w:t>
      </w:r>
    </w:p>
    <w:p w14:paraId="66F163C9" w14:textId="77777777" w:rsidR="005C17A6" w:rsidRPr="00C81BCE" w:rsidRDefault="005C17A6" w:rsidP="005C17A6">
      <w:pPr>
        <w:spacing w:after="0" w:line="240" w:lineRule="auto"/>
        <w:jc w:val="center"/>
        <w:rPr>
          <w:rFonts w:eastAsia="Times New Roman" w:cs="Times New Roman"/>
          <w:color w:val="000000" w:themeColor="text1"/>
          <w:sz w:val="20"/>
          <w:szCs w:val="20"/>
        </w:rPr>
      </w:pPr>
    </w:p>
    <w:p w14:paraId="558E0C41" w14:textId="77777777" w:rsidR="00C4248F" w:rsidRPr="00C81BCE" w:rsidRDefault="00C4248F" w:rsidP="00C4248F">
      <w:pPr>
        <w:spacing w:line="360" w:lineRule="auto"/>
        <w:jc w:val="center"/>
        <w:rPr>
          <w:rFonts w:eastAsia="Times New Roman" w:cs="Times New Roman"/>
          <w:color w:val="000000" w:themeColor="text1"/>
          <w:szCs w:val="24"/>
        </w:rPr>
      </w:pPr>
      <w:r w:rsidRPr="00C81BCE">
        <w:rPr>
          <w:rFonts w:eastAsia="Times New Roman" w:cs="Times New Roman"/>
          <w:noProof/>
          <w:color w:val="000000" w:themeColor="text1"/>
          <w:szCs w:val="24"/>
        </w:rPr>
        <w:drawing>
          <wp:inline distT="0" distB="0" distL="0" distR="0" wp14:anchorId="0869EE75" wp14:editId="62EDC1A3">
            <wp:extent cx="3720718" cy="1750978"/>
            <wp:effectExtent l="0" t="0" r="0" b="190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ircuito e cicl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36900" cy="1758593"/>
                    </a:xfrm>
                    <a:prstGeom prst="rect">
                      <a:avLst/>
                    </a:prstGeom>
                  </pic:spPr>
                </pic:pic>
              </a:graphicData>
            </a:graphic>
          </wp:inline>
        </w:drawing>
      </w:r>
    </w:p>
    <w:p w14:paraId="45790B94" w14:textId="77777777" w:rsidR="005C17A6" w:rsidRPr="00C81BCE" w:rsidRDefault="005C17A6" w:rsidP="005C17A6">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4FBE112B" w14:textId="77777777" w:rsidR="005C17A6" w:rsidRPr="00C81BCE" w:rsidRDefault="005C17A6" w:rsidP="005C17A6">
      <w:pPr>
        <w:spacing w:after="0" w:line="360" w:lineRule="auto"/>
        <w:jc w:val="center"/>
        <w:rPr>
          <w:rFonts w:eastAsia="Times New Roman" w:cs="Times New Roman"/>
          <w:color w:val="000000" w:themeColor="text1"/>
          <w:sz w:val="20"/>
          <w:szCs w:val="20"/>
        </w:rPr>
      </w:pPr>
    </w:p>
    <w:p w14:paraId="49A587BF" w14:textId="77777777" w:rsidR="00C4248F" w:rsidRPr="00C81BCE" w:rsidRDefault="00C4248F" w:rsidP="00F8776F">
      <w:pPr>
        <w:spacing w:after="0" w:line="360" w:lineRule="auto"/>
        <w:ind w:firstLine="709"/>
        <w:jc w:val="both"/>
        <w:rPr>
          <w:rFonts w:eastAsia="Times New Roman" w:cs="Times New Roman"/>
          <w:color w:val="000000" w:themeColor="text1"/>
          <w:szCs w:val="24"/>
        </w:rPr>
      </w:pPr>
      <w:r w:rsidRPr="00C81BCE">
        <w:rPr>
          <w:rFonts w:eastAsia="Times New Roman" w:cs="Times New Roman"/>
          <w:color w:val="000000" w:themeColor="text1"/>
          <w:szCs w:val="24"/>
        </w:rPr>
        <w:t>Um grafo valorado ou grafo ponderado</w:t>
      </w:r>
      <w:r w:rsidRPr="00C81BCE">
        <w:rPr>
          <w:rFonts w:eastAsia="Times New Roman" w:cs="Times New Roman"/>
          <w:color w:val="000000" w:themeColor="text1"/>
          <w:szCs w:val="24"/>
          <w:vertAlign w:val="superscript"/>
        </w:rPr>
        <w:t xml:space="preserve"> </w:t>
      </w:r>
      <w:r w:rsidRPr="00C81BCE">
        <w:rPr>
          <w:rFonts w:eastAsia="Times New Roman" w:cs="Times New Roman"/>
          <w:color w:val="000000" w:themeColor="text1"/>
          <w:szCs w:val="24"/>
        </w:rPr>
        <w:t xml:space="preserve">é um </w:t>
      </w:r>
      <w:hyperlink r:id="rId16">
        <w:r w:rsidRPr="00C81BCE">
          <w:rPr>
            <w:rFonts w:eastAsia="Times New Roman" w:cs="Times New Roman"/>
            <w:color w:val="000000" w:themeColor="text1"/>
            <w:szCs w:val="24"/>
          </w:rPr>
          <w:t>grafo</w:t>
        </w:r>
      </w:hyperlink>
      <w:r w:rsidRPr="00C81BCE">
        <w:rPr>
          <w:rFonts w:eastAsia="Times New Roman" w:cs="Times New Roman"/>
          <w:color w:val="000000" w:themeColor="text1"/>
          <w:szCs w:val="24"/>
        </w:rPr>
        <w:t xml:space="preserve"> que possui funções ou valores relacionando o conjunto de vértices ou o conjunto de arestas (</w:t>
      </w:r>
      <w:r w:rsidRPr="00C81BCE">
        <w:rPr>
          <w:rFonts w:cs="Times New Roman"/>
          <w:color w:val="000000" w:themeColor="text1"/>
          <w:szCs w:val="24"/>
        </w:rPr>
        <w:t>LATORA; NICOSIA; RUSSO, 2017</w:t>
      </w:r>
      <w:r w:rsidRPr="00C81BCE">
        <w:rPr>
          <w:rFonts w:eastAsia="Times New Roman" w:cs="Times New Roman"/>
          <w:color w:val="000000" w:themeColor="text1"/>
          <w:szCs w:val="24"/>
        </w:rPr>
        <w:t>). A Figura 7 mostra um grafo ponderado em suas arestas.</w:t>
      </w:r>
    </w:p>
    <w:p w14:paraId="6E557E27" w14:textId="77777777" w:rsidR="005C17A6" w:rsidRPr="00C81BCE" w:rsidRDefault="005C17A6" w:rsidP="005C17A6">
      <w:pPr>
        <w:spacing w:after="0" w:line="360" w:lineRule="auto"/>
        <w:ind w:firstLine="567"/>
        <w:jc w:val="both"/>
        <w:rPr>
          <w:rFonts w:eastAsia="Times New Roman" w:cs="Times New Roman"/>
          <w:color w:val="000000" w:themeColor="text1"/>
          <w:szCs w:val="24"/>
        </w:rPr>
      </w:pPr>
    </w:p>
    <w:p w14:paraId="60D5A137" w14:textId="77777777" w:rsidR="00C4248F" w:rsidRPr="00C81BCE" w:rsidRDefault="00C4248F" w:rsidP="005C17A6">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Figura 7 – Grafo ponderado</w:t>
      </w:r>
    </w:p>
    <w:p w14:paraId="7E96AF57" w14:textId="77777777" w:rsidR="005C17A6" w:rsidRPr="00C81BCE" w:rsidRDefault="005C17A6" w:rsidP="005C17A6">
      <w:pPr>
        <w:spacing w:after="0" w:line="240" w:lineRule="auto"/>
        <w:jc w:val="center"/>
        <w:rPr>
          <w:rFonts w:eastAsia="Times New Roman" w:cs="Times New Roman"/>
          <w:color w:val="000000" w:themeColor="text1"/>
          <w:sz w:val="20"/>
          <w:szCs w:val="20"/>
        </w:rPr>
      </w:pPr>
    </w:p>
    <w:p w14:paraId="75D1A02D" w14:textId="77777777" w:rsidR="00C4248F" w:rsidRPr="00C81BCE" w:rsidRDefault="00C4248F" w:rsidP="00C4248F">
      <w:pPr>
        <w:spacing w:line="360" w:lineRule="auto"/>
        <w:jc w:val="center"/>
        <w:rPr>
          <w:rFonts w:eastAsia="Times New Roman" w:cs="Times New Roman"/>
          <w:color w:val="000000" w:themeColor="text1"/>
          <w:szCs w:val="24"/>
        </w:rPr>
      </w:pPr>
      <w:r w:rsidRPr="00C81BCE">
        <w:rPr>
          <w:rFonts w:eastAsia="Times New Roman" w:cs="Times New Roman"/>
          <w:noProof/>
          <w:color w:val="000000" w:themeColor="text1"/>
          <w:szCs w:val="24"/>
        </w:rPr>
        <w:drawing>
          <wp:inline distT="0" distB="0" distL="0" distR="0" wp14:anchorId="562A80D3" wp14:editId="379D0D19">
            <wp:extent cx="1768434" cy="1673158"/>
            <wp:effectExtent l="0" t="0" r="3810" b="381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oponderado.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85771" cy="1689561"/>
                    </a:xfrm>
                    <a:prstGeom prst="rect">
                      <a:avLst/>
                    </a:prstGeom>
                  </pic:spPr>
                </pic:pic>
              </a:graphicData>
            </a:graphic>
          </wp:inline>
        </w:drawing>
      </w:r>
    </w:p>
    <w:p w14:paraId="05FADD0E" w14:textId="77777777" w:rsidR="005C17A6" w:rsidRDefault="005C17A6" w:rsidP="005C17A6">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03FF1B8F" w14:textId="77777777" w:rsidR="00632C17" w:rsidRPr="00C81BCE" w:rsidRDefault="00632C17" w:rsidP="00B13AD0">
      <w:pPr>
        <w:spacing w:after="0" w:line="360" w:lineRule="auto"/>
        <w:jc w:val="center"/>
        <w:rPr>
          <w:rFonts w:eastAsia="Times New Roman" w:cs="Times New Roman"/>
          <w:color w:val="000000" w:themeColor="text1"/>
          <w:sz w:val="20"/>
          <w:szCs w:val="20"/>
        </w:rPr>
      </w:pPr>
    </w:p>
    <w:p w14:paraId="6CD0FCA3" w14:textId="77777777" w:rsidR="005C17A6" w:rsidRPr="00C4248F" w:rsidRDefault="005C17A6" w:rsidP="005C17A6">
      <w:pPr>
        <w:spacing w:after="0" w:line="240" w:lineRule="auto"/>
        <w:jc w:val="center"/>
        <w:rPr>
          <w:rFonts w:eastAsia="Times New Roman" w:cs="Times New Roman"/>
          <w:color w:val="FF0000"/>
          <w:sz w:val="20"/>
          <w:szCs w:val="20"/>
        </w:rPr>
      </w:pPr>
    </w:p>
    <w:p w14:paraId="2878E231" w14:textId="77777777" w:rsidR="00C4248F" w:rsidRPr="00632C17" w:rsidRDefault="00C4248F" w:rsidP="00632C17">
      <w:pPr>
        <w:spacing w:after="0" w:line="360" w:lineRule="auto"/>
        <w:ind w:left="720" w:hanging="720"/>
        <w:rPr>
          <w:rFonts w:eastAsia="Times New Roman" w:cs="Times New Roman"/>
          <w:b/>
          <w:szCs w:val="24"/>
        </w:rPr>
      </w:pPr>
      <w:r w:rsidRPr="00632C17">
        <w:rPr>
          <w:rFonts w:cs="Times New Roman"/>
          <w:b/>
          <w:szCs w:val="24"/>
        </w:rPr>
        <w:t xml:space="preserve">2.1.2 </w:t>
      </w:r>
      <w:r w:rsidR="00632C17" w:rsidRPr="00632C17">
        <w:rPr>
          <w:rFonts w:eastAsia="Times New Roman" w:cs="Times New Roman"/>
          <w:b/>
          <w:szCs w:val="24"/>
        </w:rPr>
        <w:t xml:space="preserve">Grafos </w:t>
      </w:r>
      <w:proofErr w:type="spellStart"/>
      <w:r w:rsidR="00632C17" w:rsidRPr="00632C17">
        <w:rPr>
          <w:rFonts w:eastAsia="Times New Roman" w:cs="Times New Roman"/>
          <w:b/>
          <w:szCs w:val="24"/>
        </w:rPr>
        <w:t>e</w:t>
      </w:r>
      <w:r w:rsidRPr="00632C17">
        <w:rPr>
          <w:rFonts w:eastAsia="Times New Roman" w:cs="Times New Roman"/>
          <w:b/>
          <w:szCs w:val="24"/>
        </w:rPr>
        <w:t>ulerianos</w:t>
      </w:r>
      <w:proofErr w:type="spellEnd"/>
    </w:p>
    <w:p w14:paraId="408A37B6" w14:textId="77777777" w:rsidR="00632C17" w:rsidRPr="004E0020" w:rsidRDefault="00632C17" w:rsidP="00632C17">
      <w:pPr>
        <w:spacing w:after="0" w:line="360" w:lineRule="auto"/>
        <w:ind w:left="720" w:hanging="720"/>
        <w:rPr>
          <w:rFonts w:eastAsia="Times New Roman" w:cs="Times New Roman"/>
          <w:szCs w:val="24"/>
        </w:rPr>
      </w:pPr>
    </w:p>
    <w:p w14:paraId="390B4370" w14:textId="0E6C4700" w:rsidR="005C17A6" w:rsidRDefault="00C4248F" w:rsidP="00336FCA">
      <w:pPr>
        <w:spacing w:after="0" w:line="360" w:lineRule="auto"/>
        <w:ind w:firstLine="709"/>
        <w:jc w:val="both"/>
        <w:rPr>
          <w:rFonts w:eastAsia="Times New Roman" w:cs="Times New Roman"/>
          <w:szCs w:val="24"/>
        </w:rPr>
      </w:pPr>
      <w:r w:rsidRPr="004E0020">
        <w:rPr>
          <w:rFonts w:eastAsia="Times New Roman" w:cs="Times New Roman"/>
          <w:szCs w:val="24"/>
        </w:rPr>
        <w:t xml:space="preserve">A teoria dos grafos teve suas origens em 1736 com os trabalhos de </w:t>
      </w:r>
      <w:proofErr w:type="spellStart"/>
      <w:r w:rsidRPr="004E0020">
        <w:rPr>
          <w:rFonts w:eastAsia="Times New Roman" w:cs="Times New Roman"/>
          <w:szCs w:val="24"/>
        </w:rPr>
        <w:t>Leonhard</w:t>
      </w:r>
      <w:proofErr w:type="spellEnd"/>
      <w:r w:rsidRPr="004E0020">
        <w:rPr>
          <w:rFonts w:eastAsia="Times New Roman" w:cs="Times New Roman"/>
          <w:szCs w:val="24"/>
        </w:rPr>
        <w:t xml:space="preserve"> Euler referentes ao Problema das Pontes de </w:t>
      </w:r>
      <w:proofErr w:type="spellStart"/>
      <w:r w:rsidRPr="004E0020">
        <w:rPr>
          <w:rFonts w:eastAsia="Times New Roman" w:cs="Times New Roman"/>
          <w:szCs w:val="24"/>
        </w:rPr>
        <w:t>Königsberg</w:t>
      </w:r>
      <w:proofErr w:type="spellEnd"/>
      <w:r w:rsidRPr="004E0020">
        <w:rPr>
          <w:rFonts w:eastAsia="Times New Roman" w:cs="Times New Roman"/>
          <w:szCs w:val="24"/>
        </w:rPr>
        <w:t xml:space="preserve"> na Prússia, atualmente a cidade é conhecida como </w:t>
      </w:r>
      <w:proofErr w:type="spellStart"/>
      <w:r w:rsidRPr="004E0020">
        <w:rPr>
          <w:rFonts w:eastAsia="Times New Roman" w:cs="Times New Roman"/>
          <w:szCs w:val="24"/>
        </w:rPr>
        <w:t>Kaliningrad</w:t>
      </w:r>
      <w:proofErr w:type="spellEnd"/>
      <w:r w:rsidRPr="004E0020">
        <w:rPr>
          <w:rFonts w:eastAsia="Times New Roman" w:cs="Times New Roman"/>
          <w:szCs w:val="24"/>
        </w:rPr>
        <w:t xml:space="preserve"> na Rússia. Ao atravessar a cidade, o rio </w:t>
      </w:r>
      <w:proofErr w:type="spellStart"/>
      <w:r w:rsidRPr="004E0020">
        <w:rPr>
          <w:rFonts w:eastAsia="Times New Roman" w:cs="Times New Roman"/>
          <w:szCs w:val="24"/>
        </w:rPr>
        <w:t>Pregel</w:t>
      </w:r>
      <w:proofErr w:type="spellEnd"/>
      <w:r w:rsidRPr="004E0020">
        <w:rPr>
          <w:rFonts w:eastAsia="Times New Roman" w:cs="Times New Roman"/>
          <w:szCs w:val="24"/>
        </w:rPr>
        <w:t xml:space="preserve"> forma duas ilhas, que foram conectadas ao resto da cidade por sete pontes, conforme a Figura 8 (WEST, 2018). O Problema das Pontes de </w:t>
      </w:r>
      <w:proofErr w:type="spellStart"/>
      <w:r w:rsidRPr="004E0020">
        <w:rPr>
          <w:rFonts w:eastAsia="Times New Roman" w:cs="Times New Roman"/>
          <w:szCs w:val="24"/>
        </w:rPr>
        <w:t>Königsberg</w:t>
      </w:r>
      <w:proofErr w:type="spellEnd"/>
      <w:r w:rsidRPr="004E0020">
        <w:rPr>
          <w:rFonts w:eastAsia="Times New Roman" w:cs="Times New Roman"/>
          <w:szCs w:val="24"/>
        </w:rPr>
        <w:t xml:space="preserve"> consiste em encontrar um trajeto que percorra todas as sete pontes ao menos uma vez (GROSS, YELLEN, ZHANG, 2013).</w:t>
      </w:r>
    </w:p>
    <w:p w14:paraId="6AEC921B" w14:textId="77777777" w:rsidR="006C5C6F" w:rsidRDefault="006C5C6F" w:rsidP="00336FCA">
      <w:pPr>
        <w:spacing w:after="0" w:line="360" w:lineRule="auto"/>
        <w:ind w:firstLine="709"/>
        <w:jc w:val="both"/>
        <w:rPr>
          <w:rFonts w:eastAsia="Times New Roman" w:cs="Times New Roman"/>
          <w:szCs w:val="24"/>
        </w:rPr>
      </w:pPr>
    </w:p>
    <w:p w14:paraId="3DD31860" w14:textId="77777777" w:rsidR="00336FCA" w:rsidRPr="004E0020" w:rsidRDefault="00336FCA" w:rsidP="00336FCA">
      <w:pPr>
        <w:spacing w:after="0" w:line="360" w:lineRule="auto"/>
        <w:ind w:firstLine="709"/>
        <w:jc w:val="both"/>
        <w:rPr>
          <w:rFonts w:eastAsia="Times New Roman" w:cs="Times New Roman"/>
          <w:szCs w:val="24"/>
        </w:rPr>
      </w:pPr>
    </w:p>
    <w:p w14:paraId="0026E6B9" w14:textId="77777777" w:rsidR="00C4248F" w:rsidRDefault="00C4248F" w:rsidP="00052454">
      <w:pPr>
        <w:spacing w:after="0" w:line="240" w:lineRule="auto"/>
        <w:jc w:val="center"/>
        <w:rPr>
          <w:rFonts w:eastAsia="Times New Roman" w:cs="Times New Roman"/>
          <w:sz w:val="20"/>
          <w:szCs w:val="20"/>
        </w:rPr>
      </w:pPr>
      <w:r w:rsidRPr="005C17A6">
        <w:rPr>
          <w:rFonts w:eastAsia="Times New Roman" w:cs="Times New Roman"/>
          <w:sz w:val="20"/>
          <w:szCs w:val="20"/>
        </w:rPr>
        <w:lastRenderedPageBreak/>
        <w:t xml:space="preserve">Figura 8 – Pontes de </w:t>
      </w:r>
      <w:proofErr w:type="spellStart"/>
      <w:r w:rsidRPr="005C17A6">
        <w:rPr>
          <w:rFonts w:eastAsia="Times New Roman" w:cs="Times New Roman"/>
          <w:sz w:val="20"/>
          <w:szCs w:val="20"/>
        </w:rPr>
        <w:t>Königsberg</w:t>
      </w:r>
      <w:proofErr w:type="spellEnd"/>
    </w:p>
    <w:p w14:paraId="6F6E022C" w14:textId="77777777" w:rsidR="00F41F6A" w:rsidRPr="005C17A6" w:rsidRDefault="00F41F6A" w:rsidP="00052454">
      <w:pPr>
        <w:spacing w:after="0" w:line="240" w:lineRule="auto"/>
        <w:jc w:val="center"/>
        <w:rPr>
          <w:rFonts w:eastAsia="Times New Roman" w:cs="Times New Roman"/>
          <w:sz w:val="20"/>
          <w:szCs w:val="20"/>
        </w:rPr>
      </w:pPr>
    </w:p>
    <w:p w14:paraId="6A565050" w14:textId="77777777" w:rsidR="00C4248F" w:rsidRPr="005C17A6" w:rsidRDefault="00C4248F" w:rsidP="00052454">
      <w:pPr>
        <w:spacing w:after="0" w:line="240" w:lineRule="auto"/>
        <w:jc w:val="center"/>
        <w:rPr>
          <w:rFonts w:eastAsia="Times New Roman" w:cs="Times New Roman"/>
          <w:szCs w:val="24"/>
        </w:rPr>
      </w:pPr>
      <w:r w:rsidRPr="005C17A6">
        <w:rPr>
          <w:rFonts w:eastAsia="Times New Roman" w:cs="Times New Roman"/>
          <w:noProof/>
          <w:szCs w:val="24"/>
        </w:rPr>
        <w:drawing>
          <wp:inline distT="0" distB="0" distL="0" distR="0" wp14:anchorId="1F0C47E2" wp14:editId="352E6DBD">
            <wp:extent cx="3356056" cy="1635407"/>
            <wp:effectExtent l="0" t="0" r="0" b="317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ure-2-perchance.png"/>
                    <pic:cNvPicPr/>
                  </pic:nvPicPr>
                  <pic:blipFill>
                    <a:blip r:embed="rId18">
                      <a:extLst>
                        <a:ext uri="{28A0092B-C50C-407E-A947-70E740481C1C}">
                          <a14:useLocalDpi xmlns:a14="http://schemas.microsoft.com/office/drawing/2010/main" val="0"/>
                        </a:ext>
                      </a:extLst>
                    </a:blip>
                    <a:stretch>
                      <a:fillRect/>
                    </a:stretch>
                  </pic:blipFill>
                  <pic:spPr>
                    <a:xfrm>
                      <a:off x="0" y="0"/>
                      <a:ext cx="3372170" cy="1643259"/>
                    </a:xfrm>
                    <a:prstGeom prst="rect">
                      <a:avLst/>
                    </a:prstGeom>
                  </pic:spPr>
                </pic:pic>
              </a:graphicData>
            </a:graphic>
          </wp:inline>
        </w:drawing>
      </w:r>
    </w:p>
    <w:p w14:paraId="0C53FEBB" w14:textId="77777777" w:rsidR="00C4248F" w:rsidRDefault="00C4248F" w:rsidP="00052454">
      <w:pPr>
        <w:spacing w:after="0" w:line="240" w:lineRule="auto"/>
        <w:jc w:val="center"/>
        <w:rPr>
          <w:rFonts w:eastAsia="Times New Roman" w:cs="Times New Roman"/>
          <w:i/>
          <w:sz w:val="20"/>
          <w:szCs w:val="20"/>
        </w:rPr>
      </w:pPr>
      <w:r w:rsidRPr="005C17A6">
        <w:rPr>
          <w:rFonts w:eastAsia="Times New Roman" w:cs="Times New Roman"/>
          <w:sz w:val="20"/>
          <w:szCs w:val="20"/>
        </w:rPr>
        <w:t xml:space="preserve">Fonte: </w:t>
      </w:r>
      <w:proofErr w:type="spellStart"/>
      <w:r w:rsidRPr="005C17A6">
        <w:rPr>
          <w:rFonts w:eastAsia="Times New Roman" w:cs="Times New Roman"/>
          <w:sz w:val="20"/>
          <w:szCs w:val="20"/>
        </w:rPr>
        <w:t>University</w:t>
      </w:r>
      <w:proofErr w:type="spellEnd"/>
      <w:r w:rsidRPr="005C17A6">
        <w:rPr>
          <w:rFonts w:eastAsia="Times New Roman" w:cs="Times New Roman"/>
          <w:sz w:val="20"/>
          <w:szCs w:val="20"/>
        </w:rPr>
        <w:t xml:space="preserve"> </w:t>
      </w:r>
      <w:proofErr w:type="spellStart"/>
      <w:r w:rsidRPr="005C17A6">
        <w:rPr>
          <w:rFonts w:eastAsia="Times New Roman" w:cs="Times New Roman"/>
          <w:sz w:val="20"/>
          <w:szCs w:val="20"/>
        </w:rPr>
        <w:t>of</w:t>
      </w:r>
      <w:proofErr w:type="spellEnd"/>
      <w:r w:rsidRPr="005C17A6">
        <w:rPr>
          <w:rFonts w:eastAsia="Times New Roman" w:cs="Times New Roman"/>
          <w:sz w:val="20"/>
          <w:szCs w:val="20"/>
        </w:rPr>
        <w:t xml:space="preserve"> Pacific (2019)</w:t>
      </w:r>
      <w:r w:rsidR="005C17A6" w:rsidRPr="005C17A6">
        <w:rPr>
          <w:rFonts w:eastAsia="Times New Roman" w:cs="Times New Roman"/>
          <w:sz w:val="20"/>
          <w:szCs w:val="20"/>
        </w:rPr>
        <w:t>.</w:t>
      </w:r>
    </w:p>
    <w:p w14:paraId="0D601478" w14:textId="77777777" w:rsidR="005C17A6" w:rsidRPr="004E0020" w:rsidRDefault="005C17A6" w:rsidP="005C17A6">
      <w:pPr>
        <w:spacing w:after="0" w:line="360" w:lineRule="auto"/>
        <w:jc w:val="center"/>
        <w:rPr>
          <w:rFonts w:eastAsia="Times New Roman" w:cs="Times New Roman"/>
          <w:i/>
          <w:sz w:val="20"/>
          <w:szCs w:val="20"/>
        </w:rPr>
      </w:pPr>
    </w:p>
    <w:p w14:paraId="39FDEC7A" w14:textId="77777777" w:rsidR="00C4248F" w:rsidRDefault="00C4248F" w:rsidP="00052454">
      <w:pPr>
        <w:spacing w:after="0" w:line="360" w:lineRule="auto"/>
        <w:ind w:firstLine="709"/>
        <w:jc w:val="both"/>
        <w:rPr>
          <w:rFonts w:eastAsia="Times New Roman" w:cs="Times New Roman"/>
          <w:szCs w:val="24"/>
        </w:rPr>
      </w:pPr>
      <w:r w:rsidRPr="004E0020">
        <w:rPr>
          <w:rFonts w:eastAsia="Times New Roman" w:cs="Times New Roman"/>
          <w:szCs w:val="24"/>
        </w:rPr>
        <w:t xml:space="preserve">Euler observou que o Problema das Pontes de </w:t>
      </w:r>
      <w:proofErr w:type="spellStart"/>
      <w:r w:rsidRPr="004E0020">
        <w:rPr>
          <w:rFonts w:eastAsia="Times New Roman" w:cs="Times New Roman"/>
          <w:szCs w:val="24"/>
        </w:rPr>
        <w:t>Königsberg</w:t>
      </w:r>
      <w:proofErr w:type="spellEnd"/>
      <w:r w:rsidRPr="004E0020">
        <w:rPr>
          <w:rFonts w:eastAsia="Times New Roman" w:cs="Times New Roman"/>
          <w:szCs w:val="24"/>
        </w:rPr>
        <w:t xml:space="preserve"> poderia ser representado por um grafo não direcionado no qual o conjunto de arestas correspondem as sete pontes do problema e os vértices representam as margens do rio e as ilhas. O matemático considerou que a questão seria análoga a encontrar um caminho que percorresse</w:t>
      </w:r>
      <w:r w:rsidRPr="004E0020">
        <w:rPr>
          <w:rFonts w:eastAsia="Arial" w:cs="Times New Roman"/>
          <w:b/>
          <w:szCs w:val="24"/>
        </w:rPr>
        <w:t xml:space="preserve"> </w:t>
      </w:r>
      <w:r w:rsidRPr="004E0020">
        <w:rPr>
          <w:rFonts w:eastAsia="Times New Roman" w:cs="Times New Roman"/>
          <w:szCs w:val="24"/>
        </w:rPr>
        <w:t xml:space="preserve">cada aresta do grafo exatamente uma vez, o que passou a ser conhecido como caminho de Euler ou caminho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Euler reparou que, para atravessar cada vértice são consumidas exatamente duas arestas, uma para entrar no vértice e outra sair, logo cada nó deve ter um par de linhas, no entanto, no grafo das pontes de </w:t>
      </w:r>
      <w:proofErr w:type="spellStart"/>
      <w:r w:rsidRPr="004E0020">
        <w:rPr>
          <w:rFonts w:eastAsia="Times New Roman" w:cs="Times New Roman"/>
          <w:szCs w:val="24"/>
        </w:rPr>
        <w:t>Königsberg</w:t>
      </w:r>
      <w:proofErr w:type="spellEnd"/>
      <w:r w:rsidRPr="004E0020">
        <w:rPr>
          <w:rFonts w:eastAsia="Times New Roman" w:cs="Times New Roman"/>
          <w:szCs w:val="24"/>
        </w:rPr>
        <w:t xml:space="preserve"> só existe vértices de grau ímpar e, portanto, o problema não possui solução (JUNGNICKEL, 2005). A Figura 9 mostra o grafo associado ao Problema das Pontes de </w:t>
      </w:r>
      <w:proofErr w:type="spellStart"/>
      <w:r w:rsidRPr="004E0020">
        <w:rPr>
          <w:rFonts w:eastAsia="Times New Roman" w:cs="Times New Roman"/>
          <w:szCs w:val="24"/>
        </w:rPr>
        <w:t>Königsberg</w:t>
      </w:r>
      <w:proofErr w:type="spellEnd"/>
      <w:r w:rsidRPr="004E0020">
        <w:rPr>
          <w:rFonts w:eastAsia="Times New Roman" w:cs="Times New Roman"/>
          <w:szCs w:val="24"/>
        </w:rPr>
        <w:t>.</w:t>
      </w:r>
    </w:p>
    <w:p w14:paraId="5D65D697" w14:textId="77777777" w:rsidR="00F41F6A" w:rsidRPr="004E0020" w:rsidRDefault="00F41F6A" w:rsidP="00F41F6A">
      <w:pPr>
        <w:spacing w:after="0" w:line="360" w:lineRule="auto"/>
        <w:ind w:firstLine="567"/>
        <w:jc w:val="both"/>
        <w:rPr>
          <w:rFonts w:eastAsia="Times New Roman" w:cs="Times New Roman"/>
          <w:szCs w:val="24"/>
        </w:rPr>
      </w:pPr>
    </w:p>
    <w:p w14:paraId="26E649A1" w14:textId="77777777" w:rsidR="00C4248F" w:rsidRDefault="00F41F6A" w:rsidP="00052454">
      <w:pPr>
        <w:spacing w:after="0" w:line="240" w:lineRule="auto"/>
        <w:jc w:val="center"/>
        <w:rPr>
          <w:rFonts w:eastAsia="Times New Roman" w:cs="Times New Roman"/>
          <w:sz w:val="20"/>
          <w:szCs w:val="20"/>
        </w:rPr>
      </w:pPr>
      <w:r>
        <w:rPr>
          <w:rFonts w:eastAsia="Times New Roman" w:cs="Times New Roman"/>
          <w:sz w:val="20"/>
          <w:szCs w:val="20"/>
        </w:rPr>
        <w:t xml:space="preserve">Figura 9 - </w:t>
      </w:r>
      <w:r w:rsidR="00B130B1">
        <w:rPr>
          <w:rFonts w:eastAsia="Times New Roman" w:cs="Times New Roman"/>
          <w:sz w:val="20"/>
          <w:szCs w:val="20"/>
        </w:rPr>
        <w:t>Grafo não direcionado do problema das p</w:t>
      </w:r>
      <w:r w:rsidR="00C4248F" w:rsidRPr="00F41F6A">
        <w:rPr>
          <w:rFonts w:eastAsia="Times New Roman" w:cs="Times New Roman"/>
          <w:sz w:val="20"/>
          <w:szCs w:val="20"/>
        </w:rPr>
        <w:t xml:space="preserve">ontes de </w:t>
      </w:r>
      <w:proofErr w:type="spellStart"/>
      <w:r w:rsidR="00C4248F" w:rsidRPr="00F41F6A">
        <w:rPr>
          <w:rFonts w:eastAsia="Times New Roman" w:cs="Times New Roman"/>
          <w:sz w:val="20"/>
          <w:szCs w:val="20"/>
        </w:rPr>
        <w:t>Königsberg</w:t>
      </w:r>
      <w:proofErr w:type="spellEnd"/>
    </w:p>
    <w:p w14:paraId="6BA3791B" w14:textId="77777777" w:rsidR="00F41F6A" w:rsidRPr="00F41F6A" w:rsidRDefault="00F41F6A" w:rsidP="00052454">
      <w:pPr>
        <w:spacing w:after="0" w:line="240" w:lineRule="auto"/>
        <w:jc w:val="center"/>
        <w:rPr>
          <w:rFonts w:eastAsia="Times New Roman" w:cs="Times New Roman"/>
          <w:sz w:val="20"/>
          <w:szCs w:val="20"/>
        </w:rPr>
      </w:pPr>
    </w:p>
    <w:p w14:paraId="7969F5EB" w14:textId="77777777" w:rsidR="00C4248F" w:rsidRPr="00F41F6A" w:rsidRDefault="00C4248F" w:rsidP="00052454">
      <w:pPr>
        <w:spacing w:line="240" w:lineRule="auto"/>
        <w:jc w:val="center"/>
        <w:rPr>
          <w:rFonts w:eastAsia="Times New Roman" w:cs="Times New Roman"/>
          <w:szCs w:val="24"/>
        </w:rPr>
      </w:pPr>
      <w:r w:rsidRPr="00F41F6A">
        <w:rPr>
          <w:rFonts w:eastAsia="Times New Roman" w:cs="Times New Roman"/>
          <w:noProof/>
          <w:szCs w:val="24"/>
        </w:rPr>
        <w:drawing>
          <wp:inline distT="0" distB="0" distL="0" distR="0" wp14:anchorId="5134ADD2" wp14:editId="6CFD3A09">
            <wp:extent cx="1628775" cy="150748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ópia_de_segurança_de_eule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50757" cy="1527828"/>
                    </a:xfrm>
                    <a:prstGeom prst="rect">
                      <a:avLst/>
                    </a:prstGeom>
                  </pic:spPr>
                </pic:pic>
              </a:graphicData>
            </a:graphic>
          </wp:inline>
        </w:drawing>
      </w:r>
    </w:p>
    <w:p w14:paraId="710C34F9" w14:textId="77777777" w:rsidR="00C4248F" w:rsidRPr="00F41F6A" w:rsidRDefault="00C4248F" w:rsidP="00052454">
      <w:pPr>
        <w:spacing w:after="0" w:line="240" w:lineRule="auto"/>
        <w:jc w:val="center"/>
        <w:rPr>
          <w:rFonts w:eastAsia="Times New Roman" w:cs="Times New Roman"/>
          <w:sz w:val="20"/>
          <w:szCs w:val="20"/>
        </w:rPr>
      </w:pPr>
      <w:r w:rsidRPr="00F41F6A">
        <w:rPr>
          <w:rFonts w:eastAsia="Times New Roman" w:cs="Times New Roman"/>
          <w:sz w:val="20"/>
          <w:szCs w:val="20"/>
        </w:rPr>
        <w:t>Fonte: Adaptação Dror (2012)</w:t>
      </w:r>
      <w:r w:rsidR="00052454">
        <w:rPr>
          <w:rFonts w:eastAsia="Times New Roman" w:cs="Times New Roman"/>
          <w:sz w:val="20"/>
          <w:szCs w:val="20"/>
        </w:rPr>
        <w:t>.</w:t>
      </w:r>
    </w:p>
    <w:p w14:paraId="7C59375A" w14:textId="77777777" w:rsidR="00C4248F" w:rsidRPr="004E0020" w:rsidRDefault="00C4248F" w:rsidP="00B13AD0">
      <w:pPr>
        <w:spacing w:after="0" w:line="360" w:lineRule="auto"/>
        <w:jc w:val="center"/>
        <w:rPr>
          <w:rFonts w:eastAsia="Times New Roman" w:cs="Times New Roman"/>
          <w:i/>
          <w:sz w:val="20"/>
          <w:szCs w:val="20"/>
        </w:rPr>
      </w:pPr>
    </w:p>
    <w:p w14:paraId="05AD847D" w14:textId="77777777" w:rsidR="00C4248F" w:rsidRPr="004E0020" w:rsidRDefault="00C4248F" w:rsidP="00052454">
      <w:pPr>
        <w:spacing w:after="0" w:line="360" w:lineRule="auto"/>
        <w:ind w:firstLine="709"/>
        <w:jc w:val="both"/>
        <w:rPr>
          <w:rFonts w:eastAsia="Times New Roman" w:cs="Times New Roman"/>
          <w:szCs w:val="24"/>
        </w:rPr>
      </w:pPr>
      <w:r w:rsidRPr="004E0020">
        <w:rPr>
          <w:rFonts w:eastAsia="Times New Roman" w:cs="Times New Roman"/>
          <w:szCs w:val="24"/>
        </w:rPr>
        <w:t xml:space="preserve">Embora Euler não tenha resolvido o problema das sete pontes na época, ele ofereceu as condições necessárias para a existência de um grafo </w:t>
      </w:r>
      <w:proofErr w:type="spellStart"/>
      <w:r w:rsidRPr="004E0020">
        <w:rPr>
          <w:rFonts w:eastAsia="Times New Roman" w:cs="Times New Roman"/>
          <w:szCs w:val="24"/>
        </w:rPr>
        <w:t>Euleriano</w:t>
      </w:r>
      <w:proofErr w:type="spellEnd"/>
      <w:r w:rsidRPr="004E0020">
        <w:rPr>
          <w:rFonts w:eastAsia="Times New Roman" w:cs="Times New Roman"/>
          <w:szCs w:val="24"/>
        </w:rPr>
        <w:t>. Assim, para que um circuito de Euler exista em um grafo, todos os vértices devem ter grau par (Teorema 1) (GROSS, YELLEN, ANDERSON, 2018).</w:t>
      </w:r>
    </w:p>
    <w:p w14:paraId="6CC06E93" w14:textId="77777777" w:rsidR="00C4248F" w:rsidRPr="004E0020" w:rsidRDefault="00C4248F" w:rsidP="00052454">
      <w:pPr>
        <w:spacing w:after="0" w:line="360" w:lineRule="auto"/>
        <w:ind w:firstLine="709"/>
        <w:jc w:val="both"/>
        <w:rPr>
          <w:rFonts w:eastAsia="Times New Roman" w:cs="Times New Roman"/>
          <w:szCs w:val="24"/>
        </w:rPr>
      </w:pPr>
      <w:r w:rsidRPr="004E0020">
        <w:rPr>
          <w:rFonts w:eastAsia="Times New Roman" w:cs="Times New Roman"/>
          <w:szCs w:val="24"/>
        </w:rPr>
        <w:lastRenderedPageBreak/>
        <w:t xml:space="preserve">O teorema 1 foi proposto por Euler (1736) para definir a existência de um grafo </w:t>
      </w:r>
      <w:proofErr w:type="spellStart"/>
      <w:r w:rsidRPr="004E0020">
        <w:rPr>
          <w:rFonts w:eastAsia="Times New Roman" w:cs="Times New Roman"/>
          <w:szCs w:val="24"/>
        </w:rPr>
        <w:t>Euleriano</w:t>
      </w:r>
      <w:proofErr w:type="spellEnd"/>
      <w:r w:rsidRPr="004E0020">
        <w:rPr>
          <w:rFonts w:eastAsia="Times New Roman" w:cs="Times New Roman"/>
          <w:szCs w:val="24"/>
        </w:rPr>
        <w:t>.</w:t>
      </w:r>
    </w:p>
    <w:p w14:paraId="2D5EDBF7" w14:textId="77777777" w:rsidR="00C4248F" w:rsidRPr="004E0020" w:rsidRDefault="00C4248F" w:rsidP="00052454">
      <w:pPr>
        <w:spacing w:after="0" w:line="360" w:lineRule="auto"/>
        <w:ind w:firstLine="709"/>
        <w:jc w:val="both"/>
        <w:rPr>
          <w:rFonts w:eastAsia="Times New Roman" w:cs="Times New Roman"/>
          <w:szCs w:val="24"/>
        </w:rPr>
      </w:pPr>
      <w:r w:rsidRPr="004E0020">
        <w:rPr>
          <w:rFonts w:eastAsia="Times New Roman" w:cs="Times New Roman"/>
          <w:i/>
          <w:szCs w:val="24"/>
        </w:rPr>
        <w:t>Teorema 1</w:t>
      </w:r>
      <w:r w:rsidRPr="004E0020">
        <w:rPr>
          <w:rFonts w:eastAsia="Times New Roman" w:cs="Times New Roman"/>
          <w:szCs w:val="24"/>
        </w:rPr>
        <w:t xml:space="preserve"> - Um grafo </w:t>
      </w:r>
      <w:r w:rsidRPr="004E0020">
        <w:rPr>
          <w:rFonts w:eastAsia="Times New Roman" w:cs="Times New Roman"/>
          <w:i/>
          <w:szCs w:val="24"/>
        </w:rPr>
        <w:t>G</w:t>
      </w:r>
      <w:r w:rsidRPr="004E0020">
        <w:rPr>
          <w:rFonts w:eastAsia="Times New Roman" w:cs="Times New Roman"/>
          <w:szCs w:val="24"/>
        </w:rPr>
        <w:t xml:space="preserve">, fortemente conexo, contém um circuito </w:t>
      </w:r>
      <w:proofErr w:type="spellStart"/>
      <w:r w:rsidRPr="004E0020">
        <w:rPr>
          <w:rFonts w:eastAsia="Times New Roman" w:cs="Times New Roman"/>
          <w:szCs w:val="24"/>
        </w:rPr>
        <w:t>Euleriano</w:t>
      </w:r>
      <w:proofErr w:type="spellEnd"/>
      <w:r w:rsidRPr="004E0020">
        <w:rPr>
          <w:rFonts w:eastAsia="Times New Roman" w:cs="Times New Roman"/>
          <w:szCs w:val="24"/>
        </w:rPr>
        <w:t>, se, e somente se, o grafo tem apenas vértices de grau par.</w:t>
      </w:r>
    </w:p>
    <w:p w14:paraId="2B294F33" w14:textId="77777777" w:rsidR="00C4248F" w:rsidRPr="004E0020" w:rsidRDefault="00C4248F" w:rsidP="00052454">
      <w:pPr>
        <w:spacing w:after="0" w:line="360" w:lineRule="auto"/>
        <w:ind w:firstLine="709"/>
        <w:jc w:val="both"/>
        <w:rPr>
          <w:rFonts w:eastAsia="Times New Roman" w:cs="Times New Roman"/>
          <w:szCs w:val="24"/>
        </w:rPr>
      </w:pPr>
      <w:r w:rsidRPr="004E0020">
        <w:rPr>
          <w:rFonts w:eastAsia="Times New Roman" w:cs="Times New Roman"/>
          <w:szCs w:val="24"/>
        </w:rPr>
        <w:t xml:space="preserve">Prova: O entendimento do Teorema 1 sobre a existência de um circuito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em um grafo fortemente conectado, refere-se ao fato de poder-se percorrer todos os nós e arestas do grafo partindo de um vértice inicial, a isso adiciona-se o fato de todo circuito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apresentar cada aresta sendo percorrida exatamente uma vez, isso implica, que haverá uma aresta entrando em um nó </w:t>
      </w:r>
      <w:r w:rsidRPr="004E0020">
        <w:rPr>
          <w:rFonts w:eastAsia="Times New Roman" w:cs="Times New Roman"/>
          <w:i/>
          <w:szCs w:val="24"/>
        </w:rPr>
        <w:t>i</w:t>
      </w:r>
      <w:r w:rsidRPr="004E0020">
        <w:rPr>
          <w:rFonts w:eastAsia="Times New Roman" w:cs="Times New Roman"/>
          <w:szCs w:val="24"/>
        </w:rPr>
        <w:t xml:space="preserve"> e uma aresta saindo deste nó, logo a incidência das arestas nos nós forma um conjunto de números pares. Ao tratar-se de um grafo direcionado, o </w:t>
      </w:r>
      <w:proofErr w:type="spellStart"/>
      <w:r w:rsidRPr="004E0020">
        <w:rPr>
          <w:rFonts w:eastAsia="Times New Roman" w:cs="Times New Roman"/>
          <w:i/>
          <w:szCs w:val="24"/>
        </w:rPr>
        <w:t>indegree</w:t>
      </w:r>
      <w:proofErr w:type="spellEnd"/>
      <w:r w:rsidRPr="004E0020">
        <w:rPr>
          <w:rFonts w:eastAsia="Times New Roman" w:cs="Times New Roman"/>
          <w:szCs w:val="24"/>
        </w:rPr>
        <w:t xml:space="preserve"> do nó deve ser igual ao seu </w:t>
      </w:r>
      <w:proofErr w:type="spellStart"/>
      <w:r w:rsidRPr="004E0020">
        <w:rPr>
          <w:rFonts w:eastAsia="Times New Roman" w:cs="Times New Roman"/>
          <w:i/>
          <w:szCs w:val="24"/>
        </w:rPr>
        <w:t>outdegree</w:t>
      </w:r>
      <w:proofErr w:type="spellEnd"/>
      <w:r w:rsidRPr="004E0020">
        <w:rPr>
          <w:rFonts w:eastAsia="Times New Roman" w:cs="Times New Roman"/>
          <w:szCs w:val="24"/>
        </w:rPr>
        <w:t xml:space="preserve">, ou seja, a soma dos arcos que entram e saem de um vértice é par. </w:t>
      </w:r>
      <m:oMath>
        <m:r>
          <w:rPr>
            <w:rFonts w:ascii="Cambria Math" w:eastAsia="Times New Roman" w:hAnsi="Cambria Math" w:cs="Times New Roman"/>
            <w:szCs w:val="24"/>
          </w:rPr>
          <m:t xml:space="preserve">                                                                                                                                                                ∎</m:t>
        </m:r>
      </m:oMath>
    </w:p>
    <w:p w14:paraId="6AD02168" w14:textId="77777777" w:rsidR="00052454" w:rsidRDefault="00052454" w:rsidP="00052454">
      <w:pPr>
        <w:spacing w:after="0" w:line="360" w:lineRule="auto"/>
        <w:ind w:left="720" w:hanging="720"/>
        <w:rPr>
          <w:rFonts w:cs="Times New Roman"/>
          <w:szCs w:val="24"/>
        </w:rPr>
      </w:pPr>
    </w:p>
    <w:p w14:paraId="4D9E705E" w14:textId="77777777" w:rsidR="00C4248F" w:rsidRPr="00632C17" w:rsidRDefault="00632C17" w:rsidP="00052454">
      <w:pPr>
        <w:spacing w:after="0" w:line="360" w:lineRule="auto"/>
        <w:ind w:left="720" w:hanging="720"/>
        <w:rPr>
          <w:rFonts w:cs="Times New Roman"/>
          <w:b/>
          <w:szCs w:val="24"/>
        </w:rPr>
      </w:pPr>
      <w:r w:rsidRPr="00632C17">
        <w:rPr>
          <w:rFonts w:cs="Times New Roman"/>
          <w:b/>
          <w:szCs w:val="24"/>
        </w:rPr>
        <w:t>2.1.3 Estruturas de dados para g</w:t>
      </w:r>
      <w:r w:rsidR="00C4248F" w:rsidRPr="00632C17">
        <w:rPr>
          <w:rFonts w:cs="Times New Roman"/>
          <w:b/>
          <w:szCs w:val="24"/>
        </w:rPr>
        <w:t>rafos</w:t>
      </w:r>
    </w:p>
    <w:p w14:paraId="52499B0B" w14:textId="77777777" w:rsidR="00052454" w:rsidRPr="004E0020" w:rsidRDefault="00052454" w:rsidP="00052454">
      <w:pPr>
        <w:spacing w:after="0" w:line="360" w:lineRule="auto"/>
        <w:ind w:left="720" w:hanging="720"/>
        <w:rPr>
          <w:rFonts w:cs="Times New Roman"/>
          <w:szCs w:val="24"/>
        </w:rPr>
      </w:pPr>
    </w:p>
    <w:p w14:paraId="6CCDC71D" w14:textId="77777777" w:rsidR="00C4248F" w:rsidRPr="004E0020" w:rsidRDefault="00C4248F" w:rsidP="00F8776F">
      <w:pPr>
        <w:spacing w:after="0" w:line="360" w:lineRule="auto"/>
        <w:ind w:firstLine="709"/>
        <w:jc w:val="both"/>
        <w:rPr>
          <w:rFonts w:cs="Times New Roman"/>
          <w:szCs w:val="24"/>
        </w:rPr>
      </w:pPr>
      <w:r w:rsidRPr="004E0020">
        <w:rPr>
          <w:rFonts w:eastAsia="Times New Roman" w:cs="Times New Roman"/>
          <w:szCs w:val="24"/>
        </w:rPr>
        <w:t>Segundo Netto (2003) matrizes e listas configuram-se como as formas mais convenientes para a entrada e tratamento de dados, devido a economia e simplicidade em sua representação.</w:t>
      </w:r>
      <w:r w:rsidRPr="004E0020">
        <w:rPr>
          <w:rFonts w:cs="Times New Roman"/>
          <w:szCs w:val="24"/>
        </w:rPr>
        <w:t xml:space="preserve"> Grafos por sua vez, podem ser representados por listas e matrizes para um posterior tratamento ou </w:t>
      </w:r>
      <w:proofErr w:type="spellStart"/>
      <w:r w:rsidRPr="004E0020">
        <w:rPr>
          <w:rFonts w:cs="Times New Roman"/>
          <w:szCs w:val="24"/>
        </w:rPr>
        <w:t>implemtação</w:t>
      </w:r>
      <w:proofErr w:type="spellEnd"/>
      <w:r w:rsidRPr="004E0020">
        <w:rPr>
          <w:rFonts w:cs="Times New Roman"/>
          <w:szCs w:val="24"/>
        </w:rPr>
        <w:t xml:space="preserve"> de algoritmos e modelos matemáticos.</w:t>
      </w:r>
    </w:p>
    <w:p w14:paraId="2D5CA6BC" w14:textId="77777777" w:rsidR="00C4248F" w:rsidRDefault="00C4248F" w:rsidP="00F8776F">
      <w:pPr>
        <w:spacing w:after="0" w:line="360" w:lineRule="auto"/>
        <w:ind w:firstLine="709"/>
        <w:jc w:val="both"/>
        <w:rPr>
          <w:rFonts w:cs="Times New Roman"/>
          <w:szCs w:val="24"/>
        </w:rPr>
      </w:pPr>
      <w:r w:rsidRPr="004E0020">
        <w:rPr>
          <w:rFonts w:cs="Times New Roman"/>
          <w:szCs w:val="24"/>
        </w:rPr>
        <w:t>Tanto as matrizes, quanto as listas podem ser classificadas como de adjacência e incidência, dentre as estruturas de dados existentes, as mais utilizadas para representação de dados são a matriz de adjacência, a matriz de incidência e a lista de incidência</w:t>
      </w:r>
      <w:r w:rsidR="00CF16E9">
        <w:rPr>
          <w:rFonts w:cs="Times New Roman"/>
          <w:szCs w:val="24"/>
        </w:rPr>
        <w:t xml:space="preserve"> (GOODRICH; TAMASSI</w:t>
      </w:r>
      <w:r w:rsidRPr="004E0020">
        <w:rPr>
          <w:rFonts w:cs="Times New Roman"/>
          <w:szCs w:val="24"/>
        </w:rPr>
        <w:t>, 2013).</w:t>
      </w:r>
    </w:p>
    <w:p w14:paraId="5675563C" w14:textId="77777777" w:rsidR="00052454" w:rsidRPr="004E0020" w:rsidRDefault="00052454" w:rsidP="00C4248F">
      <w:pPr>
        <w:spacing w:after="0" w:line="360" w:lineRule="auto"/>
        <w:ind w:firstLine="567"/>
        <w:jc w:val="both"/>
        <w:rPr>
          <w:rFonts w:cs="Times New Roman"/>
          <w:szCs w:val="24"/>
        </w:rPr>
      </w:pPr>
    </w:p>
    <w:p w14:paraId="6E7A10C3" w14:textId="77777777" w:rsidR="00C4248F" w:rsidRDefault="00632C17" w:rsidP="00052454">
      <w:pPr>
        <w:spacing w:after="0" w:line="360" w:lineRule="auto"/>
        <w:ind w:left="862" w:hanging="862"/>
        <w:rPr>
          <w:rFonts w:cs="Times New Roman"/>
          <w:szCs w:val="24"/>
        </w:rPr>
      </w:pPr>
      <w:r>
        <w:rPr>
          <w:rFonts w:cs="Times New Roman"/>
          <w:szCs w:val="24"/>
        </w:rPr>
        <w:t>2.1.3.1 Matriz de a</w:t>
      </w:r>
      <w:r w:rsidR="00C4248F" w:rsidRPr="004E0020">
        <w:rPr>
          <w:rFonts w:cs="Times New Roman"/>
          <w:szCs w:val="24"/>
        </w:rPr>
        <w:t>djacência</w:t>
      </w:r>
    </w:p>
    <w:p w14:paraId="5BE2084B" w14:textId="77777777" w:rsidR="00052454" w:rsidRPr="004E0020" w:rsidRDefault="00052454" w:rsidP="00052454">
      <w:pPr>
        <w:spacing w:after="0" w:line="360" w:lineRule="auto"/>
        <w:ind w:left="862" w:hanging="862"/>
        <w:rPr>
          <w:rFonts w:cs="Times New Roman"/>
          <w:szCs w:val="24"/>
        </w:rPr>
      </w:pPr>
    </w:p>
    <w:p w14:paraId="0964FE0A" w14:textId="77777777" w:rsidR="00C4248F" w:rsidRPr="004E0020" w:rsidRDefault="00C4248F" w:rsidP="00052454">
      <w:pPr>
        <w:spacing w:after="0" w:line="360" w:lineRule="auto"/>
        <w:ind w:firstLine="709"/>
        <w:jc w:val="both"/>
        <w:rPr>
          <w:rFonts w:cs="Times New Roman"/>
          <w:szCs w:val="24"/>
        </w:rPr>
      </w:pPr>
      <w:r w:rsidRPr="004E0020">
        <w:rPr>
          <w:rFonts w:cs="Times New Roman"/>
          <w:szCs w:val="24"/>
        </w:rPr>
        <w:t xml:space="preserve">Dado um grafo </w:t>
      </w:r>
      <w:r w:rsidRPr="004E0020">
        <w:rPr>
          <w:rFonts w:cs="Times New Roman"/>
          <w:i/>
          <w:szCs w:val="24"/>
        </w:rPr>
        <w:t>G</w:t>
      </w:r>
      <w:r w:rsidRPr="004E0020">
        <w:rPr>
          <w:rFonts w:cs="Times New Roman"/>
          <w:szCs w:val="24"/>
        </w:rPr>
        <w:t xml:space="preserve"> = (</w:t>
      </w:r>
      <w:r w:rsidRPr="004E0020">
        <w:rPr>
          <w:rFonts w:cs="Times New Roman"/>
          <w:i/>
          <w:szCs w:val="24"/>
        </w:rPr>
        <w:t>V</w:t>
      </w:r>
      <w:r w:rsidRPr="004E0020">
        <w:rPr>
          <w:rFonts w:cs="Times New Roman"/>
          <w:szCs w:val="24"/>
        </w:rPr>
        <w:t xml:space="preserve">, </w:t>
      </w:r>
      <w:r w:rsidRPr="004E0020">
        <w:rPr>
          <w:rFonts w:cs="Times New Roman"/>
          <w:i/>
          <w:szCs w:val="24"/>
        </w:rPr>
        <w:t>E)</w:t>
      </w:r>
      <w:r w:rsidRPr="004E0020">
        <w:rPr>
          <w:rFonts w:cs="Times New Roman"/>
          <w:szCs w:val="24"/>
        </w:rPr>
        <w:t xml:space="preserve">, uma matriz de adjacência </w:t>
      </w:r>
      <w:r w:rsidRPr="004E0020">
        <w:rPr>
          <w:rFonts w:cs="Times New Roman"/>
          <w:i/>
          <w:szCs w:val="24"/>
        </w:rPr>
        <w:t>M</w:t>
      </w:r>
      <w:r w:rsidRPr="004E0020">
        <w:rPr>
          <w:rFonts w:cs="Times New Roman"/>
          <w:szCs w:val="24"/>
        </w:rPr>
        <w:t xml:space="preserve"> é formada por </w:t>
      </w:r>
      <w:r w:rsidRPr="004E0020">
        <w:rPr>
          <w:rFonts w:cs="Times New Roman"/>
          <w:i/>
          <w:szCs w:val="24"/>
        </w:rPr>
        <w:t>n</w:t>
      </w:r>
      <w:r w:rsidRPr="004E0020">
        <w:rPr>
          <w:rFonts w:cs="Times New Roman"/>
          <w:szCs w:val="24"/>
        </w:rPr>
        <w:t xml:space="preserve"> linhas e </w:t>
      </w:r>
      <w:r w:rsidRPr="004E0020">
        <w:rPr>
          <w:rFonts w:cs="Times New Roman"/>
          <w:i/>
          <w:szCs w:val="24"/>
        </w:rPr>
        <w:t>n</w:t>
      </w:r>
      <w:r w:rsidRPr="004E0020">
        <w:rPr>
          <w:rFonts w:cs="Times New Roman"/>
          <w:szCs w:val="24"/>
        </w:rPr>
        <w:t xml:space="preserve"> colunas, sendo </w:t>
      </w:r>
      <w:r w:rsidRPr="004E0020">
        <w:rPr>
          <w:rFonts w:cs="Times New Roman"/>
          <w:i/>
          <w:szCs w:val="24"/>
        </w:rPr>
        <w:t>n</w:t>
      </w:r>
      <w:r w:rsidRPr="004E0020">
        <w:rPr>
          <w:rFonts w:cs="Times New Roman"/>
          <w:szCs w:val="24"/>
        </w:rPr>
        <w:t xml:space="preserve"> o número de vértices do grafo e (</w:t>
      </w:r>
      <w:r w:rsidRPr="004E0020">
        <w:rPr>
          <w:rFonts w:cs="Times New Roman"/>
          <w:i/>
          <w:szCs w:val="24"/>
        </w:rPr>
        <w:t>i</w:t>
      </w:r>
      <w:r w:rsidRPr="004E0020">
        <w:rPr>
          <w:rFonts w:cs="Times New Roman"/>
          <w:szCs w:val="24"/>
        </w:rPr>
        <w:t>,</w:t>
      </w:r>
      <w:r w:rsidR="00BD324D">
        <w:rPr>
          <w:rFonts w:cs="Times New Roman"/>
          <w:szCs w:val="24"/>
        </w:rPr>
        <w:t xml:space="preserve"> </w:t>
      </w:r>
      <w:r w:rsidRPr="004E0020">
        <w:rPr>
          <w:rFonts w:cs="Times New Roman"/>
          <w:i/>
          <w:szCs w:val="24"/>
        </w:rPr>
        <w:t>j</w:t>
      </w:r>
      <w:r w:rsidRPr="004E0020">
        <w:rPr>
          <w:rFonts w:cs="Times New Roman"/>
          <w:szCs w:val="24"/>
        </w:rPr>
        <w:t xml:space="preserve">) os pares ordenados dos vértices da matriz (ASCENCIO; ARAÚJO, 2010). A matriz </w:t>
      </w:r>
      <w:proofErr w:type="spellStart"/>
      <w:r w:rsidRPr="004E0020">
        <w:rPr>
          <w:rFonts w:cs="Times New Roman"/>
          <w:szCs w:val="24"/>
        </w:rPr>
        <w:t>M</w:t>
      </w:r>
      <w:r w:rsidRPr="004E0020">
        <w:rPr>
          <w:rFonts w:cs="Times New Roman"/>
          <w:i/>
          <w:szCs w:val="24"/>
          <w:vertAlign w:val="subscript"/>
        </w:rPr>
        <w:t>n</w:t>
      </w:r>
      <w:r w:rsidRPr="004E0020">
        <w:rPr>
          <w:rFonts w:cs="Times New Roman"/>
          <w:szCs w:val="24"/>
          <w:vertAlign w:val="subscript"/>
        </w:rPr>
        <w:t>x</w:t>
      </w:r>
      <w:r w:rsidRPr="004E0020">
        <w:rPr>
          <w:rFonts w:cs="Times New Roman"/>
          <w:i/>
          <w:szCs w:val="24"/>
          <w:vertAlign w:val="subscript"/>
        </w:rPr>
        <w:t>n</w:t>
      </w:r>
      <w:proofErr w:type="spellEnd"/>
      <w:r w:rsidRPr="004E0020">
        <w:rPr>
          <w:rFonts w:cs="Times New Roman"/>
          <w:i/>
          <w:szCs w:val="24"/>
          <w:vertAlign w:val="subscript"/>
        </w:rPr>
        <w:t xml:space="preserve"> </w:t>
      </w:r>
      <w:r w:rsidRPr="004E0020">
        <w:rPr>
          <w:rFonts w:cs="Times New Roman"/>
          <w:szCs w:val="24"/>
        </w:rPr>
        <w:t>é dada pela Equação 2.1:</w:t>
      </w:r>
    </w:p>
    <w:p w14:paraId="0272827B" w14:textId="77777777" w:rsidR="00C4248F" w:rsidRPr="004E0020" w:rsidRDefault="00C4248F" w:rsidP="00C4248F">
      <w:pPr>
        <w:spacing w:after="0" w:line="360" w:lineRule="auto"/>
        <w:ind w:firstLine="851"/>
        <w:jc w:val="both"/>
        <w:rPr>
          <w:rFonts w:cs="Times New Roman"/>
          <w:szCs w:val="24"/>
        </w:rPr>
      </w:pPr>
    </w:p>
    <w:tbl>
      <w:tblPr>
        <w:tblStyle w:val="Tabelacomgrade"/>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75"/>
      </w:tblGrid>
      <w:tr w:rsidR="00C4248F" w:rsidRPr="004E0020" w14:paraId="0F5EB993" w14:textId="77777777" w:rsidTr="00C4248F">
        <w:trPr>
          <w:trHeight w:val="707"/>
        </w:trPr>
        <w:tc>
          <w:tcPr>
            <w:tcW w:w="7792" w:type="dxa"/>
          </w:tcPr>
          <w:p w14:paraId="7E0448AD" w14:textId="77777777" w:rsidR="00C4248F" w:rsidRPr="004E0020" w:rsidRDefault="00951B8B" w:rsidP="00C4248F">
            <w:pPr>
              <w:spacing w:line="360" w:lineRule="auto"/>
              <w:ind w:firstLine="34"/>
              <w:jc w:val="both"/>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M</m:t>
                    </m:r>
                  </m:e>
                  <m:sub>
                    <m:r>
                      <m:rPr>
                        <m:nor/>
                      </m:rPr>
                      <w:rPr>
                        <w:rFonts w:cs="Times New Roman"/>
                        <w:szCs w:val="24"/>
                      </w:rPr>
                      <m:t>ij</m:t>
                    </m:r>
                  </m:sub>
                </m:sSub>
                <m:r>
                  <m:rPr>
                    <m:nor/>
                  </m:rPr>
                  <w:rPr>
                    <w:rFonts w:cs="Times New Roman"/>
                    <w:szCs w:val="24"/>
                  </w:rPr>
                  <m:t xml:space="preserve">= </m:t>
                </m:r>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r>
                          <m:rPr>
                            <m:nor/>
                          </m:rPr>
                          <w:rPr>
                            <w:rFonts w:cs="Times New Roman"/>
                            <w:szCs w:val="24"/>
                          </w:rPr>
                          <m:t xml:space="preserve">1, se </m:t>
                        </m:r>
                        <m:d>
                          <m:dPr>
                            <m:ctrlPr>
                              <w:rPr>
                                <w:rFonts w:ascii="Cambria Math" w:hAnsi="Cambria Math" w:cs="Times New Roman"/>
                                <w:i/>
                                <w:szCs w:val="24"/>
                              </w:rPr>
                            </m:ctrlPr>
                          </m:dPr>
                          <m:e>
                            <m:r>
                              <m:rPr>
                                <m:nor/>
                              </m:rPr>
                              <w:rPr>
                                <w:rFonts w:cs="Times New Roman"/>
                                <w:szCs w:val="24"/>
                              </w:rPr>
                              <m:t>i,j</m:t>
                            </m:r>
                          </m:e>
                        </m:d>
                        <m:r>
                          <m:rPr>
                            <m:nor/>
                          </m:rPr>
                          <w:rPr>
                            <w:rFonts w:ascii="Cambria Math" w:hAnsi="Cambria Math" w:cs="Cambria Math"/>
                            <w:szCs w:val="24"/>
                          </w:rPr>
                          <m:t xml:space="preserve"> ∈ </m:t>
                        </m:r>
                        <m:r>
                          <m:rPr>
                            <m:nor/>
                          </m:rPr>
                          <w:rPr>
                            <w:rFonts w:cs="Times New Roman"/>
                            <w:szCs w:val="24"/>
                          </w:rPr>
                          <m:t>E(G)</m:t>
                        </m:r>
                      </m:e>
                      <m:e>
                        <m:r>
                          <m:rPr>
                            <m:nor/>
                          </m:rPr>
                          <w:rPr>
                            <w:rFonts w:cs="Times New Roman"/>
                            <w:szCs w:val="24"/>
                          </w:rPr>
                          <m:t xml:space="preserve">0, se </m:t>
                        </m:r>
                        <m:d>
                          <m:dPr>
                            <m:ctrlPr>
                              <w:rPr>
                                <w:rFonts w:ascii="Cambria Math" w:hAnsi="Cambria Math" w:cs="Times New Roman"/>
                                <w:i/>
                                <w:szCs w:val="24"/>
                              </w:rPr>
                            </m:ctrlPr>
                          </m:dPr>
                          <m:e>
                            <m:r>
                              <m:rPr>
                                <m:nor/>
                              </m:rPr>
                              <w:rPr>
                                <w:rFonts w:cs="Times New Roman"/>
                                <w:szCs w:val="24"/>
                              </w:rPr>
                              <m:t>i,j</m:t>
                            </m:r>
                          </m:e>
                        </m:d>
                        <m:r>
                          <m:rPr>
                            <m:nor/>
                          </m:rPr>
                          <w:rPr>
                            <w:rFonts w:cs="Times New Roman"/>
                            <w:szCs w:val="24"/>
                          </w:rPr>
                          <m:t xml:space="preserve"> </m:t>
                        </m:r>
                        <m:r>
                          <m:rPr>
                            <m:nor/>
                          </m:rPr>
                          <w:rPr>
                            <w:rFonts w:ascii="Cambria Math" w:hAnsi="Cambria Math" w:cs="Cambria Math"/>
                            <w:szCs w:val="24"/>
                          </w:rPr>
                          <m:t xml:space="preserve">∉ </m:t>
                        </m:r>
                        <m:r>
                          <m:rPr>
                            <m:nor/>
                          </m:rPr>
                          <w:rPr>
                            <w:rFonts w:cs="Times New Roman"/>
                            <w:szCs w:val="24"/>
                          </w:rPr>
                          <m:t>E(G)</m:t>
                        </m:r>
                      </m:e>
                    </m:eqArr>
                  </m:e>
                </m:d>
              </m:oMath>
            </m:oMathPara>
          </w:p>
        </w:tc>
        <w:tc>
          <w:tcPr>
            <w:tcW w:w="1275" w:type="dxa"/>
            <w:vAlign w:val="center"/>
          </w:tcPr>
          <w:p w14:paraId="05650433" w14:textId="77777777" w:rsidR="00C4248F" w:rsidRPr="004E0020" w:rsidRDefault="00C4248F" w:rsidP="00C4248F">
            <w:pPr>
              <w:spacing w:line="360" w:lineRule="auto"/>
              <w:jc w:val="right"/>
              <w:rPr>
                <w:rFonts w:cs="Times New Roman"/>
                <w:szCs w:val="24"/>
              </w:rPr>
            </w:pPr>
            <w:r w:rsidRPr="004E0020">
              <w:rPr>
                <w:rFonts w:cs="Times New Roman"/>
                <w:szCs w:val="24"/>
              </w:rPr>
              <w:t>(2.1)</w:t>
            </w:r>
          </w:p>
        </w:tc>
      </w:tr>
    </w:tbl>
    <w:p w14:paraId="25F4B58F" w14:textId="77777777" w:rsidR="00142526" w:rsidRPr="004E0020" w:rsidRDefault="00142526" w:rsidP="00C4248F">
      <w:pPr>
        <w:spacing w:line="360" w:lineRule="auto"/>
        <w:jc w:val="both"/>
        <w:rPr>
          <w:rFonts w:cs="Times New Roman"/>
          <w:szCs w:val="24"/>
        </w:rPr>
      </w:pPr>
    </w:p>
    <w:p w14:paraId="37E5EDBD" w14:textId="77777777" w:rsidR="00C4248F" w:rsidRDefault="00C4248F" w:rsidP="00F8776F">
      <w:pPr>
        <w:spacing w:after="0" w:line="360" w:lineRule="auto"/>
        <w:ind w:firstLine="709"/>
        <w:jc w:val="both"/>
        <w:rPr>
          <w:rFonts w:cs="Times New Roman"/>
          <w:szCs w:val="24"/>
        </w:rPr>
      </w:pPr>
      <w:r w:rsidRPr="004E0020">
        <w:rPr>
          <w:rFonts w:cs="Times New Roman"/>
          <w:szCs w:val="24"/>
        </w:rPr>
        <w:t>A Figura 10 exibe um grafo não direcionado (a) e sua matriz de adjacências (b).</w:t>
      </w:r>
    </w:p>
    <w:p w14:paraId="0ADE4DBF" w14:textId="77777777" w:rsidR="00252139" w:rsidRPr="004E0020" w:rsidRDefault="00252139" w:rsidP="00B13AD0">
      <w:pPr>
        <w:spacing w:after="0" w:line="360" w:lineRule="auto"/>
        <w:ind w:firstLine="567"/>
        <w:jc w:val="both"/>
        <w:rPr>
          <w:rFonts w:cs="Times New Roman"/>
          <w:szCs w:val="24"/>
        </w:rPr>
      </w:pPr>
    </w:p>
    <w:p w14:paraId="0D5942F3" w14:textId="77777777" w:rsidR="00C4248F" w:rsidRDefault="00C4248F" w:rsidP="00142526">
      <w:pPr>
        <w:spacing w:after="0" w:line="240" w:lineRule="auto"/>
        <w:jc w:val="center"/>
        <w:rPr>
          <w:rFonts w:cs="Times New Roman"/>
          <w:sz w:val="20"/>
          <w:szCs w:val="20"/>
        </w:rPr>
      </w:pPr>
      <w:r w:rsidRPr="00F41F6A">
        <w:rPr>
          <w:rFonts w:cs="Times New Roman"/>
          <w:sz w:val="20"/>
          <w:szCs w:val="20"/>
        </w:rPr>
        <w:t>Figura 10 – Grafo não direcionado (a) e matriz de adjacências (b)</w:t>
      </w:r>
    </w:p>
    <w:p w14:paraId="346A1E59" w14:textId="77777777" w:rsidR="00142526" w:rsidRPr="00F41F6A" w:rsidRDefault="00142526" w:rsidP="00142526">
      <w:pPr>
        <w:spacing w:after="0" w:line="240" w:lineRule="auto"/>
        <w:jc w:val="center"/>
        <w:rPr>
          <w:rFonts w:cs="Times New Roman"/>
          <w:sz w:val="20"/>
          <w:szCs w:val="20"/>
        </w:rPr>
      </w:pPr>
    </w:p>
    <w:p w14:paraId="661B0D67" w14:textId="77777777" w:rsidR="00C4248F" w:rsidRPr="00F41F6A" w:rsidRDefault="00C4248F" w:rsidP="00142526">
      <w:pPr>
        <w:spacing w:after="0" w:line="240" w:lineRule="auto"/>
        <w:jc w:val="center"/>
        <w:rPr>
          <w:rFonts w:cs="Times New Roman"/>
          <w:noProof/>
          <w:szCs w:val="24"/>
        </w:rPr>
      </w:pPr>
      <w:r w:rsidRPr="00F41F6A">
        <w:rPr>
          <w:rFonts w:cs="Times New Roman"/>
          <w:noProof/>
          <w:szCs w:val="24"/>
        </w:rPr>
        <w:drawing>
          <wp:inline distT="0" distB="0" distL="0" distR="0" wp14:anchorId="49A868ED" wp14:editId="5CCE1719">
            <wp:extent cx="3724275" cy="162558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ópia_de_segurança_de_matrizdeadjacências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41893" cy="1633270"/>
                    </a:xfrm>
                    <a:prstGeom prst="rect">
                      <a:avLst/>
                    </a:prstGeom>
                  </pic:spPr>
                </pic:pic>
              </a:graphicData>
            </a:graphic>
          </wp:inline>
        </w:drawing>
      </w:r>
    </w:p>
    <w:p w14:paraId="36DE16CA" w14:textId="77777777" w:rsidR="00142526" w:rsidRDefault="00142526" w:rsidP="00142526">
      <w:pPr>
        <w:spacing w:after="0" w:line="240" w:lineRule="auto"/>
        <w:jc w:val="center"/>
        <w:rPr>
          <w:rFonts w:eastAsia="Times New Roman" w:cs="Times New Roman"/>
          <w:color w:val="000000" w:themeColor="text1"/>
          <w:sz w:val="20"/>
          <w:szCs w:val="20"/>
        </w:rPr>
      </w:pPr>
    </w:p>
    <w:p w14:paraId="011D0C38" w14:textId="77777777" w:rsidR="00142526" w:rsidRPr="00C81BCE" w:rsidRDefault="00142526" w:rsidP="00142526">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526A62BC" w14:textId="77777777" w:rsidR="00142526" w:rsidRPr="00F41F6A" w:rsidRDefault="00142526" w:rsidP="00B13AD0">
      <w:pPr>
        <w:spacing w:after="0" w:line="360" w:lineRule="auto"/>
        <w:jc w:val="center"/>
        <w:rPr>
          <w:rFonts w:eastAsia="Times New Roman" w:cs="Times New Roman"/>
          <w:sz w:val="20"/>
          <w:szCs w:val="20"/>
        </w:rPr>
      </w:pPr>
    </w:p>
    <w:p w14:paraId="565AAE73" w14:textId="77777777" w:rsidR="00C4248F" w:rsidRDefault="00C4248F" w:rsidP="00F8776F">
      <w:pPr>
        <w:spacing w:after="0" w:line="360" w:lineRule="auto"/>
        <w:ind w:firstLine="709"/>
        <w:rPr>
          <w:rFonts w:cs="Times New Roman"/>
          <w:noProof/>
          <w:szCs w:val="24"/>
        </w:rPr>
      </w:pPr>
      <w:r w:rsidRPr="004E0020">
        <w:rPr>
          <w:rFonts w:cs="Times New Roman"/>
          <w:noProof/>
          <w:szCs w:val="24"/>
        </w:rPr>
        <w:t>A Figura 11 , por sua vez, representa um grafo direcionado (a) e a matriz de adjacências associada a este grafo (b).</w:t>
      </w:r>
    </w:p>
    <w:p w14:paraId="6FE34326" w14:textId="77777777" w:rsidR="00142526" w:rsidRPr="004E0020" w:rsidRDefault="00142526" w:rsidP="00F41F6A">
      <w:pPr>
        <w:spacing w:after="0" w:line="360" w:lineRule="auto"/>
        <w:ind w:firstLine="567"/>
        <w:rPr>
          <w:rFonts w:cs="Times New Roman"/>
          <w:noProof/>
          <w:szCs w:val="24"/>
        </w:rPr>
      </w:pPr>
    </w:p>
    <w:p w14:paraId="7C93ECAE" w14:textId="77777777" w:rsidR="00C4248F" w:rsidRDefault="00C4248F" w:rsidP="00142526">
      <w:pPr>
        <w:spacing w:after="0" w:line="240" w:lineRule="auto"/>
        <w:jc w:val="center"/>
        <w:rPr>
          <w:rFonts w:cs="Times New Roman"/>
          <w:sz w:val="20"/>
          <w:szCs w:val="20"/>
        </w:rPr>
      </w:pPr>
      <w:r w:rsidRPr="00142526">
        <w:rPr>
          <w:rFonts w:cs="Times New Roman"/>
          <w:sz w:val="20"/>
          <w:szCs w:val="20"/>
        </w:rPr>
        <w:t>Figura 11 – Grafo direcionado (a) e matriz de adjacências (b)</w:t>
      </w:r>
    </w:p>
    <w:p w14:paraId="51EBD45C" w14:textId="77777777" w:rsidR="00142526" w:rsidRPr="00142526" w:rsidRDefault="00142526" w:rsidP="00142526">
      <w:pPr>
        <w:spacing w:after="0" w:line="240" w:lineRule="auto"/>
        <w:jc w:val="center"/>
        <w:rPr>
          <w:rFonts w:cs="Times New Roman"/>
          <w:sz w:val="20"/>
          <w:szCs w:val="20"/>
        </w:rPr>
      </w:pPr>
    </w:p>
    <w:p w14:paraId="5F3E9EB8" w14:textId="77777777" w:rsidR="00C4248F" w:rsidRPr="00142526" w:rsidRDefault="00C4248F" w:rsidP="00142526">
      <w:pPr>
        <w:spacing w:after="0" w:line="240" w:lineRule="auto"/>
        <w:jc w:val="center"/>
        <w:rPr>
          <w:rFonts w:cs="Times New Roman"/>
          <w:szCs w:val="24"/>
        </w:rPr>
      </w:pPr>
      <w:r w:rsidRPr="00142526">
        <w:rPr>
          <w:rFonts w:cs="Times New Roman"/>
          <w:noProof/>
          <w:szCs w:val="24"/>
        </w:rPr>
        <w:drawing>
          <wp:inline distT="0" distB="0" distL="0" distR="0" wp14:anchorId="69591377" wp14:editId="194C9FF6">
            <wp:extent cx="3504565" cy="1529744"/>
            <wp:effectExtent l="0" t="0" r="63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atrizdeadjacencias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31828" cy="1541644"/>
                    </a:xfrm>
                    <a:prstGeom prst="rect">
                      <a:avLst/>
                    </a:prstGeom>
                  </pic:spPr>
                </pic:pic>
              </a:graphicData>
            </a:graphic>
          </wp:inline>
        </w:drawing>
      </w:r>
    </w:p>
    <w:p w14:paraId="005BD5C2" w14:textId="77777777" w:rsidR="00142526" w:rsidRDefault="00142526" w:rsidP="00142526">
      <w:pPr>
        <w:spacing w:after="0" w:line="240" w:lineRule="auto"/>
        <w:jc w:val="center"/>
        <w:rPr>
          <w:rFonts w:eastAsia="Times New Roman" w:cs="Times New Roman"/>
          <w:color w:val="000000" w:themeColor="text1"/>
          <w:sz w:val="20"/>
          <w:szCs w:val="20"/>
        </w:rPr>
      </w:pPr>
    </w:p>
    <w:p w14:paraId="5E242FF1" w14:textId="77777777" w:rsidR="00142526" w:rsidRPr="00C81BCE" w:rsidRDefault="00142526" w:rsidP="00142526">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2D5020CC" w14:textId="77777777" w:rsidR="00142526" w:rsidRPr="00142526" w:rsidRDefault="00142526" w:rsidP="00B13AD0">
      <w:pPr>
        <w:spacing w:before="60" w:after="0" w:line="360" w:lineRule="auto"/>
        <w:jc w:val="center"/>
        <w:rPr>
          <w:rFonts w:eastAsia="Times New Roman" w:cs="Times New Roman"/>
          <w:sz w:val="20"/>
          <w:szCs w:val="20"/>
        </w:rPr>
      </w:pPr>
    </w:p>
    <w:p w14:paraId="7606F7B7" w14:textId="77777777" w:rsidR="00C4248F" w:rsidRDefault="00632C17" w:rsidP="00B13AD0">
      <w:pPr>
        <w:spacing w:after="0" w:line="360" w:lineRule="auto"/>
        <w:ind w:left="862" w:hanging="862"/>
        <w:rPr>
          <w:rFonts w:cs="Times New Roman"/>
          <w:szCs w:val="24"/>
        </w:rPr>
      </w:pPr>
      <w:r>
        <w:rPr>
          <w:rFonts w:cs="Times New Roman"/>
          <w:szCs w:val="24"/>
        </w:rPr>
        <w:t>2.1.3.2 Matriz de i</w:t>
      </w:r>
      <w:r w:rsidR="00C4248F" w:rsidRPr="004E0020">
        <w:rPr>
          <w:rFonts w:cs="Times New Roman"/>
          <w:szCs w:val="24"/>
        </w:rPr>
        <w:t>ncidência</w:t>
      </w:r>
    </w:p>
    <w:p w14:paraId="045A1DDF" w14:textId="77777777" w:rsidR="00B13AD0" w:rsidRPr="004E0020" w:rsidRDefault="00B13AD0" w:rsidP="00B13AD0">
      <w:pPr>
        <w:spacing w:after="0" w:line="360" w:lineRule="auto"/>
        <w:ind w:left="862" w:hanging="862"/>
        <w:rPr>
          <w:rFonts w:cs="Times New Roman"/>
          <w:szCs w:val="24"/>
        </w:rPr>
      </w:pPr>
    </w:p>
    <w:p w14:paraId="1038A731" w14:textId="77777777" w:rsidR="00C4248F" w:rsidRPr="004E0020" w:rsidRDefault="00C4248F" w:rsidP="00142526">
      <w:pPr>
        <w:spacing w:after="0" w:line="360" w:lineRule="auto"/>
        <w:ind w:firstLine="709"/>
        <w:jc w:val="both"/>
        <w:rPr>
          <w:rFonts w:cs="Times New Roman"/>
          <w:szCs w:val="24"/>
        </w:rPr>
      </w:pPr>
      <w:r w:rsidRPr="004E0020">
        <w:rPr>
          <w:rFonts w:cs="Times New Roman"/>
          <w:szCs w:val="24"/>
        </w:rPr>
        <w:t xml:space="preserve">Segundo </w:t>
      </w:r>
      <w:proofErr w:type="spellStart"/>
      <w:r w:rsidRPr="004E0020">
        <w:rPr>
          <w:rFonts w:cs="Times New Roman"/>
          <w:szCs w:val="24"/>
        </w:rPr>
        <w:t>Skiena</w:t>
      </w:r>
      <w:proofErr w:type="spellEnd"/>
      <w:r w:rsidRPr="004E0020">
        <w:rPr>
          <w:rFonts w:cs="Times New Roman"/>
          <w:szCs w:val="24"/>
        </w:rPr>
        <w:t xml:space="preserve"> (2008), dado um grafo G = (</w:t>
      </w:r>
      <w:r w:rsidRPr="004E0020">
        <w:rPr>
          <w:rFonts w:cs="Times New Roman"/>
          <w:i/>
          <w:szCs w:val="24"/>
        </w:rPr>
        <w:t>V</w:t>
      </w:r>
      <w:r w:rsidRPr="004E0020">
        <w:rPr>
          <w:rFonts w:cs="Times New Roman"/>
          <w:szCs w:val="24"/>
        </w:rPr>
        <w:t xml:space="preserve">, </w:t>
      </w:r>
      <w:r w:rsidRPr="004E0020">
        <w:rPr>
          <w:rFonts w:cs="Times New Roman"/>
          <w:i/>
          <w:szCs w:val="24"/>
        </w:rPr>
        <w:t>E</w:t>
      </w:r>
      <w:r w:rsidRPr="004E0020">
        <w:rPr>
          <w:rFonts w:cs="Times New Roman"/>
          <w:szCs w:val="24"/>
        </w:rPr>
        <w:t xml:space="preserve">) de </w:t>
      </w:r>
      <w:r w:rsidRPr="004E0020">
        <w:rPr>
          <w:rFonts w:cs="Times New Roman"/>
          <w:i/>
          <w:szCs w:val="24"/>
        </w:rPr>
        <w:t>n</w:t>
      </w:r>
      <w:r w:rsidRPr="004E0020">
        <w:rPr>
          <w:rFonts w:cs="Times New Roman"/>
          <w:szCs w:val="24"/>
        </w:rPr>
        <w:t xml:space="preserve"> vértices e </w:t>
      </w:r>
      <w:r w:rsidRPr="004E0020">
        <w:rPr>
          <w:rFonts w:cs="Times New Roman"/>
          <w:i/>
          <w:szCs w:val="24"/>
        </w:rPr>
        <w:t xml:space="preserve">m </w:t>
      </w:r>
      <w:r w:rsidRPr="004E0020">
        <w:rPr>
          <w:rFonts w:cs="Times New Roman"/>
          <w:szCs w:val="24"/>
        </w:rPr>
        <w:t xml:space="preserve">arestas. O conjunto de vértices é expresso por </w:t>
      </w:r>
      <w:r w:rsidRPr="004E0020">
        <w:rPr>
          <w:rFonts w:cs="Times New Roman"/>
          <w:i/>
          <w:szCs w:val="24"/>
        </w:rPr>
        <w:t>E</w:t>
      </w:r>
      <w:r w:rsidRPr="004E0020">
        <w:rPr>
          <w:rFonts w:cs="Times New Roman"/>
          <w:szCs w:val="24"/>
        </w:rPr>
        <w:t>(</w:t>
      </w:r>
      <w:r w:rsidRPr="004E0020">
        <w:rPr>
          <w:rFonts w:cs="Times New Roman"/>
          <w:i/>
          <w:szCs w:val="24"/>
        </w:rPr>
        <w:t>G</w:t>
      </w:r>
      <w:r w:rsidRPr="004E0020">
        <w:rPr>
          <w:rFonts w:cs="Times New Roman"/>
          <w:szCs w:val="24"/>
        </w:rPr>
        <w:t>), sendo (</w:t>
      </w:r>
      <w:r w:rsidRPr="004E0020">
        <w:rPr>
          <w:rFonts w:cs="Times New Roman"/>
          <w:i/>
          <w:szCs w:val="24"/>
        </w:rPr>
        <w:t>i,</w:t>
      </w:r>
      <w:r w:rsidR="004469B2">
        <w:rPr>
          <w:rFonts w:cs="Times New Roman"/>
          <w:i/>
          <w:szCs w:val="24"/>
        </w:rPr>
        <w:t xml:space="preserve"> </w:t>
      </w:r>
      <w:r w:rsidRPr="004E0020">
        <w:rPr>
          <w:rFonts w:cs="Times New Roman"/>
          <w:i/>
          <w:szCs w:val="24"/>
        </w:rPr>
        <w:t>j</w:t>
      </w:r>
      <w:r w:rsidRPr="004E0020">
        <w:rPr>
          <w:rFonts w:cs="Times New Roman"/>
          <w:szCs w:val="24"/>
        </w:rPr>
        <w:t xml:space="preserve">) pares </w:t>
      </w:r>
      <w:proofErr w:type="spellStart"/>
      <w:r w:rsidRPr="004E0020">
        <w:rPr>
          <w:rFonts w:cs="Times New Roman"/>
          <w:szCs w:val="24"/>
        </w:rPr>
        <w:t>ondenados</w:t>
      </w:r>
      <w:proofErr w:type="spellEnd"/>
      <w:r w:rsidRPr="004E0020">
        <w:rPr>
          <w:rFonts w:cs="Times New Roman"/>
          <w:szCs w:val="24"/>
        </w:rPr>
        <w:t xml:space="preserve"> de vértices no grafo </w:t>
      </w:r>
      <w:r w:rsidRPr="004E0020">
        <w:rPr>
          <w:rFonts w:cs="Times New Roman"/>
          <w:i/>
          <w:szCs w:val="24"/>
        </w:rPr>
        <w:t>G</w:t>
      </w:r>
      <w:r w:rsidRPr="004E0020">
        <w:rPr>
          <w:rFonts w:cs="Times New Roman"/>
          <w:szCs w:val="24"/>
        </w:rPr>
        <w:t xml:space="preserve"> não direcionado, a matriz de incidência de </w:t>
      </w:r>
      <w:r w:rsidRPr="004E0020">
        <w:rPr>
          <w:rFonts w:cs="Times New Roman"/>
          <w:i/>
          <w:szCs w:val="24"/>
        </w:rPr>
        <w:t>G</w:t>
      </w:r>
      <w:r w:rsidRPr="004E0020">
        <w:rPr>
          <w:rFonts w:cs="Times New Roman"/>
          <w:szCs w:val="24"/>
        </w:rPr>
        <w:t xml:space="preserve"> é denotada por </w:t>
      </w:r>
      <w:proofErr w:type="spellStart"/>
      <w:r w:rsidRPr="004E0020">
        <w:rPr>
          <w:rFonts w:cs="Times New Roman"/>
          <w:i/>
          <w:szCs w:val="24"/>
        </w:rPr>
        <w:t>M</w:t>
      </w:r>
      <w:r w:rsidRPr="004E0020">
        <w:rPr>
          <w:rFonts w:cs="Times New Roman"/>
          <w:i/>
          <w:szCs w:val="24"/>
          <w:vertAlign w:val="subscript"/>
        </w:rPr>
        <w:t>n</w:t>
      </w:r>
      <w:r w:rsidRPr="004E0020">
        <w:rPr>
          <w:rFonts w:cs="Times New Roman"/>
          <w:szCs w:val="24"/>
          <w:vertAlign w:val="subscript"/>
        </w:rPr>
        <w:t>x</w:t>
      </w:r>
      <w:r w:rsidRPr="004E0020">
        <w:rPr>
          <w:rFonts w:cs="Times New Roman"/>
          <w:i/>
          <w:szCs w:val="24"/>
          <w:vertAlign w:val="subscript"/>
        </w:rPr>
        <w:t>m</w:t>
      </w:r>
      <w:proofErr w:type="spellEnd"/>
      <w:r w:rsidRPr="004E0020">
        <w:rPr>
          <w:rFonts w:cs="Times New Roman"/>
          <w:szCs w:val="24"/>
        </w:rPr>
        <w:t>, e definida por 2.2:</w:t>
      </w:r>
    </w:p>
    <w:p w14:paraId="6872B899" w14:textId="77777777" w:rsidR="00C4248F" w:rsidRPr="004E0020" w:rsidRDefault="00C4248F" w:rsidP="00C4248F">
      <w:pPr>
        <w:spacing w:after="0" w:line="360" w:lineRule="auto"/>
        <w:ind w:firstLine="567"/>
        <w:jc w:val="both"/>
        <w:rPr>
          <w:rFonts w:cs="Times New Roman"/>
          <w:szCs w:val="24"/>
        </w:rPr>
      </w:pPr>
    </w:p>
    <w:tbl>
      <w:tblPr>
        <w:tblStyle w:val="Tabelacomgrade"/>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75"/>
      </w:tblGrid>
      <w:tr w:rsidR="00C4248F" w:rsidRPr="004E0020" w14:paraId="7594F945" w14:textId="77777777" w:rsidTr="00C4248F">
        <w:tc>
          <w:tcPr>
            <w:tcW w:w="7792" w:type="dxa"/>
          </w:tcPr>
          <w:p w14:paraId="1420AF75" w14:textId="77777777" w:rsidR="00C4248F" w:rsidRPr="004E0020" w:rsidRDefault="00951B8B" w:rsidP="00C4248F">
            <w:pPr>
              <w:spacing w:line="360" w:lineRule="auto"/>
              <w:jc w:val="both"/>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M</m:t>
                    </m:r>
                  </m:e>
                  <m:sub>
                    <m:r>
                      <m:rPr>
                        <m:nor/>
                      </m:rPr>
                      <w:rPr>
                        <w:rFonts w:cs="Times New Roman"/>
                        <w:szCs w:val="24"/>
                      </w:rPr>
                      <m:t>ij</m:t>
                    </m:r>
                  </m:sub>
                </m:sSub>
                <m:r>
                  <m:rPr>
                    <m:nor/>
                  </m:rPr>
                  <w:rPr>
                    <w:rFonts w:cs="Times New Roman"/>
                    <w:szCs w:val="24"/>
                  </w:rPr>
                  <m:t>=</m:t>
                </m:r>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r>
                          <m:rPr>
                            <m:nor/>
                          </m:rPr>
                          <w:rPr>
                            <w:rFonts w:cs="Times New Roman"/>
                            <w:szCs w:val="24"/>
                          </w:rPr>
                          <m:t xml:space="preserve">1, </m:t>
                        </m:r>
                        <m:r>
                          <m:rPr>
                            <m:nor/>
                          </m:rPr>
                          <w:rPr>
                            <w:rFonts w:ascii="Cambria Math" w:hAnsi="Cambria Math" w:cs="Cambria Math"/>
                            <w:szCs w:val="24"/>
                          </w:rPr>
                          <m:t>∀</m:t>
                        </m:r>
                        <m:r>
                          <m:rPr>
                            <m:nor/>
                          </m:rPr>
                          <w:rPr>
                            <w:rFonts w:cs="Times New Roman"/>
                            <w:szCs w:val="24"/>
                          </w:rPr>
                          <m:t xml:space="preserve">i,   se </m:t>
                        </m:r>
                        <m:d>
                          <m:dPr>
                            <m:ctrlPr>
                              <w:rPr>
                                <w:rFonts w:ascii="Cambria Math" w:hAnsi="Cambria Math" w:cs="Times New Roman"/>
                                <w:i/>
                                <w:szCs w:val="24"/>
                              </w:rPr>
                            </m:ctrlPr>
                          </m:dPr>
                          <m:e>
                            <m:r>
                              <m:rPr>
                                <m:nor/>
                              </m:rPr>
                              <w:rPr>
                                <w:rFonts w:cs="Times New Roman"/>
                                <w:szCs w:val="24"/>
                              </w:rPr>
                              <m:t>i, j</m:t>
                            </m:r>
                          </m:e>
                        </m:d>
                        <m:r>
                          <m:rPr>
                            <m:nor/>
                          </m:rPr>
                          <w:rPr>
                            <w:rFonts w:ascii="Cambria Math" w:hAnsi="Cambria Math" w:cs="Cambria Math"/>
                            <w:szCs w:val="24"/>
                          </w:rPr>
                          <m:t xml:space="preserve"> ∈ </m:t>
                        </m:r>
                        <m:r>
                          <m:rPr>
                            <m:nor/>
                          </m:rPr>
                          <w:rPr>
                            <w:rFonts w:cs="Times New Roman"/>
                            <w:szCs w:val="24"/>
                          </w:rPr>
                          <m:t>E(G)</m:t>
                        </m:r>
                      </m:e>
                      <m:e>
                        <m:r>
                          <m:rPr>
                            <m:nor/>
                          </m:rPr>
                          <w:rPr>
                            <w:rFonts w:cs="Times New Roman"/>
                            <w:szCs w:val="24"/>
                          </w:rPr>
                          <m:t xml:space="preserve">0,   se </m:t>
                        </m:r>
                        <m:d>
                          <m:dPr>
                            <m:ctrlPr>
                              <w:rPr>
                                <w:rFonts w:ascii="Cambria Math" w:hAnsi="Cambria Math" w:cs="Times New Roman"/>
                                <w:i/>
                                <w:szCs w:val="24"/>
                              </w:rPr>
                            </m:ctrlPr>
                          </m:dPr>
                          <m:e>
                            <m:r>
                              <m:rPr>
                                <m:nor/>
                              </m:rPr>
                              <w:rPr>
                                <w:rFonts w:cs="Times New Roman"/>
                                <w:szCs w:val="24"/>
                              </w:rPr>
                              <m:t>i, j</m:t>
                            </m:r>
                          </m:e>
                        </m:d>
                        <m:r>
                          <m:rPr>
                            <m:nor/>
                          </m:rPr>
                          <w:rPr>
                            <w:rFonts w:cs="Times New Roman"/>
                            <w:szCs w:val="24"/>
                          </w:rPr>
                          <m:t xml:space="preserve"> </m:t>
                        </m:r>
                        <m:r>
                          <m:rPr>
                            <m:nor/>
                          </m:rPr>
                          <w:rPr>
                            <w:rFonts w:ascii="Cambria Math" w:hAnsi="Cambria Math" w:cs="Cambria Math"/>
                            <w:szCs w:val="24"/>
                          </w:rPr>
                          <m:t xml:space="preserve">∉ </m:t>
                        </m:r>
                        <m:r>
                          <m:rPr>
                            <m:nor/>
                          </m:rPr>
                          <w:rPr>
                            <w:rFonts w:cs="Times New Roman"/>
                            <w:szCs w:val="24"/>
                          </w:rPr>
                          <m:t>E(G)</m:t>
                        </m:r>
                      </m:e>
                      <m:e>
                        <m:r>
                          <m:rPr>
                            <m:nor/>
                          </m:rPr>
                          <w:rPr>
                            <w:rFonts w:cs="Times New Roman"/>
                            <w:szCs w:val="24"/>
                          </w:rPr>
                          <m:t xml:space="preserve">0,   se </m:t>
                        </m:r>
                        <m:d>
                          <m:dPr>
                            <m:ctrlPr>
                              <w:rPr>
                                <w:rFonts w:ascii="Cambria Math" w:hAnsi="Cambria Math" w:cs="Times New Roman"/>
                                <w:i/>
                                <w:szCs w:val="24"/>
                              </w:rPr>
                            </m:ctrlPr>
                          </m:dPr>
                          <m:e>
                            <m:r>
                              <m:rPr>
                                <m:nor/>
                              </m:rPr>
                              <w:rPr>
                                <w:rFonts w:cs="Times New Roman"/>
                                <w:szCs w:val="24"/>
                              </w:rPr>
                              <m:t>i, i</m:t>
                            </m:r>
                          </m:e>
                        </m:d>
                        <m:r>
                          <m:rPr>
                            <m:nor/>
                          </m:rPr>
                          <w:rPr>
                            <w:rFonts w:cs="Times New Roman"/>
                            <w:szCs w:val="24"/>
                          </w:rPr>
                          <m:t xml:space="preserve"> </m:t>
                        </m:r>
                        <m:r>
                          <m:rPr>
                            <m:nor/>
                          </m:rPr>
                          <w:rPr>
                            <w:rFonts w:ascii="Cambria Math" w:hAnsi="Cambria Math" w:cs="Cambria Math"/>
                            <w:szCs w:val="24"/>
                          </w:rPr>
                          <m:t xml:space="preserve">∈ </m:t>
                        </m:r>
                        <m:r>
                          <m:rPr>
                            <m:nor/>
                          </m:rPr>
                          <w:rPr>
                            <w:rFonts w:cs="Times New Roman"/>
                            <w:szCs w:val="24"/>
                          </w:rPr>
                          <m:t>E(G)</m:t>
                        </m:r>
                      </m:e>
                    </m:eqArr>
                  </m:e>
                </m:d>
              </m:oMath>
            </m:oMathPara>
          </w:p>
        </w:tc>
        <w:tc>
          <w:tcPr>
            <w:tcW w:w="1275" w:type="dxa"/>
            <w:vAlign w:val="center"/>
          </w:tcPr>
          <w:p w14:paraId="44F7E83B" w14:textId="77777777" w:rsidR="00C4248F" w:rsidRPr="004E0020" w:rsidRDefault="00C4248F" w:rsidP="00C4248F">
            <w:pPr>
              <w:spacing w:line="360" w:lineRule="auto"/>
              <w:jc w:val="right"/>
              <w:rPr>
                <w:rFonts w:cs="Times New Roman"/>
                <w:szCs w:val="24"/>
              </w:rPr>
            </w:pPr>
            <w:r w:rsidRPr="004E0020">
              <w:rPr>
                <w:rFonts w:cs="Times New Roman"/>
                <w:szCs w:val="24"/>
              </w:rPr>
              <w:t>(2.2)</w:t>
            </w:r>
          </w:p>
        </w:tc>
      </w:tr>
    </w:tbl>
    <w:p w14:paraId="6F2BC419" w14:textId="77777777" w:rsidR="00C4248F" w:rsidRPr="004E0020" w:rsidRDefault="00C4248F" w:rsidP="00C4248F">
      <w:pPr>
        <w:spacing w:after="0" w:line="360" w:lineRule="auto"/>
        <w:jc w:val="both"/>
        <w:rPr>
          <w:rFonts w:cs="Times New Roman"/>
          <w:szCs w:val="24"/>
        </w:rPr>
      </w:pPr>
    </w:p>
    <w:p w14:paraId="7D0EF2FB" w14:textId="77777777" w:rsidR="00C4248F" w:rsidRPr="004E0020" w:rsidRDefault="00C4248F" w:rsidP="00142526">
      <w:pPr>
        <w:spacing w:after="0" w:line="360" w:lineRule="auto"/>
        <w:ind w:firstLine="709"/>
        <w:jc w:val="both"/>
        <w:rPr>
          <w:rFonts w:cs="Times New Roman"/>
          <w:szCs w:val="24"/>
        </w:rPr>
      </w:pPr>
      <w:r w:rsidRPr="004E0020">
        <w:rPr>
          <w:rFonts w:cs="Times New Roman"/>
          <w:szCs w:val="24"/>
        </w:rPr>
        <w:t>No caso do grafo direcionado, a matriz de incidência é definida por 2.3:</w:t>
      </w:r>
    </w:p>
    <w:p w14:paraId="418C89C9" w14:textId="77777777" w:rsidR="00C4248F" w:rsidRPr="004E0020" w:rsidRDefault="00C4248F" w:rsidP="00C4248F">
      <w:pPr>
        <w:spacing w:after="0" w:line="360" w:lineRule="auto"/>
        <w:ind w:firstLine="567"/>
        <w:jc w:val="both"/>
        <w:rPr>
          <w:rFonts w:cs="Times New Roman"/>
          <w:szCs w:val="24"/>
        </w:rPr>
      </w:pPr>
    </w:p>
    <w:tbl>
      <w:tblPr>
        <w:tblStyle w:val="Tabelacomgrade"/>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75"/>
      </w:tblGrid>
      <w:tr w:rsidR="00C4248F" w:rsidRPr="004E0020" w14:paraId="7A1AA8E9" w14:textId="77777777" w:rsidTr="00C4248F">
        <w:tc>
          <w:tcPr>
            <w:tcW w:w="7792" w:type="dxa"/>
          </w:tcPr>
          <w:p w14:paraId="478EAE93" w14:textId="77777777" w:rsidR="00C4248F" w:rsidRPr="004E0020" w:rsidRDefault="00951B8B" w:rsidP="00C4248F">
            <w:pPr>
              <w:spacing w:line="360" w:lineRule="auto"/>
              <w:jc w:val="both"/>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M</m:t>
                    </m:r>
                  </m:e>
                  <m:sub>
                    <m:r>
                      <m:rPr>
                        <m:nor/>
                      </m:rPr>
                      <w:rPr>
                        <w:rFonts w:cs="Times New Roman"/>
                        <w:szCs w:val="24"/>
                      </w:rPr>
                      <m:t>ij</m:t>
                    </m:r>
                  </m:sub>
                </m:sSub>
                <m:r>
                  <m:rPr>
                    <m:nor/>
                  </m:rPr>
                  <w:rPr>
                    <w:rFonts w:cs="Times New Roman"/>
                    <w:szCs w:val="24"/>
                  </w:rPr>
                  <m:t>=</m:t>
                </m:r>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r>
                          <m:rPr>
                            <m:nor/>
                          </m:rPr>
                          <w:rPr>
                            <w:rFonts w:cs="Times New Roman"/>
                            <w:szCs w:val="24"/>
                          </w:rPr>
                          <m:t xml:space="preserve">1, </m:t>
                        </m:r>
                        <m:r>
                          <m:rPr>
                            <m:nor/>
                          </m:rPr>
                          <w:rPr>
                            <w:rFonts w:ascii="Cambria Math" w:hAnsi="Cambria Math" w:cs="Cambria Math"/>
                            <w:szCs w:val="24"/>
                          </w:rPr>
                          <m:t>∀</m:t>
                        </m:r>
                        <m:r>
                          <m:rPr>
                            <m:nor/>
                          </m:rPr>
                          <w:rPr>
                            <w:rFonts w:cs="Times New Roman"/>
                            <w:szCs w:val="24"/>
                          </w:rPr>
                          <m:t xml:space="preserve">i,   se </m:t>
                        </m:r>
                        <m:d>
                          <m:dPr>
                            <m:ctrlPr>
                              <w:rPr>
                                <w:rFonts w:ascii="Cambria Math" w:hAnsi="Cambria Math" w:cs="Times New Roman"/>
                                <w:i/>
                                <w:szCs w:val="24"/>
                              </w:rPr>
                            </m:ctrlPr>
                          </m:dPr>
                          <m:e>
                            <m:r>
                              <m:rPr>
                                <m:nor/>
                              </m:rPr>
                              <w:rPr>
                                <w:rFonts w:cs="Times New Roman"/>
                                <w:szCs w:val="24"/>
                              </w:rPr>
                              <m:t>i, j</m:t>
                            </m:r>
                          </m:e>
                        </m:d>
                        <m:r>
                          <m:rPr>
                            <m:nor/>
                          </m:rPr>
                          <w:rPr>
                            <w:rFonts w:ascii="Cambria Math" w:hAnsi="Cambria Math" w:cs="Cambria Math"/>
                            <w:szCs w:val="24"/>
                          </w:rPr>
                          <m:t xml:space="preserve"> ∈ </m:t>
                        </m:r>
                        <m:r>
                          <m:rPr>
                            <m:nor/>
                          </m:rPr>
                          <w:rPr>
                            <w:rFonts w:cs="Times New Roman"/>
                            <w:szCs w:val="24"/>
                          </w:rPr>
                          <m:t>E(G)</m:t>
                        </m:r>
                      </m:e>
                      <m:e>
                        <m:r>
                          <m:rPr>
                            <m:nor/>
                          </m:rPr>
                          <w:rPr>
                            <w:rFonts w:cs="Times New Roman"/>
                            <w:szCs w:val="24"/>
                          </w:rPr>
                          <m:t xml:space="preserve">-1, </m:t>
                        </m:r>
                        <m:r>
                          <m:rPr>
                            <m:nor/>
                          </m:rPr>
                          <w:rPr>
                            <w:rFonts w:ascii="Cambria Math" w:hAnsi="Cambria Math" w:cs="Cambria Math"/>
                            <w:szCs w:val="24"/>
                          </w:rPr>
                          <m:t>∀</m:t>
                        </m:r>
                        <m:r>
                          <m:rPr>
                            <m:nor/>
                          </m:rPr>
                          <w:rPr>
                            <w:rFonts w:cs="Times New Roman"/>
                            <w:szCs w:val="24"/>
                          </w:rPr>
                          <m:t xml:space="preserve">j,   se </m:t>
                        </m:r>
                        <m:d>
                          <m:dPr>
                            <m:ctrlPr>
                              <w:rPr>
                                <w:rFonts w:ascii="Cambria Math" w:hAnsi="Cambria Math" w:cs="Times New Roman"/>
                                <w:i/>
                                <w:szCs w:val="24"/>
                              </w:rPr>
                            </m:ctrlPr>
                          </m:dPr>
                          <m:e>
                            <m:r>
                              <m:rPr>
                                <m:nor/>
                              </m:rPr>
                              <w:rPr>
                                <w:rFonts w:cs="Times New Roman"/>
                                <w:szCs w:val="24"/>
                              </w:rPr>
                              <m:t>i, j</m:t>
                            </m:r>
                          </m:e>
                        </m:d>
                        <m:r>
                          <m:rPr>
                            <m:nor/>
                          </m:rPr>
                          <w:rPr>
                            <w:rFonts w:ascii="Cambria Math" w:hAnsi="Cambria Math" w:cs="Cambria Math"/>
                            <w:szCs w:val="24"/>
                          </w:rPr>
                          <m:t xml:space="preserve"> ∈ </m:t>
                        </m:r>
                        <m:r>
                          <m:rPr>
                            <m:nor/>
                          </m:rPr>
                          <w:rPr>
                            <w:rFonts w:cs="Times New Roman"/>
                            <w:szCs w:val="24"/>
                          </w:rPr>
                          <m:t>E(G)</m:t>
                        </m:r>
                      </m:e>
                      <m:e>
                        <m:m>
                          <m:mPr>
                            <m:mcs>
                              <m:mc>
                                <m:mcPr>
                                  <m:count m:val="1"/>
                                  <m:mcJc m:val="center"/>
                                </m:mcPr>
                              </m:mc>
                            </m:mcs>
                            <m:ctrlPr>
                              <w:rPr>
                                <w:rFonts w:ascii="Cambria Math" w:hAnsi="Cambria Math" w:cs="Times New Roman"/>
                                <w:i/>
                                <w:szCs w:val="24"/>
                              </w:rPr>
                            </m:ctrlPr>
                          </m:mPr>
                          <m:mr>
                            <m:e>
                              <m:r>
                                <m:rPr>
                                  <m:nor/>
                                </m:rPr>
                                <w:rPr>
                                  <w:rFonts w:cs="Times New Roman"/>
                                  <w:szCs w:val="24"/>
                                </w:rPr>
                                <m:t xml:space="preserve">0,   se </m:t>
                              </m:r>
                              <m:d>
                                <m:dPr>
                                  <m:ctrlPr>
                                    <w:rPr>
                                      <w:rFonts w:ascii="Cambria Math" w:hAnsi="Cambria Math" w:cs="Times New Roman"/>
                                      <w:i/>
                                      <w:szCs w:val="24"/>
                                    </w:rPr>
                                  </m:ctrlPr>
                                </m:dPr>
                                <m:e>
                                  <m:r>
                                    <m:rPr>
                                      <m:nor/>
                                    </m:rPr>
                                    <w:rPr>
                                      <w:rFonts w:cs="Times New Roman"/>
                                      <w:szCs w:val="24"/>
                                    </w:rPr>
                                    <m:t>i, j</m:t>
                                  </m:r>
                                </m:e>
                              </m:d>
                              <m:r>
                                <m:rPr>
                                  <m:nor/>
                                </m:rPr>
                                <w:rPr>
                                  <w:rFonts w:cs="Times New Roman"/>
                                  <w:szCs w:val="24"/>
                                </w:rPr>
                                <m:t xml:space="preserve"> </m:t>
                              </m:r>
                              <m:r>
                                <m:rPr>
                                  <m:nor/>
                                </m:rPr>
                                <w:rPr>
                                  <w:rFonts w:ascii="Cambria Math" w:hAnsi="Cambria Math" w:cs="Cambria Math"/>
                                  <w:szCs w:val="24"/>
                                </w:rPr>
                                <m:t xml:space="preserve">∉ </m:t>
                              </m:r>
                              <m:r>
                                <m:rPr>
                                  <m:nor/>
                                </m:rPr>
                                <w:rPr>
                                  <w:rFonts w:cs="Times New Roman"/>
                                  <w:szCs w:val="24"/>
                                </w:rPr>
                                <m:t>E(G)</m:t>
                              </m:r>
                            </m:e>
                          </m:mr>
                          <m:mr>
                            <m:e>
                              <m:r>
                                <m:rPr>
                                  <m:nor/>
                                </m:rPr>
                                <w:rPr>
                                  <w:rFonts w:cs="Times New Roman"/>
                                  <w:szCs w:val="24"/>
                                </w:rPr>
                                <m:t xml:space="preserve">0,   se </m:t>
                              </m:r>
                              <m:d>
                                <m:dPr>
                                  <m:ctrlPr>
                                    <w:rPr>
                                      <w:rFonts w:ascii="Cambria Math" w:hAnsi="Cambria Math" w:cs="Times New Roman"/>
                                      <w:i/>
                                      <w:szCs w:val="24"/>
                                    </w:rPr>
                                  </m:ctrlPr>
                                </m:dPr>
                                <m:e>
                                  <m:r>
                                    <m:rPr>
                                      <m:nor/>
                                    </m:rPr>
                                    <w:rPr>
                                      <w:rFonts w:cs="Times New Roman"/>
                                      <w:szCs w:val="24"/>
                                    </w:rPr>
                                    <m:t>i, i</m:t>
                                  </m:r>
                                </m:e>
                              </m:d>
                              <m:r>
                                <m:rPr>
                                  <m:nor/>
                                </m:rPr>
                                <w:rPr>
                                  <w:rFonts w:cs="Times New Roman"/>
                                  <w:szCs w:val="24"/>
                                </w:rPr>
                                <m:t xml:space="preserve"> </m:t>
                              </m:r>
                              <m:r>
                                <m:rPr>
                                  <m:nor/>
                                </m:rPr>
                                <w:rPr>
                                  <w:rFonts w:ascii="Cambria Math" w:hAnsi="Cambria Math" w:cs="Cambria Math"/>
                                  <w:szCs w:val="24"/>
                                </w:rPr>
                                <m:t xml:space="preserve">∈ </m:t>
                              </m:r>
                              <m:r>
                                <m:rPr>
                                  <m:nor/>
                                </m:rPr>
                                <w:rPr>
                                  <w:rFonts w:cs="Times New Roman"/>
                                  <w:szCs w:val="24"/>
                                </w:rPr>
                                <m:t>E(G)</m:t>
                              </m:r>
                            </m:e>
                          </m:mr>
                        </m:m>
                      </m:e>
                    </m:eqArr>
                  </m:e>
                </m:d>
              </m:oMath>
            </m:oMathPara>
          </w:p>
        </w:tc>
        <w:tc>
          <w:tcPr>
            <w:tcW w:w="1275" w:type="dxa"/>
            <w:vAlign w:val="center"/>
          </w:tcPr>
          <w:p w14:paraId="47CC0CFA" w14:textId="77777777" w:rsidR="00C4248F" w:rsidRPr="004E0020" w:rsidRDefault="00C4248F" w:rsidP="00C4248F">
            <w:pPr>
              <w:spacing w:line="360" w:lineRule="auto"/>
              <w:jc w:val="right"/>
              <w:rPr>
                <w:rFonts w:cs="Times New Roman"/>
                <w:szCs w:val="24"/>
              </w:rPr>
            </w:pPr>
            <w:r w:rsidRPr="004E0020">
              <w:rPr>
                <w:rFonts w:cs="Times New Roman"/>
                <w:szCs w:val="24"/>
              </w:rPr>
              <w:t>(2.3)</w:t>
            </w:r>
          </w:p>
        </w:tc>
      </w:tr>
    </w:tbl>
    <w:p w14:paraId="6BCEE788" w14:textId="77777777" w:rsidR="00C4248F" w:rsidRPr="004E0020" w:rsidRDefault="00C4248F" w:rsidP="00C4248F">
      <w:pPr>
        <w:spacing w:after="0" w:line="360" w:lineRule="auto"/>
        <w:jc w:val="both"/>
        <w:rPr>
          <w:rFonts w:cs="Times New Roman"/>
          <w:szCs w:val="24"/>
        </w:rPr>
      </w:pPr>
    </w:p>
    <w:p w14:paraId="7B953407" w14:textId="77777777" w:rsidR="00C4248F" w:rsidRDefault="00C4248F" w:rsidP="00142526">
      <w:pPr>
        <w:spacing w:after="0" w:line="360" w:lineRule="auto"/>
        <w:ind w:firstLine="709"/>
        <w:jc w:val="both"/>
        <w:rPr>
          <w:rFonts w:cs="Times New Roman"/>
          <w:szCs w:val="24"/>
        </w:rPr>
      </w:pPr>
      <w:r w:rsidRPr="004E0020">
        <w:rPr>
          <w:rFonts w:cs="Times New Roman"/>
          <w:szCs w:val="24"/>
        </w:rPr>
        <w:t>As Figuras 12 e 13 mostram um grafo não direcionado e outro direcionado e as suas respectivas matrizes de incidência associadas.</w:t>
      </w:r>
    </w:p>
    <w:p w14:paraId="25F9F8D7" w14:textId="77777777" w:rsidR="00142526" w:rsidRPr="004E0020" w:rsidRDefault="00142526" w:rsidP="00142526">
      <w:pPr>
        <w:spacing w:after="0" w:line="360" w:lineRule="auto"/>
        <w:ind w:firstLine="709"/>
        <w:jc w:val="both"/>
        <w:rPr>
          <w:rFonts w:cs="Times New Roman"/>
          <w:szCs w:val="24"/>
        </w:rPr>
      </w:pPr>
    </w:p>
    <w:p w14:paraId="01CC132C" w14:textId="77777777" w:rsidR="00C4248F" w:rsidRDefault="00C4248F" w:rsidP="00142526">
      <w:pPr>
        <w:spacing w:after="0" w:line="240" w:lineRule="auto"/>
        <w:jc w:val="center"/>
        <w:rPr>
          <w:rFonts w:cs="Times New Roman"/>
          <w:sz w:val="20"/>
          <w:szCs w:val="20"/>
        </w:rPr>
      </w:pPr>
      <w:r w:rsidRPr="00142526">
        <w:rPr>
          <w:rFonts w:cs="Times New Roman"/>
          <w:sz w:val="20"/>
          <w:szCs w:val="20"/>
        </w:rPr>
        <w:t>Figura 12 – Grafo não direcionado (a) e matriz de incidência (b)</w:t>
      </w:r>
    </w:p>
    <w:p w14:paraId="0D0821E8" w14:textId="77777777" w:rsidR="00142526" w:rsidRPr="00142526" w:rsidRDefault="00142526" w:rsidP="00142526">
      <w:pPr>
        <w:spacing w:after="0" w:line="240" w:lineRule="auto"/>
        <w:jc w:val="center"/>
        <w:rPr>
          <w:rFonts w:cs="Times New Roman"/>
          <w:sz w:val="20"/>
          <w:szCs w:val="20"/>
        </w:rPr>
      </w:pPr>
    </w:p>
    <w:p w14:paraId="0C096720" w14:textId="77777777" w:rsidR="00C4248F" w:rsidRPr="00142526" w:rsidRDefault="00C4248F" w:rsidP="00142526">
      <w:pPr>
        <w:spacing w:after="0" w:line="240" w:lineRule="auto"/>
        <w:jc w:val="center"/>
        <w:rPr>
          <w:rFonts w:cs="Times New Roman"/>
          <w:noProof/>
          <w:szCs w:val="24"/>
        </w:rPr>
      </w:pPr>
      <w:r w:rsidRPr="00142526">
        <w:rPr>
          <w:rFonts w:cs="Times New Roman"/>
          <w:noProof/>
          <w:szCs w:val="24"/>
        </w:rPr>
        <w:drawing>
          <wp:inline distT="0" distB="0" distL="0" distR="0" wp14:anchorId="2BA17124" wp14:editId="6B7E4492">
            <wp:extent cx="3771900" cy="1527123"/>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atrizdeincidenciagrafonaodirecionado.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80279" cy="1530515"/>
                    </a:xfrm>
                    <a:prstGeom prst="rect">
                      <a:avLst/>
                    </a:prstGeom>
                  </pic:spPr>
                </pic:pic>
              </a:graphicData>
            </a:graphic>
          </wp:inline>
        </w:drawing>
      </w:r>
    </w:p>
    <w:p w14:paraId="5FC5F6AD" w14:textId="77777777" w:rsidR="00142526" w:rsidRDefault="00142526" w:rsidP="00142526">
      <w:pPr>
        <w:spacing w:after="0" w:line="240" w:lineRule="auto"/>
        <w:jc w:val="center"/>
        <w:rPr>
          <w:rFonts w:eastAsia="Times New Roman" w:cs="Times New Roman"/>
          <w:color w:val="000000" w:themeColor="text1"/>
          <w:sz w:val="20"/>
          <w:szCs w:val="20"/>
        </w:rPr>
      </w:pPr>
    </w:p>
    <w:p w14:paraId="48954768" w14:textId="77777777" w:rsidR="00142526" w:rsidRPr="00C81BCE" w:rsidRDefault="00142526" w:rsidP="00142526">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21E13DB2" w14:textId="77777777" w:rsidR="00142526" w:rsidRPr="00142526" w:rsidRDefault="00142526" w:rsidP="00142526">
      <w:pPr>
        <w:spacing w:after="0" w:line="360" w:lineRule="auto"/>
        <w:jc w:val="center"/>
        <w:rPr>
          <w:rFonts w:eastAsia="Times New Roman" w:cs="Times New Roman"/>
          <w:sz w:val="20"/>
          <w:szCs w:val="20"/>
        </w:rPr>
      </w:pPr>
    </w:p>
    <w:p w14:paraId="59089221" w14:textId="77777777" w:rsidR="00C4248F" w:rsidRDefault="00C4248F" w:rsidP="00142526">
      <w:pPr>
        <w:spacing w:after="0" w:line="240" w:lineRule="auto"/>
        <w:jc w:val="center"/>
        <w:rPr>
          <w:rFonts w:cs="Times New Roman"/>
          <w:sz w:val="20"/>
          <w:szCs w:val="20"/>
        </w:rPr>
      </w:pPr>
      <w:r w:rsidRPr="00142526">
        <w:rPr>
          <w:rFonts w:cs="Times New Roman"/>
          <w:sz w:val="20"/>
          <w:szCs w:val="20"/>
        </w:rPr>
        <w:t>Figura 13 – Grafo direcionado (a) e matriz de incidência (b)</w:t>
      </w:r>
    </w:p>
    <w:p w14:paraId="38DAEC3B" w14:textId="77777777" w:rsidR="00142526" w:rsidRPr="00142526" w:rsidRDefault="00142526" w:rsidP="00142526">
      <w:pPr>
        <w:spacing w:after="0" w:line="240" w:lineRule="auto"/>
        <w:jc w:val="center"/>
        <w:rPr>
          <w:rFonts w:cs="Times New Roman"/>
          <w:sz w:val="20"/>
          <w:szCs w:val="20"/>
        </w:rPr>
      </w:pPr>
    </w:p>
    <w:p w14:paraId="41A57105" w14:textId="77777777" w:rsidR="00C4248F" w:rsidRPr="00142526" w:rsidRDefault="00C4248F" w:rsidP="00142526">
      <w:pPr>
        <w:spacing w:after="0" w:line="240" w:lineRule="auto"/>
        <w:jc w:val="center"/>
        <w:rPr>
          <w:rFonts w:cs="Times New Roman"/>
          <w:noProof/>
          <w:szCs w:val="24"/>
        </w:rPr>
      </w:pPr>
      <w:r w:rsidRPr="00142526">
        <w:rPr>
          <w:rFonts w:cs="Times New Roman"/>
          <w:noProof/>
          <w:szCs w:val="24"/>
        </w:rPr>
        <w:drawing>
          <wp:inline distT="0" distB="0" distL="0" distR="0" wp14:anchorId="661994B7" wp14:editId="7E6B1E19">
            <wp:extent cx="3686175" cy="149241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atrizdeincidenciagrafodirecionado.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93843" cy="1495519"/>
                    </a:xfrm>
                    <a:prstGeom prst="rect">
                      <a:avLst/>
                    </a:prstGeom>
                  </pic:spPr>
                </pic:pic>
              </a:graphicData>
            </a:graphic>
          </wp:inline>
        </w:drawing>
      </w:r>
    </w:p>
    <w:p w14:paraId="02EDA1A4" w14:textId="77777777" w:rsidR="00142526" w:rsidRDefault="00142526" w:rsidP="00142526">
      <w:pPr>
        <w:spacing w:after="0" w:line="240" w:lineRule="auto"/>
        <w:jc w:val="center"/>
        <w:rPr>
          <w:rFonts w:eastAsia="Times New Roman" w:cs="Times New Roman"/>
          <w:color w:val="000000" w:themeColor="text1"/>
          <w:sz w:val="20"/>
          <w:szCs w:val="20"/>
        </w:rPr>
      </w:pPr>
    </w:p>
    <w:p w14:paraId="715EB55E" w14:textId="77777777" w:rsidR="00142526" w:rsidRDefault="00142526" w:rsidP="00142526">
      <w:pPr>
        <w:spacing w:after="0" w:line="240" w:lineRule="auto"/>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5960B81B" w14:textId="77777777" w:rsidR="00142526" w:rsidRPr="00C81BCE" w:rsidRDefault="00142526" w:rsidP="00B13AD0">
      <w:pPr>
        <w:spacing w:after="0" w:line="360" w:lineRule="auto"/>
        <w:jc w:val="center"/>
        <w:rPr>
          <w:rFonts w:eastAsia="Times New Roman" w:cs="Times New Roman"/>
          <w:color w:val="000000" w:themeColor="text1"/>
          <w:sz w:val="20"/>
          <w:szCs w:val="20"/>
        </w:rPr>
      </w:pPr>
    </w:p>
    <w:p w14:paraId="6E83D65F" w14:textId="77777777" w:rsidR="00C4248F" w:rsidRDefault="00632C17" w:rsidP="00142526">
      <w:pPr>
        <w:spacing w:after="0" w:line="360" w:lineRule="auto"/>
        <w:ind w:left="862" w:hanging="862"/>
        <w:rPr>
          <w:rFonts w:cs="Times New Roman"/>
          <w:szCs w:val="24"/>
        </w:rPr>
      </w:pPr>
      <w:r>
        <w:rPr>
          <w:rFonts w:cs="Times New Roman"/>
          <w:szCs w:val="24"/>
        </w:rPr>
        <w:t>2.1.3.3 Lista de a</w:t>
      </w:r>
      <w:r w:rsidR="00C4248F" w:rsidRPr="004E0020">
        <w:rPr>
          <w:rFonts w:cs="Times New Roman"/>
          <w:szCs w:val="24"/>
        </w:rPr>
        <w:t>djacência</w:t>
      </w:r>
    </w:p>
    <w:p w14:paraId="52C3F04C" w14:textId="77777777" w:rsidR="00142526" w:rsidRPr="004E0020" w:rsidRDefault="00142526" w:rsidP="00142526">
      <w:pPr>
        <w:spacing w:after="0" w:line="360" w:lineRule="auto"/>
        <w:ind w:left="862" w:hanging="862"/>
        <w:rPr>
          <w:rFonts w:cs="Times New Roman"/>
          <w:szCs w:val="24"/>
        </w:rPr>
      </w:pPr>
    </w:p>
    <w:p w14:paraId="41E68221" w14:textId="77777777" w:rsidR="00C4248F" w:rsidRPr="004E0020" w:rsidRDefault="00C4248F" w:rsidP="00F8776F">
      <w:pPr>
        <w:spacing w:after="0" w:line="360" w:lineRule="auto"/>
        <w:ind w:firstLine="709"/>
        <w:jc w:val="both"/>
        <w:rPr>
          <w:rFonts w:cs="Times New Roman"/>
          <w:szCs w:val="24"/>
        </w:rPr>
      </w:pPr>
      <w:r w:rsidRPr="004E0020">
        <w:rPr>
          <w:rFonts w:cs="Times New Roman"/>
          <w:szCs w:val="24"/>
        </w:rPr>
        <w:t xml:space="preserve">Uma lista de adjacências para um grafo </w:t>
      </w:r>
      <w:r w:rsidRPr="004E0020">
        <w:rPr>
          <w:rFonts w:cs="Times New Roman"/>
          <w:i/>
          <w:szCs w:val="24"/>
        </w:rPr>
        <w:t>G</w:t>
      </w:r>
      <w:r w:rsidRPr="004E0020">
        <w:rPr>
          <w:rFonts w:cs="Times New Roman"/>
          <w:szCs w:val="24"/>
        </w:rPr>
        <w:t xml:space="preserve"> = (</w:t>
      </w:r>
      <w:r w:rsidRPr="004E0020">
        <w:rPr>
          <w:rFonts w:cs="Times New Roman"/>
          <w:i/>
          <w:szCs w:val="24"/>
        </w:rPr>
        <w:t>V</w:t>
      </w:r>
      <w:r w:rsidRPr="004E0020">
        <w:rPr>
          <w:rFonts w:cs="Times New Roman"/>
          <w:szCs w:val="24"/>
        </w:rPr>
        <w:t xml:space="preserve">, </w:t>
      </w:r>
      <w:r w:rsidRPr="004E0020">
        <w:rPr>
          <w:rFonts w:cs="Times New Roman"/>
          <w:i/>
          <w:szCs w:val="24"/>
        </w:rPr>
        <w:t>E</w:t>
      </w:r>
      <w:r w:rsidRPr="004E0020">
        <w:rPr>
          <w:rFonts w:cs="Times New Roman"/>
          <w:szCs w:val="24"/>
        </w:rPr>
        <w:t xml:space="preserve">) consiste em um vetor </w:t>
      </w:r>
      <w:proofErr w:type="spellStart"/>
      <w:r w:rsidRPr="004E0020">
        <w:rPr>
          <w:rFonts w:cs="Times New Roman"/>
          <w:i/>
          <w:szCs w:val="24"/>
        </w:rPr>
        <w:t>Adj</w:t>
      </w:r>
      <w:proofErr w:type="spellEnd"/>
      <w:r w:rsidRPr="004E0020">
        <w:rPr>
          <w:rFonts w:cs="Times New Roman"/>
          <w:szCs w:val="24"/>
        </w:rPr>
        <w:t xml:space="preserve"> com </w:t>
      </w:r>
      <w:r w:rsidRPr="004E0020">
        <w:rPr>
          <w:rFonts w:cs="Times New Roman"/>
          <w:i/>
          <w:szCs w:val="24"/>
        </w:rPr>
        <w:t>n</w:t>
      </w:r>
      <w:r w:rsidRPr="004E0020">
        <w:rPr>
          <w:rFonts w:cs="Times New Roman"/>
          <w:szCs w:val="24"/>
        </w:rPr>
        <w:t xml:space="preserve"> = |V| entradas, uma entrada para cada vértice do grafo. Cada entrada, </w:t>
      </w:r>
      <w:proofErr w:type="spellStart"/>
      <w:r w:rsidRPr="004E0020">
        <w:rPr>
          <w:rFonts w:cs="Times New Roman"/>
          <w:i/>
          <w:szCs w:val="24"/>
        </w:rPr>
        <w:t>Adj</w:t>
      </w:r>
      <w:proofErr w:type="spellEnd"/>
      <w:r w:rsidRPr="004E0020">
        <w:rPr>
          <w:rFonts w:cs="Times New Roman"/>
          <w:szCs w:val="24"/>
        </w:rPr>
        <w:t xml:space="preserve"> [</w:t>
      </w:r>
      <w:r w:rsidRPr="004E0020">
        <w:rPr>
          <w:rFonts w:cs="Times New Roman"/>
          <w:i/>
          <w:szCs w:val="24"/>
        </w:rPr>
        <w:t>v</w:t>
      </w:r>
      <w:r w:rsidRPr="004E0020">
        <w:rPr>
          <w:rFonts w:cs="Times New Roman"/>
          <w:szCs w:val="24"/>
        </w:rPr>
        <w:t xml:space="preserve">] possui listas encadeadas de vértices adjacentes a </w:t>
      </w:r>
      <w:r w:rsidRPr="004E0020">
        <w:rPr>
          <w:rFonts w:cs="Times New Roman"/>
          <w:i/>
          <w:szCs w:val="24"/>
        </w:rPr>
        <w:t>v</w:t>
      </w:r>
      <w:r w:rsidRPr="004E0020">
        <w:rPr>
          <w:rFonts w:cs="Times New Roman"/>
          <w:szCs w:val="24"/>
        </w:rPr>
        <w:t xml:space="preserve"> em </w:t>
      </w:r>
      <w:r w:rsidRPr="004E0020">
        <w:rPr>
          <w:rFonts w:cs="Times New Roman"/>
          <w:i/>
          <w:szCs w:val="24"/>
        </w:rPr>
        <w:t xml:space="preserve">G </w:t>
      </w:r>
      <w:r w:rsidR="00CF16E9">
        <w:rPr>
          <w:rFonts w:cs="Times New Roman"/>
          <w:szCs w:val="24"/>
        </w:rPr>
        <w:t>(GOODRICH; TAMASSIA;</w:t>
      </w:r>
      <w:r w:rsidRPr="004E0020">
        <w:rPr>
          <w:rFonts w:cs="Times New Roman"/>
          <w:szCs w:val="24"/>
        </w:rPr>
        <w:t xml:space="preserve"> 2013).</w:t>
      </w:r>
    </w:p>
    <w:p w14:paraId="431B02C1" w14:textId="10ADFE1D" w:rsidR="00142526" w:rsidRDefault="00C4248F" w:rsidP="00B13AD0">
      <w:pPr>
        <w:spacing w:after="0" w:line="360" w:lineRule="auto"/>
        <w:ind w:firstLine="709"/>
        <w:jc w:val="both"/>
        <w:rPr>
          <w:rFonts w:cs="Times New Roman"/>
          <w:szCs w:val="24"/>
        </w:rPr>
      </w:pPr>
      <w:r w:rsidRPr="004E0020">
        <w:rPr>
          <w:rFonts w:cs="Times New Roman"/>
          <w:szCs w:val="24"/>
        </w:rPr>
        <w:t xml:space="preserve">A Figura 14 mostra um exemplo de grafo não direcionado (a) e sua representação por lista de adjacências (b). </w:t>
      </w:r>
    </w:p>
    <w:p w14:paraId="7DFA4C03" w14:textId="77777777" w:rsidR="006C5C6F" w:rsidRDefault="006C5C6F" w:rsidP="00B13AD0">
      <w:pPr>
        <w:spacing w:after="0" w:line="360" w:lineRule="auto"/>
        <w:ind w:firstLine="709"/>
        <w:jc w:val="both"/>
        <w:rPr>
          <w:rFonts w:cs="Times New Roman"/>
          <w:szCs w:val="24"/>
        </w:rPr>
      </w:pPr>
    </w:p>
    <w:p w14:paraId="7E458CFD" w14:textId="77777777" w:rsidR="00142526" w:rsidRPr="004E0020" w:rsidRDefault="00142526" w:rsidP="00F41F6A">
      <w:pPr>
        <w:spacing w:after="0" w:line="360" w:lineRule="auto"/>
        <w:ind w:firstLine="567"/>
        <w:jc w:val="both"/>
        <w:rPr>
          <w:rFonts w:cs="Times New Roman"/>
          <w:szCs w:val="24"/>
        </w:rPr>
      </w:pPr>
    </w:p>
    <w:p w14:paraId="4D3EAECF" w14:textId="77777777" w:rsidR="00C4248F" w:rsidRDefault="00C4248F" w:rsidP="00142526">
      <w:pPr>
        <w:spacing w:after="0" w:line="240" w:lineRule="auto"/>
        <w:jc w:val="center"/>
        <w:rPr>
          <w:rFonts w:cs="Times New Roman"/>
          <w:sz w:val="20"/>
          <w:szCs w:val="20"/>
        </w:rPr>
      </w:pPr>
      <w:r w:rsidRPr="00142526">
        <w:rPr>
          <w:rFonts w:cs="Times New Roman"/>
          <w:sz w:val="20"/>
          <w:szCs w:val="20"/>
        </w:rPr>
        <w:lastRenderedPageBreak/>
        <w:t>Figura 14 – Grafo orientado (a) e lista de adjacência (b)</w:t>
      </w:r>
    </w:p>
    <w:p w14:paraId="78C5206D" w14:textId="77777777" w:rsidR="00142526" w:rsidRPr="00142526" w:rsidRDefault="00142526" w:rsidP="00142526">
      <w:pPr>
        <w:spacing w:after="0" w:line="240" w:lineRule="auto"/>
        <w:jc w:val="center"/>
        <w:rPr>
          <w:rFonts w:cs="Times New Roman"/>
          <w:sz w:val="20"/>
          <w:szCs w:val="20"/>
        </w:rPr>
      </w:pPr>
    </w:p>
    <w:p w14:paraId="3D79DEA6" w14:textId="77777777" w:rsidR="00142526" w:rsidRPr="00142526" w:rsidRDefault="00C4248F" w:rsidP="00142526">
      <w:pPr>
        <w:spacing w:after="0" w:line="240" w:lineRule="auto"/>
        <w:jc w:val="center"/>
        <w:rPr>
          <w:rFonts w:cs="Times New Roman"/>
          <w:szCs w:val="24"/>
        </w:rPr>
      </w:pPr>
      <w:r w:rsidRPr="00142526">
        <w:rPr>
          <w:rFonts w:cs="Times New Roman"/>
          <w:noProof/>
          <w:szCs w:val="24"/>
        </w:rPr>
        <w:drawing>
          <wp:inline distT="0" distB="0" distL="0" distR="0" wp14:anchorId="6E6E9B51" wp14:editId="2449648B">
            <wp:extent cx="4237401" cy="1400175"/>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istadeadjacencia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56723" cy="1406560"/>
                    </a:xfrm>
                    <a:prstGeom prst="rect">
                      <a:avLst/>
                    </a:prstGeom>
                  </pic:spPr>
                </pic:pic>
              </a:graphicData>
            </a:graphic>
          </wp:inline>
        </w:drawing>
      </w:r>
    </w:p>
    <w:p w14:paraId="075F5343" w14:textId="77777777" w:rsidR="00142526" w:rsidRDefault="00142526" w:rsidP="00142526">
      <w:pPr>
        <w:spacing w:after="0" w:line="240" w:lineRule="auto"/>
        <w:ind w:left="578" w:hanging="578"/>
        <w:jc w:val="center"/>
        <w:rPr>
          <w:rFonts w:eastAsia="Times New Roman" w:cs="Times New Roman"/>
          <w:color w:val="000000" w:themeColor="text1"/>
          <w:sz w:val="20"/>
          <w:szCs w:val="20"/>
        </w:rPr>
      </w:pPr>
    </w:p>
    <w:p w14:paraId="6F09D35B" w14:textId="77777777" w:rsidR="00142526" w:rsidRDefault="00142526" w:rsidP="00142526">
      <w:pPr>
        <w:spacing w:after="0" w:line="360" w:lineRule="auto"/>
        <w:ind w:left="578" w:hanging="578"/>
        <w:jc w:val="center"/>
        <w:rPr>
          <w:rFonts w:eastAsia="Times New Roman" w:cs="Times New Roman"/>
          <w:color w:val="000000" w:themeColor="text1"/>
          <w:sz w:val="20"/>
          <w:szCs w:val="20"/>
        </w:rPr>
      </w:pPr>
      <w:r w:rsidRPr="00C81BCE">
        <w:rPr>
          <w:rFonts w:eastAsia="Times New Roman" w:cs="Times New Roman"/>
          <w:color w:val="000000" w:themeColor="text1"/>
          <w:sz w:val="20"/>
          <w:szCs w:val="20"/>
        </w:rPr>
        <w:t>Fonte: O autor (2020).</w:t>
      </w:r>
    </w:p>
    <w:p w14:paraId="66FE35BA" w14:textId="77777777" w:rsidR="00142526" w:rsidRDefault="00142526" w:rsidP="00142526">
      <w:pPr>
        <w:spacing w:after="0" w:line="360" w:lineRule="auto"/>
        <w:ind w:left="578" w:hanging="578"/>
        <w:jc w:val="center"/>
        <w:rPr>
          <w:rFonts w:eastAsia="Times New Roman" w:cs="Times New Roman"/>
          <w:b/>
          <w:szCs w:val="24"/>
        </w:rPr>
      </w:pPr>
    </w:p>
    <w:p w14:paraId="41602186" w14:textId="77777777" w:rsidR="00C4248F" w:rsidRPr="00E06DB7" w:rsidRDefault="00C4248F" w:rsidP="00142526">
      <w:pPr>
        <w:spacing w:after="0" w:line="360" w:lineRule="auto"/>
        <w:ind w:left="578" w:hanging="578"/>
        <w:rPr>
          <w:rFonts w:eastAsia="Times New Roman" w:cs="Times New Roman"/>
          <w:szCs w:val="24"/>
        </w:rPr>
      </w:pPr>
      <w:r w:rsidRPr="00E06DB7">
        <w:rPr>
          <w:rFonts w:eastAsia="Times New Roman" w:cs="Times New Roman"/>
          <w:szCs w:val="24"/>
        </w:rPr>
        <w:t xml:space="preserve">2.2 </w:t>
      </w:r>
      <w:r w:rsidR="00632C17" w:rsidRPr="00E06DB7">
        <w:rPr>
          <w:rFonts w:eastAsia="Times New Roman" w:cs="Times New Roman"/>
          <w:szCs w:val="24"/>
        </w:rPr>
        <w:t xml:space="preserve">PROBLEMAS DE ROTEAMENTO </w:t>
      </w:r>
    </w:p>
    <w:p w14:paraId="1FF2DC50" w14:textId="77777777" w:rsidR="00142526" w:rsidRPr="004E0020" w:rsidRDefault="00142526" w:rsidP="00142526">
      <w:pPr>
        <w:spacing w:after="0" w:line="360" w:lineRule="auto"/>
        <w:ind w:left="578" w:hanging="578"/>
        <w:rPr>
          <w:rFonts w:eastAsia="Times New Roman" w:cs="Times New Roman"/>
          <w:b/>
          <w:szCs w:val="24"/>
        </w:rPr>
      </w:pPr>
    </w:p>
    <w:p w14:paraId="42FA993E" w14:textId="77777777" w:rsidR="00C4248F" w:rsidRPr="004E0020" w:rsidRDefault="00C4248F" w:rsidP="00142526">
      <w:pPr>
        <w:spacing w:after="0" w:line="360" w:lineRule="auto"/>
        <w:ind w:firstLine="709"/>
        <w:jc w:val="both"/>
        <w:rPr>
          <w:rFonts w:eastAsia="Times New Roman" w:cs="Times New Roman"/>
          <w:szCs w:val="24"/>
        </w:rPr>
      </w:pPr>
      <w:r w:rsidRPr="004E0020">
        <w:rPr>
          <w:rFonts w:eastAsia="Times New Roman" w:cs="Times New Roman"/>
          <w:szCs w:val="24"/>
        </w:rPr>
        <w:t>Problemas de roteamento referem-se a problemas de otimização combinatória que buscam encontrar rotas em um grafo (SHERAFAT, 2013). Eles podem ser divididos em duas classes: Problemas de Roteamento em Nós (</w:t>
      </w:r>
      <w:proofErr w:type="spellStart"/>
      <w:r w:rsidRPr="004E0020">
        <w:rPr>
          <w:rFonts w:eastAsia="Times New Roman" w:cs="Times New Roman"/>
          <w:szCs w:val="24"/>
        </w:rPr>
        <w:t>PRNs</w:t>
      </w:r>
      <w:proofErr w:type="spellEnd"/>
      <w:r w:rsidRPr="004E0020">
        <w:rPr>
          <w:rFonts w:eastAsia="Times New Roman" w:cs="Times New Roman"/>
          <w:szCs w:val="24"/>
        </w:rPr>
        <w:t xml:space="preserve">) ou Node </w:t>
      </w:r>
      <w:proofErr w:type="spellStart"/>
      <w:r w:rsidRPr="004E0020">
        <w:rPr>
          <w:rFonts w:eastAsia="Times New Roman" w:cs="Times New Roman"/>
          <w:szCs w:val="24"/>
        </w:rPr>
        <w:t>Routing</w:t>
      </w:r>
      <w:proofErr w:type="spellEnd"/>
      <w:r w:rsidRPr="004E0020">
        <w:rPr>
          <w:rFonts w:eastAsia="Times New Roman" w:cs="Times New Roman"/>
          <w:szCs w:val="24"/>
        </w:rPr>
        <w:t xml:space="preserve"> </w:t>
      </w:r>
      <w:proofErr w:type="spellStart"/>
      <w:r w:rsidRPr="004E0020">
        <w:rPr>
          <w:rFonts w:eastAsia="Times New Roman" w:cs="Times New Roman"/>
          <w:szCs w:val="24"/>
        </w:rPr>
        <w:t>Problems</w:t>
      </w:r>
      <w:proofErr w:type="spellEnd"/>
      <w:r w:rsidRPr="004E0020">
        <w:rPr>
          <w:rFonts w:eastAsia="Times New Roman" w:cs="Times New Roman"/>
          <w:szCs w:val="24"/>
        </w:rPr>
        <w:t xml:space="preserve"> (</w:t>
      </w:r>
      <w:proofErr w:type="spellStart"/>
      <w:r w:rsidRPr="004E0020">
        <w:rPr>
          <w:rFonts w:eastAsia="Times New Roman" w:cs="Times New Roman"/>
          <w:szCs w:val="24"/>
        </w:rPr>
        <w:t>NRPs</w:t>
      </w:r>
      <w:proofErr w:type="spellEnd"/>
      <w:r w:rsidRPr="004E0020">
        <w:rPr>
          <w:rFonts w:eastAsia="Times New Roman" w:cs="Times New Roman"/>
          <w:szCs w:val="24"/>
        </w:rPr>
        <w:t>) e Problemas de Roteamento em Arcos (</w:t>
      </w:r>
      <w:proofErr w:type="spellStart"/>
      <w:r w:rsidRPr="004E0020">
        <w:rPr>
          <w:rFonts w:eastAsia="Times New Roman" w:cs="Times New Roman"/>
          <w:szCs w:val="24"/>
        </w:rPr>
        <w:t>PRAs</w:t>
      </w:r>
      <w:proofErr w:type="spellEnd"/>
      <w:r w:rsidRPr="004E0020">
        <w:rPr>
          <w:rFonts w:eastAsia="Times New Roman" w:cs="Times New Roman"/>
          <w:szCs w:val="24"/>
        </w:rPr>
        <w:t xml:space="preserve">) ou </w:t>
      </w:r>
      <w:proofErr w:type="spellStart"/>
      <w:r w:rsidRPr="004E0020">
        <w:rPr>
          <w:rFonts w:eastAsia="Times New Roman" w:cs="Times New Roman"/>
          <w:szCs w:val="24"/>
        </w:rPr>
        <w:t>Arc</w:t>
      </w:r>
      <w:proofErr w:type="spellEnd"/>
      <w:r w:rsidRPr="004E0020">
        <w:rPr>
          <w:rFonts w:eastAsia="Times New Roman" w:cs="Times New Roman"/>
          <w:szCs w:val="24"/>
        </w:rPr>
        <w:t xml:space="preserve"> </w:t>
      </w:r>
      <w:proofErr w:type="spellStart"/>
      <w:r w:rsidRPr="004E0020">
        <w:rPr>
          <w:rFonts w:eastAsia="Times New Roman" w:cs="Times New Roman"/>
          <w:szCs w:val="24"/>
        </w:rPr>
        <w:t>Routing</w:t>
      </w:r>
      <w:proofErr w:type="spellEnd"/>
      <w:r w:rsidRPr="004E0020">
        <w:rPr>
          <w:rFonts w:eastAsia="Times New Roman" w:cs="Times New Roman"/>
          <w:szCs w:val="24"/>
        </w:rPr>
        <w:t xml:space="preserve"> </w:t>
      </w:r>
      <w:proofErr w:type="spellStart"/>
      <w:r w:rsidRPr="004E0020">
        <w:rPr>
          <w:rFonts w:eastAsia="Times New Roman" w:cs="Times New Roman"/>
          <w:szCs w:val="24"/>
        </w:rPr>
        <w:t>Problems</w:t>
      </w:r>
      <w:proofErr w:type="spellEnd"/>
      <w:r w:rsidRPr="004E0020">
        <w:rPr>
          <w:rFonts w:eastAsia="Times New Roman" w:cs="Times New Roman"/>
          <w:szCs w:val="24"/>
        </w:rPr>
        <w:t xml:space="preserve"> (</w:t>
      </w:r>
      <w:proofErr w:type="spellStart"/>
      <w:r w:rsidRPr="004E0020">
        <w:rPr>
          <w:rFonts w:eastAsia="Times New Roman" w:cs="Times New Roman"/>
          <w:szCs w:val="24"/>
        </w:rPr>
        <w:t>ARPs</w:t>
      </w:r>
      <w:proofErr w:type="spellEnd"/>
      <w:r w:rsidRPr="004E0020">
        <w:rPr>
          <w:rFonts w:eastAsia="Times New Roman" w:cs="Times New Roman"/>
          <w:szCs w:val="24"/>
        </w:rPr>
        <w:t>). Na primeira classe, os problemas consistem em determinar uma, ou mais rotas, em que alguns, ou todos os nós de um grafo devem ser visitados. O segundo caso tem por objetivo determinar uma, ou mais rotas, em que alguns, ou todos os arcos ou arestas de um grafo devem ser atendidos (MONROY; AMAYA; LANGEVIN, 2013).</w:t>
      </w:r>
    </w:p>
    <w:p w14:paraId="22D5B17F" w14:textId="77777777" w:rsidR="00C4248F" w:rsidRPr="004E0020" w:rsidRDefault="00C4248F" w:rsidP="00142526">
      <w:pPr>
        <w:spacing w:after="0" w:line="360" w:lineRule="auto"/>
        <w:ind w:firstLine="709"/>
        <w:jc w:val="both"/>
        <w:rPr>
          <w:rFonts w:eastAsia="Times New Roman" w:cs="Times New Roman"/>
          <w:szCs w:val="24"/>
        </w:rPr>
      </w:pPr>
      <w:r w:rsidRPr="004E0020">
        <w:rPr>
          <w:rFonts w:eastAsia="Times New Roman" w:cs="Times New Roman"/>
          <w:szCs w:val="24"/>
        </w:rPr>
        <w:t xml:space="preserve">Em Problemas de Roteamento em Arcos e Problemas de Roteamento em Nós, grafos podem ser classificados como </w:t>
      </w:r>
      <w:proofErr w:type="spellStart"/>
      <w:r w:rsidRPr="004E0020">
        <w:rPr>
          <w:rFonts w:eastAsia="Times New Roman" w:cs="Times New Roman"/>
          <w:szCs w:val="24"/>
        </w:rPr>
        <w:t>eulerianos</w:t>
      </w:r>
      <w:proofErr w:type="spellEnd"/>
      <w:r w:rsidRPr="004E0020">
        <w:rPr>
          <w:rFonts w:eastAsia="Times New Roman" w:cs="Times New Roman"/>
          <w:szCs w:val="24"/>
        </w:rPr>
        <w:t xml:space="preserve"> e hamiltonianos, respectivamente. Os grafos </w:t>
      </w:r>
      <w:proofErr w:type="spellStart"/>
      <w:r w:rsidRPr="004E0020">
        <w:rPr>
          <w:rFonts w:eastAsia="Times New Roman" w:cs="Times New Roman"/>
          <w:szCs w:val="24"/>
        </w:rPr>
        <w:t>Eulerianos</w:t>
      </w:r>
      <w:proofErr w:type="spellEnd"/>
      <w:r w:rsidRPr="004E0020">
        <w:rPr>
          <w:rFonts w:eastAsia="Times New Roman" w:cs="Times New Roman"/>
          <w:szCs w:val="24"/>
        </w:rPr>
        <w:t xml:space="preserve"> requerem que as todas as arestas sejam percorridas no máximo uma vez sem repetição, os grafos Hamiltonianos por sua vez que todas os vértices sejam percorridos no máximo uma vez sem repetição (BIGGS; LLOYD; WILSON, 1986).</w:t>
      </w:r>
    </w:p>
    <w:p w14:paraId="7B072408" w14:textId="77777777" w:rsidR="00C4248F" w:rsidRPr="004E0020" w:rsidRDefault="00C4248F" w:rsidP="00142526">
      <w:pPr>
        <w:spacing w:after="0" w:line="360" w:lineRule="auto"/>
        <w:ind w:firstLine="709"/>
        <w:jc w:val="both"/>
        <w:rPr>
          <w:rFonts w:eastAsia="Times New Roman" w:cs="Times New Roman"/>
          <w:szCs w:val="24"/>
        </w:rPr>
      </w:pPr>
      <w:r w:rsidRPr="004E0020">
        <w:rPr>
          <w:rFonts w:eastAsia="Times New Roman" w:cs="Times New Roman"/>
          <w:szCs w:val="24"/>
        </w:rPr>
        <w:t xml:space="preserve">Para a resolução de problemas de roteamento Bodin et al. (1983) e Cunha (2000) classificam e apresentam estratégias de resolução. Bodin et al. (1983) classifica os métodos de resolução como: </w:t>
      </w:r>
      <w:r w:rsidR="00BD324D">
        <w:rPr>
          <w:rFonts w:eastAsia="Times New Roman" w:cs="Times New Roman"/>
          <w:i/>
          <w:szCs w:val="24"/>
        </w:rPr>
        <w:t xml:space="preserve">cluster </w:t>
      </w:r>
      <w:proofErr w:type="spellStart"/>
      <w:r w:rsidR="00BD324D">
        <w:rPr>
          <w:rFonts w:eastAsia="Times New Roman" w:cs="Times New Roman"/>
          <w:i/>
          <w:szCs w:val="24"/>
        </w:rPr>
        <w:t>first</w:t>
      </w:r>
      <w:proofErr w:type="spellEnd"/>
      <w:r w:rsidR="00BD324D">
        <w:rPr>
          <w:rFonts w:eastAsia="Times New Roman" w:cs="Times New Roman"/>
          <w:i/>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first</w:t>
      </w:r>
      <w:proofErr w:type="spellEnd"/>
      <w:r w:rsidRPr="004E0020">
        <w:rPr>
          <w:rFonts w:eastAsia="Times New Roman" w:cs="Times New Roman"/>
          <w:i/>
          <w:szCs w:val="24"/>
        </w:rPr>
        <w:t xml:space="preserve"> - cluster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procedimentos de inserção, heurísticas de melhoria, programação matemática, otimização interativa e procedimentos exatos. Cunha (2000) divide os métodos de solução dos problemas como exatos, heurísticos e </w:t>
      </w:r>
      <w:proofErr w:type="spellStart"/>
      <w:r w:rsidRPr="004E0020">
        <w:rPr>
          <w:rFonts w:eastAsia="Times New Roman" w:cs="Times New Roman"/>
          <w:szCs w:val="24"/>
        </w:rPr>
        <w:t>metaheurísticos</w:t>
      </w:r>
      <w:proofErr w:type="spellEnd"/>
      <w:r w:rsidRPr="004E0020">
        <w:rPr>
          <w:rFonts w:eastAsia="Times New Roman" w:cs="Times New Roman"/>
          <w:szCs w:val="24"/>
        </w:rPr>
        <w:t>.</w:t>
      </w:r>
    </w:p>
    <w:p w14:paraId="5BFE515F" w14:textId="77777777" w:rsidR="00142526" w:rsidRDefault="00C4248F" w:rsidP="00142526">
      <w:pPr>
        <w:spacing w:after="0" w:line="360" w:lineRule="auto"/>
        <w:ind w:firstLine="709"/>
        <w:jc w:val="both"/>
        <w:rPr>
          <w:rFonts w:eastAsia="Times New Roman" w:cs="Times New Roman"/>
          <w:szCs w:val="24"/>
        </w:rPr>
      </w:pPr>
      <w:r w:rsidRPr="004E0020">
        <w:rPr>
          <w:rFonts w:cs="Times New Roman"/>
          <w:szCs w:val="24"/>
          <w:shd w:val="clear" w:color="auto" w:fill="FFFFFF"/>
        </w:rPr>
        <w:t xml:space="preserve"> Conforme </w:t>
      </w:r>
      <w:proofErr w:type="spellStart"/>
      <w:r w:rsidRPr="004E0020">
        <w:rPr>
          <w:rFonts w:cs="Times New Roman"/>
          <w:szCs w:val="24"/>
          <w:shd w:val="clear" w:color="auto" w:fill="FFFFFF"/>
        </w:rPr>
        <w:t>Comert</w:t>
      </w:r>
      <w:proofErr w:type="spellEnd"/>
      <w:r w:rsidRPr="004E0020">
        <w:rPr>
          <w:rFonts w:cs="Times New Roman"/>
          <w:szCs w:val="24"/>
          <w:shd w:val="clear" w:color="auto" w:fill="FFFFFF"/>
        </w:rPr>
        <w:t xml:space="preserve"> et. al. (2018) </w:t>
      </w:r>
      <w:r w:rsidRPr="004E0020">
        <w:rPr>
          <w:rFonts w:eastAsia="Times New Roman" w:cs="Times New Roman"/>
          <w:szCs w:val="24"/>
        </w:rPr>
        <w:t xml:space="preserve">uma abordagem de resolução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00BD324D">
        <w:rPr>
          <w:rFonts w:eastAsia="Times New Roman" w:cs="Times New Roman"/>
          <w:i/>
          <w:szCs w:val="24"/>
        </w:rPr>
        <w:t xml:space="preserve"> </w:t>
      </w:r>
      <w:r w:rsidRPr="004E0020">
        <w:rPr>
          <w:rFonts w:eastAsia="Times New Roman" w:cs="Times New Roman"/>
          <w:i/>
          <w:szCs w:val="24"/>
        </w:rPr>
        <w:t>-</w:t>
      </w:r>
      <w:r w:rsidR="00BD324D">
        <w:rPr>
          <w:rFonts w:eastAsia="Times New Roman" w:cs="Times New Roman"/>
          <w:i/>
          <w:szCs w:val="24"/>
        </w:rPr>
        <w:t xml:space="preserve">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é composta por uma etapa de agrupamento seguida por outra de roteamento, um agrupamento consiste em uma </w:t>
      </w:r>
      <w:proofErr w:type="spellStart"/>
      <w:r w:rsidRPr="004E0020">
        <w:rPr>
          <w:rFonts w:eastAsia="Times New Roman" w:cs="Times New Roman"/>
          <w:szCs w:val="24"/>
        </w:rPr>
        <w:t>particação</w:t>
      </w:r>
      <w:proofErr w:type="spellEnd"/>
      <w:r w:rsidRPr="004E0020">
        <w:rPr>
          <w:rFonts w:eastAsia="Times New Roman" w:cs="Times New Roman"/>
          <w:szCs w:val="24"/>
        </w:rPr>
        <w:t xml:space="preserve"> de </w:t>
      </w:r>
      <w:proofErr w:type="spellStart"/>
      <w:r w:rsidRPr="004E0020">
        <w:rPr>
          <w:rFonts w:eastAsia="Times New Roman" w:cs="Times New Roman"/>
          <w:szCs w:val="24"/>
        </w:rPr>
        <w:t>items</w:t>
      </w:r>
      <w:proofErr w:type="spellEnd"/>
      <w:r w:rsidRPr="004E0020">
        <w:rPr>
          <w:rFonts w:eastAsia="Times New Roman" w:cs="Times New Roman"/>
          <w:szCs w:val="24"/>
        </w:rPr>
        <w:t xml:space="preserve"> em subconjuntos, onde cada subconjunto</w:t>
      </w:r>
      <w:r w:rsidR="007D1328">
        <w:rPr>
          <w:rFonts w:eastAsia="Times New Roman" w:cs="Times New Roman"/>
          <w:szCs w:val="24"/>
        </w:rPr>
        <w:t xml:space="preserve"> </w:t>
      </w:r>
      <w:r w:rsidRPr="004E0020">
        <w:rPr>
          <w:rFonts w:eastAsia="Times New Roman" w:cs="Times New Roman"/>
          <w:szCs w:val="24"/>
        </w:rPr>
        <w:lastRenderedPageBreak/>
        <w:t xml:space="preserve">corresponde a uma rota, o roteamento representa o sequenciamento de </w:t>
      </w:r>
      <w:proofErr w:type="spellStart"/>
      <w:r w:rsidRPr="004E0020">
        <w:rPr>
          <w:rFonts w:eastAsia="Times New Roman" w:cs="Times New Roman"/>
          <w:szCs w:val="24"/>
        </w:rPr>
        <w:t>items</w:t>
      </w:r>
      <w:proofErr w:type="spellEnd"/>
      <w:r w:rsidRPr="004E0020">
        <w:rPr>
          <w:rFonts w:eastAsia="Times New Roman" w:cs="Times New Roman"/>
          <w:szCs w:val="24"/>
        </w:rPr>
        <w:t xml:space="preserve"> a serem visitados em uma rota.</w:t>
      </w:r>
    </w:p>
    <w:p w14:paraId="46849D20" w14:textId="77777777" w:rsidR="00F8776F" w:rsidRPr="004E0020" w:rsidRDefault="00F8776F" w:rsidP="00142526">
      <w:pPr>
        <w:spacing w:after="0" w:line="360" w:lineRule="auto"/>
        <w:ind w:firstLine="709"/>
        <w:jc w:val="both"/>
        <w:rPr>
          <w:rFonts w:eastAsia="Times New Roman" w:cs="Times New Roman"/>
          <w:szCs w:val="24"/>
        </w:rPr>
      </w:pPr>
    </w:p>
    <w:p w14:paraId="688CB8E0" w14:textId="77777777" w:rsidR="00C4248F" w:rsidRPr="00E06DB7" w:rsidRDefault="00E06DB7" w:rsidP="00142526">
      <w:pPr>
        <w:spacing w:after="0" w:line="360" w:lineRule="auto"/>
        <w:ind w:left="720" w:hanging="720"/>
        <w:rPr>
          <w:rFonts w:eastAsia="Times New Roman" w:cs="Times New Roman"/>
          <w:b/>
          <w:szCs w:val="24"/>
        </w:rPr>
      </w:pPr>
      <w:r w:rsidRPr="00E06DB7">
        <w:rPr>
          <w:rFonts w:eastAsia="Times New Roman" w:cs="Times New Roman"/>
          <w:b/>
          <w:szCs w:val="24"/>
        </w:rPr>
        <w:t>2.2.1 Complexidade c</w:t>
      </w:r>
      <w:r w:rsidR="00C4248F" w:rsidRPr="00E06DB7">
        <w:rPr>
          <w:rFonts w:eastAsia="Times New Roman" w:cs="Times New Roman"/>
          <w:b/>
          <w:szCs w:val="24"/>
        </w:rPr>
        <w:t>omputacional</w:t>
      </w:r>
    </w:p>
    <w:p w14:paraId="799D6AEC" w14:textId="77777777" w:rsidR="00142526" w:rsidRPr="004E0020" w:rsidRDefault="00142526" w:rsidP="00142526">
      <w:pPr>
        <w:spacing w:after="0" w:line="360" w:lineRule="auto"/>
        <w:ind w:left="720" w:hanging="720"/>
        <w:rPr>
          <w:rFonts w:eastAsia="Times New Roman" w:cs="Times New Roman"/>
          <w:szCs w:val="24"/>
        </w:rPr>
      </w:pPr>
    </w:p>
    <w:p w14:paraId="271BE21D" w14:textId="77777777" w:rsidR="00C4248F" w:rsidRPr="004E0020" w:rsidRDefault="00C4248F" w:rsidP="00142526">
      <w:pPr>
        <w:spacing w:after="0" w:line="360" w:lineRule="auto"/>
        <w:ind w:firstLine="709"/>
        <w:jc w:val="both"/>
        <w:rPr>
          <w:rFonts w:eastAsia="Times New Roman" w:cs="Times New Roman"/>
          <w:szCs w:val="24"/>
        </w:rPr>
      </w:pPr>
      <w:r w:rsidRPr="004E0020">
        <w:rPr>
          <w:rFonts w:eastAsia="Times New Roman" w:cs="Times New Roman"/>
          <w:szCs w:val="24"/>
        </w:rPr>
        <w:t xml:space="preserve">Problemas de Roteamento podem ser modelados e resolvidos computacionalmente por meio de algoritmos e programação matemática de forma exata e heurística (CUNHA, 2000). </w:t>
      </w:r>
    </w:p>
    <w:p w14:paraId="73BE281B" w14:textId="77777777" w:rsidR="00C4248F" w:rsidRPr="004E0020" w:rsidRDefault="00C4248F" w:rsidP="00142526">
      <w:pPr>
        <w:spacing w:after="0" w:line="360" w:lineRule="auto"/>
        <w:ind w:firstLine="709"/>
        <w:jc w:val="both"/>
        <w:rPr>
          <w:rFonts w:eastAsia="Times New Roman" w:cs="Times New Roman"/>
          <w:szCs w:val="24"/>
        </w:rPr>
      </w:pPr>
      <w:r w:rsidRPr="004E0020">
        <w:rPr>
          <w:rFonts w:eastAsia="Times New Roman" w:cs="Times New Roman"/>
          <w:szCs w:val="24"/>
        </w:rPr>
        <w:t xml:space="preserve">Segundo </w:t>
      </w:r>
      <w:proofErr w:type="spellStart"/>
      <w:r w:rsidRPr="004E0020">
        <w:rPr>
          <w:rFonts w:eastAsia="Times New Roman" w:cs="Times New Roman"/>
          <w:szCs w:val="24"/>
        </w:rPr>
        <w:t>Ziviani</w:t>
      </w:r>
      <w:proofErr w:type="spellEnd"/>
      <w:r w:rsidRPr="004E0020">
        <w:rPr>
          <w:rFonts w:eastAsia="Times New Roman" w:cs="Times New Roman"/>
          <w:szCs w:val="24"/>
        </w:rPr>
        <w:t xml:space="preserve"> (2019) um algoritmo pode ser definido como uma sequência de ações executáveis para a obtenção da solução de um determinado problema.  Um método de programação matemática consiste em um sistema de equações com função objetivo, variáveis e restrições que modelam o mundo real (</w:t>
      </w:r>
      <w:r w:rsidRPr="004E0020">
        <w:rPr>
          <w:rFonts w:cs="Times New Roman"/>
          <w:szCs w:val="24"/>
        </w:rPr>
        <w:t>KREYSZIG, 2011)</w:t>
      </w:r>
      <w:r w:rsidRPr="004E0020">
        <w:rPr>
          <w:rFonts w:eastAsia="Times New Roman" w:cs="Times New Roman"/>
          <w:szCs w:val="24"/>
        </w:rPr>
        <w:t>.</w:t>
      </w:r>
    </w:p>
    <w:p w14:paraId="61158F24" w14:textId="77777777" w:rsidR="00C4248F" w:rsidRPr="004E0020" w:rsidRDefault="00C4248F" w:rsidP="00142526">
      <w:pPr>
        <w:spacing w:after="0" w:line="360" w:lineRule="auto"/>
        <w:ind w:firstLine="709"/>
        <w:jc w:val="both"/>
        <w:rPr>
          <w:rFonts w:eastAsia="Times New Roman" w:cs="Times New Roman"/>
          <w:szCs w:val="24"/>
        </w:rPr>
      </w:pPr>
      <w:r w:rsidRPr="004E0020">
        <w:rPr>
          <w:rFonts w:eastAsia="Times New Roman" w:cs="Times New Roman"/>
          <w:szCs w:val="24"/>
        </w:rPr>
        <w:t xml:space="preserve">Para Problemas de Roteamento dá-se o nome de instância ao conjunto de características do problema modelado a ser resolvido, como por exemplo o número de vértices e arcos de um grafo. Conforme </w:t>
      </w:r>
      <w:proofErr w:type="spellStart"/>
      <w:r w:rsidRPr="004E0020">
        <w:rPr>
          <w:rFonts w:eastAsia="Times New Roman" w:cs="Times New Roman"/>
          <w:szCs w:val="24"/>
        </w:rPr>
        <w:t>Ziviani</w:t>
      </w:r>
      <w:proofErr w:type="spellEnd"/>
      <w:r w:rsidRPr="004E0020">
        <w:rPr>
          <w:rFonts w:eastAsia="Times New Roman" w:cs="Times New Roman"/>
          <w:szCs w:val="24"/>
        </w:rPr>
        <w:t xml:space="preserve"> (2019), o tamanho e demais características ligadas às instâncias impactam diretamente na complexidade computacional do problema.</w:t>
      </w:r>
    </w:p>
    <w:p w14:paraId="13213152" w14:textId="77777777" w:rsidR="00C4248F" w:rsidRPr="004E0020" w:rsidRDefault="00C4248F" w:rsidP="00142526">
      <w:pPr>
        <w:spacing w:after="0" w:line="360" w:lineRule="auto"/>
        <w:ind w:firstLine="709"/>
        <w:jc w:val="both"/>
        <w:rPr>
          <w:rFonts w:eastAsia="Times New Roman" w:cs="Times New Roman"/>
          <w:szCs w:val="24"/>
        </w:rPr>
      </w:pPr>
      <w:r w:rsidRPr="004E0020">
        <w:rPr>
          <w:rFonts w:eastAsia="Times New Roman" w:cs="Times New Roman"/>
          <w:szCs w:val="24"/>
        </w:rPr>
        <w:t>Segundo Cook (1983) o termo complexidade refere-se em geral, aos requerimentos de recursos necessários para que um algoritmo possa resolver um problema computacional, várias medidas de complexidade de um algoritmo surgiram historicamente, no entanto, as mais importantes estão ligadas a medida do tempo e da memória consumida para a resolução do problema.</w:t>
      </w:r>
    </w:p>
    <w:p w14:paraId="7B6DD713" w14:textId="77777777" w:rsidR="00C4248F" w:rsidRPr="004E0020" w:rsidRDefault="00C4248F" w:rsidP="00142526">
      <w:pPr>
        <w:spacing w:after="0" w:line="360" w:lineRule="auto"/>
        <w:ind w:firstLine="709"/>
        <w:jc w:val="both"/>
        <w:rPr>
          <w:rFonts w:cs="Times New Roman"/>
          <w:spacing w:val="-3"/>
          <w:szCs w:val="24"/>
          <w:shd w:val="clear" w:color="auto" w:fill="FFFFFF"/>
        </w:rPr>
      </w:pPr>
      <w:r w:rsidRPr="004E0020">
        <w:rPr>
          <w:rFonts w:eastAsia="Times New Roman" w:cs="Times New Roman"/>
          <w:szCs w:val="24"/>
        </w:rPr>
        <w:t xml:space="preserve">A complexidade computacional de um algoritmo pode ser medida mediante a análise de seu comportamento assintótico. O comportamento assintótico, por sua vez, pode ser entendido como a curva de crescimento dos recursos consumidos para a resolução de um algoritmo (BOVET; CRESCENZI, 1993). A complexidade assintótica de algoritmos é chamada notação </w:t>
      </w:r>
      <w:r w:rsidRPr="004E0020">
        <w:rPr>
          <w:rFonts w:eastAsia="Times New Roman" w:cs="Times New Roman"/>
          <w:i/>
          <w:szCs w:val="24"/>
        </w:rPr>
        <w:t>big-Oh</w:t>
      </w:r>
      <w:r w:rsidRPr="004E0020">
        <w:rPr>
          <w:rFonts w:eastAsia="Times New Roman" w:cs="Times New Roman"/>
          <w:szCs w:val="24"/>
        </w:rPr>
        <w:t xml:space="preserve"> (ou simplesmente </w:t>
      </w:r>
      <w:r w:rsidRPr="004E0020">
        <w:rPr>
          <w:rFonts w:eastAsia="Times New Roman" w:cs="Times New Roman"/>
          <w:i/>
          <w:szCs w:val="24"/>
        </w:rPr>
        <w:t>O</w:t>
      </w:r>
      <w:r w:rsidRPr="004E0020">
        <w:rPr>
          <w:rFonts w:eastAsia="Times New Roman" w:cs="Times New Roman"/>
          <w:szCs w:val="24"/>
        </w:rPr>
        <w:t xml:space="preserve">). </w:t>
      </w:r>
      <w:r w:rsidRPr="004E0020">
        <w:rPr>
          <w:rFonts w:cs="Times New Roman"/>
          <w:spacing w:val="-3"/>
          <w:szCs w:val="24"/>
          <w:shd w:val="clear" w:color="auto" w:fill="FFFFFF"/>
        </w:rPr>
        <w:t xml:space="preserve">A notação </w:t>
      </w:r>
      <w:r w:rsidRPr="004E0020">
        <w:rPr>
          <w:rFonts w:cs="Times New Roman"/>
          <w:i/>
          <w:spacing w:val="-3"/>
          <w:szCs w:val="24"/>
          <w:shd w:val="clear" w:color="auto" w:fill="FFFFFF"/>
        </w:rPr>
        <w:t>big-Oh</w:t>
      </w:r>
      <w:r w:rsidRPr="004E0020">
        <w:rPr>
          <w:rFonts w:cs="Times New Roman"/>
          <w:spacing w:val="-3"/>
          <w:szCs w:val="24"/>
          <w:shd w:val="clear" w:color="auto" w:fill="FFFFFF"/>
        </w:rPr>
        <w:t xml:space="preserve"> é uma notação universal para se falar de desempenho de algoritmos, que fornece um limite superior para o tempo de execução desse algoritmo.</w:t>
      </w:r>
    </w:p>
    <w:p w14:paraId="3FE0EE43" w14:textId="77777777" w:rsidR="00C4248F" w:rsidRDefault="00C4248F" w:rsidP="00142526">
      <w:pPr>
        <w:spacing w:after="0" w:line="360" w:lineRule="auto"/>
        <w:ind w:firstLine="709"/>
        <w:jc w:val="both"/>
        <w:rPr>
          <w:rFonts w:eastAsia="Times New Roman" w:cs="Times New Roman"/>
          <w:szCs w:val="24"/>
        </w:rPr>
      </w:pPr>
      <w:r w:rsidRPr="004E0020">
        <w:rPr>
          <w:rFonts w:eastAsia="Times New Roman" w:cs="Times New Roman"/>
          <w:szCs w:val="24"/>
        </w:rPr>
        <w:t xml:space="preserve">Segundo </w:t>
      </w:r>
      <w:proofErr w:type="spellStart"/>
      <w:r w:rsidRPr="004E0020">
        <w:rPr>
          <w:rFonts w:eastAsia="Times New Roman" w:cs="Times New Roman"/>
          <w:szCs w:val="24"/>
        </w:rPr>
        <w:t>Ziviani</w:t>
      </w:r>
      <w:proofErr w:type="spellEnd"/>
      <w:r w:rsidRPr="004E0020">
        <w:rPr>
          <w:rFonts w:eastAsia="Times New Roman" w:cs="Times New Roman"/>
          <w:szCs w:val="24"/>
        </w:rPr>
        <w:t xml:space="preserve"> (2019) a análise do comportamento assintótico inicia-se pelo estabelecimento das funções de custo </w:t>
      </w:r>
      <w:r w:rsidRPr="004E0020">
        <w:rPr>
          <w:rFonts w:eastAsia="Times New Roman" w:cs="Times New Roman"/>
          <w:i/>
          <w:szCs w:val="24"/>
        </w:rPr>
        <w:t>f</w:t>
      </w:r>
      <w:r w:rsidRPr="004E0020">
        <w:rPr>
          <w:rFonts w:eastAsia="Times New Roman" w:cs="Times New Roman"/>
          <w:szCs w:val="24"/>
        </w:rPr>
        <w:t>(</w:t>
      </w:r>
      <w:r w:rsidRPr="004E0020">
        <w:rPr>
          <w:rFonts w:eastAsia="Times New Roman" w:cs="Times New Roman"/>
          <w:i/>
          <w:szCs w:val="24"/>
        </w:rPr>
        <w:t>n</w:t>
      </w:r>
      <w:r w:rsidRPr="004E0020">
        <w:rPr>
          <w:rFonts w:eastAsia="Times New Roman" w:cs="Times New Roman"/>
          <w:szCs w:val="24"/>
        </w:rPr>
        <w:t xml:space="preserve">) e </w:t>
      </w:r>
      <w:r w:rsidRPr="004E0020">
        <w:rPr>
          <w:rFonts w:eastAsia="Times New Roman" w:cs="Times New Roman"/>
          <w:i/>
          <w:szCs w:val="24"/>
        </w:rPr>
        <w:t>g</w:t>
      </w:r>
      <w:r w:rsidRPr="004E0020">
        <w:rPr>
          <w:rFonts w:eastAsia="Times New Roman" w:cs="Times New Roman"/>
          <w:szCs w:val="24"/>
        </w:rPr>
        <w:t>(</w:t>
      </w:r>
      <w:r w:rsidRPr="004E0020">
        <w:rPr>
          <w:rFonts w:eastAsia="Times New Roman" w:cs="Times New Roman"/>
          <w:i/>
          <w:szCs w:val="24"/>
        </w:rPr>
        <w:t>n</w:t>
      </w:r>
      <w:r w:rsidRPr="004E0020">
        <w:rPr>
          <w:rFonts w:eastAsia="Times New Roman" w:cs="Times New Roman"/>
          <w:szCs w:val="24"/>
        </w:rPr>
        <w:t xml:space="preserve">), onde </w:t>
      </w:r>
      <w:r w:rsidRPr="004E0020">
        <w:rPr>
          <w:rFonts w:eastAsia="Times New Roman" w:cs="Times New Roman"/>
          <w:i/>
          <w:szCs w:val="24"/>
        </w:rPr>
        <w:t>f</w:t>
      </w:r>
      <w:r w:rsidRPr="004E0020">
        <w:rPr>
          <w:rFonts w:eastAsia="Times New Roman" w:cs="Times New Roman"/>
          <w:szCs w:val="24"/>
        </w:rPr>
        <w:t>(</w:t>
      </w:r>
      <w:r w:rsidRPr="004E0020">
        <w:rPr>
          <w:rFonts w:eastAsia="Times New Roman" w:cs="Times New Roman"/>
          <w:i/>
          <w:szCs w:val="24"/>
        </w:rPr>
        <w:t>n</w:t>
      </w:r>
      <w:r w:rsidRPr="004E0020">
        <w:rPr>
          <w:rFonts w:eastAsia="Times New Roman" w:cs="Times New Roman"/>
          <w:szCs w:val="24"/>
        </w:rPr>
        <w:t xml:space="preserve">) expressa a medida de espaço de memória ou a medida de tempo necessário para executar um algoritmo para uma instância de tamanho </w:t>
      </w:r>
      <w:r w:rsidRPr="004E0020">
        <w:rPr>
          <w:rFonts w:eastAsia="Times New Roman" w:cs="Times New Roman"/>
          <w:i/>
          <w:szCs w:val="24"/>
        </w:rPr>
        <w:t>n</w:t>
      </w:r>
      <w:r w:rsidRPr="004E0020">
        <w:rPr>
          <w:rFonts w:eastAsia="Times New Roman" w:cs="Times New Roman"/>
          <w:szCs w:val="24"/>
        </w:rPr>
        <w:t xml:space="preserve">. Quando queremos medir o tamanho da memória consumida, </w:t>
      </w:r>
      <w:r w:rsidRPr="004E0020">
        <w:rPr>
          <w:rFonts w:eastAsia="Times New Roman" w:cs="Times New Roman"/>
          <w:i/>
          <w:szCs w:val="24"/>
        </w:rPr>
        <w:t xml:space="preserve">f </w:t>
      </w:r>
      <w:r w:rsidRPr="004E0020">
        <w:rPr>
          <w:rFonts w:eastAsia="Times New Roman" w:cs="Times New Roman"/>
          <w:szCs w:val="24"/>
        </w:rPr>
        <w:t xml:space="preserve">é chamada de função de complexidade de espaço do algoritmo, enquanto que, quando deseja-se medir o tempo de execução do algoritmo, </w:t>
      </w:r>
      <w:r w:rsidRPr="004E0020">
        <w:rPr>
          <w:rFonts w:eastAsia="Times New Roman" w:cs="Times New Roman"/>
          <w:i/>
          <w:szCs w:val="24"/>
        </w:rPr>
        <w:t>f</w:t>
      </w:r>
      <w:r w:rsidRPr="004E0020">
        <w:rPr>
          <w:rFonts w:eastAsia="Times New Roman" w:cs="Times New Roman"/>
          <w:szCs w:val="24"/>
        </w:rPr>
        <w:t xml:space="preserve"> é conhecida como função de complexidade de tempo do algoritmo. Por sua vez, </w:t>
      </w:r>
      <w:r w:rsidRPr="004E0020">
        <w:rPr>
          <w:rStyle w:val="mi"/>
          <w:rFonts w:cs="Times New Roman"/>
          <w:i/>
          <w:szCs w:val="24"/>
          <w:bdr w:val="none" w:sz="0" w:space="0" w:color="auto" w:frame="1"/>
          <w:shd w:val="clear" w:color="auto" w:fill="FFFFFF"/>
        </w:rPr>
        <w:t>g</w:t>
      </w:r>
      <w:r w:rsidRPr="004E0020">
        <w:rPr>
          <w:rStyle w:val="mo"/>
          <w:rFonts w:cs="Times New Roman"/>
          <w:szCs w:val="24"/>
          <w:bdr w:val="none" w:sz="0" w:space="0" w:color="auto" w:frame="1"/>
          <w:shd w:val="clear" w:color="auto" w:fill="FFFFFF"/>
        </w:rPr>
        <w:t>(</w:t>
      </w:r>
      <w:r w:rsidRPr="004E0020">
        <w:rPr>
          <w:rStyle w:val="mi"/>
          <w:rFonts w:cs="Times New Roman"/>
          <w:i/>
          <w:szCs w:val="24"/>
          <w:bdr w:val="none" w:sz="0" w:space="0" w:color="auto" w:frame="1"/>
          <w:shd w:val="clear" w:color="auto" w:fill="FFFFFF"/>
        </w:rPr>
        <w:t>n</w:t>
      </w:r>
      <w:r w:rsidRPr="004E0020">
        <w:rPr>
          <w:rStyle w:val="mo"/>
          <w:rFonts w:cs="Times New Roman"/>
          <w:szCs w:val="24"/>
          <w:bdr w:val="none" w:sz="0" w:space="0" w:color="auto" w:frame="1"/>
          <w:shd w:val="clear" w:color="auto" w:fill="FFFFFF"/>
        </w:rPr>
        <w:t xml:space="preserve">) = </w:t>
      </w:r>
      <w:r w:rsidRPr="004E0020">
        <w:rPr>
          <w:rStyle w:val="mo"/>
          <w:rFonts w:cs="Times New Roman"/>
          <w:i/>
          <w:szCs w:val="24"/>
          <w:bdr w:val="none" w:sz="0" w:space="0" w:color="auto" w:frame="1"/>
          <w:shd w:val="clear" w:color="auto" w:fill="FFFFFF"/>
        </w:rPr>
        <w:t>c</w:t>
      </w:r>
      <w:r w:rsidRPr="004E0020">
        <w:rPr>
          <w:rStyle w:val="mo"/>
          <w:rFonts w:cs="Times New Roman"/>
          <w:szCs w:val="24"/>
          <w:bdr w:val="none" w:sz="0" w:space="0" w:color="auto" w:frame="1"/>
          <w:shd w:val="clear" w:color="auto" w:fill="FFFFFF"/>
        </w:rPr>
        <w:t xml:space="preserve"> x </w:t>
      </w:r>
      <w:r w:rsidRPr="004E0020">
        <w:rPr>
          <w:rStyle w:val="mo"/>
          <w:rFonts w:cs="Times New Roman"/>
          <w:i/>
          <w:szCs w:val="24"/>
          <w:bdr w:val="none" w:sz="0" w:space="0" w:color="auto" w:frame="1"/>
          <w:shd w:val="clear" w:color="auto" w:fill="FFFFFF"/>
        </w:rPr>
        <w:t>n</w:t>
      </w:r>
      <w:r w:rsidRPr="004E0020">
        <w:rPr>
          <w:rStyle w:val="mo"/>
          <w:rFonts w:cs="Times New Roman"/>
          <w:szCs w:val="24"/>
          <w:bdr w:val="none" w:sz="0" w:space="0" w:color="auto" w:frame="1"/>
          <w:shd w:val="clear" w:color="auto" w:fill="FFFFFF"/>
        </w:rPr>
        <w:t>, expressa</w:t>
      </w:r>
      <w:r w:rsidRPr="004E0020">
        <w:rPr>
          <w:rFonts w:cs="Times New Roman"/>
          <w:spacing w:val="-3"/>
          <w:szCs w:val="24"/>
          <w:shd w:val="clear" w:color="auto" w:fill="FFFFFF"/>
        </w:rPr>
        <w:t xml:space="preserve"> o limite superior para o tempo de execução de um algoritmo, </w:t>
      </w:r>
      <w:r w:rsidRPr="004E0020">
        <w:rPr>
          <w:rFonts w:cs="Times New Roman"/>
          <w:spacing w:val="-3"/>
          <w:szCs w:val="24"/>
          <w:shd w:val="clear" w:color="auto" w:fill="FFFFFF"/>
        </w:rPr>
        <w:lastRenderedPageBreak/>
        <w:t xml:space="preserve">onde </w:t>
      </w:r>
      <w:r w:rsidRPr="004E0020">
        <w:rPr>
          <w:rFonts w:cs="Times New Roman"/>
          <w:i/>
          <w:spacing w:val="-3"/>
          <w:szCs w:val="24"/>
          <w:shd w:val="clear" w:color="auto" w:fill="FFFFFF"/>
        </w:rPr>
        <w:t>c</w:t>
      </w:r>
      <w:r w:rsidRPr="004E0020">
        <w:rPr>
          <w:rFonts w:cs="Times New Roman"/>
          <w:spacing w:val="-3"/>
          <w:szCs w:val="24"/>
          <w:shd w:val="clear" w:color="auto" w:fill="FFFFFF"/>
        </w:rPr>
        <w:t xml:space="preserve"> é uma constante positiva e </w:t>
      </w:r>
      <w:r w:rsidRPr="004E0020">
        <w:rPr>
          <w:rFonts w:cs="Times New Roman"/>
          <w:i/>
          <w:spacing w:val="-3"/>
          <w:szCs w:val="24"/>
          <w:shd w:val="clear" w:color="auto" w:fill="FFFFFF"/>
        </w:rPr>
        <w:t>n</w:t>
      </w:r>
      <w:r w:rsidRPr="004E0020">
        <w:rPr>
          <w:rFonts w:cs="Times New Roman"/>
          <w:spacing w:val="-3"/>
          <w:szCs w:val="24"/>
          <w:shd w:val="clear" w:color="auto" w:fill="FFFFFF"/>
        </w:rPr>
        <w:t xml:space="preserve"> o tamanho da instância. A Figura 15 mostra o comportamento das funções </w:t>
      </w:r>
      <w:r w:rsidRPr="004E0020">
        <w:rPr>
          <w:rFonts w:cs="Times New Roman"/>
          <w:i/>
          <w:spacing w:val="-3"/>
          <w:szCs w:val="24"/>
          <w:shd w:val="clear" w:color="auto" w:fill="FFFFFF"/>
        </w:rPr>
        <w:t>f</w:t>
      </w:r>
      <w:r w:rsidRPr="004E0020">
        <w:rPr>
          <w:rFonts w:cs="Times New Roman"/>
          <w:spacing w:val="-3"/>
          <w:szCs w:val="24"/>
          <w:shd w:val="clear" w:color="auto" w:fill="FFFFFF"/>
        </w:rPr>
        <w:t xml:space="preserve"> e </w:t>
      </w:r>
      <w:r w:rsidRPr="004E0020">
        <w:rPr>
          <w:rFonts w:cs="Times New Roman"/>
          <w:i/>
          <w:spacing w:val="-3"/>
          <w:szCs w:val="24"/>
          <w:shd w:val="clear" w:color="auto" w:fill="FFFFFF"/>
        </w:rPr>
        <w:t>g</w:t>
      </w:r>
      <w:r w:rsidRPr="004E0020">
        <w:rPr>
          <w:rFonts w:cs="Times New Roman"/>
          <w:spacing w:val="-3"/>
          <w:szCs w:val="24"/>
          <w:shd w:val="clear" w:color="auto" w:fill="FFFFFF"/>
        </w:rPr>
        <w:t xml:space="preserve"> durante o estudo da </w:t>
      </w:r>
      <w:r w:rsidRPr="004E0020">
        <w:rPr>
          <w:rFonts w:eastAsia="Times New Roman" w:cs="Times New Roman"/>
          <w:szCs w:val="24"/>
        </w:rPr>
        <w:t>complexidade assintótica das mesmas.</w:t>
      </w:r>
    </w:p>
    <w:p w14:paraId="33214BA5" w14:textId="77777777" w:rsidR="00142526" w:rsidRPr="004E0020" w:rsidRDefault="00142526" w:rsidP="00142526">
      <w:pPr>
        <w:spacing w:after="0" w:line="360" w:lineRule="auto"/>
        <w:ind w:firstLine="709"/>
        <w:jc w:val="both"/>
        <w:rPr>
          <w:rFonts w:eastAsia="Times New Roman" w:cs="Times New Roman"/>
          <w:szCs w:val="24"/>
        </w:rPr>
      </w:pPr>
    </w:p>
    <w:p w14:paraId="1F5FC179" w14:textId="77777777" w:rsidR="00C4248F" w:rsidRPr="00F41F6A" w:rsidRDefault="00C4248F" w:rsidP="00142526">
      <w:pPr>
        <w:spacing w:after="0" w:line="240" w:lineRule="auto"/>
        <w:jc w:val="center"/>
        <w:rPr>
          <w:rFonts w:cs="Times New Roman"/>
          <w:spacing w:val="-3"/>
          <w:sz w:val="20"/>
          <w:szCs w:val="20"/>
          <w:shd w:val="clear" w:color="auto" w:fill="FFFFFF"/>
        </w:rPr>
      </w:pPr>
      <w:r w:rsidRPr="00F41F6A">
        <w:rPr>
          <w:rFonts w:cs="Times New Roman"/>
          <w:spacing w:val="-3"/>
          <w:sz w:val="20"/>
          <w:szCs w:val="20"/>
          <w:shd w:val="clear" w:color="auto" w:fill="FFFFFF"/>
        </w:rPr>
        <w:t xml:space="preserve">Figura 15 – Estudo do comportamento </w:t>
      </w:r>
      <w:r w:rsidRPr="00F41F6A">
        <w:rPr>
          <w:rFonts w:eastAsia="Times New Roman" w:cs="Times New Roman"/>
          <w:sz w:val="20"/>
          <w:szCs w:val="20"/>
        </w:rPr>
        <w:t>assintótico</w:t>
      </w:r>
    </w:p>
    <w:p w14:paraId="378E1234" w14:textId="77777777" w:rsidR="00C4248F" w:rsidRPr="00F41F6A" w:rsidRDefault="00C4248F" w:rsidP="00F41F6A">
      <w:pPr>
        <w:spacing w:after="0" w:line="360" w:lineRule="auto"/>
        <w:jc w:val="center"/>
        <w:rPr>
          <w:rFonts w:cs="Times New Roman"/>
          <w:spacing w:val="-3"/>
          <w:szCs w:val="24"/>
          <w:shd w:val="clear" w:color="auto" w:fill="FFFFFF"/>
        </w:rPr>
      </w:pPr>
      <w:r w:rsidRPr="00F41F6A">
        <w:rPr>
          <w:rFonts w:cs="Times New Roman"/>
          <w:noProof/>
        </w:rPr>
        <w:drawing>
          <wp:inline distT="0" distB="0" distL="0" distR="0" wp14:anchorId="2EA2F48D" wp14:editId="3C8C86B6">
            <wp:extent cx="3122579" cy="1836917"/>
            <wp:effectExtent l="0" t="0" r="190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3299" t="38081" r="34365" b="28084"/>
                    <a:stretch/>
                  </pic:blipFill>
                  <pic:spPr bwMode="auto">
                    <a:xfrm>
                      <a:off x="0" y="0"/>
                      <a:ext cx="3163906" cy="1861229"/>
                    </a:xfrm>
                    <a:prstGeom prst="rect">
                      <a:avLst/>
                    </a:prstGeom>
                    <a:ln>
                      <a:noFill/>
                    </a:ln>
                    <a:extLst>
                      <a:ext uri="{53640926-AAD7-44D8-BBD7-CCE9431645EC}">
                        <a14:shadowObscured xmlns:a14="http://schemas.microsoft.com/office/drawing/2010/main"/>
                      </a:ext>
                    </a:extLst>
                  </pic:spPr>
                </pic:pic>
              </a:graphicData>
            </a:graphic>
          </wp:inline>
        </w:drawing>
      </w:r>
    </w:p>
    <w:p w14:paraId="605D2729" w14:textId="77777777" w:rsidR="00C4248F" w:rsidRDefault="00C4248F" w:rsidP="00142526">
      <w:pPr>
        <w:spacing w:after="0" w:line="240" w:lineRule="auto"/>
        <w:jc w:val="center"/>
        <w:rPr>
          <w:rFonts w:eastAsia="Times New Roman" w:cs="Times New Roman"/>
          <w:sz w:val="20"/>
          <w:szCs w:val="20"/>
        </w:rPr>
      </w:pPr>
      <w:r w:rsidRPr="00F41F6A">
        <w:rPr>
          <w:rFonts w:eastAsia="Times New Roman" w:cs="Times New Roman"/>
          <w:sz w:val="20"/>
          <w:szCs w:val="20"/>
        </w:rPr>
        <w:t xml:space="preserve">Fonte: </w:t>
      </w:r>
      <w:proofErr w:type="spellStart"/>
      <w:r w:rsidRPr="00F41F6A">
        <w:rPr>
          <w:rFonts w:eastAsia="Times New Roman" w:cs="Times New Roman"/>
          <w:sz w:val="20"/>
          <w:szCs w:val="20"/>
        </w:rPr>
        <w:t>Ziviani</w:t>
      </w:r>
      <w:proofErr w:type="spellEnd"/>
      <w:r w:rsidRPr="00F41F6A">
        <w:rPr>
          <w:rFonts w:eastAsia="Times New Roman" w:cs="Times New Roman"/>
          <w:sz w:val="20"/>
          <w:szCs w:val="20"/>
        </w:rPr>
        <w:t xml:space="preserve"> (2019)</w:t>
      </w:r>
      <w:r w:rsidR="00142526">
        <w:rPr>
          <w:rFonts w:eastAsia="Times New Roman" w:cs="Times New Roman"/>
          <w:sz w:val="20"/>
          <w:szCs w:val="20"/>
        </w:rPr>
        <w:t>.</w:t>
      </w:r>
    </w:p>
    <w:p w14:paraId="70B43AAA" w14:textId="77777777" w:rsidR="00142526" w:rsidRPr="00F41F6A" w:rsidRDefault="00142526" w:rsidP="00B13AD0">
      <w:pPr>
        <w:spacing w:after="0" w:line="360" w:lineRule="auto"/>
        <w:jc w:val="center"/>
        <w:rPr>
          <w:rFonts w:cs="Times New Roman"/>
          <w:spacing w:val="-3"/>
          <w:sz w:val="20"/>
          <w:szCs w:val="20"/>
          <w:shd w:val="clear" w:color="auto" w:fill="FFFFFF"/>
        </w:rPr>
      </w:pPr>
    </w:p>
    <w:p w14:paraId="4D3B85BE" w14:textId="77777777" w:rsidR="00C4248F" w:rsidRPr="004E0020" w:rsidRDefault="00C4248F" w:rsidP="00142526">
      <w:pPr>
        <w:spacing w:after="0" w:line="360" w:lineRule="auto"/>
        <w:ind w:firstLine="709"/>
        <w:jc w:val="both"/>
        <w:rPr>
          <w:rFonts w:cs="Times New Roman"/>
          <w:spacing w:val="-3"/>
          <w:szCs w:val="24"/>
          <w:shd w:val="clear" w:color="auto" w:fill="FFFFFF"/>
        </w:rPr>
      </w:pPr>
      <w:r w:rsidRPr="004E0020">
        <w:rPr>
          <w:rFonts w:cs="Times New Roman"/>
          <w:spacing w:val="-3"/>
          <w:szCs w:val="24"/>
          <w:shd w:val="clear" w:color="auto" w:fill="FFFFFF"/>
        </w:rPr>
        <w:t xml:space="preserve">Diz - se que </w:t>
      </w:r>
      <w:r w:rsidRPr="004E0020">
        <w:rPr>
          <w:rFonts w:cs="Times New Roman"/>
          <w:i/>
          <w:spacing w:val="-3"/>
          <w:szCs w:val="24"/>
          <w:shd w:val="clear" w:color="auto" w:fill="FFFFFF"/>
        </w:rPr>
        <w:t>f</w:t>
      </w:r>
      <w:r w:rsidRPr="004E0020">
        <w:rPr>
          <w:rFonts w:cs="Times New Roman"/>
          <w:spacing w:val="-3"/>
          <w:szCs w:val="24"/>
          <w:shd w:val="clear" w:color="auto" w:fill="FFFFFF"/>
        </w:rPr>
        <w:t>(</w:t>
      </w:r>
      <w:r w:rsidRPr="004E0020">
        <w:rPr>
          <w:rFonts w:cs="Times New Roman"/>
          <w:i/>
          <w:spacing w:val="-3"/>
          <w:szCs w:val="24"/>
          <w:shd w:val="clear" w:color="auto" w:fill="FFFFFF"/>
        </w:rPr>
        <w:t>n</w:t>
      </w:r>
      <w:r w:rsidRPr="004E0020">
        <w:rPr>
          <w:rFonts w:cs="Times New Roman"/>
          <w:spacing w:val="-3"/>
          <w:szCs w:val="24"/>
          <w:shd w:val="clear" w:color="auto" w:fill="FFFFFF"/>
        </w:rPr>
        <w:t xml:space="preserve">) = </w:t>
      </w:r>
      <w:r w:rsidRPr="004E0020">
        <w:rPr>
          <w:rFonts w:cs="Times New Roman"/>
          <w:i/>
          <w:spacing w:val="-3"/>
          <w:szCs w:val="24"/>
          <w:shd w:val="clear" w:color="auto" w:fill="FFFFFF"/>
        </w:rPr>
        <w:t>O</w:t>
      </w:r>
      <w:r w:rsidRPr="004E0020">
        <w:rPr>
          <w:rFonts w:cs="Times New Roman"/>
          <w:spacing w:val="-3"/>
          <w:szCs w:val="24"/>
          <w:shd w:val="clear" w:color="auto" w:fill="FFFFFF"/>
        </w:rPr>
        <w:t>(</w:t>
      </w:r>
      <w:r w:rsidRPr="004E0020">
        <w:rPr>
          <w:rFonts w:cs="Times New Roman"/>
          <w:i/>
          <w:spacing w:val="-3"/>
          <w:szCs w:val="24"/>
          <w:shd w:val="clear" w:color="auto" w:fill="FFFFFF"/>
        </w:rPr>
        <w:t>g</w:t>
      </w:r>
      <w:r w:rsidRPr="004E0020">
        <w:rPr>
          <w:rFonts w:cs="Times New Roman"/>
          <w:spacing w:val="-3"/>
          <w:szCs w:val="24"/>
          <w:shd w:val="clear" w:color="auto" w:fill="FFFFFF"/>
        </w:rPr>
        <w:t>(</w:t>
      </w:r>
      <w:r w:rsidRPr="004E0020">
        <w:rPr>
          <w:rFonts w:cs="Times New Roman"/>
          <w:i/>
          <w:spacing w:val="-3"/>
          <w:szCs w:val="24"/>
          <w:shd w:val="clear" w:color="auto" w:fill="FFFFFF"/>
        </w:rPr>
        <w:t>n</w:t>
      </w:r>
      <w:r w:rsidRPr="004E0020">
        <w:rPr>
          <w:rFonts w:cs="Times New Roman"/>
          <w:spacing w:val="-3"/>
          <w:szCs w:val="24"/>
          <w:shd w:val="clear" w:color="auto" w:fill="FFFFFF"/>
        </w:rPr>
        <w:t xml:space="preserve">)) caso exista uma constante positiva </w:t>
      </w:r>
      <w:r w:rsidRPr="004E0020">
        <w:rPr>
          <w:rFonts w:cs="Times New Roman"/>
          <w:i/>
          <w:spacing w:val="-3"/>
          <w:szCs w:val="24"/>
          <w:shd w:val="clear" w:color="auto" w:fill="FFFFFF"/>
        </w:rPr>
        <w:t>c</w:t>
      </w:r>
      <w:r w:rsidRPr="004E0020">
        <w:rPr>
          <w:rFonts w:cs="Times New Roman"/>
          <w:spacing w:val="-3"/>
          <w:szCs w:val="24"/>
          <w:shd w:val="clear" w:color="auto" w:fill="FFFFFF"/>
        </w:rPr>
        <w:t xml:space="preserve"> tal que </w:t>
      </w:r>
      <w:r w:rsidRPr="004E0020">
        <w:rPr>
          <w:rFonts w:cs="Times New Roman"/>
          <w:i/>
          <w:spacing w:val="-3"/>
          <w:szCs w:val="24"/>
          <w:shd w:val="clear" w:color="auto" w:fill="FFFFFF"/>
        </w:rPr>
        <w:t>f</w:t>
      </w:r>
      <w:r w:rsidRPr="004E0020">
        <w:rPr>
          <w:rFonts w:cs="Times New Roman"/>
          <w:spacing w:val="-3"/>
          <w:szCs w:val="24"/>
          <w:shd w:val="clear" w:color="auto" w:fill="FFFFFF"/>
        </w:rPr>
        <w:t>(</w:t>
      </w:r>
      <w:r w:rsidRPr="004E0020">
        <w:rPr>
          <w:rFonts w:cs="Times New Roman"/>
          <w:i/>
          <w:spacing w:val="-3"/>
          <w:szCs w:val="24"/>
          <w:shd w:val="clear" w:color="auto" w:fill="FFFFFF"/>
        </w:rPr>
        <w:t>n</w:t>
      </w:r>
      <w:r w:rsidRPr="004E0020">
        <w:rPr>
          <w:rFonts w:cs="Times New Roman"/>
          <w:spacing w:val="-3"/>
          <w:szCs w:val="24"/>
          <w:shd w:val="clear" w:color="auto" w:fill="FFFFFF"/>
        </w:rPr>
        <w:t xml:space="preserve">) </w:t>
      </w:r>
      <w:r w:rsidRPr="004E0020">
        <w:rPr>
          <w:rStyle w:val="mo"/>
          <w:rFonts w:cs="Times New Roman"/>
          <w:szCs w:val="24"/>
          <w:bdr w:val="none" w:sz="0" w:space="0" w:color="auto" w:frame="1"/>
          <w:shd w:val="clear" w:color="auto" w:fill="FFFFFF"/>
        </w:rPr>
        <w:t xml:space="preserve">≤ </w:t>
      </w:r>
      <w:r w:rsidRPr="004E0020">
        <w:rPr>
          <w:rStyle w:val="mo"/>
          <w:rFonts w:cs="Times New Roman"/>
          <w:i/>
          <w:szCs w:val="24"/>
          <w:bdr w:val="none" w:sz="0" w:space="0" w:color="auto" w:frame="1"/>
          <w:shd w:val="clear" w:color="auto" w:fill="FFFFFF"/>
        </w:rPr>
        <w:t>c</w:t>
      </w:r>
      <w:r w:rsidRPr="004E0020">
        <w:rPr>
          <w:rStyle w:val="mo"/>
          <w:rFonts w:cs="Times New Roman"/>
          <w:szCs w:val="24"/>
          <w:bdr w:val="none" w:sz="0" w:space="0" w:color="auto" w:frame="1"/>
          <w:shd w:val="clear" w:color="auto" w:fill="FFFFFF"/>
        </w:rPr>
        <w:t xml:space="preserve"> x </w:t>
      </w:r>
      <w:r w:rsidRPr="004E0020">
        <w:rPr>
          <w:rStyle w:val="mo"/>
          <w:rFonts w:cs="Times New Roman"/>
          <w:i/>
          <w:szCs w:val="24"/>
          <w:bdr w:val="none" w:sz="0" w:space="0" w:color="auto" w:frame="1"/>
          <w:shd w:val="clear" w:color="auto" w:fill="FFFFFF"/>
        </w:rPr>
        <w:t>g</w:t>
      </w:r>
      <w:r w:rsidRPr="004E0020">
        <w:rPr>
          <w:rStyle w:val="mo"/>
          <w:rFonts w:cs="Times New Roman"/>
          <w:szCs w:val="24"/>
          <w:bdr w:val="none" w:sz="0" w:space="0" w:color="auto" w:frame="1"/>
          <w:shd w:val="clear" w:color="auto" w:fill="FFFFFF"/>
        </w:rPr>
        <w:t>(</w:t>
      </w:r>
      <w:r w:rsidRPr="004E0020">
        <w:rPr>
          <w:rStyle w:val="mo"/>
          <w:rFonts w:cs="Times New Roman"/>
          <w:i/>
          <w:szCs w:val="24"/>
          <w:bdr w:val="none" w:sz="0" w:space="0" w:color="auto" w:frame="1"/>
          <w:shd w:val="clear" w:color="auto" w:fill="FFFFFF"/>
        </w:rPr>
        <w:t>n</w:t>
      </w:r>
      <w:r w:rsidRPr="004E0020">
        <w:rPr>
          <w:rStyle w:val="mo"/>
          <w:rFonts w:cs="Times New Roman"/>
          <w:szCs w:val="24"/>
          <w:bdr w:val="none" w:sz="0" w:space="0" w:color="auto" w:frame="1"/>
          <w:shd w:val="clear" w:color="auto" w:fill="FFFFFF"/>
        </w:rPr>
        <w:t xml:space="preserve">), para qualquer </w:t>
      </w:r>
      <w:r w:rsidRPr="004E0020">
        <w:rPr>
          <w:rStyle w:val="mo"/>
          <w:rFonts w:cs="Times New Roman"/>
          <w:i/>
          <w:szCs w:val="24"/>
          <w:bdr w:val="none" w:sz="0" w:space="0" w:color="auto" w:frame="1"/>
          <w:shd w:val="clear" w:color="auto" w:fill="FFFFFF"/>
        </w:rPr>
        <w:t>n</w:t>
      </w:r>
      <w:r w:rsidRPr="004E0020">
        <w:rPr>
          <w:rStyle w:val="mo"/>
          <w:rFonts w:cs="Times New Roman"/>
          <w:szCs w:val="24"/>
          <w:bdr w:val="none" w:sz="0" w:space="0" w:color="auto" w:frame="1"/>
          <w:shd w:val="clear" w:color="auto" w:fill="FFFFFF"/>
        </w:rPr>
        <w:t xml:space="preserve"> maior que </w:t>
      </w:r>
      <w:r w:rsidRPr="004E0020">
        <w:rPr>
          <w:rStyle w:val="mo"/>
          <w:rFonts w:cs="Times New Roman"/>
          <w:i/>
          <w:szCs w:val="24"/>
          <w:bdr w:val="none" w:sz="0" w:space="0" w:color="auto" w:frame="1"/>
          <w:shd w:val="clear" w:color="auto" w:fill="FFFFFF"/>
        </w:rPr>
        <w:t>m</w:t>
      </w:r>
      <w:r w:rsidRPr="004E0020">
        <w:rPr>
          <w:rStyle w:val="mo"/>
          <w:rFonts w:cs="Times New Roman"/>
          <w:szCs w:val="24"/>
          <w:bdr w:val="none" w:sz="0" w:space="0" w:color="auto" w:frame="1"/>
          <w:shd w:val="clear" w:color="auto" w:fill="FFFFFF"/>
        </w:rPr>
        <w:t xml:space="preserve">. O ponto </w:t>
      </w:r>
      <w:r w:rsidRPr="004E0020">
        <w:rPr>
          <w:rStyle w:val="mo"/>
          <w:rFonts w:cs="Times New Roman"/>
          <w:i/>
          <w:szCs w:val="24"/>
          <w:bdr w:val="none" w:sz="0" w:space="0" w:color="auto" w:frame="1"/>
          <w:shd w:val="clear" w:color="auto" w:fill="FFFFFF"/>
        </w:rPr>
        <w:t>m</w:t>
      </w:r>
      <w:r w:rsidRPr="004E0020">
        <w:rPr>
          <w:rStyle w:val="mo"/>
          <w:rFonts w:cs="Times New Roman"/>
          <w:szCs w:val="24"/>
          <w:bdr w:val="none" w:sz="0" w:space="0" w:color="auto" w:frame="1"/>
          <w:shd w:val="clear" w:color="auto" w:fill="FFFFFF"/>
        </w:rPr>
        <w:t xml:space="preserve"> é o ponto para o maior valor de </w:t>
      </w:r>
      <w:r w:rsidRPr="004E0020">
        <w:rPr>
          <w:rStyle w:val="mo"/>
          <w:rFonts w:cs="Times New Roman"/>
          <w:i/>
          <w:szCs w:val="24"/>
          <w:bdr w:val="none" w:sz="0" w:space="0" w:color="auto" w:frame="1"/>
          <w:shd w:val="clear" w:color="auto" w:fill="FFFFFF"/>
        </w:rPr>
        <w:t>n</w:t>
      </w:r>
      <w:r w:rsidRPr="004E0020">
        <w:rPr>
          <w:rStyle w:val="mo"/>
          <w:rFonts w:cs="Times New Roman"/>
          <w:szCs w:val="24"/>
          <w:bdr w:val="none" w:sz="0" w:space="0" w:color="auto" w:frame="1"/>
          <w:shd w:val="clear" w:color="auto" w:fill="FFFFFF"/>
        </w:rPr>
        <w:t xml:space="preserve"> em que </w:t>
      </w:r>
      <w:r w:rsidRPr="004E0020">
        <w:rPr>
          <w:rStyle w:val="mo"/>
          <w:rFonts w:cs="Times New Roman"/>
          <w:i/>
          <w:szCs w:val="24"/>
          <w:bdr w:val="none" w:sz="0" w:space="0" w:color="auto" w:frame="1"/>
          <w:shd w:val="clear" w:color="auto" w:fill="FFFFFF"/>
        </w:rPr>
        <w:t>f</w:t>
      </w:r>
      <w:r w:rsidRPr="004E0020">
        <w:rPr>
          <w:rStyle w:val="mo"/>
          <w:rFonts w:cs="Times New Roman"/>
          <w:szCs w:val="24"/>
          <w:bdr w:val="none" w:sz="0" w:space="0" w:color="auto" w:frame="1"/>
          <w:shd w:val="clear" w:color="auto" w:fill="FFFFFF"/>
        </w:rPr>
        <w:t>(</w:t>
      </w:r>
      <w:r w:rsidRPr="004E0020">
        <w:rPr>
          <w:rStyle w:val="mo"/>
          <w:rFonts w:cs="Times New Roman"/>
          <w:i/>
          <w:szCs w:val="24"/>
          <w:bdr w:val="none" w:sz="0" w:space="0" w:color="auto" w:frame="1"/>
          <w:shd w:val="clear" w:color="auto" w:fill="FFFFFF"/>
        </w:rPr>
        <w:t>n</w:t>
      </w:r>
      <w:r w:rsidRPr="004E0020">
        <w:rPr>
          <w:rStyle w:val="mo"/>
          <w:rFonts w:cs="Times New Roman"/>
          <w:szCs w:val="24"/>
          <w:bdr w:val="none" w:sz="0" w:space="0" w:color="auto" w:frame="1"/>
          <w:shd w:val="clear" w:color="auto" w:fill="FFFFFF"/>
        </w:rPr>
        <w:t xml:space="preserve">) intercepta a curva da função </w:t>
      </w:r>
      <w:r w:rsidRPr="004E0020">
        <w:rPr>
          <w:rStyle w:val="mo"/>
          <w:rFonts w:cs="Times New Roman"/>
          <w:i/>
          <w:szCs w:val="24"/>
          <w:bdr w:val="none" w:sz="0" w:space="0" w:color="auto" w:frame="1"/>
          <w:shd w:val="clear" w:color="auto" w:fill="FFFFFF"/>
        </w:rPr>
        <w:t>g</w:t>
      </w:r>
      <w:r w:rsidRPr="004E0020">
        <w:rPr>
          <w:rStyle w:val="mo"/>
          <w:rFonts w:cs="Times New Roman"/>
          <w:szCs w:val="24"/>
          <w:bdr w:val="none" w:sz="0" w:space="0" w:color="auto" w:frame="1"/>
          <w:shd w:val="clear" w:color="auto" w:fill="FFFFFF"/>
        </w:rPr>
        <w:t>(</w:t>
      </w:r>
      <w:r w:rsidRPr="004E0020">
        <w:rPr>
          <w:rStyle w:val="mo"/>
          <w:rFonts w:cs="Times New Roman"/>
          <w:i/>
          <w:szCs w:val="24"/>
          <w:bdr w:val="none" w:sz="0" w:space="0" w:color="auto" w:frame="1"/>
          <w:shd w:val="clear" w:color="auto" w:fill="FFFFFF"/>
        </w:rPr>
        <w:t>n</w:t>
      </w:r>
      <w:r w:rsidRPr="004E0020">
        <w:rPr>
          <w:rStyle w:val="mo"/>
          <w:rFonts w:cs="Times New Roman"/>
          <w:szCs w:val="24"/>
          <w:bdr w:val="none" w:sz="0" w:space="0" w:color="auto" w:frame="1"/>
          <w:shd w:val="clear" w:color="auto" w:fill="FFFFFF"/>
        </w:rPr>
        <w:t>).</w:t>
      </w:r>
      <w:r w:rsidRPr="004E0020">
        <w:rPr>
          <w:rFonts w:cs="Times New Roman"/>
          <w:spacing w:val="-3"/>
          <w:szCs w:val="24"/>
          <w:shd w:val="clear" w:color="auto" w:fill="FFFFFF"/>
        </w:rPr>
        <w:t xml:space="preserve"> C</w:t>
      </w:r>
      <w:r w:rsidRPr="004E0020">
        <w:rPr>
          <w:rFonts w:eastAsia="Gungsuh" w:cs="Times New Roman"/>
          <w:szCs w:val="24"/>
        </w:rPr>
        <w:t xml:space="preserve">aso </w:t>
      </w:r>
      <w:r w:rsidRPr="004E0020">
        <w:rPr>
          <w:rFonts w:eastAsia="Gungsuh" w:cs="Times New Roman"/>
          <w:i/>
          <w:szCs w:val="24"/>
        </w:rPr>
        <w:t>g</w:t>
      </w:r>
      <w:r w:rsidRPr="004E0020">
        <w:rPr>
          <w:rFonts w:eastAsia="Gungsuh" w:cs="Times New Roman"/>
          <w:szCs w:val="24"/>
        </w:rPr>
        <w:t>(</w:t>
      </w:r>
      <w:r w:rsidRPr="004E0020">
        <w:rPr>
          <w:rFonts w:eastAsia="Gungsuh" w:cs="Times New Roman"/>
          <w:i/>
          <w:szCs w:val="24"/>
        </w:rPr>
        <w:t>n</w:t>
      </w:r>
      <w:r w:rsidRPr="004E0020">
        <w:rPr>
          <w:rFonts w:eastAsia="Gungsuh" w:cs="Times New Roman"/>
          <w:szCs w:val="24"/>
        </w:rPr>
        <w:t xml:space="preserve">) não cresça mais rapidamente que </w:t>
      </w:r>
      <w:r w:rsidRPr="004E0020">
        <w:rPr>
          <w:rFonts w:eastAsia="Gungsuh" w:cs="Times New Roman"/>
          <w:i/>
          <w:szCs w:val="24"/>
        </w:rPr>
        <w:t>f</w:t>
      </w:r>
      <w:r w:rsidRPr="004E0020">
        <w:rPr>
          <w:rFonts w:eastAsia="Gungsuh" w:cs="Times New Roman"/>
          <w:szCs w:val="24"/>
        </w:rPr>
        <w:t>(</w:t>
      </w:r>
      <w:r w:rsidRPr="004E0020">
        <w:rPr>
          <w:rFonts w:eastAsia="Gungsuh" w:cs="Times New Roman"/>
          <w:i/>
          <w:szCs w:val="24"/>
        </w:rPr>
        <w:t>n</w:t>
      </w:r>
      <w:r w:rsidRPr="004E0020">
        <w:rPr>
          <w:rFonts w:eastAsia="Gungsuh" w:cs="Times New Roman"/>
          <w:szCs w:val="24"/>
        </w:rPr>
        <w:t xml:space="preserve">), então, </w:t>
      </w:r>
      <w:r w:rsidRPr="004E0020">
        <w:rPr>
          <w:rFonts w:eastAsia="Gungsuh" w:cs="Times New Roman"/>
          <w:i/>
          <w:szCs w:val="24"/>
        </w:rPr>
        <w:t>f</w:t>
      </w:r>
      <w:r w:rsidRPr="004E0020">
        <w:rPr>
          <w:rFonts w:eastAsia="Gungsuh" w:cs="Times New Roman"/>
          <w:szCs w:val="24"/>
        </w:rPr>
        <w:t>(</w:t>
      </w:r>
      <w:r w:rsidRPr="004E0020">
        <w:rPr>
          <w:rFonts w:eastAsia="Gungsuh" w:cs="Times New Roman"/>
          <w:i/>
          <w:szCs w:val="24"/>
        </w:rPr>
        <w:t>n</w:t>
      </w:r>
      <w:r w:rsidRPr="004E0020">
        <w:rPr>
          <w:rFonts w:eastAsia="Gungsuh" w:cs="Times New Roman"/>
          <w:szCs w:val="24"/>
        </w:rPr>
        <w:t xml:space="preserve">) domina assintoticamente </w:t>
      </w:r>
      <w:r w:rsidRPr="004E0020">
        <w:rPr>
          <w:rFonts w:eastAsia="Gungsuh" w:cs="Times New Roman"/>
          <w:i/>
          <w:szCs w:val="24"/>
        </w:rPr>
        <w:t>g</w:t>
      </w:r>
      <w:r w:rsidRPr="004E0020">
        <w:rPr>
          <w:rFonts w:eastAsia="Gungsuh" w:cs="Times New Roman"/>
          <w:szCs w:val="24"/>
        </w:rPr>
        <w:t>(</w:t>
      </w:r>
      <w:r w:rsidRPr="004E0020">
        <w:rPr>
          <w:rFonts w:eastAsia="Gungsuh" w:cs="Times New Roman"/>
          <w:i/>
          <w:szCs w:val="24"/>
        </w:rPr>
        <w:t>n</w:t>
      </w:r>
      <w:r w:rsidRPr="004E0020">
        <w:rPr>
          <w:rFonts w:eastAsia="Gungsuh" w:cs="Times New Roman"/>
          <w:szCs w:val="24"/>
        </w:rPr>
        <w:t xml:space="preserve">) </w:t>
      </w:r>
      <w:r w:rsidRPr="004E0020">
        <w:rPr>
          <w:rFonts w:eastAsia="Times New Roman" w:cs="Times New Roman"/>
          <w:szCs w:val="24"/>
        </w:rPr>
        <w:t>(ABREU, 1987; ZIVIANI, 2019). Como medidas de complexidade temos os valores abaixo:</w:t>
      </w:r>
    </w:p>
    <w:p w14:paraId="7F8698C5" w14:textId="77777777" w:rsidR="00C4248F" w:rsidRPr="00F8776F" w:rsidRDefault="00C4248F" w:rsidP="00142526">
      <w:pPr>
        <w:spacing w:after="0" w:line="360" w:lineRule="auto"/>
        <w:ind w:left="993" w:hanging="284"/>
        <w:jc w:val="both"/>
        <w:rPr>
          <w:rFonts w:eastAsia="Times New Roman" w:cs="Times New Roman"/>
          <w:szCs w:val="24"/>
        </w:rPr>
      </w:pPr>
      <w:r w:rsidRPr="004E0020">
        <w:rPr>
          <w:rFonts w:eastAsia="Times New Roman" w:cs="Times New Roman"/>
          <w:szCs w:val="24"/>
        </w:rPr>
        <w:t xml:space="preserve">a) </w:t>
      </w:r>
      <w:r w:rsidRPr="00F8776F">
        <w:rPr>
          <w:rFonts w:eastAsia="Times New Roman" w:cs="Times New Roman"/>
          <w:b/>
          <w:i/>
          <w:szCs w:val="24"/>
        </w:rPr>
        <w:t>f</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rPr>
        <w:t xml:space="preserve">) = </w:t>
      </w:r>
      <w:r w:rsidRPr="00F8776F">
        <w:rPr>
          <w:rFonts w:eastAsia="Times New Roman" w:cs="Times New Roman"/>
          <w:b/>
          <w:i/>
          <w:szCs w:val="24"/>
        </w:rPr>
        <w:t>O</w:t>
      </w:r>
      <w:r w:rsidRPr="00F8776F">
        <w:rPr>
          <w:rFonts w:eastAsia="Times New Roman" w:cs="Times New Roman"/>
          <w:b/>
          <w:szCs w:val="24"/>
        </w:rPr>
        <w:t>(1)</w:t>
      </w:r>
      <w:r w:rsidRPr="00F8776F">
        <w:rPr>
          <w:rFonts w:eastAsia="Times New Roman" w:cs="Times New Roman"/>
          <w:szCs w:val="24"/>
        </w:rPr>
        <w:t xml:space="preserve"> (complexidade constante). O uso do algoritmo não depende do tamanho de </w:t>
      </w:r>
      <w:r w:rsidRPr="00F8776F">
        <w:rPr>
          <w:rFonts w:eastAsia="Times New Roman" w:cs="Times New Roman"/>
          <w:i/>
          <w:szCs w:val="24"/>
        </w:rPr>
        <w:t>n</w:t>
      </w:r>
      <w:r w:rsidRPr="00F8776F">
        <w:rPr>
          <w:rFonts w:eastAsia="Times New Roman" w:cs="Times New Roman"/>
          <w:szCs w:val="24"/>
        </w:rPr>
        <w:t xml:space="preserve">; suas instruções são executadas um número fixo de vezes. A complexidade constante é encontrada em algoritmos utilizados para descobrir se um número é par ou ímpar, </w:t>
      </w:r>
      <w:r w:rsidR="007D1328">
        <w:rPr>
          <w:rFonts w:eastAsia="Times New Roman" w:cs="Times New Roman"/>
          <w:szCs w:val="24"/>
        </w:rPr>
        <w:t>para verificar se um item em um</w:t>
      </w:r>
      <w:r w:rsidRPr="00F8776F">
        <w:rPr>
          <w:rFonts w:eastAsia="Times New Roman" w:cs="Times New Roman"/>
          <w:szCs w:val="24"/>
        </w:rPr>
        <w:t xml:space="preserve"> vetor é nulo ou para imprimir o primeiro elemento de uma lista (</w:t>
      </w:r>
      <w:r w:rsidRPr="00F8776F">
        <w:rPr>
          <w:rFonts w:cs="Times New Roman"/>
          <w:szCs w:val="24"/>
        </w:rPr>
        <w:t>CORMEN, et al.</w:t>
      </w:r>
      <w:r w:rsidRPr="00F8776F">
        <w:rPr>
          <w:rFonts w:eastAsia="Times New Roman" w:cs="Times New Roman"/>
          <w:szCs w:val="24"/>
        </w:rPr>
        <w:t>, 2012).</w:t>
      </w:r>
    </w:p>
    <w:p w14:paraId="699FBA18" w14:textId="77777777" w:rsidR="00C4248F" w:rsidRPr="00F8776F" w:rsidRDefault="00C4248F" w:rsidP="00142526">
      <w:pPr>
        <w:spacing w:after="0" w:line="360" w:lineRule="auto"/>
        <w:ind w:left="993" w:hanging="284"/>
        <w:jc w:val="both"/>
        <w:rPr>
          <w:rFonts w:eastAsia="Times New Roman" w:cs="Times New Roman"/>
          <w:szCs w:val="24"/>
        </w:rPr>
      </w:pPr>
      <w:r w:rsidRPr="00F8776F">
        <w:rPr>
          <w:rFonts w:eastAsia="Times New Roman" w:cs="Times New Roman"/>
          <w:szCs w:val="24"/>
        </w:rPr>
        <w:t xml:space="preserve">b) </w:t>
      </w:r>
      <w:r w:rsidRPr="00F8776F">
        <w:rPr>
          <w:rFonts w:eastAsia="Times New Roman" w:cs="Times New Roman"/>
          <w:b/>
          <w:i/>
          <w:szCs w:val="24"/>
        </w:rPr>
        <w:t>f</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rPr>
        <w:t xml:space="preserve">) = </w:t>
      </w:r>
      <w:r w:rsidRPr="00F8776F">
        <w:rPr>
          <w:rFonts w:eastAsia="Times New Roman" w:cs="Times New Roman"/>
          <w:b/>
          <w:i/>
          <w:szCs w:val="24"/>
        </w:rPr>
        <w:t>O</w:t>
      </w:r>
      <w:r w:rsidRPr="00F8776F">
        <w:rPr>
          <w:rFonts w:eastAsia="Times New Roman" w:cs="Times New Roman"/>
          <w:b/>
          <w:szCs w:val="24"/>
        </w:rPr>
        <w:t>(</w:t>
      </w:r>
      <w:r w:rsidRPr="00F8776F">
        <w:rPr>
          <w:rFonts w:eastAsia="Times New Roman" w:cs="Times New Roman"/>
          <w:b/>
          <w:i/>
          <w:szCs w:val="24"/>
        </w:rPr>
        <w:t>log</w:t>
      </w:r>
      <w:r w:rsidRPr="00F8776F">
        <w:rPr>
          <w:rFonts w:eastAsia="Times New Roman" w:cs="Times New Roman"/>
          <w:b/>
          <w:szCs w:val="24"/>
        </w:rPr>
        <w:t xml:space="preserve"> </w:t>
      </w:r>
      <w:r w:rsidRPr="00F8776F">
        <w:rPr>
          <w:rFonts w:eastAsia="Times New Roman" w:cs="Times New Roman"/>
          <w:b/>
          <w:i/>
          <w:szCs w:val="24"/>
        </w:rPr>
        <w:t>n</w:t>
      </w:r>
      <w:r w:rsidRPr="00F8776F">
        <w:rPr>
          <w:rFonts w:eastAsia="Times New Roman" w:cs="Times New Roman"/>
          <w:b/>
          <w:szCs w:val="24"/>
        </w:rPr>
        <w:t>)</w:t>
      </w:r>
      <w:r w:rsidRPr="00F8776F">
        <w:rPr>
          <w:rFonts w:eastAsia="Times New Roman" w:cs="Times New Roman"/>
          <w:szCs w:val="24"/>
        </w:rPr>
        <w:t xml:space="preserve"> (complexidade logarítmica). A complexidade logarítmica, geralmente, se aplica a algoritmos que dividem os problemas pela metade todas as vezes, como ocorre na busca binária. A busca binária tem por objetivo </w:t>
      </w:r>
      <w:proofErr w:type="spellStart"/>
      <w:r w:rsidRPr="00F8776F">
        <w:rPr>
          <w:rFonts w:eastAsia="Times New Roman" w:cs="Times New Roman"/>
          <w:szCs w:val="24"/>
        </w:rPr>
        <w:t>encontar</w:t>
      </w:r>
      <w:proofErr w:type="spellEnd"/>
      <w:r w:rsidRPr="00F8776F">
        <w:rPr>
          <w:rFonts w:eastAsia="Times New Roman" w:cs="Times New Roman"/>
          <w:szCs w:val="24"/>
        </w:rPr>
        <w:t xml:space="preserve"> o índice de um dado elemento em um vetor ordenado (</w:t>
      </w:r>
      <w:r w:rsidRPr="00F8776F">
        <w:rPr>
          <w:rFonts w:cs="Times New Roman"/>
          <w:szCs w:val="24"/>
        </w:rPr>
        <w:t>SKIENA, 2012)</w:t>
      </w:r>
      <w:r w:rsidRPr="00F8776F">
        <w:rPr>
          <w:rFonts w:eastAsia="Times New Roman" w:cs="Times New Roman"/>
          <w:szCs w:val="24"/>
        </w:rPr>
        <w:t>.</w:t>
      </w:r>
    </w:p>
    <w:p w14:paraId="2FB326BA" w14:textId="77777777" w:rsidR="00C4248F" w:rsidRPr="00F8776F" w:rsidRDefault="00C4248F" w:rsidP="00142526">
      <w:pPr>
        <w:spacing w:after="0" w:line="360" w:lineRule="auto"/>
        <w:ind w:left="993" w:hanging="284"/>
        <w:jc w:val="both"/>
        <w:rPr>
          <w:rFonts w:eastAsia="Times New Roman" w:cs="Times New Roman"/>
          <w:szCs w:val="24"/>
        </w:rPr>
      </w:pPr>
      <w:r w:rsidRPr="00F8776F">
        <w:rPr>
          <w:rFonts w:eastAsia="Times New Roman" w:cs="Times New Roman"/>
          <w:szCs w:val="24"/>
        </w:rPr>
        <w:t xml:space="preserve">c) </w:t>
      </w:r>
      <w:r w:rsidRPr="00F8776F">
        <w:rPr>
          <w:rFonts w:eastAsia="Times New Roman" w:cs="Times New Roman"/>
          <w:b/>
          <w:i/>
          <w:szCs w:val="24"/>
        </w:rPr>
        <w:t>f</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rPr>
        <w:t xml:space="preserve">) = </w:t>
      </w:r>
      <w:r w:rsidRPr="00F8776F">
        <w:rPr>
          <w:rFonts w:eastAsia="Times New Roman" w:cs="Times New Roman"/>
          <w:b/>
          <w:i/>
          <w:szCs w:val="24"/>
        </w:rPr>
        <w:t>O</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rPr>
        <w:t>)</w:t>
      </w:r>
      <w:r w:rsidRPr="00F8776F">
        <w:rPr>
          <w:rFonts w:eastAsia="Times New Roman" w:cs="Times New Roman"/>
          <w:szCs w:val="24"/>
        </w:rPr>
        <w:t xml:space="preserve"> (complexidade linear). Esse tipo de comportamento aparece em algoritmos que realizam um pequeno trabalho em cada elemento de entrada. A complexidade linear está presente em algoritmos que obtêm o valor máximo ou mínimo de um vetor, encontram determinado elemento em uma coleção ou imprimem todos os elementos de uma lista (</w:t>
      </w:r>
      <w:r w:rsidRPr="00F8776F">
        <w:rPr>
          <w:rFonts w:cs="Times New Roman"/>
          <w:szCs w:val="24"/>
        </w:rPr>
        <w:t>KOPEC, 2019)</w:t>
      </w:r>
      <w:r w:rsidRPr="00F8776F">
        <w:rPr>
          <w:rFonts w:eastAsia="Times New Roman" w:cs="Times New Roman"/>
          <w:szCs w:val="24"/>
        </w:rPr>
        <w:t>.</w:t>
      </w:r>
    </w:p>
    <w:p w14:paraId="06E178A7" w14:textId="77777777" w:rsidR="00C4248F" w:rsidRPr="00F8776F" w:rsidRDefault="00C4248F" w:rsidP="00142526">
      <w:pPr>
        <w:spacing w:after="0" w:line="360" w:lineRule="auto"/>
        <w:ind w:left="993" w:hanging="284"/>
        <w:jc w:val="both"/>
        <w:rPr>
          <w:rFonts w:eastAsia="Times New Roman" w:cs="Times New Roman"/>
          <w:szCs w:val="24"/>
        </w:rPr>
      </w:pPr>
      <w:r w:rsidRPr="00F8776F">
        <w:rPr>
          <w:rFonts w:eastAsia="Times New Roman" w:cs="Times New Roman"/>
          <w:szCs w:val="24"/>
        </w:rPr>
        <w:t xml:space="preserve">d) </w:t>
      </w:r>
      <w:r w:rsidRPr="00F8776F">
        <w:rPr>
          <w:rFonts w:eastAsia="Times New Roman" w:cs="Times New Roman"/>
          <w:b/>
          <w:i/>
          <w:szCs w:val="24"/>
        </w:rPr>
        <w:t>f</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rPr>
        <w:t xml:space="preserve">) = </w:t>
      </w:r>
      <w:r w:rsidRPr="00F8776F">
        <w:rPr>
          <w:rFonts w:eastAsia="Times New Roman" w:cs="Times New Roman"/>
          <w:b/>
          <w:i/>
          <w:szCs w:val="24"/>
        </w:rPr>
        <w:t>O</w:t>
      </w:r>
      <w:r w:rsidRPr="00F8776F">
        <w:rPr>
          <w:rFonts w:eastAsia="Times New Roman" w:cs="Times New Roman"/>
          <w:b/>
          <w:szCs w:val="24"/>
        </w:rPr>
        <w:t>(</w:t>
      </w:r>
      <w:r w:rsidRPr="00F8776F">
        <w:rPr>
          <w:rFonts w:eastAsia="Times New Roman" w:cs="Times New Roman"/>
          <w:b/>
          <w:i/>
          <w:szCs w:val="24"/>
        </w:rPr>
        <w:t>n log n</w:t>
      </w:r>
      <w:r w:rsidRPr="00F8776F">
        <w:rPr>
          <w:rFonts w:eastAsia="Times New Roman" w:cs="Times New Roman"/>
          <w:b/>
          <w:szCs w:val="24"/>
        </w:rPr>
        <w:t>)</w:t>
      </w:r>
      <w:r w:rsidRPr="00F8776F">
        <w:rPr>
          <w:rFonts w:eastAsia="Times New Roman" w:cs="Times New Roman"/>
          <w:szCs w:val="24"/>
        </w:rPr>
        <w:t xml:space="preserve"> (complexidade </w:t>
      </w:r>
      <w:r w:rsidRPr="00F8776F">
        <w:rPr>
          <w:rFonts w:eastAsia="Times New Roman" w:cs="Times New Roman"/>
          <w:i/>
          <w:szCs w:val="24"/>
        </w:rPr>
        <w:t>n</w:t>
      </w:r>
      <w:r w:rsidRPr="00F8776F">
        <w:rPr>
          <w:rFonts w:eastAsia="Times New Roman" w:cs="Times New Roman"/>
          <w:szCs w:val="24"/>
        </w:rPr>
        <w:t xml:space="preserve"> log </w:t>
      </w:r>
      <w:r w:rsidRPr="00F8776F">
        <w:rPr>
          <w:rFonts w:eastAsia="Times New Roman" w:cs="Times New Roman"/>
          <w:i/>
          <w:szCs w:val="24"/>
        </w:rPr>
        <w:t>n</w:t>
      </w:r>
      <w:r w:rsidRPr="00F8776F">
        <w:rPr>
          <w:rFonts w:eastAsia="Times New Roman" w:cs="Times New Roman"/>
          <w:szCs w:val="24"/>
        </w:rPr>
        <w:t xml:space="preserve">). Esse tipo de comportamento ocorre em algoritmos que atacam um problema dividindo-o em problemas menores, resolvendo </w:t>
      </w:r>
      <w:r w:rsidRPr="00F8776F">
        <w:rPr>
          <w:rFonts w:eastAsia="Times New Roman" w:cs="Times New Roman"/>
          <w:szCs w:val="24"/>
        </w:rPr>
        <w:lastRenderedPageBreak/>
        <w:t>cada um deles independentemente, ajuntando em seguida as soluções. Como exemplo de algoritmo com complexidade (</w:t>
      </w:r>
      <w:r w:rsidRPr="00F8776F">
        <w:rPr>
          <w:rFonts w:eastAsia="Times New Roman" w:cs="Times New Roman"/>
          <w:i/>
          <w:szCs w:val="24"/>
        </w:rPr>
        <w:t>n</w:t>
      </w:r>
      <w:r w:rsidRPr="00F8776F">
        <w:rPr>
          <w:rFonts w:eastAsia="Times New Roman" w:cs="Times New Roman"/>
          <w:szCs w:val="24"/>
        </w:rPr>
        <w:t xml:space="preserve"> log </w:t>
      </w:r>
      <w:r w:rsidRPr="00F8776F">
        <w:rPr>
          <w:rFonts w:eastAsia="Times New Roman" w:cs="Times New Roman"/>
          <w:i/>
          <w:szCs w:val="24"/>
        </w:rPr>
        <w:t>n</w:t>
      </w:r>
      <w:r w:rsidRPr="00F8776F">
        <w:rPr>
          <w:rFonts w:eastAsia="Times New Roman" w:cs="Times New Roman"/>
          <w:szCs w:val="24"/>
        </w:rPr>
        <w:t xml:space="preserve">) tem-se o merge </w:t>
      </w:r>
      <w:proofErr w:type="spellStart"/>
      <w:r w:rsidRPr="00F8776F">
        <w:rPr>
          <w:rFonts w:eastAsia="Times New Roman" w:cs="Times New Roman"/>
          <w:szCs w:val="24"/>
        </w:rPr>
        <w:t>sort</w:t>
      </w:r>
      <w:proofErr w:type="spellEnd"/>
      <w:r w:rsidRPr="00F8776F">
        <w:rPr>
          <w:rFonts w:eastAsia="Times New Roman" w:cs="Times New Roman"/>
          <w:szCs w:val="24"/>
        </w:rPr>
        <w:t xml:space="preserve"> (</w:t>
      </w:r>
      <w:r w:rsidRPr="00F8776F">
        <w:rPr>
          <w:rFonts w:cs="Times New Roman"/>
          <w:szCs w:val="24"/>
        </w:rPr>
        <w:t>SEDGEWICK; WAYNE,</w:t>
      </w:r>
      <w:r w:rsidRPr="00F8776F">
        <w:rPr>
          <w:rFonts w:eastAsia="Times New Roman" w:cs="Times New Roman"/>
          <w:szCs w:val="24"/>
        </w:rPr>
        <w:t xml:space="preserve"> 2011).</w:t>
      </w:r>
    </w:p>
    <w:p w14:paraId="12DE524C" w14:textId="77777777" w:rsidR="00C4248F" w:rsidRPr="00F8776F" w:rsidRDefault="00C4248F" w:rsidP="00142526">
      <w:pPr>
        <w:spacing w:after="0" w:line="360" w:lineRule="auto"/>
        <w:ind w:left="993" w:hanging="284"/>
        <w:jc w:val="both"/>
        <w:rPr>
          <w:rFonts w:eastAsia="Times New Roman" w:cs="Times New Roman"/>
          <w:szCs w:val="24"/>
        </w:rPr>
      </w:pPr>
      <w:r w:rsidRPr="00F8776F">
        <w:rPr>
          <w:rFonts w:eastAsia="Times New Roman" w:cs="Times New Roman"/>
          <w:szCs w:val="24"/>
        </w:rPr>
        <w:t xml:space="preserve">e) </w:t>
      </w:r>
      <w:r w:rsidRPr="00F8776F">
        <w:rPr>
          <w:rFonts w:eastAsia="Times New Roman" w:cs="Times New Roman"/>
          <w:b/>
          <w:i/>
          <w:szCs w:val="24"/>
        </w:rPr>
        <w:t>f</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rPr>
        <w:t xml:space="preserve">) = </w:t>
      </w:r>
      <w:r w:rsidRPr="00F8776F">
        <w:rPr>
          <w:rFonts w:eastAsia="Times New Roman" w:cs="Times New Roman"/>
          <w:b/>
          <w:i/>
          <w:szCs w:val="24"/>
        </w:rPr>
        <w:t>O</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vertAlign w:val="superscript"/>
        </w:rPr>
        <w:t>2</w:t>
      </w:r>
      <w:r w:rsidRPr="00F8776F">
        <w:rPr>
          <w:rFonts w:eastAsia="Times New Roman" w:cs="Times New Roman"/>
          <w:b/>
          <w:szCs w:val="24"/>
        </w:rPr>
        <w:t>)</w:t>
      </w:r>
      <w:r w:rsidRPr="00F8776F">
        <w:rPr>
          <w:rFonts w:eastAsia="Times New Roman" w:cs="Times New Roman"/>
          <w:szCs w:val="24"/>
        </w:rPr>
        <w:t xml:space="preserve"> (complexidade quadrática). Esse tipo de função ocorre em algoritmos em que os itens de dados são processados aos pares, muitas vezes em um laço dentro do outro. Algoritmos utilizados para verificar se uma coleção possui valores duplicados, algoritmos para ordenar uma coleção de itens por meio de técnicas como o </w:t>
      </w:r>
      <w:proofErr w:type="spellStart"/>
      <w:r w:rsidRPr="00F8776F">
        <w:rPr>
          <w:rFonts w:eastAsia="Times New Roman" w:cs="Times New Roman"/>
          <w:szCs w:val="24"/>
        </w:rPr>
        <w:t>bubble</w:t>
      </w:r>
      <w:proofErr w:type="spellEnd"/>
      <w:r w:rsidRPr="00F8776F">
        <w:rPr>
          <w:rFonts w:eastAsia="Times New Roman" w:cs="Times New Roman"/>
          <w:szCs w:val="24"/>
        </w:rPr>
        <w:t xml:space="preserve"> </w:t>
      </w:r>
      <w:proofErr w:type="spellStart"/>
      <w:r w:rsidRPr="00F8776F">
        <w:rPr>
          <w:rFonts w:eastAsia="Times New Roman" w:cs="Times New Roman"/>
          <w:szCs w:val="24"/>
        </w:rPr>
        <w:t>sort</w:t>
      </w:r>
      <w:proofErr w:type="spellEnd"/>
      <w:r w:rsidRPr="00F8776F">
        <w:rPr>
          <w:rFonts w:eastAsia="Times New Roman" w:cs="Times New Roman"/>
          <w:szCs w:val="24"/>
        </w:rPr>
        <w:t xml:space="preserve">, </w:t>
      </w:r>
      <w:proofErr w:type="spellStart"/>
      <w:r w:rsidRPr="00F8776F">
        <w:rPr>
          <w:rFonts w:eastAsia="Times New Roman" w:cs="Times New Roman"/>
          <w:szCs w:val="24"/>
        </w:rPr>
        <w:t>insertion</w:t>
      </w:r>
      <w:proofErr w:type="spellEnd"/>
      <w:r w:rsidRPr="00F8776F">
        <w:rPr>
          <w:rFonts w:eastAsia="Times New Roman" w:cs="Times New Roman"/>
          <w:szCs w:val="24"/>
        </w:rPr>
        <w:t xml:space="preserve"> </w:t>
      </w:r>
      <w:proofErr w:type="spellStart"/>
      <w:r w:rsidRPr="00F8776F">
        <w:rPr>
          <w:rFonts w:eastAsia="Times New Roman" w:cs="Times New Roman"/>
          <w:szCs w:val="24"/>
        </w:rPr>
        <w:t>sort</w:t>
      </w:r>
      <w:proofErr w:type="spellEnd"/>
      <w:r w:rsidRPr="00F8776F">
        <w:rPr>
          <w:rFonts w:eastAsia="Times New Roman" w:cs="Times New Roman"/>
          <w:szCs w:val="24"/>
        </w:rPr>
        <w:t xml:space="preserve"> ou </w:t>
      </w:r>
      <w:proofErr w:type="spellStart"/>
      <w:r w:rsidRPr="00F8776F">
        <w:rPr>
          <w:rFonts w:eastAsia="Times New Roman" w:cs="Times New Roman"/>
          <w:szCs w:val="24"/>
        </w:rPr>
        <w:t>selection</w:t>
      </w:r>
      <w:proofErr w:type="spellEnd"/>
      <w:r w:rsidRPr="00F8776F">
        <w:rPr>
          <w:rFonts w:eastAsia="Times New Roman" w:cs="Times New Roman"/>
          <w:szCs w:val="24"/>
        </w:rPr>
        <w:t xml:space="preserve"> </w:t>
      </w:r>
      <w:proofErr w:type="spellStart"/>
      <w:r w:rsidRPr="00F8776F">
        <w:rPr>
          <w:rFonts w:eastAsia="Times New Roman" w:cs="Times New Roman"/>
          <w:szCs w:val="24"/>
        </w:rPr>
        <w:t>sort</w:t>
      </w:r>
      <w:proofErr w:type="spellEnd"/>
      <w:r w:rsidRPr="00F8776F">
        <w:rPr>
          <w:rFonts w:eastAsia="Times New Roman" w:cs="Times New Roman"/>
          <w:szCs w:val="24"/>
        </w:rPr>
        <w:t>, ou algoritmos para encontrar pares ordenados em um vetor tem complexidade quadrática (</w:t>
      </w:r>
      <w:r w:rsidRPr="00F8776F">
        <w:rPr>
          <w:rFonts w:cs="Times New Roman"/>
          <w:szCs w:val="24"/>
        </w:rPr>
        <w:t>SKIENA, 2012)</w:t>
      </w:r>
      <w:r w:rsidRPr="00F8776F">
        <w:rPr>
          <w:rFonts w:eastAsia="Times New Roman" w:cs="Times New Roman"/>
          <w:szCs w:val="24"/>
        </w:rPr>
        <w:t>.</w:t>
      </w:r>
    </w:p>
    <w:p w14:paraId="7607E6DA" w14:textId="77777777" w:rsidR="00C4248F" w:rsidRPr="00F8776F" w:rsidRDefault="00C4248F" w:rsidP="00142526">
      <w:pPr>
        <w:spacing w:after="0" w:line="360" w:lineRule="auto"/>
        <w:ind w:left="993" w:hanging="284"/>
        <w:jc w:val="both"/>
        <w:rPr>
          <w:rFonts w:eastAsia="Times New Roman" w:cs="Times New Roman"/>
          <w:szCs w:val="24"/>
        </w:rPr>
      </w:pPr>
      <w:r w:rsidRPr="00F8776F">
        <w:rPr>
          <w:rFonts w:eastAsia="Times New Roman" w:cs="Times New Roman"/>
          <w:szCs w:val="24"/>
        </w:rPr>
        <w:t xml:space="preserve">f) </w:t>
      </w:r>
      <w:r w:rsidRPr="00F8776F">
        <w:rPr>
          <w:rFonts w:eastAsia="Times New Roman" w:cs="Times New Roman"/>
          <w:b/>
          <w:i/>
          <w:szCs w:val="24"/>
        </w:rPr>
        <w:t>f</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rPr>
        <w:t xml:space="preserve">) = </w:t>
      </w:r>
      <w:r w:rsidRPr="00F8776F">
        <w:rPr>
          <w:rFonts w:eastAsia="Times New Roman" w:cs="Times New Roman"/>
          <w:b/>
          <w:i/>
          <w:szCs w:val="24"/>
        </w:rPr>
        <w:t>O</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vertAlign w:val="superscript"/>
        </w:rPr>
        <w:t>3</w:t>
      </w:r>
      <w:r w:rsidRPr="00F8776F">
        <w:rPr>
          <w:rFonts w:eastAsia="Times New Roman" w:cs="Times New Roman"/>
          <w:b/>
          <w:szCs w:val="24"/>
        </w:rPr>
        <w:t>)</w:t>
      </w:r>
      <w:r w:rsidRPr="00F8776F">
        <w:rPr>
          <w:rFonts w:eastAsia="Times New Roman" w:cs="Times New Roman"/>
          <w:szCs w:val="24"/>
        </w:rPr>
        <w:t xml:space="preserve"> (complexidade cúbica). Algoritmos desta ordem de complexidade são utilizados apenas para resolver pequenos problemas. A complexidade cúbica é encontrada na multiplicação de duas matrizes (</w:t>
      </w:r>
      <w:r w:rsidRPr="00F8776F">
        <w:rPr>
          <w:rFonts w:cs="Times New Roman"/>
          <w:szCs w:val="24"/>
        </w:rPr>
        <w:t>CORMEN, et al.</w:t>
      </w:r>
      <w:r w:rsidRPr="00F8776F">
        <w:rPr>
          <w:rFonts w:eastAsia="Times New Roman" w:cs="Times New Roman"/>
          <w:szCs w:val="24"/>
        </w:rPr>
        <w:t>, 2012).</w:t>
      </w:r>
    </w:p>
    <w:p w14:paraId="283030B5" w14:textId="77777777" w:rsidR="00C4248F" w:rsidRPr="00F8776F" w:rsidRDefault="00C4248F" w:rsidP="00142526">
      <w:pPr>
        <w:spacing w:after="0" w:line="360" w:lineRule="auto"/>
        <w:ind w:left="993" w:hanging="284"/>
        <w:jc w:val="both"/>
        <w:rPr>
          <w:rFonts w:eastAsia="Times New Roman" w:cs="Times New Roman"/>
          <w:szCs w:val="24"/>
        </w:rPr>
      </w:pPr>
      <w:r w:rsidRPr="00F8776F">
        <w:rPr>
          <w:rFonts w:eastAsia="Times New Roman" w:cs="Times New Roman"/>
          <w:szCs w:val="24"/>
        </w:rPr>
        <w:t xml:space="preserve">g) </w:t>
      </w:r>
      <w:r w:rsidRPr="00F8776F">
        <w:rPr>
          <w:rFonts w:eastAsia="Times New Roman" w:cs="Times New Roman"/>
          <w:b/>
          <w:i/>
          <w:szCs w:val="24"/>
        </w:rPr>
        <w:t>f</w:t>
      </w:r>
      <w:r w:rsidRPr="00F8776F">
        <w:rPr>
          <w:rFonts w:eastAsia="Times New Roman" w:cs="Times New Roman"/>
          <w:b/>
          <w:szCs w:val="24"/>
        </w:rPr>
        <w:t>(</w:t>
      </w:r>
      <w:r w:rsidRPr="00F8776F">
        <w:rPr>
          <w:rFonts w:eastAsia="Times New Roman" w:cs="Times New Roman"/>
          <w:b/>
          <w:i/>
          <w:szCs w:val="24"/>
        </w:rPr>
        <w:t>n</w:t>
      </w:r>
      <w:r w:rsidRPr="00F8776F">
        <w:rPr>
          <w:rFonts w:eastAsia="Times New Roman" w:cs="Times New Roman"/>
          <w:b/>
          <w:szCs w:val="24"/>
        </w:rPr>
        <w:t xml:space="preserve">) = </w:t>
      </w:r>
      <w:r w:rsidRPr="00F8776F">
        <w:rPr>
          <w:rFonts w:eastAsia="Times New Roman" w:cs="Times New Roman"/>
          <w:b/>
          <w:i/>
          <w:szCs w:val="24"/>
        </w:rPr>
        <w:t>O</w:t>
      </w:r>
      <w:r w:rsidRPr="00F8776F">
        <w:rPr>
          <w:rFonts w:eastAsia="Times New Roman" w:cs="Times New Roman"/>
          <w:b/>
          <w:szCs w:val="24"/>
        </w:rPr>
        <w:t>(2</w:t>
      </w:r>
      <w:r w:rsidRPr="00F8776F">
        <w:rPr>
          <w:rFonts w:eastAsia="Times New Roman" w:cs="Times New Roman"/>
          <w:b/>
          <w:i/>
          <w:szCs w:val="24"/>
          <w:vertAlign w:val="superscript"/>
        </w:rPr>
        <w:t>n</w:t>
      </w:r>
      <w:r w:rsidRPr="00F8776F">
        <w:rPr>
          <w:rFonts w:eastAsia="Times New Roman" w:cs="Times New Roman"/>
          <w:b/>
          <w:szCs w:val="24"/>
        </w:rPr>
        <w:t xml:space="preserve">) </w:t>
      </w:r>
      <w:r w:rsidRPr="00F8776F">
        <w:rPr>
          <w:rFonts w:eastAsia="Times New Roman" w:cs="Times New Roman"/>
          <w:szCs w:val="24"/>
        </w:rPr>
        <w:t>(complexidade exponencial). Esse tipo de função ocorre em algoritmos que utilizam força bruta para resolver problemas. A sequência de Fibonacci e a resolução do Problema do Caixeiro Viajante usando programação dinâmica tem complexidade exponencial (</w:t>
      </w:r>
      <w:r w:rsidRPr="00F8776F">
        <w:rPr>
          <w:rFonts w:cs="Times New Roman"/>
          <w:szCs w:val="24"/>
        </w:rPr>
        <w:t>SEDGEWICK; WAYNE,</w:t>
      </w:r>
      <w:r w:rsidRPr="00F8776F">
        <w:rPr>
          <w:rFonts w:eastAsia="Times New Roman" w:cs="Times New Roman"/>
          <w:szCs w:val="24"/>
        </w:rPr>
        <w:t xml:space="preserve"> 2011).</w:t>
      </w:r>
    </w:p>
    <w:p w14:paraId="5BC95ECD" w14:textId="77777777" w:rsidR="00C4248F" w:rsidRPr="004E0020" w:rsidRDefault="00C4248F" w:rsidP="00142526">
      <w:pPr>
        <w:spacing w:after="0" w:line="360" w:lineRule="auto"/>
        <w:ind w:left="993" w:hanging="284"/>
        <w:jc w:val="both"/>
        <w:rPr>
          <w:rFonts w:eastAsia="Times New Roman" w:cs="Times New Roman"/>
          <w:szCs w:val="24"/>
        </w:rPr>
      </w:pPr>
      <w:r w:rsidRPr="004E0020">
        <w:rPr>
          <w:rFonts w:eastAsia="Times New Roman" w:cs="Times New Roman"/>
          <w:szCs w:val="24"/>
        </w:rPr>
        <w:t xml:space="preserve">h) </w:t>
      </w:r>
      <w:r w:rsidRPr="004E0020">
        <w:rPr>
          <w:rFonts w:eastAsia="Times New Roman" w:cs="Times New Roman"/>
          <w:b/>
          <w:i/>
          <w:szCs w:val="24"/>
        </w:rPr>
        <w:t>f</w:t>
      </w:r>
      <w:r w:rsidRPr="004E0020">
        <w:rPr>
          <w:rFonts w:eastAsia="Times New Roman" w:cs="Times New Roman"/>
          <w:b/>
          <w:szCs w:val="24"/>
        </w:rPr>
        <w:t>(</w:t>
      </w:r>
      <w:r w:rsidRPr="004E0020">
        <w:rPr>
          <w:rFonts w:eastAsia="Times New Roman" w:cs="Times New Roman"/>
          <w:b/>
          <w:i/>
          <w:szCs w:val="24"/>
        </w:rPr>
        <w:t>n</w:t>
      </w:r>
      <w:r w:rsidRPr="004E0020">
        <w:rPr>
          <w:rFonts w:eastAsia="Times New Roman" w:cs="Times New Roman"/>
          <w:b/>
          <w:szCs w:val="24"/>
        </w:rPr>
        <w:t xml:space="preserve">) = </w:t>
      </w:r>
      <w:r w:rsidRPr="004E0020">
        <w:rPr>
          <w:rFonts w:eastAsia="Times New Roman" w:cs="Times New Roman"/>
          <w:b/>
          <w:i/>
          <w:szCs w:val="24"/>
        </w:rPr>
        <w:t>O</w:t>
      </w:r>
      <w:r w:rsidRPr="004E0020">
        <w:rPr>
          <w:rFonts w:eastAsia="Times New Roman" w:cs="Times New Roman"/>
          <w:b/>
          <w:szCs w:val="24"/>
        </w:rPr>
        <w:t>(</w:t>
      </w:r>
      <w:r w:rsidRPr="004E0020">
        <w:rPr>
          <w:rFonts w:eastAsia="Times New Roman" w:cs="Times New Roman"/>
          <w:b/>
          <w:i/>
          <w:szCs w:val="24"/>
        </w:rPr>
        <w:t>n</w:t>
      </w:r>
      <w:r w:rsidRPr="004E0020">
        <w:rPr>
          <w:rFonts w:eastAsia="Times New Roman" w:cs="Times New Roman"/>
          <w:b/>
          <w:szCs w:val="24"/>
        </w:rPr>
        <w:t>!)</w:t>
      </w:r>
      <w:r w:rsidRPr="004E0020">
        <w:rPr>
          <w:rFonts w:eastAsia="Times New Roman" w:cs="Times New Roman"/>
          <w:szCs w:val="24"/>
        </w:rPr>
        <w:t xml:space="preserve"> (complexidade fatorial). Esse tipo de comportamento aparece em algoritmos que listam todas as possíveis combinações de elementos de uma coleção para escolher a melhor, como o método de enumeração completa utilizado no Problema do Caixeiro Viajante.</w:t>
      </w:r>
    </w:p>
    <w:p w14:paraId="5746D083" w14:textId="77777777" w:rsidR="00C4248F" w:rsidRPr="004E0020" w:rsidRDefault="00C4248F" w:rsidP="00142526">
      <w:pPr>
        <w:spacing w:after="0" w:line="360" w:lineRule="auto"/>
        <w:ind w:firstLine="709"/>
        <w:jc w:val="both"/>
        <w:rPr>
          <w:rFonts w:eastAsia="Times New Roman" w:cs="Times New Roman"/>
          <w:szCs w:val="24"/>
        </w:rPr>
      </w:pPr>
      <w:r w:rsidRPr="004E0020">
        <w:rPr>
          <w:rFonts w:eastAsia="Times New Roman" w:cs="Times New Roman"/>
          <w:szCs w:val="24"/>
        </w:rPr>
        <w:t>Um problema pode ser classificado como fácil ou difícil, caso ele possua ou não, um algoritmo polinomial capaz de resolvê-lo (ZIVIANI, 2019). Um algoritmo, por sua vez, pode ser classificado como bom ou ruim, dependendo se ele possui ou não função de complexidade polinomial.</w:t>
      </w:r>
    </w:p>
    <w:p w14:paraId="52BA1CF6" w14:textId="77777777" w:rsidR="00C4248F" w:rsidRPr="004E0020" w:rsidRDefault="00C4248F" w:rsidP="00142526">
      <w:pPr>
        <w:spacing w:after="0" w:line="360" w:lineRule="auto"/>
        <w:ind w:firstLine="709"/>
        <w:jc w:val="both"/>
        <w:rPr>
          <w:rFonts w:eastAsia="Roboto" w:cs="Times New Roman"/>
          <w:szCs w:val="24"/>
        </w:rPr>
      </w:pPr>
      <w:r w:rsidRPr="004E0020">
        <w:rPr>
          <w:rFonts w:eastAsia="Times New Roman" w:cs="Times New Roman"/>
          <w:szCs w:val="24"/>
        </w:rPr>
        <w:t>Dada a complexidade computacional que exigem, os problemas podem ser divididos em problemas de otimização e de decisão (VAN BEVERN et al., 2013). Os problemas de decisão são aqueles cujas soluções requerem apenas uma resposta “sim” e “não”. No entanto, muitos problemas de otimização podem ser expressos como problemas decisão, logo, se existir um algoritmo em tempo polinomial para o problema de decisão, então também existirá um algoritmo em tempo polinomial para o problema de otimização. Os problemas de decisão são, geralmente, difíceis de resolver (BLUM, L. et al., 1996; WILLIAMSON; SHMOYS, 2011).</w:t>
      </w:r>
    </w:p>
    <w:p w14:paraId="48F5EE5F" w14:textId="77777777" w:rsidR="00142526" w:rsidRDefault="00C4248F" w:rsidP="00B13AD0">
      <w:pPr>
        <w:spacing w:after="0" w:line="360" w:lineRule="auto"/>
        <w:ind w:firstLine="709"/>
        <w:jc w:val="both"/>
        <w:rPr>
          <w:rFonts w:eastAsia="Times New Roman" w:cs="Times New Roman"/>
          <w:szCs w:val="24"/>
        </w:rPr>
      </w:pPr>
      <w:r w:rsidRPr="004E0020">
        <w:rPr>
          <w:rFonts w:eastAsia="Times New Roman" w:cs="Times New Roman"/>
          <w:szCs w:val="24"/>
        </w:rPr>
        <w:t xml:space="preserve">Lewis e </w:t>
      </w:r>
      <w:proofErr w:type="spellStart"/>
      <w:r w:rsidRPr="004E0020">
        <w:rPr>
          <w:rFonts w:eastAsia="Times New Roman" w:cs="Times New Roman"/>
          <w:szCs w:val="24"/>
        </w:rPr>
        <w:t>Papadimitriou</w:t>
      </w:r>
      <w:proofErr w:type="spellEnd"/>
      <w:r w:rsidRPr="004E0020">
        <w:rPr>
          <w:rFonts w:eastAsia="Times New Roman" w:cs="Times New Roman"/>
          <w:szCs w:val="24"/>
        </w:rPr>
        <w:t xml:space="preserve"> (2000) apresentam um conceito de redução polinomial necessária para o entendimento da classificação d</w:t>
      </w:r>
      <w:r w:rsidR="00B13AD0">
        <w:rPr>
          <w:rFonts w:eastAsia="Times New Roman" w:cs="Times New Roman"/>
          <w:szCs w:val="24"/>
        </w:rPr>
        <w:t xml:space="preserve">os problemas, ver a Figura 16. </w:t>
      </w:r>
    </w:p>
    <w:p w14:paraId="1DC686A9" w14:textId="77777777" w:rsidR="00B13AD0" w:rsidRPr="00B13AD0" w:rsidRDefault="00B13AD0" w:rsidP="00B13AD0">
      <w:pPr>
        <w:spacing w:after="0" w:line="360" w:lineRule="auto"/>
        <w:ind w:firstLine="709"/>
        <w:jc w:val="both"/>
        <w:rPr>
          <w:rFonts w:eastAsia="Times New Roman" w:cs="Times New Roman"/>
          <w:szCs w:val="24"/>
        </w:rPr>
      </w:pPr>
    </w:p>
    <w:p w14:paraId="6428B432" w14:textId="77777777" w:rsidR="00D217AE" w:rsidRPr="00D217AE" w:rsidRDefault="00C4248F" w:rsidP="00D217AE">
      <w:pPr>
        <w:spacing w:after="0" w:line="240" w:lineRule="auto"/>
        <w:jc w:val="center"/>
        <w:rPr>
          <w:rFonts w:eastAsia="Times New Roman" w:cs="Times New Roman"/>
          <w:sz w:val="20"/>
          <w:szCs w:val="20"/>
        </w:rPr>
      </w:pPr>
      <w:r w:rsidRPr="00D217AE">
        <w:rPr>
          <w:rFonts w:eastAsia="Times New Roman" w:cs="Times New Roman"/>
          <w:sz w:val="20"/>
          <w:szCs w:val="20"/>
        </w:rPr>
        <w:lastRenderedPageBreak/>
        <w:t>Figura 16 - Conceito de redução polinomial</w:t>
      </w:r>
    </w:p>
    <w:p w14:paraId="0895C1DA" w14:textId="77777777" w:rsidR="00C4248F" w:rsidRPr="004E0020" w:rsidRDefault="00C4248F" w:rsidP="00D217AE">
      <w:pPr>
        <w:spacing w:after="0" w:line="240" w:lineRule="auto"/>
        <w:jc w:val="center"/>
        <w:rPr>
          <w:rFonts w:eastAsia="Times New Roman" w:cs="Times New Roman"/>
          <w:szCs w:val="24"/>
        </w:rPr>
      </w:pPr>
      <w:r w:rsidRPr="004E0020">
        <w:rPr>
          <w:rFonts w:eastAsia="Times New Roman" w:cs="Times New Roman"/>
          <w:noProof/>
          <w:szCs w:val="24"/>
        </w:rPr>
        <w:drawing>
          <wp:inline distT="0" distB="0" distL="0" distR="0" wp14:anchorId="7618C483" wp14:editId="2F37D1F9">
            <wp:extent cx="4401334" cy="1581665"/>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mplexidad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57268" cy="1601766"/>
                    </a:xfrm>
                    <a:prstGeom prst="rect">
                      <a:avLst/>
                    </a:prstGeom>
                  </pic:spPr>
                </pic:pic>
              </a:graphicData>
            </a:graphic>
          </wp:inline>
        </w:drawing>
      </w:r>
    </w:p>
    <w:p w14:paraId="743A79F2" w14:textId="77777777" w:rsidR="00C4248F" w:rsidRDefault="00C4248F" w:rsidP="00D217AE">
      <w:pPr>
        <w:spacing w:after="0" w:line="240" w:lineRule="auto"/>
        <w:jc w:val="center"/>
        <w:rPr>
          <w:rFonts w:eastAsia="Times New Roman" w:cs="Times New Roman"/>
          <w:sz w:val="20"/>
          <w:szCs w:val="20"/>
        </w:rPr>
      </w:pPr>
      <w:r w:rsidRPr="00D217AE">
        <w:rPr>
          <w:rFonts w:eastAsia="Times New Roman" w:cs="Times New Roman"/>
          <w:sz w:val="20"/>
          <w:szCs w:val="20"/>
        </w:rPr>
        <w:t xml:space="preserve">Fonte: Lewis e </w:t>
      </w:r>
      <w:proofErr w:type="spellStart"/>
      <w:r w:rsidRPr="00D217AE">
        <w:rPr>
          <w:rFonts w:eastAsia="Times New Roman" w:cs="Times New Roman"/>
          <w:sz w:val="20"/>
          <w:szCs w:val="20"/>
        </w:rPr>
        <w:t>Papadimitriou</w:t>
      </w:r>
      <w:proofErr w:type="spellEnd"/>
      <w:r w:rsidRPr="00D217AE">
        <w:rPr>
          <w:rFonts w:eastAsia="Times New Roman" w:cs="Times New Roman"/>
          <w:sz w:val="20"/>
          <w:szCs w:val="20"/>
        </w:rPr>
        <w:t xml:space="preserve"> (2000)</w:t>
      </w:r>
      <w:r w:rsidR="00D217AE">
        <w:rPr>
          <w:rFonts w:eastAsia="Times New Roman" w:cs="Times New Roman"/>
          <w:sz w:val="20"/>
          <w:szCs w:val="20"/>
        </w:rPr>
        <w:t>.</w:t>
      </w:r>
    </w:p>
    <w:p w14:paraId="02652A23" w14:textId="77777777" w:rsidR="00D217AE" w:rsidRPr="00D217AE" w:rsidRDefault="00D217AE" w:rsidP="00F41F6A">
      <w:pPr>
        <w:spacing w:after="0" w:line="360" w:lineRule="auto"/>
        <w:jc w:val="center"/>
        <w:rPr>
          <w:rFonts w:eastAsia="Times New Roman" w:cs="Times New Roman"/>
          <w:sz w:val="20"/>
          <w:szCs w:val="20"/>
        </w:rPr>
      </w:pPr>
    </w:p>
    <w:p w14:paraId="7E0E1F82"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Pode-se dizer que T é uma redução polinomial do problema V para o problema X quando T transforma, em tempo polinomial, instâncias do problema V em instâncias do problema X, de maneira que V</w:t>
      </w:r>
      <w:r w:rsidRPr="004E0020">
        <w:rPr>
          <w:rFonts w:eastAsia="Times New Roman" w:cs="Times New Roman"/>
          <w:i/>
          <w:szCs w:val="24"/>
          <w:vertAlign w:val="subscript"/>
        </w:rPr>
        <w:t>i</w:t>
      </w:r>
      <w:r w:rsidRPr="004E0020">
        <w:rPr>
          <w:rFonts w:eastAsia="Times New Roman" w:cs="Times New Roman"/>
          <w:szCs w:val="24"/>
          <w:vertAlign w:val="subscript"/>
        </w:rPr>
        <w:t xml:space="preserve"> </w:t>
      </w:r>
      <w:r w:rsidRPr="004E0020">
        <w:rPr>
          <w:rFonts w:eastAsia="Times New Roman" w:cs="Times New Roman"/>
          <w:szCs w:val="24"/>
        </w:rPr>
        <w:t>é uma instância do problema V com resposta “</w:t>
      </w:r>
      <w:r w:rsidRPr="004E0020">
        <w:rPr>
          <w:rFonts w:eastAsia="Times New Roman" w:cs="Times New Roman"/>
          <w:i/>
          <w:szCs w:val="24"/>
        </w:rPr>
        <w:t>sim</w:t>
      </w:r>
      <w:r w:rsidRPr="004E0020">
        <w:rPr>
          <w:rFonts w:eastAsia="Times New Roman" w:cs="Times New Roman"/>
          <w:szCs w:val="24"/>
        </w:rPr>
        <w:t>”, se e somente se, T(V</w:t>
      </w:r>
      <w:r w:rsidRPr="004E0020">
        <w:rPr>
          <w:rFonts w:eastAsia="Times New Roman" w:cs="Times New Roman"/>
          <w:i/>
          <w:szCs w:val="24"/>
          <w:vertAlign w:val="subscript"/>
        </w:rPr>
        <w:t>i</w:t>
      </w:r>
      <w:r w:rsidRPr="004E0020">
        <w:rPr>
          <w:rFonts w:eastAsia="Times New Roman" w:cs="Times New Roman"/>
          <w:szCs w:val="24"/>
        </w:rPr>
        <w:t>) for uma instância do problema X que fornece a resposta “</w:t>
      </w:r>
      <w:r w:rsidRPr="004E0020">
        <w:rPr>
          <w:rFonts w:eastAsia="Times New Roman" w:cs="Times New Roman"/>
          <w:i/>
          <w:szCs w:val="24"/>
        </w:rPr>
        <w:t>sim</w:t>
      </w:r>
      <w:r w:rsidRPr="004E0020">
        <w:rPr>
          <w:rFonts w:eastAsia="Times New Roman" w:cs="Times New Roman"/>
          <w:szCs w:val="24"/>
        </w:rPr>
        <w:t>”. Quando existe uma redução polinomial de V para X, podemos dizer que X é no mínimo mais complexo que V. Se existir um algoritmo polinomial para X, esse método também resolverá V em tempo polinomial. Se V exigir um tempo exponencial, então X exigirá um tempo pelo menos exponencial.</w:t>
      </w:r>
    </w:p>
    <w:p w14:paraId="7EDBB12A"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A maioria dos problemas de decisão associados a problemas de interesse prático, derivados ou não de problemas de otimização, pertencem às seguintes classes:</w:t>
      </w:r>
    </w:p>
    <w:p w14:paraId="4D28A19A" w14:textId="77777777" w:rsidR="00C4248F" w:rsidRPr="00F8776F"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a)</w:t>
      </w:r>
      <w:r w:rsidRPr="004E0020">
        <w:rPr>
          <w:rFonts w:eastAsia="Times New Roman" w:cs="Times New Roman"/>
          <w:b/>
          <w:szCs w:val="24"/>
        </w:rPr>
        <w:t xml:space="preserve"> </w:t>
      </w:r>
      <w:r w:rsidRPr="00F8776F">
        <w:rPr>
          <w:rFonts w:eastAsia="Times New Roman" w:cs="Times New Roman"/>
          <w:b/>
          <w:szCs w:val="24"/>
        </w:rPr>
        <w:t xml:space="preserve">classe </w:t>
      </w:r>
      <w:r w:rsidRPr="00F8776F">
        <w:rPr>
          <w:rFonts w:eastAsia="Times New Roman" w:cs="Times New Roman"/>
          <w:b/>
          <w:i/>
          <w:szCs w:val="24"/>
        </w:rPr>
        <w:t>P</w:t>
      </w:r>
      <w:r w:rsidRPr="00F8776F">
        <w:rPr>
          <w:rFonts w:eastAsia="Times New Roman" w:cs="Times New Roman"/>
          <w:szCs w:val="24"/>
        </w:rPr>
        <w:t xml:space="preserve">: Um problema X pertence à classe </w:t>
      </w:r>
      <w:r w:rsidRPr="00F8776F">
        <w:rPr>
          <w:rFonts w:eastAsia="Times New Roman" w:cs="Times New Roman"/>
          <w:i/>
          <w:szCs w:val="24"/>
        </w:rPr>
        <w:t>P</w:t>
      </w:r>
      <w:r w:rsidRPr="00F8776F">
        <w:rPr>
          <w:rFonts w:eastAsia="Times New Roman" w:cs="Times New Roman"/>
          <w:szCs w:val="24"/>
        </w:rPr>
        <w:t xml:space="preserve"> se ele pode ser resolvido por um algoritmo em tempo polinomial. Os Problemas do Carteiro Chinês não Direcionado e do Carteiro Chinês Direcionado são da classe </w:t>
      </w:r>
      <w:r w:rsidRPr="00F8776F">
        <w:rPr>
          <w:rFonts w:eastAsia="Times New Roman" w:cs="Times New Roman"/>
          <w:i/>
          <w:szCs w:val="24"/>
        </w:rPr>
        <w:t xml:space="preserve">P </w:t>
      </w:r>
      <w:r w:rsidRPr="00F8776F">
        <w:rPr>
          <w:rFonts w:eastAsia="Times New Roman" w:cs="Times New Roman"/>
          <w:szCs w:val="24"/>
        </w:rPr>
        <w:t>(PAPADIMITRIOU, 2003).</w:t>
      </w:r>
    </w:p>
    <w:p w14:paraId="2ACC68D6" w14:textId="77777777" w:rsidR="00C4248F" w:rsidRPr="00F8776F" w:rsidRDefault="00C4248F" w:rsidP="00D217AE">
      <w:pPr>
        <w:spacing w:after="0" w:line="360" w:lineRule="auto"/>
        <w:ind w:left="993" w:hanging="284"/>
        <w:jc w:val="both"/>
        <w:rPr>
          <w:rFonts w:eastAsia="Times New Roman" w:cs="Times New Roman"/>
          <w:szCs w:val="24"/>
        </w:rPr>
      </w:pPr>
      <w:r w:rsidRPr="00F8776F">
        <w:rPr>
          <w:rFonts w:eastAsia="Times New Roman" w:cs="Times New Roman"/>
          <w:szCs w:val="24"/>
        </w:rPr>
        <w:t xml:space="preserve">b) </w:t>
      </w:r>
      <w:r w:rsidRPr="00F8776F">
        <w:rPr>
          <w:rFonts w:eastAsia="Times New Roman" w:cs="Times New Roman"/>
          <w:b/>
          <w:szCs w:val="24"/>
        </w:rPr>
        <w:t xml:space="preserve">classe </w:t>
      </w:r>
      <w:r w:rsidRPr="00F8776F">
        <w:rPr>
          <w:rFonts w:eastAsia="Times New Roman" w:cs="Times New Roman"/>
          <w:b/>
          <w:i/>
          <w:szCs w:val="24"/>
        </w:rPr>
        <w:t>NP</w:t>
      </w:r>
      <w:r w:rsidRPr="00F8776F">
        <w:rPr>
          <w:rFonts w:eastAsia="Times New Roman" w:cs="Times New Roman"/>
          <w:szCs w:val="24"/>
        </w:rPr>
        <w:t xml:space="preserve">: Um problema X pertence à classe </w:t>
      </w:r>
      <w:r w:rsidRPr="00F8776F">
        <w:rPr>
          <w:rFonts w:eastAsia="Times New Roman" w:cs="Times New Roman"/>
          <w:i/>
          <w:szCs w:val="24"/>
        </w:rPr>
        <w:t>NP</w:t>
      </w:r>
      <w:r w:rsidRPr="00F8776F">
        <w:rPr>
          <w:rFonts w:eastAsia="Times New Roman" w:cs="Times New Roman"/>
          <w:szCs w:val="24"/>
        </w:rPr>
        <w:t xml:space="preserve"> quando sua solução é não verificável em tempo polinomial. O Problema de Isomorfismo de grafos que consiste em determinar se dois grafos finitos são isomórficos pertence a classe </w:t>
      </w:r>
      <w:r w:rsidRPr="00F8776F">
        <w:rPr>
          <w:rFonts w:eastAsia="Times New Roman" w:cs="Times New Roman"/>
          <w:i/>
          <w:szCs w:val="24"/>
        </w:rPr>
        <w:t xml:space="preserve">NP </w:t>
      </w:r>
      <w:r w:rsidRPr="00F8776F">
        <w:rPr>
          <w:rFonts w:eastAsia="Times New Roman" w:cs="Times New Roman"/>
          <w:szCs w:val="24"/>
        </w:rPr>
        <w:t>(SCHÖNING, 1988).</w:t>
      </w:r>
    </w:p>
    <w:p w14:paraId="7EDEB60D" w14:textId="77777777" w:rsidR="00C4248F" w:rsidRPr="00F8776F" w:rsidRDefault="00C4248F" w:rsidP="00D217AE">
      <w:pPr>
        <w:spacing w:after="0" w:line="360" w:lineRule="auto"/>
        <w:ind w:left="993" w:hanging="284"/>
        <w:jc w:val="both"/>
        <w:rPr>
          <w:rFonts w:eastAsia="Times New Roman" w:cs="Times New Roman"/>
          <w:szCs w:val="24"/>
        </w:rPr>
      </w:pPr>
      <w:r w:rsidRPr="00F8776F">
        <w:rPr>
          <w:rFonts w:eastAsia="Times New Roman" w:cs="Times New Roman"/>
          <w:szCs w:val="24"/>
        </w:rPr>
        <w:t xml:space="preserve">c) </w:t>
      </w:r>
      <w:r w:rsidRPr="00F8776F">
        <w:rPr>
          <w:rFonts w:eastAsia="Times New Roman" w:cs="Times New Roman"/>
          <w:b/>
          <w:szCs w:val="24"/>
        </w:rPr>
        <w:t xml:space="preserve">classe </w:t>
      </w:r>
      <w:r w:rsidRPr="00F8776F">
        <w:rPr>
          <w:rFonts w:eastAsia="Times New Roman" w:cs="Times New Roman"/>
          <w:b/>
          <w:i/>
          <w:szCs w:val="24"/>
        </w:rPr>
        <w:t>NP</w:t>
      </w:r>
      <w:r w:rsidRPr="00F8776F">
        <w:rPr>
          <w:rFonts w:eastAsia="Times New Roman" w:cs="Times New Roman"/>
          <w:b/>
          <w:szCs w:val="24"/>
        </w:rPr>
        <w:t>-completo</w:t>
      </w:r>
      <w:r w:rsidRPr="00F8776F">
        <w:rPr>
          <w:rFonts w:eastAsia="Times New Roman" w:cs="Times New Roman"/>
          <w:szCs w:val="24"/>
        </w:rPr>
        <w:t xml:space="preserve">: Um problema X é </w:t>
      </w:r>
      <w:r w:rsidRPr="00F8776F">
        <w:rPr>
          <w:rFonts w:eastAsia="Times New Roman" w:cs="Times New Roman"/>
          <w:i/>
          <w:szCs w:val="24"/>
        </w:rPr>
        <w:t>NP</w:t>
      </w:r>
      <w:r w:rsidRPr="00F8776F">
        <w:rPr>
          <w:rFonts w:eastAsia="Times New Roman" w:cs="Times New Roman"/>
          <w:szCs w:val="24"/>
        </w:rPr>
        <w:t xml:space="preserve">-completo quando está em </w:t>
      </w:r>
      <w:r w:rsidRPr="00F8776F">
        <w:rPr>
          <w:rFonts w:eastAsia="Times New Roman" w:cs="Times New Roman"/>
          <w:i/>
          <w:szCs w:val="24"/>
        </w:rPr>
        <w:t>NP</w:t>
      </w:r>
      <w:r w:rsidRPr="00F8776F">
        <w:rPr>
          <w:rFonts w:eastAsia="Times New Roman" w:cs="Times New Roman"/>
          <w:szCs w:val="24"/>
        </w:rPr>
        <w:t xml:space="preserve">, e para qualquer V em </w:t>
      </w:r>
      <w:r w:rsidRPr="00F8776F">
        <w:rPr>
          <w:rFonts w:eastAsia="Times New Roman" w:cs="Times New Roman"/>
          <w:i/>
          <w:szCs w:val="24"/>
        </w:rPr>
        <w:t>NP</w:t>
      </w:r>
      <w:r w:rsidRPr="00F8776F">
        <w:rPr>
          <w:rFonts w:eastAsia="Times New Roman" w:cs="Times New Roman"/>
          <w:szCs w:val="24"/>
        </w:rPr>
        <w:t xml:space="preserve">, um algoritmo para resolver X pode ser utilizado em tempo polinomial para resolver esse problema. Exemplos de problemas da classe </w:t>
      </w:r>
      <w:r w:rsidRPr="00F8776F">
        <w:rPr>
          <w:rFonts w:eastAsia="Times New Roman" w:cs="Times New Roman"/>
          <w:i/>
          <w:szCs w:val="24"/>
        </w:rPr>
        <w:t>NP</w:t>
      </w:r>
      <w:r w:rsidRPr="00F8776F">
        <w:rPr>
          <w:rFonts w:eastAsia="Times New Roman" w:cs="Times New Roman"/>
          <w:szCs w:val="24"/>
        </w:rPr>
        <w:t>-completo são o Problema de Roteamento de Veículos, o Problema da Mochila e o Problema do Caminho Hamiltoniano em um grafo (</w:t>
      </w:r>
      <w:r w:rsidRPr="00F8776F">
        <w:rPr>
          <w:rFonts w:cs="Times New Roman"/>
          <w:shd w:val="clear" w:color="auto" w:fill="FFFFFF"/>
        </w:rPr>
        <w:t>GOETSCHALCKX; JACOBS-BLECHA, 1989; GUREVICH; SHELAH, 1987).</w:t>
      </w:r>
    </w:p>
    <w:p w14:paraId="40FB0889" w14:textId="77777777" w:rsidR="00C4248F" w:rsidRPr="00F8776F" w:rsidRDefault="00C4248F" w:rsidP="00D217AE">
      <w:pPr>
        <w:spacing w:after="0" w:line="360" w:lineRule="auto"/>
        <w:ind w:left="993" w:hanging="284"/>
        <w:jc w:val="both"/>
        <w:rPr>
          <w:rFonts w:eastAsia="Gungsuh" w:cs="Times New Roman"/>
          <w:szCs w:val="24"/>
        </w:rPr>
      </w:pPr>
      <w:r w:rsidRPr="00F8776F">
        <w:rPr>
          <w:rFonts w:eastAsia="Gungsuh" w:cs="Times New Roman"/>
          <w:szCs w:val="24"/>
        </w:rPr>
        <w:t xml:space="preserve">d) </w:t>
      </w:r>
      <w:r w:rsidRPr="00F8776F">
        <w:rPr>
          <w:rFonts w:eastAsia="Gungsuh" w:cs="Times New Roman"/>
          <w:b/>
          <w:szCs w:val="24"/>
        </w:rPr>
        <w:t>classe NP-</w:t>
      </w:r>
      <w:r w:rsidR="00B13AD0">
        <w:rPr>
          <w:rFonts w:eastAsia="Gungsuh" w:cs="Times New Roman"/>
          <w:b/>
          <w:szCs w:val="24"/>
        </w:rPr>
        <w:t xml:space="preserve"> </w:t>
      </w:r>
      <w:r w:rsidRPr="00F8776F">
        <w:rPr>
          <w:rFonts w:eastAsia="Gungsuh" w:cs="Times New Roman"/>
          <w:b/>
          <w:i/>
          <w:szCs w:val="24"/>
        </w:rPr>
        <w:t>difícil</w:t>
      </w:r>
      <w:r w:rsidRPr="00F8776F">
        <w:rPr>
          <w:rFonts w:eastAsia="Gungsuh" w:cs="Times New Roman"/>
          <w:b/>
          <w:szCs w:val="24"/>
        </w:rPr>
        <w:t xml:space="preserve"> (</w:t>
      </w:r>
      <w:r w:rsidRPr="00F8776F">
        <w:rPr>
          <w:rFonts w:eastAsia="Gungsuh" w:cs="Times New Roman"/>
          <w:b/>
          <w:i/>
          <w:szCs w:val="24"/>
        </w:rPr>
        <w:t>NP</w:t>
      </w:r>
      <w:r w:rsidRPr="00F8776F">
        <w:rPr>
          <w:rFonts w:eastAsia="Gungsuh" w:cs="Times New Roman"/>
          <w:b/>
          <w:szCs w:val="24"/>
        </w:rPr>
        <w:t xml:space="preserve">-árduo ou </w:t>
      </w:r>
      <w:r w:rsidRPr="00F8776F">
        <w:rPr>
          <w:rFonts w:eastAsia="Gungsuh" w:cs="Times New Roman"/>
          <w:b/>
          <w:i/>
          <w:szCs w:val="24"/>
        </w:rPr>
        <w:t>NP</w:t>
      </w:r>
      <w:r w:rsidRPr="00F8776F">
        <w:rPr>
          <w:rFonts w:eastAsia="Gungsuh" w:cs="Times New Roman"/>
          <w:b/>
          <w:szCs w:val="24"/>
        </w:rPr>
        <w:t>-</w:t>
      </w:r>
      <w:r w:rsidRPr="00F8776F">
        <w:rPr>
          <w:rFonts w:eastAsia="Gungsuh" w:cs="Times New Roman"/>
          <w:b/>
          <w:i/>
          <w:szCs w:val="24"/>
        </w:rPr>
        <w:t>hard</w:t>
      </w:r>
      <w:r w:rsidRPr="00F8776F">
        <w:rPr>
          <w:rFonts w:eastAsia="Gungsuh" w:cs="Times New Roman"/>
          <w:b/>
          <w:szCs w:val="24"/>
        </w:rPr>
        <w:t>)</w:t>
      </w:r>
      <w:r w:rsidRPr="00F8776F">
        <w:rPr>
          <w:rFonts w:eastAsia="Gungsuh" w:cs="Times New Roman"/>
          <w:szCs w:val="24"/>
        </w:rPr>
        <w:t xml:space="preserve">: Um problema X pertence à classe </w:t>
      </w:r>
      <w:r w:rsidRPr="00F8776F">
        <w:rPr>
          <w:rFonts w:eastAsia="Gungsuh" w:cs="Times New Roman"/>
          <w:i/>
          <w:szCs w:val="24"/>
        </w:rPr>
        <w:t>NP</w:t>
      </w:r>
      <w:r w:rsidR="00B13AD0">
        <w:rPr>
          <w:rFonts w:eastAsia="Gungsuh" w:cs="Times New Roman"/>
          <w:i/>
          <w:szCs w:val="24"/>
        </w:rPr>
        <w:t xml:space="preserve"> </w:t>
      </w:r>
      <w:r w:rsidRPr="00F8776F">
        <w:rPr>
          <w:rFonts w:eastAsia="Gungsuh" w:cs="Times New Roman"/>
          <w:szCs w:val="24"/>
        </w:rPr>
        <w:t>-</w:t>
      </w:r>
      <w:r w:rsidR="00B13AD0">
        <w:rPr>
          <w:rFonts w:eastAsia="Gungsuh" w:cs="Times New Roman"/>
          <w:szCs w:val="24"/>
        </w:rPr>
        <w:t xml:space="preserve"> </w:t>
      </w:r>
      <w:r w:rsidRPr="00B13AD0">
        <w:rPr>
          <w:rFonts w:eastAsia="Gungsuh" w:cs="Times New Roman"/>
          <w:i/>
          <w:szCs w:val="24"/>
        </w:rPr>
        <w:t>difícil</w:t>
      </w:r>
      <w:r w:rsidRPr="00F8776F">
        <w:rPr>
          <w:rFonts w:eastAsia="Gungsuh" w:cs="Times New Roman"/>
          <w:szCs w:val="24"/>
        </w:rPr>
        <w:t xml:space="preserve"> se qualquer outro problema V pertencente à classe </w:t>
      </w:r>
      <w:r w:rsidRPr="00F8776F">
        <w:rPr>
          <w:rFonts w:eastAsia="Gungsuh" w:cs="Times New Roman"/>
          <w:i/>
          <w:szCs w:val="24"/>
        </w:rPr>
        <w:t>NP</w:t>
      </w:r>
      <w:r w:rsidRPr="00F8776F">
        <w:rPr>
          <w:rFonts w:eastAsia="Gungsuh" w:cs="Times New Roman"/>
          <w:szCs w:val="24"/>
        </w:rPr>
        <w:t xml:space="preserve"> puder ser reduzido </w:t>
      </w:r>
      <w:proofErr w:type="spellStart"/>
      <w:r w:rsidRPr="00F8776F">
        <w:rPr>
          <w:rFonts w:eastAsia="Gungsuh" w:cs="Times New Roman"/>
          <w:szCs w:val="24"/>
        </w:rPr>
        <w:t>polinomialmente</w:t>
      </w:r>
      <w:proofErr w:type="spellEnd"/>
      <w:r w:rsidRPr="00F8776F">
        <w:rPr>
          <w:rFonts w:eastAsia="Gungsuh" w:cs="Times New Roman"/>
          <w:szCs w:val="24"/>
        </w:rPr>
        <w:t xml:space="preserve"> a X, X não necessariamente pertence à classe </w:t>
      </w:r>
      <w:r w:rsidRPr="00F8776F">
        <w:rPr>
          <w:rFonts w:eastAsia="Gungsuh" w:cs="Times New Roman"/>
          <w:i/>
          <w:szCs w:val="24"/>
        </w:rPr>
        <w:t>NP</w:t>
      </w:r>
      <w:r w:rsidRPr="00F8776F">
        <w:rPr>
          <w:rFonts w:eastAsia="Gungsuh" w:cs="Times New Roman"/>
          <w:szCs w:val="24"/>
        </w:rPr>
        <w:t xml:space="preserve">. Um problema </w:t>
      </w:r>
      <w:r w:rsidRPr="00F8776F">
        <w:rPr>
          <w:rFonts w:eastAsia="Gungsuh" w:cs="Times New Roman"/>
          <w:i/>
          <w:szCs w:val="24"/>
        </w:rPr>
        <w:t>NP</w:t>
      </w:r>
      <w:r w:rsidRPr="00F8776F">
        <w:rPr>
          <w:rFonts w:eastAsia="Gungsuh" w:cs="Times New Roman"/>
          <w:szCs w:val="24"/>
        </w:rPr>
        <w:t xml:space="preserve">- </w:t>
      </w:r>
      <w:r w:rsidRPr="00B13AD0">
        <w:rPr>
          <w:rFonts w:eastAsia="Gungsuh" w:cs="Times New Roman"/>
          <w:i/>
          <w:szCs w:val="24"/>
        </w:rPr>
        <w:t>difícil</w:t>
      </w:r>
      <w:r w:rsidRPr="00F8776F">
        <w:rPr>
          <w:rFonts w:eastAsia="Gungsuh" w:cs="Times New Roman"/>
          <w:szCs w:val="24"/>
        </w:rPr>
        <w:t xml:space="preserve"> é pelo menos tão difícil quanto qualquer problema em </w:t>
      </w:r>
      <w:r w:rsidRPr="00F8776F">
        <w:rPr>
          <w:rFonts w:eastAsia="Gungsuh" w:cs="Times New Roman"/>
          <w:i/>
          <w:szCs w:val="24"/>
        </w:rPr>
        <w:t>NP</w:t>
      </w:r>
      <w:r w:rsidRPr="00F8776F">
        <w:rPr>
          <w:rFonts w:eastAsia="Gungsuh" w:cs="Times New Roman"/>
          <w:szCs w:val="24"/>
        </w:rPr>
        <w:t xml:space="preserve">. O Problema </w:t>
      </w:r>
      <w:r w:rsidRPr="00F8776F">
        <w:rPr>
          <w:rFonts w:eastAsia="Gungsuh" w:cs="Times New Roman"/>
          <w:szCs w:val="24"/>
        </w:rPr>
        <w:lastRenderedPageBreak/>
        <w:t xml:space="preserve">das </w:t>
      </w:r>
      <w:r w:rsidRPr="00F8776F">
        <w:rPr>
          <w:rFonts w:eastAsia="Gungsuh" w:cs="Times New Roman"/>
          <w:i/>
          <w:szCs w:val="24"/>
        </w:rPr>
        <w:t>p</w:t>
      </w:r>
      <w:r w:rsidRPr="00F8776F">
        <w:rPr>
          <w:rFonts w:eastAsia="Gungsuh" w:cs="Times New Roman"/>
          <w:szCs w:val="24"/>
        </w:rPr>
        <w:t xml:space="preserve">-Medianas e o </w:t>
      </w:r>
      <w:r w:rsidRPr="00F8776F">
        <w:rPr>
          <w:rFonts w:eastAsia="Times New Roman" w:cs="Times New Roman"/>
          <w:szCs w:val="24"/>
        </w:rPr>
        <w:t xml:space="preserve">Problema do Carteiro Chinês Misto são </w:t>
      </w:r>
      <w:r w:rsidRPr="00F8776F">
        <w:rPr>
          <w:rFonts w:eastAsia="Times New Roman" w:cs="Times New Roman"/>
          <w:i/>
          <w:szCs w:val="24"/>
        </w:rPr>
        <w:t>NP</w:t>
      </w:r>
      <w:r w:rsidR="00F8776F">
        <w:rPr>
          <w:rFonts w:eastAsia="Times New Roman" w:cs="Times New Roman"/>
          <w:i/>
          <w:szCs w:val="24"/>
        </w:rPr>
        <w:t xml:space="preserve"> </w:t>
      </w:r>
      <w:r w:rsidR="00F8776F">
        <w:rPr>
          <w:rFonts w:eastAsia="Times New Roman" w:cs="Times New Roman"/>
          <w:szCs w:val="24"/>
        </w:rPr>
        <w:t xml:space="preserve">– </w:t>
      </w:r>
      <w:r w:rsidR="00F8776F" w:rsidRPr="00B13AD0">
        <w:rPr>
          <w:rFonts w:eastAsia="Times New Roman" w:cs="Times New Roman"/>
          <w:i/>
          <w:szCs w:val="24"/>
        </w:rPr>
        <w:t>difícil</w:t>
      </w:r>
      <w:r w:rsidR="00F8776F">
        <w:rPr>
          <w:rFonts w:eastAsia="Times New Roman" w:cs="Times New Roman"/>
          <w:szCs w:val="24"/>
        </w:rPr>
        <w:t xml:space="preserve"> </w:t>
      </w:r>
      <w:r w:rsidRPr="00F8776F">
        <w:rPr>
          <w:rFonts w:eastAsia="Times New Roman" w:cs="Times New Roman"/>
          <w:szCs w:val="24"/>
        </w:rPr>
        <w:t xml:space="preserve">(PAPADIMITRIOU, 2003; </w:t>
      </w:r>
      <w:r w:rsidRPr="00F8776F">
        <w:rPr>
          <w:rFonts w:cs="Times New Roman"/>
          <w:shd w:val="clear" w:color="auto" w:fill="FFFFFF"/>
        </w:rPr>
        <w:t>KARIV; HAKIMI, 1979).</w:t>
      </w:r>
    </w:p>
    <w:p w14:paraId="79833453" w14:textId="77777777" w:rsidR="00C4248F"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A Figura 17 mostra como as classes dos problemas estão associadas:</w:t>
      </w:r>
    </w:p>
    <w:p w14:paraId="397B5C13" w14:textId="77777777" w:rsidR="00D217AE" w:rsidRPr="004E0020" w:rsidRDefault="00D217AE" w:rsidP="00D217AE">
      <w:pPr>
        <w:spacing w:after="0" w:line="360" w:lineRule="auto"/>
        <w:ind w:firstLine="709"/>
        <w:jc w:val="both"/>
        <w:rPr>
          <w:rFonts w:eastAsia="Times New Roman" w:cs="Times New Roman"/>
          <w:szCs w:val="24"/>
        </w:rPr>
      </w:pPr>
    </w:p>
    <w:p w14:paraId="4C880B8F" w14:textId="77777777" w:rsidR="00C4248F" w:rsidRPr="00D217AE" w:rsidRDefault="00C4248F" w:rsidP="00F41F6A">
      <w:pPr>
        <w:spacing w:after="0" w:line="360" w:lineRule="auto"/>
        <w:jc w:val="center"/>
        <w:rPr>
          <w:rFonts w:eastAsia="Times New Roman" w:cs="Times New Roman"/>
          <w:sz w:val="20"/>
          <w:szCs w:val="20"/>
        </w:rPr>
      </w:pPr>
      <w:r w:rsidRPr="00D217AE">
        <w:rPr>
          <w:rFonts w:eastAsia="Times New Roman" w:cs="Times New Roman"/>
          <w:sz w:val="20"/>
          <w:szCs w:val="20"/>
        </w:rPr>
        <w:t>Figura 17 - Conceito de complexidade</w:t>
      </w:r>
    </w:p>
    <w:p w14:paraId="1A3051CE" w14:textId="77777777" w:rsidR="00C4248F" w:rsidRPr="00D217AE" w:rsidRDefault="00C4248F" w:rsidP="00F41F6A">
      <w:pPr>
        <w:spacing w:after="0" w:line="360" w:lineRule="auto"/>
        <w:jc w:val="center"/>
        <w:rPr>
          <w:rFonts w:eastAsia="Times New Roman" w:cs="Times New Roman"/>
          <w:szCs w:val="24"/>
        </w:rPr>
      </w:pPr>
      <w:r w:rsidRPr="00D217AE">
        <w:rPr>
          <w:rFonts w:eastAsia="Times New Roman" w:cs="Times New Roman"/>
          <w:noProof/>
          <w:szCs w:val="24"/>
        </w:rPr>
        <w:drawing>
          <wp:inline distT="0" distB="0" distL="0" distR="0" wp14:anchorId="0B7F0504" wp14:editId="22F02FD7">
            <wp:extent cx="1173892" cy="1899611"/>
            <wp:effectExtent l="0" t="0" r="7620" b="571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p.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92267" cy="1929346"/>
                    </a:xfrm>
                    <a:prstGeom prst="rect">
                      <a:avLst/>
                    </a:prstGeom>
                  </pic:spPr>
                </pic:pic>
              </a:graphicData>
            </a:graphic>
          </wp:inline>
        </w:drawing>
      </w:r>
    </w:p>
    <w:p w14:paraId="4ABF120B" w14:textId="77777777" w:rsidR="00C4248F" w:rsidRPr="00D217AE" w:rsidRDefault="00C4248F" w:rsidP="00F41F6A">
      <w:pPr>
        <w:spacing w:after="0" w:line="360" w:lineRule="auto"/>
        <w:jc w:val="center"/>
        <w:rPr>
          <w:rFonts w:eastAsia="Times New Roman" w:cs="Times New Roman"/>
          <w:sz w:val="20"/>
          <w:szCs w:val="20"/>
        </w:rPr>
      </w:pPr>
      <w:r w:rsidRPr="00D217AE">
        <w:rPr>
          <w:rFonts w:eastAsia="Times New Roman" w:cs="Times New Roman"/>
          <w:sz w:val="20"/>
          <w:szCs w:val="20"/>
        </w:rPr>
        <w:t>Fonte: Esta pesquisa (2020)</w:t>
      </w:r>
    </w:p>
    <w:p w14:paraId="1F241168" w14:textId="77777777" w:rsidR="00C4248F" w:rsidRPr="00D217AE" w:rsidRDefault="00C4248F" w:rsidP="00C4248F">
      <w:pPr>
        <w:spacing w:after="0" w:line="360" w:lineRule="auto"/>
        <w:rPr>
          <w:rFonts w:eastAsia="Times New Roman" w:cs="Times New Roman"/>
          <w:sz w:val="20"/>
          <w:szCs w:val="20"/>
        </w:rPr>
      </w:pPr>
    </w:p>
    <w:p w14:paraId="45BC7B5A" w14:textId="77777777" w:rsidR="00C4248F" w:rsidRPr="00E06DB7" w:rsidRDefault="00C4248F" w:rsidP="00D217AE">
      <w:pPr>
        <w:spacing w:after="0" w:line="360" w:lineRule="auto"/>
        <w:ind w:left="720" w:hanging="720"/>
        <w:rPr>
          <w:rFonts w:eastAsia="Times New Roman" w:cs="Times New Roman"/>
          <w:b/>
          <w:szCs w:val="24"/>
        </w:rPr>
      </w:pPr>
      <w:r w:rsidRPr="00E06DB7">
        <w:rPr>
          <w:rFonts w:eastAsia="Times New Roman" w:cs="Times New Roman"/>
          <w:b/>
          <w:szCs w:val="24"/>
        </w:rPr>
        <w:t xml:space="preserve">2.2.2 Problema de </w:t>
      </w:r>
      <w:r w:rsidR="00E06DB7" w:rsidRPr="00E06DB7">
        <w:rPr>
          <w:rFonts w:eastAsia="Times New Roman" w:cs="Times New Roman"/>
          <w:b/>
          <w:szCs w:val="24"/>
        </w:rPr>
        <w:t>roteamento de a</w:t>
      </w:r>
      <w:r w:rsidRPr="00E06DB7">
        <w:rPr>
          <w:rFonts w:eastAsia="Times New Roman" w:cs="Times New Roman"/>
          <w:b/>
          <w:szCs w:val="24"/>
        </w:rPr>
        <w:t>rcos</w:t>
      </w:r>
    </w:p>
    <w:p w14:paraId="6AD50ADA" w14:textId="77777777" w:rsidR="00D217AE" w:rsidRPr="004E0020" w:rsidRDefault="00D217AE" w:rsidP="00D217AE">
      <w:pPr>
        <w:spacing w:after="0" w:line="360" w:lineRule="auto"/>
        <w:ind w:left="720" w:hanging="720"/>
        <w:rPr>
          <w:rFonts w:eastAsia="Times New Roman" w:cs="Times New Roman"/>
          <w:szCs w:val="24"/>
        </w:rPr>
      </w:pPr>
    </w:p>
    <w:p w14:paraId="0A0E4143"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Os problemas de roteamento de arcos têm atraído a atenção de muitos pesquisadores e profissionais nos últimos 60 anos, devido ao seu grande impacto econômico e aos desafios matemáticos envolvidos em seu estudo e solução (CORBERÁN, et al. 2020).</w:t>
      </w:r>
    </w:p>
    <w:p w14:paraId="5FEA68C0"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Apesar da expressão arco referir-se a arestas dirigidas, a literatura convencionou o termo Problema de Roteamento de Arcos para designar um conjunto amplo de problemas onde deseja- se percorrer as arestas de um grafo dirigido, não dirigido ou misto ao menos uma vez, sob as mais diversas condições. Segundo Van </w:t>
      </w:r>
      <w:proofErr w:type="spellStart"/>
      <w:r w:rsidRPr="004E0020">
        <w:rPr>
          <w:rFonts w:eastAsia="Times New Roman" w:cs="Times New Roman"/>
          <w:szCs w:val="24"/>
        </w:rPr>
        <w:t>Bevern</w:t>
      </w:r>
      <w:proofErr w:type="spellEnd"/>
      <w:r w:rsidRPr="004E0020">
        <w:rPr>
          <w:rFonts w:eastAsia="Times New Roman" w:cs="Times New Roman"/>
          <w:szCs w:val="24"/>
        </w:rPr>
        <w:t xml:space="preserve"> et al. (2015) os Problemas de Roteamento em Arcos podem ser de três tipos:</w:t>
      </w:r>
    </w:p>
    <w:p w14:paraId="3EC17D8B"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a) </w:t>
      </w:r>
      <w:r w:rsidRPr="004E0020">
        <w:rPr>
          <w:rFonts w:eastAsia="Times New Roman" w:cs="Times New Roman"/>
          <w:b/>
          <w:szCs w:val="24"/>
        </w:rPr>
        <w:t>Problema do Carteiro Chinês</w:t>
      </w:r>
      <w:r w:rsidRPr="004E0020">
        <w:rPr>
          <w:rFonts w:eastAsia="Times New Roman" w:cs="Times New Roman"/>
          <w:szCs w:val="24"/>
        </w:rPr>
        <w:t>: onde requer-se que todas as arestas ou arcos sejam percorridos pelo menos uma vez por uma entidade;</w:t>
      </w:r>
    </w:p>
    <w:p w14:paraId="1FFA17A3"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b) </w:t>
      </w:r>
      <w:r w:rsidRPr="004E0020">
        <w:rPr>
          <w:rFonts w:eastAsia="Times New Roman" w:cs="Times New Roman"/>
          <w:b/>
          <w:szCs w:val="24"/>
        </w:rPr>
        <w:t>Problema do Carteiro Chinês Rural</w:t>
      </w:r>
      <w:r w:rsidRPr="004E0020">
        <w:rPr>
          <w:rFonts w:eastAsia="Times New Roman" w:cs="Times New Roman"/>
          <w:szCs w:val="24"/>
        </w:rPr>
        <w:t>: este problema generaliza o Problema do Carteiro Chinês e requer que apenas um conjunto de arestas/arcos seja percorrido dentre todas/os arestas/arcos do grafo;</w:t>
      </w:r>
    </w:p>
    <w:p w14:paraId="58698F65" w14:textId="77777777" w:rsidR="00C4248F" w:rsidRPr="004E0020" w:rsidRDefault="00C4248F" w:rsidP="00D217AE">
      <w:pPr>
        <w:spacing w:after="0" w:line="360" w:lineRule="auto"/>
        <w:ind w:left="993" w:hanging="284"/>
        <w:jc w:val="both"/>
        <w:rPr>
          <w:rFonts w:eastAsia="Times New Roman" w:cs="Times New Roman"/>
          <w:b/>
          <w:szCs w:val="24"/>
        </w:rPr>
      </w:pPr>
      <w:r w:rsidRPr="004E0020">
        <w:rPr>
          <w:rFonts w:eastAsia="Times New Roman" w:cs="Times New Roman"/>
          <w:szCs w:val="24"/>
        </w:rPr>
        <w:t xml:space="preserve">c) </w:t>
      </w:r>
      <w:r w:rsidRPr="004E0020">
        <w:rPr>
          <w:rFonts w:eastAsia="Times New Roman" w:cs="Times New Roman"/>
          <w:b/>
          <w:szCs w:val="24"/>
        </w:rPr>
        <w:t>Problema de Roteamento de Arcos Capacitados</w:t>
      </w:r>
      <w:r w:rsidRPr="004E0020">
        <w:rPr>
          <w:rFonts w:eastAsia="Times New Roman" w:cs="Times New Roman"/>
          <w:szCs w:val="24"/>
        </w:rPr>
        <w:t>: é um problema mais geral, além de permitir que mais de um veículo seja utilizado para atravessar as arestas, as entidades que realizam esse atravessamento possuem alguma restrição de capacidade.</w:t>
      </w:r>
    </w:p>
    <w:p w14:paraId="64AF04F5" w14:textId="77777777" w:rsidR="00C4248F"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lastRenderedPageBreak/>
        <w:t>O PRA iniciou com os primeiros trabalhos referentes a grafos publicados por Euler no século XVIII, e vem evoluindo com a aplicação de novas modelagens e a adição de avanços tecnológicos relevantes como identificação por radiofrequência (RFID), a disponibilidade de dados em tempo real, a geolocalização e o fluxo de tráfego.</w:t>
      </w:r>
    </w:p>
    <w:p w14:paraId="295E2118" w14:textId="77777777" w:rsidR="00D217AE" w:rsidRPr="004E0020" w:rsidRDefault="00D217AE" w:rsidP="00D217AE">
      <w:pPr>
        <w:spacing w:after="0" w:line="360" w:lineRule="auto"/>
        <w:ind w:firstLine="709"/>
        <w:jc w:val="both"/>
        <w:rPr>
          <w:rFonts w:eastAsia="Times New Roman" w:cs="Times New Roman"/>
          <w:szCs w:val="24"/>
        </w:rPr>
      </w:pPr>
    </w:p>
    <w:p w14:paraId="1B285363" w14:textId="77777777" w:rsidR="00C4248F" w:rsidRPr="00E06DB7" w:rsidRDefault="00E06DB7" w:rsidP="00D217AE">
      <w:pPr>
        <w:spacing w:after="0" w:line="360" w:lineRule="auto"/>
        <w:ind w:left="720" w:hanging="720"/>
        <w:rPr>
          <w:rFonts w:eastAsia="Times New Roman" w:cs="Times New Roman"/>
          <w:b/>
          <w:szCs w:val="24"/>
        </w:rPr>
      </w:pPr>
      <w:r w:rsidRPr="00E06DB7">
        <w:rPr>
          <w:rFonts w:eastAsia="Times New Roman" w:cs="Times New Roman"/>
          <w:b/>
          <w:szCs w:val="24"/>
        </w:rPr>
        <w:t>2.2.3 Problema do carteiro c</w:t>
      </w:r>
      <w:r w:rsidR="00C4248F" w:rsidRPr="00E06DB7">
        <w:rPr>
          <w:rFonts w:eastAsia="Times New Roman" w:cs="Times New Roman"/>
          <w:b/>
          <w:szCs w:val="24"/>
        </w:rPr>
        <w:t>hinês</w:t>
      </w:r>
    </w:p>
    <w:p w14:paraId="7513C33F" w14:textId="77777777" w:rsidR="00D217AE" w:rsidRPr="004E0020" w:rsidRDefault="00D217AE" w:rsidP="00D217AE">
      <w:pPr>
        <w:spacing w:after="0" w:line="360" w:lineRule="auto"/>
        <w:ind w:left="720" w:hanging="720"/>
        <w:rPr>
          <w:rFonts w:eastAsia="Times New Roman" w:cs="Times New Roman"/>
          <w:szCs w:val="24"/>
        </w:rPr>
      </w:pPr>
    </w:p>
    <w:p w14:paraId="12363044"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Apesar de Euler demonstrar que, para existir um circuito fechado que percorra todas as arestas de um grafo não direcionado, ao menos uma vez, todos os vértices devem ter grau par, ele não se preocupou com o custo associado à distância percorrida no percurso. No entanto, na década de 1960 o matemático chinês </w:t>
      </w:r>
      <w:proofErr w:type="spellStart"/>
      <w:r w:rsidRPr="004E0020">
        <w:rPr>
          <w:rFonts w:eastAsia="Times New Roman" w:cs="Times New Roman"/>
          <w:szCs w:val="24"/>
        </w:rPr>
        <w:t>Meigu</w:t>
      </w:r>
      <w:proofErr w:type="spellEnd"/>
      <w:r w:rsidRPr="004E0020">
        <w:rPr>
          <w:rFonts w:eastAsia="Times New Roman" w:cs="Times New Roman"/>
          <w:szCs w:val="24"/>
        </w:rPr>
        <w:t xml:space="preserve"> </w:t>
      </w:r>
      <w:proofErr w:type="spellStart"/>
      <w:r w:rsidRPr="004E0020">
        <w:rPr>
          <w:rFonts w:eastAsia="Times New Roman" w:cs="Times New Roman"/>
          <w:szCs w:val="24"/>
        </w:rPr>
        <w:t>Guan</w:t>
      </w:r>
      <w:proofErr w:type="spellEnd"/>
      <w:r w:rsidRPr="004E0020">
        <w:rPr>
          <w:rFonts w:eastAsia="Times New Roman" w:cs="Times New Roman"/>
          <w:szCs w:val="24"/>
        </w:rPr>
        <w:t xml:space="preserve"> (</w:t>
      </w:r>
      <w:proofErr w:type="spellStart"/>
      <w:r w:rsidRPr="004E0020">
        <w:rPr>
          <w:rFonts w:eastAsia="Times New Roman" w:cs="Times New Roman"/>
          <w:szCs w:val="24"/>
        </w:rPr>
        <w:t>Mei-Ko</w:t>
      </w:r>
      <w:proofErr w:type="spellEnd"/>
      <w:r w:rsidRPr="004E0020">
        <w:rPr>
          <w:rFonts w:eastAsia="Times New Roman" w:cs="Times New Roman"/>
          <w:szCs w:val="24"/>
        </w:rPr>
        <w:t xml:space="preserve"> </w:t>
      </w:r>
      <w:proofErr w:type="spellStart"/>
      <w:r w:rsidRPr="004E0020">
        <w:rPr>
          <w:rFonts w:eastAsia="Times New Roman" w:cs="Times New Roman"/>
          <w:szCs w:val="24"/>
        </w:rPr>
        <w:t>Kwan</w:t>
      </w:r>
      <w:proofErr w:type="spellEnd"/>
      <w:r w:rsidRPr="004E0020">
        <w:rPr>
          <w:rFonts w:eastAsia="Times New Roman" w:cs="Times New Roman"/>
          <w:szCs w:val="24"/>
        </w:rPr>
        <w:t xml:space="preserve">) introduziu o que ficou conhecido como Problema do Carteiro Chinês (PCC).  No problema introduzido por </w:t>
      </w:r>
      <w:proofErr w:type="spellStart"/>
      <w:r w:rsidRPr="004E0020">
        <w:rPr>
          <w:rFonts w:cs="Times New Roman"/>
          <w:szCs w:val="24"/>
        </w:rPr>
        <w:t>Kwan</w:t>
      </w:r>
      <w:proofErr w:type="spellEnd"/>
      <w:r w:rsidRPr="004E0020">
        <w:rPr>
          <w:rFonts w:eastAsia="Times New Roman" w:cs="Times New Roman"/>
          <w:szCs w:val="24"/>
        </w:rPr>
        <w:t xml:space="preserve"> (1962) um carteiro tem um conjunto de segmentos de ruas associados a ele. O PCC consiste em encontrar um trajeto que permita que um carteiro saindo de uma agência percorra todas as ruas designadas ao menos uma vez e retorne à agência de origem.</w:t>
      </w:r>
    </w:p>
    <w:p w14:paraId="43E6553A"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Conforme </w:t>
      </w:r>
      <w:proofErr w:type="spellStart"/>
      <w:r w:rsidRPr="004E0020">
        <w:rPr>
          <w:rFonts w:cs="Times New Roman"/>
          <w:szCs w:val="24"/>
        </w:rPr>
        <w:t>Ahuja</w:t>
      </w:r>
      <w:proofErr w:type="spellEnd"/>
      <w:r w:rsidRPr="004E0020">
        <w:rPr>
          <w:rFonts w:cs="Times New Roman"/>
          <w:szCs w:val="24"/>
        </w:rPr>
        <w:t xml:space="preserve">, </w:t>
      </w:r>
      <w:proofErr w:type="spellStart"/>
      <w:r w:rsidRPr="004E0020">
        <w:rPr>
          <w:rFonts w:cs="Times New Roman"/>
          <w:szCs w:val="24"/>
        </w:rPr>
        <w:t>Magnant</w:t>
      </w:r>
      <w:proofErr w:type="spellEnd"/>
      <w:r w:rsidRPr="004E0020">
        <w:rPr>
          <w:rFonts w:cs="Times New Roman"/>
          <w:szCs w:val="24"/>
        </w:rPr>
        <w:t xml:space="preserve"> e </w:t>
      </w:r>
      <w:proofErr w:type="spellStart"/>
      <w:r w:rsidRPr="004E0020">
        <w:rPr>
          <w:rFonts w:cs="Times New Roman"/>
          <w:szCs w:val="24"/>
        </w:rPr>
        <w:t>Orlin</w:t>
      </w:r>
      <w:proofErr w:type="spellEnd"/>
      <w:r w:rsidRPr="004E0020">
        <w:rPr>
          <w:rFonts w:cs="Times New Roman"/>
          <w:szCs w:val="24"/>
        </w:rPr>
        <w:t xml:space="preserve"> </w:t>
      </w:r>
      <w:r w:rsidRPr="004E0020">
        <w:rPr>
          <w:rFonts w:eastAsia="Times New Roman" w:cs="Times New Roman"/>
          <w:szCs w:val="24"/>
        </w:rPr>
        <w:t xml:space="preserve">(1993) na Teoria dos Grafos, o PCC é um problema no qual, dado um grafo </w:t>
      </w:r>
      <w:r w:rsidRPr="004E0020">
        <w:rPr>
          <w:rFonts w:eastAsia="Times New Roman" w:cs="Times New Roman"/>
          <w:i/>
          <w:szCs w:val="24"/>
        </w:rPr>
        <w:t xml:space="preserve">G = </w:t>
      </w:r>
      <w:r w:rsidRPr="004E0020">
        <w:rPr>
          <w:rFonts w:eastAsia="Times New Roman" w:cs="Times New Roman"/>
          <w:szCs w:val="24"/>
        </w:rPr>
        <w:t>(</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A</w:t>
      </w:r>
      <w:r w:rsidRPr="004E0020">
        <w:rPr>
          <w:rFonts w:eastAsia="Times New Roman" w:cs="Times New Roman"/>
          <w:szCs w:val="24"/>
        </w:rPr>
        <w:t>) cujos arcos (</w:t>
      </w:r>
      <w:r w:rsidRPr="004E0020">
        <w:rPr>
          <w:rFonts w:eastAsia="Times New Roman" w:cs="Times New Roman"/>
          <w:i/>
          <w:szCs w:val="24"/>
        </w:rPr>
        <w:t>i</w:t>
      </w:r>
      <w:r w:rsidRPr="004E0020">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têm um comprimento não negativo </w:t>
      </w:r>
      <w:proofErr w:type="spellStart"/>
      <w:r w:rsidRPr="004E0020">
        <w:rPr>
          <w:rFonts w:eastAsia="Times New Roman" w:cs="Times New Roman"/>
          <w:i/>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deseja-se identificar um caminho de comprimento mínimo que inicie em um dado vértice, passe por todos os arcos da rede pelo menos uma vez e retorne ao nó inicial.</w:t>
      </w:r>
    </w:p>
    <w:p w14:paraId="76607892"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A depender das características do problema a ser modelado o PCC pode possuir as características de um grafo não direcionado, direcionado e misto. Segundo </w:t>
      </w:r>
      <w:proofErr w:type="spellStart"/>
      <w:r w:rsidRPr="004E0020">
        <w:rPr>
          <w:rFonts w:eastAsia="Times New Roman" w:cs="Times New Roman"/>
          <w:szCs w:val="24"/>
        </w:rPr>
        <w:t>Papadimitriou</w:t>
      </w:r>
      <w:proofErr w:type="spellEnd"/>
      <w:r w:rsidRPr="004E0020">
        <w:rPr>
          <w:rFonts w:eastAsia="Times New Roman" w:cs="Times New Roman"/>
          <w:szCs w:val="24"/>
        </w:rPr>
        <w:t xml:space="preserve"> (2003), enquanto o PCC não direcionado e o PCC direcionado podem ser resolvidos em tempo polinomial, o PCC misto é </w:t>
      </w:r>
      <w:r w:rsidRPr="004E0020">
        <w:rPr>
          <w:rFonts w:eastAsia="Times New Roman" w:cs="Times New Roman"/>
          <w:i/>
          <w:szCs w:val="24"/>
        </w:rPr>
        <w:t>NP</w:t>
      </w:r>
      <w:r w:rsidRPr="004E0020">
        <w:rPr>
          <w:rFonts w:eastAsia="Times New Roman" w:cs="Times New Roman"/>
          <w:szCs w:val="24"/>
        </w:rPr>
        <w:t xml:space="preserve"> - </w:t>
      </w:r>
      <w:r w:rsidRPr="004E0020">
        <w:rPr>
          <w:rFonts w:eastAsia="Times New Roman" w:cs="Times New Roman"/>
          <w:i/>
          <w:szCs w:val="24"/>
        </w:rPr>
        <w:t>difícil</w:t>
      </w:r>
      <w:r w:rsidRPr="004E0020">
        <w:rPr>
          <w:rFonts w:eastAsia="Times New Roman" w:cs="Times New Roman"/>
          <w:szCs w:val="24"/>
        </w:rPr>
        <w:t>.</w:t>
      </w:r>
    </w:p>
    <w:p w14:paraId="6DFE6575" w14:textId="77777777" w:rsidR="00F8776F" w:rsidRDefault="00C4248F" w:rsidP="00BD324D">
      <w:pPr>
        <w:spacing w:after="0" w:line="360" w:lineRule="auto"/>
        <w:ind w:firstLine="709"/>
        <w:jc w:val="both"/>
        <w:rPr>
          <w:rFonts w:eastAsia="Times New Roman" w:cs="Times New Roman"/>
          <w:szCs w:val="24"/>
        </w:rPr>
      </w:pPr>
      <w:r w:rsidRPr="004E0020">
        <w:rPr>
          <w:rFonts w:eastAsia="Times New Roman" w:cs="Times New Roman"/>
          <w:szCs w:val="24"/>
        </w:rPr>
        <w:t xml:space="preserve">Para grafos não direcionados, direcionados e mistos certas condições necessárias e suficientes foram estabelecidas para que um grafo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ocorra, embora condições necessárias tenham sido propostas por Euler, condições suficientes foram expostas em estudos posteriores (EISELT; GENDREAU; LAPORTE, 1995; G</w:t>
      </w:r>
      <w:r w:rsidR="00D217AE">
        <w:rPr>
          <w:rFonts w:eastAsia="Times New Roman" w:cs="Times New Roman"/>
          <w:szCs w:val="24"/>
        </w:rPr>
        <w:t>ODINHO FILHO; JUNQUEIRA, 2006).</w:t>
      </w:r>
    </w:p>
    <w:p w14:paraId="53873369" w14:textId="77777777" w:rsidR="00F8776F" w:rsidRPr="004E0020" w:rsidRDefault="00F8776F" w:rsidP="00D217AE">
      <w:pPr>
        <w:spacing w:after="0" w:line="360" w:lineRule="auto"/>
        <w:ind w:firstLine="709"/>
        <w:jc w:val="both"/>
        <w:rPr>
          <w:rFonts w:eastAsia="Times New Roman" w:cs="Times New Roman"/>
          <w:szCs w:val="24"/>
        </w:rPr>
      </w:pPr>
    </w:p>
    <w:p w14:paraId="04CC315E" w14:textId="77777777" w:rsidR="00C4248F" w:rsidRDefault="00E06DB7" w:rsidP="00D217AE">
      <w:pPr>
        <w:spacing w:after="0" w:line="360" w:lineRule="auto"/>
        <w:ind w:left="862" w:hanging="862"/>
        <w:rPr>
          <w:rFonts w:eastAsia="Times New Roman" w:cs="Times New Roman"/>
          <w:szCs w:val="24"/>
        </w:rPr>
      </w:pPr>
      <w:r>
        <w:rPr>
          <w:rFonts w:eastAsia="Times New Roman" w:cs="Times New Roman"/>
          <w:szCs w:val="24"/>
        </w:rPr>
        <w:t>2.2.3.1 Problema do carteiro chinês para grafos não d</w:t>
      </w:r>
      <w:r w:rsidR="00C4248F" w:rsidRPr="004E0020">
        <w:rPr>
          <w:rFonts w:eastAsia="Times New Roman" w:cs="Times New Roman"/>
          <w:szCs w:val="24"/>
        </w:rPr>
        <w:t>irecionados</w:t>
      </w:r>
    </w:p>
    <w:p w14:paraId="288E9E0B" w14:textId="77777777" w:rsidR="00D217AE" w:rsidRPr="004E0020" w:rsidRDefault="00D217AE" w:rsidP="00D217AE">
      <w:pPr>
        <w:spacing w:after="0" w:line="360" w:lineRule="auto"/>
        <w:ind w:left="862" w:hanging="862"/>
        <w:rPr>
          <w:rFonts w:eastAsia="Times New Roman" w:cs="Times New Roman"/>
          <w:szCs w:val="24"/>
        </w:rPr>
      </w:pPr>
    </w:p>
    <w:p w14:paraId="0251DCFF"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Gungsuh" w:cs="Times New Roman"/>
          <w:szCs w:val="24"/>
        </w:rPr>
        <w:t xml:space="preserve">Seja </w:t>
      </w:r>
      <w:r w:rsidRPr="004E0020">
        <w:rPr>
          <w:rFonts w:eastAsia="Gungsuh" w:cs="Times New Roman"/>
          <w:i/>
          <w:szCs w:val="24"/>
        </w:rPr>
        <w:t>G</w:t>
      </w:r>
      <w:r w:rsidRPr="004E0020">
        <w:rPr>
          <w:rFonts w:eastAsia="Gungsuh" w:cs="Times New Roman"/>
          <w:szCs w:val="24"/>
        </w:rPr>
        <w:t xml:space="preserve"> = (</w:t>
      </w:r>
      <w:r w:rsidRPr="004E0020">
        <w:rPr>
          <w:rFonts w:eastAsia="Gungsuh" w:cs="Times New Roman"/>
          <w:i/>
          <w:szCs w:val="24"/>
        </w:rPr>
        <w:t>V</w:t>
      </w:r>
      <w:r w:rsidRPr="004E0020">
        <w:rPr>
          <w:rFonts w:eastAsia="Gungsuh" w:cs="Times New Roman"/>
          <w:szCs w:val="24"/>
        </w:rPr>
        <w:t xml:space="preserve">, </w:t>
      </w:r>
      <w:r w:rsidRPr="004E0020">
        <w:rPr>
          <w:rFonts w:eastAsia="Gungsuh" w:cs="Times New Roman"/>
          <w:i/>
          <w:szCs w:val="24"/>
        </w:rPr>
        <w:t>E</w:t>
      </w:r>
      <w:r w:rsidRPr="004E0020">
        <w:rPr>
          <w:rFonts w:eastAsia="Gungsuh" w:cs="Times New Roman"/>
          <w:szCs w:val="24"/>
        </w:rPr>
        <w:t>) um grafo não direcionado cujas arestas tenham pesos conhecidos para todo (</w:t>
      </w:r>
      <w:r w:rsidRPr="004E0020">
        <w:rPr>
          <w:rFonts w:eastAsia="Gungsuh" w:cs="Times New Roman"/>
          <w:i/>
          <w:szCs w:val="24"/>
        </w:rPr>
        <w:t>i</w:t>
      </w:r>
      <w:r w:rsidRPr="004E0020">
        <w:rPr>
          <w:rFonts w:eastAsia="Gungsuh" w:cs="Times New Roman"/>
          <w:szCs w:val="24"/>
        </w:rPr>
        <w:t>,</w:t>
      </w:r>
      <w:r w:rsidR="00831ED9">
        <w:rPr>
          <w:rFonts w:eastAsia="Gungsuh" w:cs="Times New Roman"/>
          <w:szCs w:val="24"/>
        </w:rPr>
        <w:t xml:space="preserve"> </w:t>
      </w:r>
      <w:r w:rsidRPr="004E0020">
        <w:rPr>
          <w:rFonts w:eastAsia="Gungsuh" w:cs="Times New Roman"/>
          <w:i/>
          <w:szCs w:val="24"/>
        </w:rPr>
        <w:t>j</w:t>
      </w:r>
      <w:r w:rsidRPr="004E0020">
        <w:rPr>
          <w:rFonts w:eastAsia="Gungsuh" w:cs="Times New Roman"/>
          <w:szCs w:val="24"/>
        </w:rPr>
        <w:t xml:space="preserve">) </w:t>
      </w:r>
      <w:r w:rsidRPr="004E0020">
        <w:rPr>
          <w:rFonts w:ascii="Cambria Math" w:eastAsia="Gungsuh" w:hAnsi="Cambria Math" w:cs="Cambria Math"/>
          <w:szCs w:val="24"/>
        </w:rPr>
        <w:t>∈</w:t>
      </w:r>
      <w:r w:rsidRPr="004E0020">
        <w:rPr>
          <w:rFonts w:eastAsia="Gungsuh" w:cs="Times New Roman"/>
          <w:szCs w:val="24"/>
        </w:rPr>
        <w:t xml:space="preserve"> </w:t>
      </w:r>
      <w:r w:rsidRPr="004E0020">
        <w:rPr>
          <w:rFonts w:eastAsia="Gungsuh" w:cs="Times New Roman"/>
          <w:i/>
          <w:szCs w:val="24"/>
        </w:rPr>
        <w:t>E</w:t>
      </w:r>
      <w:r w:rsidRPr="004E0020">
        <w:rPr>
          <w:rFonts w:eastAsia="Gungsuh" w:cs="Times New Roman"/>
          <w:szCs w:val="24"/>
        </w:rPr>
        <w:t>(</w:t>
      </w:r>
      <w:r w:rsidRPr="004E0020">
        <w:rPr>
          <w:rFonts w:eastAsia="Gungsuh" w:cs="Times New Roman"/>
          <w:i/>
          <w:szCs w:val="24"/>
        </w:rPr>
        <w:t>G</w:t>
      </w:r>
      <w:r w:rsidRPr="004E0020">
        <w:rPr>
          <w:rFonts w:eastAsia="Gungsuh" w:cs="Times New Roman"/>
          <w:szCs w:val="24"/>
        </w:rPr>
        <w:t xml:space="preserve">). </w:t>
      </w:r>
      <w:r w:rsidRPr="004E0020">
        <w:rPr>
          <w:rFonts w:eastAsia="Times New Roman" w:cs="Times New Roman"/>
          <w:szCs w:val="24"/>
        </w:rPr>
        <w:t xml:space="preserve">Um grafo não direcionado conexo </w:t>
      </w:r>
      <w:r w:rsidRPr="004E0020">
        <w:rPr>
          <w:rFonts w:eastAsia="Times New Roman" w:cs="Times New Roman"/>
          <w:i/>
          <w:szCs w:val="24"/>
        </w:rPr>
        <w:t>G</w:t>
      </w:r>
      <w:r w:rsidRPr="004E0020">
        <w:rPr>
          <w:rFonts w:eastAsia="Times New Roman" w:cs="Times New Roman"/>
          <w:szCs w:val="24"/>
        </w:rPr>
        <w:t xml:space="preserve"> é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se e somente se todo vértice em </w:t>
      </w:r>
      <w:r w:rsidRPr="004E0020">
        <w:rPr>
          <w:rFonts w:eastAsia="Times New Roman" w:cs="Times New Roman"/>
          <w:i/>
          <w:szCs w:val="24"/>
        </w:rPr>
        <w:t>G</w:t>
      </w:r>
      <w:r w:rsidRPr="004E0020">
        <w:rPr>
          <w:rFonts w:eastAsia="Times New Roman" w:cs="Times New Roman"/>
          <w:szCs w:val="24"/>
        </w:rPr>
        <w:t xml:space="preserve"> tem o mesmo grau e </w:t>
      </w:r>
      <w:r w:rsidRPr="004E0020">
        <w:rPr>
          <w:rFonts w:eastAsia="Times New Roman" w:cs="Times New Roman"/>
          <w:i/>
          <w:szCs w:val="24"/>
        </w:rPr>
        <w:t>G</w:t>
      </w:r>
      <w:r w:rsidRPr="004E0020">
        <w:rPr>
          <w:rFonts w:eastAsia="Times New Roman" w:cs="Times New Roman"/>
          <w:szCs w:val="24"/>
        </w:rPr>
        <w:t xml:space="preserve"> for a união disjunta de ciclos.</w:t>
      </w:r>
    </w:p>
    <w:p w14:paraId="1997E3AD"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lastRenderedPageBreak/>
        <w:t xml:space="preserve">Uma vez determinado que um grafo é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a solução para se encontrar os circuitos </w:t>
      </w:r>
      <w:proofErr w:type="spellStart"/>
      <w:r w:rsidRPr="004E0020">
        <w:rPr>
          <w:rFonts w:eastAsia="Times New Roman" w:cs="Times New Roman"/>
          <w:szCs w:val="24"/>
        </w:rPr>
        <w:t>Eulerianos</w:t>
      </w:r>
      <w:proofErr w:type="spellEnd"/>
      <w:r w:rsidRPr="004E0020">
        <w:rPr>
          <w:rFonts w:eastAsia="Times New Roman" w:cs="Times New Roman"/>
          <w:szCs w:val="24"/>
        </w:rPr>
        <w:t xml:space="preserve"> neste grafo é trivial, como pode-se ver com o algoritmo de Fleury, mostrado em </w:t>
      </w:r>
      <w:proofErr w:type="spellStart"/>
      <w:r w:rsidRPr="004E0020">
        <w:rPr>
          <w:rFonts w:eastAsia="Times New Roman" w:cs="Times New Roman"/>
          <w:szCs w:val="24"/>
        </w:rPr>
        <w:t>Kauffman</w:t>
      </w:r>
      <w:proofErr w:type="spellEnd"/>
      <w:r w:rsidRPr="004E0020">
        <w:rPr>
          <w:rFonts w:eastAsia="Times New Roman" w:cs="Times New Roman"/>
          <w:szCs w:val="24"/>
        </w:rPr>
        <w:t xml:space="preserve"> (1967), o algoritmo de Larson e Odoni (1981) e o algoritmo de </w:t>
      </w:r>
      <w:proofErr w:type="spellStart"/>
      <w:r w:rsidRPr="004E0020">
        <w:rPr>
          <w:rFonts w:eastAsia="Times New Roman" w:cs="Times New Roman"/>
          <w:szCs w:val="24"/>
        </w:rPr>
        <w:t>Edmonds</w:t>
      </w:r>
      <w:proofErr w:type="spellEnd"/>
      <w:r w:rsidRPr="004E0020">
        <w:rPr>
          <w:rFonts w:eastAsia="Times New Roman" w:cs="Times New Roman"/>
          <w:szCs w:val="24"/>
        </w:rPr>
        <w:t xml:space="preserve"> e Johnson (1973). </w:t>
      </w:r>
      <w:r w:rsidRPr="00F8776F">
        <w:rPr>
          <w:rFonts w:cs="Times New Roman"/>
          <w:szCs w:val="24"/>
        </w:rPr>
        <w:t xml:space="preserve">Segundo </w:t>
      </w:r>
      <w:proofErr w:type="spellStart"/>
      <w:r w:rsidRPr="00F8776F">
        <w:rPr>
          <w:rFonts w:eastAsia="Times New Roman" w:cs="Times New Roman"/>
          <w:szCs w:val="24"/>
        </w:rPr>
        <w:t>Konowalenko</w:t>
      </w:r>
      <w:proofErr w:type="spellEnd"/>
      <w:r w:rsidRPr="00F8776F">
        <w:rPr>
          <w:rFonts w:eastAsia="Times New Roman" w:cs="Times New Roman"/>
          <w:szCs w:val="24"/>
        </w:rPr>
        <w:t xml:space="preserve"> et al. (2012)</w:t>
      </w:r>
      <w:r w:rsidRPr="00F8776F">
        <w:rPr>
          <w:rFonts w:cs="Times New Roman"/>
          <w:szCs w:val="24"/>
        </w:rPr>
        <w:t xml:space="preserve"> o algoritmo para a resolução do Problema do Carteiro Chinês não Direcionado, e descoberta de um circuito </w:t>
      </w:r>
      <w:proofErr w:type="spellStart"/>
      <w:r w:rsidRPr="00F8776F">
        <w:rPr>
          <w:rFonts w:cs="Times New Roman"/>
          <w:szCs w:val="24"/>
        </w:rPr>
        <w:t>Euleriano</w:t>
      </w:r>
      <w:proofErr w:type="spellEnd"/>
      <w:r w:rsidRPr="00F8776F">
        <w:rPr>
          <w:rFonts w:cs="Times New Roman"/>
          <w:szCs w:val="24"/>
        </w:rPr>
        <w:t xml:space="preserve"> em grafos não direcionados, consiste em percorrer todas as arestas, partindo de um vértice qualquer, apagando cada aresta percorrido e nunca percorrendo uma aresta que </w:t>
      </w:r>
      <w:proofErr w:type="spellStart"/>
      <w:r w:rsidRPr="00F8776F">
        <w:rPr>
          <w:rFonts w:cs="Times New Roman"/>
          <w:szCs w:val="24"/>
        </w:rPr>
        <w:t>divida</w:t>
      </w:r>
      <w:proofErr w:type="spellEnd"/>
      <w:r w:rsidRPr="00F8776F">
        <w:rPr>
          <w:rFonts w:cs="Times New Roman"/>
          <w:szCs w:val="24"/>
        </w:rPr>
        <w:t xml:space="preserve"> o grafo em dois </w:t>
      </w:r>
      <w:proofErr w:type="spellStart"/>
      <w:r w:rsidRPr="00F8776F">
        <w:rPr>
          <w:rFonts w:cs="Times New Roman"/>
          <w:szCs w:val="24"/>
        </w:rPr>
        <w:t>subgrafos</w:t>
      </w:r>
      <w:proofErr w:type="spellEnd"/>
      <w:r w:rsidRPr="00F8776F">
        <w:rPr>
          <w:rFonts w:cs="Times New Roman"/>
          <w:szCs w:val="24"/>
        </w:rPr>
        <w:t xml:space="preserve"> conexos separados. </w:t>
      </w:r>
      <w:r w:rsidRPr="00F8776F">
        <w:rPr>
          <w:rFonts w:eastAsia="Times New Roman" w:cs="Times New Roman"/>
          <w:szCs w:val="24"/>
        </w:rPr>
        <w:t xml:space="preserve">Porém, por vezes um grafo não apresenta inicialmente um circuito de Euler. Para estes casos, </w:t>
      </w:r>
      <w:proofErr w:type="spellStart"/>
      <w:r w:rsidRPr="00F8776F">
        <w:rPr>
          <w:rFonts w:eastAsia="Times New Roman" w:cs="Times New Roman"/>
          <w:szCs w:val="24"/>
        </w:rPr>
        <w:t>Kwan</w:t>
      </w:r>
      <w:proofErr w:type="spellEnd"/>
      <w:r w:rsidRPr="00F8776F">
        <w:rPr>
          <w:rFonts w:eastAsia="Times New Roman" w:cs="Times New Roman"/>
          <w:szCs w:val="24"/>
        </w:rPr>
        <w:t xml:space="preserve"> (1962) e Larson e Odoni (1981</w:t>
      </w:r>
      <w:r w:rsidRPr="004E0020">
        <w:rPr>
          <w:rFonts w:eastAsia="Times New Roman" w:cs="Times New Roman"/>
          <w:szCs w:val="24"/>
        </w:rPr>
        <w:t xml:space="preserve">) observam que um grafo não direcionado e conectado </w:t>
      </w:r>
      <w:r w:rsidRPr="004E0020">
        <w:rPr>
          <w:rFonts w:eastAsia="Times New Roman" w:cs="Times New Roman"/>
          <w:i/>
          <w:szCs w:val="24"/>
        </w:rPr>
        <w:t xml:space="preserve">G = </w:t>
      </w:r>
      <w:r w:rsidRPr="004E0020">
        <w:rPr>
          <w:rFonts w:eastAsia="Times New Roman" w:cs="Times New Roman"/>
          <w:szCs w:val="24"/>
        </w:rPr>
        <w:t>(</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 xml:space="preserve">) tem sempre um número par de nós de grau ímpar e que, portanto, o grafo </w:t>
      </w:r>
      <w:r w:rsidRPr="004E0020">
        <w:rPr>
          <w:rFonts w:eastAsia="Times New Roman" w:cs="Times New Roman"/>
          <w:i/>
          <w:szCs w:val="24"/>
        </w:rPr>
        <w:t xml:space="preserve">G </w:t>
      </w:r>
      <w:r w:rsidRPr="004E0020">
        <w:rPr>
          <w:rFonts w:eastAsia="Times New Roman" w:cs="Times New Roman"/>
          <w:szCs w:val="24"/>
        </w:rPr>
        <w:t>(</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 xml:space="preserve">) pode ser transformado em um grafo </w:t>
      </w:r>
      <w:r w:rsidRPr="004E0020">
        <w:rPr>
          <w:rFonts w:eastAsia="Times New Roman" w:cs="Times New Roman"/>
          <w:i/>
          <w:szCs w:val="24"/>
        </w:rPr>
        <w:t>G</w:t>
      </w:r>
      <w:r w:rsidRPr="004E0020">
        <w:rPr>
          <w:rFonts w:eastAsia="Times New Roman" w:cs="Times New Roman"/>
          <w:szCs w:val="24"/>
        </w:rPr>
        <w:t>’(</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 xml:space="preserve">) através da inclusão de arcos artificiais duplicados, que transformem </w:t>
      </w:r>
      <w:r w:rsidRPr="004E0020">
        <w:rPr>
          <w:rFonts w:eastAsia="Times New Roman" w:cs="Times New Roman"/>
          <w:i/>
          <w:szCs w:val="24"/>
        </w:rPr>
        <w:t>G</w:t>
      </w:r>
      <w:r w:rsidRPr="004E0020">
        <w:rPr>
          <w:rFonts w:eastAsia="Times New Roman" w:cs="Times New Roman"/>
          <w:szCs w:val="24"/>
        </w:rPr>
        <w:t>(</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 xml:space="preserve">) em um grafo </w:t>
      </w:r>
      <w:proofErr w:type="spellStart"/>
      <w:r w:rsidRPr="004E0020">
        <w:rPr>
          <w:rFonts w:eastAsia="Times New Roman" w:cs="Times New Roman"/>
          <w:szCs w:val="24"/>
        </w:rPr>
        <w:t>Euleriano</w:t>
      </w:r>
      <w:proofErr w:type="spellEnd"/>
      <w:r w:rsidRPr="004E0020">
        <w:rPr>
          <w:rFonts w:eastAsia="Times New Roman" w:cs="Times New Roman"/>
          <w:szCs w:val="24"/>
        </w:rPr>
        <w:t>.</w:t>
      </w:r>
    </w:p>
    <w:p w14:paraId="730630CC" w14:textId="77777777" w:rsidR="00C4248F" w:rsidRPr="004E0020" w:rsidRDefault="00C4248F" w:rsidP="00D217AE">
      <w:pPr>
        <w:spacing w:after="0" w:line="360" w:lineRule="auto"/>
        <w:ind w:firstLine="709"/>
        <w:jc w:val="both"/>
        <w:rPr>
          <w:rFonts w:eastAsia="Times New Roman" w:cs="Times New Roman"/>
          <w:szCs w:val="24"/>
        </w:rPr>
      </w:pPr>
      <w:proofErr w:type="spellStart"/>
      <w:r w:rsidRPr="004E0020">
        <w:rPr>
          <w:rFonts w:cs="Times New Roman"/>
          <w:szCs w:val="24"/>
        </w:rPr>
        <w:t>Ahuja</w:t>
      </w:r>
      <w:proofErr w:type="spellEnd"/>
      <w:r w:rsidRPr="004E0020">
        <w:rPr>
          <w:rFonts w:cs="Times New Roman"/>
          <w:szCs w:val="24"/>
        </w:rPr>
        <w:t xml:space="preserve">, </w:t>
      </w:r>
      <w:proofErr w:type="spellStart"/>
      <w:r w:rsidRPr="004E0020">
        <w:rPr>
          <w:rFonts w:cs="Times New Roman"/>
          <w:szCs w:val="24"/>
        </w:rPr>
        <w:t>Magnant</w:t>
      </w:r>
      <w:proofErr w:type="spellEnd"/>
      <w:r w:rsidRPr="004E0020">
        <w:rPr>
          <w:rFonts w:cs="Times New Roman"/>
          <w:szCs w:val="24"/>
        </w:rPr>
        <w:t xml:space="preserve"> e </w:t>
      </w:r>
      <w:proofErr w:type="spellStart"/>
      <w:r w:rsidRPr="004E0020">
        <w:rPr>
          <w:rFonts w:cs="Times New Roman"/>
          <w:szCs w:val="24"/>
        </w:rPr>
        <w:t>Orlin</w:t>
      </w:r>
      <w:proofErr w:type="spellEnd"/>
      <w:r w:rsidRPr="004E0020">
        <w:rPr>
          <w:rFonts w:eastAsia="Times New Roman" w:cs="Times New Roman"/>
          <w:szCs w:val="24"/>
        </w:rPr>
        <w:t xml:space="preserve"> (1993) oferece um modelo matemático para a resolução do Problema do Carteiro Chinês Direcionado (PCCND) expresso entre as Equações (2.4) – (2.7):</w:t>
      </w:r>
    </w:p>
    <w:p w14:paraId="4F8B07DB" w14:textId="77777777" w:rsidR="00C4248F" w:rsidRPr="004E0020" w:rsidRDefault="00C4248F" w:rsidP="00C4248F">
      <w:pPr>
        <w:spacing w:after="0" w:line="360" w:lineRule="auto"/>
        <w:ind w:firstLine="567"/>
        <w:jc w:val="both"/>
        <w:rPr>
          <w:rFonts w:eastAsia="Times New Roman" w:cs="Times New Roman"/>
          <w:szCs w:val="24"/>
        </w:rPr>
      </w:pPr>
    </w:p>
    <w:tbl>
      <w:tblPr>
        <w:tblStyle w:val="Tabelacomgrade"/>
        <w:tblW w:w="9067" w:type="dxa"/>
        <w:tblLook w:val="04A0" w:firstRow="1" w:lastRow="0" w:firstColumn="1" w:lastColumn="0" w:noHBand="0" w:noVBand="1"/>
      </w:tblPr>
      <w:tblGrid>
        <w:gridCol w:w="1129"/>
        <w:gridCol w:w="6569"/>
        <w:gridCol w:w="1369"/>
      </w:tblGrid>
      <w:tr w:rsidR="00C4248F" w:rsidRPr="004E0020" w14:paraId="07F86010" w14:textId="77777777" w:rsidTr="00C4248F">
        <w:trPr>
          <w:trHeight w:val="744"/>
        </w:trPr>
        <w:tc>
          <w:tcPr>
            <w:tcW w:w="7698" w:type="dxa"/>
            <w:gridSpan w:val="2"/>
            <w:tcBorders>
              <w:top w:val="nil"/>
              <w:left w:val="nil"/>
              <w:bottom w:val="nil"/>
              <w:right w:val="nil"/>
            </w:tcBorders>
          </w:tcPr>
          <w:p w14:paraId="23B93F3E" w14:textId="77777777" w:rsidR="00C4248F" w:rsidRPr="004E0020" w:rsidRDefault="00C4248F" w:rsidP="00C4248F">
            <w:pPr>
              <w:spacing w:line="360" w:lineRule="auto"/>
              <w:jc w:val="both"/>
              <w:rPr>
                <w:rFonts w:cs="Times New Roman"/>
                <w:szCs w:val="24"/>
              </w:rPr>
            </w:pPr>
            <m:oMathPara>
              <m:oMathParaPr>
                <m:jc m:val="left"/>
              </m:oMathParaPr>
              <m:oMath>
                <m:r>
                  <m:rPr>
                    <m:nor/>
                  </m:rPr>
                  <w:rPr>
                    <w:rFonts w:cs="Times New Roman"/>
                    <w:szCs w:val="24"/>
                  </w:rPr>
                  <m:t xml:space="preserve">Minimize </m:t>
                </m:r>
                <m:nary>
                  <m:naryPr>
                    <m:chr m:val="∑"/>
                    <m:limLoc m:val="undOvr"/>
                    <m:supHide m:val="1"/>
                    <m:ctrlPr>
                      <w:rPr>
                        <w:rFonts w:ascii="Cambria Math" w:hAnsi="Cambria Math" w:cs="Times New Roman"/>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E</m:t>
                    </m:r>
                  </m:sub>
                  <m:sup/>
                  <m:e>
                    <m:sSub>
                      <m:sSubPr>
                        <m:ctrlPr>
                          <w:rPr>
                            <w:rFonts w:ascii="Cambria Math" w:hAnsi="Cambria Math" w:cs="Times New Roman"/>
                            <w:i/>
                            <w:szCs w:val="24"/>
                          </w:rPr>
                        </m:ctrlPr>
                      </m:sSubPr>
                      <m:e>
                        <m:r>
                          <m:rPr>
                            <m:nor/>
                          </m:rPr>
                          <w:rPr>
                            <w:rFonts w:cs="Times New Roman"/>
                            <w:szCs w:val="24"/>
                          </w:rPr>
                          <m:t>c</m:t>
                        </m:r>
                      </m:e>
                      <m:sub>
                        <m:r>
                          <m:rPr>
                            <m:nor/>
                          </m:rPr>
                          <w:rPr>
                            <w:rFonts w:cs="Times New Roman"/>
                            <w:i/>
                            <w:szCs w:val="24"/>
                          </w:rPr>
                          <m:t>ij</m:t>
                        </m:r>
                      </m:sub>
                    </m:sSub>
                    <m:r>
                      <w:rPr>
                        <w:rFonts w:ascii="Cambria Math" w:hAnsi="Cambria Math" w:cs="Times New Roman"/>
                        <w:szCs w:val="24"/>
                      </w:rPr>
                      <m:t xml:space="preserve"> </m:t>
                    </m:r>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e>
                </m:nary>
              </m:oMath>
            </m:oMathPara>
          </w:p>
        </w:tc>
        <w:tc>
          <w:tcPr>
            <w:tcW w:w="1369" w:type="dxa"/>
            <w:tcBorders>
              <w:top w:val="nil"/>
              <w:left w:val="nil"/>
              <w:bottom w:val="nil"/>
              <w:right w:val="nil"/>
            </w:tcBorders>
            <w:vAlign w:val="center"/>
          </w:tcPr>
          <w:p w14:paraId="14BBE978" w14:textId="77777777" w:rsidR="00C4248F" w:rsidRPr="004E0020" w:rsidRDefault="00C4248F" w:rsidP="00C4248F">
            <w:pPr>
              <w:spacing w:line="360" w:lineRule="auto"/>
              <w:jc w:val="right"/>
              <w:rPr>
                <w:rFonts w:cs="Times New Roman"/>
                <w:szCs w:val="24"/>
              </w:rPr>
            </w:pPr>
            <w:r w:rsidRPr="004E0020">
              <w:rPr>
                <w:rFonts w:cs="Times New Roman"/>
                <w:szCs w:val="24"/>
              </w:rPr>
              <w:t>(2.4)</w:t>
            </w:r>
          </w:p>
        </w:tc>
      </w:tr>
      <w:tr w:rsidR="00C4248F" w:rsidRPr="004E0020" w14:paraId="6BAACA6E" w14:textId="77777777" w:rsidTr="00C4248F">
        <w:tc>
          <w:tcPr>
            <w:tcW w:w="1129" w:type="dxa"/>
            <w:tcBorders>
              <w:top w:val="nil"/>
              <w:left w:val="nil"/>
              <w:bottom w:val="nil"/>
              <w:right w:val="nil"/>
            </w:tcBorders>
          </w:tcPr>
          <w:p w14:paraId="5E89F384" w14:textId="77777777" w:rsidR="00C4248F" w:rsidRPr="00726068" w:rsidRDefault="00C4248F" w:rsidP="00C4248F">
            <w:pPr>
              <w:spacing w:line="360" w:lineRule="auto"/>
              <w:jc w:val="both"/>
              <w:rPr>
                <w:rFonts w:cs="Times New Roman"/>
                <w:szCs w:val="24"/>
              </w:rPr>
            </w:pPr>
            <w:r w:rsidRPr="00726068">
              <w:rPr>
                <w:rFonts w:cs="Times New Roman"/>
                <w:szCs w:val="24"/>
              </w:rPr>
              <w:t xml:space="preserve">Sujeito a </w:t>
            </w:r>
          </w:p>
        </w:tc>
        <w:tc>
          <w:tcPr>
            <w:tcW w:w="6569" w:type="dxa"/>
            <w:tcBorders>
              <w:top w:val="nil"/>
              <w:left w:val="nil"/>
              <w:bottom w:val="nil"/>
              <w:right w:val="nil"/>
            </w:tcBorders>
          </w:tcPr>
          <w:p w14:paraId="6D500783" w14:textId="77777777" w:rsidR="00C4248F" w:rsidRPr="004E0020" w:rsidRDefault="00C4248F" w:rsidP="00C4248F">
            <w:pPr>
              <w:spacing w:line="360" w:lineRule="auto"/>
              <w:jc w:val="both"/>
              <w:rPr>
                <w:rFonts w:cs="Times New Roman"/>
                <w:szCs w:val="24"/>
              </w:rPr>
            </w:pPr>
          </w:p>
        </w:tc>
        <w:tc>
          <w:tcPr>
            <w:tcW w:w="1369" w:type="dxa"/>
            <w:tcBorders>
              <w:top w:val="nil"/>
              <w:left w:val="nil"/>
              <w:bottom w:val="nil"/>
              <w:right w:val="nil"/>
            </w:tcBorders>
            <w:vAlign w:val="center"/>
          </w:tcPr>
          <w:p w14:paraId="323D1065" w14:textId="77777777" w:rsidR="00C4248F" w:rsidRPr="004E0020" w:rsidRDefault="00C4248F" w:rsidP="00C4248F">
            <w:pPr>
              <w:spacing w:line="360" w:lineRule="auto"/>
              <w:jc w:val="right"/>
              <w:rPr>
                <w:rFonts w:cs="Times New Roman"/>
                <w:szCs w:val="24"/>
              </w:rPr>
            </w:pPr>
          </w:p>
        </w:tc>
      </w:tr>
      <w:tr w:rsidR="00C4248F" w:rsidRPr="004E0020" w14:paraId="78127451" w14:textId="77777777" w:rsidTr="00C4248F">
        <w:tc>
          <w:tcPr>
            <w:tcW w:w="7698" w:type="dxa"/>
            <w:gridSpan w:val="2"/>
            <w:tcBorders>
              <w:top w:val="nil"/>
              <w:left w:val="nil"/>
              <w:bottom w:val="nil"/>
              <w:right w:val="nil"/>
            </w:tcBorders>
          </w:tcPr>
          <w:p w14:paraId="1224D2B4" w14:textId="77777777" w:rsidR="00C4248F" w:rsidRPr="004E0020" w:rsidRDefault="00951B8B" w:rsidP="00C4248F">
            <w:pPr>
              <w:spacing w:line="360" w:lineRule="auto"/>
              <w:jc w:val="both"/>
              <w:rPr>
                <w:rFonts w:cs="Times New Roman"/>
                <w:szCs w:val="24"/>
              </w:rPr>
            </w:pPr>
            <m:oMathPara>
              <m:oMathParaPr>
                <m:jc m:val="left"/>
              </m:oMathParaPr>
              <m:oMath>
                <m:nary>
                  <m:naryPr>
                    <m:chr m:val="∑"/>
                    <m:limLoc m:val="undOvr"/>
                    <m:supHide m:val="1"/>
                    <m:ctrlPr>
                      <w:rPr>
                        <w:rFonts w:ascii="Cambria Math" w:hAnsi="Cambria Math" w:cs="Times New Roman"/>
                        <w:i/>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E</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e>
                </m:nary>
                <m:r>
                  <w:rPr>
                    <w:rFonts w:ascii="Cambria Math" w:hAnsi="Cambria Math" w:cs="Times New Roman"/>
                    <w:szCs w:val="24"/>
                  </w:rPr>
                  <m:t xml:space="preserve"> </m:t>
                </m:r>
                <m:r>
                  <m:rPr>
                    <m:nor/>
                  </m:rPr>
                  <w:rPr>
                    <w:rFonts w:cs="Times New Roman"/>
                    <w:szCs w:val="24"/>
                  </w:rPr>
                  <m:t xml:space="preserve">- </m:t>
                </m:r>
                <m:nary>
                  <m:naryPr>
                    <m:chr m:val="∑"/>
                    <m:limLoc m:val="undOvr"/>
                    <m:supHide m:val="1"/>
                    <m:ctrlPr>
                      <w:rPr>
                        <w:rFonts w:ascii="Cambria Math" w:hAnsi="Cambria Math" w:cs="Times New Roman"/>
                        <w:i/>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E</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ji</m:t>
                        </m:r>
                      </m:sub>
                    </m:sSub>
                  </m:e>
                </m:nary>
                <m:r>
                  <m:rPr>
                    <m:nor/>
                  </m:rPr>
                  <w:rPr>
                    <w:rFonts w:cs="Times New Roman"/>
                    <w:szCs w:val="24"/>
                  </w:rPr>
                  <m:t>=</m:t>
                </m:r>
                <m:r>
                  <m:rPr>
                    <m:nor/>
                  </m:rPr>
                  <w:rPr>
                    <w:rFonts w:ascii="Cambria Math" w:cs="Times New Roman"/>
                    <w:szCs w:val="24"/>
                  </w:rPr>
                  <m:t xml:space="preserve"> </m:t>
                </m:r>
                <m:r>
                  <m:rPr>
                    <m:nor/>
                  </m:rPr>
                  <w:rPr>
                    <w:rFonts w:cs="Times New Roman"/>
                    <w:szCs w:val="24"/>
                  </w:rPr>
                  <m:t>0 , (</m:t>
                </m:r>
                <m:r>
                  <m:rPr>
                    <m:nor/>
                  </m:rPr>
                  <w:rPr>
                    <w:rFonts w:cs="Times New Roman"/>
                    <w:i/>
                    <w:szCs w:val="24"/>
                  </w:rPr>
                  <m:t>i</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1,…,</m:t>
                </m:r>
                <m:r>
                  <m:rPr>
                    <m:nor/>
                  </m:rPr>
                  <w:rPr>
                    <w:rFonts w:ascii="Cambria Math" w:cs="Times New Roman"/>
                    <w:szCs w:val="24"/>
                  </w:rPr>
                  <m:t xml:space="preserve"> </m:t>
                </m:r>
                <m:r>
                  <m:rPr>
                    <m:nor/>
                  </m:rPr>
                  <w:rPr>
                    <w:rFonts w:cs="Times New Roman"/>
                    <w:szCs w:val="24"/>
                  </w:rPr>
                  <m:t>n)</m:t>
                </m:r>
              </m:oMath>
            </m:oMathPara>
          </w:p>
        </w:tc>
        <w:tc>
          <w:tcPr>
            <w:tcW w:w="1369" w:type="dxa"/>
            <w:tcBorders>
              <w:top w:val="nil"/>
              <w:left w:val="nil"/>
              <w:bottom w:val="nil"/>
              <w:right w:val="nil"/>
            </w:tcBorders>
            <w:vAlign w:val="center"/>
          </w:tcPr>
          <w:p w14:paraId="29B3F6DE" w14:textId="77777777" w:rsidR="00C4248F" w:rsidRPr="004E0020" w:rsidRDefault="00C4248F" w:rsidP="00C4248F">
            <w:pPr>
              <w:spacing w:line="360" w:lineRule="auto"/>
              <w:jc w:val="right"/>
              <w:rPr>
                <w:rFonts w:cs="Times New Roman"/>
                <w:szCs w:val="24"/>
              </w:rPr>
            </w:pPr>
            <w:r w:rsidRPr="004E0020">
              <w:rPr>
                <w:rFonts w:cs="Times New Roman"/>
                <w:szCs w:val="24"/>
              </w:rPr>
              <w:t>(2.5)</w:t>
            </w:r>
          </w:p>
        </w:tc>
      </w:tr>
      <w:tr w:rsidR="00C4248F" w:rsidRPr="004E0020" w14:paraId="2F570BE3" w14:textId="77777777" w:rsidTr="00C4248F">
        <w:tc>
          <w:tcPr>
            <w:tcW w:w="7698" w:type="dxa"/>
            <w:gridSpan w:val="2"/>
            <w:tcBorders>
              <w:top w:val="nil"/>
              <w:left w:val="nil"/>
              <w:bottom w:val="nil"/>
              <w:right w:val="nil"/>
            </w:tcBorders>
          </w:tcPr>
          <w:p w14:paraId="7705472D" w14:textId="77777777" w:rsidR="00C4248F" w:rsidRPr="004E0020" w:rsidRDefault="00951B8B" w:rsidP="00C4248F">
            <w:pPr>
              <w:spacing w:line="360" w:lineRule="auto"/>
              <w:jc w:val="both"/>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r>
                  <m:rPr>
                    <m:nor/>
                  </m:rPr>
                  <w:rPr>
                    <w:rFonts w:cs="Times New Roman"/>
                    <w:szCs w:val="24"/>
                  </w:rPr>
                  <m:t xml:space="preserve"> +</m:t>
                </m:r>
                <m:r>
                  <w:rPr>
                    <w:rFonts w:ascii="Cambria Math" w:hAnsi="Cambria Math" w:cs="Times New Roman"/>
                    <w:szCs w:val="24"/>
                  </w:rPr>
                  <m:t xml:space="preserve"> </m:t>
                </m:r>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ji</m:t>
                    </m:r>
                  </m:sub>
                </m:sSub>
                <m:r>
                  <m:rPr>
                    <m:nor/>
                  </m:rPr>
                  <w:rPr>
                    <w:rFonts w:cs="Times New Roman"/>
                    <w:szCs w:val="24"/>
                  </w:rPr>
                  <m:t xml:space="preserve"> ≥1,  </m:t>
                </m:r>
                <m:r>
                  <m:rPr>
                    <m:nor/>
                  </m:rPr>
                  <w:rPr>
                    <w:rFonts w:ascii="Cambria Math" w:hAnsi="Cambria Math" w:cs="Cambria Math"/>
                    <w:szCs w:val="24"/>
                  </w:rPr>
                  <m:t>∀</m:t>
                </m:r>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ascii="Cambria Math" w:hAnsi="Cambria Math" w:cs="Cambria Math"/>
                    <w:szCs w:val="24"/>
                  </w:rPr>
                  <m:t xml:space="preserve"> ∈ </m:t>
                </m:r>
                <m:r>
                  <m:rPr>
                    <m:nor/>
                  </m:rPr>
                  <w:rPr>
                    <w:rFonts w:cs="Times New Roman"/>
                    <w:i/>
                    <w:szCs w:val="24"/>
                  </w:rPr>
                  <m:t>E</m:t>
                </m:r>
              </m:oMath>
            </m:oMathPara>
          </w:p>
        </w:tc>
        <w:tc>
          <w:tcPr>
            <w:tcW w:w="1369" w:type="dxa"/>
            <w:tcBorders>
              <w:top w:val="nil"/>
              <w:left w:val="nil"/>
              <w:bottom w:val="nil"/>
              <w:right w:val="nil"/>
            </w:tcBorders>
            <w:vAlign w:val="center"/>
          </w:tcPr>
          <w:p w14:paraId="20887E03" w14:textId="77777777" w:rsidR="00C4248F" w:rsidRPr="004E0020" w:rsidRDefault="00C4248F" w:rsidP="00C4248F">
            <w:pPr>
              <w:spacing w:line="360" w:lineRule="auto"/>
              <w:jc w:val="right"/>
              <w:rPr>
                <w:rFonts w:cs="Times New Roman"/>
                <w:szCs w:val="24"/>
              </w:rPr>
            </w:pPr>
            <w:r w:rsidRPr="004E0020">
              <w:rPr>
                <w:rFonts w:cs="Times New Roman"/>
                <w:szCs w:val="24"/>
              </w:rPr>
              <w:t>(2.6)</w:t>
            </w:r>
          </w:p>
        </w:tc>
      </w:tr>
      <w:tr w:rsidR="00C4248F" w:rsidRPr="004E0020" w14:paraId="55CF1730" w14:textId="77777777" w:rsidTr="00C4248F">
        <w:tc>
          <w:tcPr>
            <w:tcW w:w="7698" w:type="dxa"/>
            <w:gridSpan w:val="2"/>
            <w:tcBorders>
              <w:top w:val="nil"/>
              <w:left w:val="nil"/>
              <w:bottom w:val="nil"/>
              <w:right w:val="nil"/>
            </w:tcBorders>
          </w:tcPr>
          <w:p w14:paraId="396FD24A" w14:textId="77777777" w:rsidR="00C4248F" w:rsidRPr="004E0020" w:rsidRDefault="00951B8B" w:rsidP="00C4248F">
            <w:pPr>
              <w:spacing w:line="360" w:lineRule="auto"/>
              <w:jc w:val="both"/>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r>
                  <m:rPr>
                    <m:nor/>
                  </m:rPr>
                  <w:rPr>
                    <w:rFonts w:cs="Times New Roman"/>
                    <w:szCs w:val="24"/>
                  </w:rPr>
                  <m:t xml:space="preserve">  inteiro,  </m:t>
                </m:r>
                <m:r>
                  <m:rPr>
                    <m:nor/>
                  </m:rPr>
                  <w:rPr>
                    <w:rFonts w:ascii="Cambria Math" w:hAnsi="Cambria Math" w:cs="Cambria Math"/>
                    <w:szCs w:val="24"/>
                  </w:rPr>
                  <m:t>∀</m:t>
                </m:r>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ascii="Cambria Math" w:hAnsi="Cambria Math" w:cs="Cambria Math"/>
                    <w:szCs w:val="24"/>
                  </w:rPr>
                  <m:t xml:space="preserve"> ∈ </m:t>
                </m:r>
                <m:r>
                  <m:rPr>
                    <m:nor/>
                  </m:rPr>
                  <w:rPr>
                    <w:rFonts w:cs="Times New Roman"/>
                    <w:i/>
                    <w:szCs w:val="24"/>
                  </w:rPr>
                  <m:t>E</m:t>
                </m:r>
              </m:oMath>
            </m:oMathPara>
          </w:p>
        </w:tc>
        <w:tc>
          <w:tcPr>
            <w:tcW w:w="1369" w:type="dxa"/>
            <w:tcBorders>
              <w:top w:val="nil"/>
              <w:left w:val="nil"/>
              <w:bottom w:val="nil"/>
              <w:right w:val="nil"/>
            </w:tcBorders>
            <w:vAlign w:val="center"/>
          </w:tcPr>
          <w:p w14:paraId="11E33E06" w14:textId="77777777" w:rsidR="00C4248F" w:rsidRPr="004E0020" w:rsidRDefault="00C4248F" w:rsidP="00C4248F">
            <w:pPr>
              <w:spacing w:line="360" w:lineRule="auto"/>
              <w:jc w:val="right"/>
              <w:rPr>
                <w:rFonts w:cs="Times New Roman"/>
                <w:szCs w:val="24"/>
              </w:rPr>
            </w:pPr>
            <w:r w:rsidRPr="004E0020">
              <w:rPr>
                <w:rFonts w:cs="Times New Roman"/>
                <w:szCs w:val="24"/>
              </w:rPr>
              <w:t>(2.7)</w:t>
            </w:r>
          </w:p>
        </w:tc>
      </w:tr>
    </w:tbl>
    <w:p w14:paraId="04B97052" w14:textId="77777777" w:rsidR="00C4248F" w:rsidRPr="004E0020" w:rsidRDefault="00C4248F" w:rsidP="00C4248F">
      <w:pPr>
        <w:spacing w:after="0" w:line="360" w:lineRule="auto"/>
        <w:jc w:val="both"/>
        <w:rPr>
          <w:rFonts w:eastAsia="Times New Roman" w:cs="Times New Roman"/>
          <w:szCs w:val="24"/>
        </w:rPr>
      </w:pPr>
    </w:p>
    <w:p w14:paraId="5916B222" w14:textId="77777777" w:rsidR="00D217AE" w:rsidRDefault="00C4248F" w:rsidP="00F8776F">
      <w:pPr>
        <w:spacing w:after="0" w:line="360" w:lineRule="auto"/>
        <w:ind w:firstLine="709"/>
        <w:jc w:val="both"/>
        <w:rPr>
          <w:rFonts w:eastAsia="Times New Roman" w:cs="Times New Roman"/>
          <w:szCs w:val="24"/>
        </w:rPr>
      </w:pPr>
      <w:r w:rsidRPr="004E0020">
        <w:rPr>
          <w:rFonts w:eastAsia="Times New Roman" w:cs="Times New Roman"/>
          <w:szCs w:val="24"/>
        </w:rPr>
        <w:t xml:space="preserve">A variável </w:t>
      </w:r>
      <w:proofErr w:type="spellStart"/>
      <w:r w:rsidRPr="004E0020">
        <w:rPr>
          <w:rFonts w:eastAsia="Times New Roman" w:cs="Times New Roman"/>
          <w:szCs w:val="24"/>
        </w:rPr>
        <w:t>x</w:t>
      </w:r>
      <w:r w:rsidRPr="004E0020">
        <w:rPr>
          <w:rFonts w:eastAsia="Times New Roman" w:cs="Times New Roman"/>
          <w:i/>
          <w:szCs w:val="24"/>
          <w:vertAlign w:val="subscript"/>
        </w:rPr>
        <w:t>ij</w:t>
      </w:r>
      <w:proofErr w:type="spellEnd"/>
      <w:r w:rsidRPr="004E0020">
        <w:rPr>
          <w:rFonts w:eastAsia="Times New Roman" w:cs="Times New Roman"/>
          <w:szCs w:val="24"/>
        </w:rPr>
        <w:t xml:space="preserve"> representa o número de vezes que a aresta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deverá ser percorrida do vértice </w:t>
      </w:r>
      <w:r w:rsidRPr="004E0020">
        <w:rPr>
          <w:rFonts w:eastAsia="Times New Roman" w:cs="Times New Roman"/>
          <w:i/>
          <w:szCs w:val="24"/>
        </w:rPr>
        <w:t>i</w:t>
      </w:r>
      <w:r w:rsidRPr="004E0020">
        <w:rPr>
          <w:rFonts w:eastAsia="Times New Roman" w:cs="Times New Roman"/>
          <w:szCs w:val="24"/>
        </w:rPr>
        <w:t xml:space="preserve"> para o vértice </w:t>
      </w:r>
      <w:r w:rsidRPr="004E0020">
        <w:rPr>
          <w:rFonts w:eastAsia="Times New Roman" w:cs="Times New Roman"/>
          <w:i/>
          <w:szCs w:val="24"/>
        </w:rPr>
        <w:t>j</w:t>
      </w:r>
      <w:r w:rsidRPr="004E0020">
        <w:rPr>
          <w:rFonts w:eastAsia="Times New Roman" w:cs="Times New Roman"/>
          <w:szCs w:val="24"/>
        </w:rPr>
        <w:t xml:space="preserve"> durante o </w:t>
      </w:r>
      <w:r w:rsidRPr="004E0020">
        <w:rPr>
          <w:rFonts w:eastAsia="Times New Roman" w:cs="Times New Roman"/>
          <w:i/>
          <w:szCs w:val="24"/>
        </w:rPr>
        <w:t>tour</w:t>
      </w:r>
      <w:r w:rsidRPr="004E0020">
        <w:rPr>
          <w:rFonts w:eastAsia="Times New Roman" w:cs="Times New Roman"/>
          <w:szCs w:val="24"/>
        </w:rPr>
        <w:t>. O peso da aresta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é representado por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que representa o custo de deslocamento. A função objetivo (2.4) minimiza o custo total do </w:t>
      </w:r>
      <w:r w:rsidRPr="004E0020">
        <w:rPr>
          <w:rFonts w:eastAsia="Times New Roman" w:cs="Times New Roman"/>
          <w:i/>
          <w:szCs w:val="24"/>
        </w:rPr>
        <w:t>tour</w:t>
      </w:r>
      <w:r w:rsidRPr="004E0020">
        <w:rPr>
          <w:rFonts w:eastAsia="Times New Roman" w:cs="Times New Roman"/>
          <w:szCs w:val="24"/>
        </w:rPr>
        <w:t xml:space="preserve"> do carteiro. As restrições (2.5) asseguram a conservação do fluxo, ou seja, que o número de arestas que entram no vértice </w:t>
      </w:r>
      <w:r w:rsidRPr="004E0020">
        <w:rPr>
          <w:rFonts w:eastAsia="Times New Roman" w:cs="Times New Roman"/>
          <w:i/>
          <w:szCs w:val="24"/>
        </w:rPr>
        <w:t>i</w:t>
      </w:r>
      <w:r w:rsidRPr="004E0020">
        <w:rPr>
          <w:rFonts w:eastAsia="Times New Roman" w:cs="Times New Roman"/>
          <w:szCs w:val="24"/>
        </w:rPr>
        <w:t xml:space="preserve"> será igual ao número de arestas que irá deixá-lo; (2.6) garantem que nenhuma aresta deixará de ser percorrida, seja de </w:t>
      </w:r>
      <w:r w:rsidRPr="004E0020">
        <w:rPr>
          <w:rFonts w:eastAsia="Times New Roman" w:cs="Times New Roman"/>
          <w:i/>
          <w:szCs w:val="24"/>
        </w:rPr>
        <w:t xml:space="preserve">i </w:t>
      </w:r>
      <w:r w:rsidRPr="004E0020">
        <w:rPr>
          <w:rFonts w:eastAsia="Times New Roman" w:cs="Times New Roman"/>
          <w:szCs w:val="24"/>
        </w:rPr>
        <w:t xml:space="preserve">para </w:t>
      </w:r>
      <w:r w:rsidRPr="004E0020">
        <w:rPr>
          <w:rFonts w:eastAsia="Times New Roman" w:cs="Times New Roman"/>
          <w:i/>
          <w:szCs w:val="24"/>
        </w:rPr>
        <w:t>j</w:t>
      </w:r>
      <w:r w:rsidRPr="004E0020">
        <w:rPr>
          <w:rFonts w:eastAsia="Times New Roman" w:cs="Times New Roman"/>
          <w:szCs w:val="24"/>
        </w:rPr>
        <w:t xml:space="preserve"> ou vice-versa; e (2.7) indica que </w:t>
      </w:r>
      <w:proofErr w:type="spellStart"/>
      <w:r w:rsidRPr="004E0020">
        <w:rPr>
          <w:rFonts w:eastAsia="Times New Roman" w:cs="Times New Roman"/>
          <w:szCs w:val="24"/>
        </w:rPr>
        <w:t>x</w:t>
      </w:r>
      <w:r w:rsidRPr="004E0020">
        <w:rPr>
          <w:rFonts w:eastAsia="Times New Roman" w:cs="Times New Roman"/>
          <w:i/>
          <w:szCs w:val="24"/>
          <w:vertAlign w:val="subscript"/>
        </w:rPr>
        <w:t>ij</w:t>
      </w:r>
      <w:proofErr w:type="spellEnd"/>
      <w:r w:rsidRPr="004E0020">
        <w:rPr>
          <w:rFonts w:eastAsia="Times New Roman" w:cs="Times New Roman"/>
          <w:szCs w:val="24"/>
        </w:rPr>
        <w:t xml:space="preserve"> pertence ao conjunto dos números inteiros.</w:t>
      </w:r>
    </w:p>
    <w:p w14:paraId="56BCB2F8" w14:textId="77777777" w:rsidR="00F8776F" w:rsidRDefault="00F8776F" w:rsidP="00F8776F">
      <w:pPr>
        <w:spacing w:after="0" w:line="360" w:lineRule="auto"/>
        <w:ind w:firstLine="709"/>
        <w:jc w:val="both"/>
        <w:rPr>
          <w:rFonts w:eastAsia="Times New Roman" w:cs="Times New Roman"/>
          <w:szCs w:val="24"/>
        </w:rPr>
      </w:pPr>
    </w:p>
    <w:p w14:paraId="202AAE29" w14:textId="77777777" w:rsidR="00BD324D" w:rsidRDefault="00BD324D" w:rsidP="00F8776F">
      <w:pPr>
        <w:spacing w:after="0" w:line="360" w:lineRule="auto"/>
        <w:ind w:firstLine="709"/>
        <w:jc w:val="both"/>
        <w:rPr>
          <w:rFonts w:eastAsia="Times New Roman" w:cs="Times New Roman"/>
          <w:szCs w:val="24"/>
        </w:rPr>
      </w:pPr>
    </w:p>
    <w:p w14:paraId="20681B1C" w14:textId="77777777" w:rsidR="00BD324D" w:rsidRDefault="00BD324D" w:rsidP="00F8776F">
      <w:pPr>
        <w:spacing w:after="0" w:line="360" w:lineRule="auto"/>
        <w:ind w:firstLine="709"/>
        <w:jc w:val="both"/>
        <w:rPr>
          <w:rFonts w:eastAsia="Times New Roman" w:cs="Times New Roman"/>
          <w:szCs w:val="24"/>
        </w:rPr>
      </w:pPr>
    </w:p>
    <w:p w14:paraId="54E4CE32" w14:textId="77777777" w:rsidR="00BD324D" w:rsidRPr="004E0020" w:rsidRDefault="00BD324D" w:rsidP="00F8776F">
      <w:pPr>
        <w:spacing w:after="0" w:line="360" w:lineRule="auto"/>
        <w:ind w:firstLine="709"/>
        <w:jc w:val="both"/>
        <w:rPr>
          <w:rFonts w:eastAsia="Times New Roman" w:cs="Times New Roman"/>
          <w:szCs w:val="24"/>
        </w:rPr>
      </w:pPr>
    </w:p>
    <w:p w14:paraId="68C749E0" w14:textId="77777777" w:rsidR="00C4248F" w:rsidRDefault="00E06DB7" w:rsidP="00D217AE">
      <w:pPr>
        <w:spacing w:after="0" w:line="360" w:lineRule="auto"/>
        <w:ind w:left="862" w:hanging="862"/>
        <w:rPr>
          <w:rFonts w:eastAsia="Times New Roman" w:cs="Times New Roman"/>
          <w:szCs w:val="24"/>
        </w:rPr>
      </w:pPr>
      <w:r>
        <w:rPr>
          <w:rFonts w:eastAsia="Times New Roman" w:cs="Times New Roman"/>
          <w:szCs w:val="24"/>
        </w:rPr>
        <w:lastRenderedPageBreak/>
        <w:t>2.2.3.2 Problema do carteiro chinês para grafos d</w:t>
      </w:r>
      <w:r w:rsidR="00C4248F" w:rsidRPr="004E0020">
        <w:rPr>
          <w:rFonts w:eastAsia="Times New Roman" w:cs="Times New Roman"/>
          <w:szCs w:val="24"/>
        </w:rPr>
        <w:t>irecionados</w:t>
      </w:r>
    </w:p>
    <w:p w14:paraId="4069FDED" w14:textId="77777777" w:rsidR="00D217AE" w:rsidRPr="004E0020" w:rsidRDefault="00D217AE" w:rsidP="00D217AE">
      <w:pPr>
        <w:spacing w:after="0" w:line="360" w:lineRule="auto"/>
        <w:ind w:left="862" w:hanging="862"/>
        <w:rPr>
          <w:rFonts w:eastAsia="Times New Roman" w:cs="Times New Roman"/>
          <w:szCs w:val="24"/>
        </w:rPr>
      </w:pPr>
    </w:p>
    <w:p w14:paraId="3D3F47FC" w14:textId="77777777" w:rsidR="00C4248F" w:rsidRPr="00F8776F"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Para o caso direcionado, tem-se um grafo direcionado </w:t>
      </w:r>
      <w:r w:rsidRPr="004E0020">
        <w:rPr>
          <w:rFonts w:eastAsia="Times New Roman" w:cs="Times New Roman"/>
          <w:i/>
          <w:szCs w:val="24"/>
        </w:rPr>
        <w:t>G</w:t>
      </w:r>
      <w:r w:rsidRPr="004E0020">
        <w:rPr>
          <w:rFonts w:eastAsia="Times New Roman" w:cs="Times New Roman"/>
          <w:szCs w:val="24"/>
        </w:rPr>
        <w:t xml:space="preserve"> = (</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A</w:t>
      </w:r>
      <w:r w:rsidRPr="004E0020">
        <w:rPr>
          <w:rFonts w:eastAsia="Times New Roman" w:cs="Times New Roman"/>
          <w:szCs w:val="24"/>
        </w:rPr>
        <w:t xml:space="preserve">) que possui arcos com pesos não negativos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Gungsuh" w:cs="Times New Roman"/>
          <w:szCs w:val="24"/>
        </w:rPr>
        <w:t xml:space="preserve"> para todo (</w:t>
      </w:r>
      <w:r w:rsidRPr="004E0020">
        <w:rPr>
          <w:rFonts w:eastAsia="Gungsuh" w:cs="Times New Roman"/>
          <w:i/>
          <w:szCs w:val="24"/>
        </w:rPr>
        <w:t>i</w:t>
      </w:r>
      <w:r w:rsidRPr="004E0020">
        <w:rPr>
          <w:rFonts w:eastAsia="Gungsuh" w:cs="Times New Roman"/>
          <w:szCs w:val="24"/>
        </w:rPr>
        <w:t>,</w:t>
      </w:r>
      <w:r w:rsidR="004469B2">
        <w:rPr>
          <w:rFonts w:eastAsia="Gungsuh" w:cs="Times New Roman"/>
          <w:szCs w:val="24"/>
        </w:rPr>
        <w:t xml:space="preserve"> </w:t>
      </w:r>
      <w:r w:rsidRPr="004E0020">
        <w:rPr>
          <w:rFonts w:eastAsia="Gungsuh" w:cs="Times New Roman"/>
          <w:i/>
          <w:szCs w:val="24"/>
        </w:rPr>
        <w:t>j</w:t>
      </w:r>
      <w:r w:rsidRPr="004E0020">
        <w:rPr>
          <w:rFonts w:eastAsia="Gungsuh" w:cs="Times New Roman"/>
          <w:szCs w:val="24"/>
        </w:rPr>
        <w:t xml:space="preserve">) </w:t>
      </w:r>
      <w:r w:rsidRPr="004E0020">
        <w:rPr>
          <w:rFonts w:ascii="Cambria Math" w:eastAsia="Gungsuh" w:hAnsi="Cambria Math" w:cs="Cambria Math"/>
          <w:szCs w:val="24"/>
        </w:rPr>
        <w:t>∈</w:t>
      </w:r>
      <w:r w:rsidRPr="004E0020">
        <w:rPr>
          <w:rFonts w:eastAsia="Gungsuh" w:cs="Times New Roman"/>
          <w:szCs w:val="24"/>
        </w:rPr>
        <w:t xml:space="preserve"> </w:t>
      </w:r>
      <w:r w:rsidRPr="004E0020">
        <w:rPr>
          <w:rFonts w:eastAsia="Gungsuh" w:cs="Times New Roman"/>
          <w:i/>
          <w:szCs w:val="24"/>
        </w:rPr>
        <w:t>A</w:t>
      </w:r>
      <w:r w:rsidRPr="004E0020">
        <w:rPr>
          <w:rFonts w:eastAsia="Gungsuh" w:cs="Times New Roman"/>
          <w:szCs w:val="24"/>
        </w:rPr>
        <w:t>(</w:t>
      </w:r>
      <w:r w:rsidRPr="004E0020">
        <w:rPr>
          <w:rFonts w:eastAsia="Gungsuh" w:cs="Times New Roman"/>
          <w:i/>
          <w:szCs w:val="24"/>
        </w:rPr>
        <w:t>G</w:t>
      </w:r>
      <w:r w:rsidRPr="004E0020">
        <w:rPr>
          <w:rFonts w:eastAsia="Gungsuh" w:cs="Times New Roman"/>
          <w:szCs w:val="24"/>
        </w:rPr>
        <w:t xml:space="preserve">). </w:t>
      </w:r>
      <w:r w:rsidRPr="004E0020">
        <w:rPr>
          <w:rFonts w:eastAsia="Times New Roman" w:cs="Times New Roman"/>
          <w:szCs w:val="24"/>
        </w:rPr>
        <w:t xml:space="preserve">Um grafo </w:t>
      </w:r>
      <w:r w:rsidRPr="004E0020">
        <w:rPr>
          <w:rFonts w:eastAsia="Times New Roman" w:cs="Times New Roman"/>
          <w:i/>
          <w:szCs w:val="24"/>
        </w:rPr>
        <w:t>G</w:t>
      </w:r>
      <w:r w:rsidRPr="004E0020">
        <w:rPr>
          <w:rFonts w:eastAsia="Times New Roman" w:cs="Times New Roman"/>
          <w:szCs w:val="24"/>
        </w:rPr>
        <w:t xml:space="preserve"> direcionado fortemente conexo é considerado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se e somente se todo vértice em </w:t>
      </w:r>
      <w:r w:rsidRPr="004E0020">
        <w:rPr>
          <w:rFonts w:eastAsia="Times New Roman" w:cs="Times New Roman"/>
          <w:i/>
          <w:szCs w:val="24"/>
        </w:rPr>
        <w:t>G</w:t>
      </w:r>
      <w:r w:rsidRPr="004E0020">
        <w:rPr>
          <w:rFonts w:eastAsia="Times New Roman" w:cs="Times New Roman"/>
          <w:szCs w:val="24"/>
        </w:rPr>
        <w:t xml:space="preserve"> forem simétricos, ou seja, para qualquer vértice, o número de arcos direcionados que “</w:t>
      </w:r>
      <w:r w:rsidRPr="004E0020">
        <w:rPr>
          <w:rFonts w:eastAsia="Times New Roman" w:cs="Times New Roman"/>
          <w:i/>
          <w:szCs w:val="24"/>
        </w:rPr>
        <w:t>entram</w:t>
      </w:r>
      <w:r w:rsidRPr="004E0020">
        <w:rPr>
          <w:rFonts w:eastAsia="Times New Roman" w:cs="Times New Roman"/>
          <w:szCs w:val="24"/>
        </w:rPr>
        <w:t>” é igual ao número de arcos que “</w:t>
      </w:r>
      <w:r w:rsidRPr="004E0020">
        <w:rPr>
          <w:rFonts w:eastAsia="Times New Roman" w:cs="Times New Roman"/>
          <w:i/>
          <w:szCs w:val="24"/>
        </w:rPr>
        <w:t>saem</w:t>
      </w:r>
      <w:r w:rsidRPr="004E0020">
        <w:rPr>
          <w:rFonts w:eastAsia="Times New Roman" w:cs="Times New Roman"/>
          <w:szCs w:val="24"/>
        </w:rPr>
        <w:t xml:space="preserve">”. </w:t>
      </w:r>
      <w:r w:rsidRPr="00F8776F">
        <w:rPr>
          <w:rFonts w:eastAsia="Times New Roman" w:cs="Times New Roman"/>
          <w:szCs w:val="24"/>
        </w:rPr>
        <w:t xml:space="preserve">Segundo </w:t>
      </w:r>
      <w:proofErr w:type="spellStart"/>
      <w:r w:rsidRPr="00F8776F">
        <w:rPr>
          <w:rFonts w:eastAsia="Times New Roman" w:cs="Times New Roman"/>
          <w:szCs w:val="24"/>
        </w:rPr>
        <w:t>Konowalenko</w:t>
      </w:r>
      <w:proofErr w:type="spellEnd"/>
      <w:r w:rsidRPr="00F8776F">
        <w:rPr>
          <w:rFonts w:eastAsia="Times New Roman" w:cs="Times New Roman"/>
          <w:szCs w:val="24"/>
        </w:rPr>
        <w:t xml:space="preserve"> et al. (2012) </w:t>
      </w:r>
      <w:r w:rsidRPr="00F8776F">
        <w:rPr>
          <w:rFonts w:cs="Times New Roman"/>
          <w:szCs w:val="24"/>
        </w:rPr>
        <w:t xml:space="preserve">quando em alguns vértices o número de arcos de entrada diverge do número de arcos de saída, o grafo não é </w:t>
      </w:r>
      <w:proofErr w:type="spellStart"/>
      <w:r w:rsidRPr="00F8776F">
        <w:rPr>
          <w:rFonts w:cs="Times New Roman"/>
          <w:szCs w:val="24"/>
        </w:rPr>
        <w:t>unicursal</w:t>
      </w:r>
      <w:proofErr w:type="spellEnd"/>
      <w:r w:rsidRPr="00F8776F">
        <w:rPr>
          <w:rFonts w:cs="Times New Roman"/>
          <w:szCs w:val="24"/>
        </w:rPr>
        <w:t xml:space="preserve"> e, para torná-lo é necessário o acréscimo de cópias apropriadas de alguns arcos.</w:t>
      </w:r>
    </w:p>
    <w:p w14:paraId="3FB9750D"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Assim como nos grafos não direcionados, o primeiro passo para a resolução do problema CPP em redes direcionadas é verificar se o grafo possui um circuito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Para isto, pode-se utilizar uma versão modificada do teorema de Euler, apresentado em </w:t>
      </w:r>
      <w:proofErr w:type="spellStart"/>
      <w:r w:rsidRPr="004E0020">
        <w:rPr>
          <w:rFonts w:eastAsia="Times New Roman" w:cs="Times New Roman"/>
          <w:szCs w:val="24"/>
        </w:rPr>
        <w:t>Eiselt</w:t>
      </w:r>
      <w:proofErr w:type="spellEnd"/>
      <w:r w:rsidRPr="004E0020">
        <w:rPr>
          <w:rFonts w:eastAsia="Times New Roman" w:cs="Times New Roman"/>
          <w:szCs w:val="24"/>
        </w:rPr>
        <w:t xml:space="preserve">, </w:t>
      </w:r>
      <w:proofErr w:type="spellStart"/>
      <w:r w:rsidRPr="004E0020">
        <w:rPr>
          <w:rFonts w:eastAsia="Times New Roman" w:cs="Times New Roman"/>
          <w:szCs w:val="24"/>
        </w:rPr>
        <w:t>Gendreau</w:t>
      </w:r>
      <w:proofErr w:type="spellEnd"/>
      <w:r w:rsidRPr="004E0020">
        <w:rPr>
          <w:rFonts w:eastAsia="Times New Roman" w:cs="Times New Roman"/>
          <w:szCs w:val="24"/>
        </w:rPr>
        <w:t xml:space="preserve"> e </w:t>
      </w:r>
      <w:proofErr w:type="spellStart"/>
      <w:r w:rsidRPr="004E0020">
        <w:rPr>
          <w:rFonts w:eastAsia="Times New Roman" w:cs="Times New Roman"/>
          <w:szCs w:val="24"/>
        </w:rPr>
        <w:t>Laporte</w:t>
      </w:r>
      <w:proofErr w:type="spellEnd"/>
      <w:r w:rsidRPr="004E0020">
        <w:rPr>
          <w:rFonts w:eastAsia="Times New Roman" w:cs="Times New Roman"/>
          <w:szCs w:val="24"/>
        </w:rPr>
        <w:t xml:space="preserve"> (1995). Caso tenha-se certeza da existência de um circuito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no grafo utiliza-se para sua identificação uma adaptação do algoritmo de Fleury para grafos direcionados encontrado em </w:t>
      </w:r>
      <w:proofErr w:type="spellStart"/>
      <w:r w:rsidRPr="004E0020">
        <w:rPr>
          <w:rFonts w:eastAsia="Times New Roman" w:cs="Times New Roman"/>
          <w:szCs w:val="24"/>
        </w:rPr>
        <w:t>Christofides</w:t>
      </w:r>
      <w:proofErr w:type="spellEnd"/>
      <w:r w:rsidRPr="004E0020">
        <w:rPr>
          <w:rFonts w:eastAsia="Times New Roman" w:cs="Times New Roman"/>
          <w:szCs w:val="24"/>
        </w:rPr>
        <w:t xml:space="preserve"> (1975), o algoritmo sugerido por Van </w:t>
      </w:r>
      <w:proofErr w:type="spellStart"/>
      <w:r w:rsidRPr="004E0020">
        <w:rPr>
          <w:rFonts w:eastAsia="Times New Roman" w:cs="Times New Roman"/>
          <w:szCs w:val="24"/>
        </w:rPr>
        <w:t>Aardenne-Ehrenfest</w:t>
      </w:r>
      <w:proofErr w:type="spellEnd"/>
      <w:r w:rsidRPr="004E0020">
        <w:rPr>
          <w:rFonts w:eastAsia="Times New Roman" w:cs="Times New Roman"/>
          <w:szCs w:val="24"/>
        </w:rPr>
        <w:t xml:space="preserve"> e </w:t>
      </w:r>
      <w:proofErr w:type="spellStart"/>
      <w:r w:rsidRPr="004E0020">
        <w:rPr>
          <w:rFonts w:eastAsia="Times New Roman" w:cs="Times New Roman"/>
          <w:szCs w:val="24"/>
        </w:rPr>
        <w:t>Bruijn</w:t>
      </w:r>
      <w:proofErr w:type="spellEnd"/>
      <w:r w:rsidRPr="004E0020">
        <w:rPr>
          <w:rFonts w:eastAsia="Times New Roman" w:cs="Times New Roman"/>
          <w:szCs w:val="24"/>
        </w:rPr>
        <w:t xml:space="preserve"> (1951), ou mesmo o algoritmo mostrado em </w:t>
      </w:r>
      <w:proofErr w:type="spellStart"/>
      <w:r w:rsidRPr="004E0020">
        <w:rPr>
          <w:rFonts w:cs="Times New Roman"/>
          <w:szCs w:val="24"/>
        </w:rPr>
        <w:t>Ahuja</w:t>
      </w:r>
      <w:proofErr w:type="spellEnd"/>
      <w:r w:rsidRPr="004E0020">
        <w:rPr>
          <w:rFonts w:cs="Times New Roman"/>
          <w:szCs w:val="24"/>
        </w:rPr>
        <w:t xml:space="preserve">, </w:t>
      </w:r>
      <w:proofErr w:type="spellStart"/>
      <w:r w:rsidRPr="004E0020">
        <w:rPr>
          <w:rFonts w:cs="Times New Roman"/>
          <w:szCs w:val="24"/>
        </w:rPr>
        <w:t>Magnant</w:t>
      </w:r>
      <w:proofErr w:type="spellEnd"/>
      <w:r w:rsidRPr="004E0020">
        <w:rPr>
          <w:rFonts w:cs="Times New Roman"/>
          <w:szCs w:val="24"/>
        </w:rPr>
        <w:t xml:space="preserve"> e </w:t>
      </w:r>
      <w:proofErr w:type="spellStart"/>
      <w:r w:rsidRPr="004E0020">
        <w:rPr>
          <w:rFonts w:cs="Times New Roman"/>
          <w:szCs w:val="24"/>
        </w:rPr>
        <w:t>Orlin</w:t>
      </w:r>
      <w:proofErr w:type="spellEnd"/>
      <w:r w:rsidRPr="004E0020">
        <w:rPr>
          <w:rFonts w:eastAsia="Times New Roman" w:cs="Times New Roman"/>
          <w:szCs w:val="24"/>
        </w:rPr>
        <w:t xml:space="preserve"> (1993). </w:t>
      </w:r>
    </w:p>
    <w:p w14:paraId="48CC39C8" w14:textId="77777777" w:rsidR="00C4248F" w:rsidRPr="00F8776F" w:rsidRDefault="00C4248F" w:rsidP="00D217AE">
      <w:pPr>
        <w:spacing w:after="0" w:line="360" w:lineRule="auto"/>
        <w:ind w:firstLine="709"/>
        <w:jc w:val="both"/>
        <w:rPr>
          <w:rFonts w:cs="Times New Roman"/>
          <w:szCs w:val="24"/>
        </w:rPr>
      </w:pPr>
      <w:r w:rsidRPr="00F8776F">
        <w:rPr>
          <w:rFonts w:eastAsia="Times New Roman" w:cs="Times New Roman"/>
          <w:szCs w:val="24"/>
        </w:rPr>
        <w:t>A resolução do Problema do Carteiro Chinês para Grafos Direcionados e a definição</w:t>
      </w:r>
      <w:r w:rsidRPr="00F8776F">
        <w:rPr>
          <w:rFonts w:cs="Times New Roman"/>
          <w:szCs w:val="24"/>
        </w:rPr>
        <w:t xml:space="preserve"> de um circuito </w:t>
      </w:r>
      <w:proofErr w:type="spellStart"/>
      <w:r w:rsidRPr="00F8776F">
        <w:rPr>
          <w:rFonts w:cs="Times New Roman"/>
          <w:szCs w:val="24"/>
        </w:rPr>
        <w:t>euleriano</w:t>
      </w:r>
      <w:proofErr w:type="spellEnd"/>
      <w:r w:rsidRPr="00F8776F">
        <w:rPr>
          <w:rFonts w:cs="Times New Roman"/>
          <w:szCs w:val="24"/>
        </w:rPr>
        <w:t xml:space="preserve"> de custo mínimo em grafos não direcionados pode ser construído a partir de um simples Problema de Transporte. Nesse caso, os vértices com excesso de entrada serão considerados como suprimento e os com excesso de saída como demanda. A solução do Problema de Transporte indica qual vértice de suprimento deve ser associado em qual demanda. As cópias dos arcos devem ser acrescentadas ao grafo, ao longo dos caminhos mínimos que ligam os vértices de suprimento aos de demanda na solução do Problema de Transporte (BELTRAMI; BODIN, 1974). </w:t>
      </w:r>
    </w:p>
    <w:p w14:paraId="5DD18120" w14:textId="77777777" w:rsidR="00C4248F" w:rsidRPr="004E0020" w:rsidRDefault="00C4248F" w:rsidP="00D217AE">
      <w:pPr>
        <w:spacing w:after="0" w:line="360" w:lineRule="auto"/>
        <w:ind w:firstLine="709"/>
        <w:jc w:val="both"/>
        <w:rPr>
          <w:rFonts w:eastAsia="Times New Roman" w:cs="Times New Roman"/>
          <w:szCs w:val="24"/>
        </w:rPr>
      </w:pPr>
      <w:proofErr w:type="spellStart"/>
      <w:r w:rsidRPr="004E0020">
        <w:rPr>
          <w:rFonts w:eastAsia="Times New Roman" w:cs="Times New Roman"/>
          <w:szCs w:val="24"/>
        </w:rPr>
        <w:t>Backer</w:t>
      </w:r>
      <w:proofErr w:type="spellEnd"/>
      <w:r w:rsidRPr="004E0020">
        <w:rPr>
          <w:rFonts w:eastAsia="Times New Roman" w:cs="Times New Roman"/>
          <w:szCs w:val="24"/>
        </w:rPr>
        <w:t xml:space="preserve"> (1983) utilizou o modelo matemático (2.8) – (2.10) para resolução exata do Problema do Carteiro Chinês Direcionado (PCCD) por meio de Programação Linear.</w:t>
      </w:r>
    </w:p>
    <w:p w14:paraId="49538FCD" w14:textId="77777777" w:rsidR="00C4248F" w:rsidRPr="004E0020" w:rsidRDefault="00C4248F" w:rsidP="00C4248F">
      <w:pPr>
        <w:spacing w:after="0" w:line="360" w:lineRule="auto"/>
        <w:ind w:firstLine="567"/>
        <w:jc w:val="both"/>
        <w:rPr>
          <w:rFonts w:eastAsia="Times New Roman" w:cs="Times New Roman"/>
          <w:szCs w:val="24"/>
        </w:rPr>
      </w:pPr>
    </w:p>
    <w:tbl>
      <w:tblPr>
        <w:tblStyle w:val="Tabelacomgrade"/>
        <w:tblW w:w="9067" w:type="dxa"/>
        <w:tblLook w:val="04A0" w:firstRow="1" w:lastRow="0" w:firstColumn="1" w:lastColumn="0" w:noHBand="0" w:noVBand="1"/>
      </w:tblPr>
      <w:tblGrid>
        <w:gridCol w:w="1129"/>
        <w:gridCol w:w="6569"/>
        <w:gridCol w:w="1369"/>
      </w:tblGrid>
      <w:tr w:rsidR="00C4248F" w:rsidRPr="004E0020" w14:paraId="69E08404" w14:textId="77777777" w:rsidTr="00C4248F">
        <w:trPr>
          <w:trHeight w:val="744"/>
        </w:trPr>
        <w:tc>
          <w:tcPr>
            <w:tcW w:w="7698" w:type="dxa"/>
            <w:gridSpan w:val="2"/>
            <w:tcBorders>
              <w:top w:val="nil"/>
              <w:left w:val="nil"/>
              <w:bottom w:val="nil"/>
              <w:right w:val="nil"/>
            </w:tcBorders>
          </w:tcPr>
          <w:p w14:paraId="25C089E2" w14:textId="77777777" w:rsidR="00C4248F" w:rsidRPr="004E0020" w:rsidRDefault="00C4248F" w:rsidP="00C4248F">
            <w:pPr>
              <w:spacing w:line="360" w:lineRule="auto"/>
              <w:rPr>
                <w:rFonts w:cs="Times New Roman"/>
                <w:szCs w:val="24"/>
              </w:rPr>
            </w:pPr>
            <m:oMathPara>
              <m:oMathParaPr>
                <m:jc m:val="left"/>
              </m:oMathParaPr>
              <m:oMath>
                <m:r>
                  <m:rPr>
                    <m:nor/>
                  </m:rPr>
                  <w:rPr>
                    <w:rFonts w:cs="Times New Roman"/>
                    <w:szCs w:val="24"/>
                  </w:rPr>
                  <m:t>Minimize</m:t>
                </m:r>
                <m:r>
                  <w:rPr>
                    <w:rFonts w:ascii="Cambria Math" w:hAnsi="Cambria Math" w:cs="Times New Roman"/>
                    <w:szCs w:val="24"/>
                  </w:rPr>
                  <m:t xml:space="preserve"> </m:t>
                </m:r>
                <m:nary>
                  <m:naryPr>
                    <m:chr m:val="∑"/>
                    <m:limLoc m:val="undOvr"/>
                    <m:supHide m:val="1"/>
                    <m:ctrlPr>
                      <w:rPr>
                        <w:rFonts w:ascii="Cambria Math" w:hAnsi="Cambria Math" w:cs="Times New Roman"/>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A</m:t>
                    </m:r>
                  </m:sub>
                  <m:sup/>
                  <m:e>
                    <m:sSub>
                      <m:sSubPr>
                        <m:ctrlPr>
                          <w:rPr>
                            <w:rFonts w:ascii="Cambria Math" w:hAnsi="Cambria Math" w:cs="Times New Roman"/>
                            <w:i/>
                            <w:szCs w:val="24"/>
                          </w:rPr>
                        </m:ctrlPr>
                      </m:sSubPr>
                      <m:e>
                        <m:r>
                          <m:rPr>
                            <m:nor/>
                          </m:rPr>
                          <w:rPr>
                            <w:rFonts w:cs="Times New Roman"/>
                            <w:szCs w:val="24"/>
                          </w:rPr>
                          <m:t>c</m:t>
                        </m:r>
                      </m:e>
                      <m:sub>
                        <m:r>
                          <m:rPr>
                            <m:nor/>
                          </m:rPr>
                          <w:rPr>
                            <w:rFonts w:cs="Times New Roman"/>
                            <w:i/>
                            <w:szCs w:val="24"/>
                          </w:rPr>
                          <m:t>ij</m:t>
                        </m:r>
                      </m:sub>
                    </m:sSub>
                    <m:sSub>
                      <m:sSubPr>
                        <m:ctrlPr>
                          <w:rPr>
                            <w:rFonts w:ascii="Cambria Math" w:hAnsi="Cambria Math" w:cs="Times New Roman"/>
                            <w:i/>
                            <w:szCs w:val="24"/>
                          </w:rPr>
                        </m:ctrlPr>
                      </m:sSubPr>
                      <m:e>
                        <m:r>
                          <m:rPr>
                            <m:nor/>
                          </m:rPr>
                          <w:rPr>
                            <w:rFonts w:ascii="Cambria Math" w:cs="Times New Roman"/>
                            <w:szCs w:val="24"/>
                          </w:rPr>
                          <m:t xml:space="preserve"> </m:t>
                        </m:r>
                        <m:r>
                          <m:rPr>
                            <m:nor/>
                          </m:rPr>
                          <w:rPr>
                            <w:rFonts w:cs="Times New Roman"/>
                            <w:szCs w:val="24"/>
                          </w:rPr>
                          <m:t>x</m:t>
                        </m:r>
                      </m:e>
                      <m:sub>
                        <m:r>
                          <m:rPr>
                            <m:nor/>
                          </m:rPr>
                          <w:rPr>
                            <w:rFonts w:cs="Times New Roman"/>
                            <w:i/>
                            <w:szCs w:val="24"/>
                          </w:rPr>
                          <m:t>ij</m:t>
                        </m:r>
                      </m:sub>
                    </m:sSub>
                  </m:e>
                </m:nary>
              </m:oMath>
            </m:oMathPara>
          </w:p>
        </w:tc>
        <w:tc>
          <w:tcPr>
            <w:tcW w:w="1369" w:type="dxa"/>
            <w:tcBorders>
              <w:top w:val="nil"/>
              <w:left w:val="nil"/>
              <w:bottom w:val="nil"/>
              <w:right w:val="nil"/>
            </w:tcBorders>
            <w:vAlign w:val="center"/>
          </w:tcPr>
          <w:p w14:paraId="667677D8" w14:textId="77777777" w:rsidR="00C4248F" w:rsidRPr="004E0020" w:rsidRDefault="00C4248F" w:rsidP="00C4248F">
            <w:pPr>
              <w:spacing w:line="360" w:lineRule="auto"/>
              <w:jc w:val="right"/>
              <w:rPr>
                <w:rFonts w:cs="Times New Roman"/>
                <w:szCs w:val="24"/>
              </w:rPr>
            </w:pPr>
            <w:r w:rsidRPr="004E0020">
              <w:rPr>
                <w:rFonts w:cs="Times New Roman"/>
                <w:szCs w:val="24"/>
              </w:rPr>
              <w:t>(2.8)</w:t>
            </w:r>
          </w:p>
        </w:tc>
      </w:tr>
      <w:tr w:rsidR="00C4248F" w:rsidRPr="004E0020" w14:paraId="1E72D67B" w14:textId="77777777" w:rsidTr="00C4248F">
        <w:tc>
          <w:tcPr>
            <w:tcW w:w="1129" w:type="dxa"/>
            <w:tcBorders>
              <w:top w:val="nil"/>
              <w:left w:val="nil"/>
              <w:bottom w:val="nil"/>
              <w:right w:val="nil"/>
            </w:tcBorders>
          </w:tcPr>
          <w:p w14:paraId="65357288" w14:textId="77777777" w:rsidR="00C4248F" w:rsidRPr="00726068" w:rsidRDefault="00C4248F" w:rsidP="00C4248F">
            <w:pPr>
              <w:spacing w:line="360" w:lineRule="auto"/>
              <w:jc w:val="both"/>
              <w:rPr>
                <w:rFonts w:cs="Times New Roman"/>
                <w:szCs w:val="24"/>
              </w:rPr>
            </w:pPr>
            <w:r w:rsidRPr="00726068">
              <w:rPr>
                <w:rFonts w:cs="Times New Roman"/>
                <w:szCs w:val="24"/>
              </w:rPr>
              <w:t xml:space="preserve">Sujeito a </w:t>
            </w:r>
          </w:p>
        </w:tc>
        <w:tc>
          <w:tcPr>
            <w:tcW w:w="6569" w:type="dxa"/>
            <w:tcBorders>
              <w:top w:val="nil"/>
              <w:left w:val="nil"/>
              <w:bottom w:val="nil"/>
              <w:right w:val="nil"/>
            </w:tcBorders>
          </w:tcPr>
          <w:p w14:paraId="4E77A685" w14:textId="77777777" w:rsidR="00C4248F" w:rsidRPr="004E0020" w:rsidRDefault="00C4248F" w:rsidP="00C4248F">
            <w:pPr>
              <w:spacing w:line="360" w:lineRule="auto"/>
              <w:jc w:val="both"/>
              <w:rPr>
                <w:rFonts w:cs="Times New Roman"/>
                <w:szCs w:val="24"/>
              </w:rPr>
            </w:pPr>
          </w:p>
        </w:tc>
        <w:tc>
          <w:tcPr>
            <w:tcW w:w="1369" w:type="dxa"/>
            <w:tcBorders>
              <w:top w:val="nil"/>
              <w:left w:val="nil"/>
              <w:bottom w:val="nil"/>
              <w:right w:val="nil"/>
            </w:tcBorders>
            <w:vAlign w:val="center"/>
          </w:tcPr>
          <w:p w14:paraId="5F3C115C" w14:textId="77777777" w:rsidR="00C4248F" w:rsidRPr="004E0020" w:rsidRDefault="00C4248F" w:rsidP="00C4248F">
            <w:pPr>
              <w:spacing w:line="360" w:lineRule="auto"/>
              <w:jc w:val="right"/>
              <w:rPr>
                <w:rFonts w:cs="Times New Roman"/>
                <w:szCs w:val="24"/>
              </w:rPr>
            </w:pPr>
          </w:p>
        </w:tc>
      </w:tr>
      <w:tr w:rsidR="00C4248F" w:rsidRPr="004E0020" w14:paraId="7E16A5BC" w14:textId="77777777" w:rsidTr="00C4248F">
        <w:tc>
          <w:tcPr>
            <w:tcW w:w="7698" w:type="dxa"/>
            <w:gridSpan w:val="2"/>
            <w:tcBorders>
              <w:top w:val="nil"/>
              <w:left w:val="nil"/>
              <w:bottom w:val="nil"/>
              <w:right w:val="nil"/>
            </w:tcBorders>
          </w:tcPr>
          <w:p w14:paraId="369B0147" w14:textId="77777777" w:rsidR="00C4248F" w:rsidRPr="004E0020" w:rsidRDefault="00951B8B" w:rsidP="00C4248F">
            <w:pPr>
              <w:spacing w:line="360" w:lineRule="auto"/>
              <w:jc w:val="both"/>
              <w:rPr>
                <w:rFonts w:cs="Times New Roman"/>
                <w:szCs w:val="24"/>
              </w:rPr>
            </w:pPr>
            <m:oMathPara>
              <m:oMathParaPr>
                <m:jc m:val="left"/>
              </m:oMathParaPr>
              <m:oMath>
                <m:nary>
                  <m:naryPr>
                    <m:chr m:val="∑"/>
                    <m:limLoc m:val="undOvr"/>
                    <m:supHide m:val="1"/>
                    <m:ctrlPr>
                      <w:rPr>
                        <w:rFonts w:ascii="Cambria Math" w:hAnsi="Cambria Math" w:cs="Times New Roman"/>
                        <w:i/>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A</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e>
                </m:nary>
                <m:r>
                  <m:rPr>
                    <m:nor/>
                  </m:rPr>
                  <w:rPr>
                    <w:rFonts w:cs="Times New Roman"/>
                    <w:szCs w:val="24"/>
                  </w:rPr>
                  <m:t xml:space="preserve">- </m:t>
                </m:r>
                <m:nary>
                  <m:naryPr>
                    <m:chr m:val="∑"/>
                    <m:limLoc m:val="undOvr"/>
                    <m:supHide m:val="1"/>
                    <m:ctrlPr>
                      <w:rPr>
                        <w:rFonts w:ascii="Cambria Math" w:hAnsi="Cambria Math" w:cs="Times New Roman"/>
                        <w:i/>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A</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ji</m:t>
                        </m:r>
                      </m:sub>
                    </m:sSub>
                  </m:e>
                </m:nary>
                <m:r>
                  <m:rPr>
                    <m:nor/>
                  </m:rPr>
                  <w:rPr>
                    <w:rFonts w:cs="Times New Roman"/>
                    <w:szCs w:val="24"/>
                  </w:rPr>
                  <m:t>=</m:t>
                </m:r>
                <m:r>
                  <m:rPr>
                    <m:nor/>
                  </m:rPr>
                  <w:rPr>
                    <w:rFonts w:ascii="Cambria Math" w:cs="Times New Roman"/>
                    <w:szCs w:val="24"/>
                  </w:rPr>
                  <m:t xml:space="preserve"> </m:t>
                </m:r>
                <m:r>
                  <m:rPr>
                    <m:nor/>
                  </m:rPr>
                  <w:rPr>
                    <w:rFonts w:cs="Times New Roman"/>
                    <w:szCs w:val="24"/>
                  </w:rPr>
                  <m:t>0 ,  (</m:t>
                </m:r>
                <m:r>
                  <m:rPr>
                    <m:nor/>
                  </m:rPr>
                  <w:rPr>
                    <w:rFonts w:cs="Times New Roman"/>
                    <w:i/>
                    <w:szCs w:val="24"/>
                  </w:rPr>
                  <m:t>i</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1,…,</m:t>
                </m:r>
                <m:r>
                  <m:rPr>
                    <m:nor/>
                  </m:rPr>
                  <w:rPr>
                    <w:rFonts w:ascii="Cambria Math" w:cs="Times New Roman"/>
                    <w:szCs w:val="24"/>
                  </w:rPr>
                  <m:t xml:space="preserve"> </m:t>
                </m:r>
                <m:r>
                  <m:rPr>
                    <m:nor/>
                  </m:rPr>
                  <w:rPr>
                    <w:rFonts w:cs="Times New Roman"/>
                    <w:i/>
                    <w:szCs w:val="24"/>
                  </w:rPr>
                  <m:t>n</m:t>
                </m:r>
                <m:r>
                  <m:rPr>
                    <m:nor/>
                  </m:rPr>
                  <w:rPr>
                    <w:rFonts w:cs="Times New Roman"/>
                    <w:szCs w:val="24"/>
                  </w:rPr>
                  <m:t>)</m:t>
                </m:r>
              </m:oMath>
            </m:oMathPara>
          </w:p>
        </w:tc>
        <w:tc>
          <w:tcPr>
            <w:tcW w:w="1369" w:type="dxa"/>
            <w:tcBorders>
              <w:top w:val="nil"/>
              <w:left w:val="nil"/>
              <w:bottom w:val="nil"/>
              <w:right w:val="nil"/>
            </w:tcBorders>
            <w:vAlign w:val="center"/>
          </w:tcPr>
          <w:p w14:paraId="738CDD67" w14:textId="77777777" w:rsidR="00C4248F" w:rsidRPr="004E0020" w:rsidRDefault="00C4248F" w:rsidP="00C4248F">
            <w:pPr>
              <w:spacing w:line="360" w:lineRule="auto"/>
              <w:jc w:val="right"/>
              <w:rPr>
                <w:rFonts w:cs="Times New Roman"/>
                <w:szCs w:val="24"/>
              </w:rPr>
            </w:pPr>
            <w:r w:rsidRPr="004E0020">
              <w:rPr>
                <w:rFonts w:cs="Times New Roman"/>
                <w:szCs w:val="24"/>
              </w:rPr>
              <w:t>(2.9)</w:t>
            </w:r>
          </w:p>
        </w:tc>
      </w:tr>
      <w:tr w:rsidR="00C4248F" w:rsidRPr="004E0020" w14:paraId="5B12655E" w14:textId="77777777" w:rsidTr="00C4248F">
        <w:tc>
          <w:tcPr>
            <w:tcW w:w="7698" w:type="dxa"/>
            <w:gridSpan w:val="2"/>
            <w:tcBorders>
              <w:top w:val="nil"/>
              <w:left w:val="nil"/>
              <w:bottom w:val="nil"/>
              <w:right w:val="nil"/>
            </w:tcBorders>
          </w:tcPr>
          <w:p w14:paraId="45E11E19" w14:textId="77777777" w:rsidR="00C4248F" w:rsidRPr="004E0020" w:rsidRDefault="00951B8B" w:rsidP="00C4248F">
            <w:pPr>
              <w:spacing w:line="360" w:lineRule="auto"/>
              <w:jc w:val="both"/>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r>
                  <m:rPr>
                    <m:nor/>
                  </m:rPr>
                  <w:rPr>
                    <w:rFonts w:cs="Times New Roman"/>
                    <w:szCs w:val="24"/>
                  </w:rPr>
                  <m:t xml:space="preserve"> ≥</m:t>
                </m:r>
                <m:r>
                  <m:rPr>
                    <m:nor/>
                  </m:rPr>
                  <w:rPr>
                    <w:rFonts w:ascii="Cambria Math" w:cs="Times New Roman"/>
                    <w:szCs w:val="24"/>
                  </w:rPr>
                  <m:t xml:space="preserve"> </m:t>
                </m:r>
                <m:r>
                  <m:rPr>
                    <m:nor/>
                  </m:rPr>
                  <w:rPr>
                    <w:rFonts w:cs="Times New Roman"/>
                    <w:szCs w:val="24"/>
                  </w:rPr>
                  <m:t xml:space="preserve">1 e inteiro,  </m:t>
                </m:r>
                <m:r>
                  <m:rPr>
                    <m:nor/>
                  </m:rPr>
                  <w:rPr>
                    <w:rFonts w:ascii="Cambria Math" w:hAnsi="Cambria Math" w:cs="Cambria Math"/>
                    <w:szCs w:val="24"/>
                  </w:rPr>
                  <m:t>∀</m:t>
                </m:r>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ascii="Cambria Math" w:hAnsi="Cambria Math" w:cs="Cambria Math"/>
                    <w:szCs w:val="24"/>
                  </w:rPr>
                  <m:t xml:space="preserve"> ∈ </m:t>
                </m:r>
                <m:r>
                  <m:rPr>
                    <m:nor/>
                  </m:rPr>
                  <w:rPr>
                    <w:rFonts w:cs="Times New Roman"/>
                    <w:i/>
                    <w:szCs w:val="24"/>
                  </w:rPr>
                  <m:t>A</m:t>
                </m:r>
              </m:oMath>
            </m:oMathPara>
          </w:p>
        </w:tc>
        <w:tc>
          <w:tcPr>
            <w:tcW w:w="1369" w:type="dxa"/>
            <w:tcBorders>
              <w:top w:val="nil"/>
              <w:left w:val="nil"/>
              <w:bottom w:val="nil"/>
              <w:right w:val="nil"/>
            </w:tcBorders>
            <w:vAlign w:val="center"/>
          </w:tcPr>
          <w:p w14:paraId="684C8836" w14:textId="77777777" w:rsidR="00C4248F" w:rsidRPr="004E0020" w:rsidRDefault="00C4248F" w:rsidP="00C4248F">
            <w:pPr>
              <w:spacing w:line="360" w:lineRule="auto"/>
              <w:jc w:val="right"/>
              <w:rPr>
                <w:rFonts w:cs="Times New Roman"/>
                <w:szCs w:val="24"/>
              </w:rPr>
            </w:pPr>
            <w:r w:rsidRPr="004E0020">
              <w:rPr>
                <w:rFonts w:cs="Times New Roman"/>
                <w:szCs w:val="24"/>
              </w:rPr>
              <w:t>(2.10)</w:t>
            </w:r>
          </w:p>
        </w:tc>
      </w:tr>
    </w:tbl>
    <w:p w14:paraId="6BC7BA9C" w14:textId="77777777" w:rsidR="00C4248F" w:rsidRPr="004E0020" w:rsidRDefault="00C4248F" w:rsidP="00C4248F">
      <w:pPr>
        <w:spacing w:after="0" w:line="360" w:lineRule="auto"/>
        <w:ind w:firstLine="567"/>
        <w:jc w:val="both"/>
        <w:rPr>
          <w:rFonts w:eastAsia="Times New Roman" w:cs="Times New Roman"/>
          <w:szCs w:val="24"/>
        </w:rPr>
      </w:pPr>
    </w:p>
    <w:p w14:paraId="684EEF5A" w14:textId="77777777" w:rsidR="00C4248F" w:rsidRDefault="00C4248F" w:rsidP="00D217AE">
      <w:pPr>
        <w:spacing w:after="0" w:line="360" w:lineRule="auto"/>
        <w:ind w:firstLine="567"/>
        <w:jc w:val="both"/>
        <w:rPr>
          <w:rFonts w:eastAsia="Times New Roman" w:cs="Times New Roman"/>
          <w:szCs w:val="24"/>
        </w:rPr>
      </w:pPr>
      <w:r w:rsidRPr="004E0020">
        <w:rPr>
          <w:rFonts w:eastAsia="Times New Roman" w:cs="Times New Roman"/>
          <w:szCs w:val="24"/>
        </w:rPr>
        <w:lastRenderedPageBreak/>
        <w:t xml:space="preserve">No modelo matemático, a função objetivo (2.8) minimiza o custo total do carteiro em seu percurso direcionado. Quanto as restrições, (2.9) garantem a conservação de fluxo, cada vértice tem seu </w:t>
      </w:r>
      <w:proofErr w:type="spellStart"/>
      <w:r w:rsidRPr="004E0020">
        <w:rPr>
          <w:rFonts w:eastAsia="Times New Roman" w:cs="Times New Roman"/>
          <w:i/>
          <w:szCs w:val="24"/>
        </w:rPr>
        <w:t>indegree</w:t>
      </w:r>
      <w:proofErr w:type="spellEnd"/>
      <w:r w:rsidRPr="004E0020">
        <w:rPr>
          <w:rFonts w:eastAsia="Times New Roman" w:cs="Times New Roman"/>
          <w:szCs w:val="24"/>
        </w:rPr>
        <w:t xml:space="preserve"> igual ao seu </w:t>
      </w:r>
      <w:proofErr w:type="spellStart"/>
      <w:r w:rsidRPr="004E0020">
        <w:rPr>
          <w:rFonts w:eastAsia="Times New Roman" w:cs="Times New Roman"/>
          <w:i/>
          <w:szCs w:val="24"/>
        </w:rPr>
        <w:t>outdegree</w:t>
      </w:r>
      <w:proofErr w:type="spellEnd"/>
      <w:r w:rsidRPr="004E0020">
        <w:rPr>
          <w:rFonts w:eastAsia="Times New Roman" w:cs="Times New Roman"/>
          <w:szCs w:val="24"/>
        </w:rPr>
        <w:t xml:space="preserve"> e; (2.10) permitem que cada arco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seja percorrido pelo menos uma vez em </w:t>
      </w:r>
      <w:r w:rsidRPr="004E0020">
        <w:rPr>
          <w:rFonts w:eastAsia="Times New Roman" w:cs="Times New Roman"/>
          <w:i/>
          <w:szCs w:val="24"/>
        </w:rPr>
        <w:t>G</w:t>
      </w:r>
      <w:r w:rsidRPr="004E0020">
        <w:rPr>
          <w:rFonts w:eastAsia="Times New Roman" w:cs="Times New Roman"/>
          <w:szCs w:val="24"/>
        </w:rPr>
        <w:t>.</w:t>
      </w:r>
    </w:p>
    <w:p w14:paraId="37413320" w14:textId="77777777" w:rsidR="00D217AE" w:rsidRPr="004E0020" w:rsidRDefault="00D217AE" w:rsidP="00D217AE">
      <w:pPr>
        <w:spacing w:after="0" w:line="360" w:lineRule="auto"/>
        <w:ind w:firstLine="567"/>
        <w:jc w:val="both"/>
        <w:rPr>
          <w:rFonts w:eastAsia="Times New Roman" w:cs="Times New Roman"/>
          <w:szCs w:val="24"/>
        </w:rPr>
      </w:pPr>
    </w:p>
    <w:p w14:paraId="5B532DE3" w14:textId="77777777" w:rsidR="00C4248F" w:rsidRDefault="00156E52" w:rsidP="00D217AE">
      <w:pPr>
        <w:spacing w:after="0" w:line="360" w:lineRule="auto"/>
        <w:ind w:left="862" w:hanging="862"/>
        <w:jc w:val="both"/>
        <w:rPr>
          <w:rFonts w:eastAsia="Times New Roman" w:cs="Times New Roman"/>
          <w:szCs w:val="24"/>
        </w:rPr>
      </w:pPr>
      <w:r>
        <w:rPr>
          <w:rFonts w:eastAsia="Times New Roman" w:cs="Times New Roman"/>
          <w:szCs w:val="24"/>
        </w:rPr>
        <w:t>2.2.3.3  Problema do carteiro chinês para grafos m</w:t>
      </w:r>
      <w:r w:rsidR="00C4248F" w:rsidRPr="004E0020">
        <w:rPr>
          <w:rFonts w:eastAsia="Times New Roman" w:cs="Times New Roman"/>
          <w:szCs w:val="24"/>
        </w:rPr>
        <w:t>istos</w:t>
      </w:r>
    </w:p>
    <w:p w14:paraId="21144073" w14:textId="77777777" w:rsidR="00D217AE" w:rsidRPr="004E0020" w:rsidRDefault="00D217AE" w:rsidP="00D217AE">
      <w:pPr>
        <w:spacing w:after="0" w:line="360" w:lineRule="auto"/>
        <w:ind w:left="862" w:hanging="862"/>
        <w:jc w:val="both"/>
        <w:rPr>
          <w:rFonts w:eastAsia="Times New Roman" w:cs="Times New Roman"/>
          <w:szCs w:val="24"/>
        </w:rPr>
      </w:pPr>
    </w:p>
    <w:p w14:paraId="20F92D3B"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Gungsuh" w:cs="Times New Roman"/>
          <w:szCs w:val="24"/>
        </w:rPr>
        <w:t xml:space="preserve">Uma rede mista é representada por um grafo </w:t>
      </w:r>
      <w:r w:rsidRPr="004E0020">
        <w:rPr>
          <w:rFonts w:eastAsia="Gungsuh" w:cs="Times New Roman"/>
          <w:i/>
          <w:szCs w:val="24"/>
        </w:rPr>
        <w:t>G</w:t>
      </w:r>
      <w:r w:rsidRPr="004E0020">
        <w:rPr>
          <w:rFonts w:eastAsia="Gungsuh" w:cs="Times New Roman"/>
          <w:szCs w:val="24"/>
        </w:rPr>
        <w:t xml:space="preserve"> = (</w:t>
      </w:r>
      <w:r w:rsidRPr="004E0020">
        <w:rPr>
          <w:rFonts w:eastAsia="Gungsuh" w:cs="Times New Roman"/>
          <w:i/>
          <w:szCs w:val="24"/>
        </w:rPr>
        <w:t>V</w:t>
      </w:r>
      <w:r w:rsidRPr="004E0020">
        <w:rPr>
          <w:rFonts w:eastAsia="Gungsuh" w:cs="Times New Roman"/>
          <w:szCs w:val="24"/>
        </w:rPr>
        <w:t xml:space="preserve">, </w:t>
      </w:r>
      <w:r w:rsidRPr="004E0020">
        <w:rPr>
          <w:rFonts w:eastAsia="Gungsuh" w:cs="Times New Roman"/>
          <w:i/>
          <w:szCs w:val="24"/>
        </w:rPr>
        <w:t>E</w:t>
      </w:r>
      <w:r w:rsidRPr="004E0020">
        <w:rPr>
          <w:rFonts w:eastAsia="Gungsuh" w:cs="Times New Roman"/>
          <w:szCs w:val="24"/>
        </w:rPr>
        <w:t xml:space="preserve"> </w:t>
      </w:r>
      <w:r w:rsidRPr="004E0020">
        <w:rPr>
          <w:rFonts w:ascii="Cambria Math" w:eastAsia="Gungsuh" w:hAnsi="Cambria Math" w:cs="Cambria Math"/>
          <w:szCs w:val="24"/>
        </w:rPr>
        <w:t>∪</w:t>
      </w:r>
      <w:r w:rsidRPr="004E0020">
        <w:rPr>
          <w:rFonts w:eastAsia="Gungsuh" w:cs="Times New Roman"/>
          <w:szCs w:val="24"/>
        </w:rPr>
        <w:t xml:space="preserve"> </w:t>
      </w:r>
      <w:r w:rsidRPr="004E0020">
        <w:rPr>
          <w:rFonts w:eastAsia="Gungsuh" w:cs="Times New Roman"/>
          <w:i/>
          <w:szCs w:val="24"/>
        </w:rPr>
        <w:t>A</w:t>
      </w:r>
      <w:r w:rsidRPr="004E0020">
        <w:rPr>
          <w:rFonts w:eastAsia="Gungsuh" w:cs="Times New Roman"/>
          <w:szCs w:val="24"/>
        </w:rPr>
        <w:t xml:space="preserve">) com um conjunto de arestas não orientadas </w:t>
      </w:r>
      <w:r w:rsidRPr="004E0020">
        <w:rPr>
          <w:rFonts w:eastAsia="Gungsuh" w:cs="Times New Roman"/>
          <w:i/>
          <w:szCs w:val="24"/>
        </w:rPr>
        <w:t>E</w:t>
      </w:r>
      <w:r w:rsidRPr="004E0020">
        <w:rPr>
          <w:rFonts w:eastAsia="Gungsuh" w:cs="Times New Roman"/>
          <w:szCs w:val="24"/>
        </w:rPr>
        <w:t>(</w:t>
      </w:r>
      <w:r w:rsidRPr="004E0020">
        <w:rPr>
          <w:rFonts w:eastAsia="Gungsuh" w:cs="Times New Roman"/>
          <w:i/>
          <w:szCs w:val="24"/>
        </w:rPr>
        <w:t>G</w:t>
      </w:r>
      <w:r w:rsidRPr="004E0020">
        <w:rPr>
          <w:rFonts w:eastAsia="Gungsuh" w:cs="Times New Roman"/>
          <w:szCs w:val="24"/>
        </w:rPr>
        <w:t xml:space="preserve">), um conjunto de arcos orientados </w:t>
      </w:r>
      <w:r w:rsidRPr="004E0020">
        <w:rPr>
          <w:rFonts w:eastAsia="Gungsuh" w:cs="Times New Roman"/>
          <w:i/>
          <w:szCs w:val="24"/>
        </w:rPr>
        <w:t>A</w:t>
      </w:r>
      <w:r w:rsidRPr="004E0020">
        <w:rPr>
          <w:rFonts w:eastAsia="Gungsuh" w:cs="Times New Roman"/>
          <w:szCs w:val="24"/>
        </w:rPr>
        <w:t>(</w:t>
      </w:r>
      <w:r w:rsidRPr="004E0020">
        <w:rPr>
          <w:rFonts w:eastAsia="Gungsuh" w:cs="Times New Roman"/>
          <w:i/>
          <w:szCs w:val="24"/>
        </w:rPr>
        <w:t>G</w:t>
      </w:r>
      <w:r w:rsidRPr="004E0020">
        <w:rPr>
          <w:rFonts w:eastAsia="Gungsuh" w:cs="Times New Roman"/>
          <w:szCs w:val="24"/>
        </w:rPr>
        <w:t xml:space="preserve">) e pesos </w:t>
      </w:r>
      <w:proofErr w:type="spellStart"/>
      <w:r w:rsidRPr="004E0020">
        <w:rPr>
          <w:rFonts w:eastAsia="Gungsuh" w:cs="Times New Roman"/>
          <w:i/>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em todas as arestas e arcos. Um grafo misto e fortemente conexo </w:t>
      </w:r>
      <w:r w:rsidRPr="004E0020">
        <w:rPr>
          <w:rFonts w:eastAsia="Times New Roman" w:cs="Times New Roman"/>
          <w:i/>
          <w:szCs w:val="24"/>
        </w:rPr>
        <w:t>G</w:t>
      </w:r>
      <w:r w:rsidRPr="004E0020">
        <w:rPr>
          <w:rFonts w:eastAsia="Times New Roman" w:cs="Times New Roman"/>
          <w:szCs w:val="24"/>
        </w:rPr>
        <w:t xml:space="preserve"> é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se, e somente se, </w:t>
      </w:r>
      <w:r w:rsidRPr="004E0020">
        <w:rPr>
          <w:rFonts w:eastAsia="Times New Roman" w:cs="Times New Roman"/>
          <w:i/>
          <w:szCs w:val="24"/>
        </w:rPr>
        <w:t>G</w:t>
      </w:r>
      <w:r w:rsidRPr="004E0020">
        <w:rPr>
          <w:rFonts w:eastAsia="Times New Roman" w:cs="Times New Roman"/>
          <w:szCs w:val="24"/>
        </w:rPr>
        <w:t xml:space="preserve"> for balanceado. Um grafo é balanceado, se as condições de balanceamento e </w:t>
      </w:r>
      <w:proofErr w:type="spellStart"/>
      <w:r w:rsidRPr="004E0020">
        <w:rPr>
          <w:rFonts w:eastAsia="Times New Roman" w:cs="Times New Roman"/>
          <w:szCs w:val="24"/>
        </w:rPr>
        <w:t>unicursalidade</w:t>
      </w:r>
      <w:proofErr w:type="spellEnd"/>
      <w:r w:rsidRPr="004E0020">
        <w:rPr>
          <w:rFonts w:eastAsia="Times New Roman" w:cs="Times New Roman"/>
          <w:szCs w:val="24"/>
        </w:rPr>
        <w:t xml:space="preserve"> são satisfeitas.</w:t>
      </w:r>
    </w:p>
    <w:p w14:paraId="124905C8"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Algoritmos publicados por </w:t>
      </w:r>
      <w:proofErr w:type="spellStart"/>
      <w:r w:rsidRPr="004E0020">
        <w:rPr>
          <w:rFonts w:eastAsia="Times New Roman" w:cs="Times New Roman"/>
          <w:szCs w:val="24"/>
        </w:rPr>
        <w:t>Eiselt</w:t>
      </w:r>
      <w:proofErr w:type="spellEnd"/>
      <w:r w:rsidRPr="004E0020">
        <w:rPr>
          <w:rFonts w:eastAsia="Times New Roman" w:cs="Times New Roman"/>
          <w:szCs w:val="24"/>
        </w:rPr>
        <w:t xml:space="preserve">, </w:t>
      </w:r>
      <w:proofErr w:type="spellStart"/>
      <w:r w:rsidRPr="004E0020">
        <w:rPr>
          <w:rFonts w:eastAsia="Times New Roman" w:cs="Times New Roman"/>
          <w:szCs w:val="24"/>
        </w:rPr>
        <w:t>Gendreau</w:t>
      </w:r>
      <w:proofErr w:type="spellEnd"/>
      <w:r w:rsidRPr="004E0020">
        <w:rPr>
          <w:rFonts w:eastAsia="Times New Roman" w:cs="Times New Roman"/>
          <w:szCs w:val="24"/>
        </w:rPr>
        <w:t xml:space="preserve"> e </w:t>
      </w:r>
      <w:proofErr w:type="spellStart"/>
      <w:r w:rsidRPr="004E0020">
        <w:rPr>
          <w:rFonts w:eastAsia="Times New Roman" w:cs="Times New Roman"/>
          <w:szCs w:val="24"/>
        </w:rPr>
        <w:t>Laporte</w:t>
      </w:r>
      <w:proofErr w:type="spellEnd"/>
      <w:r w:rsidRPr="004E0020">
        <w:rPr>
          <w:rFonts w:eastAsia="Times New Roman" w:cs="Times New Roman"/>
          <w:szCs w:val="24"/>
        </w:rPr>
        <w:t xml:space="preserve"> (1995) podem ser utilizados para identificar um circuito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em grafos mistos ou transformar grafos mistos não </w:t>
      </w:r>
      <w:proofErr w:type="spellStart"/>
      <w:r w:rsidRPr="004E0020">
        <w:rPr>
          <w:rFonts w:eastAsia="Times New Roman" w:cs="Times New Roman"/>
          <w:szCs w:val="24"/>
        </w:rPr>
        <w:t>Eulerianos</w:t>
      </w:r>
      <w:proofErr w:type="spellEnd"/>
      <w:r w:rsidRPr="004E0020">
        <w:rPr>
          <w:rFonts w:eastAsia="Times New Roman" w:cs="Times New Roman"/>
          <w:szCs w:val="24"/>
        </w:rPr>
        <w:t xml:space="preserve"> em grafos mistos </w:t>
      </w:r>
      <w:proofErr w:type="spellStart"/>
      <w:r w:rsidRPr="004E0020">
        <w:rPr>
          <w:rFonts w:eastAsia="Times New Roman" w:cs="Times New Roman"/>
          <w:szCs w:val="24"/>
        </w:rPr>
        <w:t>Eulerianos</w:t>
      </w:r>
      <w:proofErr w:type="spellEnd"/>
      <w:r w:rsidRPr="004E0020">
        <w:rPr>
          <w:rFonts w:eastAsia="Times New Roman" w:cs="Times New Roman"/>
          <w:szCs w:val="24"/>
        </w:rPr>
        <w:t>.</w:t>
      </w:r>
    </w:p>
    <w:p w14:paraId="166F78DD" w14:textId="77777777" w:rsidR="00C4248F" w:rsidRPr="00F8776F" w:rsidRDefault="00C4248F" w:rsidP="00D217AE">
      <w:pPr>
        <w:spacing w:after="0" w:line="360" w:lineRule="auto"/>
        <w:ind w:firstLine="709"/>
        <w:jc w:val="both"/>
        <w:rPr>
          <w:rFonts w:eastAsia="Times New Roman" w:cs="Times New Roman"/>
          <w:szCs w:val="24"/>
        </w:rPr>
      </w:pPr>
      <w:proofErr w:type="spellStart"/>
      <w:r w:rsidRPr="00F8776F">
        <w:rPr>
          <w:rFonts w:eastAsia="Times New Roman" w:cs="Times New Roman"/>
          <w:szCs w:val="24"/>
        </w:rPr>
        <w:t>Edmonds</w:t>
      </w:r>
      <w:proofErr w:type="spellEnd"/>
      <w:r w:rsidRPr="00F8776F">
        <w:rPr>
          <w:rFonts w:eastAsia="Times New Roman" w:cs="Times New Roman"/>
          <w:szCs w:val="24"/>
        </w:rPr>
        <w:t xml:space="preserve"> e Johnson (1973) resolve o Problema do Carteiro Chinês em Grafos Mistos substituindo cada arco não direcionado (</w:t>
      </w:r>
      <w:r w:rsidRPr="00F8776F">
        <w:rPr>
          <w:rFonts w:eastAsia="Times New Roman" w:cs="Times New Roman"/>
          <w:i/>
          <w:szCs w:val="24"/>
        </w:rPr>
        <w:t>i</w:t>
      </w:r>
      <w:r w:rsidRPr="00F8776F">
        <w:rPr>
          <w:rFonts w:eastAsia="Times New Roman" w:cs="Times New Roman"/>
          <w:szCs w:val="24"/>
        </w:rPr>
        <w:t>,</w:t>
      </w:r>
      <w:r w:rsidR="004469B2">
        <w:rPr>
          <w:rFonts w:eastAsia="Times New Roman" w:cs="Times New Roman"/>
          <w:szCs w:val="24"/>
        </w:rPr>
        <w:t xml:space="preserve"> </w:t>
      </w:r>
      <w:r w:rsidRPr="00F8776F">
        <w:rPr>
          <w:rFonts w:eastAsia="Times New Roman" w:cs="Times New Roman"/>
          <w:i/>
          <w:szCs w:val="24"/>
        </w:rPr>
        <w:t>j</w:t>
      </w:r>
      <w:r w:rsidRPr="00F8776F">
        <w:rPr>
          <w:rFonts w:eastAsia="Times New Roman" w:cs="Times New Roman"/>
          <w:szCs w:val="24"/>
        </w:rPr>
        <w:t>) por dois arcos direcionados (</w:t>
      </w:r>
      <w:r w:rsidRPr="00F8776F">
        <w:rPr>
          <w:rFonts w:eastAsia="Times New Roman" w:cs="Times New Roman"/>
          <w:i/>
          <w:szCs w:val="24"/>
        </w:rPr>
        <w:t>i</w:t>
      </w:r>
      <w:r w:rsidRPr="00F8776F">
        <w:rPr>
          <w:rFonts w:eastAsia="Times New Roman" w:cs="Times New Roman"/>
          <w:szCs w:val="24"/>
        </w:rPr>
        <w:t>,</w:t>
      </w:r>
      <w:r w:rsidR="004469B2">
        <w:rPr>
          <w:rFonts w:eastAsia="Times New Roman" w:cs="Times New Roman"/>
          <w:szCs w:val="24"/>
        </w:rPr>
        <w:t xml:space="preserve"> </w:t>
      </w:r>
      <w:r w:rsidRPr="00F8776F">
        <w:rPr>
          <w:rFonts w:eastAsia="Times New Roman" w:cs="Times New Roman"/>
          <w:i/>
          <w:szCs w:val="24"/>
        </w:rPr>
        <w:t>j</w:t>
      </w:r>
      <w:r w:rsidRPr="00F8776F">
        <w:rPr>
          <w:rFonts w:eastAsia="Times New Roman" w:cs="Times New Roman"/>
          <w:szCs w:val="24"/>
        </w:rPr>
        <w:t>) e (</w:t>
      </w:r>
      <w:r w:rsidRPr="00F8776F">
        <w:rPr>
          <w:rFonts w:eastAsia="Times New Roman" w:cs="Times New Roman"/>
          <w:i/>
          <w:szCs w:val="24"/>
        </w:rPr>
        <w:t>j</w:t>
      </w:r>
      <w:r w:rsidRPr="00F8776F">
        <w:rPr>
          <w:rFonts w:eastAsia="Times New Roman" w:cs="Times New Roman"/>
          <w:szCs w:val="24"/>
        </w:rPr>
        <w:t>,</w:t>
      </w:r>
      <w:r w:rsidR="004469B2">
        <w:rPr>
          <w:rFonts w:eastAsia="Times New Roman" w:cs="Times New Roman"/>
          <w:szCs w:val="24"/>
        </w:rPr>
        <w:t xml:space="preserve"> </w:t>
      </w:r>
      <w:r w:rsidRPr="00F8776F">
        <w:rPr>
          <w:rFonts w:eastAsia="Times New Roman" w:cs="Times New Roman"/>
          <w:i/>
          <w:szCs w:val="24"/>
        </w:rPr>
        <w:t>i</w:t>
      </w:r>
      <w:r w:rsidRPr="00F8776F">
        <w:rPr>
          <w:rFonts w:eastAsia="Times New Roman" w:cs="Times New Roman"/>
          <w:szCs w:val="24"/>
        </w:rPr>
        <w:t xml:space="preserve">). Ao atribuir arbitrariamente uma direção a cada arco não direcionado, o grafo misto, inicialmente tratado, torna-se direcionado. Dado o grafo totalmente direcionado, aplica-se o Problema de Fluxo de Custo Mínimo para a resolução do Problema do Carteiro Chinês. </w:t>
      </w:r>
    </w:p>
    <w:p w14:paraId="4D7C7A65" w14:textId="77777777" w:rsidR="00C4248F" w:rsidRPr="00F8776F" w:rsidRDefault="00C4248F" w:rsidP="00D217AE">
      <w:pPr>
        <w:spacing w:after="0" w:line="360" w:lineRule="auto"/>
        <w:ind w:firstLine="709"/>
        <w:jc w:val="both"/>
        <w:rPr>
          <w:rFonts w:eastAsia="Times New Roman" w:cs="Times New Roman"/>
          <w:szCs w:val="24"/>
        </w:rPr>
      </w:pPr>
      <w:r w:rsidRPr="00F8776F">
        <w:rPr>
          <w:rFonts w:eastAsia="Times New Roman" w:cs="Times New Roman"/>
          <w:szCs w:val="24"/>
        </w:rPr>
        <w:t>Ao tornar um arco não orientado (</w:t>
      </w:r>
      <w:r w:rsidRPr="00F8776F">
        <w:rPr>
          <w:rFonts w:eastAsia="Times New Roman" w:cs="Times New Roman"/>
          <w:i/>
          <w:szCs w:val="24"/>
        </w:rPr>
        <w:t>i</w:t>
      </w:r>
      <w:r w:rsidRPr="00F8776F">
        <w:rPr>
          <w:rFonts w:eastAsia="Times New Roman" w:cs="Times New Roman"/>
          <w:szCs w:val="24"/>
        </w:rPr>
        <w:t>,</w:t>
      </w:r>
      <w:r w:rsidR="004469B2">
        <w:rPr>
          <w:rFonts w:eastAsia="Times New Roman" w:cs="Times New Roman"/>
          <w:szCs w:val="24"/>
        </w:rPr>
        <w:t xml:space="preserve"> </w:t>
      </w:r>
      <w:r w:rsidRPr="00F8776F">
        <w:rPr>
          <w:rFonts w:eastAsia="Times New Roman" w:cs="Times New Roman"/>
          <w:i/>
          <w:szCs w:val="24"/>
        </w:rPr>
        <w:t>j</w:t>
      </w:r>
      <w:r w:rsidR="00FB4793">
        <w:rPr>
          <w:rFonts w:eastAsia="Times New Roman" w:cs="Times New Roman"/>
          <w:szCs w:val="24"/>
        </w:rPr>
        <w:t xml:space="preserve">) </w:t>
      </w:r>
      <w:r w:rsidRPr="00F8776F">
        <w:rPr>
          <w:rFonts w:eastAsia="Times New Roman" w:cs="Times New Roman"/>
          <w:szCs w:val="24"/>
        </w:rPr>
        <w:t>e substituí-la por dois arcos direcionados (</w:t>
      </w:r>
      <w:r w:rsidRPr="00F8776F">
        <w:rPr>
          <w:rFonts w:eastAsia="Times New Roman" w:cs="Times New Roman"/>
          <w:i/>
          <w:szCs w:val="24"/>
        </w:rPr>
        <w:t>i</w:t>
      </w:r>
      <w:r w:rsidRPr="00F8776F">
        <w:rPr>
          <w:rFonts w:eastAsia="Times New Roman" w:cs="Times New Roman"/>
          <w:szCs w:val="24"/>
        </w:rPr>
        <w:t>,</w:t>
      </w:r>
      <w:r w:rsidR="004469B2">
        <w:rPr>
          <w:rFonts w:eastAsia="Times New Roman" w:cs="Times New Roman"/>
          <w:szCs w:val="24"/>
        </w:rPr>
        <w:t xml:space="preserve"> </w:t>
      </w:r>
      <w:r w:rsidRPr="00F8776F">
        <w:rPr>
          <w:rFonts w:eastAsia="Times New Roman" w:cs="Times New Roman"/>
          <w:i/>
          <w:szCs w:val="24"/>
        </w:rPr>
        <w:t>j</w:t>
      </w:r>
      <w:r w:rsidRPr="00F8776F">
        <w:rPr>
          <w:rFonts w:eastAsia="Times New Roman" w:cs="Times New Roman"/>
          <w:szCs w:val="24"/>
        </w:rPr>
        <w:t>) e (</w:t>
      </w:r>
      <w:r w:rsidRPr="00F8776F">
        <w:rPr>
          <w:rFonts w:eastAsia="Times New Roman" w:cs="Times New Roman"/>
          <w:i/>
          <w:szCs w:val="24"/>
        </w:rPr>
        <w:t>j</w:t>
      </w:r>
      <w:r w:rsidRPr="00F8776F">
        <w:rPr>
          <w:rFonts w:eastAsia="Times New Roman" w:cs="Times New Roman"/>
          <w:szCs w:val="24"/>
        </w:rPr>
        <w:t>,</w:t>
      </w:r>
      <w:r w:rsidR="004469B2">
        <w:rPr>
          <w:rFonts w:eastAsia="Times New Roman" w:cs="Times New Roman"/>
          <w:szCs w:val="24"/>
        </w:rPr>
        <w:t xml:space="preserve"> </w:t>
      </w:r>
      <w:r w:rsidRPr="00F8776F">
        <w:rPr>
          <w:rFonts w:eastAsia="Times New Roman" w:cs="Times New Roman"/>
          <w:i/>
          <w:szCs w:val="24"/>
        </w:rPr>
        <w:t>i</w:t>
      </w:r>
      <w:r w:rsidRPr="00F8776F">
        <w:rPr>
          <w:rFonts w:eastAsia="Times New Roman" w:cs="Times New Roman"/>
          <w:szCs w:val="24"/>
        </w:rPr>
        <w:t>), o problema muda, agora o carteiro deve viajar pelos dois arcos direcionados (</w:t>
      </w:r>
      <w:r w:rsidRPr="00F8776F">
        <w:rPr>
          <w:rFonts w:eastAsia="Times New Roman" w:cs="Times New Roman"/>
          <w:i/>
          <w:szCs w:val="24"/>
        </w:rPr>
        <w:t>i</w:t>
      </w:r>
      <w:r w:rsidRPr="00F8776F">
        <w:rPr>
          <w:rFonts w:eastAsia="Times New Roman" w:cs="Times New Roman"/>
          <w:szCs w:val="24"/>
        </w:rPr>
        <w:t>,</w:t>
      </w:r>
      <w:r w:rsidR="004469B2">
        <w:rPr>
          <w:rFonts w:eastAsia="Times New Roman" w:cs="Times New Roman"/>
          <w:szCs w:val="24"/>
        </w:rPr>
        <w:t xml:space="preserve"> </w:t>
      </w:r>
      <w:r w:rsidRPr="00F8776F">
        <w:rPr>
          <w:rFonts w:eastAsia="Times New Roman" w:cs="Times New Roman"/>
          <w:i/>
          <w:szCs w:val="24"/>
        </w:rPr>
        <w:t>j</w:t>
      </w:r>
      <w:r w:rsidRPr="00F8776F">
        <w:rPr>
          <w:rFonts w:eastAsia="Times New Roman" w:cs="Times New Roman"/>
          <w:szCs w:val="24"/>
        </w:rPr>
        <w:t>) e (</w:t>
      </w:r>
      <w:r w:rsidRPr="00F8776F">
        <w:rPr>
          <w:rFonts w:eastAsia="Times New Roman" w:cs="Times New Roman"/>
          <w:i/>
          <w:szCs w:val="24"/>
        </w:rPr>
        <w:t>j</w:t>
      </w:r>
      <w:r w:rsidRPr="00F8776F">
        <w:rPr>
          <w:rFonts w:eastAsia="Times New Roman" w:cs="Times New Roman"/>
          <w:szCs w:val="24"/>
        </w:rPr>
        <w:t>,</w:t>
      </w:r>
      <w:r w:rsidR="004469B2">
        <w:rPr>
          <w:rFonts w:eastAsia="Times New Roman" w:cs="Times New Roman"/>
          <w:szCs w:val="24"/>
        </w:rPr>
        <w:t xml:space="preserve"> </w:t>
      </w:r>
      <w:r w:rsidRPr="00F8776F">
        <w:rPr>
          <w:rFonts w:eastAsia="Times New Roman" w:cs="Times New Roman"/>
          <w:i/>
          <w:szCs w:val="24"/>
        </w:rPr>
        <w:t>i</w:t>
      </w:r>
      <w:r w:rsidRPr="00F8776F">
        <w:rPr>
          <w:rFonts w:eastAsia="Times New Roman" w:cs="Times New Roman"/>
          <w:szCs w:val="24"/>
        </w:rPr>
        <w:t>), antes ele poderia caminhar para frente ou para trás ao longo da aresta não direcionada (</w:t>
      </w:r>
      <w:r w:rsidRPr="00F8776F">
        <w:rPr>
          <w:rFonts w:eastAsia="Times New Roman" w:cs="Times New Roman"/>
          <w:i/>
          <w:szCs w:val="24"/>
        </w:rPr>
        <w:t>i</w:t>
      </w:r>
      <w:r w:rsidRPr="00F8776F">
        <w:rPr>
          <w:rFonts w:eastAsia="Times New Roman" w:cs="Times New Roman"/>
          <w:szCs w:val="24"/>
        </w:rPr>
        <w:t>,</w:t>
      </w:r>
      <w:r w:rsidR="004469B2">
        <w:rPr>
          <w:rFonts w:eastAsia="Times New Roman" w:cs="Times New Roman"/>
          <w:szCs w:val="24"/>
        </w:rPr>
        <w:t xml:space="preserve"> </w:t>
      </w:r>
      <w:r w:rsidRPr="00F8776F">
        <w:rPr>
          <w:rFonts w:eastAsia="Times New Roman" w:cs="Times New Roman"/>
          <w:i/>
          <w:szCs w:val="24"/>
        </w:rPr>
        <w:t>j</w:t>
      </w:r>
      <w:r w:rsidRPr="00F8776F">
        <w:rPr>
          <w:rFonts w:eastAsia="Times New Roman" w:cs="Times New Roman"/>
          <w:szCs w:val="24"/>
        </w:rPr>
        <w:t>)  (MINIEKA, 1979).</w:t>
      </w:r>
    </w:p>
    <w:p w14:paraId="3B7052CD" w14:textId="77777777" w:rsidR="00C4248F" w:rsidRPr="00F8776F" w:rsidRDefault="00C4248F" w:rsidP="00D217AE">
      <w:pPr>
        <w:spacing w:after="0" w:line="360" w:lineRule="auto"/>
        <w:ind w:firstLine="709"/>
        <w:jc w:val="both"/>
        <w:rPr>
          <w:rFonts w:eastAsia="Times New Roman" w:cs="Times New Roman"/>
          <w:szCs w:val="24"/>
        </w:rPr>
      </w:pPr>
      <w:r w:rsidRPr="00F8776F">
        <w:rPr>
          <w:rFonts w:cs="Times New Roman"/>
          <w:szCs w:val="24"/>
        </w:rPr>
        <w:t xml:space="preserve">Utilizando o Problema da </w:t>
      </w:r>
      <w:proofErr w:type="spellStart"/>
      <w:r w:rsidRPr="00F8776F">
        <w:rPr>
          <w:rFonts w:cs="Times New Roman"/>
          <w:szCs w:val="24"/>
        </w:rPr>
        <w:t>Satisfabilidade</w:t>
      </w:r>
      <w:proofErr w:type="spellEnd"/>
      <w:r w:rsidRPr="00F8776F">
        <w:rPr>
          <w:rFonts w:cs="Times New Roman"/>
          <w:szCs w:val="24"/>
        </w:rPr>
        <w:t xml:space="preserve"> </w:t>
      </w:r>
      <w:proofErr w:type="spellStart"/>
      <w:r w:rsidRPr="00F8776F">
        <w:rPr>
          <w:rFonts w:cs="Times New Roman"/>
          <w:szCs w:val="24"/>
        </w:rPr>
        <w:t>Boleana</w:t>
      </w:r>
      <w:proofErr w:type="spellEnd"/>
      <w:r w:rsidRPr="00F8776F">
        <w:rPr>
          <w:rFonts w:cs="Times New Roman"/>
          <w:szCs w:val="24"/>
        </w:rPr>
        <w:t xml:space="preserve">, </w:t>
      </w:r>
      <w:proofErr w:type="spellStart"/>
      <w:r w:rsidRPr="00F8776F">
        <w:rPr>
          <w:rFonts w:cs="Times New Roman"/>
          <w:szCs w:val="24"/>
        </w:rPr>
        <w:t>Papadimitriou</w:t>
      </w:r>
      <w:proofErr w:type="spellEnd"/>
      <w:r w:rsidRPr="00F8776F">
        <w:rPr>
          <w:rFonts w:cs="Times New Roman"/>
          <w:szCs w:val="24"/>
        </w:rPr>
        <w:t xml:space="preserve"> (1976) mostrou que a versão mista do PCC é </w:t>
      </w:r>
      <w:r w:rsidRPr="00F8776F">
        <w:rPr>
          <w:rFonts w:cs="Times New Roman"/>
          <w:i/>
          <w:szCs w:val="24"/>
        </w:rPr>
        <w:t>NP</w:t>
      </w:r>
      <w:r w:rsidRPr="00F8776F">
        <w:rPr>
          <w:rFonts w:cs="Times New Roman"/>
          <w:szCs w:val="24"/>
        </w:rPr>
        <w:t xml:space="preserve"> - </w:t>
      </w:r>
      <w:r w:rsidRPr="00F8776F">
        <w:rPr>
          <w:rFonts w:cs="Times New Roman"/>
          <w:i/>
          <w:szCs w:val="24"/>
        </w:rPr>
        <w:t>completo</w:t>
      </w:r>
      <w:r w:rsidRPr="00F8776F">
        <w:rPr>
          <w:rFonts w:cs="Times New Roman"/>
          <w:szCs w:val="24"/>
        </w:rPr>
        <w:t>, mesmo se restringir a entrada utilizando um grafo misto planar, com cada vértice com grau máximo três e todos os custos dos arcos iguais a um.</w:t>
      </w:r>
    </w:p>
    <w:p w14:paraId="5F2561B4" w14:textId="77777777" w:rsidR="00C4248F" w:rsidRPr="004E0020" w:rsidRDefault="00C4248F" w:rsidP="00D217AE">
      <w:pPr>
        <w:spacing w:after="0" w:line="360" w:lineRule="auto"/>
        <w:ind w:firstLine="709"/>
        <w:jc w:val="both"/>
        <w:rPr>
          <w:rFonts w:eastAsia="Times New Roman" w:cs="Times New Roman"/>
          <w:szCs w:val="24"/>
        </w:rPr>
      </w:pPr>
      <w:proofErr w:type="spellStart"/>
      <w:r w:rsidRPr="004E0020">
        <w:rPr>
          <w:rFonts w:eastAsia="Times New Roman" w:cs="Times New Roman"/>
          <w:szCs w:val="24"/>
        </w:rPr>
        <w:t>Ahuja</w:t>
      </w:r>
      <w:proofErr w:type="spellEnd"/>
      <w:r w:rsidRPr="004E0020">
        <w:rPr>
          <w:rFonts w:eastAsia="Times New Roman" w:cs="Times New Roman"/>
          <w:szCs w:val="24"/>
        </w:rPr>
        <w:t xml:space="preserve">, </w:t>
      </w:r>
      <w:proofErr w:type="spellStart"/>
      <w:r w:rsidRPr="004E0020">
        <w:rPr>
          <w:rFonts w:eastAsia="Times New Roman" w:cs="Times New Roman"/>
          <w:szCs w:val="24"/>
        </w:rPr>
        <w:t>Magnanti</w:t>
      </w:r>
      <w:proofErr w:type="spellEnd"/>
      <w:r w:rsidRPr="004E0020">
        <w:rPr>
          <w:rFonts w:eastAsia="Times New Roman" w:cs="Times New Roman"/>
          <w:szCs w:val="24"/>
        </w:rPr>
        <w:t xml:space="preserve"> e </w:t>
      </w:r>
      <w:proofErr w:type="spellStart"/>
      <w:r w:rsidRPr="004E0020">
        <w:rPr>
          <w:rFonts w:eastAsia="Times New Roman" w:cs="Times New Roman"/>
          <w:szCs w:val="24"/>
        </w:rPr>
        <w:t>Orlin</w:t>
      </w:r>
      <w:proofErr w:type="spellEnd"/>
      <w:r w:rsidRPr="004E0020">
        <w:rPr>
          <w:rFonts w:eastAsia="Times New Roman" w:cs="Times New Roman"/>
          <w:szCs w:val="24"/>
        </w:rPr>
        <w:t xml:space="preserve"> (1993) propõe um modelo matemático para a resolução do Problema do Carteiro Chinês Mistos,</w:t>
      </w:r>
      <w:r w:rsidR="00FB4793">
        <w:rPr>
          <w:rFonts w:eastAsia="Times New Roman" w:cs="Times New Roman"/>
          <w:szCs w:val="24"/>
        </w:rPr>
        <w:t xml:space="preserve"> conforme as Equações (2.11) – </w:t>
      </w:r>
      <w:r w:rsidRPr="004E0020">
        <w:rPr>
          <w:rFonts w:eastAsia="Times New Roman" w:cs="Times New Roman"/>
          <w:szCs w:val="24"/>
        </w:rPr>
        <w:t>(2.16) . Onde separa-se os componentes do grafo em dois grupos, um incluindo somente os nós com arcos direcionados, tal que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w:t>
      </w:r>
      <w:r w:rsidRPr="004E0020">
        <w:rPr>
          <w:rFonts w:ascii="Cambria Math" w:eastAsia="Times New Roman" w:hAnsi="Cambria Math" w:cs="Cambria Math"/>
          <w:szCs w:val="24"/>
        </w:rPr>
        <w:t>∈</w:t>
      </w:r>
      <w:r w:rsidRPr="004E0020">
        <w:rPr>
          <w:rFonts w:eastAsia="Times New Roman" w:cs="Times New Roman"/>
          <w:szCs w:val="24"/>
        </w:rPr>
        <w:t xml:space="preserve"> </w:t>
      </w:r>
      <w:r w:rsidRPr="004E0020">
        <w:rPr>
          <w:rFonts w:eastAsia="Times New Roman" w:cs="Times New Roman"/>
          <w:i/>
          <w:szCs w:val="24"/>
        </w:rPr>
        <w:t>A</w:t>
      </w:r>
      <w:r w:rsidRPr="004E0020">
        <w:rPr>
          <w:rFonts w:eastAsia="Times New Roman" w:cs="Times New Roman"/>
          <w:szCs w:val="24"/>
        </w:rPr>
        <w:t xml:space="preserve"> e outro contendo apenas os nós compondo as arestas não direcionadas em sua incidência, tal que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w:t>
      </w:r>
      <w:r w:rsidRPr="004E0020">
        <w:rPr>
          <w:rFonts w:ascii="Cambria Math" w:eastAsia="Times New Roman" w:hAnsi="Cambria Math" w:cs="Cambria Math"/>
          <w:szCs w:val="24"/>
        </w:rPr>
        <w:t>∈</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w:t>
      </w:r>
    </w:p>
    <w:p w14:paraId="3822316C" w14:textId="77777777" w:rsidR="00C4248F" w:rsidRPr="004E0020" w:rsidRDefault="00C4248F" w:rsidP="00C4248F">
      <w:pPr>
        <w:spacing w:after="0" w:line="360" w:lineRule="auto"/>
        <w:ind w:firstLine="567"/>
        <w:jc w:val="both"/>
        <w:rPr>
          <w:rFonts w:eastAsia="Times New Roman" w:cs="Times New Roman"/>
          <w:szCs w:val="24"/>
        </w:rPr>
      </w:pPr>
    </w:p>
    <w:tbl>
      <w:tblPr>
        <w:tblStyle w:val="Tabelacomgrade"/>
        <w:tblW w:w="9067" w:type="dxa"/>
        <w:tblLook w:val="04A0" w:firstRow="1" w:lastRow="0" w:firstColumn="1" w:lastColumn="0" w:noHBand="0" w:noVBand="1"/>
      </w:tblPr>
      <w:tblGrid>
        <w:gridCol w:w="1129"/>
        <w:gridCol w:w="6569"/>
        <w:gridCol w:w="1369"/>
      </w:tblGrid>
      <w:tr w:rsidR="00C4248F" w:rsidRPr="004E0020" w14:paraId="65356E93" w14:textId="77777777" w:rsidTr="00C4248F">
        <w:trPr>
          <w:trHeight w:val="744"/>
        </w:trPr>
        <w:tc>
          <w:tcPr>
            <w:tcW w:w="7698" w:type="dxa"/>
            <w:gridSpan w:val="2"/>
            <w:tcBorders>
              <w:top w:val="nil"/>
              <w:left w:val="nil"/>
              <w:bottom w:val="nil"/>
              <w:right w:val="nil"/>
            </w:tcBorders>
          </w:tcPr>
          <w:p w14:paraId="12CEDFD1" w14:textId="77777777" w:rsidR="00C4248F" w:rsidRPr="004E0020" w:rsidRDefault="00C4248F" w:rsidP="00C4248F">
            <w:pPr>
              <w:spacing w:line="360" w:lineRule="auto"/>
              <w:rPr>
                <w:rFonts w:cs="Times New Roman"/>
                <w:szCs w:val="24"/>
              </w:rPr>
            </w:pPr>
            <m:oMathPara>
              <m:oMathParaPr>
                <m:jc m:val="left"/>
              </m:oMathParaPr>
              <m:oMath>
                <m:r>
                  <m:rPr>
                    <m:nor/>
                  </m:rPr>
                  <w:rPr>
                    <w:rFonts w:cs="Times New Roman"/>
                    <w:szCs w:val="24"/>
                  </w:rPr>
                  <w:lastRenderedPageBreak/>
                  <m:t xml:space="preserve">Minimize </m:t>
                </m:r>
                <m:nary>
                  <m:naryPr>
                    <m:chr m:val="∑"/>
                    <m:limLoc m:val="undOvr"/>
                    <m:supHide m:val="1"/>
                    <m:ctrlPr>
                      <w:rPr>
                        <w:rFonts w:ascii="Cambria Math" w:hAnsi="Cambria Math" w:cs="Times New Roman"/>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A</m:t>
                    </m:r>
                  </m:sub>
                  <m:sup/>
                  <m:e>
                    <m:sSub>
                      <m:sSubPr>
                        <m:ctrlPr>
                          <w:rPr>
                            <w:rFonts w:ascii="Cambria Math" w:hAnsi="Cambria Math" w:cs="Times New Roman"/>
                            <w:i/>
                            <w:szCs w:val="24"/>
                          </w:rPr>
                        </m:ctrlPr>
                      </m:sSubPr>
                      <m:e>
                        <m:r>
                          <m:rPr>
                            <m:nor/>
                          </m:rPr>
                          <w:rPr>
                            <w:rFonts w:cs="Times New Roman"/>
                            <w:szCs w:val="24"/>
                          </w:rPr>
                          <m:t>c</m:t>
                        </m:r>
                      </m:e>
                      <m:sub>
                        <m:r>
                          <m:rPr>
                            <m:nor/>
                          </m:rPr>
                          <w:rPr>
                            <w:rFonts w:cs="Times New Roman"/>
                            <w:i/>
                            <w:szCs w:val="24"/>
                          </w:rPr>
                          <m:t>ij</m:t>
                        </m:r>
                      </m:sub>
                    </m:sSub>
                    <m:r>
                      <w:rPr>
                        <w:rFonts w:ascii="Cambria Math" w:hAnsi="Cambria Math" w:cs="Times New Roman"/>
                        <w:szCs w:val="24"/>
                      </w:rPr>
                      <m:t xml:space="preserve"> </m:t>
                    </m:r>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r>
                      <m:rPr>
                        <m:nor/>
                      </m:rPr>
                      <w:rPr>
                        <w:rFonts w:cs="Times New Roman"/>
                        <w:szCs w:val="24"/>
                      </w:rPr>
                      <m:t xml:space="preserve">+ </m:t>
                    </m:r>
                  </m:e>
                </m:nary>
                <m:nary>
                  <m:naryPr>
                    <m:chr m:val="∑"/>
                    <m:limLoc m:val="undOvr"/>
                    <m:supHide m:val="1"/>
                    <m:ctrlPr>
                      <w:rPr>
                        <w:rFonts w:ascii="Cambria Math" w:hAnsi="Cambria Math" w:cs="Times New Roman"/>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E</m:t>
                    </m:r>
                  </m:sub>
                  <m:sup/>
                  <m:e>
                    <m:sSub>
                      <m:sSubPr>
                        <m:ctrlPr>
                          <w:rPr>
                            <w:rFonts w:ascii="Cambria Math" w:hAnsi="Cambria Math" w:cs="Times New Roman"/>
                            <w:i/>
                            <w:szCs w:val="24"/>
                          </w:rPr>
                        </m:ctrlPr>
                      </m:sSubPr>
                      <m:e>
                        <m:r>
                          <m:rPr>
                            <m:nor/>
                          </m:rPr>
                          <w:rPr>
                            <w:rFonts w:cs="Times New Roman"/>
                            <w:szCs w:val="24"/>
                          </w:rPr>
                          <m:t>c</m:t>
                        </m:r>
                      </m:e>
                      <m:sub>
                        <m:r>
                          <m:rPr>
                            <m:nor/>
                          </m:rPr>
                          <w:rPr>
                            <w:rFonts w:cs="Times New Roman"/>
                            <w:i/>
                            <w:szCs w:val="24"/>
                          </w:rPr>
                          <m:t>ij</m:t>
                        </m:r>
                      </m:sub>
                    </m:sSub>
                    <m:r>
                      <w:rPr>
                        <w:rFonts w:ascii="Cambria Math" w:hAnsi="Cambria Math" w:cs="Times New Roman"/>
                        <w:szCs w:val="24"/>
                      </w:rPr>
                      <m:t xml:space="preserve"> </m:t>
                    </m:r>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e>
                </m:nary>
              </m:oMath>
            </m:oMathPara>
          </w:p>
        </w:tc>
        <w:tc>
          <w:tcPr>
            <w:tcW w:w="1369" w:type="dxa"/>
            <w:tcBorders>
              <w:top w:val="nil"/>
              <w:left w:val="nil"/>
              <w:bottom w:val="nil"/>
              <w:right w:val="nil"/>
            </w:tcBorders>
            <w:vAlign w:val="center"/>
          </w:tcPr>
          <w:p w14:paraId="256D17C4" w14:textId="77777777" w:rsidR="00C4248F" w:rsidRPr="004E0020" w:rsidRDefault="00C4248F" w:rsidP="00C4248F">
            <w:pPr>
              <w:spacing w:line="360" w:lineRule="auto"/>
              <w:jc w:val="right"/>
              <w:rPr>
                <w:rFonts w:cs="Times New Roman"/>
                <w:szCs w:val="24"/>
              </w:rPr>
            </w:pPr>
            <w:r w:rsidRPr="004E0020">
              <w:rPr>
                <w:rFonts w:cs="Times New Roman"/>
                <w:szCs w:val="24"/>
              </w:rPr>
              <w:t>(2.11)</w:t>
            </w:r>
          </w:p>
        </w:tc>
      </w:tr>
      <w:tr w:rsidR="00C4248F" w:rsidRPr="004E0020" w14:paraId="6C5DF42E" w14:textId="77777777" w:rsidTr="00C4248F">
        <w:tc>
          <w:tcPr>
            <w:tcW w:w="1129" w:type="dxa"/>
            <w:tcBorders>
              <w:top w:val="nil"/>
              <w:left w:val="nil"/>
              <w:bottom w:val="nil"/>
              <w:right w:val="nil"/>
            </w:tcBorders>
          </w:tcPr>
          <w:p w14:paraId="4DDFFC55" w14:textId="77777777" w:rsidR="00C4248F" w:rsidRPr="00726068" w:rsidRDefault="00C4248F" w:rsidP="00C4248F">
            <w:pPr>
              <w:spacing w:line="360" w:lineRule="auto"/>
              <w:jc w:val="both"/>
              <w:rPr>
                <w:rFonts w:cs="Times New Roman"/>
                <w:szCs w:val="24"/>
              </w:rPr>
            </w:pPr>
            <w:r w:rsidRPr="00726068">
              <w:rPr>
                <w:rFonts w:cs="Times New Roman"/>
                <w:szCs w:val="24"/>
              </w:rPr>
              <w:t xml:space="preserve">Sujeito a </w:t>
            </w:r>
          </w:p>
        </w:tc>
        <w:tc>
          <w:tcPr>
            <w:tcW w:w="6569" w:type="dxa"/>
            <w:tcBorders>
              <w:top w:val="nil"/>
              <w:left w:val="nil"/>
              <w:bottom w:val="nil"/>
              <w:right w:val="nil"/>
            </w:tcBorders>
          </w:tcPr>
          <w:p w14:paraId="24E0172E" w14:textId="77777777" w:rsidR="00C4248F" w:rsidRPr="004E0020" w:rsidRDefault="00C4248F" w:rsidP="00C4248F">
            <w:pPr>
              <w:spacing w:line="360" w:lineRule="auto"/>
              <w:jc w:val="both"/>
              <w:rPr>
                <w:rFonts w:cs="Times New Roman"/>
                <w:szCs w:val="24"/>
              </w:rPr>
            </w:pPr>
          </w:p>
        </w:tc>
        <w:tc>
          <w:tcPr>
            <w:tcW w:w="1369" w:type="dxa"/>
            <w:tcBorders>
              <w:top w:val="nil"/>
              <w:left w:val="nil"/>
              <w:bottom w:val="nil"/>
              <w:right w:val="nil"/>
            </w:tcBorders>
            <w:vAlign w:val="center"/>
          </w:tcPr>
          <w:p w14:paraId="43E6126F" w14:textId="77777777" w:rsidR="00C4248F" w:rsidRPr="004E0020" w:rsidRDefault="00C4248F" w:rsidP="00C4248F">
            <w:pPr>
              <w:spacing w:line="360" w:lineRule="auto"/>
              <w:jc w:val="right"/>
              <w:rPr>
                <w:rFonts w:cs="Times New Roman"/>
                <w:szCs w:val="24"/>
              </w:rPr>
            </w:pPr>
          </w:p>
        </w:tc>
      </w:tr>
      <w:tr w:rsidR="00C4248F" w:rsidRPr="004E0020" w14:paraId="5DECB992" w14:textId="77777777" w:rsidTr="00C4248F">
        <w:tc>
          <w:tcPr>
            <w:tcW w:w="7698" w:type="dxa"/>
            <w:gridSpan w:val="2"/>
            <w:tcBorders>
              <w:top w:val="nil"/>
              <w:left w:val="nil"/>
              <w:bottom w:val="nil"/>
              <w:right w:val="nil"/>
            </w:tcBorders>
          </w:tcPr>
          <w:p w14:paraId="6B6D69F7" w14:textId="77777777" w:rsidR="00C4248F" w:rsidRPr="004E0020" w:rsidRDefault="00951B8B" w:rsidP="00C4248F">
            <w:pPr>
              <w:spacing w:line="360" w:lineRule="auto"/>
              <w:jc w:val="both"/>
              <w:rPr>
                <w:rFonts w:cs="Times New Roman"/>
                <w:szCs w:val="24"/>
              </w:rPr>
            </w:pPr>
            <m:oMathPara>
              <m:oMathParaPr>
                <m:jc m:val="left"/>
              </m:oMathParaPr>
              <m:oMath>
                <m:nary>
                  <m:naryPr>
                    <m:chr m:val="∑"/>
                    <m:limLoc m:val="undOvr"/>
                    <m:supHide m:val="1"/>
                    <m:ctrlPr>
                      <w:rPr>
                        <w:rFonts w:ascii="Cambria Math" w:hAnsi="Cambria Math" w:cs="Times New Roman"/>
                        <w:i/>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A</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e>
                </m:nary>
                <m:r>
                  <m:rPr>
                    <m:nor/>
                  </m:rPr>
                  <w:rPr>
                    <w:rFonts w:cs="Times New Roman"/>
                    <w:szCs w:val="24"/>
                  </w:rPr>
                  <m:t xml:space="preserve">- </m:t>
                </m:r>
                <m:nary>
                  <m:naryPr>
                    <m:chr m:val="∑"/>
                    <m:limLoc m:val="undOvr"/>
                    <m:supHide m:val="1"/>
                    <m:ctrlPr>
                      <w:rPr>
                        <w:rFonts w:ascii="Cambria Math" w:hAnsi="Cambria Math" w:cs="Times New Roman"/>
                        <w:i/>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E</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e>
                </m:nary>
                <m:r>
                  <m:rPr>
                    <m:nor/>
                  </m:rPr>
                  <w:rPr>
                    <w:rFonts w:cs="Times New Roman"/>
                    <w:szCs w:val="24"/>
                  </w:rPr>
                  <m:t xml:space="preserve"> =</m:t>
                </m:r>
                <m:nary>
                  <m:naryPr>
                    <m:chr m:val="∑"/>
                    <m:limLoc m:val="undOvr"/>
                    <m:supHide m:val="1"/>
                    <m:ctrlPr>
                      <w:rPr>
                        <w:rFonts w:ascii="Cambria Math" w:hAnsi="Cambria Math" w:cs="Times New Roman"/>
                        <w:i/>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E</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ji</m:t>
                        </m:r>
                      </m:sub>
                    </m:sSub>
                  </m:e>
                </m:nary>
                <m:r>
                  <m:rPr>
                    <m:nor/>
                  </m:rPr>
                  <w:rPr>
                    <w:rFonts w:cs="Times New Roman"/>
                    <w:szCs w:val="24"/>
                  </w:rPr>
                  <m:t xml:space="preserve">- </m:t>
                </m:r>
                <m:nary>
                  <m:naryPr>
                    <m:chr m:val="∑"/>
                    <m:limLoc m:val="undOvr"/>
                    <m:supHide m:val="1"/>
                    <m:ctrlPr>
                      <w:rPr>
                        <w:rFonts w:ascii="Cambria Math" w:hAnsi="Cambria Math" w:cs="Times New Roman"/>
                        <w:i/>
                        <w:szCs w:val="24"/>
                      </w:rPr>
                    </m:ctrlPr>
                  </m:naryPr>
                  <m:sub>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A</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ji</m:t>
                        </m:r>
                      </m:sub>
                    </m:sSub>
                  </m:e>
                </m:nary>
                <m:r>
                  <m:rPr>
                    <m:nor/>
                  </m:rPr>
                  <w:rPr>
                    <w:rFonts w:cs="Times New Roman"/>
                    <w:szCs w:val="24"/>
                  </w:rPr>
                  <m:t xml:space="preserve"> ,  (</m:t>
                </m:r>
                <m:r>
                  <m:rPr>
                    <m:nor/>
                  </m:rPr>
                  <w:rPr>
                    <w:rFonts w:cs="Times New Roman"/>
                    <w:i/>
                    <w:szCs w:val="24"/>
                  </w:rPr>
                  <m:t>i</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1,…,</m:t>
                </m:r>
                <m:r>
                  <m:rPr>
                    <m:nor/>
                  </m:rPr>
                  <w:rPr>
                    <w:rFonts w:ascii="Cambria Math" w:cs="Times New Roman"/>
                    <w:szCs w:val="24"/>
                  </w:rPr>
                  <m:t xml:space="preserve"> </m:t>
                </m:r>
                <m:r>
                  <m:rPr>
                    <m:nor/>
                  </m:rPr>
                  <w:rPr>
                    <w:rFonts w:cs="Times New Roman"/>
                    <w:i/>
                    <w:szCs w:val="24"/>
                  </w:rPr>
                  <m:t>n</m:t>
                </m:r>
                <m:r>
                  <m:rPr>
                    <m:nor/>
                  </m:rPr>
                  <w:rPr>
                    <w:rFonts w:cs="Times New Roman"/>
                    <w:szCs w:val="24"/>
                  </w:rPr>
                  <m:t>)</m:t>
                </m:r>
              </m:oMath>
            </m:oMathPara>
          </w:p>
        </w:tc>
        <w:tc>
          <w:tcPr>
            <w:tcW w:w="1369" w:type="dxa"/>
            <w:tcBorders>
              <w:top w:val="nil"/>
              <w:left w:val="nil"/>
              <w:bottom w:val="nil"/>
              <w:right w:val="nil"/>
            </w:tcBorders>
            <w:vAlign w:val="center"/>
          </w:tcPr>
          <w:p w14:paraId="5F87203D" w14:textId="77777777" w:rsidR="00C4248F" w:rsidRPr="004E0020" w:rsidRDefault="00C4248F" w:rsidP="00C4248F">
            <w:pPr>
              <w:spacing w:line="360" w:lineRule="auto"/>
              <w:jc w:val="right"/>
              <w:rPr>
                <w:rFonts w:cs="Times New Roman"/>
                <w:szCs w:val="24"/>
              </w:rPr>
            </w:pPr>
            <w:r w:rsidRPr="004E0020">
              <w:rPr>
                <w:rFonts w:cs="Times New Roman"/>
                <w:szCs w:val="24"/>
              </w:rPr>
              <w:t>(2.12)</w:t>
            </w:r>
          </w:p>
        </w:tc>
      </w:tr>
      <w:tr w:rsidR="00C4248F" w:rsidRPr="004E0020" w14:paraId="7EEF9C37" w14:textId="77777777" w:rsidTr="00C4248F">
        <w:tc>
          <w:tcPr>
            <w:tcW w:w="7698" w:type="dxa"/>
            <w:gridSpan w:val="2"/>
            <w:tcBorders>
              <w:top w:val="nil"/>
              <w:left w:val="nil"/>
              <w:bottom w:val="nil"/>
              <w:right w:val="nil"/>
            </w:tcBorders>
          </w:tcPr>
          <w:p w14:paraId="5D980814" w14:textId="77777777" w:rsidR="00C4248F" w:rsidRPr="004E0020" w:rsidRDefault="00951B8B" w:rsidP="00C4248F">
            <w:pPr>
              <w:spacing w:line="360" w:lineRule="auto"/>
              <w:jc w:val="both"/>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r>
                  <m:rPr>
                    <m:nor/>
                  </m:rPr>
                  <w:rPr>
                    <w:rFonts w:cs="Times New Roman"/>
                    <w:szCs w:val="24"/>
                  </w:rPr>
                  <m:t xml:space="preserve"> + </m:t>
                </m:r>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ji</m:t>
                    </m:r>
                  </m:sub>
                </m:sSub>
                <m:r>
                  <m:rPr>
                    <m:nor/>
                  </m:rPr>
                  <w:rPr>
                    <w:rFonts w:cs="Times New Roman"/>
                    <w:szCs w:val="24"/>
                  </w:rPr>
                  <m:t xml:space="preserve"> </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 xml:space="preserve">1,  </m:t>
                </m:r>
                <m:r>
                  <m:rPr>
                    <m:nor/>
                  </m:rPr>
                  <w:rPr>
                    <w:rFonts w:ascii="Cambria Math" w:hAnsi="Cambria Math" w:cs="Cambria Math"/>
                    <w:szCs w:val="24"/>
                  </w:rPr>
                  <m:t>∀</m:t>
                </m:r>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ascii="Cambria Math" w:hAnsi="Cambria Math" w:cs="Cambria Math"/>
                    <w:szCs w:val="24"/>
                  </w:rPr>
                  <m:t xml:space="preserve"> ∈ </m:t>
                </m:r>
                <m:r>
                  <m:rPr>
                    <m:nor/>
                  </m:rPr>
                  <w:rPr>
                    <w:rFonts w:cs="Times New Roman"/>
                    <w:i/>
                    <w:szCs w:val="24"/>
                  </w:rPr>
                  <m:t>E</m:t>
                </m:r>
              </m:oMath>
            </m:oMathPara>
          </w:p>
        </w:tc>
        <w:tc>
          <w:tcPr>
            <w:tcW w:w="1369" w:type="dxa"/>
            <w:tcBorders>
              <w:top w:val="nil"/>
              <w:left w:val="nil"/>
              <w:bottom w:val="nil"/>
              <w:right w:val="nil"/>
            </w:tcBorders>
            <w:vAlign w:val="center"/>
          </w:tcPr>
          <w:p w14:paraId="2C7AD2A4" w14:textId="77777777" w:rsidR="00C4248F" w:rsidRPr="004E0020" w:rsidRDefault="00C4248F" w:rsidP="00C4248F">
            <w:pPr>
              <w:spacing w:line="360" w:lineRule="auto"/>
              <w:jc w:val="right"/>
              <w:rPr>
                <w:rFonts w:cs="Times New Roman"/>
                <w:szCs w:val="24"/>
              </w:rPr>
            </w:pPr>
            <w:r w:rsidRPr="004E0020">
              <w:rPr>
                <w:rFonts w:cs="Times New Roman"/>
                <w:szCs w:val="24"/>
              </w:rPr>
              <w:t>(2.13)</w:t>
            </w:r>
          </w:p>
        </w:tc>
      </w:tr>
      <w:tr w:rsidR="00C4248F" w:rsidRPr="004E0020" w14:paraId="1C258EF5" w14:textId="77777777" w:rsidTr="00C4248F">
        <w:tc>
          <w:tcPr>
            <w:tcW w:w="7698" w:type="dxa"/>
            <w:gridSpan w:val="2"/>
            <w:tcBorders>
              <w:top w:val="nil"/>
              <w:left w:val="nil"/>
              <w:bottom w:val="nil"/>
              <w:right w:val="nil"/>
            </w:tcBorders>
          </w:tcPr>
          <w:p w14:paraId="4948E47D" w14:textId="77777777" w:rsidR="00C4248F" w:rsidRPr="004E0020" w:rsidRDefault="00951B8B" w:rsidP="00C4248F">
            <w:pPr>
              <w:spacing w:line="360" w:lineRule="auto"/>
              <w:jc w:val="both"/>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r>
                  <m:rPr>
                    <m:nor/>
                  </m:rPr>
                  <w:rPr>
                    <w:rFonts w:cs="Times New Roman"/>
                    <w:szCs w:val="24"/>
                  </w:rPr>
                  <m:t xml:space="preserve"> ≥</m:t>
                </m:r>
                <m:r>
                  <m:rPr>
                    <m:nor/>
                  </m:rPr>
                  <w:rPr>
                    <w:rFonts w:ascii="Cambria Math" w:cs="Times New Roman"/>
                    <w:szCs w:val="24"/>
                  </w:rPr>
                  <m:t xml:space="preserve"> </m:t>
                </m:r>
                <m:r>
                  <m:rPr>
                    <m:nor/>
                  </m:rPr>
                  <w:rPr>
                    <w:rFonts w:cs="Times New Roman"/>
                    <w:szCs w:val="24"/>
                  </w:rPr>
                  <m:t xml:space="preserve">1,  </m:t>
                </m:r>
                <m:r>
                  <m:rPr>
                    <m:nor/>
                  </m:rPr>
                  <w:rPr>
                    <w:rFonts w:ascii="Cambria Math" w:hAnsi="Cambria Math" w:cs="Cambria Math"/>
                    <w:szCs w:val="24"/>
                  </w:rPr>
                  <m:t>∀</m:t>
                </m:r>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ascii="Cambria Math" w:hAnsi="Cambria Math" w:cs="Cambria Math"/>
                    <w:szCs w:val="24"/>
                  </w:rPr>
                  <m:t xml:space="preserve"> ∈ </m:t>
                </m:r>
                <m:r>
                  <m:rPr>
                    <m:nor/>
                  </m:rPr>
                  <w:rPr>
                    <w:rFonts w:cs="Times New Roman"/>
                    <w:i/>
                    <w:szCs w:val="24"/>
                  </w:rPr>
                  <m:t>A</m:t>
                </m:r>
              </m:oMath>
            </m:oMathPara>
          </w:p>
        </w:tc>
        <w:tc>
          <w:tcPr>
            <w:tcW w:w="1369" w:type="dxa"/>
            <w:tcBorders>
              <w:top w:val="nil"/>
              <w:left w:val="nil"/>
              <w:bottom w:val="nil"/>
              <w:right w:val="nil"/>
            </w:tcBorders>
            <w:vAlign w:val="center"/>
          </w:tcPr>
          <w:p w14:paraId="0C7268A7" w14:textId="77777777" w:rsidR="00C4248F" w:rsidRPr="004E0020" w:rsidRDefault="00C4248F" w:rsidP="00C4248F">
            <w:pPr>
              <w:spacing w:line="360" w:lineRule="auto"/>
              <w:jc w:val="right"/>
              <w:rPr>
                <w:rFonts w:cs="Times New Roman"/>
                <w:szCs w:val="24"/>
              </w:rPr>
            </w:pPr>
            <w:r w:rsidRPr="004E0020">
              <w:rPr>
                <w:rFonts w:cs="Times New Roman"/>
                <w:szCs w:val="24"/>
              </w:rPr>
              <w:t>(2.14)</w:t>
            </w:r>
          </w:p>
        </w:tc>
      </w:tr>
      <w:tr w:rsidR="00C4248F" w:rsidRPr="004E0020" w14:paraId="650E40FE" w14:textId="77777777" w:rsidTr="00C4248F">
        <w:tc>
          <w:tcPr>
            <w:tcW w:w="7698" w:type="dxa"/>
            <w:gridSpan w:val="2"/>
            <w:tcBorders>
              <w:top w:val="nil"/>
              <w:left w:val="nil"/>
              <w:bottom w:val="nil"/>
              <w:right w:val="nil"/>
            </w:tcBorders>
          </w:tcPr>
          <w:p w14:paraId="67EA20FF" w14:textId="77777777" w:rsidR="00C4248F" w:rsidRPr="004E0020" w:rsidRDefault="00951B8B" w:rsidP="00C4248F">
            <w:pPr>
              <w:spacing w:line="360" w:lineRule="auto"/>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r>
                  <m:rPr>
                    <m:nor/>
                  </m:rPr>
                  <w:rPr>
                    <w:rFonts w:cs="Times New Roman"/>
                    <w:szCs w:val="24"/>
                  </w:rPr>
                  <m:t xml:space="preserve">  inteiro,  </m:t>
                </m:r>
                <m:r>
                  <m:rPr>
                    <m:nor/>
                  </m:rPr>
                  <w:rPr>
                    <w:rFonts w:ascii="Cambria Math" w:hAnsi="Cambria Math" w:cs="Cambria Math"/>
                    <w:szCs w:val="24"/>
                  </w:rPr>
                  <m:t>∀</m:t>
                </m:r>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ascii="Cambria Math" w:hAnsi="Cambria Math" w:cs="Cambria Math"/>
                    <w:szCs w:val="24"/>
                  </w:rPr>
                  <m:t xml:space="preserve"> ∈ </m:t>
                </m:r>
                <m:r>
                  <m:rPr>
                    <m:nor/>
                  </m:rPr>
                  <w:rPr>
                    <w:rFonts w:cs="Times New Roman"/>
                    <w:i/>
                    <w:szCs w:val="24"/>
                  </w:rPr>
                  <m:t>E</m:t>
                </m:r>
              </m:oMath>
            </m:oMathPara>
          </w:p>
        </w:tc>
        <w:tc>
          <w:tcPr>
            <w:tcW w:w="1369" w:type="dxa"/>
            <w:tcBorders>
              <w:top w:val="nil"/>
              <w:left w:val="nil"/>
              <w:bottom w:val="nil"/>
              <w:right w:val="nil"/>
            </w:tcBorders>
            <w:vAlign w:val="center"/>
          </w:tcPr>
          <w:p w14:paraId="1C00C83B" w14:textId="77777777" w:rsidR="00C4248F" w:rsidRPr="004E0020" w:rsidRDefault="00C4248F" w:rsidP="00C4248F">
            <w:pPr>
              <w:spacing w:line="360" w:lineRule="auto"/>
              <w:jc w:val="right"/>
              <w:rPr>
                <w:rFonts w:cs="Times New Roman"/>
                <w:szCs w:val="24"/>
              </w:rPr>
            </w:pPr>
            <w:r w:rsidRPr="004E0020">
              <w:rPr>
                <w:rFonts w:cs="Times New Roman"/>
                <w:szCs w:val="24"/>
              </w:rPr>
              <w:t>(2.15)</w:t>
            </w:r>
          </w:p>
        </w:tc>
      </w:tr>
      <w:tr w:rsidR="00C4248F" w:rsidRPr="004E0020" w14:paraId="35502859" w14:textId="77777777" w:rsidTr="00C4248F">
        <w:tc>
          <w:tcPr>
            <w:tcW w:w="7698" w:type="dxa"/>
            <w:gridSpan w:val="2"/>
            <w:tcBorders>
              <w:top w:val="nil"/>
              <w:left w:val="nil"/>
              <w:bottom w:val="nil"/>
              <w:right w:val="nil"/>
            </w:tcBorders>
          </w:tcPr>
          <w:p w14:paraId="6EE04E00" w14:textId="77777777" w:rsidR="00C4248F" w:rsidRPr="004E0020" w:rsidRDefault="00951B8B" w:rsidP="00C4248F">
            <w:pPr>
              <w:spacing w:line="360" w:lineRule="auto"/>
              <w:rPr>
                <w:rFonts w:cs="Times New Roman"/>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sub>
                </m:sSub>
                <m:r>
                  <m:rPr>
                    <m:nor/>
                  </m:rPr>
                  <w:rPr>
                    <w:rFonts w:cs="Times New Roman"/>
                    <w:szCs w:val="24"/>
                  </w:rPr>
                  <m:t xml:space="preserve">  inteiro,  </m:t>
                </m:r>
                <m:r>
                  <m:rPr>
                    <m:nor/>
                  </m:rPr>
                  <w:rPr>
                    <w:rFonts w:ascii="Cambria Math" w:hAnsi="Cambria Math" w:cs="Cambria Math"/>
                    <w:szCs w:val="24"/>
                  </w:rPr>
                  <m:t>∀</m:t>
                </m:r>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ascii="Cambria Math" w:hAnsi="Cambria Math" w:cs="Cambria Math"/>
                    <w:szCs w:val="24"/>
                  </w:rPr>
                  <m:t xml:space="preserve"> ∈ </m:t>
                </m:r>
                <m:r>
                  <m:rPr>
                    <m:nor/>
                  </m:rPr>
                  <w:rPr>
                    <w:rFonts w:cs="Times New Roman"/>
                    <w:i/>
                    <w:szCs w:val="24"/>
                  </w:rPr>
                  <m:t>A</m:t>
                </m:r>
              </m:oMath>
            </m:oMathPara>
          </w:p>
        </w:tc>
        <w:tc>
          <w:tcPr>
            <w:tcW w:w="1369" w:type="dxa"/>
            <w:tcBorders>
              <w:top w:val="nil"/>
              <w:left w:val="nil"/>
              <w:bottom w:val="nil"/>
              <w:right w:val="nil"/>
            </w:tcBorders>
            <w:vAlign w:val="center"/>
          </w:tcPr>
          <w:p w14:paraId="2E1D4E43" w14:textId="77777777" w:rsidR="00C4248F" w:rsidRPr="004E0020" w:rsidRDefault="00C4248F" w:rsidP="00C4248F">
            <w:pPr>
              <w:spacing w:line="360" w:lineRule="auto"/>
              <w:jc w:val="right"/>
              <w:rPr>
                <w:rFonts w:cs="Times New Roman"/>
                <w:szCs w:val="24"/>
              </w:rPr>
            </w:pPr>
            <w:r w:rsidRPr="004E0020">
              <w:rPr>
                <w:rFonts w:cs="Times New Roman"/>
                <w:szCs w:val="24"/>
              </w:rPr>
              <w:t>(2.16)</w:t>
            </w:r>
          </w:p>
        </w:tc>
      </w:tr>
    </w:tbl>
    <w:p w14:paraId="5F28A729" w14:textId="77777777" w:rsidR="00C4248F" w:rsidRPr="004E0020" w:rsidRDefault="00C4248F" w:rsidP="00C4248F">
      <w:pPr>
        <w:spacing w:after="0" w:line="360" w:lineRule="auto"/>
        <w:ind w:firstLine="567"/>
        <w:jc w:val="both"/>
        <w:rPr>
          <w:rFonts w:eastAsia="Times New Roman" w:cs="Times New Roman"/>
          <w:szCs w:val="24"/>
        </w:rPr>
      </w:pPr>
    </w:p>
    <w:p w14:paraId="35A1BF04" w14:textId="77777777" w:rsidR="00C4248F" w:rsidRPr="00D217AE" w:rsidRDefault="00C4248F" w:rsidP="00D217AE">
      <w:pPr>
        <w:spacing w:after="0" w:line="360" w:lineRule="auto"/>
        <w:ind w:firstLine="709"/>
        <w:jc w:val="both"/>
        <w:rPr>
          <w:rFonts w:eastAsia="Times New Roman" w:cs="Times New Roman"/>
          <w:color w:val="000000" w:themeColor="text1"/>
          <w:szCs w:val="24"/>
        </w:rPr>
      </w:pPr>
      <w:r w:rsidRPr="00D217AE">
        <w:rPr>
          <w:rFonts w:eastAsia="Times New Roman" w:cs="Times New Roman"/>
          <w:color w:val="000000" w:themeColor="text1"/>
          <w:szCs w:val="24"/>
        </w:rPr>
        <w:t xml:space="preserve">O modelo matemático é formulado fazendo </w:t>
      </w:r>
      <w:proofErr w:type="spellStart"/>
      <w:r w:rsidRPr="00D217AE">
        <w:rPr>
          <w:rFonts w:eastAsia="Times New Roman" w:cs="Times New Roman"/>
          <w:color w:val="000000" w:themeColor="text1"/>
          <w:szCs w:val="24"/>
        </w:rPr>
        <w:t>x</w:t>
      </w:r>
      <w:r w:rsidRPr="00D217AE">
        <w:rPr>
          <w:rFonts w:eastAsia="Times New Roman" w:cs="Times New Roman"/>
          <w:i/>
          <w:color w:val="000000" w:themeColor="text1"/>
          <w:szCs w:val="24"/>
          <w:vertAlign w:val="subscript"/>
        </w:rPr>
        <w:t>ij</w:t>
      </w:r>
      <w:proofErr w:type="spellEnd"/>
      <w:r w:rsidRPr="00D217AE">
        <w:rPr>
          <w:rFonts w:eastAsia="Times New Roman" w:cs="Times New Roman"/>
          <w:i/>
          <w:color w:val="000000" w:themeColor="text1"/>
          <w:szCs w:val="24"/>
          <w:vertAlign w:val="subscript"/>
        </w:rPr>
        <w:t xml:space="preserve"> </w:t>
      </w:r>
      <w:r w:rsidRPr="00D217AE">
        <w:rPr>
          <w:rFonts w:eastAsia="Times New Roman" w:cs="Times New Roman"/>
          <w:color w:val="000000" w:themeColor="text1"/>
          <w:szCs w:val="24"/>
        </w:rPr>
        <w:t>ser uma variável que recebe o número de vezes que cada aresta/arco (</w:t>
      </w:r>
      <w:r w:rsidRPr="00D217AE">
        <w:rPr>
          <w:rFonts w:eastAsia="Times New Roman" w:cs="Times New Roman"/>
          <w:i/>
          <w:color w:val="000000" w:themeColor="text1"/>
          <w:szCs w:val="24"/>
        </w:rPr>
        <w:t>i</w:t>
      </w:r>
      <w:r w:rsidRPr="00D217AE">
        <w:rPr>
          <w:rFonts w:eastAsia="Times New Roman" w:cs="Times New Roman"/>
          <w:color w:val="000000" w:themeColor="text1"/>
          <w:szCs w:val="24"/>
        </w:rPr>
        <w:t>,</w:t>
      </w:r>
      <w:r w:rsidR="004469B2">
        <w:rPr>
          <w:rFonts w:eastAsia="Times New Roman" w:cs="Times New Roman"/>
          <w:color w:val="000000" w:themeColor="text1"/>
          <w:szCs w:val="24"/>
        </w:rPr>
        <w:t xml:space="preserve"> </w:t>
      </w:r>
      <w:r w:rsidRPr="00D217AE">
        <w:rPr>
          <w:rFonts w:eastAsia="Times New Roman" w:cs="Times New Roman"/>
          <w:i/>
          <w:color w:val="000000" w:themeColor="text1"/>
          <w:szCs w:val="24"/>
        </w:rPr>
        <w:t>j</w:t>
      </w:r>
      <w:r w:rsidRPr="00D217AE">
        <w:rPr>
          <w:rFonts w:eastAsia="Times New Roman" w:cs="Times New Roman"/>
          <w:color w:val="000000" w:themeColor="text1"/>
          <w:szCs w:val="24"/>
        </w:rPr>
        <w:t xml:space="preserve">) será caminhada em </w:t>
      </w:r>
      <w:r w:rsidRPr="00D217AE">
        <w:rPr>
          <w:rFonts w:eastAsia="Times New Roman" w:cs="Times New Roman"/>
          <w:i/>
          <w:color w:val="000000" w:themeColor="text1"/>
          <w:szCs w:val="24"/>
        </w:rPr>
        <w:t>G</w:t>
      </w:r>
      <w:r w:rsidRPr="00D217AE">
        <w:rPr>
          <w:rFonts w:eastAsia="Times New Roman" w:cs="Times New Roman"/>
          <w:color w:val="000000" w:themeColor="text1"/>
          <w:szCs w:val="24"/>
        </w:rPr>
        <w:t xml:space="preserve"> para um custo específico </w:t>
      </w:r>
      <w:proofErr w:type="spellStart"/>
      <w:r w:rsidRPr="00D217AE">
        <w:rPr>
          <w:rFonts w:eastAsia="Times New Roman" w:cs="Times New Roman"/>
          <w:color w:val="000000" w:themeColor="text1"/>
          <w:szCs w:val="24"/>
        </w:rPr>
        <w:t>c</w:t>
      </w:r>
      <w:r w:rsidRPr="00D217AE">
        <w:rPr>
          <w:rFonts w:eastAsia="Times New Roman" w:cs="Times New Roman"/>
          <w:i/>
          <w:color w:val="000000" w:themeColor="text1"/>
          <w:szCs w:val="24"/>
          <w:vertAlign w:val="subscript"/>
        </w:rPr>
        <w:t>ij</w:t>
      </w:r>
      <w:proofErr w:type="spellEnd"/>
      <w:r w:rsidRPr="00D217AE">
        <w:rPr>
          <w:rFonts w:eastAsia="Times New Roman" w:cs="Times New Roman"/>
          <w:color w:val="000000" w:themeColor="text1"/>
          <w:szCs w:val="24"/>
        </w:rPr>
        <w:t xml:space="preserve">. A função objetivo (2.11) minimiza o custo total do circuito. As restrições: (2.12) garantem a conservação de fluxo; (2.13) forçam cada aresta a ser percorrida pelo menos uma vez durante o </w:t>
      </w:r>
      <w:r w:rsidRPr="00D217AE">
        <w:rPr>
          <w:rFonts w:eastAsia="Times New Roman" w:cs="Times New Roman"/>
          <w:i/>
          <w:color w:val="000000" w:themeColor="text1"/>
          <w:szCs w:val="24"/>
        </w:rPr>
        <w:t>tour</w:t>
      </w:r>
      <w:r w:rsidRPr="00D217AE">
        <w:rPr>
          <w:rFonts w:eastAsia="Times New Roman" w:cs="Times New Roman"/>
          <w:color w:val="000000" w:themeColor="text1"/>
          <w:szCs w:val="24"/>
        </w:rPr>
        <w:t xml:space="preserve">; e (2.14) forçam cada arco a ser percorrido no mínimo uma vez durante o </w:t>
      </w:r>
      <w:r w:rsidRPr="00D217AE">
        <w:rPr>
          <w:rFonts w:eastAsia="Times New Roman" w:cs="Times New Roman"/>
          <w:i/>
          <w:color w:val="000000" w:themeColor="text1"/>
          <w:szCs w:val="24"/>
        </w:rPr>
        <w:t>tour</w:t>
      </w:r>
      <w:r w:rsidRPr="00D217AE">
        <w:rPr>
          <w:rFonts w:eastAsia="Times New Roman" w:cs="Times New Roman"/>
          <w:color w:val="000000" w:themeColor="text1"/>
          <w:szCs w:val="24"/>
        </w:rPr>
        <w:t xml:space="preserve">. As restrições (2.15) e (2.16) apenas indicam que todo </w:t>
      </w:r>
      <w:proofErr w:type="spellStart"/>
      <w:r w:rsidRPr="00D217AE">
        <w:rPr>
          <w:rFonts w:eastAsia="Times New Roman" w:cs="Times New Roman"/>
          <w:color w:val="000000" w:themeColor="text1"/>
          <w:szCs w:val="24"/>
        </w:rPr>
        <w:t>x</w:t>
      </w:r>
      <w:r w:rsidRPr="00D217AE">
        <w:rPr>
          <w:rFonts w:eastAsia="Times New Roman" w:cs="Times New Roman"/>
          <w:i/>
          <w:color w:val="000000" w:themeColor="text1"/>
          <w:szCs w:val="24"/>
          <w:vertAlign w:val="subscript"/>
        </w:rPr>
        <w:t>ij</w:t>
      </w:r>
      <w:proofErr w:type="spellEnd"/>
      <w:r w:rsidRPr="00D217AE">
        <w:rPr>
          <w:rFonts w:eastAsia="Times New Roman" w:cs="Times New Roman"/>
          <w:color w:val="000000" w:themeColor="text1"/>
          <w:szCs w:val="24"/>
        </w:rPr>
        <w:t xml:space="preserve"> pertence ao conjunto dos números inteiros, tanto para arestas quanto para arcos.</w:t>
      </w:r>
    </w:p>
    <w:p w14:paraId="1929BE3E" w14:textId="77777777" w:rsidR="00C4248F" w:rsidRDefault="00C4248F" w:rsidP="00D217AE">
      <w:pPr>
        <w:spacing w:after="0" w:line="360" w:lineRule="auto"/>
        <w:ind w:firstLine="709"/>
        <w:jc w:val="both"/>
        <w:rPr>
          <w:rFonts w:cs="Times New Roman"/>
          <w:color w:val="000000" w:themeColor="text1"/>
          <w:szCs w:val="24"/>
        </w:rPr>
      </w:pPr>
      <w:r w:rsidRPr="00D217AE">
        <w:rPr>
          <w:rFonts w:cs="Times New Roman"/>
          <w:color w:val="000000" w:themeColor="text1"/>
          <w:szCs w:val="24"/>
        </w:rPr>
        <w:t xml:space="preserve">O PCC Misto é </w:t>
      </w:r>
      <w:r w:rsidRPr="00D217AE">
        <w:rPr>
          <w:rFonts w:cs="Times New Roman"/>
          <w:i/>
          <w:color w:val="000000" w:themeColor="text1"/>
          <w:szCs w:val="24"/>
        </w:rPr>
        <w:t>NP</w:t>
      </w:r>
      <w:r w:rsidRPr="00D217AE">
        <w:rPr>
          <w:rFonts w:cs="Times New Roman"/>
          <w:color w:val="000000" w:themeColor="text1"/>
          <w:szCs w:val="24"/>
        </w:rPr>
        <w:t xml:space="preserve"> – </w:t>
      </w:r>
      <w:r w:rsidRPr="00D217AE">
        <w:rPr>
          <w:rFonts w:cs="Times New Roman"/>
          <w:i/>
          <w:color w:val="000000" w:themeColor="text1"/>
          <w:szCs w:val="24"/>
        </w:rPr>
        <w:t>difícil</w:t>
      </w:r>
      <w:r w:rsidRPr="00D217AE">
        <w:rPr>
          <w:rFonts w:cs="Times New Roman"/>
          <w:color w:val="000000" w:themeColor="text1"/>
          <w:szCs w:val="24"/>
        </w:rPr>
        <w:t>, para problemas com um baixo número de instâncias (aresta/arcos), o PCC Misto pode ser resolvido com facilidade, no entanto, com o aumento do número de instâncias o esforço computacional para a resolução do problema aumenta (</w:t>
      </w:r>
      <w:r w:rsidRPr="00D217AE">
        <w:rPr>
          <w:rFonts w:eastAsia="Times New Roman" w:cs="Times New Roman"/>
          <w:color w:val="000000" w:themeColor="text1"/>
          <w:szCs w:val="24"/>
        </w:rPr>
        <w:t>EISELT; GENDREAU; LAPORTE, 1995)</w:t>
      </w:r>
      <w:r w:rsidR="00D217AE" w:rsidRPr="00D217AE">
        <w:rPr>
          <w:rFonts w:cs="Times New Roman"/>
          <w:color w:val="000000" w:themeColor="text1"/>
          <w:szCs w:val="24"/>
        </w:rPr>
        <w:t>.</w:t>
      </w:r>
    </w:p>
    <w:p w14:paraId="7174166E" w14:textId="77777777" w:rsidR="00D217AE" w:rsidRPr="00D217AE" w:rsidRDefault="00D217AE" w:rsidP="00D217AE">
      <w:pPr>
        <w:spacing w:after="0" w:line="360" w:lineRule="auto"/>
        <w:ind w:firstLine="709"/>
        <w:jc w:val="both"/>
        <w:rPr>
          <w:rFonts w:eastAsia="Times New Roman" w:cs="Times New Roman"/>
          <w:color w:val="000000" w:themeColor="text1"/>
          <w:szCs w:val="24"/>
        </w:rPr>
      </w:pPr>
    </w:p>
    <w:p w14:paraId="0D8D65DC" w14:textId="77777777" w:rsidR="00C4248F" w:rsidRPr="00156E52" w:rsidRDefault="00156E52" w:rsidP="00D217AE">
      <w:pPr>
        <w:spacing w:after="0" w:line="360" w:lineRule="auto"/>
        <w:ind w:left="720" w:hanging="720"/>
        <w:rPr>
          <w:rFonts w:eastAsia="Times New Roman" w:cs="Times New Roman"/>
          <w:b/>
          <w:szCs w:val="24"/>
        </w:rPr>
      </w:pPr>
      <w:r w:rsidRPr="00156E52">
        <w:rPr>
          <w:rFonts w:eastAsia="Times New Roman" w:cs="Times New Roman"/>
          <w:b/>
          <w:szCs w:val="24"/>
        </w:rPr>
        <w:t>2.2.4 Roteamento de arcos c</w:t>
      </w:r>
      <w:r w:rsidR="00C4248F" w:rsidRPr="00156E52">
        <w:rPr>
          <w:rFonts w:eastAsia="Times New Roman" w:cs="Times New Roman"/>
          <w:b/>
          <w:szCs w:val="24"/>
        </w:rPr>
        <w:t>apacitados</w:t>
      </w:r>
    </w:p>
    <w:p w14:paraId="048971FB" w14:textId="77777777" w:rsidR="00D217AE" w:rsidRPr="004E0020" w:rsidRDefault="00D217AE" w:rsidP="00D217AE">
      <w:pPr>
        <w:spacing w:after="0" w:line="360" w:lineRule="auto"/>
        <w:ind w:left="720" w:hanging="720"/>
        <w:rPr>
          <w:rFonts w:eastAsia="Times New Roman" w:cs="Times New Roman"/>
          <w:szCs w:val="24"/>
        </w:rPr>
      </w:pPr>
    </w:p>
    <w:p w14:paraId="27E6617C"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Segundo </w:t>
      </w:r>
      <w:proofErr w:type="spellStart"/>
      <w:r w:rsidRPr="004E0020">
        <w:rPr>
          <w:rFonts w:eastAsia="Times New Roman" w:cs="Times New Roman"/>
          <w:szCs w:val="24"/>
        </w:rPr>
        <w:t>Eiselt</w:t>
      </w:r>
      <w:proofErr w:type="spellEnd"/>
      <w:r w:rsidRPr="004E0020">
        <w:rPr>
          <w:rFonts w:eastAsia="Times New Roman" w:cs="Times New Roman"/>
          <w:szCs w:val="24"/>
        </w:rPr>
        <w:t xml:space="preserve">, </w:t>
      </w:r>
      <w:proofErr w:type="spellStart"/>
      <w:r w:rsidRPr="004E0020">
        <w:rPr>
          <w:rFonts w:eastAsia="Times New Roman" w:cs="Times New Roman"/>
          <w:szCs w:val="24"/>
        </w:rPr>
        <w:t>Gendreau</w:t>
      </w:r>
      <w:proofErr w:type="spellEnd"/>
      <w:r w:rsidRPr="004E0020">
        <w:rPr>
          <w:rFonts w:eastAsia="Times New Roman" w:cs="Times New Roman"/>
          <w:szCs w:val="24"/>
        </w:rPr>
        <w:t xml:space="preserve"> e </w:t>
      </w:r>
      <w:proofErr w:type="spellStart"/>
      <w:r w:rsidRPr="004E0020">
        <w:rPr>
          <w:rFonts w:eastAsia="Times New Roman" w:cs="Times New Roman"/>
          <w:szCs w:val="24"/>
        </w:rPr>
        <w:t>Laporte</w:t>
      </w:r>
      <w:proofErr w:type="spellEnd"/>
      <w:r w:rsidRPr="004E0020">
        <w:rPr>
          <w:rFonts w:eastAsia="Times New Roman" w:cs="Times New Roman"/>
          <w:szCs w:val="24"/>
        </w:rPr>
        <w:t xml:space="preserve"> (1995) o Problema de Roteamento de Arcos Capacitados (PRAC) ou </w:t>
      </w:r>
      <w:proofErr w:type="spellStart"/>
      <w:r w:rsidRPr="004E0020">
        <w:rPr>
          <w:rFonts w:eastAsia="Times New Roman" w:cs="Times New Roman"/>
          <w:szCs w:val="24"/>
        </w:rPr>
        <w:t>Capacitated</w:t>
      </w:r>
      <w:proofErr w:type="spellEnd"/>
      <w:r w:rsidRPr="004E0020">
        <w:rPr>
          <w:rFonts w:eastAsia="Times New Roman" w:cs="Times New Roman"/>
          <w:szCs w:val="24"/>
        </w:rPr>
        <w:t xml:space="preserve"> </w:t>
      </w:r>
      <w:proofErr w:type="spellStart"/>
      <w:r w:rsidRPr="004E0020">
        <w:rPr>
          <w:rFonts w:eastAsia="Times New Roman" w:cs="Times New Roman"/>
          <w:szCs w:val="24"/>
        </w:rPr>
        <w:t>Arc</w:t>
      </w:r>
      <w:proofErr w:type="spellEnd"/>
      <w:r w:rsidRPr="004E0020">
        <w:rPr>
          <w:rFonts w:eastAsia="Times New Roman" w:cs="Times New Roman"/>
          <w:szCs w:val="24"/>
        </w:rPr>
        <w:t xml:space="preserve"> </w:t>
      </w:r>
      <w:proofErr w:type="spellStart"/>
      <w:r w:rsidRPr="004E0020">
        <w:rPr>
          <w:rFonts w:eastAsia="Times New Roman" w:cs="Times New Roman"/>
          <w:szCs w:val="24"/>
        </w:rPr>
        <w:t>Routing</w:t>
      </w:r>
      <w:proofErr w:type="spellEnd"/>
      <w:r w:rsidRPr="004E0020">
        <w:rPr>
          <w:rFonts w:eastAsia="Times New Roman" w:cs="Times New Roman"/>
          <w:szCs w:val="24"/>
        </w:rPr>
        <w:t xml:space="preserve"> </w:t>
      </w:r>
      <w:proofErr w:type="spellStart"/>
      <w:r w:rsidRPr="004E0020">
        <w:rPr>
          <w:rFonts w:eastAsia="Times New Roman" w:cs="Times New Roman"/>
          <w:szCs w:val="24"/>
        </w:rPr>
        <w:t>Problem</w:t>
      </w:r>
      <w:proofErr w:type="spellEnd"/>
      <w:r w:rsidRPr="004E0020">
        <w:rPr>
          <w:rFonts w:eastAsia="Times New Roman" w:cs="Times New Roman"/>
          <w:szCs w:val="24"/>
        </w:rPr>
        <w:t xml:space="preserve"> (CARP) é provavelmente o mais importante problema na área de roteamento em arcos.</w:t>
      </w:r>
    </w:p>
    <w:p w14:paraId="4C368778"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O PRAC é um problema de otimização combinatória introduzido por Golden e Wong (1981). O problema é caracterizado por possuir uma demanda não negativa associada a cada arco de um grafo, os veículos que realizam o roteamento devem atravessar os arcos coletando e/ou entregando determinadas demandas sem exceder sua capacidade. A capacidade dos veículos pode ser limitada pela quantidade de carga que eles podem carregar, no entanto, a capacidade também pode estar vinculada à máxima capacidade de trabalho da entidade que </w:t>
      </w:r>
      <w:r w:rsidRPr="004E0020">
        <w:rPr>
          <w:rFonts w:eastAsia="Times New Roman" w:cs="Times New Roman"/>
          <w:szCs w:val="24"/>
        </w:rPr>
        <w:lastRenderedPageBreak/>
        <w:t>realiza o roteamento ou ainda à distância percorrida por ela, para o problema a frota de veículos são idênticos.</w:t>
      </w:r>
    </w:p>
    <w:p w14:paraId="62F7F3FD"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O PRAC pode ser modelado por meio de um grafo </w:t>
      </w:r>
      <w:r w:rsidRPr="004E0020">
        <w:rPr>
          <w:rFonts w:eastAsia="Times New Roman" w:cs="Times New Roman"/>
          <w:i/>
          <w:szCs w:val="24"/>
        </w:rPr>
        <w:t xml:space="preserve">G = </w:t>
      </w:r>
      <w:r w:rsidRPr="004E0020">
        <w:rPr>
          <w:rFonts w:eastAsia="Times New Roman" w:cs="Times New Roman"/>
          <w:szCs w:val="24"/>
        </w:rPr>
        <w:t>(</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 xml:space="preserve"> </w:t>
      </w:r>
      <w:r w:rsidRPr="004E0020">
        <w:rPr>
          <w:rFonts w:ascii="Cambria Math" w:eastAsia="Gungsuh" w:hAnsi="Cambria Math" w:cs="Cambria Math"/>
          <w:szCs w:val="24"/>
        </w:rPr>
        <w:t>∪</w:t>
      </w:r>
      <w:r w:rsidRPr="004E0020">
        <w:rPr>
          <w:rFonts w:eastAsia="Gungsuh" w:cs="Times New Roman"/>
          <w:szCs w:val="24"/>
        </w:rPr>
        <w:t xml:space="preserve"> </w:t>
      </w:r>
      <w:r w:rsidRPr="004E0020">
        <w:rPr>
          <w:rFonts w:eastAsia="Gungsuh" w:cs="Times New Roman"/>
          <w:i/>
          <w:szCs w:val="24"/>
        </w:rPr>
        <w:t>A</w:t>
      </w:r>
      <w:r w:rsidRPr="004E0020">
        <w:rPr>
          <w:rFonts w:eastAsia="Gungsuh" w:cs="Times New Roman"/>
          <w:szCs w:val="24"/>
        </w:rPr>
        <w:t xml:space="preserve">), onde </w:t>
      </w:r>
      <w:r w:rsidRPr="004E0020">
        <w:rPr>
          <w:rFonts w:eastAsia="Gungsuh" w:cs="Times New Roman"/>
          <w:i/>
          <w:szCs w:val="24"/>
        </w:rPr>
        <w:t>V</w:t>
      </w:r>
      <w:r w:rsidRPr="004E0020">
        <w:rPr>
          <w:rFonts w:eastAsia="Gungsuh" w:cs="Times New Roman"/>
          <w:szCs w:val="24"/>
        </w:rPr>
        <w:t>(</w:t>
      </w:r>
      <w:r w:rsidRPr="004E0020">
        <w:rPr>
          <w:rFonts w:eastAsia="Gungsuh" w:cs="Times New Roman"/>
          <w:i/>
          <w:szCs w:val="24"/>
        </w:rPr>
        <w:t>G</w:t>
      </w:r>
      <w:r w:rsidRPr="004E0020">
        <w:rPr>
          <w:rFonts w:eastAsia="Gungsuh" w:cs="Times New Roman"/>
          <w:szCs w:val="24"/>
        </w:rPr>
        <w:t xml:space="preserve">) é o conjunto de nós ou vértices, </w:t>
      </w:r>
      <w:r w:rsidRPr="004E0020">
        <w:rPr>
          <w:rFonts w:eastAsia="Gungsuh" w:cs="Times New Roman"/>
          <w:i/>
          <w:szCs w:val="24"/>
        </w:rPr>
        <w:t>E</w:t>
      </w:r>
      <w:r w:rsidRPr="004E0020">
        <w:rPr>
          <w:rFonts w:eastAsia="Gungsuh" w:cs="Times New Roman"/>
          <w:szCs w:val="24"/>
        </w:rPr>
        <w:t>(</w:t>
      </w:r>
      <w:r w:rsidRPr="004E0020">
        <w:rPr>
          <w:rFonts w:eastAsia="Gungsuh" w:cs="Times New Roman"/>
          <w:i/>
          <w:szCs w:val="24"/>
        </w:rPr>
        <w:t>G</w:t>
      </w:r>
      <w:r w:rsidRPr="004E0020">
        <w:rPr>
          <w:rFonts w:eastAsia="Gungsuh" w:cs="Times New Roman"/>
          <w:szCs w:val="24"/>
        </w:rPr>
        <w:t xml:space="preserve">) o conjunto de arestas e </w:t>
      </w:r>
      <w:r w:rsidRPr="004E0020">
        <w:rPr>
          <w:rFonts w:eastAsia="Gungsuh" w:cs="Times New Roman"/>
          <w:i/>
          <w:szCs w:val="24"/>
        </w:rPr>
        <w:t>A</w:t>
      </w:r>
      <w:r w:rsidRPr="004E0020">
        <w:rPr>
          <w:rFonts w:eastAsia="Gungsuh" w:cs="Times New Roman"/>
          <w:szCs w:val="24"/>
        </w:rPr>
        <w:t>(</w:t>
      </w:r>
      <w:r w:rsidRPr="004E0020">
        <w:rPr>
          <w:rFonts w:eastAsia="Gungsuh" w:cs="Times New Roman"/>
          <w:i/>
          <w:szCs w:val="24"/>
        </w:rPr>
        <w:t>G</w:t>
      </w:r>
      <w:r w:rsidRPr="004E0020">
        <w:rPr>
          <w:rFonts w:eastAsia="Gungsuh" w:cs="Times New Roman"/>
          <w:szCs w:val="24"/>
        </w:rPr>
        <w:t xml:space="preserve">) o conjunto de arcos. Em </w:t>
      </w:r>
      <w:r w:rsidRPr="004E0020">
        <w:rPr>
          <w:rFonts w:eastAsia="Gungsuh" w:cs="Times New Roman"/>
          <w:i/>
          <w:szCs w:val="24"/>
        </w:rPr>
        <w:t>G</w:t>
      </w:r>
      <w:r w:rsidRPr="004E0020">
        <w:rPr>
          <w:rFonts w:eastAsia="Gungsuh" w:cs="Times New Roman"/>
          <w:szCs w:val="24"/>
        </w:rPr>
        <w:t xml:space="preserve"> existe uma demanda </w:t>
      </w:r>
      <w:proofErr w:type="spellStart"/>
      <w:r w:rsidRPr="004E0020">
        <w:rPr>
          <w:rFonts w:eastAsia="Gungsuh" w:cs="Times New Roman"/>
          <w:i/>
          <w:szCs w:val="24"/>
        </w:rPr>
        <w:t>d</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Gungsuh" w:cs="Times New Roman"/>
          <w:szCs w:val="24"/>
        </w:rPr>
        <w:t xml:space="preserve">≥ 0 e um custo </w:t>
      </w:r>
      <w:proofErr w:type="spellStart"/>
      <w:r w:rsidRPr="004E0020">
        <w:rPr>
          <w:rFonts w:eastAsia="Gungsuh" w:cs="Times New Roman"/>
          <w:i/>
          <w:szCs w:val="24"/>
        </w:rPr>
        <w:t>c</w:t>
      </w:r>
      <w:r w:rsidRPr="004E0020">
        <w:rPr>
          <w:rFonts w:eastAsia="Gungsuh" w:cs="Times New Roman"/>
          <w:i/>
          <w:szCs w:val="24"/>
          <w:vertAlign w:val="subscript"/>
        </w:rPr>
        <w:t>ij</w:t>
      </w:r>
      <w:proofErr w:type="spellEnd"/>
      <w:r w:rsidRPr="004E0020">
        <w:rPr>
          <w:rFonts w:eastAsia="Gungsuh" w:cs="Times New Roman"/>
          <w:szCs w:val="24"/>
        </w:rPr>
        <w:t xml:space="preserve"> &gt; 0 para todo (</w:t>
      </w:r>
      <w:r w:rsidRPr="004E0020">
        <w:rPr>
          <w:rFonts w:eastAsia="Gungsuh" w:cs="Times New Roman"/>
          <w:i/>
          <w:szCs w:val="24"/>
        </w:rPr>
        <w:t>i</w:t>
      </w:r>
      <w:r w:rsidRPr="004E0020">
        <w:rPr>
          <w:rFonts w:eastAsia="Gungsuh" w:cs="Times New Roman"/>
          <w:szCs w:val="24"/>
        </w:rPr>
        <w:t xml:space="preserve">, </w:t>
      </w:r>
      <w:r w:rsidRPr="004E0020">
        <w:rPr>
          <w:rFonts w:eastAsia="Gungsuh" w:cs="Times New Roman"/>
          <w:i/>
          <w:szCs w:val="24"/>
        </w:rPr>
        <w:t>j</w:t>
      </w:r>
      <w:r w:rsidRPr="004E0020">
        <w:rPr>
          <w:rFonts w:eastAsia="Gungsuh" w:cs="Times New Roman"/>
          <w:szCs w:val="24"/>
        </w:rPr>
        <w:t xml:space="preserve">) </w:t>
      </w:r>
      <w:r w:rsidRPr="004E0020">
        <w:rPr>
          <w:rFonts w:ascii="Cambria Math" w:eastAsia="Gungsuh" w:hAnsi="Cambria Math" w:cs="Cambria Math"/>
          <w:szCs w:val="24"/>
        </w:rPr>
        <w:t>∈</w:t>
      </w:r>
      <w:r w:rsidRPr="004E0020">
        <w:rPr>
          <w:rFonts w:eastAsia="Gungsuh" w:cs="Times New Roman"/>
          <w:szCs w:val="24"/>
        </w:rPr>
        <w:t xml:space="preserve"> </w:t>
      </w:r>
      <w:r w:rsidRPr="004E0020">
        <w:rPr>
          <w:rFonts w:eastAsia="Gungsuh" w:cs="Times New Roman"/>
          <w:i/>
          <w:szCs w:val="24"/>
        </w:rPr>
        <w:t>E</w:t>
      </w:r>
      <w:r w:rsidRPr="004E0020">
        <w:rPr>
          <w:rFonts w:eastAsia="Gungsuh" w:cs="Times New Roman"/>
          <w:szCs w:val="24"/>
        </w:rPr>
        <w:t xml:space="preserve"> </w:t>
      </w:r>
      <w:r w:rsidRPr="004E0020">
        <w:rPr>
          <w:rFonts w:ascii="Cambria Math" w:eastAsia="Gungsuh" w:hAnsi="Cambria Math" w:cs="Cambria Math"/>
          <w:szCs w:val="24"/>
        </w:rPr>
        <w:t>∪</w:t>
      </w:r>
      <w:r w:rsidRPr="004E0020">
        <w:rPr>
          <w:rFonts w:eastAsia="Gungsuh" w:cs="Times New Roman"/>
          <w:szCs w:val="24"/>
        </w:rPr>
        <w:t xml:space="preserve"> </w:t>
      </w:r>
      <w:r w:rsidRPr="004E0020">
        <w:rPr>
          <w:rFonts w:eastAsia="Gungsuh" w:cs="Times New Roman"/>
          <w:i/>
          <w:szCs w:val="24"/>
        </w:rPr>
        <w:t>A</w:t>
      </w:r>
      <w:r w:rsidRPr="004E0020">
        <w:rPr>
          <w:rFonts w:eastAsia="Gungsuh" w:cs="Times New Roman"/>
          <w:szCs w:val="24"/>
        </w:rPr>
        <w:t xml:space="preserve">, neste contexto, a demanda deverá ser coletada (e entregue) por um conjunto de </w:t>
      </w:r>
      <w:r w:rsidRPr="004E0020">
        <w:rPr>
          <w:rFonts w:eastAsia="Gungsuh" w:cs="Times New Roman"/>
          <w:i/>
          <w:szCs w:val="24"/>
        </w:rPr>
        <w:t>k</w:t>
      </w:r>
      <w:r w:rsidRPr="004E0020">
        <w:rPr>
          <w:rFonts w:eastAsia="Gungsuh" w:cs="Times New Roman"/>
          <w:szCs w:val="24"/>
        </w:rPr>
        <w:t xml:space="preserve"> veículos com capacidade restrita </w:t>
      </w:r>
      <w:r w:rsidRPr="004E0020">
        <w:rPr>
          <w:rFonts w:eastAsia="Gungsuh" w:cs="Times New Roman"/>
          <w:i/>
          <w:szCs w:val="24"/>
        </w:rPr>
        <w:t>Q</w:t>
      </w:r>
      <w:r w:rsidRPr="004E0020">
        <w:rPr>
          <w:rFonts w:eastAsia="Gungsuh" w:cs="Times New Roman"/>
          <w:szCs w:val="24"/>
        </w:rPr>
        <w:t xml:space="preserve"> cada, arcos que possuem demanda igual a zero não precisam ser percorridos para o modelo. Três condições são estabelecidas para o roteamento de arcos capacitados: 1) cada veículo inicia e termina seu circuito em um mesmo nó; 2) arestas e arcos com demandas positivas devem ser percorridos ao menos uma vez por um único veículo; 3) a demanda total coletada (e entregue) por um circuito não deve exceder a capacidade máxima do veículo </w:t>
      </w:r>
      <w:r w:rsidRPr="004E0020">
        <w:rPr>
          <w:rFonts w:eastAsia="Times New Roman" w:cs="Times New Roman"/>
          <w:szCs w:val="24"/>
        </w:rPr>
        <w:t>(CORBERÁN; PRINS, 2010; FOULDS; LONGO; MARTINS, 2015; YAO et al., 2017).</w:t>
      </w:r>
    </w:p>
    <w:p w14:paraId="5D58123E"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Na construção da rota para cada veículo, o custo e a demanda de cada aresta ou arco serão computados. Determinado veículo ao atravessar a primeira vez a aresta ou arco terá os valores de custo e demanda associados a ele, como cada veículo pode percorrer as arestas e arcos mais de uma vez, nas demais vezes que a aresta e arco forem percorridos apenas o custo de deslocamento será computado. As arestas percorridas, onde as demandas e custos são computados, recebem o nome de arestas necessárias, quando ao atravessar uma aresta apenas o custo de atravessamento é computado, essa aresta recebe o nome de </w:t>
      </w:r>
      <w:proofErr w:type="spellStart"/>
      <w:r w:rsidRPr="004E0020">
        <w:rPr>
          <w:rFonts w:eastAsia="Times New Roman" w:cs="Times New Roman"/>
          <w:i/>
          <w:szCs w:val="24"/>
        </w:rPr>
        <w:t>deadhead</w:t>
      </w:r>
      <w:proofErr w:type="spellEnd"/>
      <w:r w:rsidRPr="004E0020">
        <w:rPr>
          <w:rFonts w:eastAsia="Times New Roman" w:cs="Times New Roman"/>
          <w:szCs w:val="24"/>
        </w:rPr>
        <w:t xml:space="preserve">. As arestas de </w:t>
      </w:r>
      <w:proofErr w:type="spellStart"/>
      <w:r w:rsidRPr="004E0020">
        <w:rPr>
          <w:rFonts w:eastAsia="Times New Roman" w:cs="Times New Roman"/>
          <w:i/>
          <w:szCs w:val="24"/>
        </w:rPr>
        <w:t>deadhead</w:t>
      </w:r>
      <w:proofErr w:type="spellEnd"/>
      <w:r w:rsidRPr="004E0020">
        <w:rPr>
          <w:rFonts w:eastAsia="Times New Roman" w:cs="Times New Roman"/>
          <w:szCs w:val="24"/>
        </w:rPr>
        <w:t xml:space="preserve"> são arestas fictícias que são atribuídas aos vértices quando as arestas originais já foram percorridas uma única vez, porém ainda é preciso atravessá-las novamente para concluir o circuito (YAO et al., 2017; BELENGUER; BENAVENT, 2003; CAMPBELL et al., 2018).</w:t>
      </w:r>
    </w:p>
    <w:p w14:paraId="16C0AC7E" w14:textId="77777777" w:rsidR="00C4248F" w:rsidRDefault="00C4248F" w:rsidP="00D217AE">
      <w:pPr>
        <w:spacing w:after="0" w:line="360" w:lineRule="auto"/>
        <w:ind w:firstLine="709"/>
        <w:jc w:val="both"/>
        <w:rPr>
          <w:rFonts w:eastAsia="Gungsuh" w:cs="Times New Roman"/>
          <w:szCs w:val="24"/>
        </w:rPr>
      </w:pPr>
      <w:r w:rsidRPr="004E0020">
        <w:rPr>
          <w:rFonts w:eastAsia="Times New Roman" w:cs="Times New Roman"/>
          <w:szCs w:val="24"/>
        </w:rPr>
        <w:t>Quando todas as demandas das arestas/arcos do PRAC precisam ser atendidas, o problema se reduz a versão capacitada do PCC, conhecido como Problema do Carteiro Chinês Capacitado (PCCC), para esse caso, toda aresta/arco têm demanda positiva (</w:t>
      </w:r>
      <w:proofErr w:type="spellStart"/>
      <w:r w:rsidRPr="004E0020">
        <w:rPr>
          <w:rFonts w:eastAsia="Times New Roman" w:cs="Times New Roman"/>
          <w:i/>
          <w:szCs w:val="24"/>
        </w:rPr>
        <w:t>d</w:t>
      </w:r>
      <w:r w:rsidRPr="004E0020">
        <w:rPr>
          <w:rFonts w:eastAsia="Times New Roman" w:cs="Times New Roman"/>
          <w:i/>
          <w:szCs w:val="24"/>
          <w:vertAlign w:val="subscript"/>
        </w:rPr>
        <w:t>ij</w:t>
      </w:r>
      <w:proofErr w:type="spellEnd"/>
      <w:r w:rsidRPr="004E0020">
        <w:rPr>
          <w:rFonts w:eastAsia="Gungsuh" w:cs="Times New Roman"/>
          <w:szCs w:val="24"/>
        </w:rPr>
        <w:t xml:space="preserve"> &gt; 0 para todo (</w:t>
      </w:r>
      <w:r w:rsidRPr="004E0020">
        <w:rPr>
          <w:rFonts w:eastAsia="Gungsuh" w:cs="Times New Roman"/>
          <w:i/>
          <w:szCs w:val="24"/>
        </w:rPr>
        <w:t>i</w:t>
      </w:r>
      <w:r w:rsidRPr="004E0020">
        <w:rPr>
          <w:rFonts w:eastAsia="Gungsuh" w:cs="Times New Roman"/>
          <w:szCs w:val="24"/>
        </w:rPr>
        <w:t>,</w:t>
      </w:r>
      <w:r w:rsidRPr="004E0020">
        <w:rPr>
          <w:rFonts w:eastAsia="Gungsuh" w:cs="Times New Roman"/>
          <w:i/>
          <w:szCs w:val="24"/>
        </w:rPr>
        <w:t xml:space="preserve"> j</w:t>
      </w:r>
      <w:r w:rsidRPr="004E0020">
        <w:rPr>
          <w:rFonts w:eastAsia="Gungsuh" w:cs="Times New Roman"/>
          <w:szCs w:val="24"/>
        </w:rPr>
        <w:t xml:space="preserve">) </w:t>
      </w:r>
      <w:r w:rsidRPr="004E0020">
        <w:rPr>
          <w:rFonts w:ascii="Cambria Math" w:eastAsia="Gungsuh" w:hAnsi="Cambria Math" w:cs="Cambria Math"/>
          <w:szCs w:val="24"/>
        </w:rPr>
        <w:t>∈</w:t>
      </w:r>
      <w:r w:rsidRPr="004E0020">
        <w:rPr>
          <w:rFonts w:eastAsia="Gungsuh" w:cs="Times New Roman"/>
          <w:szCs w:val="24"/>
        </w:rPr>
        <w:t xml:space="preserve"> </w:t>
      </w:r>
      <w:r w:rsidRPr="004E0020">
        <w:rPr>
          <w:rFonts w:eastAsia="Gungsuh" w:cs="Times New Roman"/>
          <w:i/>
          <w:szCs w:val="24"/>
        </w:rPr>
        <w:t>E</w:t>
      </w:r>
      <w:r w:rsidRPr="004E0020">
        <w:rPr>
          <w:rFonts w:eastAsia="Gungsuh" w:cs="Times New Roman"/>
          <w:szCs w:val="24"/>
        </w:rPr>
        <w:t xml:space="preserve"> </w:t>
      </w:r>
      <w:r w:rsidRPr="004E0020">
        <w:rPr>
          <w:rFonts w:ascii="Cambria Math" w:eastAsia="Gungsuh" w:hAnsi="Cambria Math" w:cs="Cambria Math"/>
          <w:szCs w:val="24"/>
        </w:rPr>
        <w:t>∪</w:t>
      </w:r>
      <w:r w:rsidRPr="004E0020">
        <w:rPr>
          <w:rFonts w:eastAsia="Gungsuh" w:cs="Times New Roman"/>
          <w:szCs w:val="24"/>
        </w:rPr>
        <w:t xml:space="preserve"> </w:t>
      </w:r>
      <w:r w:rsidRPr="004E0020">
        <w:rPr>
          <w:rFonts w:eastAsia="Gungsuh" w:cs="Times New Roman"/>
          <w:i/>
          <w:szCs w:val="24"/>
        </w:rPr>
        <w:t>A</w:t>
      </w:r>
      <w:r w:rsidRPr="004E0020">
        <w:rPr>
          <w:rFonts w:eastAsia="Gungsuh" w:cs="Times New Roman"/>
          <w:szCs w:val="24"/>
        </w:rPr>
        <w:t>).</w:t>
      </w:r>
    </w:p>
    <w:p w14:paraId="78A61AB0" w14:textId="77777777" w:rsidR="00D217AE" w:rsidRPr="004E0020" w:rsidRDefault="00D217AE" w:rsidP="00D217AE">
      <w:pPr>
        <w:spacing w:after="0" w:line="360" w:lineRule="auto"/>
        <w:ind w:firstLine="709"/>
        <w:jc w:val="both"/>
        <w:rPr>
          <w:rFonts w:eastAsia="Times New Roman" w:cs="Times New Roman"/>
          <w:szCs w:val="24"/>
        </w:rPr>
      </w:pPr>
    </w:p>
    <w:p w14:paraId="175AC5A1" w14:textId="77777777" w:rsidR="00C4248F" w:rsidRDefault="00156E52" w:rsidP="00D217AE">
      <w:pPr>
        <w:spacing w:after="0" w:line="360" w:lineRule="auto"/>
        <w:ind w:left="862" w:hanging="862"/>
        <w:rPr>
          <w:rFonts w:eastAsia="Times New Roman" w:cs="Times New Roman"/>
          <w:szCs w:val="24"/>
        </w:rPr>
      </w:pPr>
      <w:r>
        <w:rPr>
          <w:rFonts w:eastAsia="Times New Roman" w:cs="Times New Roman"/>
          <w:szCs w:val="24"/>
        </w:rPr>
        <w:t>2.2.4.1 Problema do carteiro chinês c</w:t>
      </w:r>
      <w:r w:rsidR="00C4248F" w:rsidRPr="004E0020">
        <w:rPr>
          <w:rFonts w:eastAsia="Times New Roman" w:cs="Times New Roman"/>
          <w:szCs w:val="24"/>
        </w:rPr>
        <w:t>apacitado</w:t>
      </w:r>
    </w:p>
    <w:p w14:paraId="105C765A" w14:textId="77777777" w:rsidR="00D217AE" w:rsidRPr="004E0020" w:rsidRDefault="00D217AE" w:rsidP="00D217AE">
      <w:pPr>
        <w:spacing w:after="0" w:line="360" w:lineRule="auto"/>
        <w:ind w:left="862" w:hanging="862"/>
        <w:rPr>
          <w:rFonts w:eastAsia="Times New Roman" w:cs="Times New Roman"/>
          <w:szCs w:val="24"/>
        </w:rPr>
      </w:pPr>
    </w:p>
    <w:p w14:paraId="46350B66"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O PCCC foi inicialmente introduzido por </w:t>
      </w:r>
      <w:proofErr w:type="spellStart"/>
      <w:r w:rsidRPr="004E0020">
        <w:rPr>
          <w:rFonts w:eastAsia="Times New Roman" w:cs="Times New Roman"/>
          <w:szCs w:val="24"/>
        </w:rPr>
        <w:t>Christofides</w:t>
      </w:r>
      <w:proofErr w:type="spellEnd"/>
      <w:r w:rsidRPr="004E0020">
        <w:rPr>
          <w:rFonts w:eastAsia="Times New Roman" w:cs="Times New Roman"/>
          <w:szCs w:val="24"/>
        </w:rPr>
        <w:t xml:space="preserve"> (1976). O PCCC é um caso especial do PRAC onde todas as arestas/arcos apresentando demanda positiva. Nesta situação, o percurso realizado deve ter o mínimo custo possível e as arestas/arcos do grafo devem ser percorridas pelo menos uma vez por um conjunto de </w:t>
      </w:r>
      <w:r w:rsidRPr="004E0020">
        <w:rPr>
          <w:rFonts w:eastAsia="Times New Roman" w:cs="Times New Roman"/>
          <w:i/>
          <w:szCs w:val="24"/>
        </w:rPr>
        <w:t>k</w:t>
      </w:r>
      <w:r w:rsidRPr="004E0020">
        <w:rPr>
          <w:rFonts w:eastAsia="Times New Roman" w:cs="Times New Roman"/>
          <w:szCs w:val="24"/>
        </w:rPr>
        <w:t xml:space="preserve"> veículos idênticos cada qual dotado de </w:t>
      </w:r>
      <w:r w:rsidRPr="004E0020">
        <w:rPr>
          <w:rFonts w:eastAsia="Times New Roman" w:cs="Times New Roman"/>
          <w:szCs w:val="24"/>
        </w:rPr>
        <w:lastRenderedPageBreak/>
        <w:t xml:space="preserve">uma capacidade conhecida </w:t>
      </w:r>
      <w:r w:rsidRPr="004E0020">
        <w:rPr>
          <w:rFonts w:eastAsia="Times New Roman" w:cs="Times New Roman"/>
          <w:i/>
          <w:szCs w:val="24"/>
        </w:rPr>
        <w:t>Q</w:t>
      </w:r>
      <w:r w:rsidRPr="004E0020">
        <w:rPr>
          <w:rFonts w:eastAsia="Times New Roman" w:cs="Times New Roman"/>
          <w:szCs w:val="24"/>
        </w:rPr>
        <w:t>. Quando a capacidade de um veículo é maior ou igual a soma de todas as demandas o PCCC pode ser tratado como PCC (GOLDEN; WONG, 1981).</w:t>
      </w:r>
    </w:p>
    <w:p w14:paraId="7C032470"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Conforme Golden e Wong (1981) e Dror (2012) tanto o PCCC, quanto o PRAC são NP-</w:t>
      </w:r>
      <w:r w:rsidRPr="004E0020">
        <w:rPr>
          <w:rFonts w:eastAsia="Times New Roman" w:cs="Times New Roman"/>
          <w:i/>
          <w:szCs w:val="24"/>
        </w:rPr>
        <w:t>difíceis</w:t>
      </w:r>
      <w:r w:rsidRPr="004E0020">
        <w:rPr>
          <w:rFonts w:eastAsia="Times New Roman" w:cs="Times New Roman"/>
          <w:szCs w:val="24"/>
        </w:rPr>
        <w:t xml:space="preserve"> tanto para casos não direcionados, como para casos direcionados por derivarem do Problema de Roteamento de Veículos (PRV) clássico.</w:t>
      </w:r>
    </w:p>
    <w:p w14:paraId="1F99DB78"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Golden e Wong (1981) propôs um modelo de Programação Linear Inteira Mista (PLIM) para a resolução do PCCC de forma ótima. Nele dado um grafo </w:t>
      </w:r>
      <w:r w:rsidRPr="004E0020">
        <w:rPr>
          <w:rFonts w:eastAsia="Times New Roman" w:cs="Times New Roman"/>
          <w:i/>
          <w:szCs w:val="24"/>
        </w:rPr>
        <w:t>G</w:t>
      </w:r>
      <w:r w:rsidRPr="004E0020">
        <w:rPr>
          <w:rFonts w:eastAsia="Times New Roman" w:cs="Times New Roman"/>
          <w:szCs w:val="24"/>
        </w:rPr>
        <w:t xml:space="preserve"> = (</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 xml:space="preserve">), onde </w:t>
      </w:r>
      <w:r w:rsidRPr="004E0020">
        <w:rPr>
          <w:rFonts w:eastAsia="Times New Roman" w:cs="Times New Roman"/>
          <w:i/>
          <w:szCs w:val="24"/>
        </w:rPr>
        <w:t>V</w:t>
      </w:r>
      <w:r w:rsidRPr="004E0020">
        <w:rPr>
          <w:rFonts w:eastAsia="Times New Roman" w:cs="Times New Roman"/>
          <w:szCs w:val="24"/>
        </w:rPr>
        <w:t>(</w:t>
      </w:r>
      <w:r w:rsidRPr="004E0020">
        <w:rPr>
          <w:rFonts w:eastAsia="Times New Roman" w:cs="Times New Roman"/>
          <w:i/>
          <w:szCs w:val="24"/>
        </w:rPr>
        <w:t>G</w:t>
      </w:r>
      <w:r w:rsidRPr="004E0020">
        <w:rPr>
          <w:rFonts w:eastAsia="Times New Roman" w:cs="Times New Roman"/>
          <w:szCs w:val="24"/>
        </w:rPr>
        <w:t xml:space="preserve">) é o conjunto de vértices e </w:t>
      </w:r>
      <w:r w:rsidRPr="004E0020">
        <w:rPr>
          <w:rFonts w:eastAsia="Times New Roman" w:cs="Times New Roman"/>
          <w:i/>
          <w:szCs w:val="24"/>
        </w:rPr>
        <w:t>E</w:t>
      </w:r>
      <w:r w:rsidRPr="004E0020">
        <w:rPr>
          <w:rFonts w:eastAsia="Times New Roman" w:cs="Times New Roman"/>
          <w:szCs w:val="24"/>
        </w:rPr>
        <w:t>(</w:t>
      </w:r>
      <w:r w:rsidRPr="004E0020">
        <w:rPr>
          <w:rFonts w:eastAsia="Times New Roman" w:cs="Times New Roman"/>
          <w:i/>
          <w:szCs w:val="24"/>
        </w:rPr>
        <w:t>G</w:t>
      </w:r>
      <w:r w:rsidRPr="004E0020">
        <w:rPr>
          <w:rFonts w:eastAsia="Times New Roman" w:cs="Times New Roman"/>
          <w:szCs w:val="24"/>
        </w:rPr>
        <w:t xml:space="preserve">) o conjunto de arestas, o objetivo é encontrar um conjunto de circuitos para um conjunto de </w:t>
      </w:r>
      <w:r w:rsidRPr="004E0020">
        <w:rPr>
          <w:rFonts w:eastAsia="Times New Roman" w:cs="Times New Roman"/>
          <w:i/>
          <w:szCs w:val="24"/>
        </w:rPr>
        <w:t>K</w:t>
      </w:r>
      <w:r w:rsidRPr="004E0020">
        <w:rPr>
          <w:rFonts w:eastAsia="Times New Roman" w:cs="Times New Roman"/>
          <w:szCs w:val="24"/>
        </w:rPr>
        <w:t xml:space="preserve"> veículos em </w:t>
      </w:r>
      <w:r w:rsidRPr="004E0020">
        <w:rPr>
          <w:rFonts w:eastAsia="Times New Roman" w:cs="Times New Roman"/>
          <w:i/>
          <w:szCs w:val="24"/>
        </w:rPr>
        <w:t>n</w:t>
      </w:r>
      <w:r w:rsidRPr="004E0020">
        <w:rPr>
          <w:rFonts w:eastAsia="Times New Roman" w:cs="Times New Roman"/>
          <w:szCs w:val="24"/>
        </w:rPr>
        <w:t xml:space="preserve"> vértices , cada veículo possui capacidade </w:t>
      </w:r>
      <w:r w:rsidRPr="004E0020">
        <w:rPr>
          <w:rFonts w:eastAsia="Times New Roman" w:cs="Times New Roman"/>
          <w:i/>
          <w:szCs w:val="24"/>
        </w:rPr>
        <w:t xml:space="preserve">W </w:t>
      </w:r>
      <w:r w:rsidRPr="004E0020">
        <w:rPr>
          <w:rFonts w:eastAsia="Times New Roman" w:cs="Times New Roman"/>
          <w:szCs w:val="24"/>
        </w:rPr>
        <w:t xml:space="preserve">e deve atender a demanda existente em </w:t>
      </w:r>
      <w:r w:rsidRPr="004E0020">
        <w:rPr>
          <w:rFonts w:eastAsia="Times New Roman" w:cs="Times New Roman"/>
          <w:i/>
          <w:szCs w:val="24"/>
        </w:rPr>
        <w:t>G</w:t>
      </w:r>
      <w:r w:rsidRPr="004E0020">
        <w:rPr>
          <w:rFonts w:eastAsia="Times New Roman" w:cs="Times New Roman"/>
          <w:szCs w:val="24"/>
        </w:rPr>
        <w:t xml:space="preserve">. Este problema é formulado como um problema de fluxo de tal forma que: </w:t>
      </w:r>
      <w:proofErr w:type="spellStart"/>
      <w:r w:rsidRPr="004E0020">
        <w:rPr>
          <w:rFonts w:eastAsia="Times New Roman" w:cs="Times New Roman"/>
          <w:i/>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representa o comprimento do arco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w:t>
      </w:r>
      <w:proofErr w:type="spellStart"/>
      <w:r w:rsidRPr="004E0020">
        <w:rPr>
          <w:rFonts w:eastAsia="Times New Roman" w:cs="Times New Roman"/>
          <w:i/>
          <w:szCs w:val="24"/>
        </w:rPr>
        <w:t>q</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é a demanda a ser atendida no arco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w:t>
      </w:r>
      <w:proofErr w:type="spellStart"/>
      <w:r w:rsidRPr="004E0020">
        <w:rPr>
          <w:rFonts w:eastAsia="Times New Roman" w:cs="Times New Roman"/>
          <w:i/>
          <w:szCs w:val="24"/>
          <w:vertAlign w:val="superscript"/>
        </w:rPr>
        <w:t>p</w:t>
      </w:r>
      <w:r w:rsidRPr="004E0020">
        <w:rPr>
          <w:rFonts w:eastAsia="Times New Roman" w:cs="Times New Roman"/>
          <w:i/>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é uma variável binária que assume o valor de 1 quando o veículo </w:t>
      </w:r>
      <w:r w:rsidRPr="004E0020">
        <w:rPr>
          <w:rFonts w:eastAsia="Times New Roman" w:cs="Times New Roman"/>
          <w:i/>
          <w:szCs w:val="24"/>
        </w:rPr>
        <w:t>p</w:t>
      </w:r>
      <w:r w:rsidRPr="004E0020">
        <w:rPr>
          <w:rFonts w:eastAsia="Times New Roman" w:cs="Times New Roman"/>
          <w:szCs w:val="24"/>
        </w:rPr>
        <w:t xml:space="preserve"> atender a demanda presente em (</w:t>
      </w:r>
      <w:proofErr w:type="spellStart"/>
      <w:r w:rsidRPr="004E0020">
        <w:rPr>
          <w:rFonts w:eastAsia="Times New Roman" w:cs="Times New Roman"/>
          <w:i/>
          <w:szCs w:val="24"/>
        </w:rPr>
        <w:t>i</w:t>
      </w:r>
      <w:r w:rsidRPr="004E0020">
        <w:rPr>
          <w:rFonts w:eastAsia="Times New Roman" w:cs="Times New Roman"/>
          <w:szCs w:val="24"/>
        </w:rPr>
        <w:t>,</w:t>
      </w:r>
      <w:r w:rsidRPr="004E0020">
        <w:rPr>
          <w:rFonts w:eastAsia="Times New Roman" w:cs="Times New Roman"/>
          <w:i/>
          <w:szCs w:val="24"/>
        </w:rPr>
        <w:t>j</w:t>
      </w:r>
      <w:proofErr w:type="spellEnd"/>
      <w:r w:rsidRPr="004E0020">
        <w:rPr>
          <w:rFonts w:eastAsia="Times New Roman" w:cs="Times New Roman"/>
          <w:szCs w:val="24"/>
        </w:rPr>
        <w:t>), e assume o valor de 0, caso contrário;</w:t>
      </w:r>
      <w:r w:rsidRPr="00316F31">
        <w:rPr>
          <w:rFonts w:eastAsia="Times New Roman" w:cs="Times New Roman"/>
          <w:i/>
          <w:color w:val="FFFFFF" w:themeColor="background1"/>
          <w:szCs w:val="24"/>
        </w:rPr>
        <w:t>1</w:t>
      </w:r>
      <w:r w:rsidRPr="004E0020">
        <w:rPr>
          <w:rFonts w:eastAsia="Times New Roman" w:cs="Times New Roman"/>
          <w:i/>
          <w:szCs w:val="24"/>
          <w:vertAlign w:val="superscript"/>
        </w:rPr>
        <w:t>p</w:t>
      </w:r>
      <w:r w:rsidRPr="004E0020">
        <w:rPr>
          <w:rFonts w:eastAsia="Times New Roman" w:cs="Times New Roman"/>
          <w:i/>
          <w:szCs w:val="24"/>
        </w:rPr>
        <w:t>x</w:t>
      </w:r>
      <w:r w:rsidRPr="004E0020">
        <w:rPr>
          <w:rFonts w:eastAsia="Times New Roman" w:cs="Times New Roman"/>
          <w:i/>
          <w:szCs w:val="24"/>
          <w:vertAlign w:val="subscript"/>
        </w:rPr>
        <w:t>ij</w:t>
      </w:r>
      <w:r w:rsidRPr="004E0020">
        <w:rPr>
          <w:rFonts w:eastAsia="Times New Roman" w:cs="Times New Roman"/>
          <w:szCs w:val="24"/>
        </w:rPr>
        <w:t xml:space="preserve"> é uma variável binária que assume o valor de 1, se a aresta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for atravessada pelo veículo </w:t>
      </w:r>
      <w:r w:rsidRPr="004E0020">
        <w:rPr>
          <w:rFonts w:eastAsia="Times New Roman" w:cs="Times New Roman"/>
          <w:i/>
          <w:szCs w:val="24"/>
        </w:rPr>
        <w:t>p</w:t>
      </w:r>
      <w:r w:rsidRPr="004E0020">
        <w:rPr>
          <w:rFonts w:eastAsia="Times New Roman" w:cs="Times New Roman"/>
          <w:szCs w:val="24"/>
        </w:rPr>
        <w:t>, e 0, caso contrário;</w:t>
      </w:r>
      <w:r w:rsidRPr="00316F31">
        <w:rPr>
          <w:rFonts w:eastAsia="Times New Roman" w:cs="Times New Roman"/>
          <w:color w:val="FFFFFF" w:themeColor="background1"/>
          <w:szCs w:val="24"/>
        </w:rPr>
        <w:t>1</w:t>
      </w:r>
      <w:r w:rsidRPr="004E0020">
        <w:rPr>
          <w:rFonts w:eastAsia="Times New Roman" w:cs="Times New Roman"/>
          <w:i/>
          <w:szCs w:val="24"/>
          <w:vertAlign w:val="superscript"/>
        </w:rPr>
        <w:t>p</w:t>
      </w:r>
      <w:r w:rsidRPr="004E0020">
        <w:rPr>
          <w:rFonts w:eastAsia="Times New Roman" w:cs="Times New Roman"/>
          <w:i/>
          <w:szCs w:val="24"/>
        </w:rPr>
        <w:t>f</w:t>
      </w:r>
      <w:r w:rsidRPr="004E0020">
        <w:rPr>
          <w:rFonts w:eastAsia="Times New Roman" w:cs="Times New Roman"/>
          <w:i/>
          <w:szCs w:val="24"/>
          <w:vertAlign w:val="subscript"/>
        </w:rPr>
        <w:t>ij</w:t>
      </w:r>
      <w:r w:rsidRPr="004E0020">
        <w:rPr>
          <w:rFonts w:eastAsia="Times New Roman" w:cs="Times New Roman"/>
          <w:szCs w:val="24"/>
        </w:rPr>
        <w:t xml:space="preserve"> é uma variável de fluxo que apresenta valor positivo quando</w:t>
      </w:r>
      <w:r w:rsidRPr="00316F31">
        <w:rPr>
          <w:rFonts w:eastAsia="Times New Roman" w:cs="Times New Roman"/>
          <w:color w:val="FFFFFF" w:themeColor="background1"/>
          <w:szCs w:val="24"/>
        </w:rPr>
        <w:t>1</w:t>
      </w:r>
      <w:r w:rsidRPr="004E0020">
        <w:rPr>
          <w:rFonts w:eastAsia="Times New Roman" w:cs="Times New Roman"/>
          <w:i/>
          <w:szCs w:val="24"/>
          <w:vertAlign w:val="superscript"/>
        </w:rPr>
        <w:t>p</w:t>
      </w:r>
      <w:r w:rsidRPr="004E0020">
        <w:rPr>
          <w:rFonts w:eastAsia="Times New Roman" w:cs="Times New Roman"/>
          <w:i/>
          <w:szCs w:val="24"/>
        </w:rPr>
        <w:t>x</w:t>
      </w:r>
      <w:r w:rsidRPr="004E0020">
        <w:rPr>
          <w:rFonts w:eastAsia="Times New Roman" w:cs="Times New Roman"/>
          <w:i/>
          <w:szCs w:val="24"/>
          <w:vertAlign w:val="subscript"/>
        </w:rPr>
        <w:t>ij</w:t>
      </w:r>
      <w:r w:rsidRPr="004E0020">
        <w:rPr>
          <w:rFonts w:eastAsia="Times New Roman" w:cs="Times New Roman"/>
          <w:szCs w:val="24"/>
        </w:rPr>
        <w:t xml:space="preserve"> =1. O PLIM proposto por Golden e Wong (1981) pode ser visto a seguir:</w:t>
      </w:r>
    </w:p>
    <w:p w14:paraId="6C854AF4" w14:textId="77777777" w:rsidR="00C4248F" w:rsidRPr="004E0020" w:rsidRDefault="00C4248F" w:rsidP="00C4248F">
      <w:pPr>
        <w:spacing w:after="0" w:line="360" w:lineRule="auto"/>
        <w:ind w:firstLine="567"/>
        <w:jc w:val="both"/>
        <w:rPr>
          <w:rFonts w:eastAsia="Times New Roman" w:cs="Times New Roman"/>
          <w:szCs w:val="24"/>
        </w:rPr>
      </w:pPr>
    </w:p>
    <w:tbl>
      <w:tblPr>
        <w:tblStyle w:val="Tabelacomgrade"/>
        <w:tblW w:w="9067" w:type="dxa"/>
        <w:tblLook w:val="04A0" w:firstRow="1" w:lastRow="0" w:firstColumn="1" w:lastColumn="0" w:noHBand="0" w:noVBand="1"/>
      </w:tblPr>
      <w:tblGrid>
        <w:gridCol w:w="1129"/>
        <w:gridCol w:w="6569"/>
        <w:gridCol w:w="1369"/>
      </w:tblGrid>
      <w:tr w:rsidR="00C4248F" w:rsidRPr="004E0020" w14:paraId="45672492" w14:textId="77777777" w:rsidTr="00C4248F">
        <w:trPr>
          <w:trHeight w:val="744"/>
        </w:trPr>
        <w:tc>
          <w:tcPr>
            <w:tcW w:w="7698" w:type="dxa"/>
            <w:gridSpan w:val="2"/>
            <w:tcBorders>
              <w:top w:val="nil"/>
              <w:left w:val="nil"/>
              <w:bottom w:val="nil"/>
              <w:right w:val="nil"/>
            </w:tcBorders>
          </w:tcPr>
          <w:p w14:paraId="509973F7" w14:textId="77777777" w:rsidR="00C4248F" w:rsidRPr="004E0020" w:rsidRDefault="00726068" w:rsidP="00C4248F">
            <w:pPr>
              <w:spacing w:line="360" w:lineRule="auto"/>
              <w:rPr>
                <w:rFonts w:cs="Times New Roman"/>
                <w:szCs w:val="24"/>
              </w:rPr>
            </w:pPr>
            <m:oMathPara>
              <m:oMathParaPr>
                <m:jc m:val="left"/>
              </m:oMathParaPr>
              <m:oMath>
                <m:r>
                  <m:rPr>
                    <m:sty m:val="p"/>
                  </m:rPr>
                  <w:rPr>
                    <w:rFonts w:ascii="Cambria Math" w:hAnsi="Cambria Math" w:cs="Times New Roman"/>
                    <w:szCs w:val="24"/>
                  </w:rPr>
                  <m:t>M</m:t>
                </m:r>
                <m:r>
                  <m:rPr>
                    <m:nor/>
                  </m:rPr>
                  <w:rPr>
                    <w:rFonts w:cs="Times New Roman"/>
                    <w:szCs w:val="24"/>
                  </w:rPr>
                  <m:t xml:space="preserve">inimize </m:t>
                </m:r>
                <m:nary>
                  <m:naryPr>
                    <m:chr m:val="∑"/>
                    <m:limLoc m:val="undOvr"/>
                    <m:ctrlPr>
                      <w:rPr>
                        <w:rFonts w:ascii="Cambria Math" w:hAnsi="Cambria Math" w:cs="Times New Roman"/>
                        <w:szCs w:val="24"/>
                      </w:rPr>
                    </m:ctrlPr>
                  </m:naryPr>
                  <m:sub>
                    <m:r>
                      <m:rPr>
                        <m:nor/>
                      </m:rPr>
                      <w:rPr>
                        <w:rFonts w:cs="Times New Roman"/>
                        <w:i/>
                        <w:szCs w:val="24"/>
                      </w:rPr>
                      <m:t>i</m:t>
                    </m:r>
                    <m:r>
                      <m:rPr>
                        <m:nor/>
                      </m:rPr>
                      <w:rPr>
                        <w:rFonts w:cs="Times New Roman"/>
                        <w:szCs w:val="24"/>
                      </w:rPr>
                      <m:t>=1</m:t>
                    </m:r>
                  </m:sub>
                  <m:sup>
                    <m:r>
                      <m:rPr>
                        <m:nor/>
                      </m:rPr>
                      <w:rPr>
                        <w:rFonts w:cs="Times New Roman"/>
                        <w:i/>
                        <w:szCs w:val="24"/>
                      </w:rPr>
                      <m:t>n</m:t>
                    </m:r>
                  </m:sup>
                  <m:e>
                    <m:nary>
                      <m:naryPr>
                        <m:chr m:val="∑"/>
                        <m:limLoc m:val="undOvr"/>
                        <m:ctrlPr>
                          <w:rPr>
                            <w:rFonts w:ascii="Cambria Math" w:hAnsi="Cambria Math" w:cs="Times New Roman"/>
                            <w:szCs w:val="24"/>
                          </w:rPr>
                        </m:ctrlPr>
                      </m:naryPr>
                      <m:sub>
                        <m:r>
                          <m:rPr>
                            <m:nor/>
                          </m:rPr>
                          <w:rPr>
                            <w:rFonts w:cs="Times New Roman"/>
                            <w:i/>
                            <w:szCs w:val="24"/>
                          </w:rPr>
                          <m:t>j</m:t>
                        </m:r>
                        <m:r>
                          <m:rPr>
                            <m:nor/>
                          </m:rPr>
                          <w:rPr>
                            <w:rFonts w:cs="Times New Roman"/>
                            <w:szCs w:val="24"/>
                          </w:rPr>
                          <m:t>=1</m:t>
                        </m:r>
                      </m:sub>
                      <m:sup>
                        <m:r>
                          <m:rPr>
                            <m:nor/>
                          </m:rPr>
                          <w:rPr>
                            <w:rFonts w:cs="Times New Roman"/>
                            <w:i/>
                            <w:szCs w:val="24"/>
                          </w:rPr>
                          <m:t>n</m:t>
                        </m:r>
                      </m:sup>
                      <m:e>
                        <m:nary>
                          <m:naryPr>
                            <m:chr m:val="∑"/>
                            <m:limLoc m:val="undOvr"/>
                            <m:ctrlPr>
                              <w:rPr>
                                <w:rFonts w:ascii="Cambria Math" w:hAnsi="Cambria Math" w:cs="Times New Roman"/>
                                <w:szCs w:val="24"/>
                              </w:rPr>
                            </m:ctrlPr>
                          </m:naryPr>
                          <m:sub>
                            <m:r>
                              <m:rPr>
                                <m:nor/>
                              </m:rPr>
                              <w:rPr>
                                <w:rFonts w:cs="Times New Roman"/>
                                <w:i/>
                                <w:szCs w:val="24"/>
                              </w:rPr>
                              <m:t>p</m:t>
                            </m:r>
                            <m:r>
                              <m:rPr>
                                <m:nor/>
                              </m:rPr>
                              <w:rPr>
                                <w:rFonts w:cs="Times New Roman"/>
                                <w:szCs w:val="24"/>
                              </w:rPr>
                              <m:t>=1</m:t>
                            </m:r>
                          </m:sub>
                          <m:sup>
                            <m:r>
                              <m:rPr>
                                <m:nor/>
                              </m:rPr>
                              <w:rPr>
                                <w:rFonts w:cs="Times New Roman"/>
                                <w:i/>
                                <w:szCs w:val="24"/>
                              </w:rPr>
                              <m:t>K</m:t>
                            </m:r>
                          </m:sup>
                          <m:e>
                            <m:sSub>
                              <m:sSubPr>
                                <m:ctrlPr>
                                  <w:rPr>
                                    <w:rFonts w:ascii="Cambria Math" w:hAnsi="Cambria Math" w:cs="Times New Roman"/>
                                    <w:szCs w:val="24"/>
                                  </w:rPr>
                                </m:ctrlPr>
                              </m:sSubPr>
                              <m:e>
                                <m:r>
                                  <m:rPr>
                                    <m:nor/>
                                  </m:rPr>
                                  <w:rPr>
                                    <w:rFonts w:cs="Times New Roman"/>
                                    <w:szCs w:val="24"/>
                                  </w:rPr>
                                  <m:t>c</m:t>
                                </m:r>
                              </m:e>
                              <m:sub>
                                <m:r>
                                  <m:rPr>
                                    <m:nor/>
                                  </m:rPr>
                                  <w:rPr>
                                    <w:rFonts w:cs="Times New Roman"/>
                                    <w:i/>
                                    <w:szCs w:val="24"/>
                                  </w:rPr>
                                  <m:t>ij</m:t>
                                </m:r>
                              </m:sub>
                            </m:sSub>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x</m:t>
                                </m:r>
                              </m:e>
                              <m:sub>
                                <m:r>
                                  <m:rPr>
                                    <m:nor/>
                                  </m:rPr>
                                  <w:rPr>
                                    <w:rFonts w:cs="Times New Roman"/>
                                    <w:i/>
                                    <w:szCs w:val="24"/>
                                  </w:rPr>
                                  <m:t>ij</m:t>
                                </m:r>
                              </m:sub>
                            </m:sSub>
                          </m:e>
                        </m:nary>
                      </m:e>
                    </m:nary>
                  </m:e>
                </m:nary>
              </m:oMath>
            </m:oMathPara>
          </w:p>
        </w:tc>
        <w:tc>
          <w:tcPr>
            <w:tcW w:w="1369" w:type="dxa"/>
            <w:tcBorders>
              <w:top w:val="nil"/>
              <w:left w:val="nil"/>
              <w:bottom w:val="nil"/>
              <w:right w:val="nil"/>
            </w:tcBorders>
            <w:vAlign w:val="center"/>
          </w:tcPr>
          <w:p w14:paraId="2A02B85A" w14:textId="77777777" w:rsidR="00C4248F" w:rsidRPr="004E0020" w:rsidRDefault="00C4248F" w:rsidP="00C4248F">
            <w:pPr>
              <w:spacing w:line="360" w:lineRule="auto"/>
              <w:jc w:val="right"/>
              <w:rPr>
                <w:rFonts w:cs="Times New Roman"/>
                <w:szCs w:val="24"/>
              </w:rPr>
            </w:pPr>
            <w:r w:rsidRPr="004E0020">
              <w:rPr>
                <w:rFonts w:cs="Times New Roman"/>
                <w:szCs w:val="24"/>
              </w:rPr>
              <w:t>(2.17)</w:t>
            </w:r>
          </w:p>
        </w:tc>
      </w:tr>
      <w:tr w:rsidR="00C4248F" w:rsidRPr="004E0020" w14:paraId="495A8778" w14:textId="77777777" w:rsidTr="00C4248F">
        <w:tc>
          <w:tcPr>
            <w:tcW w:w="1129" w:type="dxa"/>
            <w:tcBorders>
              <w:top w:val="nil"/>
              <w:left w:val="nil"/>
              <w:bottom w:val="nil"/>
              <w:right w:val="nil"/>
            </w:tcBorders>
          </w:tcPr>
          <w:p w14:paraId="20F2C0A5" w14:textId="77777777" w:rsidR="00C4248F" w:rsidRPr="004E0020" w:rsidRDefault="00C4248F" w:rsidP="00C4248F">
            <w:pPr>
              <w:spacing w:line="360" w:lineRule="auto"/>
              <w:jc w:val="both"/>
              <w:rPr>
                <w:rFonts w:cs="Times New Roman"/>
                <w:i/>
                <w:szCs w:val="24"/>
              </w:rPr>
            </w:pPr>
            <w:r w:rsidRPr="004E0020">
              <w:rPr>
                <w:rFonts w:cs="Times New Roman"/>
                <w:i/>
                <w:szCs w:val="24"/>
              </w:rPr>
              <w:t xml:space="preserve">Sujeito a </w:t>
            </w:r>
          </w:p>
        </w:tc>
        <w:tc>
          <w:tcPr>
            <w:tcW w:w="6569" w:type="dxa"/>
            <w:tcBorders>
              <w:top w:val="nil"/>
              <w:left w:val="nil"/>
              <w:bottom w:val="nil"/>
              <w:right w:val="nil"/>
            </w:tcBorders>
          </w:tcPr>
          <w:p w14:paraId="1BD537FC" w14:textId="77777777" w:rsidR="00C4248F" w:rsidRPr="004E0020" w:rsidRDefault="00C4248F" w:rsidP="00C4248F">
            <w:pPr>
              <w:spacing w:line="360" w:lineRule="auto"/>
              <w:jc w:val="both"/>
              <w:rPr>
                <w:rFonts w:cs="Times New Roman"/>
                <w:szCs w:val="24"/>
              </w:rPr>
            </w:pPr>
          </w:p>
        </w:tc>
        <w:tc>
          <w:tcPr>
            <w:tcW w:w="1369" w:type="dxa"/>
            <w:tcBorders>
              <w:top w:val="nil"/>
              <w:left w:val="nil"/>
              <w:bottom w:val="nil"/>
              <w:right w:val="nil"/>
            </w:tcBorders>
            <w:vAlign w:val="center"/>
          </w:tcPr>
          <w:p w14:paraId="5DD1814E" w14:textId="77777777" w:rsidR="00C4248F" w:rsidRPr="004E0020" w:rsidRDefault="00C4248F" w:rsidP="00C4248F">
            <w:pPr>
              <w:spacing w:line="360" w:lineRule="auto"/>
              <w:jc w:val="right"/>
              <w:rPr>
                <w:rFonts w:cs="Times New Roman"/>
                <w:szCs w:val="24"/>
              </w:rPr>
            </w:pPr>
          </w:p>
        </w:tc>
      </w:tr>
      <w:tr w:rsidR="00C4248F" w:rsidRPr="004E0020" w14:paraId="191E6EE0" w14:textId="77777777" w:rsidTr="00C4248F">
        <w:tc>
          <w:tcPr>
            <w:tcW w:w="7698" w:type="dxa"/>
            <w:gridSpan w:val="2"/>
            <w:tcBorders>
              <w:top w:val="nil"/>
              <w:left w:val="nil"/>
              <w:bottom w:val="nil"/>
              <w:right w:val="nil"/>
            </w:tcBorders>
          </w:tcPr>
          <w:p w14:paraId="310BE348" w14:textId="77777777" w:rsidR="00C4248F" w:rsidRPr="004E0020" w:rsidRDefault="00951B8B" w:rsidP="00C4248F">
            <w:pPr>
              <w:spacing w:line="360" w:lineRule="auto"/>
              <w:jc w:val="both"/>
              <w:rPr>
                <w:rFonts w:cs="Times New Roman"/>
                <w:szCs w:val="24"/>
              </w:rPr>
            </w:pPr>
            <m:oMathPara>
              <m:oMathParaPr>
                <m:jc m:val="left"/>
              </m:oMathParaPr>
              <m:oMath>
                <m:nary>
                  <m:naryPr>
                    <m:chr m:val="∑"/>
                    <m:limLoc m:val="undOvr"/>
                    <m:ctrlPr>
                      <w:rPr>
                        <w:rFonts w:ascii="Cambria Math" w:hAnsi="Cambria Math" w:cs="Times New Roman"/>
                        <w:i/>
                        <w:szCs w:val="24"/>
                      </w:rPr>
                    </m:ctrlPr>
                  </m:naryPr>
                  <m:sub>
                    <m:r>
                      <m:rPr>
                        <m:nor/>
                      </m:rPr>
                      <w:rPr>
                        <w:rFonts w:cs="Times New Roman"/>
                        <w:i/>
                        <w:szCs w:val="24"/>
                      </w:rPr>
                      <m:t>k</m:t>
                    </m:r>
                    <m:r>
                      <m:rPr>
                        <m:nor/>
                      </m:rPr>
                      <w:rPr>
                        <w:rFonts w:ascii="Cambria Math" w:cs="Times New Roman"/>
                        <w:szCs w:val="24"/>
                      </w:rPr>
                      <m:t xml:space="preserve"> </m:t>
                    </m:r>
                    <m:r>
                      <m:rPr>
                        <m:nor/>
                      </m:rPr>
                      <w:rPr>
                        <w:rFonts w:cs="Times New Roman"/>
                        <w:szCs w:val="24"/>
                      </w:rPr>
                      <m:t>=1</m:t>
                    </m:r>
                  </m:sub>
                  <m:sup>
                    <m:r>
                      <m:rPr>
                        <m:nor/>
                      </m:rPr>
                      <w:rPr>
                        <w:rFonts w:cs="Times New Roman"/>
                        <w:i/>
                        <w:szCs w:val="24"/>
                      </w:rPr>
                      <m:t>n</m:t>
                    </m:r>
                  </m:sup>
                  <m:e>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x</m:t>
                        </m:r>
                      </m:e>
                      <m:sub>
                        <m:r>
                          <m:rPr>
                            <m:nor/>
                          </m:rPr>
                          <w:rPr>
                            <w:rFonts w:cs="Times New Roman"/>
                            <w:i/>
                            <w:szCs w:val="24"/>
                          </w:rPr>
                          <m:t>ki</m:t>
                        </m:r>
                      </m:sub>
                    </m:sSub>
                  </m:e>
                </m:nary>
                <m:r>
                  <m:rPr>
                    <m:nor/>
                  </m:rPr>
                  <w:rPr>
                    <w:rFonts w:cs="Times New Roman"/>
                    <w:szCs w:val="24"/>
                  </w:rPr>
                  <m:t>-</m:t>
                </m:r>
                <m:r>
                  <w:rPr>
                    <w:rFonts w:ascii="Cambria Math" w:hAnsi="Cambria Math" w:cs="Times New Roman"/>
                    <w:szCs w:val="24"/>
                  </w:rPr>
                  <m:t xml:space="preserve"> </m:t>
                </m:r>
                <m:nary>
                  <m:naryPr>
                    <m:chr m:val="∑"/>
                    <m:limLoc m:val="undOvr"/>
                    <m:ctrlPr>
                      <w:rPr>
                        <w:rFonts w:ascii="Cambria Math" w:hAnsi="Cambria Math" w:cs="Times New Roman"/>
                        <w:i/>
                        <w:szCs w:val="24"/>
                      </w:rPr>
                    </m:ctrlPr>
                  </m:naryPr>
                  <m:sub>
                    <m:r>
                      <m:rPr>
                        <m:nor/>
                      </m:rPr>
                      <w:rPr>
                        <w:rFonts w:cs="Times New Roman"/>
                        <w:i/>
                        <w:szCs w:val="24"/>
                      </w:rPr>
                      <m:t>k</m:t>
                    </m:r>
                    <m:r>
                      <m:rPr>
                        <m:nor/>
                      </m:rPr>
                      <w:rPr>
                        <w:rFonts w:ascii="Cambria Math" w:cs="Times New Roman"/>
                        <w:i/>
                        <w:szCs w:val="24"/>
                      </w:rPr>
                      <m:t xml:space="preserve"> </m:t>
                    </m:r>
                    <m:r>
                      <m:rPr>
                        <m:nor/>
                      </m:rPr>
                      <w:rPr>
                        <w:rFonts w:cs="Times New Roman"/>
                        <w:szCs w:val="24"/>
                      </w:rPr>
                      <m:t>=1</m:t>
                    </m:r>
                  </m:sub>
                  <m:sup>
                    <m:r>
                      <m:rPr>
                        <m:nor/>
                      </m:rPr>
                      <w:rPr>
                        <w:rFonts w:cs="Times New Roman"/>
                        <w:i/>
                        <w:szCs w:val="24"/>
                      </w:rPr>
                      <m:t>n</m:t>
                    </m:r>
                  </m:sup>
                  <m:e>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x</m:t>
                        </m:r>
                      </m:e>
                      <m:sub>
                        <m:r>
                          <m:rPr>
                            <m:nor/>
                          </m:rPr>
                          <w:rPr>
                            <w:rFonts w:cs="Times New Roman"/>
                            <w:i/>
                            <w:szCs w:val="24"/>
                          </w:rPr>
                          <m:t>ik</m:t>
                        </m:r>
                      </m:sub>
                    </m:sSub>
                  </m:e>
                </m:nary>
                <m:r>
                  <m:rPr>
                    <m:nor/>
                  </m:rPr>
                  <w:rPr>
                    <w:rFonts w:cs="Times New Roman"/>
                    <w:szCs w:val="24"/>
                  </w:rPr>
                  <m:t>=</m:t>
                </m:r>
                <m:r>
                  <m:rPr>
                    <m:nor/>
                  </m:rPr>
                  <w:rPr>
                    <w:rFonts w:ascii="Cambria Math" w:cs="Times New Roman"/>
                    <w:szCs w:val="24"/>
                  </w:rPr>
                  <m:t xml:space="preserve"> </m:t>
                </m:r>
                <m:r>
                  <m:rPr>
                    <m:nor/>
                  </m:rPr>
                  <w:rPr>
                    <w:rFonts w:cs="Times New Roman"/>
                    <w:szCs w:val="24"/>
                  </w:rPr>
                  <m:t>0,</m:t>
                </m:r>
                <m:r>
                  <w:rPr>
                    <w:rFonts w:ascii="Cambria Math" w:hAnsi="Cambria Math" w:cs="Times New Roman"/>
                    <w:szCs w:val="24"/>
                  </w:rPr>
                  <m:t xml:space="preserve">  </m:t>
                </m:r>
                <m:d>
                  <m:dPr>
                    <m:ctrlPr>
                      <w:rPr>
                        <w:rFonts w:ascii="Cambria Math" w:hAnsi="Cambria Math" w:cs="Times New Roman"/>
                        <w:i/>
                        <w:szCs w:val="24"/>
                      </w:rPr>
                    </m:ctrlPr>
                  </m:dPr>
                  <m:e>
                    <m:r>
                      <m:rPr>
                        <m:nor/>
                      </m:rPr>
                      <w:rPr>
                        <w:rFonts w:cs="Times New Roman"/>
                        <w:i/>
                        <w:szCs w:val="24"/>
                      </w:rPr>
                      <m:t>i</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1,…,</m:t>
                    </m:r>
                    <m:r>
                      <m:rPr>
                        <m:nor/>
                      </m:rPr>
                      <w:rPr>
                        <w:rFonts w:ascii="Cambria Math" w:cs="Times New Roman"/>
                        <w:szCs w:val="24"/>
                      </w:rPr>
                      <m:t xml:space="preserve"> </m:t>
                    </m:r>
                    <m:r>
                      <m:rPr>
                        <m:nor/>
                      </m:rPr>
                      <w:rPr>
                        <w:rFonts w:cs="Times New Roman"/>
                        <w:i/>
                        <w:szCs w:val="24"/>
                      </w:rPr>
                      <m:t>n</m:t>
                    </m:r>
                  </m:e>
                </m:d>
                <m:r>
                  <m:rPr>
                    <m:nor/>
                  </m:rPr>
                  <w:rPr>
                    <w:rFonts w:cs="Times New Roman"/>
                    <w:szCs w:val="24"/>
                  </w:rPr>
                  <m:t xml:space="preserve"> ; (</m:t>
                </m:r>
                <m:r>
                  <m:rPr>
                    <m:nor/>
                  </m:rPr>
                  <w:rPr>
                    <w:rFonts w:cs="Times New Roman"/>
                    <w:i/>
                    <w:szCs w:val="24"/>
                  </w:rPr>
                  <m:t>p</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1,…,</m:t>
                </m:r>
                <m:r>
                  <m:rPr>
                    <m:nor/>
                  </m:rPr>
                  <w:rPr>
                    <w:rFonts w:ascii="Cambria Math" w:cs="Times New Roman"/>
                    <w:szCs w:val="24"/>
                  </w:rPr>
                  <m:t xml:space="preserve"> </m:t>
                </m:r>
                <m:r>
                  <m:rPr>
                    <m:nor/>
                  </m:rPr>
                  <w:rPr>
                    <w:rFonts w:cs="Times New Roman"/>
                    <w:i/>
                    <w:szCs w:val="24"/>
                  </w:rPr>
                  <m:t>K</m:t>
                </m:r>
                <m:r>
                  <m:rPr>
                    <m:nor/>
                  </m:rPr>
                  <w:rPr>
                    <w:rFonts w:cs="Times New Roman"/>
                    <w:szCs w:val="24"/>
                  </w:rPr>
                  <m:t>)</m:t>
                </m:r>
              </m:oMath>
            </m:oMathPara>
          </w:p>
        </w:tc>
        <w:tc>
          <w:tcPr>
            <w:tcW w:w="1369" w:type="dxa"/>
            <w:tcBorders>
              <w:top w:val="nil"/>
              <w:left w:val="nil"/>
              <w:bottom w:val="nil"/>
              <w:right w:val="nil"/>
            </w:tcBorders>
            <w:vAlign w:val="center"/>
          </w:tcPr>
          <w:p w14:paraId="301B0F15" w14:textId="77777777" w:rsidR="00C4248F" w:rsidRPr="004E0020" w:rsidRDefault="00C4248F" w:rsidP="00C4248F">
            <w:pPr>
              <w:spacing w:line="360" w:lineRule="auto"/>
              <w:jc w:val="right"/>
              <w:rPr>
                <w:rFonts w:cs="Times New Roman"/>
                <w:szCs w:val="24"/>
              </w:rPr>
            </w:pPr>
            <w:r w:rsidRPr="004E0020">
              <w:rPr>
                <w:rFonts w:cs="Times New Roman"/>
                <w:szCs w:val="24"/>
              </w:rPr>
              <w:t>(2.18)</w:t>
            </w:r>
          </w:p>
        </w:tc>
      </w:tr>
      <w:tr w:rsidR="00C4248F" w:rsidRPr="004E0020" w14:paraId="77CC2E35" w14:textId="77777777" w:rsidTr="00C4248F">
        <w:tc>
          <w:tcPr>
            <w:tcW w:w="7698" w:type="dxa"/>
            <w:gridSpan w:val="2"/>
            <w:tcBorders>
              <w:top w:val="nil"/>
              <w:left w:val="nil"/>
              <w:bottom w:val="nil"/>
              <w:right w:val="nil"/>
            </w:tcBorders>
          </w:tcPr>
          <w:p w14:paraId="3F903D79" w14:textId="77777777" w:rsidR="00C4248F" w:rsidRPr="004E0020" w:rsidRDefault="00951B8B" w:rsidP="00C4248F">
            <w:pPr>
              <w:spacing w:line="360" w:lineRule="auto"/>
              <w:jc w:val="both"/>
              <w:rPr>
                <w:rFonts w:cs="Times New Roman"/>
                <w:szCs w:val="24"/>
              </w:rPr>
            </w:pPr>
            <m:oMathPara>
              <m:oMathParaPr>
                <m:jc m:val="left"/>
              </m:oMathParaPr>
              <m:oMath>
                <m:nary>
                  <m:naryPr>
                    <m:chr m:val="∑"/>
                    <m:limLoc m:val="undOvr"/>
                    <m:ctrlPr>
                      <w:rPr>
                        <w:rFonts w:ascii="Cambria Math" w:hAnsi="Cambria Math" w:cs="Times New Roman"/>
                        <w:i/>
                        <w:szCs w:val="24"/>
                      </w:rPr>
                    </m:ctrlPr>
                  </m:naryPr>
                  <m:sub>
                    <m:r>
                      <m:rPr>
                        <m:nor/>
                      </m:rPr>
                      <w:rPr>
                        <w:rFonts w:cs="Times New Roman"/>
                        <w:i/>
                        <w:szCs w:val="24"/>
                      </w:rPr>
                      <m:t>p</m:t>
                    </m:r>
                    <m:r>
                      <m:rPr>
                        <m:nor/>
                      </m:rPr>
                      <w:rPr>
                        <w:rFonts w:ascii="Cambria Math" w:cs="Times New Roman"/>
                        <w:szCs w:val="24"/>
                      </w:rPr>
                      <m:t xml:space="preserve"> </m:t>
                    </m:r>
                    <m:r>
                      <m:rPr>
                        <m:nor/>
                      </m:rPr>
                      <w:rPr>
                        <w:rFonts w:cs="Times New Roman"/>
                        <w:szCs w:val="24"/>
                      </w:rPr>
                      <m:t>=1</m:t>
                    </m:r>
                  </m:sub>
                  <m:sup>
                    <m:r>
                      <m:rPr>
                        <m:nor/>
                      </m:rPr>
                      <w:rPr>
                        <w:rFonts w:cs="Times New Roman"/>
                        <w:i/>
                        <w:szCs w:val="24"/>
                      </w:rPr>
                      <m:t>K</m:t>
                    </m:r>
                  </m:sup>
                  <m:e>
                    <m:r>
                      <m:rPr>
                        <m:nor/>
                      </m:rPr>
                      <w:rPr>
                        <w:rFonts w:cs="Times New Roman"/>
                        <w:szCs w:val="24"/>
                      </w:rPr>
                      <m:t>(</m:t>
                    </m:r>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l</m:t>
                        </m:r>
                      </m:e>
                      <m:sub>
                        <m:r>
                          <m:rPr>
                            <m:nor/>
                          </m:rPr>
                          <w:rPr>
                            <w:rFonts w:cs="Times New Roman"/>
                            <w:i/>
                            <w:szCs w:val="24"/>
                          </w:rPr>
                          <m:t>ij</m:t>
                        </m:r>
                      </m:sub>
                    </m:sSub>
                  </m:e>
                </m:nary>
                <m:r>
                  <m:rPr>
                    <m:nor/>
                  </m:rPr>
                  <w:rPr>
                    <w:rFonts w:cs="Times New Roman"/>
                    <w:szCs w:val="24"/>
                  </w:rPr>
                  <m:t xml:space="preserve">- </m:t>
                </m:r>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l</m:t>
                    </m:r>
                  </m:e>
                  <m:sub>
                    <m:r>
                      <m:rPr>
                        <m:nor/>
                      </m:rPr>
                      <w:rPr>
                        <w:rFonts w:cs="Times New Roman"/>
                        <w:i/>
                        <w:szCs w:val="24"/>
                      </w:rPr>
                      <m:t>ji</m:t>
                    </m:r>
                  </m:sub>
                </m:sSub>
                <m:r>
                  <m:rPr>
                    <m:nor/>
                  </m:rPr>
                  <w:rPr>
                    <w:rFonts w:cs="Times New Roman"/>
                    <w:szCs w:val="24"/>
                  </w:rPr>
                  <m:t xml:space="preserve">)= </m:t>
                </m:r>
                <m:d>
                  <m:dPr>
                    <m:begChr m:val="⌈"/>
                    <m:endChr m:val="⌉"/>
                    <m:ctrlPr>
                      <w:rPr>
                        <w:rFonts w:ascii="Cambria Math" w:hAnsi="Cambria Math" w:cs="Times New Roman"/>
                        <w:i/>
                        <w:szCs w:val="24"/>
                      </w:rPr>
                    </m:ctrlPr>
                  </m:dPr>
                  <m:e>
                    <m:f>
                      <m:fPr>
                        <m:ctrlPr>
                          <w:rPr>
                            <w:rFonts w:ascii="Cambria Math" w:hAnsi="Cambria Math" w:cs="Times New Roman"/>
                            <w:i/>
                            <w:szCs w:val="24"/>
                          </w:rPr>
                        </m:ctrlPr>
                      </m:fPr>
                      <m:num>
                        <m:sSub>
                          <m:sSubPr>
                            <m:ctrlPr>
                              <w:rPr>
                                <w:rFonts w:ascii="Cambria Math" w:hAnsi="Cambria Math" w:cs="Times New Roman"/>
                                <w:i/>
                                <w:szCs w:val="24"/>
                              </w:rPr>
                            </m:ctrlPr>
                          </m:sSubPr>
                          <m:e>
                            <m:r>
                              <m:rPr>
                                <m:nor/>
                              </m:rPr>
                              <w:rPr>
                                <w:rFonts w:cs="Times New Roman"/>
                                <w:szCs w:val="24"/>
                              </w:rPr>
                              <m:t>q</m:t>
                            </m:r>
                          </m:e>
                          <m:sub>
                            <m:r>
                              <m:rPr>
                                <m:nor/>
                              </m:rPr>
                              <w:rPr>
                                <w:rFonts w:cs="Times New Roman"/>
                                <w:i/>
                                <w:szCs w:val="24"/>
                              </w:rPr>
                              <m:t>ij</m:t>
                            </m:r>
                          </m:sub>
                        </m:sSub>
                      </m:num>
                      <m:den>
                        <m:r>
                          <m:rPr>
                            <m:nor/>
                          </m:rPr>
                          <w:rPr>
                            <w:rFonts w:cs="Times New Roman"/>
                            <w:szCs w:val="24"/>
                          </w:rPr>
                          <m:t>W</m:t>
                        </m:r>
                      </m:den>
                    </m:f>
                  </m:e>
                </m:d>
                <m:r>
                  <m:rPr>
                    <m:nor/>
                  </m:rPr>
                  <w:rPr>
                    <w:rFonts w:cs="Times New Roman"/>
                    <w:szCs w:val="24"/>
                  </w:rPr>
                  <m:t>,  (</m:t>
                </m:r>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r>
                  <m:rPr>
                    <m:nor/>
                  </m:rPr>
                  <w:rPr>
                    <w:rFonts w:cs="Times New Roman"/>
                    <w:szCs w:val="24"/>
                  </w:rPr>
                  <m:t xml:space="preserve">) </m:t>
                </m:r>
                <m:r>
                  <m:rPr>
                    <m:nor/>
                  </m:rPr>
                  <w:rPr>
                    <w:rFonts w:ascii="Cambria Math" w:hAnsi="Cambria Math" w:cs="Cambria Math"/>
                    <w:szCs w:val="24"/>
                  </w:rPr>
                  <m:t xml:space="preserve">∈ </m:t>
                </m:r>
                <m:r>
                  <m:rPr>
                    <m:nor/>
                  </m:rPr>
                  <w:rPr>
                    <w:rFonts w:cs="Times New Roman"/>
                    <w:i/>
                    <w:szCs w:val="24"/>
                  </w:rPr>
                  <m:t>E</m:t>
                </m:r>
              </m:oMath>
            </m:oMathPara>
          </w:p>
        </w:tc>
        <w:tc>
          <w:tcPr>
            <w:tcW w:w="1369" w:type="dxa"/>
            <w:tcBorders>
              <w:top w:val="nil"/>
              <w:left w:val="nil"/>
              <w:bottom w:val="nil"/>
              <w:right w:val="nil"/>
            </w:tcBorders>
            <w:vAlign w:val="center"/>
          </w:tcPr>
          <w:p w14:paraId="1B932A58" w14:textId="77777777" w:rsidR="00C4248F" w:rsidRPr="004E0020" w:rsidRDefault="00C4248F" w:rsidP="00C4248F">
            <w:pPr>
              <w:spacing w:line="360" w:lineRule="auto"/>
              <w:jc w:val="right"/>
              <w:rPr>
                <w:rFonts w:cs="Times New Roman"/>
                <w:szCs w:val="24"/>
              </w:rPr>
            </w:pPr>
            <w:r w:rsidRPr="004E0020">
              <w:rPr>
                <w:rFonts w:cs="Times New Roman"/>
                <w:szCs w:val="24"/>
              </w:rPr>
              <w:t>(2.19)</w:t>
            </w:r>
          </w:p>
        </w:tc>
      </w:tr>
      <w:tr w:rsidR="00C4248F" w:rsidRPr="004E0020" w14:paraId="61448E7F" w14:textId="77777777" w:rsidTr="00C4248F">
        <w:tc>
          <w:tcPr>
            <w:tcW w:w="7698" w:type="dxa"/>
            <w:gridSpan w:val="2"/>
            <w:tcBorders>
              <w:top w:val="nil"/>
              <w:left w:val="nil"/>
              <w:bottom w:val="nil"/>
              <w:right w:val="nil"/>
            </w:tcBorders>
          </w:tcPr>
          <w:p w14:paraId="6F15A8F4" w14:textId="77777777" w:rsidR="00C4248F" w:rsidRPr="004E0020" w:rsidRDefault="00951B8B" w:rsidP="00C4248F">
            <w:pPr>
              <w:spacing w:line="360" w:lineRule="auto"/>
              <w:jc w:val="both"/>
              <w:rPr>
                <w:rFonts w:cs="Times New Roman"/>
                <w:szCs w:val="24"/>
              </w:rPr>
            </w:pPr>
            <m:oMathPara>
              <m:oMathParaPr>
                <m:jc m:val="left"/>
              </m:oMathParaPr>
              <m:oMath>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x</m:t>
                    </m:r>
                  </m:e>
                  <m:sub>
                    <m:r>
                      <m:rPr>
                        <m:nor/>
                      </m:rPr>
                      <w:rPr>
                        <w:rFonts w:cs="Times New Roman"/>
                        <w:i/>
                        <w:szCs w:val="24"/>
                      </w:rPr>
                      <m:t>ij</m:t>
                    </m:r>
                    <m:r>
                      <m:rPr>
                        <m:nor/>
                      </m:rPr>
                      <w:rPr>
                        <w:rFonts w:cs="Times New Roman"/>
                        <w:szCs w:val="24"/>
                      </w:rPr>
                      <m:t xml:space="preserve"> </m:t>
                    </m:r>
                  </m:sub>
                </m:sSub>
                <m:r>
                  <m:rPr>
                    <m:nor/>
                  </m:rPr>
                  <w:rPr>
                    <w:rFonts w:ascii="Cambria Math" w:cs="Times New Roman"/>
                    <w:szCs w:val="24"/>
                  </w:rPr>
                  <m:t xml:space="preserve"> </m:t>
                </m:r>
                <m:r>
                  <m:rPr>
                    <m:nor/>
                  </m:rPr>
                  <w:rPr>
                    <w:rFonts w:cs="Times New Roman"/>
                    <w:szCs w:val="24"/>
                  </w:rPr>
                  <m:t>≥</m:t>
                </m:r>
                <m:r>
                  <w:rPr>
                    <w:rFonts w:ascii="Cambria Math" w:hAnsi="Cambria Math" w:cs="Times New Roman"/>
                    <w:szCs w:val="24"/>
                  </w:rPr>
                  <m:t xml:space="preserve"> </m:t>
                </m:r>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l</m:t>
                    </m:r>
                  </m:e>
                  <m:sub>
                    <m:r>
                      <m:rPr>
                        <m:nor/>
                      </m:rPr>
                      <w:rPr>
                        <w:rFonts w:cs="Times New Roman"/>
                        <w:i/>
                        <w:szCs w:val="24"/>
                      </w:rPr>
                      <m:t>ij</m:t>
                    </m:r>
                  </m:sub>
                </m:sSub>
                <m:r>
                  <m:rPr>
                    <m:nor/>
                  </m:rPr>
                  <w:rPr>
                    <w:rFonts w:cs="Times New Roman"/>
                    <w:szCs w:val="24"/>
                  </w:rPr>
                  <m:t>,</m:t>
                </m:r>
                <m:r>
                  <w:rPr>
                    <w:rFonts w:ascii="Cambria Math" w:hAnsi="Cambria Math" w:cs="Times New Roman"/>
                    <w:szCs w:val="24"/>
                  </w:rPr>
                  <m:t xml:space="preserve">  </m:t>
                </m:r>
                <m:d>
                  <m:dPr>
                    <m:ctrlPr>
                      <w:rPr>
                        <w:rFonts w:ascii="Cambria Math" w:hAnsi="Cambria Math" w:cs="Times New Roman"/>
                        <w:i/>
                        <w:szCs w:val="24"/>
                      </w:rPr>
                    </m:ctrlPr>
                  </m:dPr>
                  <m:e>
                    <m:r>
                      <m:rPr>
                        <m:nor/>
                      </m:rPr>
                      <w:rPr>
                        <w:rFonts w:cs="Times New Roman"/>
                        <w:i/>
                        <w:szCs w:val="24"/>
                      </w:rPr>
                      <m:t>i</m:t>
                    </m:r>
                    <m:r>
                      <m:rPr>
                        <m:nor/>
                      </m:rPr>
                      <w:rPr>
                        <w:rFonts w:cs="Times New Roman"/>
                        <w:szCs w:val="24"/>
                      </w:rPr>
                      <m:t xml:space="preserve">, </m:t>
                    </m:r>
                    <m:r>
                      <m:rPr>
                        <m:nor/>
                      </m:rPr>
                      <w:rPr>
                        <w:rFonts w:ascii="Cambria Math" w:cs="Times New Roman"/>
                        <w:szCs w:val="24"/>
                      </w:rPr>
                      <m:t xml:space="preserve"> </m:t>
                    </m:r>
                    <m:r>
                      <m:rPr>
                        <m:nor/>
                      </m:rPr>
                      <w:rPr>
                        <w:rFonts w:cs="Times New Roman"/>
                        <w:i/>
                        <w:szCs w:val="24"/>
                      </w:rPr>
                      <m:t>j</m:t>
                    </m:r>
                  </m:e>
                </m:d>
                <m:r>
                  <m:rPr>
                    <m:nor/>
                  </m:rPr>
                  <w:rPr>
                    <w:rFonts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E</m:t>
                </m:r>
                <m:r>
                  <m:rPr>
                    <m:nor/>
                  </m:rPr>
                  <w:rPr>
                    <w:rFonts w:cs="Times New Roman"/>
                    <w:szCs w:val="24"/>
                  </w:rPr>
                  <m:t xml:space="preserve">; ( </m:t>
                </m:r>
                <m:r>
                  <m:rPr>
                    <m:nor/>
                  </m:rPr>
                  <w:rPr>
                    <w:rFonts w:cs="Times New Roman"/>
                    <w:i/>
                    <w:szCs w:val="24"/>
                  </w:rPr>
                  <m:t>p</m:t>
                </m:r>
                <m:r>
                  <m:rPr>
                    <m:nor/>
                  </m:rPr>
                  <w:rPr>
                    <w:rFonts w:cs="Times New Roman"/>
                    <w:szCs w:val="24"/>
                  </w:rPr>
                  <m:t xml:space="preserve"> = 1,…, </m:t>
                </m:r>
                <m:r>
                  <m:rPr>
                    <m:nor/>
                  </m:rPr>
                  <w:rPr>
                    <w:rFonts w:cs="Times New Roman"/>
                    <w:i/>
                    <w:szCs w:val="24"/>
                  </w:rPr>
                  <m:t>K</m:t>
                </m:r>
                <m:r>
                  <m:rPr>
                    <m:nor/>
                  </m:rPr>
                  <w:rPr>
                    <w:rFonts w:cs="Times New Roman"/>
                    <w:szCs w:val="24"/>
                  </w:rPr>
                  <m:t>)</m:t>
                </m:r>
              </m:oMath>
            </m:oMathPara>
          </w:p>
        </w:tc>
        <w:tc>
          <w:tcPr>
            <w:tcW w:w="1369" w:type="dxa"/>
            <w:tcBorders>
              <w:top w:val="nil"/>
              <w:left w:val="nil"/>
              <w:bottom w:val="nil"/>
              <w:right w:val="nil"/>
            </w:tcBorders>
            <w:vAlign w:val="center"/>
          </w:tcPr>
          <w:p w14:paraId="2CFF82AA" w14:textId="77777777" w:rsidR="00C4248F" w:rsidRPr="004E0020" w:rsidRDefault="00C4248F" w:rsidP="00C4248F">
            <w:pPr>
              <w:spacing w:line="360" w:lineRule="auto"/>
              <w:jc w:val="right"/>
              <w:rPr>
                <w:rFonts w:cs="Times New Roman"/>
                <w:szCs w:val="24"/>
              </w:rPr>
            </w:pPr>
            <w:r w:rsidRPr="004E0020">
              <w:rPr>
                <w:rFonts w:cs="Times New Roman"/>
                <w:szCs w:val="24"/>
              </w:rPr>
              <w:t>(2.20)</w:t>
            </w:r>
          </w:p>
        </w:tc>
      </w:tr>
      <w:tr w:rsidR="00C4248F" w:rsidRPr="004E0020" w14:paraId="53D24A05" w14:textId="77777777" w:rsidTr="00C4248F">
        <w:tc>
          <w:tcPr>
            <w:tcW w:w="7698" w:type="dxa"/>
            <w:gridSpan w:val="2"/>
            <w:tcBorders>
              <w:top w:val="nil"/>
              <w:left w:val="nil"/>
              <w:bottom w:val="nil"/>
              <w:right w:val="nil"/>
            </w:tcBorders>
          </w:tcPr>
          <w:p w14:paraId="1E1B76B4" w14:textId="77777777" w:rsidR="00C4248F" w:rsidRPr="004E0020" w:rsidRDefault="00951B8B" w:rsidP="00C4248F">
            <w:pPr>
              <w:spacing w:line="360" w:lineRule="auto"/>
              <w:jc w:val="both"/>
              <w:rPr>
                <w:rFonts w:cs="Times New Roman"/>
                <w:szCs w:val="24"/>
              </w:rPr>
            </w:pPr>
            <m:oMathPara>
              <m:oMathParaPr>
                <m:jc m:val="left"/>
              </m:oMathParaPr>
              <m:oMath>
                <m:nary>
                  <m:naryPr>
                    <m:chr m:val="∑"/>
                    <m:limLoc m:val="undOvr"/>
                    <m:ctrlPr>
                      <w:rPr>
                        <w:rFonts w:ascii="Cambria Math" w:hAnsi="Cambria Math" w:cs="Times New Roman"/>
                        <w:i/>
                        <w:szCs w:val="24"/>
                      </w:rPr>
                    </m:ctrlPr>
                  </m:naryPr>
                  <m:sub>
                    <m:r>
                      <m:rPr>
                        <m:nor/>
                      </m:rPr>
                      <w:rPr>
                        <w:rFonts w:cs="Times New Roman"/>
                        <w:i/>
                        <w:szCs w:val="24"/>
                      </w:rPr>
                      <m:t>i</m:t>
                    </m:r>
                    <m:r>
                      <m:rPr>
                        <m:nor/>
                      </m:rPr>
                      <w:rPr>
                        <w:rFonts w:ascii="Cambria Math" w:cs="Times New Roman"/>
                        <w:i/>
                        <w:szCs w:val="24"/>
                      </w:rPr>
                      <m:t xml:space="preserve"> </m:t>
                    </m:r>
                    <m:r>
                      <m:rPr>
                        <m:nor/>
                      </m:rPr>
                      <w:rPr>
                        <w:rFonts w:cs="Times New Roman"/>
                        <w:szCs w:val="24"/>
                      </w:rPr>
                      <m:t>=1</m:t>
                    </m:r>
                  </m:sub>
                  <m:sup>
                    <m:r>
                      <m:rPr>
                        <m:nor/>
                      </m:rPr>
                      <w:rPr>
                        <w:rFonts w:cs="Times New Roman"/>
                        <w:i/>
                        <w:szCs w:val="24"/>
                      </w:rPr>
                      <m:t>n</m:t>
                    </m:r>
                  </m:sup>
                  <m:e>
                    <m:nary>
                      <m:naryPr>
                        <m:chr m:val="∑"/>
                        <m:limLoc m:val="undOvr"/>
                        <m:ctrlPr>
                          <w:rPr>
                            <w:rFonts w:ascii="Cambria Math" w:hAnsi="Cambria Math" w:cs="Times New Roman"/>
                            <w:i/>
                            <w:szCs w:val="24"/>
                          </w:rPr>
                        </m:ctrlPr>
                      </m:naryPr>
                      <m:sub>
                        <m:r>
                          <m:rPr>
                            <m:nor/>
                          </m:rPr>
                          <w:rPr>
                            <w:rFonts w:cs="Times New Roman"/>
                            <w:i/>
                            <w:szCs w:val="24"/>
                          </w:rPr>
                          <m:t>j</m:t>
                        </m:r>
                        <m:r>
                          <m:rPr>
                            <m:nor/>
                          </m:rPr>
                          <w:rPr>
                            <w:rFonts w:ascii="Cambria Math" w:cs="Times New Roman"/>
                            <w:szCs w:val="24"/>
                          </w:rPr>
                          <m:t xml:space="preserve"> </m:t>
                        </m:r>
                        <m:r>
                          <m:rPr>
                            <m:nor/>
                          </m:rPr>
                          <w:rPr>
                            <w:rFonts w:cs="Times New Roman"/>
                            <w:szCs w:val="24"/>
                          </w:rPr>
                          <m:t>=1</m:t>
                        </m:r>
                      </m:sub>
                      <m:sup>
                        <m:r>
                          <m:rPr>
                            <m:nor/>
                          </m:rPr>
                          <w:rPr>
                            <w:rFonts w:cs="Times New Roman"/>
                            <w:i/>
                            <w:szCs w:val="24"/>
                          </w:rPr>
                          <m:t>n</m:t>
                        </m:r>
                      </m:sup>
                      <m:e>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l</m:t>
                            </m:r>
                          </m:e>
                          <m:sub>
                            <m:r>
                              <m:rPr>
                                <m:nor/>
                              </m:rPr>
                              <w:rPr>
                                <w:rFonts w:cs="Times New Roman"/>
                                <w:i/>
                                <w:szCs w:val="24"/>
                              </w:rPr>
                              <m:t>ij</m:t>
                            </m:r>
                          </m:sub>
                        </m:sSub>
                        <m:r>
                          <m:rPr>
                            <m:nor/>
                          </m:rPr>
                          <w:rPr>
                            <w:rFonts w:cs="Times New Roman"/>
                            <w:szCs w:val="24"/>
                          </w:rPr>
                          <m:t xml:space="preserve">  </m:t>
                        </m:r>
                        <m:sSub>
                          <m:sSubPr>
                            <m:ctrlPr>
                              <w:rPr>
                                <w:rFonts w:ascii="Cambria Math" w:hAnsi="Cambria Math" w:cs="Times New Roman"/>
                                <w:i/>
                                <w:szCs w:val="24"/>
                              </w:rPr>
                            </m:ctrlPr>
                          </m:sSubPr>
                          <m:e>
                            <m:r>
                              <m:rPr>
                                <m:nor/>
                              </m:rPr>
                              <w:rPr>
                                <w:rFonts w:cs="Times New Roman"/>
                                <w:szCs w:val="24"/>
                              </w:rPr>
                              <m:t>q</m:t>
                            </m:r>
                          </m:e>
                          <m:sub>
                            <m:r>
                              <m:rPr>
                                <m:nor/>
                              </m:rPr>
                              <w:rPr>
                                <w:rFonts w:cs="Times New Roman"/>
                                <w:i/>
                                <w:szCs w:val="24"/>
                              </w:rPr>
                              <m:t>ij</m:t>
                            </m:r>
                          </m:sub>
                        </m:sSub>
                        <m:r>
                          <m:rPr>
                            <m:nor/>
                          </m:rPr>
                          <w:rPr>
                            <w:rFonts w:cs="Times New Roman"/>
                            <w:szCs w:val="24"/>
                          </w:rPr>
                          <m:t xml:space="preserve"> ≤ W,  (</m:t>
                        </m:r>
                        <m:r>
                          <m:rPr>
                            <m:nor/>
                          </m:rPr>
                          <w:rPr>
                            <w:rFonts w:cs="Times New Roman"/>
                            <w:i/>
                            <w:szCs w:val="24"/>
                          </w:rPr>
                          <m:t>p</m:t>
                        </m:r>
                        <m:r>
                          <m:rPr>
                            <m:nor/>
                          </m:rPr>
                          <w:rPr>
                            <w:rFonts w:cs="Times New Roman"/>
                            <w:szCs w:val="24"/>
                          </w:rPr>
                          <m:t xml:space="preserve"> = 1,…,</m:t>
                        </m:r>
                        <m:r>
                          <m:rPr>
                            <m:nor/>
                          </m:rPr>
                          <w:rPr>
                            <w:rFonts w:ascii="Cambria Math" w:cs="Times New Roman"/>
                            <w:szCs w:val="24"/>
                          </w:rPr>
                          <m:t xml:space="preserve"> </m:t>
                        </m:r>
                        <m:r>
                          <m:rPr>
                            <m:nor/>
                          </m:rPr>
                          <w:rPr>
                            <w:rFonts w:cs="Times New Roman"/>
                            <w:i/>
                            <w:szCs w:val="24"/>
                          </w:rPr>
                          <m:t>K</m:t>
                        </m:r>
                        <m:r>
                          <m:rPr>
                            <m:nor/>
                          </m:rPr>
                          <w:rPr>
                            <w:rFonts w:cs="Times New Roman"/>
                            <w:szCs w:val="24"/>
                          </w:rPr>
                          <m:t>)</m:t>
                        </m:r>
                      </m:e>
                    </m:nary>
                  </m:e>
                </m:nary>
              </m:oMath>
            </m:oMathPara>
          </w:p>
        </w:tc>
        <w:tc>
          <w:tcPr>
            <w:tcW w:w="1369" w:type="dxa"/>
            <w:tcBorders>
              <w:top w:val="nil"/>
              <w:left w:val="nil"/>
              <w:bottom w:val="nil"/>
              <w:right w:val="nil"/>
            </w:tcBorders>
            <w:vAlign w:val="center"/>
          </w:tcPr>
          <w:p w14:paraId="1EA5A5B1" w14:textId="77777777" w:rsidR="00C4248F" w:rsidRPr="004E0020" w:rsidRDefault="00C4248F" w:rsidP="00C4248F">
            <w:pPr>
              <w:spacing w:line="360" w:lineRule="auto"/>
              <w:jc w:val="right"/>
              <w:rPr>
                <w:rFonts w:cs="Times New Roman"/>
                <w:szCs w:val="24"/>
              </w:rPr>
            </w:pPr>
            <w:r w:rsidRPr="004E0020">
              <w:rPr>
                <w:rFonts w:cs="Times New Roman"/>
                <w:szCs w:val="24"/>
              </w:rPr>
              <w:t>(2.21)</w:t>
            </w:r>
          </w:p>
        </w:tc>
      </w:tr>
      <w:tr w:rsidR="00C4248F" w:rsidRPr="004E0020" w14:paraId="20072E0B" w14:textId="77777777" w:rsidTr="00C4248F">
        <w:tc>
          <w:tcPr>
            <w:tcW w:w="7698" w:type="dxa"/>
            <w:gridSpan w:val="2"/>
            <w:tcBorders>
              <w:top w:val="nil"/>
              <w:left w:val="nil"/>
              <w:bottom w:val="nil"/>
              <w:right w:val="nil"/>
            </w:tcBorders>
          </w:tcPr>
          <w:p w14:paraId="456E9009" w14:textId="77777777" w:rsidR="00C4248F" w:rsidRPr="004E0020" w:rsidRDefault="00951B8B" w:rsidP="00C4248F">
            <w:pPr>
              <w:spacing w:line="360" w:lineRule="auto"/>
              <w:jc w:val="both"/>
              <w:rPr>
                <w:rFonts w:cs="Times New Roman"/>
                <w:szCs w:val="24"/>
              </w:rPr>
            </w:pPr>
            <m:oMathPara>
              <m:oMathParaPr>
                <m:jc m:val="left"/>
              </m:oMathParaPr>
              <m:oMath>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nary>
                          <m:naryPr>
                            <m:chr m:val="∑"/>
                            <m:limLoc m:val="undOvr"/>
                            <m:ctrlPr>
                              <w:rPr>
                                <w:rFonts w:ascii="Cambria Math" w:hAnsi="Cambria Math" w:cs="Times New Roman"/>
                                <w:i/>
                                <w:szCs w:val="24"/>
                              </w:rPr>
                            </m:ctrlPr>
                          </m:naryPr>
                          <m:sub>
                            <m:r>
                              <m:rPr>
                                <m:nor/>
                              </m:rPr>
                              <w:rPr>
                                <w:rFonts w:cs="Times New Roman"/>
                                <w:i/>
                                <w:szCs w:val="24"/>
                              </w:rPr>
                              <m:t>k</m:t>
                            </m:r>
                            <m:r>
                              <m:rPr>
                                <m:nor/>
                              </m:rPr>
                              <w:rPr>
                                <w:rFonts w:ascii="Cambria Math" w:cs="Times New Roman"/>
                                <w:szCs w:val="24"/>
                              </w:rPr>
                              <m:t xml:space="preserve"> </m:t>
                            </m:r>
                            <m:r>
                              <m:rPr>
                                <m:nor/>
                              </m:rPr>
                              <w:rPr>
                                <w:rFonts w:cs="Times New Roman"/>
                                <w:szCs w:val="24"/>
                              </w:rPr>
                              <m:t>=1</m:t>
                            </m:r>
                          </m:sub>
                          <m:sup>
                            <m:r>
                              <m:rPr>
                                <m:nor/>
                              </m:rPr>
                              <w:rPr>
                                <w:rFonts w:cs="Times New Roman"/>
                                <w:i/>
                                <w:szCs w:val="24"/>
                              </w:rPr>
                              <m:t>n</m:t>
                            </m:r>
                          </m:sup>
                          <m:e>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f</m:t>
                                </m:r>
                              </m:e>
                              <m:sub>
                                <m:r>
                                  <m:rPr>
                                    <m:nor/>
                                  </m:rPr>
                                  <w:rPr>
                                    <w:rFonts w:cs="Times New Roman"/>
                                    <w:i/>
                                    <w:szCs w:val="24"/>
                                  </w:rPr>
                                  <m:t>ik</m:t>
                                </m:r>
                              </m:sub>
                            </m:sSub>
                          </m:e>
                        </m:nary>
                        <m:r>
                          <m:rPr>
                            <m:nor/>
                          </m:rPr>
                          <w:rPr>
                            <w:rFonts w:cs="Times New Roman"/>
                            <w:szCs w:val="24"/>
                          </w:rPr>
                          <m:t xml:space="preserve">- </m:t>
                        </m:r>
                        <m:nary>
                          <m:naryPr>
                            <m:chr m:val="∑"/>
                            <m:limLoc m:val="undOvr"/>
                            <m:ctrlPr>
                              <w:rPr>
                                <w:rFonts w:ascii="Cambria Math" w:hAnsi="Cambria Math" w:cs="Times New Roman"/>
                                <w:i/>
                                <w:szCs w:val="24"/>
                              </w:rPr>
                            </m:ctrlPr>
                          </m:naryPr>
                          <m:sub>
                            <m:r>
                              <m:rPr>
                                <m:nor/>
                              </m:rPr>
                              <w:rPr>
                                <w:rFonts w:cs="Times New Roman"/>
                                <w:i/>
                                <w:szCs w:val="24"/>
                              </w:rPr>
                              <m:t>k</m:t>
                            </m:r>
                            <m:r>
                              <m:rPr>
                                <m:nor/>
                              </m:rPr>
                              <w:rPr>
                                <w:rFonts w:ascii="Cambria Math" w:cs="Times New Roman"/>
                                <w:szCs w:val="24"/>
                              </w:rPr>
                              <m:t xml:space="preserve"> </m:t>
                            </m:r>
                            <m:r>
                              <m:rPr>
                                <m:nor/>
                              </m:rPr>
                              <w:rPr>
                                <w:rFonts w:cs="Times New Roman"/>
                                <w:szCs w:val="24"/>
                              </w:rPr>
                              <m:t>=1</m:t>
                            </m:r>
                          </m:sub>
                          <m:sup>
                            <m:r>
                              <m:rPr>
                                <m:nor/>
                              </m:rPr>
                              <w:rPr>
                                <w:rFonts w:cs="Times New Roman"/>
                                <w:i/>
                                <w:szCs w:val="24"/>
                              </w:rPr>
                              <m:t>n</m:t>
                            </m:r>
                          </m:sup>
                          <m:e>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f</m:t>
                                </m:r>
                              </m:e>
                              <m:sub>
                                <m:r>
                                  <m:rPr>
                                    <m:nor/>
                                  </m:rPr>
                                  <w:rPr>
                                    <w:rFonts w:cs="Times New Roman"/>
                                    <w:i/>
                                    <w:szCs w:val="24"/>
                                  </w:rPr>
                                  <m:t>ki</m:t>
                                </m:r>
                              </m:sub>
                            </m:sSub>
                          </m:e>
                        </m:nary>
                        <m:r>
                          <m:rPr>
                            <m:nor/>
                          </m:rPr>
                          <w:rPr>
                            <w:rFonts w:cs="Times New Roman"/>
                            <w:szCs w:val="24"/>
                          </w:rPr>
                          <m:t xml:space="preserve">= </m:t>
                        </m:r>
                        <m:nary>
                          <m:naryPr>
                            <m:chr m:val="∑"/>
                            <m:limLoc m:val="undOvr"/>
                            <m:ctrlPr>
                              <w:rPr>
                                <w:rFonts w:ascii="Cambria Math" w:hAnsi="Cambria Math" w:cs="Times New Roman"/>
                                <w:i/>
                                <w:szCs w:val="24"/>
                              </w:rPr>
                            </m:ctrlPr>
                          </m:naryPr>
                          <m:sub>
                            <m:r>
                              <m:rPr>
                                <m:nor/>
                              </m:rPr>
                              <w:rPr>
                                <w:rFonts w:cs="Times New Roman"/>
                                <w:i/>
                                <w:szCs w:val="24"/>
                              </w:rPr>
                              <m:t>j</m:t>
                            </m:r>
                            <m:r>
                              <m:rPr>
                                <m:nor/>
                              </m:rPr>
                              <w:rPr>
                                <w:rFonts w:ascii="Cambria Math" w:cs="Times New Roman"/>
                                <w:szCs w:val="24"/>
                              </w:rPr>
                              <m:t xml:space="preserve"> </m:t>
                            </m:r>
                            <m:r>
                              <m:rPr>
                                <m:nor/>
                              </m:rPr>
                              <w:rPr>
                                <w:rFonts w:cs="Times New Roman"/>
                                <w:szCs w:val="24"/>
                              </w:rPr>
                              <m:t>=1</m:t>
                            </m:r>
                          </m:sub>
                          <m:sup>
                            <m:r>
                              <m:rPr>
                                <m:nor/>
                              </m:rPr>
                              <w:rPr>
                                <w:rFonts w:cs="Times New Roman"/>
                                <w:i/>
                                <w:szCs w:val="24"/>
                              </w:rPr>
                              <m:t>n</m:t>
                            </m:r>
                          </m:sup>
                          <m:e>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l</m:t>
                                </m:r>
                              </m:e>
                              <m:sub>
                                <m:r>
                                  <m:rPr>
                                    <m:nor/>
                                  </m:rPr>
                                  <w:rPr>
                                    <w:rFonts w:cs="Times New Roman"/>
                                    <w:i/>
                                    <w:szCs w:val="24"/>
                                  </w:rPr>
                                  <m:t>ij</m:t>
                                </m:r>
                              </m:sub>
                            </m:sSub>
                          </m:e>
                        </m:nary>
                        <m:r>
                          <m:rPr>
                            <m:nor/>
                          </m:rPr>
                          <w:rPr>
                            <w:rFonts w:cs="Times New Roman"/>
                            <w:szCs w:val="24"/>
                          </w:rPr>
                          <m:t xml:space="preserve"> ,  </m:t>
                        </m:r>
                        <m:d>
                          <m:dPr>
                            <m:ctrlPr>
                              <w:rPr>
                                <w:rFonts w:ascii="Cambria Math" w:hAnsi="Cambria Math" w:cs="Times New Roman"/>
                                <w:i/>
                                <w:szCs w:val="24"/>
                              </w:rPr>
                            </m:ctrlPr>
                          </m:dPr>
                          <m:e>
                            <m:r>
                              <m:rPr>
                                <m:nor/>
                              </m:rPr>
                              <w:rPr>
                                <w:rFonts w:cs="Times New Roman"/>
                                <w:i/>
                                <w:szCs w:val="24"/>
                              </w:rPr>
                              <m:t>i</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2,…,</m:t>
                            </m:r>
                            <m:r>
                              <m:rPr>
                                <m:nor/>
                              </m:rPr>
                              <w:rPr>
                                <w:rFonts w:ascii="Cambria Math" w:cs="Times New Roman"/>
                                <w:szCs w:val="24"/>
                              </w:rPr>
                              <m:t xml:space="preserve"> </m:t>
                            </m:r>
                            <m:r>
                              <m:rPr>
                                <m:nor/>
                              </m:rPr>
                              <w:rPr>
                                <w:rFonts w:cs="Times New Roman"/>
                                <w:i/>
                                <w:szCs w:val="24"/>
                              </w:rPr>
                              <m:t>n</m:t>
                            </m:r>
                          </m:e>
                        </m:d>
                        <m:r>
                          <m:rPr>
                            <m:nor/>
                          </m:rPr>
                          <w:rPr>
                            <w:rFonts w:cs="Times New Roman"/>
                            <w:szCs w:val="24"/>
                          </w:rPr>
                          <m:t>;</m:t>
                        </m:r>
                        <m:r>
                          <m:rPr>
                            <m:nor/>
                          </m:rPr>
                          <w:rPr>
                            <w:rFonts w:ascii="Cambria Math" w:cs="Times New Roman"/>
                            <w:szCs w:val="24"/>
                          </w:rPr>
                          <m:t xml:space="preserve"> </m:t>
                        </m:r>
                        <m:r>
                          <m:rPr>
                            <m:nor/>
                          </m:rPr>
                          <w:rPr>
                            <w:rFonts w:cs="Times New Roman"/>
                            <w:szCs w:val="24"/>
                          </w:rPr>
                          <m:t>(</m:t>
                        </m:r>
                        <m:r>
                          <m:rPr>
                            <m:nor/>
                          </m:rPr>
                          <w:rPr>
                            <w:rFonts w:cs="Times New Roman"/>
                            <w:i/>
                            <w:szCs w:val="24"/>
                          </w:rPr>
                          <m:t>p</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1,…,</m:t>
                        </m:r>
                        <m:r>
                          <m:rPr>
                            <m:nor/>
                          </m:rPr>
                          <w:rPr>
                            <w:rFonts w:ascii="Cambria Math" w:cs="Times New Roman"/>
                            <w:szCs w:val="24"/>
                          </w:rPr>
                          <m:t xml:space="preserve"> </m:t>
                        </m:r>
                        <m:r>
                          <m:rPr>
                            <m:nor/>
                          </m:rPr>
                          <w:rPr>
                            <w:rFonts w:cs="Times New Roman"/>
                            <w:i/>
                            <w:szCs w:val="24"/>
                          </w:rPr>
                          <m:t>K</m:t>
                        </m:r>
                        <m:r>
                          <m:rPr>
                            <m:nor/>
                          </m:rPr>
                          <w:rPr>
                            <w:rFonts w:cs="Times New Roman"/>
                            <w:szCs w:val="24"/>
                          </w:rPr>
                          <m:t>)</m:t>
                        </m:r>
                      </m:e>
                      <m:e>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f</m:t>
                            </m:r>
                          </m:e>
                          <m:sub>
                            <m:r>
                              <m:rPr>
                                <m:nor/>
                              </m:rPr>
                              <w:rPr>
                                <w:rFonts w:cs="Times New Roman"/>
                                <w:i/>
                                <w:szCs w:val="24"/>
                              </w:rPr>
                              <m:t>ij</m:t>
                            </m:r>
                            <m:r>
                              <m:rPr>
                                <m:nor/>
                              </m:rPr>
                              <w:rPr>
                                <w:rFonts w:ascii="Cambria Math" w:cs="Times New Roman"/>
                                <w:szCs w:val="24"/>
                              </w:rPr>
                              <m:t xml:space="preserve">  </m:t>
                            </m:r>
                          </m:sub>
                        </m:sSub>
                        <m:r>
                          <m:rPr>
                            <m:nor/>
                          </m:rPr>
                          <w:rPr>
                            <w:rFonts w:cs="Times New Roman"/>
                            <w:szCs w:val="24"/>
                          </w:rPr>
                          <m:t xml:space="preserve">≤ </m:t>
                        </m:r>
                        <m:r>
                          <m:rPr>
                            <m:nor/>
                          </m:rPr>
                          <w:rPr>
                            <w:rFonts w:ascii="Cambria Math" w:cs="Times New Roman"/>
                            <w:szCs w:val="24"/>
                          </w:rPr>
                          <m:t xml:space="preserve"> </m:t>
                        </m:r>
                        <m:sSup>
                          <m:sSupPr>
                            <m:ctrlPr>
                              <w:rPr>
                                <w:rFonts w:ascii="Cambria Math" w:hAnsi="Cambria Math" w:cs="Times New Roman"/>
                                <w:i/>
                                <w:szCs w:val="24"/>
                              </w:rPr>
                            </m:ctrlPr>
                          </m:sSupPr>
                          <m:e>
                            <m:r>
                              <m:rPr>
                                <m:nor/>
                              </m:rPr>
                              <w:rPr>
                                <w:rFonts w:cs="Times New Roman"/>
                                <w:i/>
                                <w:szCs w:val="24"/>
                              </w:rPr>
                              <m:t>n</m:t>
                            </m:r>
                          </m:e>
                          <m:sup>
                            <m:r>
                              <m:rPr>
                                <m:nor/>
                              </m:rPr>
                              <w:rPr>
                                <w:rFonts w:cs="Times New Roman"/>
                                <w:szCs w:val="24"/>
                              </w:rPr>
                              <m:t>2</m:t>
                            </m:r>
                          </m:sup>
                        </m:sSup>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x</m:t>
                            </m:r>
                          </m:e>
                          <m:sub>
                            <m:r>
                              <m:rPr>
                                <m:nor/>
                              </m:rPr>
                              <w:rPr>
                                <w:rFonts w:cs="Times New Roman"/>
                                <w:i/>
                                <w:szCs w:val="24"/>
                              </w:rPr>
                              <m:t>ij</m:t>
                            </m:r>
                          </m:sub>
                        </m:sSub>
                        <m:r>
                          <m:rPr>
                            <m:nor/>
                          </m:rPr>
                          <w:rPr>
                            <w:rFonts w:cs="Times New Roman"/>
                            <w:szCs w:val="24"/>
                          </w:rPr>
                          <m:t xml:space="preserve"> ,  </m:t>
                        </m:r>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ascii="Cambria Math" w:hAnsi="Cambria Math" w:cs="Cambria Math"/>
                            <w:szCs w:val="24"/>
                          </w:rPr>
                          <m:t xml:space="preserve"> ∈ </m:t>
                        </m:r>
                        <m:r>
                          <m:rPr>
                            <m:nor/>
                          </m:rPr>
                          <w:rPr>
                            <w:rFonts w:cs="Times New Roman"/>
                            <w:i/>
                            <w:szCs w:val="24"/>
                          </w:rPr>
                          <m:t>E</m:t>
                        </m:r>
                        <m:r>
                          <m:rPr>
                            <m:nor/>
                          </m:rPr>
                          <w:rPr>
                            <w:rFonts w:cs="Times New Roman"/>
                            <w:szCs w:val="24"/>
                          </w:rPr>
                          <m:t>;</m:t>
                        </m:r>
                        <m:r>
                          <m:rPr>
                            <m:nor/>
                          </m:rPr>
                          <w:rPr>
                            <w:rFonts w:ascii="Cambria Math" w:cs="Times New Roman"/>
                            <w:szCs w:val="24"/>
                          </w:rPr>
                          <m:t xml:space="preserve"> </m:t>
                        </m:r>
                        <m:r>
                          <m:rPr>
                            <m:nor/>
                          </m:rPr>
                          <w:rPr>
                            <w:rFonts w:cs="Times New Roman"/>
                            <w:szCs w:val="24"/>
                          </w:rPr>
                          <m:t>(</m:t>
                        </m:r>
                        <m:r>
                          <m:rPr>
                            <m:nor/>
                          </m:rPr>
                          <w:rPr>
                            <w:rFonts w:cs="Times New Roman"/>
                            <w:i/>
                            <w:szCs w:val="24"/>
                          </w:rPr>
                          <m:t>p</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i/>
                            <w:szCs w:val="24"/>
                          </w:rPr>
                          <m:t>1</m:t>
                        </m:r>
                        <m:r>
                          <m:rPr>
                            <m:nor/>
                          </m:rPr>
                          <w:rPr>
                            <w:rFonts w:cs="Times New Roman"/>
                            <w:szCs w:val="24"/>
                          </w:rPr>
                          <m:t>,…,</m:t>
                        </m:r>
                        <m:r>
                          <m:rPr>
                            <m:nor/>
                          </m:rPr>
                          <w:rPr>
                            <w:rFonts w:ascii="Cambria Math" w:cs="Times New Roman"/>
                            <w:szCs w:val="24"/>
                          </w:rPr>
                          <m:t xml:space="preserve"> </m:t>
                        </m:r>
                        <m:r>
                          <m:rPr>
                            <m:nor/>
                          </m:rPr>
                          <w:rPr>
                            <w:rFonts w:cs="Times New Roman"/>
                            <w:i/>
                            <w:szCs w:val="24"/>
                          </w:rPr>
                          <m:t>K</m:t>
                        </m:r>
                        <m:r>
                          <m:rPr>
                            <m:nor/>
                          </m:rPr>
                          <w:rPr>
                            <w:rFonts w:cs="Times New Roman"/>
                            <w:szCs w:val="24"/>
                          </w:rPr>
                          <m:t>)</m:t>
                        </m:r>
                      </m:e>
                      <m:e>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f</m:t>
                            </m:r>
                          </m:e>
                          <m:sub>
                            <m:r>
                              <m:rPr>
                                <m:nor/>
                              </m:rPr>
                              <w:rPr>
                                <w:rFonts w:cs="Times New Roman"/>
                                <w:i/>
                                <w:szCs w:val="24"/>
                              </w:rPr>
                              <m:t>ij</m:t>
                            </m:r>
                            <m:r>
                              <m:rPr>
                                <m:nor/>
                              </m:rPr>
                              <w:rPr>
                                <w:rFonts w:ascii="Cambria Math" w:cs="Times New Roman"/>
                                <w:szCs w:val="24"/>
                              </w:rPr>
                              <m:t xml:space="preserve"> </m:t>
                            </m:r>
                          </m:sub>
                        </m:sSub>
                        <m:r>
                          <m:rPr>
                            <m:nor/>
                          </m:rPr>
                          <w:rPr>
                            <w:rFonts w:cs="Times New Roman"/>
                            <w:szCs w:val="24"/>
                          </w:rPr>
                          <m:t>≥</m:t>
                        </m:r>
                        <m:r>
                          <m:rPr>
                            <m:nor/>
                          </m:rPr>
                          <w:rPr>
                            <w:rFonts w:ascii="Cambria Math" w:cs="Times New Roman"/>
                            <w:szCs w:val="24"/>
                          </w:rPr>
                          <m:t xml:space="preserve"> </m:t>
                        </m:r>
                        <m:r>
                          <m:rPr>
                            <m:nor/>
                          </m:rPr>
                          <w:rPr>
                            <w:rFonts w:cs="Times New Roman"/>
                            <w:szCs w:val="24"/>
                          </w:rPr>
                          <m:t xml:space="preserve">0 ,  </m:t>
                        </m:r>
                        <m:d>
                          <m:dPr>
                            <m:ctrlPr>
                              <w:rPr>
                                <w:rFonts w:ascii="Cambria Math" w:hAnsi="Cambria Math" w:cs="Times New Roman"/>
                                <w:i/>
                                <w:szCs w:val="24"/>
                              </w:rPr>
                            </m:ctrlPr>
                          </m:dPr>
                          <m:e>
                            <m:r>
                              <m:rPr>
                                <m:nor/>
                              </m:rPr>
                              <w:rPr>
                                <w:rFonts w:cs="Times New Roman"/>
                                <w:i/>
                                <w:szCs w:val="24"/>
                              </w:rPr>
                              <m:t>i</m:t>
                            </m:r>
                            <m:r>
                              <m:rPr>
                                <m:nor/>
                              </m:rPr>
                              <w:rPr>
                                <w:rFonts w:cs="Times New Roman"/>
                                <w:szCs w:val="24"/>
                              </w:rPr>
                              <m:t>,</m:t>
                            </m:r>
                            <m:r>
                              <m:rPr>
                                <m:nor/>
                              </m:rPr>
                              <w:rPr>
                                <w:rFonts w:ascii="Cambria Math" w:cs="Times New Roman"/>
                                <w:szCs w:val="24"/>
                              </w:rPr>
                              <m:t xml:space="preserve"> </m:t>
                            </m:r>
                            <m:r>
                              <m:rPr>
                                <m:nor/>
                              </m:rPr>
                              <w:rPr>
                                <w:rFonts w:cs="Times New Roman"/>
                                <w:i/>
                                <w:szCs w:val="24"/>
                              </w:rPr>
                              <m:t>j</m:t>
                            </m:r>
                          </m:e>
                        </m:d>
                        <m:r>
                          <m:rPr>
                            <m:nor/>
                          </m:rPr>
                          <w:rPr>
                            <w:rFonts w:ascii="Cambria Math" w:hAnsi="Cambria Math" w:cs="Cambria Math"/>
                            <w:szCs w:val="24"/>
                          </w:rPr>
                          <m:t xml:space="preserve"> ∈ </m:t>
                        </m:r>
                        <m:r>
                          <m:rPr>
                            <m:nor/>
                          </m:rPr>
                          <w:rPr>
                            <w:rFonts w:cs="Times New Roman"/>
                            <w:i/>
                            <w:szCs w:val="24"/>
                          </w:rPr>
                          <m:t>E</m:t>
                        </m:r>
                        <m:r>
                          <m:rPr>
                            <m:nor/>
                          </m:rPr>
                          <w:rPr>
                            <w:rFonts w:cs="Times New Roman"/>
                            <w:szCs w:val="24"/>
                          </w:rPr>
                          <m:t>;</m:t>
                        </m:r>
                        <m:r>
                          <m:rPr>
                            <m:nor/>
                          </m:rPr>
                          <w:rPr>
                            <w:rFonts w:ascii="Cambria Math" w:cs="Times New Roman"/>
                            <w:szCs w:val="24"/>
                          </w:rPr>
                          <m:t xml:space="preserve"> </m:t>
                        </m:r>
                        <m:r>
                          <m:rPr>
                            <m:nor/>
                          </m:rPr>
                          <w:rPr>
                            <w:rFonts w:cs="Times New Roman"/>
                            <w:szCs w:val="24"/>
                          </w:rPr>
                          <m:t>(</m:t>
                        </m:r>
                        <m:r>
                          <m:rPr>
                            <m:nor/>
                          </m:rPr>
                          <w:rPr>
                            <w:rFonts w:cs="Times New Roman"/>
                            <w:i/>
                            <w:szCs w:val="24"/>
                          </w:rPr>
                          <m:t>p</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1,…,</m:t>
                        </m:r>
                        <m:r>
                          <m:rPr>
                            <m:nor/>
                          </m:rPr>
                          <w:rPr>
                            <w:rFonts w:ascii="Cambria Math" w:cs="Times New Roman"/>
                            <w:szCs w:val="24"/>
                          </w:rPr>
                          <m:t xml:space="preserve"> </m:t>
                        </m:r>
                        <m:r>
                          <m:rPr>
                            <m:nor/>
                          </m:rPr>
                          <w:rPr>
                            <w:rFonts w:cs="Times New Roman"/>
                            <w:i/>
                            <w:szCs w:val="24"/>
                          </w:rPr>
                          <m:t>K</m:t>
                        </m:r>
                        <m:r>
                          <m:rPr>
                            <m:nor/>
                          </m:rPr>
                          <w:rPr>
                            <w:rFonts w:cs="Times New Roman"/>
                            <w:szCs w:val="24"/>
                          </w:rPr>
                          <m:t>)</m:t>
                        </m:r>
                      </m:e>
                    </m:eqArr>
                  </m:e>
                </m:d>
              </m:oMath>
            </m:oMathPara>
          </w:p>
        </w:tc>
        <w:tc>
          <w:tcPr>
            <w:tcW w:w="1369" w:type="dxa"/>
            <w:tcBorders>
              <w:top w:val="nil"/>
              <w:left w:val="nil"/>
              <w:bottom w:val="nil"/>
              <w:right w:val="nil"/>
            </w:tcBorders>
            <w:vAlign w:val="center"/>
          </w:tcPr>
          <w:p w14:paraId="3D988A87" w14:textId="77777777" w:rsidR="00C4248F" w:rsidRPr="004E0020" w:rsidRDefault="00C4248F" w:rsidP="00C4248F">
            <w:pPr>
              <w:spacing w:line="360" w:lineRule="auto"/>
              <w:jc w:val="right"/>
              <w:rPr>
                <w:rFonts w:cs="Times New Roman"/>
                <w:szCs w:val="24"/>
              </w:rPr>
            </w:pPr>
            <w:r w:rsidRPr="004E0020">
              <w:rPr>
                <w:rFonts w:cs="Times New Roman"/>
                <w:szCs w:val="24"/>
              </w:rPr>
              <w:t>(2.22)</w:t>
            </w:r>
          </w:p>
        </w:tc>
      </w:tr>
      <w:tr w:rsidR="00C4248F" w:rsidRPr="004E0020" w14:paraId="684AE616" w14:textId="77777777" w:rsidTr="00C4248F">
        <w:tc>
          <w:tcPr>
            <w:tcW w:w="7698" w:type="dxa"/>
            <w:gridSpan w:val="2"/>
            <w:tcBorders>
              <w:top w:val="nil"/>
              <w:left w:val="nil"/>
              <w:bottom w:val="nil"/>
              <w:right w:val="nil"/>
            </w:tcBorders>
          </w:tcPr>
          <w:p w14:paraId="4E7E1D09" w14:textId="77777777" w:rsidR="00C4248F" w:rsidRPr="004E0020" w:rsidRDefault="00951B8B" w:rsidP="00C4248F">
            <w:pPr>
              <w:spacing w:line="360" w:lineRule="auto"/>
              <w:rPr>
                <w:rFonts w:eastAsia="Times New Roman" w:cs="Times New Roman"/>
                <w:b/>
                <w:szCs w:val="24"/>
              </w:rPr>
            </w:pPr>
            <m:oMathPara>
              <m:oMathParaPr>
                <m:jc m:val="left"/>
              </m:oMathParaPr>
              <m:oMath>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x</m:t>
                    </m:r>
                  </m:e>
                  <m:sub>
                    <m:r>
                      <m:rPr>
                        <m:nor/>
                      </m:rPr>
                      <w:rPr>
                        <w:rFonts w:cs="Times New Roman"/>
                        <w:i/>
                        <w:szCs w:val="24"/>
                      </w:rPr>
                      <m:t>ij</m:t>
                    </m:r>
                  </m:sub>
                </m:sSub>
                <m:r>
                  <m:rPr>
                    <m:nor/>
                  </m:rPr>
                  <w:rPr>
                    <w:rFonts w:cs="Times New Roman"/>
                    <w:szCs w:val="24"/>
                  </w:rPr>
                  <m:t>,</m:t>
                </m:r>
                <m:sSup>
                  <m:sSupPr>
                    <m:ctrlPr>
                      <w:rPr>
                        <w:rFonts w:ascii="Cambria Math" w:hAnsi="Cambria Math" w:cs="Times New Roman"/>
                        <w:szCs w:val="24"/>
                      </w:rPr>
                    </m:ctrlPr>
                  </m:sSupPr>
                  <m:e>
                    <m:r>
                      <m:rPr>
                        <m:nor/>
                      </m:rPr>
                      <w:rPr>
                        <w:rFonts w:cs="Times New Roman"/>
                        <w:color w:val="FFFFFF" w:themeColor="background1"/>
                        <w:szCs w:val="24"/>
                      </w:rPr>
                      <m:t>1</m:t>
                    </m:r>
                  </m:e>
                  <m:sup>
                    <m:r>
                      <m:rPr>
                        <m:nor/>
                      </m:rPr>
                      <w:rPr>
                        <w:rFonts w:cs="Times New Roman"/>
                        <w:i/>
                        <w:szCs w:val="24"/>
                      </w:rPr>
                      <m:t>p</m:t>
                    </m:r>
                  </m:sup>
                </m:sSup>
                <m:sSub>
                  <m:sSubPr>
                    <m:ctrlPr>
                      <w:rPr>
                        <w:rFonts w:ascii="Cambria Math" w:hAnsi="Cambria Math" w:cs="Times New Roman"/>
                        <w:szCs w:val="24"/>
                      </w:rPr>
                    </m:ctrlPr>
                  </m:sSubPr>
                  <m:e>
                    <m:r>
                      <m:rPr>
                        <m:nor/>
                      </m:rPr>
                      <w:rPr>
                        <w:rFonts w:cs="Times New Roman"/>
                        <w:szCs w:val="24"/>
                      </w:rPr>
                      <m:t>l</m:t>
                    </m:r>
                  </m:e>
                  <m:sub>
                    <m:r>
                      <m:rPr>
                        <m:nor/>
                      </m:rPr>
                      <w:rPr>
                        <w:rFonts w:cs="Times New Roman"/>
                        <w:i/>
                        <w:szCs w:val="24"/>
                      </w:rPr>
                      <m:t>ij</m:t>
                    </m:r>
                  </m:sub>
                </m:sSub>
                <m:r>
                  <m:rPr>
                    <m:nor/>
                  </m:rPr>
                  <w:rPr>
                    <w:rFonts w:cs="Times New Roman"/>
                    <w:szCs w:val="24"/>
                  </w:rPr>
                  <m:t xml:space="preserve">  </m:t>
                </m:r>
                <m:r>
                  <m:rPr>
                    <m:nor/>
                  </m:rPr>
                  <w:rPr>
                    <w:rFonts w:ascii="Cambria Math" w:hAnsi="Cambria Math" w:cs="Cambria Math"/>
                    <w:szCs w:val="24"/>
                  </w:rPr>
                  <m:t xml:space="preserve">∈ </m:t>
                </m:r>
                <m:d>
                  <m:dPr>
                    <m:begChr m:val="{"/>
                    <m:endChr m:val="}"/>
                    <m:ctrlPr>
                      <w:rPr>
                        <w:rFonts w:ascii="Cambria Math" w:hAnsi="Cambria Math" w:cs="Times New Roman"/>
                        <w:i/>
                        <w:szCs w:val="24"/>
                      </w:rPr>
                    </m:ctrlPr>
                  </m:dPr>
                  <m:e>
                    <m:r>
                      <m:rPr>
                        <m:nor/>
                      </m:rPr>
                      <w:rPr>
                        <w:rFonts w:cs="Times New Roman"/>
                        <w:szCs w:val="24"/>
                      </w:rPr>
                      <m:t>0,1</m:t>
                    </m:r>
                  </m:e>
                </m:d>
                <m:r>
                  <m:rPr>
                    <m:nor/>
                  </m:rPr>
                  <w:rPr>
                    <w:rFonts w:cs="Times New Roman"/>
                    <w:szCs w:val="24"/>
                  </w:rPr>
                  <m:t xml:space="preserve"> ,  </m:t>
                </m:r>
                <m:d>
                  <m:dPr>
                    <m:ctrlPr>
                      <w:rPr>
                        <w:rFonts w:ascii="Cambria Math" w:hAnsi="Cambria Math" w:cs="Times New Roman"/>
                        <w:i/>
                        <w:szCs w:val="24"/>
                      </w:rPr>
                    </m:ctrlPr>
                  </m:dPr>
                  <m:e>
                    <m:r>
                      <m:rPr>
                        <m:nor/>
                      </m:rPr>
                      <w:rPr>
                        <w:rFonts w:cs="Times New Roman"/>
                        <w:i/>
                        <w:szCs w:val="24"/>
                      </w:rPr>
                      <m:t>i</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1,…,</m:t>
                    </m:r>
                    <m:r>
                      <m:rPr>
                        <m:nor/>
                      </m:rPr>
                      <w:rPr>
                        <w:rFonts w:ascii="Cambria Math" w:cs="Times New Roman"/>
                        <w:szCs w:val="24"/>
                      </w:rPr>
                      <m:t xml:space="preserve"> </m:t>
                    </m:r>
                    <m:r>
                      <m:rPr>
                        <m:nor/>
                      </m:rPr>
                      <w:rPr>
                        <w:rFonts w:cs="Times New Roman"/>
                        <w:i/>
                        <w:szCs w:val="24"/>
                      </w:rPr>
                      <m:t>n</m:t>
                    </m:r>
                  </m:e>
                </m:d>
                <m:r>
                  <m:rPr>
                    <m:nor/>
                  </m:rPr>
                  <w:rPr>
                    <w:rFonts w:cs="Times New Roman"/>
                    <w:szCs w:val="24"/>
                  </w:rPr>
                  <m:t xml:space="preserve">; </m:t>
                </m:r>
                <m:d>
                  <m:dPr>
                    <m:ctrlPr>
                      <w:rPr>
                        <w:rFonts w:ascii="Cambria Math" w:hAnsi="Cambria Math" w:cs="Times New Roman"/>
                        <w:i/>
                        <w:szCs w:val="24"/>
                      </w:rPr>
                    </m:ctrlPr>
                  </m:dPr>
                  <m:e>
                    <m:r>
                      <m:rPr>
                        <m:nor/>
                      </m:rPr>
                      <w:rPr>
                        <w:rFonts w:cs="Times New Roman"/>
                        <w:i/>
                        <w:szCs w:val="24"/>
                      </w:rPr>
                      <m:t>j</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1,…,</m:t>
                    </m:r>
                    <m:r>
                      <m:rPr>
                        <m:nor/>
                      </m:rPr>
                      <w:rPr>
                        <w:rFonts w:ascii="Cambria Math" w:cs="Times New Roman"/>
                        <w:szCs w:val="24"/>
                      </w:rPr>
                      <m:t xml:space="preserve"> </m:t>
                    </m:r>
                    <m:r>
                      <m:rPr>
                        <m:nor/>
                      </m:rPr>
                      <w:rPr>
                        <w:rFonts w:cs="Times New Roman"/>
                        <w:i/>
                        <w:szCs w:val="24"/>
                      </w:rPr>
                      <m:t>n</m:t>
                    </m:r>
                  </m:e>
                </m:d>
                <m:r>
                  <m:rPr>
                    <m:nor/>
                  </m:rPr>
                  <w:rPr>
                    <w:rFonts w:cs="Times New Roman"/>
                    <w:szCs w:val="24"/>
                  </w:rPr>
                  <m:t>; (</m:t>
                </m:r>
                <m:r>
                  <m:rPr>
                    <m:nor/>
                  </m:rPr>
                  <w:rPr>
                    <w:rFonts w:cs="Times New Roman"/>
                    <w:i/>
                    <w:szCs w:val="24"/>
                  </w:rPr>
                  <m:t>p</m:t>
                </m:r>
                <m:r>
                  <m:rPr>
                    <m:nor/>
                  </m:rPr>
                  <w:rPr>
                    <w:rFonts w:ascii="Cambria Math" w:cs="Times New Roman"/>
                    <w:szCs w:val="24"/>
                  </w:rPr>
                  <m:t xml:space="preserve"> </m:t>
                </m:r>
                <m:r>
                  <m:rPr>
                    <m:nor/>
                  </m:rPr>
                  <w:rPr>
                    <w:rFonts w:cs="Times New Roman"/>
                    <w:szCs w:val="24"/>
                  </w:rPr>
                  <m:t>=</m:t>
                </m:r>
                <m:r>
                  <m:rPr>
                    <m:nor/>
                  </m:rPr>
                  <w:rPr>
                    <w:rFonts w:ascii="Cambria Math" w:cs="Times New Roman"/>
                    <w:szCs w:val="24"/>
                  </w:rPr>
                  <m:t xml:space="preserve"> </m:t>
                </m:r>
                <m:r>
                  <m:rPr>
                    <m:nor/>
                  </m:rPr>
                  <w:rPr>
                    <w:rFonts w:cs="Times New Roman"/>
                    <w:szCs w:val="24"/>
                  </w:rPr>
                  <m:t xml:space="preserve">1,…, </m:t>
                </m:r>
                <m:r>
                  <m:rPr>
                    <m:nor/>
                  </m:rPr>
                  <w:rPr>
                    <w:rFonts w:cs="Times New Roman"/>
                    <w:i/>
                    <w:szCs w:val="24"/>
                  </w:rPr>
                  <m:t>K</m:t>
                </m:r>
                <m:r>
                  <m:rPr>
                    <m:nor/>
                  </m:rPr>
                  <w:rPr>
                    <w:rFonts w:cs="Times New Roman"/>
                    <w:szCs w:val="24"/>
                  </w:rPr>
                  <m:t>)</m:t>
                </m:r>
              </m:oMath>
            </m:oMathPara>
          </w:p>
        </w:tc>
        <w:tc>
          <w:tcPr>
            <w:tcW w:w="1369" w:type="dxa"/>
            <w:tcBorders>
              <w:top w:val="nil"/>
              <w:left w:val="nil"/>
              <w:bottom w:val="nil"/>
              <w:right w:val="nil"/>
            </w:tcBorders>
            <w:vAlign w:val="center"/>
          </w:tcPr>
          <w:p w14:paraId="572CAF38" w14:textId="77777777" w:rsidR="00C4248F" w:rsidRPr="004E0020" w:rsidRDefault="00C4248F" w:rsidP="00C4248F">
            <w:pPr>
              <w:spacing w:line="360" w:lineRule="auto"/>
              <w:jc w:val="right"/>
              <w:rPr>
                <w:rFonts w:cs="Times New Roman"/>
                <w:szCs w:val="24"/>
              </w:rPr>
            </w:pPr>
            <w:r w:rsidRPr="004E0020">
              <w:rPr>
                <w:rFonts w:cs="Times New Roman"/>
                <w:szCs w:val="24"/>
              </w:rPr>
              <w:t>(2.23)</w:t>
            </w:r>
          </w:p>
        </w:tc>
      </w:tr>
      <w:tr w:rsidR="00C4248F" w:rsidRPr="004E0020" w14:paraId="08F87218" w14:textId="77777777" w:rsidTr="00C4248F">
        <w:tc>
          <w:tcPr>
            <w:tcW w:w="7698" w:type="dxa"/>
            <w:gridSpan w:val="2"/>
            <w:tcBorders>
              <w:top w:val="nil"/>
              <w:left w:val="nil"/>
              <w:bottom w:val="nil"/>
              <w:right w:val="nil"/>
            </w:tcBorders>
          </w:tcPr>
          <w:p w14:paraId="1C69C5AB" w14:textId="77777777" w:rsidR="00C4248F" w:rsidRPr="004E0020" w:rsidRDefault="00C4248F" w:rsidP="00C4248F">
            <w:pPr>
              <w:spacing w:line="360" w:lineRule="auto"/>
              <w:rPr>
                <w:szCs w:val="24"/>
              </w:rPr>
            </w:pPr>
          </w:p>
        </w:tc>
        <w:tc>
          <w:tcPr>
            <w:tcW w:w="1369" w:type="dxa"/>
            <w:tcBorders>
              <w:top w:val="nil"/>
              <w:left w:val="nil"/>
              <w:bottom w:val="nil"/>
              <w:right w:val="nil"/>
            </w:tcBorders>
            <w:vAlign w:val="center"/>
          </w:tcPr>
          <w:p w14:paraId="20D0E546" w14:textId="77777777" w:rsidR="00C4248F" w:rsidRPr="004E0020" w:rsidRDefault="00C4248F" w:rsidP="00C4248F">
            <w:pPr>
              <w:spacing w:line="360" w:lineRule="auto"/>
              <w:jc w:val="right"/>
              <w:rPr>
                <w:rFonts w:cs="Times New Roman"/>
                <w:szCs w:val="24"/>
              </w:rPr>
            </w:pPr>
          </w:p>
        </w:tc>
      </w:tr>
    </w:tbl>
    <w:p w14:paraId="3E3DB705" w14:textId="77777777" w:rsidR="00C4248F" w:rsidRDefault="00C4248F" w:rsidP="00D217AE">
      <w:pPr>
        <w:spacing w:after="0" w:line="360" w:lineRule="auto"/>
        <w:ind w:firstLine="709"/>
        <w:jc w:val="both"/>
        <w:rPr>
          <w:rFonts w:cs="Times New Roman"/>
          <w:szCs w:val="24"/>
        </w:rPr>
      </w:pPr>
      <w:r w:rsidRPr="004E0020">
        <w:rPr>
          <w:rFonts w:cs="Times New Roman"/>
          <w:szCs w:val="24"/>
        </w:rPr>
        <w:t>A função objetivo (2.17) minimiza o comprimento total percorrido pelos veículos. A restrição (2.18) assegura a conservação do fluxo para cada veículo. A restrição (2.19) garante que o atendimento dos veículos será considerado em apenas uma de suas passagens pelo arco (</w:t>
      </w:r>
      <w:r w:rsidRPr="004E0020">
        <w:rPr>
          <w:rFonts w:cs="Times New Roman"/>
          <w:i/>
          <w:szCs w:val="24"/>
        </w:rPr>
        <w:t>i</w:t>
      </w:r>
      <w:r w:rsidRPr="004E0020">
        <w:rPr>
          <w:rFonts w:cs="Times New Roman"/>
          <w:szCs w:val="24"/>
        </w:rPr>
        <w:t>,</w:t>
      </w:r>
      <w:r w:rsidR="00FB4793">
        <w:rPr>
          <w:rFonts w:cs="Times New Roman"/>
          <w:szCs w:val="24"/>
        </w:rPr>
        <w:t xml:space="preserve"> </w:t>
      </w:r>
      <w:r w:rsidRPr="004E0020">
        <w:rPr>
          <w:rFonts w:cs="Times New Roman"/>
          <w:i/>
          <w:szCs w:val="24"/>
        </w:rPr>
        <w:t>j</w:t>
      </w:r>
      <w:r w:rsidRPr="004E0020">
        <w:rPr>
          <w:rFonts w:cs="Times New Roman"/>
          <w:szCs w:val="24"/>
        </w:rPr>
        <w:t>). A restrição (2.20) garante que a aresta (</w:t>
      </w:r>
      <w:r w:rsidRPr="004E0020">
        <w:rPr>
          <w:rFonts w:cs="Times New Roman"/>
          <w:i/>
          <w:szCs w:val="24"/>
        </w:rPr>
        <w:t>i</w:t>
      </w:r>
      <w:r w:rsidRPr="004E0020">
        <w:rPr>
          <w:rFonts w:cs="Times New Roman"/>
          <w:szCs w:val="24"/>
        </w:rPr>
        <w:t>,</w:t>
      </w:r>
      <w:r w:rsidR="004469B2">
        <w:rPr>
          <w:rFonts w:cs="Times New Roman"/>
          <w:szCs w:val="24"/>
        </w:rPr>
        <w:t xml:space="preserve"> </w:t>
      </w:r>
      <w:r w:rsidRPr="004E0020">
        <w:rPr>
          <w:rFonts w:cs="Times New Roman"/>
          <w:i/>
          <w:szCs w:val="24"/>
        </w:rPr>
        <w:t>j</w:t>
      </w:r>
      <w:r w:rsidRPr="004E0020">
        <w:rPr>
          <w:rFonts w:cs="Times New Roman"/>
          <w:szCs w:val="24"/>
        </w:rPr>
        <w:t xml:space="preserve">) será percorrida pelo veículo </w:t>
      </w:r>
      <w:r w:rsidRPr="004E0020">
        <w:rPr>
          <w:rFonts w:cs="Times New Roman"/>
          <w:i/>
          <w:szCs w:val="24"/>
        </w:rPr>
        <w:t>p</w:t>
      </w:r>
      <w:r w:rsidRPr="004E0020">
        <w:rPr>
          <w:rFonts w:cs="Times New Roman"/>
          <w:szCs w:val="24"/>
        </w:rPr>
        <w:t xml:space="preserve"> somente se ele atravessar o arco (</w:t>
      </w:r>
      <w:r w:rsidRPr="004E0020">
        <w:rPr>
          <w:rFonts w:cs="Times New Roman"/>
          <w:i/>
          <w:szCs w:val="24"/>
        </w:rPr>
        <w:t>i</w:t>
      </w:r>
      <w:r w:rsidRPr="004E0020">
        <w:rPr>
          <w:rFonts w:cs="Times New Roman"/>
          <w:szCs w:val="24"/>
        </w:rPr>
        <w:t>,</w:t>
      </w:r>
      <w:r w:rsidR="004469B2">
        <w:rPr>
          <w:rFonts w:cs="Times New Roman"/>
          <w:szCs w:val="24"/>
        </w:rPr>
        <w:t xml:space="preserve"> </w:t>
      </w:r>
      <w:r w:rsidRPr="004E0020">
        <w:rPr>
          <w:rFonts w:cs="Times New Roman"/>
          <w:i/>
          <w:szCs w:val="24"/>
        </w:rPr>
        <w:t>j</w:t>
      </w:r>
      <w:r w:rsidRPr="004E0020">
        <w:rPr>
          <w:rFonts w:cs="Times New Roman"/>
          <w:szCs w:val="24"/>
        </w:rPr>
        <w:t>). A restrição (2.21) permitirá que a capacidade máxima de cada veículo não seja ultrapassada. As restrições (2.22) formam um conjunto de restrições que foram empregadas para assegurar a eliminação de sub rotas ilegais, ou seja, rotas desconexas. E por fim, (2.23) definem as classes das variáveis e parâmetros de entrada.</w:t>
      </w:r>
    </w:p>
    <w:p w14:paraId="60A30C69" w14:textId="77777777" w:rsidR="00D217AE" w:rsidRPr="004E0020" w:rsidRDefault="00D217AE" w:rsidP="00D217AE">
      <w:pPr>
        <w:spacing w:after="0" w:line="360" w:lineRule="auto"/>
        <w:ind w:firstLine="709"/>
        <w:jc w:val="both"/>
        <w:rPr>
          <w:rFonts w:cs="Times New Roman"/>
          <w:szCs w:val="24"/>
        </w:rPr>
      </w:pPr>
    </w:p>
    <w:p w14:paraId="6A2010ED" w14:textId="77777777" w:rsidR="00C4248F" w:rsidRPr="00156E52" w:rsidRDefault="00156E52" w:rsidP="00D217AE">
      <w:pPr>
        <w:spacing w:after="0" w:line="360" w:lineRule="auto"/>
        <w:ind w:left="720" w:hanging="720"/>
        <w:rPr>
          <w:rFonts w:eastAsia="Times New Roman" w:cs="Times New Roman"/>
          <w:b/>
          <w:szCs w:val="24"/>
        </w:rPr>
      </w:pPr>
      <w:r w:rsidRPr="00156E52">
        <w:rPr>
          <w:rFonts w:eastAsia="Times New Roman" w:cs="Times New Roman"/>
          <w:b/>
          <w:szCs w:val="24"/>
        </w:rPr>
        <w:t xml:space="preserve">2.2.5 Problema de roteamento de </w:t>
      </w:r>
      <w:proofErr w:type="spellStart"/>
      <w:r w:rsidRPr="00156E52">
        <w:rPr>
          <w:rFonts w:eastAsia="Times New Roman" w:cs="Times New Roman"/>
          <w:b/>
          <w:szCs w:val="24"/>
        </w:rPr>
        <w:t>l</w:t>
      </w:r>
      <w:r w:rsidR="00C4248F" w:rsidRPr="00156E52">
        <w:rPr>
          <w:rFonts w:eastAsia="Times New Roman" w:cs="Times New Roman"/>
          <w:b/>
          <w:szCs w:val="24"/>
        </w:rPr>
        <w:t>eiturista</w:t>
      </w:r>
      <w:proofErr w:type="spellEnd"/>
    </w:p>
    <w:p w14:paraId="6B364CCE" w14:textId="77777777" w:rsidR="00D217AE" w:rsidRPr="004E0020" w:rsidRDefault="00D217AE" w:rsidP="00D217AE">
      <w:pPr>
        <w:spacing w:after="0" w:line="360" w:lineRule="auto"/>
        <w:ind w:left="720" w:hanging="720"/>
        <w:rPr>
          <w:rFonts w:eastAsia="Times New Roman" w:cs="Times New Roman"/>
          <w:szCs w:val="24"/>
        </w:rPr>
      </w:pPr>
    </w:p>
    <w:p w14:paraId="1D2D6C94"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O Problema de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(PRL) ou Meter Reader </w:t>
      </w:r>
      <w:proofErr w:type="spellStart"/>
      <w:r w:rsidRPr="004E0020">
        <w:rPr>
          <w:rFonts w:eastAsia="Times New Roman" w:cs="Times New Roman"/>
          <w:szCs w:val="24"/>
        </w:rPr>
        <w:t>Problem</w:t>
      </w:r>
      <w:proofErr w:type="spellEnd"/>
      <w:r w:rsidRPr="004E0020">
        <w:rPr>
          <w:rFonts w:eastAsia="Times New Roman" w:cs="Times New Roman"/>
          <w:szCs w:val="24"/>
        </w:rPr>
        <w:t xml:space="preserve"> (MRP)</w:t>
      </w:r>
      <w:r w:rsidRPr="004E0020">
        <w:rPr>
          <w:rFonts w:eastAsia="Times New Roman" w:cs="Times New Roman"/>
          <w:i/>
          <w:szCs w:val="24"/>
        </w:rPr>
        <w:t xml:space="preserve"> </w:t>
      </w:r>
      <w:r w:rsidRPr="004E0020">
        <w:rPr>
          <w:rFonts w:eastAsia="Times New Roman" w:cs="Times New Roman"/>
          <w:szCs w:val="24"/>
        </w:rPr>
        <w:t xml:space="preserve">é um subproblema do PRA. A depender das condições sob as quais é modelado, o PRL pode enquadrar-se como PCC ou como PCCC. O PRL é um PCC quando um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pode percorrer todas as arestas de um dado grafo, passando ao menos uma vez por cada aresta, por outro lado, o PRL é um PCCC quando o percurso realizado deve ter o mínimo custo possível e as arestas do grafo devem ser percorridas pelo menos uma vez por um conjunto de </w:t>
      </w:r>
      <w:r w:rsidRPr="004E0020">
        <w:rPr>
          <w:rFonts w:eastAsia="Times New Roman" w:cs="Times New Roman"/>
          <w:i/>
          <w:szCs w:val="24"/>
        </w:rPr>
        <w:t>k</w:t>
      </w:r>
      <w:r w:rsidRPr="004E0020">
        <w:rPr>
          <w:rFonts w:eastAsia="Times New Roman" w:cs="Times New Roman"/>
          <w:szCs w:val="24"/>
        </w:rPr>
        <w:t xml:space="preserv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idênticos cada qual dotado de uma capacidade conhecida </w:t>
      </w:r>
      <w:r w:rsidRPr="004E0020">
        <w:rPr>
          <w:rFonts w:eastAsia="Times New Roman" w:cs="Times New Roman"/>
          <w:i/>
          <w:szCs w:val="24"/>
        </w:rPr>
        <w:t>Q</w:t>
      </w:r>
    </w:p>
    <w:p w14:paraId="72AB3969"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O PRL emerge em concessionárias de fornecimento de energia elétrica, água, gás, ou qualquer serviço que necessite de vistoria para verificação do consumo e emissão do faturamento. </w:t>
      </w:r>
      <w:proofErr w:type="spellStart"/>
      <w:r w:rsidRPr="004E0020">
        <w:rPr>
          <w:rFonts w:eastAsia="Times New Roman" w:cs="Times New Roman"/>
          <w:szCs w:val="24"/>
        </w:rPr>
        <w:t>Szydlowski</w:t>
      </w:r>
      <w:proofErr w:type="spellEnd"/>
      <w:r w:rsidRPr="004E0020">
        <w:rPr>
          <w:rFonts w:eastAsia="Times New Roman" w:cs="Times New Roman"/>
          <w:szCs w:val="24"/>
        </w:rPr>
        <w:t xml:space="preserve"> (1993) e </w:t>
      </w:r>
      <w:proofErr w:type="spellStart"/>
      <w:r w:rsidRPr="004E0020">
        <w:rPr>
          <w:rFonts w:cs="Times New Roman"/>
          <w:szCs w:val="24"/>
        </w:rPr>
        <w:t>Quadar</w:t>
      </w:r>
      <w:proofErr w:type="spellEnd"/>
      <w:r w:rsidRPr="004E0020">
        <w:rPr>
          <w:rFonts w:cs="Times New Roman"/>
          <w:szCs w:val="24"/>
        </w:rPr>
        <w:t xml:space="preserve"> et al. (2021)</w:t>
      </w:r>
      <w:r w:rsidRPr="004E0020">
        <w:rPr>
          <w:rFonts w:eastAsia="Times New Roman" w:cs="Times New Roman"/>
          <w:szCs w:val="24"/>
        </w:rPr>
        <w:t xml:space="preserve"> descrevem cinco formas de leitura de consumo conforme a tecnologia empregada:</w:t>
      </w:r>
    </w:p>
    <w:p w14:paraId="2DC67492"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a) </w:t>
      </w:r>
      <w:r w:rsidRPr="004E0020">
        <w:rPr>
          <w:rFonts w:eastAsia="Times New Roman" w:cs="Times New Roman"/>
          <w:b/>
          <w:szCs w:val="24"/>
        </w:rPr>
        <w:t>leitura manual do medidor</w:t>
      </w:r>
      <w:r w:rsidRPr="004E0020">
        <w:rPr>
          <w:rFonts w:eastAsia="Times New Roman" w:cs="Times New Roman"/>
          <w:szCs w:val="24"/>
        </w:rPr>
        <w:t>: O leitor usa um livro de rotas e registra manualmente o consumo do medidor;</w:t>
      </w:r>
    </w:p>
    <w:p w14:paraId="3172CF98"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b) </w:t>
      </w:r>
      <w:r w:rsidRPr="004E0020">
        <w:rPr>
          <w:rFonts w:eastAsia="Times New Roman" w:cs="Times New Roman"/>
          <w:b/>
          <w:szCs w:val="24"/>
        </w:rPr>
        <w:t>leitura com computadores de mão</w:t>
      </w:r>
      <w:r w:rsidRPr="004E0020">
        <w:rPr>
          <w:rFonts w:eastAsia="Times New Roman" w:cs="Times New Roman"/>
          <w:szCs w:val="24"/>
        </w:rPr>
        <w:t xml:space="preserve">: 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carrega durante a leitura um dispositivo onde digita o consumo;</w:t>
      </w:r>
    </w:p>
    <w:p w14:paraId="1C92C9CC"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c) </w:t>
      </w:r>
      <w:r w:rsidRPr="004E0020">
        <w:rPr>
          <w:rFonts w:eastAsia="Times New Roman" w:cs="Times New Roman"/>
          <w:b/>
          <w:szCs w:val="24"/>
        </w:rPr>
        <w:t>leitura eletrônica remota</w:t>
      </w:r>
      <w:r w:rsidRPr="004E0020">
        <w:rPr>
          <w:rFonts w:eastAsia="Times New Roman" w:cs="Times New Roman"/>
          <w:szCs w:val="24"/>
        </w:rPr>
        <w:t xml:space="preserve">: 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ainda carrega o dispositivo de medição, no entanto, não precisa digitar o consumo, apenas aproximar o dispositivo de medição do relógio medidor de consumo das residências;</w:t>
      </w:r>
    </w:p>
    <w:p w14:paraId="465446D7"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d) </w:t>
      </w:r>
      <w:r w:rsidRPr="004E0020">
        <w:rPr>
          <w:rFonts w:eastAsia="Times New Roman" w:cs="Times New Roman"/>
          <w:b/>
          <w:szCs w:val="24"/>
        </w:rPr>
        <w:t xml:space="preserve">leitura por </w:t>
      </w:r>
      <w:proofErr w:type="spellStart"/>
      <w:r w:rsidRPr="004E0020">
        <w:rPr>
          <w:rFonts w:eastAsia="Times New Roman" w:cs="Times New Roman"/>
          <w:b/>
          <w:szCs w:val="24"/>
        </w:rPr>
        <w:t>radio</w:t>
      </w:r>
      <w:proofErr w:type="spellEnd"/>
      <w:r w:rsidRPr="004E0020">
        <w:rPr>
          <w:rFonts w:eastAsia="Times New Roman" w:cs="Times New Roman"/>
          <w:b/>
          <w:szCs w:val="24"/>
        </w:rPr>
        <w:t xml:space="preserve"> </w:t>
      </w:r>
      <w:proofErr w:type="spellStart"/>
      <w:r w:rsidRPr="004E0020">
        <w:rPr>
          <w:rFonts w:eastAsia="Times New Roman" w:cs="Times New Roman"/>
          <w:b/>
          <w:szCs w:val="24"/>
        </w:rPr>
        <w:t>freqüência</w:t>
      </w:r>
      <w:proofErr w:type="spellEnd"/>
      <w:r w:rsidRPr="004E0020">
        <w:rPr>
          <w:rFonts w:eastAsia="Times New Roman" w:cs="Times New Roman"/>
          <w:szCs w:val="24"/>
        </w:rPr>
        <w:t xml:space="preserve">: 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precisa apenas estar minimamente próximo do relógio medidor de consumo para que a leitura ocorra via rádio frequência; e</w:t>
      </w:r>
    </w:p>
    <w:p w14:paraId="2A2E74A2"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lastRenderedPageBreak/>
        <w:t xml:space="preserve">e) </w:t>
      </w:r>
      <w:r w:rsidRPr="004E0020">
        <w:rPr>
          <w:rFonts w:eastAsia="Times New Roman" w:cs="Times New Roman"/>
          <w:b/>
          <w:szCs w:val="24"/>
        </w:rPr>
        <w:t>leitura automática</w:t>
      </w:r>
      <w:r w:rsidRPr="004E0020">
        <w:rPr>
          <w:rFonts w:eastAsia="Times New Roman" w:cs="Times New Roman"/>
          <w:szCs w:val="24"/>
        </w:rPr>
        <w:t xml:space="preserve">: O relógio medidor envia o valor do consumo via internet automaticamente para a concessionária, não sendo necessário o envio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as residências. Este sistema de leitura pode ser encontrado em operação nos Estados Unidos (U.S. ENERGY INFORMATION ADMINISTRATION, 2019) e na União </w:t>
      </w:r>
      <w:proofErr w:type="spellStart"/>
      <w:r w:rsidRPr="004E0020">
        <w:rPr>
          <w:rFonts w:eastAsia="Times New Roman" w:cs="Times New Roman"/>
          <w:szCs w:val="24"/>
        </w:rPr>
        <w:t>Européia</w:t>
      </w:r>
      <w:proofErr w:type="spellEnd"/>
      <w:r w:rsidRPr="004E0020">
        <w:rPr>
          <w:rFonts w:eastAsia="Times New Roman" w:cs="Times New Roman"/>
          <w:szCs w:val="24"/>
        </w:rPr>
        <w:t xml:space="preserve"> (EUROPEAN COMMISSION ENERGY, 2019).</w:t>
      </w:r>
    </w:p>
    <w:p w14:paraId="533D2C1D" w14:textId="77777777" w:rsidR="00C4248F" w:rsidRPr="004E0020" w:rsidRDefault="00C4248F" w:rsidP="00D217AE">
      <w:pPr>
        <w:spacing w:after="0" w:line="360" w:lineRule="auto"/>
        <w:ind w:firstLine="709"/>
        <w:jc w:val="both"/>
        <w:rPr>
          <w:rFonts w:eastAsia="Times New Roman" w:cs="Times New Roman"/>
          <w:szCs w:val="24"/>
        </w:rPr>
      </w:pPr>
      <w:proofErr w:type="spellStart"/>
      <w:r w:rsidRPr="004E0020">
        <w:rPr>
          <w:rFonts w:eastAsia="Times New Roman" w:cs="Times New Roman"/>
          <w:szCs w:val="24"/>
        </w:rPr>
        <w:t>Eglese</w:t>
      </w:r>
      <w:proofErr w:type="spellEnd"/>
      <w:r w:rsidRPr="004E0020">
        <w:rPr>
          <w:rFonts w:eastAsia="Times New Roman" w:cs="Times New Roman"/>
          <w:szCs w:val="24"/>
        </w:rPr>
        <w:t xml:space="preserve">, Golden e </w:t>
      </w:r>
      <w:proofErr w:type="spellStart"/>
      <w:r w:rsidRPr="004E0020">
        <w:rPr>
          <w:rFonts w:eastAsia="Times New Roman" w:cs="Times New Roman"/>
          <w:szCs w:val="24"/>
        </w:rPr>
        <w:t>Wasil</w:t>
      </w:r>
      <w:proofErr w:type="spellEnd"/>
      <w:r w:rsidRPr="004E0020">
        <w:rPr>
          <w:rFonts w:eastAsia="Times New Roman" w:cs="Times New Roman"/>
          <w:szCs w:val="24"/>
        </w:rPr>
        <w:t xml:space="preserve"> (2015) destacam as principais tecnologias e técnicas utilizadas no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desde a década de 1970, quando Stern e Dror (1979) publicaram o primeiro trabalho sobre Roteamento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nessa década os primeiros esforços concentraram-se no desenvolvimento de algoritmos para encontrar ciclos de Euler para pequenos problemas </w:t>
      </w:r>
      <w:proofErr w:type="spellStart"/>
      <w:r w:rsidRPr="004E0020">
        <w:rPr>
          <w:rFonts w:eastAsia="Times New Roman" w:cs="Times New Roman"/>
          <w:szCs w:val="24"/>
        </w:rPr>
        <w:t>Eulerianos</w:t>
      </w:r>
      <w:proofErr w:type="spellEnd"/>
      <w:r w:rsidRPr="004E0020">
        <w:rPr>
          <w:rFonts w:eastAsia="Times New Roman" w:cs="Times New Roman"/>
          <w:szCs w:val="24"/>
        </w:rPr>
        <w:t xml:space="preserve"> com menos de 50 vértices e 100 arestas.</w:t>
      </w:r>
    </w:p>
    <w:p w14:paraId="6CD23664"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Na década de 1990, os dados geográficos ficaram disponíveis na forma de arquivos GBF/DIME. Houve diversos desafios na modelagem, devido aos dados dos arquivos nem sempre estarem compatíveis com os dados geográficos reais. Algoritmos de otimização e recursos interativos tornaram-se disponíveis pela primeira vez em sistemas de informação para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No início dos anos 2000, Sistemas de Informação Geográfica (SIG) foram combinados com algoritmos de roteamento (heurísticos) gerando sistemas computadorizados (EGLESE; GOLDEN; WASIL, 2015).</w:t>
      </w:r>
    </w:p>
    <w:p w14:paraId="577D7CB5"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No final dos anos 2000, com a ampla disponibilidade da Tecnologia de Identificação por Radiofrequência ou </w:t>
      </w:r>
      <w:r w:rsidRPr="004E0020">
        <w:rPr>
          <w:rFonts w:cs="Times New Roman"/>
          <w:szCs w:val="24"/>
          <w:shd w:val="clear" w:color="auto" w:fill="FFFFFF"/>
        </w:rPr>
        <w:t xml:space="preserve">Radio </w:t>
      </w:r>
      <w:proofErr w:type="spellStart"/>
      <w:r w:rsidRPr="004E0020">
        <w:rPr>
          <w:rFonts w:cs="Times New Roman"/>
          <w:szCs w:val="24"/>
          <w:shd w:val="clear" w:color="auto" w:fill="FFFFFF"/>
        </w:rPr>
        <w:t>Frequency</w:t>
      </w:r>
      <w:proofErr w:type="spellEnd"/>
      <w:r w:rsidRPr="004E0020">
        <w:rPr>
          <w:rFonts w:cs="Times New Roman"/>
          <w:szCs w:val="24"/>
          <w:shd w:val="clear" w:color="auto" w:fill="FFFFFF"/>
        </w:rPr>
        <w:t xml:space="preserve"> </w:t>
      </w:r>
      <w:proofErr w:type="spellStart"/>
      <w:r w:rsidRPr="004E0020">
        <w:rPr>
          <w:rFonts w:cs="Times New Roman"/>
          <w:szCs w:val="24"/>
          <w:shd w:val="clear" w:color="auto" w:fill="FFFFFF"/>
        </w:rPr>
        <w:t>Identification</w:t>
      </w:r>
      <w:proofErr w:type="spellEnd"/>
      <w:r w:rsidRPr="004E0020">
        <w:rPr>
          <w:rFonts w:eastAsia="Times New Roman" w:cs="Times New Roman"/>
          <w:szCs w:val="24"/>
        </w:rPr>
        <w:t xml:space="preserve"> (RFID), uma etiqueta RFID foi anexada ao medidor e a leitura pode ser realizada </w:t>
      </w:r>
      <w:proofErr w:type="spellStart"/>
      <w:r w:rsidRPr="004E0020">
        <w:rPr>
          <w:rFonts w:eastAsia="Times New Roman" w:cs="Times New Roman"/>
          <w:szCs w:val="24"/>
        </w:rPr>
        <w:t>á</w:t>
      </w:r>
      <w:proofErr w:type="spellEnd"/>
      <w:r w:rsidRPr="004E0020">
        <w:rPr>
          <w:rFonts w:eastAsia="Times New Roman" w:cs="Times New Roman"/>
          <w:szCs w:val="24"/>
        </w:rPr>
        <w:t xml:space="preserve"> distância, dessa forma, um caminhão equipado com um dispositivo de leitura consegue atravessar ruas e coletar dados dos medidores automaticamente. Não é necessário visitar cada medidor individualmente porque um medidor pode ser lido a uma distância pré-definida (EGLESE; GOLDEN; WASIL, 2015). Atualmente, já existem tecnologias que permitem o monitoramento do consumo de energia elétrica via </w:t>
      </w:r>
      <w:r w:rsidRPr="004E0020">
        <w:rPr>
          <w:rFonts w:eastAsia="Times New Roman" w:cs="Times New Roman"/>
          <w:i/>
          <w:szCs w:val="24"/>
        </w:rPr>
        <w:t>web</w:t>
      </w:r>
      <w:r w:rsidRPr="004E0020">
        <w:rPr>
          <w:rFonts w:eastAsia="Times New Roman" w:cs="Times New Roman"/>
          <w:szCs w:val="24"/>
        </w:rPr>
        <w:t xml:space="preserve">. </w:t>
      </w:r>
    </w:p>
    <w:p w14:paraId="042618A1" w14:textId="77777777" w:rsidR="00C4248F"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Apesar dos avanços tecnológicos e de automação presentes nos processos de leitura de consumo, o Problema de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continua atual na rotina de concessionárias em diversos países, principalmente em nações subdesenvolvidas ou em desenvolvimento onde a mão-de-obra humana empregada na leitura é relativamente barata comparada à implementação de tecnologias mais eficientes de leitura.</w:t>
      </w:r>
    </w:p>
    <w:p w14:paraId="448B890B" w14:textId="77777777" w:rsidR="00D217AE" w:rsidRPr="004E0020" w:rsidRDefault="00D217AE" w:rsidP="00D217AE">
      <w:pPr>
        <w:spacing w:after="0" w:line="360" w:lineRule="auto"/>
        <w:ind w:firstLine="709"/>
        <w:jc w:val="both"/>
        <w:rPr>
          <w:rFonts w:eastAsia="Times New Roman" w:cs="Times New Roman"/>
          <w:szCs w:val="24"/>
        </w:rPr>
      </w:pPr>
    </w:p>
    <w:p w14:paraId="38153972" w14:textId="77777777" w:rsidR="00C4248F" w:rsidRPr="00156E52" w:rsidRDefault="00156E52" w:rsidP="00D217AE">
      <w:pPr>
        <w:spacing w:after="0" w:line="360" w:lineRule="auto"/>
        <w:ind w:left="578" w:hanging="578"/>
        <w:rPr>
          <w:rFonts w:eastAsia="Times New Roman" w:cs="Times New Roman"/>
          <w:szCs w:val="24"/>
        </w:rPr>
      </w:pPr>
      <w:r w:rsidRPr="00156E52">
        <w:rPr>
          <w:rFonts w:eastAsia="Times New Roman" w:cs="Times New Roman"/>
          <w:szCs w:val="24"/>
        </w:rPr>
        <w:t xml:space="preserve">2.3 PROBLEMA DAS </w:t>
      </w:r>
      <w:r w:rsidRPr="00156E52">
        <w:rPr>
          <w:rFonts w:eastAsia="Times New Roman" w:cs="Times New Roman"/>
          <w:i/>
          <w:szCs w:val="24"/>
        </w:rPr>
        <w:t>p</w:t>
      </w:r>
      <w:r w:rsidRPr="00156E52">
        <w:rPr>
          <w:rFonts w:eastAsia="Times New Roman" w:cs="Times New Roman"/>
          <w:szCs w:val="24"/>
        </w:rPr>
        <w:t xml:space="preserve"> –MEDIANAS</w:t>
      </w:r>
    </w:p>
    <w:p w14:paraId="2149AB13" w14:textId="77777777" w:rsidR="00D217AE" w:rsidRPr="004E0020" w:rsidRDefault="00D217AE" w:rsidP="00D217AE">
      <w:pPr>
        <w:spacing w:after="0" w:line="360" w:lineRule="auto"/>
        <w:ind w:left="578" w:hanging="578"/>
        <w:rPr>
          <w:rFonts w:eastAsia="Times New Roman" w:cs="Times New Roman"/>
          <w:b/>
          <w:szCs w:val="24"/>
        </w:rPr>
      </w:pPr>
    </w:p>
    <w:p w14:paraId="2234B785"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Problemas de localização tratam da decisão de onde alocar recursos. Geralmente, os recursos a serem alocados são chamados de instalações e as entidades beneficiadas com a </w:t>
      </w:r>
      <w:r w:rsidRPr="004E0020">
        <w:rPr>
          <w:rFonts w:eastAsia="Times New Roman" w:cs="Times New Roman"/>
          <w:szCs w:val="24"/>
        </w:rPr>
        <w:lastRenderedPageBreak/>
        <w:t xml:space="preserve">alocação das instalações recebem o nome de clientes (DREZNER, 1995; DASKIN, 1995). O termo instalação pode ser usado para designar fábricas, depósitos, escolas etc., enquanto que a expressão clientes refere-se a depósitos, unidades de vendas, estudantes, etc. (LORENA et al., 2001). </w:t>
      </w:r>
      <w:r w:rsidRPr="004E0020">
        <w:rPr>
          <w:rFonts w:cs="Times New Roman"/>
          <w:szCs w:val="24"/>
        </w:rPr>
        <w:t xml:space="preserve">Segundo </w:t>
      </w:r>
      <w:proofErr w:type="spellStart"/>
      <w:r w:rsidRPr="004E0020">
        <w:rPr>
          <w:rFonts w:cs="Times New Roman"/>
          <w:szCs w:val="24"/>
        </w:rPr>
        <w:t>Daskin</w:t>
      </w:r>
      <w:proofErr w:type="spellEnd"/>
      <w:r w:rsidRPr="004E0020">
        <w:rPr>
          <w:rFonts w:cs="Times New Roman"/>
          <w:szCs w:val="24"/>
        </w:rPr>
        <w:t xml:space="preserve"> (1995), os problemas de localização de instalações tratam de decisões sobre onde devem ser localizadas instalações, considerando os clientes que podem ser servidos de forma a otimizar um certo critério estabelecido.</w:t>
      </w:r>
    </w:p>
    <w:p w14:paraId="5B7124F5"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Aplicações de problemas de localização de instalações ocorrem nos setores privado e público. No setor privado, o objetivo principal é a minimização de custos logísticos. No setor público, por sua vez, há uma preocupação maior em maximizar a satisfação dos clientes, em detrimento dos custos necessários para o alcance de tal (MAPA; LIMA; MENDES, 2006). </w:t>
      </w:r>
    </w:p>
    <w:p w14:paraId="1EA3BB53"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O problema de localização pode ser modelado por meio de um grafo </w:t>
      </w:r>
      <w:r w:rsidRPr="004E0020">
        <w:rPr>
          <w:rFonts w:eastAsia="Times New Roman" w:cs="Times New Roman"/>
          <w:i/>
          <w:szCs w:val="24"/>
        </w:rPr>
        <w:t>G</w:t>
      </w:r>
      <w:r w:rsidRPr="004E0020">
        <w:rPr>
          <w:rFonts w:eastAsia="Times New Roman" w:cs="Times New Roman"/>
          <w:szCs w:val="24"/>
        </w:rPr>
        <w:t xml:space="preserve"> = (</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 xml:space="preserve">), sendo que, </w:t>
      </w:r>
      <w:r w:rsidRPr="004E0020">
        <w:rPr>
          <w:rFonts w:eastAsia="Times New Roman" w:cs="Times New Roman"/>
          <w:i/>
          <w:szCs w:val="24"/>
        </w:rPr>
        <w:t xml:space="preserve">V </w:t>
      </w:r>
      <w:r w:rsidRPr="004E0020">
        <w:rPr>
          <w:rFonts w:eastAsia="Times New Roman" w:cs="Times New Roman"/>
          <w:szCs w:val="24"/>
        </w:rPr>
        <w:t>(</w:t>
      </w:r>
      <w:r w:rsidRPr="004E0020">
        <w:rPr>
          <w:rFonts w:eastAsia="Times New Roman" w:cs="Times New Roman"/>
          <w:i/>
          <w:szCs w:val="24"/>
        </w:rPr>
        <w:t>G</w:t>
      </w:r>
      <w:r w:rsidRPr="004E0020">
        <w:rPr>
          <w:rFonts w:eastAsia="Times New Roman" w:cs="Times New Roman"/>
          <w:szCs w:val="24"/>
        </w:rPr>
        <w:t xml:space="preserve">) representa o conjunto dos vértices do grafo e </w:t>
      </w:r>
      <w:proofErr w:type="spellStart"/>
      <w:r w:rsidRPr="004E0020">
        <w:rPr>
          <w:rFonts w:eastAsia="Times New Roman" w:cs="Times New Roman"/>
          <w:i/>
          <w:szCs w:val="24"/>
        </w:rPr>
        <w:t>E</w:t>
      </w:r>
      <w:proofErr w:type="spellEnd"/>
      <w:r w:rsidRPr="004E0020">
        <w:rPr>
          <w:rFonts w:eastAsia="Times New Roman" w:cs="Times New Roman"/>
          <w:i/>
          <w:szCs w:val="24"/>
        </w:rPr>
        <w:t xml:space="preserve"> </w:t>
      </w:r>
      <w:r w:rsidRPr="004E0020">
        <w:rPr>
          <w:rFonts w:eastAsia="Times New Roman" w:cs="Times New Roman"/>
          <w:szCs w:val="24"/>
        </w:rPr>
        <w:t>(</w:t>
      </w:r>
      <w:r w:rsidRPr="004E0020">
        <w:rPr>
          <w:rFonts w:eastAsia="Times New Roman" w:cs="Times New Roman"/>
          <w:i/>
          <w:szCs w:val="24"/>
        </w:rPr>
        <w:t>G</w:t>
      </w:r>
      <w:r w:rsidRPr="004E0020">
        <w:rPr>
          <w:rFonts w:eastAsia="Times New Roman" w:cs="Times New Roman"/>
          <w:szCs w:val="24"/>
        </w:rPr>
        <w:t xml:space="preserve">) o conjunto de arestas de </w:t>
      </w:r>
      <w:r w:rsidRPr="004E0020">
        <w:rPr>
          <w:rFonts w:eastAsia="Times New Roman" w:cs="Times New Roman"/>
          <w:i/>
          <w:szCs w:val="24"/>
        </w:rPr>
        <w:t>G</w:t>
      </w:r>
      <w:r w:rsidRPr="004E0020">
        <w:rPr>
          <w:rFonts w:eastAsia="Times New Roman" w:cs="Times New Roman"/>
          <w:szCs w:val="24"/>
        </w:rPr>
        <w:t>. Dessa forma, a localização das instalações pode ocorrer mediante a abertura e atribuição de novos vértices, ou mediante a localização das instalações nos vértices existentes. Nos problemas de localização, pode ocorrer de, além da atribuição das instalações aos nós, o modelo ofereça o particionamento do conjunto de vértices em agrupamentos.</w:t>
      </w:r>
    </w:p>
    <w:p w14:paraId="0A561D59"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Conforme Owen e </w:t>
      </w:r>
      <w:proofErr w:type="spellStart"/>
      <w:r w:rsidRPr="004E0020">
        <w:rPr>
          <w:rFonts w:eastAsia="Times New Roman" w:cs="Times New Roman"/>
          <w:szCs w:val="24"/>
        </w:rPr>
        <w:t>Daskin</w:t>
      </w:r>
      <w:proofErr w:type="spellEnd"/>
      <w:r w:rsidRPr="004E0020">
        <w:rPr>
          <w:rFonts w:eastAsia="Times New Roman" w:cs="Times New Roman"/>
          <w:szCs w:val="24"/>
        </w:rPr>
        <w:t xml:space="preserve"> (1998) os problemas de localização podem ser divididos em três tipos: </w:t>
      </w:r>
    </w:p>
    <w:p w14:paraId="24B089AB"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a) </w:t>
      </w:r>
      <w:r w:rsidRPr="004E0020">
        <w:rPr>
          <w:rFonts w:eastAsia="Times New Roman" w:cs="Times New Roman"/>
          <w:b/>
          <w:szCs w:val="24"/>
        </w:rPr>
        <w:t xml:space="preserve">Problema das </w:t>
      </w:r>
      <w:r w:rsidRPr="004E0020">
        <w:rPr>
          <w:rFonts w:eastAsia="Times New Roman" w:cs="Times New Roman"/>
          <w:b/>
          <w:i/>
          <w:szCs w:val="24"/>
        </w:rPr>
        <w:t>p</w:t>
      </w:r>
      <w:r w:rsidRPr="004E0020">
        <w:rPr>
          <w:rFonts w:eastAsia="Times New Roman" w:cs="Times New Roman"/>
          <w:b/>
          <w:szCs w:val="24"/>
        </w:rPr>
        <w:t>-Medianas</w:t>
      </w:r>
      <w:r w:rsidRPr="004E0020">
        <w:rPr>
          <w:rFonts w:eastAsia="Times New Roman" w:cs="Times New Roman"/>
          <w:szCs w:val="24"/>
        </w:rPr>
        <w:t xml:space="preserve">: consiste em localizar </w:t>
      </w:r>
      <w:r w:rsidRPr="004E0020">
        <w:rPr>
          <w:rFonts w:eastAsia="Times New Roman" w:cs="Times New Roman"/>
          <w:i/>
          <w:szCs w:val="24"/>
        </w:rPr>
        <w:t>p</w:t>
      </w:r>
      <w:r w:rsidRPr="004E0020">
        <w:rPr>
          <w:rFonts w:eastAsia="Times New Roman" w:cs="Times New Roman"/>
          <w:szCs w:val="24"/>
        </w:rPr>
        <w:t xml:space="preserve"> instalações nos vértices de um grafo e alocar a demanda a estas instalações, de tal forma que minimize as distâncias percorridas entre os vértices. O problema das </w:t>
      </w:r>
      <w:r w:rsidRPr="004E0020">
        <w:rPr>
          <w:rFonts w:eastAsia="Times New Roman" w:cs="Times New Roman"/>
          <w:i/>
          <w:szCs w:val="24"/>
        </w:rPr>
        <w:t>p</w:t>
      </w:r>
      <w:r w:rsidRPr="004E0020">
        <w:rPr>
          <w:rFonts w:eastAsia="Times New Roman" w:cs="Times New Roman"/>
          <w:szCs w:val="24"/>
        </w:rPr>
        <w:t xml:space="preserve">-Medianas pode ser capacitado ou não. </w:t>
      </w:r>
    </w:p>
    <w:p w14:paraId="239E30A7"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b) </w:t>
      </w:r>
      <w:r w:rsidRPr="004E0020">
        <w:rPr>
          <w:rFonts w:eastAsia="Times New Roman" w:cs="Times New Roman"/>
          <w:b/>
          <w:szCs w:val="24"/>
        </w:rPr>
        <w:t>Problema de Cobertura de Conjuntos</w:t>
      </w:r>
      <w:r w:rsidRPr="004E0020">
        <w:rPr>
          <w:rFonts w:eastAsia="Times New Roman" w:cs="Times New Roman"/>
          <w:szCs w:val="24"/>
        </w:rPr>
        <w:t xml:space="preserve">: baseia-se na distância ou tempo de viagem máximos aceitáveis estabelecidos </w:t>
      </w:r>
      <w:proofErr w:type="spellStart"/>
      <w:r w:rsidRPr="004E0020">
        <w:rPr>
          <w:rFonts w:eastAsia="Times New Roman" w:cs="Times New Roman"/>
          <w:szCs w:val="24"/>
        </w:rPr>
        <w:t>inicialmentes</w:t>
      </w:r>
      <w:proofErr w:type="spellEnd"/>
      <w:r w:rsidRPr="004E0020">
        <w:rPr>
          <w:rFonts w:eastAsia="Times New Roman" w:cs="Times New Roman"/>
          <w:szCs w:val="24"/>
        </w:rPr>
        <w:t xml:space="preserve">, desta forma, busca-se minimizar o número de instalações necessárias para garantir certo nível de cobertura de clientes. Para o problema de cobertura assume-se um conjunto finito de localizações que estão associadas a um orçamento fixo. </w:t>
      </w:r>
    </w:p>
    <w:p w14:paraId="06BD2DBE" w14:textId="77777777" w:rsidR="00C4248F" w:rsidRPr="004E0020" w:rsidRDefault="00C4248F" w:rsidP="00D217AE">
      <w:pPr>
        <w:shd w:val="clear" w:color="auto" w:fill="FFFFFF"/>
        <w:spacing w:after="0" w:line="360" w:lineRule="auto"/>
        <w:ind w:left="993" w:hanging="284"/>
        <w:jc w:val="both"/>
        <w:rPr>
          <w:rFonts w:eastAsia="Times New Roman" w:cs="Times New Roman"/>
          <w:szCs w:val="24"/>
        </w:rPr>
      </w:pPr>
      <w:r w:rsidRPr="004E0020">
        <w:rPr>
          <w:rFonts w:eastAsia="Times New Roman" w:cs="Times New Roman"/>
          <w:szCs w:val="24"/>
        </w:rPr>
        <w:t xml:space="preserve">c) </w:t>
      </w:r>
      <w:r w:rsidRPr="004E0020">
        <w:rPr>
          <w:rFonts w:eastAsia="Times New Roman" w:cs="Times New Roman"/>
          <w:b/>
          <w:szCs w:val="24"/>
        </w:rPr>
        <w:t>Problema dos Centros</w:t>
      </w:r>
      <w:r w:rsidRPr="004E0020">
        <w:rPr>
          <w:rFonts w:eastAsia="Times New Roman" w:cs="Times New Roman"/>
          <w:szCs w:val="24"/>
        </w:rPr>
        <w:t xml:space="preserve">: é um problema </w:t>
      </w:r>
      <w:proofErr w:type="spellStart"/>
      <w:r w:rsidRPr="004E0020">
        <w:rPr>
          <w:rFonts w:eastAsia="Times New Roman" w:cs="Times New Roman"/>
          <w:i/>
          <w:szCs w:val="24"/>
        </w:rPr>
        <w:t>minimax</w:t>
      </w:r>
      <w:proofErr w:type="spellEnd"/>
      <w:r w:rsidRPr="004E0020">
        <w:rPr>
          <w:rFonts w:eastAsia="Times New Roman" w:cs="Times New Roman"/>
          <w:szCs w:val="24"/>
        </w:rPr>
        <w:t xml:space="preserve"> cujo objetivo é minimizar a máxima distância entre os pontos de demanda e a instalação mais próxima. Deseja-se cobrir toda a demanda procurando localizar certo número de instalações, desde que minimize a distância coberta.</w:t>
      </w:r>
    </w:p>
    <w:p w14:paraId="229098E8" w14:textId="77777777" w:rsidR="00C4248F" w:rsidRPr="004E0020" w:rsidRDefault="00C4248F" w:rsidP="00D217AE">
      <w:pPr>
        <w:shd w:val="clear" w:color="auto" w:fill="FFFFFF"/>
        <w:spacing w:after="0" w:line="360" w:lineRule="auto"/>
        <w:ind w:firstLine="709"/>
        <w:jc w:val="both"/>
        <w:rPr>
          <w:rFonts w:eastAsia="Times New Roman" w:cs="Times New Roman"/>
          <w:szCs w:val="24"/>
        </w:rPr>
      </w:pPr>
      <w:r w:rsidRPr="004E0020">
        <w:rPr>
          <w:rFonts w:eastAsia="Times New Roman" w:cs="Times New Roman"/>
          <w:szCs w:val="24"/>
        </w:rPr>
        <w:t xml:space="preserve">O Problema das </w:t>
      </w:r>
      <w:r w:rsidRPr="004E0020">
        <w:rPr>
          <w:rFonts w:eastAsia="Times New Roman" w:cs="Times New Roman"/>
          <w:i/>
          <w:szCs w:val="24"/>
        </w:rPr>
        <w:t>p</w:t>
      </w:r>
      <w:r w:rsidRPr="004E0020">
        <w:rPr>
          <w:rFonts w:eastAsia="Times New Roman" w:cs="Times New Roman"/>
          <w:szCs w:val="24"/>
        </w:rPr>
        <w:t xml:space="preserve">-Medianas ou </w:t>
      </w:r>
      <w:r w:rsidRPr="004E0020">
        <w:rPr>
          <w:rStyle w:val="nfase"/>
          <w:rFonts w:cs="Times New Roman"/>
          <w:bCs/>
          <w:szCs w:val="24"/>
          <w:shd w:val="clear" w:color="auto" w:fill="FFFFFF"/>
        </w:rPr>
        <w:t>p-</w:t>
      </w:r>
      <w:proofErr w:type="spellStart"/>
      <w:r w:rsidRPr="004E0020">
        <w:rPr>
          <w:rStyle w:val="nfase"/>
          <w:rFonts w:cs="Times New Roman"/>
          <w:bCs/>
          <w:szCs w:val="24"/>
          <w:shd w:val="clear" w:color="auto" w:fill="FFFFFF"/>
        </w:rPr>
        <w:t>Median</w:t>
      </w:r>
      <w:proofErr w:type="spellEnd"/>
      <w:r w:rsidRPr="004E0020">
        <w:rPr>
          <w:rStyle w:val="nfase"/>
          <w:rFonts w:cs="Times New Roman"/>
          <w:bCs/>
          <w:szCs w:val="24"/>
          <w:shd w:val="clear" w:color="auto" w:fill="FFFFFF"/>
        </w:rPr>
        <w:t xml:space="preserve"> </w:t>
      </w:r>
      <w:proofErr w:type="spellStart"/>
      <w:r w:rsidRPr="004E0020">
        <w:rPr>
          <w:rStyle w:val="nfase"/>
          <w:rFonts w:cs="Times New Roman"/>
          <w:bCs/>
          <w:szCs w:val="24"/>
          <w:shd w:val="clear" w:color="auto" w:fill="FFFFFF"/>
        </w:rPr>
        <w:t>Problem</w:t>
      </w:r>
      <w:proofErr w:type="spellEnd"/>
      <w:r w:rsidRPr="004E0020">
        <w:rPr>
          <w:rStyle w:val="nfase"/>
          <w:rFonts w:cs="Times New Roman"/>
          <w:bCs/>
          <w:szCs w:val="24"/>
          <w:shd w:val="clear" w:color="auto" w:fill="FFFFFF"/>
        </w:rPr>
        <w:t xml:space="preserve"> (</w:t>
      </w:r>
      <w:proofErr w:type="spellStart"/>
      <w:r w:rsidRPr="004E0020">
        <w:rPr>
          <w:rStyle w:val="nfase"/>
          <w:rFonts w:cs="Times New Roman"/>
          <w:bCs/>
          <w:szCs w:val="24"/>
          <w:shd w:val="clear" w:color="auto" w:fill="FFFFFF"/>
        </w:rPr>
        <w:t>p</w:t>
      </w:r>
      <w:r w:rsidRPr="008B063F">
        <w:rPr>
          <w:rStyle w:val="nfase"/>
          <w:rFonts w:cs="Times New Roman"/>
          <w:bCs/>
          <w:i w:val="0"/>
          <w:szCs w:val="24"/>
          <w:shd w:val="clear" w:color="auto" w:fill="FFFFFF"/>
        </w:rPr>
        <w:t>MP</w:t>
      </w:r>
      <w:proofErr w:type="spellEnd"/>
      <w:r w:rsidRPr="004E0020">
        <w:rPr>
          <w:rStyle w:val="nfase"/>
          <w:rFonts w:cs="Times New Roman"/>
          <w:bCs/>
          <w:szCs w:val="24"/>
          <w:shd w:val="clear" w:color="auto" w:fill="FFFFFF"/>
        </w:rPr>
        <w:t>)</w:t>
      </w:r>
      <w:r w:rsidRPr="004E0020">
        <w:rPr>
          <w:rFonts w:eastAsia="Times New Roman" w:cs="Times New Roman"/>
          <w:szCs w:val="24"/>
        </w:rPr>
        <w:t xml:space="preserve"> é considerado capacitado quando as instalações que atendem aos clientes possuem certa capacidade que limita a </w:t>
      </w:r>
      <w:r w:rsidRPr="004E0020">
        <w:rPr>
          <w:rFonts w:eastAsia="Times New Roman" w:cs="Times New Roman"/>
          <w:szCs w:val="24"/>
        </w:rPr>
        <w:lastRenderedPageBreak/>
        <w:t xml:space="preserve">quantidade de clientes e demanda atendida. O </w:t>
      </w:r>
      <w:proofErr w:type="spellStart"/>
      <w:r w:rsidRPr="004E0020">
        <w:rPr>
          <w:rStyle w:val="nfase"/>
          <w:rFonts w:cs="Times New Roman"/>
          <w:bCs/>
          <w:szCs w:val="24"/>
          <w:shd w:val="clear" w:color="auto" w:fill="FFFFFF"/>
        </w:rPr>
        <w:t>p</w:t>
      </w:r>
      <w:r w:rsidRPr="008B063F">
        <w:rPr>
          <w:rStyle w:val="nfase"/>
          <w:rFonts w:cs="Times New Roman"/>
          <w:bCs/>
          <w:i w:val="0"/>
          <w:szCs w:val="24"/>
          <w:shd w:val="clear" w:color="auto" w:fill="FFFFFF"/>
        </w:rPr>
        <w:t>MP</w:t>
      </w:r>
      <w:proofErr w:type="spellEnd"/>
      <w:r w:rsidRPr="004E0020">
        <w:rPr>
          <w:rFonts w:eastAsia="Times New Roman" w:cs="Times New Roman"/>
          <w:szCs w:val="24"/>
        </w:rPr>
        <w:t xml:space="preserve"> é considerado não capacitado, caso contrário.</w:t>
      </w:r>
    </w:p>
    <w:p w14:paraId="2046CFAE" w14:textId="77777777" w:rsidR="00C4248F" w:rsidRPr="004E0020" w:rsidRDefault="00C4248F" w:rsidP="00D217AE">
      <w:pPr>
        <w:shd w:val="clear" w:color="auto" w:fill="FFFFFF"/>
        <w:spacing w:after="0" w:line="360" w:lineRule="auto"/>
        <w:ind w:firstLine="709"/>
        <w:jc w:val="both"/>
        <w:rPr>
          <w:rFonts w:eastAsia="Times New Roman" w:cs="Times New Roman"/>
          <w:szCs w:val="24"/>
        </w:rPr>
      </w:pPr>
      <w:r w:rsidRPr="004E0020">
        <w:rPr>
          <w:rFonts w:eastAsia="Times New Roman" w:cs="Times New Roman"/>
          <w:szCs w:val="24"/>
        </w:rPr>
        <w:t xml:space="preserve">No Problema das </w:t>
      </w:r>
      <w:r w:rsidRPr="004E0020">
        <w:rPr>
          <w:rFonts w:eastAsia="Times New Roman" w:cs="Times New Roman"/>
          <w:i/>
          <w:szCs w:val="24"/>
        </w:rPr>
        <w:t>p</w:t>
      </w:r>
      <w:r w:rsidRPr="004E0020">
        <w:rPr>
          <w:rFonts w:eastAsia="Times New Roman" w:cs="Times New Roman"/>
          <w:szCs w:val="24"/>
        </w:rPr>
        <w:t xml:space="preserve">-Medianas Capacitado ou </w:t>
      </w:r>
      <w:proofErr w:type="spellStart"/>
      <w:r w:rsidRPr="004E0020">
        <w:rPr>
          <w:rStyle w:val="nfase"/>
          <w:rFonts w:cs="Times New Roman"/>
          <w:bCs/>
          <w:szCs w:val="24"/>
          <w:shd w:val="clear" w:color="auto" w:fill="FFFFFF"/>
        </w:rPr>
        <w:t>Capacitated</w:t>
      </w:r>
      <w:proofErr w:type="spellEnd"/>
      <w:r w:rsidRPr="004E0020">
        <w:rPr>
          <w:rStyle w:val="nfase"/>
          <w:rFonts w:cs="Times New Roman"/>
          <w:bCs/>
          <w:szCs w:val="24"/>
          <w:shd w:val="clear" w:color="auto" w:fill="FFFFFF"/>
        </w:rPr>
        <w:t xml:space="preserve"> p-</w:t>
      </w:r>
      <w:proofErr w:type="spellStart"/>
      <w:r w:rsidRPr="004E0020">
        <w:rPr>
          <w:rStyle w:val="nfase"/>
          <w:rFonts w:cs="Times New Roman"/>
          <w:bCs/>
          <w:szCs w:val="24"/>
          <w:shd w:val="clear" w:color="auto" w:fill="FFFFFF"/>
        </w:rPr>
        <w:t>Median</w:t>
      </w:r>
      <w:proofErr w:type="spellEnd"/>
      <w:r w:rsidRPr="004E0020">
        <w:rPr>
          <w:rStyle w:val="nfase"/>
          <w:rFonts w:cs="Times New Roman"/>
          <w:bCs/>
          <w:szCs w:val="24"/>
          <w:shd w:val="clear" w:color="auto" w:fill="FFFFFF"/>
        </w:rPr>
        <w:t xml:space="preserve"> </w:t>
      </w:r>
      <w:proofErr w:type="spellStart"/>
      <w:r w:rsidRPr="004E0020">
        <w:rPr>
          <w:rStyle w:val="nfase"/>
          <w:rFonts w:cs="Times New Roman"/>
          <w:bCs/>
          <w:szCs w:val="24"/>
          <w:shd w:val="clear" w:color="auto" w:fill="FFFFFF"/>
        </w:rPr>
        <w:t>Problem</w:t>
      </w:r>
      <w:proofErr w:type="spellEnd"/>
      <w:r w:rsidRPr="004E0020">
        <w:rPr>
          <w:rStyle w:val="nfase"/>
          <w:rFonts w:cs="Times New Roman"/>
          <w:bCs/>
          <w:szCs w:val="24"/>
          <w:shd w:val="clear" w:color="auto" w:fill="FFFFFF"/>
        </w:rPr>
        <w:t xml:space="preserve"> (</w:t>
      </w:r>
      <w:proofErr w:type="spellStart"/>
      <w:r w:rsidRPr="008B063F">
        <w:rPr>
          <w:rStyle w:val="nfase"/>
          <w:rFonts w:cs="Times New Roman"/>
          <w:bCs/>
          <w:i w:val="0"/>
          <w:szCs w:val="24"/>
          <w:shd w:val="clear" w:color="auto" w:fill="FFFFFF"/>
        </w:rPr>
        <w:t>C</w:t>
      </w:r>
      <w:r w:rsidRPr="004E0020">
        <w:rPr>
          <w:rStyle w:val="nfase"/>
          <w:rFonts w:cs="Times New Roman"/>
          <w:bCs/>
          <w:szCs w:val="24"/>
          <w:shd w:val="clear" w:color="auto" w:fill="FFFFFF"/>
        </w:rPr>
        <w:t>p</w:t>
      </w:r>
      <w:r w:rsidRPr="008B063F">
        <w:rPr>
          <w:rStyle w:val="nfase"/>
          <w:rFonts w:cs="Times New Roman"/>
          <w:bCs/>
          <w:i w:val="0"/>
          <w:szCs w:val="24"/>
          <w:shd w:val="clear" w:color="auto" w:fill="FFFFFF"/>
        </w:rPr>
        <w:t>MP</w:t>
      </w:r>
      <w:proofErr w:type="spellEnd"/>
      <w:r w:rsidRPr="004E0020">
        <w:rPr>
          <w:rStyle w:val="nfase"/>
          <w:rFonts w:cs="Times New Roman"/>
          <w:bCs/>
          <w:szCs w:val="24"/>
          <w:shd w:val="clear" w:color="auto" w:fill="FFFFFF"/>
        </w:rPr>
        <w:t>)</w:t>
      </w:r>
      <w:r w:rsidRPr="004E0020">
        <w:rPr>
          <w:rFonts w:eastAsia="Times New Roman" w:cs="Times New Roman"/>
          <w:szCs w:val="24"/>
        </w:rPr>
        <w:t xml:space="preserve">, </w:t>
      </w:r>
      <w:r w:rsidRPr="004E0020">
        <w:rPr>
          <w:rFonts w:eastAsia="Times New Roman" w:cs="Times New Roman"/>
          <w:i/>
          <w:szCs w:val="24"/>
        </w:rPr>
        <w:t>p</w:t>
      </w:r>
      <w:r w:rsidRPr="004E0020">
        <w:rPr>
          <w:rFonts w:eastAsia="Times New Roman" w:cs="Times New Roman"/>
          <w:szCs w:val="24"/>
        </w:rPr>
        <w:t xml:space="preserve"> corresponde ao número de instalações a serem alocadas e o termo mediana corresponde ao vértice candidato a alocar a instalação dentre todos os vértices existentes. Se em um vértice não for alocado uma instalação, ele será atendido por uma, ou seja, será um cliente.</w:t>
      </w:r>
    </w:p>
    <w:p w14:paraId="579A000E" w14:textId="77777777" w:rsidR="00C4248F" w:rsidRPr="004E0020" w:rsidRDefault="00C4248F" w:rsidP="00D217AE">
      <w:pPr>
        <w:shd w:val="clear" w:color="auto" w:fill="FFFFFF"/>
        <w:spacing w:after="0" w:line="360" w:lineRule="auto"/>
        <w:ind w:firstLine="709"/>
        <w:jc w:val="both"/>
        <w:rPr>
          <w:rFonts w:eastAsia="Times New Roman" w:cs="Times New Roman"/>
          <w:szCs w:val="24"/>
        </w:rPr>
      </w:pPr>
      <w:r w:rsidRPr="004E0020">
        <w:rPr>
          <w:rFonts w:eastAsia="Times New Roman" w:cs="Times New Roman"/>
          <w:szCs w:val="24"/>
        </w:rPr>
        <w:t xml:space="preserve">As primeiras formulações do </w:t>
      </w:r>
      <w:proofErr w:type="spellStart"/>
      <w:r w:rsidRPr="004E0020">
        <w:rPr>
          <w:rStyle w:val="nfase"/>
          <w:rFonts w:cs="Times New Roman"/>
          <w:bCs/>
          <w:szCs w:val="24"/>
          <w:shd w:val="clear" w:color="auto" w:fill="FFFFFF"/>
        </w:rPr>
        <w:t>Cp</w:t>
      </w:r>
      <w:r w:rsidRPr="008B063F">
        <w:rPr>
          <w:rStyle w:val="nfase"/>
          <w:rFonts w:cs="Times New Roman"/>
          <w:bCs/>
          <w:i w:val="0"/>
          <w:szCs w:val="24"/>
          <w:shd w:val="clear" w:color="auto" w:fill="FFFFFF"/>
        </w:rPr>
        <w:t>MP</w:t>
      </w:r>
      <w:proofErr w:type="spellEnd"/>
      <w:r w:rsidRPr="004E0020">
        <w:rPr>
          <w:rFonts w:eastAsia="Times New Roman" w:cs="Times New Roman"/>
          <w:szCs w:val="24"/>
        </w:rPr>
        <w:t xml:space="preserve"> foram apresentadas por </w:t>
      </w:r>
      <w:proofErr w:type="spellStart"/>
      <w:r w:rsidRPr="004E0020">
        <w:rPr>
          <w:rFonts w:eastAsia="Times New Roman" w:cs="Times New Roman"/>
          <w:szCs w:val="24"/>
        </w:rPr>
        <w:t>Hakimi</w:t>
      </w:r>
      <w:proofErr w:type="spellEnd"/>
      <w:r w:rsidRPr="004E0020">
        <w:rPr>
          <w:rFonts w:eastAsia="Times New Roman" w:cs="Times New Roman"/>
          <w:szCs w:val="24"/>
        </w:rPr>
        <w:t xml:space="preserve"> (1965) e </w:t>
      </w:r>
      <w:proofErr w:type="spellStart"/>
      <w:r w:rsidRPr="004E0020">
        <w:rPr>
          <w:rFonts w:eastAsia="Times New Roman" w:cs="Times New Roman"/>
          <w:szCs w:val="24"/>
        </w:rPr>
        <w:t>Mulvey</w:t>
      </w:r>
      <w:proofErr w:type="spellEnd"/>
      <w:r w:rsidRPr="004E0020">
        <w:rPr>
          <w:rFonts w:eastAsia="Times New Roman" w:cs="Times New Roman"/>
          <w:szCs w:val="24"/>
        </w:rPr>
        <w:t xml:space="preserve"> e Beck (1984). O problema é bem conhecido como sendo </w:t>
      </w:r>
      <w:r w:rsidRPr="004E0020">
        <w:rPr>
          <w:rFonts w:eastAsia="Times New Roman" w:cs="Times New Roman"/>
          <w:i/>
          <w:szCs w:val="24"/>
        </w:rPr>
        <w:t>NP</w:t>
      </w:r>
      <w:r w:rsidRPr="004E0020">
        <w:rPr>
          <w:rFonts w:eastAsia="Times New Roman" w:cs="Times New Roman"/>
          <w:szCs w:val="24"/>
        </w:rPr>
        <w:t xml:space="preserve"> - </w:t>
      </w:r>
      <w:r w:rsidRPr="004E0020">
        <w:rPr>
          <w:rFonts w:eastAsia="Times New Roman" w:cs="Times New Roman"/>
          <w:i/>
          <w:szCs w:val="24"/>
        </w:rPr>
        <w:t>difícil</w:t>
      </w:r>
      <w:r w:rsidRPr="004E0020">
        <w:rPr>
          <w:rFonts w:eastAsia="Times New Roman" w:cs="Times New Roman"/>
          <w:szCs w:val="24"/>
        </w:rPr>
        <w:t xml:space="preserve"> (GAREY &amp; JOHNSON, 1979). Problemas de localização podem ser conhecidos dadas as características do modelo como problemas de agrupamento ou problemas de </w:t>
      </w:r>
      <w:proofErr w:type="spellStart"/>
      <w:r w:rsidRPr="004E0020">
        <w:rPr>
          <w:rFonts w:eastAsia="Times New Roman" w:cs="Times New Roman"/>
          <w:szCs w:val="24"/>
        </w:rPr>
        <w:t>clusterização</w:t>
      </w:r>
      <w:proofErr w:type="spellEnd"/>
      <w:r w:rsidRPr="004E0020">
        <w:rPr>
          <w:rFonts w:eastAsia="Times New Roman" w:cs="Times New Roman"/>
          <w:szCs w:val="24"/>
        </w:rPr>
        <w:t xml:space="preserve"> (NEGREIROS; PALHANO, 2006). Um </w:t>
      </w:r>
      <w:r w:rsidRPr="004E0020">
        <w:rPr>
          <w:rFonts w:eastAsia="Times New Roman" w:cs="Times New Roman"/>
          <w:i/>
          <w:szCs w:val="24"/>
        </w:rPr>
        <w:t>cluster</w:t>
      </w:r>
      <w:r w:rsidRPr="004E0020">
        <w:rPr>
          <w:rFonts w:eastAsia="Times New Roman" w:cs="Times New Roman"/>
          <w:szCs w:val="24"/>
        </w:rPr>
        <w:t xml:space="preserve"> ou agrupamento pode ser definido como um conjunto de entidades geograficamente concentradas em uma área, essas entidades possuem características em comum que foram levadas em conta para o agrupamento (PORTER, 1999).</w:t>
      </w:r>
    </w:p>
    <w:p w14:paraId="4A00FB9E" w14:textId="77777777" w:rsidR="00C4248F" w:rsidRPr="004E0020" w:rsidRDefault="00C4248F" w:rsidP="00D217AE">
      <w:pPr>
        <w:shd w:val="clear" w:color="auto" w:fill="FFFFFF"/>
        <w:spacing w:after="0" w:line="360" w:lineRule="auto"/>
        <w:ind w:firstLine="709"/>
        <w:jc w:val="both"/>
        <w:rPr>
          <w:rFonts w:eastAsia="Times New Roman" w:cs="Times New Roman"/>
          <w:szCs w:val="24"/>
        </w:rPr>
      </w:pPr>
      <w:r w:rsidRPr="004E0020">
        <w:rPr>
          <w:rFonts w:eastAsia="Times New Roman" w:cs="Times New Roman"/>
          <w:szCs w:val="24"/>
        </w:rPr>
        <w:t>Os problemas de localização e agrupamento podem ocorrer em dois ambientes de referência: o plano e a rede, visto que, a solução do problema requer a especificação das distâncias entre cada par de vértices presentes em um grafo. No caso do plano, o modelo vale-se das distâncias euclidianas entre os vértices. No caso da localização em rede, leva-se em conta os caminhos possíveis entre cada par de vértices, eventualmente afetados por elementos topográficos e barreiras de todo tipo.</w:t>
      </w:r>
    </w:p>
    <w:p w14:paraId="22C1B0C5" w14:textId="77777777" w:rsidR="00C4248F" w:rsidRPr="004E0020" w:rsidRDefault="00C4248F" w:rsidP="00D217AE">
      <w:pPr>
        <w:shd w:val="clear" w:color="auto" w:fill="FFFFFF"/>
        <w:spacing w:after="0" w:line="360" w:lineRule="auto"/>
        <w:ind w:firstLine="709"/>
        <w:jc w:val="both"/>
        <w:rPr>
          <w:rFonts w:eastAsia="Times New Roman" w:cs="Times New Roman"/>
          <w:szCs w:val="24"/>
        </w:rPr>
      </w:pPr>
      <w:r w:rsidRPr="004E0020">
        <w:rPr>
          <w:rFonts w:eastAsia="Times New Roman" w:cs="Times New Roman"/>
          <w:szCs w:val="24"/>
        </w:rPr>
        <w:t xml:space="preserve">No </w:t>
      </w:r>
      <w:proofErr w:type="spellStart"/>
      <w:r w:rsidRPr="004E0020">
        <w:rPr>
          <w:rFonts w:eastAsia="Times New Roman" w:cs="Times New Roman"/>
          <w:szCs w:val="24"/>
        </w:rPr>
        <w:t>C</w:t>
      </w:r>
      <w:r w:rsidRPr="004E0020">
        <w:rPr>
          <w:rFonts w:eastAsia="Times New Roman" w:cs="Times New Roman"/>
          <w:i/>
          <w:szCs w:val="24"/>
        </w:rPr>
        <w:t>p</w:t>
      </w:r>
      <w:r w:rsidRPr="004E0020">
        <w:rPr>
          <w:rFonts w:eastAsia="Times New Roman" w:cs="Times New Roman"/>
          <w:szCs w:val="24"/>
        </w:rPr>
        <w:t>MP</w:t>
      </w:r>
      <w:proofErr w:type="spellEnd"/>
      <w:r w:rsidRPr="004E0020">
        <w:rPr>
          <w:rFonts w:cs="Times New Roman"/>
          <w:szCs w:val="24"/>
        </w:rPr>
        <w:t xml:space="preserve"> proposto por Negreiros, Batista e Rodrigues (2017) e </w:t>
      </w:r>
      <w:proofErr w:type="spellStart"/>
      <w:r w:rsidRPr="004E0020">
        <w:rPr>
          <w:rFonts w:eastAsia="Times New Roman" w:cs="Times New Roman"/>
          <w:szCs w:val="24"/>
        </w:rPr>
        <w:t>Mulvey</w:t>
      </w:r>
      <w:proofErr w:type="spellEnd"/>
      <w:r w:rsidRPr="004E0020">
        <w:rPr>
          <w:rFonts w:eastAsia="Times New Roman" w:cs="Times New Roman"/>
          <w:szCs w:val="24"/>
        </w:rPr>
        <w:t xml:space="preserve"> e Beck (1984)</w:t>
      </w:r>
      <w:r w:rsidRPr="004E0020">
        <w:rPr>
          <w:rFonts w:cs="Times New Roman"/>
          <w:szCs w:val="24"/>
        </w:rPr>
        <w:t xml:space="preserve"> dado um grafo </w:t>
      </w:r>
      <w:r w:rsidRPr="004E0020">
        <w:rPr>
          <w:rFonts w:cs="Times New Roman"/>
          <w:i/>
          <w:szCs w:val="24"/>
        </w:rPr>
        <w:t>G</w:t>
      </w:r>
      <w:r w:rsidRPr="004E0020">
        <w:rPr>
          <w:rFonts w:cs="Times New Roman"/>
          <w:szCs w:val="24"/>
        </w:rPr>
        <w:t xml:space="preserve"> = (</w:t>
      </w:r>
      <w:r w:rsidRPr="004E0020">
        <w:rPr>
          <w:rFonts w:cs="Times New Roman"/>
          <w:i/>
          <w:szCs w:val="24"/>
        </w:rPr>
        <w:t>V</w:t>
      </w:r>
      <w:r w:rsidRPr="004E0020">
        <w:rPr>
          <w:rFonts w:cs="Times New Roman"/>
          <w:szCs w:val="24"/>
        </w:rPr>
        <w:t xml:space="preserve">, </w:t>
      </w:r>
      <w:r w:rsidRPr="004E0020">
        <w:rPr>
          <w:rFonts w:cs="Times New Roman"/>
          <w:i/>
          <w:szCs w:val="24"/>
        </w:rPr>
        <w:t>E</w:t>
      </w:r>
      <w:r w:rsidRPr="004E0020">
        <w:rPr>
          <w:rFonts w:cs="Times New Roman"/>
          <w:szCs w:val="24"/>
        </w:rPr>
        <w:t xml:space="preserve">), </w:t>
      </w:r>
      <w:r w:rsidRPr="004E0020">
        <w:rPr>
          <w:rFonts w:eastAsia="Times New Roman" w:cs="Times New Roman"/>
          <w:szCs w:val="24"/>
        </w:rPr>
        <w:t xml:space="preserve">com um conjunto de vértices </w:t>
      </w:r>
      <w:r w:rsidRPr="004E0020">
        <w:rPr>
          <w:rFonts w:eastAsia="Times New Roman" w:cs="Times New Roman"/>
          <w:i/>
          <w:szCs w:val="24"/>
        </w:rPr>
        <w:t xml:space="preserve">G </w:t>
      </w:r>
      <w:r w:rsidRPr="004E0020">
        <w:rPr>
          <w:rFonts w:eastAsia="Times New Roman" w:cs="Times New Roman"/>
          <w:szCs w:val="24"/>
        </w:rPr>
        <w:t>(</w:t>
      </w:r>
      <w:r w:rsidRPr="004E0020">
        <w:rPr>
          <w:rFonts w:eastAsia="Times New Roman" w:cs="Times New Roman"/>
          <w:i/>
          <w:szCs w:val="24"/>
        </w:rPr>
        <w:t>E</w:t>
      </w:r>
      <w:r w:rsidRPr="004E0020">
        <w:rPr>
          <w:rFonts w:eastAsia="Times New Roman" w:cs="Times New Roman"/>
          <w:szCs w:val="24"/>
        </w:rPr>
        <w:t xml:space="preserve">) em que todos os vértices possuem uma demanda de atendimento e todos os vértices são candidatos a alocarem as instalações presentes em um conjunto de cardinalidade </w:t>
      </w:r>
      <w:r w:rsidRPr="004E0020">
        <w:rPr>
          <w:rFonts w:eastAsia="Times New Roman" w:cs="Times New Roman"/>
          <w:i/>
          <w:szCs w:val="24"/>
        </w:rPr>
        <w:t>p</w:t>
      </w:r>
      <w:r w:rsidRPr="004E0020">
        <w:rPr>
          <w:rFonts w:eastAsia="Times New Roman" w:cs="Times New Roman"/>
          <w:szCs w:val="24"/>
        </w:rPr>
        <w:t xml:space="preserve">. Cada instalação tem uma capacidade de atendimento. O problema consiste em quais vértices alocar esse conjunto de instalações de modo a minimizar o custo de atendimento entre os vértices onde estão localizadas as instalações e os vértices que serão atendidos por essas instalações, nesse caso, os vértices clientes, </w:t>
      </w:r>
      <w:proofErr w:type="spellStart"/>
      <w:r w:rsidRPr="004E0020">
        <w:rPr>
          <w:rFonts w:eastAsia="Times New Roman" w:cs="Times New Roman"/>
          <w:szCs w:val="24"/>
        </w:rPr>
        <w:t>a</w:t>
      </w:r>
      <w:proofErr w:type="spellEnd"/>
      <w:r w:rsidRPr="004E0020">
        <w:rPr>
          <w:rFonts w:eastAsia="Times New Roman" w:cs="Times New Roman"/>
          <w:szCs w:val="24"/>
        </w:rPr>
        <w:t xml:space="preserve"> medida que a instalação também atendem </w:t>
      </w:r>
      <w:proofErr w:type="spellStart"/>
      <w:r w:rsidRPr="004E0020">
        <w:rPr>
          <w:rFonts w:eastAsia="Times New Roman" w:cs="Times New Roman"/>
          <w:szCs w:val="24"/>
        </w:rPr>
        <w:t>a</w:t>
      </w:r>
      <w:proofErr w:type="spellEnd"/>
      <w:r w:rsidRPr="004E0020">
        <w:rPr>
          <w:rFonts w:eastAsia="Times New Roman" w:cs="Times New Roman"/>
          <w:szCs w:val="24"/>
        </w:rPr>
        <w:t xml:space="preserve"> demanda do vértice onde ela pode ser instalada. No </w:t>
      </w:r>
      <w:proofErr w:type="spellStart"/>
      <w:r w:rsidRPr="004E0020">
        <w:rPr>
          <w:rFonts w:eastAsia="Times New Roman" w:cs="Times New Roman"/>
          <w:szCs w:val="24"/>
        </w:rPr>
        <w:t>C</w:t>
      </w:r>
      <w:r w:rsidRPr="004E0020">
        <w:rPr>
          <w:rFonts w:eastAsia="Times New Roman" w:cs="Times New Roman"/>
          <w:i/>
          <w:szCs w:val="24"/>
        </w:rPr>
        <w:t>p</w:t>
      </w:r>
      <w:r w:rsidRPr="004E0020">
        <w:rPr>
          <w:rFonts w:eastAsia="Times New Roman" w:cs="Times New Roman"/>
          <w:szCs w:val="24"/>
        </w:rPr>
        <w:t>MP</w:t>
      </w:r>
      <w:proofErr w:type="spellEnd"/>
      <w:r w:rsidRPr="004E0020">
        <w:rPr>
          <w:rFonts w:cs="Times New Roman"/>
          <w:szCs w:val="24"/>
        </w:rPr>
        <w:t xml:space="preserve"> </w:t>
      </w:r>
      <w:r w:rsidRPr="004E0020">
        <w:rPr>
          <w:rFonts w:eastAsia="Times New Roman" w:cs="Times New Roman"/>
          <w:szCs w:val="24"/>
        </w:rPr>
        <w:t>a soma das demandas de todos os vértices que a instalação atende excluindo a demanda do vértice onde a instalação está instalada não deve ultrapassar a capacidade de atendimento da instalação.</w:t>
      </w:r>
      <w:r w:rsidRPr="004E0020">
        <w:rPr>
          <w:rFonts w:eastAsia="Gungsuh" w:cs="Times New Roman"/>
          <w:szCs w:val="24"/>
        </w:rPr>
        <w:t xml:space="preserve"> Modificações propostas no </w:t>
      </w:r>
      <w:proofErr w:type="spellStart"/>
      <w:r w:rsidRPr="004E0020">
        <w:rPr>
          <w:rFonts w:eastAsia="Gungsuh" w:cs="Times New Roman"/>
          <w:szCs w:val="24"/>
        </w:rPr>
        <w:t>C</w:t>
      </w:r>
      <w:r w:rsidRPr="004E0020">
        <w:rPr>
          <w:rFonts w:eastAsia="Gungsuh" w:cs="Times New Roman"/>
          <w:i/>
          <w:szCs w:val="24"/>
        </w:rPr>
        <w:t>p</w:t>
      </w:r>
      <w:r w:rsidRPr="004E0020">
        <w:rPr>
          <w:rFonts w:eastAsia="Gungsuh" w:cs="Times New Roman"/>
          <w:szCs w:val="24"/>
        </w:rPr>
        <w:t>MP</w:t>
      </w:r>
      <w:proofErr w:type="spellEnd"/>
      <w:r w:rsidRPr="004E0020">
        <w:rPr>
          <w:rFonts w:eastAsia="Gungsuh" w:cs="Times New Roman"/>
          <w:szCs w:val="24"/>
        </w:rPr>
        <w:t xml:space="preserve"> culminaram em um outro modelo conhecido como </w:t>
      </w:r>
      <w:proofErr w:type="spellStart"/>
      <w:r w:rsidRPr="004E0020">
        <w:rPr>
          <w:rFonts w:eastAsia="Times New Roman" w:cs="Times New Roman"/>
          <w:szCs w:val="24"/>
        </w:rPr>
        <w:t>C</w:t>
      </w:r>
      <w:r w:rsidRPr="004E0020">
        <w:rPr>
          <w:rFonts w:eastAsia="Times New Roman" w:cs="Times New Roman"/>
          <w:i/>
          <w:szCs w:val="24"/>
        </w:rPr>
        <w:t>p</w:t>
      </w:r>
      <w:r w:rsidRPr="004E0020">
        <w:rPr>
          <w:rFonts w:eastAsia="Times New Roman" w:cs="Times New Roman"/>
          <w:szCs w:val="24"/>
        </w:rPr>
        <w:t>MP</w:t>
      </w:r>
      <w:proofErr w:type="spellEnd"/>
      <w:r w:rsidRPr="004E0020">
        <w:rPr>
          <w:rFonts w:eastAsia="Times New Roman" w:cs="Times New Roman"/>
          <w:szCs w:val="24"/>
        </w:rPr>
        <w:t xml:space="preserve"> genérico ou simplesmente </w:t>
      </w:r>
      <w:proofErr w:type="spellStart"/>
      <w:r w:rsidRPr="004E0020">
        <w:rPr>
          <w:rFonts w:eastAsia="Times New Roman" w:cs="Times New Roman"/>
          <w:szCs w:val="24"/>
        </w:rPr>
        <w:t>generic</w:t>
      </w:r>
      <w:proofErr w:type="spellEnd"/>
      <w:r w:rsidRPr="004E0020">
        <w:rPr>
          <w:rFonts w:eastAsia="Times New Roman" w:cs="Times New Roman"/>
          <w:szCs w:val="24"/>
        </w:rPr>
        <w:t xml:space="preserve"> </w:t>
      </w:r>
      <w:proofErr w:type="spellStart"/>
      <w:r w:rsidRPr="004E0020">
        <w:rPr>
          <w:rStyle w:val="nfase"/>
          <w:rFonts w:cs="Times New Roman"/>
          <w:bCs/>
          <w:szCs w:val="24"/>
          <w:shd w:val="clear" w:color="auto" w:fill="FFFFFF"/>
        </w:rPr>
        <w:t>Capacitated</w:t>
      </w:r>
      <w:proofErr w:type="spellEnd"/>
      <w:r w:rsidRPr="004E0020">
        <w:rPr>
          <w:rStyle w:val="nfase"/>
          <w:rFonts w:cs="Times New Roman"/>
          <w:bCs/>
          <w:szCs w:val="24"/>
          <w:shd w:val="clear" w:color="auto" w:fill="FFFFFF"/>
        </w:rPr>
        <w:t xml:space="preserve"> p-</w:t>
      </w:r>
      <w:proofErr w:type="spellStart"/>
      <w:r w:rsidRPr="004E0020">
        <w:rPr>
          <w:rStyle w:val="nfase"/>
          <w:rFonts w:cs="Times New Roman"/>
          <w:bCs/>
          <w:szCs w:val="24"/>
          <w:shd w:val="clear" w:color="auto" w:fill="FFFFFF"/>
        </w:rPr>
        <w:t>Median</w:t>
      </w:r>
      <w:proofErr w:type="spellEnd"/>
      <w:r w:rsidRPr="004E0020">
        <w:rPr>
          <w:rStyle w:val="nfase"/>
          <w:rFonts w:cs="Times New Roman"/>
          <w:bCs/>
          <w:szCs w:val="24"/>
          <w:shd w:val="clear" w:color="auto" w:fill="FFFFFF"/>
        </w:rPr>
        <w:t xml:space="preserve"> </w:t>
      </w:r>
      <w:proofErr w:type="spellStart"/>
      <w:r w:rsidRPr="004E0020">
        <w:rPr>
          <w:rStyle w:val="nfase"/>
          <w:rFonts w:cs="Times New Roman"/>
          <w:bCs/>
          <w:szCs w:val="24"/>
          <w:shd w:val="clear" w:color="auto" w:fill="FFFFFF"/>
        </w:rPr>
        <w:t>Problem</w:t>
      </w:r>
      <w:proofErr w:type="spellEnd"/>
      <w:r w:rsidRPr="004E0020">
        <w:rPr>
          <w:rStyle w:val="nfase"/>
          <w:rFonts w:cs="Times New Roman"/>
          <w:bCs/>
          <w:szCs w:val="24"/>
          <w:shd w:val="clear" w:color="auto" w:fill="FFFFFF"/>
        </w:rPr>
        <w:t xml:space="preserve"> </w:t>
      </w:r>
      <w:r w:rsidRPr="004E0020">
        <w:rPr>
          <w:rFonts w:eastAsia="Times New Roman" w:cs="Times New Roman"/>
          <w:szCs w:val="24"/>
        </w:rPr>
        <w:t>(</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No modelo matemático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a soma das demandas de todos os vértices que a instalação atende incluindo a demanda do vértice onde a instalação está instalada não deve ultrapassar a capacidade de atendimento da instalação.</w:t>
      </w:r>
    </w:p>
    <w:p w14:paraId="7BA73D45" w14:textId="77777777" w:rsidR="00C4248F" w:rsidRPr="004E0020" w:rsidRDefault="00C4248F" w:rsidP="00D217AE">
      <w:pPr>
        <w:shd w:val="clear" w:color="auto" w:fill="FFFFFF"/>
        <w:spacing w:after="0" w:line="360" w:lineRule="auto"/>
        <w:ind w:firstLine="709"/>
        <w:jc w:val="both"/>
        <w:rPr>
          <w:rFonts w:eastAsia="Times New Roman" w:cs="Times New Roman"/>
          <w:szCs w:val="24"/>
        </w:rPr>
      </w:pPr>
      <w:r w:rsidRPr="004E0020">
        <w:rPr>
          <w:rFonts w:eastAsia="Times New Roman" w:cs="Times New Roman"/>
          <w:szCs w:val="24"/>
        </w:rPr>
        <w:lastRenderedPageBreak/>
        <w:t xml:space="preserve">Considerando as noções de clientes e instalações 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segundo </w:t>
      </w:r>
      <w:r w:rsidRPr="004E0020">
        <w:rPr>
          <w:rFonts w:cs="Times New Roman"/>
          <w:szCs w:val="24"/>
        </w:rPr>
        <w:t>Negreiros, Batista e Rodrigues (2017),</w:t>
      </w:r>
      <w:r w:rsidRPr="004E0020">
        <w:rPr>
          <w:rFonts w:eastAsia="Times New Roman" w:cs="Times New Roman"/>
          <w:szCs w:val="24"/>
        </w:rPr>
        <w:t xml:space="preserve"> pode ser representado pelos conjuntos, parâmetros e variáveis a seguir: dado um grafo não direcionado </w:t>
      </w:r>
      <w:r w:rsidRPr="004E0020">
        <w:rPr>
          <w:rFonts w:eastAsia="Times New Roman" w:cs="Times New Roman"/>
          <w:i/>
          <w:szCs w:val="24"/>
        </w:rPr>
        <w:t>G</w:t>
      </w:r>
      <w:r w:rsidRPr="004E0020">
        <w:rPr>
          <w:rFonts w:eastAsia="Times New Roman" w:cs="Times New Roman"/>
          <w:szCs w:val="24"/>
        </w:rPr>
        <w:t xml:space="preserve"> = (</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 xml:space="preserve">), </w:t>
      </w:r>
      <w:r w:rsidRPr="004E0020">
        <w:rPr>
          <w:rFonts w:eastAsia="Times New Roman" w:cs="Times New Roman"/>
          <w:i/>
          <w:szCs w:val="24"/>
        </w:rPr>
        <w:t>V</w:t>
      </w:r>
      <w:r w:rsidRPr="004E0020">
        <w:rPr>
          <w:rFonts w:eastAsia="Times New Roman" w:cs="Times New Roman"/>
          <w:szCs w:val="24"/>
        </w:rPr>
        <w:t xml:space="preserve"> representa o conjunto de vértices </w:t>
      </w:r>
      <w:r w:rsidRPr="004E0020">
        <w:rPr>
          <w:rFonts w:eastAsia="Times New Roman" w:cs="Times New Roman"/>
          <w:i/>
          <w:szCs w:val="24"/>
        </w:rPr>
        <w:t>G</w:t>
      </w:r>
      <w:r w:rsidRPr="004E0020">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representa o conjunto de vértices candidatos a serem locais onde possam ser localizadas instalações em </w:t>
      </w:r>
      <w:r w:rsidRPr="004E0020">
        <w:rPr>
          <w:rFonts w:eastAsia="Times New Roman" w:cs="Times New Roman"/>
          <w:i/>
          <w:szCs w:val="24"/>
        </w:rPr>
        <w:t>G</w:t>
      </w:r>
      <w:r w:rsidRPr="004E0020">
        <w:rPr>
          <w:rFonts w:eastAsia="Times New Roman" w:cs="Times New Roman"/>
          <w:szCs w:val="24"/>
        </w:rPr>
        <w:t xml:space="preserve">, as instalações absorvem as demandas dos vértices clientes, ou seja, vértices em que as instalações não estão localizadas, e dos vértices onde a instalações estão localizadas. Dessa forma, </w:t>
      </w:r>
      <w:r w:rsidRPr="004E0020">
        <w:rPr>
          <w:rFonts w:eastAsia="Times New Roman" w:cs="Times New Roman"/>
          <w:i/>
          <w:szCs w:val="24"/>
        </w:rPr>
        <w:t>J</w:t>
      </w:r>
      <w:r w:rsidRPr="004E0020">
        <w:rPr>
          <w:rFonts w:eastAsia="Times New Roman" w:cs="Times New Roman"/>
          <w:szCs w:val="24"/>
        </w:rPr>
        <w:t xml:space="preserve"> representa um subconjunto dos vértices </w:t>
      </w:r>
      <w:r w:rsidRPr="004E0020">
        <w:rPr>
          <w:rFonts w:eastAsia="Times New Roman" w:cs="Times New Roman"/>
          <w:i/>
          <w:szCs w:val="24"/>
        </w:rPr>
        <w:t>G</w:t>
      </w:r>
      <w:r w:rsidRPr="004E0020">
        <w:rPr>
          <w:rFonts w:eastAsia="Times New Roman" w:cs="Times New Roman"/>
          <w:szCs w:val="24"/>
        </w:rPr>
        <w:t xml:space="preserve">. Os vértices candidatos a receberem a localização de instalações em </w:t>
      </w:r>
      <w:r w:rsidRPr="004E0020">
        <w:rPr>
          <w:rFonts w:eastAsia="Times New Roman" w:cs="Times New Roman"/>
          <w:i/>
          <w:szCs w:val="24"/>
        </w:rPr>
        <w:t>J</w:t>
      </w:r>
      <w:r w:rsidRPr="004E0020">
        <w:rPr>
          <w:rFonts w:eastAsia="Times New Roman" w:cs="Times New Roman"/>
          <w:szCs w:val="24"/>
        </w:rPr>
        <w:t xml:space="preserve"> são chamados de medianas. </w:t>
      </w:r>
      <w:r w:rsidRPr="004E0020">
        <w:rPr>
          <w:rFonts w:eastAsia="Times New Roman" w:cs="Times New Roman"/>
          <w:i/>
          <w:szCs w:val="24"/>
        </w:rPr>
        <w:t>K</w:t>
      </w:r>
      <w:r w:rsidRPr="004E0020">
        <w:rPr>
          <w:rFonts w:eastAsia="Times New Roman" w:cs="Times New Roman"/>
          <w:szCs w:val="24"/>
        </w:rPr>
        <w:t xml:space="preserve"> é um conjunto de grupos, </w:t>
      </w:r>
      <w:r w:rsidRPr="004E0020">
        <w:rPr>
          <w:rFonts w:cs="Times New Roman"/>
          <w:szCs w:val="24"/>
        </w:rPr>
        <w:t>|</w:t>
      </w:r>
      <w:r w:rsidRPr="004E0020">
        <w:rPr>
          <w:rFonts w:cs="Times New Roman"/>
          <w:i/>
          <w:szCs w:val="24"/>
        </w:rPr>
        <w:t>K</w:t>
      </w:r>
      <w:r w:rsidRPr="004E0020">
        <w:rPr>
          <w:rFonts w:cs="Times New Roman"/>
          <w:szCs w:val="24"/>
        </w:rPr>
        <w:t xml:space="preserve">| = </w:t>
      </w:r>
      <w:r w:rsidRPr="004E0020">
        <w:rPr>
          <w:rFonts w:cs="Times New Roman"/>
          <w:i/>
          <w:szCs w:val="24"/>
        </w:rPr>
        <w:t>p</w:t>
      </w:r>
      <w:r w:rsidRPr="004E0020">
        <w:rPr>
          <w:rFonts w:eastAsia="Times New Roman" w:cs="Times New Roman"/>
          <w:szCs w:val="24"/>
        </w:rPr>
        <w:t xml:space="preserve">, </w:t>
      </w:r>
      <w:r w:rsidRPr="004E0020">
        <w:rPr>
          <w:rFonts w:eastAsia="Times New Roman" w:cs="Times New Roman"/>
          <w:i/>
          <w:szCs w:val="24"/>
        </w:rPr>
        <w:t>p</w:t>
      </w:r>
      <w:r w:rsidRPr="004E0020">
        <w:rPr>
          <w:rFonts w:eastAsia="Times New Roman" w:cs="Times New Roman"/>
          <w:szCs w:val="24"/>
        </w:rPr>
        <w:t xml:space="preserve"> é o número de </w:t>
      </w:r>
      <w:r w:rsidRPr="004E0020">
        <w:rPr>
          <w:rFonts w:eastAsia="Times New Roman" w:cs="Times New Roman"/>
          <w:i/>
          <w:szCs w:val="24"/>
        </w:rPr>
        <w:t>clusters</w:t>
      </w:r>
      <w:r w:rsidRPr="004E0020">
        <w:rPr>
          <w:rFonts w:eastAsia="Times New Roman" w:cs="Times New Roman"/>
          <w:szCs w:val="24"/>
        </w:rPr>
        <w:t xml:space="preserve"> ou medianas; </w:t>
      </w:r>
      <w:proofErr w:type="spellStart"/>
      <w:r w:rsidRPr="004E0020">
        <w:rPr>
          <w:rFonts w:cs="Times New Roman"/>
          <w:i/>
          <w:szCs w:val="24"/>
        </w:rPr>
        <w:t>d</w:t>
      </w:r>
      <w:r w:rsidRPr="004E0020">
        <w:rPr>
          <w:rFonts w:cs="Times New Roman"/>
          <w:i/>
          <w:szCs w:val="24"/>
          <w:vertAlign w:val="subscript"/>
        </w:rPr>
        <w:t>ij</w:t>
      </w:r>
      <w:proofErr w:type="spellEnd"/>
      <w:r w:rsidRPr="004E0020">
        <w:rPr>
          <w:rFonts w:cs="Times New Roman"/>
          <w:szCs w:val="24"/>
        </w:rPr>
        <w:t xml:space="preserve"> é a distância entre um cliente </w:t>
      </w:r>
      <w:r w:rsidRPr="004E0020">
        <w:rPr>
          <w:rFonts w:cs="Times New Roman"/>
          <w:i/>
          <w:szCs w:val="24"/>
        </w:rPr>
        <w:t>i</w:t>
      </w:r>
      <w:r w:rsidRPr="004E0020">
        <w:rPr>
          <w:rFonts w:cs="Times New Roman"/>
          <w:szCs w:val="24"/>
        </w:rPr>
        <w:t xml:space="preserve"> e a mediana </w:t>
      </w:r>
      <w:r w:rsidRPr="004E0020">
        <w:rPr>
          <w:rFonts w:cs="Times New Roman"/>
          <w:i/>
          <w:szCs w:val="24"/>
        </w:rPr>
        <w:t>j</w:t>
      </w:r>
      <w:r w:rsidRPr="004E0020">
        <w:rPr>
          <w:rFonts w:cs="Times New Roman"/>
          <w:szCs w:val="24"/>
        </w:rPr>
        <w:t xml:space="preserve">; </w:t>
      </w:r>
      <w:proofErr w:type="spellStart"/>
      <w:r w:rsidRPr="004E0020">
        <w:rPr>
          <w:rFonts w:cs="Times New Roman"/>
          <w:i/>
          <w:szCs w:val="24"/>
        </w:rPr>
        <w:t>q</w:t>
      </w:r>
      <w:r w:rsidRPr="004E0020">
        <w:rPr>
          <w:rFonts w:cs="Times New Roman"/>
          <w:i/>
          <w:szCs w:val="24"/>
          <w:vertAlign w:val="subscript"/>
        </w:rPr>
        <w:t>i</w:t>
      </w:r>
      <w:proofErr w:type="spellEnd"/>
      <w:r w:rsidRPr="004E0020">
        <w:rPr>
          <w:rFonts w:cs="Times New Roman"/>
          <w:szCs w:val="24"/>
        </w:rPr>
        <w:t xml:space="preserve"> é a demanda  do cliente </w:t>
      </w:r>
      <w:r w:rsidRPr="004E0020">
        <w:rPr>
          <w:rFonts w:cs="Times New Roman"/>
          <w:i/>
          <w:szCs w:val="24"/>
        </w:rPr>
        <w:t>i</w:t>
      </w:r>
      <w:r w:rsidRPr="004E0020">
        <w:rPr>
          <w:rFonts w:cs="Times New Roman"/>
          <w:szCs w:val="24"/>
        </w:rPr>
        <w:t xml:space="preserve">; </w:t>
      </w:r>
      <w:proofErr w:type="spellStart"/>
      <w:r w:rsidRPr="004E0020">
        <w:rPr>
          <w:rFonts w:cs="Times New Roman"/>
          <w:i/>
          <w:szCs w:val="24"/>
        </w:rPr>
        <w:t>Q</w:t>
      </w:r>
      <w:r w:rsidRPr="004E0020">
        <w:rPr>
          <w:rFonts w:cs="Times New Roman"/>
          <w:i/>
          <w:szCs w:val="24"/>
          <w:vertAlign w:val="subscript"/>
        </w:rPr>
        <w:t>k</w:t>
      </w:r>
      <w:proofErr w:type="spellEnd"/>
      <w:r w:rsidRPr="004E0020">
        <w:rPr>
          <w:rFonts w:cs="Times New Roman"/>
          <w:szCs w:val="24"/>
          <w:vertAlign w:val="subscript"/>
        </w:rPr>
        <w:t xml:space="preserve"> </w:t>
      </w:r>
      <w:r w:rsidRPr="004E0020">
        <w:rPr>
          <w:rFonts w:cs="Times New Roman"/>
          <w:szCs w:val="24"/>
        </w:rPr>
        <w:t xml:space="preserve">representa a demanda máxima do grupo </w:t>
      </w:r>
      <w:r w:rsidRPr="004E0020">
        <w:rPr>
          <w:rFonts w:cs="Times New Roman"/>
          <w:i/>
          <w:szCs w:val="24"/>
        </w:rPr>
        <w:t>k</w:t>
      </w:r>
      <w:r w:rsidRPr="004E0020">
        <w:rPr>
          <w:rFonts w:cs="Times New Roman"/>
          <w:szCs w:val="24"/>
        </w:rPr>
        <w:t xml:space="preserve">; </w:t>
      </w:r>
      <w:proofErr w:type="spellStart"/>
      <w:r w:rsidRPr="004E0020">
        <w:rPr>
          <w:rFonts w:cs="Times New Roman"/>
          <w:i/>
          <w:szCs w:val="24"/>
        </w:rPr>
        <w:t>x</w:t>
      </w:r>
      <w:r w:rsidRPr="004E0020">
        <w:rPr>
          <w:rFonts w:cs="Times New Roman"/>
          <w:i/>
          <w:szCs w:val="24"/>
          <w:vertAlign w:val="subscript"/>
        </w:rPr>
        <w:t>ij</w:t>
      </w:r>
      <w:proofErr w:type="spellEnd"/>
      <w:r w:rsidRPr="004E0020">
        <w:rPr>
          <w:rFonts w:cs="Times New Roman"/>
          <w:szCs w:val="24"/>
        </w:rPr>
        <w:t xml:space="preserve"> é a variável binária que representa a alocação do cliente</w:t>
      </w:r>
      <w:r w:rsidRPr="004E0020">
        <w:rPr>
          <w:rFonts w:cs="Times New Roman"/>
          <w:i/>
          <w:szCs w:val="24"/>
        </w:rPr>
        <w:t xml:space="preserve"> i</w:t>
      </w:r>
      <w:r w:rsidRPr="004E0020">
        <w:rPr>
          <w:rFonts w:cs="Times New Roman"/>
          <w:szCs w:val="24"/>
        </w:rPr>
        <w:t xml:space="preserve"> a mediana </w:t>
      </w:r>
      <w:r w:rsidRPr="004E0020">
        <w:rPr>
          <w:rFonts w:cs="Times New Roman"/>
          <w:i/>
          <w:szCs w:val="24"/>
        </w:rPr>
        <w:t>j</w:t>
      </w:r>
      <w:r w:rsidRPr="004E0020">
        <w:rPr>
          <w:rFonts w:cs="Times New Roman"/>
          <w:szCs w:val="24"/>
        </w:rPr>
        <w:t xml:space="preserve">, ela pode assumir o valor 1, caso a associação exista e 0, caso a associação não exista; </w:t>
      </w:r>
      <w:proofErr w:type="spellStart"/>
      <w:r w:rsidRPr="004E0020">
        <w:rPr>
          <w:rFonts w:cs="Times New Roman"/>
          <w:i/>
          <w:szCs w:val="24"/>
        </w:rPr>
        <w:t>g</w:t>
      </w:r>
      <w:r w:rsidRPr="004E0020">
        <w:rPr>
          <w:rFonts w:cs="Times New Roman"/>
          <w:i/>
          <w:szCs w:val="24"/>
          <w:vertAlign w:val="subscript"/>
        </w:rPr>
        <w:t>k</w:t>
      </w:r>
      <w:proofErr w:type="spellEnd"/>
      <w:r w:rsidRPr="004E0020">
        <w:rPr>
          <w:rFonts w:cs="Times New Roman"/>
          <w:szCs w:val="24"/>
          <w:vertAlign w:val="subscript"/>
        </w:rPr>
        <w:t xml:space="preserve"> </w:t>
      </w:r>
      <w:r w:rsidRPr="004E0020">
        <w:rPr>
          <w:rFonts w:cs="Times New Roman"/>
          <w:szCs w:val="24"/>
        </w:rPr>
        <w:t xml:space="preserve">é uma variável binária que representa a existência de um grupo </w:t>
      </w:r>
      <w:r w:rsidRPr="004E0020">
        <w:rPr>
          <w:rFonts w:cs="Times New Roman"/>
          <w:i/>
          <w:szCs w:val="24"/>
        </w:rPr>
        <w:t>k</w:t>
      </w:r>
      <w:r w:rsidRPr="004E0020">
        <w:rPr>
          <w:rFonts w:cs="Times New Roman"/>
          <w:szCs w:val="24"/>
        </w:rPr>
        <w:t xml:space="preserve">, a </w:t>
      </w:r>
      <w:proofErr w:type="spellStart"/>
      <w:r w:rsidRPr="004E0020">
        <w:rPr>
          <w:rFonts w:eastAsia="Times New Roman" w:cs="Times New Roman"/>
          <w:i/>
          <w:szCs w:val="24"/>
        </w:rPr>
        <w:t>x</w:t>
      </w:r>
      <w:r w:rsidRPr="004E0020">
        <w:rPr>
          <w:rFonts w:eastAsia="Times New Roman" w:cs="Times New Roman"/>
          <w:i/>
          <w:szCs w:val="24"/>
          <w:vertAlign w:val="subscript"/>
        </w:rPr>
        <w:t>ii</w:t>
      </w:r>
      <w:proofErr w:type="spellEnd"/>
      <w:r w:rsidRPr="004E0020">
        <w:rPr>
          <w:rFonts w:eastAsia="Times New Roman" w:cs="Times New Roman"/>
          <w:szCs w:val="24"/>
          <w:vertAlign w:val="subscript"/>
        </w:rPr>
        <w:t xml:space="preserve"> </w:t>
      </w:r>
      <w:r w:rsidRPr="004E0020">
        <w:rPr>
          <w:rFonts w:eastAsia="Times New Roman" w:cs="Times New Roman"/>
          <w:szCs w:val="24"/>
        </w:rPr>
        <w:t xml:space="preserve">representam um vértice que será selecionado como a mediana do conjunto </w:t>
      </w:r>
      <w:r w:rsidRPr="004E0020">
        <w:rPr>
          <w:rFonts w:eastAsia="Times New Roman" w:cs="Times New Roman"/>
          <w:i/>
          <w:szCs w:val="24"/>
        </w:rPr>
        <w:t>V</w:t>
      </w:r>
      <w:r w:rsidRPr="004E0020">
        <w:rPr>
          <w:rFonts w:eastAsia="Gungsuh" w:cs="Times New Roman"/>
          <w:szCs w:val="24"/>
        </w:rPr>
        <w:t>.</w:t>
      </w:r>
    </w:p>
    <w:p w14:paraId="59E679C0"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Para 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considere:</w:t>
      </w:r>
    </w:p>
    <w:p w14:paraId="79D993FD" w14:textId="77777777" w:rsidR="00C4248F" w:rsidRPr="004E0020" w:rsidRDefault="00C4248F" w:rsidP="00C4248F">
      <w:pPr>
        <w:spacing w:after="0" w:line="360" w:lineRule="auto"/>
        <w:ind w:firstLine="567"/>
        <w:jc w:val="both"/>
        <w:rPr>
          <w:rFonts w:eastAsia="Times New Roman" w:cs="Times New Roman"/>
          <w:szCs w:val="24"/>
        </w:rPr>
      </w:pPr>
    </w:p>
    <w:tbl>
      <w:tblPr>
        <w:tblStyle w:val="Tabelacomgrade"/>
        <w:tblW w:w="9067" w:type="dxa"/>
        <w:tblLook w:val="04A0" w:firstRow="1" w:lastRow="0" w:firstColumn="1" w:lastColumn="0" w:noHBand="0" w:noVBand="1"/>
      </w:tblPr>
      <w:tblGrid>
        <w:gridCol w:w="1129"/>
        <w:gridCol w:w="6521"/>
        <w:gridCol w:w="1417"/>
      </w:tblGrid>
      <w:tr w:rsidR="00C4248F" w:rsidRPr="004E0020" w14:paraId="259B58AC" w14:textId="77777777" w:rsidTr="00C4248F">
        <w:tc>
          <w:tcPr>
            <w:tcW w:w="7650" w:type="dxa"/>
            <w:gridSpan w:val="2"/>
            <w:tcBorders>
              <w:top w:val="nil"/>
              <w:left w:val="nil"/>
              <w:bottom w:val="nil"/>
              <w:right w:val="nil"/>
            </w:tcBorders>
            <w:vAlign w:val="center"/>
          </w:tcPr>
          <w:p w14:paraId="2B0F3790" w14:textId="77777777" w:rsidR="00C4248F" w:rsidRPr="004E0020" w:rsidRDefault="00C4248F" w:rsidP="00C4248F">
            <w:pPr>
              <w:spacing w:line="360" w:lineRule="auto"/>
              <w:jc w:val="center"/>
              <w:rPr>
                <w:rFonts w:cs="Times New Roman"/>
                <w:i/>
                <w:szCs w:val="24"/>
              </w:rPr>
            </w:pPr>
            <m:oMathPara>
              <m:oMathParaPr>
                <m:jc m:val="left"/>
              </m:oMathParaPr>
              <m:oMath>
                <m:r>
                  <m:rPr>
                    <m:nor/>
                  </m:rPr>
                  <w:rPr>
                    <w:rFonts w:cs="Times New Roman"/>
                    <w:szCs w:val="24"/>
                  </w:rPr>
                  <m:t>Minimize</m:t>
                </m:r>
                <m:r>
                  <m:rPr>
                    <m:nor/>
                  </m:rPr>
                  <w:rPr>
                    <w:rFonts w:ascii="Cambria Math" w:cs="Times New Roman"/>
                    <w:szCs w:val="24"/>
                  </w:rPr>
                  <m:t xml:space="preserve"> </m:t>
                </m:r>
                <m:r>
                  <m:rPr>
                    <m:nor/>
                  </m:rPr>
                  <w:rPr>
                    <w:rFonts w:cs="Times New Roman"/>
                    <w:szCs w:val="24"/>
                  </w:rPr>
                  <m:t xml:space="preserve"> </m:t>
                </m:r>
                <m:nary>
                  <m:naryPr>
                    <m:chr m:val="∑"/>
                    <m:limLoc m:val="undOvr"/>
                    <m:supHide m:val="1"/>
                    <m:ctrlPr>
                      <w:rPr>
                        <w:rFonts w:ascii="Cambria Math" w:hAnsi="Cambria Math" w:cs="Times New Roman"/>
                        <w:i/>
                        <w:szCs w:val="24"/>
                      </w:rPr>
                    </m:ctrlPr>
                  </m:naryPr>
                  <m:sub>
                    <m:r>
                      <m:rPr>
                        <m:nor/>
                      </m:rPr>
                      <w:rPr>
                        <w:rFonts w:cs="Times New Roman"/>
                        <w:i/>
                        <w:szCs w:val="24"/>
                      </w:rPr>
                      <m:t>i</m:t>
                    </m:r>
                    <m:r>
                      <m:rPr>
                        <m:nor/>
                      </m:rPr>
                      <w:rPr>
                        <w:rFonts w:ascii="Cambria Math" w:cs="Times New Roman"/>
                        <w:i/>
                        <w:szCs w:val="24"/>
                      </w:rPr>
                      <m:t xml:space="preserve"> </m:t>
                    </m:r>
                    <m:r>
                      <m:rPr>
                        <m:nor/>
                      </m:rPr>
                      <w:rPr>
                        <w:rFonts w:ascii="Cambria Math" w:hAnsi="Cambria Math" w:cs="Cambria Math"/>
                        <w:szCs w:val="24"/>
                      </w:rPr>
                      <m:t xml:space="preserve">∈ </m:t>
                    </m:r>
                    <m:r>
                      <m:rPr>
                        <m:nor/>
                      </m:rPr>
                      <w:rPr>
                        <w:rFonts w:cs="Times New Roman"/>
                        <w:i/>
                        <w:szCs w:val="24"/>
                      </w:rPr>
                      <m:t>V</m:t>
                    </m:r>
                  </m:sub>
                  <m:sup/>
                  <m:e>
                    <m:r>
                      <w:rPr>
                        <w:rFonts w:ascii="Cambria Math" w:hAnsi="Cambria Math" w:cs="Times New Roman"/>
                        <w:szCs w:val="24"/>
                      </w:rPr>
                      <m:t xml:space="preserve"> </m:t>
                    </m:r>
                    <m:nary>
                      <m:naryPr>
                        <m:chr m:val="∑"/>
                        <m:limLoc m:val="undOvr"/>
                        <m:supHide m:val="1"/>
                        <m:ctrlPr>
                          <w:rPr>
                            <w:rFonts w:ascii="Cambria Math" w:hAnsi="Cambria Math" w:cs="Times New Roman"/>
                            <w:i/>
                            <w:szCs w:val="24"/>
                          </w:rPr>
                        </m:ctrlPr>
                      </m:naryPr>
                      <m:sub>
                        <m:r>
                          <m:rPr>
                            <m:nor/>
                          </m:rPr>
                          <w:rPr>
                            <w:rFonts w:cs="Times New Roman"/>
                            <w:i/>
                            <w:szCs w:val="24"/>
                          </w:rPr>
                          <m:t>j</m:t>
                        </m:r>
                        <m:r>
                          <m:rPr>
                            <m:nor/>
                          </m:rPr>
                          <w:rPr>
                            <w:rFonts w:ascii="Cambria Math"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V</m:t>
                        </m:r>
                      </m:sub>
                      <m:sup/>
                      <m:e>
                        <m:sSub>
                          <m:sSubPr>
                            <m:ctrlPr>
                              <w:rPr>
                                <w:rFonts w:ascii="Cambria Math" w:hAnsi="Cambria Math" w:cs="Times New Roman"/>
                                <w:i/>
                                <w:szCs w:val="24"/>
                              </w:rPr>
                            </m:ctrlPr>
                          </m:sSubPr>
                          <m:e>
                            <m:sSub>
                              <m:sSubPr>
                                <m:ctrlPr>
                                  <w:rPr>
                                    <w:rFonts w:ascii="Cambria Math" w:hAnsi="Cambria Math" w:cs="Times New Roman"/>
                                    <w:i/>
                                    <w:szCs w:val="24"/>
                                  </w:rPr>
                                </m:ctrlPr>
                              </m:sSubPr>
                              <m:e>
                                <m:r>
                                  <m:rPr>
                                    <m:nor/>
                                  </m:rPr>
                                  <w:rPr>
                                    <w:rFonts w:cs="Times New Roman"/>
                                    <w:szCs w:val="24"/>
                                  </w:rPr>
                                  <m:t>q</m:t>
                                </m:r>
                              </m:e>
                              <m:sub>
                                <m:r>
                                  <m:rPr>
                                    <m:nor/>
                                  </m:rPr>
                                  <w:rPr>
                                    <w:rFonts w:cs="Times New Roman"/>
                                    <w:i/>
                                    <w:szCs w:val="24"/>
                                  </w:rPr>
                                  <m:t>i</m:t>
                                </m:r>
                              </m:sub>
                            </m:sSub>
                            <m:r>
                              <m:rPr>
                                <m:nor/>
                              </m:rPr>
                              <w:rPr>
                                <w:rFonts w:ascii="Cambria Math" w:cs="Times New Roman"/>
                                <w:szCs w:val="24"/>
                              </w:rPr>
                              <m:t xml:space="preserve"> </m:t>
                            </m:r>
                            <m:r>
                              <m:rPr>
                                <m:nor/>
                              </m:rPr>
                              <w:rPr>
                                <w:rFonts w:cs="Times New Roman"/>
                                <w:szCs w:val="24"/>
                              </w:rPr>
                              <m:t>d</m:t>
                            </m:r>
                          </m:e>
                          <m:sub>
                            <m:r>
                              <m:rPr>
                                <m:nor/>
                              </m:rPr>
                              <w:rPr>
                                <w:rFonts w:cs="Times New Roman"/>
                                <w:i/>
                                <w:szCs w:val="24"/>
                              </w:rPr>
                              <m:t>ij</m:t>
                            </m:r>
                          </m:sub>
                        </m:sSub>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m:t>
                            </m:r>
                            <m:r>
                              <m:rPr>
                                <m:nor/>
                              </m:rPr>
                              <w:rPr>
                                <w:rFonts w:cs="Times New Roman"/>
                                <w:szCs w:val="24"/>
                              </w:rPr>
                              <m:t>j</m:t>
                            </m:r>
                          </m:sub>
                        </m:sSub>
                      </m:e>
                    </m:nary>
                  </m:e>
                </m:nary>
              </m:oMath>
            </m:oMathPara>
          </w:p>
        </w:tc>
        <w:tc>
          <w:tcPr>
            <w:tcW w:w="1417" w:type="dxa"/>
            <w:tcBorders>
              <w:top w:val="nil"/>
              <w:left w:val="nil"/>
              <w:bottom w:val="nil"/>
              <w:right w:val="nil"/>
            </w:tcBorders>
            <w:vAlign w:val="center"/>
          </w:tcPr>
          <w:p w14:paraId="01D36376" w14:textId="77777777" w:rsidR="00C4248F" w:rsidRPr="004E0020" w:rsidRDefault="00C4248F" w:rsidP="00C4248F">
            <w:pPr>
              <w:spacing w:line="360" w:lineRule="auto"/>
              <w:jc w:val="right"/>
              <w:rPr>
                <w:rFonts w:cs="Times New Roman"/>
                <w:szCs w:val="24"/>
              </w:rPr>
            </w:pPr>
            <w:r w:rsidRPr="004E0020">
              <w:rPr>
                <w:rFonts w:cs="Times New Roman"/>
                <w:szCs w:val="24"/>
              </w:rPr>
              <w:t>(2.24)</w:t>
            </w:r>
          </w:p>
        </w:tc>
      </w:tr>
      <w:tr w:rsidR="00C4248F" w:rsidRPr="004E0020" w14:paraId="6EE411A7" w14:textId="77777777" w:rsidTr="00C4248F">
        <w:tc>
          <w:tcPr>
            <w:tcW w:w="1129" w:type="dxa"/>
            <w:tcBorders>
              <w:top w:val="nil"/>
              <w:left w:val="nil"/>
              <w:bottom w:val="nil"/>
              <w:right w:val="nil"/>
            </w:tcBorders>
            <w:vAlign w:val="center"/>
          </w:tcPr>
          <w:p w14:paraId="53A577CE" w14:textId="77777777" w:rsidR="00C4248F" w:rsidRPr="00726068" w:rsidRDefault="00C4248F" w:rsidP="00C4248F">
            <w:pPr>
              <w:spacing w:line="360" w:lineRule="auto"/>
              <w:jc w:val="center"/>
              <w:rPr>
                <w:rFonts w:cs="Times New Roman"/>
                <w:szCs w:val="24"/>
              </w:rPr>
            </w:pPr>
            <w:r w:rsidRPr="00726068">
              <w:rPr>
                <w:rFonts w:cs="Times New Roman"/>
                <w:szCs w:val="24"/>
              </w:rPr>
              <w:t>Sujeito a</w:t>
            </w:r>
          </w:p>
        </w:tc>
        <w:tc>
          <w:tcPr>
            <w:tcW w:w="6521" w:type="dxa"/>
            <w:tcBorders>
              <w:top w:val="nil"/>
              <w:left w:val="nil"/>
              <w:bottom w:val="nil"/>
              <w:right w:val="nil"/>
            </w:tcBorders>
            <w:vAlign w:val="center"/>
          </w:tcPr>
          <w:p w14:paraId="0DF208F5" w14:textId="77777777" w:rsidR="00C4248F" w:rsidRPr="004E0020" w:rsidRDefault="00C4248F" w:rsidP="00C4248F">
            <w:pPr>
              <w:spacing w:line="360" w:lineRule="auto"/>
              <w:jc w:val="center"/>
              <w:rPr>
                <w:rFonts w:cs="Times New Roman"/>
                <w:i/>
                <w:szCs w:val="24"/>
              </w:rPr>
            </w:pPr>
          </w:p>
        </w:tc>
        <w:tc>
          <w:tcPr>
            <w:tcW w:w="1417" w:type="dxa"/>
            <w:tcBorders>
              <w:top w:val="nil"/>
              <w:left w:val="nil"/>
              <w:bottom w:val="nil"/>
              <w:right w:val="nil"/>
            </w:tcBorders>
            <w:vAlign w:val="center"/>
          </w:tcPr>
          <w:p w14:paraId="194E60CB" w14:textId="77777777" w:rsidR="00C4248F" w:rsidRPr="004E0020" w:rsidRDefault="00C4248F" w:rsidP="00C4248F">
            <w:pPr>
              <w:spacing w:line="360" w:lineRule="auto"/>
              <w:jc w:val="right"/>
              <w:rPr>
                <w:rFonts w:cs="Times New Roman"/>
                <w:szCs w:val="24"/>
              </w:rPr>
            </w:pPr>
          </w:p>
        </w:tc>
      </w:tr>
      <w:tr w:rsidR="00C4248F" w:rsidRPr="004E0020" w14:paraId="5355D198" w14:textId="77777777" w:rsidTr="00C4248F">
        <w:tc>
          <w:tcPr>
            <w:tcW w:w="7650" w:type="dxa"/>
            <w:gridSpan w:val="2"/>
            <w:tcBorders>
              <w:top w:val="nil"/>
              <w:left w:val="nil"/>
              <w:bottom w:val="nil"/>
              <w:right w:val="nil"/>
            </w:tcBorders>
            <w:vAlign w:val="center"/>
          </w:tcPr>
          <w:p w14:paraId="3E861F91" w14:textId="77777777" w:rsidR="00C4248F" w:rsidRPr="004E0020" w:rsidRDefault="00951B8B" w:rsidP="00C4248F">
            <w:pPr>
              <w:spacing w:line="360" w:lineRule="auto"/>
              <w:jc w:val="center"/>
              <w:rPr>
                <w:rFonts w:cs="Times New Roman"/>
                <w:i/>
                <w:szCs w:val="24"/>
              </w:rPr>
            </w:pPr>
            <m:oMathPara>
              <m:oMathParaPr>
                <m:jc m:val="left"/>
              </m:oMathParaPr>
              <m:oMath>
                <m:nary>
                  <m:naryPr>
                    <m:chr m:val="∑"/>
                    <m:limLoc m:val="undOvr"/>
                    <m:supHide m:val="1"/>
                    <m:ctrlPr>
                      <w:rPr>
                        <w:rFonts w:ascii="Cambria Math" w:hAnsi="Cambria Math" w:cs="Times New Roman"/>
                        <w:i/>
                        <w:szCs w:val="24"/>
                      </w:rPr>
                    </m:ctrlPr>
                  </m:naryPr>
                  <m:sub>
                    <m:r>
                      <m:rPr>
                        <m:nor/>
                      </m:rPr>
                      <w:rPr>
                        <w:rFonts w:cs="Times New Roman"/>
                        <w:i/>
                        <w:szCs w:val="24"/>
                      </w:rPr>
                      <m:t>j</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V</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r>
                          <w:rPr>
                            <w:rFonts w:ascii="Cambria Math" w:hAnsi="Cambria Math" w:cs="Times New Roman"/>
                            <w:szCs w:val="24"/>
                          </w:rPr>
                          <m:t xml:space="preserve"> </m:t>
                        </m:r>
                      </m:sub>
                    </m:sSub>
                    <m:r>
                      <m:rPr>
                        <m:nor/>
                      </m:rPr>
                      <w:rPr>
                        <w:rFonts w:cs="Times New Roman"/>
                        <w:szCs w:val="24"/>
                      </w:rPr>
                      <m:t>=</m:t>
                    </m:r>
                    <m:r>
                      <m:rPr>
                        <m:nor/>
                      </m:rPr>
                      <w:rPr>
                        <w:rFonts w:ascii="Cambria Math" w:cs="Times New Roman"/>
                        <w:szCs w:val="24"/>
                      </w:rPr>
                      <m:t xml:space="preserve"> </m:t>
                    </m:r>
                    <m:r>
                      <m:rPr>
                        <m:nor/>
                      </m:rPr>
                      <w:rPr>
                        <w:rFonts w:cs="Times New Roman"/>
                        <w:szCs w:val="24"/>
                      </w:rPr>
                      <m:t xml:space="preserve">1,  </m:t>
                    </m:r>
                    <m:r>
                      <m:rPr>
                        <m:nor/>
                      </m:rPr>
                      <w:rPr>
                        <w:rFonts w:ascii="Cambria Math" w:hAnsi="Cambria Math" w:cs="Cambria Math"/>
                        <w:szCs w:val="24"/>
                      </w:rPr>
                      <m:t>∀</m:t>
                    </m:r>
                    <m:r>
                      <m:rPr>
                        <m:nor/>
                      </m:rPr>
                      <w:rPr>
                        <w:rFonts w:cs="Times New Roman"/>
                        <w:i/>
                        <w:szCs w:val="24"/>
                      </w:rPr>
                      <m:t>i</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V</m:t>
                    </m:r>
                  </m:e>
                </m:nary>
              </m:oMath>
            </m:oMathPara>
          </w:p>
        </w:tc>
        <w:tc>
          <w:tcPr>
            <w:tcW w:w="1417" w:type="dxa"/>
            <w:tcBorders>
              <w:top w:val="nil"/>
              <w:left w:val="nil"/>
              <w:bottom w:val="nil"/>
              <w:right w:val="nil"/>
            </w:tcBorders>
            <w:vAlign w:val="center"/>
          </w:tcPr>
          <w:p w14:paraId="3A75C6BB" w14:textId="77777777" w:rsidR="00C4248F" w:rsidRPr="004E0020" w:rsidRDefault="00C4248F" w:rsidP="00C4248F">
            <w:pPr>
              <w:spacing w:line="360" w:lineRule="auto"/>
              <w:jc w:val="right"/>
              <w:rPr>
                <w:rFonts w:cs="Times New Roman"/>
                <w:szCs w:val="24"/>
              </w:rPr>
            </w:pPr>
            <w:r w:rsidRPr="004E0020">
              <w:rPr>
                <w:rFonts w:cs="Times New Roman"/>
                <w:szCs w:val="24"/>
              </w:rPr>
              <w:t>(2.25)</w:t>
            </w:r>
          </w:p>
        </w:tc>
      </w:tr>
      <w:tr w:rsidR="00C4248F" w:rsidRPr="004E0020" w14:paraId="0A02EAD0" w14:textId="77777777" w:rsidTr="00C4248F">
        <w:tc>
          <w:tcPr>
            <w:tcW w:w="7650" w:type="dxa"/>
            <w:gridSpan w:val="2"/>
            <w:tcBorders>
              <w:top w:val="nil"/>
              <w:left w:val="nil"/>
              <w:bottom w:val="nil"/>
              <w:right w:val="nil"/>
            </w:tcBorders>
            <w:vAlign w:val="center"/>
          </w:tcPr>
          <w:p w14:paraId="1E569002" w14:textId="77777777" w:rsidR="00C4248F" w:rsidRPr="004E0020" w:rsidRDefault="00951B8B" w:rsidP="00C4248F">
            <w:pPr>
              <w:spacing w:line="360" w:lineRule="auto"/>
              <w:jc w:val="center"/>
              <w:rPr>
                <w:rFonts w:cs="Times New Roman"/>
                <w:i/>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r>
                      <m:rPr>
                        <m:nor/>
                      </m:rPr>
                      <w:rPr>
                        <w:rFonts w:ascii="Cambria Math" w:cs="Times New Roman"/>
                        <w:szCs w:val="24"/>
                      </w:rPr>
                      <m:t xml:space="preserve"> </m:t>
                    </m:r>
                  </m:sub>
                </m:sSub>
                <m:r>
                  <m:rPr>
                    <m:nor/>
                  </m:rPr>
                  <w:rPr>
                    <w:rFonts w:cs="Times New Roman"/>
                    <w:szCs w:val="24"/>
                  </w:rPr>
                  <m:t>≤</m:t>
                </m:r>
                <m:r>
                  <w:rPr>
                    <w:rFonts w:ascii="Cambria Math" w:hAnsi="Cambria Math" w:cs="Times New Roman"/>
                    <w:szCs w:val="24"/>
                  </w:rPr>
                  <m:t xml:space="preserve">  </m:t>
                </m:r>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ii</m:t>
                    </m:r>
                  </m:sub>
                </m:sSub>
                <m:r>
                  <m:rPr>
                    <m:nor/>
                  </m:rPr>
                  <w:rPr>
                    <w:rFonts w:cs="Times New Roman"/>
                    <w:szCs w:val="24"/>
                  </w:rPr>
                  <m:t>,</m:t>
                </m:r>
                <m:r>
                  <w:rPr>
                    <w:rFonts w:ascii="Cambria Math" w:hAnsi="Cambria Math" w:cs="Times New Roman"/>
                    <w:szCs w:val="24"/>
                  </w:rPr>
                  <m:t xml:space="preserve">  </m:t>
                </m:r>
                <m:d>
                  <m:dPr>
                    <m:ctrlPr>
                      <w:rPr>
                        <w:rFonts w:ascii="Cambria Math" w:hAnsi="Cambria Math" w:cs="Times New Roman"/>
                        <w:i/>
                        <w:szCs w:val="24"/>
                      </w:rPr>
                    </m:ctrlPr>
                  </m:dPr>
                  <m:e>
                    <m:r>
                      <m:rPr>
                        <m:nor/>
                      </m:rPr>
                      <w:rPr>
                        <w:rFonts w:cs="Times New Roman"/>
                        <w:szCs w:val="24"/>
                      </w:rPr>
                      <m:t xml:space="preserve"> </m:t>
                    </m:r>
                    <m:r>
                      <m:rPr>
                        <m:nor/>
                      </m:rPr>
                      <w:rPr>
                        <w:rFonts w:ascii="Cambria Math" w:hAnsi="Cambria Math" w:cs="Cambria Math"/>
                        <w:szCs w:val="24"/>
                      </w:rPr>
                      <m:t>∀</m:t>
                    </m:r>
                    <m:r>
                      <m:rPr>
                        <m:nor/>
                      </m:rPr>
                      <w:rPr>
                        <w:rFonts w:cs="Times New Roman"/>
                        <w:i/>
                        <w:szCs w:val="24"/>
                      </w:rPr>
                      <m:t>i</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V</m:t>
                    </m:r>
                  </m:e>
                </m:d>
                <m:r>
                  <m:rPr>
                    <m:nor/>
                  </m:rPr>
                  <w:rPr>
                    <w:rFonts w:cs="Times New Roman"/>
                    <w:szCs w:val="24"/>
                  </w:rPr>
                  <m:t>;</m:t>
                </m:r>
                <m:r>
                  <m:rPr>
                    <m:nor/>
                  </m:rPr>
                  <w:rPr>
                    <w:rFonts w:ascii="Cambria Math" w:cs="Times New Roman"/>
                    <w:szCs w:val="24"/>
                  </w:rPr>
                  <m:t xml:space="preserve"> </m:t>
                </m:r>
                <m:r>
                  <m:rPr>
                    <m:nor/>
                  </m:rPr>
                  <w:rPr>
                    <w:rFonts w:cs="Times New Roman"/>
                    <w:szCs w:val="24"/>
                  </w:rPr>
                  <m:t xml:space="preserve">( </m:t>
                </m:r>
                <m:r>
                  <m:rPr>
                    <m:nor/>
                  </m:rPr>
                  <w:rPr>
                    <w:rFonts w:ascii="Cambria Math" w:hAnsi="Cambria Math" w:cs="Cambria Math"/>
                    <w:szCs w:val="24"/>
                  </w:rPr>
                  <m:t>∀</m:t>
                </m:r>
                <m:r>
                  <m:rPr>
                    <m:nor/>
                  </m:rPr>
                  <w:rPr>
                    <w:rFonts w:cs="Times New Roman"/>
                    <w:i/>
                    <w:szCs w:val="24"/>
                  </w:rPr>
                  <m:t>j</m:t>
                </m:r>
                <m:r>
                  <m:rPr>
                    <m:nor/>
                  </m:rPr>
                  <w:rPr>
                    <w:rFonts w:cs="Times New Roman"/>
                    <w:szCs w:val="24"/>
                  </w:rPr>
                  <m:t xml:space="preserve"> </m:t>
                </m:r>
                <m:r>
                  <m:rPr>
                    <m:nor/>
                  </m:rPr>
                  <w:rPr>
                    <w:rFonts w:ascii="Cambria Math" w:hAnsi="Cambria Math" w:cs="Cambria Math"/>
                    <w:szCs w:val="24"/>
                  </w:rPr>
                  <m:t xml:space="preserve">∈ </m:t>
                </m:r>
                <m:r>
                  <m:rPr>
                    <m:nor/>
                  </m:rPr>
                  <w:rPr>
                    <w:rFonts w:cs="Times New Roman"/>
                    <w:i/>
                    <w:szCs w:val="24"/>
                  </w:rPr>
                  <m:t>V</m:t>
                </m:r>
                <m:r>
                  <m:rPr>
                    <m:nor/>
                  </m:rPr>
                  <w:rPr>
                    <w:rFonts w:cs="Times New Roman"/>
                    <w:szCs w:val="24"/>
                  </w:rPr>
                  <m:t>)</m:t>
                </m:r>
              </m:oMath>
            </m:oMathPara>
          </w:p>
        </w:tc>
        <w:tc>
          <w:tcPr>
            <w:tcW w:w="1417" w:type="dxa"/>
            <w:tcBorders>
              <w:top w:val="nil"/>
              <w:left w:val="nil"/>
              <w:bottom w:val="nil"/>
              <w:right w:val="nil"/>
            </w:tcBorders>
            <w:vAlign w:val="center"/>
          </w:tcPr>
          <w:p w14:paraId="79DF63C1" w14:textId="77777777" w:rsidR="00C4248F" w:rsidRPr="004E0020" w:rsidRDefault="00C4248F" w:rsidP="00C4248F">
            <w:pPr>
              <w:spacing w:line="360" w:lineRule="auto"/>
              <w:jc w:val="right"/>
              <w:rPr>
                <w:rFonts w:cs="Times New Roman"/>
                <w:szCs w:val="24"/>
              </w:rPr>
            </w:pPr>
            <w:r w:rsidRPr="004E0020">
              <w:rPr>
                <w:rFonts w:cs="Times New Roman"/>
                <w:szCs w:val="24"/>
              </w:rPr>
              <w:t>(2.26)</w:t>
            </w:r>
          </w:p>
        </w:tc>
      </w:tr>
      <w:tr w:rsidR="00C4248F" w:rsidRPr="004E0020" w14:paraId="29ABB25A" w14:textId="77777777" w:rsidTr="00C4248F">
        <w:tc>
          <w:tcPr>
            <w:tcW w:w="7650" w:type="dxa"/>
            <w:gridSpan w:val="2"/>
            <w:tcBorders>
              <w:top w:val="nil"/>
              <w:left w:val="nil"/>
              <w:bottom w:val="nil"/>
              <w:right w:val="nil"/>
            </w:tcBorders>
            <w:vAlign w:val="center"/>
          </w:tcPr>
          <w:p w14:paraId="2CF6DF3E" w14:textId="77777777" w:rsidR="00C4248F" w:rsidRPr="004E0020" w:rsidRDefault="00951B8B" w:rsidP="00C4248F">
            <w:pPr>
              <w:spacing w:line="360" w:lineRule="auto"/>
              <w:jc w:val="center"/>
              <w:rPr>
                <w:rFonts w:cs="Times New Roman"/>
                <w:i/>
                <w:szCs w:val="24"/>
              </w:rPr>
            </w:pPr>
            <m:oMathPara>
              <m:oMathParaPr>
                <m:jc m:val="left"/>
              </m:oMathParaPr>
              <m:oMath>
                <m:nary>
                  <m:naryPr>
                    <m:chr m:val="∑"/>
                    <m:limLoc m:val="undOvr"/>
                    <m:supHide m:val="1"/>
                    <m:ctrlPr>
                      <w:rPr>
                        <w:rFonts w:ascii="Cambria Math" w:hAnsi="Cambria Math" w:cs="Times New Roman"/>
                        <w:i/>
                        <w:szCs w:val="24"/>
                      </w:rPr>
                    </m:ctrlPr>
                  </m:naryPr>
                  <m:sub>
                    <m:r>
                      <m:rPr>
                        <m:nor/>
                      </m:rPr>
                      <w:rPr>
                        <w:rFonts w:cs="Times New Roman"/>
                        <w:i/>
                        <w:szCs w:val="24"/>
                      </w:rPr>
                      <m:t>i</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V</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ii</m:t>
                        </m:r>
                      </m:sub>
                    </m:sSub>
                  </m:e>
                </m:nary>
                <m:r>
                  <m:rPr>
                    <m:nor/>
                  </m:rPr>
                  <w:rPr>
                    <w:rFonts w:ascii="Cambria Math" w:cs="Times New Roman"/>
                    <w:szCs w:val="24"/>
                  </w:rPr>
                  <m:t xml:space="preserve"> </m:t>
                </m:r>
                <m:r>
                  <m:rPr>
                    <m:nor/>
                  </m:rPr>
                  <w:rPr>
                    <w:rFonts w:cs="Times New Roman"/>
                    <w:szCs w:val="24"/>
                  </w:rPr>
                  <m:t xml:space="preserve">= </m:t>
                </m:r>
                <m:nary>
                  <m:naryPr>
                    <m:chr m:val="∑"/>
                    <m:limLoc m:val="undOvr"/>
                    <m:supHide m:val="1"/>
                    <m:ctrlPr>
                      <w:rPr>
                        <w:rFonts w:ascii="Cambria Math" w:hAnsi="Cambria Math" w:cs="Times New Roman"/>
                        <w:i/>
                        <w:szCs w:val="24"/>
                      </w:rPr>
                    </m:ctrlPr>
                  </m:naryPr>
                  <m:sub>
                    <m:r>
                      <m:rPr>
                        <m:nor/>
                      </m:rPr>
                      <w:rPr>
                        <w:rFonts w:cs="Times New Roman"/>
                        <w:i/>
                        <w:szCs w:val="24"/>
                      </w:rPr>
                      <m:t>k</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K</m:t>
                    </m:r>
                  </m:sub>
                  <m:sup/>
                  <m:e>
                    <m:sSub>
                      <m:sSubPr>
                        <m:ctrlPr>
                          <w:rPr>
                            <w:rFonts w:ascii="Cambria Math" w:hAnsi="Cambria Math" w:cs="Times New Roman"/>
                            <w:i/>
                            <w:szCs w:val="24"/>
                          </w:rPr>
                        </m:ctrlPr>
                      </m:sSubPr>
                      <m:e>
                        <m:r>
                          <m:rPr>
                            <m:nor/>
                          </m:rPr>
                          <w:rPr>
                            <w:rFonts w:cs="Times New Roman"/>
                            <w:szCs w:val="24"/>
                          </w:rPr>
                          <m:t>g</m:t>
                        </m:r>
                      </m:e>
                      <m:sub>
                        <m:r>
                          <m:rPr>
                            <m:nor/>
                          </m:rPr>
                          <w:rPr>
                            <w:rFonts w:cs="Times New Roman"/>
                            <w:i/>
                            <w:szCs w:val="24"/>
                          </w:rPr>
                          <m:t>k</m:t>
                        </m:r>
                      </m:sub>
                    </m:sSub>
                    <m:r>
                      <m:rPr>
                        <m:nor/>
                      </m:rPr>
                      <w:rPr>
                        <w:rFonts w:cs="Times New Roman"/>
                        <w:szCs w:val="24"/>
                      </w:rPr>
                      <m:t>,</m:t>
                    </m:r>
                  </m:e>
                </m:nary>
              </m:oMath>
            </m:oMathPara>
          </w:p>
        </w:tc>
        <w:tc>
          <w:tcPr>
            <w:tcW w:w="1417" w:type="dxa"/>
            <w:tcBorders>
              <w:top w:val="nil"/>
              <w:left w:val="nil"/>
              <w:bottom w:val="nil"/>
              <w:right w:val="nil"/>
            </w:tcBorders>
            <w:vAlign w:val="center"/>
          </w:tcPr>
          <w:p w14:paraId="15DF1169" w14:textId="77777777" w:rsidR="00C4248F" w:rsidRPr="004E0020" w:rsidRDefault="00C4248F" w:rsidP="00C4248F">
            <w:pPr>
              <w:spacing w:line="360" w:lineRule="auto"/>
              <w:jc w:val="right"/>
              <w:rPr>
                <w:rFonts w:cs="Times New Roman"/>
                <w:szCs w:val="24"/>
              </w:rPr>
            </w:pPr>
            <w:r w:rsidRPr="004E0020">
              <w:rPr>
                <w:rFonts w:cs="Times New Roman"/>
                <w:szCs w:val="24"/>
              </w:rPr>
              <w:t>(2.27)</w:t>
            </w:r>
          </w:p>
        </w:tc>
      </w:tr>
      <w:tr w:rsidR="00C4248F" w:rsidRPr="004E0020" w14:paraId="00635D83" w14:textId="77777777" w:rsidTr="00C4248F">
        <w:tc>
          <w:tcPr>
            <w:tcW w:w="7650" w:type="dxa"/>
            <w:gridSpan w:val="2"/>
            <w:tcBorders>
              <w:top w:val="nil"/>
              <w:left w:val="nil"/>
              <w:bottom w:val="nil"/>
              <w:right w:val="nil"/>
            </w:tcBorders>
            <w:vAlign w:val="center"/>
          </w:tcPr>
          <w:p w14:paraId="3AE5EBEE" w14:textId="77777777" w:rsidR="00C4248F" w:rsidRPr="004E0020" w:rsidRDefault="00951B8B" w:rsidP="00C4248F">
            <w:pPr>
              <w:spacing w:line="360" w:lineRule="auto"/>
              <w:jc w:val="center"/>
              <w:rPr>
                <w:rFonts w:cs="Times New Roman"/>
                <w:i/>
                <w:szCs w:val="24"/>
              </w:rPr>
            </w:pPr>
            <m:oMathPara>
              <m:oMathParaPr>
                <m:jc m:val="left"/>
              </m:oMathParaPr>
              <m:oMath>
                <m:nary>
                  <m:naryPr>
                    <m:chr m:val="∑"/>
                    <m:limLoc m:val="undOvr"/>
                    <m:supHide m:val="1"/>
                    <m:ctrlPr>
                      <w:rPr>
                        <w:rFonts w:ascii="Cambria Math" w:hAnsi="Cambria Math" w:cs="Times New Roman"/>
                        <w:i/>
                        <w:szCs w:val="24"/>
                      </w:rPr>
                    </m:ctrlPr>
                  </m:naryPr>
                  <m:sub>
                    <m:r>
                      <m:rPr>
                        <m:nor/>
                      </m:rPr>
                      <w:rPr>
                        <w:rFonts w:cs="Times New Roman"/>
                        <w:i/>
                        <w:szCs w:val="24"/>
                      </w:rPr>
                      <m:t>i</m:t>
                    </m:r>
                    <m:r>
                      <m:rPr>
                        <m:nor/>
                      </m:rPr>
                      <w:rPr>
                        <w:rFonts w:ascii="Cambria Math" w:cs="Times New Roman"/>
                        <w:i/>
                        <w:szCs w:val="24"/>
                      </w:rPr>
                      <m:t xml:space="preserve"> </m:t>
                    </m:r>
                    <m:r>
                      <m:rPr>
                        <m:nor/>
                      </m:rPr>
                      <w:rPr>
                        <w:rFonts w:ascii="Cambria Math" w:hAnsi="Cambria Math" w:cs="Cambria Math"/>
                        <w:szCs w:val="24"/>
                      </w:rPr>
                      <m:t xml:space="preserve">∈ </m:t>
                    </m:r>
                    <m:r>
                      <m:rPr>
                        <m:nor/>
                      </m:rPr>
                      <w:rPr>
                        <w:rFonts w:cs="Times New Roman"/>
                        <w:i/>
                        <w:szCs w:val="24"/>
                      </w:rPr>
                      <m:t>V</m:t>
                    </m:r>
                  </m:sub>
                  <m:sup/>
                  <m:e>
                    <m:sSub>
                      <m:sSubPr>
                        <m:ctrlPr>
                          <w:rPr>
                            <w:rFonts w:ascii="Cambria Math" w:hAnsi="Cambria Math" w:cs="Times New Roman"/>
                            <w:i/>
                            <w:szCs w:val="24"/>
                          </w:rPr>
                        </m:ctrlPr>
                      </m:sSubPr>
                      <m:e>
                        <m:r>
                          <m:rPr>
                            <m:nor/>
                          </m:rPr>
                          <w:rPr>
                            <w:rFonts w:cs="Times New Roman"/>
                            <w:szCs w:val="24"/>
                          </w:rPr>
                          <m:t>q</m:t>
                        </m:r>
                      </m:e>
                      <m:sub>
                        <m:r>
                          <m:rPr>
                            <m:nor/>
                          </m:rPr>
                          <w:rPr>
                            <w:rFonts w:cs="Times New Roman"/>
                            <w:i/>
                            <w:szCs w:val="24"/>
                          </w:rPr>
                          <m:t>i</m:t>
                        </m:r>
                      </m:sub>
                    </m:sSub>
                  </m:e>
                </m:nary>
                <m:sSub>
                  <m:sSubPr>
                    <m:ctrlPr>
                      <w:rPr>
                        <w:rFonts w:ascii="Cambria Math" w:hAnsi="Cambria Math" w:cs="Times New Roman"/>
                        <w:i/>
                        <w:szCs w:val="24"/>
                      </w:rPr>
                    </m:ctrlPr>
                  </m:sSubPr>
                  <m:e>
                    <m:r>
                      <m:rPr>
                        <m:nor/>
                      </m:rPr>
                      <w:rPr>
                        <w:rFonts w:cs="Times New Roman"/>
                        <w:szCs w:val="24"/>
                      </w:rPr>
                      <m:t xml:space="preserve"> x</m:t>
                    </m:r>
                  </m:e>
                  <m:sub>
                    <m:r>
                      <m:rPr>
                        <m:nor/>
                      </m:rPr>
                      <w:rPr>
                        <w:rFonts w:cs="Times New Roman"/>
                        <w:i/>
                        <w:szCs w:val="24"/>
                      </w:rPr>
                      <m:t>ij</m:t>
                    </m:r>
                  </m:sub>
                </m:sSub>
                <m:r>
                  <m:rPr>
                    <m:nor/>
                  </m:rPr>
                  <w:rPr>
                    <w:rFonts w:ascii="Cambria Math" w:cs="Times New Roman"/>
                    <w:szCs w:val="24"/>
                  </w:rPr>
                  <m:t xml:space="preserve"> </m:t>
                </m:r>
                <m:r>
                  <m:rPr>
                    <m:nor/>
                  </m:rPr>
                  <w:rPr>
                    <w:rFonts w:cs="Times New Roman"/>
                    <w:szCs w:val="24"/>
                  </w:rPr>
                  <m:t xml:space="preserve">≤ </m:t>
                </m:r>
                <m:sSub>
                  <m:sSubPr>
                    <m:ctrlPr>
                      <w:rPr>
                        <w:rFonts w:ascii="Cambria Math" w:hAnsi="Cambria Math" w:cs="Times New Roman"/>
                        <w:i/>
                        <w:szCs w:val="24"/>
                      </w:rPr>
                    </m:ctrlPr>
                  </m:sSubPr>
                  <m:e>
                    <m:r>
                      <m:rPr>
                        <m:nor/>
                      </m:rPr>
                      <w:rPr>
                        <w:rFonts w:ascii="Cambria Math" w:cs="Times New Roman"/>
                        <w:szCs w:val="24"/>
                      </w:rPr>
                      <m:t xml:space="preserve"> </m:t>
                    </m:r>
                    <m:r>
                      <m:rPr>
                        <m:nor/>
                      </m:rPr>
                      <w:rPr>
                        <w:rFonts w:cs="Times New Roman"/>
                        <w:szCs w:val="24"/>
                      </w:rPr>
                      <m:t>Q</m:t>
                    </m:r>
                  </m:e>
                  <m:sub>
                    <m:r>
                      <m:rPr>
                        <m:nor/>
                      </m:rPr>
                      <w:rPr>
                        <w:rFonts w:cs="Times New Roman"/>
                        <w:i/>
                        <w:szCs w:val="24"/>
                      </w:rPr>
                      <m:t>k</m:t>
                    </m:r>
                  </m:sub>
                </m:sSub>
                <m:r>
                  <m:rPr>
                    <m:nor/>
                  </m:rPr>
                  <w:rPr>
                    <w:rFonts w:cs="Times New Roman"/>
                    <w:szCs w:val="24"/>
                  </w:rPr>
                  <m:t xml:space="preserve"> </m:t>
                </m:r>
                <m:sSub>
                  <m:sSubPr>
                    <m:ctrlPr>
                      <w:rPr>
                        <w:rFonts w:ascii="Cambria Math" w:hAnsi="Cambria Math" w:cs="Times New Roman"/>
                        <w:i/>
                        <w:szCs w:val="24"/>
                      </w:rPr>
                    </m:ctrlPr>
                  </m:sSubPr>
                  <m:e>
                    <m:r>
                      <m:rPr>
                        <m:nor/>
                      </m:rPr>
                      <w:rPr>
                        <w:rFonts w:cs="Times New Roman"/>
                        <w:szCs w:val="24"/>
                      </w:rPr>
                      <m:t>g</m:t>
                    </m:r>
                  </m:e>
                  <m:sub>
                    <m:r>
                      <m:rPr>
                        <m:nor/>
                      </m:rPr>
                      <w:rPr>
                        <w:rFonts w:cs="Times New Roman"/>
                        <w:i/>
                        <w:szCs w:val="24"/>
                      </w:rPr>
                      <m:t>k</m:t>
                    </m:r>
                  </m:sub>
                </m:sSub>
                <m:r>
                  <m:rPr>
                    <m:nor/>
                  </m:rPr>
                  <w:rPr>
                    <w:rFonts w:cs="Times New Roman"/>
                    <w:szCs w:val="24"/>
                  </w:rPr>
                  <m:t xml:space="preserve">,  </m:t>
                </m:r>
                <m:r>
                  <m:rPr>
                    <m:nor/>
                  </m:rPr>
                  <w:rPr>
                    <w:rFonts w:ascii="Cambria Math" w:hAnsi="Cambria Math" w:cs="Cambria Math"/>
                    <w:szCs w:val="24"/>
                  </w:rPr>
                  <m:t>∀</m:t>
                </m:r>
                <m:r>
                  <m:rPr>
                    <m:nor/>
                  </m:rPr>
                  <w:rPr>
                    <w:rFonts w:cs="Times New Roman"/>
                    <w:i/>
                    <w:szCs w:val="24"/>
                  </w:rPr>
                  <m:t>j</m:t>
                </m:r>
                <m:r>
                  <m:rPr>
                    <m:nor/>
                  </m:rPr>
                  <w:rPr>
                    <w:rFonts w:cs="Times New Roman"/>
                    <w:szCs w:val="24"/>
                  </w:rPr>
                  <m:t xml:space="preserve"> </m:t>
                </m:r>
                <m:r>
                  <m:rPr>
                    <m:nor/>
                  </m:rPr>
                  <w:rPr>
                    <w:rFonts w:ascii="Cambria Math" w:hAnsi="Cambria Math" w:cs="Cambria Math"/>
                    <w:szCs w:val="24"/>
                  </w:rPr>
                  <m:t xml:space="preserve">∈ </m:t>
                </m:r>
                <m:r>
                  <m:rPr>
                    <m:nor/>
                  </m:rPr>
                  <w:rPr>
                    <w:rFonts w:cs="Times New Roman"/>
                    <w:i/>
                    <w:szCs w:val="24"/>
                  </w:rPr>
                  <m:t>J</m:t>
                </m:r>
              </m:oMath>
            </m:oMathPara>
          </w:p>
        </w:tc>
        <w:tc>
          <w:tcPr>
            <w:tcW w:w="1417" w:type="dxa"/>
            <w:tcBorders>
              <w:top w:val="nil"/>
              <w:left w:val="nil"/>
              <w:bottom w:val="nil"/>
              <w:right w:val="nil"/>
            </w:tcBorders>
            <w:vAlign w:val="center"/>
          </w:tcPr>
          <w:p w14:paraId="2198DD02" w14:textId="77777777" w:rsidR="00C4248F" w:rsidRPr="004E0020" w:rsidRDefault="00C4248F" w:rsidP="00C4248F">
            <w:pPr>
              <w:spacing w:line="360" w:lineRule="auto"/>
              <w:jc w:val="right"/>
              <w:rPr>
                <w:rFonts w:cs="Times New Roman"/>
                <w:szCs w:val="24"/>
              </w:rPr>
            </w:pPr>
            <w:r w:rsidRPr="004E0020">
              <w:rPr>
                <w:rFonts w:cs="Times New Roman"/>
                <w:szCs w:val="24"/>
              </w:rPr>
              <w:t>(2.28)</w:t>
            </w:r>
          </w:p>
        </w:tc>
      </w:tr>
      <w:tr w:rsidR="00C4248F" w:rsidRPr="004E0020" w14:paraId="2CF33EF4" w14:textId="77777777" w:rsidTr="00C4248F">
        <w:tc>
          <w:tcPr>
            <w:tcW w:w="7650" w:type="dxa"/>
            <w:gridSpan w:val="2"/>
            <w:tcBorders>
              <w:top w:val="nil"/>
              <w:left w:val="nil"/>
              <w:bottom w:val="nil"/>
              <w:right w:val="nil"/>
            </w:tcBorders>
            <w:vAlign w:val="center"/>
          </w:tcPr>
          <w:p w14:paraId="7F071E83" w14:textId="77777777" w:rsidR="00C4248F" w:rsidRPr="004E0020" w:rsidRDefault="00951B8B" w:rsidP="00C4248F">
            <w:pPr>
              <w:spacing w:line="360" w:lineRule="auto"/>
              <w:jc w:val="center"/>
              <w:rPr>
                <w:rFonts w:cs="Times New Roman"/>
                <w:i/>
                <w:szCs w:val="24"/>
              </w:rPr>
            </w:pPr>
            <m:oMathPara>
              <m:oMathParaPr>
                <m:jc m:val="left"/>
              </m:oMathParaPr>
              <m:oMath>
                <m:nary>
                  <m:naryPr>
                    <m:chr m:val="∑"/>
                    <m:limLoc m:val="undOvr"/>
                    <m:supHide m:val="1"/>
                    <m:ctrlPr>
                      <w:rPr>
                        <w:rFonts w:ascii="Cambria Math" w:hAnsi="Cambria Math" w:cs="Times New Roman"/>
                        <w:i/>
                        <w:szCs w:val="24"/>
                      </w:rPr>
                    </m:ctrlPr>
                  </m:naryPr>
                  <m:sub>
                    <m:r>
                      <m:rPr>
                        <m:nor/>
                      </m:rPr>
                      <w:rPr>
                        <w:rFonts w:ascii="Cambria Math" w:hAnsi="Cambria Math" w:cs="Times New Roman"/>
                        <w:i/>
                        <w:szCs w:val="24"/>
                      </w:rPr>
                      <m:t>i</m:t>
                    </m:r>
                    <m:r>
                      <m:rPr>
                        <m:nor/>
                      </m:rPr>
                      <w:rPr>
                        <w:rFonts w:ascii="Cambria Math" w:hAnsi="Cambria Math" w:cs="Times New Roman"/>
                        <w:szCs w:val="24"/>
                      </w:rPr>
                      <m:t xml:space="preserve"> ∈ </m:t>
                    </m:r>
                    <m:r>
                      <m:rPr>
                        <m:nor/>
                      </m:rPr>
                      <w:rPr>
                        <w:rFonts w:ascii="Cambria Math" w:hAnsi="Cambria Math" w:cs="Times New Roman"/>
                        <w:i/>
                        <w:szCs w:val="24"/>
                      </w:rPr>
                      <m:t>V</m:t>
                    </m:r>
                  </m:sub>
                  <m:sup/>
                  <m:e>
                    <m:sSub>
                      <m:sSubPr>
                        <m:ctrlPr>
                          <w:rPr>
                            <w:rFonts w:ascii="Cambria Math" w:hAnsi="Cambria Math" w:cs="Times New Roman"/>
                            <w:i/>
                            <w:szCs w:val="24"/>
                          </w:rPr>
                        </m:ctrlPr>
                      </m:sSubPr>
                      <m:e>
                        <m:r>
                          <m:rPr>
                            <m:nor/>
                          </m:rPr>
                          <w:rPr>
                            <w:rFonts w:ascii="Cambria Math" w:hAnsi="Cambria Math" w:cs="Times New Roman"/>
                            <w:szCs w:val="24"/>
                          </w:rPr>
                          <m:t>x</m:t>
                        </m:r>
                      </m:e>
                      <m:sub>
                        <m:r>
                          <m:rPr>
                            <m:nor/>
                          </m:rPr>
                          <w:rPr>
                            <w:rFonts w:ascii="Cambria Math" w:hAnsi="Cambria Math" w:cs="Times New Roman"/>
                            <w:i/>
                            <w:szCs w:val="24"/>
                          </w:rPr>
                          <m:t>ii</m:t>
                        </m:r>
                      </m:sub>
                    </m:sSub>
                    <m:r>
                      <m:rPr>
                        <m:nor/>
                      </m:rPr>
                      <w:rPr>
                        <w:rFonts w:ascii="Cambria Math" w:hAnsi="Cambria Math" w:cs="Times New Roman"/>
                        <w:szCs w:val="24"/>
                      </w:rPr>
                      <m:t xml:space="preserve"> = p,</m:t>
                    </m:r>
                  </m:e>
                </m:nary>
              </m:oMath>
            </m:oMathPara>
          </w:p>
        </w:tc>
        <w:tc>
          <w:tcPr>
            <w:tcW w:w="1417" w:type="dxa"/>
            <w:tcBorders>
              <w:top w:val="nil"/>
              <w:left w:val="nil"/>
              <w:bottom w:val="nil"/>
              <w:right w:val="nil"/>
            </w:tcBorders>
            <w:vAlign w:val="center"/>
          </w:tcPr>
          <w:p w14:paraId="4F2A8313" w14:textId="77777777" w:rsidR="00C4248F" w:rsidRPr="004E0020" w:rsidRDefault="00C4248F" w:rsidP="00C4248F">
            <w:pPr>
              <w:spacing w:line="360" w:lineRule="auto"/>
              <w:jc w:val="right"/>
              <w:rPr>
                <w:rFonts w:cs="Times New Roman"/>
                <w:szCs w:val="24"/>
              </w:rPr>
            </w:pPr>
            <w:r w:rsidRPr="004E0020">
              <w:rPr>
                <w:rFonts w:cs="Times New Roman"/>
                <w:szCs w:val="24"/>
              </w:rPr>
              <w:t>(2.29)</w:t>
            </w:r>
          </w:p>
        </w:tc>
      </w:tr>
      <w:tr w:rsidR="00C4248F" w:rsidRPr="004E0020" w14:paraId="1D36FF1D" w14:textId="77777777" w:rsidTr="00C4248F">
        <w:tc>
          <w:tcPr>
            <w:tcW w:w="7650" w:type="dxa"/>
            <w:gridSpan w:val="2"/>
            <w:tcBorders>
              <w:top w:val="nil"/>
              <w:left w:val="nil"/>
              <w:bottom w:val="nil"/>
              <w:right w:val="nil"/>
            </w:tcBorders>
            <w:vAlign w:val="center"/>
          </w:tcPr>
          <w:p w14:paraId="0AC2E252" w14:textId="77777777" w:rsidR="00C4248F" w:rsidRPr="004E0020" w:rsidRDefault="00951B8B" w:rsidP="00C4248F">
            <w:pPr>
              <w:spacing w:line="360" w:lineRule="auto"/>
              <w:jc w:val="center"/>
              <w:rPr>
                <w:rFonts w:cs="Times New Roman"/>
                <w:i/>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g</m:t>
                    </m:r>
                  </m:e>
                  <m:sub>
                    <m:r>
                      <m:rPr>
                        <m:nor/>
                      </m:rPr>
                      <w:rPr>
                        <w:rFonts w:cs="Times New Roman"/>
                        <w:i/>
                        <w:szCs w:val="24"/>
                      </w:rPr>
                      <m:t>k</m:t>
                    </m:r>
                  </m:sub>
                </m:sSub>
                <m:r>
                  <m:rPr>
                    <m:nor/>
                  </m:rPr>
                  <w:rPr>
                    <w:rFonts w:ascii="Cambria Math" w:hAnsi="Cambria Math" w:cs="Cambria Math"/>
                    <w:szCs w:val="24"/>
                  </w:rPr>
                  <m:t xml:space="preserve"> ∈ </m:t>
                </m:r>
                <m:d>
                  <m:dPr>
                    <m:begChr m:val="{"/>
                    <m:endChr m:val="}"/>
                    <m:ctrlPr>
                      <w:rPr>
                        <w:rFonts w:ascii="Cambria Math" w:hAnsi="Cambria Math" w:cs="Times New Roman"/>
                        <w:i/>
                        <w:szCs w:val="24"/>
                      </w:rPr>
                    </m:ctrlPr>
                  </m:dPr>
                  <m:e>
                    <m:r>
                      <m:rPr>
                        <m:nor/>
                      </m:rPr>
                      <w:rPr>
                        <w:rFonts w:cs="Times New Roman"/>
                        <w:szCs w:val="24"/>
                      </w:rPr>
                      <m:t>0,1</m:t>
                    </m:r>
                  </m:e>
                </m:d>
                <m:r>
                  <m:rPr>
                    <m:nor/>
                  </m:rPr>
                  <w:rPr>
                    <w:rFonts w:cs="Times New Roman"/>
                    <w:szCs w:val="24"/>
                  </w:rPr>
                  <m:t xml:space="preserve">,  </m:t>
                </m:r>
                <m:r>
                  <m:rPr>
                    <m:nor/>
                  </m:rPr>
                  <w:rPr>
                    <w:rFonts w:ascii="Cambria Math" w:hAnsi="Cambria Math" w:cs="Cambria Math"/>
                    <w:szCs w:val="24"/>
                  </w:rPr>
                  <m:t>∀</m:t>
                </m:r>
                <m:r>
                  <m:rPr>
                    <m:nor/>
                  </m:rPr>
                  <w:rPr>
                    <w:rFonts w:cs="Times New Roman"/>
                    <w:i/>
                    <w:szCs w:val="24"/>
                  </w:rPr>
                  <m:t>k</m:t>
                </m:r>
                <m:r>
                  <m:rPr>
                    <m:nor/>
                  </m:rPr>
                  <w:rPr>
                    <w:rFonts w:cs="Times New Roman"/>
                    <w:szCs w:val="24"/>
                  </w:rPr>
                  <m:t xml:space="preserve"> </m:t>
                </m:r>
                <m:r>
                  <m:rPr>
                    <m:nor/>
                  </m:rPr>
                  <w:rPr>
                    <w:rFonts w:ascii="Cambria Math" w:hAnsi="Cambria Math" w:cs="Cambria Math"/>
                    <w:szCs w:val="24"/>
                  </w:rPr>
                  <m:t xml:space="preserve">∈ </m:t>
                </m:r>
                <m:r>
                  <m:rPr>
                    <m:nor/>
                  </m:rPr>
                  <w:rPr>
                    <w:rFonts w:cs="Times New Roman"/>
                    <w:i/>
                    <w:szCs w:val="24"/>
                  </w:rPr>
                  <m:t>K</m:t>
                </m:r>
              </m:oMath>
            </m:oMathPara>
          </w:p>
        </w:tc>
        <w:tc>
          <w:tcPr>
            <w:tcW w:w="1417" w:type="dxa"/>
            <w:tcBorders>
              <w:top w:val="nil"/>
              <w:left w:val="nil"/>
              <w:bottom w:val="nil"/>
              <w:right w:val="nil"/>
            </w:tcBorders>
            <w:vAlign w:val="center"/>
          </w:tcPr>
          <w:p w14:paraId="717128CC" w14:textId="77777777" w:rsidR="00C4248F" w:rsidRPr="004E0020" w:rsidRDefault="00C4248F" w:rsidP="00C4248F">
            <w:pPr>
              <w:spacing w:line="360" w:lineRule="auto"/>
              <w:jc w:val="right"/>
              <w:rPr>
                <w:rFonts w:cs="Times New Roman"/>
                <w:szCs w:val="24"/>
              </w:rPr>
            </w:pPr>
            <w:r w:rsidRPr="004E0020">
              <w:rPr>
                <w:rFonts w:cs="Times New Roman"/>
                <w:szCs w:val="24"/>
              </w:rPr>
              <w:t>(2.30)</w:t>
            </w:r>
          </w:p>
        </w:tc>
      </w:tr>
      <w:tr w:rsidR="00C4248F" w:rsidRPr="004E0020" w14:paraId="3789858F" w14:textId="77777777" w:rsidTr="00C4248F">
        <w:tc>
          <w:tcPr>
            <w:tcW w:w="7650" w:type="dxa"/>
            <w:gridSpan w:val="2"/>
            <w:tcBorders>
              <w:top w:val="nil"/>
              <w:left w:val="nil"/>
              <w:bottom w:val="nil"/>
              <w:right w:val="nil"/>
            </w:tcBorders>
            <w:vAlign w:val="center"/>
          </w:tcPr>
          <w:p w14:paraId="61E5CFAE" w14:textId="77777777" w:rsidR="00C4248F" w:rsidRPr="004E0020" w:rsidRDefault="00951B8B" w:rsidP="00C4248F">
            <w:pPr>
              <w:spacing w:line="360" w:lineRule="auto"/>
              <w:jc w:val="center"/>
              <w:rPr>
                <w:rFonts w:cs="Times New Roman"/>
                <w:i/>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r>
                      <m:rPr>
                        <m:nor/>
                      </m:rPr>
                      <w:rPr>
                        <w:rFonts w:ascii="Cambria Math" w:cs="Times New Roman"/>
                        <w:szCs w:val="24"/>
                      </w:rPr>
                      <m:t xml:space="preserve"> </m:t>
                    </m:r>
                  </m:sub>
                </m:sSub>
                <m:r>
                  <m:rPr>
                    <m:nor/>
                  </m:rPr>
                  <w:rPr>
                    <w:rFonts w:ascii="Cambria Math" w:hAnsi="Cambria Math" w:cs="Cambria Math"/>
                    <w:szCs w:val="24"/>
                  </w:rPr>
                  <m:t xml:space="preserve">∈ </m:t>
                </m:r>
                <m:d>
                  <m:dPr>
                    <m:begChr m:val="{"/>
                    <m:endChr m:val="}"/>
                    <m:ctrlPr>
                      <w:rPr>
                        <w:rFonts w:ascii="Cambria Math" w:hAnsi="Cambria Math" w:cs="Times New Roman"/>
                        <w:i/>
                        <w:szCs w:val="24"/>
                      </w:rPr>
                    </m:ctrlPr>
                  </m:dPr>
                  <m:e>
                    <m:r>
                      <m:rPr>
                        <m:nor/>
                      </m:rPr>
                      <w:rPr>
                        <w:rFonts w:cs="Times New Roman"/>
                        <w:szCs w:val="24"/>
                      </w:rPr>
                      <m:t>0,1</m:t>
                    </m:r>
                  </m:e>
                </m:d>
                <m:r>
                  <m:rPr>
                    <m:nor/>
                  </m:rPr>
                  <w:rPr>
                    <w:rFonts w:cs="Times New Roman"/>
                    <w:szCs w:val="24"/>
                  </w:rPr>
                  <m:t xml:space="preserve">,  </m:t>
                </m:r>
                <m:d>
                  <m:dPr>
                    <m:ctrlPr>
                      <w:rPr>
                        <w:rFonts w:ascii="Cambria Math" w:hAnsi="Cambria Math" w:cs="Times New Roman"/>
                        <w:i/>
                        <w:szCs w:val="24"/>
                      </w:rPr>
                    </m:ctrlPr>
                  </m:dPr>
                  <m:e>
                    <m:r>
                      <m:rPr>
                        <m:nor/>
                      </m:rPr>
                      <w:rPr>
                        <w:rFonts w:ascii="Cambria Math" w:hAnsi="Cambria Math" w:cs="Cambria Math"/>
                        <w:szCs w:val="24"/>
                      </w:rPr>
                      <m:t>∀</m:t>
                    </m:r>
                    <m:r>
                      <m:rPr>
                        <m:nor/>
                      </m:rPr>
                      <w:rPr>
                        <w:rFonts w:cs="Times New Roman"/>
                        <w:i/>
                        <w:szCs w:val="24"/>
                      </w:rPr>
                      <m:t>i</m:t>
                    </m:r>
                    <m:r>
                      <m:rPr>
                        <m:nor/>
                      </m:rPr>
                      <w:rPr>
                        <w:rFonts w:ascii="Cambria Math" w:cs="Times New Roman"/>
                        <w:i/>
                        <w:szCs w:val="24"/>
                      </w:rPr>
                      <m:t xml:space="preserve"> </m:t>
                    </m:r>
                    <m:r>
                      <m:rPr>
                        <m:nor/>
                      </m:rPr>
                      <w:rPr>
                        <w:rFonts w:ascii="Cambria Math" w:hAnsi="Cambria Math" w:cs="Cambria Math"/>
                        <w:szCs w:val="24"/>
                      </w:rPr>
                      <m:t xml:space="preserve">∈ </m:t>
                    </m:r>
                    <m:r>
                      <m:rPr>
                        <m:nor/>
                      </m:rPr>
                      <w:rPr>
                        <w:rFonts w:cs="Times New Roman"/>
                        <w:i/>
                        <w:szCs w:val="24"/>
                      </w:rPr>
                      <m:t>V</m:t>
                    </m:r>
                  </m:e>
                </m:d>
                <m:r>
                  <m:rPr>
                    <m:nor/>
                  </m:rPr>
                  <w:rPr>
                    <w:rFonts w:cs="Times New Roman"/>
                    <w:szCs w:val="24"/>
                  </w:rPr>
                  <m:t>;</m:t>
                </m:r>
                <m:r>
                  <m:rPr>
                    <m:nor/>
                  </m:rPr>
                  <w:rPr>
                    <w:rFonts w:ascii="Cambria Math" w:cs="Times New Roman"/>
                    <w:szCs w:val="24"/>
                  </w:rPr>
                  <m:t xml:space="preserve"> </m:t>
                </m:r>
                <m:r>
                  <m:rPr>
                    <m:nor/>
                  </m:rPr>
                  <w:rPr>
                    <w:rFonts w:cs="Times New Roman"/>
                    <w:szCs w:val="24"/>
                  </w:rPr>
                  <m:t xml:space="preserve">( </m:t>
                </m:r>
                <m:r>
                  <m:rPr>
                    <m:nor/>
                  </m:rPr>
                  <w:rPr>
                    <w:rFonts w:ascii="Cambria Math" w:hAnsi="Cambria Math" w:cs="Cambria Math"/>
                    <w:szCs w:val="24"/>
                  </w:rPr>
                  <m:t>∀</m:t>
                </m:r>
                <m:r>
                  <m:rPr>
                    <m:nor/>
                  </m:rPr>
                  <w:rPr>
                    <w:rFonts w:cs="Times New Roman"/>
                    <w:i/>
                    <w:szCs w:val="24"/>
                  </w:rPr>
                  <m:t>j</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J</m:t>
                </m:r>
                <m:r>
                  <m:rPr>
                    <m:nor/>
                  </m:rPr>
                  <w:rPr>
                    <w:rFonts w:cs="Times New Roman"/>
                    <w:szCs w:val="24"/>
                  </w:rPr>
                  <m:t>)</m:t>
                </m:r>
              </m:oMath>
            </m:oMathPara>
          </w:p>
        </w:tc>
        <w:tc>
          <w:tcPr>
            <w:tcW w:w="1417" w:type="dxa"/>
            <w:tcBorders>
              <w:top w:val="nil"/>
              <w:left w:val="nil"/>
              <w:bottom w:val="nil"/>
              <w:right w:val="nil"/>
            </w:tcBorders>
            <w:vAlign w:val="center"/>
          </w:tcPr>
          <w:p w14:paraId="485D1F60" w14:textId="77777777" w:rsidR="00C4248F" w:rsidRPr="004E0020" w:rsidRDefault="00C4248F" w:rsidP="00C4248F">
            <w:pPr>
              <w:spacing w:line="360" w:lineRule="auto"/>
              <w:jc w:val="right"/>
              <w:rPr>
                <w:rFonts w:cs="Times New Roman"/>
                <w:szCs w:val="24"/>
              </w:rPr>
            </w:pPr>
            <w:r w:rsidRPr="004E0020">
              <w:rPr>
                <w:rFonts w:cs="Times New Roman"/>
                <w:szCs w:val="24"/>
              </w:rPr>
              <w:t>(2.31)</w:t>
            </w:r>
          </w:p>
        </w:tc>
      </w:tr>
    </w:tbl>
    <w:p w14:paraId="31D59711" w14:textId="77777777" w:rsidR="00C4248F" w:rsidRPr="004E0020" w:rsidRDefault="00C4248F" w:rsidP="00B13AD0">
      <w:pPr>
        <w:spacing w:after="0" w:line="360" w:lineRule="auto"/>
        <w:jc w:val="both"/>
        <w:rPr>
          <w:rFonts w:eastAsia="Times New Roman" w:cs="Times New Roman"/>
          <w:szCs w:val="24"/>
        </w:rPr>
      </w:pPr>
    </w:p>
    <w:p w14:paraId="6A113207"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A função objetivo (2.24) minimiza o custo de deslocamento entre clientes e medianas, que são os vértices candidatos a receberem as </w:t>
      </w:r>
      <w:proofErr w:type="spellStart"/>
      <w:r w:rsidRPr="004E0020">
        <w:rPr>
          <w:rFonts w:eastAsia="Times New Roman" w:cs="Times New Roman"/>
          <w:szCs w:val="24"/>
        </w:rPr>
        <w:t>intalações</w:t>
      </w:r>
      <w:proofErr w:type="spellEnd"/>
      <w:r w:rsidRPr="004E0020">
        <w:rPr>
          <w:rFonts w:eastAsia="Times New Roman" w:cs="Times New Roman"/>
          <w:szCs w:val="24"/>
        </w:rPr>
        <w:t xml:space="preserve">. A restrição (2.25) indica que cada cliente pode ser atribuído a apenas uma mediana. A restrição (2.26) define que uma vez que uma mediana é usada, um cliente pode ser atribuído a instalação presente nessa mediana. A </w:t>
      </w:r>
      <w:r w:rsidRPr="004E0020">
        <w:rPr>
          <w:rFonts w:eastAsia="Times New Roman" w:cs="Times New Roman"/>
          <w:szCs w:val="24"/>
        </w:rPr>
        <w:lastRenderedPageBreak/>
        <w:t xml:space="preserve">restrição (2.27) indica que o número de medianas é igual ao número de grupos. A restrição (2.28) consideram que a soma da demanda dos clientes atribuídos a uma mediana não pode ultrapassar a capacidade da instalação presente nessa mediana. A restrição </w:t>
      </w:r>
      <w:r w:rsidRPr="004E0020">
        <w:rPr>
          <w:rFonts w:cs="Times New Roman"/>
          <w:szCs w:val="24"/>
        </w:rPr>
        <w:t>(2.29)</w:t>
      </w:r>
      <w:r w:rsidRPr="004E0020">
        <w:rPr>
          <w:rFonts w:eastAsia="Times New Roman" w:cs="Times New Roman"/>
          <w:szCs w:val="24"/>
        </w:rPr>
        <w:t xml:space="preserve"> limita o número de medianas utilizadas. As restrições </w:t>
      </w:r>
      <w:r w:rsidRPr="004E0020">
        <w:rPr>
          <w:rFonts w:cs="Times New Roman"/>
          <w:szCs w:val="24"/>
        </w:rPr>
        <w:t>(2.30)</w:t>
      </w:r>
      <w:r w:rsidRPr="004E0020">
        <w:rPr>
          <w:rFonts w:eastAsia="Times New Roman" w:cs="Times New Roman"/>
          <w:szCs w:val="24"/>
        </w:rPr>
        <w:t xml:space="preserve"> e </w:t>
      </w:r>
      <w:r w:rsidRPr="004E0020">
        <w:rPr>
          <w:rFonts w:cs="Times New Roman"/>
          <w:szCs w:val="24"/>
        </w:rPr>
        <w:t>(2.31)</w:t>
      </w:r>
      <w:r w:rsidRPr="004E0020">
        <w:rPr>
          <w:rFonts w:eastAsia="Times New Roman" w:cs="Times New Roman"/>
          <w:szCs w:val="24"/>
        </w:rPr>
        <w:t xml:space="preserve"> referem-se às variáveis de decisão binárias do problema.</w:t>
      </w:r>
    </w:p>
    <w:p w14:paraId="30B921FE"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O problema do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é </w:t>
      </w:r>
      <w:r w:rsidRPr="004E0020">
        <w:rPr>
          <w:rFonts w:eastAsia="Times New Roman" w:cs="Times New Roman"/>
          <w:i/>
          <w:szCs w:val="24"/>
        </w:rPr>
        <w:t>NP</w:t>
      </w:r>
      <w:r w:rsidR="00B13AD0">
        <w:rPr>
          <w:rFonts w:eastAsia="Times New Roman" w:cs="Times New Roman"/>
          <w:i/>
          <w:szCs w:val="24"/>
        </w:rPr>
        <w:t xml:space="preserve"> </w:t>
      </w:r>
      <w:r w:rsidRPr="004E0020">
        <w:rPr>
          <w:rFonts w:eastAsia="Times New Roman" w:cs="Times New Roman"/>
          <w:szCs w:val="24"/>
        </w:rPr>
        <w:t>-</w:t>
      </w:r>
      <w:r w:rsidR="00B13AD0">
        <w:rPr>
          <w:rFonts w:eastAsia="Times New Roman" w:cs="Times New Roman"/>
          <w:szCs w:val="24"/>
        </w:rPr>
        <w:t xml:space="preserve"> </w:t>
      </w:r>
      <w:r w:rsidRPr="004E0020">
        <w:rPr>
          <w:rFonts w:eastAsia="Times New Roman" w:cs="Times New Roman"/>
          <w:i/>
          <w:szCs w:val="24"/>
        </w:rPr>
        <w:t>difícil</w:t>
      </w:r>
      <w:r w:rsidRPr="004E0020">
        <w:rPr>
          <w:rFonts w:eastAsia="Times New Roman" w:cs="Times New Roman"/>
          <w:szCs w:val="24"/>
        </w:rPr>
        <w:t xml:space="preserve">. O modelo pode ser resolvido rapidamente para instâncias em que as capacidades dos </w:t>
      </w:r>
      <w:r w:rsidRPr="004E0020">
        <w:rPr>
          <w:rFonts w:eastAsia="Times New Roman" w:cs="Times New Roman"/>
          <w:i/>
          <w:szCs w:val="24"/>
        </w:rPr>
        <w:t>clusters</w:t>
      </w:r>
      <w:r w:rsidRPr="004E0020">
        <w:rPr>
          <w:rFonts w:eastAsia="Times New Roman" w:cs="Times New Roman"/>
          <w:szCs w:val="24"/>
        </w:rPr>
        <w:t xml:space="preserve"> são homogêneas. O modelo é </w:t>
      </w:r>
      <w:r w:rsidRPr="004E0020">
        <w:rPr>
          <w:rFonts w:eastAsia="Times New Roman" w:cs="Times New Roman"/>
          <w:i/>
          <w:szCs w:val="24"/>
        </w:rPr>
        <w:t xml:space="preserve">O </w:t>
      </w:r>
      <w:r w:rsidRPr="004E0020">
        <w:rPr>
          <w:rFonts w:eastAsia="Times New Roman" w:cs="Times New Roman"/>
          <w:szCs w:val="24"/>
        </w:rPr>
        <w:t>(</w:t>
      </w:r>
      <w:r w:rsidRPr="004E0020">
        <w:rPr>
          <w:rFonts w:eastAsia="Times New Roman" w:cs="Times New Roman"/>
          <w:i/>
          <w:szCs w:val="24"/>
        </w:rPr>
        <w:t>n</w:t>
      </w:r>
      <w:r w:rsidRPr="004E0020">
        <w:rPr>
          <w:rFonts w:eastAsia="Times New Roman" w:cs="Times New Roman"/>
          <w:szCs w:val="24"/>
          <w:vertAlign w:val="superscript"/>
        </w:rPr>
        <w:t>2</w:t>
      </w:r>
      <w:r w:rsidRPr="004E0020">
        <w:rPr>
          <w:rFonts w:eastAsia="Times New Roman" w:cs="Times New Roman"/>
          <w:szCs w:val="24"/>
        </w:rPr>
        <w:t xml:space="preserve">), no número de variáveis binárias e restrições, onde </w:t>
      </w:r>
      <w:r w:rsidRPr="004E0020">
        <w:rPr>
          <w:rFonts w:eastAsia="Times New Roman" w:cs="Times New Roman"/>
          <w:i/>
          <w:szCs w:val="24"/>
        </w:rPr>
        <w:t>n</w:t>
      </w:r>
      <w:r w:rsidRPr="004E0020">
        <w:rPr>
          <w:rFonts w:eastAsia="Times New Roman" w:cs="Times New Roman"/>
          <w:szCs w:val="24"/>
        </w:rPr>
        <w:t xml:space="preserve"> é a cardinalidade de </w:t>
      </w:r>
      <w:r w:rsidRPr="004E0020">
        <w:rPr>
          <w:rFonts w:eastAsia="Times New Roman" w:cs="Times New Roman"/>
          <w:i/>
          <w:szCs w:val="24"/>
        </w:rPr>
        <w:t>I</w:t>
      </w:r>
      <w:r w:rsidRPr="004E0020">
        <w:rPr>
          <w:rFonts w:eastAsia="Times New Roman" w:cs="Times New Roman"/>
          <w:szCs w:val="24"/>
        </w:rPr>
        <w:t xml:space="preserve">. Esta é uma formulação melhor do que a formulação </w:t>
      </w:r>
      <w:proofErr w:type="spellStart"/>
      <w:r w:rsidRPr="004E0020">
        <w:rPr>
          <w:rFonts w:eastAsia="Times New Roman" w:cs="Times New Roman"/>
          <w:szCs w:val="24"/>
        </w:rPr>
        <w:t>C</w:t>
      </w:r>
      <w:r w:rsidRPr="004E0020">
        <w:rPr>
          <w:rFonts w:eastAsia="Times New Roman" w:cs="Times New Roman"/>
          <w:i/>
          <w:szCs w:val="24"/>
        </w:rPr>
        <w:t>p</w:t>
      </w:r>
      <w:r w:rsidRPr="004E0020">
        <w:rPr>
          <w:rFonts w:eastAsia="Times New Roman" w:cs="Times New Roman"/>
          <w:szCs w:val="24"/>
        </w:rPr>
        <w:t>MP</w:t>
      </w:r>
      <w:proofErr w:type="spellEnd"/>
      <w:r w:rsidRPr="004E0020">
        <w:rPr>
          <w:rFonts w:eastAsia="Times New Roman" w:cs="Times New Roman"/>
          <w:szCs w:val="24"/>
        </w:rPr>
        <w:t xml:space="preserve"> que é </w:t>
      </w:r>
      <w:r w:rsidRPr="004E0020">
        <w:rPr>
          <w:rFonts w:eastAsia="Times New Roman" w:cs="Times New Roman"/>
          <w:i/>
          <w:szCs w:val="24"/>
        </w:rPr>
        <w:t>O</w:t>
      </w:r>
      <w:r w:rsidRPr="004E0020">
        <w:rPr>
          <w:rFonts w:eastAsia="Times New Roman" w:cs="Times New Roman"/>
          <w:szCs w:val="24"/>
        </w:rPr>
        <w:t xml:space="preserve"> ((</w:t>
      </w:r>
      <w:r w:rsidRPr="004E0020">
        <w:rPr>
          <w:rFonts w:eastAsia="Times New Roman" w:cs="Times New Roman"/>
          <w:i/>
          <w:szCs w:val="24"/>
        </w:rPr>
        <w:t>n</w:t>
      </w:r>
      <w:r w:rsidRPr="004E0020">
        <w:rPr>
          <w:rFonts w:eastAsia="Times New Roman" w:cs="Times New Roman"/>
          <w:szCs w:val="24"/>
        </w:rPr>
        <w:t xml:space="preserve"> + </w:t>
      </w:r>
      <w:r w:rsidRPr="004E0020">
        <w:rPr>
          <w:rFonts w:eastAsia="Times New Roman" w:cs="Times New Roman"/>
          <w:i/>
          <w:szCs w:val="24"/>
        </w:rPr>
        <w:t>m</w:t>
      </w:r>
      <w:r w:rsidRPr="004E0020">
        <w:rPr>
          <w:rFonts w:eastAsia="Times New Roman" w:cs="Times New Roman"/>
          <w:szCs w:val="24"/>
        </w:rPr>
        <w:t>)</w:t>
      </w:r>
      <w:r w:rsidRPr="004E0020">
        <w:rPr>
          <w:rFonts w:eastAsia="Times New Roman" w:cs="Times New Roman"/>
          <w:szCs w:val="24"/>
          <w:vertAlign w:val="superscript"/>
        </w:rPr>
        <w:t>2</w:t>
      </w:r>
      <w:r w:rsidRPr="004E0020">
        <w:rPr>
          <w:rFonts w:eastAsia="Times New Roman" w:cs="Times New Roman"/>
          <w:szCs w:val="24"/>
        </w:rPr>
        <w:t xml:space="preserve">) no número de variáveis e restrições, em que </w:t>
      </w:r>
      <w:r w:rsidRPr="004E0020">
        <w:rPr>
          <w:rFonts w:eastAsia="Times New Roman" w:cs="Times New Roman"/>
          <w:i/>
          <w:szCs w:val="24"/>
        </w:rPr>
        <w:t>m</w:t>
      </w:r>
      <w:r w:rsidRPr="004E0020">
        <w:rPr>
          <w:rFonts w:eastAsia="Times New Roman" w:cs="Times New Roman"/>
          <w:szCs w:val="24"/>
        </w:rPr>
        <w:t xml:space="preserve"> é a cardinalidade de </w:t>
      </w:r>
      <w:r w:rsidRPr="004E0020">
        <w:rPr>
          <w:rFonts w:eastAsia="Times New Roman" w:cs="Times New Roman"/>
          <w:i/>
          <w:szCs w:val="24"/>
        </w:rPr>
        <w:t>J</w:t>
      </w:r>
      <w:r w:rsidRPr="004E0020">
        <w:rPr>
          <w:rFonts w:eastAsia="Times New Roman" w:cs="Times New Roman"/>
          <w:szCs w:val="24"/>
        </w:rPr>
        <w:t xml:space="preserve"> </w:t>
      </w:r>
      <w:r w:rsidRPr="004E0020">
        <w:rPr>
          <w:rFonts w:cs="Times New Roman"/>
          <w:szCs w:val="24"/>
        </w:rPr>
        <w:t>(NEGREIROS; BATISTA; RODRIGUES, 2017)</w:t>
      </w:r>
      <w:r w:rsidRPr="004E0020">
        <w:rPr>
          <w:rFonts w:eastAsia="Times New Roman" w:cs="Times New Roman"/>
          <w:szCs w:val="24"/>
        </w:rPr>
        <w:t>.</w:t>
      </w:r>
    </w:p>
    <w:p w14:paraId="4959D2E2" w14:textId="77777777" w:rsidR="00C4248F" w:rsidRDefault="00C4248F" w:rsidP="00D217AE">
      <w:pPr>
        <w:spacing w:after="0" w:line="360" w:lineRule="auto"/>
        <w:ind w:firstLine="709"/>
        <w:jc w:val="both"/>
        <w:rPr>
          <w:rFonts w:cs="Times New Roman"/>
          <w:szCs w:val="24"/>
        </w:rPr>
      </w:pPr>
      <w:r w:rsidRPr="004E0020">
        <w:rPr>
          <w:rFonts w:cs="Times New Roman"/>
          <w:szCs w:val="24"/>
          <w:shd w:val="clear" w:color="auto" w:fill="FFFFFF"/>
        </w:rPr>
        <w:t xml:space="preserve">Quanto a aplicação do modelo do Problema das </w:t>
      </w:r>
      <w:r w:rsidRPr="004E0020">
        <w:rPr>
          <w:rFonts w:cs="Times New Roman"/>
          <w:i/>
          <w:szCs w:val="24"/>
          <w:shd w:val="clear" w:color="auto" w:fill="FFFFFF"/>
        </w:rPr>
        <w:t>p</w:t>
      </w:r>
      <w:r w:rsidRPr="004E0020">
        <w:rPr>
          <w:rFonts w:cs="Times New Roman"/>
          <w:szCs w:val="24"/>
          <w:shd w:val="clear" w:color="auto" w:fill="FFFFFF"/>
        </w:rPr>
        <w:t xml:space="preserve">-Medianas Capacitado proposto por </w:t>
      </w:r>
      <w:proofErr w:type="spellStart"/>
      <w:r w:rsidRPr="004E0020">
        <w:rPr>
          <w:rFonts w:eastAsia="Times New Roman" w:cs="Times New Roman"/>
          <w:szCs w:val="24"/>
        </w:rPr>
        <w:t>Mulvey</w:t>
      </w:r>
      <w:proofErr w:type="spellEnd"/>
      <w:r w:rsidRPr="004E0020">
        <w:rPr>
          <w:rFonts w:eastAsia="Times New Roman" w:cs="Times New Roman"/>
          <w:szCs w:val="24"/>
        </w:rPr>
        <w:t xml:space="preserve"> e Beck (1984): </w:t>
      </w:r>
      <w:proofErr w:type="spellStart"/>
      <w:r w:rsidRPr="004E0020">
        <w:rPr>
          <w:rFonts w:cs="Times New Roman"/>
          <w:szCs w:val="24"/>
          <w:shd w:val="clear" w:color="auto" w:fill="FFFFFF"/>
        </w:rPr>
        <w:t>Stefanello</w:t>
      </w:r>
      <w:proofErr w:type="spellEnd"/>
      <w:r w:rsidRPr="004E0020">
        <w:rPr>
          <w:rFonts w:cs="Times New Roman"/>
          <w:szCs w:val="24"/>
          <w:shd w:val="clear" w:color="auto" w:fill="FFFFFF"/>
        </w:rPr>
        <w:t xml:space="preserve">, Araújo e Müller (2014) empregam a modelagem em </w:t>
      </w:r>
      <w:r w:rsidRPr="004E0020">
        <w:rPr>
          <w:rFonts w:cs="Times New Roman"/>
          <w:iCs/>
          <w:szCs w:val="24"/>
          <w:shd w:val="clear" w:color="auto" w:fill="FFFFFF"/>
        </w:rPr>
        <w:t xml:space="preserve">6 cenários com a quantidade de vértices variando entre 100 e 402 e o número de medianas variando entre 10 e 40; </w:t>
      </w:r>
      <w:proofErr w:type="spellStart"/>
      <w:r w:rsidRPr="004E0020">
        <w:rPr>
          <w:rFonts w:cs="Times New Roman"/>
          <w:szCs w:val="24"/>
          <w:shd w:val="clear" w:color="auto" w:fill="FFFFFF"/>
        </w:rPr>
        <w:t>Yaghini</w:t>
      </w:r>
      <w:proofErr w:type="spellEnd"/>
      <w:r w:rsidRPr="004E0020">
        <w:rPr>
          <w:rFonts w:cs="Times New Roman"/>
          <w:szCs w:val="24"/>
          <w:shd w:val="clear" w:color="auto" w:fill="FFFFFF"/>
        </w:rPr>
        <w:t xml:space="preserve">, </w:t>
      </w:r>
      <w:proofErr w:type="spellStart"/>
      <w:r w:rsidRPr="004E0020">
        <w:rPr>
          <w:rFonts w:cs="Times New Roman"/>
          <w:szCs w:val="24"/>
          <w:shd w:val="clear" w:color="auto" w:fill="FFFFFF"/>
        </w:rPr>
        <w:t>Karimi</w:t>
      </w:r>
      <w:proofErr w:type="spellEnd"/>
      <w:r w:rsidRPr="004E0020">
        <w:rPr>
          <w:rFonts w:cs="Times New Roman"/>
          <w:szCs w:val="24"/>
          <w:shd w:val="clear" w:color="auto" w:fill="FFFFFF"/>
        </w:rPr>
        <w:t xml:space="preserve"> e </w:t>
      </w:r>
      <w:proofErr w:type="spellStart"/>
      <w:r w:rsidRPr="004E0020">
        <w:rPr>
          <w:rFonts w:cs="Times New Roman"/>
          <w:szCs w:val="24"/>
          <w:shd w:val="clear" w:color="auto" w:fill="FFFFFF"/>
        </w:rPr>
        <w:t>Rahbar</w:t>
      </w:r>
      <w:proofErr w:type="spellEnd"/>
      <w:r w:rsidRPr="004E0020">
        <w:rPr>
          <w:rFonts w:cs="Times New Roman"/>
          <w:szCs w:val="24"/>
          <w:shd w:val="clear" w:color="auto" w:fill="FFFFFF"/>
        </w:rPr>
        <w:t xml:space="preserve"> (2013) aplicam o modelo em </w:t>
      </w:r>
      <w:r w:rsidRPr="004E0020">
        <w:rPr>
          <w:rFonts w:cs="Times New Roman"/>
          <w:iCs/>
          <w:szCs w:val="24"/>
          <w:shd w:val="clear" w:color="auto" w:fill="FFFFFF"/>
        </w:rPr>
        <w:t xml:space="preserve">4 cenários com a quantidade de vértices variando entre 5 e 200 e o número de medianas variando entre 5 e 20; </w:t>
      </w:r>
      <w:proofErr w:type="spellStart"/>
      <w:r w:rsidRPr="004E0020">
        <w:rPr>
          <w:rFonts w:cs="Times New Roman"/>
          <w:szCs w:val="24"/>
          <w:shd w:val="clear" w:color="auto" w:fill="FFFFFF"/>
        </w:rPr>
        <w:t>Church</w:t>
      </w:r>
      <w:proofErr w:type="spellEnd"/>
      <w:r w:rsidRPr="004E0020">
        <w:rPr>
          <w:rFonts w:cs="Times New Roman"/>
          <w:szCs w:val="24"/>
          <w:shd w:val="clear" w:color="auto" w:fill="FFFFFF"/>
        </w:rPr>
        <w:t xml:space="preserve"> (2008) </w:t>
      </w:r>
      <w:r w:rsidRPr="004E0020">
        <w:rPr>
          <w:rFonts w:eastAsia="Times New Roman" w:cs="Times New Roman"/>
          <w:szCs w:val="24"/>
        </w:rPr>
        <w:t xml:space="preserve">estabeleceu </w:t>
      </w:r>
      <w:r w:rsidRPr="004E0020">
        <w:rPr>
          <w:rFonts w:cs="Times New Roman"/>
          <w:szCs w:val="24"/>
        </w:rPr>
        <w:t>6 cenários com o número de vértices variando entre 100 e 500 e o número de medianas variando entre 5 e 50.</w:t>
      </w:r>
    </w:p>
    <w:p w14:paraId="15FBF821" w14:textId="77777777" w:rsidR="00D217AE" w:rsidRPr="004E0020" w:rsidRDefault="00D217AE" w:rsidP="00D217AE">
      <w:pPr>
        <w:spacing w:after="0" w:line="360" w:lineRule="auto"/>
        <w:ind w:firstLine="709"/>
        <w:jc w:val="both"/>
        <w:rPr>
          <w:rFonts w:eastAsia="Times New Roman" w:cs="Times New Roman"/>
          <w:szCs w:val="24"/>
        </w:rPr>
      </w:pPr>
    </w:p>
    <w:p w14:paraId="7E6ABD29" w14:textId="77777777" w:rsidR="00C4248F" w:rsidRPr="00156E52" w:rsidRDefault="00C4248F" w:rsidP="00D217AE">
      <w:pPr>
        <w:spacing w:after="0" w:line="360" w:lineRule="auto"/>
        <w:ind w:left="578" w:hanging="578"/>
        <w:rPr>
          <w:rFonts w:eastAsia="Times New Roman" w:cs="Times New Roman"/>
          <w:szCs w:val="24"/>
        </w:rPr>
      </w:pPr>
      <w:r w:rsidRPr="00156E52">
        <w:rPr>
          <w:rFonts w:eastAsia="Times New Roman" w:cs="Times New Roman"/>
          <w:szCs w:val="24"/>
        </w:rPr>
        <w:t xml:space="preserve">2.4 </w:t>
      </w:r>
      <w:r w:rsidR="00156E52" w:rsidRPr="00156E52">
        <w:rPr>
          <w:rFonts w:eastAsia="Times New Roman" w:cs="Times New Roman"/>
          <w:szCs w:val="24"/>
        </w:rPr>
        <w:t>FÓRMULA DE HAVERSINE</w:t>
      </w:r>
    </w:p>
    <w:p w14:paraId="5FE7D06B" w14:textId="77777777" w:rsidR="00D217AE" w:rsidRPr="004E0020" w:rsidRDefault="00D217AE" w:rsidP="00D217AE">
      <w:pPr>
        <w:spacing w:after="0" w:line="360" w:lineRule="auto"/>
        <w:ind w:left="578" w:hanging="578"/>
        <w:rPr>
          <w:rFonts w:eastAsia="Times New Roman" w:cs="Times New Roman"/>
          <w:b/>
          <w:szCs w:val="24"/>
        </w:rPr>
      </w:pPr>
    </w:p>
    <w:p w14:paraId="5B3382E5" w14:textId="77777777" w:rsidR="00C4248F" w:rsidRPr="004E0020" w:rsidRDefault="00C4248F" w:rsidP="00F8776F">
      <w:pPr>
        <w:spacing w:after="0" w:line="360" w:lineRule="auto"/>
        <w:ind w:firstLine="709"/>
        <w:jc w:val="both"/>
        <w:rPr>
          <w:rFonts w:eastAsia="Times New Roman" w:cs="Times New Roman"/>
          <w:szCs w:val="24"/>
        </w:rPr>
      </w:pPr>
      <w:r w:rsidRPr="004E0020">
        <w:rPr>
          <w:rFonts w:cs="Times New Roman"/>
          <w:szCs w:val="24"/>
          <w:shd w:val="clear" w:color="auto" w:fill="FFFFFF"/>
        </w:rPr>
        <w:t>Segundo</w:t>
      </w:r>
      <w:r w:rsidRPr="004E0020">
        <w:rPr>
          <w:rFonts w:eastAsia="Times New Roman" w:cs="Times New Roman"/>
          <w:szCs w:val="24"/>
        </w:rPr>
        <w:t xml:space="preserve"> </w:t>
      </w:r>
      <w:proofErr w:type="spellStart"/>
      <w:r w:rsidRPr="004E0020">
        <w:rPr>
          <w:rFonts w:eastAsia="Times New Roman" w:cs="Times New Roman"/>
          <w:szCs w:val="24"/>
        </w:rPr>
        <w:t>Sinnott</w:t>
      </w:r>
      <w:proofErr w:type="spellEnd"/>
      <w:r w:rsidRPr="004E0020">
        <w:rPr>
          <w:rFonts w:eastAsia="Times New Roman" w:cs="Times New Roman"/>
          <w:szCs w:val="24"/>
        </w:rPr>
        <w:t xml:space="preserve"> (1984) a Fórmula de </w:t>
      </w:r>
      <w:proofErr w:type="spellStart"/>
      <w:r w:rsidRPr="004E0020">
        <w:rPr>
          <w:rFonts w:eastAsia="Times New Roman" w:cs="Times New Roman"/>
          <w:szCs w:val="24"/>
        </w:rPr>
        <w:t>Haversine</w:t>
      </w:r>
      <w:proofErr w:type="spellEnd"/>
      <w:r w:rsidRPr="004E0020">
        <w:rPr>
          <w:rFonts w:eastAsia="Times New Roman" w:cs="Times New Roman"/>
          <w:szCs w:val="24"/>
        </w:rPr>
        <w:t xml:space="preserve"> é uma importante equação utilizada em navegação para encontrar a distância entre dois pontos na superfície de uma esfera a partir da informação da latitude e da longitude dos pontos.</w:t>
      </w:r>
    </w:p>
    <w:p w14:paraId="623165DA" w14:textId="77777777" w:rsidR="00C4248F" w:rsidRPr="004E0020" w:rsidRDefault="00C4248F" w:rsidP="00F8776F">
      <w:pPr>
        <w:spacing w:after="0" w:line="360" w:lineRule="auto"/>
        <w:ind w:firstLine="709"/>
        <w:jc w:val="both"/>
        <w:rPr>
          <w:rFonts w:eastAsia="Times New Roman" w:cs="Times New Roman"/>
          <w:szCs w:val="24"/>
        </w:rPr>
      </w:pPr>
      <w:r w:rsidRPr="004E0020">
        <w:rPr>
          <w:rFonts w:eastAsia="Times New Roman" w:cs="Times New Roman"/>
          <w:szCs w:val="24"/>
        </w:rPr>
        <w:t xml:space="preserve">Conforme </w:t>
      </w:r>
      <w:proofErr w:type="spellStart"/>
      <w:r w:rsidRPr="004E0020">
        <w:rPr>
          <w:rFonts w:cs="Times New Roman"/>
          <w:szCs w:val="24"/>
          <w:shd w:val="clear" w:color="auto" w:fill="FFFFFF"/>
        </w:rPr>
        <w:t>Valsamis</w:t>
      </w:r>
      <w:proofErr w:type="spellEnd"/>
      <w:r w:rsidRPr="004E0020">
        <w:rPr>
          <w:rFonts w:cs="Times New Roman"/>
          <w:szCs w:val="24"/>
          <w:shd w:val="clear" w:color="auto" w:fill="FFFFFF"/>
        </w:rPr>
        <w:t xml:space="preserve"> et al. (2017) apesar de o planeta Terra não possuir forma esférica, mas ser achatada nos polos, a </w:t>
      </w:r>
      <w:r w:rsidRPr="004E0020">
        <w:rPr>
          <w:rFonts w:eastAsia="Times New Roman" w:cs="Times New Roman"/>
          <w:szCs w:val="24"/>
        </w:rPr>
        <w:t xml:space="preserve">Fórmula de </w:t>
      </w:r>
      <w:proofErr w:type="spellStart"/>
      <w:r w:rsidRPr="004E0020">
        <w:rPr>
          <w:rFonts w:eastAsia="Times New Roman" w:cs="Times New Roman"/>
          <w:szCs w:val="24"/>
        </w:rPr>
        <w:t>Haversine</w:t>
      </w:r>
      <w:proofErr w:type="spellEnd"/>
      <w:r w:rsidRPr="004E0020">
        <w:rPr>
          <w:rFonts w:eastAsia="Times New Roman" w:cs="Times New Roman"/>
          <w:szCs w:val="24"/>
        </w:rPr>
        <w:t xml:space="preserve"> caracteriza-se como uma simples e poderosa ferramenta para calcular a menor distância aproximada entre dois pontos na superfície da Terra.</w:t>
      </w:r>
    </w:p>
    <w:p w14:paraId="1C1D5428" w14:textId="77777777" w:rsidR="00C4248F" w:rsidRPr="004E0020" w:rsidRDefault="00C4248F" w:rsidP="00F8776F">
      <w:pPr>
        <w:spacing w:after="0" w:line="360" w:lineRule="auto"/>
        <w:ind w:firstLine="709"/>
        <w:jc w:val="both"/>
        <w:rPr>
          <w:rFonts w:eastAsia="Times New Roman" w:cs="Times New Roman"/>
          <w:szCs w:val="24"/>
        </w:rPr>
      </w:pPr>
      <w:r w:rsidRPr="004E0020">
        <w:rPr>
          <w:rFonts w:eastAsia="Times New Roman" w:cs="Times New Roman"/>
          <w:szCs w:val="24"/>
        </w:rPr>
        <w:t xml:space="preserve">A Fórmula de </w:t>
      </w:r>
      <w:proofErr w:type="spellStart"/>
      <w:r w:rsidRPr="004E0020">
        <w:rPr>
          <w:rFonts w:eastAsia="Times New Roman" w:cs="Times New Roman"/>
          <w:szCs w:val="24"/>
        </w:rPr>
        <w:t>Haversine</w:t>
      </w:r>
      <w:proofErr w:type="spellEnd"/>
      <w:r w:rsidRPr="004E0020">
        <w:rPr>
          <w:rFonts w:eastAsia="Times New Roman" w:cs="Times New Roman"/>
          <w:szCs w:val="24"/>
        </w:rPr>
        <w:t xml:space="preserve"> é dada pela Equação 2.32, extraída de </w:t>
      </w:r>
      <w:proofErr w:type="spellStart"/>
      <w:r w:rsidRPr="004E0020">
        <w:rPr>
          <w:rFonts w:eastAsia="Times New Roman" w:cs="Times New Roman"/>
          <w:szCs w:val="24"/>
        </w:rPr>
        <w:t>Seo</w:t>
      </w:r>
      <w:proofErr w:type="spellEnd"/>
      <w:r w:rsidRPr="004E0020">
        <w:rPr>
          <w:rFonts w:eastAsia="Times New Roman" w:cs="Times New Roman"/>
          <w:szCs w:val="24"/>
        </w:rPr>
        <w:t xml:space="preserve"> et al. (2017). Nela d é a distância entre dois pontos em quilômetros na superfície da Terra; R é o raio da Terra; φ</w:t>
      </w:r>
      <w:r w:rsidRPr="004E0020">
        <w:rPr>
          <w:rFonts w:eastAsia="Times New Roman" w:cs="Times New Roman"/>
          <w:szCs w:val="24"/>
          <w:vertAlign w:val="subscript"/>
        </w:rPr>
        <w:t>1</w:t>
      </w:r>
      <w:r w:rsidRPr="004E0020">
        <w:rPr>
          <w:rFonts w:eastAsia="Times New Roman" w:cs="Times New Roman"/>
          <w:szCs w:val="24"/>
        </w:rPr>
        <w:t>, φ</w:t>
      </w:r>
      <w:r w:rsidRPr="004E0020">
        <w:rPr>
          <w:rFonts w:eastAsia="Times New Roman" w:cs="Times New Roman"/>
          <w:szCs w:val="24"/>
          <w:vertAlign w:val="subscript"/>
        </w:rPr>
        <w:t>2</w:t>
      </w:r>
      <w:r w:rsidRPr="004E0020">
        <w:rPr>
          <w:rFonts w:eastAsia="Times New Roman" w:cs="Times New Roman"/>
          <w:szCs w:val="24"/>
        </w:rPr>
        <w:t xml:space="preserve"> são a latitude do ponto 1 e a latitude do ponto 2 (em radianos) e λ</w:t>
      </w:r>
      <w:r w:rsidRPr="004E0020">
        <w:rPr>
          <w:rFonts w:eastAsia="Times New Roman" w:cs="Times New Roman"/>
          <w:szCs w:val="24"/>
          <w:vertAlign w:val="subscript"/>
        </w:rPr>
        <w:t>1</w:t>
      </w:r>
      <w:r w:rsidRPr="004E0020">
        <w:rPr>
          <w:rFonts w:eastAsia="Times New Roman" w:cs="Times New Roman"/>
          <w:szCs w:val="24"/>
        </w:rPr>
        <w:t>, λ</w:t>
      </w:r>
      <w:r w:rsidRPr="004E0020">
        <w:rPr>
          <w:rFonts w:eastAsia="Times New Roman" w:cs="Times New Roman"/>
          <w:szCs w:val="24"/>
          <w:vertAlign w:val="subscript"/>
        </w:rPr>
        <w:t>2</w:t>
      </w:r>
      <w:r w:rsidRPr="004E0020">
        <w:rPr>
          <w:rFonts w:eastAsia="Times New Roman" w:cs="Times New Roman"/>
          <w:szCs w:val="24"/>
        </w:rPr>
        <w:t xml:space="preserve"> são a longitude do ponto 1 e a longitude do ponto 2 (em radianos).</w:t>
      </w:r>
    </w:p>
    <w:p w14:paraId="2C3254F4" w14:textId="77777777" w:rsidR="00C4248F" w:rsidRPr="004E0020" w:rsidRDefault="00C4248F" w:rsidP="00C4248F">
      <w:pPr>
        <w:spacing w:after="0" w:line="360" w:lineRule="auto"/>
        <w:rPr>
          <w:rFonts w:eastAsia="Times New Roman" w:cs="Times New Roman"/>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C4248F" w:rsidRPr="004E0020" w14:paraId="5B1D3D61" w14:textId="77777777" w:rsidTr="00C4248F">
        <w:trPr>
          <w:trHeight w:val="603"/>
        </w:trPr>
        <w:tc>
          <w:tcPr>
            <w:tcW w:w="8075" w:type="dxa"/>
          </w:tcPr>
          <w:p w14:paraId="21F1E6FD" w14:textId="77777777" w:rsidR="00C4248F" w:rsidRPr="004E0020" w:rsidRDefault="00C4248F" w:rsidP="00C4248F">
            <w:pPr>
              <w:spacing w:line="360" w:lineRule="auto"/>
              <w:rPr>
                <w:rFonts w:eastAsia="Times New Roman" w:cs="Times New Roman"/>
                <w:szCs w:val="24"/>
              </w:rPr>
            </w:pPr>
            <m:oMathPara>
              <m:oMathParaPr>
                <m:jc m:val="left"/>
              </m:oMathParaPr>
              <m:oMath>
                <m:r>
                  <w:rPr>
                    <w:rFonts w:ascii="Cambria Math" w:eastAsia="Times New Roman" w:hAnsi="Cambria Math" w:cs="Times New Roman"/>
                    <w:szCs w:val="24"/>
                  </w:rPr>
                  <w:lastRenderedPageBreak/>
                  <m:t xml:space="preserve">d= 2.R. </m:t>
                </m:r>
                <m:func>
                  <m:funcPr>
                    <m:ctrlPr>
                      <w:rPr>
                        <w:rFonts w:ascii="Cambria Math" w:eastAsia="Times New Roman" w:hAnsi="Cambria Math" w:cs="Times New Roman"/>
                        <w:i/>
                        <w:szCs w:val="24"/>
                      </w:rPr>
                    </m:ctrlPr>
                  </m:funcPr>
                  <m:fName>
                    <m:sSup>
                      <m:sSupPr>
                        <m:ctrlPr>
                          <w:rPr>
                            <w:rFonts w:ascii="Cambria Math" w:eastAsia="Times New Roman" w:hAnsi="Cambria Math" w:cs="Times New Roman"/>
                            <w:i/>
                            <w:szCs w:val="24"/>
                          </w:rPr>
                        </m:ctrlPr>
                      </m:sSupPr>
                      <m:e>
                        <m:r>
                          <m:rPr>
                            <m:sty m:val="p"/>
                          </m:rPr>
                          <w:rPr>
                            <w:rFonts w:ascii="Cambria Math" w:eastAsia="Times New Roman" w:hAnsi="Cambria Math" w:cs="Times New Roman"/>
                            <w:szCs w:val="24"/>
                          </w:rPr>
                          <m:t>sin</m:t>
                        </m:r>
                      </m:e>
                      <m:sup>
                        <m:r>
                          <w:rPr>
                            <w:rFonts w:ascii="Cambria Math" w:eastAsia="Times New Roman" w:hAnsi="Cambria Math" w:cs="Times New Roman"/>
                            <w:szCs w:val="24"/>
                          </w:rPr>
                          <m:t>-1</m:t>
                        </m:r>
                      </m:sup>
                    </m:sSup>
                  </m:fName>
                  <m:e>
                    <m:d>
                      <m:dPr>
                        <m:ctrlPr>
                          <w:rPr>
                            <w:rFonts w:ascii="Cambria Math" w:eastAsia="Times New Roman" w:hAnsi="Cambria Math" w:cs="Times New Roman"/>
                            <w:i/>
                            <w:szCs w:val="24"/>
                          </w:rPr>
                        </m:ctrlPr>
                      </m:dPr>
                      <m:e>
                        <m:rad>
                          <m:radPr>
                            <m:degHide m:val="1"/>
                            <m:ctrlPr>
                              <w:rPr>
                                <w:rFonts w:ascii="Cambria Math" w:eastAsia="Times New Roman" w:hAnsi="Cambria Math" w:cs="Times New Roman"/>
                                <w:i/>
                                <w:szCs w:val="24"/>
                              </w:rPr>
                            </m:ctrlPr>
                          </m:radPr>
                          <m:deg/>
                          <m:e>
                            <m:func>
                              <m:funcPr>
                                <m:ctrlPr>
                                  <w:rPr>
                                    <w:rFonts w:ascii="Cambria Math" w:eastAsia="Times New Roman" w:hAnsi="Cambria Math" w:cs="Times New Roman"/>
                                    <w:i/>
                                    <w:szCs w:val="24"/>
                                  </w:rPr>
                                </m:ctrlPr>
                              </m:funcPr>
                              <m:fName>
                                <m:sSup>
                                  <m:sSupPr>
                                    <m:ctrlPr>
                                      <w:rPr>
                                        <w:rFonts w:ascii="Cambria Math" w:eastAsia="Times New Roman" w:hAnsi="Cambria Math" w:cs="Times New Roman"/>
                                        <w:i/>
                                        <w:szCs w:val="24"/>
                                      </w:rPr>
                                    </m:ctrlPr>
                                  </m:sSupPr>
                                  <m:e>
                                    <m:r>
                                      <m:rPr>
                                        <m:sty m:val="p"/>
                                      </m:rPr>
                                      <w:rPr>
                                        <w:rFonts w:ascii="Cambria Math" w:eastAsia="Times New Roman" w:hAnsi="Cambria Math" w:cs="Times New Roman"/>
                                        <w:szCs w:val="24"/>
                                      </w:rPr>
                                      <m:t>sin</m:t>
                                    </m:r>
                                  </m:e>
                                  <m:sup>
                                    <m:r>
                                      <w:rPr>
                                        <w:rFonts w:ascii="Cambria Math" w:eastAsia="Times New Roman" w:hAnsi="Cambria Math" w:cs="Times New Roman"/>
                                        <w:szCs w:val="24"/>
                                      </w:rPr>
                                      <m:t>2</m:t>
                                    </m:r>
                                  </m:sup>
                                </m:sSup>
                              </m:fName>
                              <m:e>
                                <m:d>
                                  <m:dPr>
                                    <m:ctrlPr>
                                      <w:rPr>
                                        <w:rFonts w:ascii="Cambria Math" w:eastAsia="Times New Roman" w:hAnsi="Cambria Math" w:cs="Times New Roman"/>
                                        <w:i/>
                                        <w:szCs w:val="24"/>
                                      </w:rPr>
                                    </m:ctrlPr>
                                  </m:dPr>
                                  <m:e>
                                    <m:f>
                                      <m:fPr>
                                        <m:ctrlPr>
                                          <w:rPr>
                                            <w:rFonts w:ascii="Cambria Math" w:eastAsia="Times New Roman" w:hAnsi="Cambria Math" w:cs="Times New Roman"/>
                                            <w:i/>
                                            <w:szCs w:val="24"/>
                                          </w:rPr>
                                        </m:ctrlPr>
                                      </m:fPr>
                                      <m:num>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φ</m:t>
                                                </m:r>
                                              </m:e>
                                              <m:sub>
                                                <m:r>
                                                  <w:rPr>
                                                    <w:rFonts w:ascii="Cambria Math" w:eastAsia="Times New Roman" w:hAnsi="Cambria Math" w:cs="Times New Roman"/>
                                                    <w:szCs w:val="24"/>
                                                  </w:rPr>
                                                  <m:t>2</m:t>
                                                </m:r>
                                              </m:sub>
                                            </m:sSub>
                                            <m:r>
                                              <w:rPr>
                                                <w:rFonts w:ascii="Cambria Math" w:eastAsia="Times New Roman" w:hAnsi="Cambria Math" w:cs="Times New Roman"/>
                                                <w:szCs w:val="24"/>
                                              </w:rPr>
                                              <m:t xml:space="preserve">-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φ</m:t>
                                                </m:r>
                                              </m:e>
                                              <m:sub>
                                                <m:r>
                                                  <w:rPr>
                                                    <w:rFonts w:ascii="Cambria Math" w:eastAsia="Times New Roman" w:hAnsi="Cambria Math" w:cs="Times New Roman"/>
                                                    <w:szCs w:val="24"/>
                                                  </w:rPr>
                                                  <m:t>1</m:t>
                                                </m:r>
                                              </m:sub>
                                            </m:sSub>
                                          </m:e>
                                        </m:d>
                                      </m:num>
                                      <m:den>
                                        <m:r>
                                          <w:rPr>
                                            <w:rFonts w:ascii="Cambria Math" w:eastAsia="Times New Roman" w:hAnsi="Cambria Math" w:cs="Times New Roman"/>
                                            <w:szCs w:val="24"/>
                                          </w:rPr>
                                          <m:t>2</m:t>
                                        </m:r>
                                      </m:den>
                                    </m:f>
                                  </m:e>
                                </m:d>
                              </m:e>
                            </m:func>
                            <m:r>
                              <w:rPr>
                                <w:rFonts w:ascii="Cambria Math" w:eastAsia="Times New Roman" w:hAnsi="Cambria Math" w:cs="Times New Roman"/>
                                <w:szCs w:val="24"/>
                              </w:rPr>
                              <m:t xml:space="preserve">+ </m:t>
                            </m:r>
                            <m:func>
                              <m:funcPr>
                                <m:ctrlPr>
                                  <w:rPr>
                                    <w:rFonts w:ascii="Cambria Math" w:eastAsia="Times New Roman" w:hAnsi="Cambria Math" w:cs="Times New Roman"/>
                                    <w:i/>
                                    <w:szCs w:val="24"/>
                                  </w:rPr>
                                </m:ctrlPr>
                              </m:funcPr>
                              <m:fName>
                                <m:r>
                                  <w:rPr>
                                    <w:rFonts w:ascii="Cambria Math" w:eastAsia="Times New Roman" w:hAnsi="Cambria Math" w:cs="Times New Roman"/>
                                    <w:szCs w:val="24"/>
                                  </w:rPr>
                                  <m:t>cos</m:t>
                                </m:r>
                              </m:fName>
                              <m:e>
                                <m:sSub>
                                  <m:sSubPr>
                                    <m:ctrlPr>
                                      <w:rPr>
                                        <w:rFonts w:ascii="Cambria Math" w:eastAsia="Times New Roman" w:hAnsi="Cambria Math" w:cs="Times New Roman"/>
                                        <w:i/>
                                        <w:szCs w:val="24"/>
                                      </w:rPr>
                                    </m:ctrlPr>
                                  </m:sSubPr>
                                  <m:e>
                                    <m:r>
                                      <w:rPr>
                                        <w:rFonts w:ascii="Cambria Math" w:eastAsia="Times New Roman" w:hAnsi="Cambria Math" w:cs="Times New Roman"/>
                                        <w:szCs w:val="24"/>
                                      </w:rPr>
                                      <m:t>φ</m:t>
                                    </m:r>
                                  </m:e>
                                  <m:sub>
                                    <m:r>
                                      <w:rPr>
                                        <w:rFonts w:ascii="Cambria Math" w:eastAsia="Times New Roman" w:hAnsi="Cambria Math" w:cs="Times New Roman"/>
                                        <w:szCs w:val="24"/>
                                      </w:rPr>
                                      <m:t>1</m:t>
                                    </m:r>
                                  </m:sub>
                                </m:sSub>
                              </m:e>
                            </m:func>
                            <m:func>
                              <m:funcPr>
                                <m:ctrlPr>
                                  <w:rPr>
                                    <w:rFonts w:ascii="Cambria Math" w:eastAsia="Times New Roman" w:hAnsi="Cambria Math" w:cs="Times New Roman"/>
                                    <w:i/>
                                    <w:szCs w:val="24"/>
                                  </w:rPr>
                                </m:ctrlPr>
                              </m:funcPr>
                              <m:fName>
                                <m:r>
                                  <m:rPr>
                                    <m:sty m:val="p"/>
                                  </m:rPr>
                                  <w:rPr>
                                    <w:rFonts w:ascii="Cambria Math" w:eastAsia="Times New Roman" w:hAnsi="Cambria Math" w:cs="Times New Roman"/>
                                    <w:szCs w:val="24"/>
                                  </w:rPr>
                                  <m:t>cos</m:t>
                                </m:r>
                              </m:fName>
                              <m:e>
                                <m:sSub>
                                  <m:sSubPr>
                                    <m:ctrlPr>
                                      <w:rPr>
                                        <w:rFonts w:ascii="Cambria Math" w:eastAsia="Times New Roman" w:hAnsi="Cambria Math" w:cs="Times New Roman"/>
                                        <w:i/>
                                        <w:szCs w:val="24"/>
                                      </w:rPr>
                                    </m:ctrlPr>
                                  </m:sSubPr>
                                  <m:e>
                                    <m:r>
                                      <w:rPr>
                                        <w:rFonts w:ascii="Cambria Math" w:eastAsia="Times New Roman" w:hAnsi="Cambria Math" w:cs="Times New Roman"/>
                                        <w:szCs w:val="24"/>
                                      </w:rPr>
                                      <m:t>φ</m:t>
                                    </m:r>
                                  </m:e>
                                  <m:sub>
                                    <m:r>
                                      <w:rPr>
                                        <w:rFonts w:ascii="Cambria Math" w:eastAsia="Times New Roman" w:hAnsi="Cambria Math" w:cs="Times New Roman"/>
                                        <w:szCs w:val="24"/>
                                      </w:rPr>
                                      <m:t>2</m:t>
                                    </m:r>
                                  </m:sub>
                                </m:sSub>
                                <m:func>
                                  <m:funcPr>
                                    <m:ctrlPr>
                                      <w:rPr>
                                        <w:rFonts w:ascii="Cambria Math" w:eastAsia="Times New Roman" w:hAnsi="Cambria Math" w:cs="Times New Roman"/>
                                        <w:i/>
                                        <w:szCs w:val="24"/>
                                      </w:rPr>
                                    </m:ctrlPr>
                                  </m:funcPr>
                                  <m:fName>
                                    <m:sSup>
                                      <m:sSupPr>
                                        <m:ctrlPr>
                                          <w:rPr>
                                            <w:rFonts w:ascii="Cambria Math" w:eastAsia="Times New Roman" w:hAnsi="Cambria Math" w:cs="Times New Roman"/>
                                            <w:i/>
                                            <w:szCs w:val="24"/>
                                          </w:rPr>
                                        </m:ctrlPr>
                                      </m:sSupPr>
                                      <m:e>
                                        <m:r>
                                          <m:rPr>
                                            <m:sty m:val="p"/>
                                          </m:rPr>
                                          <w:rPr>
                                            <w:rFonts w:ascii="Cambria Math" w:eastAsia="Times New Roman" w:hAnsi="Cambria Math" w:cs="Times New Roman"/>
                                            <w:szCs w:val="24"/>
                                          </w:rPr>
                                          <m:t>sin</m:t>
                                        </m:r>
                                      </m:e>
                                      <m:sup>
                                        <m:r>
                                          <w:rPr>
                                            <w:rFonts w:ascii="Cambria Math" w:eastAsia="Times New Roman" w:hAnsi="Cambria Math" w:cs="Times New Roman"/>
                                            <w:szCs w:val="24"/>
                                          </w:rPr>
                                          <m:t>2</m:t>
                                        </m:r>
                                      </m:sup>
                                    </m:sSup>
                                  </m:fName>
                                  <m:e>
                                    <m:d>
                                      <m:dPr>
                                        <m:ctrlPr>
                                          <w:rPr>
                                            <w:rFonts w:ascii="Cambria Math" w:eastAsia="Times New Roman" w:hAnsi="Cambria Math" w:cs="Times New Roman"/>
                                            <w:i/>
                                            <w:szCs w:val="24"/>
                                          </w:rPr>
                                        </m:ctrlPr>
                                      </m:dPr>
                                      <m:e>
                                        <m:f>
                                          <m:fPr>
                                            <m:ctrlPr>
                                              <w:rPr>
                                                <w:rFonts w:ascii="Cambria Math" w:eastAsia="Times New Roman" w:hAnsi="Cambria Math" w:cs="Times New Roman"/>
                                                <w:i/>
                                                <w:szCs w:val="24"/>
                                              </w:rPr>
                                            </m:ctrlPr>
                                          </m:fPr>
                                          <m:num>
                                            <m:sSub>
                                              <m:sSubPr>
                                                <m:ctrlPr>
                                                  <w:rPr>
                                                    <w:rFonts w:ascii="Cambria Math" w:eastAsia="Times New Roman" w:hAnsi="Cambria Math" w:cs="Times New Roman"/>
                                                    <w:i/>
                                                    <w:szCs w:val="24"/>
                                                  </w:rPr>
                                                </m:ctrlPr>
                                              </m:sSubPr>
                                              <m:e>
                                                <m:r>
                                                  <w:rPr>
                                                    <w:rFonts w:ascii="Cambria Math" w:eastAsia="Times New Roman" w:hAnsi="Cambria Math" w:cs="Times New Roman"/>
                                                    <w:szCs w:val="24"/>
                                                  </w:rPr>
                                                  <m:t>λ</m:t>
                                                </m:r>
                                              </m:e>
                                              <m:sub>
                                                <m:r>
                                                  <w:rPr>
                                                    <w:rFonts w:ascii="Cambria Math" w:eastAsia="Times New Roman" w:hAnsi="Cambria Math" w:cs="Times New Roman"/>
                                                    <w:szCs w:val="24"/>
                                                  </w:rPr>
                                                  <m:t>2</m:t>
                                                </m:r>
                                              </m:sub>
                                            </m:sSub>
                                            <m:r>
                                              <w:rPr>
                                                <w:rFonts w:ascii="Cambria Math" w:eastAsia="Times New Roman" w:hAnsi="Cambria Math" w:cs="Times New Roman"/>
                                                <w:szCs w:val="24"/>
                                              </w:rPr>
                                              <m:t xml:space="preserve">-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λ</m:t>
                                                </m:r>
                                              </m:e>
                                              <m:sub>
                                                <m:r>
                                                  <w:rPr>
                                                    <w:rFonts w:ascii="Cambria Math" w:eastAsia="Times New Roman" w:hAnsi="Cambria Math" w:cs="Times New Roman"/>
                                                    <w:szCs w:val="24"/>
                                                  </w:rPr>
                                                  <m:t>1</m:t>
                                                </m:r>
                                              </m:sub>
                                            </m:sSub>
                                          </m:num>
                                          <m:den>
                                            <m:r>
                                              <w:rPr>
                                                <w:rFonts w:ascii="Cambria Math" w:eastAsia="Times New Roman" w:hAnsi="Cambria Math" w:cs="Times New Roman"/>
                                                <w:szCs w:val="24"/>
                                              </w:rPr>
                                              <m:t>2</m:t>
                                            </m:r>
                                          </m:den>
                                        </m:f>
                                      </m:e>
                                    </m:d>
                                  </m:e>
                                </m:func>
                              </m:e>
                            </m:func>
                          </m:e>
                        </m:rad>
                      </m:e>
                    </m:d>
                  </m:e>
                </m:func>
              </m:oMath>
            </m:oMathPara>
          </w:p>
        </w:tc>
        <w:tc>
          <w:tcPr>
            <w:tcW w:w="986" w:type="dxa"/>
            <w:vAlign w:val="center"/>
          </w:tcPr>
          <w:p w14:paraId="58374349" w14:textId="77777777" w:rsidR="00C4248F" w:rsidRPr="004E0020" w:rsidRDefault="00C4248F" w:rsidP="00C4248F">
            <w:pPr>
              <w:spacing w:line="360" w:lineRule="auto"/>
              <w:jc w:val="right"/>
              <w:rPr>
                <w:rFonts w:eastAsia="Times New Roman" w:cs="Times New Roman"/>
                <w:szCs w:val="24"/>
              </w:rPr>
            </w:pPr>
            <w:r w:rsidRPr="004E0020">
              <w:rPr>
                <w:rFonts w:cs="Times New Roman"/>
                <w:szCs w:val="24"/>
              </w:rPr>
              <w:t>(2.32)</w:t>
            </w:r>
          </w:p>
        </w:tc>
      </w:tr>
    </w:tbl>
    <w:p w14:paraId="0BC8A7BB" w14:textId="77777777" w:rsidR="00C4248F" w:rsidRPr="004E0020" w:rsidRDefault="00C4248F" w:rsidP="00C4248F">
      <w:pPr>
        <w:spacing w:after="0" w:line="360" w:lineRule="auto"/>
        <w:rPr>
          <w:rFonts w:eastAsia="Times New Roman" w:cs="Times New Roman"/>
          <w:szCs w:val="24"/>
        </w:rPr>
      </w:pPr>
      <w:r w:rsidRPr="004E0020">
        <w:rPr>
          <w:rFonts w:eastAsia="Times New Roman" w:cs="Times New Roman"/>
          <w:szCs w:val="24"/>
        </w:rPr>
        <w:t xml:space="preserve"> </w:t>
      </w:r>
    </w:p>
    <w:p w14:paraId="2BD75D38" w14:textId="77777777" w:rsidR="00C4248F" w:rsidRPr="004E0020" w:rsidRDefault="00C4248F" w:rsidP="00C4248F">
      <w:pPr>
        <w:spacing w:after="0" w:line="360" w:lineRule="auto"/>
        <w:rPr>
          <w:rFonts w:eastAsia="Times New Roman" w:cs="Times New Roman"/>
          <w:szCs w:val="24"/>
        </w:rPr>
      </w:pPr>
    </w:p>
    <w:p w14:paraId="001FEE3C" w14:textId="77777777" w:rsidR="00C4248F" w:rsidRPr="004E0020" w:rsidRDefault="00C4248F" w:rsidP="00C4248F">
      <w:pPr>
        <w:spacing w:after="0" w:line="360" w:lineRule="auto"/>
        <w:rPr>
          <w:rFonts w:eastAsia="Times New Roman" w:cs="Times New Roman"/>
          <w:szCs w:val="24"/>
        </w:rPr>
      </w:pPr>
    </w:p>
    <w:p w14:paraId="640332CF" w14:textId="77777777" w:rsidR="00C4248F" w:rsidRPr="004E0020" w:rsidRDefault="00C4248F" w:rsidP="00C4248F">
      <w:pPr>
        <w:spacing w:after="0" w:line="360" w:lineRule="auto"/>
        <w:rPr>
          <w:rFonts w:eastAsia="Times New Roman" w:cs="Times New Roman"/>
          <w:szCs w:val="24"/>
        </w:rPr>
      </w:pPr>
    </w:p>
    <w:p w14:paraId="69C1262F" w14:textId="77777777" w:rsidR="00C4248F" w:rsidRDefault="00C4248F" w:rsidP="00C4248F">
      <w:pPr>
        <w:spacing w:after="0" w:line="360" w:lineRule="auto"/>
        <w:rPr>
          <w:rFonts w:eastAsia="Times New Roman" w:cs="Times New Roman"/>
          <w:szCs w:val="24"/>
        </w:rPr>
      </w:pPr>
    </w:p>
    <w:p w14:paraId="31E2D262" w14:textId="77777777" w:rsidR="00D217AE" w:rsidRDefault="00D217AE" w:rsidP="00C4248F">
      <w:pPr>
        <w:spacing w:after="0" w:line="360" w:lineRule="auto"/>
        <w:rPr>
          <w:rFonts w:eastAsia="Times New Roman" w:cs="Times New Roman"/>
          <w:szCs w:val="24"/>
        </w:rPr>
      </w:pPr>
    </w:p>
    <w:p w14:paraId="65ADD65C" w14:textId="77777777" w:rsidR="00D217AE" w:rsidRDefault="00D217AE" w:rsidP="00C4248F">
      <w:pPr>
        <w:spacing w:after="0" w:line="360" w:lineRule="auto"/>
        <w:rPr>
          <w:rFonts w:eastAsia="Times New Roman" w:cs="Times New Roman"/>
          <w:szCs w:val="24"/>
        </w:rPr>
      </w:pPr>
    </w:p>
    <w:p w14:paraId="590582AD" w14:textId="77777777" w:rsidR="00D217AE" w:rsidRDefault="00D217AE" w:rsidP="00C4248F">
      <w:pPr>
        <w:spacing w:after="0" w:line="360" w:lineRule="auto"/>
        <w:rPr>
          <w:rFonts w:eastAsia="Times New Roman" w:cs="Times New Roman"/>
          <w:szCs w:val="24"/>
        </w:rPr>
      </w:pPr>
    </w:p>
    <w:p w14:paraId="43731F55" w14:textId="77777777" w:rsidR="00D217AE" w:rsidRDefault="00D217AE" w:rsidP="00C4248F">
      <w:pPr>
        <w:spacing w:after="0" w:line="360" w:lineRule="auto"/>
        <w:rPr>
          <w:rFonts w:eastAsia="Times New Roman" w:cs="Times New Roman"/>
          <w:szCs w:val="24"/>
        </w:rPr>
      </w:pPr>
    </w:p>
    <w:p w14:paraId="3285DCB7" w14:textId="77777777" w:rsidR="00D217AE" w:rsidRDefault="00D217AE" w:rsidP="00C4248F">
      <w:pPr>
        <w:spacing w:after="0" w:line="360" w:lineRule="auto"/>
        <w:rPr>
          <w:rFonts w:eastAsia="Times New Roman" w:cs="Times New Roman"/>
          <w:szCs w:val="24"/>
        </w:rPr>
      </w:pPr>
    </w:p>
    <w:p w14:paraId="54713457" w14:textId="77777777" w:rsidR="00D217AE" w:rsidRDefault="00D217AE" w:rsidP="00C4248F">
      <w:pPr>
        <w:spacing w:after="0" w:line="360" w:lineRule="auto"/>
        <w:rPr>
          <w:rFonts w:eastAsia="Times New Roman" w:cs="Times New Roman"/>
          <w:szCs w:val="24"/>
        </w:rPr>
      </w:pPr>
    </w:p>
    <w:p w14:paraId="15F1E1F9" w14:textId="77777777" w:rsidR="00D217AE" w:rsidRDefault="00D217AE" w:rsidP="00C4248F">
      <w:pPr>
        <w:spacing w:after="0" w:line="360" w:lineRule="auto"/>
        <w:rPr>
          <w:rFonts w:eastAsia="Times New Roman" w:cs="Times New Roman"/>
          <w:szCs w:val="24"/>
        </w:rPr>
      </w:pPr>
    </w:p>
    <w:p w14:paraId="7B76C44D" w14:textId="77777777" w:rsidR="00D217AE" w:rsidRDefault="00D217AE" w:rsidP="00C4248F">
      <w:pPr>
        <w:spacing w:after="0" w:line="360" w:lineRule="auto"/>
        <w:rPr>
          <w:rFonts w:eastAsia="Times New Roman" w:cs="Times New Roman"/>
          <w:szCs w:val="24"/>
        </w:rPr>
      </w:pPr>
    </w:p>
    <w:p w14:paraId="1655BCAE" w14:textId="77777777" w:rsidR="00D217AE" w:rsidRDefault="00D217AE" w:rsidP="00C4248F">
      <w:pPr>
        <w:spacing w:after="0" w:line="360" w:lineRule="auto"/>
        <w:rPr>
          <w:rFonts w:eastAsia="Times New Roman" w:cs="Times New Roman"/>
          <w:szCs w:val="24"/>
        </w:rPr>
      </w:pPr>
    </w:p>
    <w:p w14:paraId="723418AE" w14:textId="77777777" w:rsidR="00D217AE" w:rsidRDefault="00D217AE" w:rsidP="00C4248F">
      <w:pPr>
        <w:spacing w:after="0" w:line="360" w:lineRule="auto"/>
        <w:rPr>
          <w:rFonts w:eastAsia="Times New Roman" w:cs="Times New Roman"/>
          <w:szCs w:val="24"/>
        </w:rPr>
      </w:pPr>
    </w:p>
    <w:p w14:paraId="53A3B143" w14:textId="77777777" w:rsidR="00D217AE" w:rsidRDefault="00D217AE" w:rsidP="00C4248F">
      <w:pPr>
        <w:spacing w:after="0" w:line="360" w:lineRule="auto"/>
        <w:rPr>
          <w:rFonts w:eastAsia="Times New Roman" w:cs="Times New Roman"/>
          <w:szCs w:val="24"/>
        </w:rPr>
      </w:pPr>
    </w:p>
    <w:p w14:paraId="49D44077" w14:textId="77777777" w:rsidR="00D217AE" w:rsidRDefault="00D217AE" w:rsidP="00C4248F">
      <w:pPr>
        <w:spacing w:after="0" w:line="360" w:lineRule="auto"/>
        <w:rPr>
          <w:rFonts w:eastAsia="Times New Roman" w:cs="Times New Roman"/>
          <w:szCs w:val="24"/>
        </w:rPr>
      </w:pPr>
    </w:p>
    <w:p w14:paraId="6EB9E8FF" w14:textId="77777777" w:rsidR="00D217AE" w:rsidRDefault="00D217AE" w:rsidP="00C4248F">
      <w:pPr>
        <w:spacing w:after="0" w:line="360" w:lineRule="auto"/>
        <w:rPr>
          <w:rFonts w:eastAsia="Times New Roman" w:cs="Times New Roman"/>
          <w:szCs w:val="24"/>
        </w:rPr>
      </w:pPr>
    </w:p>
    <w:p w14:paraId="6D2C81AF" w14:textId="77777777" w:rsidR="00D217AE" w:rsidRDefault="00D217AE" w:rsidP="00C4248F">
      <w:pPr>
        <w:spacing w:after="0" w:line="360" w:lineRule="auto"/>
        <w:rPr>
          <w:rFonts w:eastAsia="Times New Roman" w:cs="Times New Roman"/>
          <w:szCs w:val="24"/>
        </w:rPr>
      </w:pPr>
    </w:p>
    <w:p w14:paraId="5F780AF0" w14:textId="77777777" w:rsidR="00D217AE" w:rsidRDefault="00D217AE" w:rsidP="00C4248F">
      <w:pPr>
        <w:spacing w:after="0" w:line="360" w:lineRule="auto"/>
        <w:rPr>
          <w:rFonts w:eastAsia="Times New Roman" w:cs="Times New Roman"/>
          <w:szCs w:val="24"/>
        </w:rPr>
      </w:pPr>
    </w:p>
    <w:p w14:paraId="1B48767A" w14:textId="77777777" w:rsidR="00D217AE" w:rsidRDefault="00D217AE" w:rsidP="00C4248F">
      <w:pPr>
        <w:spacing w:after="0" w:line="360" w:lineRule="auto"/>
        <w:rPr>
          <w:rFonts w:eastAsia="Times New Roman" w:cs="Times New Roman"/>
          <w:szCs w:val="24"/>
        </w:rPr>
      </w:pPr>
    </w:p>
    <w:p w14:paraId="45F5DF44" w14:textId="77777777" w:rsidR="00D217AE" w:rsidRDefault="00D217AE" w:rsidP="00C4248F">
      <w:pPr>
        <w:spacing w:after="0" w:line="360" w:lineRule="auto"/>
        <w:rPr>
          <w:rFonts w:eastAsia="Times New Roman" w:cs="Times New Roman"/>
          <w:szCs w:val="24"/>
        </w:rPr>
      </w:pPr>
    </w:p>
    <w:p w14:paraId="04830F58" w14:textId="77777777" w:rsidR="00D217AE" w:rsidRDefault="00D217AE" w:rsidP="00C4248F">
      <w:pPr>
        <w:spacing w:after="0" w:line="360" w:lineRule="auto"/>
        <w:rPr>
          <w:rFonts w:eastAsia="Times New Roman" w:cs="Times New Roman"/>
          <w:szCs w:val="24"/>
        </w:rPr>
      </w:pPr>
    </w:p>
    <w:p w14:paraId="32F05C11" w14:textId="77777777" w:rsidR="00BD324D" w:rsidRDefault="00BD324D" w:rsidP="00C4248F">
      <w:pPr>
        <w:spacing w:after="0" w:line="360" w:lineRule="auto"/>
        <w:rPr>
          <w:rFonts w:eastAsia="Times New Roman" w:cs="Times New Roman"/>
          <w:szCs w:val="24"/>
        </w:rPr>
      </w:pPr>
    </w:p>
    <w:p w14:paraId="4A08BB63" w14:textId="77777777" w:rsidR="00BD324D" w:rsidRDefault="00BD324D" w:rsidP="00C4248F">
      <w:pPr>
        <w:spacing w:after="0" w:line="360" w:lineRule="auto"/>
        <w:rPr>
          <w:rFonts w:eastAsia="Times New Roman" w:cs="Times New Roman"/>
          <w:szCs w:val="24"/>
        </w:rPr>
      </w:pPr>
    </w:p>
    <w:p w14:paraId="4C099C2E" w14:textId="77777777" w:rsidR="00BD324D" w:rsidRDefault="00BD324D" w:rsidP="00C4248F">
      <w:pPr>
        <w:spacing w:after="0" w:line="360" w:lineRule="auto"/>
        <w:rPr>
          <w:rFonts w:eastAsia="Times New Roman" w:cs="Times New Roman"/>
          <w:szCs w:val="24"/>
        </w:rPr>
      </w:pPr>
    </w:p>
    <w:p w14:paraId="27B97B09" w14:textId="77777777" w:rsidR="00BD324D" w:rsidRDefault="00BD324D" w:rsidP="00C4248F">
      <w:pPr>
        <w:spacing w:after="0" w:line="360" w:lineRule="auto"/>
        <w:rPr>
          <w:rFonts w:eastAsia="Times New Roman" w:cs="Times New Roman"/>
          <w:szCs w:val="24"/>
        </w:rPr>
      </w:pPr>
    </w:p>
    <w:p w14:paraId="11B1D872" w14:textId="77777777" w:rsidR="00BD324D" w:rsidRDefault="00BD324D" w:rsidP="00C4248F">
      <w:pPr>
        <w:spacing w:after="0" w:line="360" w:lineRule="auto"/>
        <w:rPr>
          <w:rFonts w:eastAsia="Times New Roman" w:cs="Times New Roman"/>
          <w:szCs w:val="24"/>
        </w:rPr>
      </w:pPr>
    </w:p>
    <w:p w14:paraId="6EC94E86" w14:textId="77777777" w:rsidR="00D217AE" w:rsidRDefault="00D217AE" w:rsidP="00C4248F">
      <w:pPr>
        <w:spacing w:after="0" w:line="360" w:lineRule="auto"/>
        <w:rPr>
          <w:rFonts w:eastAsia="Times New Roman" w:cs="Times New Roman"/>
          <w:szCs w:val="24"/>
        </w:rPr>
      </w:pPr>
    </w:p>
    <w:p w14:paraId="3BD664F7" w14:textId="77777777" w:rsidR="00D217AE" w:rsidRDefault="00D217AE" w:rsidP="00C4248F">
      <w:pPr>
        <w:spacing w:after="0" w:line="360" w:lineRule="auto"/>
        <w:rPr>
          <w:rFonts w:eastAsia="Times New Roman" w:cs="Times New Roman"/>
          <w:szCs w:val="24"/>
        </w:rPr>
      </w:pPr>
    </w:p>
    <w:p w14:paraId="2AEC1BFE" w14:textId="77777777" w:rsidR="00C4248F" w:rsidRPr="004E0020" w:rsidRDefault="00C4248F" w:rsidP="00C4248F">
      <w:pPr>
        <w:spacing w:after="0" w:line="360" w:lineRule="auto"/>
        <w:rPr>
          <w:shd w:val="clear" w:color="auto" w:fill="FFFFFF"/>
        </w:rPr>
      </w:pPr>
    </w:p>
    <w:p w14:paraId="3EFAA4F5" w14:textId="77777777" w:rsidR="00C4248F" w:rsidRPr="00D217AE" w:rsidRDefault="00C4248F" w:rsidP="00D217AE">
      <w:pPr>
        <w:pBdr>
          <w:top w:val="nil"/>
          <w:left w:val="nil"/>
          <w:bottom w:val="nil"/>
          <w:right w:val="nil"/>
          <w:between w:val="nil"/>
        </w:pBdr>
        <w:spacing w:after="0" w:line="360" w:lineRule="auto"/>
        <w:ind w:left="431" w:hanging="431"/>
        <w:rPr>
          <w:rFonts w:eastAsia="Times New Roman" w:cs="Times New Roman"/>
          <w:b/>
          <w:szCs w:val="24"/>
        </w:rPr>
      </w:pPr>
      <w:r w:rsidRPr="00D217AE">
        <w:rPr>
          <w:rFonts w:eastAsia="Times New Roman" w:cs="Times New Roman"/>
          <w:b/>
          <w:sz w:val="28"/>
          <w:szCs w:val="28"/>
        </w:rPr>
        <w:lastRenderedPageBreak/>
        <w:t xml:space="preserve">3 </w:t>
      </w:r>
      <w:r w:rsidRPr="00D217AE">
        <w:rPr>
          <w:rFonts w:eastAsia="Times New Roman" w:cs="Times New Roman"/>
          <w:b/>
          <w:szCs w:val="24"/>
        </w:rPr>
        <w:t>REVISÃO SISTEMÁTICA DE LITERATURA</w:t>
      </w:r>
    </w:p>
    <w:p w14:paraId="309721FF" w14:textId="77777777" w:rsidR="00D217AE" w:rsidRPr="00BD324D" w:rsidRDefault="00D217AE" w:rsidP="00D217AE">
      <w:pPr>
        <w:pBdr>
          <w:top w:val="nil"/>
          <w:left w:val="nil"/>
          <w:bottom w:val="nil"/>
          <w:right w:val="nil"/>
          <w:between w:val="nil"/>
        </w:pBdr>
        <w:spacing w:after="0" w:line="360" w:lineRule="auto"/>
        <w:ind w:left="431" w:hanging="431"/>
        <w:rPr>
          <w:rFonts w:eastAsia="Times New Roman" w:cs="Times New Roman"/>
          <w:szCs w:val="24"/>
        </w:rPr>
      </w:pPr>
    </w:p>
    <w:p w14:paraId="3100090E"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O presente capítulo traz 3 revisões de literatura distintas. A primeira Revisão Sistemática de Literatura identifica os trabalhos publicados na literatura referentes a técnicas utilizadas para o Problema de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A segunda Revisão Sistemática de Literatura busca identificar abordagens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utilizadas na literatura para a resolução do Problema do Carteiro Chinês Capacitado. A terceira Revisão Sistemática de Literatura procura verificar que trabalhos na literatura utilizam o Problema das </w:t>
      </w:r>
      <w:r w:rsidRPr="004E0020">
        <w:rPr>
          <w:rFonts w:eastAsia="Times New Roman" w:cs="Times New Roman"/>
          <w:i/>
          <w:szCs w:val="24"/>
        </w:rPr>
        <w:t>p</w:t>
      </w:r>
      <w:r w:rsidRPr="004E0020">
        <w:rPr>
          <w:rFonts w:eastAsia="Times New Roman" w:cs="Times New Roman"/>
          <w:szCs w:val="24"/>
        </w:rPr>
        <w:t>-Medianas para a resolução do Problema de Roteamento de Arcos. As três Revisões de Literatura foram realizadas mediante a metodologia proposta por Gonçalo et al. (2012) e Sampaio e Mancini (2007) explorada abaixo.</w:t>
      </w:r>
    </w:p>
    <w:p w14:paraId="69683A9F"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Entende-se por revisão da literatura a análise e síntese de informações disponíveis em estudos relevantes publicados sobre um determinado tema, de forma a resumir o corpo de conhecimento existente e conduzir a conclusões sobre um determinado tema de interesse (SAMPAIO; MANCINI, 2007). A revisão da literatura pode ser classificada como narrativa, sistêmica e integrativa.</w:t>
      </w:r>
    </w:p>
    <w:p w14:paraId="5E9DCC1D"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Alvo desse trabalho, a revisão sistemática revisa trabalhos publicados anteriormente, buscando responder determinadas questões levantadas. Essa revisão ocorre mediante a aplicação de métodos explícitos e sistematizados de busca, apreciação crítica e síntese da informação selecionada. Conforme Galvão e Pereira (2014) as revisões sistemáticas são estudos secundários, que tem nos estudos primários sua fonte de dados. Entende-se por estudos primários os artigos científicos que relatam os resultados da pesquisa originalmente.</w:t>
      </w:r>
    </w:p>
    <w:p w14:paraId="66AC5305"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A Revisão Sistêmica da Literatura (RSL) também pode ser conhecida como Estudo da Arte. Segundo </w:t>
      </w:r>
      <w:proofErr w:type="spellStart"/>
      <w:r w:rsidRPr="004E0020">
        <w:rPr>
          <w:rFonts w:eastAsia="Times New Roman" w:cs="Times New Roman"/>
          <w:szCs w:val="24"/>
        </w:rPr>
        <w:t>Romanowski</w:t>
      </w:r>
      <w:proofErr w:type="spellEnd"/>
      <w:r w:rsidRPr="004E0020">
        <w:rPr>
          <w:rFonts w:eastAsia="Times New Roman" w:cs="Times New Roman"/>
          <w:szCs w:val="24"/>
        </w:rPr>
        <w:t xml:space="preserve"> e </w:t>
      </w:r>
      <w:proofErr w:type="spellStart"/>
      <w:r w:rsidRPr="004E0020">
        <w:rPr>
          <w:rFonts w:eastAsia="Times New Roman" w:cs="Times New Roman"/>
          <w:szCs w:val="24"/>
        </w:rPr>
        <w:t>Ens</w:t>
      </w:r>
      <w:proofErr w:type="spellEnd"/>
      <w:r w:rsidRPr="004E0020">
        <w:rPr>
          <w:rFonts w:eastAsia="Times New Roman" w:cs="Times New Roman"/>
          <w:szCs w:val="24"/>
        </w:rPr>
        <w:t xml:space="preserve"> (2006), o termo Estado da Arte é usado para definir estudos de diversos portes que pretendem captar trabalhos publicados em determinadas áreas do conhecimento e analisá-los. De acordo com Ferreira e Matos (2012), a execução de estudos como a RSL ou o levantamento do Estado da Arte advêm da necessidade de identificar avanços e lacunas nas pesquisas científicas realizadas ao redor do mundo e frequentemente publicadas virtualmente.</w:t>
      </w:r>
    </w:p>
    <w:p w14:paraId="7BF9C286"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 xml:space="preserve">Conforme Drummond, Silva e Coutinho, (2004) a revisão de literatura caracteriza-se por ser replicável, reduzir o viés dos autores da pesquisa, ser facilmente atualizada, identificar lacunas da literatura que possam ser exploradas e </w:t>
      </w:r>
      <w:proofErr w:type="spellStart"/>
      <w:r w:rsidRPr="004E0020">
        <w:rPr>
          <w:rFonts w:eastAsia="Times New Roman" w:cs="Times New Roman"/>
          <w:szCs w:val="24"/>
        </w:rPr>
        <w:t>fornecer</w:t>
      </w:r>
      <w:proofErr w:type="spellEnd"/>
      <w:r w:rsidRPr="004E0020">
        <w:rPr>
          <w:rFonts w:eastAsia="Times New Roman" w:cs="Times New Roman"/>
          <w:szCs w:val="24"/>
        </w:rPr>
        <w:t xml:space="preserve"> uma base confiável para a tomada de decisão. </w:t>
      </w:r>
    </w:p>
    <w:p w14:paraId="37A89B79"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lastRenderedPageBreak/>
        <w:t>Existem na literatura as mais diversas metodologias para a execução da Revisão Sistêmica da Literatura, em sua maioria essas metodologias preveem segundo Galvão e Pereira (2014): elaboração da pergunta de pesquisa; busca na literatura; seleção dos artigos; extração dos dados; avaliação da qualidade metodológica; síntese dos dados; avaliação da qualidade das evidências; redação e publicação dos resultados.</w:t>
      </w:r>
    </w:p>
    <w:p w14:paraId="5A61301F" w14:textId="77777777" w:rsidR="00C4248F"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A partir das metodologias de Revisão Sistemática de Literatura propostas por Gonçalo et al. (2012) e Sampaio e Mancini (2007) construiu-se o fluxograma presente na Figura 18. A Figura 18 mostra as 14 etapas do processo de RSL utilizado nesse trabalho.</w:t>
      </w:r>
    </w:p>
    <w:p w14:paraId="5D7FF3D2" w14:textId="77777777" w:rsidR="00F41F6A" w:rsidRPr="004E0020" w:rsidRDefault="00F41F6A" w:rsidP="00C4248F">
      <w:pPr>
        <w:spacing w:after="0" w:line="360" w:lineRule="auto"/>
        <w:ind w:firstLine="567"/>
        <w:jc w:val="both"/>
        <w:rPr>
          <w:rFonts w:eastAsia="Times New Roman" w:cs="Times New Roman"/>
          <w:szCs w:val="24"/>
        </w:rPr>
      </w:pPr>
    </w:p>
    <w:p w14:paraId="10B9A1F9" w14:textId="77777777" w:rsidR="00C4248F" w:rsidRDefault="00C4248F" w:rsidP="00D217AE">
      <w:pPr>
        <w:spacing w:after="0" w:line="240" w:lineRule="auto"/>
        <w:jc w:val="center"/>
        <w:rPr>
          <w:rFonts w:eastAsia="Times New Roman" w:cs="Times New Roman"/>
          <w:sz w:val="20"/>
          <w:szCs w:val="20"/>
        </w:rPr>
      </w:pPr>
      <w:r w:rsidRPr="00D217AE">
        <w:rPr>
          <w:rFonts w:eastAsia="Times New Roman" w:cs="Times New Roman"/>
          <w:sz w:val="20"/>
          <w:szCs w:val="20"/>
        </w:rPr>
        <w:t xml:space="preserve">Figura </w:t>
      </w:r>
      <w:r w:rsidR="00B130B1">
        <w:rPr>
          <w:rFonts w:eastAsia="Times New Roman" w:cs="Times New Roman"/>
          <w:sz w:val="20"/>
          <w:szCs w:val="20"/>
        </w:rPr>
        <w:t>18 – Fluxograma do processo de revisão sistemática da l</w:t>
      </w:r>
      <w:r w:rsidRPr="00D217AE">
        <w:rPr>
          <w:rFonts w:eastAsia="Times New Roman" w:cs="Times New Roman"/>
          <w:sz w:val="20"/>
          <w:szCs w:val="20"/>
        </w:rPr>
        <w:t xml:space="preserve">iteratura </w:t>
      </w:r>
    </w:p>
    <w:p w14:paraId="3C878966" w14:textId="77777777" w:rsidR="00D217AE" w:rsidRPr="00D217AE" w:rsidRDefault="00D217AE" w:rsidP="00D217AE">
      <w:pPr>
        <w:spacing w:after="0" w:line="240" w:lineRule="auto"/>
        <w:jc w:val="center"/>
        <w:rPr>
          <w:rFonts w:eastAsia="Times New Roman" w:cs="Times New Roman"/>
          <w:sz w:val="20"/>
          <w:szCs w:val="20"/>
        </w:rPr>
      </w:pPr>
    </w:p>
    <w:p w14:paraId="36AEF3E2" w14:textId="77777777" w:rsidR="00C4248F" w:rsidRPr="00D217AE" w:rsidRDefault="00C4248F" w:rsidP="00D217AE">
      <w:pPr>
        <w:spacing w:after="0" w:line="240" w:lineRule="auto"/>
        <w:jc w:val="center"/>
        <w:rPr>
          <w:rFonts w:eastAsia="Times New Roman" w:cs="Times New Roman"/>
          <w:szCs w:val="24"/>
        </w:rPr>
      </w:pPr>
      <w:r w:rsidRPr="00D217AE">
        <w:rPr>
          <w:rFonts w:eastAsia="Times New Roman" w:cs="Times New Roman"/>
          <w:noProof/>
          <w:szCs w:val="24"/>
        </w:rPr>
        <w:drawing>
          <wp:inline distT="0" distB="0" distL="0" distR="0" wp14:anchorId="73680639" wp14:editId="78C39E9B">
            <wp:extent cx="2990850" cy="3991866"/>
            <wp:effectExtent l="0" t="0" r="0" b="889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UXOGRAMA.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94707" cy="3997014"/>
                    </a:xfrm>
                    <a:prstGeom prst="rect">
                      <a:avLst/>
                    </a:prstGeom>
                  </pic:spPr>
                </pic:pic>
              </a:graphicData>
            </a:graphic>
          </wp:inline>
        </w:drawing>
      </w:r>
    </w:p>
    <w:p w14:paraId="70CEF92B" w14:textId="77777777" w:rsidR="00D217AE" w:rsidRDefault="00D217AE" w:rsidP="00D217AE">
      <w:pPr>
        <w:spacing w:after="0" w:line="240" w:lineRule="auto"/>
        <w:jc w:val="center"/>
        <w:rPr>
          <w:rFonts w:eastAsia="Times New Roman" w:cs="Times New Roman"/>
          <w:sz w:val="20"/>
          <w:szCs w:val="20"/>
        </w:rPr>
      </w:pPr>
    </w:p>
    <w:p w14:paraId="4F39DF2E" w14:textId="77777777" w:rsidR="00C4248F" w:rsidRDefault="00C4248F" w:rsidP="00D217AE">
      <w:pPr>
        <w:spacing w:after="0" w:line="240" w:lineRule="auto"/>
        <w:jc w:val="center"/>
        <w:rPr>
          <w:rFonts w:eastAsia="Times New Roman" w:cs="Times New Roman"/>
          <w:sz w:val="20"/>
          <w:szCs w:val="20"/>
        </w:rPr>
      </w:pPr>
      <w:r w:rsidRPr="00D217AE">
        <w:rPr>
          <w:rFonts w:eastAsia="Times New Roman" w:cs="Times New Roman"/>
          <w:sz w:val="20"/>
          <w:szCs w:val="20"/>
        </w:rPr>
        <w:t>Fonte: Adaptado Sampaio e Mancini (2007)</w:t>
      </w:r>
      <w:r w:rsidR="00D217AE">
        <w:rPr>
          <w:rFonts w:eastAsia="Times New Roman" w:cs="Times New Roman"/>
          <w:sz w:val="20"/>
          <w:szCs w:val="20"/>
        </w:rPr>
        <w:t>.</w:t>
      </w:r>
    </w:p>
    <w:p w14:paraId="7A33CB96" w14:textId="77777777" w:rsidR="00D217AE" w:rsidRPr="00D217AE" w:rsidRDefault="00D217AE" w:rsidP="00F41F6A">
      <w:pPr>
        <w:spacing w:after="0" w:line="360" w:lineRule="auto"/>
        <w:jc w:val="center"/>
        <w:rPr>
          <w:rFonts w:eastAsia="Times New Roman" w:cs="Times New Roman"/>
          <w:sz w:val="20"/>
          <w:szCs w:val="20"/>
        </w:rPr>
      </w:pPr>
    </w:p>
    <w:p w14:paraId="30163E91" w14:textId="77777777" w:rsidR="00C4248F" w:rsidRPr="004E0020" w:rsidRDefault="00C4248F" w:rsidP="00D217AE">
      <w:pPr>
        <w:spacing w:after="0" w:line="360" w:lineRule="auto"/>
        <w:ind w:firstLine="709"/>
        <w:jc w:val="both"/>
        <w:rPr>
          <w:rFonts w:eastAsia="Times New Roman" w:cs="Times New Roman"/>
          <w:szCs w:val="24"/>
        </w:rPr>
      </w:pPr>
      <w:r w:rsidRPr="004E0020">
        <w:rPr>
          <w:rFonts w:eastAsia="Times New Roman" w:cs="Times New Roman"/>
          <w:szCs w:val="24"/>
        </w:rPr>
        <w:t>As 14 etapas do processo de RSL utilizado nesse trabalho serão descritas nas alíneas abaixo:</w:t>
      </w:r>
    </w:p>
    <w:p w14:paraId="606B0AEE"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a) </w:t>
      </w:r>
      <w:r w:rsidRPr="004E0020">
        <w:rPr>
          <w:rFonts w:eastAsia="Times New Roman" w:cs="Times New Roman"/>
          <w:b/>
          <w:szCs w:val="24"/>
        </w:rPr>
        <w:t>definir tema</w:t>
      </w:r>
      <w:r w:rsidRPr="004E0020">
        <w:rPr>
          <w:rFonts w:eastAsia="Times New Roman" w:cs="Times New Roman"/>
          <w:szCs w:val="24"/>
        </w:rPr>
        <w:t xml:space="preserve">: estabelecer o tema ou objeto de estudo a ser tratado. </w:t>
      </w:r>
    </w:p>
    <w:p w14:paraId="058F2687"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b) </w:t>
      </w:r>
      <w:r w:rsidRPr="004E0020">
        <w:rPr>
          <w:rFonts w:eastAsia="Times New Roman" w:cs="Times New Roman"/>
          <w:b/>
          <w:szCs w:val="24"/>
        </w:rPr>
        <w:t>definir pergunta científica</w:t>
      </w:r>
      <w:r w:rsidRPr="004E0020">
        <w:rPr>
          <w:rFonts w:eastAsia="Times New Roman" w:cs="Times New Roman"/>
          <w:szCs w:val="24"/>
        </w:rPr>
        <w:t>: inicialmente define-se a pergunta ou questão-chave a ser respondida ligada ao tema.</w:t>
      </w:r>
    </w:p>
    <w:p w14:paraId="5FC5C941"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lastRenderedPageBreak/>
        <w:t xml:space="preserve">c) </w:t>
      </w:r>
      <w:r w:rsidRPr="004E0020">
        <w:rPr>
          <w:rFonts w:eastAsia="Times New Roman" w:cs="Times New Roman"/>
          <w:b/>
          <w:szCs w:val="24"/>
        </w:rPr>
        <w:t>identificar base de dados</w:t>
      </w:r>
      <w:r w:rsidRPr="004E0020">
        <w:rPr>
          <w:rFonts w:eastAsia="Times New Roman" w:cs="Times New Roman"/>
          <w:szCs w:val="24"/>
        </w:rPr>
        <w:t>: escolha e estabelecimento da base de dados ou buscadores na web onde será realizada a pesquisa</w:t>
      </w:r>
    </w:p>
    <w:p w14:paraId="41C6B601"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d) </w:t>
      </w:r>
      <w:r w:rsidRPr="004E0020">
        <w:rPr>
          <w:rFonts w:eastAsia="Times New Roman" w:cs="Times New Roman"/>
          <w:b/>
          <w:szCs w:val="24"/>
        </w:rPr>
        <w:t>estabelecer critérios e estratégias</w:t>
      </w:r>
      <w:r w:rsidRPr="004E0020">
        <w:rPr>
          <w:rFonts w:eastAsia="Times New Roman" w:cs="Times New Roman"/>
          <w:szCs w:val="24"/>
        </w:rPr>
        <w:t>: nessa etapa estabelecem-se os critérios e estratégias ligadas às atividades de busca e inclusão de trabalhos na revisão. Os critérios devem estar relacionados ao tema e expressar o desejo de responder à pergunta estabelecida ou questões-chave. A estratégia diz respeito ao planejamento e coordenação de todos os elementos presentes na revisão de literatura com o objetivo de responder a pergunta formulada. Os critérios de busca podem ser palavras-chaves, data de publicação, idioma, ou qualquer elemento que limite o espaço de busca. Os critérios de inclusão dos trabalhos podem estar ligados a aspectos como a abrangência da pesquisa encontrada em cada trabalho, ao tipo de pesquisa desenvolvido nas publicações, fator de impacto da publicação, ou qualquer aspecto que não possa ser filtrado diretamente por meio de uma busca em uma base de dados</w:t>
      </w:r>
    </w:p>
    <w:p w14:paraId="7F4113B5"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e) </w:t>
      </w:r>
      <w:r w:rsidRPr="004E0020">
        <w:rPr>
          <w:rFonts w:eastAsia="Times New Roman" w:cs="Times New Roman"/>
          <w:b/>
          <w:szCs w:val="24"/>
        </w:rPr>
        <w:t>aplicar critérios de busca</w:t>
      </w:r>
      <w:r w:rsidRPr="004E0020">
        <w:rPr>
          <w:rFonts w:eastAsia="Times New Roman" w:cs="Times New Roman"/>
          <w:szCs w:val="24"/>
        </w:rPr>
        <w:t>: com o estabelecimento da base de dados e da estratégia e critérios de busca, dois pesquisadores independentemente irão realizar o mesmo processo de procura, sob as mesmas condições</w:t>
      </w:r>
    </w:p>
    <w:p w14:paraId="7E9E14AA"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f) </w:t>
      </w:r>
      <w:r w:rsidRPr="004E0020">
        <w:rPr>
          <w:rFonts w:eastAsia="Times New Roman" w:cs="Times New Roman"/>
          <w:b/>
          <w:szCs w:val="24"/>
        </w:rPr>
        <w:t>comparar buscas</w:t>
      </w:r>
      <w:r w:rsidRPr="004E0020">
        <w:rPr>
          <w:rFonts w:eastAsia="Times New Roman" w:cs="Times New Roman"/>
          <w:szCs w:val="24"/>
        </w:rPr>
        <w:t>: após a condução das buscas independentes, os trabalhos serão comparados e confrontados para o estabelecimento de uma lista única de publicações.</w:t>
      </w:r>
    </w:p>
    <w:p w14:paraId="118BBF2A"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g) </w:t>
      </w:r>
      <w:r w:rsidRPr="004E0020">
        <w:rPr>
          <w:rFonts w:eastAsia="Times New Roman" w:cs="Times New Roman"/>
          <w:b/>
          <w:szCs w:val="24"/>
        </w:rPr>
        <w:t>apreciar critérios de busca</w:t>
      </w:r>
      <w:r w:rsidRPr="004E0020">
        <w:rPr>
          <w:rFonts w:eastAsia="Times New Roman" w:cs="Times New Roman"/>
          <w:szCs w:val="24"/>
        </w:rPr>
        <w:t>: nessa etapa cabe discutir o impacto dos critérios estabelecidos para a pesquisa e se modificações nos critérios de busca afetariam o resultado encontrado. Caso modificações nos critérios sejam cabíveis retorna-se a etapa da alínea e.</w:t>
      </w:r>
    </w:p>
    <w:p w14:paraId="3931560C"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h) </w:t>
      </w:r>
      <w:r w:rsidRPr="004E0020">
        <w:rPr>
          <w:rFonts w:eastAsia="Times New Roman" w:cs="Times New Roman"/>
          <w:b/>
          <w:szCs w:val="24"/>
        </w:rPr>
        <w:t>consolidar artigos buscados</w:t>
      </w:r>
      <w:r w:rsidRPr="004E0020">
        <w:rPr>
          <w:rFonts w:eastAsia="Times New Roman" w:cs="Times New Roman"/>
          <w:szCs w:val="24"/>
        </w:rPr>
        <w:t>: novas discussões sobre a legitimidade da presença dos artigos buscados na lista serão levantadas, tendo em vista os critérios estabelecidos. Posteriormente, a lista será consolidada.</w:t>
      </w:r>
    </w:p>
    <w:p w14:paraId="34BECF25"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i) </w:t>
      </w:r>
      <w:r w:rsidRPr="004E0020">
        <w:rPr>
          <w:rFonts w:eastAsia="Times New Roman" w:cs="Times New Roman"/>
          <w:b/>
          <w:szCs w:val="24"/>
        </w:rPr>
        <w:t>aplicar critérios de inclusão</w:t>
      </w:r>
      <w:r w:rsidRPr="004E0020">
        <w:rPr>
          <w:rFonts w:eastAsia="Times New Roman" w:cs="Times New Roman"/>
          <w:szCs w:val="24"/>
        </w:rPr>
        <w:t xml:space="preserve">: os critérios de inclusão serão aplicados a lista por dois pesquisadores independentemente. Inicialmente verifica-se se as </w:t>
      </w:r>
      <w:proofErr w:type="spellStart"/>
      <w:r w:rsidRPr="004E0020">
        <w:rPr>
          <w:rFonts w:eastAsia="Times New Roman" w:cs="Times New Roman"/>
          <w:szCs w:val="24"/>
        </w:rPr>
        <w:t>idéias</w:t>
      </w:r>
      <w:proofErr w:type="spellEnd"/>
      <w:r w:rsidRPr="004E0020">
        <w:rPr>
          <w:rFonts w:eastAsia="Times New Roman" w:cs="Times New Roman"/>
          <w:szCs w:val="24"/>
        </w:rPr>
        <w:t xml:space="preserve"> presentes no título e resumos em português e inglês estão de acordo com os critérios de inclusão. Caso o resultado for inconclusivo, cabe a leitura do trabalho por completo.</w:t>
      </w:r>
    </w:p>
    <w:p w14:paraId="171D8E8B"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j) </w:t>
      </w:r>
      <w:r w:rsidRPr="004E0020">
        <w:rPr>
          <w:rFonts w:eastAsia="Times New Roman" w:cs="Times New Roman"/>
          <w:b/>
          <w:szCs w:val="24"/>
        </w:rPr>
        <w:t>comparar inclusões e exclusões</w:t>
      </w:r>
      <w:r w:rsidRPr="004E0020">
        <w:rPr>
          <w:rFonts w:eastAsia="Times New Roman" w:cs="Times New Roman"/>
          <w:szCs w:val="24"/>
        </w:rPr>
        <w:t>: os resultados da aplicação dos critérios de inclusão de ambos os pesquisadores serão confrontados. E uma nova lista com os trabalhos inclusos para a revisão será estabelecida.</w:t>
      </w:r>
    </w:p>
    <w:p w14:paraId="63F224A3"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lastRenderedPageBreak/>
        <w:t xml:space="preserve">k) </w:t>
      </w:r>
      <w:r w:rsidRPr="004E0020">
        <w:rPr>
          <w:rFonts w:eastAsia="Times New Roman" w:cs="Times New Roman"/>
          <w:b/>
          <w:szCs w:val="24"/>
        </w:rPr>
        <w:t>apreciar critérios inclusão</w:t>
      </w:r>
      <w:r w:rsidRPr="004E0020">
        <w:rPr>
          <w:rFonts w:eastAsia="Times New Roman" w:cs="Times New Roman"/>
          <w:szCs w:val="24"/>
        </w:rPr>
        <w:t>: os critérios de inclusão e seus impactos na formação da lista de trabalhos serão discutidos. Caso seja pertinente, os critérios podem ser modificados, logo retorna-se a alínea i.</w:t>
      </w:r>
    </w:p>
    <w:p w14:paraId="5B747F9E"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l) </w:t>
      </w:r>
      <w:r w:rsidRPr="004E0020">
        <w:rPr>
          <w:rFonts w:eastAsia="Times New Roman" w:cs="Times New Roman"/>
          <w:b/>
          <w:szCs w:val="24"/>
        </w:rPr>
        <w:t>consolidar artigos incluídos</w:t>
      </w:r>
      <w:r w:rsidRPr="004E0020">
        <w:rPr>
          <w:rFonts w:eastAsia="Times New Roman" w:cs="Times New Roman"/>
          <w:szCs w:val="24"/>
        </w:rPr>
        <w:t>: discussões concernentes a justificativa da inclusão dos trabalhos na revisão será estabelecida, e uma lista única com os trabalhos incluídos consolidada.</w:t>
      </w:r>
    </w:p>
    <w:p w14:paraId="1F50BAA6" w14:textId="77777777" w:rsidR="00C4248F" w:rsidRPr="004E0020"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m) </w:t>
      </w:r>
      <w:r w:rsidRPr="004E0020">
        <w:rPr>
          <w:rFonts w:eastAsia="Times New Roman" w:cs="Times New Roman"/>
          <w:b/>
          <w:szCs w:val="24"/>
        </w:rPr>
        <w:t>analisar achados</w:t>
      </w:r>
      <w:r w:rsidRPr="004E0020">
        <w:rPr>
          <w:rFonts w:eastAsia="Times New Roman" w:cs="Times New Roman"/>
          <w:szCs w:val="24"/>
        </w:rPr>
        <w:t>: todos os trabalhos presentes na lista única serão analisados, iniciando pelo título, resumos, palavras-chaves e conteúdo</w:t>
      </w:r>
    </w:p>
    <w:p w14:paraId="77153B82" w14:textId="77777777" w:rsidR="00C4248F" w:rsidRDefault="00C4248F" w:rsidP="00D217AE">
      <w:pPr>
        <w:spacing w:after="0" w:line="360" w:lineRule="auto"/>
        <w:ind w:left="993" w:hanging="284"/>
        <w:jc w:val="both"/>
        <w:rPr>
          <w:rFonts w:eastAsia="Times New Roman" w:cs="Times New Roman"/>
          <w:szCs w:val="24"/>
        </w:rPr>
      </w:pPr>
      <w:r w:rsidRPr="004E0020">
        <w:rPr>
          <w:rFonts w:eastAsia="Times New Roman" w:cs="Times New Roman"/>
          <w:szCs w:val="24"/>
        </w:rPr>
        <w:t xml:space="preserve">n) </w:t>
      </w:r>
      <w:r w:rsidRPr="004E0020">
        <w:rPr>
          <w:rFonts w:eastAsia="Times New Roman" w:cs="Times New Roman"/>
          <w:b/>
          <w:szCs w:val="24"/>
        </w:rPr>
        <w:t>emitir relatório</w:t>
      </w:r>
      <w:r w:rsidRPr="004E0020">
        <w:rPr>
          <w:rFonts w:eastAsia="Times New Roman" w:cs="Times New Roman"/>
          <w:szCs w:val="24"/>
        </w:rPr>
        <w:t>: um relatório com as conclusões e a revisão do estado da arte será emitido.</w:t>
      </w:r>
    </w:p>
    <w:p w14:paraId="0498D5D4" w14:textId="77777777" w:rsidR="00D217AE" w:rsidRPr="004E0020" w:rsidRDefault="00D217AE" w:rsidP="00D217AE">
      <w:pPr>
        <w:spacing w:after="0" w:line="360" w:lineRule="auto"/>
        <w:ind w:left="993" w:hanging="284"/>
        <w:jc w:val="both"/>
        <w:rPr>
          <w:rFonts w:eastAsia="Times New Roman" w:cs="Times New Roman"/>
          <w:szCs w:val="24"/>
        </w:rPr>
      </w:pPr>
    </w:p>
    <w:p w14:paraId="764FD332" w14:textId="77777777" w:rsidR="00C4248F" w:rsidRPr="00156E52" w:rsidRDefault="00156E52" w:rsidP="00156E52">
      <w:pPr>
        <w:spacing w:after="0" w:line="360" w:lineRule="auto"/>
        <w:ind w:left="426" w:hanging="426"/>
        <w:rPr>
          <w:rFonts w:eastAsia="Times New Roman" w:cs="Times New Roman"/>
          <w:szCs w:val="24"/>
        </w:rPr>
      </w:pPr>
      <w:r w:rsidRPr="00156E52">
        <w:rPr>
          <w:rFonts w:eastAsia="Times New Roman" w:cs="Times New Roman"/>
          <w:szCs w:val="24"/>
        </w:rPr>
        <w:t>3.1 ABORDAGENS PARA RESOLUÇÃO DO PROBLEMA DE ROTEAMENTO DE LEITURISTAS</w:t>
      </w:r>
    </w:p>
    <w:p w14:paraId="6F66134E" w14:textId="77777777" w:rsidR="00D217AE" w:rsidRPr="004E0020" w:rsidRDefault="00D217AE" w:rsidP="00D217AE">
      <w:pPr>
        <w:spacing w:after="0" w:line="360" w:lineRule="auto"/>
        <w:ind w:left="578" w:hanging="578"/>
        <w:rPr>
          <w:rFonts w:eastAsia="Times New Roman" w:cs="Times New Roman"/>
          <w:b/>
          <w:szCs w:val="24"/>
        </w:rPr>
      </w:pPr>
    </w:p>
    <w:p w14:paraId="39FF9823" w14:textId="77777777" w:rsidR="00C4248F" w:rsidRPr="004E0020" w:rsidRDefault="00C4248F" w:rsidP="001B4C37">
      <w:pPr>
        <w:pStyle w:val="PargrafodaLista"/>
        <w:spacing w:after="0" w:line="360" w:lineRule="auto"/>
        <w:ind w:left="0" w:firstLine="709"/>
        <w:jc w:val="both"/>
        <w:rPr>
          <w:szCs w:val="24"/>
        </w:rPr>
      </w:pPr>
      <w:r w:rsidRPr="004E0020">
        <w:rPr>
          <w:szCs w:val="24"/>
        </w:rPr>
        <w:t xml:space="preserve">Mediante o uso da metodologia proposta na Figura 18, o tema a ser tratado foi o roteamento de </w:t>
      </w:r>
      <w:proofErr w:type="spellStart"/>
      <w:r w:rsidRPr="004E0020">
        <w:rPr>
          <w:szCs w:val="24"/>
        </w:rPr>
        <w:t>leituristas</w:t>
      </w:r>
      <w:proofErr w:type="spellEnd"/>
      <w:r w:rsidRPr="004E0020">
        <w:rPr>
          <w:szCs w:val="24"/>
        </w:rPr>
        <w:t xml:space="preserve"> ou </w:t>
      </w:r>
      <w:proofErr w:type="spellStart"/>
      <w:r w:rsidRPr="004E0020">
        <w:rPr>
          <w:i/>
          <w:szCs w:val="24"/>
        </w:rPr>
        <w:t>routing</w:t>
      </w:r>
      <w:proofErr w:type="spellEnd"/>
      <w:r w:rsidRPr="004E0020">
        <w:rPr>
          <w:i/>
          <w:szCs w:val="24"/>
        </w:rPr>
        <w:t xml:space="preserve"> meter </w:t>
      </w:r>
      <w:proofErr w:type="spellStart"/>
      <w:r w:rsidRPr="004E0020">
        <w:rPr>
          <w:i/>
          <w:szCs w:val="24"/>
        </w:rPr>
        <w:t>readers</w:t>
      </w:r>
      <w:proofErr w:type="spellEnd"/>
      <w:r w:rsidRPr="004E0020">
        <w:rPr>
          <w:szCs w:val="24"/>
        </w:rPr>
        <w:t xml:space="preserve">. A pergunta a ser respondida estabelecida é: Quais artigos científicos publicados em revistas, livros ou congressos tratam do problema de roteamento de </w:t>
      </w:r>
      <w:proofErr w:type="spellStart"/>
      <w:r w:rsidRPr="004E0020">
        <w:rPr>
          <w:szCs w:val="24"/>
        </w:rPr>
        <w:t>leituristas</w:t>
      </w:r>
      <w:proofErr w:type="spellEnd"/>
      <w:r w:rsidRPr="004E0020">
        <w:rPr>
          <w:szCs w:val="24"/>
        </w:rPr>
        <w:t xml:space="preserve"> e que técnicas foram aplicadas ou propostas para a resolução desse problema em língua portuguesa e inglesa? </w:t>
      </w:r>
    </w:p>
    <w:p w14:paraId="1D7C59D9" w14:textId="77777777" w:rsidR="00C4248F" w:rsidRPr="004E0020" w:rsidRDefault="00C4248F" w:rsidP="001B4C37">
      <w:pPr>
        <w:pStyle w:val="PargrafodaLista"/>
        <w:spacing w:after="0" w:line="360" w:lineRule="auto"/>
        <w:ind w:left="0" w:firstLine="709"/>
        <w:jc w:val="both"/>
        <w:rPr>
          <w:szCs w:val="24"/>
        </w:rPr>
      </w:pPr>
      <w:r w:rsidRPr="004E0020">
        <w:rPr>
          <w:szCs w:val="24"/>
        </w:rPr>
        <w:t xml:space="preserve">A pesquisa utilizou como banco de dados o Google Scholar e os Periódicos da Capes que possuem um acervo com as revistas mais importantes e relevantes do mundo. Como critérios de busca foram utilizadas as palavras-chave: </w:t>
      </w:r>
      <w:proofErr w:type="spellStart"/>
      <w:r w:rsidRPr="004E0020">
        <w:rPr>
          <w:i/>
          <w:szCs w:val="24"/>
        </w:rPr>
        <w:t>routing</w:t>
      </w:r>
      <w:proofErr w:type="spellEnd"/>
      <w:r w:rsidRPr="004E0020">
        <w:rPr>
          <w:i/>
          <w:szCs w:val="24"/>
        </w:rPr>
        <w:t xml:space="preserve"> meter </w:t>
      </w:r>
      <w:proofErr w:type="spellStart"/>
      <w:r w:rsidRPr="004E0020">
        <w:rPr>
          <w:i/>
          <w:szCs w:val="24"/>
        </w:rPr>
        <w:t>reader</w:t>
      </w:r>
      <w:proofErr w:type="spellEnd"/>
      <w:r w:rsidRPr="004E0020">
        <w:rPr>
          <w:szCs w:val="24"/>
        </w:rPr>
        <w:t xml:space="preserve">, </w:t>
      </w:r>
      <w:proofErr w:type="spellStart"/>
      <w:r w:rsidRPr="004E0020">
        <w:rPr>
          <w:i/>
          <w:szCs w:val="24"/>
        </w:rPr>
        <w:t>routing</w:t>
      </w:r>
      <w:proofErr w:type="spellEnd"/>
      <w:r w:rsidRPr="004E0020">
        <w:rPr>
          <w:i/>
          <w:szCs w:val="24"/>
        </w:rPr>
        <w:t xml:space="preserve"> meter </w:t>
      </w:r>
      <w:proofErr w:type="spellStart"/>
      <w:r w:rsidRPr="004E0020">
        <w:rPr>
          <w:i/>
          <w:szCs w:val="24"/>
        </w:rPr>
        <w:t>readers</w:t>
      </w:r>
      <w:proofErr w:type="spellEnd"/>
      <w:r w:rsidRPr="004E0020">
        <w:rPr>
          <w:szCs w:val="24"/>
        </w:rPr>
        <w:t xml:space="preserve">, roteamento de </w:t>
      </w:r>
      <w:proofErr w:type="spellStart"/>
      <w:r w:rsidRPr="004E0020">
        <w:rPr>
          <w:szCs w:val="24"/>
        </w:rPr>
        <w:t>leiturista</w:t>
      </w:r>
      <w:proofErr w:type="spellEnd"/>
      <w:r w:rsidRPr="004E0020">
        <w:rPr>
          <w:szCs w:val="24"/>
        </w:rPr>
        <w:t xml:space="preserve"> e roteamento de </w:t>
      </w:r>
      <w:proofErr w:type="spellStart"/>
      <w:r w:rsidRPr="004E0020">
        <w:rPr>
          <w:szCs w:val="24"/>
        </w:rPr>
        <w:t>leituristas</w:t>
      </w:r>
      <w:proofErr w:type="spellEnd"/>
      <w:r w:rsidRPr="004E0020">
        <w:rPr>
          <w:szCs w:val="24"/>
        </w:rPr>
        <w:t>, bem como a definição da língua dos trabalhos pesquisados: português e inglês.</w:t>
      </w:r>
    </w:p>
    <w:p w14:paraId="468F9939" w14:textId="77777777" w:rsidR="00C4248F" w:rsidRPr="004E0020" w:rsidRDefault="00C4248F" w:rsidP="001B4C37">
      <w:pPr>
        <w:pStyle w:val="PargrafodaLista"/>
        <w:spacing w:after="0" w:line="360" w:lineRule="auto"/>
        <w:ind w:left="0" w:firstLine="709"/>
        <w:jc w:val="both"/>
        <w:rPr>
          <w:szCs w:val="24"/>
        </w:rPr>
      </w:pPr>
      <w:r w:rsidRPr="004E0020">
        <w:rPr>
          <w:szCs w:val="24"/>
        </w:rPr>
        <w:t>Não estabeleceu-se datas mínimas ou máximas para as publicações buscadas, então as palavras-chaves utilizadas podem vasculhar os trabalhos de todos os anos disponíveis na base de dados. A pesquisa ocorreu entre janeiro e fevereiro de 2020, logo os trabalhos buscados foram publicados até estes meses. Como critério de inclusão definiu-se que a pesquisa deveria tratar ou propor algoritmos e técnicas para a resolução do PRL, o trabalho para ser incluso deveria ser um artigo científico publicado em livro, revista ou congresso. A RSL utilizada para identificar técnicas propostas ou utilizadas para o PRL estruturou-se em 2 Fases conforme a Figura 19, estas 2 Fases estão de acordo com a metodologia da Figura 18.</w:t>
      </w:r>
    </w:p>
    <w:p w14:paraId="0DF5ECD0" w14:textId="77777777" w:rsidR="00C4248F" w:rsidRPr="004E0020" w:rsidRDefault="00C4248F" w:rsidP="001B4C37">
      <w:pPr>
        <w:pStyle w:val="PargrafodaLista"/>
        <w:spacing w:after="0" w:line="360" w:lineRule="auto"/>
        <w:ind w:left="0" w:firstLine="709"/>
        <w:jc w:val="both"/>
        <w:rPr>
          <w:rFonts w:eastAsia="Times New Roman" w:cs="Times New Roman"/>
          <w:szCs w:val="24"/>
        </w:rPr>
      </w:pPr>
      <w:r w:rsidRPr="004E0020">
        <w:rPr>
          <w:szCs w:val="24"/>
        </w:rPr>
        <w:t xml:space="preserve">Na Fase I utilizou-se os termos </w:t>
      </w:r>
      <w:proofErr w:type="spellStart"/>
      <w:r w:rsidRPr="004E0020">
        <w:rPr>
          <w:rFonts w:eastAsia="Times New Roman" w:cs="Times New Roman"/>
          <w:i/>
          <w:szCs w:val="24"/>
        </w:rPr>
        <w:t>routing</w:t>
      </w:r>
      <w:proofErr w:type="spellEnd"/>
      <w:r w:rsidRPr="004E0020">
        <w:rPr>
          <w:rFonts w:eastAsia="Times New Roman" w:cs="Times New Roman"/>
          <w:i/>
          <w:szCs w:val="24"/>
        </w:rPr>
        <w:t xml:space="preserve"> “meter </w:t>
      </w:r>
      <w:proofErr w:type="spellStart"/>
      <w:r w:rsidRPr="004E0020">
        <w:rPr>
          <w:rFonts w:eastAsia="Times New Roman" w:cs="Times New Roman"/>
          <w:i/>
          <w:szCs w:val="24"/>
        </w:rPr>
        <w:t>reader</w:t>
      </w:r>
      <w:proofErr w:type="spellEnd"/>
      <w:r w:rsidRPr="004E0020">
        <w:rPr>
          <w:rFonts w:eastAsia="Times New Roman" w:cs="Times New Roman"/>
          <w:i/>
          <w:szCs w:val="24"/>
        </w:rPr>
        <w:t>”</w:t>
      </w:r>
      <w:r w:rsidRPr="004E0020">
        <w:rPr>
          <w:rFonts w:eastAsia="Times New Roman" w:cs="Times New Roman"/>
          <w:szCs w:val="24"/>
        </w:rPr>
        <w:t xml:space="preserve"> e </w:t>
      </w:r>
      <w:proofErr w:type="spellStart"/>
      <w:r w:rsidRPr="004E0020">
        <w:rPr>
          <w:rFonts w:eastAsia="Times New Roman" w:cs="Times New Roman"/>
          <w:i/>
          <w:szCs w:val="24"/>
        </w:rPr>
        <w:t>routing</w:t>
      </w:r>
      <w:proofErr w:type="spellEnd"/>
      <w:r w:rsidRPr="004E0020">
        <w:rPr>
          <w:rFonts w:eastAsia="Times New Roman" w:cs="Times New Roman"/>
          <w:i/>
          <w:szCs w:val="24"/>
        </w:rPr>
        <w:t xml:space="preserve"> “meter </w:t>
      </w:r>
      <w:proofErr w:type="spellStart"/>
      <w:r w:rsidRPr="004E0020">
        <w:rPr>
          <w:rFonts w:eastAsia="Times New Roman" w:cs="Times New Roman"/>
          <w:i/>
          <w:szCs w:val="24"/>
        </w:rPr>
        <w:t>readers</w:t>
      </w:r>
      <w:proofErr w:type="spellEnd"/>
      <w:r w:rsidRPr="004E0020">
        <w:rPr>
          <w:rFonts w:eastAsia="Times New Roman" w:cs="Times New Roman"/>
          <w:i/>
          <w:szCs w:val="24"/>
        </w:rPr>
        <w:t>”</w:t>
      </w:r>
      <w:r w:rsidRPr="004E0020">
        <w:rPr>
          <w:rFonts w:eastAsia="Times New Roman" w:cs="Times New Roman"/>
          <w:szCs w:val="24"/>
        </w:rPr>
        <w:t xml:space="preserve">, bem como as palavras - chaves “roteamento de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para a </w:t>
      </w:r>
      <w:r w:rsidRPr="004E0020">
        <w:rPr>
          <w:rFonts w:eastAsia="Times New Roman" w:cs="Times New Roman"/>
          <w:szCs w:val="24"/>
        </w:rPr>
        <w:lastRenderedPageBreak/>
        <w:t xml:space="preserve">pesquisa dos trabalhos presentes nas bases de dados Capes e Google </w:t>
      </w:r>
      <w:r w:rsidRPr="004E0020">
        <w:rPr>
          <w:szCs w:val="24"/>
        </w:rPr>
        <w:t xml:space="preserve">Scholar que fazem </w:t>
      </w:r>
      <w:proofErr w:type="spellStart"/>
      <w:r w:rsidRPr="004E0020">
        <w:rPr>
          <w:szCs w:val="24"/>
        </w:rPr>
        <w:t>referecia</w:t>
      </w:r>
      <w:proofErr w:type="spellEnd"/>
      <w:r w:rsidRPr="004E0020">
        <w:rPr>
          <w:szCs w:val="24"/>
        </w:rPr>
        <w:t xml:space="preserve"> aos termos. </w:t>
      </w:r>
      <w:r w:rsidRPr="004E0020">
        <w:rPr>
          <w:rFonts w:eastAsia="Times New Roman" w:cs="Times New Roman"/>
          <w:szCs w:val="24"/>
        </w:rPr>
        <w:t>A presença de aspas significa que foi utilizado o termo exato para procura, esse procedimento é usado quando a palavra-chave buscada é composta.</w:t>
      </w:r>
    </w:p>
    <w:p w14:paraId="2E8A9785" w14:textId="77777777" w:rsidR="00C4248F" w:rsidRPr="004E0020" w:rsidRDefault="00C4248F" w:rsidP="001B4C37">
      <w:pPr>
        <w:pStyle w:val="PargrafodaLista"/>
        <w:spacing w:after="0" w:line="360" w:lineRule="auto"/>
        <w:ind w:left="0" w:firstLine="709"/>
        <w:jc w:val="both"/>
        <w:rPr>
          <w:rFonts w:eastAsia="Times New Roman" w:cs="Times New Roman"/>
          <w:szCs w:val="24"/>
        </w:rPr>
      </w:pPr>
      <w:r w:rsidRPr="004E0020">
        <w:rPr>
          <w:rFonts w:eastAsia="Times New Roman" w:cs="Times New Roman"/>
          <w:szCs w:val="24"/>
        </w:rPr>
        <w:t xml:space="preserve">Na Fase I os termos </w:t>
      </w:r>
      <w:proofErr w:type="spellStart"/>
      <w:r w:rsidRPr="004E0020">
        <w:rPr>
          <w:rFonts w:eastAsia="Times New Roman" w:cs="Times New Roman"/>
          <w:i/>
          <w:szCs w:val="24"/>
        </w:rPr>
        <w:t>routing</w:t>
      </w:r>
      <w:proofErr w:type="spellEnd"/>
      <w:r w:rsidRPr="004E0020">
        <w:rPr>
          <w:rFonts w:eastAsia="Times New Roman" w:cs="Times New Roman"/>
          <w:i/>
          <w:szCs w:val="24"/>
        </w:rPr>
        <w:t xml:space="preserve"> “meter </w:t>
      </w:r>
      <w:proofErr w:type="spellStart"/>
      <w:r w:rsidRPr="004E0020">
        <w:rPr>
          <w:rFonts w:eastAsia="Times New Roman" w:cs="Times New Roman"/>
          <w:i/>
          <w:szCs w:val="24"/>
        </w:rPr>
        <w:t>reader</w:t>
      </w:r>
      <w:proofErr w:type="spellEnd"/>
      <w:r w:rsidRPr="004E0020">
        <w:rPr>
          <w:rFonts w:eastAsia="Times New Roman" w:cs="Times New Roman"/>
          <w:i/>
          <w:szCs w:val="24"/>
        </w:rPr>
        <w:t>”</w:t>
      </w:r>
      <w:r w:rsidRPr="004E0020">
        <w:rPr>
          <w:rFonts w:eastAsia="Times New Roman" w:cs="Times New Roman"/>
          <w:szCs w:val="24"/>
        </w:rPr>
        <w:t xml:space="preserve"> e </w:t>
      </w:r>
      <w:proofErr w:type="spellStart"/>
      <w:r w:rsidRPr="004E0020">
        <w:rPr>
          <w:rFonts w:eastAsia="Times New Roman" w:cs="Times New Roman"/>
          <w:i/>
          <w:szCs w:val="24"/>
        </w:rPr>
        <w:t>routing</w:t>
      </w:r>
      <w:proofErr w:type="spellEnd"/>
      <w:r w:rsidRPr="004E0020">
        <w:rPr>
          <w:rFonts w:eastAsia="Times New Roman" w:cs="Times New Roman"/>
          <w:i/>
          <w:szCs w:val="24"/>
        </w:rPr>
        <w:t xml:space="preserve"> “meter </w:t>
      </w:r>
      <w:proofErr w:type="spellStart"/>
      <w:r w:rsidRPr="004E0020">
        <w:rPr>
          <w:rFonts w:eastAsia="Times New Roman" w:cs="Times New Roman"/>
          <w:i/>
          <w:szCs w:val="24"/>
        </w:rPr>
        <w:t>readers</w:t>
      </w:r>
      <w:proofErr w:type="spellEnd"/>
      <w:r w:rsidRPr="004E0020">
        <w:rPr>
          <w:rFonts w:eastAsia="Times New Roman" w:cs="Times New Roman"/>
          <w:i/>
          <w:szCs w:val="24"/>
        </w:rPr>
        <w:t>”</w:t>
      </w:r>
      <w:r w:rsidRPr="004E0020">
        <w:rPr>
          <w:rFonts w:eastAsia="Times New Roman" w:cs="Times New Roman"/>
          <w:szCs w:val="24"/>
        </w:rPr>
        <w:t xml:space="preserve"> revelaram 5001 trabalhos, desses trabalhos, 51 estavam presentes nos Periódicos da Capes e 4950 no Google </w:t>
      </w:r>
      <w:r w:rsidRPr="004E0020">
        <w:rPr>
          <w:szCs w:val="24"/>
        </w:rPr>
        <w:t>Scholar</w:t>
      </w:r>
      <w:r w:rsidRPr="004E0020">
        <w:rPr>
          <w:rFonts w:eastAsia="Times New Roman" w:cs="Times New Roman"/>
          <w:szCs w:val="24"/>
        </w:rPr>
        <w:t xml:space="preserve">; os termos “roteamento de </w:t>
      </w:r>
      <w:proofErr w:type="spellStart"/>
      <w:r w:rsidRPr="004E0020">
        <w:rPr>
          <w:rFonts w:eastAsia="Times New Roman" w:cs="Times New Roman"/>
          <w:szCs w:val="24"/>
        </w:rPr>
        <w:t>leiturista</w:t>
      </w:r>
      <w:proofErr w:type="spellEnd"/>
      <w:r w:rsidRPr="004E0020">
        <w:rPr>
          <w:rFonts w:eastAsia="Times New Roman" w:cs="Times New Roman"/>
          <w:szCs w:val="24"/>
        </w:rPr>
        <w:t>” e “roteam</w:t>
      </w:r>
      <w:r w:rsidR="00FB4793">
        <w:rPr>
          <w:rFonts w:eastAsia="Times New Roman" w:cs="Times New Roman"/>
          <w:szCs w:val="24"/>
        </w:rPr>
        <w:t xml:space="preserve">ento de </w:t>
      </w:r>
      <w:proofErr w:type="spellStart"/>
      <w:r w:rsidR="00FB4793">
        <w:rPr>
          <w:rFonts w:eastAsia="Times New Roman" w:cs="Times New Roman"/>
          <w:szCs w:val="24"/>
        </w:rPr>
        <w:t>leituristas</w:t>
      </w:r>
      <w:proofErr w:type="spellEnd"/>
      <w:r w:rsidR="00FB4793">
        <w:rPr>
          <w:rFonts w:eastAsia="Times New Roman" w:cs="Times New Roman"/>
          <w:szCs w:val="24"/>
        </w:rPr>
        <w:t xml:space="preserve">” expuseram </w:t>
      </w:r>
      <w:r w:rsidRPr="004E0020">
        <w:rPr>
          <w:rFonts w:eastAsia="Times New Roman" w:cs="Times New Roman"/>
          <w:szCs w:val="24"/>
        </w:rPr>
        <w:t xml:space="preserve">166 trabalhos no Google </w:t>
      </w:r>
      <w:r w:rsidRPr="004E0020">
        <w:rPr>
          <w:szCs w:val="24"/>
        </w:rPr>
        <w:t>Scholar</w:t>
      </w:r>
      <w:r w:rsidRPr="004E0020">
        <w:rPr>
          <w:rFonts w:eastAsia="Times New Roman" w:cs="Times New Roman"/>
          <w:szCs w:val="24"/>
        </w:rPr>
        <w:t>.</w:t>
      </w:r>
    </w:p>
    <w:p w14:paraId="15E38663" w14:textId="77777777" w:rsidR="00C4248F" w:rsidRDefault="00C4248F" w:rsidP="001B4C37">
      <w:pPr>
        <w:pStyle w:val="PargrafodaLista"/>
        <w:spacing w:after="0" w:line="360" w:lineRule="auto"/>
        <w:ind w:left="0" w:firstLine="709"/>
        <w:jc w:val="both"/>
        <w:rPr>
          <w:szCs w:val="24"/>
        </w:rPr>
      </w:pPr>
      <w:r w:rsidRPr="004E0020">
        <w:rPr>
          <w:szCs w:val="24"/>
        </w:rPr>
        <w:t xml:space="preserve">Na Fase II os trabalhos dos Periódicos da Capes e do Google Scholar pesquisados pelos termos </w:t>
      </w:r>
      <w:proofErr w:type="spellStart"/>
      <w:r w:rsidRPr="004E0020">
        <w:rPr>
          <w:rFonts w:eastAsia="Times New Roman" w:cs="Times New Roman"/>
          <w:i/>
          <w:szCs w:val="24"/>
        </w:rPr>
        <w:t>routing</w:t>
      </w:r>
      <w:proofErr w:type="spellEnd"/>
      <w:r w:rsidRPr="004E0020">
        <w:rPr>
          <w:rFonts w:eastAsia="Times New Roman" w:cs="Times New Roman"/>
          <w:i/>
          <w:szCs w:val="24"/>
        </w:rPr>
        <w:t xml:space="preserve"> “meter </w:t>
      </w:r>
      <w:proofErr w:type="spellStart"/>
      <w:r w:rsidRPr="004E0020">
        <w:rPr>
          <w:rFonts w:eastAsia="Times New Roman" w:cs="Times New Roman"/>
          <w:i/>
          <w:szCs w:val="24"/>
        </w:rPr>
        <w:t>reader</w:t>
      </w:r>
      <w:proofErr w:type="spellEnd"/>
      <w:r w:rsidRPr="004E0020">
        <w:rPr>
          <w:rFonts w:eastAsia="Times New Roman" w:cs="Times New Roman"/>
          <w:i/>
          <w:szCs w:val="24"/>
        </w:rPr>
        <w:t>”</w:t>
      </w:r>
      <w:r w:rsidRPr="004E0020">
        <w:rPr>
          <w:rFonts w:eastAsia="Times New Roman" w:cs="Times New Roman"/>
          <w:szCs w:val="24"/>
        </w:rPr>
        <w:t xml:space="preserve">, </w:t>
      </w:r>
      <w:proofErr w:type="spellStart"/>
      <w:r w:rsidRPr="004E0020">
        <w:rPr>
          <w:rFonts w:eastAsia="Times New Roman" w:cs="Times New Roman"/>
          <w:i/>
          <w:szCs w:val="24"/>
        </w:rPr>
        <w:t>routing</w:t>
      </w:r>
      <w:proofErr w:type="spellEnd"/>
      <w:r w:rsidRPr="004E0020">
        <w:rPr>
          <w:rFonts w:eastAsia="Times New Roman" w:cs="Times New Roman"/>
          <w:i/>
          <w:szCs w:val="24"/>
        </w:rPr>
        <w:t xml:space="preserve"> “meter </w:t>
      </w:r>
      <w:proofErr w:type="spellStart"/>
      <w:r w:rsidRPr="004E0020">
        <w:rPr>
          <w:rFonts w:eastAsia="Times New Roman" w:cs="Times New Roman"/>
          <w:i/>
          <w:szCs w:val="24"/>
        </w:rPr>
        <w:t>readers</w:t>
      </w:r>
      <w:proofErr w:type="spellEnd"/>
      <w:r w:rsidRPr="004E0020">
        <w:rPr>
          <w:rFonts w:eastAsia="Times New Roman" w:cs="Times New Roman"/>
          <w:i/>
          <w:szCs w:val="24"/>
        </w:rPr>
        <w:t xml:space="preserve">”, </w:t>
      </w:r>
      <w:r w:rsidRPr="004E0020">
        <w:rPr>
          <w:rFonts w:eastAsia="Times New Roman" w:cs="Times New Roman"/>
          <w:szCs w:val="24"/>
        </w:rPr>
        <w:t xml:space="preserve">“roteamento de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na Fase I foram consolidados em duas listas uma apenas com trabalhos publicados na Capes, nesse caso, 51 pesquisas, e outra com os trabalhos do Google </w:t>
      </w:r>
      <w:r w:rsidRPr="004E0020">
        <w:rPr>
          <w:szCs w:val="24"/>
        </w:rPr>
        <w:t>Scholar, 4784 pesquisas. Dentre os trabalhos listados nos dois banco</w:t>
      </w:r>
      <w:r w:rsidR="00FB4793">
        <w:rPr>
          <w:szCs w:val="24"/>
        </w:rPr>
        <w:t>s</w:t>
      </w:r>
      <w:r w:rsidRPr="004E0020">
        <w:rPr>
          <w:szCs w:val="24"/>
        </w:rPr>
        <w:t xml:space="preserve"> de dados, os trabalhos que tratam efetivamente da aplicação ou proposição de técnicas para o roteamento de </w:t>
      </w:r>
      <w:proofErr w:type="spellStart"/>
      <w:r w:rsidRPr="004E0020">
        <w:rPr>
          <w:szCs w:val="24"/>
        </w:rPr>
        <w:t>leituristas</w:t>
      </w:r>
      <w:proofErr w:type="spellEnd"/>
      <w:r w:rsidRPr="004E0020">
        <w:rPr>
          <w:szCs w:val="24"/>
        </w:rPr>
        <w:t xml:space="preserve"> em língua portuguesa e inglesa foram consolidados. Dessa forma, 4 trabalhos em língua inglesa foram encontrados e 25 em língua portuguesa. Os trabalhos da Fase II em língua inglesa e portuguesa foram revisados e trabalhos duplicados retirados, restaram 4 trabalhos em língua inglesa e 8 em língua portuguesa.</w:t>
      </w:r>
    </w:p>
    <w:p w14:paraId="54A738DD" w14:textId="77777777" w:rsidR="00D217AE" w:rsidRPr="004E0020" w:rsidRDefault="00D217AE" w:rsidP="00D217AE">
      <w:pPr>
        <w:pStyle w:val="PargrafodaLista"/>
        <w:spacing w:after="0" w:line="360" w:lineRule="auto"/>
        <w:ind w:left="0" w:firstLine="567"/>
        <w:jc w:val="both"/>
        <w:rPr>
          <w:szCs w:val="24"/>
        </w:rPr>
      </w:pPr>
    </w:p>
    <w:p w14:paraId="2E3D5944" w14:textId="77777777" w:rsidR="00C4248F" w:rsidRPr="00D217AE" w:rsidRDefault="00C4248F" w:rsidP="00D217AE">
      <w:pPr>
        <w:spacing w:after="0" w:line="240" w:lineRule="auto"/>
        <w:jc w:val="center"/>
        <w:rPr>
          <w:rFonts w:eastAsia="Times New Roman" w:cs="Times New Roman"/>
          <w:color w:val="000000" w:themeColor="text1"/>
          <w:sz w:val="20"/>
          <w:szCs w:val="20"/>
        </w:rPr>
      </w:pPr>
      <w:r w:rsidRPr="00D217AE">
        <w:rPr>
          <w:rFonts w:eastAsia="Times New Roman" w:cs="Times New Roman"/>
          <w:color w:val="000000" w:themeColor="text1"/>
          <w:sz w:val="20"/>
          <w:szCs w:val="20"/>
        </w:rPr>
        <w:t>Figura 19 – RSL referente ao PRL</w:t>
      </w:r>
    </w:p>
    <w:p w14:paraId="02965D86" w14:textId="77777777" w:rsidR="00C4248F" w:rsidRPr="00D217AE" w:rsidRDefault="00C4248F" w:rsidP="00D217AE">
      <w:pPr>
        <w:spacing w:after="0" w:line="240" w:lineRule="auto"/>
        <w:jc w:val="center"/>
        <w:rPr>
          <w:rFonts w:eastAsia="Times New Roman" w:cs="Times New Roman"/>
          <w:color w:val="000000" w:themeColor="text1"/>
          <w:szCs w:val="24"/>
        </w:rPr>
      </w:pPr>
      <w:r w:rsidRPr="00D217AE">
        <w:rPr>
          <w:rFonts w:eastAsia="Times New Roman" w:cs="Times New Roman"/>
          <w:noProof/>
          <w:color w:val="000000" w:themeColor="text1"/>
          <w:szCs w:val="24"/>
        </w:rPr>
        <w:drawing>
          <wp:inline distT="0" distB="0" distL="0" distR="0" wp14:anchorId="03A8A1B7" wp14:editId="77509144">
            <wp:extent cx="4390845" cy="2951272"/>
            <wp:effectExtent l="0" t="0" r="0" b="190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pia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08469" cy="2963118"/>
                    </a:xfrm>
                    <a:prstGeom prst="rect">
                      <a:avLst/>
                    </a:prstGeom>
                  </pic:spPr>
                </pic:pic>
              </a:graphicData>
            </a:graphic>
          </wp:inline>
        </w:drawing>
      </w:r>
    </w:p>
    <w:p w14:paraId="5D8E8CA9" w14:textId="77777777" w:rsidR="00ED5E9F" w:rsidRDefault="00ED5E9F" w:rsidP="00ED5E9F">
      <w:pPr>
        <w:spacing w:after="0" w:line="240" w:lineRule="auto"/>
        <w:jc w:val="center"/>
        <w:rPr>
          <w:rFonts w:eastAsia="Times New Roman" w:cs="Times New Roman"/>
          <w:sz w:val="20"/>
          <w:szCs w:val="20"/>
        </w:rPr>
      </w:pPr>
      <w:r>
        <w:rPr>
          <w:rFonts w:eastAsia="Times New Roman" w:cs="Times New Roman"/>
          <w:sz w:val="20"/>
          <w:szCs w:val="20"/>
        </w:rPr>
        <w:t>Fonte: O autor</w:t>
      </w:r>
      <w:r w:rsidRPr="003A12E1">
        <w:rPr>
          <w:rFonts w:eastAsia="Times New Roman" w:cs="Times New Roman"/>
          <w:sz w:val="20"/>
          <w:szCs w:val="20"/>
        </w:rPr>
        <w:t xml:space="preserve"> (2020)</w:t>
      </w:r>
      <w:r>
        <w:rPr>
          <w:rFonts w:eastAsia="Times New Roman" w:cs="Times New Roman"/>
          <w:sz w:val="20"/>
          <w:szCs w:val="20"/>
        </w:rPr>
        <w:t>.</w:t>
      </w:r>
    </w:p>
    <w:p w14:paraId="40B704F7" w14:textId="77777777" w:rsidR="00D217AE" w:rsidRPr="004B5948" w:rsidRDefault="00D217AE" w:rsidP="00F41F6A">
      <w:pPr>
        <w:spacing w:after="0" w:line="360" w:lineRule="auto"/>
        <w:jc w:val="center"/>
        <w:rPr>
          <w:rFonts w:eastAsia="Times New Roman" w:cs="Times New Roman"/>
          <w:i/>
          <w:color w:val="FF0000"/>
          <w:sz w:val="20"/>
          <w:szCs w:val="20"/>
        </w:rPr>
      </w:pPr>
    </w:p>
    <w:p w14:paraId="484652D8" w14:textId="77777777" w:rsidR="00C4248F" w:rsidRPr="004E0020" w:rsidRDefault="00C4248F" w:rsidP="001B4C37">
      <w:pPr>
        <w:spacing w:after="0" w:line="360" w:lineRule="auto"/>
        <w:ind w:firstLine="709"/>
        <w:jc w:val="both"/>
        <w:rPr>
          <w:rFonts w:eastAsia="Times New Roman" w:cs="Times New Roman"/>
          <w:szCs w:val="24"/>
        </w:rPr>
      </w:pPr>
      <w:r w:rsidRPr="004E0020">
        <w:rPr>
          <w:rFonts w:eastAsia="Times New Roman" w:cs="Times New Roman"/>
          <w:szCs w:val="24"/>
        </w:rPr>
        <w:t xml:space="preserve">Na Fase II os trabalhos publicados em inglês identificados foram: Stern e Dror (1979), </w:t>
      </w:r>
      <w:proofErr w:type="spellStart"/>
      <w:r w:rsidRPr="004E0020">
        <w:rPr>
          <w:rFonts w:eastAsia="Times New Roman" w:cs="Times New Roman"/>
          <w:szCs w:val="24"/>
        </w:rPr>
        <w:t>Wunderlich</w:t>
      </w:r>
      <w:proofErr w:type="spellEnd"/>
      <w:r w:rsidRPr="004E0020">
        <w:rPr>
          <w:rFonts w:eastAsia="Times New Roman" w:cs="Times New Roman"/>
          <w:szCs w:val="24"/>
        </w:rPr>
        <w:t xml:space="preserve"> et al. (1992),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França e França (2011b) e Cunha et al. (2017). Já os trabalhos </w:t>
      </w:r>
      <w:r w:rsidRPr="004E0020">
        <w:rPr>
          <w:rFonts w:eastAsia="Times New Roman" w:cs="Times New Roman"/>
          <w:szCs w:val="24"/>
        </w:rPr>
        <w:lastRenderedPageBreak/>
        <w:t xml:space="preserve">em português identificados foram: </w:t>
      </w:r>
      <w:proofErr w:type="spellStart"/>
      <w:r w:rsidRPr="004E0020">
        <w:rPr>
          <w:rFonts w:eastAsia="Times New Roman" w:cs="Times New Roman"/>
          <w:szCs w:val="24"/>
        </w:rPr>
        <w:t>Smiderle</w:t>
      </w:r>
      <w:proofErr w:type="spellEnd"/>
      <w:r w:rsidRPr="004E0020">
        <w:rPr>
          <w:rFonts w:eastAsia="Times New Roman" w:cs="Times New Roman"/>
          <w:szCs w:val="24"/>
        </w:rPr>
        <w:t xml:space="preserve">, Steiner e Carnieri (2003),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França e França (2008),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França e França (2012a),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França e França (2011a),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França e França (2011c), Arakaki e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(2018) e Arakaki e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(2019).</w:t>
      </w:r>
    </w:p>
    <w:p w14:paraId="4CE4FD83" w14:textId="77777777" w:rsidR="00C4248F" w:rsidRPr="004E0020" w:rsidRDefault="00C4248F" w:rsidP="001B4C37">
      <w:pPr>
        <w:spacing w:after="0" w:line="360" w:lineRule="auto"/>
        <w:ind w:firstLine="709"/>
        <w:jc w:val="both"/>
        <w:rPr>
          <w:rFonts w:eastAsia="Times New Roman" w:cs="Times New Roman"/>
          <w:szCs w:val="24"/>
        </w:rPr>
      </w:pPr>
      <w:r w:rsidRPr="004E0020">
        <w:rPr>
          <w:rFonts w:eastAsia="Times New Roman" w:cs="Times New Roman"/>
          <w:szCs w:val="24"/>
        </w:rPr>
        <w:t xml:space="preserve">Stern e Dror (1979) propõem um procedimento heurístico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First</w:t>
      </w:r>
      <w:proofErr w:type="spellEnd"/>
      <w:r w:rsidRPr="004E0020">
        <w:rPr>
          <w:rFonts w:eastAsia="Times New Roman" w:cs="Times New Roman"/>
          <w:i/>
          <w:szCs w:val="24"/>
        </w:rPr>
        <w:t xml:space="preserve"> – Cluster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para o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em um bairro da cidade de </w:t>
      </w:r>
      <w:proofErr w:type="spellStart"/>
      <w:r w:rsidRPr="004E0020">
        <w:rPr>
          <w:rFonts w:eastAsia="Times New Roman" w:cs="Times New Roman"/>
          <w:szCs w:val="24"/>
        </w:rPr>
        <w:t>Beersheva</w:t>
      </w:r>
      <w:proofErr w:type="spellEnd"/>
      <w:r w:rsidRPr="004E0020">
        <w:rPr>
          <w:rFonts w:eastAsia="Times New Roman" w:cs="Times New Roman"/>
          <w:szCs w:val="24"/>
        </w:rPr>
        <w:t xml:space="preserve">, Israel. A heurística proposta é um procedimento de dois estágios. Na primeira fase, o limite máximo do turno de trabalho é relaxado, então realiza-se um circuito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que cobre todas as ruas ao menos uma vez. No segundo estágio, o único circuito é dividido em segmentos de trabalho, cada um com comprimento não superior ao limite máximo do turno de trabalho estabelecido.</w:t>
      </w:r>
    </w:p>
    <w:p w14:paraId="07DE6AA7" w14:textId="77777777" w:rsidR="00C4248F" w:rsidRPr="004E0020" w:rsidRDefault="00C4248F" w:rsidP="001B4C37">
      <w:pPr>
        <w:spacing w:after="0" w:line="360" w:lineRule="auto"/>
        <w:ind w:firstLine="709"/>
        <w:jc w:val="both"/>
        <w:rPr>
          <w:rFonts w:cs="Times New Roman"/>
          <w:szCs w:val="24"/>
          <w:shd w:val="clear" w:color="auto" w:fill="FFFFFF"/>
        </w:rPr>
      </w:pPr>
      <w:proofErr w:type="spellStart"/>
      <w:r w:rsidRPr="004E0020">
        <w:rPr>
          <w:rFonts w:eastAsia="Times New Roman" w:cs="Times New Roman"/>
          <w:szCs w:val="24"/>
        </w:rPr>
        <w:t>Wunderlich</w:t>
      </w:r>
      <w:proofErr w:type="spellEnd"/>
      <w:r w:rsidRPr="004E0020">
        <w:rPr>
          <w:rFonts w:eastAsia="Times New Roman" w:cs="Times New Roman"/>
          <w:szCs w:val="24"/>
        </w:rPr>
        <w:t xml:space="preserve"> et al. (1992) utiliza o algoritmo de partição de arcos proposto por </w:t>
      </w:r>
      <w:r w:rsidRPr="004E0020">
        <w:rPr>
          <w:rFonts w:cs="Times New Roman"/>
          <w:szCs w:val="24"/>
          <w:shd w:val="clear" w:color="auto" w:fill="FFFFFF"/>
        </w:rPr>
        <w:t xml:space="preserve">Bodin e Levy (1991) para a programação de </w:t>
      </w:r>
      <w:proofErr w:type="spellStart"/>
      <w:r w:rsidRPr="004E0020">
        <w:rPr>
          <w:rFonts w:cs="Times New Roman"/>
          <w:szCs w:val="24"/>
          <w:shd w:val="clear" w:color="auto" w:fill="FFFFFF"/>
        </w:rPr>
        <w:t>leituristas</w:t>
      </w:r>
      <w:proofErr w:type="spellEnd"/>
      <w:r w:rsidRPr="004E0020">
        <w:rPr>
          <w:rFonts w:cs="Times New Roman"/>
          <w:szCs w:val="24"/>
          <w:shd w:val="clear" w:color="auto" w:fill="FFFFFF"/>
        </w:rPr>
        <w:t xml:space="preserve"> na companhia Southern California </w:t>
      </w:r>
      <w:proofErr w:type="spellStart"/>
      <w:r w:rsidRPr="004E0020">
        <w:rPr>
          <w:rFonts w:cs="Times New Roman"/>
          <w:szCs w:val="24"/>
          <w:shd w:val="clear" w:color="auto" w:fill="FFFFFF"/>
        </w:rPr>
        <w:t>Gas</w:t>
      </w:r>
      <w:proofErr w:type="spellEnd"/>
      <w:r w:rsidRPr="004E0020">
        <w:rPr>
          <w:rFonts w:cs="Times New Roman"/>
          <w:szCs w:val="24"/>
          <w:shd w:val="clear" w:color="auto" w:fill="FFFFFF"/>
        </w:rPr>
        <w:t xml:space="preserve"> </w:t>
      </w:r>
      <w:proofErr w:type="spellStart"/>
      <w:r w:rsidRPr="004E0020">
        <w:rPr>
          <w:rFonts w:cs="Times New Roman"/>
          <w:szCs w:val="24"/>
          <w:shd w:val="clear" w:color="auto" w:fill="FFFFFF"/>
        </w:rPr>
        <w:t>Company</w:t>
      </w:r>
      <w:proofErr w:type="spellEnd"/>
      <w:r w:rsidRPr="004E0020">
        <w:rPr>
          <w:rFonts w:cs="Times New Roman"/>
          <w:szCs w:val="24"/>
          <w:shd w:val="clear" w:color="auto" w:fill="FFFFFF"/>
        </w:rPr>
        <w:t xml:space="preserve"> (SOCAL). O algoritmo utilizado possui uma abordagem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i/>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nesse caso as ruas da</w:t>
      </w:r>
      <w:r w:rsidR="00FB4793">
        <w:rPr>
          <w:rFonts w:eastAsia="Times New Roman" w:cs="Times New Roman"/>
          <w:szCs w:val="24"/>
        </w:rPr>
        <w:t xml:space="preserve"> localidade estudada são tratada</w:t>
      </w:r>
      <w:r w:rsidRPr="004E0020">
        <w:rPr>
          <w:rFonts w:eastAsia="Times New Roman" w:cs="Times New Roman"/>
          <w:szCs w:val="24"/>
        </w:rPr>
        <w:t xml:space="preserve">s como arcos, as ruas podem ser dotadas de tempo de leitura e percurso. </w:t>
      </w:r>
      <w:r w:rsidRPr="004E0020">
        <w:rPr>
          <w:rFonts w:cs="Times New Roman"/>
          <w:szCs w:val="24"/>
          <w:shd w:val="clear" w:color="auto" w:fill="FFFFFF"/>
        </w:rPr>
        <w:t xml:space="preserve"> </w:t>
      </w:r>
      <w:r w:rsidRPr="004E0020">
        <w:rPr>
          <w:rFonts w:cs="Times New Roman"/>
          <w:szCs w:val="24"/>
        </w:rPr>
        <w:t>Quando apenas um dos lados d</w:t>
      </w:r>
      <w:r w:rsidR="00FB4793">
        <w:rPr>
          <w:rFonts w:cs="Times New Roman"/>
          <w:szCs w:val="24"/>
        </w:rPr>
        <w:t>a rua exige leitura, cria-se um</w:t>
      </w:r>
      <w:r w:rsidRPr="004E0020">
        <w:rPr>
          <w:rFonts w:cs="Times New Roman"/>
          <w:szCs w:val="24"/>
        </w:rPr>
        <w:t xml:space="preserve"> arco virtual com tempo de vistoria zero e tempo de percurso igual à de sua aresta paralela.</w:t>
      </w:r>
      <w:r w:rsidRPr="004E0020">
        <w:rPr>
          <w:rFonts w:cs="Times New Roman"/>
          <w:szCs w:val="24"/>
          <w:shd w:val="clear" w:color="auto" w:fill="FFFFFF"/>
        </w:rPr>
        <w:t xml:space="preserve"> </w:t>
      </w:r>
      <w:r w:rsidRPr="004E0020">
        <w:rPr>
          <w:rFonts w:eastAsia="Times New Roman" w:cs="Times New Roman"/>
          <w:szCs w:val="24"/>
        </w:rPr>
        <w:t xml:space="preserve">Dada uma rede conectada com um conjunto </w:t>
      </w:r>
      <w:r w:rsidRPr="004E0020">
        <w:rPr>
          <w:rFonts w:eastAsia="Times New Roman" w:cs="Times New Roman"/>
          <w:i/>
          <w:szCs w:val="24"/>
        </w:rPr>
        <w:t>R</w:t>
      </w:r>
      <w:r w:rsidRPr="004E0020">
        <w:rPr>
          <w:rFonts w:eastAsia="Times New Roman" w:cs="Times New Roman"/>
          <w:szCs w:val="24"/>
        </w:rPr>
        <w:t xml:space="preserve"> de arcos, onde cada arco (</w:t>
      </w:r>
      <w:r w:rsidRPr="004E0020">
        <w:rPr>
          <w:rFonts w:eastAsia="Times New Roman" w:cs="Times New Roman"/>
          <w:i/>
          <w:szCs w:val="24"/>
        </w:rPr>
        <w:t>i</w:t>
      </w:r>
      <w:r w:rsidRPr="004E0020">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tem um tempo de serviço </w:t>
      </w:r>
      <w:r w:rsidRPr="004E0020">
        <w:rPr>
          <w:rFonts w:eastAsia="Times New Roman" w:cs="Times New Roman"/>
          <w:i/>
          <w:szCs w:val="24"/>
        </w:rPr>
        <w:t>t</w:t>
      </w:r>
      <w:r w:rsidRPr="004E0020">
        <w:rPr>
          <w:rFonts w:eastAsia="Times New Roman" w:cs="Times New Roman"/>
          <w:szCs w:val="24"/>
        </w:rPr>
        <w:t xml:space="preserve"> associado, arcos virtuais são adicionados a </w:t>
      </w:r>
      <w:r w:rsidRPr="004E0020">
        <w:rPr>
          <w:rFonts w:eastAsia="Times New Roman" w:cs="Times New Roman"/>
          <w:i/>
          <w:szCs w:val="24"/>
        </w:rPr>
        <w:t>R</w:t>
      </w:r>
      <w:r w:rsidRPr="004E0020">
        <w:rPr>
          <w:rFonts w:eastAsia="Times New Roman" w:cs="Times New Roman"/>
          <w:szCs w:val="24"/>
        </w:rPr>
        <w:t xml:space="preserve"> de modo que a rede resultante seja um conjunto </w:t>
      </w:r>
      <w:r w:rsidRPr="004E0020">
        <w:rPr>
          <w:rFonts w:eastAsia="Times New Roman" w:cs="Times New Roman"/>
          <w:i/>
          <w:szCs w:val="24"/>
        </w:rPr>
        <w:t>R</w:t>
      </w:r>
      <w:r w:rsidRPr="004E0020">
        <w:rPr>
          <w:rFonts w:eastAsia="Times New Roman" w:cs="Times New Roman"/>
          <w:szCs w:val="24"/>
        </w:rPr>
        <w:t xml:space="preserve">′ que tem exatamente dois arcos entre cada par de nós. O problema de particionamento de arco é dividir </w:t>
      </w:r>
      <w:r w:rsidRPr="004E0020">
        <w:rPr>
          <w:rFonts w:eastAsia="Times New Roman" w:cs="Times New Roman"/>
          <w:i/>
          <w:szCs w:val="24"/>
        </w:rPr>
        <w:t>R</w:t>
      </w:r>
      <w:r w:rsidRPr="004E0020">
        <w:rPr>
          <w:rFonts w:eastAsia="Times New Roman" w:cs="Times New Roman"/>
          <w:szCs w:val="24"/>
        </w:rPr>
        <w:t xml:space="preserve">′ em partições de modo que a carga de trabalho em cada partição seja aproximadamente a mesma, cada arco em </w:t>
      </w:r>
      <w:r w:rsidRPr="004E0020">
        <w:rPr>
          <w:rFonts w:eastAsia="Times New Roman" w:cs="Times New Roman"/>
          <w:i/>
          <w:szCs w:val="24"/>
        </w:rPr>
        <w:t>R</w:t>
      </w:r>
      <w:r w:rsidRPr="004E0020">
        <w:rPr>
          <w:rFonts w:eastAsia="Times New Roman" w:cs="Times New Roman"/>
          <w:szCs w:val="24"/>
        </w:rPr>
        <w:t>′ é atribuído a uma partição.</w:t>
      </w:r>
      <w:r w:rsidRPr="004E0020">
        <w:rPr>
          <w:rFonts w:cs="Times New Roman"/>
          <w:szCs w:val="24"/>
          <w:shd w:val="clear" w:color="auto" w:fill="FFFFFF"/>
        </w:rPr>
        <w:t xml:space="preserve"> </w:t>
      </w:r>
      <w:r w:rsidRPr="004E0020">
        <w:rPr>
          <w:rFonts w:cs="Times New Roman"/>
          <w:szCs w:val="24"/>
        </w:rPr>
        <w:t xml:space="preserve">A </w:t>
      </w:r>
      <w:proofErr w:type="spellStart"/>
      <w:r w:rsidRPr="004E0020">
        <w:rPr>
          <w:rFonts w:cs="Times New Roman"/>
          <w:szCs w:val="24"/>
        </w:rPr>
        <w:t>existencia</w:t>
      </w:r>
      <w:proofErr w:type="spellEnd"/>
      <w:r w:rsidRPr="004E0020">
        <w:rPr>
          <w:rFonts w:cs="Times New Roman"/>
          <w:szCs w:val="24"/>
        </w:rPr>
        <w:t xml:space="preserve"> de arcos paralelos e com sentido contrário entre dois nós adjacentes garante sempre um número par de arestas incidentes para qualquer nó, que consiste na condição necessária e suficiente para o grafo não direcionado ser </w:t>
      </w:r>
      <w:proofErr w:type="spellStart"/>
      <w:r w:rsidRPr="004E0020">
        <w:rPr>
          <w:rFonts w:cs="Times New Roman"/>
          <w:szCs w:val="24"/>
        </w:rPr>
        <w:t>Euleriano</w:t>
      </w:r>
      <w:proofErr w:type="spellEnd"/>
      <w:r w:rsidRPr="004E0020">
        <w:rPr>
          <w:rFonts w:cs="Times New Roman"/>
          <w:szCs w:val="24"/>
        </w:rPr>
        <w:t>.</w:t>
      </w:r>
    </w:p>
    <w:p w14:paraId="7AAE36E5" w14:textId="77777777" w:rsidR="00C4248F" w:rsidRPr="004E0020" w:rsidRDefault="00C4248F" w:rsidP="001B4C37">
      <w:pPr>
        <w:spacing w:after="0" w:line="360" w:lineRule="auto"/>
        <w:ind w:firstLine="709"/>
        <w:jc w:val="both"/>
        <w:rPr>
          <w:rFonts w:eastAsia="Times New Roman" w:cs="Times New Roman"/>
          <w:szCs w:val="24"/>
        </w:rPr>
      </w:pPr>
      <w:r w:rsidRPr="004E0020">
        <w:rPr>
          <w:rFonts w:eastAsia="Times New Roman" w:cs="Times New Roman"/>
          <w:szCs w:val="24"/>
        </w:rPr>
        <w:t xml:space="preserve">O trabalho de </w:t>
      </w:r>
      <w:proofErr w:type="spellStart"/>
      <w:r w:rsidRPr="004E0020">
        <w:rPr>
          <w:rFonts w:eastAsia="Times New Roman" w:cs="Times New Roman"/>
          <w:szCs w:val="24"/>
        </w:rPr>
        <w:t>Smiderle</w:t>
      </w:r>
      <w:proofErr w:type="spellEnd"/>
      <w:r w:rsidRPr="004E0020">
        <w:rPr>
          <w:rFonts w:eastAsia="Times New Roman" w:cs="Times New Roman"/>
          <w:szCs w:val="24"/>
        </w:rPr>
        <w:t xml:space="preserve">, Steiner e Carnieri (2003) utiliza um procedimento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i/>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dividido em duas fases distintas: na primeira fase são estabelecidos agrupamentos que não ultrapassam a capacidade de atendimento de cada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na segunda etapa realiza-se o roteamento por meio do Problema do Carteiro Chinês. A primeira fase utiliza um algoritmo genético para encontrar 12 medianas, essas medianas formarão grupos que respeitarão a capacidade de atendimento de cada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A segunda fase </w:t>
      </w:r>
      <w:proofErr w:type="spellStart"/>
      <w:r w:rsidRPr="004E0020">
        <w:rPr>
          <w:rFonts w:eastAsia="Times New Roman" w:cs="Times New Roman"/>
          <w:szCs w:val="24"/>
        </w:rPr>
        <w:t>consisten</w:t>
      </w:r>
      <w:proofErr w:type="spellEnd"/>
      <w:r w:rsidRPr="004E0020">
        <w:rPr>
          <w:rFonts w:eastAsia="Times New Roman" w:cs="Times New Roman"/>
          <w:szCs w:val="24"/>
        </w:rPr>
        <w:t xml:space="preserve"> na aplicação do Problema do Carteiro Chinês a cada </w:t>
      </w:r>
      <w:r w:rsidRPr="004E0020">
        <w:rPr>
          <w:rFonts w:eastAsia="Times New Roman" w:cs="Times New Roman"/>
          <w:i/>
          <w:szCs w:val="24"/>
        </w:rPr>
        <w:t>cluster</w:t>
      </w:r>
      <w:r w:rsidRPr="004E0020">
        <w:rPr>
          <w:rFonts w:eastAsia="Times New Roman" w:cs="Times New Roman"/>
          <w:szCs w:val="24"/>
        </w:rPr>
        <w:t>.</w:t>
      </w:r>
    </w:p>
    <w:p w14:paraId="087CF22B" w14:textId="77777777" w:rsidR="00C4248F" w:rsidRPr="004E0020" w:rsidRDefault="00C4248F" w:rsidP="001B4C37">
      <w:pPr>
        <w:spacing w:after="0" w:line="360" w:lineRule="auto"/>
        <w:ind w:firstLine="709"/>
        <w:jc w:val="both"/>
        <w:rPr>
          <w:rFonts w:eastAsia="Times New Roman" w:cs="Times New Roman"/>
          <w:szCs w:val="24"/>
        </w:rPr>
      </w:pPr>
      <w:r w:rsidRPr="004E0020">
        <w:rPr>
          <w:rFonts w:eastAsia="Times New Roman" w:cs="Times New Roman"/>
          <w:szCs w:val="24"/>
        </w:rPr>
        <w:t xml:space="preserve">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França e França (2008) demostram em seu trabalho que o Problema de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ou Meter Reader </w:t>
      </w:r>
      <w:proofErr w:type="spellStart"/>
      <w:r w:rsidRPr="004E0020">
        <w:rPr>
          <w:rFonts w:eastAsia="Times New Roman" w:cs="Times New Roman"/>
          <w:szCs w:val="24"/>
        </w:rPr>
        <w:t>Problem</w:t>
      </w:r>
      <w:proofErr w:type="spellEnd"/>
      <w:r w:rsidRPr="004E0020">
        <w:rPr>
          <w:rFonts w:eastAsia="Times New Roman" w:cs="Times New Roman"/>
          <w:szCs w:val="24"/>
        </w:rPr>
        <w:t xml:space="preserve"> (MRP) é </w:t>
      </w:r>
      <w:r w:rsidRPr="004E0020">
        <w:rPr>
          <w:rFonts w:eastAsia="Times New Roman" w:cs="Times New Roman"/>
          <w:i/>
          <w:szCs w:val="24"/>
        </w:rPr>
        <w:t>NP</w:t>
      </w:r>
      <w:r w:rsidR="00B13AD0">
        <w:rPr>
          <w:rFonts w:eastAsia="Times New Roman" w:cs="Times New Roman"/>
          <w:i/>
          <w:szCs w:val="24"/>
        </w:rPr>
        <w:t xml:space="preserve"> </w:t>
      </w:r>
      <w:r w:rsidRPr="004E0020">
        <w:rPr>
          <w:rFonts w:eastAsia="Times New Roman" w:cs="Times New Roman"/>
          <w:szCs w:val="24"/>
        </w:rPr>
        <w:t>-</w:t>
      </w:r>
      <w:r w:rsidR="00B13AD0">
        <w:rPr>
          <w:rFonts w:eastAsia="Times New Roman" w:cs="Times New Roman"/>
          <w:szCs w:val="24"/>
        </w:rPr>
        <w:t xml:space="preserve"> </w:t>
      </w:r>
      <w:r w:rsidRPr="004E0020">
        <w:rPr>
          <w:rFonts w:eastAsia="Times New Roman" w:cs="Times New Roman"/>
          <w:i/>
          <w:szCs w:val="24"/>
        </w:rPr>
        <w:t>difícil</w:t>
      </w:r>
      <w:r w:rsidRPr="004E0020">
        <w:rPr>
          <w:rFonts w:eastAsia="Times New Roman" w:cs="Times New Roman"/>
          <w:szCs w:val="24"/>
        </w:rPr>
        <w:t xml:space="preserve"> e pode ser modelado como o Problema de Roteamento de Arcos Capacitados de Golden e Wong (1981).</w:t>
      </w:r>
    </w:p>
    <w:p w14:paraId="3C632294" w14:textId="77777777" w:rsidR="00C4248F" w:rsidRPr="004E0020" w:rsidRDefault="00C4248F" w:rsidP="001B4C37">
      <w:pPr>
        <w:spacing w:after="0" w:line="360" w:lineRule="auto"/>
        <w:ind w:firstLine="709"/>
        <w:jc w:val="both"/>
        <w:rPr>
          <w:rFonts w:eastAsia="Times New Roman" w:cs="Times New Roman"/>
          <w:szCs w:val="24"/>
        </w:rPr>
      </w:pPr>
      <w:proofErr w:type="spellStart"/>
      <w:r w:rsidRPr="004E0020">
        <w:rPr>
          <w:rFonts w:eastAsia="Times New Roman" w:cs="Times New Roman"/>
          <w:szCs w:val="24"/>
        </w:rPr>
        <w:lastRenderedPageBreak/>
        <w:t>Usberti</w:t>
      </w:r>
      <w:proofErr w:type="spellEnd"/>
      <w:r w:rsidRPr="004E0020">
        <w:rPr>
          <w:rFonts w:eastAsia="Times New Roman" w:cs="Times New Roman"/>
          <w:szCs w:val="24"/>
        </w:rPr>
        <w:t xml:space="preserve">, França e França (2011a) e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França e França (2011c) realizam modificações na programação linear do </w:t>
      </w:r>
      <w:proofErr w:type="spellStart"/>
      <w:r w:rsidRPr="004E0020">
        <w:rPr>
          <w:rFonts w:eastAsia="Times New Roman" w:cs="Times New Roman"/>
          <w:szCs w:val="24"/>
        </w:rPr>
        <w:t>Capacitated</w:t>
      </w:r>
      <w:proofErr w:type="spellEnd"/>
      <w:r w:rsidRPr="004E0020">
        <w:rPr>
          <w:rFonts w:eastAsia="Times New Roman" w:cs="Times New Roman"/>
          <w:szCs w:val="24"/>
        </w:rPr>
        <w:t xml:space="preserve"> </w:t>
      </w:r>
      <w:proofErr w:type="spellStart"/>
      <w:r w:rsidRPr="004E0020">
        <w:rPr>
          <w:rFonts w:eastAsia="Times New Roman" w:cs="Times New Roman"/>
          <w:szCs w:val="24"/>
        </w:rPr>
        <w:t>Arc</w:t>
      </w:r>
      <w:proofErr w:type="spellEnd"/>
      <w:r w:rsidRPr="004E0020">
        <w:rPr>
          <w:rFonts w:eastAsia="Times New Roman" w:cs="Times New Roman"/>
          <w:szCs w:val="24"/>
        </w:rPr>
        <w:t xml:space="preserve"> </w:t>
      </w:r>
      <w:proofErr w:type="spellStart"/>
      <w:r w:rsidRPr="004E0020">
        <w:rPr>
          <w:rFonts w:eastAsia="Times New Roman" w:cs="Times New Roman"/>
          <w:szCs w:val="24"/>
        </w:rPr>
        <w:t>Routing</w:t>
      </w:r>
      <w:proofErr w:type="spellEnd"/>
      <w:r w:rsidRPr="004E0020">
        <w:rPr>
          <w:rFonts w:eastAsia="Times New Roman" w:cs="Times New Roman"/>
          <w:szCs w:val="24"/>
        </w:rPr>
        <w:t xml:space="preserve"> </w:t>
      </w:r>
      <w:proofErr w:type="spellStart"/>
      <w:r w:rsidRPr="004E0020">
        <w:rPr>
          <w:rFonts w:eastAsia="Times New Roman" w:cs="Times New Roman"/>
          <w:szCs w:val="24"/>
        </w:rPr>
        <w:t>Problem</w:t>
      </w:r>
      <w:proofErr w:type="spellEnd"/>
      <w:r w:rsidRPr="004E0020">
        <w:rPr>
          <w:rFonts w:eastAsia="Times New Roman" w:cs="Times New Roman"/>
          <w:szCs w:val="24"/>
        </w:rPr>
        <w:t xml:space="preserve"> (CARP) e introduzem a formulação matemática do Problema de Roteamento de Arcos Capacitados Abertos (PRACA). O PRACA difere do PRAC, uma vez que, o PRACA não considera um depósito e as rotas não estão restritas a formar circuitos fechados. O autor sugere a aplicação do PRACA ao Problema de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No trabalho também é proposta uma heurística de varredura para a resolução do PRACA. </w:t>
      </w:r>
    </w:p>
    <w:p w14:paraId="42326221" w14:textId="77777777" w:rsidR="00C4248F" w:rsidRPr="004E0020" w:rsidRDefault="00C4248F" w:rsidP="001B4C37">
      <w:pPr>
        <w:spacing w:after="0" w:line="360" w:lineRule="auto"/>
        <w:ind w:firstLine="709"/>
        <w:jc w:val="both"/>
        <w:rPr>
          <w:rFonts w:eastAsia="Times New Roman" w:cs="Times New Roman"/>
          <w:szCs w:val="24"/>
        </w:rPr>
      </w:pPr>
      <w:proofErr w:type="spellStart"/>
      <w:r w:rsidRPr="004E0020">
        <w:rPr>
          <w:rFonts w:eastAsia="Times New Roman" w:cs="Times New Roman"/>
          <w:szCs w:val="24"/>
        </w:rPr>
        <w:t>Usberti</w:t>
      </w:r>
      <w:proofErr w:type="spellEnd"/>
      <w:r w:rsidRPr="004E0020">
        <w:rPr>
          <w:rFonts w:eastAsia="Times New Roman" w:cs="Times New Roman"/>
          <w:szCs w:val="24"/>
        </w:rPr>
        <w:t xml:space="preserve">, França e França (2011b) e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França e França (2012a) propõe a aplicação de uma </w:t>
      </w:r>
      <w:proofErr w:type="spellStart"/>
      <w:r w:rsidRPr="004E0020">
        <w:rPr>
          <w:rFonts w:eastAsia="Times New Roman" w:cs="Times New Roman"/>
          <w:szCs w:val="24"/>
        </w:rPr>
        <w:t>metaheurística</w:t>
      </w:r>
      <w:proofErr w:type="spellEnd"/>
      <w:r w:rsidRPr="004E0020">
        <w:rPr>
          <w:rFonts w:eastAsia="Times New Roman" w:cs="Times New Roman"/>
          <w:szCs w:val="24"/>
        </w:rPr>
        <w:t xml:space="preserve"> </w:t>
      </w:r>
      <w:proofErr w:type="spellStart"/>
      <w:r w:rsidRPr="004E0020">
        <w:rPr>
          <w:rFonts w:eastAsia="Times New Roman" w:cs="Times New Roman"/>
          <w:szCs w:val="24"/>
        </w:rPr>
        <w:t>Greedy</w:t>
      </w:r>
      <w:proofErr w:type="spellEnd"/>
      <w:r w:rsidRPr="004E0020">
        <w:rPr>
          <w:rFonts w:eastAsia="Times New Roman" w:cs="Times New Roman"/>
          <w:szCs w:val="24"/>
        </w:rPr>
        <w:t xml:space="preserve"> </w:t>
      </w:r>
      <w:proofErr w:type="spellStart"/>
      <w:r w:rsidRPr="004E0020">
        <w:rPr>
          <w:rFonts w:eastAsia="Times New Roman" w:cs="Times New Roman"/>
          <w:szCs w:val="24"/>
        </w:rPr>
        <w:t>Randomized</w:t>
      </w:r>
      <w:proofErr w:type="spellEnd"/>
      <w:r w:rsidRPr="004E0020">
        <w:rPr>
          <w:rFonts w:eastAsia="Times New Roman" w:cs="Times New Roman"/>
          <w:szCs w:val="24"/>
        </w:rPr>
        <w:t xml:space="preserve"> </w:t>
      </w:r>
      <w:proofErr w:type="spellStart"/>
      <w:r w:rsidRPr="004E0020">
        <w:rPr>
          <w:rFonts w:eastAsia="Times New Roman" w:cs="Times New Roman"/>
          <w:szCs w:val="24"/>
        </w:rPr>
        <w:t>Adaptive</w:t>
      </w:r>
      <w:proofErr w:type="spellEnd"/>
      <w:r w:rsidRPr="004E0020">
        <w:rPr>
          <w:rFonts w:eastAsia="Times New Roman" w:cs="Times New Roman"/>
          <w:szCs w:val="24"/>
        </w:rPr>
        <w:t xml:space="preserve"> Search Procedure (GRASP) com Path – </w:t>
      </w:r>
      <w:proofErr w:type="spellStart"/>
      <w:r w:rsidRPr="004E0020">
        <w:rPr>
          <w:rFonts w:eastAsia="Times New Roman" w:cs="Times New Roman"/>
          <w:szCs w:val="24"/>
        </w:rPr>
        <w:t>Relinking</w:t>
      </w:r>
      <w:proofErr w:type="spellEnd"/>
      <w:r w:rsidRPr="004E0020">
        <w:rPr>
          <w:rFonts w:eastAsia="Times New Roman" w:cs="Times New Roman"/>
          <w:szCs w:val="24"/>
        </w:rPr>
        <w:t xml:space="preserve"> (PR) baseado na abordagem PRACA para o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em um grafo conexo e não direcionado.</w:t>
      </w:r>
    </w:p>
    <w:p w14:paraId="21EB6814" w14:textId="77777777" w:rsidR="00C4248F" w:rsidRPr="004E0020" w:rsidRDefault="00C4248F" w:rsidP="001B4C37">
      <w:pPr>
        <w:spacing w:after="0" w:line="360" w:lineRule="auto"/>
        <w:ind w:firstLine="709"/>
        <w:jc w:val="both"/>
        <w:rPr>
          <w:rFonts w:eastAsia="Times New Roman" w:cs="Times New Roman"/>
          <w:szCs w:val="24"/>
        </w:rPr>
      </w:pPr>
      <w:r w:rsidRPr="004E0020">
        <w:rPr>
          <w:rFonts w:eastAsia="Times New Roman" w:cs="Times New Roman"/>
          <w:szCs w:val="24"/>
        </w:rPr>
        <w:t xml:space="preserve">Em Arakaki e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(2018) um Algoritmo Genético Híbrido ou </w:t>
      </w:r>
      <w:proofErr w:type="spellStart"/>
      <w:r w:rsidRPr="004E0020">
        <w:rPr>
          <w:rFonts w:eastAsia="Times New Roman" w:cs="Times New Roman"/>
          <w:szCs w:val="24"/>
        </w:rPr>
        <w:t>Hybrid</w:t>
      </w:r>
      <w:proofErr w:type="spellEnd"/>
      <w:r w:rsidRPr="004E0020">
        <w:rPr>
          <w:rFonts w:eastAsia="Times New Roman" w:cs="Times New Roman"/>
          <w:szCs w:val="24"/>
        </w:rPr>
        <w:t xml:space="preserve"> </w:t>
      </w:r>
      <w:proofErr w:type="spellStart"/>
      <w:r w:rsidRPr="004E0020">
        <w:rPr>
          <w:rFonts w:eastAsia="Times New Roman" w:cs="Times New Roman"/>
          <w:szCs w:val="24"/>
        </w:rPr>
        <w:t>Genetic</w:t>
      </w:r>
      <w:proofErr w:type="spellEnd"/>
      <w:r w:rsidRPr="004E0020">
        <w:rPr>
          <w:rFonts w:eastAsia="Times New Roman" w:cs="Times New Roman"/>
          <w:szCs w:val="24"/>
        </w:rPr>
        <w:t xml:space="preserve"> </w:t>
      </w:r>
      <w:proofErr w:type="spellStart"/>
      <w:r w:rsidRPr="004E0020">
        <w:rPr>
          <w:rFonts w:eastAsia="Times New Roman" w:cs="Times New Roman"/>
          <w:szCs w:val="24"/>
        </w:rPr>
        <w:t>Algorithm</w:t>
      </w:r>
      <w:proofErr w:type="spellEnd"/>
      <w:r w:rsidRPr="004E0020">
        <w:rPr>
          <w:rFonts w:eastAsia="Times New Roman" w:cs="Times New Roman"/>
          <w:szCs w:val="24"/>
        </w:rPr>
        <w:t xml:space="preserve"> (HGA) com Busca Local foi proposto para resolução do PRACA. Experimentos computacionais para um conjunto de instâncias de </w:t>
      </w:r>
      <w:r w:rsidRPr="004E0020">
        <w:rPr>
          <w:rFonts w:eastAsia="Times New Roman" w:cs="Times New Roman"/>
          <w:i/>
          <w:szCs w:val="24"/>
        </w:rPr>
        <w:t>benchmark</w:t>
      </w:r>
      <w:r w:rsidRPr="004E0020">
        <w:rPr>
          <w:rFonts w:eastAsia="Times New Roman" w:cs="Times New Roman"/>
          <w:szCs w:val="24"/>
        </w:rPr>
        <w:t xml:space="preserve"> revelaram que o HGA proposto alcançou os melhores limites superiores para quase todas as instâncias. Os resultados foram comparados com outros métodos heurísticos da literatura.</w:t>
      </w:r>
    </w:p>
    <w:p w14:paraId="5F0483CE" w14:textId="77777777" w:rsidR="00C4248F" w:rsidRPr="004E0020" w:rsidRDefault="00C4248F" w:rsidP="001B4C37">
      <w:pPr>
        <w:spacing w:after="0" w:line="360" w:lineRule="auto"/>
        <w:ind w:firstLine="709"/>
        <w:jc w:val="both"/>
        <w:rPr>
          <w:rFonts w:eastAsia="Times New Roman" w:cs="Times New Roman"/>
          <w:szCs w:val="24"/>
        </w:rPr>
      </w:pPr>
      <w:r w:rsidRPr="004E0020">
        <w:rPr>
          <w:rFonts w:eastAsia="Times New Roman" w:cs="Times New Roman"/>
          <w:szCs w:val="24"/>
        </w:rPr>
        <w:t xml:space="preserve">Cunha et al. (2017) utilizou a </w:t>
      </w:r>
      <w:proofErr w:type="spellStart"/>
      <w:r w:rsidRPr="004E0020">
        <w:rPr>
          <w:rFonts w:eastAsia="Times New Roman" w:cs="Times New Roman"/>
          <w:szCs w:val="24"/>
        </w:rPr>
        <w:t>metaheurística</w:t>
      </w:r>
      <w:proofErr w:type="spellEnd"/>
      <w:r w:rsidRPr="004E0020">
        <w:rPr>
          <w:rFonts w:eastAsia="Times New Roman" w:cs="Times New Roman"/>
          <w:szCs w:val="24"/>
        </w:rPr>
        <w:t xml:space="preserve"> </w:t>
      </w:r>
      <w:proofErr w:type="spellStart"/>
      <w:r w:rsidRPr="004E0020">
        <w:rPr>
          <w:rFonts w:eastAsia="Times New Roman" w:cs="Times New Roman"/>
          <w:szCs w:val="24"/>
        </w:rPr>
        <w:t>Variable</w:t>
      </w:r>
      <w:proofErr w:type="spellEnd"/>
      <w:r w:rsidRPr="004E0020">
        <w:rPr>
          <w:rFonts w:eastAsia="Times New Roman" w:cs="Times New Roman"/>
          <w:szCs w:val="24"/>
        </w:rPr>
        <w:t xml:space="preserve"> </w:t>
      </w:r>
      <w:proofErr w:type="spellStart"/>
      <w:r w:rsidRPr="004E0020">
        <w:rPr>
          <w:rFonts w:eastAsia="Times New Roman" w:cs="Times New Roman"/>
          <w:szCs w:val="24"/>
        </w:rPr>
        <w:t>Neighborhood</w:t>
      </w:r>
      <w:proofErr w:type="spellEnd"/>
      <w:r w:rsidRPr="004E0020">
        <w:rPr>
          <w:rFonts w:eastAsia="Times New Roman" w:cs="Times New Roman"/>
          <w:szCs w:val="24"/>
        </w:rPr>
        <w:t xml:space="preserve"> </w:t>
      </w:r>
      <w:proofErr w:type="spellStart"/>
      <w:r w:rsidRPr="004E0020">
        <w:rPr>
          <w:rFonts w:eastAsia="Times New Roman" w:cs="Times New Roman"/>
          <w:szCs w:val="24"/>
        </w:rPr>
        <w:t>Descent</w:t>
      </w:r>
      <w:proofErr w:type="spellEnd"/>
      <w:r w:rsidRPr="004E0020">
        <w:rPr>
          <w:rFonts w:eastAsia="Times New Roman" w:cs="Times New Roman"/>
          <w:szCs w:val="24"/>
        </w:rPr>
        <w:t xml:space="preserve"> (VND) para a resolução do Problema de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e buscou melhorar a solução através de técnicas de </w:t>
      </w:r>
      <w:proofErr w:type="spellStart"/>
      <w:r w:rsidRPr="004E0020">
        <w:rPr>
          <w:rFonts w:eastAsia="Times New Roman" w:cs="Times New Roman"/>
          <w:i/>
          <w:szCs w:val="24"/>
        </w:rPr>
        <w:t>insert</w:t>
      </w:r>
      <w:proofErr w:type="spellEnd"/>
      <w:r w:rsidRPr="004E0020">
        <w:rPr>
          <w:rFonts w:eastAsia="Times New Roman" w:cs="Times New Roman"/>
          <w:szCs w:val="24"/>
        </w:rPr>
        <w:t xml:space="preserve">, </w:t>
      </w:r>
      <w:r w:rsidRPr="004E0020">
        <w:rPr>
          <w:rFonts w:eastAsia="Times New Roman" w:cs="Times New Roman"/>
          <w:i/>
          <w:szCs w:val="24"/>
        </w:rPr>
        <w:t>2-opt</w:t>
      </w:r>
      <w:r w:rsidRPr="004E0020">
        <w:rPr>
          <w:rFonts w:eastAsia="Times New Roman" w:cs="Times New Roman"/>
          <w:szCs w:val="24"/>
        </w:rPr>
        <w:t xml:space="preserve"> e </w:t>
      </w:r>
      <w:proofErr w:type="spellStart"/>
      <w:r w:rsidRPr="004E0020">
        <w:rPr>
          <w:rFonts w:eastAsia="Times New Roman" w:cs="Times New Roman"/>
          <w:i/>
          <w:szCs w:val="24"/>
        </w:rPr>
        <w:t>interchange</w:t>
      </w:r>
      <w:proofErr w:type="spellEnd"/>
      <w:r w:rsidRPr="004E0020">
        <w:rPr>
          <w:rFonts w:eastAsia="Times New Roman" w:cs="Times New Roman"/>
          <w:szCs w:val="24"/>
        </w:rPr>
        <w:t>. A heurística foi inclusa a probabilidade de falha do equipamento que faz a medição, foram analisados 50 cenários possíveis.</w:t>
      </w:r>
    </w:p>
    <w:p w14:paraId="4B416D0C" w14:textId="77777777" w:rsidR="00C4248F" w:rsidRPr="004E0020" w:rsidRDefault="00C4248F" w:rsidP="001B4C37">
      <w:pPr>
        <w:spacing w:after="0" w:line="360" w:lineRule="auto"/>
        <w:ind w:firstLine="709"/>
        <w:jc w:val="both"/>
        <w:rPr>
          <w:rFonts w:eastAsia="Times New Roman" w:cs="Times New Roman"/>
          <w:szCs w:val="24"/>
        </w:rPr>
      </w:pPr>
      <w:r w:rsidRPr="004E0020">
        <w:rPr>
          <w:rFonts w:eastAsia="Times New Roman" w:cs="Times New Roman"/>
          <w:szCs w:val="24"/>
        </w:rPr>
        <w:t xml:space="preserve">Arakaki e </w:t>
      </w:r>
      <w:proofErr w:type="spellStart"/>
      <w:r w:rsidRPr="004E0020">
        <w:rPr>
          <w:rFonts w:eastAsia="Times New Roman" w:cs="Times New Roman"/>
          <w:szCs w:val="24"/>
        </w:rPr>
        <w:t>Usberti</w:t>
      </w:r>
      <w:proofErr w:type="spellEnd"/>
      <w:r w:rsidRPr="004E0020">
        <w:rPr>
          <w:rFonts w:eastAsia="Times New Roman" w:cs="Times New Roman"/>
          <w:szCs w:val="24"/>
        </w:rPr>
        <w:t xml:space="preserve"> (2019) apresentam uma Formulação Relaxada Baseada em Fluxo ou </w:t>
      </w:r>
      <w:proofErr w:type="spellStart"/>
      <w:r w:rsidRPr="004E0020">
        <w:rPr>
          <w:rFonts w:eastAsia="Times New Roman" w:cs="Times New Roman"/>
          <w:szCs w:val="24"/>
        </w:rPr>
        <w:t>Relaxed</w:t>
      </w:r>
      <w:proofErr w:type="spellEnd"/>
      <w:r w:rsidRPr="004E0020">
        <w:rPr>
          <w:rFonts w:eastAsia="Times New Roman" w:cs="Times New Roman"/>
          <w:szCs w:val="24"/>
        </w:rPr>
        <w:t xml:space="preserve"> </w:t>
      </w:r>
      <w:proofErr w:type="spellStart"/>
      <w:r w:rsidRPr="004E0020">
        <w:rPr>
          <w:rFonts w:eastAsia="Times New Roman" w:cs="Times New Roman"/>
          <w:szCs w:val="24"/>
        </w:rPr>
        <w:t>Flow-Based</w:t>
      </w:r>
      <w:proofErr w:type="spellEnd"/>
      <w:r w:rsidRPr="004E0020">
        <w:rPr>
          <w:rFonts w:eastAsia="Times New Roman" w:cs="Times New Roman"/>
          <w:szCs w:val="24"/>
        </w:rPr>
        <w:t xml:space="preserve"> </w:t>
      </w:r>
      <w:proofErr w:type="spellStart"/>
      <w:r w:rsidRPr="004E0020">
        <w:rPr>
          <w:rFonts w:eastAsia="Times New Roman" w:cs="Times New Roman"/>
          <w:szCs w:val="24"/>
        </w:rPr>
        <w:t>Formulation</w:t>
      </w:r>
      <w:proofErr w:type="spellEnd"/>
      <w:r w:rsidRPr="004E0020">
        <w:rPr>
          <w:rFonts w:eastAsia="Times New Roman" w:cs="Times New Roman"/>
          <w:szCs w:val="24"/>
        </w:rPr>
        <w:t xml:space="preserve"> para rateamento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Esta formulação não garante encontrar uma solução viável para o problema, mas fornece limites inferiores válidos para o CARP não direcionado, que pode ser usado para medir a qualidade de soluções viáveis atualmente conhecidas.</w:t>
      </w:r>
    </w:p>
    <w:p w14:paraId="28013ED3" w14:textId="77777777" w:rsidR="001B4C37" w:rsidRDefault="00C4248F" w:rsidP="00B13AD0">
      <w:pPr>
        <w:spacing w:after="0" w:line="360" w:lineRule="auto"/>
        <w:ind w:firstLine="709"/>
        <w:jc w:val="both"/>
        <w:rPr>
          <w:rFonts w:eastAsia="Times New Roman" w:cs="Times New Roman"/>
          <w:szCs w:val="24"/>
        </w:rPr>
      </w:pPr>
      <w:r w:rsidRPr="004E0020">
        <w:rPr>
          <w:rFonts w:eastAsia="Times New Roman" w:cs="Times New Roman"/>
          <w:szCs w:val="24"/>
        </w:rPr>
        <w:t xml:space="preserve">Os trabalhos de Stern e Dror (1979), </w:t>
      </w:r>
      <w:proofErr w:type="spellStart"/>
      <w:r w:rsidRPr="004E0020">
        <w:rPr>
          <w:rFonts w:eastAsia="Times New Roman" w:cs="Times New Roman"/>
          <w:szCs w:val="24"/>
        </w:rPr>
        <w:t>Wunderlich</w:t>
      </w:r>
      <w:proofErr w:type="spellEnd"/>
      <w:r w:rsidRPr="004E0020">
        <w:rPr>
          <w:rFonts w:eastAsia="Times New Roman" w:cs="Times New Roman"/>
          <w:szCs w:val="24"/>
        </w:rPr>
        <w:t xml:space="preserve"> et al. (1992), </w:t>
      </w:r>
      <w:proofErr w:type="spellStart"/>
      <w:r w:rsidRPr="004E0020">
        <w:rPr>
          <w:rFonts w:eastAsia="Times New Roman" w:cs="Times New Roman"/>
          <w:szCs w:val="24"/>
        </w:rPr>
        <w:t>Smiderle</w:t>
      </w:r>
      <w:proofErr w:type="spellEnd"/>
      <w:r w:rsidRPr="004E0020">
        <w:rPr>
          <w:rFonts w:eastAsia="Times New Roman" w:cs="Times New Roman"/>
          <w:szCs w:val="24"/>
        </w:rPr>
        <w:t xml:space="preserve">, Steiner e Carnieri (2003) e Cunha et al. (2017) são os únicos que oferecem uma aplicação efetiva do Problema de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os demais </w:t>
      </w:r>
      <w:proofErr w:type="spellStart"/>
      <w:r w:rsidRPr="004E0020">
        <w:rPr>
          <w:rFonts w:eastAsia="Times New Roman" w:cs="Times New Roman"/>
          <w:szCs w:val="24"/>
        </w:rPr>
        <w:t>oferem</w:t>
      </w:r>
      <w:proofErr w:type="spellEnd"/>
      <w:r w:rsidRPr="004E0020">
        <w:rPr>
          <w:rFonts w:eastAsia="Times New Roman" w:cs="Times New Roman"/>
          <w:szCs w:val="24"/>
        </w:rPr>
        <w:t xml:space="preserve"> técnicas que podem ser utilizadas no roteamento.</w:t>
      </w:r>
    </w:p>
    <w:p w14:paraId="52D3F9D8" w14:textId="77777777" w:rsidR="00B13AD0" w:rsidRDefault="00B13AD0" w:rsidP="00B13AD0">
      <w:pPr>
        <w:spacing w:after="0" w:line="360" w:lineRule="auto"/>
        <w:ind w:firstLine="709"/>
        <w:jc w:val="both"/>
        <w:rPr>
          <w:rFonts w:eastAsia="Times New Roman" w:cs="Times New Roman"/>
          <w:szCs w:val="24"/>
        </w:rPr>
      </w:pPr>
    </w:p>
    <w:p w14:paraId="2924C177" w14:textId="77777777" w:rsidR="00B13AD0" w:rsidRDefault="00B13AD0" w:rsidP="00B13AD0">
      <w:pPr>
        <w:spacing w:after="0" w:line="360" w:lineRule="auto"/>
        <w:ind w:firstLine="709"/>
        <w:jc w:val="both"/>
        <w:rPr>
          <w:rFonts w:eastAsia="Times New Roman" w:cs="Times New Roman"/>
          <w:szCs w:val="24"/>
        </w:rPr>
      </w:pPr>
    </w:p>
    <w:p w14:paraId="021EBE96" w14:textId="77777777" w:rsidR="00B13AD0" w:rsidRDefault="00B13AD0" w:rsidP="00B13AD0">
      <w:pPr>
        <w:spacing w:after="0" w:line="360" w:lineRule="auto"/>
        <w:ind w:firstLine="709"/>
        <w:jc w:val="both"/>
        <w:rPr>
          <w:rFonts w:eastAsia="Times New Roman" w:cs="Times New Roman"/>
          <w:szCs w:val="24"/>
        </w:rPr>
      </w:pPr>
    </w:p>
    <w:p w14:paraId="7082377D" w14:textId="77777777" w:rsidR="00B13AD0" w:rsidRPr="004E0020" w:rsidRDefault="00B13AD0" w:rsidP="00B13AD0">
      <w:pPr>
        <w:spacing w:after="0" w:line="360" w:lineRule="auto"/>
        <w:ind w:firstLine="709"/>
        <w:jc w:val="both"/>
        <w:rPr>
          <w:rFonts w:eastAsia="Times New Roman" w:cs="Times New Roman"/>
          <w:szCs w:val="24"/>
        </w:rPr>
      </w:pPr>
    </w:p>
    <w:p w14:paraId="4E979CB0" w14:textId="77777777" w:rsidR="00C4248F" w:rsidRDefault="00C4248F" w:rsidP="00156E52">
      <w:pPr>
        <w:spacing w:after="0" w:line="360" w:lineRule="auto"/>
        <w:ind w:left="426" w:hanging="426"/>
        <w:rPr>
          <w:rFonts w:eastAsia="Times New Roman" w:cs="Times New Roman"/>
          <w:b/>
          <w:szCs w:val="24"/>
        </w:rPr>
      </w:pPr>
      <w:r w:rsidRPr="00156E52">
        <w:rPr>
          <w:rFonts w:eastAsia="Times New Roman" w:cs="Times New Roman"/>
          <w:szCs w:val="24"/>
        </w:rPr>
        <w:lastRenderedPageBreak/>
        <w:t>3.2</w:t>
      </w:r>
      <w:r w:rsidRPr="004E0020">
        <w:rPr>
          <w:rFonts w:eastAsia="Times New Roman" w:cs="Times New Roman"/>
          <w:b/>
          <w:szCs w:val="24"/>
        </w:rPr>
        <w:t xml:space="preserve"> </w:t>
      </w:r>
      <w:r w:rsidR="00156E52" w:rsidRPr="00156E52">
        <w:rPr>
          <w:rFonts w:eastAsia="Times New Roman" w:cs="Times New Roman"/>
          <w:szCs w:val="24"/>
        </w:rPr>
        <w:t>ABORDAGEM CLUSTER FIRST - ROUTE SECOND E PROBLEMA DO CARTEIRO CHINÊS</w:t>
      </w:r>
      <w:r w:rsidR="00156E52" w:rsidRPr="004E0020">
        <w:rPr>
          <w:rFonts w:eastAsia="Times New Roman" w:cs="Times New Roman"/>
          <w:b/>
          <w:szCs w:val="24"/>
        </w:rPr>
        <w:t xml:space="preserve"> </w:t>
      </w:r>
    </w:p>
    <w:p w14:paraId="2962FA75" w14:textId="77777777" w:rsidR="001B4C37" w:rsidRPr="004E0020" w:rsidRDefault="001B4C37" w:rsidP="001B4C37">
      <w:pPr>
        <w:spacing w:after="0" w:line="360" w:lineRule="auto"/>
        <w:ind w:left="578" w:hanging="578"/>
        <w:rPr>
          <w:rFonts w:eastAsia="Times New Roman" w:cs="Times New Roman"/>
          <w:b/>
          <w:szCs w:val="24"/>
        </w:rPr>
      </w:pPr>
    </w:p>
    <w:p w14:paraId="552F3145" w14:textId="77777777" w:rsidR="00C4248F" w:rsidRPr="004E0020" w:rsidRDefault="00C4248F" w:rsidP="001B4C37">
      <w:pPr>
        <w:pStyle w:val="PargrafodaLista"/>
        <w:spacing w:line="360" w:lineRule="auto"/>
        <w:ind w:left="0" w:firstLine="709"/>
        <w:jc w:val="both"/>
        <w:rPr>
          <w:szCs w:val="24"/>
        </w:rPr>
      </w:pPr>
      <w:r w:rsidRPr="004E0020">
        <w:rPr>
          <w:szCs w:val="24"/>
        </w:rPr>
        <w:t xml:space="preserve">Ainda utilizando-se a metodologia proposta na Figura 18, o tema a ser tratado foi quais técnicas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i/>
          <w:szCs w:val="24"/>
        </w:rPr>
        <w:t xml:space="preserve"> </w:t>
      </w:r>
      <w:r w:rsidRPr="004E0020">
        <w:rPr>
          <w:rFonts w:eastAsia="Times New Roman" w:cs="Times New Roman"/>
          <w:szCs w:val="24"/>
        </w:rPr>
        <w:t>foram utilizadas para a resolução do Problema do Carteiro Chinês Capacitado na literatura</w:t>
      </w:r>
      <w:r w:rsidRPr="004E0020">
        <w:rPr>
          <w:szCs w:val="24"/>
        </w:rPr>
        <w:t xml:space="preserve">. A pergunta a ser respondida estabelecida é: Quais artigos científicos publicados em revistas, livros ou congressos tratam da aplicação de técnicas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para a Resolução do Problema do Carteiro Chinês Capacitado </w:t>
      </w:r>
      <w:r w:rsidRPr="004E0020">
        <w:rPr>
          <w:szCs w:val="24"/>
        </w:rPr>
        <w:t xml:space="preserve">e que técnicas foram aplicadas ou propostas para a resolução desse problema em língua inglesa e portuguesa? </w:t>
      </w:r>
    </w:p>
    <w:p w14:paraId="0E820AF2" w14:textId="77777777" w:rsidR="00C4248F" w:rsidRDefault="00C4248F" w:rsidP="001B4C37">
      <w:pPr>
        <w:pStyle w:val="PargrafodaLista"/>
        <w:spacing w:line="360" w:lineRule="auto"/>
        <w:ind w:left="0" w:firstLine="709"/>
        <w:jc w:val="both"/>
        <w:rPr>
          <w:szCs w:val="24"/>
        </w:rPr>
      </w:pPr>
      <w:r w:rsidRPr="004E0020">
        <w:rPr>
          <w:szCs w:val="24"/>
        </w:rPr>
        <w:t>A pesquisa utilizou como banco de dados o Google Scholar e os periódicos da Capes. Como critérios de busca estabeleceu-se as palavras-chave combinadas: “</w:t>
      </w:r>
      <w:proofErr w:type="spellStart"/>
      <w:r w:rsidRPr="004E0020">
        <w:rPr>
          <w:i/>
          <w:szCs w:val="24"/>
        </w:rPr>
        <w:t>chinese</w:t>
      </w:r>
      <w:proofErr w:type="spellEnd"/>
      <w:r w:rsidRPr="004E0020">
        <w:rPr>
          <w:i/>
          <w:szCs w:val="24"/>
        </w:rPr>
        <w:t xml:space="preserve"> </w:t>
      </w:r>
      <w:proofErr w:type="spellStart"/>
      <w:r w:rsidRPr="004E0020">
        <w:rPr>
          <w:i/>
          <w:szCs w:val="24"/>
        </w:rPr>
        <w:t>postman</w:t>
      </w:r>
      <w:proofErr w:type="spellEnd"/>
      <w:r w:rsidRPr="004E0020">
        <w:rPr>
          <w:i/>
          <w:szCs w:val="24"/>
        </w:rPr>
        <w:t>”</w:t>
      </w:r>
      <w:r w:rsidRPr="004E0020">
        <w:rPr>
          <w:szCs w:val="24"/>
        </w:rPr>
        <w:t xml:space="preserve"> e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i/>
          <w:szCs w:val="24"/>
        </w:rPr>
        <w:t>”</w:t>
      </w:r>
      <w:r w:rsidRPr="004E0020">
        <w:rPr>
          <w:szCs w:val="24"/>
        </w:rPr>
        <w:t xml:space="preserve">. Não estabeleceu-se datas mínimas ou máximas para as publicações buscadas. A pesquisa ocorreu entre janeiro e fevereiro de 2020, dessa forma, captou-se os trabalhos até os meses citados. A RSL aplicada para identificar técnicas propostas ou utilizadas para resolver o Problema do Carteiro Chinês Capacitado por meio de uma abordagem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szCs w:val="24"/>
        </w:rPr>
        <w:t xml:space="preserve"> estruturou-se em 2 Fases, ver Figura 20, em consoante com a metodologia da Figura 18.</w:t>
      </w:r>
    </w:p>
    <w:p w14:paraId="2DEAA874" w14:textId="77777777" w:rsidR="001B4C37" w:rsidRPr="004E0020" w:rsidRDefault="001B4C37" w:rsidP="001B4C37">
      <w:pPr>
        <w:pStyle w:val="PargrafodaLista"/>
        <w:spacing w:line="360" w:lineRule="auto"/>
        <w:ind w:left="0" w:firstLine="709"/>
        <w:jc w:val="both"/>
        <w:rPr>
          <w:szCs w:val="24"/>
        </w:rPr>
      </w:pPr>
    </w:p>
    <w:p w14:paraId="1E4D2902" w14:textId="77777777" w:rsidR="00C4248F" w:rsidRPr="001B4C37" w:rsidRDefault="00C4248F" w:rsidP="001B4C37">
      <w:pPr>
        <w:pStyle w:val="PargrafodaLista"/>
        <w:spacing w:after="0" w:line="240" w:lineRule="auto"/>
        <w:ind w:left="0"/>
        <w:contextualSpacing w:val="0"/>
        <w:jc w:val="center"/>
        <w:rPr>
          <w:szCs w:val="24"/>
        </w:rPr>
      </w:pPr>
      <w:r w:rsidRPr="001B4C37">
        <w:rPr>
          <w:rFonts w:eastAsia="Times New Roman" w:cs="Times New Roman"/>
          <w:sz w:val="20"/>
          <w:szCs w:val="20"/>
        </w:rPr>
        <w:t>Figura 20 – RSL referente ao PCCC</w:t>
      </w:r>
    </w:p>
    <w:p w14:paraId="112AF46A" w14:textId="77777777" w:rsidR="00C4248F" w:rsidRPr="001B4C37" w:rsidRDefault="00C4248F" w:rsidP="001B4C37">
      <w:pPr>
        <w:shd w:val="clear" w:color="auto" w:fill="FFFFFF"/>
        <w:spacing w:after="0" w:line="240" w:lineRule="auto"/>
        <w:jc w:val="center"/>
        <w:rPr>
          <w:rFonts w:eastAsia="Times New Roman" w:cs="Times New Roman"/>
          <w:szCs w:val="24"/>
        </w:rPr>
      </w:pPr>
      <w:r w:rsidRPr="001B4C37">
        <w:rPr>
          <w:rFonts w:eastAsia="Times New Roman" w:cs="Times New Roman"/>
          <w:noProof/>
          <w:szCs w:val="24"/>
        </w:rPr>
        <w:drawing>
          <wp:inline distT="0" distB="0" distL="0" distR="0" wp14:anchorId="68E1C8D9" wp14:editId="38E32372">
            <wp:extent cx="4229100" cy="2832299"/>
            <wp:effectExtent l="0" t="0" r="0" b="635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p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34258" cy="2835753"/>
                    </a:xfrm>
                    <a:prstGeom prst="rect">
                      <a:avLst/>
                    </a:prstGeom>
                  </pic:spPr>
                </pic:pic>
              </a:graphicData>
            </a:graphic>
          </wp:inline>
        </w:drawing>
      </w:r>
    </w:p>
    <w:p w14:paraId="37EF534F" w14:textId="77777777" w:rsidR="00ED5E9F" w:rsidRDefault="00ED5E9F" w:rsidP="00ED5E9F">
      <w:pPr>
        <w:spacing w:after="0" w:line="240" w:lineRule="auto"/>
        <w:jc w:val="center"/>
        <w:rPr>
          <w:rFonts w:eastAsia="Times New Roman" w:cs="Times New Roman"/>
          <w:sz w:val="20"/>
          <w:szCs w:val="20"/>
        </w:rPr>
      </w:pPr>
      <w:r>
        <w:rPr>
          <w:rFonts w:eastAsia="Times New Roman" w:cs="Times New Roman"/>
          <w:sz w:val="20"/>
          <w:szCs w:val="20"/>
        </w:rPr>
        <w:t>Fonte: O autor</w:t>
      </w:r>
      <w:r w:rsidRPr="003A12E1">
        <w:rPr>
          <w:rFonts w:eastAsia="Times New Roman" w:cs="Times New Roman"/>
          <w:sz w:val="20"/>
          <w:szCs w:val="20"/>
        </w:rPr>
        <w:t xml:space="preserve"> (2020)</w:t>
      </w:r>
      <w:r>
        <w:rPr>
          <w:rFonts w:eastAsia="Times New Roman" w:cs="Times New Roman"/>
          <w:sz w:val="20"/>
          <w:szCs w:val="20"/>
        </w:rPr>
        <w:t>.</w:t>
      </w:r>
    </w:p>
    <w:p w14:paraId="735BDE81" w14:textId="77777777" w:rsidR="001B4C37" w:rsidRPr="004E0020" w:rsidRDefault="001B4C37" w:rsidP="00F41F6A">
      <w:pPr>
        <w:spacing w:after="0" w:line="360" w:lineRule="auto"/>
        <w:jc w:val="center"/>
        <w:rPr>
          <w:rFonts w:eastAsia="Times New Roman" w:cs="Times New Roman"/>
          <w:i/>
          <w:sz w:val="20"/>
          <w:szCs w:val="20"/>
        </w:rPr>
      </w:pPr>
    </w:p>
    <w:p w14:paraId="2673EEC7" w14:textId="77777777" w:rsidR="00C4248F" w:rsidRPr="004E0020" w:rsidRDefault="00C4248F" w:rsidP="001B4C37">
      <w:pPr>
        <w:pStyle w:val="PargrafodaLista"/>
        <w:spacing w:after="0" w:line="360" w:lineRule="auto"/>
        <w:ind w:left="0" w:firstLine="709"/>
        <w:jc w:val="both"/>
        <w:rPr>
          <w:szCs w:val="24"/>
        </w:rPr>
      </w:pPr>
      <w:r w:rsidRPr="004E0020">
        <w:rPr>
          <w:szCs w:val="24"/>
        </w:rPr>
        <w:t>Na Fase I utilizou-se os termos</w:t>
      </w:r>
      <w:r w:rsidRPr="004E0020">
        <w:rPr>
          <w:i/>
          <w:szCs w:val="24"/>
        </w:rPr>
        <w:t xml:space="preserve"> </w:t>
      </w:r>
      <w:proofErr w:type="spellStart"/>
      <w:r w:rsidRPr="004E0020">
        <w:rPr>
          <w:i/>
          <w:szCs w:val="24"/>
        </w:rPr>
        <w:t>chinese</w:t>
      </w:r>
      <w:proofErr w:type="spellEnd"/>
      <w:r w:rsidRPr="004E0020">
        <w:rPr>
          <w:i/>
          <w:szCs w:val="24"/>
        </w:rPr>
        <w:t xml:space="preserve"> </w:t>
      </w:r>
      <w:proofErr w:type="spellStart"/>
      <w:r w:rsidRPr="004E0020">
        <w:rPr>
          <w:i/>
          <w:szCs w:val="24"/>
        </w:rPr>
        <w:t>postman</w:t>
      </w:r>
      <w:proofErr w:type="spellEnd"/>
      <w:r w:rsidRPr="004E0020">
        <w:rPr>
          <w:szCs w:val="24"/>
        </w:rPr>
        <w:t xml:space="preserve">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para a pesquisa dos trabalhos presentes nas bases de dados Capes e Google </w:t>
      </w:r>
      <w:r w:rsidRPr="004E0020">
        <w:rPr>
          <w:szCs w:val="24"/>
        </w:rPr>
        <w:t xml:space="preserve">Scholar que fazem </w:t>
      </w:r>
      <w:proofErr w:type="spellStart"/>
      <w:r w:rsidRPr="004E0020">
        <w:rPr>
          <w:szCs w:val="24"/>
        </w:rPr>
        <w:lastRenderedPageBreak/>
        <w:t>referecia</w:t>
      </w:r>
      <w:proofErr w:type="spellEnd"/>
      <w:r w:rsidRPr="004E0020">
        <w:rPr>
          <w:szCs w:val="24"/>
        </w:rPr>
        <w:t xml:space="preserve"> aos termos. Ao todo foram encontrados 205 trabalhos, desses 7 estavam presentes nos </w:t>
      </w:r>
      <w:proofErr w:type="spellStart"/>
      <w:r w:rsidRPr="004E0020">
        <w:rPr>
          <w:szCs w:val="24"/>
        </w:rPr>
        <w:t>Periodicos</w:t>
      </w:r>
      <w:proofErr w:type="spellEnd"/>
      <w:r w:rsidRPr="004E0020">
        <w:rPr>
          <w:szCs w:val="24"/>
        </w:rPr>
        <w:t xml:space="preserve"> da Capes e 198 no </w:t>
      </w:r>
      <w:r w:rsidRPr="004E0020">
        <w:rPr>
          <w:rFonts w:eastAsia="Times New Roman" w:cs="Times New Roman"/>
          <w:szCs w:val="24"/>
        </w:rPr>
        <w:t xml:space="preserve">Google </w:t>
      </w:r>
      <w:r w:rsidRPr="004E0020">
        <w:rPr>
          <w:szCs w:val="24"/>
        </w:rPr>
        <w:t>Scholar.</w:t>
      </w:r>
    </w:p>
    <w:p w14:paraId="489C2222" w14:textId="77777777" w:rsidR="00C4248F" w:rsidRPr="004E0020" w:rsidRDefault="00C4248F" w:rsidP="001B4C37">
      <w:pPr>
        <w:pStyle w:val="PargrafodaLista"/>
        <w:spacing w:after="0" w:line="360" w:lineRule="auto"/>
        <w:ind w:left="0" w:firstLine="709"/>
        <w:jc w:val="both"/>
        <w:rPr>
          <w:szCs w:val="24"/>
        </w:rPr>
      </w:pPr>
      <w:r w:rsidRPr="004E0020">
        <w:rPr>
          <w:szCs w:val="24"/>
        </w:rPr>
        <w:t>Na Fase II dentre os trabalhos pesquisados, os trabalhos que tratam efetivamente da aplicação ou proposição de técnicas</w:t>
      </w:r>
      <w:r w:rsidRPr="004E0020">
        <w:rPr>
          <w:i/>
          <w:szCs w:val="24"/>
        </w:rPr>
        <w:t xml:space="preserve">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para o Problema do Carteiro Chinês Capacitado </w:t>
      </w:r>
      <w:r w:rsidRPr="004E0020">
        <w:rPr>
          <w:szCs w:val="24"/>
        </w:rPr>
        <w:t xml:space="preserve">em língua inglesa e portuguesa foram consolidados em duas listas, uma com 16 artigos em inglês e outra com 2 trabalhos em português. </w:t>
      </w:r>
    </w:p>
    <w:p w14:paraId="28D64406" w14:textId="77777777" w:rsidR="00C4248F" w:rsidRPr="004E0020" w:rsidRDefault="00C4248F" w:rsidP="001B4C37">
      <w:pPr>
        <w:spacing w:after="0" w:line="360" w:lineRule="auto"/>
        <w:ind w:firstLine="709"/>
        <w:jc w:val="both"/>
        <w:rPr>
          <w:rFonts w:eastAsia="Times New Roman" w:cs="Times New Roman"/>
          <w:szCs w:val="24"/>
        </w:rPr>
      </w:pPr>
      <w:r w:rsidRPr="004E0020">
        <w:rPr>
          <w:rFonts w:eastAsia="Times New Roman" w:cs="Times New Roman"/>
          <w:szCs w:val="24"/>
        </w:rPr>
        <w:t>Na Fase II os artigos publicados em língua inglesa identificados foram:</w:t>
      </w:r>
      <w:r w:rsidRPr="004E0020">
        <w:rPr>
          <w:rFonts w:eastAsia="Times-Roman" w:cs="Times New Roman"/>
          <w:szCs w:val="24"/>
        </w:rPr>
        <w:t xml:space="preserve"> </w:t>
      </w:r>
      <w:r w:rsidRPr="004E0020">
        <w:rPr>
          <w:rFonts w:eastAsia="Times-Roman" w:cs="Times New Roman"/>
          <w:szCs w:val="24"/>
          <w:lang w:eastAsia="en-US"/>
        </w:rPr>
        <w:t xml:space="preserve">Moss (1970), </w:t>
      </w:r>
      <w:proofErr w:type="spellStart"/>
      <w:r w:rsidRPr="004E0020">
        <w:rPr>
          <w:rFonts w:eastAsia="Times-Roman" w:cs="Times New Roman"/>
          <w:szCs w:val="24"/>
          <w:lang w:eastAsia="en-US"/>
        </w:rPr>
        <w:t>Marks</w:t>
      </w:r>
      <w:proofErr w:type="spellEnd"/>
      <w:r w:rsidRPr="004E0020">
        <w:rPr>
          <w:rFonts w:eastAsia="Times-Roman" w:cs="Times New Roman"/>
          <w:szCs w:val="24"/>
          <w:lang w:eastAsia="en-US"/>
        </w:rPr>
        <w:t xml:space="preserve"> e </w:t>
      </w:r>
      <w:proofErr w:type="spellStart"/>
      <w:r w:rsidRPr="004E0020">
        <w:rPr>
          <w:rFonts w:eastAsia="Times-Roman" w:cs="Times New Roman"/>
          <w:szCs w:val="24"/>
          <w:lang w:eastAsia="en-US"/>
        </w:rPr>
        <w:t>Stricker</w:t>
      </w:r>
      <w:proofErr w:type="spellEnd"/>
      <w:r w:rsidRPr="004E0020">
        <w:rPr>
          <w:rFonts w:eastAsia="Times-Roman" w:cs="Times New Roman"/>
          <w:szCs w:val="24"/>
          <w:lang w:eastAsia="en-US"/>
        </w:rPr>
        <w:t xml:space="preserve"> (1971), </w:t>
      </w:r>
      <w:proofErr w:type="spellStart"/>
      <w:r w:rsidRPr="004E0020">
        <w:rPr>
          <w:rFonts w:eastAsia="Times-Roman" w:cs="Times New Roman"/>
          <w:szCs w:val="24"/>
        </w:rPr>
        <w:t>Liebling</w:t>
      </w:r>
      <w:proofErr w:type="spellEnd"/>
      <w:r w:rsidRPr="004E0020">
        <w:rPr>
          <w:rFonts w:eastAsia="Times-Roman" w:cs="Times New Roman"/>
          <w:szCs w:val="24"/>
        </w:rPr>
        <w:t xml:space="preserve"> (1973), </w:t>
      </w:r>
      <w:proofErr w:type="spellStart"/>
      <w:r w:rsidRPr="004E0020">
        <w:rPr>
          <w:rFonts w:eastAsia="Times New Roman" w:cs="Times New Roman"/>
          <w:szCs w:val="24"/>
        </w:rPr>
        <w:t>Transport</w:t>
      </w:r>
      <w:proofErr w:type="spellEnd"/>
      <w:r w:rsidRPr="004E0020">
        <w:rPr>
          <w:rFonts w:eastAsia="Times New Roman" w:cs="Times New Roman"/>
          <w:szCs w:val="24"/>
        </w:rPr>
        <w:t xml:space="preserve"> Canada</w:t>
      </w:r>
      <w:r w:rsidRPr="004E0020">
        <w:rPr>
          <w:rFonts w:eastAsia="Times-Roman" w:cs="Times New Roman"/>
          <w:szCs w:val="24"/>
          <w:lang w:eastAsia="en-US"/>
        </w:rPr>
        <w:t xml:space="preserve"> (1975),</w:t>
      </w:r>
      <w:r w:rsidRPr="004E0020">
        <w:rPr>
          <w:rFonts w:eastAsia="Times-Roman" w:cs="Times New Roman"/>
          <w:szCs w:val="24"/>
        </w:rPr>
        <w:t xml:space="preserve"> </w:t>
      </w:r>
      <w:r w:rsidRPr="004E0020">
        <w:rPr>
          <w:rFonts w:cs="Times New Roman"/>
          <w:szCs w:val="24"/>
        </w:rPr>
        <w:t xml:space="preserve">Bodin e </w:t>
      </w:r>
      <w:proofErr w:type="spellStart"/>
      <w:r w:rsidRPr="004E0020">
        <w:rPr>
          <w:rFonts w:cs="Times New Roman"/>
          <w:szCs w:val="24"/>
        </w:rPr>
        <w:t>Kursh</w:t>
      </w:r>
      <w:proofErr w:type="spellEnd"/>
      <w:r w:rsidRPr="004E0020">
        <w:rPr>
          <w:rFonts w:cs="Times New Roman"/>
          <w:szCs w:val="24"/>
        </w:rPr>
        <w:t xml:space="preserve"> (1978), Bodin e </w:t>
      </w:r>
      <w:proofErr w:type="spellStart"/>
      <w:r w:rsidRPr="004E0020">
        <w:rPr>
          <w:rFonts w:cs="Times New Roman"/>
          <w:szCs w:val="24"/>
        </w:rPr>
        <w:t>Kursh</w:t>
      </w:r>
      <w:proofErr w:type="spellEnd"/>
      <w:r w:rsidRPr="004E0020">
        <w:rPr>
          <w:rFonts w:cs="Times New Roman"/>
          <w:szCs w:val="24"/>
        </w:rPr>
        <w:t xml:space="preserve"> (1979), </w:t>
      </w:r>
      <w:proofErr w:type="spellStart"/>
      <w:r w:rsidRPr="004E0020">
        <w:rPr>
          <w:rFonts w:cs="Times New Roman"/>
          <w:szCs w:val="24"/>
        </w:rPr>
        <w:t>Benavent</w:t>
      </w:r>
      <w:proofErr w:type="spellEnd"/>
      <w:r w:rsidRPr="004E0020">
        <w:rPr>
          <w:rFonts w:cs="Times New Roman"/>
          <w:szCs w:val="24"/>
        </w:rPr>
        <w:t xml:space="preserve"> (1990), </w:t>
      </w:r>
      <w:r w:rsidRPr="004E0020">
        <w:rPr>
          <w:rFonts w:eastAsia="Times New Roman" w:cs="Times New Roman"/>
          <w:szCs w:val="24"/>
        </w:rPr>
        <w:t xml:space="preserve">Atkins, </w:t>
      </w:r>
      <w:proofErr w:type="spellStart"/>
      <w:r w:rsidRPr="004E0020">
        <w:rPr>
          <w:rFonts w:eastAsia="Times New Roman" w:cs="Times New Roman"/>
          <w:szCs w:val="24"/>
        </w:rPr>
        <w:t>Dierckman</w:t>
      </w:r>
      <w:proofErr w:type="spellEnd"/>
      <w:r w:rsidRPr="004E0020">
        <w:rPr>
          <w:rFonts w:eastAsia="Times New Roman" w:cs="Times New Roman"/>
          <w:szCs w:val="24"/>
        </w:rPr>
        <w:t xml:space="preserve"> e </w:t>
      </w:r>
      <w:proofErr w:type="spellStart"/>
      <w:r w:rsidRPr="004E0020">
        <w:rPr>
          <w:rFonts w:eastAsia="Times New Roman" w:cs="Times New Roman"/>
          <w:szCs w:val="24"/>
        </w:rPr>
        <w:t>O’bryant</w:t>
      </w:r>
      <w:proofErr w:type="spellEnd"/>
      <w:r w:rsidRPr="004E0020">
        <w:rPr>
          <w:rFonts w:eastAsia="Times New Roman" w:cs="Times New Roman"/>
          <w:szCs w:val="24"/>
        </w:rPr>
        <w:t xml:space="preserve"> (</w:t>
      </w:r>
      <w:r w:rsidRPr="004E0020">
        <w:rPr>
          <w:rFonts w:eastAsia="Times-Roman" w:cs="Times New Roman"/>
          <w:szCs w:val="24"/>
          <w:lang w:eastAsia="en-US"/>
        </w:rPr>
        <w:t xml:space="preserve">1990), </w:t>
      </w:r>
      <w:proofErr w:type="spellStart"/>
      <w:r w:rsidRPr="004E0020">
        <w:rPr>
          <w:rFonts w:cs="Times New Roman"/>
          <w:szCs w:val="24"/>
        </w:rPr>
        <w:t>Gelders</w:t>
      </w:r>
      <w:proofErr w:type="spellEnd"/>
      <w:r w:rsidRPr="004E0020">
        <w:rPr>
          <w:rFonts w:cs="Times New Roman"/>
          <w:szCs w:val="24"/>
        </w:rPr>
        <w:t xml:space="preserve"> e </w:t>
      </w:r>
      <w:proofErr w:type="spellStart"/>
      <w:r w:rsidRPr="004E0020">
        <w:rPr>
          <w:rFonts w:cs="Times New Roman"/>
          <w:szCs w:val="24"/>
        </w:rPr>
        <w:t>Cattrysse</w:t>
      </w:r>
      <w:proofErr w:type="spellEnd"/>
      <w:r w:rsidRPr="004E0020">
        <w:rPr>
          <w:rFonts w:cs="Times New Roman"/>
          <w:szCs w:val="24"/>
        </w:rPr>
        <w:t xml:space="preserve"> (1991), </w:t>
      </w:r>
      <w:proofErr w:type="spellStart"/>
      <w:r w:rsidRPr="004E0020">
        <w:rPr>
          <w:rFonts w:cs="Times New Roman"/>
          <w:szCs w:val="24"/>
        </w:rPr>
        <w:t>Wunderlich</w:t>
      </w:r>
      <w:proofErr w:type="spellEnd"/>
      <w:r w:rsidRPr="004E0020">
        <w:rPr>
          <w:rFonts w:cs="Times New Roman"/>
          <w:szCs w:val="24"/>
        </w:rPr>
        <w:t xml:space="preserve"> et al. (1992), </w:t>
      </w:r>
      <w:proofErr w:type="spellStart"/>
      <w:r w:rsidRPr="004E0020">
        <w:rPr>
          <w:rFonts w:cs="Times New Roman"/>
          <w:szCs w:val="24"/>
        </w:rPr>
        <w:t>Ahr</w:t>
      </w:r>
      <w:proofErr w:type="spellEnd"/>
      <w:r w:rsidRPr="004E0020">
        <w:rPr>
          <w:rFonts w:cs="Times New Roman"/>
          <w:szCs w:val="24"/>
        </w:rPr>
        <w:t xml:space="preserve"> e </w:t>
      </w:r>
      <w:proofErr w:type="spellStart"/>
      <w:r w:rsidRPr="004E0020">
        <w:rPr>
          <w:rFonts w:cs="Times New Roman"/>
          <w:szCs w:val="24"/>
        </w:rPr>
        <w:t>Reinelt</w:t>
      </w:r>
      <w:proofErr w:type="spellEnd"/>
      <w:r w:rsidRPr="004E0020">
        <w:rPr>
          <w:rFonts w:cs="Times New Roman"/>
          <w:szCs w:val="24"/>
        </w:rPr>
        <w:t xml:space="preserve"> (2002), </w:t>
      </w:r>
      <w:proofErr w:type="spellStart"/>
      <w:r w:rsidRPr="004E0020">
        <w:rPr>
          <w:rFonts w:cs="Times New Roman"/>
          <w:szCs w:val="24"/>
        </w:rPr>
        <w:t>Ghiani</w:t>
      </w:r>
      <w:proofErr w:type="spellEnd"/>
      <w:r w:rsidRPr="004E0020">
        <w:rPr>
          <w:rFonts w:cs="Times New Roman"/>
          <w:szCs w:val="24"/>
        </w:rPr>
        <w:t xml:space="preserve"> et al. (2005),</w:t>
      </w:r>
      <w:r w:rsidRPr="004E0020">
        <w:rPr>
          <w:rFonts w:eastAsia="Times-Roman" w:cs="Times New Roman"/>
          <w:szCs w:val="24"/>
          <w:lang w:eastAsia="en-US"/>
        </w:rPr>
        <w:t xml:space="preserve"> </w:t>
      </w:r>
      <w:r w:rsidRPr="004E0020">
        <w:rPr>
          <w:rFonts w:eastAsia="Times New Roman" w:cs="Times New Roman"/>
          <w:szCs w:val="24"/>
        </w:rPr>
        <w:t xml:space="preserve">Perrier, </w:t>
      </w:r>
      <w:proofErr w:type="spellStart"/>
      <w:r w:rsidRPr="004E0020">
        <w:rPr>
          <w:rFonts w:eastAsia="Times New Roman" w:cs="Times New Roman"/>
          <w:szCs w:val="24"/>
        </w:rPr>
        <w:t>Langevin</w:t>
      </w:r>
      <w:proofErr w:type="spellEnd"/>
      <w:r w:rsidRPr="004E0020">
        <w:rPr>
          <w:rFonts w:eastAsia="Times New Roman" w:cs="Times New Roman"/>
          <w:szCs w:val="24"/>
        </w:rPr>
        <w:t xml:space="preserve"> e </w:t>
      </w:r>
      <w:proofErr w:type="spellStart"/>
      <w:r w:rsidRPr="004E0020">
        <w:rPr>
          <w:rFonts w:eastAsia="Times New Roman" w:cs="Times New Roman"/>
          <w:szCs w:val="24"/>
        </w:rPr>
        <w:t>Amaya</w:t>
      </w:r>
      <w:proofErr w:type="spellEnd"/>
      <w:r w:rsidRPr="004E0020">
        <w:rPr>
          <w:rFonts w:cs="Times New Roman"/>
          <w:szCs w:val="24"/>
        </w:rPr>
        <w:t xml:space="preserve"> (2008), </w:t>
      </w:r>
      <w:proofErr w:type="spellStart"/>
      <w:r w:rsidRPr="004E0020">
        <w:rPr>
          <w:rFonts w:eastAsia="Times New Roman" w:cs="Times New Roman"/>
          <w:szCs w:val="24"/>
        </w:rPr>
        <w:t>Monroy</w:t>
      </w:r>
      <w:proofErr w:type="spellEnd"/>
      <w:r w:rsidRPr="004E0020">
        <w:rPr>
          <w:rFonts w:eastAsia="Times New Roman" w:cs="Times New Roman"/>
          <w:szCs w:val="24"/>
        </w:rPr>
        <w:t xml:space="preserve">, </w:t>
      </w:r>
      <w:proofErr w:type="spellStart"/>
      <w:r w:rsidRPr="004E0020">
        <w:rPr>
          <w:rFonts w:eastAsia="Times New Roman" w:cs="Times New Roman"/>
          <w:szCs w:val="24"/>
        </w:rPr>
        <w:t>Amaya</w:t>
      </w:r>
      <w:proofErr w:type="spellEnd"/>
      <w:r w:rsidRPr="004E0020">
        <w:rPr>
          <w:rFonts w:eastAsia="Times New Roman" w:cs="Times New Roman"/>
          <w:szCs w:val="24"/>
        </w:rPr>
        <w:t xml:space="preserve"> e </w:t>
      </w:r>
      <w:proofErr w:type="spellStart"/>
      <w:r w:rsidRPr="004E0020">
        <w:rPr>
          <w:rFonts w:eastAsia="Times New Roman" w:cs="Times New Roman"/>
          <w:szCs w:val="24"/>
        </w:rPr>
        <w:t>Langevin</w:t>
      </w:r>
      <w:proofErr w:type="spellEnd"/>
      <w:r w:rsidRPr="004E0020">
        <w:rPr>
          <w:rFonts w:cs="Times New Roman"/>
          <w:szCs w:val="24"/>
        </w:rPr>
        <w:t xml:space="preserve"> (2013), Cruz, </w:t>
      </w:r>
      <w:proofErr w:type="spellStart"/>
      <w:r w:rsidRPr="004E0020">
        <w:rPr>
          <w:rFonts w:cs="Times New Roman"/>
          <w:szCs w:val="24"/>
        </w:rPr>
        <w:t>Chirva</w:t>
      </w:r>
      <w:proofErr w:type="spellEnd"/>
      <w:r w:rsidRPr="004E0020">
        <w:rPr>
          <w:rFonts w:cs="Times New Roman"/>
          <w:szCs w:val="24"/>
        </w:rPr>
        <w:t xml:space="preserve"> e Santana (2015), </w:t>
      </w:r>
      <w:proofErr w:type="spellStart"/>
      <w:r w:rsidRPr="004E0020">
        <w:rPr>
          <w:rFonts w:cs="Times New Roman"/>
          <w:szCs w:val="24"/>
          <w:lang w:eastAsia="en-US"/>
        </w:rPr>
        <w:t>Holmberg</w:t>
      </w:r>
      <w:proofErr w:type="spellEnd"/>
      <w:r w:rsidRPr="004E0020">
        <w:rPr>
          <w:rFonts w:cs="Times New Roman"/>
          <w:szCs w:val="24"/>
          <w:lang w:eastAsia="en-US"/>
        </w:rPr>
        <w:t xml:space="preserve"> (2018).</w:t>
      </w:r>
      <w:r w:rsidRPr="004E0020">
        <w:rPr>
          <w:rFonts w:cs="Times New Roman"/>
          <w:szCs w:val="24"/>
        </w:rPr>
        <w:t xml:space="preserve"> Os artigos em língua portuguesa foram: </w:t>
      </w:r>
      <w:proofErr w:type="spellStart"/>
      <w:r w:rsidRPr="004E0020">
        <w:rPr>
          <w:rFonts w:eastAsia="Times New Roman" w:cs="Times New Roman"/>
          <w:szCs w:val="24"/>
        </w:rPr>
        <w:t>Smiderle</w:t>
      </w:r>
      <w:proofErr w:type="spellEnd"/>
      <w:r w:rsidRPr="004E0020">
        <w:rPr>
          <w:rFonts w:eastAsia="Times New Roman" w:cs="Times New Roman"/>
          <w:szCs w:val="24"/>
        </w:rPr>
        <w:t xml:space="preserve">, Steiner e Carnieri (2003), </w:t>
      </w:r>
      <w:proofErr w:type="spellStart"/>
      <w:r w:rsidRPr="004E0020">
        <w:rPr>
          <w:rFonts w:eastAsia="Times New Roman" w:cs="Times New Roman"/>
          <w:szCs w:val="24"/>
        </w:rPr>
        <w:t>Usberti</w:t>
      </w:r>
      <w:proofErr w:type="spellEnd"/>
      <w:r w:rsidRPr="004E0020">
        <w:rPr>
          <w:rFonts w:eastAsia="Times New Roman" w:cs="Times New Roman"/>
          <w:szCs w:val="24"/>
        </w:rPr>
        <w:t>, França e França (2012a).</w:t>
      </w:r>
    </w:p>
    <w:p w14:paraId="3EFC7392" w14:textId="77777777" w:rsidR="00C4248F" w:rsidRPr="004E0020" w:rsidRDefault="00C4248F" w:rsidP="001B4C37">
      <w:pPr>
        <w:spacing w:after="0" w:line="360" w:lineRule="auto"/>
        <w:ind w:firstLine="709"/>
        <w:jc w:val="both"/>
        <w:rPr>
          <w:rFonts w:cs="Times New Roman"/>
          <w:szCs w:val="24"/>
        </w:rPr>
      </w:pPr>
      <w:r w:rsidRPr="004E0020">
        <w:rPr>
          <w:rFonts w:eastAsia="Times New Roman" w:cs="Times New Roman"/>
          <w:szCs w:val="24"/>
        </w:rPr>
        <w:t xml:space="preserve">Dos artigos identificados na Fase II, alguns dedicam-se ao estudo do roteamento de veículos de neve, ao roteamento de veículos de transporte de lixo, ao roteamento de veículos em geral, ou mesmo ao </w:t>
      </w:r>
      <w:proofErr w:type="spellStart"/>
      <w:r w:rsidRPr="004E0020">
        <w:rPr>
          <w:rFonts w:eastAsia="Times New Roman" w:cs="Times New Roman"/>
          <w:szCs w:val="24"/>
        </w:rPr>
        <w:t>roeamento</w:t>
      </w:r>
      <w:proofErr w:type="spellEnd"/>
      <w:r w:rsidRPr="004E0020">
        <w:rPr>
          <w:rFonts w:eastAsia="Times New Roman" w:cs="Times New Roman"/>
          <w:szCs w:val="24"/>
        </w:rPr>
        <w:t xml:space="preserve"> de </w:t>
      </w:r>
      <w:proofErr w:type="spellStart"/>
      <w:r w:rsidRPr="004E0020">
        <w:rPr>
          <w:rFonts w:eastAsia="Times New Roman" w:cs="Times New Roman"/>
          <w:szCs w:val="24"/>
        </w:rPr>
        <w:t>leiturista</w:t>
      </w:r>
      <w:proofErr w:type="spellEnd"/>
      <w:r w:rsidRPr="004E0020">
        <w:rPr>
          <w:rFonts w:eastAsia="Times New Roman" w:cs="Times New Roman"/>
          <w:szCs w:val="24"/>
        </w:rPr>
        <w:t>, conforme pode-se ver a seguir:</w:t>
      </w:r>
    </w:p>
    <w:p w14:paraId="75EA7643" w14:textId="77777777" w:rsidR="00C4248F" w:rsidRPr="004E0020" w:rsidRDefault="00C4248F" w:rsidP="001B4C37">
      <w:pPr>
        <w:spacing w:after="0" w:line="360" w:lineRule="auto"/>
        <w:ind w:left="993" w:hanging="284"/>
        <w:jc w:val="both"/>
        <w:rPr>
          <w:rFonts w:eastAsia="Times New Roman" w:cs="Times New Roman"/>
          <w:szCs w:val="24"/>
        </w:rPr>
      </w:pPr>
      <w:r w:rsidRPr="004E0020">
        <w:rPr>
          <w:rFonts w:eastAsia="Times New Roman" w:cs="Times New Roman"/>
          <w:szCs w:val="24"/>
        </w:rPr>
        <w:t>a) roteamento de veículos de remoção de neve:</w:t>
      </w:r>
      <w:r w:rsidRPr="004E0020">
        <w:rPr>
          <w:rFonts w:eastAsia="Times-Roman" w:cs="Times New Roman"/>
          <w:szCs w:val="24"/>
        </w:rPr>
        <w:t xml:space="preserve"> </w:t>
      </w:r>
      <w:r w:rsidRPr="004E0020">
        <w:rPr>
          <w:rFonts w:eastAsia="Times-Roman" w:cs="Times New Roman"/>
          <w:szCs w:val="24"/>
          <w:lang w:eastAsia="en-US"/>
        </w:rPr>
        <w:t xml:space="preserve">Moss (1970), </w:t>
      </w:r>
      <w:proofErr w:type="spellStart"/>
      <w:r w:rsidRPr="004E0020">
        <w:rPr>
          <w:rFonts w:eastAsia="Times-Roman" w:cs="Times New Roman"/>
          <w:szCs w:val="24"/>
          <w:lang w:eastAsia="en-US"/>
        </w:rPr>
        <w:t>Marks</w:t>
      </w:r>
      <w:proofErr w:type="spellEnd"/>
      <w:r w:rsidRPr="004E0020">
        <w:rPr>
          <w:rFonts w:eastAsia="Times-Roman" w:cs="Times New Roman"/>
          <w:szCs w:val="24"/>
          <w:lang w:eastAsia="en-US"/>
        </w:rPr>
        <w:t xml:space="preserve"> e </w:t>
      </w:r>
      <w:proofErr w:type="spellStart"/>
      <w:r w:rsidRPr="004E0020">
        <w:rPr>
          <w:rFonts w:eastAsia="Times-Roman" w:cs="Times New Roman"/>
          <w:szCs w:val="24"/>
          <w:lang w:eastAsia="en-US"/>
        </w:rPr>
        <w:t>Stricker</w:t>
      </w:r>
      <w:proofErr w:type="spellEnd"/>
      <w:r w:rsidRPr="004E0020">
        <w:rPr>
          <w:rFonts w:eastAsia="Times-Roman" w:cs="Times New Roman"/>
          <w:szCs w:val="24"/>
          <w:lang w:eastAsia="en-US"/>
        </w:rPr>
        <w:t xml:space="preserve"> (1971), </w:t>
      </w:r>
      <w:proofErr w:type="spellStart"/>
      <w:r w:rsidRPr="004E0020">
        <w:rPr>
          <w:rFonts w:eastAsia="Times-Roman" w:cs="Times New Roman"/>
          <w:szCs w:val="24"/>
        </w:rPr>
        <w:t>Liebling</w:t>
      </w:r>
      <w:proofErr w:type="spellEnd"/>
      <w:r w:rsidRPr="004E0020">
        <w:rPr>
          <w:rFonts w:eastAsia="Times-Roman" w:cs="Times New Roman"/>
          <w:szCs w:val="24"/>
        </w:rPr>
        <w:t xml:space="preserve"> (1973), </w:t>
      </w:r>
      <w:proofErr w:type="spellStart"/>
      <w:r w:rsidRPr="004E0020">
        <w:rPr>
          <w:rFonts w:eastAsia="Times New Roman" w:cs="Times New Roman"/>
          <w:szCs w:val="24"/>
        </w:rPr>
        <w:t>Transport</w:t>
      </w:r>
      <w:proofErr w:type="spellEnd"/>
      <w:r w:rsidRPr="004E0020">
        <w:rPr>
          <w:rFonts w:eastAsia="Times New Roman" w:cs="Times New Roman"/>
          <w:szCs w:val="24"/>
        </w:rPr>
        <w:t xml:space="preserve"> </w:t>
      </w:r>
      <w:r w:rsidRPr="004E0020">
        <w:rPr>
          <w:rFonts w:eastAsia="Times-Roman" w:cs="Times New Roman"/>
          <w:szCs w:val="24"/>
          <w:lang w:eastAsia="en-US"/>
        </w:rPr>
        <w:t xml:space="preserve">Canada (1975), </w:t>
      </w:r>
      <w:r w:rsidRPr="004E0020">
        <w:rPr>
          <w:rFonts w:cs="Times New Roman"/>
          <w:szCs w:val="24"/>
        </w:rPr>
        <w:t xml:space="preserve">Bodin e </w:t>
      </w:r>
      <w:proofErr w:type="spellStart"/>
      <w:r w:rsidRPr="004E0020">
        <w:rPr>
          <w:rFonts w:cs="Times New Roman"/>
          <w:szCs w:val="24"/>
        </w:rPr>
        <w:t>Kursh</w:t>
      </w:r>
      <w:proofErr w:type="spellEnd"/>
      <w:r w:rsidRPr="004E0020">
        <w:rPr>
          <w:rFonts w:cs="Times New Roman"/>
          <w:szCs w:val="24"/>
        </w:rPr>
        <w:t xml:space="preserve"> (1978), Bodin e </w:t>
      </w:r>
      <w:proofErr w:type="spellStart"/>
      <w:r w:rsidRPr="004E0020">
        <w:rPr>
          <w:rFonts w:cs="Times New Roman"/>
          <w:szCs w:val="24"/>
        </w:rPr>
        <w:t>Kursh</w:t>
      </w:r>
      <w:proofErr w:type="spellEnd"/>
      <w:r w:rsidRPr="004E0020">
        <w:rPr>
          <w:rFonts w:cs="Times New Roman"/>
          <w:szCs w:val="24"/>
        </w:rPr>
        <w:t xml:space="preserve"> (1979), </w:t>
      </w:r>
      <w:r w:rsidRPr="004E0020">
        <w:rPr>
          <w:rFonts w:eastAsia="Times New Roman" w:cs="Times New Roman"/>
          <w:szCs w:val="24"/>
        </w:rPr>
        <w:t xml:space="preserve">Atkins, </w:t>
      </w:r>
      <w:proofErr w:type="spellStart"/>
      <w:r w:rsidRPr="004E0020">
        <w:rPr>
          <w:rFonts w:eastAsia="Times New Roman" w:cs="Times New Roman"/>
          <w:szCs w:val="24"/>
        </w:rPr>
        <w:t>Dierckman</w:t>
      </w:r>
      <w:proofErr w:type="spellEnd"/>
      <w:r w:rsidRPr="004E0020">
        <w:rPr>
          <w:rFonts w:eastAsia="Times New Roman" w:cs="Times New Roman"/>
          <w:szCs w:val="24"/>
        </w:rPr>
        <w:t xml:space="preserve"> e </w:t>
      </w:r>
      <w:proofErr w:type="spellStart"/>
      <w:r w:rsidRPr="004E0020">
        <w:rPr>
          <w:rFonts w:eastAsia="Times New Roman" w:cs="Times New Roman"/>
          <w:szCs w:val="24"/>
        </w:rPr>
        <w:t>O’bryant</w:t>
      </w:r>
      <w:proofErr w:type="spellEnd"/>
      <w:r w:rsidRPr="004E0020">
        <w:rPr>
          <w:rFonts w:eastAsia="Times New Roman" w:cs="Times New Roman"/>
          <w:szCs w:val="24"/>
        </w:rPr>
        <w:t xml:space="preserve"> (</w:t>
      </w:r>
      <w:r w:rsidRPr="004E0020">
        <w:rPr>
          <w:rFonts w:eastAsia="Times-Roman" w:cs="Times New Roman"/>
          <w:szCs w:val="24"/>
          <w:lang w:eastAsia="en-US"/>
        </w:rPr>
        <w:t>1990)</w:t>
      </w:r>
      <w:r w:rsidRPr="004E0020">
        <w:rPr>
          <w:rFonts w:eastAsia="Times New Roman" w:cs="Times New Roman"/>
          <w:szCs w:val="24"/>
        </w:rPr>
        <w:t xml:space="preserve">, </w:t>
      </w:r>
      <w:proofErr w:type="spellStart"/>
      <w:r w:rsidRPr="004E0020">
        <w:rPr>
          <w:rFonts w:cs="Times New Roman"/>
          <w:szCs w:val="24"/>
          <w:lang w:eastAsia="en-US"/>
        </w:rPr>
        <w:t>Holmberg</w:t>
      </w:r>
      <w:proofErr w:type="spellEnd"/>
      <w:r w:rsidRPr="004E0020">
        <w:rPr>
          <w:rFonts w:cs="Times New Roman"/>
          <w:szCs w:val="24"/>
          <w:lang w:eastAsia="en-US"/>
        </w:rPr>
        <w:t xml:space="preserve"> (2018). </w:t>
      </w:r>
    </w:p>
    <w:p w14:paraId="3EC7DA75" w14:textId="77777777" w:rsidR="00C4248F" w:rsidRPr="004E0020" w:rsidRDefault="00C4248F" w:rsidP="001B4C37">
      <w:pPr>
        <w:spacing w:after="0" w:line="360" w:lineRule="auto"/>
        <w:ind w:left="993" w:hanging="284"/>
        <w:jc w:val="both"/>
        <w:rPr>
          <w:rFonts w:eastAsia="Times New Roman" w:cs="Times New Roman"/>
          <w:szCs w:val="24"/>
        </w:rPr>
      </w:pPr>
      <w:r w:rsidRPr="004E0020">
        <w:rPr>
          <w:rFonts w:eastAsia="Times New Roman" w:cs="Times New Roman"/>
          <w:szCs w:val="24"/>
        </w:rPr>
        <w:t>b) roteamento de veículos em geral:</w:t>
      </w:r>
      <w:r w:rsidRPr="004E0020">
        <w:rPr>
          <w:rFonts w:cs="Times New Roman"/>
          <w:szCs w:val="24"/>
        </w:rPr>
        <w:t xml:space="preserve"> </w:t>
      </w:r>
      <w:proofErr w:type="spellStart"/>
      <w:r w:rsidRPr="004E0020">
        <w:rPr>
          <w:rFonts w:cs="Times New Roman"/>
          <w:szCs w:val="24"/>
        </w:rPr>
        <w:t>Benavent</w:t>
      </w:r>
      <w:proofErr w:type="spellEnd"/>
      <w:r w:rsidRPr="004E0020">
        <w:rPr>
          <w:rFonts w:cs="Times New Roman"/>
          <w:szCs w:val="24"/>
        </w:rPr>
        <w:t xml:space="preserve"> et al. (1990), </w:t>
      </w:r>
      <w:proofErr w:type="spellStart"/>
      <w:r w:rsidRPr="004E0020">
        <w:rPr>
          <w:rFonts w:cs="Times New Roman"/>
          <w:szCs w:val="24"/>
        </w:rPr>
        <w:t>Ahr</w:t>
      </w:r>
      <w:proofErr w:type="spellEnd"/>
      <w:r w:rsidRPr="004E0020">
        <w:rPr>
          <w:rFonts w:cs="Times New Roman"/>
          <w:szCs w:val="24"/>
        </w:rPr>
        <w:t xml:space="preserve"> e </w:t>
      </w:r>
      <w:proofErr w:type="spellStart"/>
      <w:r w:rsidRPr="004E0020">
        <w:rPr>
          <w:rFonts w:cs="Times New Roman"/>
          <w:szCs w:val="24"/>
        </w:rPr>
        <w:t>Reinelt</w:t>
      </w:r>
      <w:proofErr w:type="spellEnd"/>
      <w:r w:rsidRPr="004E0020">
        <w:rPr>
          <w:rFonts w:cs="Times New Roman"/>
          <w:szCs w:val="24"/>
        </w:rPr>
        <w:t xml:space="preserve"> (2002), </w:t>
      </w:r>
      <w:r w:rsidRPr="004E0020">
        <w:rPr>
          <w:rFonts w:eastAsia="Times New Roman" w:cs="Times New Roman"/>
          <w:szCs w:val="24"/>
        </w:rPr>
        <w:t xml:space="preserve">Perrier, </w:t>
      </w:r>
      <w:proofErr w:type="spellStart"/>
      <w:r w:rsidRPr="004E0020">
        <w:rPr>
          <w:rFonts w:eastAsia="Times New Roman" w:cs="Times New Roman"/>
          <w:szCs w:val="24"/>
        </w:rPr>
        <w:t>Langevin</w:t>
      </w:r>
      <w:proofErr w:type="spellEnd"/>
      <w:r w:rsidRPr="004E0020">
        <w:rPr>
          <w:rFonts w:eastAsia="Times New Roman" w:cs="Times New Roman"/>
          <w:szCs w:val="24"/>
        </w:rPr>
        <w:t xml:space="preserve"> e </w:t>
      </w:r>
      <w:proofErr w:type="spellStart"/>
      <w:r w:rsidRPr="004E0020">
        <w:rPr>
          <w:rFonts w:eastAsia="Times New Roman" w:cs="Times New Roman"/>
          <w:szCs w:val="24"/>
        </w:rPr>
        <w:t>Amaya</w:t>
      </w:r>
      <w:proofErr w:type="spellEnd"/>
      <w:r w:rsidRPr="004E0020">
        <w:rPr>
          <w:rFonts w:cs="Times New Roman"/>
          <w:szCs w:val="24"/>
        </w:rPr>
        <w:t xml:space="preserve"> (2008)</w:t>
      </w:r>
      <w:r w:rsidRPr="004E0020">
        <w:rPr>
          <w:rFonts w:eastAsia="Times New Roman" w:cs="Times New Roman"/>
          <w:szCs w:val="24"/>
        </w:rPr>
        <w:t xml:space="preserve">, </w:t>
      </w:r>
      <w:proofErr w:type="spellStart"/>
      <w:r w:rsidRPr="004E0020">
        <w:rPr>
          <w:rFonts w:eastAsia="Times New Roman" w:cs="Times New Roman"/>
          <w:szCs w:val="24"/>
        </w:rPr>
        <w:t>Monroy</w:t>
      </w:r>
      <w:proofErr w:type="spellEnd"/>
      <w:r w:rsidRPr="004E0020">
        <w:rPr>
          <w:rFonts w:eastAsia="Times New Roman" w:cs="Times New Roman"/>
          <w:szCs w:val="24"/>
        </w:rPr>
        <w:t xml:space="preserve">, </w:t>
      </w:r>
      <w:proofErr w:type="spellStart"/>
      <w:r w:rsidRPr="004E0020">
        <w:rPr>
          <w:rFonts w:eastAsia="Times New Roman" w:cs="Times New Roman"/>
          <w:szCs w:val="24"/>
        </w:rPr>
        <w:t>Amaya</w:t>
      </w:r>
      <w:proofErr w:type="spellEnd"/>
      <w:r w:rsidRPr="004E0020">
        <w:rPr>
          <w:rFonts w:eastAsia="Times New Roman" w:cs="Times New Roman"/>
          <w:szCs w:val="24"/>
        </w:rPr>
        <w:t xml:space="preserve"> e </w:t>
      </w:r>
      <w:proofErr w:type="spellStart"/>
      <w:r w:rsidRPr="004E0020">
        <w:rPr>
          <w:rFonts w:eastAsia="Times New Roman" w:cs="Times New Roman"/>
          <w:szCs w:val="24"/>
        </w:rPr>
        <w:t>Langevin</w:t>
      </w:r>
      <w:proofErr w:type="spellEnd"/>
      <w:r w:rsidRPr="004E0020">
        <w:rPr>
          <w:rFonts w:cs="Times New Roman"/>
          <w:szCs w:val="24"/>
        </w:rPr>
        <w:t xml:space="preserve"> (2013).</w:t>
      </w:r>
    </w:p>
    <w:p w14:paraId="1414868F" w14:textId="77777777" w:rsidR="00C4248F" w:rsidRPr="004E0020" w:rsidRDefault="00C4248F" w:rsidP="001B4C37">
      <w:pPr>
        <w:spacing w:after="0" w:line="360" w:lineRule="auto"/>
        <w:ind w:left="993" w:hanging="284"/>
        <w:jc w:val="both"/>
        <w:rPr>
          <w:rFonts w:eastAsia="Times New Roman" w:cs="Times New Roman"/>
          <w:szCs w:val="24"/>
        </w:rPr>
      </w:pPr>
      <w:r w:rsidRPr="004E0020">
        <w:rPr>
          <w:rFonts w:eastAsia="Times New Roman" w:cs="Times New Roman"/>
          <w:szCs w:val="24"/>
        </w:rPr>
        <w:t>c) roteamento de veículos de transporte de lixo urbano:</w:t>
      </w:r>
      <w:r w:rsidRPr="004E0020">
        <w:rPr>
          <w:rFonts w:cs="Times New Roman"/>
          <w:szCs w:val="24"/>
        </w:rPr>
        <w:t xml:space="preserve"> </w:t>
      </w:r>
      <w:proofErr w:type="spellStart"/>
      <w:r w:rsidRPr="004E0020">
        <w:rPr>
          <w:rFonts w:cs="Times New Roman"/>
          <w:szCs w:val="24"/>
        </w:rPr>
        <w:t>Gelders</w:t>
      </w:r>
      <w:proofErr w:type="spellEnd"/>
      <w:r w:rsidRPr="004E0020">
        <w:rPr>
          <w:rFonts w:cs="Times New Roman"/>
          <w:szCs w:val="24"/>
        </w:rPr>
        <w:t xml:space="preserve"> e </w:t>
      </w:r>
      <w:proofErr w:type="spellStart"/>
      <w:r w:rsidRPr="004E0020">
        <w:rPr>
          <w:rFonts w:cs="Times New Roman"/>
          <w:szCs w:val="24"/>
        </w:rPr>
        <w:t>Cattrysse</w:t>
      </w:r>
      <w:proofErr w:type="spellEnd"/>
      <w:r w:rsidRPr="004E0020">
        <w:rPr>
          <w:rFonts w:cs="Times New Roman"/>
          <w:szCs w:val="24"/>
        </w:rPr>
        <w:t xml:space="preserve"> (1991), </w:t>
      </w:r>
      <w:proofErr w:type="spellStart"/>
      <w:r w:rsidRPr="004E0020">
        <w:rPr>
          <w:rFonts w:cs="Times New Roman"/>
          <w:szCs w:val="24"/>
        </w:rPr>
        <w:t>Ghiani</w:t>
      </w:r>
      <w:proofErr w:type="spellEnd"/>
      <w:r w:rsidRPr="004E0020">
        <w:rPr>
          <w:rFonts w:cs="Times New Roman"/>
          <w:szCs w:val="24"/>
        </w:rPr>
        <w:t xml:space="preserve"> et al. (2005), Cruz, </w:t>
      </w:r>
      <w:proofErr w:type="spellStart"/>
      <w:r w:rsidRPr="004E0020">
        <w:rPr>
          <w:rFonts w:cs="Times New Roman"/>
          <w:szCs w:val="24"/>
        </w:rPr>
        <w:t>Chirva</w:t>
      </w:r>
      <w:proofErr w:type="spellEnd"/>
      <w:r w:rsidRPr="004E0020">
        <w:rPr>
          <w:rFonts w:cs="Times New Roman"/>
          <w:szCs w:val="24"/>
        </w:rPr>
        <w:t xml:space="preserve"> e Santana (2015).</w:t>
      </w:r>
    </w:p>
    <w:p w14:paraId="727ADD6F" w14:textId="77777777" w:rsidR="00C4248F" w:rsidRPr="004E0020" w:rsidRDefault="00C4248F" w:rsidP="001B4C37">
      <w:pPr>
        <w:spacing w:after="0" w:line="360" w:lineRule="auto"/>
        <w:ind w:left="993" w:hanging="284"/>
        <w:jc w:val="both"/>
        <w:rPr>
          <w:rFonts w:eastAsia="Times New Roman" w:cs="Times New Roman"/>
          <w:szCs w:val="24"/>
        </w:rPr>
      </w:pPr>
      <w:r w:rsidRPr="004E0020">
        <w:rPr>
          <w:rFonts w:eastAsia="Times New Roman" w:cs="Times New Roman"/>
          <w:szCs w:val="24"/>
        </w:rPr>
        <w:t xml:space="preserve">d) roteamento de </w:t>
      </w:r>
      <w:proofErr w:type="spellStart"/>
      <w:r w:rsidRPr="004E0020">
        <w:rPr>
          <w:rFonts w:eastAsia="Times New Roman" w:cs="Times New Roman"/>
          <w:szCs w:val="24"/>
        </w:rPr>
        <w:t>leiturista</w:t>
      </w:r>
      <w:proofErr w:type="spellEnd"/>
      <w:r w:rsidRPr="004E0020">
        <w:rPr>
          <w:rFonts w:eastAsia="Times New Roman" w:cs="Times New Roman"/>
          <w:szCs w:val="24"/>
        </w:rPr>
        <w:t>:</w:t>
      </w:r>
      <w:r w:rsidRPr="004E0020">
        <w:rPr>
          <w:rFonts w:cs="Times New Roman"/>
          <w:szCs w:val="24"/>
        </w:rPr>
        <w:t xml:space="preserve"> </w:t>
      </w:r>
      <w:proofErr w:type="spellStart"/>
      <w:r w:rsidRPr="004E0020">
        <w:rPr>
          <w:rFonts w:cs="Times New Roman"/>
          <w:szCs w:val="24"/>
        </w:rPr>
        <w:t>Wunderlich</w:t>
      </w:r>
      <w:proofErr w:type="spellEnd"/>
      <w:r w:rsidRPr="004E0020">
        <w:rPr>
          <w:rFonts w:cs="Times New Roman"/>
          <w:szCs w:val="24"/>
        </w:rPr>
        <w:t xml:space="preserve"> et al. (1992), </w:t>
      </w:r>
      <w:proofErr w:type="spellStart"/>
      <w:r w:rsidRPr="004E0020">
        <w:rPr>
          <w:rFonts w:eastAsia="Times New Roman" w:cs="Times New Roman"/>
          <w:szCs w:val="24"/>
        </w:rPr>
        <w:t>Smiderle</w:t>
      </w:r>
      <w:proofErr w:type="spellEnd"/>
      <w:r w:rsidRPr="004E0020">
        <w:rPr>
          <w:rFonts w:eastAsia="Times New Roman" w:cs="Times New Roman"/>
          <w:szCs w:val="24"/>
        </w:rPr>
        <w:t xml:space="preserve">, Steiner e Carnieri (2003), </w:t>
      </w:r>
      <w:proofErr w:type="spellStart"/>
      <w:r w:rsidRPr="004E0020">
        <w:rPr>
          <w:rFonts w:eastAsia="Times New Roman" w:cs="Times New Roman"/>
          <w:szCs w:val="24"/>
        </w:rPr>
        <w:t>Usberti</w:t>
      </w:r>
      <w:proofErr w:type="spellEnd"/>
      <w:r w:rsidRPr="004E0020">
        <w:rPr>
          <w:rFonts w:eastAsia="Times New Roman" w:cs="Times New Roman"/>
          <w:szCs w:val="24"/>
        </w:rPr>
        <w:t>, França e França (2012a).</w:t>
      </w:r>
    </w:p>
    <w:p w14:paraId="6E8DE215" w14:textId="77777777" w:rsidR="00C4248F" w:rsidRPr="004E0020" w:rsidRDefault="00C4248F" w:rsidP="001B4C37">
      <w:pPr>
        <w:spacing w:after="0" w:line="360" w:lineRule="auto"/>
        <w:ind w:firstLine="709"/>
        <w:jc w:val="both"/>
        <w:rPr>
          <w:rFonts w:cs="Times New Roman"/>
          <w:szCs w:val="24"/>
          <w:lang w:eastAsia="en-US"/>
        </w:rPr>
      </w:pPr>
      <w:r w:rsidRPr="004E0020">
        <w:rPr>
          <w:rFonts w:cs="Times New Roman"/>
          <w:szCs w:val="24"/>
          <w:lang w:eastAsia="en-US"/>
        </w:rPr>
        <w:t xml:space="preserve">O trabalho de Moss (1970) discute como a teoria dos grafos pode ser utilizada para o agrupamento de arestas em </w:t>
      </w:r>
      <w:r w:rsidRPr="004E0020">
        <w:rPr>
          <w:rFonts w:cs="Times New Roman"/>
          <w:i/>
          <w:szCs w:val="24"/>
          <w:lang w:eastAsia="en-US"/>
        </w:rPr>
        <w:t>clusters</w:t>
      </w:r>
      <w:r w:rsidRPr="004E0020">
        <w:rPr>
          <w:rFonts w:cs="Times New Roman"/>
          <w:szCs w:val="24"/>
          <w:lang w:eastAsia="en-US"/>
        </w:rPr>
        <w:t xml:space="preserve"> e como cada rota atribuída a cada </w:t>
      </w:r>
      <w:r w:rsidRPr="004E0020">
        <w:rPr>
          <w:rFonts w:cs="Times New Roman"/>
          <w:i/>
          <w:szCs w:val="24"/>
          <w:lang w:eastAsia="en-US"/>
        </w:rPr>
        <w:t>cluster</w:t>
      </w:r>
      <w:r w:rsidRPr="004E0020">
        <w:rPr>
          <w:rFonts w:cs="Times New Roman"/>
          <w:szCs w:val="24"/>
          <w:lang w:eastAsia="en-US"/>
        </w:rPr>
        <w:t xml:space="preserve"> pode ser tratada como um circuito </w:t>
      </w:r>
      <w:proofErr w:type="spellStart"/>
      <w:r w:rsidRPr="004E0020">
        <w:rPr>
          <w:rFonts w:cs="Times New Roman"/>
          <w:szCs w:val="24"/>
          <w:lang w:eastAsia="en-US"/>
        </w:rPr>
        <w:t>Euleriano</w:t>
      </w:r>
      <w:proofErr w:type="spellEnd"/>
      <w:r w:rsidRPr="004E0020">
        <w:rPr>
          <w:rFonts w:cs="Times New Roman"/>
          <w:szCs w:val="24"/>
          <w:lang w:eastAsia="en-US"/>
        </w:rPr>
        <w:t>.</w:t>
      </w:r>
    </w:p>
    <w:p w14:paraId="54273C15" w14:textId="77777777" w:rsidR="00C4248F" w:rsidRPr="004E0020" w:rsidRDefault="00C4248F" w:rsidP="001B4C37">
      <w:pPr>
        <w:spacing w:after="0" w:line="360" w:lineRule="auto"/>
        <w:ind w:firstLine="709"/>
        <w:jc w:val="both"/>
        <w:rPr>
          <w:rFonts w:cs="Times New Roman"/>
          <w:szCs w:val="24"/>
          <w:lang w:eastAsia="en-US"/>
        </w:rPr>
      </w:pPr>
      <w:r w:rsidRPr="004E0020">
        <w:rPr>
          <w:rFonts w:eastAsia="Times-Roman" w:cs="Times New Roman"/>
          <w:szCs w:val="24"/>
          <w:lang w:eastAsia="en-US"/>
        </w:rPr>
        <w:t xml:space="preserve">No trabalho de </w:t>
      </w:r>
      <w:proofErr w:type="spellStart"/>
      <w:r w:rsidRPr="004E0020">
        <w:rPr>
          <w:rFonts w:eastAsia="Times-Roman" w:cs="Times New Roman"/>
          <w:szCs w:val="24"/>
          <w:lang w:eastAsia="en-US"/>
        </w:rPr>
        <w:t>Marks</w:t>
      </w:r>
      <w:proofErr w:type="spellEnd"/>
      <w:r w:rsidRPr="004E0020">
        <w:rPr>
          <w:rFonts w:eastAsia="Times-Roman" w:cs="Times New Roman"/>
          <w:szCs w:val="24"/>
          <w:lang w:eastAsia="en-US"/>
        </w:rPr>
        <w:t xml:space="preserve"> e </w:t>
      </w:r>
      <w:proofErr w:type="spellStart"/>
      <w:r w:rsidRPr="004E0020">
        <w:rPr>
          <w:rFonts w:eastAsia="Times-Roman" w:cs="Times New Roman"/>
          <w:szCs w:val="24"/>
          <w:lang w:eastAsia="en-US"/>
        </w:rPr>
        <w:t>Stricker</w:t>
      </w:r>
      <w:proofErr w:type="spellEnd"/>
      <w:r w:rsidRPr="004E0020">
        <w:rPr>
          <w:rFonts w:eastAsia="Times-Roman" w:cs="Times New Roman"/>
          <w:szCs w:val="24"/>
          <w:lang w:eastAsia="en-US"/>
        </w:rPr>
        <w:t xml:space="preserve"> (1971) </w:t>
      </w:r>
      <w:r w:rsidRPr="004E0020">
        <w:rPr>
          <w:rFonts w:cs="Times New Roman"/>
          <w:szCs w:val="24"/>
          <w:lang w:eastAsia="en-US"/>
        </w:rPr>
        <w:t xml:space="preserve">o problema de roteamento é modelado como um Problema do Carteiro Chinês não Dirigido de </w:t>
      </w:r>
      <w:r w:rsidRPr="004E0020">
        <w:rPr>
          <w:rFonts w:cs="Times New Roman"/>
          <w:i/>
          <w:szCs w:val="24"/>
          <w:lang w:eastAsia="en-US"/>
        </w:rPr>
        <w:t>m</w:t>
      </w:r>
      <w:r w:rsidRPr="004E0020">
        <w:rPr>
          <w:rFonts w:cs="Times New Roman"/>
          <w:szCs w:val="24"/>
          <w:lang w:eastAsia="en-US"/>
        </w:rPr>
        <w:t xml:space="preserve">-veículos, onde a rede de transporte é particionada em </w:t>
      </w:r>
      <w:r w:rsidRPr="004E0020">
        <w:rPr>
          <w:rFonts w:cs="Times New Roman"/>
          <w:i/>
          <w:szCs w:val="24"/>
          <w:lang w:eastAsia="en-US"/>
        </w:rPr>
        <w:t>m</w:t>
      </w:r>
      <w:r w:rsidRPr="004E0020">
        <w:rPr>
          <w:rFonts w:cs="Times New Roman"/>
          <w:szCs w:val="24"/>
          <w:lang w:eastAsia="en-US"/>
        </w:rPr>
        <w:t xml:space="preserve"> </w:t>
      </w:r>
      <w:proofErr w:type="spellStart"/>
      <w:r w:rsidRPr="004E0020">
        <w:rPr>
          <w:rFonts w:cs="Times New Roman"/>
          <w:szCs w:val="24"/>
          <w:lang w:eastAsia="en-US"/>
        </w:rPr>
        <w:t>sub-redes</w:t>
      </w:r>
      <w:proofErr w:type="spellEnd"/>
      <w:r w:rsidRPr="004E0020">
        <w:rPr>
          <w:rFonts w:cs="Times New Roman"/>
          <w:szCs w:val="24"/>
          <w:lang w:eastAsia="en-US"/>
        </w:rPr>
        <w:t>, posteriormente, um Problema do Carteiro Chinês é resolvido para cada agrupamento usando uma heurística de decomposição.</w:t>
      </w:r>
    </w:p>
    <w:p w14:paraId="0038E699" w14:textId="77777777" w:rsidR="00C4248F" w:rsidRPr="004E0020" w:rsidRDefault="00C4248F" w:rsidP="001B4C37">
      <w:pPr>
        <w:spacing w:after="0" w:line="360" w:lineRule="auto"/>
        <w:ind w:firstLine="709"/>
        <w:jc w:val="both"/>
        <w:rPr>
          <w:rFonts w:cs="Times New Roman"/>
          <w:szCs w:val="24"/>
        </w:rPr>
      </w:pPr>
      <w:proofErr w:type="spellStart"/>
      <w:r w:rsidRPr="004E0020">
        <w:rPr>
          <w:rFonts w:eastAsia="Times-Roman" w:cs="Times New Roman"/>
          <w:szCs w:val="24"/>
        </w:rPr>
        <w:lastRenderedPageBreak/>
        <w:t>Liebling</w:t>
      </w:r>
      <w:proofErr w:type="spellEnd"/>
      <w:r w:rsidRPr="004E0020">
        <w:rPr>
          <w:rFonts w:eastAsia="Times-Roman" w:cs="Times New Roman"/>
          <w:szCs w:val="24"/>
        </w:rPr>
        <w:t xml:space="preserve"> (1973) </w:t>
      </w:r>
      <w:r w:rsidRPr="004E0020">
        <w:rPr>
          <w:rFonts w:cs="Times New Roman"/>
          <w:szCs w:val="24"/>
        </w:rPr>
        <w:t>utiliza a teoria dos grafos para dividir uma cidade em setores, onde cada setor é designado a um veículo. Em seguida, um Problema do Carteiro Chinês é resolvido em cada setor.</w:t>
      </w:r>
    </w:p>
    <w:p w14:paraId="21F31D74" w14:textId="77777777" w:rsidR="00C4248F" w:rsidRPr="004E0020" w:rsidRDefault="00C4248F" w:rsidP="001B4C37">
      <w:pPr>
        <w:spacing w:after="0" w:line="360" w:lineRule="auto"/>
        <w:ind w:firstLine="709"/>
        <w:jc w:val="both"/>
        <w:rPr>
          <w:rFonts w:cs="Times New Roman"/>
          <w:szCs w:val="24"/>
          <w:lang w:eastAsia="en-US"/>
        </w:rPr>
      </w:pPr>
      <w:r w:rsidRPr="004E0020">
        <w:rPr>
          <w:rFonts w:eastAsia="Times-Roman" w:cs="Times New Roman"/>
          <w:szCs w:val="24"/>
          <w:lang w:eastAsia="en-US"/>
        </w:rPr>
        <w:t xml:space="preserve">No trabalho do Ministério de Transportes Canadense ou </w:t>
      </w:r>
      <w:proofErr w:type="spellStart"/>
      <w:r w:rsidRPr="004E0020">
        <w:rPr>
          <w:rFonts w:eastAsia="Times New Roman" w:cs="Times New Roman"/>
          <w:szCs w:val="24"/>
        </w:rPr>
        <w:t>Transport</w:t>
      </w:r>
      <w:proofErr w:type="spellEnd"/>
      <w:r w:rsidRPr="004E0020">
        <w:rPr>
          <w:rFonts w:eastAsia="Times New Roman" w:cs="Times New Roman"/>
          <w:szCs w:val="24"/>
        </w:rPr>
        <w:t xml:space="preserve"> Canada</w:t>
      </w:r>
      <w:r w:rsidRPr="004E0020">
        <w:rPr>
          <w:rFonts w:eastAsia="Times-Roman" w:cs="Times New Roman"/>
          <w:szCs w:val="24"/>
          <w:lang w:eastAsia="en-US"/>
        </w:rPr>
        <w:t xml:space="preserve"> (1975) a</w:t>
      </w:r>
      <w:r w:rsidRPr="004E0020">
        <w:rPr>
          <w:rFonts w:cs="Times New Roman"/>
          <w:szCs w:val="24"/>
          <w:lang w:eastAsia="en-US"/>
        </w:rPr>
        <w:t xml:space="preserve"> fase de cluster divide o grafo original em pequenos </w:t>
      </w:r>
      <w:proofErr w:type="spellStart"/>
      <w:r w:rsidRPr="004E0020">
        <w:rPr>
          <w:rFonts w:cs="Times New Roman"/>
          <w:szCs w:val="24"/>
          <w:lang w:eastAsia="en-US"/>
        </w:rPr>
        <w:t>subgrafos</w:t>
      </w:r>
      <w:proofErr w:type="spellEnd"/>
      <w:r w:rsidRPr="004E0020">
        <w:rPr>
          <w:rFonts w:cs="Times New Roman"/>
          <w:szCs w:val="24"/>
          <w:lang w:eastAsia="en-US"/>
        </w:rPr>
        <w:t xml:space="preserve">, de acordo com regras estabelecidas. Em particular, cada </w:t>
      </w:r>
      <w:proofErr w:type="spellStart"/>
      <w:r w:rsidRPr="004E0020">
        <w:rPr>
          <w:rFonts w:cs="Times New Roman"/>
          <w:szCs w:val="24"/>
          <w:lang w:eastAsia="en-US"/>
        </w:rPr>
        <w:t>subgrafo</w:t>
      </w:r>
      <w:proofErr w:type="spellEnd"/>
      <w:r w:rsidRPr="004E0020">
        <w:rPr>
          <w:rFonts w:cs="Times New Roman"/>
          <w:szCs w:val="24"/>
          <w:lang w:eastAsia="en-US"/>
        </w:rPr>
        <w:t xml:space="preserve"> deve conter um número par de nós de graus ímpares, tornando o local o mais compacto e centralizado possível. A fase de roteamento resolve o Problema do Carteiro Chinês não Direcionado em cada </w:t>
      </w:r>
      <w:proofErr w:type="spellStart"/>
      <w:r w:rsidRPr="004E0020">
        <w:rPr>
          <w:rFonts w:cs="Times New Roman"/>
          <w:szCs w:val="24"/>
          <w:lang w:eastAsia="en-US"/>
        </w:rPr>
        <w:t>subgrafo</w:t>
      </w:r>
      <w:proofErr w:type="spellEnd"/>
      <w:r w:rsidRPr="004E0020">
        <w:rPr>
          <w:rFonts w:cs="Times New Roman"/>
          <w:szCs w:val="24"/>
          <w:lang w:eastAsia="en-US"/>
        </w:rPr>
        <w:t xml:space="preserve"> e o algoritmo de Fleury é usado para determinar um circuito </w:t>
      </w:r>
      <w:proofErr w:type="spellStart"/>
      <w:r w:rsidRPr="004E0020">
        <w:rPr>
          <w:rFonts w:cs="Times New Roman"/>
          <w:szCs w:val="24"/>
          <w:lang w:eastAsia="en-US"/>
        </w:rPr>
        <w:t>Euleriano</w:t>
      </w:r>
      <w:proofErr w:type="spellEnd"/>
      <w:r w:rsidRPr="004E0020">
        <w:rPr>
          <w:rFonts w:cs="Times New Roman"/>
          <w:szCs w:val="24"/>
          <w:lang w:eastAsia="en-US"/>
        </w:rPr>
        <w:t xml:space="preserve"> no </w:t>
      </w:r>
      <w:proofErr w:type="spellStart"/>
      <w:r w:rsidRPr="004E0020">
        <w:rPr>
          <w:rFonts w:cs="Times New Roman"/>
          <w:szCs w:val="24"/>
          <w:lang w:eastAsia="en-US"/>
        </w:rPr>
        <w:t>subgrafo</w:t>
      </w:r>
      <w:proofErr w:type="spellEnd"/>
      <w:r w:rsidRPr="004E0020">
        <w:rPr>
          <w:rFonts w:cs="Times New Roman"/>
          <w:szCs w:val="24"/>
          <w:lang w:eastAsia="en-US"/>
        </w:rPr>
        <w:t xml:space="preserve"> resultante.</w:t>
      </w:r>
    </w:p>
    <w:p w14:paraId="06BDA285" w14:textId="77777777" w:rsidR="00C4248F" w:rsidRPr="004E0020" w:rsidRDefault="00C4248F" w:rsidP="001B4C37">
      <w:pPr>
        <w:spacing w:after="0" w:line="360" w:lineRule="auto"/>
        <w:ind w:firstLine="709"/>
        <w:jc w:val="both"/>
        <w:rPr>
          <w:rFonts w:cs="Times New Roman"/>
          <w:szCs w:val="24"/>
        </w:rPr>
      </w:pPr>
      <w:r w:rsidRPr="004E0020">
        <w:rPr>
          <w:rFonts w:cs="Times New Roman"/>
          <w:szCs w:val="24"/>
        </w:rPr>
        <w:t xml:space="preserve">Bodin e </w:t>
      </w:r>
      <w:proofErr w:type="spellStart"/>
      <w:r w:rsidRPr="004E0020">
        <w:rPr>
          <w:rFonts w:cs="Times New Roman"/>
          <w:szCs w:val="24"/>
        </w:rPr>
        <w:t>Kursh</w:t>
      </w:r>
      <w:proofErr w:type="spellEnd"/>
      <w:r w:rsidRPr="004E0020">
        <w:rPr>
          <w:rFonts w:cs="Times New Roman"/>
          <w:szCs w:val="24"/>
        </w:rPr>
        <w:t xml:space="preserve"> (1978) oferecem uma modelagem genérica para a resolução de problemas de roteamento por meio do conceito </w:t>
      </w:r>
      <w:r w:rsidRPr="004E0020">
        <w:rPr>
          <w:rFonts w:cs="Times New Roman"/>
          <w:i/>
          <w:szCs w:val="24"/>
        </w:rPr>
        <w:t xml:space="preserve">cluster </w:t>
      </w:r>
      <w:proofErr w:type="spellStart"/>
      <w:r w:rsidRPr="004E0020">
        <w:rPr>
          <w:rFonts w:cs="Times New Roman"/>
          <w:i/>
          <w:szCs w:val="24"/>
        </w:rPr>
        <w:t>first</w:t>
      </w:r>
      <w:proofErr w:type="spellEnd"/>
      <w:r w:rsidRPr="004E0020">
        <w:rPr>
          <w:rFonts w:cs="Times New Roman"/>
          <w:i/>
          <w:szCs w:val="24"/>
        </w:rPr>
        <w:t xml:space="preserve"> - </w:t>
      </w:r>
      <w:proofErr w:type="spellStart"/>
      <w:r w:rsidRPr="004E0020">
        <w:rPr>
          <w:rFonts w:cs="Times New Roman"/>
          <w:i/>
          <w:szCs w:val="24"/>
        </w:rPr>
        <w:t>route</w:t>
      </w:r>
      <w:proofErr w:type="spellEnd"/>
      <w:r w:rsidRPr="004E0020">
        <w:rPr>
          <w:rFonts w:cs="Times New Roman"/>
          <w:i/>
          <w:szCs w:val="24"/>
        </w:rPr>
        <w:t xml:space="preserve"> </w:t>
      </w:r>
      <w:proofErr w:type="spellStart"/>
      <w:r w:rsidRPr="004E0020">
        <w:rPr>
          <w:rFonts w:cs="Times New Roman"/>
          <w:i/>
          <w:szCs w:val="24"/>
        </w:rPr>
        <w:t>second</w:t>
      </w:r>
      <w:proofErr w:type="spellEnd"/>
      <w:r w:rsidRPr="004E0020">
        <w:rPr>
          <w:rFonts w:cs="Times New Roman"/>
          <w:szCs w:val="24"/>
        </w:rPr>
        <w:t>.</w:t>
      </w:r>
    </w:p>
    <w:p w14:paraId="34106CBC" w14:textId="77777777" w:rsidR="00C4248F" w:rsidRPr="004E0020" w:rsidRDefault="00C4248F" w:rsidP="001B4C37">
      <w:pPr>
        <w:spacing w:after="0" w:line="360" w:lineRule="auto"/>
        <w:ind w:firstLine="709"/>
        <w:jc w:val="both"/>
        <w:rPr>
          <w:rFonts w:cs="Times New Roman"/>
          <w:szCs w:val="24"/>
        </w:rPr>
      </w:pPr>
      <w:r w:rsidRPr="004E0020">
        <w:rPr>
          <w:rFonts w:cs="Times New Roman"/>
          <w:szCs w:val="24"/>
        </w:rPr>
        <w:t xml:space="preserve">Bodin e </w:t>
      </w:r>
      <w:proofErr w:type="spellStart"/>
      <w:r w:rsidRPr="004E0020">
        <w:rPr>
          <w:rFonts w:cs="Times New Roman"/>
          <w:szCs w:val="24"/>
        </w:rPr>
        <w:t>Kursh</w:t>
      </w:r>
      <w:proofErr w:type="spellEnd"/>
      <w:r w:rsidRPr="004E0020">
        <w:rPr>
          <w:rFonts w:cs="Times New Roman"/>
          <w:szCs w:val="24"/>
        </w:rPr>
        <w:t xml:space="preserve"> (1979) destrincham e esclarecem a modelagem proposta por Bodin e </w:t>
      </w:r>
      <w:proofErr w:type="spellStart"/>
      <w:r w:rsidRPr="004E0020">
        <w:rPr>
          <w:rFonts w:cs="Times New Roman"/>
          <w:szCs w:val="24"/>
        </w:rPr>
        <w:t>Kursh</w:t>
      </w:r>
      <w:proofErr w:type="spellEnd"/>
      <w:r w:rsidRPr="004E0020">
        <w:rPr>
          <w:rFonts w:cs="Times New Roman"/>
          <w:szCs w:val="24"/>
        </w:rPr>
        <w:t xml:space="preserve"> (1978).</w:t>
      </w:r>
    </w:p>
    <w:p w14:paraId="75282669" w14:textId="77777777" w:rsidR="00C4248F" w:rsidRPr="004E0020" w:rsidRDefault="00C4248F" w:rsidP="001B4C37">
      <w:pPr>
        <w:spacing w:after="0" w:line="360" w:lineRule="auto"/>
        <w:ind w:firstLine="709"/>
        <w:jc w:val="both"/>
        <w:rPr>
          <w:rFonts w:cs="Times New Roman"/>
          <w:szCs w:val="24"/>
          <w:lang w:eastAsia="en-US"/>
        </w:rPr>
      </w:pPr>
      <w:proofErr w:type="spellStart"/>
      <w:r w:rsidRPr="004E0020">
        <w:rPr>
          <w:rFonts w:cs="Times New Roman"/>
          <w:szCs w:val="24"/>
        </w:rPr>
        <w:t>Benavent</w:t>
      </w:r>
      <w:proofErr w:type="spellEnd"/>
      <w:r w:rsidRPr="004E0020">
        <w:rPr>
          <w:rFonts w:cs="Times New Roman"/>
          <w:szCs w:val="24"/>
        </w:rPr>
        <w:t xml:space="preserve"> et al. (1990)</w:t>
      </w:r>
      <w:r w:rsidRPr="004E0020">
        <w:rPr>
          <w:rFonts w:cs="Times New Roman"/>
          <w:szCs w:val="24"/>
          <w:lang w:eastAsia="en-US"/>
        </w:rPr>
        <w:t xml:space="preserve"> propõem a </w:t>
      </w:r>
      <w:proofErr w:type="spellStart"/>
      <w:r w:rsidRPr="004E0020">
        <w:rPr>
          <w:rFonts w:cs="Times New Roman"/>
          <w:szCs w:val="24"/>
          <w:lang w:eastAsia="en-US"/>
        </w:rPr>
        <w:t>clusterização</w:t>
      </w:r>
      <w:proofErr w:type="spellEnd"/>
      <w:r w:rsidRPr="004E0020">
        <w:rPr>
          <w:rFonts w:cs="Times New Roman"/>
          <w:szCs w:val="24"/>
          <w:lang w:eastAsia="en-US"/>
        </w:rPr>
        <w:t xml:space="preserve"> inicial por meio do </w:t>
      </w:r>
      <w:proofErr w:type="spellStart"/>
      <w:r w:rsidRPr="004E0020">
        <w:rPr>
          <w:rFonts w:cs="Times New Roman"/>
          <w:szCs w:val="24"/>
          <w:shd w:val="clear" w:color="auto" w:fill="FFFFFF"/>
        </w:rPr>
        <w:t>Generalized</w:t>
      </w:r>
      <w:proofErr w:type="spellEnd"/>
      <w:r w:rsidRPr="004E0020">
        <w:rPr>
          <w:rFonts w:cs="Times New Roman"/>
          <w:szCs w:val="24"/>
          <w:shd w:val="clear" w:color="auto" w:fill="FFFFFF"/>
        </w:rPr>
        <w:t xml:space="preserve"> </w:t>
      </w:r>
      <w:proofErr w:type="spellStart"/>
      <w:r w:rsidRPr="004E0020">
        <w:rPr>
          <w:rFonts w:cs="Times New Roman"/>
          <w:szCs w:val="24"/>
          <w:shd w:val="clear" w:color="auto" w:fill="FFFFFF"/>
        </w:rPr>
        <w:t>Assignment</w:t>
      </w:r>
      <w:proofErr w:type="spellEnd"/>
      <w:r w:rsidRPr="004E0020">
        <w:rPr>
          <w:rFonts w:cs="Times New Roman"/>
          <w:szCs w:val="24"/>
          <w:shd w:val="clear" w:color="auto" w:fill="FFFFFF"/>
        </w:rPr>
        <w:t xml:space="preserve"> </w:t>
      </w:r>
      <w:proofErr w:type="spellStart"/>
      <w:r w:rsidRPr="004E0020">
        <w:rPr>
          <w:rFonts w:cs="Times New Roman"/>
          <w:szCs w:val="24"/>
          <w:shd w:val="clear" w:color="auto" w:fill="FFFFFF"/>
        </w:rPr>
        <w:t>Problem</w:t>
      </w:r>
      <w:proofErr w:type="spellEnd"/>
      <w:r w:rsidRPr="004E0020">
        <w:rPr>
          <w:rFonts w:cs="Times New Roman"/>
          <w:szCs w:val="24"/>
          <w:lang w:eastAsia="en-US"/>
        </w:rPr>
        <w:t xml:space="preserve"> para a formação de </w:t>
      </w:r>
      <w:r w:rsidRPr="004E0020">
        <w:rPr>
          <w:rFonts w:cs="Times New Roman"/>
          <w:i/>
          <w:szCs w:val="24"/>
          <w:lang w:eastAsia="en-US"/>
        </w:rPr>
        <w:t>k</w:t>
      </w:r>
      <w:r w:rsidRPr="004E0020">
        <w:rPr>
          <w:rFonts w:cs="Times New Roman"/>
          <w:szCs w:val="24"/>
          <w:lang w:eastAsia="en-US"/>
        </w:rPr>
        <w:t xml:space="preserve"> centros, respeitando-se a capacidade de cada veículo. Para a roteirização nos centros utiliza-se o Problema do Carteiro Chinês Rural ou Rural </w:t>
      </w:r>
      <w:proofErr w:type="spellStart"/>
      <w:r w:rsidRPr="004E0020">
        <w:rPr>
          <w:rFonts w:cs="Times New Roman"/>
          <w:szCs w:val="24"/>
          <w:lang w:eastAsia="en-US"/>
        </w:rPr>
        <w:t>Postman</w:t>
      </w:r>
      <w:proofErr w:type="spellEnd"/>
      <w:r w:rsidRPr="004E0020">
        <w:rPr>
          <w:rFonts w:cs="Times New Roman"/>
          <w:szCs w:val="24"/>
          <w:lang w:eastAsia="en-US"/>
        </w:rPr>
        <w:t xml:space="preserve"> Problem.</w:t>
      </w:r>
    </w:p>
    <w:p w14:paraId="20567A3D" w14:textId="77777777" w:rsidR="00C4248F" w:rsidRPr="004E0020" w:rsidRDefault="00C4248F" w:rsidP="001B4C37">
      <w:pPr>
        <w:spacing w:after="0" w:line="360" w:lineRule="auto"/>
        <w:ind w:firstLine="709"/>
        <w:jc w:val="both"/>
        <w:rPr>
          <w:rFonts w:cs="Times New Roman"/>
          <w:szCs w:val="24"/>
          <w:lang w:eastAsia="en-US"/>
        </w:rPr>
      </w:pPr>
      <w:r w:rsidRPr="004E0020">
        <w:rPr>
          <w:rFonts w:eastAsia="Times New Roman" w:cs="Times New Roman"/>
          <w:szCs w:val="24"/>
        </w:rPr>
        <w:t xml:space="preserve">Em Atkins, </w:t>
      </w:r>
      <w:proofErr w:type="spellStart"/>
      <w:r w:rsidRPr="004E0020">
        <w:rPr>
          <w:rFonts w:eastAsia="Times New Roman" w:cs="Times New Roman"/>
          <w:szCs w:val="24"/>
        </w:rPr>
        <w:t>Dierckman</w:t>
      </w:r>
      <w:proofErr w:type="spellEnd"/>
      <w:r w:rsidRPr="004E0020">
        <w:rPr>
          <w:rFonts w:eastAsia="Times New Roman" w:cs="Times New Roman"/>
          <w:szCs w:val="24"/>
        </w:rPr>
        <w:t xml:space="preserve"> e </w:t>
      </w:r>
      <w:proofErr w:type="spellStart"/>
      <w:r w:rsidRPr="004E0020">
        <w:rPr>
          <w:rFonts w:eastAsia="Times New Roman" w:cs="Times New Roman"/>
          <w:szCs w:val="24"/>
        </w:rPr>
        <w:t>O’bryant</w:t>
      </w:r>
      <w:proofErr w:type="spellEnd"/>
      <w:r w:rsidRPr="004E0020">
        <w:rPr>
          <w:rFonts w:eastAsia="Times New Roman" w:cs="Times New Roman"/>
          <w:szCs w:val="24"/>
        </w:rPr>
        <w:t xml:space="preserve"> (</w:t>
      </w:r>
      <w:r w:rsidRPr="004E0020">
        <w:rPr>
          <w:rFonts w:eastAsia="Times-Roman" w:cs="Times New Roman"/>
          <w:szCs w:val="24"/>
          <w:lang w:eastAsia="en-US"/>
        </w:rPr>
        <w:t>1990) u</w:t>
      </w:r>
      <w:r w:rsidRPr="004E0020">
        <w:rPr>
          <w:rFonts w:cs="Times New Roman"/>
          <w:szCs w:val="24"/>
          <w:lang w:eastAsia="en-US"/>
        </w:rPr>
        <w:t xml:space="preserve">m grafo </w:t>
      </w:r>
      <w:r w:rsidRPr="004E0020">
        <w:rPr>
          <w:rFonts w:cs="Times New Roman"/>
          <w:i/>
          <w:szCs w:val="24"/>
          <w:lang w:eastAsia="en-US"/>
        </w:rPr>
        <w:t>G</w:t>
      </w:r>
      <w:r w:rsidRPr="004E0020">
        <w:rPr>
          <w:rFonts w:cs="Times New Roman"/>
          <w:szCs w:val="24"/>
          <w:lang w:eastAsia="en-US"/>
        </w:rPr>
        <w:t xml:space="preserve"> é inicialmente dividido em dois </w:t>
      </w:r>
      <w:proofErr w:type="spellStart"/>
      <w:r w:rsidRPr="004E0020">
        <w:rPr>
          <w:rFonts w:cs="Times New Roman"/>
          <w:szCs w:val="24"/>
          <w:lang w:eastAsia="en-US"/>
        </w:rPr>
        <w:t>subgrafos</w:t>
      </w:r>
      <w:proofErr w:type="spellEnd"/>
      <w:r w:rsidRPr="004E0020">
        <w:rPr>
          <w:rFonts w:cs="Times New Roman"/>
          <w:szCs w:val="24"/>
          <w:lang w:eastAsia="en-US"/>
        </w:rPr>
        <w:t xml:space="preserve"> de aproximadamente o mesmo tamanho. Um circuito </w:t>
      </w:r>
      <w:proofErr w:type="spellStart"/>
      <w:r w:rsidRPr="004E0020">
        <w:rPr>
          <w:rFonts w:cs="Times New Roman"/>
          <w:szCs w:val="24"/>
          <w:lang w:eastAsia="en-US"/>
        </w:rPr>
        <w:t>Euleriano</w:t>
      </w:r>
      <w:proofErr w:type="spellEnd"/>
      <w:r w:rsidRPr="004E0020">
        <w:rPr>
          <w:rFonts w:cs="Times New Roman"/>
          <w:szCs w:val="24"/>
          <w:lang w:eastAsia="en-US"/>
        </w:rPr>
        <w:t xml:space="preserve"> é então construído para cada </w:t>
      </w:r>
      <w:proofErr w:type="spellStart"/>
      <w:r w:rsidRPr="004E0020">
        <w:rPr>
          <w:rFonts w:cs="Times New Roman"/>
          <w:szCs w:val="24"/>
          <w:lang w:eastAsia="en-US"/>
        </w:rPr>
        <w:t>subgrafo</w:t>
      </w:r>
      <w:proofErr w:type="spellEnd"/>
      <w:r w:rsidRPr="004E0020">
        <w:rPr>
          <w:rFonts w:cs="Times New Roman"/>
          <w:szCs w:val="24"/>
          <w:lang w:eastAsia="en-US"/>
        </w:rPr>
        <w:t xml:space="preserve"> traçando um caminho fechado para cada </w:t>
      </w:r>
      <w:r w:rsidRPr="004E0020">
        <w:rPr>
          <w:rFonts w:cs="Times New Roman"/>
          <w:i/>
          <w:szCs w:val="24"/>
          <w:lang w:eastAsia="en-US"/>
        </w:rPr>
        <w:t>cluster</w:t>
      </w:r>
      <w:r w:rsidRPr="004E0020">
        <w:rPr>
          <w:rFonts w:cs="Times New Roman"/>
          <w:szCs w:val="24"/>
          <w:lang w:eastAsia="en-US"/>
        </w:rPr>
        <w:t xml:space="preserve"> por meio de </w:t>
      </w:r>
      <w:proofErr w:type="spellStart"/>
      <w:r w:rsidRPr="004E0020">
        <w:rPr>
          <w:rFonts w:cs="Times New Roman"/>
          <w:szCs w:val="24"/>
          <w:lang w:eastAsia="en-US"/>
        </w:rPr>
        <w:t>Spanning</w:t>
      </w:r>
      <w:proofErr w:type="spellEnd"/>
      <w:r w:rsidRPr="004E0020">
        <w:rPr>
          <w:rFonts w:cs="Times New Roman"/>
          <w:szCs w:val="24"/>
          <w:lang w:eastAsia="en-US"/>
        </w:rPr>
        <w:t xml:space="preserve"> </w:t>
      </w:r>
      <w:proofErr w:type="spellStart"/>
      <w:r w:rsidRPr="004E0020">
        <w:rPr>
          <w:rFonts w:cs="Times New Roman"/>
          <w:szCs w:val="24"/>
          <w:lang w:eastAsia="en-US"/>
        </w:rPr>
        <w:t>Tree</w:t>
      </w:r>
      <w:proofErr w:type="spellEnd"/>
      <w:r w:rsidRPr="004E0020">
        <w:rPr>
          <w:rFonts w:cs="Times New Roman"/>
          <w:szCs w:val="24"/>
          <w:lang w:eastAsia="en-US"/>
        </w:rPr>
        <w:t>.</w:t>
      </w:r>
    </w:p>
    <w:p w14:paraId="309C45CF" w14:textId="77777777" w:rsidR="00C4248F" w:rsidRPr="004E0020" w:rsidRDefault="00C4248F" w:rsidP="001B4C37">
      <w:pPr>
        <w:spacing w:after="0" w:line="360" w:lineRule="auto"/>
        <w:ind w:firstLine="709"/>
        <w:jc w:val="both"/>
        <w:rPr>
          <w:rFonts w:cs="Times New Roman"/>
          <w:szCs w:val="24"/>
          <w:lang w:eastAsia="en-US"/>
        </w:rPr>
      </w:pPr>
      <w:proofErr w:type="spellStart"/>
      <w:r w:rsidRPr="004E0020">
        <w:rPr>
          <w:rFonts w:cs="Times New Roman"/>
          <w:szCs w:val="24"/>
        </w:rPr>
        <w:t>Gelders</w:t>
      </w:r>
      <w:proofErr w:type="spellEnd"/>
      <w:r w:rsidRPr="004E0020">
        <w:rPr>
          <w:rFonts w:cs="Times New Roman"/>
          <w:szCs w:val="24"/>
        </w:rPr>
        <w:t xml:space="preserve"> e </w:t>
      </w:r>
      <w:proofErr w:type="spellStart"/>
      <w:r w:rsidRPr="004E0020">
        <w:rPr>
          <w:rFonts w:cs="Times New Roman"/>
          <w:szCs w:val="24"/>
        </w:rPr>
        <w:t>Cattrysse</w:t>
      </w:r>
      <w:proofErr w:type="spellEnd"/>
      <w:r w:rsidRPr="004E0020">
        <w:rPr>
          <w:rFonts w:cs="Times New Roman"/>
          <w:szCs w:val="24"/>
        </w:rPr>
        <w:t xml:space="preserve"> (1991) </w:t>
      </w:r>
      <w:r w:rsidRPr="004E0020">
        <w:rPr>
          <w:rFonts w:cs="Times New Roman"/>
          <w:szCs w:val="24"/>
          <w:lang w:eastAsia="en-US"/>
        </w:rPr>
        <w:t xml:space="preserve">propõem a </w:t>
      </w:r>
      <w:proofErr w:type="spellStart"/>
      <w:r w:rsidRPr="004E0020">
        <w:rPr>
          <w:rFonts w:cs="Times New Roman"/>
          <w:szCs w:val="24"/>
          <w:lang w:eastAsia="en-US"/>
        </w:rPr>
        <w:t>clusterização</w:t>
      </w:r>
      <w:proofErr w:type="spellEnd"/>
      <w:r w:rsidRPr="004E0020">
        <w:rPr>
          <w:rFonts w:cs="Times New Roman"/>
          <w:szCs w:val="24"/>
          <w:lang w:eastAsia="en-US"/>
        </w:rPr>
        <w:t xml:space="preserve"> por meio do Path </w:t>
      </w:r>
      <w:proofErr w:type="spellStart"/>
      <w:r w:rsidRPr="004E0020">
        <w:rPr>
          <w:rFonts w:cs="Times New Roman"/>
          <w:szCs w:val="24"/>
          <w:lang w:eastAsia="en-US"/>
        </w:rPr>
        <w:t>Scanning</w:t>
      </w:r>
      <w:proofErr w:type="spellEnd"/>
      <w:r w:rsidRPr="004E0020">
        <w:rPr>
          <w:rFonts w:cs="Times New Roman"/>
          <w:szCs w:val="24"/>
          <w:lang w:eastAsia="en-US"/>
        </w:rPr>
        <w:t xml:space="preserve"> </w:t>
      </w:r>
      <w:proofErr w:type="spellStart"/>
      <w:r w:rsidRPr="004E0020">
        <w:rPr>
          <w:rFonts w:cs="Times New Roman"/>
          <w:szCs w:val="24"/>
          <w:lang w:eastAsia="en-US"/>
        </w:rPr>
        <w:t>Algorithm</w:t>
      </w:r>
      <w:proofErr w:type="spellEnd"/>
      <w:r w:rsidRPr="004E0020">
        <w:rPr>
          <w:rFonts w:cs="Times New Roman"/>
          <w:szCs w:val="24"/>
          <w:lang w:eastAsia="en-US"/>
        </w:rPr>
        <w:t xml:space="preserve"> respeitando a capacidade dos veículos e uso do Problema do Carteiro Chinês para a roteamento em cada </w:t>
      </w:r>
      <w:r w:rsidRPr="004E0020">
        <w:rPr>
          <w:rFonts w:cs="Times New Roman"/>
          <w:i/>
          <w:szCs w:val="24"/>
          <w:lang w:eastAsia="en-US"/>
        </w:rPr>
        <w:t>cluster</w:t>
      </w:r>
      <w:r w:rsidRPr="004E0020">
        <w:rPr>
          <w:rFonts w:cs="Times New Roman"/>
          <w:szCs w:val="24"/>
          <w:lang w:eastAsia="en-US"/>
        </w:rPr>
        <w:t>.</w:t>
      </w:r>
    </w:p>
    <w:p w14:paraId="762EF342" w14:textId="77777777" w:rsidR="00C4248F" w:rsidRPr="004E0020" w:rsidRDefault="00C4248F" w:rsidP="001B4C37">
      <w:pPr>
        <w:spacing w:after="0" w:line="360" w:lineRule="auto"/>
        <w:ind w:firstLine="709"/>
        <w:jc w:val="both"/>
        <w:rPr>
          <w:rFonts w:cs="Times New Roman"/>
          <w:iCs/>
          <w:szCs w:val="24"/>
          <w:lang w:eastAsia="en-US"/>
        </w:rPr>
      </w:pPr>
      <w:proofErr w:type="spellStart"/>
      <w:r w:rsidRPr="004E0020">
        <w:rPr>
          <w:rFonts w:cs="Times New Roman"/>
          <w:szCs w:val="24"/>
        </w:rPr>
        <w:t>Ahr</w:t>
      </w:r>
      <w:proofErr w:type="spellEnd"/>
      <w:r w:rsidRPr="004E0020">
        <w:rPr>
          <w:rFonts w:cs="Times New Roman"/>
          <w:szCs w:val="24"/>
        </w:rPr>
        <w:t xml:space="preserve"> e </w:t>
      </w:r>
      <w:proofErr w:type="spellStart"/>
      <w:r w:rsidRPr="004E0020">
        <w:rPr>
          <w:rFonts w:cs="Times New Roman"/>
          <w:szCs w:val="24"/>
        </w:rPr>
        <w:t>Reinelt</w:t>
      </w:r>
      <w:proofErr w:type="spellEnd"/>
      <w:r w:rsidRPr="004E0020">
        <w:rPr>
          <w:rFonts w:cs="Times New Roman"/>
          <w:szCs w:val="24"/>
        </w:rPr>
        <w:t xml:space="preserve"> (2002) propõem a f</w:t>
      </w:r>
      <w:r w:rsidRPr="004E0020">
        <w:rPr>
          <w:rFonts w:cs="Times New Roman"/>
          <w:iCs/>
          <w:szCs w:val="24"/>
          <w:lang w:eastAsia="en-US"/>
        </w:rPr>
        <w:t>ormação de k-</w:t>
      </w:r>
      <w:r w:rsidRPr="004E0020">
        <w:rPr>
          <w:rFonts w:cs="Times New Roman"/>
          <w:i/>
          <w:iCs/>
          <w:szCs w:val="24"/>
          <w:lang w:eastAsia="en-US"/>
        </w:rPr>
        <w:t>cluster</w:t>
      </w:r>
      <w:r w:rsidRPr="004E0020">
        <w:rPr>
          <w:rFonts w:cs="Times New Roman"/>
          <w:iCs/>
          <w:szCs w:val="24"/>
          <w:lang w:eastAsia="en-US"/>
        </w:rPr>
        <w:t xml:space="preserve"> por meio do </w:t>
      </w:r>
      <w:proofErr w:type="spellStart"/>
      <w:r w:rsidRPr="004E0020">
        <w:rPr>
          <w:rFonts w:cs="Times New Roman"/>
          <w:iCs/>
          <w:szCs w:val="24"/>
          <w:lang w:eastAsia="en-US"/>
        </w:rPr>
        <w:t>Farthest</w:t>
      </w:r>
      <w:proofErr w:type="spellEnd"/>
      <w:r w:rsidRPr="004E0020">
        <w:rPr>
          <w:rFonts w:cs="Times New Roman"/>
          <w:iCs/>
          <w:szCs w:val="24"/>
          <w:lang w:eastAsia="en-US"/>
        </w:rPr>
        <w:t xml:space="preserve">-Point </w:t>
      </w:r>
      <w:proofErr w:type="spellStart"/>
      <w:r w:rsidRPr="004E0020">
        <w:rPr>
          <w:rFonts w:cs="Times New Roman"/>
          <w:iCs/>
          <w:szCs w:val="24"/>
          <w:lang w:eastAsia="en-US"/>
        </w:rPr>
        <w:t>Clustering</w:t>
      </w:r>
      <w:proofErr w:type="spellEnd"/>
      <w:r w:rsidRPr="004E0020">
        <w:rPr>
          <w:rFonts w:cs="Times New Roman"/>
          <w:iCs/>
          <w:szCs w:val="24"/>
          <w:lang w:eastAsia="en-US"/>
        </w:rPr>
        <w:t xml:space="preserve"> </w:t>
      </w:r>
      <w:proofErr w:type="spellStart"/>
      <w:r w:rsidRPr="004E0020">
        <w:rPr>
          <w:rFonts w:cs="Times New Roman"/>
          <w:iCs/>
          <w:szCs w:val="24"/>
          <w:lang w:eastAsia="en-US"/>
        </w:rPr>
        <w:t>Algorithm</w:t>
      </w:r>
      <w:proofErr w:type="spellEnd"/>
      <w:r w:rsidRPr="004E0020">
        <w:rPr>
          <w:rFonts w:cs="Times New Roman"/>
          <w:iCs/>
          <w:szCs w:val="24"/>
          <w:lang w:eastAsia="en-US"/>
        </w:rPr>
        <w:t xml:space="preserve"> e roteamento por meio do </w:t>
      </w:r>
      <w:proofErr w:type="spellStart"/>
      <w:r w:rsidRPr="004E0020">
        <w:rPr>
          <w:rFonts w:cs="Times New Roman"/>
          <w:iCs/>
          <w:szCs w:val="24"/>
          <w:lang w:eastAsia="en-US"/>
        </w:rPr>
        <w:t>Shortest</w:t>
      </w:r>
      <w:proofErr w:type="spellEnd"/>
      <w:r w:rsidRPr="004E0020">
        <w:rPr>
          <w:rFonts w:cs="Times New Roman"/>
          <w:iCs/>
          <w:szCs w:val="24"/>
          <w:lang w:eastAsia="en-US"/>
        </w:rPr>
        <w:t xml:space="preserve"> Path Tour Problem.</w:t>
      </w:r>
    </w:p>
    <w:p w14:paraId="02371BBF" w14:textId="77777777" w:rsidR="00C4248F" w:rsidRPr="004E0020" w:rsidRDefault="00C4248F" w:rsidP="001B4C37">
      <w:pPr>
        <w:spacing w:after="0" w:line="360" w:lineRule="auto"/>
        <w:ind w:firstLine="709"/>
        <w:jc w:val="both"/>
        <w:rPr>
          <w:rFonts w:cs="Times New Roman"/>
          <w:szCs w:val="24"/>
        </w:rPr>
      </w:pPr>
      <w:r w:rsidRPr="004E0020">
        <w:rPr>
          <w:rFonts w:cs="Times New Roman"/>
          <w:szCs w:val="24"/>
        </w:rPr>
        <w:t xml:space="preserve">No trabalho de </w:t>
      </w:r>
      <w:proofErr w:type="spellStart"/>
      <w:r w:rsidRPr="004E0020">
        <w:rPr>
          <w:rFonts w:cs="Times New Roman"/>
          <w:szCs w:val="24"/>
        </w:rPr>
        <w:t>Ghiani</w:t>
      </w:r>
      <w:proofErr w:type="spellEnd"/>
      <w:r w:rsidRPr="004E0020">
        <w:rPr>
          <w:rFonts w:cs="Times New Roman"/>
          <w:szCs w:val="24"/>
        </w:rPr>
        <w:t xml:space="preserve"> et al. (2005) a </w:t>
      </w:r>
      <w:proofErr w:type="spellStart"/>
      <w:r w:rsidRPr="004E0020">
        <w:rPr>
          <w:rFonts w:cs="Times New Roman"/>
          <w:szCs w:val="24"/>
        </w:rPr>
        <w:t>clusterizaçao</w:t>
      </w:r>
      <w:proofErr w:type="spellEnd"/>
      <w:r w:rsidRPr="004E0020">
        <w:rPr>
          <w:rFonts w:cs="Times New Roman"/>
          <w:szCs w:val="24"/>
        </w:rPr>
        <w:t xml:space="preserve"> ocorre por meio de uma heurística construtivista para o problema das </w:t>
      </w:r>
      <w:r w:rsidRPr="004E0020">
        <w:rPr>
          <w:rFonts w:cs="Times New Roman"/>
          <w:i/>
          <w:szCs w:val="24"/>
        </w:rPr>
        <w:t>p</w:t>
      </w:r>
      <w:r w:rsidRPr="004E0020">
        <w:rPr>
          <w:rFonts w:cs="Times New Roman"/>
          <w:szCs w:val="24"/>
        </w:rPr>
        <w:t>-medianas, o roteamento dos veículos acontece por meio da aplicação do Problema do Carteiro Chinês Rural.</w:t>
      </w:r>
    </w:p>
    <w:p w14:paraId="1730301A" w14:textId="77777777" w:rsidR="00C4248F" w:rsidRPr="004E0020" w:rsidRDefault="00C4248F" w:rsidP="001B4C37">
      <w:pPr>
        <w:spacing w:after="0" w:line="360" w:lineRule="auto"/>
        <w:ind w:firstLine="709"/>
        <w:jc w:val="both"/>
        <w:rPr>
          <w:rFonts w:eastAsia="Times-Roman" w:cs="Times New Roman"/>
          <w:szCs w:val="24"/>
        </w:rPr>
      </w:pPr>
      <w:r w:rsidRPr="004E0020">
        <w:rPr>
          <w:rFonts w:eastAsia="Times-Roman" w:cs="Times New Roman"/>
          <w:szCs w:val="24"/>
        </w:rPr>
        <w:t xml:space="preserve">O algoritmo </w:t>
      </w:r>
      <w:r w:rsidRPr="004E0020">
        <w:rPr>
          <w:rFonts w:eastAsia="Times-Roman" w:cs="Times New Roman"/>
          <w:i/>
          <w:szCs w:val="24"/>
        </w:rPr>
        <w:t xml:space="preserve">cluster </w:t>
      </w:r>
      <w:proofErr w:type="spellStart"/>
      <w:r w:rsidRPr="004E0020">
        <w:rPr>
          <w:rFonts w:eastAsia="Times-Roman" w:cs="Times New Roman"/>
          <w:i/>
          <w:szCs w:val="24"/>
        </w:rPr>
        <w:t>first</w:t>
      </w:r>
      <w:proofErr w:type="spellEnd"/>
      <w:r w:rsidRPr="004E0020">
        <w:rPr>
          <w:rFonts w:eastAsia="Times-Roman" w:cs="Times New Roman"/>
          <w:i/>
          <w:szCs w:val="24"/>
        </w:rPr>
        <w:t xml:space="preserve"> – </w:t>
      </w:r>
      <w:proofErr w:type="spellStart"/>
      <w:r w:rsidRPr="004E0020">
        <w:rPr>
          <w:rFonts w:eastAsia="Times-Roman" w:cs="Times New Roman"/>
          <w:i/>
          <w:szCs w:val="24"/>
        </w:rPr>
        <w:t>route</w:t>
      </w:r>
      <w:proofErr w:type="spellEnd"/>
      <w:r w:rsidRPr="004E0020">
        <w:rPr>
          <w:rFonts w:eastAsia="Times-Roman" w:cs="Times New Roman"/>
          <w:i/>
          <w:szCs w:val="24"/>
        </w:rPr>
        <w:t xml:space="preserve"> </w:t>
      </w:r>
      <w:proofErr w:type="spellStart"/>
      <w:r w:rsidRPr="004E0020">
        <w:rPr>
          <w:rFonts w:eastAsia="Times-Roman" w:cs="Times New Roman"/>
          <w:i/>
          <w:szCs w:val="24"/>
        </w:rPr>
        <w:t>second</w:t>
      </w:r>
      <w:proofErr w:type="spellEnd"/>
      <w:r w:rsidRPr="004E0020">
        <w:rPr>
          <w:rFonts w:eastAsia="Times-Roman" w:cs="Times New Roman"/>
          <w:szCs w:val="24"/>
        </w:rPr>
        <w:t xml:space="preserve"> proposto por </w:t>
      </w:r>
      <w:r w:rsidRPr="004E0020">
        <w:rPr>
          <w:rFonts w:eastAsia="Times New Roman" w:cs="Times New Roman"/>
          <w:szCs w:val="24"/>
        </w:rPr>
        <w:t xml:space="preserve">Perrier, </w:t>
      </w:r>
      <w:proofErr w:type="spellStart"/>
      <w:r w:rsidRPr="004E0020">
        <w:rPr>
          <w:rFonts w:eastAsia="Times New Roman" w:cs="Times New Roman"/>
          <w:szCs w:val="24"/>
        </w:rPr>
        <w:t>Langevin</w:t>
      </w:r>
      <w:proofErr w:type="spellEnd"/>
      <w:r w:rsidRPr="004E0020">
        <w:rPr>
          <w:rFonts w:eastAsia="Times New Roman" w:cs="Times New Roman"/>
          <w:szCs w:val="24"/>
        </w:rPr>
        <w:t xml:space="preserve"> e </w:t>
      </w:r>
      <w:proofErr w:type="spellStart"/>
      <w:r w:rsidRPr="004E0020">
        <w:rPr>
          <w:rFonts w:eastAsia="Times New Roman" w:cs="Times New Roman"/>
          <w:szCs w:val="24"/>
        </w:rPr>
        <w:t>Amaya</w:t>
      </w:r>
      <w:proofErr w:type="spellEnd"/>
      <w:r w:rsidRPr="004E0020">
        <w:rPr>
          <w:rFonts w:cs="Times New Roman"/>
          <w:szCs w:val="24"/>
        </w:rPr>
        <w:t xml:space="preserve"> (2008) </w:t>
      </w:r>
      <w:r w:rsidRPr="004E0020">
        <w:rPr>
          <w:rFonts w:eastAsia="Times-Roman" w:cs="Times New Roman"/>
          <w:szCs w:val="24"/>
        </w:rPr>
        <w:t xml:space="preserve">determina primeiro uma partição dos arcos a serem atendidos em </w:t>
      </w:r>
      <w:r w:rsidRPr="004E0020">
        <w:rPr>
          <w:rFonts w:eastAsia="Times-Roman" w:cs="Times New Roman"/>
          <w:i/>
          <w:szCs w:val="24"/>
        </w:rPr>
        <w:t>clusters</w:t>
      </w:r>
      <w:r w:rsidRPr="004E0020">
        <w:rPr>
          <w:rFonts w:eastAsia="Times-Roman" w:cs="Times New Roman"/>
          <w:szCs w:val="24"/>
        </w:rPr>
        <w:t xml:space="preserve"> compactos, cada </w:t>
      </w:r>
      <w:r w:rsidRPr="004E0020">
        <w:rPr>
          <w:rFonts w:eastAsia="Times-Roman" w:cs="Times New Roman"/>
          <w:i/>
          <w:szCs w:val="24"/>
        </w:rPr>
        <w:t>cluster</w:t>
      </w:r>
      <w:r w:rsidRPr="004E0020">
        <w:rPr>
          <w:rFonts w:eastAsia="Times-Roman" w:cs="Times New Roman"/>
          <w:szCs w:val="24"/>
        </w:rPr>
        <w:t xml:space="preserve"> tendo aproximadamente a mesma carga de trabalho. Como os veículos saem em velocidades diferentes, à carga total de trabalho é medida em unidades de tempo (por exemplo, minutos). Uma rota de veículo é então construída em cada </w:t>
      </w:r>
      <w:r w:rsidRPr="004E0020">
        <w:rPr>
          <w:rFonts w:eastAsia="Times-Roman" w:cs="Times New Roman"/>
          <w:i/>
          <w:szCs w:val="24"/>
        </w:rPr>
        <w:t>cluster</w:t>
      </w:r>
      <w:r w:rsidRPr="004E0020">
        <w:rPr>
          <w:rFonts w:eastAsia="Times-Roman" w:cs="Times New Roman"/>
          <w:szCs w:val="24"/>
        </w:rPr>
        <w:t xml:space="preserve"> por meio do Carteiro Chinês </w:t>
      </w:r>
      <w:r w:rsidRPr="004E0020">
        <w:rPr>
          <w:rFonts w:eastAsia="Times-Roman" w:cs="Times New Roman"/>
          <w:szCs w:val="24"/>
        </w:rPr>
        <w:lastRenderedPageBreak/>
        <w:t xml:space="preserve">Rural Hierárquico. O Carteiro Chinês Rural Hierárquico foi introduzido por </w:t>
      </w:r>
      <w:proofErr w:type="spellStart"/>
      <w:r w:rsidRPr="004E0020">
        <w:rPr>
          <w:rFonts w:cs="Times New Roman"/>
          <w:szCs w:val="24"/>
        </w:rPr>
        <w:t>Ghiani</w:t>
      </w:r>
      <w:proofErr w:type="spellEnd"/>
      <w:r w:rsidRPr="004E0020">
        <w:rPr>
          <w:rFonts w:cs="Times New Roman"/>
          <w:szCs w:val="24"/>
        </w:rPr>
        <w:t xml:space="preserve"> e </w:t>
      </w:r>
      <w:proofErr w:type="spellStart"/>
      <w:r w:rsidRPr="004E0020">
        <w:rPr>
          <w:rFonts w:cs="Times New Roman"/>
          <w:szCs w:val="24"/>
        </w:rPr>
        <w:t>Improta</w:t>
      </w:r>
      <w:proofErr w:type="spellEnd"/>
      <w:r w:rsidRPr="004E0020">
        <w:rPr>
          <w:rFonts w:cs="Times New Roman"/>
          <w:szCs w:val="24"/>
        </w:rPr>
        <w:t xml:space="preserve"> (2000) e nele a visita de cada arco segue uma relação de precedência definida anteriormente.</w:t>
      </w:r>
    </w:p>
    <w:p w14:paraId="2EB21464" w14:textId="77777777" w:rsidR="00C4248F" w:rsidRPr="004E0020" w:rsidRDefault="00C4248F" w:rsidP="001B4C37">
      <w:pPr>
        <w:autoSpaceDN w:val="0"/>
        <w:adjustRightInd w:val="0"/>
        <w:spacing w:after="0" w:line="360" w:lineRule="auto"/>
        <w:ind w:firstLine="709"/>
        <w:jc w:val="both"/>
        <w:rPr>
          <w:rFonts w:eastAsia="Times-Roman" w:cs="Times New Roman"/>
          <w:szCs w:val="24"/>
        </w:rPr>
      </w:pPr>
      <w:r w:rsidRPr="004E0020">
        <w:rPr>
          <w:rFonts w:eastAsia="Times New Roman" w:cs="Times New Roman"/>
          <w:szCs w:val="24"/>
        </w:rPr>
        <w:t xml:space="preserve">No trabalho de </w:t>
      </w:r>
      <w:proofErr w:type="spellStart"/>
      <w:r w:rsidRPr="004E0020">
        <w:rPr>
          <w:rFonts w:eastAsia="Times New Roman" w:cs="Times New Roman"/>
          <w:szCs w:val="24"/>
        </w:rPr>
        <w:t>Monroy</w:t>
      </w:r>
      <w:proofErr w:type="spellEnd"/>
      <w:r w:rsidRPr="004E0020">
        <w:rPr>
          <w:rFonts w:eastAsia="Times New Roman" w:cs="Times New Roman"/>
          <w:szCs w:val="24"/>
        </w:rPr>
        <w:t xml:space="preserve">, </w:t>
      </w:r>
      <w:proofErr w:type="spellStart"/>
      <w:r w:rsidRPr="004E0020">
        <w:rPr>
          <w:rFonts w:eastAsia="Times New Roman" w:cs="Times New Roman"/>
          <w:szCs w:val="24"/>
        </w:rPr>
        <w:t>Amaya</w:t>
      </w:r>
      <w:proofErr w:type="spellEnd"/>
      <w:r w:rsidRPr="004E0020">
        <w:rPr>
          <w:rFonts w:eastAsia="Times New Roman" w:cs="Times New Roman"/>
          <w:szCs w:val="24"/>
        </w:rPr>
        <w:t xml:space="preserve"> e </w:t>
      </w:r>
      <w:proofErr w:type="spellStart"/>
      <w:r w:rsidRPr="004E0020">
        <w:rPr>
          <w:rFonts w:eastAsia="Times New Roman" w:cs="Times New Roman"/>
          <w:szCs w:val="24"/>
        </w:rPr>
        <w:t>Langevin</w:t>
      </w:r>
      <w:proofErr w:type="spellEnd"/>
      <w:r w:rsidRPr="004E0020">
        <w:rPr>
          <w:rFonts w:cs="Times New Roman"/>
          <w:szCs w:val="24"/>
        </w:rPr>
        <w:t xml:space="preserve"> (2013) </w:t>
      </w:r>
      <w:r w:rsidRPr="004E0020">
        <w:rPr>
          <w:rFonts w:eastAsia="Times-Roman" w:cs="Times New Roman"/>
          <w:szCs w:val="24"/>
        </w:rPr>
        <w:t>na primeira fase, arcos próximos são atribuídos a cada rota sem violar a capacidade da rota; na segunda fase, um problema de roteamento de arco de veículo único é resolvido para cada rota. O primeiro passo das heurísticas é inspirado no trabalho desenvolvido por Perrier et al. (2008). Em seguida, um modelo de programação inteiro misto é usado na segunda fase para resolver o roteamento para cada rota.</w:t>
      </w:r>
    </w:p>
    <w:p w14:paraId="00C4FAA0" w14:textId="77777777" w:rsidR="00C4248F" w:rsidRPr="004E0020" w:rsidRDefault="00C4248F" w:rsidP="001B4C37">
      <w:pPr>
        <w:spacing w:after="0" w:line="360" w:lineRule="auto"/>
        <w:ind w:firstLine="709"/>
        <w:jc w:val="both"/>
        <w:rPr>
          <w:rFonts w:cs="Times New Roman"/>
          <w:szCs w:val="24"/>
        </w:rPr>
      </w:pPr>
      <w:r w:rsidRPr="004E0020">
        <w:rPr>
          <w:rFonts w:cs="Times New Roman"/>
          <w:szCs w:val="24"/>
        </w:rPr>
        <w:t xml:space="preserve">Cruz, </w:t>
      </w:r>
      <w:proofErr w:type="spellStart"/>
      <w:r w:rsidRPr="004E0020">
        <w:rPr>
          <w:rFonts w:cs="Times New Roman"/>
          <w:szCs w:val="24"/>
        </w:rPr>
        <w:t>Chirva</w:t>
      </w:r>
      <w:proofErr w:type="spellEnd"/>
      <w:r w:rsidRPr="004E0020">
        <w:rPr>
          <w:rFonts w:cs="Times New Roman"/>
          <w:szCs w:val="24"/>
        </w:rPr>
        <w:t xml:space="preserve"> e Santana (2015) realizam testes de otimização e utilizam três algoritmos para agrupar: </w:t>
      </w:r>
      <w:proofErr w:type="spellStart"/>
      <w:r w:rsidRPr="004E0020">
        <w:rPr>
          <w:rFonts w:cs="Times New Roman"/>
          <w:szCs w:val="24"/>
        </w:rPr>
        <w:t>Centroid-based</w:t>
      </w:r>
      <w:proofErr w:type="spellEnd"/>
      <w:r w:rsidRPr="004E0020">
        <w:rPr>
          <w:rFonts w:cs="Times New Roman"/>
          <w:szCs w:val="24"/>
        </w:rPr>
        <w:t xml:space="preserve"> </w:t>
      </w:r>
      <w:proofErr w:type="spellStart"/>
      <w:r w:rsidRPr="004E0020">
        <w:rPr>
          <w:rFonts w:cs="Times New Roman"/>
          <w:szCs w:val="24"/>
        </w:rPr>
        <w:t>Heuristic</w:t>
      </w:r>
      <w:proofErr w:type="spellEnd"/>
      <w:r w:rsidRPr="004E0020">
        <w:rPr>
          <w:rFonts w:cs="Times New Roman"/>
          <w:szCs w:val="24"/>
        </w:rPr>
        <w:t xml:space="preserve"> </w:t>
      </w:r>
      <w:proofErr w:type="spellStart"/>
      <w:r w:rsidRPr="004E0020">
        <w:rPr>
          <w:rFonts w:cs="Times New Roman"/>
          <w:szCs w:val="24"/>
        </w:rPr>
        <w:t>Algorithm</w:t>
      </w:r>
      <w:proofErr w:type="spellEnd"/>
      <w:r w:rsidRPr="004E0020">
        <w:rPr>
          <w:rFonts w:cs="Times New Roman"/>
          <w:szCs w:val="24"/>
        </w:rPr>
        <w:t xml:space="preserve">, </w:t>
      </w:r>
      <w:proofErr w:type="spellStart"/>
      <w:r w:rsidRPr="004E0020">
        <w:rPr>
          <w:rFonts w:cs="Times New Roman"/>
          <w:szCs w:val="24"/>
        </w:rPr>
        <w:t>Sweep</w:t>
      </w:r>
      <w:proofErr w:type="spellEnd"/>
      <w:r w:rsidRPr="004E0020">
        <w:rPr>
          <w:rFonts w:cs="Times New Roman"/>
          <w:szCs w:val="24"/>
        </w:rPr>
        <w:t xml:space="preserve"> </w:t>
      </w:r>
      <w:proofErr w:type="spellStart"/>
      <w:r w:rsidRPr="004E0020">
        <w:rPr>
          <w:rFonts w:cs="Times New Roman"/>
          <w:szCs w:val="24"/>
        </w:rPr>
        <w:t>algorithm</w:t>
      </w:r>
      <w:proofErr w:type="spellEnd"/>
      <w:r w:rsidRPr="004E0020">
        <w:rPr>
          <w:rFonts w:cs="Times New Roman"/>
          <w:szCs w:val="24"/>
        </w:rPr>
        <w:t xml:space="preserve"> e </w:t>
      </w:r>
      <w:proofErr w:type="spellStart"/>
      <w:r w:rsidRPr="004E0020">
        <w:rPr>
          <w:rFonts w:cs="Times New Roman"/>
          <w:szCs w:val="24"/>
        </w:rPr>
        <w:t>Generalized</w:t>
      </w:r>
      <w:proofErr w:type="spellEnd"/>
      <w:r w:rsidRPr="004E0020">
        <w:rPr>
          <w:rFonts w:cs="Times New Roman"/>
          <w:szCs w:val="24"/>
        </w:rPr>
        <w:t xml:space="preserve"> </w:t>
      </w:r>
      <w:proofErr w:type="spellStart"/>
      <w:r w:rsidRPr="004E0020">
        <w:rPr>
          <w:rFonts w:cs="Times New Roman"/>
          <w:szCs w:val="24"/>
        </w:rPr>
        <w:t>Assignment</w:t>
      </w:r>
      <w:proofErr w:type="spellEnd"/>
      <w:r w:rsidRPr="004E0020">
        <w:rPr>
          <w:rFonts w:cs="Times New Roman"/>
          <w:szCs w:val="24"/>
        </w:rPr>
        <w:t xml:space="preserve"> </w:t>
      </w:r>
      <w:proofErr w:type="spellStart"/>
      <w:r w:rsidRPr="004E0020">
        <w:rPr>
          <w:rFonts w:cs="Times New Roman"/>
          <w:szCs w:val="24"/>
        </w:rPr>
        <w:t>Problem</w:t>
      </w:r>
      <w:proofErr w:type="spellEnd"/>
      <w:r w:rsidRPr="004E0020">
        <w:rPr>
          <w:rFonts w:cs="Times New Roman"/>
          <w:szCs w:val="24"/>
        </w:rPr>
        <w:t xml:space="preserve"> (GAP) e para os três casos fazem a roteirização por meio de um algoritmo </w:t>
      </w:r>
      <w:proofErr w:type="spellStart"/>
      <w:r w:rsidRPr="004E0020">
        <w:rPr>
          <w:rFonts w:cs="Times New Roman"/>
          <w:szCs w:val="24"/>
        </w:rPr>
        <w:t>Hybrid</w:t>
      </w:r>
      <w:proofErr w:type="spellEnd"/>
      <w:r w:rsidRPr="004E0020">
        <w:rPr>
          <w:rFonts w:cs="Times New Roman"/>
          <w:szCs w:val="24"/>
        </w:rPr>
        <w:t xml:space="preserve"> </w:t>
      </w:r>
      <w:proofErr w:type="spellStart"/>
      <w:r w:rsidRPr="004E0020">
        <w:rPr>
          <w:rFonts w:cs="Times New Roman"/>
          <w:szCs w:val="24"/>
        </w:rPr>
        <w:t>Mixed-Integer</w:t>
      </w:r>
      <w:proofErr w:type="spellEnd"/>
      <w:r w:rsidRPr="004E0020">
        <w:rPr>
          <w:rFonts w:cs="Times New Roman"/>
          <w:szCs w:val="24"/>
        </w:rPr>
        <w:t>.</w:t>
      </w:r>
    </w:p>
    <w:p w14:paraId="1FCF8BBE" w14:textId="77777777" w:rsidR="00C4248F" w:rsidRDefault="00C4248F" w:rsidP="001B4C37">
      <w:pPr>
        <w:spacing w:after="0" w:line="360" w:lineRule="auto"/>
        <w:ind w:firstLine="709"/>
        <w:jc w:val="both"/>
        <w:rPr>
          <w:rFonts w:cs="Times New Roman"/>
          <w:szCs w:val="24"/>
        </w:rPr>
      </w:pPr>
      <w:proofErr w:type="spellStart"/>
      <w:r w:rsidRPr="004E0020">
        <w:rPr>
          <w:rFonts w:cs="Times New Roman"/>
          <w:szCs w:val="24"/>
          <w:lang w:eastAsia="en-US"/>
        </w:rPr>
        <w:t>Holmberg</w:t>
      </w:r>
      <w:proofErr w:type="spellEnd"/>
      <w:r w:rsidRPr="004E0020">
        <w:rPr>
          <w:rFonts w:cs="Times New Roman"/>
          <w:szCs w:val="24"/>
          <w:lang w:eastAsia="en-US"/>
        </w:rPr>
        <w:t xml:space="preserve"> (2018) </w:t>
      </w:r>
      <w:r w:rsidRPr="004E0020">
        <w:rPr>
          <w:rFonts w:cs="Times New Roman"/>
          <w:szCs w:val="24"/>
        </w:rPr>
        <w:t xml:space="preserve">apresenta uma abordagem </w:t>
      </w:r>
      <w:r w:rsidRPr="004E0020">
        <w:rPr>
          <w:rFonts w:cs="Times New Roman"/>
          <w:i/>
          <w:szCs w:val="24"/>
        </w:rPr>
        <w:t xml:space="preserve">cluster </w:t>
      </w:r>
      <w:proofErr w:type="spellStart"/>
      <w:r w:rsidRPr="004E0020">
        <w:rPr>
          <w:rFonts w:cs="Times New Roman"/>
          <w:i/>
          <w:szCs w:val="24"/>
        </w:rPr>
        <w:t>first</w:t>
      </w:r>
      <w:proofErr w:type="spellEnd"/>
      <w:r w:rsidRPr="004E0020">
        <w:rPr>
          <w:rFonts w:cs="Times New Roman"/>
          <w:i/>
          <w:szCs w:val="24"/>
        </w:rPr>
        <w:t xml:space="preserve"> – </w:t>
      </w:r>
      <w:proofErr w:type="spellStart"/>
      <w:r w:rsidRPr="004E0020">
        <w:rPr>
          <w:rFonts w:cs="Times New Roman"/>
          <w:i/>
          <w:szCs w:val="24"/>
        </w:rPr>
        <w:t>route</w:t>
      </w:r>
      <w:proofErr w:type="spellEnd"/>
      <w:r w:rsidRPr="004E0020">
        <w:rPr>
          <w:rFonts w:cs="Times New Roman"/>
          <w:i/>
          <w:szCs w:val="24"/>
        </w:rPr>
        <w:t xml:space="preserve"> </w:t>
      </w:r>
      <w:proofErr w:type="spellStart"/>
      <w:r w:rsidRPr="004E0020">
        <w:rPr>
          <w:rFonts w:cs="Times New Roman"/>
          <w:i/>
          <w:szCs w:val="24"/>
        </w:rPr>
        <w:t>second</w:t>
      </w:r>
      <w:proofErr w:type="spellEnd"/>
      <w:r w:rsidRPr="004E0020">
        <w:rPr>
          <w:rFonts w:cs="Times New Roman"/>
          <w:szCs w:val="24"/>
        </w:rPr>
        <w:t xml:space="preserve"> para resolução de roteamento de veículos, inicialmente utiliza-se uma </w:t>
      </w:r>
      <w:proofErr w:type="spellStart"/>
      <w:r w:rsidRPr="004E0020">
        <w:rPr>
          <w:rFonts w:cs="Times New Roman"/>
          <w:szCs w:val="24"/>
        </w:rPr>
        <w:t>metaheurísticas</w:t>
      </w:r>
      <w:proofErr w:type="spellEnd"/>
      <w:r w:rsidRPr="004E0020">
        <w:rPr>
          <w:rFonts w:cs="Times New Roman"/>
          <w:szCs w:val="24"/>
        </w:rPr>
        <w:t xml:space="preserve"> que combina conceitos de </w:t>
      </w:r>
      <w:r w:rsidRPr="004E0020">
        <w:rPr>
          <w:rFonts w:cs="Times New Roman"/>
          <w:i/>
          <w:szCs w:val="24"/>
        </w:rPr>
        <w:t>k-</w:t>
      </w:r>
      <w:proofErr w:type="spellStart"/>
      <w:r w:rsidRPr="004E0020">
        <w:rPr>
          <w:rFonts w:cs="Times New Roman"/>
          <w:i/>
          <w:szCs w:val="24"/>
        </w:rPr>
        <w:t>means</w:t>
      </w:r>
      <w:proofErr w:type="spellEnd"/>
      <w:r w:rsidRPr="004E0020">
        <w:rPr>
          <w:rFonts w:cs="Times New Roman"/>
          <w:i/>
          <w:szCs w:val="24"/>
        </w:rPr>
        <w:t xml:space="preserve"> </w:t>
      </w:r>
      <w:proofErr w:type="spellStart"/>
      <w:r w:rsidRPr="004E0020">
        <w:rPr>
          <w:rFonts w:cs="Times New Roman"/>
          <w:i/>
          <w:szCs w:val="24"/>
        </w:rPr>
        <w:t>clustering</w:t>
      </w:r>
      <w:proofErr w:type="spellEnd"/>
      <w:r w:rsidRPr="004E0020">
        <w:rPr>
          <w:rFonts w:cs="Times New Roman"/>
          <w:szCs w:val="24"/>
        </w:rPr>
        <w:t xml:space="preserve"> e algoritmos de busca local para o agrupamento de arestas, posteriormente usa-se o Problema do Carteiro Chinês Rural </w:t>
      </w:r>
      <w:proofErr w:type="spellStart"/>
      <w:r w:rsidRPr="004E0020">
        <w:rPr>
          <w:rFonts w:cs="Times New Roman"/>
          <w:szCs w:val="24"/>
        </w:rPr>
        <w:t>Hierarquico</w:t>
      </w:r>
      <w:proofErr w:type="spellEnd"/>
      <w:r w:rsidRPr="004E0020">
        <w:rPr>
          <w:rFonts w:cs="Times New Roman"/>
          <w:szCs w:val="24"/>
        </w:rPr>
        <w:t xml:space="preserve"> para o roteamento.</w:t>
      </w:r>
    </w:p>
    <w:p w14:paraId="7830B3AA" w14:textId="77777777" w:rsidR="001B4C37" w:rsidRPr="004E0020" w:rsidRDefault="001B4C37" w:rsidP="001B4C37">
      <w:pPr>
        <w:spacing w:after="0" w:line="360" w:lineRule="auto"/>
        <w:ind w:firstLine="709"/>
        <w:jc w:val="both"/>
        <w:rPr>
          <w:rFonts w:cs="Times New Roman"/>
          <w:szCs w:val="24"/>
        </w:rPr>
      </w:pPr>
    </w:p>
    <w:p w14:paraId="7F697C93" w14:textId="77777777" w:rsidR="00C4248F" w:rsidRPr="00156E52" w:rsidRDefault="00156E52" w:rsidP="001B4C37">
      <w:pPr>
        <w:spacing w:after="0" w:line="360" w:lineRule="auto"/>
        <w:ind w:left="578" w:hanging="578"/>
        <w:rPr>
          <w:rFonts w:eastAsia="Times New Roman" w:cs="Times New Roman"/>
          <w:szCs w:val="24"/>
        </w:rPr>
      </w:pPr>
      <w:r w:rsidRPr="00156E52">
        <w:rPr>
          <w:rFonts w:eastAsia="Times New Roman" w:cs="Times New Roman"/>
          <w:szCs w:val="24"/>
        </w:rPr>
        <w:t xml:space="preserve">3.3 PROBLEMA DE ROTEAMENTO DE ARCOS E PROBLEMA DAS </w:t>
      </w:r>
      <w:r w:rsidRPr="00156E52">
        <w:rPr>
          <w:rFonts w:eastAsia="Times New Roman" w:cs="Times New Roman"/>
          <w:i/>
          <w:szCs w:val="24"/>
        </w:rPr>
        <w:t>p</w:t>
      </w:r>
      <w:r w:rsidRPr="00156E52">
        <w:rPr>
          <w:rFonts w:eastAsia="Times New Roman" w:cs="Times New Roman"/>
          <w:szCs w:val="24"/>
        </w:rPr>
        <w:t xml:space="preserve">-MEDIANAS </w:t>
      </w:r>
    </w:p>
    <w:p w14:paraId="0CDD06B8" w14:textId="77777777" w:rsidR="001B4C37" w:rsidRPr="004E0020" w:rsidRDefault="001B4C37" w:rsidP="001B4C37">
      <w:pPr>
        <w:spacing w:after="0" w:line="360" w:lineRule="auto"/>
        <w:ind w:left="578" w:hanging="578"/>
        <w:rPr>
          <w:rFonts w:eastAsia="Times New Roman" w:cs="Times New Roman"/>
          <w:b/>
          <w:szCs w:val="24"/>
        </w:rPr>
      </w:pPr>
    </w:p>
    <w:p w14:paraId="1657894D" w14:textId="77777777" w:rsidR="00C4248F" w:rsidRPr="004E0020" w:rsidRDefault="00C4248F" w:rsidP="003A12E1">
      <w:pPr>
        <w:pStyle w:val="PargrafodaLista"/>
        <w:spacing w:line="360" w:lineRule="auto"/>
        <w:ind w:left="0" w:firstLine="709"/>
        <w:jc w:val="both"/>
        <w:rPr>
          <w:szCs w:val="24"/>
        </w:rPr>
      </w:pPr>
      <w:r w:rsidRPr="004E0020">
        <w:rPr>
          <w:szCs w:val="24"/>
        </w:rPr>
        <w:t xml:space="preserve">A partir da metodologia proposta na Figura 18, o tema a ser tratado agora é que trabalhos utilizam o Problema das </w:t>
      </w:r>
      <w:r w:rsidRPr="004E0020">
        <w:rPr>
          <w:i/>
          <w:szCs w:val="24"/>
        </w:rPr>
        <w:t>p</w:t>
      </w:r>
      <w:r w:rsidR="00FB4793">
        <w:rPr>
          <w:szCs w:val="24"/>
        </w:rPr>
        <w:t xml:space="preserve">-Medianas </w:t>
      </w:r>
      <w:r w:rsidRPr="004E0020">
        <w:rPr>
          <w:szCs w:val="24"/>
        </w:rPr>
        <w:t xml:space="preserve">na fase de agrupamento para a resolução do Problema de Roteamento de Arcos Capacitados. A pergunta a ser respondida estabelecida é: Quais artigos científicos publicados em revistas, livros ou congressos utilizam o Problema das </w:t>
      </w:r>
      <w:r w:rsidRPr="004E0020">
        <w:rPr>
          <w:i/>
          <w:szCs w:val="24"/>
        </w:rPr>
        <w:t>p</w:t>
      </w:r>
      <w:r w:rsidR="00FB4793">
        <w:rPr>
          <w:szCs w:val="24"/>
        </w:rPr>
        <w:t xml:space="preserve">-Medianas </w:t>
      </w:r>
      <w:r w:rsidRPr="004E0020">
        <w:rPr>
          <w:szCs w:val="24"/>
        </w:rPr>
        <w:t>na fase de agrupamento para a resolução do Problema de Roteamento de Arcos Capacitados e que técnicas foram aplicadas ou propostas para a resolução desse problema em língua inglesa e portuguesa?</w:t>
      </w:r>
    </w:p>
    <w:p w14:paraId="373B1B40" w14:textId="77777777" w:rsidR="00C4248F" w:rsidRPr="004E0020" w:rsidRDefault="00C4248F" w:rsidP="003A12E1">
      <w:pPr>
        <w:pStyle w:val="PargrafodaLista"/>
        <w:spacing w:line="360" w:lineRule="auto"/>
        <w:ind w:left="0" w:firstLine="709"/>
        <w:jc w:val="both"/>
        <w:rPr>
          <w:szCs w:val="24"/>
        </w:rPr>
      </w:pPr>
      <w:r w:rsidRPr="004E0020">
        <w:rPr>
          <w:szCs w:val="24"/>
        </w:rPr>
        <w:t>A pesquisa utilizou como banco de dados o Google Scholar e os periódicos da Capes. Como critérios de busca estabeleceu-se as palavras-chave combinadas: “</w:t>
      </w:r>
      <w:proofErr w:type="spellStart"/>
      <w:r w:rsidRPr="004E0020">
        <w:rPr>
          <w:rFonts w:eastAsia="Times New Roman" w:cs="Times New Roman"/>
          <w:i/>
          <w:szCs w:val="24"/>
        </w:rPr>
        <w:t>arc</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routing</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problem</w:t>
      </w:r>
      <w:proofErr w:type="spellEnd"/>
      <w:r w:rsidRPr="004E0020">
        <w:rPr>
          <w:rFonts w:eastAsia="Times New Roman" w:cs="Times New Roman"/>
          <w:i/>
          <w:szCs w:val="24"/>
        </w:rPr>
        <w:t>”</w:t>
      </w:r>
      <w:r w:rsidRPr="004E0020">
        <w:rPr>
          <w:rFonts w:eastAsia="Times New Roman" w:cs="Times New Roman"/>
          <w:szCs w:val="24"/>
        </w:rPr>
        <w:t xml:space="preserve"> “</w:t>
      </w:r>
      <w:r w:rsidRPr="004E0020">
        <w:rPr>
          <w:rFonts w:eastAsia="Times New Roman" w:cs="Times New Roman"/>
          <w:i/>
          <w:szCs w:val="24"/>
        </w:rPr>
        <w:t>p-</w:t>
      </w:r>
      <w:proofErr w:type="spellStart"/>
      <w:r w:rsidRPr="004E0020">
        <w:rPr>
          <w:rFonts w:eastAsia="Times New Roman" w:cs="Times New Roman"/>
          <w:i/>
          <w:szCs w:val="24"/>
        </w:rPr>
        <w:t>median</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problem</w:t>
      </w:r>
      <w:proofErr w:type="spellEnd"/>
      <w:r w:rsidRPr="004E0020">
        <w:rPr>
          <w:rFonts w:eastAsia="Times New Roman" w:cs="Times New Roman"/>
          <w:i/>
          <w:szCs w:val="24"/>
        </w:rPr>
        <w:t>”</w:t>
      </w:r>
      <w:r w:rsidRPr="004E0020">
        <w:rPr>
          <w:rFonts w:eastAsia="Times New Roman" w:cs="Times New Roman"/>
          <w:szCs w:val="24"/>
        </w:rPr>
        <w:t xml:space="preserve"> em inglês, já em p</w:t>
      </w:r>
      <w:r w:rsidR="00FB4793">
        <w:rPr>
          <w:rFonts w:eastAsia="Times New Roman" w:cs="Times New Roman"/>
          <w:szCs w:val="24"/>
        </w:rPr>
        <w:t>ortuguês as palavras selecionada</w:t>
      </w:r>
      <w:r w:rsidRPr="004E0020">
        <w:rPr>
          <w:rFonts w:eastAsia="Times New Roman" w:cs="Times New Roman"/>
          <w:szCs w:val="24"/>
        </w:rPr>
        <w:t xml:space="preserve">s foram “problema de roteamento de arcos” “problema das </w:t>
      </w:r>
      <w:r w:rsidRPr="004E0020">
        <w:rPr>
          <w:rFonts w:eastAsia="Times New Roman" w:cs="Times New Roman"/>
          <w:i/>
          <w:szCs w:val="24"/>
        </w:rPr>
        <w:t>p</w:t>
      </w:r>
      <w:r w:rsidRPr="004E0020">
        <w:rPr>
          <w:rFonts w:eastAsia="Times New Roman" w:cs="Times New Roman"/>
          <w:szCs w:val="24"/>
        </w:rPr>
        <w:t>-medianas”.</w:t>
      </w:r>
      <w:r w:rsidRPr="004E0020">
        <w:rPr>
          <w:szCs w:val="24"/>
        </w:rPr>
        <w:t xml:space="preserve"> A RSL aplicada para identificar que trabalhos utilizam o Problema das </w:t>
      </w:r>
      <w:r w:rsidRPr="004E0020">
        <w:rPr>
          <w:i/>
          <w:szCs w:val="24"/>
        </w:rPr>
        <w:t>p</w:t>
      </w:r>
      <w:r w:rsidRPr="004E0020">
        <w:rPr>
          <w:szCs w:val="24"/>
        </w:rPr>
        <w:t>-Medianas na fase de agrupamento para a resolução do Problema de Roteamento de Arcos Capacitados estruturou-se em 3 Fases, ver Figura 21, em acordo com a metodologia da Figura 18.</w:t>
      </w:r>
    </w:p>
    <w:p w14:paraId="71913CA4" w14:textId="77777777" w:rsidR="00C4248F" w:rsidRPr="004E0020" w:rsidRDefault="00C4248F" w:rsidP="003A12E1">
      <w:pPr>
        <w:pStyle w:val="PargrafodaLista"/>
        <w:spacing w:after="0" w:line="360" w:lineRule="auto"/>
        <w:ind w:left="0" w:firstLine="709"/>
        <w:jc w:val="both"/>
        <w:rPr>
          <w:szCs w:val="24"/>
        </w:rPr>
      </w:pPr>
      <w:r w:rsidRPr="004E0020">
        <w:rPr>
          <w:szCs w:val="24"/>
        </w:rPr>
        <w:lastRenderedPageBreak/>
        <w:t>Na Fase I utilizou-se os termos</w:t>
      </w:r>
      <w:r w:rsidRPr="004E0020">
        <w:rPr>
          <w:i/>
          <w:szCs w:val="24"/>
        </w:rPr>
        <w:t xml:space="preserve"> </w:t>
      </w:r>
      <w:r w:rsidRPr="004E0020">
        <w:rPr>
          <w:szCs w:val="24"/>
        </w:rPr>
        <w:t>“</w:t>
      </w:r>
      <w:proofErr w:type="spellStart"/>
      <w:r w:rsidRPr="004E0020">
        <w:rPr>
          <w:rFonts w:eastAsia="Times New Roman" w:cs="Times New Roman"/>
          <w:i/>
          <w:szCs w:val="24"/>
        </w:rPr>
        <w:t>arc</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routing</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problem</w:t>
      </w:r>
      <w:proofErr w:type="spellEnd"/>
      <w:r w:rsidRPr="004E0020">
        <w:rPr>
          <w:rFonts w:eastAsia="Times New Roman" w:cs="Times New Roman"/>
          <w:i/>
          <w:szCs w:val="24"/>
        </w:rPr>
        <w:t>”</w:t>
      </w:r>
      <w:r w:rsidRPr="004E0020">
        <w:rPr>
          <w:rFonts w:eastAsia="Times New Roman" w:cs="Times New Roman"/>
          <w:szCs w:val="24"/>
        </w:rPr>
        <w:t xml:space="preserve"> “</w:t>
      </w:r>
      <w:r w:rsidRPr="004E0020">
        <w:rPr>
          <w:rFonts w:eastAsia="Times New Roman" w:cs="Times New Roman"/>
          <w:i/>
          <w:szCs w:val="24"/>
        </w:rPr>
        <w:t>p-</w:t>
      </w:r>
      <w:proofErr w:type="spellStart"/>
      <w:r w:rsidRPr="004E0020">
        <w:rPr>
          <w:rFonts w:eastAsia="Times New Roman" w:cs="Times New Roman"/>
          <w:i/>
          <w:szCs w:val="24"/>
        </w:rPr>
        <w:t>median</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problem</w:t>
      </w:r>
      <w:proofErr w:type="spellEnd"/>
      <w:r w:rsidRPr="004E0020">
        <w:rPr>
          <w:rFonts w:eastAsia="Times New Roman" w:cs="Times New Roman"/>
          <w:i/>
          <w:szCs w:val="24"/>
        </w:rPr>
        <w:t>”</w:t>
      </w:r>
      <w:r w:rsidRPr="004E0020">
        <w:rPr>
          <w:rFonts w:eastAsia="Times New Roman" w:cs="Times New Roman"/>
          <w:szCs w:val="24"/>
        </w:rPr>
        <w:t xml:space="preserve"> e “problema de roteamento de arcos” “problema das </w:t>
      </w:r>
      <w:r w:rsidRPr="004E0020">
        <w:rPr>
          <w:rFonts w:eastAsia="Times New Roman" w:cs="Times New Roman"/>
          <w:i/>
          <w:szCs w:val="24"/>
        </w:rPr>
        <w:t>p</w:t>
      </w:r>
      <w:r w:rsidRPr="004E0020">
        <w:rPr>
          <w:rFonts w:eastAsia="Times New Roman" w:cs="Times New Roman"/>
          <w:szCs w:val="24"/>
        </w:rPr>
        <w:t xml:space="preserve">-medianas” para a pesquisa dos trabalhos presentes nas bases de dados Capes e Google </w:t>
      </w:r>
      <w:r w:rsidRPr="004E0020">
        <w:rPr>
          <w:szCs w:val="24"/>
        </w:rPr>
        <w:t xml:space="preserve">Scholar que fazem </w:t>
      </w:r>
      <w:proofErr w:type="spellStart"/>
      <w:r w:rsidRPr="004E0020">
        <w:rPr>
          <w:szCs w:val="24"/>
        </w:rPr>
        <w:t>referecia</w:t>
      </w:r>
      <w:proofErr w:type="spellEnd"/>
      <w:r w:rsidRPr="004E0020">
        <w:rPr>
          <w:szCs w:val="24"/>
        </w:rPr>
        <w:t xml:space="preserve"> aos termos. </w:t>
      </w:r>
    </w:p>
    <w:p w14:paraId="6BD049F9" w14:textId="77777777" w:rsidR="003A12E1" w:rsidRPr="00156E52" w:rsidRDefault="00C4248F" w:rsidP="00156E52">
      <w:pPr>
        <w:pStyle w:val="PargrafodaLista"/>
        <w:spacing w:after="0" w:line="360" w:lineRule="auto"/>
        <w:ind w:left="0" w:firstLine="709"/>
        <w:jc w:val="both"/>
        <w:rPr>
          <w:szCs w:val="24"/>
        </w:rPr>
      </w:pPr>
      <w:r w:rsidRPr="004E0020">
        <w:rPr>
          <w:szCs w:val="24"/>
        </w:rPr>
        <w:t xml:space="preserve">Na Fase II dentre os trabalhos pesquisados, os trabalhos que tratam efetivamente da aplicação do Problema das </w:t>
      </w:r>
      <w:r w:rsidRPr="004E0020">
        <w:rPr>
          <w:i/>
          <w:szCs w:val="24"/>
        </w:rPr>
        <w:t>p</w:t>
      </w:r>
      <w:r w:rsidRPr="004E0020">
        <w:rPr>
          <w:szCs w:val="24"/>
        </w:rPr>
        <w:t xml:space="preserve">-Medianas para a resolução do Problema de Roteamento de Arcos Capacitados em língua inglesa e portuguesa foram consolidados. Na Fase III, os trabalhos da Fase II foram revisados </w:t>
      </w:r>
      <w:r w:rsidR="00156E52">
        <w:rPr>
          <w:szCs w:val="24"/>
        </w:rPr>
        <w:t>e artigos duplicados retirados.</w:t>
      </w:r>
    </w:p>
    <w:p w14:paraId="30B2D2F7" w14:textId="77777777" w:rsidR="00C4248F" w:rsidRPr="004E0020" w:rsidRDefault="00C4248F" w:rsidP="00C4248F">
      <w:pPr>
        <w:spacing w:after="0" w:line="360" w:lineRule="auto"/>
        <w:jc w:val="both"/>
        <w:rPr>
          <w:szCs w:val="24"/>
        </w:rPr>
      </w:pPr>
    </w:p>
    <w:p w14:paraId="57540ACC" w14:textId="77777777" w:rsidR="00C4248F" w:rsidRPr="003A12E1" w:rsidRDefault="00C4248F" w:rsidP="003A12E1">
      <w:pPr>
        <w:pStyle w:val="PargrafodaLista"/>
        <w:spacing w:after="0" w:line="240" w:lineRule="auto"/>
        <w:ind w:left="0"/>
        <w:contextualSpacing w:val="0"/>
        <w:jc w:val="center"/>
        <w:rPr>
          <w:szCs w:val="24"/>
        </w:rPr>
      </w:pPr>
      <w:r w:rsidRPr="003A12E1">
        <w:rPr>
          <w:rFonts w:eastAsia="Times New Roman" w:cs="Times New Roman"/>
          <w:sz w:val="20"/>
          <w:szCs w:val="20"/>
        </w:rPr>
        <w:t>Figura 21 – RSL referente ao PRAC</w:t>
      </w:r>
    </w:p>
    <w:p w14:paraId="4E2F0F5F" w14:textId="77777777" w:rsidR="00C4248F" w:rsidRPr="003A12E1" w:rsidRDefault="00C4248F" w:rsidP="003A12E1">
      <w:pPr>
        <w:spacing w:after="0" w:line="240" w:lineRule="auto"/>
        <w:ind w:left="578" w:hanging="578"/>
        <w:jc w:val="center"/>
        <w:rPr>
          <w:rFonts w:eastAsia="Times New Roman" w:cs="Times New Roman"/>
          <w:szCs w:val="24"/>
        </w:rPr>
      </w:pPr>
      <w:r w:rsidRPr="003A12E1">
        <w:rPr>
          <w:rFonts w:eastAsia="Times New Roman" w:cs="Times New Roman"/>
          <w:noProof/>
          <w:szCs w:val="24"/>
        </w:rPr>
        <w:drawing>
          <wp:inline distT="0" distB="0" distL="0" distR="0" wp14:anchorId="7CD3947E" wp14:editId="5BF49BEF">
            <wp:extent cx="4657725" cy="3130653"/>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p3.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71019" cy="3139588"/>
                    </a:xfrm>
                    <a:prstGeom prst="rect">
                      <a:avLst/>
                    </a:prstGeom>
                  </pic:spPr>
                </pic:pic>
              </a:graphicData>
            </a:graphic>
          </wp:inline>
        </w:drawing>
      </w:r>
    </w:p>
    <w:p w14:paraId="7E6D927D" w14:textId="77777777" w:rsidR="00ED5E9F" w:rsidRDefault="00ED5E9F" w:rsidP="00ED5E9F">
      <w:pPr>
        <w:spacing w:after="0" w:line="240" w:lineRule="auto"/>
        <w:jc w:val="center"/>
        <w:rPr>
          <w:rFonts w:eastAsia="Times New Roman" w:cs="Times New Roman"/>
          <w:sz w:val="20"/>
          <w:szCs w:val="20"/>
        </w:rPr>
      </w:pPr>
      <w:r>
        <w:rPr>
          <w:rFonts w:eastAsia="Times New Roman" w:cs="Times New Roman"/>
          <w:sz w:val="20"/>
          <w:szCs w:val="20"/>
        </w:rPr>
        <w:t>Fonte: O autor</w:t>
      </w:r>
      <w:r w:rsidRPr="003A12E1">
        <w:rPr>
          <w:rFonts w:eastAsia="Times New Roman" w:cs="Times New Roman"/>
          <w:sz w:val="20"/>
          <w:szCs w:val="20"/>
        </w:rPr>
        <w:t xml:space="preserve"> (2020)</w:t>
      </w:r>
      <w:r>
        <w:rPr>
          <w:rFonts w:eastAsia="Times New Roman" w:cs="Times New Roman"/>
          <w:sz w:val="20"/>
          <w:szCs w:val="20"/>
        </w:rPr>
        <w:t>.</w:t>
      </w:r>
    </w:p>
    <w:p w14:paraId="4C99C397" w14:textId="77777777" w:rsidR="003A12E1" w:rsidRPr="003A12E1" w:rsidRDefault="003A12E1" w:rsidP="00F41F6A">
      <w:pPr>
        <w:spacing w:after="0" w:line="360" w:lineRule="auto"/>
        <w:jc w:val="center"/>
        <w:rPr>
          <w:rFonts w:eastAsia="Times New Roman" w:cs="Times New Roman"/>
          <w:sz w:val="20"/>
          <w:szCs w:val="20"/>
        </w:rPr>
      </w:pPr>
    </w:p>
    <w:p w14:paraId="41F14D33" w14:textId="77777777" w:rsidR="00C4248F" w:rsidRPr="004E0020" w:rsidRDefault="00C4248F" w:rsidP="003A12E1">
      <w:pPr>
        <w:spacing w:line="360" w:lineRule="auto"/>
        <w:ind w:firstLine="709"/>
        <w:jc w:val="both"/>
        <w:rPr>
          <w:rFonts w:cs="Times New Roman"/>
          <w:szCs w:val="24"/>
          <w:shd w:val="clear" w:color="auto" w:fill="FFFFFF"/>
        </w:rPr>
      </w:pPr>
      <w:r w:rsidRPr="004E0020">
        <w:rPr>
          <w:rFonts w:cs="Times New Roman"/>
          <w:szCs w:val="24"/>
        </w:rPr>
        <w:t xml:space="preserve">Na Fase III apenas um artigo em inglês foi identificado a saber: </w:t>
      </w:r>
      <w:r w:rsidRPr="004E0020">
        <w:rPr>
          <w:rFonts w:cs="Times New Roman"/>
          <w:szCs w:val="24"/>
          <w:shd w:val="clear" w:color="auto" w:fill="FFFFFF"/>
        </w:rPr>
        <w:t xml:space="preserve">Vecchi et al. (2016). Vecchi et al. (2016) utiliza o Problema das </w:t>
      </w:r>
      <w:r w:rsidRPr="004E0020">
        <w:rPr>
          <w:rFonts w:cs="Times New Roman"/>
          <w:i/>
          <w:szCs w:val="24"/>
          <w:shd w:val="clear" w:color="auto" w:fill="FFFFFF"/>
        </w:rPr>
        <w:t>p</w:t>
      </w:r>
      <w:r w:rsidRPr="004E0020">
        <w:rPr>
          <w:rFonts w:cs="Times New Roman"/>
          <w:szCs w:val="24"/>
          <w:shd w:val="clear" w:color="auto" w:fill="FFFFFF"/>
        </w:rPr>
        <w:t xml:space="preserve">-Medianas para o agrupamento de arcos. A segunda desenvolve-se o Problema de Roteamento de Arcos Capacitados (CARP). A terceira fase realiza a aplicação de um algoritmo adaptado de </w:t>
      </w:r>
      <w:proofErr w:type="spellStart"/>
      <w:r w:rsidRPr="004E0020">
        <w:rPr>
          <w:rFonts w:cs="Times New Roman"/>
          <w:szCs w:val="24"/>
          <w:shd w:val="clear" w:color="auto" w:fill="FFFFFF"/>
        </w:rPr>
        <w:t>Hierholzer</w:t>
      </w:r>
      <w:proofErr w:type="spellEnd"/>
      <w:r w:rsidRPr="004E0020">
        <w:rPr>
          <w:rFonts w:cs="Times New Roman"/>
          <w:szCs w:val="24"/>
          <w:shd w:val="clear" w:color="auto" w:fill="FFFFFF"/>
        </w:rPr>
        <w:t xml:space="preserve"> para o sequenciamento dos arcos obtidos na fase anterior. </w:t>
      </w:r>
    </w:p>
    <w:p w14:paraId="612B7318" w14:textId="77777777" w:rsidR="00C4248F" w:rsidRPr="004E0020" w:rsidRDefault="00C4248F" w:rsidP="00C4248F">
      <w:pPr>
        <w:spacing w:line="360" w:lineRule="auto"/>
        <w:ind w:firstLine="567"/>
        <w:rPr>
          <w:rFonts w:cs="Times New Roman"/>
          <w:b/>
          <w:szCs w:val="24"/>
        </w:rPr>
      </w:pPr>
    </w:p>
    <w:p w14:paraId="5AEB4A31" w14:textId="77777777" w:rsidR="00C4248F" w:rsidRPr="004E0020" w:rsidRDefault="00C4248F" w:rsidP="00C4248F">
      <w:pPr>
        <w:spacing w:line="360" w:lineRule="auto"/>
        <w:ind w:firstLine="567"/>
        <w:rPr>
          <w:rFonts w:cs="Times New Roman"/>
          <w:b/>
          <w:szCs w:val="24"/>
        </w:rPr>
      </w:pPr>
    </w:p>
    <w:p w14:paraId="0F8A17EA" w14:textId="77777777" w:rsidR="00C4248F" w:rsidRDefault="00C4248F" w:rsidP="00156E52">
      <w:pPr>
        <w:spacing w:line="360" w:lineRule="auto"/>
        <w:rPr>
          <w:rFonts w:cs="Times New Roman"/>
          <w:b/>
          <w:szCs w:val="24"/>
        </w:rPr>
      </w:pPr>
    </w:p>
    <w:p w14:paraId="3FC424E1" w14:textId="77777777" w:rsidR="00156E52" w:rsidRDefault="00156E52" w:rsidP="00156E52">
      <w:pPr>
        <w:spacing w:line="360" w:lineRule="auto"/>
        <w:rPr>
          <w:rFonts w:cs="Times New Roman"/>
          <w:szCs w:val="24"/>
        </w:rPr>
      </w:pPr>
    </w:p>
    <w:p w14:paraId="62C7A068" w14:textId="77777777" w:rsidR="003A12E1" w:rsidRPr="004E0020" w:rsidRDefault="003A12E1" w:rsidP="00C4248F">
      <w:pPr>
        <w:spacing w:line="360" w:lineRule="auto"/>
        <w:ind w:firstLine="567"/>
        <w:rPr>
          <w:rFonts w:cs="Times New Roman"/>
          <w:szCs w:val="24"/>
        </w:rPr>
      </w:pPr>
    </w:p>
    <w:p w14:paraId="1F61995D" w14:textId="77777777" w:rsidR="00C4248F" w:rsidRPr="009D45AA" w:rsidRDefault="00C4248F" w:rsidP="003A12E1">
      <w:pPr>
        <w:spacing w:after="0"/>
        <w:rPr>
          <w:rFonts w:cs="Times New Roman"/>
          <w:b/>
          <w:szCs w:val="24"/>
        </w:rPr>
      </w:pPr>
      <w:r w:rsidRPr="009D45AA">
        <w:rPr>
          <w:rFonts w:cs="Times New Roman"/>
          <w:b/>
          <w:szCs w:val="24"/>
        </w:rPr>
        <w:lastRenderedPageBreak/>
        <w:t>4 METODOLOGIA</w:t>
      </w:r>
    </w:p>
    <w:p w14:paraId="7E45479E" w14:textId="77777777" w:rsidR="003A12E1" w:rsidRPr="009D45AA" w:rsidRDefault="003A12E1" w:rsidP="00173159">
      <w:pPr>
        <w:spacing w:after="0" w:line="360" w:lineRule="auto"/>
        <w:rPr>
          <w:rFonts w:cs="Times New Roman"/>
          <w:b/>
          <w:szCs w:val="24"/>
        </w:rPr>
      </w:pPr>
    </w:p>
    <w:p w14:paraId="42D97980" w14:textId="77777777" w:rsidR="00C4248F"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 xml:space="preserve">A metodologia desse trabalho estrutura-se em seis etapas. Essas etapas podem ser observadas na Figura 22. Inicialmente realizou-se o levantamento bibliográfico dos assuntos referentes a Teoria dos Grafos, ao Problema do Carteiro Chinês, ao Problema do Carteiro Chinês Capacitado e demais temas cabíveis. A Revisão Sistemática de Literatura possibilitou o estudo de lacunas presentes na literatura a serem estudadas. Após a Revisão da Literatura, </w:t>
      </w:r>
      <w:proofErr w:type="spellStart"/>
      <w:r w:rsidRPr="004E0020">
        <w:rPr>
          <w:rFonts w:eastAsia="Times New Roman" w:cs="Times New Roman"/>
          <w:szCs w:val="24"/>
        </w:rPr>
        <w:t>porpos-se</w:t>
      </w:r>
      <w:proofErr w:type="spellEnd"/>
      <w:r w:rsidRPr="004E0020">
        <w:rPr>
          <w:rFonts w:eastAsia="Times New Roman" w:cs="Times New Roman"/>
          <w:szCs w:val="24"/>
        </w:rPr>
        <w:t xml:space="preserve"> uma abordagem para o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baseada em um procedimento</w:t>
      </w:r>
      <w:r w:rsidRPr="004E0020">
        <w:rPr>
          <w:rFonts w:eastAsia="Times New Roman" w:cs="Times New Roman"/>
          <w:i/>
          <w:szCs w:val="24"/>
        </w:rPr>
        <w:t xml:space="preserve"> cluster </w:t>
      </w:r>
      <w:proofErr w:type="spellStart"/>
      <w:r w:rsidRPr="004E0020">
        <w:rPr>
          <w:rFonts w:eastAsia="Times New Roman" w:cs="Times New Roman"/>
          <w:i/>
          <w:szCs w:val="24"/>
        </w:rPr>
        <w:t>first</w:t>
      </w:r>
      <w:proofErr w:type="spellEnd"/>
      <w:r w:rsidRPr="004E0020">
        <w:rPr>
          <w:rFonts w:eastAsia="Times New Roman" w:cs="Times New Roman"/>
          <w:i/>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coletou-se os dados reais e aplicou-se a abordagem proposta. </w:t>
      </w:r>
    </w:p>
    <w:p w14:paraId="2C16FC24" w14:textId="77777777" w:rsidR="003A12E1" w:rsidRPr="004E0020" w:rsidRDefault="003A12E1" w:rsidP="00C4248F">
      <w:pPr>
        <w:spacing w:after="0" w:line="360" w:lineRule="auto"/>
        <w:ind w:firstLine="567"/>
        <w:jc w:val="both"/>
        <w:rPr>
          <w:rFonts w:eastAsia="Times New Roman" w:cs="Times New Roman"/>
          <w:szCs w:val="24"/>
        </w:rPr>
      </w:pPr>
    </w:p>
    <w:p w14:paraId="08D3C65A" w14:textId="77777777" w:rsidR="00C4248F" w:rsidRDefault="00FB4793" w:rsidP="003A12E1">
      <w:pPr>
        <w:spacing w:after="0" w:line="240" w:lineRule="auto"/>
        <w:jc w:val="center"/>
        <w:rPr>
          <w:rFonts w:cs="Times New Roman"/>
          <w:sz w:val="20"/>
          <w:szCs w:val="20"/>
        </w:rPr>
      </w:pPr>
      <w:r>
        <w:rPr>
          <w:rFonts w:eastAsia="Times New Roman" w:cs="Times New Roman"/>
          <w:sz w:val="20"/>
          <w:szCs w:val="20"/>
        </w:rPr>
        <w:t xml:space="preserve">Figura 22 </w:t>
      </w:r>
      <w:r w:rsidR="00C4248F" w:rsidRPr="003A12E1">
        <w:rPr>
          <w:rFonts w:eastAsia="Times New Roman" w:cs="Times New Roman"/>
          <w:sz w:val="20"/>
          <w:szCs w:val="20"/>
        </w:rPr>
        <w:t xml:space="preserve">- </w:t>
      </w:r>
      <w:r w:rsidR="00C4248F" w:rsidRPr="003A12E1">
        <w:rPr>
          <w:rFonts w:cs="Times New Roman"/>
          <w:sz w:val="20"/>
          <w:szCs w:val="20"/>
        </w:rPr>
        <w:t xml:space="preserve"> Etapas de execução da metodologia desta pesquisa</w:t>
      </w:r>
    </w:p>
    <w:p w14:paraId="3F6D12EF" w14:textId="77777777" w:rsidR="003A12E1" w:rsidRPr="003A12E1" w:rsidRDefault="003A12E1" w:rsidP="003A12E1">
      <w:pPr>
        <w:spacing w:after="0" w:line="240" w:lineRule="auto"/>
        <w:jc w:val="center"/>
        <w:rPr>
          <w:rFonts w:eastAsia="Times New Roman" w:cs="Times New Roman"/>
          <w:sz w:val="20"/>
          <w:szCs w:val="20"/>
        </w:rPr>
      </w:pPr>
    </w:p>
    <w:p w14:paraId="567C230E" w14:textId="77777777" w:rsidR="00C4248F" w:rsidRDefault="00C4248F" w:rsidP="003A12E1">
      <w:pPr>
        <w:spacing w:after="0" w:line="240" w:lineRule="auto"/>
        <w:jc w:val="center"/>
        <w:rPr>
          <w:rFonts w:eastAsia="Times New Roman" w:cs="Times New Roman"/>
          <w:szCs w:val="24"/>
        </w:rPr>
      </w:pPr>
      <w:r w:rsidRPr="003A12E1">
        <w:rPr>
          <w:rFonts w:eastAsia="Times New Roman" w:cs="Times New Roman"/>
          <w:noProof/>
          <w:szCs w:val="24"/>
        </w:rPr>
        <w:drawing>
          <wp:inline distT="0" distB="0" distL="0" distR="0" wp14:anchorId="520F0AE5" wp14:editId="2621E2B0">
            <wp:extent cx="1103262" cy="4152900"/>
            <wp:effectExtent l="0" t="0" r="190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1.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08940" cy="4174275"/>
                    </a:xfrm>
                    <a:prstGeom prst="rect">
                      <a:avLst/>
                    </a:prstGeom>
                  </pic:spPr>
                </pic:pic>
              </a:graphicData>
            </a:graphic>
          </wp:inline>
        </w:drawing>
      </w:r>
    </w:p>
    <w:p w14:paraId="7359ADD2" w14:textId="77777777" w:rsidR="003A12E1" w:rsidRPr="003A12E1" w:rsidRDefault="003A12E1" w:rsidP="003A12E1">
      <w:pPr>
        <w:spacing w:after="0" w:line="240" w:lineRule="auto"/>
        <w:jc w:val="center"/>
        <w:rPr>
          <w:rFonts w:eastAsia="Times New Roman" w:cs="Times New Roman"/>
          <w:szCs w:val="24"/>
        </w:rPr>
      </w:pPr>
    </w:p>
    <w:p w14:paraId="526E340B" w14:textId="77777777" w:rsidR="00C4248F" w:rsidRDefault="00ED5E9F" w:rsidP="003A12E1">
      <w:pPr>
        <w:spacing w:after="0" w:line="240" w:lineRule="auto"/>
        <w:jc w:val="center"/>
        <w:rPr>
          <w:rFonts w:eastAsia="Times New Roman" w:cs="Times New Roman"/>
          <w:sz w:val="20"/>
          <w:szCs w:val="20"/>
        </w:rPr>
      </w:pPr>
      <w:r>
        <w:rPr>
          <w:rFonts w:eastAsia="Times New Roman" w:cs="Times New Roman"/>
          <w:sz w:val="20"/>
          <w:szCs w:val="20"/>
        </w:rPr>
        <w:t>Fonte: O autor</w:t>
      </w:r>
      <w:r w:rsidR="00C4248F" w:rsidRPr="003A12E1">
        <w:rPr>
          <w:rFonts w:eastAsia="Times New Roman" w:cs="Times New Roman"/>
          <w:sz w:val="20"/>
          <w:szCs w:val="20"/>
        </w:rPr>
        <w:t xml:space="preserve"> (2020)</w:t>
      </w:r>
      <w:r>
        <w:rPr>
          <w:rFonts w:eastAsia="Times New Roman" w:cs="Times New Roman"/>
          <w:sz w:val="20"/>
          <w:szCs w:val="20"/>
        </w:rPr>
        <w:t>.</w:t>
      </w:r>
    </w:p>
    <w:p w14:paraId="68CF736B" w14:textId="77777777" w:rsidR="003A12E1" w:rsidRPr="003A12E1" w:rsidRDefault="003A12E1" w:rsidP="00F41F6A">
      <w:pPr>
        <w:spacing w:after="0" w:line="360" w:lineRule="auto"/>
        <w:jc w:val="center"/>
        <w:rPr>
          <w:rFonts w:eastAsia="Times New Roman" w:cs="Times New Roman"/>
          <w:sz w:val="20"/>
          <w:szCs w:val="20"/>
        </w:rPr>
      </w:pPr>
    </w:p>
    <w:p w14:paraId="798BBF83" w14:textId="77777777" w:rsidR="00C4248F" w:rsidRPr="004E0020" w:rsidRDefault="00C4248F" w:rsidP="003A12E1">
      <w:pPr>
        <w:spacing w:after="0" w:line="360" w:lineRule="auto"/>
        <w:ind w:firstLine="709"/>
        <w:jc w:val="both"/>
        <w:rPr>
          <w:rFonts w:cs="Times New Roman"/>
          <w:szCs w:val="24"/>
        </w:rPr>
      </w:pPr>
      <w:r w:rsidRPr="004E0020">
        <w:rPr>
          <w:rFonts w:cs="Times New Roman"/>
          <w:szCs w:val="24"/>
        </w:rPr>
        <w:t xml:space="preserve">Abaixo serão discutidos aspectos ligados a classificação da pesquisa, bem como a abordagem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i/>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w:t>
      </w:r>
      <w:r w:rsidRPr="004E0020">
        <w:rPr>
          <w:rFonts w:cs="Times New Roman"/>
          <w:szCs w:val="24"/>
        </w:rPr>
        <w:t xml:space="preserve">proposta para o solucionamento do Problema de Roteamento de </w:t>
      </w:r>
      <w:proofErr w:type="spellStart"/>
      <w:r w:rsidRPr="004E0020">
        <w:rPr>
          <w:rFonts w:cs="Times New Roman"/>
          <w:szCs w:val="24"/>
        </w:rPr>
        <w:t>Leituristas</w:t>
      </w:r>
      <w:proofErr w:type="spellEnd"/>
      <w:r w:rsidRPr="004E0020">
        <w:rPr>
          <w:rFonts w:cs="Times New Roman"/>
          <w:szCs w:val="24"/>
        </w:rPr>
        <w:t>.</w:t>
      </w:r>
    </w:p>
    <w:p w14:paraId="013EF729" w14:textId="77777777" w:rsidR="00C4248F" w:rsidRPr="004E0020" w:rsidRDefault="00C4248F" w:rsidP="00C4248F">
      <w:pPr>
        <w:spacing w:after="0" w:line="360" w:lineRule="auto"/>
        <w:ind w:firstLine="567"/>
        <w:jc w:val="both"/>
        <w:rPr>
          <w:rFonts w:cs="Times New Roman"/>
          <w:szCs w:val="24"/>
        </w:rPr>
      </w:pPr>
    </w:p>
    <w:p w14:paraId="679C8907" w14:textId="77777777" w:rsidR="003A12E1" w:rsidRDefault="003A12E1" w:rsidP="003A12E1">
      <w:pPr>
        <w:spacing w:after="0" w:line="360" w:lineRule="auto"/>
        <w:ind w:left="578" w:hanging="578"/>
        <w:jc w:val="both"/>
        <w:rPr>
          <w:rFonts w:eastAsia="Times New Roman" w:cs="Times New Roman"/>
          <w:b/>
          <w:szCs w:val="24"/>
        </w:rPr>
      </w:pPr>
    </w:p>
    <w:p w14:paraId="7B41C707" w14:textId="77777777" w:rsidR="00C4248F" w:rsidRPr="00156E52" w:rsidRDefault="00156E52" w:rsidP="003A12E1">
      <w:pPr>
        <w:spacing w:after="0" w:line="360" w:lineRule="auto"/>
        <w:ind w:left="578" w:hanging="578"/>
        <w:jc w:val="both"/>
        <w:rPr>
          <w:rFonts w:eastAsia="Times New Roman" w:cs="Times New Roman"/>
          <w:szCs w:val="24"/>
        </w:rPr>
      </w:pPr>
      <w:r w:rsidRPr="00156E52">
        <w:rPr>
          <w:rFonts w:eastAsia="Times New Roman" w:cs="Times New Roman"/>
          <w:szCs w:val="24"/>
        </w:rPr>
        <w:lastRenderedPageBreak/>
        <w:t>4.1 CLASSIFICAÇÃO DA PESQUISA</w:t>
      </w:r>
    </w:p>
    <w:p w14:paraId="257D5C05" w14:textId="77777777" w:rsidR="003A12E1" w:rsidRPr="004E0020" w:rsidRDefault="003A12E1" w:rsidP="003A12E1">
      <w:pPr>
        <w:spacing w:after="0" w:line="360" w:lineRule="auto"/>
        <w:ind w:left="578" w:hanging="578"/>
        <w:jc w:val="both"/>
        <w:rPr>
          <w:rFonts w:eastAsia="Times New Roman" w:cs="Times New Roman"/>
          <w:b/>
          <w:szCs w:val="24"/>
        </w:rPr>
      </w:pPr>
    </w:p>
    <w:p w14:paraId="553FE4B0" w14:textId="77777777" w:rsidR="00C4248F" w:rsidRPr="004E0020" w:rsidRDefault="00C4248F" w:rsidP="003A12E1">
      <w:pPr>
        <w:spacing w:after="0" w:line="360" w:lineRule="auto"/>
        <w:ind w:firstLine="709"/>
        <w:jc w:val="both"/>
        <w:rPr>
          <w:rFonts w:cs="Times New Roman"/>
          <w:szCs w:val="24"/>
        </w:rPr>
      </w:pPr>
      <w:r w:rsidRPr="004E0020">
        <w:rPr>
          <w:rFonts w:cs="Times New Roman"/>
          <w:szCs w:val="24"/>
        </w:rPr>
        <w:t xml:space="preserve">As motivações para a condução da pesquisa partem da identificação de lacunas presentes na teoria e da existência de demandas práticas. </w:t>
      </w:r>
    </w:p>
    <w:p w14:paraId="0F35089C" w14:textId="77777777" w:rsidR="00C4248F" w:rsidRPr="004E0020" w:rsidRDefault="00C4248F" w:rsidP="003A12E1">
      <w:pPr>
        <w:spacing w:after="0" w:line="360" w:lineRule="auto"/>
        <w:ind w:firstLine="709"/>
        <w:jc w:val="both"/>
        <w:rPr>
          <w:rFonts w:cs="Times New Roman"/>
          <w:szCs w:val="24"/>
        </w:rPr>
      </w:pPr>
      <w:r w:rsidRPr="004E0020">
        <w:rPr>
          <w:rFonts w:cs="Times New Roman"/>
          <w:szCs w:val="24"/>
        </w:rPr>
        <w:t xml:space="preserve">O presente estudo possui características de natureza aplicada e buscará encontrar soluções para o Problema de Roteamento de </w:t>
      </w:r>
      <w:proofErr w:type="spellStart"/>
      <w:r w:rsidRPr="004E0020">
        <w:rPr>
          <w:rFonts w:cs="Times New Roman"/>
          <w:szCs w:val="24"/>
        </w:rPr>
        <w:t>Leituristas</w:t>
      </w:r>
      <w:proofErr w:type="spellEnd"/>
      <w:r w:rsidRPr="004E0020">
        <w:rPr>
          <w:rFonts w:cs="Times New Roman"/>
          <w:szCs w:val="24"/>
        </w:rPr>
        <w:t xml:space="preserve"> ao propor rotas a serem percorridas. Segundo Saunders, Lewis e </w:t>
      </w:r>
      <w:proofErr w:type="spellStart"/>
      <w:r w:rsidRPr="004E0020">
        <w:rPr>
          <w:rFonts w:cs="Times New Roman"/>
          <w:szCs w:val="24"/>
        </w:rPr>
        <w:t>Tornhill</w:t>
      </w:r>
      <w:proofErr w:type="spellEnd"/>
      <w:r w:rsidRPr="004E0020">
        <w:rPr>
          <w:rFonts w:cs="Times New Roman"/>
          <w:szCs w:val="24"/>
        </w:rPr>
        <w:t xml:space="preserve"> (2007) uma pesquisa é classificada como aplicada, quando o trabalho busca encontrar resultados a serem utilizados na solução de impasses. </w:t>
      </w:r>
    </w:p>
    <w:p w14:paraId="009805E4" w14:textId="77777777" w:rsidR="00C4248F" w:rsidRPr="004E0020" w:rsidRDefault="00C4248F" w:rsidP="003A12E1">
      <w:pPr>
        <w:spacing w:after="0" w:line="360" w:lineRule="auto"/>
        <w:ind w:firstLine="709"/>
        <w:jc w:val="both"/>
        <w:rPr>
          <w:rFonts w:cs="Times New Roman"/>
          <w:szCs w:val="24"/>
        </w:rPr>
      </w:pPr>
      <w:r w:rsidRPr="004E0020">
        <w:rPr>
          <w:rFonts w:cs="Times New Roman"/>
          <w:szCs w:val="24"/>
        </w:rPr>
        <w:t xml:space="preserve">Quanto a abordagem, a </w:t>
      </w:r>
      <w:proofErr w:type="spellStart"/>
      <w:r w:rsidRPr="004E0020">
        <w:rPr>
          <w:rFonts w:cs="Times New Roman"/>
          <w:szCs w:val="24"/>
        </w:rPr>
        <w:t>pequisa</w:t>
      </w:r>
      <w:proofErr w:type="spellEnd"/>
      <w:r w:rsidRPr="004E0020">
        <w:rPr>
          <w:rFonts w:cs="Times New Roman"/>
          <w:szCs w:val="24"/>
        </w:rPr>
        <w:t xml:space="preserve"> é caracterizada como quantitativa, conforme Gil (2008), uma pesquisa caracteriza-se como quantitativa quando é centrada na objetividade do assunto tratado e utiliza dados brutos para a compreensão da realidade do estudo, recorrendo à linguagem matemática na descrição de seus resultados. </w:t>
      </w:r>
    </w:p>
    <w:p w14:paraId="6326BEAA" w14:textId="77777777" w:rsidR="00C4248F" w:rsidRDefault="00C4248F" w:rsidP="003A12E1">
      <w:pPr>
        <w:spacing w:after="0" w:line="360" w:lineRule="auto"/>
        <w:ind w:firstLine="709"/>
        <w:jc w:val="both"/>
        <w:rPr>
          <w:rFonts w:cs="Times New Roman"/>
          <w:szCs w:val="24"/>
        </w:rPr>
      </w:pPr>
      <w:r w:rsidRPr="004E0020">
        <w:rPr>
          <w:rFonts w:cs="Times New Roman"/>
          <w:szCs w:val="24"/>
        </w:rPr>
        <w:t>Quanto ao delineamento da pesquisa, este trabalho pode ser classificado como modelagem e simulação, uma vez que utiliza técnicas matemáticas e computacionais para aprimorar o funcionamento de sistemas reais ou desenvolver representações de situações, com o objetivo de aperfeiçoar o processo de tomada de decisões (MIGUEL; FLEURY; MELLO, 2012).</w:t>
      </w:r>
    </w:p>
    <w:p w14:paraId="606D5A7F" w14:textId="77777777" w:rsidR="003A12E1" w:rsidRPr="004E0020" w:rsidRDefault="003A12E1" w:rsidP="003A12E1">
      <w:pPr>
        <w:spacing w:after="0" w:line="360" w:lineRule="auto"/>
        <w:ind w:firstLine="709"/>
        <w:jc w:val="both"/>
        <w:rPr>
          <w:rFonts w:cs="Times New Roman"/>
          <w:szCs w:val="24"/>
        </w:rPr>
      </w:pPr>
    </w:p>
    <w:p w14:paraId="5E359E2A" w14:textId="77777777" w:rsidR="00C4248F" w:rsidRPr="00156E52" w:rsidRDefault="00156E52" w:rsidP="003A12E1">
      <w:pPr>
        <w:spacing w:after="0" w:line="360" w:lineRule="auto"/>
        <w:ind w:left="578" w:hanging="578"/>
        <w:rPr>
          <w:rFonts w:eastAsia="Times New Roman" w:cs="Times New Roman"/>
          <w:szCs w:val="24"/>
        </w:rPr>
      </w:pPr>
      <w:r w:rsidRPr="00156E52">
        <w:rPr>
          <w:rFonts w:eastAsia="Times New Roman" w:cs="Times New Roman"/>
          <w:szCs w:val="24"/>
        </w:rPr>
        <w:t>4.2 ABORDAGEM PARA ROTEAMENTO PROPOSTA</w:t>
      </w:r>
    </w:p>
    <w:p w14:paraId="4A019DE7" w14:textId="77777777" w:rsidR="003A12E1" w:rsidRPr="004E0020" w:rsidRDefault="003A12E1" w:rsidP="003A12E1">
      <w:pPr>
        <w:spacing w:after="0" w:line="360" w:lineRule="auto"/>
        <w:ind w:left="578" w:hanging="578"/>
        <w:rPr>
          <w:rFonts w:eastAsia="Times New Roman" w:cs="Times New Roman"/>
          <w:b/>
          <w:szCs w:val="24"/>
        </w:rPr>
      </w:pPr>
    </w:p>
    <w:p w14:paraId="3B138F4B" w14:textId="77777777" w:rsidR="00C4248F" w:rsidRPr="004E0020"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 xml:space="preserve">A abordagem de roteamento proposta neste trabalho possui 8 passos sintetizados em duas fases, na primeira fase ocorre o agrupamento em </w:t>
      </w:r>
      <w:r w:rsidRPr="004E0020">
        <w:rPr>
          <w:rFonts w:eastAsia="Times New Roman" w:cs="Times New Roman"/>
          <w:i/>
          <w:szCs w:val="24"/>
        </w:rPr>
        <w:t>clusters</w:t>
      </w:r>
      <w:r w:rsidRPr="004E0020">
        <w:rPr>
          <w:rFonts w:eastAsia="Times New Roman" w:cs="Times New Roman"/>
          <w:szCs w:val="24"/>
        </w:rPr>
        <w:t xml:space="preserve"> dos segmentos de rua da rede urbana estudada por meio do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os </w:t>
      </w:r>
      <w:r w:rsidRPr="004E0020">
        <w:rPr>
          <w:rFonts w:eastAsia="Times New Roman" w:cs="Times New Roman"/>
          <w:i/>
          <w:szCs w:val="24"/>
        </w:rPr>
        <w:t>clusters</w:t>
      </w:r>
      <w:r w:rsidRPr="004E0020">
        <w:rPr>
          <w:rFonts w:eastAsia="Times New Roman" w:cs="Times New Roman"/>
          <w:szCs w:val="24"/>
        </w:rPr>
        <w:t xml:space="preserve"> resultantes correspondem a </w:t>
      </w:r>
      <w:proofErr w:type="spellStart"/>
      <w:r w:rsidRPr="004E0020">
        <w:rPr>
          <w:rFonts w:eastAsia="Times New Roman" w:cs="Times New Roman"/>
          <w:szCs w:val="24"/>
        </w:rPr>
        <w:t>subgrafos</w:t>
      </w:r>
      <w:proofErr w:type="spellEnd"/>
      <w:r w:rsidRPr="004E0020">
        <w:rPr>
          <w:rFonts w:eastAsia="Times New Roman" w:cs="Times New Roman"/>
          <w:szCs w:val="24"/>
        </w:rPr>
        <w:t xml:space="preserve"> do grafo original. Na segunda fase, a conectividade de cada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é testada. Caso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não seja conexo, as arestas ou segmentos de rua do grafo original, que possuem o menor custo de atravessamento e tornam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conexo são adicionadas ao agrupamento. Depois de tornar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ou cluster conexo, realiza-se o roteamento por meio do Problema do Carteiro Chinês. Os oito passos da abordagem são apresentados no fluxograma da Figura 23.</w:t>
      </w:r>
    </w:p>
    <w:p w14:paraId="786D0B0E" w14:textId="77777777" w:rsidR="00C4248F" w:rsidRPr="004E0020" w:rsidRDefault="00C4248F" w:rsidP="00C4248F">
      <w:pPr>
        <w:spacing w:after="0" w:line="360" w:lineRule="auto"/>
        <w:ind w:firstLine="567"/>
        <w:jc w:val="both"/>
        <w:rPr>
          <w:rFonts w:eastAsia="Times New Roman" w:cs="Times New Roman"/>
          <w:szCs w:val="24"/>
        </w:rPr>
      </w:pPr>
    </w:p>
    <w:p w14:paraId="0A4E1DFD" w14:textId="77777777" w:rsidR="00C4248F" w:rsidRPr="004E0020" w:rsidRDefault="00C4248F" w:rsidP="00C4248F">
      <w:pPr>
        <w:spacing w:after="0" w:line="360" w:lineRule="auto"/>
        <w:ind w:firstLine="567"/>
        <w:jc w:val="both"/>
        <w:rPr>
          <w:rFonts w:eastAsia="Times New Roman" w:cs="Times New Roman"/>
          <w:szCs w:val="24"/>
        </w:rPr>
      </w:pPr>
    </w:p>
    <w:p w14:paraId="71E116CC" w14:textId="77777777" w:rsidR="00C4248F" w:rsidRPr="004E0020" w:rsidRDefault="00C4248F" w:rsidP="00C4248F">
      <w:pPr>
        <w:spacing w:after="0" w:line="360" w:lineRule="auto"/>
        <w:ind w:firstLine="567"/>
        <w:jc w:val="both"/>
        <w:rPr>
          <w:rFonts w:eastAsia="Times New Roman" w:cs="Times New Roman"/>
          <w:szCs w:val="24"/>
        </w:rPr>
      </w:pPr>
    </w:p>
    <w:p w14:paraId="63349089" w14:textId="77777777" w:rsidR="00C4248F" w:rsidRPr="004E0020" w:rsidRDefault="00C4248F" w:rsidP="00C4248F">
      <w:pPr>
        <w:spacing w:after="0" w:line="360" w:lineRule="auto"/>
        <w:ind w:firstLine="567"/>
        <w:jc w:val="both"/>
        <w:rPr>
          <w:rFonts w:eastAsia="Times New Roman" w:cs="Times New Roman"/>
          <w:szCs w:val="24"/>
        </w:rPr>
      </w:pPr>
    </w:p>
    <w:p w14:paraId="7299BE7E" w14:textId="77777777" w:rsidR="00C4248F" w:rsidRPr="004E0020" w:rsidRDefault="00C4248F" w:rsidP="00C4248F">
      <w:pPr>
        <w:spacing w:after="0" w:line="360" w:lineRule="auto"/>
        <w:ind w:firstLine="567"/>
        <w:jc w:val="both"/>
        <w:rPr>
          <w:rFonts w:eastAsia="Times New Roman" w:cs="Times New Roman"/>
          <w:szCs w:val="24"/>
        </w:rPr>
      </w:pPr>
    </w:p>
    <w:p w14:paraId="0F2DE91A" w14:textId="77777777" w:rsidR="00C4248F" w:rsidRPr="004E0020" w:rsidRDefault="00C4248F" w:rsidP="00C4248F">
      <w:pPr>
        <w:spacing w:after="0" w:line="360" w:lineRule="auto"/>
        <w:ind w:firstLine="567"/>
        <w:jc w:val="both"/>
        <w:rPr>
          <w:rFonts w:eastAsia="Times New Roman" w:cs="Times New Roman"/>
          <w:szCs w:val="24"/>
        </w:rPr>
      </w:pPr>
    </w:p>
    <w:p w14:paraId="6F5451B3" w14:textId="77777777" w:rsidR="00C4248F" w:rsidRPr="004E0020" w:rsidRDefault="00C4248F" w:rsidP="00C4248F">
      <w:pPr>
        <w:spacing w:after="0" w:line="360" w:lineRule="auto"/>
        <w:ind w:firstLine="567"/>
        <w:jc w:val="both"/>
        <w:rPr>
          <w:rFonts w:eastAsia="Times New Roman" w:cs="Times New Roman"/>
          <w:szCs w:val="24"/>
        </w:rPr>
      </w:pPr>
    </w:p>
    <w:p w14:paraId="10CF3644" w14:textId="77777777" w:rsidR="00C4248F" w:rsidRPr="003A12E1" w:rsidRDefault="00FB4793" w:rsidP="00F41F6A">
      <w:pPr>
        <w:spacing w:after="0" w:line="240" w:lineRule="auto"/>
        <w:jc w:val="center"/>
        <w:rPr>
          <w:rFonts w:cs="Times New Roman"/>
          <w:color w:val="000000" w:themeColor="text1"/>
          <w:sz w:val="20"/>
          <w:szCs w:val="20"/>
        </w:rPr>
      </w:pPr>
      <w:r>
        <w:rPr>
          <w:rFonts w:eastAsia="Times New Roman" w:cs="Times New Roman"/>
          <w:color w:val="000000" w:themeColor="text1"/>
          <w:sz w:val="20"/>
          <w:szCs w:val="20"/>
        </w:rPr>
        <w:t xml:space="preserve">Figura 23 </w:t>
      </w:r>
      <w:r w:rsidR="00C4248F" w:rsidRPr="003A12E1">
        <w:rPr>
          <w:rFonts w:eastAsia="Times New Roman" w:cs="Times New Roman"/>
          <w:color w:val="000000" w:themeColor="text1"/>
          <w:sz w:val="20"/>
          <w:szCs w:val="20"/>
        </w:rPr>
        <w:t xml:space="preserve">- </w:t>
      </w:r>
      <w:r w:rsidR="00C4248F" w:rsidRPr="003A12E1">
        <w:rPr>
          <w:rFonts w:cs="Times New Roman"/>
          <w:color w:val="000000" w:themeColor="text1"/>
          <w:sz w:val="20"/>
          <w:szCs w:val="20"/>
        </w:rPr>
        <w:t xml:space="preserve"> Etapas de execução da abordagem </w:t>
      </w:r>
      <w:r w:rsidR="00C4248F" w:rsidRPr="00E83935">
        <w:rPr>
          <w:rFonts w:cs="Times New Roman"/>
          <w:color w:val="000000" w:themeColor="text1"/>
          <w:sz w:val="20"/>
          <w:szCs w:val="20"/>
        </w:rPr>
        <w:t xml:space="preserve">cluster </w:t>
      </w:r>
      <w:proofErr w:type="spellStart"/>
      <w:r w:rsidR="00C4248F" w:rsidRPr="00E83935">
        <w:rPr>
          <w:rFonts w:cs="Times New Roman"/>
          <w:color w:val="000000" w:themeColor="text1"/>
          <w:sz w:val="20"/>
          <w:szCs w:val="20"/>
        </w:rPr>
        <w:t>first</w:t>
      </w:r>
      <w:proofErr w:type="spellEnd"/>
      <w:r w:rsidR="00C4248F" w:rsidRPr="00E83935">
        <w:rPr>
          <w:rFonts w:cs="Times New Roman"/>
          <w:color w:val="000000" w:themeColor="text1"/>
          <w:sz w:val="20"/>
          <w:szCs w:val="20"/>
        </w:rPr>
        <w:t xml:space="preserve"> – </w:t>
      </w:r>
      <w:proofErr w:type="spellStart"/>
      <w:r w:rsidR="00C4248F" w:rsidRPr="00E83935">
        <w:rPr>
          <w:rFonts w:cs="Times New Roman"/>
          <w:color w:val="000000" w:themeColor="text1"/>
          <w:sz w:val="20"/>
          <w:szCs w:val="20"/>
        </w:rPr>
        <w:t>route</w:t>
      </w:r>
      <w:proofErr w:type="spellEnd"/>
      <w:r w:rsidR="00C4248F" w:rsidRPr="00E83935">
        <w:rPr>
          <w:rFonts w:cs="Times New Roman"/>
          <w:color w:val="000000" w:themeColor="text1"/>
          <w:sz w:val="20"/>
          <w:szCs w:val="20"/>
        </w:rPr>
        <w:t xml:space="preserve"> </w:t>
      </w:r>
      <w:proofErr w:type="spellStart"/>
      <w:r w:rsidR="00C4248F" w:rsidRPr="00E83935">
        <w:rPr>
          <w:rFonts w:cs="Times New Roman"/>
          <w:color w:val="000000" w:themeColor="text1"/>
          <w:sz w:val="20"/>
          <w:szCs w:val="20"/>
        </w:rPr>
        <w:t>second</w:t>
      </w:r>
      <w:proofErr w:type="spellEnd"/>
    </w:p>
    <w:p w14:paraId="78619A74" w14:textId="77777777" w:rsidR="003A12E1" w:rsidRPr="003A12E1" w:rsidRDefault="003A12E1" w:rsidP="00F41F6A">
      <w:pPr>
        <w:spacing w:after="0" w:line="240" w:lineRule="auto"/>
        <w:jc w:val="center"/>
        <w:rPr>
          <w:rFonts w:eastAsia="Times New Roman" w:cs="Times New Roman"/>
          <w:color w:val="000000" w:themeColor="text1"/>
          <w:sz w:val="20"/>
          <w:szCs w:val="20"/>
        </w:rPr>
      </w:pPr>
    </w:p>
    <w:p w14:paraId="536F467B" w14:textId="77777777" w:rsidR="00C4248F" w:rsidRPr="003A12E1" w:rsidRDefault="00C4248F" w:rsidP="00F41F6A">
      <w:pPr>
        <w:spacing w:after="0" w:line="240" w:lineRule="auto"/>
        <w:jc w:val="center"/>
        <w:rPr>
          <w:rFonts w:eastAsia="Times New Roman" w:cs="Times New Roman"/>
          <w:color w:val="000000" w:themeColor="text1"/>
          <w:szCs w:val="24"/>
        </w:rPr>
      </w:pPr>
      <w:r w:rsidRPr="003A12E1">
        <w:rPr>
          <w:rFonts w:eastAsia="Times New Roman" w:cs="Times New Roman"/>
          <w:noProof/>
          <w:color w:val="000000" w:themeColor="text1"/>
          <w:szCs w:val="24"/>
        </w:rPr>
        <w:drawing>
          <wp:inline distT="0" distB="0" distL="0" distR="0" wp14:anchorId="7D023833" wp14:editId="5932FA8E">
            <wp:extent cx="1966823" cy="4824379"/>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m título-9.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73304" cy="4840275"/>
                    </a:xfrm>
                    <a:prstGeom prst="rect">
                      <a:avLst/>
                    </a:prstGeom>
                  </pic:spPr>
                </pic:pic>
              </a:graphicData>
            </a:graphic>
          </wp:inline>
        </w:drawing>
      </w:r>
    </w:p>
    <w:p w14:paraId="6EEFBDB7" w14:textId="77777777" w:rsidR="003A12E1" w:rsidRPr="003A12E1" w:rsidRDefault="003A12E1" w:rsidP="00F41F6A">
      <w:pPr>
        <w:spacing w:after="0" w:line="240" w:lineRule="auto"/>
        <w:jc w:val="center"/>
        <w:rPr>
          <w:rFonts w:eastAsia="Times New Roman" w:cs="Times New Roman"/>
          <w:color w:val="000000" w:themeColor="text1"/>
          <w:sz w:val="20"/>
          <w:szCs w:val="20"/>
        </w:rPr>
      </w:pPr>
    </w:p>
    <w:p w14:paraId="7E4DF7EF" w14:textId="77777777" w:rsidR="00C4248F" w:rsidRPr="003A12E1" w:rsidRDefault="00ED5E9F" w:rsidP="00F41F6A">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00C4248F"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102D7FBE" w14:textId="77777777" w:rsidR="003A12E1" w:rsidRPr="003A12E1" w:rsidRDefault="003A12E1" w:rsidP="00251352">
      <w:pPr>
        <w:spacing w:after="0" w:line="360" w:lineRule="auto"/>
        <w:jc w:val="center"/>
        <w:rPr>
          <w:rFonts w:eastAsia="Times New Roman" w:cs="Times New Roman"/>
          <w:color w:val="000000" w:themeColor="text1"/>
          <w:sz w:val="20"/>
          <w:szCs w:val="20"/>
        </w:rPr>
      </w:pPr>
    </w:p>
    <w:p w14:paraId="3C8A4F80" w14:textId="77777777" w:rsidR="00C4248F" w:rsidRPr="00251352" w:rsidRDefault="00156E52" w:rsidP="00156E52">
      <w:pPr>
        <w:spacing w:after="0" w:line="360" w:lineRule="auto"/>
        <w:ind w:left="720" w:hanging="720"/>
        <w:jc w:val="both"/>
        <w:rPr>
          <w:rFonts w:eastAsia="Times New Roman" w:cs="Times New Roman"/>
          <w:b/>
          <w:szCs w:val="24"/>
        </w:rPr>
      </w:pPr>
      <w:r w:rsidRPr="00251352">
        <w:rPr>
          <w:rFonts w:eastAsia="Times New Roman" w:cs="Times New Roman"/>
          <w:b/>
          <w:szCs w:val="24"/>
        </w:rPr>
        <w:t>4.2.1 Determinar o espaço urbano e carga de t</w:t>
      </w:r>
      <w:r w:rsidR="00C4248F" w:rsidRPr="00251352">
        <w:rPr>
          <w:rFonts w:eastAsia="Times New Roman" w:cs="Times New Roman"/>
          <w:b/>
          <w:szCs w:val="24"/>
        </w:rPr>
        <w:t xml:space="preserve">rabalho </w:t>
      </w:r>
    </w:p>
    <w:p w14:paraId="2118B32D" w14:textId="77777777" w:rsidR="00156E52" w:rsidRPr="004E0020" w:rsidRDefault="00156E52" w:rsidP="00156E52">
      <w:pPr>
        <w:spacing w:after="0" w:line="360" w:lineRule="auto"/>
        <w:ind w:left="720" w:hanging="720"/>
        <w:jc w:val="both"/>
        <w:rPr>
          <w:rFonts w:eastAsia="Times New Roman" w:cs="Times New Roman"/>
          <w:szCs w:val="24"/>
        </w:rPr>
      </w:pPr>
    </w:p>
    <w:p w14:paraId="4B9E7860" w14:textId="77777777" w:rsidR="00C4248F"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 xml:space="preserve">Delimitar o espaço urbano onde será realizado o roteamento e a carga de trabalho de cada </w:t>
      </w:r>
      <w:proofErr w:type="spellStart"/>
      <w:r w:rsidRPr="004E0020">
        <w:rPr>
          <w:rFonts w:eastAsia="Times New Roman" w:cs="Times New Roman"/>
          <w:szCs w:val="24"/>
        </w:rPr>
        <w:t>leiturista</w:t>
      </w:r>
      <w:proofErr w:type="spellEnd"/>
      <w:r w:rsidRPr="004E0020">
        <w:rPr>
          <w:rFonts w:eastAsia="Times New Roman" w:cs="Times New Roman"/>
          <w:szCs w:val="24"/>
        </w:rPr>
        <w:t>.</w:t>
      </w:r>
    </w:p>
    <w:p w14:paraId="197CC91A" w14:textId="77777777" w:rsidR="00156E52" w:rsidRPr="004E0020" w:rsidRDefault="00156E52" w:rsidP="003A12E1">
      <w:pPr>
        <w:spacing w:after="0" w:line="360" w:lineRule="auto"/>
        <w:ind w:firstLine="709"/>
        <w:jc w:val="both"/>
        <w:rPr>
          <w:rFonts w:eastAsia="Times New Roman" w:cs="Times New Roman"/>
          <w:szCs w:val="24"/>
        </w:rPr>
      </w:pPr>
    </w:p>
    <w:p w14:paraId="633BB632" w14:textId="77777777" w:rsidR="00C4248F" w:rsidRPr="00251352" w:rsidRDefault="00156E52" w:rsidP="00156E52">
      <w:pPr>
        <w:pStyle w:val="PargrafodaLista"/>
        <w:tabs>
          <w:tab w:val="left" w:pos="0"/>
        </w:tabs>
        <w:spacing w:after="0" w:line="360" w:lineRule="auto"/>
        <w:ind w:hanging="720"/>
        <w:contextualSpacing w:val="0"/>
        <w:jc w:val="both"/>
        <w:rPr>
          <w:rFonts w:eastAsia="Times New Roman" w:cs="Times New Roman"/>
          <w:b/>
          <w:szCs w:val="24"/>
        </w:rPr>
      </w:pPr>
      <w:r w:rsidRPr="00251352">
        <w:rPr>
          <w:rFonts w:eastAsia="Times New Roman" w:cs="Times New Roman"/>
          <w:b/>
          <w:szCs w:val="24"/>
        </w:rPr>
        <w:t>4.2.2 Tratar o espaço u</w:t>
      </w:r>
      <w:r w:rsidR="00C4248F" w:rsidRPr="00251352">
        <w:rPr>
          <w:rFonts w:eastAsia="Times New Roman" w:cs="Times New Roman"/>
          <w:b/>
          <w:szCs w:val="24"/>
        </w:rPr>
        <w:t>rbano co</w:t>
      </w:r>
      <w:r w:rsidRPr="00251352">
        <w:rPr>
          <w:rFonts w:eastAsia="Times New Roman" w:cs="Times New Roman"/>
          <w:b/>
          <w:szCs w:val="24"/>
        </w:rPr>
        <w:t>mo g</w:t>
      </w:r>
      <w:r w:rsidR="00C4248F" w:rsidRPr="00251352">
        <w:rPr>
          <w:rFonts w:eastAsia="Times New Roman" w:cs="Times New Roman"/>
          <w:b/>
          <w:szCs w:val="24"/>
        </w:rPr>
        <w:t>rafo</w:t>
      </w:r>
    </w:p>
    <w:p w14:paraId="04C98E82" w14:textId="77777777" w:rsidR="00156E52" w:rsidRPr="004E0020" w:rsidRDefault="00156E52" w:rsidP="00156E52">
      <w:pPr>
        <w:pStyle w:val="PargrafodaLista"/>
        <w:tabs>
          <w:tab w:val="left" w:pos="0"/>
        </w:tabs>
        <w:spacing w:after="0" w:line="360" w:lineRule="auto"/>
        <w:ind w:hanging="720"/>
        <w:contextualSpacing w:val="0"/>
        <w:jc w:val="both"/>
        <w:rPr>
          <w:rFonts w:eastAsia="Times New Roman" w:cs="Times New Roman"/>
          <w:szCs w:val="24"/>
        </w:rPr>
      </w:pPr>
    </w:p>
    <w:p w14:paraId="436CCBBF" w14:textId="77777777" w:rsidR="00C4248F" w:rsidRPr="004E0020"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 xml:space="preserve">Tratar as ruas do espaço urbano delimitado como um grafo </w:t>
      </w:r>
      <w:r w:rsidRPr="004E0020">
        <w:rPr>
          <w:rFonts w:eastAsia="Times New Roman" w:cs="Times New Roman"/>
          <w:i/>
          <w:szCs w:val="24"/>
        </w:rPr>
        <w:t>G</w:t>
      </w:r>
      <w:r w:rsidRPr="004E0020">
        <w:rPr>
          <w:rFonts w:eastAsia="Times New Roman" w:cs="Times New Roman"/>
          <w:szCs w:val="24"/>
        </w:rPr>
        <w:t xml:space="preserve"> não direcionado composto por um conjunto de arestas e vértices. Os vértices do grafo </w:t>
      </w:r>
      <w:r w:rsidRPr="004E0020">
        <w:rPr>
          <w:rFonts w:eastAsia="Times New Roman" w:cs="Times New Roman"/>
          <w:i/>
          <w:szCs w:val="24"/>
        </w:rPr>
        <w:t>G</w:t>
      </w:r>
      <w:r w:rsidRPr="004E0020">
        <w:rPr>
          <w:rFonts w:eastAsia="Times New Roman" w:cs="Times New Roman"/>
          <w:szCs w:val="24"/>
        </w:rPr>
        <w:t xml:space="preserve"> serão os pontos na malha urbana que possibilitem 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atravessar de uma rua para outra rua, ou de um lado de determinada </w:t>
      </w:r>
      <w:r w:rsidRPr="004E0020">
        <w:rPr>
          <w:rFonts w:eastAsia="Times New Roman" w:cs="Times New Roman"/>
          <w:szCs w:val="24"/>
        </w:rPr>
        <w:lastRenderedPageBreak/>
        <w:t xml:space="preserve">rua para o outro lado desta mesma rua. Logo, é trivial considerar, que as arestas correspondem aos segmentos de rua entre os pontos estabelecidos como vértices. </w:t>
      </w:r>
    </w:p>
    <w:p w14:paraId="3FD132E8" w14:textId="77777777" w:rsidR="00C4248F"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No espaço urbano tratado caso todos os arcos ou arestas do grafo do espaço urbano possuírem demanda maior que zero, o problema tratado será um PCCC.</w:t>
      </w:r>
    </w:p>
    <w:p w14:paraId="579AC3EC" w14:textId="77777777" w:rsidR="00156E52" w:rsidRPr="004E0020" w:rsidRDefault="00156E52" w:rsidP="003A12E1">
      <w:pPr>
        <w:spacing w:after="0" w:line="360" w:lineRule="auto"/>
        <w:ind w:firstLine="709"/>
        <w:jc w:val="both"/>
        <w:rPr>
          <w:rFonts w:eastAsia="Times New Roman" w:cs="Times New Roman"/>
          <w:szCs w:val="24"/>
        </w:rPr>
      </w:pPr>
    </w:p>
    <w:p w14:paraId="675B262C" w14:textId="77777777" w:rsidR="00C4248F" w:rsidRPr="00251352" w:rsidRDefault="00251352" w:rsidP="00156E52">
      <w:pPr>
        <w:spacing w:after="0" w:line="360" w:lineRule="auto"/>
        <w:ind w:left="720" w:hanging="720"/>
        <w:jc w:val="both"/>
        <w:rPr>
          <w:rFonts w:eastAsia="Times New Roman" w:cs="Times New Roman"/>
          <w:b/>
          <w:szCs w:val="24"/>
        </w:rPr>
      </w:pPr>
      <w:r w:rsidRPr="00251352">
        <w:rPr>
          <w:rFonts w:eastAsia="Times New Roman" w:cs="Times New Roman"/>
          <w:b/>
          <w:szCs w:val="24"/>
        </w:rPr>
        <w:t>4.2.3 Determinar demanda de cada a</w:t>
      </w:r>
      <w:r w:rsidR="00C4248F" w:rsidRPr="00251352">
        <w:rPr>
          <w:rFonts w:eastAsia="Times New Roman" w:cs="Times New Roman"/>
          <w:b/>
          <w:szCs w:val="24"/>
        </w:rPr>
        <w:t>resta</w:t>
      </w:r>
    </w:p>
    <w:p w14:paraId="2ED46657" w14:textId="77777777" w:rsidR="00156E52" w:rsidRPr="004E0020" w:rsidRDefault="00156E52" w:rsidP="00156E52">
      <w:pPr>
        <w:spacing w:after="0" w:line="360" w:lineRule="auto"/>
        <w:ind w:left="720" w:hanging="720"/>
        <w:jc w:val="both"/>
        <w:rPr>
          <w:rFonts w:eastAsia="Times New Roman" w:cs="Times New Roman"/>
          <w:szCs w:val="24"/>
        </w:rPr>
      </w:pPr>
    </w:p>
    <w:p w14:paraId="2566D0DA" w14:textId="77777777" w:rsidR="00C4248F" w:rsidRPr="004E0020"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Cada aresta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do grafo </w:t>
      </w:r>
      <w:r w:rsidRPr="004E0020">
        <w:rPr>
          <w:rFonts w:eastAsia="Times New Roman" w:cs="Times New Roman"/>
          <w:i/>
          <w:szCs w:val="24"/>
        </w:rPr>
        <w:t>G</w:t>
      </w:r>
      <w:r w:rsidRPr="004E0020">
        <w:rPr>
          <w:rFonts w:eastAsia="Times New Roman" w:cs="Times New Roman"/>
          <w:szCs w:val="24"/>
        </w:rPr>
        <w:t xml:space="preserve"> do espaço urbano estudado possui uma demanda de atravessamento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 xml:space="preserve">e um custo de atravessamento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Caso o segmento de rua precise ser percorrido em ambos os lados,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i/>
          <w:szCs w:val="24"/>
          <w:vertAlign w:val="subscript"/>
        </w:rPr>
        <w:t xml:space="preserve"> </w:t>
      </w:r>
      <w:r w:rsidRPr="004E0020">
        <w:rPr>
          <w:rFonts w:eastAsia="Times New Roman" w:cs="Times New Roman"/>
          <w:szCs w:val="24"/>
        </w:rPr>
        <w:t>corresponderá à soma da demanda de atravessamento dos vértices nas direções (</w:t>
      </w:r>
      <w:r w:rsidRPr="004E0020">
        <w:rPr>
          <w:rFonts w:eastAsia="Times New Roman" w:cs="Times New Roman"/>
          <w:i/>
          <w:szCs w:val="24"/>
        </w:rPr>
        <w:t>i</w:t>
      </w:r>
      <w:r w:rsidRPr="004E0020">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e (</w:t>
      </w:r>
      <w:r w:rsidRPr="004E0020">
        <w:rPr>
          <w:rFonts w:eastAsia="Times New Roman" w:cs="Times New Roman"/>
          <w:i/>
          <w:szCs w:val="24"/>
        </w:rPr>
        <w:t>j</w:t>
      </w:r>
      <w:r w:rsidRPr="004E0020">
        <w:rPr>
          <w:rFonts w:eastAsia="Times New Roman" w:cs="Times New Roman"/>
          <w:szCs w:val="24"/>
        </w:rPr>
        <w:t>,</w:t>
      </w:r>
      <w:r w:rsidR="00C93539">
        <w:rPr>
          <w:rFonts w:eastAsia="Times New Roman" w:cs="Times New Roman"/>
          <w:szCs w:val="24"/>
        </w:rPr>
        <w:t xml:space="preserve"> </w:t>
      </w:r>
      <w:r w:rsidRPr="004E0020">
        <w:rPr>
          <w:rFonts w:eastAsia="Times New Roman" w:cs="Times New Roman"/>
          <w:i/>
          <w:szCs w:val="24"/>
        </w:rPr>
        <w:t>i</w:t>
      </w:r>
      <w:r w:rsidRPr="004E0020">
        <w:rPr>
          <w:rFonts w:eastAsia="Times New Roman" w:cs="Times New Roman"/>
          <w:szCs w:val="24"/>
        </w:rPr>
        <w:t xml:space="preserve">). Cabe salientar que o Problema das </w:t>
      </w:r>
      <w:r w:rsidRPr="004E0020">
        <w:rPr>
          <w:rFonts w:eastAsia="Times New Roman" w:cs="Times New Roman"/>
          <w:i/>
          <w:szCs w:val="24"/>
        </w:rPr>
        <w:t>p</w:t>
      </w:r>
      <w:r w:rsidRPr="004E0020">
        <w:rPr>
          <w:rFonts w:eastAsia="Times New Roman" w:cs="Times New Roman"/>
          <w:szCs w:val="24"/>
        </w:rPr>
        <w:t xml:space="preserve">-Medianas aplicado para o agrupamento irá considerar o peso de cada aresta para a </w:t>
      </w:r>
      <w:proofErr w:type="spellStart"/>
      <w:r w:rsidRPr="004E0020">
        <w:rPr>
          <w:rFonts w:eastAsia="Times New Roman" w:cs="Times New Roman"/>
          <w:szCs w:val="24"/>
        </w:rPr>
        <w:t>clusterização</w:t>
      </w:r>
      <w:proofErr w:type="spellEnd"/>
      <w:r w:rsidRPr="004E0020">
        <w:rPr>
          <w:rFonts w:eastAsia="Times New Roman" w:cs="Times New Roman"/>
          <w:szCs w:val="24"/>
        </w:rPr>
        <w:t>, em alguns casos o peso de cada aresta, corresponde a percorrer o segmento de rua em ambos os lados.</w:t>
      </w:r>
    </w:p>
    <w:p w14:paraId="74670C57" w14:textId="77777777" w:rsidR="00C4248F" w:rsidRPr="004E0020"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 xml:space="preserve">O custo de atravessamento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pode ser dado em metros e representa o custo de deslocamento entre os vértices (</w:t>
      </w:r>
      <w:r w:rsidRPr="004E0020">
        <w:rPr>
          <w:rFonts w:eastAsia="Times New Roman" w:cs="Times New Roman"/>
          <w:i/>
          <w:szCs w:val="24"/>
        </w:rPr>
        <w:t>i</w:t>
      </w:r>
      <w:r w:rsidRPr="004E0020">
        <w:rPr>
          <w:rFonts w:eastAsia="Times New Roman" w:cs="Times New Roman"/>
          <w:szCs w:val="24"/>
        </w:rPr>
        <w:t>,</w:t>
      </w:r>
      <w:r w:rsidR="00C93539">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Para o roteamento e aplicação de um Problema do Carteiro Ch</w:t>
      </w:r>
      <w:r w:rsidR="00FB4793">
        <w:rPr>
          <w:rFonts w:eastAsia="Times New Roman" w:cs="Times New Roman"/>
          <w:szCs w:val="24"/>
        </w:rPr>
        <w:t xml:space="preserve">inês posteriormente, segmentos </w:t>
      </w:r>
      <w:r w:rsidRPr="004E0020">
        <w:rPr>
          <w:rFonts w:eastAsia="Times New Roman" w:cs="Times New Roman"/>
          <w:szCs w:val="24"/>
        </w:rPr>
        <w:t xml:space="preserve">de ruas que precisem ser percorridas em ambos os lados podem ser tratados com arestas direcionadas, com um arco saindo e outro entrando em cada vértice do segmento.  Caso uma rua precise ser </w:t>
      </w:r>
      <w:proofErr w:type="spellStart"/>
      <w:r w:rsidRPr="004E0020">
        <w:rPr>
          <w:rFonts w:eastAsia="Times New Roman" w:cs="Times New Roman"/>
          <w:szCs w:val="24"/>
        </w:rPr>
        <w:t>precorrida</w:t>
      </w:r>
      <w:proofErr w:type="spellEnd"/>
      <w:r w:rsidRPr="004E0020">
        <w:rPr>
          <w:rFonts w:eastAsia="Times New Roman" w:cs="Times New Roman"/>
          <w:szCs w:val="24"/>
        </w:rPr>
        <w:t xml:space="preserve"> em a</w:t>
      </w:r>
      <w:r w:rsidR="00FB4793">
        <w:rPr>
          <w:rFonts w:eastAsia="Times New Roman" w:cs="Times New Roman"/>
          <w:szCs w:val="24"/>
        </w:rPr>
        <w:t xml:space="preserve">penas um lado a aresta pode ser </w:t>
      </w:r>
      <w:r w:rsidRPr="004E0020">
        <w:rPr>
          <w:rFonts w:eastAsia="Times New Roman" w:cs="Times New Roman"/>
          <w:szCs w:val="24"/>
        </w:rPr>
        <w:t>considerada não direcionada.</w:t>
      </w:r>
    </w:p>
    <w:p w14:paraId="30515AF2" w14:textId="77777777" w:rsidR="00C4248F" w:rsidRPr="004E0020"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 xml:space="preserve">Tanto o PRAC, quanto o PCCC consideram que ao atravessar uma aresta ou arco pela primeira vez a demanda do arco ou aresta são captadas, no entanto, uma aresta ou arco podem ser percorridos mais de uma vez para a construção de um circuito </w:t>
      </w:r>
      <w:proofErr w:type="spellStart"/>
      <w:r w:rsidRPr="004E0020">
        <w:rPr>
          <w:rFonts w:eastAsia="Times New Roman" w:cs="Times New Roman"/>
          <w:szCs w:val="24"/>
        </w:rPr>
        <w:t>euleriano</w:t>
      </w:r>
      <w:proofErr w:type="spellEnd"/>
      <w:r w:rsidRPr="004E0020">
        <w:rPr>
          <w:rFonts w:eastAsia="Times New Roman" w:cs="Times New Roman"/>
          <w:szCs w:val="24"/>
        </w:rPr>
        <w:t>, cont</w:t>
      </w:r>
      <w:r w:rsidR="00FB4793">
        <w:rPr>
          <w:rFonts w:eastAsia="Times New Roman" w:cs="Times New Roman"/>
          <w:szCs w:val="24"/>
        </w:rPr>
        <w:t xml:space="preserve">udo, nessas vezes adicionais a </w:t>
      </w:r>
      <w:r w:rsidRPr="004E0020">
        <w:rPr>
          <w:rFonts w:eastAsia="Times New Roman" w:cs="Times New Roman"/>
          <w:szCs w:val="24"/>
        </w:rPr>
        <w:t>demanda de atendimento não é computada. Fato semelhante ocorre com a abordagem proposta ao agrupar as arestas considerando a demanda de percorrer cada aresta do agrupamento apenas uma vez e aplicar o Problema do Carteiro Chinês ao cluster resultante.</w:t>
      </w:r>
    </w:p>
    <w:p w14:paraId="3C1ABAC6" w14:textId="77777777" w:rsidR="00C4248F" w:rsidRPr="00E04ACC" w:rsidRDefault="00C4248F" w:rsidP="003A12E1">
      <w:pPr>
        <w:spacing w:after="0" w:line="360" w:lineRule="auto"/>
        <w:ind w:firstLine="709"/>
        <w:jc w:val="both"/>
        <w:rPr>
          <w:rFonts w:cs="Times New Roman"/>
          <w:szCs w:val="24"/>
        </w:rPr>
      </w:pPr>
      <w:r w:rsidRPr="00E04ACC">
        <w:rPr>
          <w:rFonts w:eastAsia="Times New Roman" w:cs="Times New Roman"/>
          <w:szCs w:val="24"/>
        </w:rPr>
        <w:t xml:space="preserve">No Problema de Roteamento de </w:t>
      </w:r>
      <w:proofErr w:type="spellStart"/>
      <w:r w:rsidRPr="00E04ACC">
        <w:rPr>
          <w:rFonts w:eastAsia="Times New Roman" w:cs="Times New Roman"/>
          <w:szCs w:val="24"/>
        </w:rPr>
        <w:t>Leituristas</w:t>
      </w:r>
      <w:proofErr w:type="spellEnd"/>
      <w:r w:rsidRPr="00E04ACC">
        <w:rPr>
          <w:rFonts w:eastAsia="Times New Roman" w:cs="Times New Roman"/>
          <w:szCs w:val="24"/>
        </w:rPr>
        <w:t xml:space="preserve"> a demanda de atravessamento </w:t>
      </w:r>
      <w:proofErr w:type="spellStart"/>
      <w:r w:rsidRPr="00E04ACC">
        <w:rPr>
          <w:rFonts w:eastAsia="Times New Roman" w:cs="Times New Roman"/>
          <w:szCs w:val="24"/>
        </w:rPr>
        <w:t>w</w:t>
      </w:r>
      <w:r w:rsidRPr="00E04ACC">
        <w:rPr>
          <w:rFonts w:eastAsia="Times New Roman" w:cs="Times New Roman"/>
          <w:i/>
          <w:szCs w:val="24"/>
          <w:vertAlign w:val="subscript"/>
        </w:rPr>
        <w:t>ij</w:t>
      </w:r>
      <w:proofErr w:type="spellEnd"/>
      <w:r w:rsidRPr="00E04ACC">
        <w:rPr>
          <w:rFonts w:eastAsia="Times New Roman" w:cs="Times New Roman"/>
          <w:szCs w:val="24"/>
          <w:vertAlign w:val="subscript"/>
        </w:rPr>
        <w:t xml:space="preserve"> </w:t>
      </w:r>
      <w:r w:rsidRPr="00E04ACC">
        <w:rPr>
          <w:rFonts w:eastAsia="Times New Roman" w:cs="Times New Roman"/>
          <w:szCs w:val="24"/>
        </w:rPr>
        <w:t xml:space="preserve">de cada aresta é dada pela Equação </w:t>
      </w:r>
      <w:r w:rsidRPr="00E04ACC">
        <w:rPr>
          <w:rFonts w:cs="Times New Roman"/>
          <w:szCs w:val="24"/>
        </w:rPr>
        <w:t>(4.1):</w:t>
      </w:r>
    </w:p>
    <w:p w14:paraId="687C14FF" w14:textId="77777777" w:rsidR="00C4248F" w:rsidRPr="00E04ACC" w:rsidRDefault="00C4248F" w:rsidP="00C4248F">
      <w:pPr>
        <w:spacing w:after="0" w:line="360" w:lineRule="auto"/>
        <w:ind w:firstLine="567"/>
        <w:jc w:val="both"/>
        <w:rPr>
          <w:rFonts w:cs="Times New Roman"/>
          <w:szCs w:val="24"/>
        </w:rPr>
      </w:pPr>
    </w:p>
    <w:tbl>
      <w:tblPr>
        <w:tblStyle w:val="Tabelacomgrade"/>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095"/>
      </w:tblGrid>
      <w:tr w:rsidR="00C4248F" w:rsidRPr="00E04ACC" w14:paraId="2C8302F2" w14:textId="77777777" w:rsidTr="00C4248F">
        <w:tc>
          <w:tcPr>
            <w:tcW w:w="2972" w:type="dxa"/>
          </w:tcPr>
          <w:p w14:paraId="7B3E5705" w14:textId="77777777" w:rsidR="00C4248F" w:rsidRPr="00E04ACC" w:rsidRDefault="00C4248F" w:rsidP="00C4248F">
            <w:pPr>
              <w:spacing w:line="360" w:lineRule="auto"/>
              <w:rPr>
                <w:rFonts w:eastAsia="Times New Roman" w:cs="Times New Roman"/>
                <w:szCs w:val="24"/>
              </w:rPr>
            </w:pPr>
            <w:proofErr w:type="spellStart"/>
            <w:r w:rsidRPr="00E04ACC">
              <w:rPr>
                <w:rFonts w:eastAsia="Times New Roman" w:cs="Times New Roman"/>
                <w:szCs w:val="24"/>
              </w:rPr>
              <w:t>w</w:t>
            </w:r>
            <w:r w:rsidRPr="00E04ACC">
              <w:rPr>
                <w:rFonts w:eastAsia="Times New Roman" w:cs="Times New Roman"/>
                <w:i/>
                <w:szCs w:val="24"/>
                <w:vertAlign w:val="subscript"/>
              </w:rPr>
              <w:t>ij</w:t>
            </w:r>
            <w:proofErr w:type="spellEnd"/>
            <w:r w:rsidRPr="00E04ACC">
              <w:rPr>
                <w:rFonts w:eastAsia="Times New Roman" w:cs="Times New Roman"/>
                <w:szCs w:val="24"/>
                <w:vertAlign w:val="subscript"/>
              </w:rPr>
              <w:t xml:space="preserve"> </w:t>
            </w:r>
            <w:r w:rsidRPr="00E04ACC">
              <w:rPr>
                <w:rFonts w:eastAsia="Times New Roman" w:cs="Times New Roman"/>
                <w:szCs w:val="24"/>
              </w:rPr>
              <w:t xml:space="preserve">= </w:t>
            </w:r>
            <w:proofErr w:type="spellStart"/>
            <w:r w:rsidRPr="00E04ACC">
              <w:rPr>
                <w:rFonts w:eastAsia="Times New Roman" w:cs="Times New Roman"/>
                <w:szCs w:val="24"/>
              </w:rPr>
              <w:t>l</w:t>
            </w:r>
            <w:r w:rsidRPr="00E04ACC">
              <w:rPr>
                <w:rFonts w:eastAsia="Times New Roman" w:cs="Times New Roman"/>
                <w:i/>
                <w:szCs w:val="24"/>
                <w:vertAlign w:val="subscript"/>
              </w:rPr>
              <w:t>ij</w:t>
            </w:r>
            <w:proofErr w:type="spellEnd"/>
            <w:r w:rsidRPr="00E04ACC">
              <w:rPr>
                <w:rFonts w:eastAsia="Times New Roman" w:cs="Times New Roman"/>
                <w:szCs w:val="24"/>
                <w:vertAlign w:val="subscript"/>
              </w:rPr>
              <w:t xml:space="preserve"> </w:t>
            </w:r>
            <w:r w:rsidRPr="00E04ACC">
              <w:rPr>
                <w:rFonts w:eastAsia="Times New Roman" w:cs="Times New Roman"/>
                <w:szCs w:val="24"/>
              </w:rPr>
              <w:t xml:space="preserve">+ </w:t>
            </w:r>
            <w:proofErr w:type="spellStart"/>
            <w:r w:rsidRPr="00E04ACC">
              <w:rPr>
                <w:rFonts w:eastAsia="Times New Roman" w:cs="Times New Roman"/>
                <w:szCs w:val="24"/>
              </w:rPr>
              <w:t>v</w:t>
            </w:r>
            <w:r w:rsidRPr="00E04ACC">
              <w:rPr>
                <w:rFonts w:eastAsia="Times New Roman" w:cs="Times New Roman"/>
                <w:i/>
                <w:szCs w:val="24"/>
                <w:vertAlign w:val="subscript"/>
              </w:rPr>
              <w:t>ij</w:t>
            </w:r>
            <w:proofErr w:type="spellEnd"/>
          </w:p>
        </w:tc>
        <w:tc>
          <w:tcPr>
            <w:tcW w:w="6095" w:type="dxa"/>
          </w:tcPr>
          <w:p w14:paraId="219D5999" w14:textId="77777777" w:rsidR="00C4248F" w:rsidRPr="00E04ACC" w:rsidRDefault="00C4248F" w:rsidP="00C4248F">
            <w:pPr>
              <w:spacing w:line="360" w:lineRule="auto"/>
              <w:jc w:val="right"/>
              <w:rPr>
                <w:rFonts w:eastAsia="Times New Roman" w:cs="Times New Roman"/>
                <w:szCs w:val="24"/>
              </w:rPr>
            </w:pPr>
            <w:r w:rsidRPr="00E04ACC">
              <w:rPr>
                <w:rFonts w:cs="Times New Roman"/>
                <w:szCs w:val="24"/>
              </w:rPr>
              <w:t>(4.1)</w:t>
            </w:r>
          </w:p>
        </w:tc>
      </w:tr>
    </w:tbl>
    <w:p w14:paraId="3914D8E1" w14:textId="77777777" w:rsidR="00C4248F" w:rsidRPr="00E04ACC" w:rsidRDefault="00C4248F" w:rsidP="00C4248F">
      <w:pPr>
        <w:spacing w:after="0" w:line="360" w:lineRule="auto"/>
        <w:ind w:firstLine="567"/>
        <w:jc w:val="both"/>
        <w:rPr>
          <w:rFonts w:eastAsia="Times New Roman" w:cs="Times New Roman"/>
          <w:szCs w:val="24"/>
        </w:rPr>
      </w:pPr>
    </w:p>
    <w:p w14:paraId="6FD0F6D8" w14:textId="77777777" w:rsidR="00C4248F" w:rsidRPr="004E0020" w:rsidRDefault="00C4248F" w:rsidP="00C4248F">
      <w:pPr>
        <w:spacing w:after="0" w:line="360" w:lineRule="auto"/>
        <w:jc w:val="both"/>
        <w:rPr>
          <w:rFonts w:eastAsia="Times New Roman" w:cs="Times New Roman"/>
          <w:szCs w:val="24"/>
        </w:rPr>
      </w:pPr>
      <w:r w:rsidRPr="00E04ACC">
        <w:rPr>
          <w:rFonts w:eastAsia="Times New Roman" w:cs="Times New Roman"/>
          <w:szCs w:val="24"/>
        </w:rPr>
        <w:t xml:space="preserve">em que </w:t>
      </w:r>
      <w:proofErr w:type="spellStart"/>
      <w:r w:rsidRPr="00E04ACC">
        <w:rPr>
          <w:rFonts w:eastAsia="Times New Roman" w:cs="Times New Roman"/>
          <w:szCs w:val="24"/>
        </w:rPr>
        <w:t>w</w:t>
      </w:r>
      <w:r w:rsidRPr="00E04ACC">
        <w:rPr>
          <w:rFonts w:eastAsia="Times New Roman" w:cs="Times New Roman"/>
          <w:i/>
          <w:szCs w:val="24"/>
          <w:vertAlign w:val="subscript"/>
        </w:rPr>
        <w:t>ij</w:t>
      </w:r>
      <w:proofErr w:type="spellEnd"/>
      <w:r w:rsidRPr="00E04ACC">
        <w:rPr>
          <w:rFonts w:eastAsia="Times New Roman" w:cs="Times New Roman"/>
          <w:szCs w:val="24"/>
        </w:rPr>
        <w:t xml:space="preserve"> representa a soma em minutos do tempo de passagem que o </w:t>
      </w:r>
      <w:proofErr w:type="spellStart"/>
      <w:r w:rsidRPr="00E04ACC">
        <w:rPr>
          <w:rFonts w:eastAsia="Times New Roman" w:cs="Times New Roman"/>
          <w:szCs w:val="24"/>
        </w:rPr>
        <w:t>leiturista</w:t>
      </w:r>
      <w:proofErr w:type="spellEnd"/>
      <w:r w:rsidRPr="00E04ACC">
        <w:rPr>
          <w:rFonts w:eastAsia="Times New Roman" w:cs="Times New Roman"/>
          <w:szCs w:val="24"/>
        </w:rPr>
        <w:t xml:space="preserve"> utiliza para </w:t>
      </w:r>
      <w:r w:rsidRPr="004E0020">
        <w:rPr>
          <w:rFonts w:eastAsia="Times New Roman" w:cs="Times New Roman"/>
          <w:szCs w:val="24"/>
        </w:rPr>
        <w:t>percorrer a aresta entre os vértices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expresso por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e o tempo para realizar a vistoria entre os vértices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dado por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Quando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representa a demanda de atravessamento de um </w:t>
      </w:r>
      <w:r w:rsidRPr="004E0020">
        <w:rPr>
          <w:rFonts w:eastAsia="Times New Roman" w:cs="Times New Roman"/>
          <w:szCs w:val="24"/>
        </w:rPr>
        <w:lastRenderedPageBreak/>
        <w:t xml:space="preserve">segmento de rua em ambos os lados,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é a soma do tempo de passagem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e do tempo de vistoria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de ambos os lados.</w:t>
      </w:r>
    </w:p>
    <w:p w14:paraId="3E9AA4C5" w14:textId="77777777" w:rsidR="00C4248F" w:rsidRPr="00E04ACC" w:rsidRDefault="00C4248F" w:rsidP="003A12E1">
      <w:pPr>
        <w:pStyle w:val="PargrafodaLista"/>
        <w:spacing w:after="0" w:line="360" w:lineRule="auto"/>
        <w:ind w:left="0" w:firstLine="709"/>
        <w:jc w:val="both"/>
        <w:rPr>
          <w:rFonts w:eastAsia="Times New Roman" w:cs="Times New Roman"/>
          <w:szCs w:val="24"/>
        </w:rPr>
      </w:pPr>
      <w:r w:rsidRPr="00E04ACC">
        <w:rPr>
          <w:rFonts w:eastAsia="Times New Roman" w:cs="Times New Roman"/>
          <w:szCs w:val="24"/>
        </w:rPr>
        <w:t xml:space="preserve">O tempo de vistoria de um segmento de rua qualquer é a quantidade de medidores presentes em um lado ou em ambos os lados de um segmento multiplicado pelo tempo médio que um </w:t>
      </w:r>
      <w:proofErr w:type="spellStart"/>
      <w:r w:rsidRPr="00E04ACC">
        <w:rPr>
          <w:rFonts w:eastAsia="Times New Roman" w:cs="Times New Roman"/>
          <w:szCs w:val="24"/>
        </w:rPr>
        <w:t>leiturista</w:t>
      </w:r>
      <w:proofErr w:type="spellEnd"/>
      <w:r w:rsidRPr="00E04ACC">
        <w:rPr>
          <w:rFonts w:eastAsia="Times New Roman" w:cs="Times New Roman"/>
          <w:szCs w:val="24"/>
        </w:rPr>
        <w:t xml:space="preserve"> leva para realizar a leitura de um medidor. O tempo de vistoria pode ser calculado conforme a Equação (4.2), em que </w:t>
      </w:r>
      <w:proofErr w:type="spellStart"/>
      <w:r w:rsidRPr="00E04ACC">
        <w:rPr>
          <w:rFonts w:eastAsia="Times New Roman" w:cs="Times New Roman"/>
          <w:i/>
          <w:szCs w:val="24"/>
        </w:rPr>
        <w:t>v</w:t>
      </w:r>
      <w:r w:rsidRPr="00E04ACC">
        <w:rPr>
          <w:rFonts w:eastAsia="Times New Roman" w:cs="Times New Roman"/>
          <w:i/>
          <w:szCs w:val="24"/>
          <w:vertAlign w:val="subscript"/>
        </w:rPr>
        <w:t>ij</w:t>
      </w:r>
      <w:proofErr w:type="spellEnd"/>
      <w:r w:rsidRPr="00E04ACC">
        <w:rPr>
          <w:rFonts w:eastAsia="Times New Roman" w:cs="Times New Roman"/>
          <w:szCs w:val="24"/>
        </w:rPr>
        <w:t xml:space="preserve"> representa o tempo de vistoria de determinado segmento (</w:t>
      </w:r>
      <w:r w:rsidRPr="00E04ACC">
        <w:rPr>
          <w:rFonts w:eastAsia="Times New Roman" w:cs="Times New Roman"/>
          <w:i/>
          <w:szCs w:val="24"/>
        </w:rPr>
        <w:t>i,</w:t>
      </w:r>
      <w:r w:rsidR="00FB4793">
        <w:rPr>
          <w:rFonts w:eastAsia="Times New Roman" w:cs="Times New Roman"/>
          <w:i/>
          <w:szCs w:val="24"/>
        </w:rPr>
        <w:t xml:space="preserve"> </w:t>
      </w:r>
      <w:r w:rsidRPr="00E04ACC">
        <w:rPr>
          <w:rFonts w:eastAsia="Times New Roman" w:cs="Times New Roman"/>
          <w:i/>
          <w:szCs w:val="24"/>
        </w:rPr>
        <w:t>j</w:t>
      </w:r>
      <w:r w:rsidRPr="00E04ACC">
        <w:rPr>
          <w:rFonts w:eastAsia="Times New Roman" w:cs="Times New Roman"/>
          <w:szCs w:val="24"/>
        </w:rPr>
        <w:t xml:space="preserve">); </w:t>
      </w:r>
      <w:proofErr w:type="spellStart"/>
      <w:r w:rsidRPr="00E04ACC">
        <w:rPr>
          <w:rFonts w:eastAsia="Times New Roman" w:cs="Times New Roman"/>
          <w:i/>
          <w:szCs w:val="24"/>
        </w:rPr>
        <w:t>QtPontos</w:t>
      </w:r>
      <w:r w:rsidRPr="00E04ACC">
        <w:rPr>
          <w:rFonts w:eastAsia="Times New Roman" w:cs="Times New Roman"/>
          <w:i/>
          <w:szCs w:val="24"/>
          <w:vertAlign w:val="subscript"/>
        </w:rPr>
        <w:t>ij</w:t>
      </w:r>
      <w:proofErr w:type="spellEnd"/>
      <w:r w:rsidRPr="00E04ACC">
        <w:rPr>
          <w:rFonts w:eastAsia="Times New Roman" w:cs="Times New Roman"/>
          <w:szCs w:val="24"/>
        </w:rPr>
        <w:t xml:space="preserve"> representa a quantidade de pontos de leitura de um segmento (</w:t>
      </w:r>
      <w:r w:rsidRPr="00E04ACC">
        <w:rPr>
          <w:rFonts w:eastAsia="Times New Roman" w:cs="Times New Roman"/>
          <w:i/>
          <w:szCs w:val="24"/>
        </w:rPr>
        <w:t>i,</w:t>
      </w:r>
      <w:r w:rsidR="004469B2">
        <w:rPr>
          <w:rFonts w:eastAsia="Times New Roman" w:cs="Times New Roman"/>
          <w:i/>
          <w:szCs w:val="24"/>
        </w:rPr>
        <w:t xml:space="preserve"> </w:t>
      </w:r>
      <w:r w:rsidRPr="00E04ACC">
        <w:rPr>
          <w:rFonts w:eastAsia="Times New Roman" w:cs="Times New Roman"/>
          <w:i/>
          <w:szCs w:val="24"/>
        </w:rPr>
        <w:t>j</w:t>
      </w:r>
      <w:r w:rsidRPr="00E04ACC">
        <w:rPr>
          <w:rFonts w:eastAsia="Times New Roman" w:cs="Times New Roman"/>
          <w:szCs w:val="24"/>
        </w:rPr>
        <w:t xml:space="preserve">) e </w:t>
      </w:r>
      <w:proofErr w:type="spellStart"/>
      <w:r w:rsidRPr="00E04ACC">
        <w:rPr>
          <w:rFonts w:eastAsia="Times New Roman" w:cs="Times New Roman"/>
          <w:i/>
          <w:szCs w:val="24"/>
        </w:rPr>
        <w:t>TpLeitura</w:t>
      </w:r>
      <w:proofErr w:type="spellEnd"/>
      <w:r w:rsidRPr="00E04ACC">
        <w:rPr>
          <w:rFonts w:eastAsia="Times New Roman" w:cs="Times New Roman"/>
          <w:szCs w:val="24"/>
        </w:rPr>
        <w:t xml:space="preserve"> o tempo de leitura de cada ponto.</w:t>
      </w:r>
    </w:p>
    <w:p w14:paraId="4DAFED69" w14:textId="77777777" w:rsidR="00C4248F" w:rsidRPr="00E04ACC" w:rsidRDefault="00C4248F" w:rsidP="00C4248F">
      <w:pPr>
        <w:pStyle w:val="PargrafodaLista"/>
        <w:spacing w:after="0" w:line="360" w:lineRule="auto"/>
        <w:ind w:left="0"/>
        <w:jc w:val="both"/>
        <w:rPr>
          <w:rFonts w:eastAsia="Times New Roman" w:cs="Times New Roman"/>
          <w:szCs w:val="24"/>
        </w:rPr>
      </w:pPr>
    </w:p>
    <w:tbl>
      <w:tblPr>
        <w:tblStyle w:val="Tabelacomgrade"/>
        <w:tblW w:w="907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5"/>
        <w:gridCol w:w="1417"/>
      </w:tblGrid>
      <w:tr w:rsidR="00C4248F" w:rsidRPr="00E04ACC" w14:paraId="47A52C7C" w14:textId="77777777" w:rsidTr="00C4248F">
        <w:tc>
          <w:tcPr>
            <w:tcW w:w="7655" w:type="dxa"/>
          </w:tcPr>
          <w:p w14:paraId="7133B8CC" w14:textId="77777777" w:rsidR="00C4248F" w:rsidRPr="00E04ACC" w:rsidRDefault="00C4248F" w:rsidP="00C4248F">
            <w:pPr>
              <w:spacing w:line="360" w:lineRule="auto"/>
              <w:rPr>
                <w:rFonts w:eastAsia="Times New Roman" w:cs="Times New Roman"/>
                <w:i/>
                <w:szCs w:val="24"/>
              </w:rPr>
            </w:pPr>
            <w:proofErr w:type="spellStart"/>
            <w:r w:rsidRPr="00E04ACC">
              <w:rPr>
                <w:rFonts w:eastAsia="Times New Roman" w:cs="Times New Roman"/>
                <w:i/>
                <w:szCs w:val="24"/>
              </w:rPr>
              <w:t>v</w:t>
            </w:r>
            <w:r w:rsidRPr="00E04ACC">
              <w:rPr>
                <w:rFonts w:eastAsia="Times New Roman" w:cs="Times New Roman"/>
                <w:i/>
                <w:szCs w:val="24"/>
                <w:vertAlign w:val="subscript"/>
              </w:rPr>
              <w:t>ij</w:t>
            </w:r>
            <w:proofErr w:type="spellEnd"/>
            <w:r w:rsidRPr="00E04ACC">
              <w:rPr>
                <w:rFonts w:eastAsia="Times New Roman" w:cs="Times New Roman"/>
                <w:i/>
                <w:szCs w:val="24"/>
              </w:rPr>
              <w:t xml:space="preserve"> </w:t>
            </w:r>
            <w:r w:rsidRPr="00E04ACC">
              <w:rPr>
                <w:rFonts w:eastAsia="Times New Roman" w:cs="Times New Roman"/>
                <w:szCs w:val="24"/>
              </w:rPr>
              <w:t xml:space="preserve">= </w:t>
            </w:r>
            <w:proofErr w:type="spellStart"/>
            <w:r w:rsidRPr="00E04ACC">
              <w:rPr>
                <w:rFonts w:eastAsia="Times New Roman" w:cs="Times New Roman"/>
                <w:i/>
                <w:szCs w:val="24"/>
              </w:rPr>
              <w:t>QtPontos</w:t>
            </w:r>
            <w:r w:rsidRPr="00E04ACC">
              <w:rPr>
                <w:rFonts w:eastAsia="Times New Roman" w:cs="Times New Roman"/>
                <w:i/>
                <w:szCs w:val="24"/>
                <w:vertAlign w:val="subscript"/>
              </w:rPr>
              <w:t>ij</w:t>
            </w:r>
            <w:proofErr w:type="spellEnd"/>
            <w:r w:rsidRPr="00E04ACC">
              <w:rPr>
                <w:rFonts w:eastAsia="Times New Roman" w:cs="Times New Roman"/>
                <w:szCs w:val="24"/>
              </w:rPr>
              <w:t xml:space="preserve"> * </w:t>
            </w:r>
            <w:proofErr w:type="spellStart"/>
            <w:r w:rsidRPr="00E04ACC">
              <w:rPr>
                <w:rFonts w:eastAsia="Times New Roman" w:cs="Times New Roman"/>
                <w:i/>
                <w:szCs w:val="24"/>
              </w:rPr>
              <w:t>TpLeitura</w:t>
            </w:r>
            <w:proofErr w:type="spellEnd"/>
          </w:p>
        </w:tc>
        <w:tc>
          <w:tcPr>
            <w:tcW w:w="1417" w:type="dxa"/>
          </w:tcPr>
          <w:p w14:paraId="68455A46" w14:textId="77777777" w:rsidR="00C4248F" w:rsidRPr="00E04ACC" w:rsidRDefault="00C4248F" w:rsidP="00C4248F">
            <w:pPr>
              <w:pStyle w:val="PargrafodaLista"/>
              <w:spacing w:line="360" w:lineRule="auto"/>
              <w:ind w:left="0"/>
              <w:jc w:val="right"/>
              <w:rPr>
                <w:rFonts w:eastAsia="Times New Roman" w:cs="Times New Roman"/>
                <w:szCs w:val="24"/>
              </w:rPr>
            </w:pPr>
            <w:r w:rsidRPr="00E04ACC">
              <w:rPr>
                <w:rFonts w:eastAsia="Times New Roman" w:cs="Times New Roman"/>
                <w:szCs w:val="24"/>
              </w:rPr>
              <w:t>(4.2)</w:t>
            </w:r>
          </w:p>
        </w:tc>
      </w:tr>
    </w:tbl>
    <w:p w14:paraId="26A870F5" w14:textId="77777777" w:rsidR="00C4248F" w:rsidRPr="004E0020" w:rsidRDefault="00C4248F" w:rsidP="00C4248F">
      <w:pPr>
        <w:spacing w:after="0" w:line="360" w:lineRule="auto"/>
        <w:jc w:val="both"/>
        <w:rPr>
          <w:rFonts w:eastAsia="Times New Roman" w:cs="Times New Roman"/>
          <w:szCs w:val="24"/>
        </w:rPr>
      </w:pPr>
    </w:p>
    <w:p w14:paraId="27022DAA" w14:textId="77777777" w:rsidR="00C4248F" w:rsidRPr="00251352" w:rsidRDefault="00251352" w:rsidP="00156E52">
      <w:pPr>
        <w:spacing w:after="0" w:line="360" w:lineRule="auto"/>
        <w:jc w:val="both"/>
        <w:rPr>
          <w:rFonts w:eastAsia="Times New Roman" w:cs="Times New Roman"/>
          <w:b/>
          <w:szCs w:val="24"/>
        </w:rPr>
      </w:pPr>
      <w:r w:rsidRPr="00251352">
        <w:rPr>
          <w:rFonts w:eastAsia="Times New Roman" w:cs="Times New Roman"/>
          <w:b/>
          <w:szCs w:val="24"/>
        </w:rPr>
        <w:t xml:space="preserve">4.2.4 Definir o número de </w:t>
      </w:r>
      <w:proofErr w:type="spellStart"/>
      <w:r w:rsidRPr="00251352">
        <w:rPr>
          <w:rFonts w:eastAsia="Times New Roman" w:cs="Times New Roman"/>
          <w:b/>
          <w:szCs w:val="24"/>
        </w:rPr>
        <w:t>l</w:t>
      </w:r>
      <w:r w:rsidR="00C4248F" w:rsidRPr="00251352">
        <w:rPr>
          <w:rFonts w:eastAsia="Times New Roman" w:cs="Times New Roman"/>
          <w:b/>
          <w:szCs w:val="24"/>
        </w:rPr>
        <w:t>eituristas</w:t>
      </w:r>
      <w:proofErr w:type="spellEnd"/>
    </w:p>
    <w:p w14:paraId="199E9140" w14:textId="77777777" w:rsidR="00156E52" w:rsidRPr="004E0020" w:rsidRDefault="00156E52" w:rsidP="00156E52">
      <w:pPr>
        <w:spacing w:after="0" w:line="360" w:lineRule="auto"/>
        <w:jc w:val="both"/>
        <w:rPr>
          <w:rFonts w:eastAsia="Times New Roman" w:cs="Times New Roman"/>
          <w:szCs w:val="24"/>
        </w:rPr>
      </w:pPr>
    </w:p>
    <w:p w14:paraId="73370A74" w14:textId="77777777" w:rsidR="00C4248F"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 xml:space="preserve"> O número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expresso por </w:t>
      </w:r>
      <w:r w:rsidRPr="004E0020">
        <w:rPr>
          <w:rFonts w:eastAsia="Times New Roman" w:cs="Times New Roman"/>
          <w:i/>
          <w:szCs w:val="24"/>
        </w:rPr>
        <w:t>p</w:t>
      </w:r>
      <w:r w:rsidRPr="004E0020">
        <w:rPr>
          <w:rFonts w:eastAsia="Times New Roman" w:cs="Times New Roman"/>
          <w:szCs w:val="24"/>
        </w:rPr>
        <w:t xml:space="preserve">, deve ser maior que a soma do tempo de atravessamento,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de todas as arestas do grafo G dividido pela carga de trabalho máxima de um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dada por </w:t>
      </w:r>
      <w:r w:rsidRPr="004E0020">
        <w:rPr>
          <w:rFonts w:eastAsia="Times New Roman" w:cs="Times New Roman"/>
          <w:i/>
          <w:szCs w:val="24"/>
        </w:rPr>
        <w:t>Q</w:t>
      </w:r>
      <w:r w:rsidRPr="004E0020">
        <w:rPr>
          <w:rFonts w:eastAsia="Times New Roman" w:cs="Times New Roman"/>
          <w:szCs w:val="24"/>
        </w:rPr>
        <w:t>. Como a divisão pode oferecer como resultado um número decimal, arredonda-se esse número para o próximo inteiro com valor superior.</w:t>
      </w:r>
    </w:p>
    <w:p w14:paraId="21990BEA" w14:textId="77777777" w:rsidR="00156E52" w:rsidRPr="004E0020" w:rsidRDefault="00156E52" w:rsidP="003A12E1">
      <w:pPr>
        <w:spacing w:after="0" w:line="360" w:lineRule="auto"/>
        <w:ind w:firstLine="709"/>
        <w:jc w:val="both"/>
        <w:rPr>
          <w:rFonts w:eastAsia="Times New Roman" w:cs="Times New Roman"/>
          <w:szCs w:val="24"/>
        </w:rPr>
      </w:pPr>
    </w:p>
    <w:p w14:paraId="076AC895" w14:textId="77777777" w:rsidR="00C4248F" w:rsidRPr="00251352" w:rsidRDefault="00251352" w:rsidP="00156E52">
      <w:pPr>
        <w:spacing w:after="0" w:line="360" w:lineRule="auto"/>
        <w:ind w:left="720" w:hanging="720"/>
        <w:jc w:val="both"/>
        <w:rPr>
          <w:rFonts w:eastAsia="Times New Roman" w:cs="Times New Roman"/>
          <w:b/>
          <w:szCs w:val="24"/>
        </w:rPr>
      </w:pPr>
      <w:r w:rsidRPr="00251352">
        <w:rPr>
          <w:rFonts w:eastAsia="Times New Roman" w:cs="Times New Roman"/>
          <w:b/>
          <w:szCs w:val="24"/>
        </w:rPr>
        <w:t>4.2.5 Determinar matriz de d</w:t>
      </w:r>
      <w:r w:rsidR="00C4248F" w:rsidRPr="00251352">
        <w:rPr>
          <w:rFonts w:eastAsia="Times New Roman" w:cs="Times New Roman"/>
          <w:b/>
          <w:szCs w:val="24"/>
        </w:rPr>
        <w:t>istâncias</w:t>
      </w:r>
    </w:p>
    <w:p w14:paraId="269DB4ED" w14:textId="77777777" w:rsidR="00156E52" w:rsidRPr="004E0020" w:rsidRDefault="00156E52" w:rsidP="00156E52">
      <w:pPr>
        <w:spacing w:after="0" w:line="360" w:lineRule="auto"/>
        <w:ind w:left="720" w:hanging="720"/>
        <w:jc w:val="both"/>
        <w:rPr>
          <w:rFonts w:eastAsia="Times New Roman" w:cs="Times New Roman"/>
          <w:szCs w:val="24"/>
        </w:rPr>
      </w:pPr>
    </w:p>
    <w:p w14:paraId="0B32B5CD" w14:textId="77777777" w:rsidR="00C4248F" w:rsidRDefault="00C4248F" w:rsidP="003A12E1">
      <w:pPr>
        <w:spacing w:after="0" w:line="360" w:lineRule="auto"/>
        <w:ind w:firstLine="709"/>
        <w:jc w:val="both"/>
        <w:rPr>
          <w:rFonts w:cs="Times New Roman"/>
          <w:szCs w:val="24"/>
        </w:rPr>
      </w:pPr>
      <w:r w:rsidRPr="004E0020">
        <w:rPr>
          <w:rFonts w:eastAsia="Times New Roman" w:cs="Times New Roman"/>
          <w:szCs w:val="24"/>
        </w:rPr>
        <w:t xml:space="preserve">Para cada segmento de rua ou aresta será identificado o ponto médio. </w:t>
      </w:r>
      <w:r w:rsidRPr="004E0020">
        <w:rPr>
          <w:rFonts w:cs="Times New Roman"/>
          <w:szCs w:val="24"/>
          <w:shd w:val="clear" w:color="auto" w:fill="FFFFFF"/>
        </w:rPr>
        <w:t> O </w:t>
      </w:r>
      <w:r w:rsidRPr="004E0020">
        <w:rPr>
          <w:rFonts w:cs="Times New Roman"/>
          <w:bCs/>
          <w:szCs w:val="24"/>
          <w:shd w:val="clear" w:color="auto" w:fill="FFFFFF"/>
        </w:rPr>
        <w:t>ponto médio</w:t>
      </w:r>
      <w:r w:rsidRPr="004E0020">
        <w:rPr>
          <w:rFonts w:cs="Times New Roman"/>
          <w:szCs w:val="24"/>
          <w:shd w:val="clear" w:color="auto" w:fill="FFFFFF"/>
        </w:rPr>
        <w:t> de um </w:t>
      </w:r>
      <w:r w:rsidRPr="004E0020">
        <w:rPr>
          <w:rFonts w:cs="Times New Roman"/>
          <w:bCs/>
          <w:szCs w:val="24"/>
          <w:shd w:val="clear" w:color="auto" w:fill="FFFFFF"/>
        </w:rPr>
        <w:t>segmento de reta</w:t>
      </w:r>
      <w:r w:rsidRPr="004E0020">
        <w:rPr>
          <w:rFonts w:cs="Times New Roman"/>
          <w:szCs w:val="24"/>
          <w:shd w:val="clear" w:color="auto" w:fill="FFFFFF"/>
        </w:rPr>
        <w:t> é o </w:t>
      </w:r>
      <w:r w:rsidRPr="004E0020">
        <w:rPr>
          <w:rFonts w:cs="Times New Roman"/>
          <w:bCs/>
          <w:szCs w:val="24"/>
          <w:shd w:val="clear" w:color="auto" w:fill="FFFFFF"/>
        </w:rPr>
        <w:t>ponto</w:t>
      </w:r>
      <w:r w:rsidRPr="004E0020">
        <w:rPr>
          <w:rFonts w:cs="Times New Roman"/>
          <w:szCs w:val="24"/>
          <w:shd w:val="clear" w:color="auto" w:fill="FFFFFF"/>
        </w:rPr>
        <w:t> que separa o </w:t>
      </w:r>
      <w:r w:rsidRPr="004E0020">
        <w:rPr>
          <w:rFonts w:cs="Times New Roman"/>
          <w:bCs/>
          <w:szCs w:val="24"/>
          <w:shd w:val="clear" w:color="auto" w:fill="FFFFFF"/>
        </w:rPr>
        <w:t>segmento</w:t>
      </w:r>
      <w:r w:rsidRPr="004E0020">
        <w:rPr>
          <w:rFonts w:cs="Times New Roman"/>
          <w:szCs w:val="24"/>
          <w:shd w:val="clear" w:color="auto" w:fill="FFFFFF"/>
        </w:rPr>
        <w:t xml:space="preserve"> em duas partes com medidas iguais. Serão, então, identificadas as coordenadas geográficas, latitude e longitude, para cada ponto médio de cada aresta do grafo </w:t>
      </w:r>
      <w:r w:rsidRPr="004E0020">
        <w:rPr>
          <w:rFonts w:cs="Times New Roman"/>
          <w:i/>
          <w:szCs w:val="24"/>
          <w:shd w:val="clear" w:color="auto" w:fill="FFFFFF"/>
        </w:rPr>
        <w:t>G</w:t>
      </w:r>
      <w:r w:rsidRPr="004E0020">
        <w:rPr>
          <w:rFonts w:cs="Times New Roman"/>
          <w:szCs w:val="24"/>
          <w:shd w:val="clear" w:color="auto" w:fill="FFFFFF"/>
        </w:rPr>
        <w:t xml:space="preserve">; a partir das coordenadas geográficas dos pontos médios, uma matriz de distâncias entre os pontos médios das arestas será estabelecida, por meio da </w:t>
      </w:r>
      <w:r w:rsidRPr="004E0020">
        <w:rPr>
          <w:rFonts w:cs="Times New Roman"/>
          <w:szCs w:val="24"/>
        </w:rPr>
        <w:t xml:space="preserve">Fórmula de </w:t>
      </w:r>
      <w:proofErr w:type="spellStart"/>
      <w:r w:rsidRPr="004E0020">
        <w:rPr>
          <w:rFonts w:cs="Times New Roman"/>
          <w:szCs w:val="24"/>
        </w:rPr>
        <w:t>Haversine</w:t>
      </w:r>
      <w:proofErr w:type="spellEnd"/>
      <w:r w:rsidRPr="004E0020">
        <w:rPr>
          <w:rFonts w:cs="Times New Roman"/>
          <w:szCs w:val="24"/>
        </w:rPr>
        <w:t xml:space="preserve">. </w:t>
      </w:r>
    </w:p>
    <w:p w14:paraId="33753AD0" w14:textId="77777777" w:rsidR="00156E52" w:rsidRPr="004E0020" w:rsidRDefault="00156E52" w:rsidP="003A12E1">
      <w:pPr>
        <w:spacing w:after="0" w:line="360" w:lineRule="auto"/>
        <w:ind w:firstLine="709"/>
        <w:jc w:val="both"/>
        <w:rPr>
          <w:rFonts w:cs="Times New Roman"/>
          <w:szCs w:val="24"/>
          <w:shd w:val="clear" w:color="auto" w:fill="FFFFFF"/>
        </w:rPr>
      </w:pPr>
    </w:p>
    <w:p w14:paraId="335E0006" w14:textId="77777777" w:rsidR="00C4248F" w:rsidRPr="00251352" w:rsidRDefault="00251352" w:rsidP="00156E52">
      <w:pPr>
        <w:spacing w:after="0" w:line="360" w:lineRule="auto"/>
        <w:ind w:left="720" w:hanging="720"/>
        <w:jc w:val="both"/>
        <w:rPr>
          <w:rFonts w:cs="Times New Roman"/>
          <w:b/>
          <w:szCs w:val="24"/>
          <w:shd w:val="clear" w:color="auto" w:fill="FFFFFF"/>
        </w:rPr>
      </w:pPr>
      <w:r w:rsidRPr="00251352">
        <w:rPr>
          <w:rFonts w:cs="Times New Roman"/>
          <w:b/>
          <w:szCs w:val="24"/>
          <w:shd w:val="clear" w:color="auto" w:fill="FFFFFF"/>
        </w:rPr>
        <w:t>4.2.6 Aplicar o p</w:t>
      </w:r>
      <w:r w:rsidR="00C4248F" w:rsidRPr="00251352">
        <w:rPr>
          <w:rFonts w:cs="Times New Roman"/>
          <w:b/>
          <w:szCs w:val="24"/>
          <w:shd w:val="clear" w:color="auto" w:fill="FFFFFF"/>
        </w:rPr>
        <w:t xml:space="preserve">roblema da </w:t>
      </w:r>
      <w:r w:rsidR="00C4248F" w:rsidRPr="00251352">
        <w:rPr>
          <w:rFonts w:cs="Times New Roman"/>
          <w:b/>
          <w:i/>
          <w:szCs w:val="24"/>
          <w:shd w:val="clear" w:color="auto" w:fill="FFFFFF"/>
        </w:rPr>
        <w:t>p</w:t>
      </w:r>
      <w:r w:rsidRPr="00251352">
        <w:rPr>
          <w:rFonts w:cs="Times New Roman"/>
          <w:b/>
          <w:szCs w:val="24"/>
          <w:shd w:val="clear" w:color="auto" w:fill="FFFFFF"/>
        </w:rPr>
        <w:t>-m</w:t>
      </w:r>
      <w:r w:rsidR="00C4248F" w:rsidRPr="00251352">
        <w:rPr>
          <w:rFonts w:cs="Times New Roman"/>
          <w:b/>
          <w:szCs w:val="24"/>
          <w:shd w:val="clear" w:color="auto" w:fill="FFFFFF"/>
        </w:rPr>
        <w:t>edianas</w:t>
      </w:r>
    </w:p>
    <w:p w14:paraId="3833C471" w14:textId="77777777" w:rsidR="00156E52" w:rsidRPr="004E0020" w:rsidRDefault="00156E52" w:rsidP="00156E52">
      <w:pPr>
        <w:spacing w:after="0" w:line="360" w:lineRule="auto"/>
        <w:ind w:left="720" w:hanging="720"/>
        <w:jc w:val="both"/>
        <w:rPr>
          <w:rFonts w:cs="Times New Roman"/>
          <w:szCs w:val="24"/>
          <w:shd w:val="clear" w:color="auto" w:fill="FFFFFF"/>
        </w:rPr>
      </w:pPr>
    </w:p>
    <w:p w14:paraId="3503E9DC" w14:textId="77777777" w:rsidR="00C4248F" w:rsidRPr="004E0020" w:rsidRDefault="00C4248F" w:rsidP="003A12E1">
      <w:pPr>
        <w:spacing w:after="0" w:line="360" w:lineRule="auto"/>
        <w:ind w:firstLine="709"/>
        <w:jc w:val="both"/>
        <w:rPr>
          <w:rFonts w:eastAsia="Times New Roman" w:cs="Times New Roman"/>
          <w:szCs w:val="24"/>
        </w:rPr>
      </w:pPr>
      <w:r w:rsidRPr="004E0020">
        <w:rPr>
          <w:rFonts w:cs="Times New Roman"/>
          <w:szCs w:val="24"/>
          <w:shd w:val="clear" w:color="auto" w:fill="FFFFFF"/>
        </w:rPr>
        <w:t xml:space="preserve">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será modelado utilizando-se as informações referentes ao tempo de atravessamento,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de cada aresta; a matriz de distâncias entre os pontos médios; a capacidade de atendimento ou demanda máxima que um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poderia atender e o número de </w:t>
      </w:r>
      <w:proofErr w:type="spellStart"/>
      <w:r w:rsidRPr="004E0020">
        <w:rPr>
          <w:rFonts w:eastAsia="Times New Roman" w:cs="Times New Roman"/>
          <w:szCs w:val="24"/>
        </w:rPr>
        <w:t>leituristas</w:t>
      </w:r>
      <w:proofErr w:type="spellEnd"/>
      <w:r w:rsidRPr="004E0020">
        <w:rPr>
          <w:rFonts w:eastAsia="Times New Roman" w:cs="Times New Roman"/>
          <w:szCs w:val="24"/>
        </w:rPr>
        <w:t>.</w:t>
      </w:r>
    </w:p>
    <w:p w14:paraId="722F6959" w14:textId="77777777" w:rsidR="00C4248F" w:rsidRPr="004E0020" w:rsidRDefault="00C4248F" w:rsidP="003A12E1">
      <w:pPr>
        <w:spacing w:after="0" w:line="360" w:lineRule="auto"/>
        <w:ind w:firstLine="709"/>
        <w:jc w:val="both"/>
        <w:rPr>
          <w:rFonts w:cs="Times New Roman"/>
          <w:szCs w:val="24"/>
          <w:shd w:val="clear" w:color="auto" w:fill="FFFFFF"/>
        </w:rPr>
      </w:pPr>
      <w:r w:rsidRPr="004E0020">
        <w:rPr>
          <w:rFonts w:eastAsia="Times New Roman" w:cs="Times New Roman"/>
          <w:szCs w:val="24"/>
        </w:rPr>
        <w:t xml:space="preserve">No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o número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é igual ao número de agrupamentos ou </w:t>
      </w:r>
      <w:r w:rsidRPr="004E0020">
        <w:rPr>
          <w:rFonts w:eastAsia="Times New Roman" w:cs="Times New Roman"/>
          <w:i/>
          <w:szCs w:val="24"/>
        </w:rPr>
        <w:t>clusters</w:t>
      </w:r>
      <w:r w:rsidRPr="004E0020">
        <w:rPr>
          <w:rFonts w:eastAsia="Times New Roman" w:cs="Times New Roman"/>
          <w:szCs w:val="24"/>
        </w:rPr>
        <w:t xml:space="preserve">, logo cada agrupamento possui uma demanda máxima de atendimento, essa demanda máxima </w:t>
      </w:r>
      <w:r w:rsidRPr="004E0020">
        <w:rPr>
          <w:rFonts w:eastAsia="Times New Roman" w:cs="Times New Roman"/>
          <w:szCs w:val="24"/>
        </w:rPr>
        <w:lastRenderedPageBreak/>
        <w:t xml:space="preserve">de atendimento </w:t>
      </w:r>
      <w:r w:rsidRPr="004E0020">
        <w:rPr>
          <w:rFonts w:cs="Times New Roman"/>
          <w:szCs w:val="24"/>
          <w:shd w:val="clear" w:color="auto" w:fill="FFFFFF"/>
        </w:rPr>
        <w:t xml:space="preserve">limitará o quanto de arestas dado o tempo de atravessamento,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cs="Times New Roman"/>
          <w:szCs w:val="24"/>
          <w:shd w:val="clear" w:color="auto" w:fill="FFFFFF"/>
        </w:rPr>
        <w:t xml:space="preserve">, estão associadas a um </w:t>
      </w:r>
      <w:r w:rsidRPr="004E0020">
        <w:rPr>
          <w:rFonts w:cs="Times New Roman"/>
          <w:i/>
          <w:szCs w:val="24"/>
          <w:shd w:val="clear" w:color="auto" w:fill="FFFFFF"/>
        </w:rPr>
        <w:t>cluster</w:t>
      </w:r>
      <w:r w:rsidRPr="004E0020">
        <w:rPr>
          <w:rFonts w:cs="Times New Roman"/>
          <w:szCs w:val="24"/>
          <w:shd w:val="clear" w:color="auto" w:fill="FFFFFF"/>
        </w:rPr>
        <w:t xml:space="preserve"> na fase de agrupamento</w:t>
      </w:r>
      <w:r w:rsidRPr="004E0020">
        <w:rPr>
          <w:rFonts w:cs="Times New Roman"/>
          <w:i/>
          <w:szCs w:val="24"/>
          <w:shd w:val="clear" w:color="auto" w:fill="FFFFFF"/>
        </w:rPr>
        <w:t>.</w:t>
      </w:r>
      <w:r w:rsidRPr="004E0020">
        <w:rPr>
          <w:rFonts w:cs="Times New Roman"/>
          <w:szCs w:val="24"/>
          <w:shd w:val="clear" w:color="auto" w:fill="FFFFFF"/>
        </w:rPr>
        <w:t xml:space="preserve"> </w:t>
      </w:r>
    </w:p>
    <w:p w14:paraId="1FE95FAA" w14:textId="77777777" w:rsidR="00C4248F" w:rsidRPr="004E0020" w:rsidRDefault="00C4248F" w:rsidP="003A12E1">
      <w:pPr>
        <w:shd w:val="clear" w:color="auto" w:fill="FFFFFF"/>
        <w:spacing w:after="0" w:line="360" w:lineRule="auto"/>
        <w:ind w:firstLine="709"/>
        <w:jc w:val="both"/>
        <w:rPr>
          <w:rFonts w:cs="Times New Roman"/>
          <w:szCs w:val="24"/>
          <w:shd w:val="clear" w:color="auto" w:fill="FFFFFF"/>
        </w:rPr>
      </w:pPr>
      <w:r w:rsidRPr="004E0020">
        <w:rPr>
          <w:rFonts w:cs="Times New Roman"/>
          <w:szCs w:val="24"/>
          <w:shd w:val="clear" w:color="auto" w:fill="FFFFFF"/>
        </w:rPr>
        <w:t xml:space="preserve">A decisão de designar </w:t>
      </w:r>
      <w:proofErr w:type="spellStart"/>
      <w:r w:rsidRPr="004E0020">
        <w:rPr>
          <w:rFonts w:cs="Times New Roman"/>
          <w:szCs w:val="24"/>
          <w:shd w:val="clear" w:color="auto" w:fill="FFFFFF"/>
        </w:rPr>
        <w:t>leituristas</w:t>
      </w:r>
      <w:proofErr w:type="spellEnd"/>
      <w:r w:rsidRPr="004E0020">
        <w:rPr>
          <w:rFonts w:cs="Times New Roman"/>
          <w:szCs w:val="24"/>
          <w:shd w:val="clear" w:color="auto" w:fill="FFFFFF"/>
        </w:rPr>
        <w:t xml:space="preserve"> e atribuir segmentos de ruas a eles é semelhante a decisão de onde localizar instalações e atribuir a demanda dos clientes a essas localidades.</w:t>
      </w:r>
    </w:p>
    <w:p w14:paraId="5707B8A0" w14:textId="77777777" w:rsidR="00C4248F" w:rsidRPr="004E0020" w:rsidRDefault="00C4248F" w:rsidP="003A12E1">
      <w:pPr>
        <w:shd w:val="clear" w:color="auto" w:fill="FFFFFF"/>
        <w:spacing w:after="0" w:line="360" w:lineRule="auto"/>
        <w:ind w:firstLine="709"/>
        <w:jc w:val="both"/>
        <w:rPr>
          <w:rFonts w:eastAsia="Times New Roman" w:cs="Times New Roman"/>
          <w:szCs w:val="24"/>
        </w:rPr>
      </w:pPr>
      <w:r w:rsidRPr="004E0020">
        <w:rPr>
          <w:rFonts w:eastAsia="Times New Roman" w:cs="Times New Roman"/>
          <w:szCs w:val="24"/>
        </w:rPr>
        <w:t xml:space="preserve">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pode ser aplicado conforme os seguintes parâmetros e variáveis: dado um grafo não direcionado </w:t>
      </w:r>
      <w:r w:rsidRPr="004E0020">
        <w:rPr>
          <w:rFonts w:eastAsia="Times New Roman" w:cs="Times New Roman"/>
          <w:i/>
          <w:szCs w:val="24"/>
        </w:rPr>
        <w:t>G</w:t>
      </w:r>
      <w:r w:rsidRPr="004E0020">
        <w:rPr>
          <w:rFonts w:eastAsia="Times New Roman" w:cs="Times New Roman"/>
          <w:szCs w:val="24"/>
        </w:rPr>
        <w:t xml:space="preserve"> = (</w:t>
      </w:r>
      <w:r w:rsidRPr="004E0020">
        <w:rPr>
          <w:rFonts w:eastAsia="Times New Roman" w:cs="Times New Roman"/>
          <w:i/>
          <w:szCs w:val="24"/>
        </w:rPr>
        <w:t>V</w:t>
      </w:r>
      <w:r w:rsidRPr="004E0020">
        <w:rPr>
          <w:rFonts w:eastAsia="Times New Roman" w:cs="Times New Roman"/>
          <w:szCs w:val="24"/>
        </w:rPr>
        <w:t xml:space="preserve">, </w:t>
      </w:r>
      <w:r w:rsidRPr="004E0020">
        <w:rPr>
          <w:rFonts w:eastAsia="Times New Roman" w:cs="Times New Roman"/>
          <w:i/>
          <w:szCs w:val="24"/>
        </w:rPr>
        <w:t>E</w:t>
      </w:r>
      <w:r w:rsidRPr="004E0020">
        <w:rPr>
          <w:rFonts w:eastAsia="Times New Roman" w:cs="Times New Roman"/>
          <w:szCs w:val="24"/>
        </w:rPr>
        <w:t xml:space="preserve">) que representa uma rede urbana. Em G, </w:t>
      </w:r>
      <w:r w:rsidRPr="004E0020">
        <w:rPr>
          <w:rFonts w:eastAsia="Times New Roman" w:cs="Times New Roman"/>
          <w:i/>
          <w:szCs w:val="24"/>
        </w:rPr>
        <w:t>V</w:t>
      </w:r>
      <w:r w:rsidRPr="004E0020">
        <w:rPr>
          <w:rFonts w:eastAsia="Times New Roman" w:cs="Times New Roman"/>
          <w:szCs w:val="24"/>
        </w:rPr>
        <w:t xml:space="preserve"> representa o conjunto de pontos médios dos segmentos de rua; </w:t>
      </w:r>
      <w:r w:rsidRPr="004E0020">
        <w:rPr>
          <w:rFonts w:eastAsia="Times New Roman" w:cs="Times New Roman"/>
          <w:i/>
          <w:szCs w:val="24"/>
        </w:rPr>
        <w:t xml:space="preserve">E </w:t>
      </w:r>
      <w:r w:rsidRPr="004E0020">
        <w:rPr>
          <w:rFonts w:eastAsia="Times New Roman" w:cs="Times New Roman"/>
          <w:szCs w:val="24"/>
        </w:rPr>
        <w:t xml:space="preserve">representa o conjunto de arestas da matriz de distâncias entre os pontos médios; </w:t>
      </w:r>
      <w:r w:rsidRPr="004E0020">
        <w:rPr>
          <w:rFonts w:eastAsia="Times New Roman" w:cs="Times New Roman"/>
          <w:i/>
          <w:szCs w:val="24"/>
        </w:rPr>
        <w:t>J</w:t>
      </w:r>
      <w:r w:rsidRPr="004E0020">
        <w:rPr>
          <w:rFonts w:eastAsia="Times New Roman" w:cs="Times New Roman"/>
          <w:szCs w:val="24"/>
        </w:rPr>
        <w:t xml:space="preserve"> representa o conjunto de pontos médios candidatos a serem locais onde possam ser localizados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em </w:t>
      </w:r>
      <w:r w:rsidRPr="004E0020">
        <w:rPr>
          <w:rFonts w:eastAsia="Times New Roman" w:cs="Times New Roman"/>
          <w:i/>
          <w:szCs w:val="24"/>
        </w:rPr>
        <w:t>G</w:t>
      </w:r>
      <w:r w:rsidRPr="004E0020">
        <w:rPr>
          <w:rFonts w:eastAsia="Times New Roman" w:cs="Times New Roman"/>
          <w:szCs w:val="24"/>
        </w:rPr>
        <w:t xml:space="preserve">, os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absorvem as demandas dos pontos médios considerados clientes e dos pontos médios onde estão instalados. Os vértices candidatos a receberem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são chamados de medianas. </w:t>
      </w:r>
      <w:r w:rsidRPr="004E0020">
        <w:rPr>
          <w:rFonts w:cs="Times New Roman"/>
          <w:i/>
          <w:szCs w:val="24"/>
        </w:rPr>
        <w:t>K</w:t>
      </w:r>
      <w:r w:rsidRPr="004E0020">
        <w:rPr>
          <w:rFonts w:eastAsia="Times New Roman" w:cs="Times New Roman"/>
          <w:szCs w:val="24"/>
        </w:rPr>
        <w:t xml:space="preserve"> é a quantidade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necessárias para realizar o roteamento; </w:t>
      </w:r>
      <w:r w:rsidRPr="004E0020">
        <w:rPr>
          <w:rFonts w:cs="Times New Roman"/>
          <w:szCs w:val="24"/>
        </w:rPr>
        <w:t>|</w:t>
      </w:r>
      <w:r w:rsidRPr="004E0020">
        <w:rPr>
          <w:rFonts w:cs="Times New Roman"/>
          <w:i/>
          <w:szCs w:val="24"/>
        </w:rPr>
        <w:t>K</w:t>
      </w:r>
      <w:r w:rsidRPr="004E0020">
        <w:rPr>
          <w:rFonts w:cs="Times New Roman"/>
          <w:szCs w:val="24"/>
        </w:rPr>
        <w:t xml:space="preserve">| = </w:t>
      </w:r>
      <w:r w:rsidRPr="004E0020">
        <w:rPr>
          <w:rFonts w:cs="Times New Roman"/>
          <w:i/>
          <w:szCs w:val="24"/>
        </w:rPr>
        <w:t>p</w:t>
      </w:r>
      <w:r w:rsidRPr="004E0020">
        <w:rPr>
          <w:rFonts w:eastAsia="Times New Roman" w:cs="Times New Roman"/>
          <w:szCs w:val="24"/>
        </w:rPr>
        <w:t xml:space="preserve">, </w:t>
      </w:r>
      <w:r w:rsidRPr="004E0020">
        <w:rPr>
          <w:rFonts w:eastAsia="Times New Roman" w:cs="Times New Roman"/>
          <w:i/>
          <w:szCs w:val="24"/>
        </w:rPr>
        <w:t>p</w:t>
      </w:r>
      <w:r w:rsidRPr="004E0020">
        <w:rPr>
          <w:rFonts w:eastAsia="Times New Roman" w:cs="Times New Roman"/>
          <w:szCs w:val="24"/>
        </w:rPr>
        <w:t xml:space="preserve"> é o número de </w:t>
      </w:r>
      <w:r w:rsidRPr="004E0020">
        <w:rPr>
          <w:rFonts w:eastAsia="Times New Roman" w:cs="Times New Roman"/>
          <w:i/>
          <w:szCs w:val="24"/>
        </w:rPr>
        <w:t>clusters</w:t>
      </w:r>
      <w:r w:rsidRPr="004E0020">
        <w:rPr>
          <w:rFonts w:eastAsia="Times New Roman" w:cs="Times New Roman"/>
          <w:szCs w:val="24"/>
        </w:rPr>
        <w:t xml:space="preserve">, medianas, rotas ou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a serem alocados; </w:t>
      </w:r>
      <w:proofErr w:type="spellStart"/>
      <w:r w:rsidRPr="004E0020">
        <w:rPr>
          <w:rFonts w:cs="Times New Roman"/>
          <w:i/>
          <w:szCs w:val="24"/>
        </w:rPr>
        <w:t>d</w:t>
      </w:r>
      <w:r w:rsidRPr="004E0020">
        <w:rPr>
          <w:rFonts w:cs="Times New Roman"/>
          <w:i/>
          <w:szCs w:val="24"/>
          <w:vertAlign w:val="subscript"/>
        </w:rPr>
        <w:t>ij</w:t>
      </w:r>
      <w:proofErr w:type="spellEnd"/>
      <w:r w:rsidRPr="004E0020">
        <w:rPr>
          <w:rFonts w:cs="Times New Roman"/>
          <w:szCs w:val="24"/>
        </w:rPr>
        <w:t xml:space="preserve"> é a distância entre um ponto médio </w:t>
      </w:r>
      <w:r w:rsidRPr="004E0020">
        <w:rPr>
          <w:rFonts w:cs="Times New Roman"/>
          <w:i/>
          <w:szCs w:val="24"/>
        </w:rPr>
        <w:t>i</w:t>
      </w:r>
      <w:r w:rsidRPr="004E0020">
        <w:rPr>
          <w:rFonts w:cs="Times New Roman"/>
          <w:szCs w:val="24"/>
        </w:rPr>
        <w:t xml:space="preserve"> e a mediana candidata a receber o </w:t>
      </w:r>
      <w:proofErr w:type="spellStart"/>
      <w:r w:rsidRPr="004E0020">
        <w:rPr>
          <w:rFonts w:cs="Times New Roman"/>
          <w:szCs w:val="24"/>
        </w:rPr>
        <w:t>leiturista</w:t>
      </w:r>
      <w:proofErr w:type="spellEnd"/>
      <w:r w:rsidRPr="004E0020">
        <w:rPr>
          <w:rFonts w:cs="Times New Roman"/>
          <w:szCs w:val="24"/>
        </w:rPr>
        <w:t xml:space="preserve"> </w:t>
      </w:r>
      <w:r w:rsidRPr="004E0020">
        <w:rPr>
          <w:rFonts w:cs="Times New Roman"/>
          <w:i/>
          <w:szCs w:val="24"/>
        </w:rPr>
        <w:t>j</w:t>
      </w:r>
      <w:r w:rsidRPr="004E0020">
        <w:rPr>
          <w:rFonts w:cs="Times New Roman"/>
          <w:szCs w:val="24"/>
        </w:rPr>
        <w:t xml:space="preserve">; </w:t>
      </w:r>
      <w:proofErr w:type="spellStart"/>
      <w:r w:rsidRPr="004E0020">
        <w:rPr>
          <w:rFonts w:cs="Times New Roman"/>
          <w:i/>
          <w:szCs w:val="24"/>
        </w:rPr>
        <w:t>q</w:t>
      </w:r>
      <w:r w:rsidRPr="004E0020">
        <w:rPr>
          <w:rFonts w:cs="Times New Roman"/>
          <w:i/>
          <w:szCs w:val="24"/>
          <w:vertAlign w:val="subscript"/>
        </w:rPr>
        <w:t>i</w:t>
      </w:r>
      <w:proofErr w:type="spellEnd"/>
      <w:r w:rsidRPr="004E0020">
        <w:rPr>
          <w:rFonts w:cs="Times New Roman"/>
          <w:szCs w:val="24"/>
        </w:rPr>
        <w:t xml:space="preserve"> é a demanda de tempo necessária para atender ao segmento de rua associado ao ponto médio </w:t>
      </w:r>
      <w:r w:rsidRPr="004E0020">
        <w:rPr>
          <w:rFonts w:cs="Times New Roman"/>
          <w:i/>
          <w:szCs w:val="24"/>
        </w:rPr>
        <w:t>i</w:t>
      </w:r>
      <w:r w:rsidRPr="004E0020">
        <w:rPr>
          <w:rFonts w:cs="Times New Roman"/>
          <w:szCs w:val="24"/>
        </w:rPr>
        <w:t xml:space="preserve">; </w:t>
      </w:r>
      <w:proofErr w:type="spellStart"/>
      <w:r w:rsidRPr="004E0020">
        <w:rPr>
          <w:rFonts w:cs="Times New Roman"/>
          <w:i/>
          <w:szCs w:val="24"/>
        </w:rPr>
        <w:t>Q</w:t>
      </w:r>
      <w:r w:rsidRPr="004E0020">
        <w:rPr>
          <w:rFonts w:cs="Times New Roman"/>
          <w:i/>
          <w:szCs w:val="24"/>
          <w:vertAlign w:val="subscript"/>
        </w:rPr>
        <w:t>k</w:t>
      </w:r>
      <w:proofErr w:type="spellEnd"/>
      <w:r w:rsidRPr="004E0020">
        <w:rPr>
          <w:rFonts w:cs="Times New Roman"/>
          <w:szCs w:val="24"/>
          <w:vertAlign w:val="subscript"/>
        </w:rPr>
        <w:t xml:space="preserve">  </w:t>
      </w:r>
      <w:r w:rsidRPr="004E0020">
        <w:rPr>
          <w:rFonts w:cs="Times New Roman"/>
          <w:szCs w:val="24"/>
        </w:rPr>
        <w:t xml:space="preserve">representa a capacidade máxima de atendimento de um </w:t>
      </w:r>
      <w:proofErr w:type="spellStart"/>
      <w:r w:rsidRPr="004E0020">
        <w:rPr>
          <w:rFonts w:cs="Times New Roman"/>
          <w:szCs w:val="24"/>
        </w:rPr>
        <w:t>leiturista</w:t>
      </w:r>
      <w:proofErr w:type="spellEnd"/>
      <w:r w:rsidRPr="004E0020">
        <w:rPr>
          <w:rFonts w:cs="Times New Roman"/>
          <w:szCs w:val="24"/>
        </w:rPr>
        <w:t xml:space="preserve"> </w:t>
      </w:r>
      <w:r w:rsidRPr="004E0020">
        <w:rPr>
          <w:rFonts w:cs="Times New Roman"/>
          <w:i/>
          <w:szCs w:val="24"/>
        </w:rPr>
        <w:t>k</w:t>
      </w:r>
      <w:r w:rsidRPr="004E0020">
        <w:rPr>
          <w:rFonts w:cs="Times New Roman"/>
          <w:szCs w:val="24"/>
        </w:rPr>
        <w:t xml:space="preserve">; </w:t>
      </w:r>
      <w:proofErr w:type="spellStart"/>
      <w:r w:rsidRPr="004E0020">
        <w:rPr>
          <w:rFonts w:cs="Times New Roman"/>
          <w:i/>
          <w:szCs w:val="24"/>
        </w:rPr>
        <w:t>x</w:t>
      </w:r>
      <w:r w:rsidRPr="004E0020">
        <w:rPr>
          <w:rFonts w:cs="Times New Roman"/>
          <w:i/>
          <w:szCs w:val="24"/>
          <w:vertAlign w:val="subscript"/>
        </w:rPr>
        <w:t>ij</w:t>
      </w:r>
      <w:proofErr w:type="spellEnd"/>
      <w:r w:rsidRPr="004E0020">
        <w:rPr>
          <w:rFonts w:cs="Times New Roman"/>
          <w:szCs w:val="24"/>
        </w:rPr>
        <w:t xml:space="preserve"> é a variável binária que representa a alocação do ponto médio</w:t>
      </w:r>
      <w:r w:rsidRPr="004E0020">
        <w:rPr>
          <w:rFonts w:cs="Times New Roman"/>
          <w:i/>
          <w:szCs w:val="24"/>
        </w:rPr>
        <w:t xml:space="preserve"> i</w:t>
      </w:r>
      <w:r w:rsidRPr="004E0020">
        <w:rPr>
          <w:rFonts w:cs="Times New Roman"/>
          <w:szCs w:val="24"/>
        </w:rPr>
        <w:t xml:space="preserve"> ao </w:t>
      </w:r>
      <w:proofErr w:type="spellStart"/>
      <w:r w:rsidRPr="004E0020">
        <w:rPr>
          <w:rFonts w:cs="Times New Roman"/>
          <w:szCs w:val="24"/>
        </w:rPr>
        <w:t>leiturista</w:t>
      </w:r>
      <w:proofErr w:type="spellEnd"/>
      <w:r w:rsidRPr="004E0020">
        <w:rPr>
          <w:rFonts w:cs="Times New Roman"/>
          <w:szCs w:val="24"/>
        </w:rPr>
        <w:t xml:space="preserve"> presente na mediana </w:t>
      </w:r>
      <w:r w:rsidRPr="004E0020">
        <w:rPr>
          <w:rFonts w:cs="Times New Roman"/>
          <w:i/>
          <w:szCs w:val="24"/>
        </w:rPr>
        <w:t>j</w:t>
      </w:r>
      <w:r w:rsidRPr="004E0020">
        <w:rPr>
          <w:rFonts w:cs="Times New Roman"/>
          <w:szCs w:val="24"/>
        </w:rPr>
        <w:t xml:space="preserve">, ela pode assumir o valor 1, caso a associação exista e 0, caso a associação não exista; </w:t>
      </w:r>
      <w:proofErr w:type="spellStart"/>
      <w:r w:rsidRPr="004E0020">
        <w:rPr>
          <w:rFonts w:cs="Times New Roman"/>
          <w:i/>
          <w:szCs w:val="24"/>
        </w:rPr>
        <w:t>g</w:t>
      </w:r>
      <w:r w:rsidRPr="004E0020">
        <w:rPr>
          <w:rFonts w:cs="Times New Roman"/>
          <w:i/>
          <w:szCs w:val="24"/>
          <w:vertAlign w:val="subscript"/>
        </w:rPr>
        <w:t>k</w:t>
      </w:r>
      <w:proofErr w:type="spellEnd"/>
      <w:r w:rsidRPr="004E0020">
        <w:rPr>
          <w:rFonts w:cs="Times New Roman"/>
          <w:szCs w:val="24"/>
          <w:vertAlign w:val="subscript"/>
        </w:rPr>
        <w:t xml:space="preserve"> </w:t>
      </w:r>
      <w:r w:rsidRPr="004E0020">
        <w:rPr>
          <w:rFonts w:cs="Times New Roman"/>
          <w:szCs w:val="24"/>
        </w:rPr>
        <w:t xml:space="preserve">é uma variável binária que representa a existência de um conjunto de pontos médios associados ao </w:t>
      </w:r>
      <w:proofErr w:type="spellStart"/>
      <w:r w:rsidRPr="004E0020">
        <w:rPr>
          <w:rFonts w:cs="Times New Roman"/>
          <w:szCs w:val="24"/>
        </w:rPr>
        <w:t>leiturista</w:t>
      </w:r>
      <w:proofErr w:type="spellEnd"/>
      <w:r w:rsidRPr="004E0020">
        <w:rPr>
          <w:rFonts w:cs="Times New Roman"/>
          <w:szCs w:val="24"/>
        </w:rPr>
        <w:t xml:space="preserve"> </w:t>
      </w:r>
      <w:r w:rsidRPr="004E0020">
        <w:rPr>
          <w:rFonts w:cs="Times New Roman"/>
          <w:i/>
          <w:szCs w:val="24"/>
        </w:rPr>
        <w:t>k</w:t>
      </w:r>
      <w:r w:rsidRPr="004E0020">
        <w:rPr>
          <w:rFonts w:cs="Times New Roman"/>
          <w:szCs w:val="24"/>
        </w:rPr>
        <w:t xml:space="preserve">, a </w:t>
      </w:r>
      <w:proofErr w:type="spellStart"/>
      <w:r w:rsidRPr="004E0020">
        <w:rPr>
          <w:rFonts w:eastAsia="Times New Roman" w:cs="Times New Roman"/>
          <w:i/>
          <w:szCs w:val="24"/>
        </w:rPr>
        <w:t>x</w:t>
      </w:r>
      <w:r w:rsidRPr="004E0020">
        <w:rPr>
          <w:rFonts w:eastAsia="Times New Roman" w:cs="Times New Roman"/>
          <w:i/>
          <w:szCs w:val="24"/>
          <w:vertAlign w:val="subscript"/>
        </w:rPr>
        <w:t>ii</w:t>
      </w:r>
      <w:proofErr w:type="spellEnd"/>
      <w:r w:rsidRPr="004E0020">
        <w:rPr>
          <w:rFonts w:eastAsia="Times New Roman" w:cs="Times New Roman"/>
          <w:szCs w:val="24"/>
          <w:vertAlign w:val="subscript"/>
        </w:rPr>
        <w:t xml:space="preserve"> </w:t>
      </w:r>
      <w:r w:rsidRPr="004E0020">
        <w:rPr>
          <w:rFonts w:eastAsia="Times New Roman" w:cs="Times New Roman"/>
          <w:szCs w:val="24"/>
        </w:rPr>
        <w:t xml:space="preserve">representam um ponto médio que será selecionado como a mediana do conjunto </w:t>
      </w:r>
      <w:r w:rsidRPr="004E0020">
        <w:rPr>
          <w:rFonts w:eastAsia="Times New Roman" w:cs="Times New Roman"/>
          <w:i/>
          <w:szCs w:val="24"/>
        </w:rPr>
        <w:t>V</w:t>
      </w:r>
      <w:r w:rsidRPr="004E0020">
        <w:rPr>
          <w:rFonts w:eastAsia="Gungsuh" w:cs="Times New Roman"/>
          <w:szCs w:val="24"/>
        </w:rPr>
        <w:t>.</w:t>
      </w:r>
    </w:p>
    <w:p w14:paraId="5E42B0FC" w14:textId="77777777" w:rsidR="00C4248F" w:rsidRPr="004E0020"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 xml:space="preserve">Para 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considere:</w:t>
      </w:r>
    </w:p>
    <w:p w14:paraId="3F8C8BBD" w14:textId="77777777" w:rsidR="00726068" w:rsidRPr="004E0020" w:rsidRDefault="00726068" w:rsidP="00726068">
      <w:pPr>
        <w:spacing w:after="0" w:line="360" w:lineRule="auto"/>
        <w:ind w:firstLine="567"/>
        <w:jc w:val="both"/>
        <w:rPr>
          <w:rFonts w:eastAsia="Times New Roman" w:cs="Times New Roman"/>
          <w:szCs w:val="24"/>
        </w:rPr>
      </w:pPr>
    </w:p>
    <w:tbl>
      <w:tblPr>
        <w:tblStyle w:val="Tabelacomgrade"/>
        <w:tblW w:w="9067" w:type="dxa"/>
        <w:tblLook w:val="04A0" w:firstRow="1" w:lastRow="0" w:firstColumn="1" w:lastColumn="0" w:noHBand="0" w:noVBand="1"/>
      </w:tblPr>
      <w:tblGrid>
        <w:gridCol w:w="1129"/>
        <w:gridCol w:w="6521"/>
        <w:gridCol w:w="1417"/>
      </w:tblGrid>
      <w:tr w:rsidR="00726068" w:rsidRPr="004E0020" w14:paraId="466B7213" w14:textId="77777777" w:rsidTr="00156E52">
        <w:tc>
          <w:tcPr>
            <w:tcW w:w="7650" w:type="dxa"/>
            <w:gridSpan w:val="2"/>
            <w:tcBorders>
              <w:top w:val="nil"/>
              <w:left w:val="nil"/>
              <w:bottom w:val="nil"/>
              <w:right w:val="nil"/>
            </w:tcBorders>
            <w:vAlign w:val="center"/>
          </w:tcPr>
          <w:p w14:paraId="0DD9A37C" w14:textId="77777777" w:rsidR="00726068" w:rsidRPr="004E0020" w:rsidRDefault="00726068" w:rsidP="00156E52">
            <w:pPr>
              <w:spacing w:line="360" w:lineRule="auto"/>
              <w:jc w:val="center"/>
              <w:rPr>
                <w:rFonts w:cs="Times New Roman"/>
                <w:i/>
                <w:szCs w:val="24"/>
              </w:rPr>
            </w:pPr>
            <m:oMathPara>
              <m:oMathParaPr>
                <m:jc m:val="left"/>
              </m:oMathParaPr>
              <m:oMath>
                <m:r>
                  <m:rPr>
                    <m:nor/>
                  </m:rPr>
                  <w:rPr>
                    <w:rFonts w:cs="Times New Roman"/>
                    <w:szCs w:val="24"/>
                  </w:rPr>
                  <m:t>Minimize</m:t>
                </m:r>
                <m:r>
                  <m:rPr>
                    <m:nor/>
                  </m:rPr>
                  <w:rPr>
                    <w:rFonts w:ascii="Cambria Math" w:cs="Times New Roman"/>
                    <w:szCs w:val="24"/>
                  </w:rPr>
                  <m:t xml:space="preserve"> </m:t>
                </m:r>
                <m:r>
                  <m:rPr>
                    <m:nor/>
                  </m:rPr>
                  <w:rPr>
                    <w:rFonts w:cs="Times New Roman"/>
                    <w:szCs w:val="24"/>
                  </w:rPr>
                  <m:t xml:space="preserve"> </m:t>
                </m:r>
                <m:nary>
                  <m:naryPr>
                    <m:chr m:val="∑"/>
                    <m:limLoc m:val="undOvr"/>
                    <m:supHide m:val="1"/>
                    <m:ctrlPr>
                      <w:rPr>
                        <w:rFonts w:ascii="Cambria Math" w:hAnsi="Cambria Math" w:cs="Times New Roman"/>
                        <w:i/>
                        <w:szCs w:val="24"/>
                      </w:rPr>
                    </m:ctrlPr>
                  </m:naryPr>
                  <m:sub>
                    <m:r>
                      <m:rPr>
                        <m:nor/>
                      </m:rPr>
                      <w:rPr>
                        <w:rFonts w:cs="Times New Roman"/>
                        <w:i/>
                        <w:szCs w:val="24"/>
                      </w:rPr>
                      <m:t>i</m:t>
                    </m:r>
                    <m:r>
                      <m:rPr>
                        <m:nor/>
                      </m:rPr>
                      <w:rPr>
                        <w:rFonts w:ascii="Cambria Math" w:cs="Times New Roman"/>
                        <w:i/>
                        <w:szCs w:val="24"/>
                      </w:rPr>
                      <m:t xml:space="preserve"> </m:t>
                    </m:r>
                    <m:r>
                      <m:rPr>
                        <m:nor/>
                      </m:rPr>
                      <w:rPr>
                        <w:rFonts w:ascii="Cambria Math" w:hAnsi="Cambria Math" w:cs="Cambria Math"/>
                        <w:szCs w:val="24"/>
                      </w:rPr>
                      <m:t xml:space="preserve">∈ </m:t>
                    </m:r>
                    <m:r>
                      <m:rPr>
                        <m:nor/>
                      </m:rPr>
                      <w:rPr>
                        <w:rFonts w:cs="Times New Roman"/>
                        <w:i/>
                        <w:szCs w:val="24"/>
                      </w:rPr>
                      <m:t>V</m:t>
                    </m:r>
                  </m:sub>
                  <m:sup/>
                  <m:e>
                    <m:r>
                      <w:rPr>
                        <w:rFonts w:ascii="Cambria Math" w:hAnsi="Cambria Math" w:cs="Times New Roman"/>
                        <w:szCs w:val="24"/>
                      </w:rPr>
                      <m:t xml:space="preserve"> </m:t>
                    </m:r>
                    <m:nary>
                      <m:naryPr>
                        <m:chr m:val="∑"/>
                        <m:limLoc m:val="undOvr"/>
                        <m:supHide m:val="1"/>
                        <m:ctrlPr>
                          <w:rPr>
                            <w:rFonts w:ascii="Cambria Math" w:hAnsi="Cambria Math" w:cs="Times New Roman"/>
                            <w:i/>
                            <w:szCs w:val="24"/>
                          </w:rPr>
                        </m:ctrlPr>
                      </m:naryPr>
                      <m:sub>
                        <m:r>
                          <m:rPr>
                            <m:nor/>
                          </m:rPr>
                          <w:rPr>
                            <w:rFonts w:cs="Times New Roman"/>
                            <w:i/>
                            <w:szCs w:val="24"/>
                          </w:rPr>
                          <m:t>j</m:t>
                        </m:r>
                        <m:r>
                          <m:rPr>
                            <m:nor/>
                          </m:rPr>
                          <w:rPr>
                            <w:rFonts w:ascii="Cambria Math" w:cs="Times New Roman"/>
                            <w:szCs w:val="24"/>
                          </w:rPr>
                          <m:t xml:space="preserve"> </m:t>
                        </m:r>
                        <m:r>
                          <m:rPr>
                            <m:nor/>
                          </m:rPr>
                          <w:rPr>
                            <w:rFonts w:ascii="Cambria Math" w:hAnsi="Cambria Math" w:cs="Cambria Math"/>
                            <w:szCs w:val="24"/>
                          </w:rPr>
                          <m:t>∈</m:t>
                        </m:r>
                        <m:r>
                          <m:rPr>
                            <m:nor/>
                          </m:rPr>
                          <w:rPr>
                            <w:rFonts w:cs="Times New Roman"/>
                            <w:szCs w:val="24"/>
                          </w:rPr>
                          <m:t xml:space="preserve"> </m:t>
                        </m:r>
                        <m:r>
                          <m:rPr>
                            <m:nor/>
                          </m:rPr>
                          <w:rPr>
                            <w:rFonts w:cs="Times New Roman"/>
                            <w:i/>
                            <w:szCs w:val="24"/>
                          </w:rPr>
                          <m:t>V</m:t>
                        </m:r>
                      </m:sub>
                      <m:sup/>
                      <m:e>
                        <m:sSub>
                          <m:sSubPr>
                            <m:ctrlPr>
                              <w:rPr>
                                <w:rFonts w:ascii="Cambria Math" w:hAnsi="Cambria Math" w:cs="Times New Roman"/>
                                <w:i/>
                                <w:szCs w:val="24"/>
                              </w:rPr>
                            </m:ctrlPr>
                          </m:sSubPr>
                          <m:e>
                            <m:sSub>
                              <m:sSubPr>
                                <m:ctrlPr>
                                  <w:rPr>
                                    <w:rFonts w:ascii="Cambria Math" w:hAnsi="Cambria Math" w:cs="Times New Roman"/>
                                    <w:i/>
                                    <w:szCs w:val="24"/>
                                  </w:rPr>
                                </m:ctrlPr>
                              </m:sSubPr>
                              <m:e>
                                <m:r>
                                  <m:rPr>
                                    <m:nor/>
                                  </m:rPr>
                                  <w:rPr>
                                    <w:rFonts w:cs="Times New Roman"/>
                                    <w:szCs w:val="24"/>
                                  </w:rPr>
                                  <m:t>q</m:t>
                                </m:r>
                              </m:e>
                              <m:sub>
                                <m:r>
                                  <m:rPr>
                                    <m:nor/>
                                  </m:rPr>
                                  <w:rPr>
                                    <w:rFonts w:cs="Times New Roman"/>
                                    <w:i/>
                                    <w:szCs w:val="24"/>
                                  </w:rPr>
                                  <m:t>i</m:t>
                                </m:r>
                              </m:sub>
                            </m:sSub>
                            <m:r>
                              <m:rPr>
                                <m:nor/>
                              </m:rPr>
                              <w:rPr>
                                <w:rFonts w:ascii="Cambria Math" w:cs="Times New Roman"/>
                                <w:szCs w:val="24"/>
                              </w:rPr>
                              <m:t xml:space="preserve"> </m:t>
                            </m:r>
                            <m:r>
                              <m:rPr>
                                <m:nor/>
                              </m:rPr>
                              <w:rPr>
                                <w:rFonts w:cs="Times New Roman"/>
                                <w:szCs w:val="24"/>
                              </w:rPr>
                              <m:t>d</m:t>
                            </m:r>
                          </m:e>
                          <m:sub>
                            <m:r>
                              <m:rPr>
                                <m:nor/>
                              </m:rPr>
                              <w:rPr>
                                <w:rFonts w:cs="Times New Roman"/>
                                <w:i/>
                                <w:szCs w:val="24"/>
                              </w:rPr>
                              <m:t>ij</m:t>
                            </m:r>
                          </m:sub>
                        </m:sSub>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m:t>
                            </m:r>
                            <m:r>
                              <m:rPr>
                                <m:nor/>
                              </m:rPr>
                              <w:rPr>
                                <w:rFonts w:cs="Times New Roman"/>
                                <w:szCs w:val="24"/>
                              </w:rPr>
                              <m:t>j</m:t>
                            </m:r>
                          </m:sub>
                        </m:sSub>
                      </m:e>
                    </m:nary>
                  </m:e>
                </m:nary>
              </m:oMath>
            </m:oMathPara>
          </w:p>
        </w:tc>
        <w:tc>
          <w:tcPr>
            <w:tcW w:w="1417" w:type="dxa"/>
            <w:tcBorders>
              <w:top w:val="nil"/>
              <w:left w:val="nil"/>
              <w:bottom w:val="nil"/>
              <w:right w:val="nil"/>
            </w:tcBorders>
            <w:vAlign w:val="center"/>
          </w:tcPr>
          <w:p w14:paraId="71618D02" w14:textId="77777777" w:rsidR="00726068" w:rsidRPr="004E0020" w:rsidRDefault="00726068" w:rsidP="00156E52">
            <w:pPr>
              <w:spacing w:line="360" w:lineRule="auto"/>
              <w:jc w:val="right"/>
              <w:rPr>
                <w:rFonts w:cs="Times New Roman"/>
                <w:szCs w:val="24"/>
              </w:rPr>
            </w:pPr>
            <w:r w:rsidRPr="004E0020">
              <w:rPr>
                <w:rFonts w:cs="Times New Roman"/>
                <w:szCs w:val="24"/>
              </w:rPr>
              <w:t>(</w:t>
            </w:r>
            <w:r>
              <w:rPr>
                <w:rFonts w:cs="Times New Roman"/>
                <w:szCs w:val="24"/>
              </w:rPr>
              <w:t>4.</w:t>
            </w:r>
            <w:r w:rsidR="00A000FA">
              <w:rPr>
                <w:rFonts w:cs="Times New Roman"/>
                <w:szCs w:val="24"/>
              </w:rPr>
              <w:t>3</w:t>
            </w:r>
            <w:r w:rsidRPr="004E0020">
              <w:rPr>
                <w:rFonts w:cs="Times New Roman"/>
                <w:szCs w:val="24"/>
              </w:rPr>
              <w:t>)</w:t>
            </w:r>
          </w:p>
        </w:tc>
      </w:tr>
      <w:tr w:rsidR="00726068" w:rsidRPr="004E0020" w14:paraId="0FD917B4" w14:textId="77777777" w:rsidTr="00156E52">
        <w:tc>
          <w:tcPr>
            <w:tcW w:w="1129" w:type="dxa"/>
            <w:tcBorders>
              <w:top w:val="nil"/>
              <w:left w:val="nil"/>
              <w:bottom w:val="nil"/>
              <w:right w:val="nil"/>
            </w:tcBorders>
            <w:vAlign w:val="center"/>
          </w:tcPr>
          <w:p w14:paraId="23040F8E" w14:textId="77777777" w:rsidR="00726068" w:rsidRPr="00726068" w:rsidRDefault="00726068" w:rsidP="00156E52">
            <w:pPr>
              <w:spacing w:line="360" w:lineRule="auto"/>
              <w:jc w:val="center"/>
              <w:rPr>
                <w:rFonts w:cs="Times New Roman"/>
                <w:szCs w:val="24"/>
              </w:rPr>
            </w:pPr>
            <w:r w:rsidRPr="00726068">
              <w:rPr>
                <w:rFonts w:cs="Times New Roman"/>
                <w:szCs w:val="24"/>
              </w:rPr>
              <w:t>Sujeito a</w:t>
            </w:r>
          </w:p>
        </w:tc>
        <w:tc>
          <w:tcPr>
            <w:tcW w:w="6521" w:type="dxa"/>
            <w:tcBorders>
              <w:top w:val="nil"/>
              <w:left w:val="nil"/>
              <w:bottom w:val="nil"/>
              <w:right w:val="nil"/>
            </w:tcBorders>
            <w:vAlign w:val="center"/>
          </w:tcPr>
          <w:p w14:paraId="6DD58D74" w14:textId="77777777" w:rsidR="00726068" w:rsidRPr="004E0020" w:rsidRDefault="00726068" w:rsidP="00156E52">
            <w:pPr>
              <w:spacing w:line="360" w:lineRule="auto"/>
              <w:jc w:val="center"/>
              <w:rPr>
                <w:rFonts w:cs="Times New Roman"/>
                <w:i/>
                <w:szCs w:val="24"/>
              </w:rPr>
            </w:pPr>
          </w:p>
        </w:tc>
        <w:tc>
          <w:tcPr>
            <w:tcW w:w="1417" w:type="dxa"/>
            <w:tcBorders>
              <w:top w:val="nil"/>
              <w:left w:val="nil"/>
              <w:bottom w:val="nil"/>
              <w:right w:val="nil"/>
            </w:tcBorders>
            <w:vAlign w:val="center"/>
          </w:tcPr>
          <w:p w14:paraId="34A0974C" w14:textId="77777777" w:rsidR="00726068" w:rsidRPr="004E0020" w:rsidRDefault="00726068" w:rsidP="00156E52">
            <w:pPr>
              <w:spacing w:line="360" w:lineRule="auto"/>
              <w:jc w:val="right"/>
              <w:rPr>
                <w:rFonts w:cs="Times New Roman"/>
                <w:szCs w:val="24"/>
              </w:rPr>
            </w:pPr>
          </w:p>
        </w:tc>
      </w:tr>
      <w:tr w:rsidR="00726068" w:rsidRPr="004E0020" w14:paraId="2A526BD2" w14:textId="77777777" w:rsidTr="00156E52">
        <w:tc>
          <w:tcPr>
            <w:tcW w:w="7650" w:type="dxa"/>
            <w:gridSpan w:val="2"/>
            <w:tcBorders>
              <w:top w:val="nil"/>
              <w:left w:val="nil"/>
              <w:bottom w:val="nil"/>
              <w:right w:val="nil"/>
            </w:tcBorders>
            <w:vAlign w:val="center"/>
          </w:tcPr>
          <w:p w14:paraId="166F06BF" w14:textId="77777777" w:rsidR="00726068" w:rsidRPr="004E0020" w:rsidRDefault="00951B8B" w:rsidP="00156E52">
            <w:pPr>
              <w:spacing w:line="360" w:lineRule="auto"/>
              <w:jc w:val="center"/>
              <w:rPr>
                <w:rFonts w:cs="Times New Roman"/>
                <w:i/>
                <w:szCs w:val="24"/>
              </w:rPr>
            </w:pPr>
            <m:oMathPara>
              <m:oMathParaPr>
                <m:jc m:val="left"/>
              </m:oMathParaPr>
              <m:oMath>
                <m:nary>
                  <m:naryPr>
                    <m:chr m:val="∑"/>
                    <m:limLoc m:val="undOvr"/>
                    <m:supHide m:val="1"/>
                    <m:ctrlPr>
                      <w:rPr>
                        <w:rFonts w:ascii="Cambria Math" w:hAnsi="Cambria Math" w:cs="Times New Roman"/>
                        <w:i/>
                        <w:szCs w:val="24"/>
                      </w:rPr>
                    </m:ctrlPr>
                  </m:naryPr>
                  <m:sub>
                    <m:r>
                      <m:rPr>
                        <m:nor/>
                      </m:rPr>
                      <w:rPr>
                        <w:rFonts w:cs="Times New Roman"/>
                        <w:i/>
                        <w:szCs w:val="24"/>
                      </w:rPr>
                      <m:t>j</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V</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r>
                          <w:rPr>
                            <w:rFonts w:ascii="Cambria Math" w:hAnsi="Cambria Math" w:cs="Times New Roman"/>
                            <w:szCs w:val="24"/>
                          </w:rPr>
                          <m:t xml:space="preserve"> </m:t>
                        </m:r>
                      </m:sub>
                    </m:sSub>
                    <m:r>
                      <m:rPr>
                        <m:nor/>
                      </m:rPr>
                      <w:rPr>
                        <w:rFonts w:cs="Times New Roman"/>
                        <w:szCs w:val="24"/>
                      </w:rPr>
                      <m:t>=</m:t>
                    </m:r>
                    <m:r>
                      <m:rPr>
                        <m:nor/>
                      </m:rPr>
                      <w:rPr>
                        <w:rFonts w:ascii="Cambria Math" w:cs="Times New Roman"/>
                        <w:szCs w:val="24"/>
                      </w:rPr>
                      <m:t xml:space="preserve"> </m:t>
                    </m:r>
                    <m:r>
                      <m:rPr>
                        <m:nor/>
                      </m:rPr>
                      <w:rPr>
                        <w:rFonts w:cs="Times New Roman"/>
                        <w:szCs w:val="24"/>
                      </w:rPr>
                      <m:t xml:space="preserve">1,  </m:t>
                    </m:r>
                    <m:r>
                      <m:rPr>
                        <m:nor/>
                      </m:rPr>
                      <w:rPr>
                        <w:rFonts w:ascii="Cambria Math" w:hAnsi="Cambria Math" w:cs="Cambria Math"/>
                        <w:szCs w:val="24"/>
                      </w:rPr>
                      <m:t>∀</m:t>
                    </m:r>
                    <m:r>
                      <m:rPr>
                        <m:nor/>
                      </m:rPr>
                      <w:rPr>
                        <w:rFonts w:cs="Times New Roman"/>
                        <w:i/>
                        <w:szCs w:val="24"/>
                      </w:rPr>
                      <m:t>i</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V</m:t>
                    </m:r>
                  </m:e>
                </m:nary>
              </m:oMath>
            </m:oMathPara>
          </w:p>
        </w:tc>
        <w:tc>
          <w:tcPr>
            <w:tcW w:w="1417" w:type="dxa"/>
            <w:tcBorders>
              <w:top w:val="nil"/>
              <w:left w:val="nil"/>
              <w:bottom w:val="nil"/>
              <w:right w:val="nil"/>
            </w:tcBorders>
            <w:vAlign w:val="center"/>
          </w:tcPr>
          <w:p w14:paraId="3C628343" w14:textId="77777777" w:rsidR="00726068" w:rsidRPr="004E0020" w:rsidRDefault="00726068" w:rsidP="00156E52">
            <w:pPr>
              <w:spacing w:line="360" w:lineRule="auto"/>
              <w:jc w:val="right"/>
              <w:rPr>
                <w:rFonts w:cs="Times New Roman"/>
                <w:szCs w:val="24"/>
              </w:rPr>
            </w:pPr>
            <w:r>
              <w:rPr>
                <w:rFonts w:cs="Times New Roman"/>
                <w:szCs w:val="24"/>
              </w:rPr>
              <w:t>(4.</w:t>
            </w:r>
            <w:r w:rsidR="00A000FA">
              <w:rPr>
                <w:rFonts w:cs="Times New Roman"/>
                <w:szCs w:val="24"/>
              </w:rPr>
              <w:t>4</w:t>
            </w:r>
            <w:r w:rsidRPr="004E0020">
              <w:rPr>
                <w:rFonts w:cs="Times New Roman"/>
                <w:szCs w:val="24"/>
              </w:rPr>
              <w:t>)</w:t>
            </w:r>
          </w:p>
        </w:tc>
      </w:tr>
      <w:tr w:rsidR="00726068" w:rsidRPr="004E0020" w14:paraId="24D359EF" w14:textId="77777777" w:rsidTr="00156E52">
        <w:tc>
          <w:tcPr>
            <w:tcW w:w="7650" w:type="dxa"/>
            <w:gridSpan w:val="2"/>
            <w:tcBorders>
              <w:top w:val="nil"/>
              <w:left w:val="nil"/>
              <w:bottom w:val="nil"/>
              <w:right w:val="nil"/>
            </w:tcBorders>
            <w:vAlign w:val="center"/>
          </w:tcPr>
          <w:p w14:paraId="36FF1FE5" w14:textId="77777777" w:rsidR="00726068" w:rsidRPr="004E0020" w:rsidRDefault="00951B8B" w:rsidP="00156E52">
            <w:pPr>
              <w:spacing w:line="360" w:lineRule="auto"/>
              <w:jc w:val="center"/>
              <w:rPr>
                <w:rFonts w:cs="Times New Roman"/>
                <w:i/>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r>
                      <m:rPr>
                        <m:nor/>
                      </m:rPr>
                      <w:rPr>
                        <w:rFonts w:ascii="Cambria Math" w:cs="Times New Roman"/>
                        <w:szCs w:val="24"/>
                      </w:rPr>
                      <m:t xml:space="preserve"> </m:t>
                    </m:r>
                  </m:sub>
                </m:sSub>
                <m:r>
                  <m:rPr>
                    <m:nor/>
                  </m:rPr>
                  <w:rPr>
                    <w:rFonts w:cs="Times New Roman"/>
                    <w:szCs w:val="24"/>
                  </w:rPr>
                  <m:t>≤</m:t>
                </m:r>
                <m:r>
                  <w:rPr>
                    <w:rFonts w:ascii="Cambria Math" w:hAnsi="Cambria Math" w:cs="Times New Roman"/>
                    <w:szCs w:val="24"/>
                  </w:rPr>
                  <m:t xml:space="preserve">  </m:t>
                </m:r>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ii</m:t>
                    </m:r>
                  </m:sub>
                </m:sSub>
                <m:r>
                  <m:rPr>
                    <m:nor/>
                  </m:rPr>
                  <w:rPr>
                    <w:rFonts w:cs="Times New Roman"/>
                    <w:szCs w:val="24"/>
                  </w:rPr>
                  <m:t>,</m:t>
                </m:r>
                <m:r>
                  <w:rPr>
                    <w:rFonts w:ascii="Cambria Math" w:hAnsi="Cambria Math" w:cs="Times New Roman"/>
                    <w:szCs w:val="24"/>
                  </w:rPr>
                  <m:t xml:space="preserve">  </m:t>
                </m:r>
                <m:d>
                  <m:dPr>
                    <m:ctrlPr>
                      <w:rPr>
                        <w:rFonts w:ascii="Cambria Math" w:hAnsi="Cambria Math" w:cs="Times New Roman"/>
                        <w:i/>
                        <w:szCs w:val="24"/>
                      </w:rPr>
                    </m:ctrlPr>
                  </m:dPr>
                  <m:e>
                    <m:r>
                      <m:rPr>
                        <m:nor/>
                      </m:rPr>
                      <w:rPr>
                        <w:rFonts w:cs="Times New Roman"/>
                        <w:szCs w:val="24"/>
                      </w:rPr>
                      <m:t xml:space="preserve"> </m:t>
                    </m:r>
                    <m:r>
                      <m:rPr>
                        <m:nor/>
                      </m:rPr>
                      <w:rPr>
                        <w:rFonts w:ascii="Cambria Math" w:hAnsi="Cambria Math" w:cs="Cambria Math"/>
                        <w:szCs w:val="24"/>
                      </w:rPr>
                      <m:t>∀</m:t>
                    </m:r>
                    <m:r>
                      <m:rPr>
                        <m:nor/>
                      </m:rPr>
                      <w:rPr>
                        <w:rFonts w:cs="Times New Roman"/>
                        <w:i/>
                        <w:szCs w:val="24"/>
                      </w:rPr>
                      <m:t>i</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V</m:t>
                    </m:r>
                  </m:e>
                </m:d>
                <m:r>
                  <m:rPr>
                    <m:nor/>
                  </m:rPr>
                  <w:rPr>
                    <w:rFonts w:cs="Times New Roman"/>
                    <w:szCs w:val="24"/>
                  </w:rPr>
                  <m:t>;</m:t>
                </m:r>
                <m:r>
                  <m:rPr>
                    <m:nor/>
                  </m:rPr>
                  <w:rPr>
                    <w:rFonts w:ascii="Cambria Math" w:cs="Times New Roman"/>
                    <w:szCs w:val="24"/>
                  </w:rPr>
                  <m:t xml:space="preserve"> </m:t>
                </m:r>
                <m:r>
                  <m:rPr>
                    <m:nor/>
                  </m:rPr>
                  <w:rPr>
                    <w:rFonts w:cs="Times New Roman"/>
                    <w:szCs w:val="24"/>
                  </w:rPr>
                  <m:t xml:space="preserve">( </m:t>
                </m:r>
                <m:r>
                  <m:rPr>
                    <m:nor/>
                  </m:rPr>
                  <w:rPr>
                    <w:rFonts w:ascii="Cambria Math" w:hAnsi="Cambria Math" w:cs="Cambria Math"/>
                    <w:szCs w:val="24"/>
                  </w:rPr>
                  <m:t>∀</m:t>
                </m:r>
                <m:r>
                  <m:rPr>
                    <m:nor/>
                  </m:rPr>
                  <w:rPr>
                    <w:rFonts w:cs="Times New Roman"/>
                    <w:i/>
                    <w:szCs w:val="24"/>
                  </w:rPr>
                  <m:t>j</m:t>
                </m:r>
                <m:r>
                  <m:rPr>
                    <m:nor/>
                  </m:rPr>
                  <w:rPr>
                    <w:rFonts w:cs="Times New Roman"/>
                    <w:szCs w:val="24"/>
                  </w:rPr>
                  <m:t xml:space="preserve"> </m:t>
                </m:r>
                <m:r>
                  <m:rPr>
                    <m:nor/>
                  </m:rPr>
                  <w:rPr>
                    <w:rFonts w:ascii="Cambria Math" w:hAnsi="Cambria Math" w:cs="Cambria Math"/>
                    <w:szCs w:val="24"/>
                  </w:rPr>
                  <m:t xml:space="preserve">∈ </m:t>
                </m:r>
                <m:r>
                  <m:rPr>
                    <m:nor/>
                  </m:rPr>
                  <w:rPr>
                    <w:rFonts w:cs="Times New Roman"/>
                    <w:i/>
                    <w:szCs w:val="24"/>
                  </w:rPr>
                  <m:t>V</m:t>
                </m:r>
                <m:r>
                  <m:rPr>
                    <m:nor/>
                  </m:rPr>
                  <w:rPr>
                    <w:rFonts w:cs="Times New Roman"/>
                    <w:szCs w:val="24"/>
                  </w:rPr>
                  <m:t>)</m:t>
                </m:r>
              </m:oMath>
            </m:oMathPara>
          </w:p>
        </w:tc>
        <w:tc>
          <w:tcPr>
            <w:tcW w:w="1417" w:type="dxa"/>
            <w:tcBorders>
              <w:top w:val="nil"/>
              <w:left w:val="nil"/>
              <w:bottom w:val="nil"/>
              <w:right w:val="nil"/>
            </w:tcBorders>
            <w:vAlign w:val="center"/>
          </w:tcPr>
          <w:p w14:paraId="74776E67" w14:textId="77777777" w:rsidR="00726068" w:rsidRPr="004E0020" w:rsidRDefault="00726068" w:rsidP="00156E52">
            <w:pPr>
              <w:spacing w:line="360" w:lineRule="auto"/>
              <w:jc w:val="right"/>
              <w:rPr>
                <w:rFonts w:cs="Times New Roman"/>
                <w:szCs w:val="24"/>
              </w:rPr>
            </w:pPr>
            <w:r>
              <w:rPr>
                <w:rFonts w:cs="Times New Roman"/>
                <w:szCs w:val="24"/>
              </w:rPr>
              <w:t>(4.</w:t>
            </w:r>
            <w:r w:rsidR="00A000FA">
              <w:rPr>
                <w:rFonts w:cs="Times New Roman"/>
                <w:szCs w:val="24"/>
              </w:rPr>
              <w:t>5</w:t>
            </w:r>
            <w:r w:rsidRPr="004E0020">
              <w:rPr>
                <w:rFonts w:cs="Times New Roman"/>
                <w:szCs w:val="24"/>
              </w:rPr>
              <w:t>)</w:t>
            </w:r>
          </w:p>
        </w:tc>
      </w:tr>
      <w:tr w:rsidR="00726068" w:rsidRPr="004E0020" w14:paraId="5784F9F7" w14:textId="77777777" w:rsidTr="00156E52">
        <w:tc>
          <w:tcPr>
            <w:tcW w:w="7650" w:type="dxa"/>
            <w:gridSpan w:val="2"/>
            <w:tcBorders>
              <w:top w:val="nil"/>
              <w:left w:val="nil"/>
              <w:bottom w:val="nil"/>
              <w:right w:val="nil"/>
            </w:tcBorders>
            <w:vAlign w:val="center"/>
          </w:tcPr>
          <w:p w14:paraId="5B2DEAAF" w14:textId="77777777" w:rsidR="00726068" w:rsidRPr="004E0020" w:rsidRDefault="00951B8B" w:rsidP="00156E52">
            <w:pPr>
              <w:spacing w:line="360" w:lineRule="auto"/>
              <w:jc w:val="center"/>
              <w:rPr>
                <w:rFonts w:cs="Times New Roman"/>
                <w:i/>
                <w:szCs w:val="24"/>
              </w:rPr>
            </w:pPr>
            <m:oMathPara>
              <m:oMathParaPr>
                <m:jc m:val="left"/>
              </m:oMathParaPr>
              <m:oMath>
                <m:nary>
                  <m:naryPr>
                    <m:chr m:val="∑"/>
                    <m:limLoc m:val="undOvr"/>
                    <m:supHide m:val="1"/>
                    <m:ctrlPr>
                      <w:rPr>
                        <w:rFonts w:ascii="Cambria Math" w:hAnsi="Cambria Math" w:cs="Times New Roman"/>
                        <w:i/>
                        <w:szCs w:val="24"/>
                      </w:rPr>
                    </m:ctrlPr>
                  </m:naryPr>
                  <m:sub>
                    <m:r>
                      <m:rPr>
                        <m:nor/>
                      </m:rPr>
                      <w:rPr>
                        <w:rFonts w:cs="Times New Roman"/>
                        <w:i/>
                        <w:szCs w:val="24"/>
                      </w:rPr>
                      <m:t>i</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V</m:t>
                    </m:r>
                  </m:sub>
                  <m:sup/>
                  <m:e>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ii</m:t>
                        </m:r>
                      </m:sub>
                    </m:sSub>
                  </m:e>
                </m:nary>
                <m:r>
                  <m:rPr>
                    <m:nor/>
                  </m:rPr>
                  <w:rPr>
                    <w:rFonts w:ascii="Cambria Math" w:cs="Times New Roman"/>
                    <w:szCs w:val="24"/>
                  </w:rPr>
                  <m:t xml:space="preserve"> </m:t>
                </m:r>
                <m:r>
                  <m:rPr>
                    <m:nor/>
                  </m:rPr>
                  <w:rPr>
                    <w:rFonts w:cs="Times New Roman"/>
                    <w:szCs w:val="24"/>
                  </w:rPr>
                  <m:t xml:space="preserve">= </m:t>
                </m:r>
                <m:nary>
                  <m:naryPr>
                    <m:chr m:val="∑"/>
                    <m:limLoc m:val="undOvr"/>
                    <m:supHide m:val="1"/>
                    <m:ctrlPr>
                      <w:rPr>
                        <w:rFonts w:ascii="Cambria Math" w:hAnsi="Cambria Math" w:cs="Times New Roman"/>
                        <w:i/>
                        <w:szCs w:val="24"/>
                      </w:rPr>
                    </m:ctrlPr>
                  </m:naryPr>
                  <m:sub>
                    <m:r>
                      <m:rPr>
                        <m:nor/>
                      </m:rPr>
                      <w:rPr>
                        <w:rFonts w:cs="Times New Roman"/>
                        <w:i/>
                        <w:szCs w:val="24"/>
                      </w:rPr>
                      <m:t>k</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K</m:t>
                    </m:r>
                  </m:sub>
                  <m:sup/>
                  <m:e>
                    <m:sSub>
                      <m:sSubPr>
                        <m:ctrlPr>
                          <w:rPr>
                            <w:rFonts w:ascii="Cambria Math" w:hAnsi="Cambria Math" w:cs="Times New Roman"/>
                            <w:i/>
                            <w:szCs w:val="24"/>
                          </w:rPr>
                        </m:ctrlPr>
                      </m:sSubPr>
                      <m:e>
                        <m:r>
                          <m:rPr>
                            <m:nor/>
                          </m:rPr>
                          <w:rPr>
                            <w:rFonts w:cs="Times New Roman"/>
                            <w:szCs w:val="24"/>
                          </w:rPr>
                          <m:t>g</m:t>
                        </m:r>
                      </m:e>
                      <m:sub>
                        <m:r>
                          <m:rPr>
                            <m:nor/>
                          </m:rPr>
                          <w:rPr>
                            <w:rFonts w:cs="Times New Roman"/>
                            <w:i/>
                            <w:szCs w:val="24"/>
                          </w:rPr>
                          <m:t>k</m:t>
                        </m:r>
                      </m:sub>
                    </m:sSub>
                    <m:r>
                      <m:rPr>
                        <m:nor/>
                      </m:rPr>
                      <w:rPr>
                        <w:rFonts w:cs="Times New Roman"/>
                        <w:szCs w:val="24"/>
                      </w:rPr>
                      <m:t>,</m:t>
                    </m:r>
                  </m:e>
                </m:nary>
              </m:oMath>
            </m:oMathPara>
          </w:p>
        </w:tc>
        <w:tc>
          <w:tcPr>
            <w:tcW w:w="1417" w:type="dxa"/>
            <w:tcBorders>
              <w:top w:val="nil"/>
              <w:left w:val="nil"/>
              <w:bottom w:val="nil"/>
              <w:right w:val="nil"/>
            </w:tcBorders>
            <w:vAlign w:val="center"/>
          </w:tcPr>
          <w:p w14:paraId="0B9112A5" w14:textId="77777777" w:rsidR="00726068" w:rsidRPr="004E0020" w:rsidRDefault="00726068" w:rsidP="00156E52">
            <w:pPr>
              <w:spacing w:line="360" w:lineRule="auto"/>
              <w:jc w:val="right"/>
              <w:rPr>
                <w:rFonts w:cs="Times New Roman"/>
                <w:szCs w:val="24"/>
              </w:rPr>
            </w:pPr>
            <w:r>
              <w:rPr>
                <w:rFonts w:cs="Times New Roman"/>
                <w:szCs w:val="24"/>
              </w:rPr>
              <w:t>(4.</w:t>
            </w:r>
            <w:r w:rsidR="00A000FA">
              <w:rPr>
                <w:rFonts w:cs="Times New Roman"/>
                <w:szCs w:val="24"/>
              </w:rPr>
              <w:t>6</w:t>
            </w:r>
            <w:r w:rsidRPr="004E0020">
              <w:rPr>
                <w:rFonts w:cs="Times New Roman"/>
                <w:szCs w:val="24"/>
              </w:rPr>
              <w:t>)</w:t>
            </w:r>
          </w:p>
        </w:tc>
      </w:tr>
      <w:tr w:rsidR="00726068" w:rsidRPr="004E0020" w14:paraId="4E654F95" w14:textId="77777777" w:rsidTr="00156E52">
        <w:tc>
          <w:tcPr>
            <w:tcW w:w="7650" w:type="dxa"/>
            <w:gridSpan w:val="2"/>
            <w:tcBorders>
              <w:top w:val="nil"/>
              <w:left w:val="nil"/>
              <w:bottom w:val="nil"/>
              <w:right w:val="nil"/>
            </w:tcBorders>
            <w:vAlign w:val="center"/>
          </w:tcPr>
          <w:p w14:paraId="23765126" w14:textId="77777777" w:rsidR="00726068" w:rsidRPr="004E0020" w:rsidRDefault="00951B8B" w:rsidP="00156E52">
            <w:pPr>
              <w:spacing w:line="360" w:lineRule="auto"/>
              <w:jc w:val="center"/>
              <w:rPr>
                <w:rFonts w:cs="Times New Roman"/>
                <w:i/>
                <w:szCs w:val="24"/>
              </w:rPr>
            </w:pPr>
            <m:oMathPara>
              <m:oMathParaPr>
                <m:jc m:val="left"/>
              </m:oMathParaPr>
              <m:oMath>
                <m:nary>
                  <m:naryPr>
                    <m:chr m:val="∑"/>
                    <m:limLoc m:val="undOvr"/>
                    <m:supHide m:val="1"/>
                    <m:ctrlPr>
                      <w:rPr>
                        <w:rFonts w:ascii="Cambria Math" w:hAnsi="Cambria Math" w:cs="Times New Roman"/>
                        <w:i/>
                        <w:szCs w:val="24"/>
                      </w:rPr>
                    </m:ctrlPr>
                  </m:naryPr>
                  <m:sub>
                    <m:r>
                      <m:rPr>
                        <m:nor/>
                      </m:rPr>
                      <w:rPr>
                        <w:rFonts w:cs="Times New Roman"/>
                        <w:i/>
                        <w:szCs w:val="24"/>
                      </w:rPr>
                      <m:t>i</m:t>
                    </m:r>
                    <m:r>
                      <m:rPr>
                        <m:nor/>
                      </m:rPr>
                      <w:rPr>
                        <w:rFonts w:ascii="Cambria Math" w:cs="Times New Roman"/>
                        <w:i/>
                        <w:szCs w:val="24"/>
                      </w:rPr>
                      <m:t xml:space="preserve"> </m:t>
                    </m:r>
                    <m:r>
                      <m:rPr>
                        <m:nor/>
                      </m:rPr>
                      <w:rPr>
                        <w:rFonts w:ascii="Cambria Math" w:hAnsi="Cambria Math" w:cs="Cambria Math"/>
                        <w:szCs w:val="24"/>
                      </w:rPr>
                      <m:t xml:space="preserve">∈ </m:t>
                    </m:r>
                    <m:r>
                      <m:rPr>
                        <m:nor/>
                      </m:rPr>
                      <w:rPr>
                        <w:rFonts w:cs="Times New Roman"/>
                        <w:i/>
                        <w:szCs w:val="24"/>
                      </w:rPr>
                      <m:t>V</m:t>
                    </m:r>
                  </m:sub>
                  <m:sup/>
                  <m:e>
                    <m:sSub>
                      <m:sSubPr>
                        <m:ctrlPr>
                          <w:rPr>
                            <w:rFonts w:ascii="Cambria Math" w:hAnsi="Cambria Math" w:cs="Times New Roman"/>
                            <w:i/>
                            <w:szCs w:val="24"/>
                          </w:rPr>
                        </m:ctrlPr>
                      </m:sSubPr>
                      <m:e>
                        <m:r>
                          <m:rPr>
                            <m:nor/>
                          </m:rPr>
                          <w:rPr>
                            <w:rFonts w:cs="Times New Roman"/>
                            <w:szCs w:val="24"/>
                          </w:rPr>
                          <m:t>q</m:t>
                        </m:r>
                      </m:e>
                      <m:sub>
                        <m:r>
                          <m:rPr>
                            <m:nor/>
                          </m:rPr>
                          <w:rPr>
                            <w:rFonts w:cs="Times New Roman"/>
                            <w:i/>
                            <w:szCs w:val="24"/>
                          </w:rPr>
                          <m:t>i</m:t>
                        </m:r>
                      </m:sub>
                    </m:sSub>
                  </m:e>
                </m:nary>
                <m:sSub>
                  <m:sSubPr>
                    <m:ctrlPr>
                      <w:rPr>
                        <w:rFonts w:ascii="Cambria Math" w:hAnsi="Cambria Math" w:cs="Times New Roman"/>
                        <w:i/>
                        <w:szCs w:val="24"/>
                      </w:rPr>
                    </m:ctrlPr>
                  </m:sSubPr>
                  <m:e>
                    <m:r>
                      <m:rPr>
                        <m:nor/>
                      </m:rPr>
                      <w:rPr>
                        <w:rFonts w:cs="Times New Roman"/>
                        <w:szCs w:val="24"/>
                      </w:rPr>
                      <m:t xml:space="preserve"> x</m:t>
                    </m:r>
                  </m:e>
                  <m:sub>
                    <m:r>
                      <m:rPr>
                        <m:nor/>
                      </m:rPr>
                      <w:rPr>
                        <w:rFonts w:cs="Times New Roman"/>
                        <w:i/>
                        <w:szCs w:val="24"/>
                      </w:rPr>
                      <m:t>ij</m:t>
                    </m:r>
                  </m:sub>
                </m:sSub>
                <m:r>
                  <m:rPr>
                    <m:nor/>
                  </m:rPr>
                  <w:rPr>
                    <w:rFonts w:ascii="Cambria Math" w:cs="Times New Roman"/>
                    <w:szCs w:val="24"/>
                  </w:rPr>
                  <m:t xml:space="preserve"> </m:t>
                </m:r>
                <m:r>
                  <m:rPr>
                    <m:nor/>
                  </m:rPr>
                  <w:rPr>
                    <w:rFonts w:cs="Times New Roman"/>
                    <w:szCs w:val="24"/>
                  </w:rPr>
                  <m:t xml:space="preserve">≤ </m:t>
                </m:r>
                <m:sSub>
                  <m:sSubPr>
                    <m:ctrlPr>
                      <w:rPr>
                        <w:rFonts w:ascii="Cambria Math" w:hAnsi="Cambria Math" w:cs="Times New Roman"/>
                        <w:i/>
                        <w:szCs w:val="24"/>
                      </w:rPr>
                    </m:ctrlPr>
                  </m:sSubPr>
                  <m:e>
                    <m:r>
                      <m:rPr>
                        <m:nor/>
                      </m:rPr>
                      <w:rPr>
                        <w:rFonts w:ascii="Cambria Math" w:cs="Times New Roman"/>
                        <w:szCs w:val="24"/>
                      </w:rPr>
                      <m:t xml:space="preserve"> </m:t>
                    </m:r>
                    <m:r>
                      <m:rPr>
                        <m:nor/>
                      </m:rPr>
                      <w:rPr>
                        <w:rFonts w:cs="Times New Roman"/>
                        <w:szCs w:val="24"/>
                      </w:rPr>
                      <m:t>Q</m:t>
                    </m:r>
                  </m:e>
                  <m:sub>
                    <m:r>
                      <m:rPr>
                        <m:nor/>
                      </m:rPr>
                      <w:rPr>
                        <w:rFonts w:cs="Times New Roman"/>
                        <w:i/>
                        <w:szCs w:val="24"/>
                      </w:rPr>
                      <m:t>k</m:t>
                    </m:r>
                  </m:sub>
                </m:sSub>
                <m:r>
                  <m:rPr>
                    <m:nor/>
                  </m:rPr>
                  <w:rPr>
                    <w:rFonts w:cs="Times New Roman"/>
                    <w:szCs w:val="24"/>
                  </w:rPr>
                  <m:t xml:space="preserve"> </m:t>
                </m:r>
                <m:sSub>
                  <m:sSubPr>
                    <m:ctrlPr>
                      <w:rPr>
                        <w:rFonts w:ascii="Cambria Math" w:hAnsi="Cambria Math" w:cs="Times New Roman"/>
                        <w:i/>
                        <w:szCs w:val="24"/>
                      </w:rPr>
                    </m:ctrlPr>
                  </m:sSubPr>
                  <m:e>
                    <m:r>
                      <m:rPr>
                        <m:nor/>
                      </m:rPr>
                      <w:rPr>
                        <w:rFonts w:cs="Times New Roman"/>
                        <w:szCs w:val="24"/>
                      </w:rPr>
                      <m:t>g</m:t>
                    </m:r>
                  </m:e>
                  <m:sub>
                    <m:r>
                      <m:rPr>
                        <m:nor/>
                      </m:rPr>
                      <w:rPr>
                        <w:rFonts w:cs="Times New Roman"/>
                        <w:i/>
                        <w:szCs w:val="24"/>
                      </w:rPr>
                      <m:t>k</m:t>
                    </m:r>
                  </m:sub>
                </m:sSub>
                <m:r>
                  <m:rPr>
                    <m:nor/>
                  </m:rPr>
                  <w:rPr>
                    <w:rFonts w:cs="Times New Roman"/>
                    <w:szCs w:val="24"/>
                  </w:rPr>
                  <m:t xml:space="preserve">,  </m:t>
                </m:r>
                <m:r>
                  <m:rPr>
                    <m:nor/>
                  </m:rPr>
                  <w:rPr>
                    <w:rFonts w:ascii="Cambria Math" w:hAnsi="Cambria Math" w:cs="Cambria Math"/>
                    <w:szCs w:val="24"/>
                  </w:rPr>
                  <m:t>∀</m:t>
                </m:r>
                <m:r>
                  <m:rPr>
                    <m:nor/>
                  </m:rPr>
                  <w:rPr>
                    <w:rFonts w:cs="Times New Roman"/>
                    <w:i/>
                    <w:szCs w:val="24"/>
                  </w:rPr>
                  <m:t>j</m:t>
                </m:r>
                <m:r>
                  <m:rPr>
                    <m:nor/>
                  </m:rPr>
                  <w:rPr>
                    <w:rFonts w:cs="Times New Roman"/>
                    <w:szCs w:val="24"/>
                  </w:rPr>
                  <m:t xml:space="preserve"> </m:t>
                </m:r>
                <m:r>
                  <m:rPr>
                    <m:nor/>
                  </m:rPr>
                  <w:rPr>
                    <w:rFonts w:ascii="Cambria Math" w:hAnsi="Cambria Math" w:cs="Cambria Math"/>
                    <w:szCs w:val="24"/>
                  </w:rPr>
                  <m:t xml:space="preserve">∈ </m:t>
                </m:r>
                <m:r>
                  <m:rPr>
                    <m:nor/>
                  </m:rPr>
                  <w:rPr>
                    <w:rFonts w:cs="Times New Roman"/>
                    <w:i/>
                    <w:szCs w:val="24"/>
                  </w:rPr>
                  <m:t>J</m:t>
                </m:r>
              </m:oMath>
            </m:oMathPara>
          </w:p>
        </w:tc>
        <w:tc>
          <w:tcPr>
            <w:tcW w:w="1417" w:type="dxa"/>
            <w:tcBorders>
              <w:top w:val="nil"/>
              <w:left w:val="nil"/>
              <w:bottom w:val="nil"/>
              <w:right w:val="nil"/>
            </w:tcBorders>
            <w:vAlign w:val="center"/>
          </w:tcPr>
          <w:p w14:paraId="0D13DF2C" w14:textId="77777777" w:rsidR="00726068" w:rsidRPr="004E0020" w:rsidRDefault="00726068" w:rsidP="00156E52">
            <w:pPr>
              <w:spacing w:line="360" w:lineRule="auto"/>
              <w:jc w:val="right"/>
              <w:rPr>
                <w:rFonts w:cs="Times New Roman"/>
                <w:szCs w:val="24"/>
              </w:rPr>
            </w:pPr>
            <w:r>
              <w:rPr>
                <w:rFonts w:cs="Times New Roman"/>
                <w:szCs w:val="24"/>
              </w:rPr>
              <w:t>(4.</w:t>
            </w:r>
            <w:r w:rsidR="00A000FA">
              <w:rPr>
                <w:rFonts w:cs="Times New Roman"/>
                <w:szCs w:val="24"/>
              </w:rPr>
              <w:t>7</w:t>
            </w:r>
            <w:r w:rsidRPr="004E0020">
              <w:rPr>
                <w:rFonts w:cs="Times New Roman"/>
                <w:szCs w:val="24"/>
              </w:rPr>
              <w:t>)</w:t>
            </w:r>
          </w:p>
        </w:tc>
      </w:tr>
      <w:tr w:rsidR="00726068" w:rsidRPr="004E0020" w14:paraId="682EA6F2" w14:textId="77777777" w:rsidTr="00156E52">
        <w:tc>
          <w:tcPr>
            <w:tcW w:w="7650" w:type="dxa"/>
            <w:gridSpan w:val="2"/>
            <w:tcBorders>
              <w:top w:val="nil"/>
              <w:left w:val="nil"/>
              <w:bottom w:val="nil"/>
              <w:right w:val="nil"/>
            </w:tcBorders>
            <w:vAlign w:val="center"/>
          </w:tcPr>
          <w:p w14:paraId="1FAAF49A" w14:textId="77777777" w:rsidR="00726068" w:rsidRPr="004E0020" w:rsidRDefault="00951B8B" w:rsidP="00156E52">
            <w:pPr>
              <w:spacing w:line="360" w:lineRule="auto"/>
              <w:jc w:val="center"/>
              <w:rPr>
                <w:rFonts w:cs="Times New Roman"/>
                <w:i/>
                <w:szCs w:val="24"/>
              </w:rPr>
            </w:pPr>
            <m:oMathPara>
              <m:oMathParaPr>
                <m:jc m:val="left"/>
              </m:oMathParaPr>
              <m:oMath>
                <m:nary>
                  <m:naryPr>
                    <m:chr m:val="∑"/>
                    <m:limLoc m:val="undOvr"/>
                    <m:supHide m:val="1"/>
                    <m:ctrlPr>
                      <w:rPr>
                        <w:rFonts w:ascii="Cambria Math" w:hAnsi="Cambria Math" w:cs="Times New Roman"/>
                        <w:i/>
                        <w:szCs w:val="24"/>
                      </w:rPr>
                    </m:ctrlPr>
                  </m:naryPr>
                  <m:sub>
                    <m:r>
                      <m:rPr>
                        <m:nor/>
                      </m:rPr>
                      <w:rPr>
                        <w:rFonts w:ascii="Cambria Math" w:hAnsi="Cambria Math" w:cs="Times New Roman"/>
                        <w:i/>
                        <w:szCs w:val="24"/>
                      </w:rPr>
                      <m:t>i</m:t>
                    </m:r>
                    <m:r>
                      <m:rPr>
                        <m:nor/>
                      </m:rPr>
                      <w:rPr>
                        <w:rFonts w:ascii="Cambria Math" w:hAnsi="Cambria Math" w:cs="Times New Roman"/>
                        <w:szCs w:val="24"/>
                      </w:rPr>
                      <m:t xml:space="preserve"> ∈ </m:t>
                    </m:r>
                    <m:r>
                      <m:rPr>
                        <m:nor/>
                      </m:rPr>
                      <w:rPr>
                        <w:rFonts w:ascii="Cambria Math" w:hAnsi="Cambria Math" w:cs="Times New Roman"/>
                        <w:i/>
                        <w:szCs w:val="24"/>
                      </w:rPr>
                      <m:t>V</m:t>
                    </m:r>
                  </m:sub>
                  <m:sup/>
                  <m:e>
                    <m:sSub>
                      <m:sSubPr>
                        <m:ctrlPr>
                          <w:rPr>
                            <w:rFonts w:ascii="Cambria Math" w:hAnsi="Cambria Math" w:cs="Times New Roman"/>
                            <w:i/>
                            <w:szCs w:val="24"/>
                          </w:rPr>
                        </m:ctrlPr>
                      </m:sSubPr>
                      <m:e>
                        <m:r>
                          <m:rPr>
                            <m:nor/>
                          </m:rPr>
                          <w:rPr>
                            <w:rFonts w:ascii="Cambria Math" w:hAnsi="Cambria Math" w:cs="Times New Roman"/>
                            <w:szCs w:val="24"/>
                          </w:rPr>
                          <m:t>x</m:t>
                        </m:r>
                      </m:e>
                      <m:sub>
                        <m:r>
                          <m:rPr>
                            <m:nor/>
                          </m:rPr>
                          <w:rPr>
                            <w:rFonts w:ascii="Cambria Math" w:hAnsi="Cambria Math" w:cs="Times New Roman"/>
                            <w:i/>
                            <w:szCs w:val="24"/>
                          </w:rPr>
                          <m:t>ii</m:t>
                        </m:r>
                      </m:sub>
                    </m:sSub>
                    <m:r>
                      <m:rPr>
                        <m:nor/>
                      </m:rPr>
                      <w:rPr>
                        <w:rFonts w:ascii="Cambria Math" w:hAnsi="Cambria Math" w:cs="Times New Roman"/>
                        <w:szCs w:val="24"/>
                      </w:rPr>
                      <m:t xml:space="preserve"> = p,</m:t>
                    </m:r>
                  </m:e>
                </m:nary>
              </m:oMath>
            </m:oMathPara>
          </w:p>
        </w:tc>
        <w:tc>
          <w:tcPr>
            <w:tcW w:w="1417" w:type="dxa"/>
            <w:tcBorders>
              <w:top w:val="nil"/>
              <w:left w:val="nil"/>
              <w:bottom w:val="nil"/>
              <w:right w:val="nil"/>
            </w:tcBorders>
            <w:vAlign w:val="center"/>
          </w:tcPr>
          <w:p w14:paraId="7C7679E1" w14:textId="77777777" w:rsidR="00726068" w:rsidRPr="004E0020" w:rsidRDefault="00726068" w:rsidP="00156E52">
            <w:pPr>
              <w:spacing w:line="360" w:lineRule="auto"/>
              <w:jc w:val="right"/>
              <w:rPr>
                <w:rFonts w:cs="Times New Roman"/>
                <w:szCs w:val="24"/>
              </w:rPr>
            </w:pPr>
            <w:r>
              <w:rPr>
                <w:rFonts w:cs="Times New Roman"/>
                <w:szCs w:val="24"/>
              </w:rPr>
              <w:t>(4.</w:t>
            </w:r>
            <w:r w:rsidR="00A000FA">
              <w:rPr>
                <w:rFonts w:cs="Times New Roman"/>
                <w:szCs w:val="24"/>
              </w:rPr>
              <w:t>8</w:t>
            </w:r>
            <w:r w:rsidRPr="004E0020">
              <w:rPr>
                <w:rFonts w:cs="Times New Roman"/>
                <w:szCs w:val="24"/>
              </w:rPr>
              <w:t>)</w:t>
            </w:r>
          </w:p>
        </w:tc>
      </w:tr>
      <w:tr w:rsidR="00726068" w:rsidRPr="004E0020" w14:paraId="13433DFB" w14:textId="77777777" w:rsidTr="00156E52">
        <w:tc>
          <w:tcPr>
            <w:tcW w:w="7650" w:type="dxa"/>
            <w:gridSpan w:val="2"/>
            <w:tcBorders>
              <w:top w:val="nil"/>
              <w:left w:val="nil"/>
              <w:bottom w:val="nil"/>
              <w:right w:val="nil"/>
            </w:tcBorders>
            <w:vAlign w:val="center"/>
          </w:tcPr>
          <w:p w14:paraId="60C775A4" w14:textId="77777777" w:rsidR="00726068" w:rsidRPr="004E0020" w:rsidRDefault="00951B8B" w:rsidP="00156E52">
            <w:pPr>
              <w:spacing w:line="360" w:lineRule="auto"/>
              <w:jc w:val="center"/>
              <w:rPr>
                <w:rFonts w:cs="Times New Roman"/>
                <w:i/>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g</m:t>
                    </m:r>
                  </m:e>
                  <m:sub>
                    <m:r>
                      <m:rPr>
                        <m:nor/>
                      </m:rPr>
                      <w:rPr>
                        <w:rFonts w:cs="Times New Roman"/>
                        <w:i/>
                        <w:szCs w:val="24"/>
                      </w:rPr>
                      <m:t>k</m:t>
                    </m:r>
                  </m:sub>
                </m:sSub>
                <m:r>
                  <m:rPr>
                    <m:nor/>
                  </m:rPr>
                  <w:rPr>
                    <w:rFonts w:ascii="Cambria Math" w:hAnsi="Cambria Math" w:cs="Cambria Math"/>
                    <w:szCs w:val="24"/>
                  </w:rPr>
                  <m:t xml:space="preserve"> ∈ </m:t>
                </m:r>
                <m:d>
                  <m:dPr>
                    <m:begChr m:val="{"/>
                    <m:endChr m:val="}"/>
                    <m:ctrlPr>
                      <w:rPr>
                        <w:rFonts w:ascii="Cambria Math" w:hAnsi="Cambria Math" w:cs="Times New Roman"/>
                        <w:i/>
                        <w:szCs w:val="24"/>
                      </w:rPr>
                    </m:ctrlPr>
                  </m:dPr>
                  <m:e>
                    <m:r>
                      <m:rPr>
                        <m:nor/>
                      </m:rPr>
                      <w:rPr>
                        <w:rFonts w:cs="Times New Roman"/>
                        <w:szCs w:val="24"/>
                      </w:rPr>
                      <m:t>0,1</m:t>
                    </m:r>
                  </m:e>
                </m:d>
                <m:r>
                  <m:rPr>
                    <m:nor/>
                  </m:rPr>
                  <w:rPr>
                    <w:rFonts w:cs="Times New Roman"/>
                    <w:szCs w:val="24"/>
                  </w:rPr>
                  <m:t xml:space="preserve">,  </m:t>
                </m:r>
                <m:r>
                  <m:rPr>
                    <m:nor/>
                  </m:rPr>
                  <w:rPr>
                    <w:rFonts w:ascii="Cambria Math" w:hAnsi="Cambria Math" w:cs="Cambria Math"/>
                    <w:szCs w:val="24"/>
                  </w:rPr>
                  <m:t>∀</m:t>
                </m:r>
                <m:r>
                  <m:rPr>
                    <m:nor/>
                  </m:rPr>
                  <w:rPr>
                    <w:rFonts w:cs="Times New Roman"/>
                    <w:i/>
                    <w:szCs w:val="24"/>
                  </w:rPr>
                  <m:t>k</m:t>
                </m:r>
                <m:r>
                  <m:rPr>
                    <m:nor/>
                  </m:rPr>
                  <w:rPr>
                    <w:rFonts w:cs="Times New Roman"/>
                    <w:szCs w:val="24"/>
                  </w:rPr>
                  <m:t xml:space="preserve"> </m:t>
                </m:r>
                <m:r>
                  <m:rPr>
                    <m:nor/>
                  </m:rPr>
                  <w:rPr>
                    <w:rFonts w:ascii="Cambria Math" w:hAnsi="Cambria Math" w:cs="Cambria Math"/>
                    <w:szCs w:val="24"/>
                  </w:rPr>
                  <m:t xml:space="preserve">∈ </m:t>
                </m:r>
                <m:r>
                  <m:rPr>
                    <m:nor/>
                  </m:rPr>
                  <w:rPr>
                    <w:rFonts w:cs="Times New Roman"/>
                    <w:i/>
                    <w:szCs w:val="24"/>
                  </w:rPr>
                  <m:t>K</m:t>
                </m:r>
              </m:oMath>
            </m:oMathPara>
          </w:p>
        </w:tc>
        <w:tc>
          <w:tcPr>
            <w:tcW w:w="1417" w:type="dxa"/>
            <w:tcBorders>
              <w:top w:val="nil"/>
              <w:left w:val="nil"/>
              <w:bottom w:val="nil"/>
              <w:right w:val="nil"/>
            </w:tcBorders>
            <w:vAlign w:val="center"/>
          </w:tcPr>
          <w:p w14:paraId="5EF90BB6" w14:textId="77777777" w:rsidR="00726068" w:rsidRPr="004E0020" w:rsidRDefault="00726068" w:rsidP="00156E52">
            <w:pPr>
              <w:spacing w:line="360" w:lineRule="auto"/>
              <w:jc w:val="right"/>
              <w:rPr>
                <w:rFonts w:cs="Times New Roman"/>
                <w:szCs w:val="24"/>
              </w:rPr>
            </w:pPr>
            <w:r>
              <w:rPr>
                <w:rFonts w:cs="Times New Roman"/>
                <w:szCs w:val="24"/>
              </w:rPr>
              <w:t>(4</w:t>
            </w:r>
            <w:r w:rsidR="00A000FA">
              <w:rPr>
                <w:rFonts w:cs="Times New Roman"/>
                <w:szCs w:val="24"/>
              </w:rPr>
              <w:t>.9</w:t>
            </w:r>
            <w:r w:rsidRPr="004E0020">
              <w:rPr>
                <w:rFonts w:cs="Times New Roman"/>
                <w:szCs w:val="24"/>
              </w:rPr>
              <w:t>)</w:t>
            </w:r>
          </w:p>
        </w:tc>
      </w:tr>
      <w:tr w:rsidR="00726068" w:rsidRPr="004E0020" w14:paraId="7C04F254" w14:textId="77777777" w:rsidTr="00156E52">
        <w:tc>
          <w:tcPr>
            <w:tcW w:w="7650" w:type="dxa"/>
            <w:gridSpan w:val="2"/>
            <w:tcBorders>
              <w:top w:val="nil"/>
              <w:left w:val="nil"/>
              <w:bottom w:val="nil"/>
              <w:right w:val="nil"/>
            </w:tcBorders>
            <w:vAlign w:val="center"/>
          </w:tcPr>
          <w:p w14:paraId="15AD7923" w14:textId="77777777" w:rsidR="00726068" w:rsidRPr="004E0020" w:rsidRDefault="00951B8B" w:rsidP="00156E52">
            <w:pPr>
              <w:spacing w:line="360" w:lineRule="auto"/>
              <w:jc w:val="center"/>
              <w:rPr>
                <w:rFonts w:cs="Times New Roman"/>
                <w:i/>
                <w:szCs w:val="24"/>
              </w:rPr>
            </w:pPr>
            <m:oMathPara>
              <m:oMathParaPr>
                <m:jc m:val="left"/>
              </m:oMathParaPr>
              <m:oMath>
                <m:sSub>
                  <m:sSubPr>
                    <m:ctrlPr>
                      <w:rPr>
                        <w:rFonts w:ascii="Cambria Math" w:hAnsi="Cambria Math" w:cs="Times New Roman"/>
                        <w:i/>
                        <w:szCs w:val="24"/>
                      </w:rPr>
                    </m:ctrlPr>
                  </m:sSubPr>
                  <m:e>
                    <m:r>
                      <m:rPr>
                        <m:nor/>
                      </m:rPr>
                      <w:rPr>
                        <w:rFonts w:cs="Times New Roman"/>
                        <w:szCs w:val="24"/>
                      </w:rPr>
                      <m:t>x</m:t>
                    </m:r>
                  </m:e>
                  <m:sub>
                    <m:r>
                      <m:rPr>
                        <m:nor/>
                      </m:rPr>
                      <w:rPr>
                        <w:rFonts w:cs="Times New Roman"/>
                        <w:i/>
                        <w:szCs w:val="24"/>
                      </w:rPr>
                      <m:t>ij</m:t>
                    </m:r>
                    <m:r>
                      <m:rPr>
                        <m:nor/>
                      </m:rPr>
                      <w:rPr>
                        <w:rFonts w:ascii="Cambria Math" w:cs="Times New Roman"/>
                        <w:szCs w:val="24"/>
                      </w:rPr>
                      <m:t xml:space="preserve"> </m:t>
                    </m:r>
                  </m:sub>
                </m:sSub>
                <m:r>
                  <m:rPr>
                    <m:nor/>
                  </m:rPr>
                  <w:rPr>
                    <w:rFonts w:ascii="Cambria Math" w:hAnsi="Cambria Math" w:cs="Cambria Math"/>
                    <w:szCs w:val="24"/>
                  </w:rPr>
                  <m:t xml:space="preserve">∈ </m:t>
                </m:r>
                <m:d>
                  <m:dPr>
                    <m:begChr m:val="{"/>
                    <m:endChr m:val="}"/>
                    <m:ctrlPr>
                      <w:rPr>
                        <w:rFonts w:ascii="Cambria Math" w:hAnsi="Cambria Math" w:cs="Times New Roman"/>
                        <w:i/>
                        <w:szCs w:val="24"/>
                      </w:rPr>
                    </m:ctrlPr>
                  </m:dPr>
                  <m:e>
                    <m:r>
                      <m:rPr>
                        <m:nor/>
                      </m:rPr>
                      <w:rPr>
                        <w:rFonts w:cs="Times New Roman"/>
                        <w:szCs w:val="24"/>
                      </w:rPr>
                      <m:t>0,1</m:t>
                    </m:r>
                  </m:e>
                </m:d>
                <m:r>
                  <m:rPr>
                    <m:nor/>
                  </m:rPr>
                  <w:rPr>
                    <w:rFonts w:cs="Times New Roman"/>
                    <w:szCs w:val="24"/>
                  </w:rPr>
                  <m:t xml:space="preserve">,  </m:t>
                </m:r>
                <m:d>
                  <m:dPr>
                    <m:ctrlPr>
                      <w:rPr>
                        <w:rFonts w:ascii="Cambria Math" w:hAnsi="Cambria Math" w:cs="Times New Roman"/>
                        <w:i/>
                        <w:szCs w:val="24"/>
                      </w:rPr>
                    </m:ctrlPr>
                  </m:dPr>
                  <m:e>
                    <m:r>
                      <m:rPr>
                        <m:nor/>
                      </m:rPr>
                      <w:rPr>
                        <w:rFonts w:ascii="Cambria Math" w:hAnsi="Cambria Math" w:cs="Cambria Math"/>
                        <w:szCs w:val="24"/>
                      </w:rPr>
                      <m:t>∀</m:t>
                    </m:r>
                    <m:r>
                      <m:rPr>
                        <m:nor/>
                      </m:rPr>
                      <w:rPr>
                        <w:rFonts w:cs="Times New Roman"/>
                        <w:i/>
                        <w:szCs w:val="24"/>
                      </w:rPr>
                      <m:t>i</m:t>
                    </m:r>
                    <m:r>
                      <m:rPr>
                        <m:nor/>
                      </m:rPr>
                      <w:rPr>
                        <w:rFonts w:ascii="Cambria Math" w:cs="Times New Roman"/>
                        <w:i/>
                        <w:szCs w:val="24"/>
                      </w:rPr>
                      <m:t xml:space="preserve"> </m:t>
                    </m:r>
                    <m:r>
                      <m:rPr>
                        <m:nor/>
                      </m:rPr>
                      <w:rPr>
                        <w:rFonts w:ascii="Cambria Math" w:hAnsi="Cambria Math" w:cs="Cambria Math"/>
                        <w:szCs w:val="24"/>
                      </w:rPr>
                      <m:t xml:space="preserve">∈ </m:t>
                    </m:r>
                    <m:r>
                      <m:rPr>
                        <m:nor/>
                      </m:rPr>
                      <w:rPr>
                        <w:rFonts w:cs="Times New Roman"/>
                        <w:i/>
                        <w:szCs w:val="24"/>
                      </w:rPr>
                      <m:t>V</m:t>
                    </m:r>
                  </m:e>
                </m:d>
                <m:r>
                  <m:rPr>
                    <m:nor/>
                  </m:rPr>
                  <w:rPr>
                    <w:rFonts w:cs="Times New Roman"/>
                    <w:szCs w:val="24"/>
                  </w:rPr>
                  <m:t>;</m:t>
                </m:r>
                <m:r>
                  <m:rPr>
                    <m:nor/>
                  </m:rPr>
                  <w:rPr>
                    <w:rFonts w:ascii="Cambria Math" w:cs="Times New Roman"/>
                    <w:szCs w:val="24"/>
                  </w:rPr>
                  <m:t xml:space="preserve"> </m:t>
                </m:r>
                <m:r>
                  <m:rPr>
                    <m:nor/>
                  </m:rPr>
                  <w:rPr>
                    <w:rFonts w:cs="Times New Roman"/>
                    <w:szCs w:val="24"/>
                  </w:rPr>
                  <m:t xml:space="preserve">( </m:t>
                </m:r>
                <m:r>
                  <m:rPr>
                    <m:nor/>
                  </m:rPr>
                  <w:rPr>
                    <w:rFonts w:ascii="Cambria Math" w:hAnsi="Cambria Math" w:cs="Cambria Math"/>
                    <w:szCs w:val="24"/>
                  </w:rPr>
                  <m:t>∀</m:t>
                </m:r>
                <m:r>
                  <m:rPr>
                    <m:nor/>
                  </m:rPr>
                  <w:rPr>
                    <w:rFonts w:cs="Times New Roman"/>
                    <w:i/>
                    <w:szCs w:val="24"/>
                  </w:rPr>
                  <m:t>j</m:t>
                </m:r>
                <m:r>
                  <m:rPr>
                    <m:nor/>
                  </m:rPr>
                  <w:rPr>
                    <w:rFonts w:ascii="Cambria Math" w:cs="Times New Roman"/>
                    <w:szCs w:val="24"/>
                  </w:rPr>
                  <m:t xml:space="preserve"> </m:t>
                </m:r>
                <m:r>
                  <m:rPr>
                    <m:nor/>
                  </m:rPr>
                  <w:rPr>
                    <w:rFonts w:ascii="Cambria Math" w:hAnsi="Cambria Math" w:cs="Cambria Math"/>
                    <w:szCs w:val="24"/>
                  </w:rPr>
                  <m:t xml:space="preserve">∈ </m:t>
                </m:r>
                <m:r>
                  <m:rPr>
                    <m:nor/>
                  </m:rPr>
                  <w:rPr>
                    <w:rFonts w:cs="Times New Roman"/>
                    <w:i/>
                    <w:szCs w:val="24"/>
                  </w:rPr>
                  <m:t>J</m:t>
                </m:r>
                <m:r>
                  <m:rPr>
                    <m:nor/>
                  </m:rPr>
                  <w:rPr>
                    <w:rFonts w:cs="Times New Roman"/>
                    <w:szCs w:val="24"/>
                  </w:rPr>
                  <m:t>)</m:t>
                </m:r>
              </m:oMath>
            </m:oMathPara>
          </w:p>
        </w:tc>
        <w:tc>
          <w:tcPr>
            <w:tcW w:w="1417" w:type="dxa"/>
            <w:tcBorders>
              <w:top w:val="nil"/>
              <w:left w:val="nil"/>
              <w:bottom w:val="nil"/>
              <w:right w:val="nil"/>
            </w:tcBorders>
            <w:vAlign w:val="center"/>
          </w:tcPr>
          <w:p w14:paraId="3B0CFAF9" w14:textId="77777777" w:rsidR="00726068" w:rsidRPr="004E0020" w:rsidRDefault="00726068" w:rsidP="00156E52">
            <w:pPr>
              <w:spacing w:line="360" w:lineRule="auto"/>
              <w:jc w:val="right"/>
              <w:rPr>
                <w:rFonts w:cs="Times New Roman"/>
                <w:szCs w:val="24"/>
              </w:rPr>
            </w:pPr>
            <w:r>
              <w:rPr>
                <w:rFonts w:cs="Times New Roman"/>
                <w:szCs w:val="24"/>
              </w:rPr>
              <w:t>(4.10</w:t>
            </w:r>
            <w:r w:rsidRPr="004E0020">
              <w:rPr>
                <w:rFonts w:cs="Times New Roman"/>
                <w:szCs w:val="24"/>
              </w:rPr>
              <w:t>)</w:t>
            </w:r>
          </w:p>
        </w:tc>
      </w:tr>
    </w:tbl>
    <w:p w14:paraId="64D1727B" w14:textId="77777777" w:rsidR="00C4248F" w:rsidRPr="004E0020" w:rsidRDefault="00C4248F" w:rsidP="00156E52">
      <w:pPr>
        <w:spacing w:after="0" w:line="360" w:lineRule="auto"/>
        <w:jc w:val="both"/>
        <w:rPr>
          <w:rFonts w:eastAsia="Times New Roman" w:cs="Times New Roman"/>
          <w:szCs w:val="24"/>
        </w:rPr>
      </w:pPr>
    </w:p>
    <w:p w14:paraId="5221BD29" w14:textId="77777777" w:rsidR="00C4248F" w:rsidRPr="004E0020" w:rsidRDefault="00A000FA" w:rsidP="003A12E1">
      <w:pPr>
        <w:spacing w:after="0" w:line="360" w:lineRule="auto"/>
        <w:ind w:firstLine="709"/>
        <w:jc w:val="both"/>
        <w:rPr>
          <w:rFonts w:eastAsia="Times New Roman" w:cs="Times New Roman"/>
          <w:szCs w:val="24"/>
        </w:rPr>
      </w:pPr>
      <w:r>
        <w:rPr>
          <w:rFonts w:eastAsia="Times New Roman" w:cs="Times New Roman"/>
          <w:szCs w:val="24"/>
        </w:rPr>
        <w:t>A função objetivo (4.3</w:t>
      </w:r>
      <w:r w:rsidR="00C4248F" w:rsidRPr="004E0020">
        <w:rPr>
          <w:rFonts w:eastAsia="Times New Roman" w:cs="Times New Roman"/>
          <w:szCs w:val="24"/>
        </w:rPr>
        <w:t>) minimiza o custo de deslocamento entre pontos médios e medianas, que são os vértices candidatos a receberem o</w:t>
      </w:r>
      <w:r>
        <w:rPr>
          <w:rFonts w:eastAsia="Times New Roman" w:cs="Times New Roman"/>
          <w:szCs w:val="24"/>
        </w:rPr>
        <w:t xml:space="preserve">s </w:t>
      </w:r>
      <w:proofErr w:type="spellStart"/>
      <w:r>
        <w:rPr>
          <w:rFonts w:eastAsia="Times New Roman" w:cs="Times New Roman"/>
          <w:szCs w:val="24"/>
        </w:rPr>
        <w:t>leituristas</w:t>
      </w:r>
      <w:proofErr w:type="spellEnd"/>
      <w:r>
        <w:rPr>
          <w:rFonts w:eastAsia="Times New Roman" w:cs="Times New Roman"/>
          <w:szCs w:val="24"/>
        </w:rPr>
        <w:t>. A restrição (4.4</w:t>
      </w:r>
      <w:r w:rsidR="00C4248F" w:rsidRPr="004E0020">
        <w:rPr>
          <w:rFonts w:eastAsia="Times New Roman" w:cs="Times New Roman"/>
          <w:szCs w:val="24"/>
        </w:rPr>
        <w:t xml:space="preserve">) indica que cada ponto médio pode ser atribuído a apenas </w:t>
      </w:r>
      <w:r>
        <w:rPr>
          <w:rFonts w:eastAsia="Times New Roman" w:cs="Times New Roman"/>
          <w:szCs w:val="24"/>
        </w:rPr>
        <w:t xml:space="preserve">um </w:t>
      </w:r>
      <w:proofErr w:type="spellStart"/>
      <w:r>
        <w:rPr>
          <w:rFonts w:eastAsia="Times New Roman" w:cs="Times New Roman"/>
          <w:szCs w:val="24"/>
        </w:rPr>
        <w:t>leiturista</w:t>
      </w:r>
      <w:proofErr w:type="spellEnd"/>
      <w:r>
        <w:rPr>
          <w:rFonts w:eastAsia="Times New Roman" w:cs="Times New Roman"/>
          <w:szCs w:val="24"/>
        </w:rPr>
        <w:t>. A restrição (4.5</w:t>
      </w:r>
      <w:r w:rsidR="00C4248F" w:rsidRPr="004E0020">
        <w:rPr>
          <w:rFonts w:eastAsia="Times New Roman" w:cs="Times New Roman"/>
          <w:szCs w:val="24"/>
        </w:rPr>
        <w:t xml:space="preserve">) define que uma vez que um </w:t>
      </w:r>
      <w:proofErr w:type="spellStart"/>
      <w:r w:rsidR="00C4248F" w:rsidRPr="004E0020">
        <w:rPr>
          <w:rFonts w:eastAsia="Times New Roman" w:cs="Times New Roman"/>
          <w:szCs w:val="24"/>
        </w:rPr>
        <w:t>leiturista</w:t>
      </w:r>
      <w:proofErr w:type="spellEnd"/>
      <w:r w:rsidR="00C4248F" w:rsidRPr="004E0020">
        <w:rPr>
          <w:rFonts w:eastAsia="Times New Roman" w:cs="Times New Roman"/>
          <w:szCs w:val="24"/>
        </w:rPr>
        <w:t xml:space="preserve"> é alocado, um ponto médio pode ser atribuído ao </w:t>
      </w:r>
      <w:proofErr w:type="spellStart"/>
      <w:r w:rsidR="00C4248F" w:rsidRPr="004E0020">
        <w:rPr>
          <w:rFonts w:eastAsia="Times New Roman" w:cs="Times New Roman"/>
          <w:szCs w:val="24"/>
        </w:rPr>
        <w:t>leiturista</w:t>
      </w:r>
      <w:proofErr w:type="spellEnd"/>
      <w:r w:rsidR="00C4248F" w:rsidRPr="004E0020">
        <w:rPr>
          <w:rFonts w:eastAsia="Times New Roman" w:cs="Times New Roman"/>
          <w:szCs w:val="24"/>
        </w:rPr>
        <w:t xml:space="preserve"> presente</w:t>
      </w:r>
      <w:r>
        <w:rPr>
          <w:rFonts w:eastAsia="Times New Roman" w:cs="Times New Roman"/>
          <w:szCs w:val="24"/>
        </w:rPr>
        <w:t xml:space="preserve"> nessa mediana. A restrição (4.</w:t>
      </w:r>
      <w:r w:rsidR="00AA4D19">
        <w:rPr>
          <w:rFonts w:eastAsia="Times New Roman" w:cs="Times New Roman"/>
          <w:szCs w:val="24"/>
        </w:rPr>
        <w:t>6</w:t>
      </w:r>
      <w:r w:rsidR="00C4248F" w:rsidRPr="004E0020">
        <w:rPr>
          <w:rFonts w:eastAsia="Times New Roman" w:cs="Times New Roman"/>
          <w:szCs w:val="24"/>
        </w:rPr>
        <w:t xml:space="preserve">) indica que o número de medianas é igual ao número de </w:t>
      </w:r>
      <w:proofErr w:type="spellStart"/>
      <w:r>
        <w:rPr>
          <w:rFonts w:eastAsia="Times New Roman" w:cs="Times New Roman"/>
          <w:szCs w:val="24"/>
        </w:rPr>
        <w:t>leituristas</w:t>
      </w:r>
      <w:proofErr w:type="spellEnd"/>
      <w:r>
        <w:rPr>
          <w:rFonts w:eastAsia="Times New Roman" w:cs="Times New Roman"/>
          <w:szCs w:val="24"/>
        </w:rPr>
        <w:t>. A restrição (4.</w:t>
      </w:r>
      <w:r w:rsidR="00AA4D19">
        <w:rPr>
          <w:rFonts w:eastAsia="Times New Roman" w:cs="Times New Roman"/>
          <w:szCs w:val="24"/>
        </w:rPr>
        <w:t>7</w:t>
      </w:r>
      <w:r w:rsidR="00C4248F" w:rsidRPr="004E0020">
        <w:rPr>
          <w:rFonts w:eastAsia="Times New Roman" w:cs="Times New Roman"/>
          <w:szCs w:val="24"/>
        </w:rPr>
        <w:t xml:space="preserve">) considera que a soma da demanda dos pontos médios atribuídos a um </w:t>
      </w:r>
      <w:proofErr w:type="spellStart"/>
      <w:r w:rsidR="00C4248F" w:rsidRPr="004E0020">
        <w:rPr>
          <w:rFonts w:eastAsia="Times New Roman" w:cs="Times New Roman"/>
          <w:szCs w:val="24"/>
        </w:rPr>
        <w:t>leiturista</w:t>
      </w:r>
      <w:proofErr w:type="spellEnd"/>
      <w:r w:rsidR="00C4248F" w:rsidRPr="004E0020">
        <w:rPr>
          <w:rFonts w:eastAsia="Times New Roman" w:cs="Times New Roman"/>
          <w:szCs w:val="24"/>
        </w:rPr>
        <w:t xml:space="preserve"> não pode ultrapassar a capacidade do </w:t>
      </w:r>
      <w:proofErr w:type="spellStart"/>
      <w:r w:rsidR="00C4248F" w:rsidRPr="004E0020">
        <w:rPr>
          <w:rFonts w:eastAsia="Times New Roman" w:cs="Times New Roman"/>
          <w:szCs w:val="24"/>
        </w:rPr>
        <w:t>leiturista</w:t>
      </w:r>
      <w:proofErr w:type="spellEnd"/>
      <w:r w:rsidR="00C4248F" w:rsidRPr="004E0020">
        <w:rPr>
          <w:rFonts w:eastAsia="Times New Roman" w:cs="Times New Roman"/>
          <w:szCs w:val="24"/>
        </w:rPr>
        <w:t xml:space="preserve"> presente nessa mediana. A restrição </w:t>
      </w:r>
      <w:r w:rsidR="00AA4D19">
        <w:rPr>
          <w:rFonts w:cs="Times New Roman"/>
          <w:szCs w:val="24"/>
        </w:rPr>
        <w:t>(2.28</w:t>
      </w:r>
      <w:r w:rsidR="00C4248F" w:rsidRPr="004E0020">
        <w:rPr>
          <w:rFonts w:cs="Times New Roman"/>
          <w:szCs w:val="24"/>
        </w:rPr>
        <w:t>)</w:t>
      </w:r>
      <w:r w:rsidR="00C4248F" w:rsidRPr="004E0020">
        <w:rPr>
          <w:rFonts w:eastAsia="Times New Roman" w:cs="Times New Roman"/>
          <w:szCs w:val="24"/>
        </w:rPr>
        <w:t xml:space="preserve"> limita o número de medianas utilizadas ao número de </w:t>
      </w:r>
      <w:proofErr w:type="spellStart"/>
      <w:r w:rsidR="00C4248F" w:rsidRPr="004E0020">
        <w:rPr>
          <w:rFonts w:eastAsia="Times New Roman" w:cs="Times New Roman"/>
          <w:szCs w:val="24"/>
        </w:rPr>
        <w:t>leituristas</w:t>
      </w:r>
      <w:proofErr w:type="spellEnd"/>
      <w:r w:rsidR="00C4248F" w:rsidRPr="004E0020">
        <w:rPr>
          <w:rFonts w:eastAsia="Times New Roman" w:cs="Times New Roman"/>
          <w:szCs w:val="24"/>
        </w:rPr>
        <w:t xml:space="preserve">. As restrições </w:t>
      </w:r>
      <w:r w:rsidR="00AA4D19">
        <w:rPr>
          <w:rFonts w:cs="Times New Roman"/>
          <w:szCs w:val="24"/>
        </w:rPr>
        <w:t>(2.9</w:t>
      </w:r>
      <w:r w:rsidR="00C4248F" w:rsidRPr="004E0020">
        <w:rPr>
          <w:rFonts w:cs="Times New Roman"/>
          <w:szCs w:val="24"/>
        </w:rPr>
        <w:t>)</w:t>
      </w:r>
      <w:r w:rsidR="00C4248F" w:rsidRPr="004E0020">
        <w:rPr>
          <w:rFonts w:eastAsia="Times New Roman" w:cs="Times New Roman"/>
          <w:szCs w:val="24"/>
        </w:rPr>
        <w:t xml:space="preserve"> e </w:t>
      </w:r>
      <w:r w:rsidR="00AA4D19">
        <w:rPr>
          <w:rFonts w:cs="Times New Roman"/>
          <w:szCs w:val="24"/>
        </w:rPr>
        <w:t>(2.</w:t>
      </w:r>
      <w:r w:rsidR="00C4248F" w:rsidRPr="004E0020">
        <w:rPr>
          <w:rFonts w:cs="Times New Roman"/>
          <w:szCs w:val="24"/>
        </w:rPr>
        <w:t>1</w:t>
      </w:r>
      <w:r w:rsidR="00AA4D19">
        <w:rPr>
          <w:rFonts w:cs="Times New Roman"/>
          <w:szCs w:val="24"/>
        </w:rPr>
        <w:t>0</w:t>
      </w:r>
      <w:r w:rsidR="00C4248F" w:rsidRPr="004E0020">
        <w:rPr>
          <w:rFonts w:cs="Times New Roman"/>
          <w:szCs w:val="24"/>
        </w:rPr>
        <w:t>)</w:t>
      </w:r>
      <w:r w:rsidR="00C4248F" w:rsidRPr="004E0020">
        <w:rPr>
          <w:rFonts w:eastAsia="Times New Roman" w:cs="Times New Roman"/>
          <w:szCs w:val="24"/>
        </w:rPr>
        <w:t xml:space="preserve"> referem-se às variáveis de decisão binárias do problema.</w:t>
      </w:r>
    </w:p>
    <w:p w14:paraId="7362BDFC" w14:textId="77777777" w:rsidR="00C4248F" w:rsidRDefault="00C4248F" w:rsidP="003A12E1">
      <w:pPr>
        <w:spacing w:after="0" w:line="360" w:lineRule="auto"/>
        <w:ind w:firstLine="709"/>
        <w:jc w:val="both"/>
        <w:rPr>
          <w:rFonts w:eastAsia="Times New Roman" w:cs="Times New Roman"/>
          <w:szCs w:val="24"/>
        </w:rPr>
      </w:pPr>
      <w:r w:rsidRPr="004E0020">
        <w:rPr>
          <w:rFonts w:eastAsia="Times New Roman" w:cs="Times New Roman"/>
          <w:szCs w:val="24"/>
        </w:rPr>
        <w:t xml:space="preserve">Como resultado da aplicação do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para a área estudada tem-se como resultado um determinado número de </w:t>
      </w:r>
      <w:r w:rsidRPr="004E0020">
        <w:rPr>
          <w:rFonts w:eastAsia="Times New Roman" w:cs="Times New Roman"/>
          <w:i/>
          <w:szCs w:val="24"/>
        </w:rPr>
        <w:t>clusters</w:t>
      </w:r>
      <w:r w:rsidRPr="004E0020">
        <w:rPr>
          <w:rFonts w:eastAsia="Times New Roman" w:cs="Times New Roman"/>
          <w:szCs w:val="24"/>
        </w:rPr>
        <w:t xml:space="preserve">, cada </w:t>
      </w:r>
      <w:r w:rsidRPr="004E0020">
        <w:rPr>
          <w:rFonts w:eastAsia="Times New Roman" w:cs="Times New Roman"/>
          <w:i/>
          <w:szCs w:val="24"/>
        </w:rPr>
        <w:t>cluster</w:t>
      </w:r>
      <w:r w:rsidRPr="004E0020">
        <w:rPr>
          <w:rFonts w:eastAsia="Times New Roman" w:cs="Times New Roman"/>
          <w:szCs w:val="24"/>
        </w:rPr>
        <w:t xml:space="preserve"> é um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não direcionado do grafo original, cada agrupamento absorve certa demanda de tempo de atravessamento do grafo original, cada agrupamento também possui uma distância total a ser percorrida pelo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que representa o custo de atravessamento de todas as arestas do </w:t>
      </w:r>
      <w:proofErr w:type="spellStart"/>
      <w:r w:rsidRPr="004E0020">
        <w:rPr>
          <w:rFonts w:eastAsia="Times New Roman" w:cs="Times New Roman"/>
          <w:szCs w:val="24"/>
        </w:rPr>
        <w:t>subgrafo</w:t>
      </w:r>
      <w:proofErr w:type="spellEnd"/>
      <w:r w:rsidRPr="004E0020">
        <w:rPr>
          <w:rFonts w:eastAsia="Times New Roman" w:cs="Times New Roman"/>
          <w:szCs w:val="24"/>
        </w:rPr>
        <w:t>.</w:t>
      </w:r>
    </w:p>
    <w:p w14:paraId="2E1F628F" w14:textId="77777777" w:rsidR="00156E52" w:rsidRPr="004E0020" w:rsidRDefault="00156E52" w:rsidP="003A12E1">
      <w:pPr>
        <w:spacing w:after="0" w:line="360" w:lineRule="auto"/>
        <w:ind w:firstLine="709"/>
        <w:jc w:val="both"/>
        <w:rPr>
          <w:rFonts w:eastAsia="Times New Roman" w:cs="Times New Roman"/>
          <w:szCs w:val="24"/>
        </w:rPr>
      </w:pPr>
    </w:p>
    <w:p w14:paraId="0514E517" w14:textId="77777777" w:rsidR="00C4248F" w:rsidRPr="00251352" w:rsidRDefault="00251352" w:rsidP="00156E52">
      <w:pPr>
        <w:spacing w:after="0" w:line="360" w:lineRule="auto"/>
        <w:ind w:left="720" w:hanging="720"/>
        <w:jc w:val="both"/>
        <w:rPr>
          <w:rFonts w:eastAsia="Times New Roman" w:cs="Times New Roman"/>
          <w:b/>
          <w:szCs w:val="24"/>
        </w:rPr>
      </w:pPr>
      <w:r w:rsidRPr="00251352">
        <w:rPr>
          <w:rFonts w:eastAsia="Times New Roman" w:cs="Times New Roman"/>
          <w:b/>
          <w:szCs w:val="24"/>
        </w:rPr>
        <w:t>4.2.7 Verificar c</w:t>
      </w:r>
      <w:r w:rsidR="00C4248F" w:rsidRPr="00251352">
        <w:rPr>
          <w:rFonts w:eastAsia="Times New Roman" w:cs="Times New Roman"/>
          <w:b/>
          <w:szCs w:val="24"/>
        </w:rPr>
        <w:t>onectividade</w:t>
      </w:r>
    </w:p>
    <w:p w14:paraId="0DA54E5E" w14:textId="77777777" w:rsidR="00156E52" w:rsidRPr="004E0020" w:rsidRDefault="00156E52" w:rsidP="00156E52">
      <w:pPr>
        <w:spacing w:after="0" w:line="360" w:lineRule="auto"/>
        <w:ind w:left="720" w:hanging="720"/>
        <w:jc w:val="both"/>
        <w:rPr>
          <w:rFonts w:eastAsia="Times New Roman" w:cs="Times New Roman"/>
          <w:szCs w:val="24"/>
        </w:rPr>
      </w:pPr>
    </w:p>
    <w:p w14:paraId="19BC29AB" w14:textId="77777777" w:rsidR="00C4248F" w:rsidRPr="004E0020" w:rsidRDefault="00C4248F" w:rsidP="003A12E1">
      <w:pPr>
        <w:pStyle w:val="PargrafodaLista"/>
        <w:spacing w:after="0" w:line="360" w:lineRule="auto"/>
        <w:ind w:left="0" w:firstLine="709"/>
        <w:jc w:val="both"/>
        <w:rPr>
          <w:rFonts w:eastAsia="Times New Roman" w:cs="Times New Roman"/>
          <w:szCs w:val="24"/>
        </w:rPr>
      </w:pPr>
      <w:r w:rsidRPr="004E0020">
        <w:rPr>
          <w:rFonts w:eastAsia="Times New Roman" w:cs="Times New Roman"/>
          <w:szCs w:val="24"/>
        </w:rPr>
        <w:t xml:space="preserve">Cada </w:t>
      </w:r>
      <w:r w:rsidRPr="004E0020">
        <w:rPr>
          <w:rFonts w:eastAsia="Times New Roman" w:cs="Times New Roman"/>
          <w:i/>
          <w:szCs w:val="24"/>
        </w:rPr>
        <w:t>cluster</w:t>
      </w:r>
      <w:r w:rsidRPr="004E0020">
        <w:rPr>
          <w:rFonts w:eastAsia="Times New Roman" w:cs="Times New Roman"/>
          <w:szCs w:val="24"/>
        </w:rPr>
        <w:t xml:space="preserve"> possui um determinado número de arestas e a cada aresta estão associados vértices. A conectividade do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de cada agrupamento será verificada por meio de um Algoritmo de Busca em Profundidade Modificado presente na Figura 24.</w:t>
      </w:r>
    </w:p>
    <w:p w14:paraId="62973D77" w14:textId="77777777" w:rsidR="00C4248F" w:rsidRPr="004E0020" w:rsidRDefault="00C4248F" w:rsidP="003A12E1">
      <w:pPr>
        <w:pStyle w:val="PargrafodaLista"/>
        <w:spacing w:after="0" w:line="360" w:lineRule="auto"/>
        <w:ind w:left="0" w:firstLine="709"/>
        <w:jc w:val="both"/>
        <w:rPr>
          <w:rFonts w:eastAsia="Times New Roman" w:cs="Times New Roman"/>
          <w:szCs w:val="24"/>
        </w:rPr>
      </w:pPr>
      <w:r w:rsidRPr="004E0020">
        <w:rPr>
          <w:rFonts w:eastAsia="Times New Roman" w:cs="Times New Roman"/>
          <w:szCs w:val="24"/>
        </w:rPr>
        <w:t xml:space="preserve">Para a aplicação de um Algoritmo de Busca em Profundidade Modificado, tem-se como entrada a lista de adjacências dos vértices de um </w:t>
      </w:r>
      <w:r w:rsidRPr="004E0020">
        <w:rPr>
          <w:rFonts w:eastAsia="Times New Roman" w:cs="Times New Roman"/>
          <w:i/>
          <w:szCs w:val="24"/>
        </w:rPr>
        <w:t>cluster</w:t>
      </w:r>
      <w:r w:rsidRPr="004E0020">
        <w:rPr>
          <w:rFonts w:eastAsia="Times New Roman" w:cs="Times New Roman"/>
          <w:szCs w:val="24"/>
        </w:rPr>
        <w:t xml:space="preserve">. Caso o </w:t>
      </w:r>
      <w:r w:rsidRPr="004E0020">
        <w:rPr>
          <w:rFonts w:eastAsia="Times New Roman" w:cs="Times New Roman"/>
          <w:i/>
          <w:szCs w:val="24"/>
        </w:rPr>
        <w:t>cluster</w:t>
      </w:r>
      <w:r w:rsidRPr="004E0020">
        <w:rPr>
          <w:rFonts w:eastAsia="Times New Roman" w:cs="Times New Roman"/>
          <w:szCs w:val="24"/>
        </w:rPr>
        <w:t xml:space="preserve"> seja conexo </w:t>
      </w:r>
      <w:proofErr w:type="spellStart"/>
      <w:r w:rsidRPr="004E0020">
        <w:rPr>
          <w:rFonts w:eastAsia="Times New Roman" w:cs="Times New Roman"/>
          <w:szCs w:val="24"/>
        </w:rPr>
        <w:t>obtem-se</w:t>
      </w:r>
      <w:proofErr w:type="spellEnd"/>
      <w:r w:rsidRPr="004E0020">
        <w:rPr>
          <w:rFonts w:eastAsia="Times New Roman" w:cs="Times New Roman"/>
          <w:szCs w:val="24"/>
        </w:rPr>
        <w:t xml:space="preserve"> como resultado uma lista com apenas um conjunto de vértices. Caso o </w:t>
      </w:r>
      <w:r w:rsidRPr="004E0020">
        <w:rPr>
          <w:rFonts w:eastAsia="Times New Roman" w:cs="Times New Roman"/>
          <w:i/>
          <w:szCs w:val="24"/>
        </w:rPr>
        <w:t>cluster</w:t>
      </w:r>
      <w:r w:rsidRPr="004E0020">
        <w:rPr>
          <w:rFonts w:eastAsia="Times New Roman" w:cs="Times New Roman"/>
          <w:szCs w:val="24"/>
        </w:rPr>
        <w:t xml:space="preserve"> seja desconexo tem-se como resultado uma lista com mais de um conjunto disjunto de vértices. No presente trabalho, todos os </w:t>
      </w:r>
      <w:r w:rsidRPr="004E0020">
        <w:rPr>
          <w:rFonts w:eastAsia="Times New Roman" w:cs="Times New Roman"/>
          <w:i/>
          <w:szCs w:val="24"/>
        </w:rPr>
        <w:t>clusters</w:t>
      </w:r>
      <w:r w:rsidRPr="004E0020">
        <w:rPr>
          <w:rFonts w:eastAsia="Times New Roman" w:cs="Times New Roman"/>
          <w:szCs w:val="24"/>
        </w:rPr>
        <w:t xml:space="preserve"> desconexos obtidos após a aplicação do Problema das </w:t>
      </w:r>
      <w:r w:rsidRPr="004E0020">
        <w:rPr>
          <w:rFonts w:eastAsia="Times New Roman" w:cs="Times New Roman"/>
          <w:i/>
          <w:szCs w:val="24"/>
        </w:rPr>
        <w:t>p</w:t>
      </w:r>
      <w:r w:rsidRPr="004E0020">
        <w:rPr>
          <w:rFonts w:eastAsia="Times New Roman" w:cs="Times New Roman"/>
          <w:szCs w:val="24"/>
        </w:rPr>
        <w:t xml:space="preserve">-Medianas apresentavam apenas dois conjuntos disjuntos de vértices. </w:t>
      </w:r>
    </w:p>
    <w:p w14:paraId="5F1DEED9" w14:textId="77777777" w:rsidR="00C4248F" w:rsidRPr="004E0020" w:rsidRDefault="00C4248F" w:rsidP="003A12E1">
      <w:pPr>
        <w:pStyle w:val="PargrafodaLista"/>
        <w:spacing w:after="0" w:line="360" w:lineRule="auto"/>
        <w:ind w:left="0" w:firstLine="709"/>
        <w:jc w:val="both"/>
        <w:rPr>
          <w:rFonts w:cs="Times New Roman"/>
          <w:szCs w:val="24"/>
          <w:shd w:val="clear" w:color="auto" w:fill="FFFFFF"/>
        </w:rPr>
      </w:pPr>
      <w:r w:rsidRPr="004E0020">
        <w:rPr>
          <w:rFonts w:eastAsia="Times New Roman" w:cs="Times New Roman"/>
          <w:szCs w:val="24"/>
        </w:rPr>
        <w:t xml:space="preserve">O Algoritmo de Busca em Profundidade Modificado utilizado nesta pesquisa deriva do Algoritmo de Busca em Profundidade. O Algoritmo de Busca em Profundidade também é chamado de </w:t>
      </w:r>
      <w:proofErr w:type="spellStart"/>
      <w:r w:rsidRPr="004E0020">
        <w:rPr>
          <w:rFonts w:cs="Times New Roman"/>
          <w:szCs w:val="24"/>
          <w:shd w:val="clear" w:color="auto" w:fill="FFFFFF"/>
        </w:rPr>
        <w:t>Depth-First</w:t>
      </w:r>
      <w:proofErr w:type="spellEnd"/>
      <w:r w:rsidRPr="004E0020">
        <w:rPr>
          <w:rFonts w:cs="Times New Roman"/>
          <w:szCs w:val="24"/>
          <w:shd w:val="clear" w:color="auto" w:fill="FFFFFF"/>
        </w:rPr>
        <w:t xml:space="preserve"> Search (DFS), conforme Carmen et al. (2009), é usado para realizar </w:t>
      </w:r>
      <w:hyperlink r:id="rId34" w:tooltip="Algoritmo de procura" w:history="1">
        <w:r w:rsidRPr="003A12E1">
          <w:rPr>
            <w:rStyle w:val="Hyperlink"/>
            <w:rFonts w:cs="Times New Roman"/>
            <w:color w:val="000000" w:themeColor="text1"/>
            <w:szCs w:val="24"/>
            <w:u w:val="none"/>
            <w:shd w:val="clear" w:color="auto" w:fill="FFFFFF"/>
          </w:rPr>
          <w:t>busca</w:t>
        </w:r>
      </w:hyperlink>
      <w:r w:rsidRPr="003A12E1">
        <w:rPr>
          <w:rFonts w:cs="Times New Roman"/>
          <w:color w:val="000000" w:themeColor="text1"/>
          <w:szCs w:val="24"/>
          <w:shd w:val="clear" w:color="auto" w:fill="FFFFFF"/>
        </w:rPr>
        <w:t>s em grafos, o </w:t>
      </w:r>
      <w:hyperlink r:id="rId35" w:tooltip="Algoritmo" w:history="1">
        <w:r w:rsidRPr="003A12E1">
          <w:rPr>
            <w:rStyle w:val="Hyperlink"/>
            <w:rFonts w:cs="Times New Roman"/>
            <w:color w:val="000000" w:themeColor="text1"/>
            <w:szCs w:val="24"/>
            <w:u w:val="none"/>
            <w:shd w:val="clear" w:color="auto" w:fill="FFFFFF"/>
          </w:rPr>
          <w:t>algoritmo</w:t>
        </w:r>
      </w:hyperlink>
      <w:r w:rsidRPr="004E0020">
        <w:rPr>
          <w:rFonts w:cs="Times New Roman"/>
          <w:szCs w:val="24"/>
          <w:shd w:val="clear" w:color="auto" w:fill="FFFFFF"/>
        </w:rPr>
        <w:t xml:space="preserve"> começa em um nó raiz e explora tanto quanto possível cada um dos seus ramos, antes de retroceder. </w:t>
      </w:r>
    </w:p>
    <w:p w14:paraId="1A60D4E6" w14:textId="77777777" w:rsidR="00C4248F" w:rsidRDefault="00C4248F" w:rsidP="00156E52">
      <w:pPr>
        <w:pStyle w:val="PargrafodaLista"/>
        <w:spacing w:after="0" w:line="360" w:lineRule="auto"/>
        <w:ind w:left="0" w:firstLine="709"/>
        <w:jc w:val="both"/>
        <w:rPr>
          <w:rFonts w:cs="Times New Roman"/>
          <w:szCs w:val="24"/>
        </w:rPr>
      </w:pPr>
      <w:r w:rsidRPr="004E0020">
        <w:rPr>
          <w:rFonts w:cs="Times New Roman"/>
          <w:szCs w:val="24"/>
          <w:shd w:val="clear" w:color="auto" w:fill="FFFFFF"/>
        </w:rPr>
        <w:t xml:space="preserve">Segundo </w:t>
      </w:r>
      <w:r w:rsidRPr="004E0020">
        <w:rPr>
          <w:rFonts w:cs="Times New Roman"/>
          <w:szCs w:val="24"/>
        </w:rPr>
        <w:t xml:space="preserve">Even (2011) dado um grafo não direcionado </w:t>
      </w:r>
      <w:r w:rsidRPr="004E0020">
        <w:rPr>
          <w:rFonts w:cs="Times New Roman"/>
          <w:i/>
          <w:szCs w:val="24"/>
        </w:rPr>
        <w:t>G</w:t>
      </w:r>
      <w:r w:rsidRPr="004E0020">
        <w:rPr>
          <w:rFonts w:cs="Times New Roman"/>
          <w:szCs w:val="24"/>
        </w:rPr>
        <w:t xml:space="preserve"> = (</w:t>
      </w:r>
      <w:r w:rsidRPr="004E0020">
        <w:rPr>
          <w:rFonts w:cs="Times New Roman"/>
          <w:i/>
          <w:szCs w:val="24"/>
        </w:rPr>
        <w:t>V</w:t>
      </w:r>
      <w:r w:rsidRPr="004E0020">
        <w:rPr>
          <w:rFonts w:cs="Times New Roman"/>
          <w:szCs w:val="24"/>
        </w:rPr>
        <w:t xml:space="preserve">, </w:t>
      </w:r>
      <w:r w:rsidRPr="004E0020">
        <w:rPr>
          <w:rFonts w:cs="Times New Roman"/>
          <w:i/>
          <w:szCs w:val="24"/>
        </w:rPr>
        <w:t>E</w:t>
      </w:r>
      <w:r w:rsidRPr="004E0020">
        <w:rPr>
          <w:rFonts w:cs="Times New Roman"/>
          <w:szCs w:val="24"/>
        </w:rPr>
        <w:t xml:space="preserve">), onde </w:t>
      </w:r>
      <w:r w:rsidRPr="004E0020">
        <w:rPr>
          <w:rFonts w:cs="Times New Roman"/>
          <w:i/>
          <w:szCs w:val="24"/>
        </w:rPr>
        <w:t>n</w:t>
      </w:r>
      <w:r w:rsidRPr="004E0020">
        <w:rPr>
          <w:rFonts w:cs="Times New Roman"/>
          <w:szCs w:val="24"/>
        </w:rPr>
        <w:t xml:space="preserve"> é o número de vértices e </w:t>
      </w:r>
      <w:r w:rsidRPr="004E0020">
        <w:rPr>
          <w:rFonts w:cs="Times New Roman"/>
          <w:i/>
          <w:szCs w:val="24"/>
        </w:rPr>
        <w:t>m</w:t>
      </w:r>
      <w:r w:rsidRPr="004E0020">
        <w:rPr>
          <w:rFonts w:cs="Times New Roman"/>
          <w:szCs w:val="24"/>
        </w:rPr>
        <w:t xml:space="preserve"> é o número de arestas, a complexidade do DFS é dada por </w:t>
      </w:r>
      <w:r w:rsidRPr="004E0020">
        <w:rPr>
          <w:rFonts w:cs="Times New Roman"/>
          <w:i/>
          <w:szCs w:val="24"/>
        </w:rPr>
        <w:t xml:space="preserve">O </w:t>
      </w:r>
      <w:r w:rsidRPr="004E0020">
        <w:rPr>
          <w:rFonts w:cs="Times New Roman"/>
          <w:szCs w:val="24"/>
        </w:rPr>
        <w:t>(</w:t>
      </w:r>
      <w:r w:rsidRPr="004E0020">
        <w:rPr>
          <w:rFonts w:cs="Times New Roman"/>
          <w:i/>
          <w:szCs w:val="24"/>
        </w:rPr>
        <w:t xml:space="preserve">n </w:t>
      </w:r>
      <w:r w:rsidRPr="004E0020">
        <w:rPr>
          <w:rFonts w:cs="Times New Roman"/>
          <w:szCs w:val="24"/>
        </w:rPr>
        <w:t xml:space="preserve">+ </w:t>
      </w:r>
      <w:r w:rsidRPr="004E0020">
        <w:rPr>
          <w:rFonts w:cs="Times New Roman"/>
          <w:i/>
          <w:szCs w:val="24"/>
        </w:rPr>
        <w:t>m</w:t>
      </w:r>
      <w:r w:rsidRPr="004E0020">
        <w:rPr>
          <w:rFonts w:cs="Times New Roman"/>
          <w:szCs w:val="24"/>
        </w:rPr>
        <w:t>).</w:t>
      </w:r>
    </w:p>
    <w:p w14:paraId="0FD43BC6" w14:textId="77777777" w:rsidR="00156E52" w:rsidRPr="00156E52" w:rsidRDefault="00156E52" w:rsidP="00156E52">
      <w:pPr>
        <w:pStyle w:val="PargrafodaLista"/>
        <w:spacing w:after="0" w:line="360" w:lineRule="auto"/>
        <w:ind w:left="0" w:firstLine="709"/>
        <w:jc w:val="both"/>
        <w:rPr>
          <w:rFonts w:cs="Times New Roman"/>
          <w:szCs w:val="24"/>
        </w:rPr>
      </w:pPr>
    </w:p>
    <w:p w14:paraId="5C05C197" w14:textId="77777777" w:rsidR="00C4248F" w:rsidRPr="00ED5E9F" w:rsidRDefault="00C4248F" w:rsidP="00F41F6A">
      <w:pPr>
        <w:spacing w:after="0" w:line="240" w:lineRule="auto"/>
        <w:jc w:val="center"/>
        <w:rPr>
          <w:sz w:val="20"/>
          <w:szCs w:val="20"/>
        </w:rPr>
      </w:pPr>
      <w:r w:rsidRPr="00ED5E9F">
        <w:rPr>
          <w:rFonts w:cs="Times New Roman"/>
          <w:sz w:val="20"/>
          <w:szCs w:val="20"/>
        </w:rPr>
        <w:t xml:space="preserve">Figura 24 – </w:t>
      </w:r>
      <w:r w:rsidRPr="00ED5E9F">
        <w:rPr>
          <w:rFonts w:eastAsia="Times New Roman" w:cs="Times New Roman"/>
          <w:sz w:val="20"/>
          <w:szCs w:val="20"/>
        </w:rPr>
        <w:t>Algoritmo de busca em profundidade modificado</w:t>
      </w:r>
    </w:p>
    <w:p w14:paraId="63E0B391" w14:textId="77777777" w:rsidR="00C4248F" w:rsidRPr="00ED5E9F" w:rsidRDefault="00C4248F" w:rsidP="00F41F6A">
      <w:pPr>
        <w:pStyle w:val="PargrafodaLista"/>
        <w:spacing w:after="0" w:line="240" w:lineRule="auto"/>
        <w:ind w:left="0"/>
        <w:jc w:val="both"/>
        <w:rPr>
          <w:rFonts w:eastAsia="Times New Roman" w:cs="Times New Roman"/>
          <w:szCs w:val="24"/>
        </w:rPr>
      </w:pPr>
      <w:r w:rsidRPr="00ED5E9F">
        <w:rPr>
          <w:rFonts w:eastAsia="Times New Roman" w:cs="Times New Roman"/>
          <w:noProof/>
          <w:szCs w:val="24"/>
        </w:rPr>
        <w:drawing>
          <wp:inline distT="0" distB="0" distL="0" distR="0" wp14:anchorId="13C30782" wp14:editId="3C03CB9C">
            <wp:extent cx="5760085" cy="186944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s.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085" cy="1869440"/>
                    </a:xfrm>
                    <a:prstGeom prst="rect">
                      <a:avLst/>
                    </a:prstGeom>
                  </pic:spPr>
                </pic:pic>
              </a:graphicData>
            </a:graphic>
          </wp:inline>
        </w:drawing>
      </w:r>
    </w:p>
    <w:p w14:paraId="3E55A93A" w14:textId="77777777" w:rsidR="00C4248F" w:rsidRPr="00ED5E9F" w:rsidRDefault="00C4248F" w:rsidP="00F41F6A">
      <w:pPr>
        <w:spacing w:after="0" w:line="240" w:lineRule="auto"/>
        <w:jc w:val="center"/>
        <w:rPr>
          <w:rFonts w:eastAsia="Times New Roman" w:cs="Times New Roman"/>
          <w:sz w:val="20"/>
          <w:szCs w:val="20"/>
        </w:rPr>
      </w:pPr>
      <w:r w:rsidRPr="00ED5E9F">
        <w:rPr>
          <w:rFonts w:eastAsia="Times New Roman" w:cs="Times New Roman"/>
          <w:sz w:val="20"/>
          <w:szCs w:val="20"/>
        </w:rPr>
        <w:t>Fonte: Adaptado de Even (2011)</w:t>
      </w:r>
      <w:r w:rsidR="00ED5E9F">
        <w:rPr>
          <w:rFonts w:eastAsia="Times New Roman" w:cs="Times New Roman"/>
          <w:sz w:val="20"/>
          <w:szCs w:val="20"/>
        </w:rPr>
        <w:t>.</w:t>
      </w:r>
    </w:p>
    <w:p w14:paraId="7749F0F5" w14:textId="77777777" w:rsidR="003A12E1" w:rsidRPr="00ED5E9F" w:rsidRDefault="003A12E1" w:rsidP="00173159">
      <w:pPr>
        <w:spacing w:after="0" w:line="360" w:lineRule="auto"/>
        <w:jc w:val="center"/>
        <w:rPr>
          <w:rFonts w:eastAsia="Times New Roman" w:cs="Times New Roman"/>
          <w:sz w:val="20"/>
          <w:szCs w:val="20"/>
        </w:rPr>
      </w:pPr>
    </w:p>
    <w:p w14:paraId="6AADCD81" w14:textId="77777777" w:rsidR="00C4248F" w:rsidRDefault="00C4248F" w:rsidP="00ED5E9F">
      <w:pPr>
        <w:pStyle w:val="PargrafodaLista"/>
        <w:spacing w:after="0" w:line="360" w:lineRule="auto"/>
        <w:ind w:left="0" w:firstLine="709"/>
        <w:jc w:val="both"/>
        <w:rPr>
          <w:rFonts w:eastAsia="Times New Roman" w:cs="Times New Roman"/>
          <w:szCs w:val="24"/>
        </w:rPr>
      </w:pPr>
      <w:r w:rsidRPr="004E0020">
        <w:rPr>
          <w:rFonts w:eastAsia="Times New Roman" w:cs="Times New Roman"/>
          <w:szCs w:val="24"/>
        </w:rPr>
        <w:t xml:space="preserve">Caso no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existam conjuntos de itens desconexos, para a aplicação de um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Figura 25, </w:t>
      </w:r>
      <w:r w:rsidRPr="004E0020">
        <w:rPr>
          <w:rFonts w:eastAsia="Times New Roman" w:cs="Times New Roman"/>
          <w:szCs w:val="24"/>
        </w:rPr>
        <w:t xml:space="preserve">tem-se como entrada a lista de adjacências com os vértices do grafo original e custo de atravessamento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com a distância necessária para percorrer a aresta entre os vértices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em uma direção. </w:t>
      </w:r>
    </w:p>
    <w:p w14:paraId="28B1BA49" w14:textId="77777777" w:rsidR="00B13AD0" w:rsidRDefault="00B13AD0" w:rsidP="00ED5E9F">
      <w:pPr>
        <w:pStyle w:val="PargrafodaLista"/>
        <w:spacing w:after="0" w:line="360" w:lineRule="auto"/>
        <w:ind w:left="0" w:firstLine="709"/>
        <w:jc w:val="both"/>
        <w:rPr>
          <w:rFonts w:eastAsia="Times New Roman" w:cs="Times New Roman"/>
          <w:szCs w:val="24"/>
        </w:rPr>
      </w:pPr>
    </w:p>
    <w:p w14:paraId="454455FD" w14:textId="77777777" w:rsidR="00B13AD0" w:rsidRPr="00ED5E9F" w:rsidRDefault="00FB4793" w:rsidP="00B13AD0">
      <w:pPr>
        <w:spacing w:after="0" w:line="240" w:lineRule="auto"/>
        <w:jc w:val="center"/>
        <w:rPr>
          <w:sz w:val="20"/>
          <w:szCs w:val="20"/>
        </w:rPr>
      </w:pPr>
      <w:r>
        <w:rPr>
          <w:rFonts w:cs="Times New Roman"/>
          <w:sz w:val="20"/>
          <w:szCs w:val="20"/>
        </w:rPr>
        <w:t>Figura 25</w:t>
      </w:r>
      <w:r w:rsidR="00B13AD0" w:rsidRPr="00ED5E9F">
        <w:rPr>
          <w:rFonts w:cs="Times New Roman"/>
          <w:sz w:val="20"/>
          <w:szCs w:val="20"/>
        </w:rPr>
        <w:t xml:space="preserve"> – </w:t>
      </w:r>
      <w:r w:rsidR="00B13AD0" w:rsidRPr="00ED5E9F">
        <w:rPr>
          <w:rFonts w:cs="Times New Roman"/>
          <w:sz w:val="20"/>
          <w:szCs w:val="20"/>
          <w:lang w:val="pt"/>
        </w:rPr>
        <w:t xml:space="preserve">Algoritmo de </w:t>
      </w:r>
      <w:proofErr w:type="spellStart"/>
      <w:r w:rsidR="00B13AD0" w:rsidRPr="00ED5E9F">
        <w:rPr>
          <w:rFonts w:cs="Times New Roman"/>
          <w:sz w:val="20"/>
          <w:szCs w:val="20"/>
          <w:lang w:val="pt"/>
        </w:rPr>
        <w:t>Dijkstra</w:t>
      </w:r>
      <w:proofErr w:type="spellEnd"/>
      <w:r w:rsidR="00B13AD0" w:rsidRPr="00ED5E9F">
        <w:rPr>
          <w:rFonts w:cs="Times New Roman"/>
          <w:sz w:val="20"/>
          <w:szCs w:val="20"/>
          <w:lang w:val="pt"/>
        </w:rPr>
        <w:t xml:space="preserve"> modificado</w:t>
      </w:r>
    </w:p>
    <w:p w14:paraId="69A3B216" w14:textId="77777777" w:rsidR="00B13AD0" w:rsidRPr="00ED5E9F" w:rsidRDefault="00B13AD0" w:rsidP="00B13AD0">
      <w:pPr>
        <w:pStyle w:val="PargrafodaLista"/>
        <w:spacing w:after="0" w:line="240" w:lineRule="auto"/>
        <w:ind w:left="0"/>
        <w:jc w:val="both"/>
        <w:rPr>
          <w:rFonts w:eastAsia="Times New Roman" w:cs="Times New Roman"/>
          <w:szCs w:val="24"/>
        </w:rPr>
      </w:pPr>
      <w:r w:rsidRPr="00ED5E9F">
        <w:rPr>
          <w:rFonts w:eastAsia="Times New Roman" w:cs="Times New Roman"/>
          <w:noProof/>
          <w:szCs w:val="24"/>
        </w:rPr>
        <w:drawing>
          <wp:inline distT="0" distB="0" distL="0" distR="0" wp14:anchorId="78A70127" wp14:editId="39E41B12">
            <wp:extent cx="5760085" cy="186944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ijkstra.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85" cy="1869440"/>
                    </a:xfrm>
                    <a:prstGeom prst="rect">
                      <a:avLst/>
                    </a:prstGeom>
                  </pic:spPr>
                </pic:pic>
              </a:graphicData>
            </a:graphic>
          </wp:inline>
        </w:drawing>
      </w:r>
    </w:p>
    <w:p w14:paraId="47F3D467" w14:textId="77777777" w:rsidR="00B13AD0" w:rsidRPr="00ED5E9F" w:rsidRDefault="00B13AD0" w:rsidP="00B13AD0">
      <w:pPr>
        <w:spacing w:after="0" w:line="240" w:lineRule="auto"/>
        <w:jc w:val="center"/>
        <w:rPr>
          <w:rFonts w:eastAsia="Times New Roman" w:cs="Times New Roman"/>
          <w:sz w:val="20"/>
          <w:szCs w:val="20"/>
        </w:rPr>
      </w:pPr>
      <w:r w:rsidRPr="00ED5E9F">
        <w:rPr>
          <w:rFonts w:eastAsia="Times New Roman" w:cs="Times New Roman"/>
          <w:sz w:val="20"/>
          <w:szCs w:val="20"/>
        </w:rPr>
        <w:t xml:space="preserve">Fonte: Adaptado de </w:t>
      </w:r>
      <w:proofErr w:type="spellStart"/>
      <w:r w:rsidRPr="00ED5E9F">
        <w:rPr>
          <w:rFonts w:cs="Times New Roman"/>
          <w:sz w:val="20"/>
          <w:szCs w:val="20"/>
        </w:rPr>
        <w:t>Dijkstra</w:t>
      </w:r>
      <w:proofErr w:type="spellEnd"/>
      <w:r w:rsidRPr="00ED5E9F">
        <w:rPr>
          <w:rFonts w:cs="Times New Roman"/>
          <w:sz w:val="20"/>
          <w:szCs w:val="20"/>
        </w:rPr>
        <w:t xml:space="preserve"> </w:t>
      </w:r>
      <w:r w:rsidRPr="00ED5E9F">
        <w:rPr>
          <w:rFonts w:eastAsia="Times New Roman" w:cs="Times New Roman"/>
          <w:sz w:val="20"/>
          <w:szCs w:val="20"/>
        </w:rPr>
        <w:t>(1959)</w:t>
      </w:r>
      <w:r>
        <w:rPr>
          <w:rFonts w:eastAsia="Times New Roman" w:cs="Times New Roman"/>
          <w:sz w:val="20"/>
          <w:szCs w:val="20"/>
        </w:rPr>
        <w:t>.</w:t>
      </w:r>
    </w:p>
    <w:p w14:paraId="70284829" w14:textId="77777777" w:rsidR="00B13AD0" w:rsidRPr="004E0020" w:rsidRDefault="00B13AD0" w:rsidP="00ED5E9F">
      <w:pPr>
        <w:pStyle w:val="PargrafodaLista"/>
        <w:spacing w:after="0" w:line="360" w:lineRule="auto"/>
        <w:ind w:left="0" w:firstLine="709"/>
        <w:jc w:val="both"/>
        <w:rPr>
          <w:rFonts w:eastAsia="Times New Roman" w:cs="Times New Roman"/>
          <w:szCs w:val="24"/>
        </w:rPr>
      </w:pPr>
    </w:p>
    <w:p w14:paraId="54653771" w14:textId="77777777" w:rsidR="00251352" w:rsidRPr="00B13AD0" w:rsidRDefault="00C4248F" w:rsidP="00B13AD0">
      <w:pPr>
        <w:pStyle w:val="PargrafodaLista"/>
        <w:spacing w:after="0" w:line="360" w:lineRule="auto"/>
        <w:ind w:left="0" w:firstLine="709"/>
        <w:jc w:val="both"/>
        <w:rPr>
          <w:rFonts w:cs="Times New Roman"/>
          <w:szCs w:val="24"/>
          <w:lang w:val="pt"/>
        </w:rPr>
      </w:pPr>
      <w:r w:rsidRPr="004E0020">
        <w:rPr>
          <w:rFonts w:eastAsia="Times New Roman" w:cs="Times New Roman"/>
          <w:szCs w:val="24"/>
        </w:rPr>
        <w:t xml:space="preserve">Dados dois conjuntos de vértices disjuntos em um </w:t>
      </w:r>
      <w:r w:rsidRPr="004E0020">
        <w:rPr>
          <w:rFonts w:eastAsia="Times New Roman" w:cs="Times New Roman"/>
          <w:i/>
          <w:szCs w:val="24"/>
        </w:rPr>
        <w:t>cluster</w:t>
      </w:r>
      <w:r w:rsidRPr="004E0020">
        <w:rPr>
          <w:rFonts w:eastAsia="Times New Roman" w:cs="Times New Roman"/>
          <w:szCs w:val="24"/>
        </w:rPr>
        <w:t xml:space="preserve">, a aplicação do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define todos os vértices de um conjunto como vértices iniciais e todos os vértices de um outro conjunto como vértices finais. Logo, executa-se o 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para todas as combinações possíveis de vértices iniciais e finais, para todas as combinações </w:t>
      </w:r>
      <w:proofErr w:type="spellStart"/>
      <w:r w:rsidRPr="004E0020">
        <w:rPr>
          <w:rFonts w:cs="Times New Roman"/>
          <w:szCs w:val="24"/>
          <w:lang w:val="pt"/>
        </w:rPr>
        <w:t>obtem-se</w:t>
      </w:r>
      <w:proofErr w:type="spellEnd"/>
      <w:r w:rsidRPr="004E0020">
        <w:rPr>
          <w:rFonts w:cs="Times New Roman"/>
          <w:szCs w:val="24"/>
          <w:lang w:val="pt"/>
        </w:rPr>
        <w:t xml:space="preserve"> o conjunto de vértices e arestas que compõem o caminho mínimo que </w:t>
      </w:r>
      <w:r w:rsidRPr="004E0020">
        <w:rPr>
          <w:rFonts w:cs="Times New Roman"/>
          <w:szCs w:val="24"/>
          <w:lang w:val="pt"/>
        </w:rPr>
        <w:lastRenderedPageBreak/>
        <w:t xml:space="preserve">tornam o </w:t>
      </w:r>
      <w:proofErr w:type="spellStart"/>
      <w:r w:rsidRPr="004E0020">
        <w:rPr>
          <w:rFonts w:cs="Times New Roman"/>
          <w:szCs w:val="24"/>
          <w:lang w:val="pt"/>
        </w:rPr>
        <w:t>subgrafo</w:t>
      </w:r>
      <w:proofErr w:type="spellEnd"/>
      <w:r w:rsidRPr="004E0020">
        <w:rPr>
          <w:rFonts w:cs="Times New Roman"/>
          <w:szCs w:val="24"/>
          <w:lang w:val="pt"/>
        </w:rPr>
        <w:t xml:space="preserve"> do </w:t>
      </w:r>
      <w:r w:rsidRPr="004E0020">
        <w:rPr>
          <w:rFonts w:cs="Times New Roman"/>
          <w:i/>
          <w:szCs w:val="24"/>
          <w:lang w:val="pt"/>
        </w:rPr>
        <w:t>cluster</w:t>
      </w:r>
      <w:r w:rsidRPr="004E0020">
        <w:rPr>
          <w:rFonts w:cs="Times New Roman"/>
          <w:szCs w:val="24"/>
          <w:lang w:val="pt"/>
        </w:rPr>
        <w:t xml:space="preserve"> conexo. Do conjunto de caminhos mínimos possíveis, seleciona-se o caminho com a aresta ou as arestas que oferecem o menor </w:t>
      </w:r>
      <w:r w:rsidRPr="004E0020">
        <w:rPr>
          <w:rFonts w:eastAsia="Times New Roman" w:cs="Times New Roman"/>
          <w:szCs w:val="24"/>
        </w:rPr>
        <w:t xml:space="preserve">custo de atravessamento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cs="Times New Roman"/>
          <w:szCs w:val="24"/>
          <w:lang w:val="pt"/>
        </w:rPr>
        <w:t xml:space="preserve"> e tornam o </w:t>
      </w:r>
      <w:proofErr w:type="spellStart"/>
      <w:r w:rsidRPr="004E0020">
        <w:rPr>
          <w:rFonts w:cs="Times New Roman"/>
          <w:szCs w:val="24"/>
          <w:lang w:val="pt"/>
        </w:rPr>
        <w:t>subgrafo</w:t>
      </w:r>
      <w:proofErr w:type="spellEnd"/>
      <w:r w:rsidRPr="004E0020">
        <w:rPr>
          <w:rFonts w:cs="Times New Roman"/>
          <w:szCs w:val="24"/>
          <w:lang w:val="pt"/>
        </w:rPr>
        <w:t xml:space="preserve"> do </w:t>
      </w:r>
      <w:r w:rsidRPr="004E0020">
        <w:rPr>
          <w:rFonts w:cs="Times New Roman"/>
          <w:i/>
          <w:szCs w:val="24"/>
          <w:lang w:val="pt"/>
        </w:rPr>
        <w:t>cluster</w:t>
      </w:r>
      <w:r w:rsidRPr="004E0020">
        <w:rPr>
          <w:rFonts w:cs="Times New Roman"/>
          <w:szCs w:val="24"/>
          <w:lang w:val="pt"/>
        </w:rPr>
        <w:t xml:space="preserve"> conexo.</w:t>
      </w:r>
    </w:p>
    <w:p w14:paraId="4A0CCF47" w14:textId="77777777" w:rsidR="00C4248F" w:rsidRPr="004E0020" w:rsidRDefault="00C4248F" w:rsidP="00ED5E9F">
      <w:pPr>
        <w:pStyle w:val="PargrafodaLista"/>
        <w:spacing w:after="0" w:line="360" w:lineRule="auto"/>
        <w:ind w:left="0" w:firstLine="709"/>
        <w:jc w:val="both"/>
        <w:rPr>
          <w:rFonts w:eastAsia="Times New Roman" w:cs="Times New Roman"/>
          <w:szCs w:val="24"/>
        </w:rPr>
      </w:pPr>
      <w:r w:rsidRPr="004E0020">
        <w:rPr>
          <w:rFonts w:cs="Times New Roman"/>
          <w:szCs w:val="24"/>
          <w:lang w:val="pt"/>
        </w:rPr>
        <w:t xml:space="preserve">No Problema de Roteamento de </w:t>
      </w:r>
      <w:proofErr w:type="spellStart"/>
      <w:r w:rsidRPr="004E0020">
        <w:rPr>
          <w:rFonts w:cs="Times New Roman"/>
          <w:szCs w:val="24"/>
          <w:lang w:val="pt"/>
        </w:rPr>
        <w:t>Leituristas</w:t>
      </w:r>
      <w:proofErr w:type="spellEnd"/>
      <w:r w:rsidRPr="004E0020">
        <w:rPr>
          <w:rFonts w:cs="Times New Roman"/>
          <w:szCs w:val="24"/>
          <w:lang w:val="pt"/>
        </w:rPr>
        <w:t xml:space="preserve"> como às arestas existem </w:t>
      </w:r>
      <w:r w:rsidRPr="004E0020">
        <w:rPr>
          <w:rFonts w:eastAsia="Times New Roman" w:cs="Times New Roman"/>
          <w:szCs w:val="24"/>
        </w:rPr>
        <w:t xml:space="preserve">tempos de passagem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associados, ao tornar um </w:t>
      </w:r>
      <w:r w:rsidRPr="004E0020">
        <w:rPr>
          <w:rFonts w:eastAsia="Times New Roman" w:cs="Times New Roman"/>
          <w:i/>
          <w:szCs w:val="24"/>
        </w:rPr>
        <w:t>cluster</w:t>
      </w:r>
      <w:r w:rsidRPr="004E0020">
        <w:rPr>
          <w:rFonts w:eastAsia="Times New Roman" w:cs="Times New Roman"/>
          <w:szCs w:val="24"/>
        </w:rPr>
        <w:t xml:space="preserve"> desconexo em um </w:t>
      </w:r>
      <w:r w:rsidRPr="004E0020">
        <w:rPr>
          <w:rFonts w:eastAsia="Times New Roman" w:cs="Times New Roman"/>
          <w:i/>
          <w:szCs w:val="24"/>
        </w:rPr>
        <w:t>cluster</w:t>
      </w:r>
      <w:r w:rsidRPr="004E0020">
        <w:rPr>
          <w:rFonts w:eastAsia="Times New Roman" w:cs="Times New Roman"/>
          <w:szCs w:val="24"/>
        </w:rPr>
        <w:t xml:space="preserve"> conexo, o tempo de passagem de atravessar as arestas em ambos os lados, ou em um lado expresso por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é adicionado à demanda do agrupamento.</w:t>
      </w:r>
    </w:p>
    <w:p w14:paraId="6878BFD7" w14:textId="77777777" w:rsidR="00C4248F" w:rsidRDefault="00C4248F" w:rsidP="00ED5E9F">
      <w:pPr>
        <w:spacing w:after="0" w:line="360" w:lineRule="auto"/>
        <w:ind w:firstLine="709"/>
        <w:jc w:val="both"/>
        <w:rPr>
          <w:rFonts w:cs="Times New Roman"/>
          <w:szCs w:val="24"/>
          <w:shd w:val="clear" w:color="auto" w:fill="FFFFFF"/>
        </w:rPr>
      </w:pPr>
      <w:r w:rsidRPr="004E0020">
        <w:rPr>
          <w:rFonts w:cs="Times New Roman"/>
          <w:szCs w:val="24"/>
        </w:rPr>
        <w:t xml:space="preserve">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difere do Algoritmo de </w:t>
      </w:r>
      <w:proofErr w:type="spellStart"/>
      <w:r w:rsidRPr="004E0020">
        <w:rPr>
          <w:rFonts w:cs="Times New Roman"/>
          <w:szCs w:val="24"/>
          <w:lang w:val="pt"/>
        </w:rPr>
        <w:t>Dijkstra</w:t>
      </w:r>
      <w:proofErr w:type="spellEnd"/>
      <w:r w:rsidRPr="004E0020">
        <w:rPr>
          <w:rFonts w:cs="Times New Roman"/>
          <w:szCs w:val="24"/>
          <w:lang w:val="pt"/>
        </w:rPr>
        <w:t xml:space="preserve"> por retornar o caminho mínimo entre vértices inicial e final previamente especificados, dessa forma, não é necessário percorrer todos os vértices de um grafo. Conforme </w:t>
      </w:r>
      <w:proofErr w:type="spellStart"/>
      <w:r w:rsidRPr="004E0020">
        <w:rPr>
          <w:rFonts w:cs="Times New Roman"/>
          <w:szCs w:val="24"/>
        </w:rPr>
        <w:t>Brassard</w:t>
      </w:r>
      <w:proofErr w:type="spellEnd"/>
      <w:r w:rsidRPr="004E0020">
        <w:rPr>
          <w:rFonts w:cs="Times New Roman"/>
          <w:szCs w:val="24"/>
        </w:rPr>
        <w:t xml:space="preserve"> e </w:t>
      </w:r>
      <w:proofErr w:type="spellStart"/>
      <w:r w:rsidRPr="004E0020">
        <w:rPr>
          <w:rFonts w:cs="Times New Roman"/>
          <w:szCs w:val="24"/>
        </w:rPr>
        <w:t>Bratley</w:t>
      </w:r>
      <w:proofErr w:type="spellEnd"/>
      <w:r w:rsidRPr="004E0020">
        <w:rPr>
          <w:rFonts w:cs="Times New Roman"/>
          <w:szCs w:val="24"/>
        </w:rPr>
        <w:t xml:space="preserve"> (1988) 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w:t>
      </w:r>
      <w:r w:rsidRPr="004E0020">
        <w:rPr>
          <w:rFonts w:cs="Times New Roman"/>
          <w:szCs w:val="24"/>
          <w:shd w:val="clear" w:color="auto" w:fill="FFFFFF"/>
        </w:rPr>
        <w:t xml:space="preserve">soluciona </w:t>
      </w:r>
      <w:r w:rsidRPr="00F41F6A">
        <w:rPr>
          <w:rFonts w:cs="Times New Roman"/>
          <w:color w:val="000000" w:themeColor="text1"/>
          <w:szCs w:val="24"/>
          <w:shd w:val="clear" w:color="auto" w:fill="FFFFFF"/>
        </w:rPr>
        <w:t>o </w:t>
      </w:r>
      <w:hyperlink r:id="rId38" w:tooltip="Problema do caminho mais curto" w:history="1">
        <w:r w:rsidRPr="00F41F6A">
          <w:rPr>
            <w:rStyle w:val="Hyperlink"/>
            <w:rFonts w:cs="Times New Roman"/>
            <w:color w:val="000000" w:themeColor="text1"/>
            <w:szCs w:val="24"/>
            <w:u w:val="none"/>
            <w:shd w:val="clear" w:color="auto" w:fill="FFFFFF"/>
          </w:rPr>
          <w:t>problema do caminho mais curto</w:t>
        </w:r>
      </w:hyperlink>
      <w:r w:rsidRPr="00F41F6A">
        <w:rPr>
          <w:rFonts w:cs="Times New Roman"/>
          <w:color w:val="000000" w:themeColor="text1"/>
          <w:szCs w:val="24"/>
          <w:shd w:val="clear" w:color="auto" w:fill="FFFFFF"/>
        </w:rPr>
        <w:t xml:space="preserve"> em um </w:t>
      </w:r>
      <w:hyperlink r:id="rId39" w:tooltip="Grafo dirigido" w:history="1">
        <w:r w:rsidRPr="00F41F6A">
          <w:rPr>
            <w:rStyle w:val="Hyperlink"/>
            <w:rFonts w:cs="Times New Roman"/>
            <w:color w:val="000000" w:themeColor="text1"/>
            <w:szCs w:val="24"/>
            <w:u w:val="none"/>
            <w:shd w:val="clear" w:color="auto" w:fill="FFFFFF"/>
          </w:rPr>
          <w:t>grafo dirigido</w:t>
        </w:r>
      </w:hyperlink>
      <w:r w:rsidRPr="004E0020">
        <w:rPr>
          <w:rFonts w:cs="Times New Roman"/>
          <w:szCs w:val="24"/>
          <w:shd w:val="clear" w:color="auto" w:fill="FFFFFF"/>
        </w:rPr>
        <w:t> ou não dirigido com arestas de peso não negativo, a complexidade do</w:t>
      </w:r>
      <w:r w:rsidRPr="004E0020">
        <w:rPr>
          <w:rFonts w:cs="Times New Roman"/>
          <w:szCs w:val="24"/>
          <w:lang w:val="pt"/>
        </w:rPr>
        <w:t xml:space="preserve"> Algoritmo de </w:t>
      </w:r>
      <w:proofErr w:type="spellStart"/>
      <w:r w:rsidRPr="004E0020">
        <w:rPr>
          <w:rFonts w:cs="Times New Roman"/>
          <w:szCs w:val="24"/>
          <w:lang w:val="pt"/>
        </w:rPr>
        <w:t>Dijkstra</w:t>
      </w:r>
      <w:proofErr w:type="spellEnd"/>
      <w:r w:rsidRPr="004E0020">
        <w:rPr>
          <w:rFonts w:cs="Times New Roman"/>
          <w:szCs w:val="24"/>
          <w:shd w:val="clear" w:color="auto" w:fill="FFFFFF"/>
        </w:rPr>
        <w:t xml:space="preserve"> leva em consideração dois fatores: o tempo da procura por vértices não visitados com a menor distância e o tempo de atualização da distância. A implementação dessas operações requerem complexidade de </w:t>
      </w:r>
      <w:r w:rsidRPr="004E0020">
        <w:rPr>
          <w:rStyle w:val="mjxassistivemathml"/>
          <w:rFonts w:cs="Times New Roman"/>
          <w:i/>
          <w:szCs w:val="24"/>
          <w:bdr w:val="none" w:sz="0" w:space="0" w:color="auto" w:frame="1"/>
          <w:shd w:val="clear" w:color="auto" w:fill="FFFFFF"/>
        </w:rPr>
        <w:t>O</w:t>
      </w:r>
      <w:r w:rsidRPr="004E0020">
        <w:rPr>
          <w:rStyle w:val="mjxassistivemathml"/>
          <w:rFonts w:cs="Times New Roman"/>
          <w:szCs w:val="24"/>
          <w:bdr w:val="none" w:sz="0" w:space="0" w:color="auto" w:frame="1"/>
          <w:shd w:val="clear" w:color="auto" w:fill="FFFFFF"/>
        </w:rPr>
        <w:t>(</w:t>
      </w:r>
      <w:r w:rsidRPr="004E0020">
        <w:rPr>
          <w:rStyle w:val="mjxassistivemathml"/>
          <w:rFonts w:cs="Times New Roman"/>
          <w:i/>
          <w:szCs w:val="24"/>
          <w:bdr w:val="none" w:sz="0" w:space="0" w:color="auto" w:frame="1"/>
          <w:shd w:val="clear" w:color="auto" w:fill="FFFFFF"/>
        </w:rPr>
        <w:t>n</w:t>
      </w:r>
      <w:r w:rsidRPr="004E0020">
        <w:rPr>
          <w:rStyle w:val="mjxassistivemathml"/>
          <w:rFonts w:cs="Times New Roman"/>
          <w:szCs w:val="24"/>
          <w:bdr w:val="none" w:sz="0" w:space="0" w:color="auto" w:frame="1"/>
          <w:shd w:val="clear" w:color="auto" w:fill="FFFFFF"/>
        </w:rPr>
        <w:t>)</w:t>
      </w:r>
      <w:r w:rsidRPr="004E0020">
        <w:rPr>
          <w:rFonts w:cs="Times New Roman"/>
          <w:szCs w:val="24"/>
          <w:shd w:val="clear" w:color="auto" w:fill="FFFFFF"/>
        </w:rPr>
        <w:t> e </w:t>
      </w:r>
      <w:r w:rsidRPr="004E0020">
        <w:rPr>
          <w:rStyle w:val="mjxassistivemathml"/>
          <w:rFonts w:cs="Times New Roman"/>
          <w:i/>
          <w:szCs w:val="24"/>
          <w:bdr w:val="none" w:sz="0" w:space="0" w:color="auto" w:frame="1"/>
          <w:shd w:val="clear" w:color="auto" w:fill="FFFFFF"/>
        </w:rPr>
        <w:t>O</w:t>
      </w:r>
      <w:r w:rsidRPr="004E0020">
        <w:rPr>
          <w:rStyle w:val="mjxassistivemathml"/>
          <w:rFonts w:cs="Times New Roman"/>
          <w:szCs w:val="24"/>
          <w:bdr w:val="none" w:sz="0" w:space="0" w:color="auto" w:frame="1"/>
          <w:shd w:val="clear" w:color="auto" w:fill="FFFFFF"/>
        </w:rPr>
        <w:t>(</w:t>
      </w:r>
      <w:r w:rsidRPr="004E0020">
        <w:rPr>
          <w:rStyle w:val="mjxassistivemathml"/>
          <w:rFonts w:cs="Times New Roman"/>
          <w:i/>
          <w:szCs w:val="24"/>
          <w:bdr w:val="none" w:sz="0" w:space="0" w:color="auto" w:frame="1"/>
          <w:shd w:val="clear" w:color="auto" w:fill="FFFFFF"/>
        </w:rPr>
        <w:t>1</w:t>
      </w:r>
      <w:r w:rsidRPr="004E0020">
        <w:rPr>
          <w:rStyle w:val="mjxassistivemathml"/>
          <w:rFonts w:cs="Times New Roman"/>
          <w:szCs w:val="24"/>
          <w:bdr w:val="none" w:sz="0" w:space="0" w:color="auto" w:frame="1"/>
          <w:shd w:val="clear" w:color="auto" w:fill="FFFFFF"/>
        </w:rPr>
        <w:t xml:space="preserve">), respectivamente. Logo, executa-se a primeira operação </w:t>
      </w:r>
      <w:r w:rsidRPr="004E0020">
        <w:rPr>
          <w:rStyle w:val="mjxassistivemathml"/>
          <w:rFonts w:cs="Times New Roman"/>
          <w:i/>
          <w:szCs w:val="24"/>
          <w:bdr w:val="none" w:sz="0" w:space="0" w:color="auto" w:frame="1"/>
          <w:shd w:val="clear" w:color="auto" w:fill="FFFFFF"/>
        </w:rPr>
        <w:t>O</w:t>
      </w:r>
      <w:r w:rsidRPr="004E0020">
        <w:rPr>
          <w:rStyle w:val="mjxassistivemathml"/>
          <w:rFonts w:cs="Times New Roman"/>
          <w:szCs w:val="24"/>
          <w:bdr w:val="none" w:sz="0" w:space="0" w:color="auto" w:frame="1"/>
          <w:shd w:val="clear" w:color="auto" w:fill="FFFFFF"/>
        </w:rPr>
        <w:t>(</w:t>
      </w:r>
      <w:r w:rsidRPr="004E0020">
        <w:rPr>
          <w:rStyle w:val="mjxassistivemathml"/>
          <w:rFonts w:cs="Times New Roman"/>
          <w:i/>
          <w:szCs w:val="24"/>
          <w:bdr w:val="none" w:sz="0" w:space="0" w:color="auto" w:frame="1"/>
          <w:shd w:val="clear" w:color="auto" w:fill="FFFFFF"/>
        </w:rPr>
        <w:t>n</w:t>
      </w:r>
      <w:r w:rsidRPr="004E0020">
        <w:rPr>
          <w:rStyle w:val="mjxassistivemathml"/>
          <w:rFonts w:cs="Times New Roman"/>
          <w:szCs w:val="24"/>
          <w:bdr w:val="none" w:sz="0" w:space="0" w:color="auto" w:frame="1"/>
          <w:shd w:val="clear" w:color="auto" w:fill="FFFFFF"/>
        </w:rPr>
        <w:t>)</w:t>
      </w:r>
      <w:r w:rsidRPr="004E0020">
        <w:rPr>
          <w:rFonts w:cs="Times New Roman"/>
          <w:szCs w:val="24"/>
          <w:shd w:val="clear" w:color="auto" w:fill="FFFFFF"/>
        </w:rPr>
        <w:t xml:space="preserve"> vezes, e a segunda </w:t>
      </w:r>
      <w:r w:rsidRPr="004E0020">
        <w:rPr>
          <w:rStyle w:val="mjxassistivemathml"/>
          <w:rFonts w:cs="Times New Roman"/>
          <w:i/>
          <w:szCs w:val="24"/>
          <w:bdr w:val="none" w:sz="0" w:space="0" w:color="auto" w:frame="1"/>
          <w:shd w:val="clear" w:color="auto" w:fill="FFFFFF"/>
        </w:rPr>
        <w:t>O</w:t>
      </w:r>
      <w:r w:rsidRPr="004E0020">
        <w:rPr>
          <w:rStyle w:val="mjxassistivemathml"/>
          <w:rFonts w:cs="Times New Roman"/>
          <w:szCs w:val="24"/>
          <w:bdr w:val="none" w:sz="0" w:space="0" w:color="auto" w:frame="1"/>
          <w:shd w:val="clear" w:color="auto" w:fill="FFFFFF"/>
        </w:rPr>
        <w:t>(</w:t>
      </w:r>
      <w:r w:rsidRPr="004E0020">
        <w:rPr>
          <w:rStyle w:val="mjxassistivemathml"/>
          <w:rFonts w:cs="Times New Roman"/>
          <w:i/>
          <w:szCs w:val="24"/>
          <w:bdr w:val="none" w:sz="0" w:space="0" w:color="auto" w:frame="1"/>
          <w:shd w:val="clear" w:color="auto" w:fill="FFFFFF"/>
        </w:rPr>
        <w:t>m</w:t>
      </w:r>
      <w:r w:rsidRPr="004E0020">
        <w:rPr>
          <w:rStyle w:val="mjxassistivemathml"/>
          <w:rFonts w:cs="Times New Roman"/>
          <w:szCs w:val="24"/>
          <w:bdr w:val="none" w:sz="0" w:space="0" w:color="auto" w:frame="1"/>
          <w:shd w:val="clear" w:color="auto" w:fill="FFFFFF"/>
        </w:rPr>
        <w:t>)</w:t>
      </w:r>
      <w:r w:rsidRPr="004E0020">
        <w:rPr>
          <w:rFonts w:cs="Times New Roman"/>
          <w:szCs w:val="24"/>
          <w:shd w:val="clear" w:color="auto" w:fill="FFFFFF"/>
        </w:rPr>
        <w:t> vezes, obtendo a complexidade</w:t>
      </w:r>
      <w:r w:rsidRPr="004E0020">
        <w:rPr>
          <w:rStyle w:val="mjxassistivemathml"/>
          <w:rFonts w:cs="Times New Roman"/>
          <w:szCs w:val="24"/>
          <w:bdr w:val="none" w:sz="0" w:space="0" w:color="auto" w:frame="1"/>
          <w:shd w:val="clear" w:color="auto" w:fill="FFFFFF"/>
        </w:rPr>
        <w:t xml:space="preserve"> </w:t>
      </w:r>
      <w:r w:rsidRPr="004E0020">
        <w:rPr>
          <w:rStyle w:val="mjxassistivemathml"/>
          <w:rFonts w:cs="Times New Roman"/>
          <w:i/>
          <w:szCs w:val="24"/>
          <w:bdr w:val="none" w:sz="0" w:space="0" w:color="auto" w:frame="1"/>
          <w:shd w:val="clear" w:color="auto" w:fill="FFFFFF"/>
        </w:rPr>
        <w:t>O</w:t>
      </w:r>
      <w:r w:rsidRPr="004E0020">
        <w:rPr>
          <w:rStyle w:val="mjxassistivemathml"/>
          <w:rFonts w:cs="Times New Roman"/>
          <w:szCs w:val="24"/>
          <w:bdr w:val="none" w:sz="0" w:space="0" w:color="auto" w:frame="1"/>
          <w:shd w:val="clear" w:color="auto" w:fill="FFFFFF"/>
        </w:rPr>
        <w:t>(</w:t>
      </w:r>
      <w:r w:rsidRPr="004E0020">
        <w:rPr>
          <w:rStyle w:val="mjxassistivemathml"/>
          <w:rFonts w:cs="Times New Roman"/>
          <w:i/>
          <w:szCs w:val="24"/>
          <w:bdr w:val="none" w:sz="0" w:space="0" w:color="auto" w:frame="1"/>
          <w:shd w:val="clear" w:color="auto" w:fill="FFFFFF"/>
        </w:rPr>
        <w:t>n</w:t>
      </w:r>
      <w:r w:rsidRPr="004E0020">
        <w:rPr>
          <w:rStyle w:val="mjxassistivemathml"/>
          <w:rFonts w:cs="Times New Roman"/>
          <w:szCs w:val="24"/>
          <w:bdr w:val="none" w:sz="0" w:space="0" w:color="auto" w:frame="1"/>
          <w:shd w:val="clear" w:color="auto" w:fill="FFFFFF"/>
          <w:vertAlign w:val="superscript"/>
        </w:rPr>
        <w:t>2</w:t>
      </w:r>
      <w:r w:rsidRPr="004E0020">
        <w:rPr>
          <w:rStyle w:val="mjxassistivemathml"/>
          <w:rFonts w:cs="Times New Roman"/>
          <w:szCs w:val="24"/>
          <w:bdr w:val="none" w:sz="0" w:space="0" w:color="auto" w:frame="1"/>
          <w:shd w:val="clear" w:color="auto" w:fill="FFFFFF"/>
        </w:rPr>
        <w:t>+</w:t>
      </w:r>
      <w:r w:rsidRPr="004E0020">
        <w:rPr>
          <w:rStyle w:val="mjxassistivemathml"/>
          <w:rFonts w:cs="Times New Roman"/>
          <w:i/>
          <w:szCs w:val="24"/>
          <w:bdr w:val="none" w:sz="0" w:space="0" w:color="auto" w:frame="1"/>
          <w:shd w:val="clear" w:color="auto" w:fill="FFFFFF"/>
        </w:rPr>
        <w:t>m</w:t>
      </w:r>
      <w:r w:rsidRPr="004E0020">
        <w:rPr>
          <w:rStyle w:val="mjxassistivemathml"/>
          <w:rFonts w:cs="Times New Roman"/>
          <w:szCs w:val="24"/>
          <w:bdr w:val="none" w:sz="0" w:space="0" w:color="auto" w:frame="1"/>
          <w:shd w:val="clear" w:color="auto" w:fill="FFFFFF"/>
        </w:rPr>
        <w:t>) para a algoritmo</w:t>
      </w:r>
      <w:r w:rsidRPr="004E0020">
        <w:rPr>
          <w:rFonts w:cs="Times New Roman"/>
          <w:szCs w:val="24"/>
          <w:shd w:val="clear" w:color="auto" w:fill="FFFFFF"/>
        </w:rPr>
        <w:t>.</w:t>
      </w:r>
    </w:p>
    <w:p w14:paraId="7B648E44" w14:textId="77777777" w:rsidR="00156E52" w:rsidRPr="004E0020" w:rsidRDefault="00156E52" w:rsidP="00ED5E9F">
      <w:pPr>
        <w:spacing w:after="0" w:line="360" w:lineRule="auto"/>
        <w:ind w:firstLine="709"/>
        <w:jc w:val="both"/>
        <w:rPr>
          <w:rFonts w:cs="Times New Roman"/>
          <w:szCs w:val="24"/>
          <w:bdr w:val="none" w:sz="0" w:space="0" w:color="auto" w:frame="1"/>
          <w:shd w:val="clear" w:color="auto" w:fill="FFFFFF"/>
        </w:rPr>
      </w:pPr>
    </w:p>
    <w:p w14:paraId="5BB2CDDF" w14:textId="77777777" w:rsidR="00C4248F" w:rsidRPr="00251352" w:rsidRDefault="00251352" w:rsidP="00156E52">
      <w:pPr>
        <w:spacing w:after="0" w:line="360" w:lineRule="auto"/>
        <w:ind w:left="720" w:hanging="720"/>
        <w:jc w:val="both"/>
        <w:rPr>
          <w:rFonts w:eastAsia="Times New Roman" w:cs="Times New Roman"/>
          <w:b/>
          <w:szCs w:val="24"/>
        </w:rPr>
      </w:pPr>
      <w:r w:rsidRPr="00251352">
        <w:rPr>
          <w:rFonts w:eastAsia="Times New Roman" w:cs="Times New Roman"/>
          <w:b/>
          <w:szCs w:val="24"/>
        </w:rPr>
        <w:t>4.2.8 Realizar r</w:t>
      </w:r>
      <w:r w:rsidR="00C4248F" w:rsidRPr="00251352">
        <w:rPr>
          <w:rFonts w:eastAsia="Times New Roman" w:cs="Times New Roman"/>
          <w:b/>
          <w:szCs w:val="24"/>
        </w:rPr>
        <w:t>oteamento</w:t>
      </w:r>
    </w:p>
    <w:p w14:paraId="7590D7EC" w14:textId="77777777" w:rsidR="00156E52" w:rsidRPr="004E0020" w:rsidRDefault="00156E52" w:rsidP="00156E52">
      <w:pPr>
        <w:spacing w:after="0" w:line="360" w:lineRule="auto"/>
        <w:ind w:left="720" w:hanging="720"/>
        <w:jc w:val="both"/>
        <w:rPr>
          <w:rFonts w:eastAsia="Times New Roman" w:cs="Times New Roman"/>
          <w:szCs w:val="24"/>
        </w:rPr>
      </w:pPr>
    </w:p>
    <w:p w14:paraId="50B878DC" w14:textId="77777777" w:rsidR="00C4248F" w:rsidRDefault="00C4248F" w:rsidP="00ED5E9F">
      <w:pPr>
        <w:pStyle w:val="PargrafodaLista"/>
        <w:spacing w:after="0" w:line="360" w:lineRule="auto"/>
        <w:ind w:left="0" w:firstLine="709"/>
        <w:jc w:val="both"/>
        <w:rPr>
          <w:rFonts w:eastAsia="Times New Roman" w:cs="Times New Roman"/>
          <w:szCs w:val="24"/>
        </w:rPr>
      </w:pPr>
      <w:r w:rsidRPr="004E0020">
        <w:rPr>
          <w:rFonts w:eastAsia="Times New Roman" w:cs="Times New Roman"/>
          <w:szCs w:val="24"/>
        </w:rPr>
        <w:t xml:space="preserve">Para cada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conexo é aplicado o Problema do Carteiro Chinês, dado o grafo associado o Problema do Carteiro Chinês pode ser Dirigido, Dirigido ou Misto.</w:t>
      </w:r>
    </w:p>
    <w:p w14:paraId="50018123" w14:textId="77777777" w:rsidR="00156E52" w:rsidRPr="004E0020" w:rsidRDefault="00156E52" w:rsidP="00ED5E9F">
      <w:pPr>
        <w:pStyle w:val="PargrafodaLista"/>
        <w:spacing w:after="0" w:line="360" w:lineRule="auto"/>
        <w:ind w:left="0" w:firstLine="709"/>
        <w:jc w:val="both"/>
        <w:rPr>
          <w:rFonts w:eastAsia="Times New Roman" w:cs="Times New Roman"/>
          <w:szCs w:val="24"/>
        </w:rPr>
      </w:pPr>
    </w:p>
    <w:p w14:paraId="64C40729" w14:textId="77777777" w:rsidR="00C4248F" w:rsidRPr="00251352" w:rsidRDefault="00251352" w:rsidP="00156E52">
      <w:pPr>
        <w:spacing w:after="0" w:line="360" w:lineRule="auto"/>
        <w:ind w:left="578" w:hanging="578"/>
        <w:jc w:val="both"/>
        <w:rPr>
          <w:rFonts w:eastAsia="Times New Roman" w:cs="Times New Roman"/>
          <w:szCs w:val="24"/>
        </w:rPr>
      </w:pPr>
      <w:r w:rsidRPr="00251352">
        <w:rPr>
          <w:rFonts w:eastAsia="Times New Roman" w:cs="Times New Roman"/>
          <w:szCs w:val="24"/>
        </w:rPr>
        <w:t>4.3 MATERIAIS</w:t>
      </w:r>
    </w:p>
    <w:p w14:paraId="4F539BDE" w14:textId="77777777" w:rsidR="00156E52" w:rsidRPr="004E0020" w:rsidRDefault="00156E52" w:rsidP="00156E52">
      <w:pPr>
        <w:spacing w:after="0" w:line="360" w:lineRule="auto"/>
        <w:ind w:left="578" w:hanging="578"/>
        <w:jc w:val="both"/>
        <w:rPr>
          <w:rFonts w:eastAsia="Times New Roman" w:cs="Times New Roman"/>
          <w:b/>
          <w:szCs w:val="24"/>
        </w:rPr>
      </w:pPr>
    </w:p>
    <w:p w14:paraId="558F63AC" w14:textId="77777777" w:rsidR="00C4248F" w:rsidRPr="004E0020" w:rsidRDefault="00C4248F" w:rsidP="00ED5E9F">
      <w:pPr>
        <w:spacing w:after="0" w:line="360" w:lineRule="auto"/>
        <w:ind w:firstLine="709"/>
        <w:jc w:val="both"/>
        <w:rPr>
          <w:rFonts w:cs="Times New Roman"/>
          <w:szCs w:val="24"/>
        </w:rPr>
      </w:pPr>
      <w:r w:rsidRPr="004E0020">
        <w:rPr>
          <w:rFonts w:cs="Times New Roman"/>
          <w:szCs w:val="24"/>
        </w:rPr>
        <w:t xml:space="preserve">O computador pessoal utilizado para a resolução dos problemas presentes nesse trabalho possui sistema operacional Windows 10 Home de 64 bits, com velocidade de processamento de 2.7 GHz, </w:t>
      </w:r>
      <w:proofErr w:type="spellStart"/>
      <w:r w:rsidRPr="004E0020">
        <w:rPr>
          <w:rFonts w:cs="Times New Roman"/>
          <w:szCs w:val="24"/>
        </w:rPr>
        <w:t>Memoria</w:t>
      </w:r>
      <w:proofErr w:type="spellEnd"/>
      <w:r w:rsidRPr="004E0020">
        <w:rPr>
          <w:rFonts w:cs="Times New Roman"/>
          <w:szCs w:val="24"/>
        </w:rPr>
        <w:t xml:space="preserve"> RAM 8 GB, Processador Intel Core i5 do modelo INTEL CORE I5 5200U.</w:t>
      </w:r>
    </w:p>
    <w:p w14:paraId="78EF9705" w14:textId="77777777" w:rsidR="00C4248F" w:rsidRPr="004E0020" w:rsidRDefault="00C4248F" w:rsidP="00ED5E9F">
      <w:pPr>
        <w:spacing w:after="0" w:line="360" w:lineRule="auto"/>
        <w:ind w:firstLine="709"/>
        <w:jc w:val="both"/>
        <w:rPr>
          <w:rFonts w:cs="Times New Roman"/>
          <w:szCs w:val="24"/>
        </w:rPr>
      </w:pPr>
      <w:r w:rsidRPr="004E0020">
        <w:rPr>
          <w:rFonts w:cs="Times New Roman"/>
          <w:szCs w:val="24"/>
        </w:rPr>
        <w:t xml:space="preserve">A linguagem de programação utilizada para a modelagem e solução dos problemas foi a </w:t>
      </w:r>
      <w:r w:rsidRPr="004E0020">
        <w:rPr>
          <w:rFonts w:cs="Times New Roman"/>
          <w:i/>
          <w:szCs w:val="24"/>
        </w:rPr>
        <w:t>Python 3</w:t>
      </w:r>
      <w:r w:rsidRPr="004E0020">
        <w:rPr>
          <w:rFonts w:cs="Times New Roman"/>
          <w:szCs w:val="24"/>
        </w:rPr>
        <w:t xml:space="preserve">, onde destaca-se o uso de dois pacotes: o </w:t>
      </w:r>
      <w:proofErr w:type="spellStart"/>
      <w:r w:rsidRPr="004E0020">
        <w:rPr>
          <w:rFonts w:cs="Times New Roman"/>
          <w:szCs w:val="24"/>
        </w:rPr>
        <w:t>scipy.spatial</w:t>
      </w:r>
      <w:proofErr w:type="spellEnd"/>
      <w:r w:rsidRPr="004E0020">
        <w:rPr>
          <w:rFonts w:cs="Times New Roman"/>
          <w:szCs w:val="24"/>
        </w:rPr>
        <w:t xml:space="preserve"> e o </w:t>
      </w:r>
      <w:proofErr w:type="spellStart"/>
      <w:r w:rsidRPr="004E0020">
        <w:rPr>
          <w:rFonts w:cs="Times New Roman"/>
          <w:szCs w:val="24"/>
        </w:rPr>
        <w:t>PuLP</w:t>
      </w:r>
      <w:proofErr w:type="spellEnd"/>
      <w:r w:rsidRPr="004E0020">
        <w:rPr>
          <w:rFonts w:cs="Times New Roman"/>
          <w:szCs w:val="24"/>
        </w:rPr>
        <w:t>.</w:t>
      </w:r>
    </w:p>
    <w:p w14:paraId="1A819D58" w14:textId="77777777" w:rsidR="00C4248F" w:rsidRPr="004E0020" w:rsidRDefault="00C4248F" w:rsidP="00ED5E9F">
      <w:pPr>
        <w:spacing w:after="0" w:line="360" w:lineRule="auto"/>
        <w:ind w:firstLine="709"/>
        <w:jc w:val="both"/>
        <w:rPr>
          <w:rFonts w:cs="Times New Roman"/>
          <w:szCs w:val="24"/>
        </w:rPr>
      </w:pPr>
      <w:r w:rsidRPr="004E0020">
        <w:rPr>
          <w:rFonts w:cs="Times New Roman"/>
          <w:szCs w:val="24"/>
        </w:rPr>
        <w:t xml:space="preserve">O pacote </w:t>
      </w:r>
      <w:proofErr w:type="spellStart"/>
      <w:r w:rsidRPr="004E0020">
        <w:rPr>
          <w:rFonts w:cs="Times New Roman"/>
          <w:szCs w:val="24"/>
        </w:rPr>
        <w:t>scipy.spatial</w:t>
      </w:r>
      <w:proofErr w:type="spellEnd"/>
      <w:r w:rsidRPr="004E0020">
        <w:rPr>
          <w:rFonts w:cs="Times New Roman"/>
          <w:szCs w:val="24"/>
        </w:rPr>
        <w:t xml:space="preserve"> </w:t>
      </w:r>
      <w:r w:rsidRPr="004E0020">
        <w:rPr>
          <w:rFonts w:cs="Times New Roman"/>
          <w:szCs w:val="24"/>
          <w:shd w:val="clear" w:color="auto" w:fill="FFFFFF"/>
        </w:rPr>
        <w:t>é uma biblioteca Python voltado para aplicações matemáticas, científicas e de engenharia, o pacote é utilizado para calcular a distância entre cada par de duas coordenadas geográficas (</w:t>
      </w:r>
      <w:r w:rsidRPr="004E0020">
        <w:rPr>
          <w:rFonts w:eastAsia="Times New Roman" w:cs="Times New Roman"/>
          <w:szCs w:val="24"/>
        </w:rPr>
        <w:t>SCIPY, 2020)</w:t>
      </w:r>
      <w:r w:rsidRPr="004E0020">
        <w:rPr>
          <w:rFonts w:cs="Times New Roman"/>
          <w:szCs w:val="24"/>
          <w:shd w:val="clear" w:color="auto" w:fill="FFFFFF"/>
        </w:rPr>
        <w:t xml:space="preserve">. O </w:t>
      </w:r>
      <w:proofErr w:type="spellStart"/>
      <w:r w:rsidRPr="004E0020">
        <w:rPr>
          <w:rFonts w:cs="Times New Roman"/>
          <w:szCs w:val="24"/>
        </w:rPr>
        <w:t>PuLP</w:t>
      </w:r>
      <w:proofErr w:type="spellEnd"/>
      <w:r w:rsidRPr="004E0020">
        <w:rPr>
          <w:rFonts w:cs="Times New Roman"/>
          <w:szCs w:val="24"/>
        </w:rPr>
        <w:t xml:space="preserve"> é uma biblioteca do Python para estruturação e resolução de problemas de Programação Linear </w:t>
      </w:r>
      <w:r w:rsidRPr="004E0020">
        <w:rPr>
          <w:rFonts w:cs="Times New Roman"/>
          <w:szCs w:val="24"/>
          <w:shd w:val="clear" w:color="auto" w:fill="FFFFFF"/>
        </w:rPr>
        <w:t>(PULP, 2020)</w:t>
      </w:r>
      <w:r w:rsidRPr="004E0020">
        <w:rPr>
          <w:rFonts w:cs="Times New Roman"/>
          <w:szCs w:val="24"/>
        </w:rPr>
        <w:t>.</w:t>
      </w:r>
    </w:p>
    <w:p w14:paraId="797DFCA0" w14:textId="77777777" w:rsidR="00C4248F" w:rsidRPr="004E0020" w:rsidRDefault="00C4248F" w:rsidP="00ED5E9F">
      <w:pPr>
        <w:spacing w:after="0" w:line="360" w:lineRule="auto"/>
        <w:ind w:firstLine="709"/>
        <w:jc w:val="both"/>
        <w:rPr>
          <w:rStyle w:val="nfase"/>
          <w:rFonts w:cs="Times New Roman"/>
          <w:bCs/>
          <w:i w:val="0"/>
          <w:iCs w:val="0"/>
          <w:szCs w:val="24"/>
          <w:shd w:val="clear" w:color="auto" w:fill="FFFFFF"/>
        </w:rPr>
      </w:pPr>
      <w:r w:rsidRPr="004E0020">
        <w:rPr>
          <w:rFonts w:cs="Times New Roman"/>
          <w:szCs w:val="24"/>
        </w:rPr>
        <w:lastRenderedPageBreak/>
        <w:t xml:space="preserve">O pacote </w:t>
      </w:r>
      <w:proofErr w:type="spellStart"/>
      <w:r w:rsidRPr="004E0020">
        <w:rPr>
          <w:rFonts w:cs="Times New Roman"/>
          <w:szCs w:val="24"/>
        </w:rPr>
        <w:t>scipy.spatial</w:t>
      </w:r>
      <w:proofErr w:type="spellEnd"/>
      <w:r w:rsidRPr="004E0020">
        <w:rPr>
          <w:rFonts w:cs="Times New Roman"/>
          <w:szCs w:val="24"/>
        </w:rPr>
        <w:t xml:space="preserve"> teve como entrada as coordenadas geográficas (latitude e longitude) de todos os pontos médios das arestas e como saída a matriz de distâncias euclidianas entre todos os pontos. O </w:t>
      </w:r>
      <w:proofErr w:type="spellStart"/>
      <w:r w:rsidRPr="004E0020">
        <w:rPr>
          <w:rFonts w:cs="Times New Roman"/>
          <w:szCs w:val="24"/>
        </w:rPr>
        <w:t>PuLP</w:t>
      </w:r>
      <w:proofErr w:type="spellEnd"/>
      <w:r w:rsidRPr="004E0020">
        <w:rPr>
          <w:rFonts w:cs="Times New Roman"/>
          <w:szCs w:val="24"/>
        </w:rPr>
        <w:t xml:space="preserve"> foi utilizado para modelar e aplicar </w:t>
      </w:r>
      <w:r w:rsidRPr="004E0020">
        <w:rPr>
          <w:rFonts w:eastAsia="Times New Roman" w:cs="Times New Roman"/>
          <w:szCs w:val="24"/>
        </w:rPr>
        <w:t xml:space="preserve">o </w:t>
      </w:r>
      <w:proofErr w:type="spellStart"/>
      <w:r w:rsidRPr="004E0020">
        <w:rPr>
          <w:rFonts w:eastAsia="Times New Roman" w:cs="Times New Roman"/>
          <w:szCs w:val="24"/>
        </w:rPr>
        <w:t>generic</w:t>
      </w:r>
      <w:proofErr w:type="spellEnd"/>
      <w:r w:rsidRPr="004E0020">
        <w:rPr>
          <w:rFonts w:eastAsia="Times New Roman" w:cs="Times New Roman"/>
          <w:szCs w:val="24"/>
        </w:rPr>
        <w:t xml:space="preserve"> </w:t>
      </w:r>
      <w:proofErr w:type="spellStart"/>
      <w:r w:rsidRPr="00E04ACC">
        <w:rPr>
          <w:rStyle w:val="nfase"/>
          <w:rFonts w:cs="Times New Roman"/>
          <w:bCs/>
          <w:i w:val="0"/>
          <w:szCs w:val="24"/>
          <w:shd w:val="clear" w:color="auto" w:fill="FFFFFF"/>
        </w:rPr>
        <w:t>Capacitated</w:t>
      </w:r>
      <w:proofErr w:type="spellEnd"/>
      <w:r w:rsidRPr="004E0020">
        <w:rPr>
          <w:rStyle w:val="nfase"/>
          <w:rFonts w:cs="Times New Roman"/>
          <w:bCs/>
          <w:szCs w:val="24"/>
          <w:shd w:val="clear" w:color="auto" w:fill="FFFFFF"/>
        </w:rPr>
        <w:t xml:space="preserve"> p-</w:t>
      </w:r>
      <w:proofErr w:type="spellStart"/>
      <w:r w:rsidRPr="00E04ACC">
        <w:rPr>
          <w:rStyle w:val="nfase"/>
          <w:rFonts w:cs="Times New Roman"/>
          <w:bCs/>
          <w:i w:val="0"/>
          <w:szCs w:val="24"/>
          <w:shd w:val="clear" w:color="auto" w:fill="FFFFFF"/>
        </w:rPr>
        <w:t>Median</w:t>
      </w:r>
      <w:proofErr w:type="spellEnd"/>
      <w:r w:rsidRPr="00E04ACC">
        <w:rPr>
          <w:rStyle w:val="nfase"/>
          <w:rFonts w:cs="Times New Roman"/>
          <w:bCs/>
          <w:i w:val="0"/>
          <w:szCs w:val="24"/>
          <w:shd w:val="clear" w:color="auto" w:fill="FFFFFF"/>
        </w:rPr>
        <w:t xml:space="preserve"> Problem</w:t>
      </w:r>
      <w:r w:rsidRPr="004E0020">
        <w:rPr>
          <w:rStyle w:val="nfase"/>
          <w:rFonts w:cs="Times New Roman"/>
          <w:bCs/>
          <w:szCs w:val="24"/>
          <w:shd w:val="clear" w:color="auto" w:fill="FFFFFF"/>
        </w:rPr>
        <w:t>.</w:t>
      </w:r>
    </w:p>
    <w:p w14:paraId="71518726" w14:textId="77777777" w:rsidR="00C4248F" w:rsidRPr="004E0020" w:rsidRDefault="00C4248F" w:rsidP="00ED5E9F">
      <w:pPr>
        <w:spacing w:after="0" w:line="360" w:lineRule="auto"/>
        <w:ind w:firstLine="709"/>
        <w:jc w:val="both"/>
        <w:rPr>
          <w:rFonts w:cs="Times New Roman"/>
          <w:szCs w:val="24"/>
          <w:lang w:val="pt"/>
        </w:rPr>
      </w:pPr>
      <w:r w:rsidRPr="00E04ACC">
        <w:rPr>
          <w:rStyle w:val="nfase"/>
          <w:rFonts w:cs="Times New Roman"/>
          <w:bCs/>
          <w:i w:val="0"/>
          <w:szCs w:val="24"/>
          <w:shd w:val="clear" w:color="auto" w:fill="FFFFFF"/>
        </w:rPr>
        <w:t>Na implementação do</w:t>
      </w:r>
      <w:r w:rsidRPr="004E0020">
        <w:rPr>
          <w:rStyle w:val="nfase"/>
          <w:rFonts w:cs="Times New Roman"/>
          <w:bCs/>
          <w:szCs w:val="24"/>
          <w:shd w:val="clear" w:color="auto" w:fill="FFFFFF"/>
        </w:rPr>
        <w:t xml:space="preserve"> </w:t>
      </w:r>
      <w:r w:rsidRPr="004E0020">
        <w:rPr>
          <w:rFonts w:eastAsia="Times New Roman" w:cs="Times New Roman"/>
          <w:szCs w:val="24"/>
        </w:rPr>
        <w:t xml:space="preserve">Algoritmo de Busca em Profundidade Modificado e do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fez-se uso da linguagem </w:t>
      </w:r>
      <w:r w:rsidRPr="004E0020">
        <w:rPr>
          <w:rFonts w:cs="Times New Roman"/>
          <w:i/>
          <w:szCs w:val="24"/>
          <w:lang w:val="pt"/>
        </w:rPr>
        <w:t>Python 3</w:t>
      </w:r>
      <w:r w:rsidRPr="004E0020">
        <w:rPr>
          <w:rFonts w:cs="Times New Roman"/>
          <w:szCs w:val="24"/>
          <w:lang w:val="pt"/>
        </w:rPr>
        <w:t xml:space="preserve">. O </w:t>
      </w:r>
      <w:r w:rsidRPr="004E0020">
        <w:rPr>
          <w:rFonts w:cs="Times New Roman"/>
          <w:i/>
          <w:szCs w:val="24"/>
          <w:lang w:val="pt"/>
        </w:rPr>
        <w:t>Python 3</w:t>
      </w:r>
      <w:r w:rsidRPr="004E0020">
        <w:rPr>
          <w:rFonts w:cs="Times New Roman"/>
          <w:szCs w:val="24"/>
          <w:lang w:val="pt"/>
        </w:rPr>
        <w:t xml:space="preserve"> também foi utilizado para escrever o Problema do Carteiro Chinês de cada </w:t>
      </w:r>
      <w:r w:rsidRPr="004E0020">
        <w:rPr>
          <w:rFonts w:cs="Times New Roman"/>
          <w:i/>
          <w:szCs w:val="24"/>
          <w:lang w:val="pt"/>
        </w:rPr>
        <w:t xml:space="preserve">cluster </w:t>
      </w:r>
      <w:r w:rsidRPr="004E0020">
        <w:rPr>
          <w:rFonts w:cs="Times New Roman"/>
          <w:szCs w:val="24"/>
          <w:lang w:val="pt"/>
        </w:rPr>
        <w:t xml:space="preserve">em </w:t>
      </w:r>
      <w:proofErr w:type="spellStart"/>
      <w:r w:rsidRPr="004E0020">
        <w:rPr>
          <w:rFonts w:cs="Times New Roman"/>
          <w:szCs w:val="24"/>
          <w:lang w:val="pt"/>
        </w:rPr>
        <w:t>lp</w:t>
      </w:r>
      <w:proofErr w:type="spellEnd"/>
      <w:r w:rsidRPr="004E0020">
        <w:rPr>
          <w:rFonts w:cs="Times New Roman"/>
          <w:szCs w:val="24"/>
          <w:lang w:val="pt"/>
        </w:rPr>
        <w:t xml:space="preserve">. Posteriormente, o arquivo </w:t>
      </w:r>
      <w:proofErr w:type="spellStart"/>
      <w:r w:rsidRPr="004E0020">
        <w:rPr>
          <w:rFonts w:cs="Times New Roman"/>
          <w:szCs w:val="24"/>
          <w:lang w:val="pt"/>
        </w:rPr>
        <w:t>lp</w:t>
      </w:r>
      <w:proofErr w:type="spellEnd"/>
      <w:r w:rsidRPr="004E0020">
        <w:rPr>
          <w:rFonts w:cs="Times New Roman"/>
          <w:szCs w:val="24"/>
          <w:lang w:val="pt"/>
        </w:rPr>
        <w:t xml:space="preserve"> foi resolvido por meio do software </w:t>
      </w:r>
      <w:proofErr w:type="spellStart"/>
      <w:r w:rsidRPr="004E0020">
        <w:rPr>
          <w:rFonts w:cs="Times New Roman"/>
          <w:szCs w:val="24"/>
          <w:lang w:val="pt"/>
        </w:rPr>
        <w:t>Soplex</w:t>
      </w:r>
      <w:proofErr w:type="spellEnd"/>
      <w:r w:rsidRPr="004E0020">
        <w:rPr>
          <w:rFonts w:cs="Times New Roman"/>
          <w:szCs w:val="24"/>
          <w:lang w:val="pt"/>
        </w:rPr>
        <w:t>/SCIP.</w:t>
      </w:r>
    </w:p>
    <w:p w14:paraId="5FBAB4EA" w14:textId="77777777" w:rsidR="00C4248F" w:rsidRPr="004E0020" w:rsidRDefault="00C4248F" w:rsidP="00ED5E9F">
      <w:pPr>
        <w:pStyle w:val="Recuodecorpodetexto2"/>
        <w:spacing w:after="0" w:line="360" w:lineRule="auto"/>
        <w:ind w:left="0" w:firstLine="709"/>
        <w:jc w:val="both"/>
        <w:rPr>
          <w:b/>
          <w:i/>
          <w:szCs w:val="24"/>
        </w:rPr>
      </w:pPr>
      <w:r w:rsidRPr="004E0020">
        <w:rPr>
          <w:szCs w:val="24"/>
        </w:rPr>
        <w:t>A ferramenta SoPlex (Sequential object-oriented simPlex) é um pacote de otimização para resolver Problemas de Programação Linear (PPLs) com base em uma implementação avançada do algoritmo simplex oferencendo o primal e o dual. O SoPlex foi desenvolvido no Zuse-Institute Berlin (SCIP, 2020).</w:t>
      </w:r>
    </w:p>
    <w:p w14:paraId="18BB5571" w14:textId="77777777" w:rsidR="00C4248F" w:rsidRPr="004E0020" w:rsidRDefault="00C4248F" w:rsidP="00ED5E9F">
      <w:pPr>
        <w:pStyle w:val="Recuodecorpodetexto2"/>
        <w:spacing w:after="0" w:line="360" w:lineRule="auto"/>
        <w:ind w:left="0" w:firstLine="709"/>
        <w:jc w:val="both"/>
        <w:rPr>
          <w:szCs w:val="24"/>
        </w:rPr>
      </w:pPr>
      <w:r w:rsidRPr="004E0020">
        <w:rPr>
          <w:szCs w:val="24"/>
        </w:rPr>
        <w:t>Os problemas podem ser escrito em arquivos no formato MPS ou LP, posteriormente esses arquivos são lidos e interpretados pela ferramenta SoPlex, que realiza os cálculos e oferece as soluções.</w:t>
      </w:r>
    </w:p>
    <w:p w14:paraId="65C9A11F" w14:textId="77777777" w:rsidR="00C4248F" w:rsidRPr="004E0020" w:rsidRDefault="00C4248F" w:rsidP="00ED5E9F">
      <w:pPr>
        <w:spacing w:after="0" w:line="360" w:lineRule="auto"/>
        <w:ind w:firstLine="709"/>
        <w:jc w:val="both"/>
        <w:rPr>
          <w:rFonts w:cs="Times New Roman"/>
          <w:szCs w:val="24"/>
        </w:rPr>
      </w:pPr>
      <w:r w:rsidRPr="004E0020">
        <w:rPr>
          <w:rFonts w:cs="Times New Roman"/>
          <w:szCs w:val="24"/>
          <w:lang w:val="pt"/>
        </w:rPr>
        <w:t>Dada uma aresta (</w:t>
      </w:r>
      <w:r w:rsidRPr="004E0020">
        <w:rPr>
          <w:rFonts w:cs="Times New Roman"/>
          <w:i/>
          <w:szCs w:val="24"/>
          <w:lang w:val="pt"/>
        </w:rPr>
        <w:t>i</w:t>
      </w:r>
      <w:r w:rsidRPr="004E0020">
        <w:rPr>
          <w:rFonts w:cs="Times New Roman"/>
          <w:szCs w:val="24"/>
          <w:lang w:val="pt"/>
        </w:rPr>
        <w:t>,</w:t>
      </w:r>
      <w:r w:rsidR="00B13AD0">
        <w:rPr>
          <w:rFonts w:cs="Times New Roman"/>
          <w:szCs w:val="24"/>
          <w:lang w:val="pt"/>
        </w:rPr>
        <w:t xml:space="preserve"> </w:t>
      </w:r>
      <w:r w:rsidRPr="004E0020">
        <w:rPr>
          <w:rFonts w:cs="Times New Roman"/>
          <w:i/>
          <w:szCs w:val="24"/>
          <w:lang w:val="pt"/>
        </w:rPr>
        <w:t>j</w:t>
      </w:r>
      <w:r w:rsidRPr="004E0020">
        <w:rPr>
          <w:rFonts w:cs="Times New Roman"/>
          <w:szCs w:val="24"/>
          <w:lang w:val="pt"/>
        </w:rPr>
        <w:t xml:space="preserve">), o </w:t>
      </w:r>
      <w:r w:rsidRPr="004E0020">
        <w:rPr>
          <w:rFonts w:cs="Times New Roman"/>
          <w:i/>
          <w:szCs w:val="24"/>
          <w:lang w:val="pt"/>
        </w:rPr>
        <w:t>Google</w:t>
      </w:r>
      <w:r w:rsidRPr="004E0020">
        <w:rPr>
          <w:rFonts w:cs="Times New Roman"/>
          <w:szCs w:val="24"/>
          <w:lang w:val="pt"/>
        </w:rPr>
        <w:t xml:space="preserve"> </w:t>
      </w:r>
      <w:r w:rsidRPr="004E0020">
        <w:rPr>
          <w:rFonts w:cs="Times New Roman"/>
          <w:i/>
          <w:szCs w:val="24"/>
          <w:lang w:val="pt"/>
        </w:rPr>
        <w:t>Maps</w:t>
      </w:r>
      <w:r w:rsidR="00B13AD0">
        <w:rPr>
          <w:rFonts w:cs="Times New Roman"/>
          <w:szCs w:val="24"/>
          <w:lang w:val="pt"/>
        </w:rPr>
        <w:t xml:space="preserve"> foi utilizado para estabelecer</w:t>
      </w:r>
      <w:r w:rsidR="00B13AD0">
        <w:rPr>
          <w:rFonts w:cs="Times New Roman"/>
          <w:szCs w:val="24"/>
        </w:rPr>
        <w:t xml:space="preserve"> </w:t>
      </w:r>
      <w:r w:rsidRPr="004E0020">
        <w:rPr>
          <w:rFonts w:cs="Times New Roman"/>
          <w:szCs w:val="24"/>
        </w:rPr>
        <w:t xml:space="preserve">o tempo de passagem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 xml:space="preserve">em minutos, o custo de atravessamento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dado em metros e a quantidade de pontos de leitura </w:t>
      </w:r>
      <w:proofErr w:type="spellStart"/>
      <w:r w:rsidRPr="004E0020">
        <w:rPr>
          <w:rFonts w:eastAsia="Times New Roman" w:cs="Times New Roman"/>
          <w:i/>
          <w:szCs w:val="24"/>
        </w:rPr>
        <w:t>QtPontos</w:t>
      </w:r>
      <w:proofErr w:type="spellEnd"/>
      <w:r w:rsidRPr="004E0020">
        <w:rPr>
          <w:rFonts w:eastAsia="Times New Roman" w:cs="Times New Roman"/>
          <w:szCs w:val="24"/>
        </w:rPr>
        <w:t xml:space="preserve">. </w:t>
      </w:r>
      <w:r w:rsidRPr="00F41F6A">
        <w:rPr>
          <w:rFonts w:eastAsia="Times New Roman" w:cs="Times New Roman"/>
          <w:color w:val="000000" w:themeColor="text1"/>
          <w:szCs w:val="24"/>
        </w:rPr>
        <w:t xml:space="preserve">O </w:t>
      </w:r>
      <w:r w:rsidRPr="00F41F6A">
        <w:rPr>
          <w:rFonts w:cs="Times New Roman"/>
          <w:i/>
          <w:color w:val="000000" w:themeColor="text1"/>
          <w:szCs w:val="24"/>
          <w:lang w:val="pt"/>
        </w:rPr>
        <w:t>Google</w:t>
      </w:r>
      <w:r w:rsidRPr="00F41F6A">
        <w:rPr>
          <w:rFonts w:cs="Times New Roman"/>
          <w:color w:val="000000" w:themeColor="text1"/>
          <w:szCs w:val="24"/>
          <w:lang w:val="pt"/>
        </w:rPr>
        <w:t xml:space="preserve"> </w:t>
      </w:r>
      <w:r w:rsidRPr="00F41F6A">
        <w:rPr>
          <w:rFonts w:cs="Times New Roman"/>
          <w:i/>
          <w:color w:val="000000" w:themeColor="text1"/>
          <w:szCs w:val="24"/>
          <w:lang w:val="pt"/>
        </w:rPr>
        <w:t>Maps</w:t>
      </w:r>
      <w:r w:rsidRPr="00F41F6A">
        <w:rPr>
          <w:rFonts w:cs="Times New Roman"/>
          <w:color w:val="000000" w:themeColor="text1"/>
          <w:szCs w:val="24"/>
          <w:lang w:val="pt"/>
        </w:rPr>
        <w:t xml:space="preserve"> foi utilizado para contar o número de pontos de leitura </w:t>
      </w:r>
      <w:proofErr w:type="spellStart"/>
      <w:r w:rsidRPr="00F41F6A">
        <w:rPr>
          <w:rFonts w:cs="Times New Roman"/>
          <w:color w:val="000000" w:themeColor="text1"/>
          <w:szCs w:val="24"/>
          <w:lang w:val="pt"/>
        </w:rPr>
        <w:t>prasentes</w:t>
      </w:r>
      <w:proofErr w:type="spellEnd"/>
      <w:r w:rsidRPr="00F41F6A">
        <w:rPr>
          <w:rFonts w:cs="Times New Roman"/>
          <w:color w:val="000000" w:themeColor="text1"/>
          <w:szCs w:val="24"/>
          <w:lang w:val="pt"/>
        </w:rPr>
        <w:t xml:space="preserve"> em cada segmento de rua.</w:t>
      </w:r>
      <w:r w:rsidRPr="00F41F6A">
        <w:rPr>
          <w:rFonts w:eastAsia="Times New Roman" w:cs="Times New Roman"/>
          <w:color w:val="000000" w:themeColor="text1"/>
          <w:szCs w:val="24"/>
        </w:rPr>
        <w:t xml:space="preserve"> </w:t>
      </w:r>
      <w:r w:rsidRPr="004E0020">
        <w:rPr>
          <w:rFonts w:eastAsia="Times New Roman" w:cs="Times New Roman"/>
          <w:szCs w:val="24"/>
        </w:rPr>
        <w:t xml:space="preserve">A partir do valor da quantidade de pontos e do tempo médio de vistoria, estabelece-se o valor de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i/>
          <w:szCs w:val="24"/>
          <w:vertAlign w:val="subscript"/>
        </w:rPr>
        <w:t xml:space="preserve"> </w:t>
      </w:r>
      <w:r w:rsidRPr="004E0020">
        <w:rPr>
          <w:rFonts w:cs="Times New Roman"/>
          <w:szCs w:val="24"/>
        </w:rPr>
        <w:t xml:space="preserve">e o valor de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é expresso pela Equação 4.1.</w:t>
      </w:r>
    </w:p>
    <w:p w14:paraId="033710A3" w14:textId="77777777" w:rsidR="00C4248F" w:rsidRPr="004E0020" w:rsidRDefault="00C4248F" w:rsidP="00C4248F">
      <w:pPr>
        <w:spacing w:before="240" w:after="240" w:line="240" w:lineRule="auto"/>
        <w:ind w:left="578" w:firstLine="567"/>
        <w:jc w:val="both"/>
        <w:rPr>
          <w:rFonts w:cs="Times New Roman"/>
          <w:b/>
          <w:i/>
          <w:sz w:val="28"/>
          <w:szCs w:val="28"/>
        </w:rPr>
      </w:pPr>
    </w:p>
    <w:p w14:paraId="7285DFAE" w14:textId="77777777" w:rsidR="00C4248F" w:rsidRPr="004E0020" w:rsidRDefault="00C4248F" w:rsidP="00C4248F">
      <w:pPr>
        <w:spacing w:before="240" w:after="240" w:line="240" w:lineRule="auto"/>
        <w:ind w:left="578" w:hanging="578"/>
        <w:jc w:val="both"/>
        <w:rPr>
          <w:rFonts w:cs="Times New Roman"/>
          <w:b/>
          <w:i/>
          <w:sz w:val="28"/>
          <w:szCs w:val="28"/>
        </w:rPr>
      </w:pPr>
    </w:p>
    <w:p w14:paraId="14E30556" w14:textId="77777777" w:rsidR="00C4248F" w:rsidRPr="004E0020" w:rsidRDefault="00C4248F" w:rsidP="00C4248F">
      <w:pPr>
        <w:spacing w:before="240" w:after="240" w:line="240" w:lineRule="auto"/>
        <w:ind w:left="578" w:hanging="578"/>
        <w:jc w:val="both"/>
        <w:rPr>
          <w:rFonts w:cs="Times New Roman"/>
          <w:b/>
          <w:i/>
          <w:sz w:val="28"/>
          <w:szCs w:val="28"/>
        </w:rPr>
      </w:pPr>
    </w:p>
    <w:p w14:paraId="645066AB" w14:textId="77777777" w:rsidR="00C4248F" w:rsidRDefault="00C4248F" w:rsidP="00C4248F">
      <w:pPr>
        <w:spacing w:before="240" w:after="240" w:line="240" w:lineRule="auto"/>
        <w:ind w:left="578" w:hanging="578"/>
        <w:jc w:val="both"/>
        <w:rPr>
          <w:rFonts w:cs="Times New Roman"/>
          <w:b/>
          <w:i/>
          <w:sz w:val="28"/>
          <w:szCs w:val="28"/>
        </w:rPr>
      </w:pPr>
    </w:p>
    <w:p w14:paraId="7B7F9153" w14:textId="77777777" w:rsidR="00B13AD0" w:rsidRDefault="00B13AD0" w:rsidP="00C4248F">
      <w:pPr>
        <w:spacing w:before="240" w:after="240" w:line="240" w:lineRule="auto"/>
        <w:ind w:left="578" w:hanging="578"/>
        <w:jc w:val="both"/>
        <w:rPr>
          <w:rFonts w:cs="Times New Roman"/>
          <w:b/>
          <w:i/>
          <w:sz w:val="28"/>
          <w:szCs w:val="28"/>
        </w:rPr>
      </w:pPr>
    </w:p>
    <w:p w14:paraId="67F709DF" w14:textId="77777777" w:rsidR="00B13AD0" w:rsidRDefault="00B13AD0" w:rsidP="00C4248F">
      <w:pPr>
        <w:spacing w:before="240" w:after="240" w:line="240" w:lineRule="auto"/>
        <w:ind w:left="578" w:hanging="578"/>
        <w:jc w:val="both"/>
        <w:rPr>
          <w:rFonts w:cs="Times New Roman"/>
          <w:b/>
          <w:i/>
          <w:sz w:val="28"/>
          <w:szCs w:val="28"/>
        </w:rPr>
      </w:pPr>
    </w:p>
    <w:p w14:paraId="0B429F6F" w14:textId="77777777" w:rsidR="00B13AD0" w:rsidRDefault="00B13AD0" w:rsidP="00C4248F">
      <w:pPr>
        <w:spacing w:before="240" w:after="240" w:line="240" w:lineRule="auto"/>
        <w:ind w:left="578" w:hanging="578"/>
        <w:jc w:val="both"/>
        <w:rPr>
          <w:rFonts w:cs="Times New Roman"/>
          <w:b/>
          <w:i/>
          <w:sz w:val="28"/>
          <w:szCs w:val="28"/>
        </w:rPr>
      </w:pPr>
    </w:p>
    <w:p w14:paraId="15EB1CA0" w14:textId="77777777" w:rsidR="00B13AD0" w:rsidRDefault="00B13AD0" w:rsidP="00C4248F">
      <w:pPr>
        <w:spacing w:before="240" w:after="240" w:line="240" w:lineRule="auto"/>
        <w:ind w:left="578" w:hanging="578"/>
        <w:jc w:val="both"/>
        <w:rPr>
          <w:rFonts w:cs="Times New Roman"/>
          <w:b/>
          <w:i/>
          <w:sz w:val="28"/>
          <w:szCs w:val="28"/>
        </w:rPr>
      </w:pPr>
    </w:p>
    <w:p w14:paraId="77B5DB8C" w14:textId="77777777" w:rsidR="00B13AD0" w:rsidRPr="004E0020" w:rsidRDefault="00B13AD0" w:rsidP="00C4248F">
      <w:pPr>
        <w:spacing w:before="240" w:after="240" w:line="240" w:lineRule="auto"/>
        <w:ind w:left="578" w:hanging="578"/>
        <w:jc w:val="both"/>
        <w:rPr>
          <w:rFonts w:cs="Times New Roman"/>
          <w:b/>
          <w:i/>
          <w:sz w:val="28"/>
          <w:szCs w:val="28"/>
        </w:rPr>
      </w:pPr>
    </w:p>
    <w:p w14:paraId="16B47742" w14:textId="77777777" w:rsidR="00156E52" w:rsidRDefault="00156E52" w:rsidP="00ED5E9F">
      <w:pPr>
        <w:spacing w:before="240" w:after="240" w:line="240" w:lineRule="auto"/>
        <w:jc w:val="both"/>
        <w:rPr>
          <w:rFonts w:cs="Times New Roman"/>
          <w:b/>
          <w:i/>
          <w:sz w:val="28"/>
          <w:szCs w:val="28"/>
        </w:rPr>
      </w:pPr>
    </w:p>
    <w:p w14:paraId="244FD9F2" w14:textId="77777777" w:rsidR="00C4248F" w:rsidRPr="00251352" w:rsidRDefault="00C4248F" w:rsidP="00971EAF">
      <w:pPr>
        <w:spacing w:after="0" w:line="240" w:lineRule="auto"/>
        <w:ind w:left="578" w:hanging="578"/>
        <w:jc w:val="both"/>
        <w:rPr>
          <w:rFonts w:cs="Times New Roman"/>
          <w:b/>
          <w:szCs w:val="24"/>
        </w:rPr>
      </w:pPr>
      <w:r w:rsidRPr="00251352">
        <w:rPr>
          <w:rFonts w:cs="Times New Roman"/>
          <w:b/>
          <w:szCs w:val="24"/>
        </w:rPr>
        <w:lastRenderedPageBreak/>
        <w:t>5  ABORDAGEM PROPOSTA</w:t>
      </w:r>
    </w:p>
    <w:p w14:paraId="2668F0E2" w14:textId="77777777" w:rsidR="00C4248F" w:rsidRPr="004E0020" w:rsidRDefault="00C4248F" w:rsidP="00B13AD0">
      <w:pPr>
        <w:spacing w:after="0" w:line="360" w:lineRule="auto"/>
        <w:jc w:val="both"/>
        <w:rPr>
          <w:rFonts w:cs="Times New Roman"/>
          <w:i/>
          <w:szCs w:val="24"/>
        </w:rPr>
      </w:pPr>
    </w:p>
    <w:p w14:paraId="22EDCB05" w14:textId="77777777" w:rsidR="00B13AD0" w:rsidRDefault="00C4248F" w:rsidP="00B13AD0">
      <w:pPr>
        <w:spacing w:after="0" w:line="360" w:lineRule="auto"/>
        <w:ind w:firstLine="709"/>
        <w:jc w:val="both"/>
        <w:rPr>
          <w:rFonts w:cs="Times New Roman"/>
          <w:szCs w:val="24"/>
        </w:rPr>
      </w:pPr>
      <w:r w:rsidRPr="004E0020">
        <w:rPr>
          <w:rFonts w:cs="Times New Roman"/>
          <w:szCs w:val="24"/>
        </w:rPr>
        <w:t xml:space="preserve">Neste capítulo será exemplificada a abordagem para roteamento de </w:t>
      </w:r>
      <w:proofErr w:type="spellStart"/>
      <w:r w:rsidRPr="004E0020">
        <w:rPr>
          <w:rFonts w:cs="Times New Roman"/>
          <w:szCs w:val="24"/>
        </w:rPr>
        <w:t>leituristas</w:t>
      </w:r>
      <w:proofErr w:type="spellEnd"/>
      <w:r w:rsidRPr="004E0020">
        <w:rPr>
          <w:rFonts w:cs="Times New Roman"/>
          <w:szCs w:val="24"/>
        </w:rPr>
        <w:t xml:space="preserve"> baseada no procedimento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cs="Times New Roman"/>
          <w:szCs w:val="24"/>
        </w:rPr>
        <w:t xml:space="preserve"> proposto. Inicialmente foi decalcado uma parte da rede urbana da cidade de Recife para a aplicação da abordagem. O decalque pode ser visto na Figura 26. Nela as linhas retas são ruas e as partes em cinza são o espaço urbano dedicado a construção civil.</w:t>
      </w:r>
    </w:p>
    <w:p w14:paraId="17924C25" w14:textId="77777777" w:rsidR="00B13AD0" w:rsidRPr="004E0020" w:rsidRDefault="00B13AD0" w:rsidP="00B13AD0">
      <w:pPr>
        <w:spacing w:after="0" w:line="360" w:lineRule="auto"/>
        <w:ind w:firstLine="709"/>
        <w:jc w:val="both"/>
        <w:rPr>
          <w:rFonts w:cs="Times New Roman"/>
          <w:szCs w:val="24"/>
        </w:rPr>
      </w:pPr>
    </w:p>
    <w:p w14:paraId="627FEC4C" w14:textId="77777777" w:rsidR="00C4248F" w:rsidRPr="00ED5E9F" w:rsidRDefault="00C4248F" w:rsidP="00971EAF">
      <w:pPr>
        <w:spacing w:after="0" w:line="240" w:lineRule="auto"/>
        <w:jc w:val="center"/>
        <w:rPr>
          <w:sz w:val="20"/>
          <w:szCs w:val="20"/>
        </w:rPr>
      </w:pPr>
      <w:r w:rsidRPr="00ED5E9F">
        <w:rPr>
          <w:rFonts w:cs="Times New Roman"/>
          <w:sz w:val="20"/>
          <w:szCs w:val="20"/>
        </w:rPr>
        <w:t>Figura 26 – Decalque do espaço urbano</w:t>
      </w:r>
    </w:p>
    <w:p w14:paraId="60991D0A" w14:textId="77777777" w:rsidR="00C4248F" w:rsidRPr="004E0020" w:rsidRDefault="00C4248F" w:rsidP="00971EAF">
      <w:pPr>
        <w:spacing w:after="0" w:line="240" w:lineRule="auto"/>
        <w:jc w:val="center"/>
      </w:pPr>
      <w:r w:rsidRPr="004E0020">
        <w:rPr>
          <w:noProof/>
        </w:rPr>
        <w:drawing>
          <wp:inline distT="0" distB="0" distL="0" distR="0" wp14:anchorId="7EEF5C93" wp14:editId="3FBF67D7">
            <wp:extent cx="2380018" cy="1768510"/>
            <wp:effectExtent l="0" t="0" r="1270" b="317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96193" cy="1780529"/>
                    </a:xfrm>
                    <a:prstGeom prst="rect">
                      <a:avLst/>
                    </a:prstGeom>
                  </pic:spPr>
                </pic:pic>
              </a:graphicData>
            </a:graphic>
          </wp:inline>
        </w:drawing>
      </w:r>
    </w:p>
    <w:p w14:paraId="6CFBE504" w14:textId="77777777" w:rsidR="00C4248F" w:rsidRPr="00ED5E9F" w:rsidRDefault="00C4248F" w:rsidP="00971EAF">
      <w:pPr>
        <w:spacing w:after="0" w:line="240" w:lineRule="auto"/>
        <w:jc w:val="center"/>
        <w:rPr>
          <w:rFonts w:cs="Times New Roman"/>
          <w:sz w:val="20"/>
          <w:szCs w:val="20"/>
        </w:rPr>
      </w:pPr>
      <w:r w:rsidRPr="00ED5E9F">
        <w:rPr>
          <w:rFonts w:cs="Times New Roman"/>
          <w:sz w:val="20"/>
          <w:szCs w:val="20"/>
        </w:rPr>
        <w:t>Fonte: Google Maps (2020)</w:t>
      </w:r>
      <w:r w:rsidR="00ED5E9F">
        <w:rPr>
          <w:rFonts w:cs="Times New Roman"/>
          <w:sz w:val="20"/>
          <w:szCs w:val="20"/>
        </w:rPr>
        <w:t>.</w:t>
      </w:r>
    </w:p>
    <w:p w14:paraId="168DC93C" w14:textId="77777777" w:rsidR="00ED5E9F" w:rsidRPr="004E0020" w:rsidRDefault="00ED5E9F" w:rsidP="00ED5E9F">
      <w:pPr>
        <w:spacing w:after="0" w:line="360" w:lineRule="auto"/>
        <w:jc w:val="center"/>
        <w:rPr>
          <w:rFonts w:cs="Times New Roman"/>
          <w:i/>
          <w:sz w:val="20"/>
          <w:szCs w:val="20"/>
        </w:rPr>
      </w:pPr>
    </w:p>
    <w:p w14:paraId="586DC329" w14:textId="77777777" w:rsidR="00ED5E9F" w:rsidRDefault="00C4248F" w:rsidP="00ED5E9F">
      <w:pPr>
        <w:spacing w:after="0" w:line="360" w:lineRule="auto"/>
        <w:ind w:firstLine="709"/>
        <w:jc w:val="both"/>
        <w:rPr>
          <w:rFonts w:cs="Times New Roman"/>
          <w:szCs w:val="24"/>
        </w:rPr>
      </w:pPr>
      <w:r w:rsidRPr="004E0020">
        <w:rPr>
          <w:rFonts w:cs="Times New Roman"/>
          <w:szCs w:val="24"/>
        </w:rPr>
        <w:t xml:space="preserve">À parte decalcada foram atribuídos 15 vértices e 19 arestas, os vértices foram numerados de 1 a 15 e as arestas da letra </w:t>
      </w:r>
      <w:r w:rsidRPr="004E0020">
        <w:rPr>
          <w:rFonts w:cs="Times New Roman"/>
          <w:i/>
          <w:szCs w:val="24"/>
        </w:rPr>
        <w:t>a</w:t>
      </w:r>
      <w:r w:rsidRPr="004E0020">
        <w:rPr>
          <w:rFonts w:cs="Times New Roman"/>
          <w:szCs w:val="24"/>
        </w:rPr>
        <w:t xml:space="preserve"> até a letra </w:t>
      </w:r>
      <w:r w:rsidRPr="004E0020">
        <w:rPr>
          <w:rFonts w:cs="Times New Roman"/>
          <w:i/>
          <w:szCs w:val="24"/>
        </w:rPr>
        <w:t>t</w:t>
      </w:r>
      <w:r w:rsidRPr="004E0020">
        <w:rPr>
          <w:rFonts w:cs="Times New Roman"/>
          <w:szCs w:val="24"/>
        </w:rPr>
        <w:t>, conforme mostra a Figura 27.</w:t>
      </w:r>
    </w:p>
    <w:p w14:paraId="05E4D6DD" w14:textId="77777777" w:rsidR="00ED5E9F" w:rsidRPr="004E0020" w:rsidRDefault="00ED5E9F" w:rsidP="00ED5E9F">
      <w:pPr>
        <w:spacing w:after="0" w:line="360" w:lineRule="auto"/>
        <w:ind w:firstLine="709"/>
        <w:jc w:val="both"/>
        <w:rPr>
          <w:rFonts w:cs="Times New Roman"/>
          <w:szCs w:val="24"/>
        </w:rPr>
      </w:pPr>
    </w:p>
    <w:p w14:paraId="37137D08" w14:textId="77777777" w:rsidR="00C4248F" w:rsidRDefault="00FB4793" w:rsidP="00ED5E9F">
      <w:pPr>
        <w:spacing w:after="0"/>
        <w:jc w:val="center"/>
        <w:rPr>
          <w:rFonts w:cs="Times New Roman"/>
          <w:sz w:val="20"/>
          <w:szCs w:val="20"/>
        </w:rPr>
      </w:pPr>
      <w:r>
        <w:rPr>
          <w:rFonts w:cs="Times New Roman"/>
          <w:sz w:val="20"/>
          <w:szCs w:val="20"/>
        </w:rPr>
        <w:t xml:space="preserve">Figura 27 </w:t>
      </w:r>
      <w:r w:rsidR="00C4248F" w:rsidRPr="00ED5E9F">
        <w:rPr>
          <w:rFonts w:cs="Times New Roman"/>
          <w:sz w:val="20"/>
          <w:szCs w:val="20"/>
        </w:rPr>
        <w:t>– Decalque do espaço urbano com vértices e arestas (a) e pontos médios (b)</w:t>
      </w:r>
    </w:p>
    <w:p w14:paraId="01B05DD9" w14:textId="77777777" w:rsidR="00ED5E9F" w:rsidRPr="00ED5E9F" w:rsidRDefault="00ED5E9F" w:rsidP="00ED5E9F">
      <w:pPr>
        <w:spacing w:after="0"/>
        <w:jc w:val="center"/>
        <w:rPr>
          <w:rFonts w:cs="Times New Roman"/>
          <w:sz w:val="20"/>
          <w:szCs w:val="20"/>
        </w:rPr>
      </w:pPr>
    </w:p>
    <w:p w14:paraId="660CFB50" w14:textId="77777777" w:rsidR="00C4248F" w:rsidRPr="004E0020" w:rsidRDefault="00C4248F" w:rsidP="00971EAF">
      <w:pPr>
        <w:spacing w:after="0"/>
        <w:rPr>
          <w:rFonts w:cs="Times New Roman"/>
        </w:rPr>
      </w:pPr>
      <w:r w:rsidRPr="004E0020">
        <w:rPr>
          <w:rFonts w:cs="Times New Roman"/>
          <w:noProof/>
        </w:rPr>
        <w:drawing>
          <wp:inline distT="0" distB="0" distL="0" distR="0" wp14:anchorId="2CFF8770" wp14:editId="61FB8F7B">
            <wp:extent cx="5248275" cy="2095500"/>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grupamento1.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48275" cy="2095500"/>
                    </a:xfrm>
                    <a:prstGeom prst="rect">
                      <a:avLst/>
                    </a:prstGeom>
                  </pic:spPr>
                </pic:pic>
              </a:graphicData>
            </a:graphic>
          </wp:inline>
        </w:drawing>
      </w:r>
    </w:p>
    <w:p w14:paraId="1B120FB9" w14:textId="77777777" w:rsidR="00ED5E9F" w:rsidRDefault="00ED5E9F" w:rsidP="00971EAF">
      <w:pPr>
        <w:spacing w:after="0" w:line="360" w:lineRule="auto"/>
        <w:jc w:val="center"/>
        <w:rPr>
          <w:rFonts w:cs="Times New Roman"/>
          <w:sz w:val="20"/>
          <w:szCs w:val="20"/>
        </w:rPr>
      </w:pPr>
    </w:p>
    <w:p w14:paraId="1EF1E6A7" w14:textId="77777777" w:rsidR="00C4248F" w:rsidRDefault="00C4248F" w:rsidP="00971EAF">
      <w:pPr>
        <w:spacing w:after="0" w:line="360" w:lineRule="auto"/>
        <w:jc w:val="center"/>
        <w:rPr>
          <w:rFonts w:cs="Times New Roman"/>
          <w:sz w:val="20"/>
          <w:szCs w:val="20"/>
        </w:rPr>
      </w:pPr>
      <w:r w:rsidRPr="00ED5E9F">
        <w:rPr>
          <w:rFonts w:cs="Times New Roman"/>
          <w:sz w:val="20"/>
          <w:szCs w:val="20"/>
        </w:rPr>
        <w:t>Fonte: Google Maps (2020)</w:t>
      </w:r>
    </w:p>
    <w:p w14:paraId="412A6238" w14:textId="77777777" w:rsidR="00ED5E9F" w:rsidRPr="00ED5E9F" w:rsidRDefault="00ED5E9F" w:rsidP="00971EAF">
      <w:pPr>
        <w:spacing w:after="0" w:line="360" w:lineRule="auto"/>
        <w:jc w:val="center"/>
        <w:rPr>
          <w:rFonts w:cs="Times New Roman"/>
          <w:sz w:val="20"/>
          <w:szCs w:val="20"/>
        </w:rPr>
      </w:pPr>
    </w:p>
    <w:p w14:paraId="1206D81C" w14:textId="77777777" w:rsidR="00C4248F" w:rsidRPr="004E0020" w:rsidRDefault="00C4248F" w:rsidP="00ED5E9F">
      <w:pPr>
        <w:spacing w:after="0" w:line="360" w:lineRule="auto"/>
        <w:ind w:firstLine="709"/>
        <w:jc w:val="both"/>
        <w:rPr>
          <w:rFonts w:cs="Times New Roman"/>
          <w:szCs w:val="24"/>
        </w:rPr>
      </w:pPr>
      <w:r w:rsidRPr="004E0020">
        <w:rPr>
          <w:rFonts w:cs="Times New Roman"/>
          <w:szCs w:val="24"/>
        </w:rPr>
        <w:t xml:space="preserve">Na Figura 26, os vértices estão destacados em pontos vermelhos sobre a malha urbana. O ponto médio de cada aresta foi identificado e marcado na cor azul. A partir da localização </w:t>
      </w:r>
      <w:r w:rsidRPr="004E0020">
        <w:rPr>
          <w:rFonts w:cs="Times New Roman"/>
          <w:szCs w:val="24"/>
        </w:rPr>
        <w:lastRenderedPageBreak/>
        <w:t xml:space="preserve">foram retiradas as coordenadas geográficas (latitude e longitude) dos pontos médios por meio do </w:t>
      </w:r>
      <w:r w:rsidRPr="004E0020">
        <w:rPr>
          <w:rFonts w:cs="Times New Roman"/>
          <w:i/>
          <w:szCs w:val="24"/>
        </w:rPr>
        <w:t>Google Maps</w:t>
      </w:r>
      <w:r w:rsidRPr="004E0020">
        <w:rPr>
          <w:rFonts w:cs="Times New Roman"/>
          <w:szCs w:val="24"/>
        </w:rPr>
        <w:t>.</w:t>
      </w:r>
    </w:p>
    <w:p w14:paraId="2B9D74E1" w14:textId="77777777" w:rsidR="00C4248F" w:rsidRPr="004E0020" w:rsidRDefault="00C4248F" w:rsidP="00ED5E9F">
      <w:pPr>
        <w:spacing w:after="0" w:line="360" w:lineRule="auto"/>
        <w:ind w:firstLine="709"/>
        <w:jc w:val="both"/>
        <w:rPr>
          <w:rFonts w:cs="Times New Roman"/>
          <w:szCs w:val="24"/>
        </w:rPr>
      </w:pPr>
      <w:r w:rsidRPr="004E0020">
        <w:rPr>
          <w:rFonts w:cs="Times New Roman"/>
          <w:szCs w:val="24"/>
        </w:rPr>
        <w:t>A Tabela 1 mostra as arestas que formam o grafo do território estudado, os vértices associados as arestas e as coordenadas geográficas dos pontos médios de cada aresta. Para cada segmento de vértice (</w:t>
      </w:r>
      <w:r w:rsidRPr="004E0020">
        <w:rPr>
          <w:rFonts w:cs="Times New Roman"/>
          <w:i/>
          <w:szCs w:val="24"/>
        </w:rPr>
        <w:t>i</w:t>
      </w:r>
      <w:r w:rsidRPr="004E0020">
        <w:rPr>
          <w:rFonts w:cs="Times New Roman"/>
          <w:szCs w:val="24"/>
        </w:rPr>
        <w:t>,</w:t>
      </w:r>
      <w:r w:rsidR="004469B2">
        <w:rPr>
          <w:rFonts w:cs="Times New Roman"/>
          <w:szCs w:val="24"/>
        </w:rPr>
        <w:t xml:space="preserve"> </w:t>
      </w:r>
      <w:r w:rsidRPr="004E0020">
        <w:rPr>
          <w:rFonts w:cs="Times New Roman"/>
          <w:i/>
          <w:szCs w:val="24"/>
        </w:rPr>
        <w:t>j</w:t>
      </w:r>
      <w:r w:rsidRPr="004E0020">
        <w:rPr>
          <w:rFonts w:cs="Times New Roman"/>
          <w:szCs w:val="24"/>
        </w:rPr>
        <w:t xml:space="preserve">), o tempo de passagem de ambos os lados do segmento é expresso por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w:t>
      </w:r>
      <w:r w:rsidRPr="004E0020">
        <w:rPr>
          <w:rFonts w:cs="Times New Roman"/>
          <w:szCs w:val="24"/>
        </w:rPr>
        <w:t>o tempo d</w:t>
      </w:r>
      <w:r w:rsidR="004469B2">
        <w:rPr>
          <w:rFonts w:cs="Times New Roman"/>
          <w:szCs w:val="24"/>
        </w:rPr>
        <w:t xml:space="preserve">e vistoria de ambos os lados é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o tempo de atravessamento é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Nesse caso,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é o custo de atravessamento na direção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como no problema ambos os lados das arestas devem ser visitados, a aresta não dirigida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pode ser tradada como dirigida com uma aresta saindo e outra entrando em cada vértice.</w:t>
      </w:r>
    </w:p>
    <w:p w14:paraId="529992E2" w14:textId="77777777" w:rsidR="00C4248F" w:rsidRPr="004E0020" w:rsidRDefault="00C4248F" w:rsidP="00ED5E9F">
      <w:pPr>
        <w:spacing w:after="0" w:line="360" w:lineRule="auto"/>
        <w:ind w:firstLine="709"/>
        <w:jc w:val="both"/>
        <w:rPr>
          <w:rFonts w:eastAsia="Times New Roman" w:cs="Times New Roman"/>
          <w:szCs w:val="24"/>
        </w:rPr>
      </w:pPr>
      <w:r w:rsidRPr="004E0020">
        <w:rPr>
          <w:rFonts w:eastAsia="Times New Roman" w:cs="Times New Roman"/>
          <w:szCs w:val="24"/>
        </w:rPr>
        <w:t xml:space="preserve">O valor de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 xml:space="preserve">para cada aresta foi captado por meio do </w:t>
      </w:r>
      <w:r w:rsidRPr="004E0020">
        <w:rPr>
          <w:rFonts w:eastAsia="Times New Roman" w:cs="Times New Roman"/>
          <w:i/>
          <w:szCs w:val="24"/>
        </w:rPr>
        <w:t>Google</w:t>
      </w:r>
      <w:r w:rsidRPr="004E0020">
        <w:rPr>
          <w:rFonts w:eastAsia="Times New Roman" w:cs="Times New Roman"/>
          <w:szCs w:val="24"/>
        </w:rPr>
        <w:t xml:space="preserve"> </w:t>
      </w:r>
      <w:r w:rsidRPr="004E0020">
        <w:rPr>
          <w:rFonts w:eastAsia="Times New Roman" w:cs="Times New Roman"/>
          <w:i/>
          <w:szCs w:val="24"/>
        </w:rPr>
        <w:t>Maps</w:t>
      </w:r>
      <w:r w:rsidRPr="004E0020">
        <w:rPr>
          <w:rFonts w:eastAsia="Times New Roman" w:cs="Times New Roman"/>
          <w:szCs w:val="24"/>
        </w:rPr>
        <w:t xml:space="preserve"> e é dado em minutos, ainda com o </w:t>
      </w:r>
      <w:proofErr w:type="spellStart"/>
      <w:r w:rsidRPr="004E0020">
        <w:rPr>
          <w:rFonts w:eastAsia="Times New Roman" w:cs="Times New Roman"/>
          <w:szCs w:val="24"/>
        </w:rPr>
        <w:t>auxilio</w:t>
      </w:r>
      <w:proofErr w:type="spellEnd"/>
      <w:r w:rsidRPr="004E0020">
        <w:rPr>
          <w:rFonts w:eastAsia="Times New Roman" w:cs="Times New Roman"/>
          <w:szCs w:val="24"/>
        </w:rPr>
        <w:t xml:space="preserve"> do </w:t>
      </w:r>
      <w:r w:rsidRPr="004E0020">
        <w:rPr>
          <w:rFonts w:eastAsia="Times New Roman" w:cs="Times New Roman"/>
          <w:i/>
          <w:szCs w:val="24"/>
        </w:rPr>
        <w:t>Google Maps</w:t>
      </w:r>
      <w:r w:rsidRPr="004E0020">
        <w:rPr>
          <w:rFonts w:eastAsia="Times New Roman" w:cs="Times New Roman"/>
          <w:szCs w:val="24"/>
        </w:rPr>
        <w:t xml:space="preserve"> foi estabelecido o valor de </w:t>
      </w:r>
      <w:proofErr w:type="spellStart"/>
      <w:r w:rsidRPr="004E0020">
        <w:rPr>
          <w:rFonts w:eastAsia="Times New Roman" w:cs="Times New Roman"/>
          <w:i/>
          <w:szCs w:val="24"/>
        </w:rPr>
        <w:t>QtPontos</w:t>
      </w:r>
      <w:proofErr w:type="spellEnd"/>
      <w:r w:rsidRPr="004E0020">
        <w:rPr>
          <w:rFonts w:eastAsia="Times New Roman" w:cs="Times New Roman"/>
          <w:i/>
          <w:szCs w:val="24"/>
        </w:rPr>
        <w:t xml:space="preserve">, </w:t>
      </w:r>
      <w:r w:rsidRPr="004E0020">
        <w:rPr>
          <w:rFonts w:eastAsia="Times New Roman" w:cs="Times New Roman"/>
          <w:szCs w:val="24"/>
        </w:rPr>
        <w:t xml:space="preserve">que é a quantidade de residências em ambos os lados dos segmentos de rua que compõem as arestas do grafo. </w:t>
      </w:r>
      <w:proofErr w:type="spellStart"/>
      <w:r w:rsidRPr="004E0020">
        <w:rPr>
          <w:rFonts w:eastAsia="Times New Roman" w:cs="Times New Roman"/>
          <w:szCs w:val="24"/>
        </w:rPr>
        <w:t>Posterirmente</w:t>
      </w:r>
      <w:proofErr w:type="spellEnd"/>
      <w:r w:rsidRPr="004E0020">
        <w:rPr>
          <w:rFonts w:eastAsia="Times New Roman" w:cs="Times New Roman"/>
          <w:szCs w:val="24"/>
        </w:rPr>
        <w:t xml:space="preserve">, </w:t>
      </w:r>
      <w:proofErr w:type="spellStart"/>
      <w:r w:rsidRPr="004E0020">
        <w:rPr>
          <w:rFonts w:eastAsia="Times New Roman" w:cs="Times New Roman"/>
          <w:szCs w:val="24"/>
        </w:rPr>
        <w:t>estaleceu-se</w:t>
      </w:r>
      <w:proofErr w:type="spellEnd"/>
      <w:r w:rsidRPr="004E0020">
        <w:rPr>
          <w:rFonts w:eastAsia="Times New Roman" w:cs="Times New Roman"/>
          <w:szCs w:val="24"/>
        </w:rPr>
        <w:t xml:space="preserve"> o valor de </w:t>
      </w:r>
      <w:proofErr w:type="spellStart"/>
      <w:r w:rsidRPr="004E0020">
        <w:rPr>
          <w:rFonts w:eastAsia="Times New Roman" w:cs="Times New Roman"/>
          <w:i/>
          <w:szCs w:val="24"/>
        </w:rPr>
        <w:t>TpLeitura</w:t>
      </w:r>
      <w:proofErr w:type="spellEnd"/>
      <w:r w:rsidRPr="004E0020">
        <w:rPr>
          <w:rFonts w:eastAsia="Times New Roman" w:cs="Times New Roman"/>
          <w:szCs w:val="24"/>
        </w:rPr>
        <w:t xml:space="preserve"> como 1 minuto, </w:t>
      </w:r>
      <w:proofErr w:type="spellStart"/>
      <w:r w:rsidRPr="004E0020">
        <w:rPr>
          <w:rFonts w:eastAsia="Times New Roman" w:cs="Times New Roman"/>
          <w:i/>
          <w:szCs w:val="24"/>
        </w:rPr>
        <w:t>TpLeitura</w:t>
      </w:r>
      <w:proofErr w:type="spellEnd"/>
      <w:r w:rsidRPr="004E0020">
        <w:rPr>
          <w:rFonts w:eastAsia="Times New Roman" w:cs="Times New Roman"/>
          <w:szCs w:val="24"/>
        </w:rPr>
        <w:t xml:space="preserve"> representa o tempo que 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consome para realizar a leitura de um ponto de consumo. Por meio da Equação (4.2) estabeleceu-se o valor de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i/>
          <w:szCs w:val="24"/>
          <w:vertAlign w:val="subscript"/>
        </w:rPr>
        <w:t xml:space="preserve"> </w:t>
      </w:r>
      <w:r w:rsidRPr="004E0020">
        <w:rPr>
          <w:rFonts w:eastAsia="Times New Roman" w:cs="Times New Roman"/>
          <w:szCs w:val="24"/>
        </w:rPr>
        <w:t>em minutos para cada aresta entre qualquer vértice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 xml:space="preserve">corresponde a soma dos valores de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i/>
          <w:szCs w:val="24"/>
          <w:vertAlign w:val="subscript"/>
        </w:rPr>
        <w:t xml:space="preserve"> </w:t>
      </w:r>
      <w:r w:rsidRPr="004E0020">
        <w:rPr>
          <w:rFonts w:eastAsia="Times New Roman" w:cs="Times New Roman"/>
          <w:szCs w:val="24"/>
        </w:rPr>
        <w:t xml:space="preserve">para cada par </w:t>
      </w:r>
      <w:proofErr w:type="spellStart"/>
      <w:r w:rsidRPr="004E0020">
        <w:rPr>
          <w:rFonts w:eastAsia="Times New Roman" w:cs="Times New Roman"/>
          <w:szCs w:val="24"/>
        </w:rPr>
        <w:t>ondenado</w:t>
      </w:r>
      <w:proofErr w:type="spellEnd"/>
      <w:r w:rsidRPr="004E0020">
        <w:rPr>
          <w:rFonts w:eastAsia="Times New Roman" w:cs="Times New Roman"/>
          <w:szCs w:val="24"/>
        </w:rPr>
        <w:t xml:space="preserve">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em ambos os lados, conforme a equação </w:t>
      </w:r>
      <w:r w:rsidRPr="004E0020">
        <w:rPr>
          <w:rFonts w:cs="Times New Roman"/>
          <w:szCs w:val="24"/>
        </w:rPr>
        <w:t xml:space="preserve">(4.1). O valor de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em metros para cada aresta, também foi extraído no </w:t>
      </w:r>
      <w:r w:rsidRPr="004E0020">
        <w:rPr>
          <w:rFonts w:eastAsia="Times New Roman" w:cs="Times New Roman"/>
          <w:i/>
          <w:szCs w:val="24"/>
        </w:rPr>
        <w:t>Google</w:t>
      </w:r>
      <w:r w:rsidRPr="004E0020">
        <w:rPr>
          <w:rFonts w:eastAsia="Times New Roman" w:cs="Times New Roman"/>
          <w:szCs w:val="24"/>
        </w:rPr>
        <w:t xml:space="preserve"> </w:t>
      </w:r>
      <w:r w:rsidRPr="004E0020">
        <w:rPr>
          <w:rFonts w:eastAsia="Times New Roman" w:cs="Times New Roman"/>
          <w:i/>
          <w:szCs w:val="24"/>
        </w:rPr>
        <w:t>Maps</w:t>
      </w:r>
      <w:r w:rsidRPr="004E0020">
        <w:rPr>
          <w:rFonts w:eastAsia="Times New Roman" w:cs="Times New Roman"/>
          <w:szCs w:val="24"/>
        </w:rPr>
        <w:t>.</w:t>
      </w:r>
    </w:p>
    <w:p w14:paraId="68A4DC50" w14:textId="77777777" w:rsidR="00ED5E9F" w:rsidRDefault="00C4248F" w:rsidP="00ED5E9F">
      <w:pPr>
        <w:spacing w:after="0" w:line="360" w:lineRule="auto"/>
        <w:ind w:firstLine="709"/>
        <w:jc w:val="both"/>
        <w:rPr>
          <w:rFonts w:eastAsia="Times New Roman" w:cs="Times New Roman"/>
          <w:szCs w:val="24"/>
        </w:rPr>
      </w:pPr>
      <w:r w:rsidRPr="004E0020">
        <w:rPr>
          <w:rFonts w:cs="Times New Roman"/>
          <w:szCs w:val="24"/>
        </w:rPr>
        <w:t xml:space="preserve">Foi estabelecido o valor arbitrário de 90 minutos como a capacidade trabalho de cada </w:t>
      </w:r>
      <w:proofErr w:type="spellStart"/>
      <w:r w:rsidRPr="004E0020">
        <w:rPr>
          <w:rFonts w:cs="Times New Roman"/>
          <w:szCs w:val="24"/>
        </w:rPr>
        <w:t>leiturista</w:t>
      </w:r>
      <w:proofErr w:type="spellEnd"/>
      <w:r w:rsidRPr="004E0020">
        <w:rPr>
          <w:rFonts w:cs="Times New Roman"/>
          <w:szCs w:val="24"/>
        </w:rPr>
        <w:t xml:space="preserve">, para fins de exemplificação. </w:t>
      </w:r>
      <w:r w:rsidRPr="004E0020">
        <w:rPr>
          <w:rFonts w:eastAsia="Times New Roman" w:cs="Times New Roman"/>
          <w:szCs w:val="24"/>
        </w:rPr>
        <w:t xml:space="preserve">Somou-se o tempo de atravessamento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para cada aresta e obteve-se o valor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total de 294 minutos.</w:t>
      </w:r>
    </w:p>
    <w:p w14:paraId="17A4DEB4" w14:textId="77777777" w:rsidR="00ED5E9F" w:rsidRPr="004E0020" w:rsidRDefault="00ED5E9F" w:rsidP="00ED5E9F">
      <w:pPr>
        <w:spacing w:after="0" w:line="360" w:lineRule="auto"/>
        <w:ind w:firstLine="709"/>
        <w:jc w:val="both"/>
        <w:rPr>
          <w:rFonts w:eastAsia="Times New Roman" w:cs="Times New Roman"/>
          <w:szCs w:val="24"/>
        </w:rPr>
      </w:pPr>
    </w:p>
    <w:p w14:paraId="2B00599D" w14:textId="77777777" w:rsidR="00C4248F" w:rsidRPr="00ED5E9F" w:rsidRDefault="00C4248F" w:rsidP="00ED5E9F">
      <w:pPr>
        <w:spacing w:after="0" w:line="240" w:lineRule="auto"/>
        <w:jc w:val="center"/>
        <w:rPr>
          <w:sz w:val="20"/>
          <w:szCs w:val="20"/>
        </w:rPr>
      </w:pPr>
      <w:r w:rsidRPr="00ED5E9F">
        <w:rPr>
          <w:rFonts w:eastAsia="Times New Roman" w:cs="Times New Roman"/>
          <w:sz w:val="20"/>
          <w:szCs w:val="20"/>
        </w:rPr>
        <w:t>Tabela 1 - Atributos do espaço urbano estudado</w:t>
      </w:r>
    </w:p>
    <w:tbl>
      <w:tblPr>
        <w:tblW w:w="8750" w:type="dxa"/>
        <w:tblInd w:w="322" w:type="dxa"/>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960"/>
        <w:gridCol w:w="1128"/>
        <w:gridCol w:w="2410"/>
        <w:gridCol w:w="992"/>
        <w:gridCol w:w="992"/>
        <w:gridCol w:w="1134"/>
        <w:gridCol w:w="1134"/>
      </w:tblGrid>
      <w:tr w:rsidR="00C4248F" w:rsidRPr="004E0020" w14:paraId="4867815D" w14:textId="77777777" w:rsidTr="004469B2">
        <w:trPr>
          <w:trHeight w:val="300"/>
        </w:trPr>
        <w:tc>
          <w:tcPr>
            <w:tcW w:w="960" w:type="dxa"/>
            <w:tcBorders>
              <w:top w:val="single" w:sz="4" w:space="0" w:color="auto"/>
              <w:bottom w:val="single" w:sz="4" w:space="0" w:color="auto"/>
            </w:tcBorders>
            <w:shd w:val="clear" w:color="auto" w:fill="auto"/>
            <w:noWrap/>
            <w:vAlign w:val="center"/>
            <w:hideMark/>
          </w:tcPr>
          <w:p w14:paraId="477A94AE"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Arestas</w:t>
            </w:r>
          </w:p>
        </w:tc>
        <w:tc>
          <w:tcPr>
            <w:tcW w:w="1128" w:type="dxa"/>
            <w:tcBorders>
              <w:top w:val="single" w:sz="4" w:space="0" w:color="auto"/>
              <w:bottom w:val="single" w:sz="4" w:space="0" w:color="auto"/>
            </w:tcBorders>
            <w:shd w:val="clear" w:color="auto" w:fill="auto"/>
            <w:noWrap/>
            <w:vAlign w:val="center"/>
            <w:hideMark/>
          </w:tcPr>
          <w:p w14:paraId="44A6BD57" w14:textId="77777777" w:rsidR="00C4248F" w:rsidRPr="004E0020" w:rsidRDefault="00C4248F" w:rsidP="00C4248F">
            <w:pPr>
              <w:spacing w:after="0" w:line="240" w:lineRule="auto"/>
              <w:jc w:val="center"/>
              <w:rPr>
                <w:rFonts w:eastAsia="Times New Roman" w:cs="Times New Roman"/>
                <w:b/>
                <w:szCs w:val="24"/>
              </w:rPr>
            </w:pPr>
            <w:proofErr w:type="spellStart"/>
            <w:r w:rsidRPr="004E0020">
              <w:rPr>
                <w:rFonts w:eastAsia="Times New Roman" w:cs="Times New Roman"/>
                <w:b/>
                <w:szCs w:val="24"/>
              </w:rPr>
              <w:t>Vertíces</w:t>
            </w:r>
            <w:proofErr w:type="spellEnd"/>
            <w:r w:rsidRPr="004E0020">
              <w:rPr>
                <w:rFonts w:eastAsia="Times New Roman" w:cs="Times New Roman"/>
                <w:b/>
                <w:szCs w:val="24"/>
              </w:rPr>
              <w:t xml:space="preserve"> (</w:t>
            </w:r>
            <w:r w:rsidRPr="004E0020">
              <w:rPr>
                <w:rFonts w:eastAsia="Times New Roman" w:cs="Times New Roman"/>
                <w:b/>
                <w:i/>
                <w:szCs w:val="24"/>
              </w:rPr>
              <w:t>i</w:t>
            </w:r>
            <w:r w:rsidRPr="004E0020">
              <w:rPr>
                <w:rFonts w:eastAsia="Times New Roman" w:cs="Times New Roman"/>
                <w:b/>
                <w:szCs w:val="24"/>
              </w:rPr>
              <w:t>,</w:t>
            </w:r>
            <w:r w:rsidR="00FB4793">
              <w:rPr>
                <w:rFonts w:eastAsia="Times New Roman" w:cs="Times New Roman"/>
                <w:b/>
                <w:szCs w:val="24"/>
              </w:rPr>
              <w:t xml:space="preserve"> </w:t>
            </w:r>
            <w:r w:rsidRPr="004E0020">
              <w:rPr>
                <w:rFonts w:eastAsia="Times New Roman" w:cs="Times New Roman"/>
                <w:b/>
                <w:i/>
                <w:szCs w:val="24"/>
              </w:rPr>
              <w:t>j</w:t>
            </w:r>
            <w:r w:rsidRPr="004E0020">
              <w:rPr>
                <w:rFonts w:eastAsia="Times New Roman" w:cs="Times New Roman"/>
                <w:b/>
                <w:szCs w:val="24"/>
              </w:rPr>
              <w:t>)</w:t>
            </w:r>
          </w:p>
        </w:tc>
        <w:tc>
          <w:tcPr>
            <w:tcW w:w="2410" w:type="dxa"/>
            <w:tcBorders>
              <w:top w:val="single" w:sz="4" w:space="0" w:color="auto"/>
              <w:bottom w:val="single" w:sz="4" w:space="0" w:color="auto"/>
            </w:tcBorders>
            <w:shd w:val="clear" w:color="auto" w:fill="auto"/>
            <w:noWrap/>
            <w:vAlign w:val="center"/>
            <w:hideMark/>
          </w:tcPr>
          <w:p w14:paraId="4BBA7C2F"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Coordenadas</w:t>
            </w:r>
          </w:p>
        </w:tc>
        <w:tc>
          <w:tcPr>
            <w:tcW w:w="992" w:type="dxa"/>
            <w:tcBorders>
              <w:top w:val="single" w:sz="4" w:space="0" w:color="auto"/>
              <w:bottom w:val="single" w:sz="4" w:space="0" w:color="auto"/>
            </w:tcBorders>
            <w:shd w:val="clear" w:color="auto" w:fill="auto"/>
            <w:noWrap/>
            <w:vAlign w:val="center"/>
            <w:hideMark/>
          </w:tcPr>
          <w:p w14:paraId="4C3AFF26" w14:textId="77777777" w:rsidR="00C4248F" w:rsidRPr="004E0020" w:rsidRDefault="00C4248F" w:rsidP="00C4248F">
            <w:pPr>
              <w:spacing w:after="0" w:line="240" w:lineRule="auto"/>
              <w:jc w:val="center"/>
              <w:rPr>
                <w:rFonts w:eastAsia="Times New Roman" w:cs="Times New Roman"/>
                <w:b/>
                <w:szCs w:val="24"/>
                <w:vertAlign w:val="subscript"/>
              </w:rPr>
            </w:pPr>
            <w:proofErr w:type="spellStart"/>
            <w:r w:rsidRPr="004E0020">
              <w:rPr>
                <w:rFonts w:eastAsia="Times New Roman" w:cs="Times New Roman"/>
                <w:b/>
                <w:szCs w:val="24"/>
              </w:rPr>
              <w:t>c</w:t>
            </w:r>
            <w:r w:rsidRPr="004E0020">
              <w:rPr>
                <w:rFonts w:eastAsia="Times New Roman" w:cs="Times New Roman"/>
                <w:b/>
                <w:i/>
                <w:szCs w:val="24"/>
                <w:vertAlign w:val="subscript"/>
              </w:rPr>
              <w:t>ij</w:t>
            </w:r>
            <w:proofErr w:type="spellEnd"/>
          </w:p>
          <w:p w14:paraId="0E5B3A1C"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(m.)</w:t>
            </w:r>
          </w:p>
        </w:tc>
        <w:tc>
          <w:tcPr>
            <w:tcW w:w="992" w:type="dxa"/>
            <w:tcBorders>
              <w:top w:val="single" w:sz="4" w:space="0" w:color="auto"/>
              <w:bottom w:val="single" w:sz="4" w:space="0" w:color="auto"/>
            </w:tcBorders>
            <w:shd w:val="clear" w:color="auto" w:fill="auto"/>
            <w:noWrap/>
            <w:vAlign w:val="center"/>
            <w:hideMark/>
          </w:tcPr>
          <w:p w14:paraId="5CD10DD3" w14:textId="77777777" w:rsidR="00C4248F" w:rsidRPr="004E0020" w:rsidRDefault="00C4248F" w:rsidP="00C4248F">
            <w:pPr>
              <w:spacing w:after="0" w:line="240" w:lineRule="auto"/>
              <w:jc w:val="center"/>
              <w:rPr>
                <w:rFonts w:eastAsia="Times New Roman" w:cs="Times New Roman"/>
                <w:b/>
                <w:szCs w:val="24"/>
              </w:rPr>
            </w:pPr>
            <w:proofErr w:type="spellStart"/>
            <w:r w:rsidRPr="004E0020">
              <w:rPr>
                <w:rFonts w:eastAsia="Times New Roman" w:cs="Times New Roman"/>
                <w:b/>
                <w:szCs w:val="24"/>
              </w:rPr>
              <w:t>l</w:t>
            </w:r>
            <w:r w:rsidRPr="004E0020">
              <w:rPr>
                <w:rFonts w:eastAsia="Times New Roman" w:cs="Times New Roman"/>
                <w:b/>
                <w:i/>
                <w:szCs w:val="24"/>
                <w:vertAlign w:val="subscript"/>
              </w:rPr>
              <w:t>ij</w:t>
            </w:r>
            <w:proofErr w:type="spellEnd"/>
          </w:p>
          <w:p w14:paraId="5B0C46B2"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(min.)</w:t>
            </w:r>
          </w:p>
        </w:tc>
        <w:tc>
          <w:tcPr>
            <w:tcW w:w="1134" w:type="dxa"/>
            <w:tcBorders>
              <w:top w:val="single" w:sz="4" w:space="0" w:color="auto"/>
              <w:bottom w:val="single" w:sz="4" w:space="0" w:color="auto"/>
            </w:tcBorders>
            <w:shd w:val="clear" w:color="auto" w:fill="auto"/>
            <w:noWrap/>
            <w:vAlign w:val="center"/>
            <w:hideMark/>
          </w:tcPr>
          <w:p w14:paraId="0100FBDA" w14:textId="77777777" w:rsidR="00C4248F" w:rsidRPr="004E0020" w:rsidRDefault="00C4248F" w:rsidP="00C4248F">
            <w:pPr>
              <w:spacing w:after="0" w:line="240" w:lineRule="auto"/>
              <w:jc w:val="center"/>
              <w:rPr>
                <w:rFonts w:eastAsia="Times New Roman" w:cs="Times New Roman"/>
                <w:b/>
                <w:szCs w:val="24"/>
              </w:rPr>
            </w:pPr>
            <w:proofErr w:type="spellStart"/>
            <w:r w:rsidRPr="004E0020">
              <w:rPr>
                <w:rFonts w:eastAsia="Times New Roman" w:cs="Times New Roman"/>
                <w:b/>
                <w:szCs w:val="24"/>
              </w:rPr>
              <w:t>v</w:t>
            </w:r>
            <w:r w:rsidRPr="004E0020">
              <w:rPr>
                <w:rFonts w:eastAsia="Times New Roman" w:cs="Times New Roman"/>
                <w:b/>
                <w:i/>
                <w:szCs w:val="24"/>
                <w:vertAlign w:val="subscript"/>
              </w:rPr>
              <w:t>ij</w:t>
            </w:r>
            <w:proofErr w:type="spellEnd"/>
          </w:p>
          <w:p w14:paraId="1DCA7DDD"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(min.)</w:t>
            </w:r>
          </w:p>
        </w:tc>
        <w:tc>
          <w:tcPr>
            <w:tcW w:w="1134" w:type="dxa"/>
            <w:tcBorders>
              <w:top w:val="single" w:sz="4" w:space="0" w:color="auto"/>
              <w:bottom w:val="single" w:sz="4" w:space="0" w:color="auto"/>
            </w:tcBorders>
            <w:shd w:val="clear" w:color="auto" w:fill="auto"/>
            <w:noWrap/>
            <w:vAlign w:val="center"/>
            <w:hideMark/>
          </w:tcPr>
          <w:p w14:paraId="7C4B4C71" w14:textId="77777777" w:rsidR="00C4248F" w:rsidRPr="004E0020" w:rsidRDefault="00C4248F" w:rsidP="00C4248F">
            <w:pPr>
              <w:spacing w:after="0" w:line="240" w:lineRule="auto"/>
              <w:jc w:val="center"/>
              <w:rPr>
                <w:rFonts w:eastAsia="Times New Roman" w:cs="Times New Roman"/>
                <w:b/>
                <w:szCs w:val="24"/>
              </w:rPr>
            </w:pPr>
            <w:proofErr w:type="spellStart"/>
            <w:r w:rsidRPr="004E0020">
              <w:rPr>
                <w:rFonts w:eastAsia="Times New Roman" w:cs="Times New Roman"/>
                <w:b/>
                <w:szCs w:val="24"/>
              </w:rPr>
              <w:t>w</w:t>
            </w:r>
            <w:r w:rsidRPr="004E0020">
              <w:rPr>
                <w:rFonts w:eastAsia="Times New Roman" w:cs="Times New Roman"/>
                <w:b/>
                <w:i/>
                <w:szCs w:val="24"/>
                <w:vertAlign w:val="subscript"/>
              </w:rPr>
              <w:t>ij</w:t>
            </w:r>
            <w:proofErr w:type="spellEnd"/>
          </w:p>
          <w:p w14:paraId="6FC0897D"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(min.)</w:t>
            </w:r>
          </w:p>
        </w:tc>
      </w:tr>
      <w:tr w:rsidR="00C4248F" w:rsidRPr="004E0020" w14:paraId="4A8D9D6F" w14:textId="77777777" w:rsidTr="004469B2">
        <w:trPr>
          <w:trHeight w:val="300"/>
        </w:trPr>
        <w:tc>
          <w:tcPr>
            <w:tcW w:w="960" w:type="dxa"/>
            <w:tcBorders>
              <w:top w:val="single" w:sz="4" w:space="0" w:color="auto"/>
              <w:bottom w:val="nil"/>
            </w:tcBorders>
            <w:shd w:val="clear" w:color="auto" w:fill="auto"/>
            <w:noWrap/>
            <w:vAlign w:val="center"/>
            <w:hideMark/>
          </w:tcPr>
          <w:p w14:paraId="45DA977D"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 a }</w:t>
            </w:r>
          </w:p>
        </w:tc>
        <w:tc>
          <w:tcPr>
            <w:tcW w:w="1128" w:type="dxa"/>
            <w:tcBorders>
              <w:top w:val="single" w:sz="4" w:space="0" w:color="auto"/>
              <w:bottom w:val="nil"/>
            </w:tcBorders>
            <w:shd w:val="clear" w:color="auto" w:fill="auto"/>
            <w:noWrap/>
            <w:vAlign w:val="center"/>
            <w:hideMark/>
          </w:tcPr>
          <w:p w14:paraId="6DF273EB"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 1, 2 }</w:t>
            </w:r>
          </w:p>
        </w:tc>
        <w:tc>
          <w:tcPr>
            <w:tcW w:w="2410" w:type="dxa"/>
            <w:tcBorders>
              <w:top w:val="single" w:sz="4" w:space="0" w:color="auto"/>
              <w:bottom w:val="nil"/>
              <w:right w:val="nil"/>
            </w:tcBorders>
            <w:shd w:val="clear" w:color="auto" w:fill="auto"/>
            <w:noWrap/>
            <w:vAlign w:val="center"/>
            <w:hideMark/>
          </w:tcPr>
          <w:p w14:paraId="0955F297"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-8.060828, -34.941134</w:t>
            </w:r>
          </w:p>
        </w:tc>
        <w:tc>
          <w:tcPr>
            <w:tcW w:w="992" w:type="dxa"/>
            <w:tcBorders>
              <w:top w:val="single" w:sz="4" w:space="0" w:color="auto"/>
              <w:left w:val="nil"/>
              <w:bottom w:val="nil"/>
              <w:right w:val="nil"/>
            </w:tcBorders>
            <w:shd w:val="clear" w:color="auto" w:fill="auto"/>
            <w:noWrap/>
            <w:vAlign w:val="center"/>
          </w:tcPr>
          <w:p w14:paraId="414833D7"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64</w:t>
            </w:r>
          </w:p>
        </w:tc>
        <w:tc>
          <w:tcPr>
            <w:tcW w:w="992" w:type="dxa"/>
            <w:tcBorders>
              <w:top w:val="single" w:sz="4" w:space="0" w:color="auto"/>
              <w:left w:val="nil"/>
              <w:bottom w:val="nil"/>
              <w:right w:val="nil"/>
            </w:tcBorders>
            <w:shd w:val="clear" w:color="auto" w:fill="auto"/>
            <w:noWrap/>
            <w:vAlign w:val="center"/>
          </w:tcPr>
          <w:p w14:paraId="09F9A6A9"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single" w:sz="4" w:space="0" w:color="auto"/>
              <w:left w:val="nil"/>
              <w:bottom w:val="nil"/>
              <w:right w:val="nil"/>
            </w:tcBorders>
            <w:shd w:val="clear" w:color="auto" w:fill="auto"/>
            <w:noWrap/>
            <w:vAlign w:val="center"/>
          </w:tcPr>
          <w:p w14:paraId="497B55EB"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13</w:t>
            </w:r>
          </w:p>
        </w:tc>
        <w:tc>
          <w:tcPr>
            <w:tcW w:w="1134" w:type="dxa"/>
            <w:tcBorders>
              <w:top w:val="single" w:sz="4" w:space="0" w:color="auto"/>
              <w:left w:val="nil"/>
              <w:bottom w:val="nil"/>
              <w:right w:val="nil"/>
            </w:tcBorders>
            <w:shd w:val="clear" w:color="auto" w:fill="auto"/>
            <w:noWrap/>
            <w:vAlign w:val="center"/>
          </w:tcPr>
          <w:p w14:paraId="1B9BFEE0"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15</w:t>
            </w:r>
          </w:p>
        </w:tc>
      </w:tr>
      <w:tr w:rsidR="00C4248F" w:rsidRPr="004E0020" w14:paraId="03FFA564" w14:textId="77777777" w:rsidTr="00ED5E9F">
        <w:trPr>
          <w:trHeight w:val="300"/>
        </w:trPr>
        <w:tc>
          <w:tcPr>
            <w:tcW w:w="960" w:type="dxa"/>
            <w:tcBorders>
              <w:top w:val="nil"/>
              <w:bottom w:val="nil"/>
            </w:tcBorders>
            <w:shd w:val="clear" w:color="auto" w:fill="auto"/>
            <w:noWrap/>
            <w:vAlign w:val="center"/>
            <w:hideMark/>
          </w:tcPr>
          <w:p w14:paraId="35DD7ECC"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 b }</w:t>
            </w:r>
          </w:p>
        </w:tc>
        <w:tc>
          <w:tcPr>
            <w:tcW w:w="1128" w:type="dxa"/>
            <w:tcBorders>
              <w:top w:val="nil"/>
              <w:bottom w:val="nil"/>
            </w:tcBorders>
            <w:shd w:val="clear" w:color="auto" w:fill="auto"/>
            <w:noWrap/>
            <w:vAlign w:val="center"/>
            <w:hideMark/>
          </w:tcPr>
          <w:p w14:paraId="0D5618ED"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 2, 3 }</w:t>
            </w:r>
          </w:p>
        </w:tc>
        <w:tc>
          <w:tcPr>
            <w:tcW w:w="2410" w:type="dxa"/>
            <w:tcBorders>
              <w:top w:val="nil"/>
              <w:bottom w:val="nil"/>
              <w:right w:val="nil"/>
            </w:tcBorders>
            <w:shd w:val="clear" w:color="auto" w:fill="auto"/>
            <w:noWrap/>
            <w:vAlign w:val="center"/>
            <w:hideMark/>
          </w:tcPr>
          <w:p w14:paraId="3B06F425"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-8.061303, -34.941248</w:t>
            </w:r>
          </w:p>
        </w:tc>
        <w:tc>
          <w:tcPr>
            <w:tcW w:w="992" w:type="dxa"/>
            <w:tcBorders>
              <w:top w:val="nil"/>
              <w:left w:val="nil"/>
              <w:bottom w:val="nil"/>
              <w:right w:val="nil"/>
            </w:tcBorders>
            <w:shd w:val="clear" w:color="auto" w:fill="auto"/>
            <w:noWrap/>
            <w:vAlign w:val="center"/>
          </w:tcPr>
          <w:p w14:paraId="14D10430"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51</w:t>
            </w:r>
          </w:p>
        </w:tc>
        <w:tc>
          <w:tcPr>
            <w:tcW w:w="992" w:type="dxa"/>
            <w:tcBorders>
              <w:top w:val="nil"/>
              <w:left w:val="nil"/>
              <w:bottom w:val="nil"/>
              <w:right w:val="nil"/>
            </w:tcBorders>
            <w:shd w:val="clear" w:color="auto" w:fill="auto"/>
            <w:noWrap/>
            <w:vAlign w:val="center"/>
          </w:tcPr>
          <w:p w14:paraId="319A69A0"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0BD2DDD8"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7</w:t>
            </w:r>
          </w:p>
        </w:tc>
        <w:tc>
          <w:tcPr>
            <w:tcW w:w="1134" w:type="dxa"/>
            <w:tcBorders>
              <w:top w:val="nil"/>
              <w:left w:val="nil"/>
              <w:bottom w:val="nil"/>
              <w:right w:val="nil"/>
            </w:tcBorders>
            <w:shd w:val="clear" w:color="auto" w:fill="auto"/>
            <w:noWrap/>
            <w:vAlign w:val="center"/>
          </w:tcPr>
          <w:p w14:paraId="33955C38"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9</w:t>
            </w:r>
          </w:p>
        </w:tc>
      </w:tr>
      <w:tr w:rsidR="00C4248F" w:rsidRPr="004E0020" w14:paraId="28A14C2B" w14:textId="77777777" w:rsidTr="00ED5E9F">
        <w:trPr>
          <w:trHeight w:val="300"/>
        </w:trPr>
        <w:tc>
          <w:tcPr>
            <w:tcW w:w="960" w:type="dxa"/>
            <w:tcBorders>
              <w:top w:val="nil"/>
              <w:bottom w:val="nil"/>
            </w:tcBorders>
            <w:shd w:val="clear" w:color="auto" w:fill="auto"/>
            <w:noWrap/>
            <w:vAlign w:val="center"/>
            <w:hideMark/>
          </w:tcPr>
          <w:p w14:paraId="0178A707"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 c }</w:t>
            </w:r>
          </w:p>
        </w:tc>
        <w:tc>
          <w:tcPr>
            <w:tcW w:w="1128" w:type="dxa"/>
            <w:tcBorders>
              <w:top w:val="nil"/>
              <w:bottom w:val="nil"/>
            </w:tcBorders>
            <w:shd w:val="clear" w:color="auto" w:fill="auto"/>
            <w:noWrap/>
            <w:vAlign w:val="center"/>
            <w:hideMark/>
          </w:tcPr>
          <w:p w14:paraId="0CAC65C7"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 3,4 }</w:t>
            </w:r>
          </w:p>
        </w:tc>
        <w:tc>
          <w:tcPr>
            <w:tcW w:w="2410" w:type="dxa"/>
            <w:tcBorders>
              <w:top w:val="nil"/>
              <w:bottom w:val="nil"/>
              <w:right w:val="nil"/>
            </w:tcBorders>
            <w:shd w:val="clear" w:color="auto" w:fill="auto"/>
            <w:noWrap/>
            <w:vAlign w:val="center"/>
            <w:hideMark/>
          </w:tcPr>
          <w:p w14:paraId="4CC9398B"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-8.061742, -34.941342</w:t>
            </w:r>
          </w:p>
        </w:tc>
        <w:tc>
          <w:tcPr>
            <w:tcW w:w="992" w:type="dxa"/>
            <w:tcBorders>
              <w:top w:val="nil"/>
              <w:left w:val="nil"/>
              <w:bottom w:val="nil"/>
              <w:right w:val="nil"/>
            </w:tcBorders>
            <w:shd w:val="clear" w:color="auto" w:fill="auto"/>
            <w:noWrap/>
            <w:vAlign w:val="center"/>
          </w:tcPr>
          <w:p w14:paraId="5EB15BF4"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46</w:t>
            </w:r>
          </w:p>
        </w:tc>
        <w:tc>
          <w:tcPr>
            <w:tcW w:w="992" w:type="dxa"/>
            <w:tcBorders>
              <w:top w:val="nil"/>
              <w:left w:val="nil"/>
              <w:bottom w:val="nil"/>
              <w:right w:val="nil"/>
            </w:tcBorders>
            <w:shd w:val="clear" w:color="auto" w:fill="auto"/>
            <w:noWrap/>
            <w:vAlign w:val="center"/>
          </w:tcPr>
          <w:p w14:paraId="552188B0"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0285BB1B"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7</w:t>
            </w:r>
          </w:p>
        </w:tc>
        <w:tc>
          <w:tcPr>
            <w:tcW w:w="1134" w:type="dxa"/>
            <w:tcBorders>
              <w:top w:val="nil"/>
              <w:left w:val="nil"/>
              <w:bottom w:val="nil"/>
              <w:right w:val="nil"/>
            </w:tcBorders>
            <w:shd w:val="clear" w:color="auto" w:fill="auto"/>
            <w:noWrap/>
            <w:vAlign w:val="center"/>
          </w:tcPr>
          <w:p w14:paraId="5F67B540"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9</w:t>
            </w:r>
          </w:p>
        </w:tc>
      </w:tr>
      <w:tr w:rsidR="00C4248F" w:rsidRPr="004E0020" w14:paraId="5963454B" w14:textId="77777777" w:rsidTr="00ED5E9F">
        <w:trPr>
          <w:trHeight w:val="300"/>
        </w:trPr>
        <w:tc>
          <w:tcPr>
            <w:tcW w:w="960" w:type="dxa"/>
            <w:tcBorders>
              <w:top w:val="nil"/>
              <w:bottom w:val="nil"/>
            </w:tcBorders>
            <w:shd w:val="clear" w:color="auto" w:fill="auto"/>
            <w:noWrap/>
            <w:vAlign w:val="center"/>
            <w:hideMark/>
          </w:tcPr>
          <w:p w14:paraId="4EF3D806"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 d }</w:t>
            </w:r>
          </w:p>
        </w:tc>
        <w:tc>
          <w:tcPr>
            <w:tcW w:w="1128" w:type="dxa"/>
            <w:tcBorders>
              <w:top w:val="nil"/>
              <w:bottom w:val="nil"/>
            </w:tcBorders>
            <w:shd w:val="clear" w:color="auto" w:fill="auto"/>
            <w:noWrap/>
            <w:vAlign w:val="center"/>
            <w:hideMark/>
          </w:tcPr>
          <w:p w14:paraId="7BB3462D"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 4,5 }</w:t>
            </w:r>
          </w:p>
        </w:tc>
        <w:tc>
          <w:tcPr>
            <w:tcW w:w="2410" w:type="dxa"/>
            <w:tcBorders>
              <w:top w:val="nil"/>
              <w:bottom w:val="nil"/>
              <w:right w:val="nil"/>
            </w:tcBorders>
            <w:shd w:val="clear" w:color="auto" w:fill="auto"/>
            <w:noWrap/>
            <w:vAlign w:val="center"/>
            <w:hideMark/>
          </w:tcPr>
          <w:p w14:paraId="2798310C"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-8.061855, -34.941690</w:t>
            </w:r>
          </w:p>
        </w:tc>
        <w:tc>
          <w:tcPr>
            <w:tcW w:w="992" w:type="dxa"/>
            <w:tcBorders>
              <w:top w:val="nil"/>
              <w:left w:val="nil"/>
              <w:bottom w:val="nil"/>
              <w:right w:val="nil"/>
            </w:tcBorders>
            <w:shd w:val="clear" w:color="auto" w:fill="auto"/>
            <w:noWrap/>
            <w:vAlign w:val="center"/>
          </w:tcPr>
          <w:p w14:paraId="149E6736"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69</w:t>
            </w:r>
          </w:p>
        </w:tc>
        <w:tc>
          <w:tcPr>
            <w:tcW w:w="992" w:type="dxa"/>
            <w:tcBorders>
              <w:top w:val="nil"/>
              <w:left w:val="nil"/>
              <w:bottom w:val="nil"/>
              <w:right w:val="nil"/>
            </w:tcBorders>
            <w:shd w:val="clear" w:color="auto" w:fill="auto"/>
            <w:noWrap/>
            <w:vAlign w:val="center"/>
          </w:tcPr>
          <w:p w14:paraId="1BEA51E5"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0754786A"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7</w:t>
            </w:r>
          </w:p>
        </w:tc>
        <w:tc>
          <w:tcPr>
            <w:tcW w:w="1134" w:type="dxa"/>
            <w:tcBorders>
              <w:top w:val="nil"/>
              <w:left w:val="nil"/>
              <w:bottom w:val="nil"/>
              <w:right w:val="nil"/>
            </w:tcBorders>
            <w:shd w:val="clear" w:color="auto" w:fill="auto"/>
            <w:noWrap/>
            <w:vAlign w:val="center"/>
          </w:tcPr>
          <w:p w14:paraId="4E9C3327"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9</w:t>
            </w:r>
          </w:p>
        </w:tc>
      </w:tr>
      <w:tr w:rsidR="00C4248F" w:rsidRPr="004E0020" w14:paraId="08C08588" w14:textId="77777777" w:rsidTr="00ED5E9F">
        <w:trPr>
          <w:trHeight w:val="300"/>
        </w:trPr>
        <w:tc>
          <w:tcPr>
            <w:tcW w:w="960" w:type="dxa"/>
            <w:tcBorders>
              <w:top w:val="nil"/>
              <w:bottom w:val="nil"/>
            </w:tcBorders>
            <w:shd w:val="clear" w:color="auto" w:fill="auto"/>
            <w:noWrap/>
            <w:vAlign w:val="center"/>
            <w:hideMark/>
          </w:tcPr>
          <w:p w14:paraId="50663E30"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 e }</w:t>
            </w:r>
          </w:p>
        </w:tc>
        <w:tc>
          <w:tcPr>
            <w:tcW w:w="1128" w:type="dxa"/>
            <w:tcBorders>
              <w:top w:val="nil"/>
              <w:bottom w:val="nil"/>
            </w:tcBorders>
            <w:shd w:val="clear" w:color="auto" w:fill="auto"/>
            <w:noWrap/>
            <w:vAlign w:val="center"/>
            <w:hideMark/>
          </w:tcPr>
          <w:p w14:paraId="7D6C9F82"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 5,6 }</w:t>
            </w:r>
          </w:p>
        </w:tc>
        <w:tc>
          <w:tcPr>
            <w:tcW w:w="2410" w:type="dxa"/>
            <w:tcBorders>
              <w:top w:val="nil"/>
              <w:bottom w:val="nil"/>
              <w:right w:val="nil"/>
            </w:tcBorders>
            <w:shd w:val="clear" w:color="auto" w:fill="auto"/>
            <w:noWrap/>
            <w:vAlign w:val="center"/>
            <w:hideMark/>
          </w:tcPr>
          <w:p w14:paraId="4B3049E4"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-8.061684, -34.942287</w:t>
            </w:r>
          </w:p>
        </w:tc>
        <w:tc>
          <w:tcPr>
            <w:tcW w:w="992" w:type="dxa"/>
            <w:tcBorders>
              <w:top w:val="nil"/>
              <w:left w:val="nil"/>
              <w:bottom w:val="nil"/>
              <w:right w:val="nil"/>
            </w:tcBorders>
            <w:shd w:val="clear" w:color="auto" w:fill="auto"/>
            <w:noWrap/>
            <w:vAlign w:val="center"/>
          </w:tcPr>
          <w:p w14:paraId="168F9FD9"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80</w:t>
            </w:r>
          </w:p>
        </w:tc>
        <w:tc>
          <w:tcPr>
            <w:tcW w:w="992" w:type="dxa"/>
            <w:tcBorders>
              <w:top w:val="nil"/>
              <w:left w:val="nil"/>
              <w:bottom w:val="nil"/>
              <w:right w:val="nil"/>
            </w:tcBorders>
            <w:shd w:val="clear" w:color="auto" w:fill="auto"/>
            <w:noWrap/>
            <w:vAlign w:val="center"/>
          </w:tcPr>
          <w:p w14:paraId="1EF41084"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142A52C6"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w:t>
            </w:r>
          </w:p>
        </w:tc>
        <w:tc>
          <w:tcPr>
            <w:tcW w:w="1134" w:type="dxa"/>
            <w:tcBorders>
              <w:top w:val="nil"/>
              <w:left w:val="nil"/>
              <w:bottom w:val="nil"/>
              <w:right w:val="nil"/>
            </w:tcBorders>
            <w:shd w:val="clear" w:color="auto" w:fill="auto"/>
            <w:noWrap/>
            <w:vAlign w:val="center"/>
          </w:tcPr>
          <w:p w14:paraId="36B63FF6"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10</w:t>
            </w:r>
          </w:p>
        </w:tc>
      </w:tr>
      <w:tr w:rsidR="00C4248F" w:rsidRPr="004E0020" w14:paraId="61451DE1" w14:textId="77777777" w:rsidTr="00ED5E9F">
        <w:trPr>
          <w:trHeight w:val="300"/>
        </w:trPr>
        <w:tc>
          <w:tcPr>
            <w:tcW w:w="960" w:type="dxa"/>
            <w:tcBorders>
              <w:top w:val="nil"/>
              <w:bottom w:val="nil"/>
            </w:tcBorders>
            <w:shd w:val="clear" w:color="auto" w:fill="auto"/>
            <w:noWrap/>
            <w:vAlign w:val="center"/>
            <w:hideMark/>
          </w:tcPr>
          <w:p w14:paraId="5CCF589E"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 f }</w:t>
            </w:r>
          </w:p>
        </w:tc>
        <w:tc>
          <w:tcPr>
            <w:tcW w:w="1128" w:type="dxa"/>
            <w:tcBorders>
              <w:top w:val="nil"/>
              <w:bottom w:val="nil"/>
            </w:tcBorders>
            <w:shd w:val="clear" w:color="auto" w:fill="auto"/>
            <w:noWrap/>
            <w:vAlign w:val="center"/>
            <w:hideMark/>
          </w:tcPr>
          <w:p w14:paraId="198797AB"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 6,7 }</w:t>
            </w:r>
          </w:p>
        </w:tc>
        <w:tc>
          <w:tcPr>
            <w:tcW w:w="2410" w:type="dxa"/>
            <w:tcBorders>
              <w:top w:val="nil"/>
              <w:bottom w:val="nil"/>
              <w:right w:val="nil"/>
            </w:tcBorders>
            <w:shd w:val="clear" w:color="auto" w:fill="auto"/>
            <w:noWrap/>
            <w:vAlign w:val="center"/>
            <w:hideMark/>
          </w:tcPr>
          <w:p w14:paraId="01D22EAD"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-8.061318, -34.942667</w:t>
            </w:r>
          </w:p>
        </w:tc>
        <w:tc>
          <w:tcPr>
            <w:tcW w:w="992" w:type="dxa"/>
            <w:tcBorders>
              <w:top w:val="nil"/>
              <w:left w:val="nil"/>
              <w:bottom w:val="nil"/>
              <w:right w:val="nil"/>
            </w:tcBorders>
            <w:shd w:val="clear" w:color="auto" w:fill="auto"/>
            <w:noWrap/>
            <w:vAlign w:val="center"/>
          </w:tcPr>
          <w:p w14:paraId="7755551F"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47</w:t>
            </w:r>
          </w:p>
        </w:tc>
        <w:tc>
          <w:tcPr>
            <w:tcW w:w="992" w:type="dxa"/>
            <w:tcBorders>
              <w:top w:val="nil"/>
              <w:left w:val="nil"/>
              <w:bottom w:val="nil"/>
              <w:right w:val="nil"/>
            </w:tcBorders>
            <w:shd w:val="clear" w:color="auto" w:fill="auto"/>
            <w:noWrap/>
            <w:vAlign w:val="center"/>
          </w:tcPr>
          <w:p w14:paraId="1FAF81E6"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2B1713DF"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7</w:t>
            </w:r>
          </w:p>
        </w:tc>
        <w:tc>
          <w:tcPr>
            <w:tcW w:w="1134" w:type="dxa"/>
            <w:tcBorders>
              <w:top w:val="nil"/>
              <w:left w:val="nil"/>
              <w:bottom w:val="nil"/>
              <w:right w:val="nil"/>
            </w:tcBorders>
            <w:shd w:val="clear" w:color="auto" w:fill="auto"/>
            <w:noWrap/>
            <w:vAlign w:val="center"/>
          </w:tcPr>
          <w:p w14:paraId="2F621825"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9</w:t>
            </w:r>
          </w:p>
        </w:tc>
      </w:tr>
      <w:tr w:rsidR="00C4248F" w:rsidRPr="004E0020" w14:paraId="14261D17" w14:textId="77777777" w:rsidTr="00ED5E9F">
        <w:trPr>
          <w:trHeight w:val="300"/>
        </w:trPr>
        <w:tc>
          <w:tcPr>
            <w:tcW w:w="960" w:type="dxa"/>
            <w:tcBorders>
              <w:top w:val="nil"/>
              <w:bottom w:val="nil"/>
            </w:tcBorders>
            <w:shd w:val="clear" w:color="auto" w:fill="auto"/>
            <w:noWrap/>
            <w:vAlign w:val="center"/>
            <w:hideMark/>
          </w:tcPr>
          <w:p w14:paraId="339823CB"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 g }</w:t>
            </w:r>
          </w:p>
        </w:tc>
        <w:tc>
          <w:tcPr>
            <w:tcW w:w="1128" w:type="dxa"/>
            <w:tcBorders>
              <w:top w:val="nil"/>
              <w:bottom w:val="nil"/>
            </w:tcBorders>
            <w:shd w:val="clear" w:color="auto" w:fill="auto"/>
            <w:noWrap/>
            <w:vAlign w:val="center"/>
            <w:hideMark/>
          </w:tcPr>
          <w:p w14:paraId="6EA20187"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 7,8 }</w:t>
            </w:r>
          </w:p>
        </w:tc>
        <w:tc>
          <w:tcPr>
            <w:tcW w:w="2410" w:type="dxa"/>
            <w:tcBorders>
              <w:top w:val="nil"/>
              <w:bottom w:val="nil"/>
              <w:right w:val="nil"/>
            </w:tcBorders>
            <w:shd w:val="clear" w:color="auto" w:fill="auto"/>
            <w:noWrap/>
            <w:vAlign w:val="center"/>
            <w:hideMark/>
          </w:tcPr>
          <w:p w14:paraId="58218FA1"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-8.060880, -34.942604</w:t>
            </w:r>
          </w:p>
        </w:tc>
        <w:tc>
          <w:tcPr>
            <w:tcW w:w="992" w:type="dxa"/>
            <w:tcBorders>
              <w:top w:val="nil"/>
              <w:left w:val="nil"/>
              <w:bottom w:val="nil"/>
              <w:right w:val="nil"/>
            </w:tcBorders>
            <w:shd w:val="clear" w:color="auto" w:fill="auto"/>
            <w:noWrap/>
            <w:vAlign w:val="center"/>
          </w:tcPr>
          <w:p w14:paraId="1A8FE96F"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49</w:t>
            </w:r>
          </w:p>
        </w:tc>
        <w:tc>
          <w:tcPr>
            <w:tcW w:w="992" w:type="dxa"/>
            <w:tcBorders>
              <w:top w:val="nil"/>
              <w:left w:val="nil"/>
              <w:bottom w:val="nil"/>
              <w:right w:val="nil"/>
            </w:tcBorders>
            <w:shd w:val="clear" w:color="auto" w:fill="auto"/>
            <w:noWrap/>
            <w:vAlign w:val="center"/>
          </w:tcPr>
          <w:p w14:paraId="1DFB07EA"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426B6583"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3</w:t>
            </w:r>
          </w:p>
        </w:tc>
        <w:tc>
          <w:tcPr>
            <w:tcW w:w="1134" w:type="dxa"/>
            <w:tcBorders>
              <w:top w:val="nil"/>
              <w:left w:val="nil"/>
              <w:bottom w:val="nil"/>
              <w:right w:val="nil"/>
            </w:tcBorders>
            <w:shd w:val="clear" w:color="auto" w:fill="auto"/>
            <w:noWrap/>
            <w:vAlign w:val="center"/>
          </w:tcPr>
          <w:p w14:paraId="2D2233B3"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5</w:t>
            </w:r>
          </w:p>
        </w:tc>
      </w:tr>
      <w:tr w:rsidR="00C4248F" w:rsidRPr="004E0020" w14:paraId="51B1D080" w14:textId="77777777" w:rsidTr="00ED5E9F">
        <w:trPr>
          <w:trHeight w:val="300"/>
        </w:trPr>
        <w:tc>
          <w:tcPr>
            <w:tcW w:w="960" w:type="dxa"/>
            <w:tcBorders>
              <w:top w:val="nil"/>
              <w:bottom w:val="nil"/>
            </w:tcBorders>
            <w:shd w:val="clear" w:color="auto" w:fill="auto"/>
            <w:noWrap/>
            <w:vAlign w:val="center"/>
            <w:hideMark/>
          </w:tcPr>
          <w:p w14:paraId="1536C4A3"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 h }</w:t>
            </w:r>
          </w:p>
        </w:tc>
        <w:tc>
          <w:tcPr>
            <w:tcW w:w="1128" w:type="dxa"/>
            <w:tcBorders>
              <w:top w:val="nil"/>
              <w:bottom w:val="nil"/>
            </w:tcBorders>
            <w:shd w:val="clear" w:color="auto" w:fill="auto"/>
            <w:noWrap/>
            <w:vAlign w:val="center"/>
            <w:hideMark/>
          </w:tcPr>
          <w:p w14:paraId="71226D6A"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 3, 7 }</w:t>
            </w:r>
          </w:p>
        </w:tc>
        <w:tc>
          <w:tcPr>
            <w:tcW w:w="2410" w:type="dxa"/>
            <w:tcBorders>
              <w:top w:val="nil"/>
              <w:bottom w:val="nil"/>
              <w:right w:val="nil"/>
            </w:tcBorders>
            <w:shd w:val="clear" w:color="auto" w:fill="auto"/>
            <w:noWrap/>
            <w:vAlign w:val="center"/>
            <w:hideMark/>
          </w:tcPr>
          <w:p w14:paraId="50CC714B"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-8.061340, -34.941955</w:t>
            </w:r>
          </w:p>
        </w:tc>
        <w:tc>
          <w:tcPr>
            <w:tcW w:w="992" w:type="dxa"/>
            <w:tcBorders>
              <w:top w:val="nil"/>
              <w:left w:val="nil"/>
              <w:bottom w:val="nil"/>
              <w:right w:val="nil"/>
            </w:tcBorders>
            <w:shd w:val="clear" w:color="auto" w:fill="auto"/>
            <w:noWrap/>
            <w:vAlign w:val="center"/>
          </w:tcPr>
          <w:p w14:paraId="4E2338C4"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160</w:t>
            </w:r>
          </w:p>
        </w:tc>
        <w:tc>
          <w:tcPr>
            <w:tcW w:w="992" w:type="dxa"/>
            <w:tcBorders>
              <w:top w:val="nil"/>
              <w:left w:val="nil"/>
              <w:bottom w:val="nil"/>
              <w:right w:val="nil"/>
            </w:tcBorders>
            <w:shd w:val="clear" w:color="auto" w:fill="auto"/>
            <w:noWrap/>
            <w:vAlign w:val="center"/>
          </w:tcPr>
          <w:p w14:paraId="38458DF9"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4</w:t>
            </w:r>
          </w:p>
        </w:tc>
        <w:tc>
          <w:tcPr>
            <w:tcW w:w="1134" w:type="dxa"/>
            <w:tcBorders>
              <w:top w:val="nil"/>
              <w:left w:val="nil"/>
              <w:bottom w:val="nil"/>
              <w:right w:val="nil"/>
            </w:tcBorders>
            <w:shd w:val="clear" w:color="auto" w:fill="auto"/>
            <w:noWrap/>
            <w:vAlign w:val="center"/>
          </w:tcPr>
          <w:p w14:paraId="5F6449F8"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14</w:t>
            </w:r>
          </w:p>
        </w:tc>
        <w:tc>
          <w:tcPr>
            <w:tcW w:w="1134" w:type="dxa"/>
            <w:tcBorders>
              <w:top w:val="nil"/>
              <w:left w:val="nil"/>
              <w:bottom w:val="nil"/>
              <w:right w:val="nil"/>
            </w:tcBorders>
            <w:shd w:val="clear" w:color="auto" w:fill="auto"/>
            <w:noWrap/>
            <w:vAlign w:val="center"/>
          </w:tcPr>
          <w:p w14:paraId="257697FF" w14:textId="77777777" w:rsidR="00C4248F" w:rsidRPr="004E0020" w:rsidRDefault="00C4248F" w:rsidP="00C4248F">
            <w:pPr>
              <w:spacing w:after="0" w:line="240" w:lineRule="auto"/>
              <w:jc w:val="center"/>
              <w:rPr>
                <w:rFonts w:eastAsia="Times New Roman" w:cs="Times New Roman"/>
                <w:szCs w:val="24"/>
              </w:rPr>
            </w:pPr>
            <w:r w:rsidRPr="004E0020">
              <w:rPr>
                <w:rFonts w:eastAsia="Times New Roman" w:cs="Times New Roman"/>
                <w:szCs w:val="24"/>
              </w:rPr>
              <w:t>18</w:t>
            </w:r>
          </w:p>
        </w:tc>
      </w:tr>
      <w:tr w:rsidR="00ED5E9F" w:rsidRPr="004E0020" w14:paraId="4E65A4EF" w14:textId="77777777" w:rsidTr="00ED5E9F">
        <w:trPr>
          <w:trHeight w:val="300"/>
        </w:trPr>
        <w:tc>
          <w:tcPr>
            <w:tcW w:w="960" w:type="dxa"/>
            <w:tcBorders>
              <w:top w:val="nil"/>
              <w:left w:val="nil"/>
              <w:bottom w:val="nil"/>
              <w:right w:val="nil"/>
            </w:tcBorders>
            <w:shd w:val="clear" w:color="auto" w:fill="auto"/>
            <w:noWrap/>
            <w:vAlign w:val="center"/>
          </w:tcPr>
          <w:p w14:paraId="2D98A78D"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 i }</w:t>
            </w:r>
          </w:p>
        </w:tc>
        <w:tc>
          <w:tcPr>
            <w:tcW w:w="1128" w:type="dxa"/>
            <w:tcBorders>
              <w:top w:val="nil"/>
              <w:left w:val="nil"/>
              <w:bottom w:val="nil"/>
              <w:right w:val="nil"/>
            </w:tcBorders>
            <w:shd w:val="clear" w:color="auto" w:fill="auto"/>
            <w:noWrap/>
            <w:vAlign w:val="center"/>
          </w:tcPr>
          <w:p w14:paraId="54609906"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 2, 8 }</w:t>
            </w:r>
          </w:p>
        </w:tc>
        <w:tc>
          <w:tcPr>
            <w:tcW w:w="2410" w:type="dxa"/>
            <w:tcBorders>
              <w:top w:val="nil"/>
              <w:left w:val="nil"/>
              <w:bottom w:val="nil"/>
              <w:right w:val="nil"/>
            </w:tcBorders>
            <w:shd w:val="clear" w:color="auto" w:fill="auto"/>
            <w:noWrap/>
            <w:vAlign w:val="center"/>
          </w:tcPr>
          <w:p w14:paraId="18DB5BFD"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-8.060901, -34.941830</w:t>
            </w:r>
          </w:p>
        </w:tc>
        <w:tc>
          <w:tcPr>
            <w:tcW w:w="992" w:type="dxa"/>
            <w:tcBorders>
              <w:top w:val="nil"/>
              <w:left w:val="nil"/>
              <w:bottom w:val="nil"/>
              <w:right w:val="nil"/>
            </w:tcBorders>
            <w:shd w:val="clear" w:color="auto" w:fill="auto"/>
            <w:noWrap/>
            <w:vAlign w:val="center"/>
          </w:tcPr>
          <w:p w14:paraId="3264C676"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160</w:t>
            </w:r>
          </w:p>
        </w:tc>
        <w:tc>
          <w:tcPr>
            <w:tcW w:w="992" w:type="dxa"/>
            <w:tcBorders>
              <w:top w:val="nil"/>
              <w:left w:val="nil"/>
              <w:bottom w:val="nil"/>
              <w:right w:val="nil"/>
            </w:tcBorders>
            <w:shd w:val="clear" w:color="auto" w:fill="auto"/>
            <w:noWrap/>
            <w:vAlign w:val="center"/>
          </w:tcPr>
          <w:p w14:paraId="5F1E76A1"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4</w:t>
            </w:r>
          </w:p>
        </w:tc>
        <w:tc>
          <w:tcPr>
            <w:tcW w:w="1134" w:type="dxa"/>
            <w:tcBorders>
              <w:top w:val="nil"/>
              <w:left w:val="nil"/>
              <w:bottom w:val="nil"/>
              <w:right w:val="nil"/>
            </w:tcBorders>
            <w:shd w:val="clear" w:color="auto" w:fill="auto"/>
            <w:noWrap/>
            <w:vAlign w:val="center"/>
          </w:tcPr>
          <w:p w14:paraId="2EB9EF8E"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16</w:t>
            </w:r>
          </w:p>
        </w:tc>
        <w:tc>
          <w:tcPr>
            <w:tcW w:w="1134" w:type="dxa"/>
            <w:tcBorders>
              <w:top w:val="nil"/>
              <w:left w:val="nil"/>
              <w:bottom w:val="nil"/>
              <w:right w:val="nil"/>
            </w:tcBorders>
            <w:shd w:val="clear" w:color="auto" w:fill="auto"/>
            <w:noWrap/>
            <w:vAlign w:val="center"/>
          </w:tcPr>
          <w:p w14:paraId="2E27F819"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20</w:t>
            </w:r>
          </w:p>
        </w:tc>
      </w:tr>
      <w:tr w:rsidR="00ED5E9F" w:rsidRPr="004E0020" w14:paraId="65428931" w14:textId="77777777" w:rsidTr="00ED5E9F">
        <w:trPr>
          <w:trHeight w:val="300"/>
        </w:trPr>
        <w:tc>
          <w:tcPr>
            <w:tcW w:w="960" w:type="dxa"/>
            <w:tcBorders>
              <w:top w:val="nil"/>
              <w:left w:val="nil"/>
              <w:bottom w:val="nil"/>
              <w:right w:val="nil"/>
            </w:tcBorders>
            <w:shd w:val="clear" w:color="auto" w:fill="auto"/>
            <w:noWrap/>
            <w:vAlign w:val="center"/>
          </w:tcPr>
          <w:p w14:paraId="2C75341A"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 j }</w:t>
            </w:r>
          </w:p>
        </w:tc>
        <w:tc>
          <w:tcPr>
            <w:tcW w:w="1128" w:type="dxa"/>
            <w:tcBorders>
              <w:top w:val="nil"/>
              <w:left w:val="nil"/>
              <w:bottom w:val="nil"/>
              <w:right w:val="nil"/>
            </w:tcBorders>
            <w:shd w:val="clear" w:color="auto" w:fill="auto"/>
            <w:noWrap/>
            <w:vAlign w:val="center"/>
          </w:tcPr>
          <w:p w14:paraId="275C83AB"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 1,9 }</w:t>
            </w:r>
          </w:p>
        </w:tc>
        <w:tc>
          <w:tcPr>
            <w:tcW w:w="2410" w:type="dxa"/>
            <w:tcBorders>
              <w:top w:val="nil"/>
              <w:left w:val="nil"/>
              <w:bottom w:val="nil"/>
              <w:right w:val="nil"/>
            </w:tcBorders>
            <w:shd w:val="clear" w:color="auto" w:fill="auto"/>
            <w:noWrap/>
            <w:vAlign w:val="center"/>
          </w:tcPr>
          <w:p w14:paraId="2333EFC5"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-8.060359, -34.941658</w:t>
            </w:r>
          </w:p>
        </w:tc>
        <w:tc>
          <w:tcPr>
            <w:tcW w:w="992" w:type="dxa"/>
            <w:tcBorders>
              <w:top w:val="nil"/>
              <w:left w:val="nil"/>
              <w:bottom w:val="nil"/>
              <w:right w:val="nil"/>
            </w:tcBorders>
            <w:shd w:val="clear" w:color="auto" w:fill="auto"/>
            <w:noWrap/>
            <w:vAlign w:val="center"/>
          </w:tcPr>
          <w:p w14:paraId="1A821855"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160</w:t>
            </w:r>
          </w:p>
        </w:tc>
        <w:tc>
          <w:tcPr>
            <w:tcW w:w="992" w:type="dxa"/>
            <w:tcBorders>
              <w:top w:val="nil"/>
              <w:left w:val="nil"/>
              <w:bottom w:val="nil"/>
              <w:right w:val="nil"/>
            </w:tcBorders>
            <w:shd w:val="clear" w:color="auto" w:fill="auto"/>
            <w:noWrap/>
            <w:vAlign w:val="center"/>
          </w:tcPr>
          <w:p w14:paraId="0BEC3E76"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4</w:t>
            </w:r>
          </w:p>
        </w:tc>
        <w:tc>
          <w:tcPr>
            <w:tcW w:w="1134" w:type="dxa"/>
            <w:tcBorders>
              <w:top w:val="nil"/>
              <w:left w:val="nil"/>
              <w:bottom w:val="nil"/>
              <w:right w:val="nil"/>
            </w:tcBorders>
            <w:shd w:val="clear" w:color="auto" w:fill="auto"/>
            <w:noWrap/>
            <w:vAlign w:val="center"/>
          </w:tcPr>
          <w:p w14:paraId="0124F695"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34</w:t>
            </w:r>
          </w:p>
        </w:tc>
        <w:tc>
          <w:tcPr>
            <w:tcW w:w="1134" w:type="dxa"/>
            <w:tcBorders>
              <w:top w:val="nil"/>
              <w:left w:val="nil"/>
              <w:bottom w:val="nil"/>
              <w:right w:val="nil"/>
            </w:tcBorders>
            <w:shd w:val="clear" w:color="auto" w:fill="auto"/>
            <w:noWrap/>
            <w:vAlign w:val="center"/>
          </w:tcPr>
          <w:p w14:paraId="02147113"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38</w:t>
            </w:r>
          </w:p>
        </w:tc>
      </w:tr>
      <w:tr w:rsidR="00ED5E9F" w:rsidRPr="004E0020" w14:paraId="373C4E74" w14:textId="77777777" w:rsidTr="00173159">
        <w:trPr>
          <w:trHeight w:val="300"/>
        </w:trPr>
        <w:tc>
          <w:tcPr>
            <w:tcW w:w="960" w:type="dxa"/>
            <w:tcBorders>
              <w:top w:val="nil"/>
              <w:left w:val="nil"/>
              <w:bottom w:val="nil"/>
              <w:right w:val="nil"/>
            </w:tcBorders>
            <w:shd w:val="clear" w:color="auto" w:fill="auto"/>
            <w:noWrap/>
            <w:vAlign w:val="center"/>
          </w:tcPr>
          <w:p w14:paraId="44961758"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 k }</w:t>
            </w:r>
          </w:p>
        </w:tc>
        <w:tc>
          <w:tcPr>
            <w:tcW w:w="1128" w:type="dxa"/>
            <w:tcBorders>
              <w:top w:val="nil"/>
              <w:left w:val="nil"/>
              <w:bottom w:val="nil"/>
              <w:right w:val="nil"/>
            </w:tcBorders>
            <w:shd w:val="clear" w:color="auto" w:fill="auto"/>
            <w:noWrap/>
            <w:vAlign w:val="center"/>
          </w:tcPr>
          <w:p w14:paraId="4D0A63D5"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 8,9 }</w:t>
            </w:r>
          </w:p>
        </w:tc>
        <w:tc>
          <w:tcPr>
            <w:tcW w:w="2410" w:type="dxa"/>
            <w:tcBorders>
              <w:top w:val="nil"/>
              <w:left w:val="nil"/>
              <w:bottom w:val="nil"/>
              <w:right w:val="nil"/>
            </w:tcBorders>
            <w:shd w:val="clear" w:color="auto" w:fill="auto"/>
            <w:noWrap/>
            <w:vAlign w:val="center"/>
          </w:tcPr>
          <w:p w14:paraId="22A4CC8E"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-8.060355, -34.942546</w:t>
            </w:r>
          </w:p>
        </w:tc>
        <w:tc>
          <w:tcPr>
            <w:tcW w:w="992" w:type="dxa"/>
            <w:tcBorders>
              <w:top w:val="nil"/>
              <w:left w:val="nil"/>
              <w:bottom w:val="nil"/>
              <w:right w:val="nil"/>
            </w:tcBorders>
            <w:shd w:val="clear" w:color="auto" w:fill="auto"/>
            <w:noWrap/>
            <w:vAlign w:val="center"/>
          </w:tcPr>
          <w:p w14:paraId="274825D3"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64</w:t>
            </w:r>
          </w:p>
        </w:tc>
        <w:tc>
          <w:tcPr>
            <w:tcW w:w="992" w:type="dxa"/>
            <w:tcBorders>
              <w:top w:val="nil"/>
              <w:left w:val="nil"/>
              <w:bottom w:val="nil"/>
              <w:right w:val="nil"/>
            </w:tcBorders>
            <w:shd w:val="clear" w:color="auto" w:fill="auto"/>
            <w:noWrap/>
            <w:vAlign w:val="center"/>
          </w:tcPr>
          <w:p w14:paraId="15DFD903"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4</w:t>
            </w:r>
          </w:p>
        </w:tc>
        <w:tc>
          <w:tcPr>
            <w:tcW w:w="1134" w:type="dxa"/>
            <w:tcBorders>
              <w:top w:val="nil"/>
              <w:left w:val="nil"/>
              <w:bottom w:val="nil"/>
              <w:right w:val="nil"/>
            </w:tcBorders>
            <w:shd w:val="clear" w:color="auto" w:fill="auto"/>
            <w:noWrap/>
            <w:vAlign w:val="center"/>
          </w:tcPr>
          <w:p w14:paraId="4794F4E6"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4</w:t>
            </w:r>
          </w:p>
        </w:tc>
        <w:tc>
          <w:tcPr>
            <w:tcW w:w="1134" w:type="dxa"/>
            <w:tcBorders>
              <w:top w:val="nil"/>
              <w:left w:val="nil"/>
              <w:bottom w:val="nil"/>
              <w:right w:val="nil"/>
            </w:tcBorders>
            <w:shd w:val="clear" w:color="auto" w:fill="auto"/>
            <w:noWrap/>
            <w:vAlign w:val="center"/>
          </w:tcPr>
          <w:p w14:paraId="3883E6DC"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8</w:t>
            </w:r>
          </w:p>
        </w:tc>
      </w:tr>
      <w:tr w:rsidR="00ED5E9F" w:rsidRPr="004E0020" w14:paraId="07C72AC4" w14:textId="77777777" w:rsidTr="00173159">
        <w:trPr>
          <w:trHeight w:val="300"/>
        </w:trPr>
        <w:tc>
          <w:tcPr>
            <w:tcW w:w="960" w:type="dxa"/>
            <w:tcBorders>
              <w:top w:val="nil"/>
              <w:left w:val="nil"/>
              <w:bottom w:val="single" w:sz="4" w:space="0" w:color="auto"/>
              <w:right w:val="nil"/>
            </w:tcBorders>
            <w:shd w:val="clear" w:color="auto" w:fill="auto"/>
            <w:noWrap/>
            <w:vAlign w:val="center"/>
          </w:tcPr>
          <w:p w14:paraId="1F9A8B63"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 l }</w:t>
            </w:r>
          </w:p>
        </w:tc>
        <w:tc>
          <w:tcPr>
            <w:tcW w:w="1128" w:type="dxa"/>
            <w:tcBorders>
              <w:top w:val="nil"/>
              <w:left w:val="nil"/>
              <w:bottom w:val="single" w:sz="4" w:space="0" w:color="auto"/>
              <w:right w:val="nil"/>
            </w:tcBorders>
            <w:shd w:val="clear" w:color="auto" w:fill="auto"/>
            <w:noWrap/>
            <w:vAlign w:val="center"/>
          </w:tcPr>
          <w:p w14:paraId="06E2273D"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 6,15 }</w:t>
            </w:r>
          </w:p>
        </w:tc>
        <w:tc>
          <w:tcPr>
            <w:tcW w:w="2410" w:type="dxa"/>
            <w:tcBorders>
              <w:top w:val="nil"/>
              <w:left w:val="nil"/>
              <w:bottom w:val="single" w:sz="4" w:space="0" w:color="auto"/>
              <w:right w:val="nil"/>
            </w:tcBorders>
            <w:shd w:val="clear" w:color="auto" w:fill="auto"/>
            <w:noWrap/>
            <w:vAlign w:val="center"/>
          </w:tcPr>
          <w:p w14:paraId="2D081392"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-8.061475, -34.942928</w:t>
            </w:r>
          </w:p>
        </w:tc>
        <w:tc>
          <w:tcPr>
            <w:tcW w:w="992" w:type="dxa"/>
            <w:tcBorders>
              <w:top w:val="nil"/>
              <w:left w:val="nil"/>
              <w:bottom w:val="single" w:sz="4" w:space="0" w:color="auto"/>
              <w:right w:val="nil"/>
            </w:tcBorders>
            <w:shd w:val="clear" w:color="auto" w:fill="auto"/>
            <w:noWrap/>
            <w:vAlign w:val="center"/>
          </w:tcPr>
          <w:p w14:paraId="29E39BA9"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58</w:t>
            </w:r>
          </w:p>
        </w:tc>
        <w:tc>
          <w:tcPr>
            <w:tcW w:w="992" w:type="dxa"/>
            <w:tcBorders>
              <w:top w:val="nil"/>
              <w:left w:val="nil"/>
              <w:bottom w:val="single" w:sz="4" w:space="0" w:color="auto"/>
              <w:right w:val="nil"/>
            </w:tcBorders>
            <w:shd w:val="clear" w:color="auto" w:fill="auto"/>
            <w:noWrap/>
            <w:vAlign w:val="center"/>
          </w:tcPr>
          <w:p w14:paraId="1BD77126"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single" w:sz="4" w:space="0" w:color="auto"/>
              <w:right w:val="nil"/>
            </w:tcBorders>
            <w:shd w:val="clear" w:color="auto" w:fill="auto"/>
            <w:noWrap/>
            <w:vAlign w:val="center"/>
          </w:tcPr>
          <w:p w14:paraId="331C6E9C"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11</w:t>
            </w:r>
          </w:p>
        </w:tc>
        <w:tc>
          <w:tcPr>
            <w:tcW w:w="1134" w:type="dxa"/>
            <w:tcBorders>
              <w:top w:val="nil"/>
              <w:left w:val="nil"/>
              <w:bottom w:val="single" w:sz="4" w:space="0" w:color="auto"/>
              <w:right w:val="nil"/>
            </w:tcBorders>
            <w:shd w:val="clear" w:color="auto" w:fill="auto"/>
            <w:noWrap/>
            <w:vAlign w:val="center"/>
          </w:tcPr>
          <w:p w14:paraId="64CC2C2A" w14:textId="77777777" w:rsidR="00ED5E9F" w:rsidRPr="004E0020" w:rsidRDefault="00ED5E9F" w:rsidP="00ED5E9F">
            <w:pPr>
              <w:spacing w:after="0" w:line="240" w:lineRule="auto"/>
              <w:jc w:val="center"/>
              <w:rPr>
                <w:rFonts w:eastAsia="Times New Roman" w:cs="Times New Roman"/>
                <w:szCs w:val="24"/>
              </w:rPr>
            </w:pPr>
            <w:r w:rsidRPr="004E0020">
              <w:rPr>
                <w:rFonts w:eastAsia="Times New Roman" w:cs="Times New Roman"/>
                <w:szCs w:val="24"/>
              </w:rPr>
              <w:t>13</w:t>
            </w:r>
          </w:p>
        </w:tc>
      </w:tr>
    </w:tbl>
    <w:p w14:paraId="7EC05D11" w14:textId="77777777" w:rsidR="00C4248F" w:rsidRPr="004E0020" w:rsidRDefault="00C4248F" w:rsidP="00C4248F">
      <w:pPr>
        <w:jc w:val="right"/>
        <w:rPr>
          <w:rFonts w:cs="Times New Roman"/>
          <w:szCs w:val="24"/>
        </w:rPr>
      </w:pPr>
      <w:r w:rsidRPr="004E0020">
        <w:rPr>
          <w:rFonts w:cs="Times New Roman"/>
          <w:szCs w:val="24"/>
        </w:rPr>
        <w:t>(continua)</w:t>
      </w:r>
    </w:p>
    <w:p w14:paraId="34BF5A66" w14:textId="77777777" w:rsidR="00DA60CF" w:rsidRDefault="00DA60CF" w:rsidP="00ED5E9F">
      <w:pPr>
        <w:spacing w:before="480" w:after="60" w:line="360" w:lineRule="auto"/>
        <w:jc w:val="center"/>
        <w:rPr>
          <w:rFonts w:eastAsia="Times New Roman" w:cs="Times New Roman"/>
          <w:sz w:val="20"/>
          <w:szCs w:val="20"/>
        </w:rPr>
      </w:pPr>
    </w:p>
    <w:p w14:paraId="2BFBD366" w14:textId="77777777" w:rsidR="00ED5E9F" w:rsidRPr="00ED5E9F" w:rsidRDefault="00C4248F" w:rsidP="00ED5E9F">
      <w:pPr>
        <w:spacing w:before="480" w:after="60" w:line="360" w:lineRule="auto"/>
        <w:jc w:val="center"/>
        <w:rPr>
          <w:rFonts w:eastAsia="Times New Roman" w:cs="Times New Roman"/>
          <w:sz w:val="20"/>
          <w:szCs w:val="20"/>
        </w:rPr>
      </w:pPr>
      <w:r w:rsidRPr="00ED5E9F">
        <w:rPr>
          <w:rFonts w:eastAsia="Times New Roman" w:cs="Times New Roman"/>
          <w:sz w:val="20"/>
          <w:szCs w:val="20"/>
        </w:rPr>
        <w:t>Tabela 1 - Atributos do espaço urbano estudado</w:t>
      </w:r>
    </w:p>
    <w:p w14:paraId="76E9A972" w14:textId="77777777" w:rsidR="00C4248F" w:rsidRPr="004E0020" w:rsidRDefault="00C4248F" w:rsidP="00C4248F">
      <w:pPr>
        <w:jc w:val="right"/>
        <w:rPr>
          <w:rFonts w:cs="Times New Roman"/>
          <w:szCs w:val="24"/>
        </w:rPr>
      </w:pPr>
      <w:r w:rsidRPr="004E0020">
        <w:rPr>
          <w:rFonts w:cs="Times New Roman"/>
          <w:szCs w:val="24"/>
        </w:rPr>
        <w:t xml:space="preserve"> (conclusão)</w:t>
      </w:r>
    </w:p>
    <w:tbl>
      <w:tblPr>
        <w:tblW w:w="8750" w:type="dxa"/>
        <w:tblInd w:w="322" w:type="dxa"/>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960"/>
        <w:gridCol w:w="1128"/>
        <w:gridCol w:w="2410"/>
        <w:gridCol w:w="992"/>
        <w:gridCol w:w="992"/>
        <w:gridCol w:w="1134"/>
        <w:gridCol w:w="1134"/>
      </w:tblGrid>
      <w:tr w:rsidR="00C4248F" w:rsidRPr="004E0020" w14:paraId="30A578D7" w14:textId="77777777" w:rsidTr="00C4248F">
        <w:trPr>
          <w:trHeight w:val="300"/>
        </w:trPr>
        <w:tc>
          <w:tcPr>
            <w:tcW w:w="960" w:type="dxa"/>
            <w:tcBorders>
              <w:top w:val="single" w:sz="4" w:space="0" w:color="auto"/>
              <w:bottom w:val="single" w:sz="4" w:space="0" w:color="auto"/>
            </w:tcBorders>
            <w:shd w:val="clear" w:color="auto" w:fill="auto"/>
            <w:noWrap/>
            <w:vAlign w:val="center"/>
          </w:tcPr>
          <w:p w14:paraId="7D167FDC"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Arestas</w:t>
            </w:r>
          </w:p>
        </w:tc>
        <w:tc>
          <w:tcPr>
            <w:tcW w:w="1128" w:type="dxa"/>
            <w:tcBorders>
              <w:top w:val="single" w:sz="4" w:space="0" w:color="auto"/>
              <w:bottom w:val="single" w:sz="4" w:space="0" w:color="auto"/>
            </w:tcBorders>
            <w:shd w:val="clear" w:color="auto" w:fill="auto"/>
            <w:noWrap/>
            <w:vAlign w:val="center"/>
          </w:tcPr>
          <w:p w14:paraId="63340817" w14:textId="77777777" w:rsidR="00C4248F" w:rsidRPr="004E0020" w:rsidRDefault="00C4248F" w:rsidP="00C4248F">
            <w:pPr>
              <w:spacing w:after="0" w:line="240" w:lineRule="auto"/>
              <w:jc w:val="center"/>
              <w:rPr>
                <w:rFonts w:eastAsia="Times New Roman" w:cs="Times New Roman"/>
                <w:b/>
                <w:szCs w:val="24"/>
              </w:rPr>
            </w:pPr>
            <w:proofErr w:type="spellStart"/>
            <w:r w:rsidRPr="004E0020">
              <w:rPr>
                <w:rFonts w:eastAsia="Times New Roman" w:cs="Times New Roman"/>
                <w:b/>
                <w:szCs w:val="24"/>
              </w:rPr>
              <w:t>Vertíces</w:t>
            </w:r>
            <w:proofErr w:type="spellEnd"/>
            <w:r w:rsidRPr="004E0020">
              <w:rPr>
                <w:rFonts w:eastAsia="Times New Roman" w:cs="Times New Roman"/>
                <w:b/>
                <w:szCs w:val="24"/>
              </w:rPr>
              <w:t xml:space="preserve"> (</w:t>
            </w:r>
            <w:r w:rsidRPr="004E0020">
              <w:rPr>
                <w:rFonts w:eastAsia="Times New Roman" w:cs="Times New Roman"/>
                <w:b/>
                <w:i/>
                <w:szCs w:val="24"/>
              </w:rPr>
              <w:t>i</w:t>
            </w:r>
            <w:r w:rsidRPr="004E0020">
              <w:rPr>
                <w:rFonts w:eastAsia="Times New Roman" w:cs="Times New Roman"/>
                <w:b/>
                <w:szCs w:val="24"/>
              </w:rPr>
              <w:t>,</w:t>
            </w:r>
            <w:r w:rsidR="00FB4793">
              <w:rPr>
                <w:rFonts w:eastAsia="Times New Roman" w:cs="Times New Roman"/>
                <w:b/>
                <w:szCs w:val="24"/>
              </w:rPr>
              <w:t xml:space="preserve"> </w:t>
            </w:r>
            <w:r w:rsidRPr="004E0020">
              <w:rPr>
                <w:rFonts w:eastAsia="Times New Roman" w:cs="Times New Roman"/>
                <w:b/>
                <w:i/>
                <w:szCs w:val="24"/>
              </w:rPr>
              <w:t>j</w:t>
            </w:r>
            <w:r w:rsidRPr="004E0020">
              <w:rPr>
                <w:rFonts w:eastAsia="Times New Roman" w:cs="Times New Roman"/>
                <w:b/>
                <w:szCs w:val="24"/>
              </w:rPr>
              <w:t>)</w:t>
            </w:r>
          </w:p>
        </w:tc>
        <w:tc>
          <w:tcPr>
            <w:tcW w:w="2410" w:type="dxa"/>
            <w:tcBorders>
              <w:top w:val="single" w:sz="4" w:space="0" w:color="auto"/>
              <w:bottom w:val="single" w:sz="4" w:space="0" w:color="auto"/>
            </w:tcBorders>
            <w:shd w:val="clear" w:color="auto" w:fill="auto"/>
            <w:noWrap/>
            <w:vAlign w:val="center"/>
          </w:tcPr>
          <w:p w14:paraId="5E274D38"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Coordenadas</w:t>
            </w:r>
          </w:p>
        </w:tc>
        <w:tc>
          <w:tcPr>
            <w:tcW w:w="992" w:type="dxa"/>
            <w:tcBorders>
              <w:top w:val="single" w:sz="4" w:space="0" w:color="auto"/>
              <w:bottom w:val="single" w:sz="4" w:space="0" w:color="auto"/>
            </w:tcBorders>
            <w:shd w:val="clear" w:color="auto" w:fill="auto"/>
            <w:noWrap/>
            <w:vAlign w:val="center"/>
          </w:tcPr>
          <w:p w14:paraId="24CA48A5" w14:textId="77777777" w:rsidR="00C4248F" w:rsidRPr="004E0020" w:rsidRDefault="00C4248F" w:rsidP="00C4248F">
            <w:pPr>
              <w:spacing w:after="0" w:line="240" w:lineRule="auto"/>
              <w:jc w:val="center"/>
              <w:rPr>
                <w:rFonts w:eastAsia="Times New Roman" w:cs="Times New Roman"/>
                <w:b/>
                <w:szCs w:val="24"/>
                <w:vertAlign w:val="subscript"/>
              </w:rPr>
            </w:pPr>
            <w:proofErr w:type="spellStart"/>
            <w:r w:rsidRPr="004E0020">
              <w:rPr>
                <w:rFonts w:eastAsia="Times New Roman" w:cs="Times New Roman"/>
                <w:b/>
                <w:szCs w:val="24"/>
              </w:rPr>
              <w:t>c</w:t>
            </w:r>
            <w:r w:rsidRPr="004E0020">
              <w:rPr>
                <w:rFonts w:eastAsia="Times New Roman" w:cs="Times New Roman"/>
                <w:b/>
                <w:i/>
                <w:szCs w:val="24"/>
                <w:vertAlign w:val="subscript"/>
              </w:rPr>
              <w:t>ij</w:t>
            </w:r>
            <w:proofErr w:type="spellEnd"/>
          </w:p>
          <w:p w14:paraId="7F51999C"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(m.)</w:t>
            </w:r>
          </w:p>
        </w:tc>
        <w:tc>
          <w:tcPr>
            <w:tcW w:w="992" w:type="dxa"/>
            <w:tcBorders>
              <w:top w:val="single" w:sz="4" w:space="0" w:color="auto"/>
              <w:bottom w:val="single" w:sz="4" w:space="0" w:color="auto"/>
            </w:tcBorders>
            <w:shd w:val="clear" w:color="auto" w:fill="auto"/>
            <w:noWrap/>
            <w:vAlign w:val="center"/>
          </w:tcPr>
          <w:p w14:paraId="787EF44C" w14:textId="77777777" w:rsidR="00C4248F" w:rsidRPr="004E0020" w:rsidRDefault="00C4248F" w:rsidP="00C4248F">
            <w:pPr>
              <w:spacing w:after="0" w:line="240" w:lineRule="auto"/>
              <w:jc w:val="center"/>
              <w:rPr>
                <w:rFonts w:eastAsia="Times New Roman" w:cs="Times New Roman"/>
                <w:b/>
                <w:szCs w:val="24"/>
              </w:rPr>
            </w:pPr>
            <w:proofErr w:type="spellStart"/>
            <w:r w:rsidRPr="004E0020">
              <w:rPr>
                <w:rFonts w:eastAsia="Times New Roman" w:cs="Times New Roman"/>
                <w:b/>
                <w:szCs w:val="24"/>
              </w:rPr>
              <w:t>l</w:t>
            </w:r>
            <w:r w:rsidRPr="004E0020">
              <w:rPr>
                <w:rFonts w:eastAsia="Times New Roman" w:cs="Times New Roman"/>
                <w:b/>
                <w:i/>
                <w:szCs w:val="24"/>
                <w:vertAlign w:val="subscript"/>
              </w:rPr>
              <w:t>ij</w:t>
            </w:r>
            <w:proofErr w:type="spellEnd"/>
          </w:p>
          <w:p w14:paraId="396F06EA"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(min.)</w:t>
            </w:r>
          </w:p>
        </w:tc>
        <w:tc>
          <w:tcPr>
            <w:tcW w:w="1134" w:type="dxa"/>
            <w:tcBorders>
              <w:top w:val="single" w:sz="4" w:space="0" w:color="auto"/>
              <w:bottom w:val="single" w:sz="4" w:space="0" w:color="auto"/>
            </w:tcBorders>
            <w:shd w:val="clear" w:color="auto" w:fill="auto"/>
            <w:noWrap/>
            <w:vAlign w:val="center"/>
          </w:tcPr>
          <w:p w14:paraId="736909DC" w14:textId="77777777" w:rsidR="00C4248F" w:rsidRPr="004E0020" w:rsidRDefault="00C4248F" w:rsidP="00C4248F">
            <w:pPr>
              <w:spacing w:after="0" w:line="240" w:lineRule="auto"/>
              <w:jc w:val="center"/>
              <w:rPr>
                <w:rFonts w:eastAsia="Times New Roman" w:cs="Times New Roman"/>
                <w:b/>
                <w:szCs w:val="24"/>
              </w:rPr>
            </w:pPr>
            <w:proofErr w:type="spellStart"/>
            <w:r w:rsidRPr="004E0020">
              <w:rPr>
                <w:rFonts w:eastAsia="Times New Roman" w:cs="Times New Roman"/>
                <w:b/>
                <w:szCs w:val="24"/>
              </w:rPr>
              <w:t>c</w:t>
            </w:r>
            <w:r w:rsidRPr="004E0020">
              <w:rPr>
                <w:rFonts w:eastAsia="Times New Roman" w:cs="Times New Roman"/>
                <w:b/>
                <w:i/>
                <w:szCs w:val="24"/>
                <w:vertAlign w:val="subscript"/>
              </w:rPr>
              <w:t>ij</w:t>
            </w:r>
            <w:proofErr w:type="spellEnd"/>
          </w:p>
          <w:p w14:paraId="1FAC285F"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(min.)</w:t>
            </w:r>
          </w:p>
        </w:tc>
        <w:tc>
          <w:tcPr>
            <w:tcW w:w="1134" w:type="dxa"/>
            <w:tcBorders>
              <w:top w:val="single" w:sz="4" w:space="0" w:color="auto"/>
              <w:bottom w:val="single" w:sz="4" w:space="0" w:color="auto"/>
            </w:tcBorders>
            <w:shd w:val="clear" w:color="auto" w:fill="auto"/>
            <w:noWrap/>
            <w:vAlign w:val="center"/>
          </w:tcPr>
          <w:p w14:paraId="2A958A46" w14:textId="77777777" w:rsidR="00C4248F" w:rsidRPr="004E0020" w:rsidRDefault="00C4248F" w:rsidP="00C4248F">
            <w:pPr>
              <w:spacing w:after="0" w:line="240" w:lineRule="auto"/>
              <w:jc w:val="center"/>
              <w:rPr>
                <w:rFonts w:eastAsia="Times New Roman" w:cs="Times New Roman"/>
                <w:b/>
                <w:szCs w:val="24"/>
              </w:rPr>
            </w:pPr>
            <w:proofErr w:type="spellStart"/>
            <w:r w:rsidRPr="004E0020">
              <w:rPr>
                <w:rFonts w:eastAsia="Times New Roman" w:cs="Times New Roman"/>
                <w:b/>
                <w:szCs w:val="24"/>
              </w:rPr>
              <w:t>w</w:t>
            </w:r>
            <w:r w:rsidRPr="004E0020">
              <w:rPr>
                <w:rFonts w:eastAsia="Times New Roman" w:cs="Times New Roman"/>
                <w:b/>
                <w:i/>
                <w:szCs w:val="24"/>
                <w:vertAlign w:val="subscript"/>
              </w:rPr>
              <w:t>ij</w:t>
            </w:r>
            <w:proofErr w:type="spellEnd"/>
          </w:p>
          <w:p w14:paraId="45E65707" w14:textId="77777777" w:rsidR="00C4248F" w:rsidRPr="004E0020" w:rsidRDefault="00C4248F" w:rsidP="00C4248F">
            <w:pPr>
              <w:spacing w:after="0" w:line="240" w:lineRule="auto"/>
              <w:jc w:val="center"/>
              <w:rPr>
                <w:rFonts w:eastAsia="Times New Roman" w:cs="Times New Roman"/>
                <w:b/>
                <w:szCs w:val="24"/>
              </w:rPr>
            </w:pPr>
            <w:r w:rsidRPr="004E0020">
              <w:rPr>
                <w:rFonts w:eastAsia="Times New Roman" w:cs="Times New Roman"/>
                <w:b/>
                <w:szCs w:val="24"/>
              </w:rPr>
              <w:t>(min.)</w:t>
            </w:r>
          </w:p>
        </w:tc>
      </w:tr>
      <w:tr w:rsidR="00173159" w:rsidRPr="004E0020" w14:paraId="2AFF7E1B" w14:textId="77777777" w:rsidTr="00C4248F">
        <w:trPr>
          <w:trHeight w:val="300"/>
        </w:trPr>
        <w:tc>
          <w:tcPr>
            <w:tcW w:w="960" w:type="dxa"/>
            <w:shd w:val="clear" w:color="auto" w:fill="auto"/>
            <w:noWrap/>
            <w:vAlign w:val="center"/>
          </w:tcPr>
          <w:p w14:paraId="5719AD04"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 m }</w:t>
            </w:r>
          </w:p>
        </w:tc>
        <w:tc>
          <w:tcPr>
            <w:tcW w:w="1128" w:type="dxa"/>
            <w:shd w:val="clear" w:color="auto" w:fill="auto"/>
            <w:noWrap/>
            <w:vAlign w:val="center"/>
          </w:tcPr>
          <w:p w14:paraId="0F0F5549"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 14, 15 }</w:t>
            </w:r>
          </w:p>
        </w:tc>
        <w:tc>
          <w:tcPr>
            <w:tcW w:w="2410" w:type="dxa"/>
            <w:tcBorders>
              <w:top w:val="nil"/>
              <w:bottom w:val="nil"/>
              <w:right w:val="nil"/>
            </w:tcBorders>
            <w:shd w:val="clear" w:color="auto" w:fill="auto"/>
            <w:noWrap/>
            <w:vAlign w:val="center"/>
          </w:tcPr>
          <w:p w14:paraId="5A479B66"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-8.061475, -34.942928</w:t>
            </w:r>
          </w:p>
        </w:tc>
        <w:tc>
          <w:tcPr>
            <w:tcW w:w="992" w:type="dxa"/>
            <w:tcBorders>
              <w:top w:val="nil"/>
              <w:left w:val="nil"/>
              <w:bottom w:val="nil"/>
              <w:right w:val="nil"/>
            </w:tcBorders>
            <w:shd w:val="clear" w:color="auto" w:fill="auto"/>
            <w:noWrap/>
            <w:vAlign w:val="center"/>
          </w:tcPr>
          <w:p w14:paraId="082175A5"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56</w:t>
            </w:r>
          </w:p>
        </w:tc>
        <w:tc>
          <w:tcPr>
            <w:tcW w:w="992" w:type="dxa"/>
            <w:tcBorders>
              <w:top w:val="nil"/>
              <w:left w:val="nil"/>
              <w:bottom w:val="nil"/>
              <w:right w:val="nil"/>
            </w:tcBorders>
            <w:shd w:val="clear" w:color="auto" w:fill="auto"/>
            <w:noWrap/>
            <w:vAlign w:val="center"/>
          </w:tcPr>
          <w:p w14:paraId="06AAE967"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65C8B935"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13</w:t>
            </w:r>
          </w:p>
        </w:tc>
        <w:tc>
          <w:tcPr>
            <w:tcW w:w="1134" w:type="dxa"/>
            <w:tcBorders>
              <w:top w:val="nil"/>
              <w:left w:val="nil"/>
              <w:bottom w:val="nil"/>
              <w:right w:val="nil"/>
            </w:tcBorders>
            <w:shd w:val="clear" w:color="auto" w:fill="auto"/>
            <w:noWrap/>
            <w:vAlign w:val="center"/>
          </w:tcPr>
          <w:p w14:paraId="60760736"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15</w:t>
            </w:r>
          </w:p>
        </w:tc>
      </w:tr>
      <w:tr w:rsidR="00173159" w:rsidRPr="004E0020" w14:paraId="116381B6" w14:textId="77777777" w:rsidTr="00C4248F">
        <w:trPr>
          <w:trHeight w:val="300"/>
        </w:trPr>
        <w:tc>
          <w:tcPr>
            <w:tcW w:w="960" w:type="dxa"/>
            <w:shd w:val="clear" w:color="auto" w:fill="auto"/>
            <w:noWrap/>
            <w:vAlign w:val="center"/>
          </w:tcPr>
          <w:p w14:paraId="2695A355"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 n }</w:t>
            </w:r>
          </w:p>
        </w:tc>
        <w:tc>
          <w:tcPr>
            <w:tcW w:w="1128" w:type="dxa"/>
            <w:shd w:val="clear" w:color="auto" w:fill="auto"/>
            <w:noWrap/>
            <w:vAlign w:val="center"/>
          </w:tcPr>
          <w:p w14:paraId="55A7BF55"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 13, 14 }</w:t>
            </w:r>
          </w:p>
        </w:tc>
        <w:tc>
          <w:tcPr>
            <w:tcW w:w="2410" w:type="dxa"/>
            <w:tcBorders>
              <w:top w:val="nil"/>
              <w:bottom w:val="nil"/>
              <w:right w:val="nil"/>
            </w:tcBorders>
            <w:shd w:val="clear" w:color="auto" w:fill="auto"/>
            <w:noWrap/>
            <w:vAlign w:val="center"/>
          </w:tcPr>
          <w:p w14:paraId="1F63F659"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-8.061207, -34.943889</w:t>
            </w:r>
          </w:p>
        </w:tc>
        <w:tc>
          <w:tcPr>
            <w:tcW w:w="992" w:type="dxa"/>
            <w:tcBorders>
              <w:top w:val="nil"/>
              <w:left w:val="nil"/>
              <w:bottom w:val="nil"/>
              <w:right w:val="nil"/>
            </w:tcBorders>
            <w:shd w:val="clear" w:color="auto" w:fill="auto"/>
            <w:noWrap/>
            <w:vAlign w:val="center"/>
          </w:tcPr>
          <w:p w14:paraId="58EE7F56"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55</w:t>
            </w:r>
          </w:p>
        </w:tc>
        <w:tc>
          <w:tcPr>
            <w:tcW w:w="992" w:type="dxa"/>
            <w:tcBorders>
              <w:top w:val="nil"/>
              <w:left w:val="nil"/>
              <w:bottom w:val="nil"/>
              <w:right w:val="nil"/>
            </w:tcBorders>
            <w:shd w:val="clear" w:color="auto" w:fill="auto"/>
            <w:noWrap/>
            <w:vAlign w:val="center"/>
          </w:tcPr>
          <w:p w14:paraId="5097D943"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6C76C311"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7</w:t>
            </w:r>
          </w:p>
        </w:tc>
        <w:tc>
          <w:tcPr>
            <w:tcW w:w="1134" w:type="dxa"/>
            <w:tcBorders>
              <w:top w:val="nil"/>
              <w:left w:val="nil"/>
              <w:bottom w:val="nil"/>
              <w:right w:val="nil"/>
            </w:tcBorders>
            <w:shd w:val="clear" w:color="auto" w:fill="auto"/>
            <w:noWrap/>
            <w:vAlign w:val="center"/>
          </w:tcPr>
          <w:p w14:paraId="23265A50"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9</w:t>
            </w:r>
          </w:p>
        </w:tc>
      </w:tr>
      <w:tr w:rsidR="00173159" w:rsidRPr="004E0020" w14:paraId="479F991C" w14:textId="77777777" w:rsidTr="00C4248F">
        <w:trPr>
          <w:trHeight w:val="300"/>
        </w:trPr>
        <w:tc>
          <w:tcPr>
            <w:tcW w:w="960" w:type="dxa"/>
            <w:shd w:val="clear" w:color="auto" w:fill="auto"/>
            <w:noWrap/>
            <w:vAlign w:val="center"/>
          </w:tcPr>
          <w:p w14:paraId="3173E402"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 o }</w:t>
            </w:r>
          </w:p>
        </w:tc>
        <w:tc>
          <w:tcPr>
            <w:tcW w:w="1128" w:type="dxa"/>
            <w:shd w:val="clear" w:color="auto" w:fill="auto"/>
            <w:noWrap/>
            <w:vAlign w:val="center"/>
          </w:tcPr>
          <w:p w14:paraId="45FEDFBE"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 12, 13 }</w:t>
            </w:r>
          </w:p>
        </w:tc>
        <w:tc>
          <w:tcPr>
            <w:tcW w:w="2410" w:type="dxa"/>
            <w:tcBorders>
              <w:top w:val="nil"/>
              <w:bottom w:val="nil"/>
              <w:right w:val="nil"/>
            </w:tcBorders>
            <w:shd w:val="clear" w:color="auto" w:fill="auto"/>
            <w:noWrap/>
            <w:vAlign w:val="center"/>
          </w:tcPr>
          <w:p w14:paraId="5DDA4CA5"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-8.060881, -34.944131</w:t>
            </w:r>
          </w:p>
        </w:tc>
        <w:tc>
          <w:tcPr>
            <w:tcW w:w="992" w:type="dxa"/>
            <w:tcBorders>
              <w:top w:val="nil"/>
              <w:left w:val="nil"/>
              <w:bottom w:val="nil"/>
              <w:right w:val="nil"/>
            </w:tcBorders>
            <w:shd w:val="clear" w:color="auto" w:fill="auto"/>
            <w:noWrap/>
            <w:vAlign w:val="center"/>
          </w:tcPr>
          <w:p w14:paraId="1ABB40DE"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50</w:t>
            </w:r>
          </w:p>
        </w:tc>
        <w:tc>
          <w:tcPr>
            <w:tcW w:w="992" w:type="dxa"/>
            <w:tcBorders>
              <w:top w:val="nil"/>
              <w:left w:val="nil"/>
              <w:bottom w:val="nil"/>
              <w:right w:val="nil"/>
            </w:tcBorders>
            <w:shd w:val="clear" w:color="auto" w:fill="auto"/>
            <w:noWrap/>
            <w:vAlign w:val="center"/>
          </w:tcPr>
          <w:p w14:paraId="1CB43FD8"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4A0207FA"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9</w:t>
            </w:r>
          </w:p>
        </w:tc>
        <w:tc>
          <w:tcPr>
            <w:tcW w:w="1134" w:type="dxa"/>
            <w:tcBorders>
              <w:top w:val="nil"/>
              <w:left w:val="nil"/>
              <w:bottom w:val="nil"/>
              <w:right w:val="nil"/>
            </w:tcBorders>
            <w:shd w:val="clear" w:color="auto" w:fill="auto"/>
            <w:noWrap/>
            <w:vAlign w:val="center"/>
          </w:tcPr>
          <w:p w14:paraId="4AF8D8BD"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11</w:t>
            </w:r>
          </w:p>
        </w:tc>
      </w:tr>
      <w:tr w:rsidR="00173159" w:rsidRPr="004E0020" w14:paraId="6594C7A7" w14:textId="77777777" w:rsidTr="00C4248F">
        <w:trPr>
          <w:trHeight w:val="300"/>
        </w:trPr>
        <w:tc>
          <w:tcPr>
            <w:tcW w:w="960" w:type="dxa"/>
            <w:shd w:val="clear" w:color="auto" w:fill="auto"/>
            <w:noWrap/>
            <w:vAlign w:val="center"/>
          </w:tcPr>
          <w:p w14:paraId="50C1A7D4"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 p }</w:t>
            </w:r>
          </w:p>
        </w:tc>
        <w:tc>
          <w:tcPr>
            <w:tcW w:w="1128" w:type="dxa"/>
            <w:shd w:val="clear" w:color="auto" w:fill="auto"/>
            <w:noWrap/>
            <w:vAlign w:val="center"/>
          </w:tcPr>
          <w:p w14:paraId="305055FF"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 7, 12 }</w:t>
            </w:r>
          </w:p>
        </w:tc>
        <w:tc>
          <w:tcPr>
            <w:tcW w:w="2410" w:type="dxa"/>
            <w:tcBorders>
              <w:top w:val="nil"/>
              <w:bottom w:val="nil"/>
              <w:right w:val="nil"/>
            </w:tcBorders>
            <w:shd w:val="clear" w:color="auto" w:fill="auto"/>
            <w:noWrap/>
            <w:vAlign w:val="center"/>
          </w:tcPr>
          <w:p w14:paraId="14FFD348"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-8.060905, -34.943320</w:t>
            </w:r>
          </w:p>
        </w:tc>
        <w:tc>
          <w:tcPr>
            <w:tcW w:w="992" w:type="dxa"/>
            <w:tcBorders>
              <w:top w:val="nil"/>
              <w:left w:val="nil"/>
              <w:bottom w:val="nil"/>
              <w:right w:val="nil"/>
            </w:tcBorders>
            <w:shd w:val="clear" w:color="auto" w:fill="auto"/>
            <w:noWrap/>
            <w:vAlign w:val="center"/>
          </w:tcPr>
          <w:p w14:paraId="35593B1D"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170</w:t>
            </w:r>
          </w:p>
        </w:tc>
        <w:tc>
          <w:tcPr>
            <w:tcW w:w="992" w:type="dxa"/>
            <w:tcBorders>
              <w:top w:val="nil"/>
              <w:left w:val="nil"/>
              <w:bottom w:val="nil"/>
              <w:right w:val="nil"/>
            </w:tcBorders>
            <w:shd w:val="clear" w:color="auto" w:fill="auto"/>
            <w:noWrap/>
            <w:vAlign w:val="center"/>
          </w:tcPr>
          <w:p w14:paraId="3B3D85BA"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4</w:t>
            </w:r>
          </w:p>
        </w:tc>
        <w:tc>
          <w:tcPr>
            <w:tcW w:w="1134" w:type="dxa"/>
            <w:tcBorders>
              <w:top w:val="nil"/>
              <w:left w:val="nil"/>
              <w:bottom w:val="nil"/>
              <w:right w:val="nil"/>
            </w:tcBorders>
            <w:shd w:val="clear" w:color="auto" w:fill="auto"/>
            <w:noWrap/>
            <w:vAlign w:val="center"/>
          </w:tcPr>
          <w:p w14:paraId="42400145"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19</w:t>
            </w:r>
          </w:p>
        </w:tc>
        <w:tc>
          <w:tcPr>
            <w:tcW w:w="1134" w:type="dxa"/>
            <w:tcBorders>
              <w:top w:val="nil"/>
              <w:left w:val="nil"/>
              <w:bottom w:val="nil"/>
              <w:right w:val="nil"/>
            </w:tcBorders>
            <w:shd w:val="clear" w:color="auto" w:fill="auto"/>
            <w:noWrap/>
            <w:vAlign w:val="center"/>
          </w:tcPr>
          <w:p w14:paraId="2C7D7F98"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23</w:t>
            </w:r>
          </w:p>
        </w:tc>
      </w:tr>
      <w:tr w:rsidR="00173159" w:rsidRPr="004E0020" w14:paraId="64F5205B" w14:textId="77777777" w:rsidTr="00C4248F">
        <w:trPr>
          <w:trHeight w:val="300"/>
        </w:trPr>
        <w:tc>
          <w:tcPr>
            <w:tcW w:w="960" w:type="dxa"/>
            <w:shd w:val="clear" w:color="auto" w:fill="auto"/>
            <w:noWrap/>
            <w:vAlign w:val="center"/>
          </w:tcPr>
          <w:p w14:paraId="17BC3EEB"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 q }</w:t>
            </w:r>
          </w:p>
        </w:tc>
        <w:tc>
          <w:tcPr>
            <w:tcW w:w="1128" w:type="dxa"/>
            <w:shd w:val="clear" w:color="auto" w:fill="auto"/>
            <w:noWrap/>
            <w:vAlign w:val="center"/>
          </w:tcPr>
          <w:p w14:paraId="2BC66A68"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 11, 12 }</w:t>
            </w:r>
          </w:p>
        </w:tc>
        <w:tc>
          <w:tcPr>
            <w:tcW w:w="2410" w:type="dxa"/>
            <w:tcBorders>
              <w:top w:val="nil"/>
              <w:bottom w:val="nil"/>
              <w:right w:val="nil"/>
            </w:tcBorders>
            <w:shd w:val="clear" w:color="auto" w:fill="auto"/>
            <w:noWrap/>
            <w:vAlign w:val="center"/>
          </w:tcPr>
          <w:p w14:paraId="75ECD19F"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-8.060434, -34.944067</w:t>
            </w:r>
          </w:p>
        </w:tc>
        <w:tc>
          <w:tcPr>
            <w:tcW w:w="992" w:type="dxa"/>
            <w:tcBorders>
              <w:top w:val="nil"/>
              <w:left w:val="nil"/>
              <w:bottom w:val="nil"/>
              <w:right w:val="nil"/>
            </w:tcBorders>
            <w:shd w:val="clear" w:color="auto" w:fill="auto"/>
            <w:noWrap/>
            <w:vAlign w:val="center"/>
          </w:tcPr>
          <w:p w14:paraId="1932C9A9"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51</w:t>
            </w:r>
          </w:p>
        </w:tc>
        <w:tc>
          <w:tcPr>
            <w:tcW w:w="992" w:type="dxa"/>
            <w:tcBorders>
              <w:top w:val="nil"/>
              <w:left w:val="nil"/>
              <w:bottom w:val="nil"/>
              <w:right w:val="nil"/>
            </w:tcBorders>
            <w:shd w:val="clear" w:color="auto" w:fill="auto"/>
            <w:noWrap/>
            <w:vAlign w:val="center"/>
          </w:tcPr>
          <w:p w14:paraId="4C6F067A"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5A5844FE"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8</w:t>
            </w:r>
          </w:p>
        </w:tc>
        <w:tc>
          <w:tcPr>
            <w:tcW w:w="1134" w:type="dxa"/>
            <w:tcBorders>
              <w:top w:val="nil"/>
              <w:left w:val="nil"/>
              <w:bottom w:val="nil"/>
              <w:right w:val="nil"/>
            </w:tcBorders>
            <w:shd w:val="clear" w:color="auto" w:fill="auto"/>
            <w:noWrap/>
            <w:vAlign w:val="center"/>
          </w:tcPr>
          <w:p w14:paraId="075BB9D7"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10</w:t>
            </w:r>
          </w:p>
        </w:tc>
      </w:tr>
      <w:tr w:rsidR="00173159" w:rsidRPr="004E0020" w14:paraId="3516DEA5" w14:textId="77777777" w:rsidTr="00C4248F">
        <w:trPr>
          <w:trHeight w:val="300"/>
        </w:trPr>
        <w:tc>
          <w:tcPr>
            <w:tcW w:w="960" w:type="dxa"/>
            <w:shd w:val="clear" w:color="auto" w:fill="auto"/>
            <w:noWrap/>
            <w:vAlign w:val="center"/>
          </w:tcPr>
          <w:p w14:paraId="2AE72631"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 r }</w:t>
            </w:r>
          </w:p>
        </w:tc>
        <w:tc>
          <w:tcPr>
            <w:tcW w:w="1128" w:type="dxa"/>
            <w:shd w:val="clear" w:color="auto" w:fill="auto"/>
            <w:noWrap/>
            <w:vAlign w:val="center"/>
          </w:tcPr>
          <w:p w14:paraId="00B0E532"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 8, 11 }</w:t>
            </w:r>
          </w:p>
        </w:tc>
        <w:tc>
          <w:tcPr>
            <w:tcW w:w="2410" w:type="dxa"/>
            <w:tcBorders>
              <w:top w:val="nil"/>
              <w:bottom w:val="nil"/>
              <w:right w:val="nil"/>
            </w:tcBorders>
            <w:shd w:val="clear" w:color="auto" w:fill="auto"/>
            <w:noWrap/>
            <w:vAlign w:val="center"/>
          </w:tcPr>
          <w:p w14:paraId="1D5555E8"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-8.059910, -34.943116</w:t>
            </w:r>
          </w:p>
        </w:tc>
        <w:tc>
          <w:tcPr>
            <w:tcW w:w="992" w:type="dxa"/>
            <w:tcBorders>
              <w:top w:val="nil"/>
              <w:left w:val="nil"/>
              <w:bottom w:val="nil"/>
              <w:right w:val="nil"/>
            </w:tcBorders>
            <w:shd w:val="clear" w:color="auto" w:fill="auto"/>
            <w:noWrap/>
            <w:vAlign w:val="center"/>
          </w:tcPr>
          <w:p w14:paraId="6DCD553C"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170</w:t>
            </w:r>
          </w:p>
        </w:tc>
        <w:tc>
          <w:tcPr>
            <w:tcW w:w="992" w:type="dxa"/>
            <w:tcBorders>
              <w:top w:val="nil"/>
              <w:left w:val="nil"/>
              <w:bottom w:val="nil"/>
              <w:right w:val="nil"/>
            </w:tcBorders>
            <w:shd w:val="clear" w:color="auto" w:fill="auto"/>
            <w:noWrap/>
            <w:vAlign w:val="center"/>
          </w:tcPr>
          <w:p w14:paraId="794BCDBA"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4</w:t>
            </w:r>
          </w:p>
        </w:tc>
        <w:tc>
          <w:tcPr>
            <w:tcW w:w="1134" w:type="dxa"/>
            <w:tcBorders>
              <w:top w:val="nil"/>
              <w:left w:val="nil"/>
              <w:bottom w:val="nil"/>
              <w:right w:val="nil"/>
            </w:tcBorders>
            <w:shd w:val="clear" w:color="auto" w:fill="auto"/>
            <w:noWrap/>
            <w:vAlign w:val="center"/>
          </w:tcPr>
          <w:p w14:paraId="6C204297"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11</w:t>
            </w:r>
          </w:p>
        </w:tc>
        <w:tc>
          <w:tcPr>
            <w:tcW w:w="1134" w:type="dxa"/>
            <w:tcBorders>
              <w:top w:val="nil"/>
              <w:left w:val="nil"/>
              <w:bottom w:val="nil"/>
              <w:right w:val="nil"/>
            </w:tcBorders>
            <w:shd w:val="clear" w:color="auto" w:fill="auto"/>
            <w:noWrap/>
            <w:vAlign w:val="center"/>
          </w:tcPr>
          <w:p w14:paraId="2CA79BF5"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15</w:t>
            </w:r>
          </w:p>
        </w:tc>
      </w:tr>
      <w:tr w:rsidR="00173159" w:rsidRPr="004E0020" w14:paraId="12956E82" w14:textId="77777777" w:rsidTr="00C4248F">
        <w:trPr>
          <w:trHeight w:val="300"/>
        </w:trPr>
        <w:tc>
          <w:tcPr>
            <w:tcW w:w="960" w:type="dxa"/>
            <w:shd w:val="clear" w:color="auto" w:fill="auto"/>
            <w:noWrap/>
            <w:vAlign w:val="center"/>
          </w:tcPr>
          <w:p w14:paraId="49683536"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 s }</w:t>
            </w:r>
          </w:p>
        </w:tc>
        <w:tc>
          <w:tcPr>
            <w:tcW w:w="1128" w:type="dxa"/>
            <w:shd w:val="clear" w:color="auto" w:fill="auto"/>
            <w:noWrap/>
            <w:vAlign w:val="center"/>
          </w:tcPr>
          <w:p w14:paraId="3DCE2738"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 10,11 }</w:t>
            </w:r>
          </w:p>
        </w:tc>
        <w:tc>
          <w:tcPr>
            <w:tcW w:w="2410" w:type="dxa"/>
            <w:tcBorders>
              <w:top w:val="nil"/>
              <w:bottom w:val="nil"/>
              <w:right w:val="nil"/>
            </w:tcBorders>
            <w:shd w:val="clear" w:color="auto" w:fill="auto"/>
            <w:noWrap/>
            <w:vAlign w:val="center"/>
          </w:tcPr>
          <w:p w14:paraId="28C35794"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-8.059921, -34.944000</w:t>
            </w:r>
          </w:p>
        </w:tc>
        <w:tc>
          <w:tcPr>
            <w:tcW w:w="992" w:type="dxa"/>
            <w:tcBorders>
              <w:top w:val="nil"/>
              <w:left w:val="nil"/>
              <w:bottom w:val="nil"/>
              <w:right w:val="nil"/>
            </w:tcBorders>
            <w:shd w:val="clear" w:color="auto" w:fill="auto"/>
            <w:noWrap/>
            <w:vAlign w:val="center"/>
          </w:tcPr>
          <w:p w14:paraId="69038023"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63</w:t>
            </w:r>
          </w:p>
        </w:tc>
        <w:tc>
          <w:tcPr>
            <w:tcW w:w="992" w:type="dxa"/>
            <w:tcBorders>
              <w:top w:val="nil"/>
              <w:left w:val="nil"/>
              <w:bottom w:val="nil"/>
              <w:right w:val="nil"/>
            </w:tcBorders>
            <w:shd w:val="clear" w:color="auto" w:fill="auto"/>
            <w:noWrap/>
            <w:vAlign w:val="center"/>
          </w:tcPr>
          <w:p w14:paraId="4657A178"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2ADA61DF"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7</w:t>
            </w:r>
          </w:p>
        </w:tc>
        <w:tc>
          <w:tcPr>
            <w:tcW w:w="1134" w:type="dxa"/>
            <w:tcBorders>
              <w:top w:val="nil"/>
              <w:left w:val="nil"/>
              <w:bottom w:val="nil"/>
              <w:right w:val="nil"/>
            </w:tcBorders>
            <w:shd w:val="clear" w:color="auto" w:fill="auto"/>
            <w:noWrap/>
            <w:vAlign w:val="center"/>
          </w:tcPr>
          <w:p w14:paraId="16E9635C"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9</w:t>
            </w:r>
          </w:p>
        </w:tc>
      </w:tr>
      <w:tr w:rsidR="00173159" w:rsidRPr="004E0020" w14:paraId="02A816A2" w14:textId="77777777" w:rsidTr="00C4248F">
        <w:trPr>
          <w:trHeight w:val="300"/>
        </w:trPr>
        <w:tc>
          <w:tcPr>
            <w:tcW w:w="960" w:type="dxa"/>
            <w:tcBorders>
              <w:bottom w:val="single" w:sz="4" w:space="0" w:color="auto"/>
            </w:tcBorders>
            <w:shd w:val="clear" w:color="auto" w:fill="auto"/>
            <w:noWrap/>
            <w:vAlign w:val="center"/>
          </w:tcPr>
          <w:p w14:paraId="09BD198B"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 t }</w:t>
            </w:r>
          </w:p>
        </w:tc>
        <w:tc>
          <w:tcPr>
            <w:tcW w:w="1128" w:type="dxa"/>
            <w:tcBorders>
              <w:bottom w:val="single" w:sz="4" w:space="0" w:color="auto"/>
            </w:tcBorders>
            <w:shd w:val="clear" w:color="auto" w:fill="auto"/>
            <w:noWrap/>
            <w:vAlign w:val="center"/>
          </w:tcPr>
          <w:p w14:paraId="36899255"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 9, 10 }</w:t>
            </w:r>
          </w:p>
        </w:tc>
        <w:tc>
          <w:tcPr>
            <w:tcW w:w="2410" w:type="dxa"/>
            <w:tcBorders>
              <w:top w:val="nil"/>
              <w:bottom w:val="nil"/>
              <w:right w:val="nil"/>
            </w:tcBorders>
            <w:shd w:val="clear" w:color="auto" w:fill="auto"/>
            <w:noWrap/>
            <w:vAlign w:val="center"/>
          </w:tcPr>
          <w:p w14:paraId="56BFA07E"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-8.059884, -34.943222</w:t>
            </w:r>
          </w:p>
        </w:tc>
        <w:tc>
          <w:tcPr>
            <w:tcW w:w="992" w:type="dxa"/>
            <w:tcBorders>
              <w:top w:val="nil"/>
              <w:left w:val="nil"/>
              <w:bottom w:val="nil"/>
              <w:right w:val="nil"/>
            </w:tcBorders>
            <w:shd w:val="clear" w:color="auto" w:fill="auto"/>
            <w:noWrap/>
            <w:vAlign w:val="center"/>
          </w:tcPr>
          <w:p w14:paraId="107CE4E8"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170</w:t>
            </w:r>
          </w:p>
        </w:tc>
        <w:tc>
          <w:tcPr>
            <w:tcW w:w="992" w:type="dxa"/>
            <w:tcBorders>
              <w:top w:val="nil"/>
              <w:left w:val="nil"/>
              <w:bottom w:val="nil"/>
              <w:right w:val="nil"/>
            </w:tcBorders>
            <w:shd w:val="clear" w:color="auto" w:fill="auto"/>
            <w:noWrap/>
            <w:vAlign w:val="center"/>
          </w:tcPr>
          <w:p w14:paraId="226657AC"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2</w:t>
            </w:r>
          </w:p>
        </w:tc>
        <w:tc>
          <w:tcPr>
            <w:tcW w:w="1134" w:type="dxa"/>
            <w:tcBorders>
              <w:top w:val="nil"/>
              <w:left w:val="nil"/>
              <w:bottom w:val="nil"/>
              <w:right w:val="nil"/>
            </w:tcBorders>
            <w:shd w:val="clear" w:color="auto" w:fill="auto"/>
            <w:noWrap/>
            <w:vAlign w:val="center"/>
          </w:tcPr>
          <w:p w14:paraId="4B3E2E96"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35</w:t>
            </w:r>
          </w:p>
        </w:tc>
        <w:tc>
          <w:tcPr>
            <w:tcW w:w="1134" w:type="dxa"/>
            <w:tcBorders>
              <w:top w:val="nil"/>
              <w:left w:val="nil"/>
              <w:bottom w:val="nil"/>
              <w:right w:val="nil"/>
            </w:tcBorders>
            <w:shd w:val="clear" w:color="auto" w:fill="auto"/>
            <w:noWrap/>
            <w:vAlign w:val="center"/>
          </w:tcPr>
          <w:p w14:paraId="2B8E06D0"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39</w:t>
            </w:r>
          </w:p>
        </w:tc>
      </w:tr>
      <w:tr w:rsidR="00173159" w:rsidRPr="004E0020" w14:paraId="65812630" w14:textId="77777777" w:rsidTr="00C4248F">
        <w:trPr>
          <w:trHeight w:val="300"/>
        </w:trPr>
        <w:tc>
          <w:tcPr>
            <w:tcW w:w="4498" w:type="dxa"/>
            <w:gridSpan w:val="3"/>
            <w:tcBorders>
              <w:top w:val="single" w:sz="4" w:space="0" w:color="auto"/>
              <w:bottom w:val="single" w:sz="4" w:space="0" w:color="auto"/>
              <w:right w:val="nil"/>
            </w:tcBorders>
            <w:shd w:val="clear" w:color="auto" w:fill="auto"/>
            <w:noWrap/>
            <w:vAlign w:val="center"/>
          </w:tcPr>
          <w:p w14:paraId="0578F9C1"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Total</w:t>
            </w:r>
          </w:p>
        </w:tc>
        <w:tc>
          <w:tcPr>
            <w:tcW w:w="992" w:type="dxa"/>
            <w:tcBorders>
              <w:top w:val="single" w:sz="4" w:space="0" w:color="auto"/>
              <w:left w:val="nil"/>
              <w:bottom w:val="single" w:sz="4" w:space="0" w:color="auto"/>
              <w:right w:val="nil"/>
            </w:tcBorders>
            <w:shd w:val="clear" w:color="auto" w:fill="auto"/>
            <w:noWrap/>
            <w:vAlign w:val="center"/>
          </w:tcPr>
          <w:p w14:paraId="0D121DBC" w14:textId="77777777" w:rsidR="00173159" w:rsidRPr="004E0020" w:rsidRDefault="00173159" w:rsidP="00173159">
            <w:pPr>
              <w:spacing w:after="0" w:line="240" w:lineRule="auto"/>
              <w:jc w:val="right"/>
              <w:rPr>
                <w:rFonts w:eastAsia="Times New Roman" w:cs="Times New Roman"/>
                <w:szCs w:val="24"/>
              </w:rPr>
            </w:pPr>
          </w:p>
        </w:tc>
        <w:tc>
          <w:tcPr>
            <w:tcW w:w="992" w:type="dxa"/>
            <w:tcBorders>
              <w:top w:val="single" w:sz="4" w:space="0" w:color="auto"/>
              <w:left w:val="nil"/>
              <w:bottom w:val="single" w:sz="4" w:space="0" w:color="auto"/>
              <w:right w:val="nil"/>
            </w:tcBorders>
            <w:shd w:val="clear" w:color="auto" w:fill="auto"/>
            <w:noWrap/>
            <w:vAlign w:val="center"/>
          </w:tcPr>
          <w:p w14:paraId="0B0B7DBF" w14:textId="77777777" w:rsidR="00173159" w:rsidRPr="004E0020" w:rsidRDefault="00173159" w:rsidP="00173159">
            <w:pPr>
              <w:spacing w:after="0" w:line="240" w:lineRule="auto"/>
              <w:jc w:val="right"/>
              <w:rPr>
                <w:rFonts w:eastAsia="Times New Roman" w:cs="Times New Roman"/>
                <w:szCs w:val="24"/>
              </w:rPr>
            </w:pPr>
          </w:p>
        </w:tc>
        <w:tc>
          <w:tcPr>
            <w:tcW w:w="1134" w:type="dxa"/>
            <w:tcBorders>
              <w:top w:val="single" w:sz="4" w:space="0" w:color="auto"/>
              <w:left w:val="nil"/>
              <w:bottom w:val="single" w:sz="4" w:space="0" w:color="auto"/>
              <w:right w:val="nil"/>
            </w:tcBorders>
            <w:shd w:val="clear" w:color="auto" w:fill="auto"/>
            <w:noWrap/>
            <w:vAlign w:val="center"/>
          </w:tcPr>
          <w:p w14:paraId="52E3C568" w14:textId="77777777" w:rsidR="00173159" w:rsidRPr="004E0020" w:rsidRDefault="00173159" w:rsidP="00173159">
            <w:pPr>
              <w:spacing w:after="0" w:line="240" w:lineRule="auto"/>
              <w:jc w:val="right"/>
              <w:rPr>
                <w:rFonts w:eastAsia="Times New Roman" w:cs="Times New Roman"/>
                <w:szCs w:val="24"/>
              </w:rPr>
            </w:pPr>
          </w:p>
        </w:tc>
        <w:tc>
          <w:tcPr>
            <w:tcW w:w="1134" w:type="dxa"/>
            <w:tcBorders>
              <w:top w:val="single" w:sz="4" w:space="0" w:color="auto"/>
              <w:left w:val="nil"/>
              <w:bottom w:val="single" w:sz="4" w:space="0" w:color="auto"/>
              <w:right w:val="nil"/>
            </w:tcBorders>
            <w:shd w:val="clear" w:color="auto" w:fill="auto"/>
            <w:noWrap/>
            <w:vAlign w:val="center"/>
          </w:tcPr>
          <w:p w14:paraId="0719027D" w14:textId="77777777" w:rsidR="00173159" w:rsidRPr="004E0020" w:rsidRDefault="00173159" w:rsidP="00173159">
            <w:pPr>
              <w:spacing w:after="0" w:line="240" w:lineRule="auto"/>
              <w:jc w:val="center"/>
              <w:rPr>
                <w:rFonts w:eastAsia="Times New Roman" w:cs="Times New Roman"/>
                <w:szCs w:val="24"/>
              </w:rPr>
            </w:pPr>
            <w:r w:rsidRPr="004E0020">
              <w:rPr>
                <w:rFonts w:eastAsia="Times New Roman" w:cs="Times New Roman"/>
                <w:szCs w:val="24"/>
              </w:rPr>
              <w:t>294</w:t>
            </w:r>
          </w:p>
        </w:tc>
      </w:tr>
    </w:tbl>
    <w:p w14:paraId="26A2E2CB" w14:textId="77777777" w:rsidR="00ED5E9F" w:rsidRDefault="00ED5E9F" w:rsidP="00ED5E9F">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1E35A0A" w14:textId="77777777" w:rsidR="00ED5E9F" w:rsidRPr="003A12E1" w:rsidRDefault="00ED5E9F" w:rsidP="00ED5E9F">
      <w:pPr>
        <w:spacing w:after="0" w:line="360" w:lineRule="auto"/>
        <w:jc w:val="center"/>
        <w:rPr>
          <w:rFonts w:eastAsia="Times New Roman" w:cs="Times New Roman"/>
          <w:color w:val="000000" w:themeColor="text1"/>
          <w:sz w:val="20"/>
          <w:szCs w:val="20"/>
        </w:rPr>
      </w:pPr>
    </w:p>
    <w:p w14:paraId="1A0218BD" w14:textId="77777777" w:rsidR="00C4248F" w:rsidRPr="004E0020" w:rsidRDefault="00C4248F" w:rsidP="00ED5E9F">
      <w:pPr>
        <w:spacing w:after="0" w:line="360" w:lineRule="auto"/>
        <w:ind w:firstLine="709"/>
        <w:jc w:val="both"/>
        <w:rPr>
          <w:rFonts w:cs="Times New Roman"/>
          <w:szCs w:val="24"/>
        </w:rPr>
      </w:pPr>
      <w:r w:rsidRPr="004E0020">
        <w:rPr>
          <w:rFonts w:cs="Times New Roman"/>
          <w:szCs w:val="24"/>
        </w:rPr>
        <w:t xml:space="preserve">A partir das coordenadas geográficas (latitude e longitude) dos pontos médios de cada aresta utilizou-se a Fórmula de </w:t>
      </w:r>
      <w:proofErr w:type="spellStart"/>
      <w:r w:rsidRPr="004E0020">
        <w:rPr>
          <w:rFonts w:cs="Times New Roman"/>
          <w:szCs w:val="24"/>
        </w:rPr>
        <w:t>Haversine</w:t>
      </w:r>
      <w:proofErr w:type="spellEnd"/>
      <w:r w:rsidRPr="004E0020">
        <w:rPr>
          <w:rFonts w:cs="Times New Roman"/>
          <w:szCs w:val="24"/>
        </w:rPr>
        <w:t xml:space="preserve"> (Equação 2.32) para construir a matriz de distâncias euclidianas entre cada ponto médio das arestas, a matriz de distância foi estabelecida por meio pacote </w:t>
      </w:r>
      <w:proofErr w:type="spellStart"/>
      <w:r w:rsidRPr="004E0020">
        <w:rPr>
          <w:rFonts w:cs="Times New Roman"/>
          <w:szCs w:val="24"/>
        </w:rPr>
        <w:t>scipy.spatial</w:t>
      </w:r>
      <w:proofErr w:type="spellEnd"/>
      <w:r w:rsidRPr="004E0020">
        <w:rPr>
          <w:rFonts w:cs="Times New Roman"/>
          <w:szCs w:val="24"/>
        </w:rPr>
        <w:t xml:space="preserve"> do Python.</w:t>
      </w:r>
    </w:p>
    <w:p w14:paraId="5D7BBBBD" w14:textId="77777777" w:rsidR="00C4248F" w:rsidRPr="004E0020" w:rsidRDefault="00C4248F" w:rsidP="00ED5E9F">
      <w:pPr>
        <w:spacing w:after="0" w:line="360" w:lineRule="auto"/>
        <w:ind w:firstLine="709"/>
        <w:jc w:val="both"/>
        <w:rPr>
          <w:rFonts w:eastAsia="Times New Roman" w:cs="Times New Roman"/>
          <w:szCs w:val="24"/>
        </w:rPr>
      </w:pPr>
      <w:r w:rsidRPr="004E0020">
        <w:rPr>
          <w:rFonts w:eastAsia="Times New Roman" w:cs="Times New Roman"/>
          <w:szCs w:val="24"/>
        </w:rPr>
        <w:t xml:space="preserve">A </w:t>
      </w:r>
      <w:proofErr w:type="spellStart"/>
      <w:r w:rsidRPr="004E0020">
        <w:rPr>
          <w:rFonts w:eastAsia="Times New Roman" w:cs="Times New Roman"/>
          <w:szCs w:val="24"/>
        </w:rPr>
        <w:t>quandidade</w:t>
      </w:r>
      <w:proofErr w:type="spellEnd"/>
      <w:r w:rsidRPr="004E0020">
        <w:rPr>
          <w:rFonts w:eastAsia="Times New Roman" w:cs="Times New Roman"/>
          <w:szCs w:val="24"/>
        </w:rPr>
        <w:t xml:space="preserve"> de agrupamentos,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ou </w:t>
      </w:r>
      <w:r w:rsidRPr="004E0020">
        <w:rPr>
          <w:rFonts w:eastAsia="Times New Roman" w:cs="Times New Roman"/>
          <w:i/>
          <w:szCs w:val="24"/>
        </w:rPr>
        <w:t>clusters</w:t>
      </w:r>
      <w:r w:rsidRPr="004E0020">
        <w:rPr>
          <w:rFonts w:eastAsia="Times New Roman" w:cs="Times New Roman"/>
          <w:szCs w:val="24"/>
        </w:rPr>
        <w:t xml:space="preserve"> corresponde ao tempo de atravessamento total, dado pela soma do valor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de cada aresta, dividido pela capacidade de trabalho do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essa divisão obteve como resultado o valor decimal aproximado de 3,267, esse valor foi aproximado para o próximo inteiro positivo. Dessa forma, a quantidade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foi estabelecido como 4. </w:t>
      </w:r>
    </w:p>
    <w:p w14:paraId="6EDE1A86" w14:textId="77777777" w:rsidR="00C4248F" w:rsidRPr="004E0020" w:rsidRDefault="00C4248F" w:rsidP="00ED5E9F">
      <w:pPr>
        <w:spacing w:after="0" w:line="360" w:lineRule="auto"/>
        <w:ind w:firstLine="709"/>
        <w:jc w:val="both"/>
        <w:rPr>
          <w:rFonts w:eastAsia="Times New Roman" w:cs="Times New Roman"/>
          <w:szCs w:val="24"/>
        </w:rPr>
      </w:pPr>
      <w:r w:rsidRPr="004E0020">
        <w:rPr>
          <w:rFonts w:eastAsia="Times New Roman" w:cs="Times New Roman"/>
          <w:szCs w:val="24"/>
        </w:rPr>
        <w:t xml:space="preserve">De posse da matriz de distância entre as arestas, do número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a serem alocados, da capacidade de cada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e da necessidade de atendimento de cada aresta, expressa por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aplicou-se o problema das </w:t>
      </w:r>
      <w:r w:rsidRPr="004E0020">
        <w:rPr>
          <w:rFonts w:eastAsia="Times New Roman" w:cs="Times New Roman"/>
          <w:i/>
          <w:szCs w:val="24"/>
        </w:rPr>
        <w:t>p</w:t>
      </w:r>
      <w:r w:rsidRPr="004E0020">
        <w:rPr>
          <w:rFonts w:eastAsia="Times New Roman" w:cs="Times New Roman"/>
          <w:szCs w:val="24"/>
        </w:rPr>
        <w:t xml:space="preserve">-medianas conhecido como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w:t>
      </w:r>
      <w:r w:rsidRPr="004E0020">
        <w:rPr>
          <w:rFonts w:cs="Times New Roman"/>
          <w:szCs w:val="24"/>
        </w:rPr>
        <w:t xml:space="preserve">Para 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cs="Times New Roman"/>
          <w:szCs w:val="24"/>
        </w:rPr>
        <w:t xml:space="preserve"> como resultado foram gerados 4 </w:t>
      </w:r>
      <w:r w:rsidRPr="004E0020">
        <w:rPr>
          <w:rFonts w:cs="Times New Roman"/>
          <w:i/>
          <w:szCs w:val="24"/>
        </w:rPr>
        <w:t>clusters</w:t>
      </w:r>
      <w:r w:rsidRPr="004E0020">
        <w:rPr>
          <w:rFonts w:cs="Times New Roman"/>
          <w:szCs w:val="24"/>
        </w:rPr>
        <w:t xml:space="preserve">, para cada </w:t>
      </w:r>
      <w:r w:rsidRPr="004E0020">
        <w:rPr>
          <w:rFonts w:cs="Times New Roman"/>
          <w:i/>
          <w:szCs w:val="24"/>
        </w:rPr>
        <w:t>cluster</w:t>
      </w:r>
      <w:r w:rsidRPr="004E0020">
        <w:rPr>
          <w:rFonts w:cs="Times New Roman"/>
          <w:szCs w:val="24"/>
        </w:rPr>
        <w:t xml:space="preserve"> uma aresta foi escolhida como mediana. </w:t>
      </w:r>
    </w:p>
    <w:p w14:paraId="59AC70DA" w14:textId="77777777" w:rsidR="00251352" w:rsidRDefault="00C4248F" w:rsidP="00173159">
      <w:pPr>
        <w:spacing w:after="0" w:line="360" w:lineRule="auto"/>
        <w:ind w:firstLine="709"/>
        <w:jc w:val="both"/>
        <w:rPr>
          <w:rFonts w:cs="Times New Roman"/>
          <w:szCs w:val="24"/>
        </w:rPr>
      </w:pPr>
      <w:r w:rsidRPr="004E0020">
        <w:rPr>
          <w:rFonts w:cs="Times New Roman"/>
          <w:szCs w:val="24"/>
        </w:rPr>
        <w:t xml:space="preserve">A Figura 28 (a) parte </w:t>
      </w:r>
      <w:proofErr w:type="spellStart"/>
      <w:r w:rsidRPr="004E0020">
        <w:rPr>
          <w:rFonts w:cs="Times New Roman"/>
          <w:szCs w:val="24"/>
        </w:rPr>
        <w:t>a</w:t>
      </w:r>
      <w:proofErr w:type="spellEnd"/>
      <w:r w:rsidRPr="004E0020">
        <w:rPr>
          <w:rFonts w:cs="Times New Roman"/>
          <w:szCs w:val="24"/>
        </w:rPr>
        <w:t xml:space="preserve"> mostra a área decalcada para o exemplo, nela temos os vértices do grafo em vermelho e os pontos médios de cada aresta destacados em cores diferentes. Existem 4 agrupamentos, nas cores violeta, marrom, verde e amarela. Na Figura 28 (b) ver-se que cada agrupamento possui um conjunto com arestas disjuntas, mas podem compartilhar vértices semelhantes.</w:t>
      </w:r>
    </w:p>
    <w:p w14:paraId="477243DF" w14:textId="77777777" w:rsidR="00ED5E9F" w:rsidRPr="004E0020" w:rsidRDefault="00ED5E9F" w:rsidP="00C4248F">
      <w:pPr>
        <w:spacing w:after="0" w:line="360" w:lineRule="auto"/>
        <w:ind w:firstLine="567"/>
        <w:jc w:val="both"/>
        <w:rPr>
          <w:rFonts w:cs="Times New Roman"/>
          <w:szCs w:val="24"/>
        </w:rPr>
      </w:pPr>
    </w:p>
    <w:p w14:paraId="05A29257" w14:textId="77777777" w:rsidR="00C4248F" w:rsidRPr="00C7058A" w:rsidRDefault="00C4248F" w:rsidP="00C7058A">
      <w:pPr>
        <w:spacing w:after="0" w:line="240" w:lineRule="auto"/>
        <w:jc w:val="center"/>
        <w:rPr>
          <w:rFonts w:cs="Times New Roman"/>
          <w:sz w:val="20"/>
          <w:szCs w:val="20"/>
        </w:rPr>
      </w:pPr>
      <w:r w:rsidRPr="00C7058A">
        <w:rPr>
          <w:rFonts w:cs="Times New Roman"/>
          <w:sz w:val="20"/>
          <w:szCs w:val="20"/>
        </w:rPr>
        <w:lastRenderedPageBreak/>
        <w:t>Figura 28 – Clusters na rede urbana (a) e clusters (b)</w:t>
      </w:r>
    </w:p>
    <w:p w14:paraId="48D4BC4B" w14:textId="77777777" w:rsidR="00C4248F" w:rsidRPr="00C7058A" w:rsidRDefault="00C4248F" w:rsidP="00C7058A">
      <w:pPr>
        <w:spacing w:after="0" w:line="240" w:lineRule="auto"/>
        <w:jc w:val="center"/>
        <w:rPr>
          <w:rFonts w:cs="Times New Roman"/>
          <w:szCs w:val="24"/>
        </w:rPr>
      </w:pPr>
      <w:r w:rsidRPr="00C7058A">
        <w:rPr>
          <w:rFonts w:cs="Times New Roman"/>
          <w:noProof/>
          <w:szCs w:val="24"/>
        </w:rPr>
        <w:drawing>
          <wp:inline distT="0" distB="0" distL="0" distR="0" wp14:anchorId="0ABC3994" wp14:editId="71F998B6">
            <wp:extent cx="5430790" cy="200025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63.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37665" cy="2002782"/>
                    </a:xfrm>
                    <a:prstGeom prst="rect">
                      <a:avLst/>
                    </a:prstGeom>
                  </pic:spPr>
                </pic:pic>
              </a:graphicData>
            </a:graphic>
          </wp:inline>
        </w:drawing>
      </w:r>
    </w:p>
    <w:p w14:paraId="244854ED" w14:textId="77777777" w:rsidR="00C7058A" w:rsidRDefault="00C7058A" w:rsidP="00C7058A">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5EECD1C" w14:textId="77777777" w:rsidR="00C7058A" w:rsidRPr="004E0020" w:rsidRDefault="00C7058A" w:rsidP="00C7058A">
      <w:pPr>
        <w:spacing w:after="0" w:line="360" w:lineRule="auto"/>
        <w:jc w:val="center"/>
        <w:rPr>
          <w:rFonts w:cs="Times New Roman"/>
          <w:i/>
          <w:sz w:val="20"/>
          <w:szCs w:val="20"/>
        </w:rPr>
      </w:pPr>
    </w:p>
    <w:p w14:paraId="353F69D0" w14:textId="77777777" w:rsidR="00C4248F" w:rsidRDefault="00C4248F" w:rsidP="00ED5E9F">
      <w:pPr>
        <w:spacing w:after="0" w:line="360" w:lineRule="auto"/>
        <w:ind w:firstLine="709"/>
        <w:jc w:val="both"/>
        <w:rPr>
          <w:rFonts w:eastAsia="Times New Roman" w:cs="Times New Roman"/>
          <w:szCs w:val="24"/>
        </w:rPr>
      </w:pPr>
      <w:r w:rsidRPr="004E0020">
        <w:rPr>
          <w:rFonts w:cs="Times New Roman"/>
          <w:szCs w:val="24"/>
        </w:rPr>
        <w:t xml:space="preserve">A cada mediana foram atribuídos um conjunto de arestas respeitando a máxima capacidade que cada </w:t>
      </w:r>
      <w:proofErr w:type="spellStart"/>
      <w:r w:rsidRPr="004E0020">
        <w:rPr>
          <w:rFonts w:cs="Times New Roman"/>
          <w:szCs w:val="24"/>
        </w:rPr>
        <w:t>leiturista</w:t>
      </w:r>
      <w:proofErr w:type="spellEnd"/>
      <w:r w:rsidRPr="004E0020">
        <w:rPr>
          <w:rFonts w:cs="Times New Roman"/>
          <w:szCs w:val="24"/>
        </w:rPr>
        <w:t xml:space="preserve"> possui. A Tabela 2 mostra os </w:t>
      </w:r>
      <w:r w:rsidRPr="004E0020">
        <w:rPr>
          <w:rFonts w:cs="Times New Roman"/>
          <w:i/>
          <w:szCs w:val="24"/>
        </w:rPr>
        <w:t>clusters</w:t>
      </w:r>
      <w:r w:rsidRPr="004E0020">
        <w:rPr>
          <w:rFonts w:cs="Times New Roman"/>
          <w:szCs w:val="24"/>
        </w:rPr>
        <w:t xml:space="preserve">, as arestas escolhidas como mediana, as arestas associadas a </w:t>
      </w:r>
      <w:proofErr w:type="spellStart"/>
      <w:r w:rsidRPr="004E0020">
        <w:rPr>
          <w:rFonts w:cs="Times New Roman"/>
          <w:szCs w:val="24"/>
        </w:rPr>
        <w:t>esse</w:t>
      </w:r>
      <w:proofErr w:type="spellEnd"/>
      <w:r w:rsidRPr="004E0020">
        <w:rPr>
          <w:rFonts w:cs="Times New Roman"/>
          <w:szCs w:val="24"/>
        </w:rPr>
        <w:t xml:space="preserve"> mediana, os vértices de cada aresta associada a mediana, bem como os valores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w:t>
      </w:r>
    </w:p>
    <w:p w14:paraId="5CCB24B5" w14:textId="77777777" w:rsidR="00C7058A" w:rsidRPr="004E0020" w:rsidRDefault="00C7058A" w:rsidP="00ED5E9F">
      <w:pPr>
        <w:spacing w:after="0" w:line="360" w:lineRule="auto"/>
        <w:ind w:firstLine="709"/>
        <w:jc w:val="both"/>
        <w:rPr>
          <w:rFonts w:eastAsia="Times New Roman" w:cs="Times New Roman"/>
          <w:szCs w:val="24"/>
        </w:rPr>
      </w:pPr>
    </w:p>
    <w:p w14:paraId="784C0CEA" w14:textId="77777777" w:rsidR="00C4248F" w:rsidRPr="00C7058A" w:rsidRDefault="00C4248F" w:rsidP="00C7058A">
      <w:pPr>
        <w:spacing w:after="0" w:line="240" w:lineRule="auto"/>
        <w:jc w:val="center"/>
        <w:rPr>
          <w:rFonts w:cs="Times New Roman"/>
          <w:sz w:val="20"/>
          <w:szCs w:val="20"/>
        </w:rPr>
      </w:pPr>
      <w:r w:rsidRPr="00C7058A">
        <w:rPr>
          <w:rFonts w:cs="Times New Roman"/>
          <w:sz w:val="20"/>
          <w:szCs w:val="20"/>
        </w:rPr>
        <w:t>Tabela 2 – Clusters e demandas</w:t>
      </w:r>
    </w:p>
    <w:tbl>
      <w:tblPr>
        <w:tblStyle w:val="Tabelacomgrade"/>
        <w:tblW w:w="0" w:type="auto"/>
        <w:jc w:val="center"/>
        <w:tblLook w:val="04A0" w:firstRow="1" w:lastRow="0" w:firstColumn="1" w:lastColumn="0" w:noHBand="0" w:noVBand="1"/>
      </w:tblPr>
      <w:tblGrid>
        <w:gridCol w:w="988"/>
        <w:gridCol w:w="1275"/>
        <w:gridCol w:w="1276"/>
        <w:gridCol w:w="1559"/>
        <w:gridCol w:w="1275"/>
      </w:tblGrid>
      <w:tr w:rsidR="00C4248F" w:rsidRPr="004E0020" w14:paraId="79386178" w14:textId="77777777" w:rsidTr="00C4248F">
        <w:trPr>
          <w:jc w:val="center"/>
        </w:trPr>
        <w:tc>
          <w:tcPr>
            <w:tcW w:w="988" w:type="dxa"/>
            <w:tcBorders>
              <w:left w:val="nil"/>
              <w:bottom w:val="single" w:sz="4" w:space="0" w:color="auto"/>
              <w:right w:val="nil"/>
            </w:tcBorders>
            <w:vAlign w:val="center"/>
          </w:tcPr>
          <w:p w14:paraId="1898730F" w14:textId="77777777" w:rsidR="00C4248F" w:rsidRPr="004E0020" w:rsidRDefault="00C4248F" w:rsidP="00C4248F">
            <w:pPr>
              <w:jc w:val="center"/>
              <w:rPr>
                <w:rFonts w:cs="Times New Roman"/>
                <w:b/>
                <w:szCs w:val="24"/>
              </w:rPr>
            </w:pPr>
            <w:r w:rsidRPr="004E0020">
              <w:rPr>
                <w:rFonts w:eastAsia="Times New Roman" w:cs="Times New Roman"/>
                <w:b/>
                <w:szCs w:val="24"/>
              </w:rPr>
              <w:t>Cluster</w:t>
            </w:r>
          </w:p>
        </w:tc>
        <w:tc>
          <w:tcPr>
            <w:tcW w:w="1275" w:type="dxa"/>
            <w:tcBorders>
              <w:left w:val="nil"/>
              <w:right w:val="nil"/>
            </w:tcBorders>
            <w:vAlign w:val="center"/>
          </w:tcPr>
          <w:p w14:paraId="2B82B847" w14:textId="77777777" w:rsidR="00C4248F" w:rsidRPr="004E0020" w:rsidRDefault="00C4248F" w:rsidP="00C4248F">
            <w:pPr>
              <w:jc w:val="center"/>
              <w:rPr>
                <w:rFonts w:cs="Times New Roman"/>
                <w:b/>
                <w:szCs w:val="24"/>
              </w:rPr>
            </w:pPr>
            <w:r w:rsidRPr="004E0020">
              <w:rPr>
                <w:rFonts w:cs="Times New Roman"/>
                <w:b/>
                <w:szCs w:val="24"/>
              </w:rPr>
              <w:t>Mediana</w:t>
            </w:r>
          </w:p>
        </w:tc>
        <w:tc>
          <w:tcPr>
            <w:tcW w:w="1276" w:type="dxa"/>
            <w:tcBorders>
              <w:left w:val="nil"/>
              <w:bottom w:val="single" w:sz="4" w:space="0" w:color="auto"/>
              <w:right w:val="nil"/>
            </w:tcBorders>
            <w:vAlign w:val="center"/>
          </w:tcPr>
          <w:p w14:paraId="50E44D9D" w14:textId="77777777" w:rsidR="00C4248F" w:rsidRPr="004E0020" w:rsidRDefault="00C4248F" w:rsidP="00C4248F">
            <w:pPr>
              <w:jc w:val="center"/>
              <w:rPr>
                <w:rFonts w:cs="Times New Roman"/>
                <w:b/>
                <w:szCs w:val="24"/>
              </w:rPr>
            </w:pPr>
            <w:r w:rsidRPr="004E0020">
              <w:rPr>
                <w:rFonts w:cs="Times New Roman"/>
                <w:b/>
                <w:szCs w:val="24"/>
              </w:rPr>
              <w:t>Arestas</w:t>
            </w:r>
          </w:p>
        </w:tc>
        <w:tc>
          <w:tcPr>
            <w:tcW w:w="1559" w:type="dxa"/>
            <w:tcBorders>
              <w:left w:val="nil"/>
              <w:bottom w:val="single" w:sz="4" w:space="0" w:color="auto"/>
              <w:right w:val="nil"/>
            </w:tcBorders>
            <w:vAlign w:val="center"/>
          </w:tcPr>
          <w:p w14:paraId="6182675C" w14:textId="77777777" w:rsidR="00C4248F" w:rsidRPr="004E0020" w:rsidRDefault="00C4248F" w:rsidP="00C4248F">
            <w:pPr>
              <w:jc w:val="center"/>
              <w:rPr>
                <w:rFonts w:cs="Times New Roman"/>
                <w:b/>
                <w:szCs w:val="24"/>
              </w:rPr>
            </w:pPr>
            <w:r w:rsidRPr="004E0020">
              <w:rPr>
                <w:rFonts w:cs="Times New Roman"/>
                <w:b/>
                <w:szCs w:val="24"/>
              </w:rPr>
              <w:t>Vértices</w:t>
            </w:r>
          </w:p>
          <w:p w14:paraId="62C420C4" w14:textId="77777777" w:rsidR="00C4248F" w:rsidRPr="004E0020" w:rsidRDefault="00C4248F" w:rsidP="00C4248F">
            <w:pPr>
              <w:jc w:val="center"/>
              <w:rPr>
                <w:rFonts w:cs="Times New Roman"/>
                <w:b/>
                <w:szCs w:val="24"/>
              </w:rPr>
            </w:pPr>
            <w:r w:rsidRPr="004E0020">
              <w:rPr>
                <w:rFonts w:cs="Times New Roman"/>
                <w:b/>
                <w:szCs w:val="24"/>
              </w:rPr>
              <w:t>(</w:t>
            </w:r>
            <w:proofErr w:type="spellStart"/>
            <w:r w:rsidRPr="004E0020">
              <w:rPr>
                <w:rFonts w:cs="Times New Roman"/>
                <w:b/>
                <w:i/>
                <w:szCs w:val="24"/>
              </w:rPr>
              <w:t>i</w:t>
            </w:r>
            <w:r w:rsidRPr="004E0020">
              <w:rPr>
                <w:rFonts w:cs="Times New Roman"/>
                <w:b/>
                <w:szCs w:val="24"/>
              </w:rPr>
              <w:t>,</w:t>
            </w:r>
            <w:r w:rsidRPr="004E0020">
              <w:rPr>
                <w:rFonts w:cs="Times New Roman"/>
                <w:b/>
                <w:i/>
                <w:szCs w:val="24"/>
              </w:rPr>
              <w:t>j</w:t>
            </w:r>
            <w:proofErr w:type="spellEnd"/>
            <w:r w:rsidRPr="004E0020">
              <w:rPr>
                <w:rFonts w:cs="Times New Roman"/>
                <w:b/>
                <w:szCs w:val="24"/>
              </w:rPr>
              <w:t>)</w:t>
            </w:r>
          </w:p>
        </w:tc>
        <w:tc>
          <w:tcPr>
            <w:tcW w:w="1275" w:type="dxa"/>
            <w:tcBorders>
              <w:left w:val="nil"/>
              <w:bottom w:val="single" w:sz="4" w:space="0" w:color="auto"/>
              <w:right w:val="nil"/>
            </w:tcBorders>
            <w:vAlign w:val="center"/>
          </w:tcPr>
          <w:p w14:paraId="1929F212" w14:textId="77777777" w:rsidR="00C4248F" w:rsidRPr="004E0020" w:rsidRDefault="00C4248F" w:rsidP="00C4248F">
            <w:pPr>
              <w:jc w:val="center"/>
              <w:rPr>
                <w:rFonts w:cs="Times New Roman"/>
                <w:b/>
                <w:i/>
                <w:szCs w:val="24"/>
              </w:rPr>
            </w:pPr>
            <w:proofErr w:type="spellStart"/>
            <w:r w:rsidRPr="004E0020">
              <w:rPr>
                <w:rFonts w:eastAsia="Times New Roman" w:cs="Times New Roman"/>
                <w:b/>
                <w:szCs w:val="24"/>
              </w:rPr>
              <w:t>w</w:t>
            </w:r>
            <w:r w:rsidRPr="004E0020">
              <w:rPr>
                <w:rFonts w:eastAsia="Times New Roman" w:cs="Times New Roman"/>
                <w:b/>
                <w:i/>
                <w:szCs w:val="24"/>
                <w:vertAlign w:val="subscript"/>
              </w:rPr>
              <w:t>ij</w:t>
            </w:r>
            <w:proofErr w:type="spellEnd"/>
          </w:p>
        </w:tc>
      </w:tr>
      <w:tr w:rsidR="00C4248F" w:rsidRPr="004E0020" w14:paraId="505ED06D" w14:textId="77777777" w:rsidTr="00C4248F">
        <w:trPr>
          <w:jc w:val="center"/>
        </w:trPr>
        <w:tc>
          <w:tcPr>
            <w:tcW w:w="988" w:type="dxa"/>
            <w:vMerge w:val="restart"/>
            <w:tcBorders>
              <w:left w:val="nil"/>
              <w:right w:val="nil"/>
            </w:tcBorders>
            <w:vAlign w:val="center"/>
          </w:tcPr>
          <w:p w14:paraId="03003CFF" w14:textId="77777777" w:rsidR="00C4248F" w:rsidRPr="004E0020" w:rsidRDefault="00C4248F" w:rsidP="00C4248F">
            <w:pPr>
              <w:jc w:val="center"/>
              <w:rPr>
                <w:rFonts w:cs="Times New Roman"/>
                <w:szCs w:val="24"/>
              </w:rPr>
            </w:pPr>
            <w:r w:rsidRPr="004E0020">
              <w:rPr>
                <w:rFonts w:cs="Times New Roman"/>
                <w:szCs w:val="24"/>
              </w:rPr>
              <w:t>1</w:t>
            </w:r>
          </w:p>
        </w:tc>
        <w:tc>
          <w:tcPr>
            <w:tcW w:w="1275" w:type="dxa"/>
            <w:vMerge w:val="restart"/>
            <w:tcBorders>
              <w:left w:val="nil"/>
              <w:right w:val="nil"/>
            </w:tcBorders>
            <w:vAlign w:val="center"/>
          </w:tcPr>
          <w:p w14:paraId="3B30B49D" w14:textId="77777777" w:rsidR="00C4248F" w:rsidRPr="004E0020" w:rsidRDefault="00C4248F" w:rsidP="00C4248F">
            <w:pPr>
              <w:jc w:val="center"/>
              <w:rPr>
                <w:rFonts w:cs="Times New Roman"/>
                <w:i/>
                <w:szCs w:val="24"/>
              </w:rPr>
            </w:pPr>
            <w:r w:rsidRPr="004E0020">
              <w:rPr>
                <w:rFonts w:cs="Times New Roman"/>
                <w:szCs w:val="24"/>
              </w:rPr>
              <w:t>{</w:t>
            </w:r>
            <w:r w:rsidRPr="004E0020">
              <w:rPr>
                <w:rFonts w:cs="Times New Roman"/>
                <w:i/>
                <w:szCs w:val="24"/>
              </w:rPr>
              <w:t>h</w:t>
            </w:r>
            <w:r w:rsidRPr="004E0020">
              <w:rPr>
                <w:rFonts w:cs="Times New Roman"/>
                <w:szCs w:val="24"/>
              </w:rPr>
              <w:t>}</w:t>
            </w:r>
          </w:p>
        </w:tc>
        <w:tc>
          <w:tcPr>
            <w:tcW w:w="1276" w:type="dxa"/>
            <w:tcBorders>
              <w:left w:val="nil"/>
              <w:bottom w:val="nil"/>
              <w:right w:val="nil"/>
            </w:tcBorders>
            <w:vAlign w:val="center"/>
          </w:tcPr>
          <w:p w14:paraId="568DCACB" w14:textId="77777777" w:rsidR="00C4248F" w:rsidRPr="004E0020" w:rsidRDefault="00C4248F" w:rsidP="00C4248F">
            <w:pPr>
              <w:jc w:val="center"/>
              <w:rPr>
                <w:rFonts w:cs="Times New Roman"/>
                <w:szCs w:val="24"/>
              </w:rPr>
            </w:pPr>
            <w:r w:rsidRPr="004E0020">
              <w:rPr>
                <w:rFonts w:cs="Times New Roman"/>
                <w:szCs w:val="24"/>
              </w:rPr>
              <w:t xml:space="preserve">{ </w:t>
            </w:r>
            <w:r w:rsidRPr="004E0020">
              <w:rPr>
                <w:rFonts w:cs="Times New Roman"/>
                <w:i/>
                <w:szCs w:val="24"/>
              </w:rPr>
              <w:t xml:space="preserve">b </w:t>
            </w:r>
            <w:r w:rsidRPr="004E0020">
              <w:rPr>
                <w:rFonts w:cs="Times New Roman"/>
                <w:szCs w:val="24"/>
              </w:rPr>
              <w:t>}</w:t>
            </w:r>
          </w:p>
        </w:tc>
        <w:tc>
          <w:tcPr>
            <w:tcW w:w="1559" w:type="dxa"/>
            <w:tcBorders>
              <w:left w:val="nil"/>
              <w:bottom w:val="nil"/>
              <w:right w:val="nil"/>
            </w:tcBorders>
            <w:vAlign w:val="center"/>
          </w:tcPr>
          <w:p w14:paraId="18A9C3D6" w14:textId="77777777" w:rsidR="00C4248F" w:rsidRPr="004E0020" w:rsidRDefault="00C4248F" w:rsidP="00C4248F">
            <w:pPr>
              <w:jc w:val="center"/>
              <w:rPr>
                <w:rFonts w:cs="Times New Roman"/>
                <w:szCs w:val="24"/>
              </w:rPr>
            </w:pPr>
            <w:r w:rsidRPr="004E0020">
              <w:rPr>
                <w:rFonts w:cs="Times New Roman"/>
                <w:szCs w:val="24"/>
              </w:rPr>
              <w:t>{ 2,3 }</w:t>
            </w:r>
          </w:p>
        </w:tc>
        <w:tc>
          <w:tcPr>
            <w:tcW w:w="1275" w:type="dxa"/>
            <w:tcBorders>
              <w:left w:val="nil"/>
              <w:bottom w:val="nil"/>
              <w:right w:val="nil"/>
            </w:tcBorders>
            <w:vAlign w:val="center"/>
          </w:tcPr>
          <w:p w14:paraId="43CAA669" w14:textId="77777777" w:rsidR="00C4248F" w:rsidRPr="004E0020" w:rsidRDefault="00C4248F" w:rsidP="00C4248F">
            <w:pPr>
              <w:jc w:val="center"/>
              <w:rPr>
                <w:rFonts w:cs="Times New Roman"/>
                <w:szCs w:val="24"/>
              </w:rPr>
            </w:pPr>
            <w:r w:rsidRPr="004E0020">
              <w:rPr>
                <w:rFonts w:cs="Times New Roman"/>
                <w:szCs w:val="24"/>
              </w:rPr>
              <w:t>9</w:t>
            </w:r>
          </w:p>
        </w:tc>
      </w:tr>
      <w:tr w:rsidR="00C4248F" w:rsidRPr="004E0020" w14:paraId="6418238A" w14:textId="77777777" w:rsidTr="00C4248F">
        <w:trPr>
          <w:jc w:val="center"/>
        </w:trPr>
        <w:tc>
          <w:tcPr>
            <w:tcW w:w="988" w:type="dxa"/>
            <w:vMerge/>
            <w:tcBorders>
              <w:left w:val="nil"/>
              <w:right w:val="nil"/>
            </w:tcBorders>
            <w:vAlign w:val="center"/>
          </w:tcPr>
          <w:p w14:paraId="606ECDF9"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15E0A446"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660ACA99" w14:textId="77777777" w:rsidR="00C4248F" w:rsidRPr="004E0020" w:rsidRDefault="00C4248F" w:rsidP="00C4248F">
            <w:pPr>
              <w:jc w:val="center"/>
              <w:rPr>
                <w:rFonts w:cs="Times New Roman"/>
                <w:i/>
                <w:szCs w:val="24"/>
              </w:rPr>
            </w:pPr>
            <w:r w:rsidRPr="004E0020">
              <w:rPr>
                <w:rFonts w:cs="Times New Roman"/>
                <w:szCs w:val="24"/>
              </w:rPr>
              <w:t xml:space="preserve">{ </w:t>
            </w:r>
            <w:r w:rsidRPr="004E0020">
              <w:rPr>
                <w:rFonts w:cs="Times New Roman"/>
                <w:i/>
                <w:szCs w:val="24"/>
              </w:rPr>
              <w:t xml:space="preserve">c </w:t>
            </w:r>
            <w:r w:rsidRPr="004E0020">
              <w:rPr>
                <w:rFonts w:cs="Times New Roman"/>
                <w:szCs w:val="24"/>
              </w:rPr>
              <w:t>}</w:t>
            </w:r>
          </w:p>
        </w:tc>
        <w:tc>
          <w:tcPr>
            <w:tcW w:w="1559" w:type="dxa"/>
            <w:tcBorders>
              <w:top w:val="nil"/>
              <w:left w:val="nil"/>
              <w:bottom w:val="nil"/>
              <w:right w:val="nil"/>
            </w:tcBorders>
            <w:vAlign w:val="center"/>
          </w:tcPr>
          <w:p w14:paraId="470B4020" w14:textId="77777777" w:rsidR="00C4248F" w:rsidRPr="004E0020" w:rsidRDefault="00C4248F" w:rsidP="00C4248F">
            <w:pPr>
              <w:jc w:val="center"/>
              <w:rPr>
                <w:rFonts w:cs="Times New Roman"/>
                <w:szCs w:val="24"/>
              </w:rPr>
            </w:pPr>
            <w:r w:rsidRPr="004E0020">
              <w:rPr>
                <w:rFonts w:cs="Times New Roman"/>
                <w:szCs w:val="24"/>
              </w:rPr>
              <w:t>{ 3,4 }</w:t>
            </w:r>
          </w:p>
        </w:tc>
        <w:tc>
          <w:tcPr>
            <w:tcW w:w="1275" w:type="dxa"/>
            <w:tcBorders>
              <w:top w:val="nil"/>
              <w:left w:val="nil"/>
              <w:bottom w:val="nil"/>
              <w:right w:val="nil"/>
            </w:tcBorders>
            <w:vAlign w:val="center"/>
          </w:tcPr>
          <w:p w14:paraId="15A7DEB9" w14:textId="77777777" w:rsidR="00C4248F" w:rsidRPr="004E0020" w:rsidRDefault="00C4248F" w:rsidP="00C4248F">
            <w:pPr>
              <w:jc w:val="center"/>
              <w:rPr>
                <w:rFonts w:cs="Times New Roman"/>
                <w:szCs w:val="24"/>
              </w:rPr>
            </w:pPr>
            <w:r w:rsidRPr="004E0020">
              <w:rPr>
                <w:rFonts w:cs="Times New Roman"/>
                <w:szCs w:val="24"/>
              </w:rPr>
              <w:t>9</w:t>
            </w:r>
          </w:p>
        </w:tc>
      </w:tr>
      <w:tr w:rsidR="00C4248F" w:rsidRPr="004E0020" w14:paraId="45C957FB" w14:textId="77777777" w:rsidTr="00C4248F">
        <w:trPr>
          <w:jc w:val="center"/>
        </w:trPr>
        <w:tc>
          <w:tcPr>
            <w:tcW w:w="988" w:type="dxa"/>
            <w:vMerge/>
            <w:tcBorders>
              <w:left w:val="nil"/>
              <w:right w:val="nil"/>
            </w:tcBorders>
            <w:vAlign w:val="center"/>
          </w:tcPr>
          <w:p w14:paraId="0D185827"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79FA7CAC"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198DCEA5" w14:textId="77777777" w:rsidR="00C4248F" w:rsidRPr="004E0020" w:rsidRDefault="00C4248F" w:rsidP="00C4248F">
            <w:pPr>
              <w:jc w:val="center"/>
              <w:rPr>
                <w:rFonts w:cs="Times New Roman"/>
                <w:i/>
                <w:szCs w:val="24"/>
              </w:rPr>
            </w:pPr>
            <w:r w:rsidRPr="004E0020">
              <w:rPr>
                <w:rFonts w:cs="Times New Roman"/>
                <w:szCs w:val="24"/>
              </w:rPr>
              <w:t xml:space="preserve">{ </w:t>
            </w:r>
            <w:r w:rsidRPr="004E0020">
              <w:rPr>
                <w:rFonts w:cs="Times New Roman"/>
                <w:i/>
                <w:szCs w:val="24"/>
              </w:rPr>
              <w:t xml:space="preserve">d </w:t>
            </w:r>
            <w:r w:rsidRPr="004E0020">
              <w:rPr>
                <w:rFonts w:cs="Times New Roman"/>
                <w:szCs w:val="24"/>
              </w:rPr>
              <w:t>}</w:t>
            </w:r>
          </w:p>
        </w:tc>
        <w:tc>
          <w:tcPr>
            <w:tcW w:w="1559" w:type="dxa"/>
            <w:tcBorders>
              <w:top w:val="nil"/>
              <w:left w:val="nil"/>
              <w:bottom w:val="nil"/>
              <w:right w:val="nil"/>
            </w:tcBorders>
            <w:vAlign w:val="center"/>
          </w:tcPr>
          <w:p w14:paraId="703D42AA" w14:textId="77777777" w:rsidR="00C4248F" w:rsidRPr="004E0020" w:rsidRDefault="00C4248F" w:rsidP="00C4248F">
            <w:pPr>
              <w:jc w:val="center"/>
              <w:rPr>
                <w:rFonts w:cs="Times New Roman"/>
                <w:szCs w:val="24"/>
              </w:rPr>
            </w:pPr>
            <w:r w:rsidRPr="004E0020">
              <w:rPr>
                <w:rFonts w:cs="Times New Roman"/>
                <w:szCs w:val="24"/>
              </w:rPr>
              <w:t>{ 4,5 }</w:t>
            </w:r>
          </w:p>
        </w:tc>
        <w:tc>
          <w:tcPr>
            <w:tcW w:w="1275" w:type="dxa"/>
            <w:tcBorders>
              <w:top w:val="nil"/>
              <w:left w:val="nil"/>
              <w:bottom w:val="nil"/>
              <w:right w:val="nil"/>
            </w:tcBorders>
            <w:vAlign w:val="center"/>
          </w:tcPr>
          <w:p w14:paraId="793372D5" w14:textId="77777777" w:rsidR="00C4248F" w:rsidRPr="004E0020" w:rsidRDefault="00C4248F" w:rsidP="00C4248F">
            <w:pPr>
              <w:jc w:val="center"/>
              <w:rPr>
                <w:rFonts w:cs="Times New Roman"/>
                <w:szCs w:val="24"/>
              </w:rPr>
            </w:pPr>
            <w:r w:rsidRPr="004E0020">
              <w:rPr>
                <w:rFonts w:cs="Times New Roman"/>
                <w:szCs w:val="24"/>
              </w:rPr>
              <w:t>9</w:t>
            </w:r>
          </w:p>
        </w:tc>
      </w:tr>
      <w:tr w:rsidR="00C4248F" w:rsidRPr="004E0020" w14:paraId="6F6CBBA5" w14:textId="77777777" w:rsidTr="00C4248F">
        <w:trPr>
          <w:jc w:val="center"/>
        </w:trPr>
        <w:tc>
          <w:tcPr>
            <w:tcW w:w="988" w:type="dxa"/>
            <w:vMerge/>
            <w:tcBorders>
              <w:left w:val="nil"/>
              <w:right w:val="nil"/>
            </w:tcBorders>
            <w:vAlign w:val="center"/>
          </w:tcPr>
          <w:p w14:paraId="584102BC"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5112DC3C"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5B97BFE3" w14:textId="77777777" w:rsidR="00C4248F" w:rsidRPr="004E0020" w:rsidRDefault="00C4248F" w:rsidP="00C4248F">
            <w:pPr>
              <w:jc w:val="center"/>
              <w:rPr>
                <w:rFonts w:cs="Times New Roman"/>
                <w:i/>
                <w:szCs w:val="24"/>
              </w:rPr>
            </w:pPr>
            <w:r w:rsidRPr="004E0020">
              <w:rPr>
                <w:rFonts w:cs="Times New Roman"/>
                <w:szCs w:val="24"/>
              </w:rPr>
              <w:t xml:space="preserve">{ </w:t>
            </w:r>
            <w:r w:rsidRPr="004E0020">
              <w:rPr>
                <w:rFonts w:cs="Times New Roman"/>
                <w:i/>
                <w:szCs w:val="24"/>
              </w:rPr>
              <w:t xml:space="preserve">e </w:t>
            </w:r>
            <w:r w:rsidRPr="004E0020">
              <w:rPr>
                <w:rFonts w:cs="Times New Roman"/>
                <w:szCs w:val="24"/>
              </w:rPr>
              <w:t>}</w:t>
            </w:r>
          </w:p>
        </w:tc>
        <w:tc>
          <w:tcPr>
            <w:tcW w:w="1559" w:type="dxa"/>
            <w:tcBorders>
              <w:top w:val="nil"/>
              <w:left w:val="nil"/>
              <w:bottom w:val="nil"/>
              <w:right w:val="nil"/>
            </w:tcBorders>
            <w:vAlign w:val="center"/>
          </w:tcPr>
          <w:p w14:paraId="67A95C5A" w14:textId="77777777" w:rsidR="00C4248F" w:rsidRPr="004E0020" w:rsidRDefault="00C4248F" w:rsidP="00C4248F">
            <w:pPr>
              <w:jc w:val="center"/>
              <w:rPr>
                <w:rFonts w:cs="Times New Roman"/>
                <w:szCs w:val="24"/>
              </w:rPr>
            </w:pPr>
            <w:r w:rsidRPr="004E0020">
              <w:rPr>
                <w:rFonts w:cs="Times New Roman"/>
                <w:szCs w:val="24"/>
              </w:rPr>
              <w:t>{ 5,6 }</w:t>
            </w:r>
          </w:p>
        </w:tc>
        <w:tc>
          <w:tcPr>
            <w:tcW w:w="1275" w:type="dxa"/>
            <w:tcBorders>
              <w:top w:val="nil"/>
              <w:left w:val="nil"/>
              <w:bottom w:val="nil"/>
              <w:right w:val="nil"/>
            </w:tcBorders>
            <w:vAlign w:val="center"/>
          </w:tcPr>
          <w:p w14:paraId="6748D052" w14:textId="77777777" w:rsidR="00C4248F" w:rsidRPr="004E0020" w:rsidRDefault="00C4248F" w:rsidP="00C4248F">
            <w:pPr>
              <w:jc w:val="center"/>
              <w:rPr>
                <w:rFonts w:cs="Times New Roman"/>
                <w:szCs w:val="24"/>
              </w:rPr>
            </w:pPr>
            <w:r w:rsidRPr="004E0020">
              <w:rPr>
                <w:rFonts w:cs="Times New Roman"/>
                <w:szCs w:val="24"/>
              </w:rPr>
              <w:t>10</w:t>
            </w:r>
          </w:p>
        </w:tc>
      </w:tr>
      <w:tr w:rsidR="00C4248F" w:rsidRPr="004E0020" w14:paraId="76558ADC" w14:textId="77777777" w:rsidTr="00C4248F">
        <w:trPr>
          <w:jc w:val="center"/>
        </w:trPr>
        <w:tc>
          <w:tcPr>
            <w:tcW w:w="988" w:type="dxa"/>
            <w:vMerge/>
            <w:tcBorders>
              <w:left w:val="nil"/>
              <w:right w:val="nil"/>
            </w:tcBorders>
            <w:vAlign w:val="center"/>
          </w:tcPr>
          <w:p w14:paraId="39678B53"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5458B5A9"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6A3DEB4F" w14:textId="77777777" w:rsidR="00C4248F" w:rsidRPr="004E0020" w:rsidRDefault="00C4248F" w:rsidP="00C4248F">
            <w:pPr>
              <w:jc w:val="center"/>
              <w:rPr>
                <w:rFonts w:cs="Times New Roman"/>
                <w:i/>
                <w:szCs w:val="24"/>
              </w:rPr>
            </w:pPr>
            <w:r w:rsidRPr="004E0020">
              <w:rPr>
                <w:rFonts w:cs="Times New Roman"/>
                <w:szCs w:val="24"/>
              </w:rPr>
              <w:t xml:space="preserve">{ </w:t>
            </w:r>
            <w:r w:rsidRPr="004E0020">
              <w:rPr>
                <w:rFonts w:cs="Times New Roman"/>
                <w:i/>
                <w:szCs w:val="24"/>
              </w:rPr>
              <w:t xml:space="preserve">f </w:t>
            </w:r>
            <w:r w:rsidRPr="004E0020">
              <w:rPr>
                <w:rFonts w:cs="Times New Roman"/>
                <w:szCs w:val="24"/>
              </w:rPr>
              <w:t>}</w:t>
            </w:r>
          </w:p>
        </w:tc>
        <w:tc>
          <w:tcPr>
            <w:tcW w:w="1559" w:type="dxa"/>
            <w:tcBorders>
              <w:top w:val="nil"/>
              <w:left w:val="nil"/>
              <w:bottom w:val="nil"/>
              <w:right w:val="nil"/>
            </w:tcBorders>
            <w:vAlign w:val="center"/>
          </w:tcPr>
          <w:p w14:paraId="64792A83" w14:textId="77777777" w:rsidR="00C4248F" w:rsidRPr="004E0020" w:rsidRDefault="00C4248F" w:rsidP="00C4248F">
            <w:pPr>
              <w:jc w:val="center"/>
              <w:rPr>
                <w:rFonts w:cs="Times New Roman"/>
                <w:szCs w:val="24"/>
              </w:rPr>
            </w:pPr>
            <w:r w:rsidRPr="004E0020">
              <w:rPr>
                <w:rFonts w:cs="Times New Roman"/>
                <w:szCs w:val="24"/>
              </w:rPr>
              <w:t>{ 6,7 }</w:t>
            </w:r>
          </w:p>
        </w:tc>
        <w:tc>
          <w:tcPr>
            <w:tcW w:w="1275" w:type="dxa"/>
            <w:tcBorders>
              <w:top w:val="nil"/>
              <w:left w:val="nil"/>
              <w:bottom w:val="nil"/>
              <w:right w:val="nil"/>
            </w:tcBorders>
            <w:vAlign w:val="center"/>
          </w:tcPr>
          <w:p w14:paraId="1760C440" w14:textId="77777777" w:rsidR="00C4248F" w:rsidRPr="004E0020" w:rsidRDefault="00C4248F" w:rsidP="00C4248F">
            <w:pPr>
              <w:jc w:val="center"/>
              <w:rPr>
                <w:rFonts w:cs="Times New Roman"/>
                <w:szCs w:val="24"/>
              </w:rPr>
            </w:pPr>
            <w:r w:rsidRPr="004E0020">
              <w:rPr>
                <w:rFonts w:cs="Times New Roman"/>
                <w:szCs w:val="24"/>
              </w:rPr>
              <w:t>9</w:t>
            </w:r>
          </w:p>
        </w:tc>
      </w:tr>
      <w:tr w:rsidR="00C4248F" w:rsidRPr="004E0020" w14:paraId="22E7216F" w14:textId="77777777" w:rsidTr="00C4248F">
        <w:trPr>
          <w:jc w:val="center"/>
        </w:trPr>
        <w:tc>
          <w:tcPr>
            <w:tcW w:w="988" w:type="dxa"/>
            <w:vMerge/>
            <w:tcBorders>
              <w:left w:val="nil"/>
              <w:right w:val="nil"/>
            </w:tcBorders>
            <w:vAlign w:val="center"/>
          </w:tcPr>
          <w:p w14:paraId="4ABD224B"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54D96133"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3272C615" w14:textId="77777777" w:rsidR="00C4248F" w:rsidRPr="004E0020" w:rsidRDefault="00C4248F" w:rsidP="00C4248F">
            <w:pPr>
              <w:jc w:val="center"/>
              <w:rPr>
                <w:rFonts w:cs="Times New Roman"/>
                <w:i/>
                <w:szCs w:val="24"/>
              </w:rPr>
            </w:pPr>
            <w:r w:rsidRPr="004E0020">
              <w:rPr>
                <w:rFonts w:cs="Times New Roman"/>
                <w:szCs w:val="24"/>
              </w:rPr>
              <w:t xml:space="preserve">{ </w:t>
            </w:r>
            <w:r w:rsidRPr="004E0020">
              <w:rPr>
                <w:rFonts w:cs="Times New Roman"/>
                <w:i/>
                <w:szCs w:val="24"/>
              </w:rPr>
              <w:t xml:space="preserve">h </w:t>
            </w:r>
            <w:r w:rsidRPr="004E0020">
              <w:rPr>
                <w:rFonts w:cs="Times New Roman"/>
                <w:szCs w:val="24"/>
              </w:rPr>
              <w:t>}</w:t>
            </w:r>
          </w:p>
        </w:tc>
        <w:tc>
          <w:tcPr>
            <w:tcW w:w="1559" w:type="dxa"/>
            <w:tcBorders>
              <w:top w:val="nil"/>
              <w:left w:val="nil"/>
              <w:bottom w:val="nil"/>
              <w:right w:val="nil"/>
            </w:tcBorders>
            <w:vAlign w:val="center"/>
          </w:tcPr>
          <w:p w14:paraId="7825E453" w14:textId="77777777" w:rsidR="00C4248F" w:rsidRPr="004E0020" w:rsidRDefault="00C4248F" w:rsidP="00C4248F">
            <w:pPr>
              <w:jc w:val="center"/>
              <w:rPr>
                <w:rFonts w:cs="Times New Roman"/>
                <w:szCs w:val="24"/>
              </w:rPr>
            </w:pPr>
            <w:r w:rsidRPr="004E0020">
              <w:rPr>
                <w:rFonts w:cs="Times New Roman"/>
                <w:szCs w:val="24"/>
              </w:rPr>
              <w:t>{ 3,7 }</w:t>
            </w:r>
          </w:p>
        </w:tc>
        <w:tc>
          <w:tcPr>
            <w:tcW w:w="1275" w:type="dxa"/>
            <w:tcBorders>
              <w:top w:val="nil"/>
              <w:left w:val="nil"/>
              <w:bottom w:val="nil"/>
              <w:right w:val="nil"/>
            </w:tcBorders>
            <w:vAlign w:val="center"/>
          </w:tcPr>
          <w:p w14:paraId="60B5360B" w14:textId="77777777" w:rsidR="00C4248F" w:rsidRPr="004E0020" w:rsidRDefault="00C4248F" w:rsidP="00C4248F">
            <w:pPr>
              <w:jc w:val="center"/>
              <w:rPr>
                <w:rFonts w:cs="Times New Roman"/>
                <w:szCs w:val="24"/>
              </w:rPr>
            </w:pPr>
            <w:r w:rsidRPr="004E0020">
              <w:rPr>
                <w:rFonts w:cs="Times New Roman"/>
                <w:szCs w:val="24"/>
              </w:rPr>
              <w:t>18</w:t>
            </w:r>
          </w:p>
        </w:tc>
      </w:tr>
      <w:tr w:rsidR="00C4248F" w:rsidRPr="004E0020" w14:paraId="78B4D98E" w14:textId="77777777" w:rsidTr="00C4248F">
        <w:trPr>
          <w:jc w:val="center"/>
        </w:trPr>
        <w:tc>
          <w:tcPr>
            <w:tcW w:w="988" w:type="dxa"/>
            <w:vMerge/>
            <w:tcBorders>
              <w:left w:val="nil"/>
              <w:right w:val="nil"/>
            </w:tcBorders>
            <w:vAlign w:val="center"/>
          </w:tcPr>
          <w:p w14:paraId="17FA6636"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7C2FD2A5" w14:textId="77777777" w:rsidR="00C4248F" w:rsidRPr="004E0020" w:rsidRDefault="00C4248F" w:rsidP="00C4248F">
            <w:pPr>
              <w:jc w:val="center"/>
              <w:rPr>
                <w:rFonts w:cs="Times New Roman"/>
                <w:i/>
                <w:szCs w:val="24"/>
              </w:rPr>
            </w:pPr>
          </w:p>
        </w:tc>
        <w:tc>
          <w:tcPr>
            <w:tcW w:w="1276" w:type="dxa"/>
            <w:tcBorders>
              <w:top w:val="nil"/>
              <w:left w:val="nil"/>
              <w:bottom w:val="single" w:sz="4" w:space="0" w:color="auto"/>
              <w:right w:val="nil"/>
            </w:tcBorders>
            <w:vAlign w:val="center"/>
          </w:tcPr>
          <w:p w14:paraId="51B10A83" w14:textId="77777777" w:rsidR="00C4248F" w:rsidRPr="004E0020" w:rsidRDefault="00C4248F" w:rsidP="00C4248F">
            <w:pPr>
              <w:jc w:val="center"/>
              <w:rPr>
                <w:rFonts w:cs="Times New Roman"/>
                <w:i/>
                <w:szCs w:val="24"/>
              </w:rPr>
            </w:pPr>
            <w:r w:rsidRPr="004E0020">
              <w:rPr>
                <w:rFonts w:cs="Times New Roman"/>
                <w:szCs w:val="24"/>
              </w:rPr>
              <w:t xml:space="preserve">{ </w:t>
            </w:r>
            <w:r w:rsidRPr="004E0020">
              <w:rPr>
                <w:rFonts w:cs="Times New Roman"/>
                <w:i/>
                <w:szCs w:val="24"/>
              </w:rPr>
              <w:t xml:space="preserve">i </w:t>
            </w:r>
            <w:r w:rsidRPr="004E0020">
              <w:rPr>
                <w:rFonts w:cs="Times New Roman"/>
                <w:szCs w:val="24"/>
              </w:rPr>
              <w:t>}</w:t>
            </w:r>
          </w:p>
        </w:tc>
        <w:tc>
          <w:tcPr>
            <w:tcW w:w="1559" w:type="dxa"/>
            <w:tcBorders>
              <w:top w:val="nil"/>
              <w:left w:val="nil"/>
              <w:bottom w:val="single" w:sz="4" w:space="0" w:color="auto"/>
              <w:right w:val="nil"/>
            </w:tcBorders>
            <w:vAlign w:val="center"/>
          </w:tcPr>
          <w:p w14:paraId="0FED2620" w14:textId="77777777" w:rsidR="00C4248F" w:rsidRPr="004E0020" w:rsidRDefault="00C4248F" w:rsidP="00C4248F">
            <w:pPr>
              <w:jc w:val="center"/>
              <w:rPr>
                <w:rFonts w:cs="Times New Roman"/>
                <w:szCs w:val="24"/>
              </w:rPr>
            </w:pPr>
            <w:r w:rsidRPr="004E0020">
              <w:rPr>
                <w:rFonts w:cs="Times New Roman"/>
                <w:szCs w:val="24"/>
              </w:rPr>
              <w:t>{ 2,8 }</w:t>
            </w:r>
          </w:p>
        </w:tc>
        <w:tc>
          <w:tcPr>
            <w:tcW w:w="1275" w:type="dxa"/>
            <w:tcBorders>
              <w:top w:val="nil"/>
              <w:left w:val="nil"/>
              <w:bottom w:val="single" w:sz="4" w:space="0" w:color="auto"/>
              <w:right w:val="nil"/>
            </w:tcBorders>
            <w:vAlign w:val="center"/>
          </w:tcPr>
          <w:p w14:paraId="17DC47A2" w14:textId="77777777" w:rsidR="00C4248F" w:rsidRPr="004E0020" w:rsidRDefault="00C4248F" w:rsidP="00C4248F">
            <w:pPr>
              <w:jc w:val="center"/>
              <w:rPr>
                <w:rFonts w:cs="Times New Roman"/>
                <w:szCs w:val="24"/>
              </w:rPr>
            </w:pPr>
            <w:r w:rsidRPr="004E0020">
              <w:rPr>
                <w:rFonts w:cs="Times New Roman"/>
                <w:szCs w:val="24"/>
              </w:rPr>
              <w:t>20</w:t>
            </w:r>
          </w:p>
        </w:tc>
      </w:tr>
      <w:tr w:rsidR="00C4248F" w:rsidRPr="004E0020" w14:paraId="2C92E496" w14:textId="77777777" w:rsidTr="00C4248F">
        <w:trPr>
          <w:jc w:val="center"/>
        </w:trPr>
        <w:tc>
          <w:tcPr>
            <w:tcW w:w="988" w:type="dxa"/>
            <w:vMerge/>
            <w:tcBorders>
              <w:left w:val="nil"/>
              <w:right w:val="nil"/>
            </w:tcBorders>
            <w:vAlign w:val="center"/>
          </w:tcPr>
          <w:p w14:paraId="4D0B1645"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3D622E4E" w14:textId="77777777" w:rsidR="00C4248F" w:rsidRPr="004E0020" w:rsidRDefault="00C4248F" w:rsidP="00C4248F">
            <w:pPr>
              <w:jc w:val="center"/>
              <w:rPr>
                <w:rFonts w:cs="Times New Roman"/>
                <w:i/>
                <w:szCs w:val="24"/>
              </w:rPr>
            </w:pPr>
          </w:p>
        </w:tc>
        <w:tc>
          <w:tcPr>
            <w:tcW w:w="2835" w:type="dxa"/>
            <w:gridSpan w:val="2"/>
            <w:tcBorders>
              <w:left w:val="nil"/>
              <w:bottom w:val="single" w:sz="4" w:space="0" w:color="auto"/>
              <w:right w:val="nil"/>
            </w:tcBorders>
            <w:vAlign w:val="center"/>
          </w:tcPr>
          <w:p w14:paraId="7A974CFC" w14:textId="77777777" w:rsidR="00C4248F" w:rsidRPr="004E0020" w:rsidRDefault="00C4248F" w:rsidP="00C4248F">
            <w:pPr>
              <w:jc w:val="center"/>
              <w:rPr>
                <w:rFonts w:cs="Times New Roman"/>
                <w:b/>
                <w:szCs w:val="24"/>
              </w:rPr>
            </w:pPr>
            <w:r w:rsidRPr="004E0020">
              <w:rPr>
                <w:rFonts w:cs="Times New Roman"/>
                <w:b/>
                <w:szCs w:val="24"/>
              </w:rPr>
              <w:t>Total</w:t>
            </w:r>
          </w:p>
        </w:tc>
        <w:tc>
          <w:tcPr>
            <w:tcW w:w="1275" w:type="dxa"/>
            <w:tcBorders>
              <w:left w:val="nil"/>
              <w:bottom w:val="single" w:sz="4" w:space="0" w:color="auto"/>
              <w:right w:val="nil"/>
            </w:tcBorders>
            <w:vAlign w:val="center"/>
          </w:tcPr>
          <w:p w14:paraId="197159E8" w14:textId="77777777" w:rsidR="00C4248F" w:rsidRPr="004E0020" w:rsidRDefault="00C4248F" w:rsidP="00C4248F">
            <w:pPr>
              <w:jc w:val="center"/>
              <w:rPr>
                <w:rFonts w:cs="Times New Roman"/>
                <w:szCs w:val="24"/>
              </w:rPr>
            </w:pPr>
            <w:r w:rsidRPr="004E0020">
              <w:rPr>
                <w:rFonts w:cs="Times New Roman"/>
                <w:szCs w:val="24"/>
              </w:rPr>
              <w:t>84</w:t>
            </w:r>
          </w:p>
        </w:tc>
      </w:tr>
      <w:tr w:rsidR="00C4248F" w:rsidRPr="004E0020" w14:paraId="2917584F" w14:textId="77777777" w:rsidTr="00C4248F">
        <w:trPr>
          <w:jc w:val="center"/>
        </w:trPr>
        <w:tc>
          <w:tcPr>
            <w:tcW w:w="988" w:type="dxa"/>
            <w:vMerge w:val="restart"/>
            <w:tcBorders>
              <w:left w:val="nil"/>
              <w:right w:val="nil"/>
            </w:tcBorders>
            <w:vAlign w:val="center"/>
          </w:tcPr>
          <w:p w14:paraId="1A581707" w14:textId="77777777" w:rsidR="00C4248F" w:rsidRPr="004E0020" w:rsidRDefault="00C4248F" w:rsidP="00C4248F">
            <w:pPr>
              <w:jc w:val="center"/>
              <w:rPr>
                <w:rFonts w:cs="Times New Roman"/>
                <w:szCs w:val="24"/>
              </w:rPr>
            </w:pPr>
            <w:r w:rsidRPr="004E0020">
              <w:rPr>
                <w:rFonts w:cs="Times New Roman"/>
                <w:szCs w:val="24"/>
              </w:rPr>
              <w:t>2</w:t>
            </w:r>
          </w:p>
        </w:tc>
        <w:tc>
          <w:tcPr>
            <w:tcW w:w="1275" w:type="dxa"/>
            <w:vMerge w:val="restart"/>
            <w:tcBorders>
              <w:left w:val="nil"/>
              <w:right w:val="nil"/>
            </w:tcBorders>
            <w:vAlign w:val="center"/>
          </w:tcPr>
          <w:p w14:paraId="4078146D" w14:textId="77777777" w:rsidR="00C4248F" w:rsidRPr="004E0020" w:rsidRDefault="00C4248F" w:rsidP="00C4248F">
            <w:pPr>
              <w:jc w:val="center"/>
              <w:rPr>
                <w:rFonts w:cs="Times New Roman"/>
                <w:szCs w:val="24"/>
              </w:rPr>
            </w:pPr>
            <w:r w:rsidRPr="004E0020">
              <w:rPr>
                <w:rFonts w:cs="Times New Roman"/>
                <w:szCs w:val="24"/>
              </w:rPr>
              <w:t>{</w:t>
            </w:r>
            <w:r w:rsidRPr="004E0020">
              <w:rPr>
                <w:rFonts w:cs="Times New Roman"/>
                <w:i/>
                <w:szCs w:val="24"/>
              </w:rPr>
              <w:t>j</w:t>
            </w:r>
            <w:r w:rsidRPr="004E0020">
              <w:rPr>
                <w:rFonts w:cs="Times New Roman"/>
                <w:szCs w:val="24"/>
              </w:rPr>
              <w:t>}</w:t>
            </w:r>
          </w:p>
        </w:tc>
        <w:tc>
          <w:tcPr>
            <w:tcW w:w="1276" w:type="dxa"/>
            <w:tcBorders>
              <w:left w:val="nil"/>
              <w:bottom w:val="nil"/>
              <w:right w:val="nil"/>
            </w:tcBorders>
            <w:vAlign w:val="center"/>
          </w:tcPr>
          <w:p w14:paraId="59B46BDE" w14:textId="77777777" w:rsidR="00C4248F" w:rsidRPr="004E0020" w:rsidRDefault="00C4248F" w:rsidP="00C4248F">
            <w:pPr>
              <w:jc w:val="center"/>
              <w:rPr>
                <w:rFonts w:cs="Times New Roman"/>
                <w:i/>
                <w:szCs w:val="24"/>
              </w:rPr>
            </w:pPr>
            <w:r w:rsidRPr="004E0020">
              <w:rPr>
                <w:rFonts w:cs="Times New Roman"/>
                <w:szCs w:val="24"/>
              </w:rPr>
              <w:t xml:space="preserve">{ </w:t>
            </w:r>
            <w:r w:rsidRPr="004E0020">
              <w:rPr>
                <w:rFonts w:cs="Times New Roman"/>
                <w:i/>
                <w:szCs w:val="24"/>
              </w:rPr>
              <w:t xml:space="preserve">j </w:t>
            </w:r>
            <w:r w:rsidRPr="004E0020">
              <w:rPr>
                <w:rFonts w:cs="Times New Roman"/>
                <w:szCs w:val="24"/>
              </w:rPr>
              <w:t>}</w:t>
            </w:r>
          </w:p>
        </w:tc>
        <w:tc>
          <w:tcPr>
            <w:tcW w:w="1559" w:type="dxa"/>
            <w:tcBorders>
              <w:left w:val="nil"/>
              <w:bottom w:val="nil"/>
              <w:right w:val="nil"/>
            </w:tcBorders>
            <w:vAlign w:val="center"/>
          </w:tcPr>
          <w:p w14:paraId="799B0E6B" w14:textId="77777777" w:rsidR="00C4248F" w:rsidRPr="004E0020" w:rsidRDefault="00C4248F" w:rsidP="00C4248F">
            <w:pPr>
              <w:jc w:val="center"/>
              <w:rPr>
                <w:rFonts w:cs="Times New Roman"/>
                <w:szCs w:val="24"/>
              </w:rPr>
            </w:pPr>
            <w:r w:rsidRPr="004E0020">
              <w:rPr>
                <w:rFonts w:cs="Times New Roman"/>
                <w:szCs w:val="24"/>
              </w:rPr>
              <w:t>{ 1,9 }</w:t>
            </w:r>
          </w:p>
        </w:tc>
        <w:tc>
          <w:tcPr>
            <w:tcW w:w="1275" w:type="dxa"/>
            <w:tcBorders>
              <w:left w:val="nil"/>
              <w:bottom w:val="nil"/>
              <w:right w:val="nil"/>
            </w:tcBorders>
            <w:vAlign w:val="center"/>
          </w:tcPr>
          <w:p w14:paraId="4C8518DB" w14:textId="77777777" w:rsidR="00C4248F" w:rsidRPr="004E0020" w:rsidRDefault="00C4248F" w:rsidP="00C4248F">
            <w:pPr>
              <w:jc w:val="center"/>
              <w:rPr>
                <w:rFonts w:cs="Times New Roman"/>
                <w:szCs w:val="24"/>
              </w:rPr>
            </w:pPr>
            <w:r w:rsidRPr="004E0020">
              <w:rPr>
                <w:rFonts w:cs="Times New Roman"/>
                <w:szCs w:val="24"/>
              </w:rPr>
              <w:t>15</w:t>
            </w:r>
          </w:p>
        </w:tc>
      </w:tr>
      <w:tr w:rsidR="00C4248F" w:rsidRPr="004E0020" w14:paraId="7729D69F" w14:textId="77777777" w:rsidTr="00C4248F">
        <w:trPr>
          <w:jc w:val="center"/>
        </w:trPr>
        <w:tc>
          <w:tcPr>
            <w:tcW w:w="988" w:type="dxa"/>
            <w:vMerge/>
            <w:tcBorders>
              <w:left w:val="nil"/>
              <w:right w:val="nil"/>
            </w:tcBorders>
            <w:vAlign w:val="center"/>
          </w:tcPr>
          <w:p w14:paraId="7FA3A4DD"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43F8AE24" w14:textId="77777777" w:rsidR="00C4248F" w:rsidRPr="004E0020" w:rsidRDefault="00C4248F" w:rsidP="00C4248F">
            <w:pPr>
              <w:jc w:val="center"/>
              <w:rPr>
                <w:rFonts w:cs="Times New Roman"/>
                <w:i/>
                <w:szCs w:val="24"/>
              </w:rPr>
            </w:pPr>
          </w:p>
        </w:tc>
        <w:tc>
          <w:tcPr>
            <w:tcW w:w="1276" w:type="dxa"/>
            <w:tcBorders>
              <w:top w:val="nil"/>
              <w:left w:val="nil"/>
              <w:bottom w:val="single" w:sz="4" w:space="0" w:color="auto"/>
              <w:right w:val="nil"/>
            </w:tcBorders>
            <w:vAlign w:val="center"/>
          </w:tcPr>
          <w:p w14:paraId="363D7EA9" w14:textId="77777777" w:rsidR="00C4248F" w:rsidRPr="004E0020" w:rsidRDefault="00C4248F" w:rsidP="00C4248F">
            <w:pPr>
              <w:jc w:val="center"/>
              <w:rPr>
                <w:rFonts w:cs="Times New Roman"/>
                <w:i/>
                <w:szCs w:val="24"/>
              </w:rPr>
            </w:pPr>
            <w:r w:rsidRPr="004E0020">
              <w:rPr>
                <w:rFonts w:cs="Times New Roman"/>
                <w:szCs w:val="24"/>
              </w:rPr>
              <w:t xml:space="preserve">{ </w:t>
            </w:r>
            <w:r w:rsidRPr="004E0020">
              <w:rPr>
                <w:rFonts w:cs="Times New Roman"/>
                <w:i/>
                <w:szCs w:val="24"/>
              </w:rPr>
              <w:t xml:space="preserve">a </w:t>
            </w:r>
            <w:r w:rsidRPr="004E0020">
              <w:rPr>
                <w:rFonts w:cs="Times New Roman"/>
                <w:szCs w:val="24"/>
              </w:rPr>
              <w:t>}</w:t>
            </w:r>
          </w:p>
        </w:tc>
        <w:tc>
          <w:tcPr>
            <w:tcW w:w="1559" w:type="dxa"/>
            <w:tcBorders>
              <w:top w:val="nil"/>
              <w:left w:val="nil"/>
              <w:bottom w:val="single" w:sz="4" w:space="0" w:color="auto"/>
              <w:right w:val="nil"/>
            </w:tcBorders>
            <w:vAlign w:val="center"/>
          </w:tcPr>
          <w:p w14:paraId="7030DC3A" w14:textId="77777777" w:rsidR="00C4248F" w:rsidRPr="004E0020" w:rsidRDefault="00C4248F" w:rsidP="00C4248F">
            <w:pPr>
              <w:jc w:val="center"/>
              <w:rPr>
                <w:rFonts w:cs="Times New Roman"/>
                <w:szCs w:val="24"/>
              </w:rPr>
            </w:pPr>
            <w:r w:rsidRPr="004E0020">
              <w:rPr>
                <w:rFonts w:cs="Times New Roman"/>
                <w:szCs w:val="24"/>
              </w:rPr>
              <w:t>{ 1,2 }</w:t>
            </w:r>
          </w:p>
        </w:tc>
        <w:tc>
          <w:tcPr>
            <w:tcW w:w="1275" w:type="dxa"/>
            <w:tcBorders>
              <w:top w:val="nil"/>
              <w:left w:val="nil"/>
              <w:bottom w:val="single" w:sz="4" w:space="0" w:color="auto"/>
              <w:right w:val="nil"/>
            </w:tcBorders>
            <w:vAlign w:val="center"/>
          </w:tcPr>
          <w:p w14:paraId="1D7D9E2D" w14:textId="77777777" w:rsidR="00C4248F" w:rsidRPr="004E0020" w:rsidRDefault="00C4248F" w:rsidP="00C4248F">
            <w:pPr>
              <w:jc w:val="center"/>
              <w:rPr>
                <w:rFonts w:cs="Times New Roman"/>
                <w:szCs w:val="24"/>
              </w:rPr>
            </w:pPr>
            <w:r w:rsidRPr="004E0020">
              <w:rPr>
                <w:rFonts w:cs="Times New Roman"/>
                <w:szCs w:val="24"/>
              </w:rPr>
              <w:t>38</w:t>
            </w:r>
          </w:p>
        </w:tc>
      </w:tr>
      <w:tr w:rsidR="00C4248F" w:rsidRPr="004E0020" w14:paraId="2E362953" w14:textId="77777777" w:rsidTr="00C4248F">
        <w:trPr>
          <w:jc w:val="center"/>
        </w:trPr>
        <w:tc>
          <w:tcPr>
            <w:tcW w:w="988" w:type="dxa"/>
            <w:vMerge/>
            <w:tcBorders>
              <w:left w:val="nil"/>
              <w:right w:val="nil"/>
            </w:tcBorders>
            <w:vAlign w:val="center"/>
          </w:tcPr>
          <w:p w14:paraId="1B1B8D65"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0B0C2A72" w14:textId="77777777" w:rsidR="00C4248F" w:rsidRPr="004E0020" w:rsidRDefault="00C4248F" w:rsidP="00C4248F">
            <w:pPr>
              <w:jc w:val="center"/>
              <w:rPr>
                <w:rFonts w:cs="Times New Roman"/>
                <w:i/>
                <w:szCs w:val="24"/>
              </w:rPr>
            </w:pPr>
          </w:p>
        </w:tc>
        <w:tc>
          <w:tcPr>
            <w:tcW w:w="2835" w:type="dxa"/>
            <w:gridSpan w:val="2"/>
            <w:tcBorders>
              <w:left w:val="nil"/>
              <w:bottom w:val="single" w:sz="4" w:space="0" w:color="auto"/>
              <w:right w:val="nil"/>
            </w:tcBorders>
            <w:vAlign w:val="center"/>
          </w:tcPr>
          <w:p w14:paraId="6CC50737" w14:textId="77777777" w:rsidR="00C4248F" w:rsidRPr="004E0020" w:rsidRDefault="00C4248F" w:rsidP="00C4248F">
            <w:pPr>
              <w:jc w:val="center"/>
              <w:rPr>
                <w:rFonts w:cs="Times New Roman"/>
                <w:b/>
                <w:szCs w:val="24"/>
              </w:rPr>
            </w:pPr>
            <w:r w:rsidRPr="004E0020">
              <w:rPr>
                <w:rFonts w:cs="Times New Roman"/>
                <w:b/>
                <w:szCs w:val="24"/>
              </w:rPr>
              <w:t>Total</w:t>
            </w:r>
          </w:p>
        </w:tc>
        <w:tc>
          <w:tcPr>
            <w:tcW w:w="1275" w:type="dxa"/>
            <w:tcBorders>
              <w:left w:val="nil"/>
              <w:bottom w:val="single" w:sz="4" w:space="0" w:color="auto"/>
              <w:right w:val="nil"/>
            </w:tcBorders>
            <w:vAlign w:val="center"/>
          </w:tcPr>
          <w:p w14:paraId="5DB2C4D6" w14:textId="77777777" w:rsidR="00C4248F" w:rsidRPr="004E0020" w:rsidRDefault="00C4248F" w:rsidP="00C4248F">
            <w:pPr>
              <w:jc w:val="center"/>
              <w:rPr>
                <w:rFonts w:cs="Times New Roman"/>
                <w:szCs w:val="24"/>
              </w:rPr>
            </w:pPr>
            <w:r w:rsidRPr="004E0020">
              <w:rPr>
                <w:rFonts w:cs="Times New Roman"/>
                <w:szCs w:val="24"/>
              </w:rPr>
              <w:t>53</w:t>
            </w:r>
          </w:p>
        </w:tc>
      </w:tr>
      <w:tr w:rsidR="00C4248F" w:rsidRPr="004E0020" w14:paraId="51041214" w14:textId="77777777" w:rsidTr="00C4248F">
        <w:trPr>
          <w:jc w:val="center"/>
        </w:trPr>
        <w:tc>
          <w:tcPr>
            <w:tcW w:w="988" w:type="dxa"/>
            <w:vMerge w:val="restart"/>
            <w:tcBorders>
              <w:left w:val="nil"/>
              <w:right w:val="nil"/>
            </w:tcBorders>
            <w:vAlign w:val="center"/>
          </w:tcPr>
          <w:p w14:paraId="6EDC17FC" w14:textId="77777777" w:rsidR="00C4248F" w:rsidRPr="004E0020" w:rsidRDefault="00C4248F" w:rsidP="00C4248F">
            <w:pPr>
              <w:jc w:val="center"/>
              <w:rPr>
                <w:rFonts w:cs="Times New Roman"/>
                <w:szCs w:val="24"/>
              </w:rPr>
            </w:pPr>
            <w:r w:rsidRPr="004E0020">
              <w:rPr>
                <w:rFonts w:cs="Times New Roman"/>
                <w:szCs w:val="24"/>
              </w:rPr>
              <w:t>3</w:t>
            </w:r>
          </w:p>
        </w:tc>
        <w:tc>
          <w:tcPr>
            <w:tcW w:w="1275" w:type="dxa"/>
            <w:vMerge w:val="restart"/>
            <w:tcBorders>
              <w:left w:val="nil"/>
              <w:right w:val="nil"/>
            </w:tcBorders>
            <w:vAlign w:val="center"/>
          </w:tcPr>
          <w:p w14:paraId="0C911FA7" w14:textId="77777777" w:rsidR="00C4248F" w:rsidRPr="004E0020" w:rsidRDefault="00C4248F" w:rsidP="00C4248F">
            <w:pPr>
              <w:jc w:val="center"/>
              <w:rPr>
                <w:rFonts w:cs="Times New Roman"/>
                <w:i/>
                <w:szCs w:val="24"/>
              </w:rPr>
            </w:pPr>
            <w:r w:rsidRPr="004E0020">
              <w:rPr>
                <w:rFonts w:cs="Times New Roman"/>
                <w:szCs w:val="24"/>
              </w:rPr>
              <w:t>{</w:t>
            </w:r>
            <w:r w:rsidRPr="004E0020">
              <w:rPr>
                <w:rFonts w:cs="Times New Roman"/>
                <w:i/>
                <w:szCs w:val="24"/>
              </w:rPr>
              <w:t>p</w:t>
            </w:r>
            <w:r w:rsidRPr="004E0020">
              <w:rPr>
                <w:rFonts w:cs="Times New Roman"/>
                <w:szCs w:val="24"/>
              </w:rPr>
              <w:t>}</w:t>
            </w:r>
          </w:p>
        </w:tc>
        <w:tc>
          <w:tcPr>
            <w:tcW w:w="1276" w:type="dxa"/>
            <w:tcBorders>
              <w:top w:val="nil"/>
              <w:left w:val="nil"/>
              <w:bottom w:val="nil"/>
              <w:right w:val="nil"/>
            </w:tcBorders>
            <w:vAlign w:val="center"/>
          </w:tcPr>
          <w:p w14:paraId="3677FBF2" w14:textId="77777777" w:rsidR="00C4248F" w:rsidRPr="004E0020" w:rsidRDefault="00C4248F" w:rsidP="00C4248F">
            <w:pPr>
              <w:jc w:val="center"/>
              <w:rPr>
                <w:rFonts w:cs="Times New Roman"/>
                <w:i/>
                <w:szCs w:val="24"/>
              </w:rPr>
            </w:pPr>
            <w:r w:rsidRPr="004E0020">
              <w:rPr>
                <w:rFonts w:cs="Times New Roman"/>
                <w:szCs w:val="24"/>
              </w:rPr>
              <w:t xml:space="preserve">{ </w:t>
            </w:r>
            <w:r w:rsidRPr="004E0020">
              <w:rPr>
                <w:rFonts w:cs="Times New Roman"/>
                <w:i/>
                <w:szCs w:val="24"/>
              </w:rPr>
              <w:t xml:space="preserve">g </w:t>
            </w:r>
            <w:r w:rsidRPr="004E0020">
              <w:rPr>
                <w:rFonts w:cs="Times New Roman"/>
                <w:szCs w:val="24"/>
              </w:rPr>
              <w:t>}</w:t>
            </w:r>
          </w:p>
        </w:tc>
        <w:tc>
          <w:tcPr>
            <w:tcW w:w="1559" w:type="dxa"/>
            <w:tcBorders>
              <w:top w:val="nil"/>
              <w:left w:val="nil"/>
              <w:bottom w:val="nil"/>
              <w:right w:val="nil"/>
            </w:tcBorders>
            <w:vAlign w:val="center"/>
          </w:tcPr>
          <w:p w14:paraId="3409482F" w14:textId="77777777" w:rsidR="00C4248F" w:rsidRPr="004E0020" w:rsidRDefault="00C4248F" w:rsidP="00C4248F">
            <w:pPr>
              <w:jc w:val="center"/>
              <w:rPr>
                <w:rFonts w:cs="Times New Roman"/>
                <w:szCs w:val="24"/>
              </w:rPr>
            </w:pPr>
            <w:r w:rsidRPr="004E0020">
              <w:rPr>
                <w:rFonts w:cs="Times New Roman"/>
                <w:szCs w:val="24"/>
              </w:rPr>
              <w:t>{ 7,8 }</w:t>
            </w:r>
          </w:p>
        </w:tc>
        <w:tc>
          <w:tcPr>
            <w:tcW w:w="1275" w:type="dxa"/>
            <w:tcBorders>
              <w:top w:val="nil"/>
              <w:left w:val="nil"/>
              <w:bottom w:val="nil"/>
              <w:right w:val="nil"/>
            </w:tcBorders>
            <w:vAlign w:val="center"/>
          </w:tcPr>
          <w:p w14:paraId="632301AC" w14:textId="77777777" w:rsidR="00C4248F" w:rsidRPr="004E0020" w:rsidRDefault="00C4248F" w:rsidP="00C4248F">
            <w:pPr>
              <w:jc w:val="center"/>
              <w:rPr>
                <w:rFonts w:cs="Times New Roman"/>
                <w:szCs w:val="24"/>
              </w:rPr>
            </w:pPr>
            <w:r w:rsidRPr="004E0020">
              <w:rPr>
                <w:rFonts w:cs="Times New Roman"/>
                <w:szCs w:val="24"/>
              </w:rPr>
              <w:t>5</w:t>
            </w:r>
          </w:p>
        </w:tc>
      </w:tr>
      <w:tr w:rsidR="00C4248F" w:rsidRPr="004E0020" w14:paraId="409D2023" w14:textId="77777777" w:rsidTr="00C4248F">
        <w:trPr>
          <w:jc w:val="center"/>
        </w:trPr>
        <w:tc>
          <w:tcPr>
            <w:tcW w:w="988" w:type="dxa"/>
            <w:vMerge/>
            <w:tcBorders>
              <w:left w:val="nil"/>
              <w:right w:val="nil"/>
            </w:tcBorders>
            <w:vAlign w:val="center"/>
          </w:tcPr>
          <w:p w14:paraId="24366701"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561A4DC1"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4A25CE63" w14:textId="77777777" w:rsidR="00C4248F" w:rsidRPr="004E0020" w:rsidRDefault="00C4248F" w:rsidP="00C4248F">
            <w:pPr>
              <w:jc w:val="center"/>
              <w:rPr>
                <w:rFonts w:cs="Times New Roman"/>
                <w:i/>
                <w:szCs w:val="24"/>
              </w:rPr>
            </w:pPr>
            <w:r w:rsidRPr="004E0020">
              <w:rPr>
                <w:rFonts w:cs="Times New Roman"/>
                <w:szCs w:val="24"/>
              </w:rPr>
              <w:t xml:space="preserve">{ </w:t>
            </w:r>
            <w:r w:rsidRPr="004E0020">
              <w:rPr>
                <w:rFonts w:cs="Times New Roman"/>
                <w:i/>
                <w:szCs w:val="24"/>
              </w:rPr>
              <w:t xml:space="preserve">l </w:t>
            </w:r>
            <w:r w:rsidRPr="004E0020">
              <w:rPr>
                <w:rFonts w:cs="Times New Roman"/>
                <w:szCs w:val="24"/>
              </w:rPr>
              <w:t>}</w:t>
            </w:r>
          </w:p>
        </w:tc>
        <w:tc>
          <w:tcPr>
            <w:tcW w:w="1559" w:type="dxa"/>
            <w:tcBorders>
              <w:top w:val="nil"/>
              <w:left w:val="nil"/>
              <w:bottom w:val="nil"/>
              <w:right w:val="nil"/>
            </w:tcBorders>
            <w:vAlign w:val="center"/>
          </w:tcPr>
          <w:p w14:paraId="276B8DAC" w14:textId="77777777" w:rsidR="00C4248F" w:rsidRPr="004E0020" w:rsidRDefault="00C4248F" w:rsidP="00C4248F">
            <w:pPr>
              <w:jc w:val="center"/>
              <w:rPr>
                <w:rFonts w:cs="Times New Roman"/>
                <w:szCs w:val="24"/>
              </w:rPr>
            </w:pPr>
            <w:r w:rsidRPr="004E0020">
              <w:rPr>
                <w:rFonts w:cs="Times New Roman"/>
                <w:szCs w:val="24"/>
              </w:rPr>
              <w:t>{ 6,15 }</w:t>
            </w:r>
          </w:p>
        </w:tc>
        <w:tc>
          <w:tcPr>
            <w:tcW w:w="1275" w:type="dxa"/>
            <w:tcBorders>
              <w:top w:val="nil"/>
              <w:left w:val="nil"/>
              <w:bottom w:val="nil"/>
              <w:right w:val="nil"/>
            </w:tcBorders>
            <w:vAlign w:val="center"/>
          </w:tcPr>
          <w:p w14:paraId="6426D3ED" w14:textId="77777777" w:rsidR="00C4248F" w:rsidRPr="004E0020" w:rsidRDefault="00C4248F" w:rsidP="00C4248F">
            <w:pPr>
              <w:jc w:val="center"/>
              <w:rPr>
                <w:rFonts w:cs="Times New Roman"/>
                <w:szCs w:val="24"/>
              </w:rPr>
            </w:pPr>
            <w:r w:rsidRPr="004E0020">
              <w:rPr>
                <w:rFonts w:cs="Times New Roman"/>
                <w:szCs w:val="24"/>
              </w:rPr>
              <w:t>13</w:t>
            </w:r>
          </w:p>
        </w:tc>
      </w:tr>
      <w:tr w:rsidR="00C4248F" w:rsidRPr="004E0020" w14:paraId="6647FBC0" w14:textId="77777777" w:rsidTr="00C4248F">
        <w:trPr>
          <w:jc w:val="center"/>
        </w:trPr>
        <w:tc>
          <w:tcPr>
            <w:tcW w:w="988" w:type="dxa"/>
            <w:vMerge/>
            <w:tcBorders>
              <w:left w:val="nil"/>
              <w:right w:val="nil"/>
            </w:tcBorders>
            <w:vAlign w:val="center"/>
          </w:tcPr>
          <w:p w14:paraId="66E6ADE9"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3AAAC39F"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441F8DE4" w14:textId="77777777" w:rsidR="00C4248F" w:rsidRPr="004E0020" w:rsidRDefault="00C4248F" w:rsidP="00C4248F">
            <w:pPr>
              <w:jc w:val="center"/>
              <w:rPr>
                <w:rFonts w:cs="Times New Roman"/>
                <w:i/>
                <w:szCs w:val="24"/>
              </w:rPr>
            </w:pPr>
            <w:r w:rsidRPr="004E0020">
              <w:rPr>
                <w:rFonts w:cs="Times New Roman"/>
                <w:szCs w:val="24"/>
              </w:rPr>
              <w:t xml:space="preserve">{ </w:t>
            </w:r>
            <w:r w:rsidRPr="004E0020">
              <w:rPr>
                <w:rFonts w:cs="Times New Roman"/>
                <w:i/>
                <w:szCs w:val="24"/>
              </w:rPr>
              <w:t xml:space="preserve">m </w:t>
            </w:r>
            <w:r w:rsidRPr="004E0020">
              <w:rPr>
                <w:rFonts w:cs="Times New Roman"/>
                <w:szCs w:val="24"/>
              </w:rPr>
              <w:t>}</w:t>
            </w:r>
          </w:p>
        </w:tc>
        <w:tc>
          <w:tcPr>
            <w:tcW w:w="1559" w:type="dxa"/>
            <w:tcBorders>
              <w:top w:val="nil"/>
              <w:left w:val="nil"/>
              <w:bottom w:val="nil"/>
              <w:right w:val="nil"/>
            </w:tcBorders>
            <w:vAlign w:val="center"/>
          </w:tcPr>
          <w:p w14:paraId="09934996" w14:textId="77777777" w:rsidR="00C4248F" w:rsidRPr="004E0020" w:rsidRDefault="00C4248F" w:rsidP="00C4248F">
            <w:pPr>
              <w:jc w:val="center"/>
              <w:rPr>
                <w:rFonts w:cs="Times New Roman"/>
                <w:szCs w:val="24"/>
              </w:rPr>
            </w:pPr>
            <w:r w:rsidRPr="004E0020">
              <w:rPr>
                <w:rFonts w:cs="Times New Roman"/>
                <w:szCs w:val="24"/>
              </w:rPr>
              <w:t>{ 14,15 }</w:t>
            </w:r>
          </w:p>
        </w:tc>
        <w:tc>
          <w:tcPr>
            <w:tcW w:w="1275" w:type="dxa"/>
            <w:tcBorders>
              <w:top w:val="nil"/>
              <w:left w:val="nil"/>
              <w:bottom w:val="nil"/>
              <w:right w:val="nil"/>
            </w:tcBorders>
            <w:vAlign w:val="center"/>
          </w:tcPr>
          <w:p w14:paraId="727AA63A" w14:textId="77777777" w:rsidR="00C4248F" w:rsidRPr="004E0020" w:rsidRDefault="00C4248F" w:rsidP="00C4248F">
            <w:pPr>
              <w:jc w:val="center"/>
              <w:rPr>
                <w:rFonts w:cs="Times New Roman"/>
                <w:szCs w:val="24"/>
              </w:rPr>
            </w:pPr>
            <w:r w:rsidRPr="004E0020">
              <w:rPr>
                <w:rFonts w:cs="Times New Roman"/>
                <w:szCs w:val="24"/>
              </w:rPr>
              <w:t>15</w:t>
            </w:r>
          </w:p>
        </w:tc>
      </w:tr>
      <w:tr w:rsidR="00C4248F" w:rsidRPr="004E0020" w14:paraId="7D6B2F4D" w14:textId="77777777" w:rsidTr="00C4248F">
        <w:trPr>
          <w:jc w:val="center"/>
        </w:trPr>
        <w:tc>
          <w:tcPr>
            <w:tcW w:w="988" w:type="dxa"/>
            <w:vMerge/>
            <w:tcBorders>
              <w:left w:val="nil"/>
              <w:right w:val="nil"/>
            </w:tcBorders>
            <w:vAlign w:val="center"/>
          </w:tcPr>
          <w:p w14:paraId="7291D82D"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601F37F9"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28B32E97" w14:textId="77777777" w:rsidR="00C4248F" w:rsidRPr="004E0020" w:rsidRDefault="00C4248F" w:rsidP="00C4248F">
            <w:pPr>
              <w:jc w:val="center"/>
              <w:rPr>
                <w:rFonts w:cs="Times New Roman"/>
                <w:i/>
                <w:szCs w:val="24"/>
              </w:rPr>
            </w:pPr>
            <w:r w:rsidRPr="004E0020">
              <w:rPr>
                <w:rFonts w:cs="Times New Roman"/>
                <w:szCs w:val="24"/>
              </w:rPr>
              <w:t xml:space="preserve">{ </w:t>
            </w:r>
            <w:r w:rsidRPr="004E0020">
              <w:rPr>
                <w:rFonts w:cs="Times New Roman"/>
                <w:i/>
                <w:szCs w:val="24"/>
              </w:rPr>
              <w:t xml:space="preserve">n </w:t>
            </w:r>
            <w:r w:rsidRPr="004E0020">
              <w:rPr>
                <w:rFonts w:cs="Times New Roman"/>
                <w:szCs w:val="24"/>
              </w:rPr>
              <w:t>}</w:t>
            </w:r>
          </w:p>
        </w:tc>
        <w:tc>
          <w:tcPr>
            <w:tcW w:w="1559" w:type="dxa"/>
            <w:tcBorders>
              <w:top w:val="nil"/>
              <w:left w:val="nil"/>
              <w:bottom w:val="nil"/>
              <w:right w:val="nil"/>
            </w:tcBorders>
            <w:vAlign w:val="center"/>
          </w:tcPr>
          <w:p w14:paraId="7D0F163E" w14:textId="77777777" w:rsidR="00C4248F" w:rsidRPr="004E0020" w:rsidRDefault="00C4248F" w:rsidP="00C4248F">
            <w:pPr>
              <w:jc w:val="center"/>
              <w:rPr>
                <w:rFonts w:cs="Times New Roman"/>
                <w:szCs w:val="24"/>
              </w:rPr>
            </w:pPr>
            <w:r w:rsidRPr="004E0020">
              <w:rPr>
                <w:rFonts w:cs="Times New Roman"/>
                <w:szCs w:val="24"/>
              </w:rPr>
              <w:t>{ 13,14 }</w:t>
            </w:r>
          </w:p>
        </w:tc>
        <w:tc>
          <w:tcPr>
            <w:tcW w:w="1275" w:type="dxa"/>
            <w:tcBorders>
              <w:top w:val="nil"/>
              <w:left w:val="nil"/>
              <w:bottom w:val="nil"/>
              <w:right w:val="nil"/>
            </w:tcBorders>
            <w:vAlign w:val="center"/>
          </w:tcPr>
          <w:p w14:paraId="46D53BFD" w14:textId="77777777" w:rsidR="00C4248F" w:rsidRPr="004E0020" w:rsidRDefault="00C4248F" w:rsidP="00C4248F">
            <w:pPr>
              <w:jc w:val="center"/>
              <w:rPr>
                <w:rFonts w:cs="Times New Roman"/>
                <w:szCs w:val="24"/>
              </w:rPr>
            </w:pPr>
            <w:r w:rsidRPr="004E0020">
              <w:rPr>
                <w:rFonts w:cs="Times New Roman"/>
                <w:szCs w:val="24"/>
              </w:rPr>
              <w:t>9</w:t>
            </w:r>
          </w:p>
        </w:tc>
      </w:tr>
      <w:tr w:rsidR="00C4248F" w:rsidRPr="004E0020" w14:paraId="448C75E4" w14:textId="77777777" w:rsidTr="00C4248F">
        <w:trPr>
          <w:jc w:val="center"/>
        </w:trPr>
        <w:tc>
          <w:tcPr>
            <w:tcW w:w="988" w:type="dxa"/>
            <w:vMerge/>
            <w:tcBorders>
              <w:left w:val="nil"/>
              <w:right w:val="nil"/>
            </w:tcBorders>
            <w:vAlign w:val="center"/>
          </w:tcPr>
          <w:p w14:paraId="14028760"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40101EA7"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4574D006" w14:textId="77777777" w:rsidR="00C4248F" w:rsidRPr="004E0020" w:rsidRDefault="00C4248F" w:rsidP="00C4248F">
            <w:pPr>
              <w:jc w:val="center"/>
              <w:rPr>
                <w:rFonts w:cs="Times New Roman"/>
                <w:i/>
                <w:szCs w:val="24"/>
              </w:rPr>
            </w:pPr>
            <w:r w:rsidRPr="004E0020">
              <w:rPr>
                <w:rFonts w:cs="Times New Roman"/>
                <w:szCs w:val="24"/>
              </w:rPr>
              <w:t xml:space="preserve">{ </w:t>
            </w:r>
            <w:r w:rsidRPr="004E0020">
              <w:rPr>
                <w:rFonts w:cs="Times New Roman"/>
                <w:i/>
                <w:szCs w:val="24"/>
              </w:rPr>
              <w:t xml:space="preserve">o </w:t>
            </w:r>
            <w:r w:rsidRPr="004E0020">
              <w:rPr>
                <w:rFonts w:cs="Times New Roman"/>
                <w:szCs w:val="24"/>
              </w:rPr>
              <w:t>}</w:t>
            </w:r>
          </w:p>
        </w:tc>
        <w:tc>
          <w:tcPr>
            <w:tcW w:w="1559" w:type="dxa"/>
            <w:tcBorders>
              <w:top w:val="nil"/>
              <w:left w:val="nil"/>
              <w:bottom w:val="nil"/>
              <w:right w:val="nil"/>
            </w:tcBorders>
            <w:vAlign w:val="center"/>
          </w:tcPr>
          <w:p w14:paraId="2D5D4A7A" w14:textId="77777777" w:rsidR="00C4248F" w:rsidRPr="004E0020" w:rsidRDefault="00C4248F" w:rsidP="00C4248F">
            <w:pPr>
              <w:jc w:val="center"/>
              <w:rPr>
                <w:rFonts w:cs="Times New Roman"/>
                <w:szCs w:val="24"/>
              </w:rPr>
            </w:pPr>
            <w:r w:rsidRPr="004E0020">
              <w:rPr>
                <w:rFonts w:cs="Times New Roman"/>
                <w:szCs w:val="24"/>
              </w:rPr>
              <w:t>{ 12,13 }</w:t>
            </w:r>
          </w:p>
        </w:tc>
        <w:tc>
          <w:tcPr>
            <w:tcW w:w="1275" w:type="dxa"/>
            <w:tcBorders>
              <w:top w:val="nil"/>
              <w:left w:val="nil"/>
              <w:bottom w:val="nil"/>
              <w:right w:val="nil"/>
            </w:tcBorders>
            <w:vAlign w:val="center"/>
          </w:tcPr>
          <w:p w14:paraId="6EFEEB0E" w14:textId="77777777" w:rsidR="00C4248F" w:rsidRPr="004E0020" w:rsidRDefault="00C4248F" w:rsidP="00C4248F">
            <w:pPr>
              <w:jc w:val="center"/>
              <w:rPr>
                <w:rFonts w:cs="Times New Roman"/>
                <w:szCs w:val="24"/>
              </w:rPr>
            </w:pPr>
            <w:r w:rsidRPr="004E0020">
              <w:rPr>
                <w:rFonts w:cs="Times New Roman"/>
                <w:szCs w:val="24"/>
              </w:rPr>
              <w:t>11</w:t>
            </w:r>
          </w:p>
        </w:tc>
      </w:tr>
      <w:tr w:rsidR="00C4248F" w:rsidRPr="004E0020" w14:paraId="5B87256F" w14:textId="77777777" w:rsidTr="00C4248F">
        <w:trPr>
          <w:jc w:val="center"/>
        </w:trPr>
        <w:tc>
          <w:tcPr>
            <w:tcW w:w="988" w:type="dxa"/>
            <w:vMerge/>
            <w:tcBorders>
              <w:left w:val="nil"/>
              <w:right w:val="nil"/>
            </w:tcBorders>
            <w:vAlign w:val="center"/>
          </w:tcPr>
          <w:p w14:paraId="5B9384C4"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45594458" w14:textId="77777777" w:rsidR="00C4248F" w:rsidRPr="004E0020" w:rsidRDefault="00C4248F" w:rsidP="00C4248F">
            <w:pPr>
              <w:jc w:val="center"/>
              <w:rPr>
                <w:rFonts w:cs="Times New Roman"/>
                <w:i/>
                <w:szCs w:val="24"/>
              </w:rPr>
            </w:pPr>
          </w:p>
        </w:tc>
        <w:tc>
          <w:tcPr>
            <w:tcW w:w="1276" w:type="dxa"/>
            <w:tcBorders>
              <w:top w:val="nil"/>
              <w:left w:val="nil"/>
              <w:bottom w:val="nil"/>
              <w:right w:val="nil"/>
            </w:tcBorders>
            <w:vAlign w:val="center"/>
          </w:tcPr>
          <w:p w14:paraId="0C9FC873" w14:textId="77777777" w:rsidR="00C4248F" w:rsidRPr="004E0020" w:rsidRDefault="00C4248F" w:rsidP="00C4248F">
            <w:pPr>
              <w:jc w:val="center"/>
              <w:rPr>
                <w:rFonts w:cs="Times New Roman"/>
                <w:i/>
                <w:szCs w:val="24"/>
              </w:rPr>
            </w:pPr>
            <w:r w:rsidRPr="004E0020">
              <w:rPr>
                <w:rFonts w:cs="Times New Roman"/>
                <w:szCs w:val="24"/>
              </w:rPr>
              <w:t xml:space="preserve">{ </w:t>
            </w:r>
            <w:r w:rsidRPr="004E0020">
              <w:rPr>
                <w:rFonts w:cs="Times New Roman"/>
                <w:i/>
                <w:szCs w:val="24"/>
              </w:rPr>
              <w:t xml:space="preserve">p </w:t>
            </w:r>
            <w:r w:rsidRPr="004E0020">
              <w:rPr>
                <w:rFonts w:cs="Times New Roman"/>
                <w:szCs w:val="24"/>
              </w:rPr>
              <w:t>}</w:t>
            </w:r>
          </w:p>
        </w:tc>
        <w:tc>
          <w:tcPr>
            <w:tcW w:w="1559" w:type="dxa"/>
            <w:tcBorders>
              <w:top w:val="nil"/>
              <w:left w:val="nil"/>
              <w:bottom w:val="nil"/>
              <w:right w:val="nil"/>
            </w:tcBorders>
            <w:vAlign w:val="center"/>
          </w:tcPr>
          <w:p w14:paraId="68D9AD81" w14:textId="77777777" w:rsidR="00C4248F" w:rsidRPr="004E0020" w:rsidRDefault="00C4248F" w:rsidP="00C4248F">
            <w:pPr>
              <w:jc w:val="center"/>
              <w:rPr>
                <w:rFonts w:cs="Times New Roman"/>
                <w:szCs w:val="24"/>
              </w:rPr>
            </w:pPr>
            <w:r w:rsidRPr="004E0020">
              <w:rPr>
                <w:rFonts w:cs="Times New Roman"/>
                <w:szCs w:val="24"/>
              </w:rPr>
              <w:t>{ 7,12 }</w:t>
            </w:r>
          </w:p>
        </w:tc>
        <w:tc>
          <w:tcPr>
            <w:tcW w:w="1275" w:type="dxa"/>
            <w:tcBorders>
              <w:top w:val="nil"/>
              <w:left w:val="nil"/>
              <w:bottom w:val="nil"/>
              <w:right w:val="nil"/>
            </w:tcBorders>
            <w:vAlign w:val="center"/>
          </w:tcPr>
          <w:p w14:paraId="01E223E1" w14:textId="77777777" w:rsidR="00C4248F" w:rsidRPr="004E0020" w:rsidRDefault="00C4248F" w:rsidP="00C4248F">
            <w:pPr>
              <w:jc w:val="center"/>
              <w:rPr>
                <w:rFonts w:cs="Times New Roman"/>
                <w:szCs w:val="24"/>
              </w:rPr>
            </w:pPr>
            <w:r w:rsidRPr="004E0020">
              <w:rPr>
                <w:rFonts w:cs="Times New Roman"/>
                <w:szCs w:val="24"/>
              </w:rPr>
              <w:t>23</w:t>
            </w:r>
          </w:p>
        </w:tc>
      </w:tr>
      <w:tr w:rsidR="00C4248F" w:rsidRPr="004E0020" w14:paraId="21C39C8B" w14:textId="77777777" w:rsidTr="00C4248F">
        <w:trPr>
          <w:jc w:val="center"/>
        </w:trPr>
        <w:tc>
          <w:tcPr>
            <w:tcW w:w="988" w:type="dxa"/>
            <w:vMerge/>
            <w:tcBorders>
              <w:left w:val="nil"/>
              <w:right w:val="nil"/>
            </w:tcBorders>
            <w:vAlign w:val="center"/>
          </w:tcPr>
          <w:p w14:paraId="6AB40417"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170DE55D" w14:textId="77777777" w:rsidR="00C4248F" w:rsidRPr="004E0020" w:rsidRDefault="00C4248F" w:rsidP="00C4248F">
            <w:pPr>
              <w:jc w:val="center"/>
              <w:rPr>
                <w:rFonts w:cs="Times New Roman"/>
                <w:i/>
                <w:szCs w:val="24"/>
              </w:rPr>
            </w:pPr>
          </w:p>
        </w:tc>
        <w:tc>
          <w:tcPr>
            <w:tcW w:w="1276" w:type="dxa"/>
            <w:tcBorders>
              <w:top w:val="nil"/>
              <w:left w:val="nil"/>
              <w:bottom w:val="single" w:sz="4" w:space="0" w:color="auto"/>
              <w:right w:val="nil"/>
            </w:tcBorders>
            <w:vAlign w:val="center"/>
          </w:tcPr>
          <w:p w14:paraId="0B24CFB2" w14:textId="77777777" w:rsidR="00C4248F" w:rsidRPr="004E0020" w:rsidRDefault="00C4248F" w:rsidP="00C4248F">
            <w:pPr>
              <w:jc w:val="center"/>
              <w:rPr>
                <w:rFonts w:cs="Times New Roman"/>
                <w:i/>
                <w:szCs w:val="24"/>
              </w:rPr>
            </w:pPr>
            <w:r w:rsidRPr="004E0020">
              <w:rPr>
                <w:rFonts w:cs="Times New Roman"/>
                <w:szCs w:val="24"/>
              </w:rPr>
              <w:t xml:space="preserve">{ </w:t>
            </w:r>
            <w:r w:rsidRPr="004E0020">
              <w:rPr>
                <w:rFonts w:cs="Times New Roman"/>
                <w:i/>
                <w:szCs w:val="24"/>
              </w:rPr>
              <w:t xml:space="preserve">q </w:t>
            </w:r>
            <w:r w:rsidRPr="004E0020">
              <w:rPr>
                <w:rFonts w:cs="Times New Roman"/>
                <w:szCs w:val="24"/>
              </w:rPr>
              <w:t>}</w:t>
            </w:r>
          </w:p>
        </w:tc>
        <w:tc>
          <w:tcPr>
            <w:tcW w:w="1559" w:type="dxa"/>
            <w:tcBorders>
              <w:top w:val="nil"/>
              <w:left w:val="nil"/>
              <w:bottom w:val="single" w:sz="4" w:space="0" w:color="auto"/>
              <w:right w:val="nil"/>
            </w:tcBorders>
            <w:vAlign w:val="center"/>
          </w:tcPr>
          <w:p w14:paraId="1E4087E7" w14:textId="77777777" w:rsidR="00C4248F" w:rsidRPr="004E0020" w:rsidRDefault="00C4248F" w:rsidP="00C4248F">
            <w:pPr>
              <w:jc w:val="center"/>
              <w:rPr>
                <w:rFonts w:cs="Times New Roman"/>
                <w:szCs w:val="24"/>
              </w:rPr>
            </w:pPr>
            <w:r w:rsidRPr="004E0020">
              <w:rPr>
                <w:rFonts w:cs="Times New Roman"/>
                <w:szCs w:val="24"/>
              </w:rPr>
              <w:t>{ 11,12 }</w:t>
            </w:r>
          </w:p>
        </w:tc>
        <w:tc>
          <w:tcPr>
            <w:tcW w:w="1275" w:type="dxa"/>
            <w:tcBorders>
              <w:top w:val="nil"/>
              <w:left w:val="nil"/>
              <w:bottom w:val="single" w:sz="4" w:space="0" w:color="auto"/>
              <w:right w:val="nil"/>
            </w:tcBorders>
            <w:vAlign w:val="center"/>
          </w:tcPr>
          <w:p w14:paraId="2CAA7126" w14:textId="77777777" w:rsidR="00C4248F" w:rsidRPr="004E0020" w:rsidRDefault="00C4248F" w:rsidP="00C4248F">
            <w:pPr>
              <w:jc w:val="center"/>
              <w:rPr>
                <w:rFonts w:cs="Times New Roman"/>
                <w:szCs w:val="24"/>
              </w:rPr>
            </w:pPr>
            <w:r w:rsidRPr="004E0020">
              <w:rPr>
                <w:rFonts w:cs="Times New Roman"/>
                <w:szCs w:val="24"/>
              </w:rPr>
              <w:t>10</w:t>
            </w:r>
          </w:p>
        </w:tc>
      </w:tr>
      <w:tr w:rsidR="00C4248F" w:rsidRPr="004E0020" w14:paraId="1D7508E5" w14:textId="77777777" w:rsidTr="00C4248F">
        <w:trPr>
          <w:jc w:val="center"/>
        </w:trPr>
        <w:tc>
          <w:tcPr>
            <w:tcW w:w="988" w:type="dxa"/>
            <w:vMerge/>
            <w:tcBorders>
              <w:left w:val="nil"/>
              <w:right w:val="nil"/>
            </w:tcBorders>
            <w:vAlign w:val="center"/>
          </w:tcPr>
          <w:p w14:paraId="68593CE3"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4281B9BD" w14:textId="77777777" w:rsidR="00C4248F" w:rsidRPr="004E0020" w:rsidRDefault="00C4248F" w:rsidP="00C4248F">
            <w:pPr>
              <w:jc w:val="center"/>
              <w:rPr>
                <w:rFonts w:cs="Times New Roman"/>
                <w:i/>
                <w:szCs w:val="24"/>
              </w:rPr>
            </w:pPr>
          </w:p>
        </w:tc>
        <w:tc>
          <w:tcPr>
            <w:tcW w:w="2835" w:type="dxa"/>
            <w:gridSpan w:val="2"/>
            <w:tcBorders>
              <w:left w:val="nil"/>
              <w:bottom w:val="single" w:sz="4" w:space="0" w:color="auto"/>
              <w:right w:val="nil"/>
            </w:tcBorders>
            <w:vAlign w:val="center"/>
          </w:tcPr>
          <w:p w14:paraId="05BF695F" w14:textId="77777777" w:rsidR="00C4248F" w:rsidRPr="004E0020" w:rsidRDefault="00C4248F" w:rsidP="00C4248F">
            <w:pPr>
              <w:jc w:val="center"/>
              <w:rPr>
                <w:rFonts w:cs="Times New Roman"/>
                <w:b/>
                <w:szCs w:val="24"/>
              </w:rPr>
            </w:pPr>
            <w:r w:rsidRPr="004E0020">
              <w:rPr>
                <w:rFonts w:cs="Times New Roman"/>
                <w:b/>
                <w:szCs w:val="24"/>
              </w:rPr>
              <w:t>Total</w:t>
            </w:r>
          </w:p>
        </w:tc>
        <w:tc>
          <w:tcPr>
            <w:tcW w:w="1275" w:type="dxa"/>
            <w:tcBorders>
              <w:left w:val="nil"/>
              <w:bottom w:val="single" w:sz="4" w:space="0" w:color="auto"/>
              <w:right w:val="nil"/>
            </w:tcBorders>
            <w:vAlign w:val="center"/>
          </w:tcPr>
          <w:p w14:paraId="1B3A0F98" w14:textId="77777777" w:rsidR="00C4248F" w:rsidRPr="004E0020" w:rsidRDefault="00C4248F" w:rsidP="00C4248F">
            <w:pPr>
              <w:jc w:val="center"/>
              <w:rPr>
                <w:rFonts w:cs="Times New Roman"/>
                <w:szCs w:val="24"/>
              </w:rPr>
            </w:pPr>
            <w:r w:rsidRPr="004E0020">
              <w:rPr>
                <w:rFonts w:cs="Times New Roman"/>
                <w:szCs w:val="24"/>
              </w:rPr>
              <w:t>86</w:t>
            </w:r>
          </w:p>
        </w:tc>
      </w:tr>
    </w:tbl>
    <w:p w14:paraId="2DE30864" w14:textId="77777777" w:rsidR="00C7058A" w:rsidRPr="00DA60CF" w:rsidRDefault="00C4248F" w:rsidP="00DA60CF">
      <w:pPr>
        <w:spacing w:after="0" w:line="360" w:lineRule="auto"/>
        <w:jc w:val="right"/>
        <w:rPr>
          <w:rFonts w:cs="Times New Roman"/>
          <w:szCs w:val="24"/>
        </w:rPr>
      </w:pPr>
      <w:r w:rsidRPr="004E0020">
        <w:rPr>
          <w:rFonts w:cs="Times New Roman"/>
          <w:szCs w:val="24"/>
        </w:rPr>
        <w:t>(continua)</w:t>
      </w:r>
    </w:p>
    <w:p w14:paraId="79C5BDF0" w14:textId="77777777" w:rsidR="00C7058A" w:rsidRDefault="00C7058A" w:rsidP="00C7058A">
      <w:pPr>
        <w:spacing w:after="0" w:line="240" w:lineRule="auto"/>
        <w:jc w:val="center"/>
        <w:rPr>
          <w:rFonts w:cs="Times New Roman"/>
          <w:sz w:val="20"/>
          <w:szCs w:val="20"/>
        </w:rPr>
      </w:pPr>
    </w:p>
    <w:p w14:paraId="3214A9AF" w14:textId="77777777" w:rsidR="00251352" w:rsidRDefault="00251352" w:rsidP="00C7058A">
      <w:pPr>
        <w:spacing w:after="0" w:line="240" w:lineRule="auto"/>
        <w:jc w:val="center"/>
        <w:rPr>
          <w:rFonts w:cs="Times New Roman"/>
          <w:sz w:val="20"/>
          <w:szCs w:val="20"/>
        </w:rPr>
      </w:pPr>
    </w:p>
    <w:p w14:paraId="5DBE5E09" w14:textId="77777777" w:rsidR="00173159" w:rsidRDefault="00173159" w:rsidP="00C7058A">
      <w:pPr>
        <w:spacing w:after="0" w:line="240" w:lineRule="auto"/>
        <w:jc w:val="center"/>
        <w:rPr>
          <w:rFonts w:cs="Times New Roman"/>
          <w:sz w:val="20"/>
          <w:szCs w:val="20"/>
        </w:rPr>
      </w:pPr>
    </w:p>
    <w:p w14:paraId="6B2A79B3" w14:textId="77777777" w:rsidR="00173159" w:rsidRDefault="00173159" w:rsidP="00C7058A">
      <w:pPr>
        <w:spacing w:after="0" w:line="240" w:lineRule="auto"/>
        <w:jc w:val="center"/>
        <w:rPr>
          <w:rFonts w:cs="Times New Roman"/>
          <w:sz w:val="20"/>
          <w:szCs w:val="20"/>
        </w:rPr>
      </w:pPr>
    </w:p>
    <w:p w14:paraId="578BC096" w14:textId="77777777" w:rsidR="00251352" w:rsidRDefault="00251352" w:rsidP="00C7058A">
      <w:pPr>
        <w:spacing w:after="0" w:line="240" w:lineRule="auto"/>
        <w:jc w:val="center"/>
        <w:rPr>
          <w:rFonts w:cs="Times New Roman"/>
          <w:sz w:val="20"/>
          <w:szCs w:val="20"/>
        </w:rPr>
      </w:pPr>
    </w:p>
    <w:p w14:paraId="27681E60" w14:textId="77777777" w:rsidR="00C4248F" w:rsidRPr="00C7058A" w:rsidRDefault="00C4248F" w:rsidP="00C7058A">
      <w:pPr>
        <w:spacing w:after="0" w:line="240" w:lineRule="auto"/>
        <w:jc w:val="center"/>
        <w:rPr>
          <w:rFonts w:cs="Times New Roman"/>
          <w:szCs w:val="24"/>
        </w:rPr>
      </w:pPr>
      <w:r w:rsidRPr="00C7058A">
        <w:rPr>
          <w:rFonts w:cs="Times New Roman"/>
          <w:sz w:val="20"/>
          <w:szCs w:val="20"/>
        </w:rPr>
        <w:lastRenderedPageBreak/>
        <w:t xml:space="preserve">Tabela 2 – Clusters e </w:t>
      </w:r>
      <w:r w:rsidR="00B130B1" w:rsidRPr="00C7058A">
        <w:rPr>
          <w:rFonts w:cs="Times New Roman"/>
          <w:sz w:val="20"/>
          <w:szCs w:val="20"/>
        </w:rPr>
        <w:t>demandas</w:t>
      </w:r>
    </w:p>
    <w:p w14:paraId="60620138" w14:textId="77777777" w:rsidR="00C4248F" w:rsidRPr="004E0020" w:rsidRDefault="00C4248F" w:rsidP="00C4248F">
      <w:pPr>
        <w:spacing w:after="60"/>
        <w:jc w:val="right"/>
        <w:rPr>
          <w:rFonts w:cs="Times New Roman"/>
          <w:i/>
          <w:sz w:val="20"/>
          <w:szCs w:val="20"/>
        </w:rPr>
      </w:pPr>
      <w:r w:rsidRPr="004E0020">
        <w:rPr>
          <w:rFonts w:cs="Times New Roman"/>
          <w:szCs w:val="24"/>
        </w:rPr>
        <w:t>(conclusão)</w:t>
      </w:r>
    </w:p>
    <w:tbl>
      <w:tblPr>
        <w:tblStyle w:val="Tabelacomgrade"/>
        <w:tblW w:w="0" w:type="auto"/>
        <w:jc w:val="center"/>
        <w:tblLook w:val="04A0" w:firstRow="1" w:lastRow="0" w:firstColumn="1" w:lastColumn="0" w:noHBand="0" w:noVBand="1"/>
      </w:tblPr>
      <w:tblGrid>
        <w:gridCol w:w="988"/>
        <w:gridCol w:w="1275"/>
        <w:gridCol w:w="1276"/>
        <w:gridCol w:w="1559"/>
        <w:gridCol w:w="1275"/>
      </w:tblGrid>
      <w:tr w:rsidR="00C4248F" w:rsidRPr="004E0020" w14:paraId="24D48ECB" w14:textId="77777777" w:rsidTr="00C4248F">
        <w:trPr>
          <w:jc w:val="center"/>
        </w:trPr>
        <w:tc>
          <w:tcPr>
            <w:tcW w:w="988" w:type="dxa"/>
            <w:tcBorders>
              <w:left w:val="nil"/>
              <w:right w:val="nil"/>
            </w:tcBorders>
            <w:vAlign w:val="center"/>
          </w:tcPr>
          <w:p w14:paraId="2AD5B1F6" w14:textId="77777777" w:rsidR="00C4248F" w:rsidRPr="004E0020" w:rsidRDefault="00C4248F" w:rsidP="00C4248F">
            <w:pPr>
              <w:jc w:val="center"/>
              <w:rPr>
                <w:rFonts w:cs="Times New Roman"/>
                <w:b/>
                <w:szCs w:val="24"/>
              </w:rPr>
            </w:pPr>
            <w:r w:rsidRPr="004E0020">
              <w:rPr>
                <w:rFonts w:eastAsia="Times New Roman" w:cs="Times New Roman"/>
                <w:b/>
                <w:szCs w:val="24"/>
              </w:rPr>
              <w:t>Cluster</w:t>
            </w:r>
          </w:p>
        </w:tc>
        <w:tc>
          <w:tcPr>
            <w:tcW w:w="1275" w:type="dxa"/>
            <w:tcBorders>
              <w:left w:val="nil"/>
              <w:right w:val="nil"/>
            </w:tcBorders>
            <w:vAlign w:val="center"/>
          </w:tcPr>
          <w:p w14:paraId="6319046E" w14:textId="77777777" w:rsidR="00C4248F" w:rsidRPr="004E0020" w:rsidRDefault="00C4248F" w:rsidP="00C4248F">
            <w:pPr>
              <w:jc w:val="center"/>
              <w:rPr>
                <w:rFonts w:cs="Times New Roman"/>
                <w:b/>
                <w:szCs w:val="24"/>
              </w:rPr>
            </w:pPr>
            <w:r w:rsidRPr="004E0020">
              <w:rPr>
                <w:rFonts w:cs="Times New Roman"/>
                <w:b/>
                <w:szCs w:val="24"/>
              </w:rPr>
              <w:t>Mediana</w:t>
            </w:r>
          </w:p>
        </w:tc>
        <w:tc>
          <w:tcPr>
            <w:tcW w:w="1276" w:type="dxa"/>
            <w:tcBorders>
              <w:left w:val="nil"/>
              <w:bottom w:val="nil"/>
              <w:right w:val="nil"/>
            </w:tcBorders>
            <w:vAlign w:val="center"/>
          </w:tcPr>
          <w:p w14:paraId="51CBD689" w14:textId="77777777" w:rsidR="00C4248F" w:rsidRPr="004E0020" w:rsidRDefault="00C4248F" w:rsidP="00C4248F">
            <w:pPr>
              <w:jc w:val="center"/>
              <w:rPr>
                <w:rFonts w:cs="Times New Roman"/>
                <w:b/>
                <w:szCs w:val="24"/>
              </w:rPr>
            </w:pPr>
            <w:r w:rsidRPr="004E0020">
              <w:rPr>
                <w:rFonts w:cs="Times New Roman"/>
                <w:b/>
                <w:szCs w:val="24"/>
              </w:rPr>
              <w:t>Arestas</w:t>
            </w:r>
          </w:p>
        </w:tc>
        <w:tc>
          <w:tcPr>
            <w:tcW w:w="1559" w:type="dxa"/>
            <w:tcBorders>
              <w:left w:val="nil"/>
              <w:bottom w:val="nil"/>
              <w:right w:val="nil"/>
            </w:tcBorders>
            <w:vAlign w:val="center"/>
          </w:tcPr>
          <w:p w14:paraId="13F2392A" w14:textId="77777777" w:rsidR="00C4248F" w:rsidRPr="004E0020" w:rsidRDefault="00C4248F" w:rsidP="00C4248F">
            <w:pPr>
              <w:jc w:val="center"/>
              <w:rPr>
                <w:rFonts w:cs="Times New Roman"/>
                <w:b/>
                <w:szCs w:val="24"/>
              </w:rPr>
            </w:pPr>
            <w:r w:rsidRPr="004E0020">
              <w:rPr>
                <w:rFonts w:cs="Times New Roman"/>
                <w:b/>
                <w:szCs w:val="24"/>
              </w:rPr>
              <w:t>Vértices</w:t>
            </w:r>
          </w:p>
          <w:p w14:paraId="4E87A93E" w14:textId="77777777" w:rsidR="00C4248F" w:rsidRPr="004E0020" w:rsidRDefault="00C4248F" w:rsidP="00C4248F">
            <w:pPr>
              <w:jc w:val="center"/>
              <w:rPr>
                <w:rFonts w:cs="Times New Roman"/>
                <w:b/>
                <w:szCs w:val="24"/>
              </w:rPr>
            </w:pPr>
            <w:r w:rsidRPr="004E0020">
              <w:rPr>
                <w:rFonts w:cs="Times New Roman"/>
                <w:b/>
                <w:szCs w:val="24"/>
              </w:rPr>
              <w:t>(</w:t>
            </w:r>
            <w:proofErr w:type="spellStart"/>
            <w:r w:rsidRPr="004E0020">
              <w:rPr>
                <w:rFonts w:cs="Times New Roman"/>
                <w:b/>
                <w:i/>
                <w:szCs w:val="24"/>
              </w:rPr>
              <w:t>i</w:t>
            </w:r>
            <w:r w:rsidRPr="004E0020">
              <w:rPr>
                <w:rFonts w:cs="Times New Roman"/>
                <w:b/>
                <w:szCs w:val="24"/>
              </w:rPr>
              <w:t>,</w:t>
            </w:r>
            <w:r w:rsidRPr="004E0020">
              <w:rPr>
                <w:rFonts w:cs="Times New Roman"/>
                <w:b/>
                <w:i/>
                <w:szCs w:val="24"/>
              </w:rPr>
              <w:t>j</w:t>
            </w:r>
            <w:proofErr w:type="spellEnd"/>
            <w:r w:rsidRPr="004E0020">
              <w:rPr>
                <w:rFonts w:cs="Times New Roman"/>
                <w:b/>
                <w:szCs w:val="24"/>
              </w:rPr>
              <w:t>)</w:t>
            </w:r>
          </w:p>
        </w:tc>
        <w:tc>
          <w:tcPr>
            <w:tcW w:w="1275" w:type="dxa"/>
            <w:tcBorders>
              <w:left w:val="nil"/>
              <w:bottom w:val="nil"/>
              <w:right w:val="nil"/>
            </w:tcBorders>
            <w:vAlign w:val="center"/>
          </w:tcPr>
          <w:p w14:paraId="45749713" w14:textId="77777777" w:rsidR="00C4248F" w:rsidRPr="004E0020" w:rsidRDefault="00C4248F" w:rsidP="00C4248F">
            <w:pPr>
              <w:jc w:val="center"/>
              <w:rPr>
                <w:rFonts w:cs="Times New Roman"/>
                <w:b/>
                <w:i/>
                <w:szCs w:val="24"/>
              </w:rPr>
            </w:pPr>
            <w:proofErr w:type="spellStart"/>
            <w:r w:rsidRPr="004E0020">
              <w:rPr>
                <w:rFonts w:eastAsia="Times New Roman" w:cs="Times New Roman"/>
                <w:b/>
                <w:szCs w:val="24"/>
              </w:rPr>
              <w:t>w</w:t>
            </w:r>
            <w:r w:rsidRPr="004E0020">
              <w:rPr>
                <w:rFonts w:eastAsia="Times New Roman" w:cs="Times New Roman"/>
                <w:b/>
                <w:i/>
                <w:szCs w:val="24"/>
                <w:vertAlign w:val="subscript"/>
              </w:rPr>
              <w:t>ij</w:t>
            </w:r>
            <w:proofErr w:type="spellEnd"/>
          </w:p>
        </w:tc>
      </w:tr>
      <w:tr w:rsidR="00C4248F" w:rsidRPr="004E0020" w14:paraId="3E97C1F7" w14:textId="77777777" w:rsidTr="00C4248F">
        <w:trPr>
          <w:jc w:val="center"/>
        </w:trPr>
        <w:tc>
          <w:tcPr>
            <w:tcW w:w="988" w:type="dxa"/>
            <w:vMerge w:val="restart"/>
            <w:tcBorders>
              <w:left w:val="nil"/>
              <w:right w:val="nil"/>
            </w:tcBorders>
            <w:vAlign w:val="center"/>
          </w:tcPr>
          <w:p w14:paraId="0976C1E3" w14:textId="77777777" w:rsidR="00C4248F" w:rsidRPr="004E0020" w:rsidRDefault="00C4248F" w:rsidP="00C4248F">
            <w:pPr>
              <w:jc w:val="center"/>
              <w:rPr>
                <w:rFonts w:cs="Times New Roman"/>
                <w:szCs w:val="24"/>
              </w:rPr>
            </w:pPr>
            <w:r w:rsidRPr="004E0020">
              <w:rPr>
                <w:rFonts w:cs="Times New Roman"/>
                <w:szCs w:val="24"/>
              </w:rPr>
              <w:t>4</w:t>
            </w:r>
          </w:p>
        </w:tc>
        <w:tc>
          <w:tcPr>
            <w:tcW w:w="1275" w:type="dxa"/>
            <w:vMerge w:val="restart"/>
            <w:tcBorders>
              <w:left w:val="nil"/>
              <w:right w:val="nil"/>
            </w:tcBorders>
            <w:vAlign w:val="center"/>
          </w:tcPr>
          <w:p w14:paraId="2BF8E786" w14:textId="77777777" w:rsidR="00C4248F" w:rsidRPr="004E0020" w:rsidRDefault="00C4248F" w:rsidP="00C4248F">
            <w:pPr>
              <w:jc w:val="center"/>
              <w:rPr>
                <w:rFonts w:cs="Times New Roman"/>
                <w:szCs w:val="24"/>
              </w:rPr>
            </w:pPr>
            <w:r w:rsidRPr="004E0020">
              <w:rPr>
                <w:rFonts w:cs="Times New Roman"/>
                <w:szCs w:val="24"/>
              </w:rPr>
              <w:t>{</w:t>
            </w:r>
            <w:r w:rsidRPr="004E0020">
              <w:rPr>
                <w:rFonts w:cs="Times New Roman"/>
                <w:i/>
                <w:szCs w:val="24"/>
              </w:rPr>
              <w:t>t</w:t>
            </w:r>
            <w:r w:rsidRPr="004E0020">
              <w:rPr>
                <w:rFonts w:cs="Times New Roman"/>
                <w:szCs w:val="24"/>
              </w:rPr>
              <w:t>}</w:t>
            </w:r>
          </w:p>
        </w:tc>
        <w:tc>
          <w:tcPr>
            <w:tcW w:w="1276" w:type="dxa"/>
            <w:tcBorders>
              <w:left w:val="nil"/>
              <w:bottom w:val="nil"/>
              <w:right w:val="nil"/>
            </w:tcBorders>
            <w:vAlign w:val="center"/>
          </w:tcPr>
          <w:p w14:paraId="06D6D327" w14:textId="77777777" w:rsidR="00C4248F" w:rsidRPr="004E0020" w:rsidRDefault="00C4248F" w:rsidP="00C4248F">
            <w:pPr>
              <w:jc w:val="center"/>
              <w:rPr>
                <w:rFonts w:cs="Times New Roman"/>
                <w:i/>
                <w:szCs w:val="24"/>
              </w:rPr>
            </w:pPr>
            <w:r w:rsidRPr="004E0020">
              <w:rPr>
                <w:rFonts w:cs="Times New Roman"/>
                <w:szCs w:val="24"/>
              </w:rPr>
              <w:t xml:space="preserve">{ </w:t>
            </w:r>
            <w:r w:rsidRPr="004E0020">
              <w:rPr>
                <w:rFonts w:cs="Times New Roman"/>
                <w:i/>
                <w:szCs w:val="24"/>
              </w:rPr>
              <w:t xml:space="preserve">k </w:t>
            </w:r>
            <w:r w:rsidRPr="004E0020">
              <w:rPr>
                <w:rFonts w:cs="Times New Roman"/>
                <w:szCs w:val="24"/>
              </w:rPr>
              <w:t>}</w:t>
            </w:r>
          </w:p>
        </w:tc>
        <w:tc>
          <w:tcPr>
            <w:tcW w:w="1559" w:type="dxa"/>
            <w:tcBorders>
              <w:left w:val="nil"/>
              <w:bottom w:val="nil"/>
              <w:right w:val="nil"/>
            </w:tcBorders>
            <w:vAlign w:val="center"/>
          </w:tcPr>
          <w:p w14:paraId="7A6F3FFA" w14:textId="77777777" w:rsidR="00C4248F" w:rsidRPr="004E0020" w:rsidRDefault="00C4248F" w:rsidP="00C4248F">
            <w:pPr>
              <w:jc w:val="center"/>
              <w:rPr>
                <w:rFonts w:cs="Times New Roman"/>
                <w:szCs w:val="24"/>
              </w:rPr>
            </w:pPr>
            <w:r w:rsidRPr="004E0020">
              <w:rPr>
                <w:rFonts w:cs="Times New Roman"/>
                <w:szCs w:val="24"/>
              </w:rPr>
              <w:t>{ 8,9 }</w:t>
            </w:r>
          </w:p>
        </w:tc>
        <w:tc>
          <w:tcPr>
            <w:tcW w:w="1275" w:type="dxa"/>
            <w:tcBorders>
              <w:left w:val="nil"/>
              <w:bottom w:val="nil"/>
              <w:right w:val="nil"/>
            </w:tcBorders>
            <w:vAlign w:val="center"/>
          </w:tcPr>
          <w:p w14:paraId="18F65E99" w14:textId="77777777" w:rsidR="00C4248F" w:rsidRPr="004E0020" w:rsidRDefault="00C4248F" w:rsidP="00C4248F">
            <w:pPr>
              <w:jc w:val="center"/>
              <w:rPr>
                <w:rFonts w:cs="Times New Roman"/>
                <w:szCs w:val="24"/>
              </w:rPr>
            </w:pPr>
            <w:r w:rsidRPr="004E0020">
              <w:rPr>
                <w:rFonts w:cs="Times New Roman"/>
                <w:szCs w:val="24"/>
              </w:rPr>
              <w:t>8</w:t>
            </w:r>
          </w:p>
        </w:tc>
      </w:tr>
      <w:tr w:rsidR="00C4248F" w:rsidRPr="004E0020" w14:paraId="47A99E35" w14:textId="77777777" w:rsidTr="00C4248F">
        <w:trPr>
          <w:jc w:val="center"/>
        </w:trPr>
        <w:tc>
          <w:tcPr>
            <w:tcW w:w="988" w:type="dxa"/>
            <w:vMerge/>
            <w:tcBorders>
              <w:left w:val="nil"/>
              <w:right w:val="nil"/>
            </w:tcBorders>
            <w:vAlign w:val="center"/>
          </w:tcPr>
          <w:p w14:paraId="5EF8E4EA"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0D72CA17" w14:textId="77777777" w:rsidR="00C4248F" w:rsidRPr="004E0020" w:rsidRDefault="00C4248F" w:rsidP="00C4248F">
            <w:pPr>
              <w:jc w:val="center"/>
              <w:rPr>
                <w:rFonts w:cs="Times New Roman"/>
                <w:szCs w:val="24"/>
              </w:rPr>
            </w:pPr>
          </w:p>
        </w:tc>
        <w:tc>
          <w:tcPr>
            <w:tcW w:w="1276" w:type="dxa"/>
            <w:tcBorders>
              <w:top w:val="nil"/>
              <w:left w:val="nil"/>
              <w:bottom w:val="nil"/>
              <w:right w:val="nil"/>
            </w:tcBorders>
            <w:vAlign w:val="center"/>
          </w:tcPr>
          <w:p w14:paraId="07BF891C" w14:textId="77777777" w:rsidR="00C4248F" w:rsidRPr="004E0020" w:rsidRDefault="00C4248F" w:rsidP="00C4248F">
            <w:pPr>
              <w:jc w:val="center"/>
              <w:rPr>
                <w:rFonts w:cs="Times New Roman"/>
                <w:i/>
                <w:szCs w:val="24"/>
              </w:rPr>
            </w:pPr>
            <w:r w:rsidRPr="004E0020">
              <w:rPr>
                <w:rFonts w:cs="Times New Roman"/>
                <w:szCs w:val="24"/>
              </w:rPr>
              <w:t xml:space="preserve">{ </w:t>
            </w:r>
            <w:r w:rsidRPr="004E0020">
              <w:rPr>
                <w:rFonts w:cs="Times New Roman"/>
                <w:i/>
                <w:szCs w:val="24"/>
              </w:rPr>
              <w:t xml:space="preserve">r </w:t>
            </w:r>
            <w:r w:rsidRPr="004E0020">
              <w:rPr>
                <w:rFonts w:cs="Times New Roman"/>
                <w:szCs w:val="24"/>
              </w:rPr>
              <w:t>}</w:t>
            </w:r>
          </w:p>
        </w:tc>
        <w:tc>
          <w:tcPr>
            <w:tcW w:w="1559" w:type="dxa"/>
            <w:tcBorders>
              <w:top w:val="nil"/>
              <w:left w:val="nil"/>
              <w:bottom w:val="nil"/>
              <w:right w:val="nil"/>
            </w:tcBorders>
            <w:vAlign w:val="center"/>
          </w:tcPr>
          <w:p w14:paraId="59FBA5DA" w14:textId="77777777" w:rsidR="00C4248F" w:rsidRPr="004E0020" w:rsidRDefault="00C4248F" w:rsidP="00C4248F">
            <w:pPr>
              <w:jc w:val="center"/>
              <w:rPr>
                <w:rFonts w:cs="Times New Roman"/>
                <w:szCs w:val="24"/>
              </w:rPr>
            </w:pPr>
            <w:r w:rsidRPr="004E0020">
              <w:rPr>
                <w:rFonts w:cs="Times New Roman"/>
                <w:szCs w:val="24"/>
              </w:rPr>
              <w:t>{ 8,11 }</w:t>
            </w:r>
          </w:p>
        </w:tc>
        <w:tc>
          <w:tcPr>
            <w:tcW w:w="1275" w:type="dxa"/>
            <w:tcBorders>
              <w:top w:val="nil"/>
              <w:left w:val="nil"/>
              <w:bottom w:val="nil"/>
              <w:right w:val="nil"/>
            </w:tcBorders>
            <w:vAlign w:val="center"/>
          </w:tcPr>
          <w:p w14:paraId="26167C41" w14:textId="77777777" w:rsidR="00C4248F" w:rsidRPr="004E0020" w:rsidRDefault="00C4248F" w:rsidP="00C4248F">
            <w:pPr>
              <w:jc w:val="center"/>
              <w:rPr>
                <w:rFonts w:cs="Times New Roman"/>
                <w:szCs w:val="24"/>
              </w:rPr>
            </w:pPr>
            <w:r w:rsidRPr="004E0020">
              <w:rPr>
                <w:rFonts w:cs="Times New Roman"/>
                <w:szCs w:val="24"/>
              </w:rPr>
              <w:t>15</w:t>
            </w:r>
          </w:p>
        </w:tc>
      </w:tr>
      <w:tr w:rsidR="00C4248F" w:rsidRPr="004E0020" w14:paraId="33C9B3C3" w14:textId="77777777" w:rsidTr="00C4248F">
        <w:trPr>
          <w:jc w:val="center"/>
        </w:trPr>
        <w:tc>
          <w:tcPr>
            <w:tcW w:w="988" w:type="dxa"/>
            <w:vMerge/>
            <w:tcBorders>
              <w:left w:val="nil"/>
              <w:right w:val="nil"/>
            </w:tcBorders>
            <w:vAlign w:val="center"/>
          </w:tcPr>
          <w:p w14:paraId="512733DD"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67FD929A" w14:textId="77777777" w:rsidR="00C4248F" w:rsidRPr="004E0020" w:rsidRDefault="00C4248F" w:rsidP="00C4248F">
            <w:pPr>
              <w:jc w:val="center"/>
              <w:rPr>
                <w:rFonts w:cs="Times New Roman"/>
                <w:szCs w:val="24"/>
              </w:rPr>
            </w:pPr>
          </w:p>
        </w:tc>
        <w:tc>
          <w:tcPr>
            <w:tcW w:w="1276" w:type="dxa"/>
            <w:tcBorders>
              <w:top w:val="nil"/>
              <w:left w:val="nil"/>
              <w:bottom w:val="nil"/>
              <w:right w:val="nil"/>
            </w:tcBorders>
            <w:vAlign w:val="center"/>
          </w:tcPr>
          <w:p w14:paraId="05EE1EAD" w14:textId="77777777" w:rsidR="00C4248F" w:rsidRPr="004E0020" w:rsidRDefault="00C4248F" w:rsidP="00C4248F">
            <w:pPr>
              <w:jc w:val="center"/>
              <w:rPr>
                <w:rFonts w:cs="Times New Roman"/>
                <w:i/>
                <w:szCs w:val="24"/>
              </w:rPr>
            </w:pPr>
            <w:r w:rsidRPr="004E0020">
              <w:rPr>
                <w:rFonts w:cs="Times New Roman"/>
                <w:szCs w:val="24"/>
              </w:rPr>
              <w:t xml:space="preserve">{ </w:t>
            </w:r>
            <w:r w:rsidRPr="004E0020">
              <w:rPr>
                <w:rFonts w:cs="Times New Roman"/>
                <w:i/>
                <w:szCs w:val="24"/>
              </w:rPr>
              <w:t xml:space="preserve">s </w:t>
            </w:r>
            <w:r w:rsidRPr="004E0020">
              <w:rPr>
                <w:rFonts w:cs="Times New Roman"/>
                <w:szCs w:val="24"/>
              </w:rPr>
              <w:t>}</w:t>
            </w:r>
          </w:p>
        </w:tc>
        <w:tc>
          <w:tcPr>
            <w:tcW w:w="1559" w:type="dxa"/>
            <w:tcBorders>
              <w:top w:val="nil"/>
              <w:left w:val="nil"/>
              <w:bottom w:val="nil"/>
              <w:right w:val="nil"/>
            </w:tcBorders>
            <w:vAlign w:val="center"/>
          </w:tcPr>
          <w:p w14:paraId="1B1B8893" w14:textId="77777777" w:rsidR="00C4248F" w:rsidRPr="004E0020" w:rsidRDefault="00C4248F" w:rsidP="00C4248F">
            <w:pPr>
              <w:jc w:val="center"/>
              <w:rPr>
                <w:rFonts w:cs="Times New Roman"/>
                <w:szCs w:val="24"/>
              </w:rPr>
            </w:pPr>
            <w:r w:rsidRPr="004E0020">
              <w:rPr>
                <w:rFonts w:cs="Times New Roman"/>
                <w:szCs w:val="24"/>
              </w:rPr>
              <w:t>{ 10,11 }</w:t>
            </w:r>
          </w:p>
        </w:tc>
        <w:tc>
          <w:tcPr>
            <w:tcW w:w="1275" w:type="dxa"/>
            <w:tcBorders>
              <w:top w:val="nil"/>
              <w:left w:val="nil"/>
              <w:bottom w:val="nil"/>
              <w:right w:val="nil"/>
            </w:tcBorders>
            <w:vAlign w:val="center"/>
          </w:tcPr>
          <w:p w14:paraId="0A532BF3" w14:textId="77777777" w:rsidR="00C4248F" w:rsidRPr="004E0020" w:rsidRDefault="00C4248F" w:rsidP="00C4248F">
            <w:pPr>
              <w:jc w:val="center"/>
              <w:rPr>
                <w:rFonts w:cs="Times New Roman"/>
                <w:szCs w:val="24"/>
              </w:rPr>
            </w:pPr>
            <w:r w:rsidRPr="004E0020">
              <w:rPr>
                <w:rFonts w:cs="Times New Roman"/>
                <w:szCs w:val="24"/>
              </w:rPr>
              <w:t>9</w:t>
            </w:r>
          </w:p>
        </w:tc>
      </w:tr>
      <w:tr w:rsidR="00C4248F" w:rsidRPr="004E0020" w14:paraId="4E6E348F" w14:textId="77777777" w:rsidTr="00C4248F">
        <w:trPr>
          <w:jc w:val="center"/>
        </w:trPr>
        <w:tc>
          <w:tcPr>
            <w:tcW w:w="988" w:type="dxa"/>
            <w:vMerge/>
            <w:tcBorders>
              <w:left w:val="nil"/>
              <w:right w:val="nil"/>
            </w:tcBorders>
            <w:vAlign w:val="center"/>
          </w:tcPr>
          <w:p w14:paraId="5C02194E"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57919A87" w14:textId="77777777" w:rsidR="00C4248F" w:rsidRPr="004E0020" w:rsidRDefault="00C4248F" w:rsidP="00C4248F">
            <w:pPr>
              <w:jc w:val="center"/>
              <w:rPr>
                <w:rFonts w:cs="Times New Roman"/>
                <w:szCs w:val="24"/>
              </w:rPr>
            </w:pPr>
          </w:p>
        </w:tc>
        <w:tc>
          <w:tcPr>
            <w:tcW w:w="1276" w:type="dxa"/>
            <w:tcBorders>
              <w:top w:val="nil"/>
              <w:left w:val="nil"/>
              <w:bottom w:val="single" w:sz="4" w:space="0" w:color="auto"/>
              <w:right w:val="nil"/>
            </w:tcBorders>
            <w:vAlign w:val="center"/>
          </w:tcPr>
          <w:p w14:paraId="07E21B0B" w14:textId="77777777" w:rsidR="00C4248F" w:rsidRPr="004E0020" w:rsidRDefault="00C4248F" w:rsidP="00C4248F">
            <w:pPr>
              <w:jc w:val="center"/>
              <w:rPr>
                <w:rFonts w:cs="Times New Roman"/>
                <w:i/>
                <w:szCs w:val="24"/>
              </w:rPr>
            </w:pPr>
            <w:r w:rsidRPr="004E0020">
              <w:rPr>
                <w:rFonts w:cs="Times New Roman"/>
                <w:szCs w:val="24"/>
              </w:rPr>
              <w:t xml:space="preserve">{ </w:t>
            </w:r>
            <w:r w:rsidRPr="004E0020">
              <w:rPr>
                <w:rFonts w:cs="Times New Roman"/>
                <w:i/>
                <w:szCs w:val="24"/>
              </w:rPr>
              <w:t xml:space="preserve">t </w:t>
            </w:r>
            <w:r w:rsidRPr="004E0020">
              <w:rPr>
                <w:rFonts w:cs="Times New Roman"/>
                <w:szCs w:val="24"/>
              </w:rPr>
              <w:t>}</w:t>
            </w:r>
          </w:p>
        </w:tc>
        <w:tc>
          <w:tcPr>
            <w:tcW w:w="1559" w:type="dxa"/>
            <w:tcBorders>
              <w:top w:val="nil"/>
              <w:left w:val="nil"/>
              <w:bottom w:val="single" w:sz="4" w:space="0" w:color="auto"/>
              <w:right w:val="nil"/>
            </w:tcBorders>
            <w:vAlign w:val="center"/>
          </w:tcPr>
          <w:p w14:paraId="08341AFD" w14:textId="77777777" w:rsidR="00C4248F" w:rsidRPr="004E0020" w:rsidRDefault="00C4248F" w:rsidP="00C4248F">
            <w:pPr>
              <w:jc w:val="center"/>
              <w:rPr>
                <w:rFonts w:cs="Times New Roman"/>
                <w:szCs w:val="24"/>
              </w:rPr>
            </w:pPr>
            <w:r w:rsidRPr="004E0020">
              <w:rPr>
                <w:rFonts w:cs="Times New Roman"/>
                <w:szCs w:val="24"/>
              </w:rPr>
              <w:t>{ 9,10 }</w:t>
            </w:r>
          </w:p>
        </w:tc>
        <w:tc>
          <w:tcPr>
            <w:tcW w:w="1275" w:type="dxa"/>
            <w:tcBorders>
              <w:top w:val="nil"/>
              <w:left w:val="nil"/>
              <w:bottom w:val="single" w:sz="4" w:space="0" w:color="auto"/>
              <w:right w:val="nil"/>
            </w:tcBorders>
            <w:vAlign w:val="center"/>
          </w:tcPr>
          <w:p w14:paraId="51FC12E8" w14:textId="77777777" w:rsidR="00C4248F" w:rsidRPr="004E0020" w:rsidRDefault="00C4248F" w:rsidP="00C4248F">
            <w:pPr>
              <w:jc w:val="center"/>
              <w:rPr>
                <w:rFonts w:cs="Times New Roman"/>
                <w:szCs w:val="24"/>
              </w:rPr>
            </w:pPr>
            <w:r w:rsidRPr="004E0020">
              <w:rPr>
                <w:rFonts w:cs="Times New Roman"/>
                <w:szCs w:val="24"/>
              </w:rPr>
              <w:t>39</w:t>
            </w:r>
          </w:p>
        </w:tc>
      </w:tr>
      <w:tr w:rsidR="00C4248F" w:rsidRPr="004E0020" w14:paraId="6375AA10" w14:textId="77777777" w:rsidTr="00C4248F">
        <w:trPr>
          <w:jc w:val="center"/>
        </w:trPr>
        <w:tc>
          <w:tcPr>
            <w:tcW w:w="988" w:type="dxa"/>
            <w:vMerge/>
            <w:tcBorders>
              <w:left w:val="nil"/>
              <w:right w:val="nil"/>
            </w:tcBorders>
            <w:vAlign w:val="center"/>
          </w:tcPr>
          <w:p w14:paraId="74E32976" w14:textId="77777777" w:rsidR="00C4248F" w:rsidRPr="004E0020" w:rsidRDefault="00C4248F" w:rsidP="00C4248F">
            <w:pPr>
              <w:jc w:val="center"/>
              <w:rPr>
                <w:rFonts w:cs="Times New Roman"/>
                <w:szCs w:val="24"/>
              </w:rPr>
            </w:pPr>
          </w:p>
        </w:tc>
        <w:tc>
          <w:tcPr>
            <w:tcW w:w="1275" w:type="dxa"/>
            <w:vMerge/>
            <w:tcBorders>
              <w:left w:val="nil"/>
              <w:right w:val="nil"/>
            </w:tcBorders>
            <w:vAlign w:val="center"/>
          </w:tcPr>
          <w:p w14:paraId="49BA9A10" w14:textId="77777777" w:rsidR="00C4248F" w:rsidRPr="004E0020" w:rsidRDefault="00C4248F" w:rsidP="00C4248F">
            <w:pPr>
              <w:jc w:val="center"/>
              <w:rPr>
                <w:rFonts w:cs="Times New Roman"/>
                <w:szCs w:val="24"/>
              </w:rPr>
            </w:pPr>
          </w:p>
        </w:tc>
        <w:tc>
          <w:tcPr>
            <w:tcW w:w="2835" w:type="dxa"/>
            <w:gridSpan w:val="2"/>
            <w:tcBorders>
              <w:left w:val="nil"/>
              <w:right w:val="nil"/>
            </w:tcBorders>
            <w:vAlign w:val="center"/>
          </w:tcPr>
          <w:p w14:paraId="16B53DF1" w14:textId="77777777" w:rsidR="00C4248F" w:rsidRPr="004E0020" w:rsidRDefault="00C4248F" w:rsidP="00C4248F">
            <w:pPr>
              <w:jc w:val="center"/>
              <w:rPr>
                <w:rFonts w:cs="Times New Roman"/>
                <w:b/>
                <w:szCs w:val="24"/>
              </w:rPr>
            </w:pPr>
            <w:r w:rsidRPr="004E0020">
              <w:rPr>
                <w:rFonts w:cs="Times New Roman"/>
                <w:b/>
                <w:szCs w:val="24"/>
              </w:rPr>
              <w:t>Total</w:t>
            </w:r>
          </w:p>
        </w:tc>
        <w:tc>
          <w:tcPr>
            <w:tcW w:w="1275" w:type="dxa"/>
            <w:tcBorders>
              <w:left w:val="nil"/>
              <w:right w:val="nil"/>
            </w:tcBorders>
            <w:vAlign w:val="center"/>
          </w:tcPr>
          <w:p w14:paraId="42161021" w14:textId="77777777" w:rsidR="00C4248F" w:rsidRPr="004E0020" w:rsidRDefault="00C4248F" w:rsidP="00C4248F">
            <w:pPr>
              <w:jc w:val="center"/>
              <w:rPr>
                <w:rFonts w:cs="Times New Roman"/>
                <w:szCs w:val="24"/>
              </w:rPr>
            </w:pPr>
            <w:r w:rsidRPr="004E0020">
              <w:rPr>
                <w:rFonts w:cs="Times New Roman"/>
                <w:szCs w:val="24"/>
              </w:rPr>
              <w:t>71</w:t>
            </w:r>
          </w:p>
        </w:tc>
      </w:tr>
    </w:tbl>
    <w:p w14:paraId="340A0D1E" w14:textId="77777777" w:rsidR="00C7058A" w:rsidRDefault="00C7058A" w:rsidP="00C7058A">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0A6018F" w14:textId="77777777" w:rsidR="00C7058A" w:rsidRDefault="00C7058A" w:rsidP="00C7058A">
      <w:pPr>
        <w:spacing w:after="0" w:line="360" w:lineRule="auto"/>
        <w:jc w:val="center"/>
        <w:rPr>
          <w:rFonts w:eastAsia="Times New Roman" w:cs="Times New Roman"/>
          <w:color w:val="000000" w:themeColor="text1"/>
          <w:sz w:val="20"/>
          <w:szCs w:val="20"/>
        </w:rPr>
      </w:pPr>
    </w:p>
    <w:p w14:paraId="7B966D43" w14:textId="77777777" w:rsidR="00C4248F" w:rsidRPr="004E0020" w:rsidRDefault="00C4248F" w:rsidP="00ED5E9F">
      <w:pPr>
        <w:spacing w:after="0" w:line="360" w:lineRule="auto"/>
        <w:ind w:firstLine="709"/>
        <w:jc w:val="both"/>
        <w:rPr>
          <w:rFonts w:eastAsia="Times New Roman" w:cs="Times New Roman"/>
          <w:szCs w:val="24"/>
        </w:rPr>
      </w:pPr>
      <w:r w:rsidRPr="004E0020">
        <w:rPr>
          <w:rFonts w:cs="Times New Roman"/>
          <w:szCs w:val="24"/>
        </w:rPr>
        <w:t xml:space="preserve">Conforme pode-se ver na Tabela 2, para cada </w:t>
      </w:r>
      <w:r w:rsidRPr="004E0020">
        <w:rPr>
          <w:rFonts w:cs="Times New Roman"/>
          <w:i/>
          <w:szCs w:val="24"/>
        </w:rPr>
        <w:t>cluster</w:t>
      </w:r>
      <w:r w:rsidRPr="004E0020">
        <w:rPr>
          <w:rFonts w:cs="Times New Roman"/>
          <w:szCs w:val="24"/>
        </w:rPr>
        <w:t xml:space="preserve"> a demanda total de atendimento de cada agrupamento não superou a capacidade de atendimento de 90 minutos estabelecida para cada </w:t>
      </w:r>
      <w:proofErr w:type="spellStart"/>
      <w:r w:rsidRPr="004E0020">
        <w:rPr>
          <w:rFonts w:cs="Times New Roman"/>
          <w:szCs w:val="24"/>
        </w:rPr>
        <w:t>leiturista</w:t>
      </w:r>
      <w:proofErr w:type="spellEnd"/>
      <w:r w:rsidRPr="004E0020">
        <w:rPr>
          <w:rFonts w:cs="Times New Roman"/>
          <w:szCs w:val="24"/>
        </w:rPr>
        <w:t xml:space="preserve">. Para o </w:t>
      </w:r>
      <w:proofErr w:type="spellStart"/>
      <w:r w:rsidRPr="004E0020">
        <w:rPr>
          <w:rFonts w:cs="Times New Roman"/>
          <w:szCs w:val="24"/>
        </w:rPr>
        <w:t>estabelecemento</w:t>
      </w:r>
      <w:proofErr w:type="spellEnd"/>
      <w:r w:rsidRPr="004E0020">
        <w:rPr>
          <w:rFonts w:cs="Times New Roman"/>
          <w:szCs w:val="24"/>
        </w:rPr>
        <w:t xml:space="preserve"> dos valores do </w:t>
      </w:r>
      <w:r w:rsidRPr="004E0020">
        <w:rPr>
          <w:rFonts w:eastAsia="Times New Roman" w:cs="Times New Roman"/>
          <w:szCs w:val="24"/>
        </w:rPr>
        <w:t xml:space="preserve">tempo de atravessamento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em minutos foi considerado o percurso em ambos os lados de um segmento, ou aresta (</w:t>
      </w:r>
      <w:r w:rsidRPr="004E0020">
        <w:rPr>
          <w:rFonts w:eastAsia="Times New Roman" w:cs="Times New Roman"/>
          <w:i/>
          <w:szCs w:val="24"/>
        </w:rPr>
        <w:t>i</w:t>
      </w:r>
      <w:r w:rsidRPr="004E0020">
        <w:rPr>
          <w:rFonts w:eastAsia="Times New Roman" w:cs="Times New Roman"/>
          <w:szCs w:val="24"/>
        </w:rPr>
        <w:t>,</w:t>
      </w:r>
      <w:r w:rsidR="00FB4793">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dessa forma os </w:t>
      </w:r>
      <w:proofErr w:type="spellStart"/>
      <w:r w:rsidRPr="004E0020">
        <w:rPr>
          <w:rFonts w:eastAsia="Times New Roman" w:cs="Times New Roman"/>
          <w:szCs w:val="24"/>
        </w:rPr>
        <w:t>subgrafos</w:t>
      </w:r>
      <w:proofErr w:type="spellEnd"/>
      <w:r w:rsidRPr="004E0020">
        <w:rPr>
          <w:rFonts w:eastAsia="Times New Roman" w:cs="Times New Roman"/>
          <w:szCs w:val="24"/>
        </w:rPr>
        <w:t xml:space="preserve"> de cada agrupamento podem ser considerados como um grafo direcionado. O roteamento em cada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pode ser semelhante a encontrar um circuito </w:t>
      </w:r>
      <w:proofErr w:type="spellStart"/>
      <w:r w:rsidRPr="004E0020">
        <w:rPr>
          <w:rFonts w:eastAsia="Times New Roman" w:cs="Times New Roman"/>
          <w:szCs w:val="24"/>
        </w:rPr>
        <w:t>Euleriano</w:t>
      </w:r>
      <w:proofErr w:type="spellEnd"/>
      <w:r w:rsidRPr="004E0020">
        <w:rPr>
          <w:rFonts w:eastAsia="Times New Roman" w:cs="Times New Roman"/>
          <w:szCs w:val="24"/>
        </w:rPr>
        <w:t xml:space="preserve">. O custo de atravessamento em metros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por sua vez, corresponde a distância de percorrer entre os pontos (</w:t>
      </w:r>
      <w:r w:rsidRPr="004E0020">
        <w:rPr>
          <w:rFonts w:eastAsia="Times New Roman" w:cs="Times New Roman"/>
          <w:i/>
          <w:szCs w:val="24"/>
        </w:rPr>
        <w:t>i</w:t>
      </w:r>
      <w:r w:rsidRPr="004E0020">
        <w:rPr>
          <w:rFonts w:eastAsia="Times New Roman" w:cs="Times New Roman"/>
          <w:szCs w:val="24"/>
        </w:rPr>
        <w:t>,</w:t>
      </w:r>
      <w:r w:rsidR="00FB4793">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w:t>
      </w:r>
    </w:p>
    <w:p w14:paraId="54EAAAE3" w14:textId="77777777" w:rsidR="00C4248F" w:rsidRDefault="00C4248F" w:rsidP="00ED5E9F">
      <w:pPr>
        <w:spacing w:after="0" w:line="360" w:lineRule="auto"/>
        <w:ind w:firstLine="709"/>
        <w:jc w:val="both"/>
        <w:rPr>
          <w:rFonts w:cs="Times New Roman"/>
          <w:szCs w:val="24"/>
        </w:rPr>
      </w:pPr>
      <w:r w:rsidRPr="004E0020">
        <w:rPr>
          <w:rFonts w:eastAsia="Times New Roman" w:cs="Times New Roman"/>
          <w:szCs w:val="24"/>
        </w:rPr>
        <w:t xml:space="preserve">Após a aplicação do </w:t>
      </w:r>
      <w:proofErr w:type="spellStart"/>
      <w:r w:rsidR="008B063F">
        <w:rPr>
          <w:rFonts w:eastAsia="Times New Roman" w:cs="Times New Roman"/>
          <w:i/>
          <w:szCs w:val="24"/>
        </w:rPr>
        <w:t>g</w:t>
      </w:r>
      <w:r w:rsidR="008B063F" w:rsidRPr="00DA60CF">
        <w:rPr>
          <w:rFonts w:eastAsia="Times New Roman" w:cs="Times New Roman"/>
          <w:szCs w:val="24"/>
        </w:rPr>
        <w:t>C</w:t>
      </w:r>
      <w:r w:rsidR="008B063F">
        <w:rPr>
          <w:rFonts w:eastAsia="Times New Roman" w:cs="Times New Roman"/>
          <w:i/>
          <w:szCs w:val="24"/>
        </w:rPr>
        <w:t>p</w:t>
      </w:r>
      <w:r w:rsidR="008B063F" w:rsidRPr="00DA60CF">
        <w:rPr>
          <w:rFonts w:eastAsia="Times New Roman" w:cs="Times New Roman"/>
          <w:szCs w:val="24"/>
        </w:rPr>
        <w:t>MP</w:t>
      </w:r>
      <w:proofErr w:type="spellEnd"/>
      <w:r w:rsidRPr="004E0020">
        <w:rPr>
          <w:rFonts w:eastAsia="Times New Roman" w:cs="Times New Roman"/>
          <w:szCs w:val="24"/>
        </w:rPr>
        <w:t xml:space="preserve"> e antes de realizar o roteamento é necessário verificar se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de cada agrupamento é conexo. Caso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não seja conexo é necessário adicionar as arestas necessárias para tornar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conexo. A aresta ou as arestas a serem adicionadas são aquelas que tornam os componentes do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conexos e oferecem o caminho com os menores valores de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Para testar a conectividade dos </w:t>
      </w:r>
      <w:proofErr w:type="spellStart"/>
      <w:r w:rsidRPr="004E0020">
        <w:rPr>
          <w:rFonts w:eastAsia="Times New Roman" w:cs="Times New Roman"/>
          <w:szCs w:val="24"/>
        </w:rPr>
        <w:t>subgrafos</w:t>
      </w:r>
      <w:proofErr w:type="spellEnd"/>
      <w:r w:rsidRPr="004E0020">
        <w:rPr>
          <w:rFonts w:eastAsia="Times New Roman" w:cs="Times New Roman"/>
          <w:szCs w:val="24"/>
        </w:rPr>
        <w:t xml:space="preserve"> do problema utilizou-se o Algoritmo de Busca em Profundidade Modificado</w:t>
      </w:r>
      <w:r w:rsidRPr="004E0020">
        <w:rPr>
          <w:rFonts w:cs="Times New Roman"/>
          <w:szCs w:val="24"/>
        </w:rPr>
        <w:t xml:space="preserve">, e logo identificou-se que todos os 4 </w:t>
      </w:r>
      <w:proofErr w:type="spellStart"/>
      <w:r w:rsidRPr="004E0020">
        <w:rPr>
          <w:rFonts w:cs="Times New Roman"/>
          <w:szCs w:val="24"/>
        </w:rPr>
        <w:t>subgrafos</w:t>
      </w:r>
      <w:proofErr w:type="spellEnd"/>
      <w:r w:rsidRPr="004E0020">
        <w:rPr>
          <w:rFonts w:cs="Times New Roman"/>
          <w:szCs w:val="24"/>
        </w:rPr>
        <w:t xml:space="preserve"> do problema são conexos.</w:t>
      </w:r>
      <w:r w:rsidRPr="004E0020">
        <w:rPr>
          <w:rFonts w:eastAsia="Times New Roman" w:cs="Times New Roman"/>
          <w:szCs w:val="24"/>
        </w:rPr>
        <w:t xml:space="preserve"> </w:t>
      </w:r>
      <w:r w:rsidRPr="004E0020">
        <w:rPr>
          <w:rFonts w:cs="Times New Roman"/>
          <w:szCs w:val="24"/>
        </w:rPr>
        <w:t xml:space="preserve">Com a conectividade verificada, os 4 clusters ou agrupamentos foram tratados como </w:t>
      </w:r>
      <w:proofErr w:type="spellStart"/>
      <w:r w:rsidRPr="004E0020">
        <w:rPr>
          <w:rFonts w:cs="Times New Roman"/>
          <w:szCs w:val="24"/>
        </w:rPr>
        <w:t>subgrafos</w:t>
      </w:r>
      <w:proofErr w:type="spellEnd"/>
      <w:r w:rsidRPr="004E0020">
        <w:rPr>
          <w:rFonts w:cs="Times New Roman"/>
          <w:szCs w:val="24"/>
        </w:rPr>
        <w:t xml:space="preserve"> com arestas direcionadas, o Problema do Carteiro Chinês Direcionado foi aplicado e obteve os resultados presentes na Tabela 3.  A Tabela 3 </w:t>
      </w:r>
      <w:proofErr w:type="spellStart"/>
      <w:r w:rsidRPr="004E0020">
        <w:rPr>
          <w:rFonts w:cs="Times New Roman"/>
          <w:szCs w:val="24"/>
        </w:rPr>
        <w:t>mosta</w:t>
      </w:r>
      <w:proofErr w:type="spellEnd"/>
      <w:r w:rsidRPr="004E0020">
        <w:rPr>
          <w:rFonts w:cs="Times New Roman"/>
          <w:szCs w:val="24"/>
        </w:rPr>
        <w:t xml:space="preserve"> os clusters obtidos, a </w:t>
      </w:r>
      <w:proofErr w:type="spellStart"/>
      <w:r w:rsidRPr="004E0020">
        <w:rPr>
          <w:rFonts w:cs="Times New Roman"/>
          <w:szCs w:val="24"/>
        </w:rPr>
        <w:t>demada</w:t>
      </w:r>
      <w:proofErr w:type="spellEnd"/>
      <w:r w:rsidRPr="004E0020">
        <w:rPr>
          <w:rFonts w:cs="Times New Roman"/>
          <w:szCs w:val="24"/>
        </w:rPr>
        <w:t xml:space="preserve"> de cada agrupamento e a distância mínima obtida após a aplicação do PCC.</w:t>
      </w:r>
    </w:p>
    <w:p w14:paraId="49AA9C1C" w14:textId="77777777" w:rsidR="00C7058A" w:rsidRPr="004E0020" w:rsidRDefault="00C7058A" w:rsidP="00ED5E9F">
      <w:pPr>
        <w:spacing w:after="0" w:line="360" w:lineRule="auto"/>
        <w:ind w:firstLine="709"/>
        <w:jc w:val="both"/>
        <w:rPr>
          <w:rFonts w:cs="Times New Roman"/>
          <w:szCs w:val="24"/>
        </w:rPr>
      </w:pPr>
    </w:p>
    <w:p w14:paraId="3133A940" w14:textId="77777777" w:rsidR="00C4248F" w:rsidRPr="00C7058A" w:rsidRDefault="00C4248F" w:rsidP="00C7058A">
      <w:pPr>
        <w:spacing w:after="0"/>
        <w:jc w:val="center"/>
        <w:rPr>
          <w:rFonts w:cs="Times New Roman"/>
          <w:sz w:val="20"/>
          <w:szCs w:val="20"/>
        </w:rPr>
      </w:pPr>
      <w:r w:rsidRPr="00C7058A">
        <w:rPr>
          <w:rFonts w:cs="Times New Roman"/>
          <w:sz w:val="20"/>
          <w:szCs w:val="20"/>
        </w:rPr>
        <w:t>Tabela 3 – Clusters</w:t>
      </w:r>
    </w:p>
    <w:tbl>
      <w:tblPr>
        <w:tblStyle w:val="Tabelacomgrade"/>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560"/>
        <w:gridCol w:w="1842"/>
        <w:gridCol w:w="1843"/>
      </w:tblGrid>
      <w:tr w:rsidR="00C4248F" w:rsidRPr="004E0020" w14:paraId="4AB10274" w14:textId="77777777" w:rsidTr="00C4248F">
        <w:trPr>
          <w:jc w:val="center"/>
        </w:trPr>
        <w:tc>
          <w:tcPr>
            <w:tcW w:w="1560" w:type="dxa"/>
            <w:tcBorders>
              <w:bottom w:val="single" w:sz="4" w:space="0" w:color="auto"/>
              <w:right w:val="nil"/>
            </w:tcBorders>
            <w:vAlign w:val="center"/>
          </w:tcPr>
          <w:p w14:paraId="25F0D63E"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1842" w:type="dxa"/>
            <w:tcBorders>
              <w:left w:val="nil"/>
              <w:bottom w:val="single" w:sz="4" w:space="0" w:color="auto"/>
              <w:right w:val="nil"/>
            </w:tcBorders>
            <w:vAlign w:val="center"/>
          </w:tcPr>
          <w:p w14:paraId="2357C1C5"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Demanda</w:t>
            </w:r>
          </w:p>
        </w:tc>
        <w:tc>
          <w:tcPr>
            <w:tcW w:w="1843" w:type="dxa"/>
            <w:tcBorders>
              <w:left w:val="nil"/>
              <w:bottom w:val="single" w:sz="4" w:space="0" w:color="auto"/>
              <w:right w:val="nil"/>
            </w:tcBorders>
            <w:vAlign w:val="center"/>
          </w:tcPr>
          <w:p w14:paraId="78B173B6"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Distância</w:t>
            </w:r>
          </w:p>
        </w:tc>
      </w:tr>
      <w:tr w:rsidR="00C4248F" w:rsidRPr="004E0020" w14:paraId="1FFAD08C" w14:textId="77777777" w:rsidTr="00C4248F">
        <w:trPr>
          <w:jc w:val="center"/>
        </w:trPr>
        <w:tc>
          <w:tcPr>
            <w:tcW w:w="1560" w:type="dxa"/>
            <w:tcBorders>
              <w:top w:val="single" w:sz="4" w:space="0" w:color="auto"/>
              <w:bottom w:val="nil"/>
              <w:right w:val="nil"/>
            </w:tcBorders>
            <w:vAlign w:val="center"/>
          </w:tcPr>
          <w:p w14:paraId="03B8075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1842" w:type="dxa"/>
            <w:tcBorders>
              <w:top w:val="single" w:sz="4" w:space="0" w:color="auto"/>
              <w:left w:val="nil"/>
              <w:bottom w:val="nil"/>
              <w:right w:val="nil"/>
            </w:tcBorders>
            <w:vAlign w:val="center"/>
          </w:tcPr>
          <w:p w14:paraId="45FF51DA"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84</w:t>
            </w:r>
          </w:p>
        </w:tc>
        <w:tc>
          <w:tcPr>
            <w:tcW w:w="1843" w:type="dxa"/>
            <w:tcBorders>
              <w:top w:val="single" w:sz="4" w:space="0" w:color="auto"/>
              <w:left w:val="nil"/>
              <w:bottom w:val="nil"/>
              <w:right w:val="nil"/>
            </w:tcBorders>
            <w:vAlign w:val="center"/>
          </w:tcPr>
          <w:p w14:paraId="6EF3F494"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1226</w:t>
            </w:r>
          </w:p>
        </w:tc>
      </w:tr>
      <w:tr w:rsidR="00C4248F" w:rsidRPr="004E0020" w14:paraId="23AA45F9" w14:textId="77777777" w:rsidTr="00C4248F">
        <w:trPr>
          <w:jc w:val="center"/>
        </w:trPr>
        <w:tc>
          <w:tcPr>
            <w:tcW w:w="1560" w:type="dxa"/>
            <w:tcBorders>
              <w:top w:val="nil"/>
              <w:bottom w:val="nil"/>
              <w:right w:val="nil"/>
            </w:tcBorders>
            <w:vAlign w:val="center"/>
          </w:tcPr>
          <w:p w14:paraId="741F4B38"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1842" w:type="dxa"/>
            <w:tcBorders>
              <w:top w:val="nil"/>
              <w:left w:val="nil"/>
              <w:bottom w:val="nil"/>
              <w:right w:val="nil"/>
            </w:tcBorders>
            <w:vAlign w:val="center"/>
          </w:tcPr>
          <w:p w14:paraId="6F95A4AB"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53</w:t>
            </w:r>
          </w:p>
        </w:tc>
        <w:tc>
          <w:tcPr>
            <w:tcW w:w="1843" w:type="dxa"/>
            <w:tcBorders>
              <w:top w:val="nil"/>
              <w:left w:val="nil"/>
              <w:bottom w:val="nil"/>
              <w:right w:val="nil"/>
            </w:tcBorders>
            <w:vAlign w:val="center"/>
          </w:tcPr>
          <w:p w14:paraId="5ADB21BD"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448</w:t>
            </w:r>
          </w:p>
        </w:tc>
      </w:tr>
      <w:tr w:rsidR="00C4248F" w:rsidRPr="004E0020" w14:paraId="7BB2606A" w14:textId="77777777" w:rsidTr="00C4248F">
        <w:trPr>
          <w:jc w:val="center"/>
        </w:trPr>
        <w:tc>
          <w:tcPr>
            <w:tcW w:w="1560" w:type="dxa"/>
            <w:tcBorders>
              <w:top w:val="nil"/>
              <w:bottom w:val="nil"/>
              <w:right w:val="nil"/>
            </w:tcBorders>
            <w:vAlign w:val="center"/>
          </w:tcPr>
          <w:p w14:paraId="564B3407"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1842" w:type="dxa"/>
            <w:tcBorders>
              <w:top w:val="nil"/>
              <w:left w:val="nil"/>
              <w:bottom w:val="nil"/>
              <w:right w:val="nil"/>
            </w:tcBorders>
            <w:vAlign w:val="center"/>
          </w:tcPr>
          <w:p w14:paraId="1E17D0D4"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86</w:t>
            </w:r>
          </w:p>
        </w:tc>
        <w:tc>
          <w:tcPr>
            <w:tcW w:w="1843" w:type="dxa"/>
            <w:tcBorders>
              <w:top w:val="nil"/>
              <w:left w:val="nil"/>
              <w:bottom w:val="nil"/>
              <w:right w:val="nil"/>
            </w:tcBorders>
            <w:vAlign w:val="center"/>
          </w:tcPr>
          <w:p w14:paraId="12B31828"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978</w:t>
            </w:r>
          </w:p>
        </w:tc>
      </w:tr>
      <w:tr w:rsidR="00C4248F" w:rsidRPr="004E0020" w14:paraId="6304CCE1" w14:textId="77777777" w:rsidTr="00C4248F">
        <w:trPr>
          <w:jc w:val="center"/>
        </w:trPr>
        <w:tc>
          <w:tcPr>
            <w:tcW w:w="1560" w:type="dxa"/>
            <w:tcBorders>
              <w:top w:val="nil"/>
              <w:bottom w:val="single" w:sz="4" w:space="0" w:color="auto"/>
              <w:right w:val="nil"/>
            </w:tcBorders>
            <w:vAlign w:val="center"/>
          </w:tcPr>
          <w:p w14:paraId="0529B0F5"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1842" w:type="dxa"/>
            <w:tcBorders>
              <w:top w:val="nil"/>
              <w:left w:val="nil"/>
              <w:bottom w:val="single" w:sz="4" w:space="0" w:color="auto"/>
              <w:right w:val="nil"/>
            </w:tcBorders>
            <w:vAlign w:val="center"/>
          </w:tcPr>
          <w:p w14:paraId="2B765097"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71</w:t>
            </w:r>
          </w:p>
        </w:tc>
        <w:tc>
          <w:tcPr>
            <w:tcW w:w="1843" w:type="dxa"/>
            <w:tcBorders>
              <w:top w:val="nil"/>
              <w:left w:val="nil"/>
              <w:bottom w:val="single" w:sz="4" w:space="0" w:color="auto"/>
              <w:right w:val="nil"/>
            </w:tcBorders>
            <w:vAlign w:val="center"/>
          </w:tcPr>
          <w:p w14:paraId="74FE836C"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934</w:t>
            </w:r>
          </w:p>
        </w:tc>
      </w:tr>
    </w:tbl>
    <w:p w14:paraId="4A34BD50" w14:textId="77777777" w:rsidR="00C7058A" w:rsidRDefault="00C7058A" w:rsidP="00C7058A">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644F7D47" w14:textId="77777777" w:rsidR="00C7058A" w:rsidRPr="004E0020" w:rsidRDefault="00C7058A" w:rsidP="00C4248F">
      <w:pPr>
        <w:spacing w:before="60" w:after="480" w:line="360" w:lineRule="auto"/>
        <w:ind w:left="1985"/>
        <w:rPr>
          <w:rFonts w:cs="Times New Roman"/>
          <w:i/>
          <w:sz w:val="20"/>
          <w:szCs w:val="20"/>
        </w:rPr>
      </w:pPr>
    </w:p>
    <w:p w14:paraId="5885F71D" w14:textId="77777777" w:rsidR="00C4248F" w:rsidRDefault="00C4248F" w:rsidP="00C7058A">
      <w:pPr>
        <w:spacing w:after="0" w:line="360" w:lineRule="auto"/>
        <w:ind w:left="431" w:hanging="431"/>
        <w:rPr>
          <w:rFonts w:cs="Times New Roman"/>
          <w:b/>
          <w:szCs w:val="24"/>
        </w:rPr>
      </w:pPr>
      <w:r w:rsidRPr="00C7058A">
        <w:rPr>
          <w:rFonts w:cs="Times New Roman"/>
          <w:b/>
          <w:szCs w:val="24"/>
        </w:rPr>
        <w:lastRenderedPageBreak/>
        <w:t>6 RESULTADOS E DISCUSSÕES</w:t>
      </w:r>
    </w:p>
    <w:p w14:paraId="26660A13" w14:textId="77777777" w:rsidR="00C7058A" w:rsidRPr="00C7058A" w:rsidRDefault="00C7058A" w:rsidP="00C7058A">
      <w:pPr>
        <w:spacing w:after="0" w:line="360" w:lineRule="auto"/>
        <w:ind w:left="431" w:hanging="431"/>
        <w:rPr>
          <w:rFonts w:cs="Times New Roman"/>
          <w:b/>
          <w:szCs w:val="24"/>
        </w:rPr>
      </w:pPr>
    </w:p>
    <w:p w14:paraId="339D3C04" w14:textId="77777777" w:rsidR="00C4248F" w:rsidRPr="004E0020" w:rsidRDefault="00C4248F" w:rsidP="00C7058A">
      <w:pPr>
        <w:spacing w:after="0" w:line="360" w:lineRule="auto"/>
        <w:ind w:firstLine="709"/>
        <w:jc w:val="both"/>
        <w:rPr>
          <w:rFonts w:cs="Times New Roman"/>
          <w:szCs w:val="24"/>
        </w:rPr>
      </w:pPr>
      <w:r w:rsidRPr="004E0020">
        <w:rPr>
          <w:rFonts w:cs="Times New Roman"/>
          <w:szCs w:val="24"/>
        </w:rPr>
        <w:t xml:space="preserve">Este capítulo 6 apresenta a aplicação da abordagem </w:t>
      </w:r>
      <w:r w:rsidRPr="004E0020">
        <w:rPr>
          <w:rFonts w:eastAsia="Times New Roman" w:cs="Times New Roman"/>
          <w:i/>
          <w:szCs w:val="24"/>
        </w:rPr>
        <w:t xml:space="preserve">cluster </w:t>
      </w:r>
      <w:proofErr w:type="spellStart"/>
      <w:r w:rsidRPr="004E0020">
        <w:rPr>
          <w:rFonts w:eastAsia="Times New Roman" w:cs="Times New Roman"/>
          <w:i/>
          <w:szCs w:val="24"/>
        </w:rPr>
        <w:t>first</w:t>
      </w:r>
      <w:proofErr w:type="spellEnd"/>
      <w:r w:rsidRPr="004E0020">
        <w:rPr>
          <w:rFonts w:eastAsia="Times New Roman" w:cs="Times New Roman"/>
          <w:i/>
          <w:szCs w:val="24"/>
        </w:rPr>
        <w:t xml:space="preserve"> – </w:t>
      </w:r>
      <w:proofErr w:type="spellStart"/>
      <w:r w:rsidRPr="004E0020">
        <w:rPr>
          <w:rFonts w:eastAsia="Times New Roman" w:cs="Times New Roman"/>
          <w:i/>
          <w:szCs w:val="24"/>
        </w:rPr>
        <w:t>route</w:t>
      </w:r>
      <w:proofErr w:type="spellEnd"/>
      <w:r w:rsidRPr="004E0020">
        <w:rPr>
          <w:rFonts w:eastAsia="Times New Roman" w:cs="Times New Roman"/>
          <w:i/>
          <w:szCs w:val="24"/>
        </w:rPr>
        <w:t xml:space="preserve"> </w:t>
      </w:r>
      <w:proofErr w:type="spellStart"/>
      <w:r w:rsidRPr="004E0020">
        <w:rPr>
          <w:rFonts w:eastAsia="Times New Roman" w:cs="Times New Roman"/>
          <w:i/>
          <w:szCs w:val="24"/>
        </w:rPr>
        <w:t>second</w:t>
      </w:r>
      <w:proofErr w:type="spellEnd"/>
      <w:r w:rsidRPr="004E0020">
        <w:rPr>
          <w:rFonts w:eastAsia="Times New Roman" w:cs="Times New Roman"/>
          <w:szCs w:val="24"/>
        </w:rPr>
        <w:t xml:space="preserve"> proposta </w:t>
      </w:r>
      <w:r w:rsidRPr="004E0020">
        <w:rPr>
          <w:rFonts w:cs="Times New Roman"/>
          <w:szCs w:val="24"/>
        </w:rPr>
        <w:t xml:space="preserve">para o roteamento de </w:t>
      </w:r>
      <w:proofErr w:type="spellStart"/>
      <w:r w:rsidRPr="004E0020">
        <w:rPr>
          <w:rFonts w:cs="Times New Roman"/>
          <w:szCs w:val="24"/>
        </w:rPr>
        <w:t>leituristas</w:t>
      </w:r>
      <w:proofErr w:type="spellEnd"/>
      <w:r w:rsidRPr="004E0020">
        <w:rPr>
          <w:rFonts w:cs="Times New Roman"/>
          <w:szCs w:val="24"/>
        </w:rPr>
        <w:t xml:space="preserve"> em um bairro da cidade de Recife e em uma cidade do interior do Pernambuco, Flores, e apresenta discussões sobre as aplicações.</w:t>
      </w:r>
    </w:p>
    <w:p w14:paraId="32143960" w14:textId="77777777" w:rsidR="00C4248F" w:rsidRPr="004E0020" w:rsidRDefault="00C4248F" w:rsidP="00C7058A">
      <w:pPr>
        <w:spacing w:after="0" w:line="360" w:lineRule="auto"/>
        <w:ind w:firstLine="709"/>
        <w:jc w:val="both"/>
        <w:rPr>
          <w:rFonts w:cs="Times New Roman"/>
          <w:szCs w:val="24"/>
        </w:rPr>
      </w:pPr>
      <w:r w:rsidRPr="004E0020">
        <w:rPr>
          <w:rFonts w:cs="Times New Roman"/>
          <w:szCs w:val="24"/>
        </w:rPr>
        <w:t xml:space="preserve">No bairro do Engenho do Meio em Recife e em uma primeira aplicação na cidade de Flores considerou-se que o </w:t>
      </w:r>
      <w:proofErr w:type="spellStart"/>
      <w:r w:rsidRPr="004E0020">
        <w:rPr>
          <w:rFonts w:cs="Times New Roman"/>
          <w:szCs w:val="24"/>
        </w:rPr>
        <w:t>leiturista</w:t>
      </w:r>
      <w:proofErr w:type="spellEnd"/>
      <w:r w:rsidRPr="004E0020">
        <w:rPr>
          <w:rFonts w:cs="Times New Roman"/>
          <w:szCs w:val="24"/>
        </w:rPr>
        <w:t xml:space="preserve"> deve percorrer toda a malha urbana indo e vindo por todos os segmentos de ruas que formam as arestas. Caso um segmento de rua não possua casas para vistoria em ambos os lados, apenas a demanda de passagem </w:t>
      </w:r>
      <w:proofErr w:type="spellStart"/>
      <w:r w:rsidRPr="004E0020">
        <w:rPr>
          <w:rFonts w:cs="Times New Roman"/>
          <w:szCs w:val="24"/>
        </w:rPr>
        <w:t>l</w:t>
      </w:r>
      <w:r w:rsidRPr="004E0020">
        <w:rPr>
          <w:rFonts w:cs="Times New Roman"/>
          <w:i/>
          <w:szCs w:val="24"/>
          <w:vertAlign w:val="subscript"/>
        </w:rPr>
        <w:t>ij</w:t>
      </w:r>
      <w:proofErr w:type="spellEnd"/>
      <w:r w:rsidRPr="004E0020">
        <w:rPr>
          <w:rFonts w:cs="Times New Roman"/>
          <w:szCs w:val="24"/>
        </w:rPr>
        <w:t xml:space="preserve"> de cada lado em minutos é considerada. No </w:t>
      </w:r>
      <w:r w:rsidR="007B6A57">
        <w:rPr>
          <w:rFonts w:cs="Times New Roman"/>
          <w:szCs w:val="24"/>
        </w:rPr>
        <w:t>caso em que existem casas em um</w:t>
      </w:r>
      <w:r w:rsidRPr="004E0020">
        <w:rPr>
          <w:rFonts w:cs="Times New Roman"/>
          <w:szCs w:val="24"/>
        </w:rPr>
        <w:t xml:space="preserve"> lado da rua e não em outro, do lado em que existem casas é computado a demanda de passagem </w:t>
      </w:r>
      <w:proofErr w:type="spellStart"/>
      <w:r w:rsidRPr="004E0020">
        <w:rPr>
          <w:rFonts w:cs="Times New Roman"/>
          <w:szCs w:val="24"/>
        </w:rPr>
        <w:t>l</w:t>
      </w:r>
      <w:r w:rsidRPr="004E0020">
        <w:rPr>
          <w:rFonts w:cs="Times New Roman"/>
          <w:i/>
          <w:szCs w:val="24"/>
          <w:vertAlign w:val="subscript"/>
        </w:rPr>
        <w:t>ij</w:t>
      </w:r>
      <w:proofErr w:type="spellEnd"/>
      <w:r w:rsidRPr="004E0020">
        <w:rPr>
          <w:rFonts w:cs="Times New Roman"/>
          <w:szCs w:val="24"/>
        </w:rPr>
        <w:t xml:space="preserve"> e o tempo de vistoria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já do outro apenas a demanda de passagem </w:t>
      </w:r>
      <w:proofErr w:type="spellStart"/>
      <w:r w:rsidRPr="004E0020">
        <w:rPr>
          <w:rFonts w:cs="Times New Roman"/>
          <w:szCs w:val="24"/>
        </w:rPr>
        <w:t>l</w:t>
      </w:r>
      <w:r w:rsidRPr="004E0020">
        <w:rPr>
          <w:rFonts w:cs="Times New Roman"/>
          <w:i/>
          <w:szCs w:val="24"/>
          <w:vertAlign w:val="subscript"/>
        </w:rPr>
        <w:t>ij</w:t>
      </w:r>
      <w:proofErr w:type="spellEnd"/>
      <w:r w:rsidRPr="004E0020">
        <w:rPr>
          <w:rFonts w:cs="Times New Roman"/>
          <w:szCs w:val="24"/>
        </w:rPr>
        <w:t>.</w:t>
      </w:r>
    </w:p>
    <w:p w14:paraId="4CE9DC22" w14:textId="77777777" w:rsidR="00C4248F" w:rsidRPr="004E0020" w:rsidRDefault="00C4248F" w:rsidP="00C7058A">
      <w:pPr>
        <w:spacing w:after="0" w:line="360" w:lineRule="auto"/>
        <w:ind w:firstLine="709"/>
        <w:jc w:val="both"/>
        <w:rPr>
          <w:rFonts w:cs="Times New Roman"/>
          <w:szCs w:val="24"/>
        </w:rPr>
      </w:pPr>
      <w:r w:rsidRPr="004E0020">
        <w:rPr>
          <w:rFonts w:cs="Times New Roman"/>
          <w:szCs w:val="24"/>
        </w:rPr>
        <w:t xml:space="preserve">Dadas as condições acima, caso o </w:t>
      </w:r>
      <w:proofErr w:type="spellStart"/>
      <w:r w:rsidRPr="004E0020">
        <w:rPr>
          <w:rFonts w:cs="Times New Roman"/>
          <w:szCs w:val="24"/>
        </w:rPr>
        <w:t>subgrafo</w:t>
      </w:r>
      <w:proofErr w:type="spellEnd"/>
      <w:r w:rsidRPr="004E0020">
        <w:rPr>
          <w:rFonts w:cs="Times New Roman"/>
          <w:szCs w:val="24"/>
        </w:rPr>
        <w:t xml:space="preserve"> de um </w:t>
      </w:r>
      <w:r w:rsidRPr="004E0020">
        <w:rPr>
          <w:rFonts w:cs="Times New Roman"/>
          <w:i/>
          <w:szCs w:val="24"/>
        </w:rPr>
        <w:t>cluster</w:t>
      </w:r>
      <w:r w:rsidRPr="004E0020">
        <w:rPr>
          <w:rFonts w:cs="Times New Roman"/>
          <w:szCs w:val="24"/>
        </w:rPr>
        <w:t xml:space="preserve"> seja desconexo, e determinada aresta torna o </w:t>
      </w:r>
      <w:r w:rsidRPr="004E0020">
        <w:rPr>
          <w:rFonts w:cs="Times New Roman"/>
          <w:i/>
          <w:szCs w:val="24"/>
        </w:rPr>
        <w:t>cluster</w:t>
      </w:r>
      <w:r w:rsidRPr="004E0020">
        <w:rPr>
          <w:rFonts w:cs="Times New Roman"/>
          <w:szCs w:val="24"/>
        </w:rPr>
        <w:t xml:space="preserve"> conexo, o tempo de passagem </w:t>
      </w:r>
      <w:proofErr w:type="spellStart"/>
      <w:r w:rsidRPr="004E0020">
        <w:rPr>
          <w:rFonts w:cs="Times New Roman"/>
          <w:szCs w:val="24"/>
        </w:rPr>
        <w:t>l</w:t>
      </w:r>
      <w:r w:rsidRPr="004E0020">
        <w:rPr>
          <w:rFonts w:cs="Times New Roman"/>
          <w:i/>
          <w:szCs w:val="24"/>
          <w:vertAlign w:val="subscript"/>
        </w:rPr>
        <w:t>ij</w:t>
      </w:r>
      <w:proofErr w:type="spellEnd"/>
      <w:r w:rsidRPr="004E0020">
        <w:rPr>
          <w:rFonts w:cs="Times New Roman"/>
          <w:szCs w:val="24"/>
        </w:rPr>
        <w:t xml:space="preserve"> de ir e vir em ambos os lados da aresta é adicionado a demanda total do </w:t>
      </w:r>
      <w:r w:rsidRPr="004E0020">
        <w:rPr>
          <w:rFonts w:cs="Times New Roman"/>
          <w:i/>
          <w:szCs w:val="24"/>
        </w:rPr>
        <w:t>cluster</w:t>
      </w:r>
      <w:r w:rsidRPr="004E0020">
        <w:rPr>
          <w:rFonts w:cs="Times New Roman"/>
          <w:szCs w:val="24"/>
        </w:rPr>
        <w:t>.</w:t>
      </w:r>
    </w:p>
    <w:p w14:paraId="42AEF066" w14:textId="77777777" w:rsidR="00C4248F" w:rsidRPr="004E0020" w:rsidRDefault="00C4248F" w:rsidP="00C7058A">
      <w:pPr>
        <w:spacing w:after="0" w:line="360" w:lineRule="auto"/>
        <w:ind w:firstLine="709"/>
        <w:jc w:val="both"/>
        <w:rPr>
          <w:rFonts w:cs="Times New Roman"/>
          <w:szCs w:val="24"/>
        </w:rPr>
      </w:pPr>
      <w:r w:rsidRPr="004E0020">
        <w:rPr>
          <w:rFonts w:cs="Times New Roman"/>
          <w:szCs w:val="24"/>
        </w:rPr>
        <w:t xml:space="preserve">No Engenho do Meio e na primeira aplicação em Flores em cada </w:t>
      </w:r>
      <w:r w:rsidRPr="004E0020">
        <w:rPr>
          <w:rFonts w:cs="Times New Roman"/>
          <w:i/>
          <w:szCs w:val="24"/>
        </w:rPr>
        <w:t>cluster</w:t>
      </w:r>
      <w:r w:rsidRPr="004E0020">
        <w:rPr>
          <w:rFonts w:cs="Times New Roman"/>
          <w:szCs w:val="24"/>
        </w:rPr>
        <w:t xml:space="preserve"> o roteamento ocorre por meio da aplicação do Problema do Carteiro Chinês Direcionado, visto que uma aresta não direcionada pode ser modelada por dois arcos.</w:t>
      </w:r>
    </w:p>
    <w:p w14:paraId="4C49500C" w14:textId="77777777" w:rsidR="00C4248F" w:rsidRPr="004E0020" w:rsidRDefault="00C4248F" w:rsidP="00C7058A">
      <w:pPr>
        <w:spacing w:after="0" w:line="360" w:lineRule="auto"/>
        <w:ind w:firstLine="709"/>
        <w:jc w:val="both"/>
        <w:rPr>
          <w:rFonts w:eastAsia="Times New Roman" w:cs="Times New Roman"/>
          <w:szCs w:val="24"/>
        </w:rPr>
      </w:pPr>
      <w:r w:rsidRPr="004E0020">
        <w:rPr>
          <w:rFonts w:cs="Times New Roman"/>
          <w:szCs w:val="24"/>
        </w:rPr>
        <w:t xml:space="preserve">Na segunda aplicação para a cidade de Flores, dada a malha urbana, caso uma rua não apresente pontos de vistoria em nenhum dos lados, o tempo de passagem não é computado. Caso existam casa em apenas um lado da rua, apenas desse lado é computado a demanda de passagem </w:t>
      </w:r>
      <w:proofErr w:type="spellStart"/>
      <w:r w:rsidRPr="004E0020">
        <w:rPr>
          <w:rFonts w:cs="Times New Roman"/>
          <w:szCs w:val="24"/>
        </w:rPr>
        <w:t>l</w:t>
      </w:r>
      <w:r w:rsidRPr="004E0020">
        <w:rPr>
          <w:rFonts w:cs="Times New Roman"/>
          <w:i/>
          <w:szCs w:val="24"/>
          <w:vertAlign w:val="subscript"/>
        </w:rPr>
        <w:t>ij</w:t>
      </w:r>
      <w:proofErr w:type="spellEnd"/>
      <w:r w:rsidRPr="004E0020">
        <w:rPr>
          <w:rFonts w:cs="Times New Roman"/>
          <w:szCs w:val="24"/>
        </w:rPr>
        <w:t xml:space="preserve"> e o tempo de vistoria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w:t>
      </w:r>
    </w:p>
    <w:p w14:paraId="3390B1C7" w14:textId="77777777" w:rsidR="00C4248F" w:rsidRPr="004E0020" w:rsidRDefault="00C4248F" w:rsidP="00C7058A">
      <w:pPr>
        <w:spacing w:after="0" w:line="360" w:lineRule="auto"/>
        <w:ind w:firstLine="709"/>
        <w:jc w:val="both"/>
        <w:rPr>
          <w:rFonts w:cs="Times New Roman"/>
          <w:szCs w:val="24"/>
        </w:rPr>
      </w:pPr>
      <w:r w:rsidRPr="004E0020">
        <w:rPr>
          <w:rFonts w:cs="Times New Roman"/>
          <w:szCs w:val="24"/>
        </w:rPr>
        <w:t xml:space="preserve">Dada essas características, caso o </w:t>
      </w:r>
      <w:proofErr w:type="spellStart"/>
      <w:r w:rsidRPr="004E0020">
        <w:rPr>
          <w:rFonts w:cs="Times New Roman"/>
          <w:szCs w:val="24"/>
        </w:rPr>
        <w:t>subgrafo</w:t>
      </w:r>
      <w:proofErr w:type="spellEnd"/>
      <w:r w:rsidRPr="004E0020">
        <w:rPr>
          <w:rFonts w:cs="Times New Roman"/>
          <w:szCs w:val="24"/>
        </w:rPr>
        <w:t xml:space="preserve"> de um </w:t>
      </w:r>
      <w:r w:rsidRPr="004E0020">
        <w:rPr>
          <w:rFonts w:cs="Times New Roman"/>
          <w:i/>
          <w:szCs w:val="24"/>
        </w:rPr>
        <w:t>cluster</w:t>
      </w:r>
      <w:r w:rsidRPr="004E0020">
        <w:rPr>
          <w:rFonts w:cs="Times New Roman"/>
          <w:szCs w:val="24"/>
        </w:rPr>
        <w:t xml:space="preserve"> seja desconexo, e determinada aresta torna o </w:t>
      </w:r>
      <w:r w:rsidRPr="004E0020">
        <w:rPr>
          <w:rFonts w:cs="Times New Roman"/>
          <w:i/>
          <w:szCs w:val="24"/>
        </w:rPr>
        <w:t>cluster</w:t>
      </w:r>
      <w:r w:rsidRPr="004E0020">
        <w:rPr>
          <w:rFonts w:cs="Times New Roman"/>
          <w:szCs w:val="24"/>
        </w:rPr>
        <w:t xml:space="preserve"> conexo, o tempo de passagem </w:t>
      </w:r>
      <w:proofErr w:type="spellStart"/>
      <w:r w:rsidRPr="004E0020">
        <w:rPr>
          <w:rFonts w:cs="Times New Roman"/>
          <w:szCs w:val="24"/>
        </w:rPr>
        <w:t>l</w:t>
      </w:r>
      <w:r w:rsidRPr="004E0020">
        <w:rPr>
          <w:rFonts w:cs="Times New Roman"/>
          <w:i/>
          <w:szCs w:val="24"/>
          <w:vertAlign w:val="subscript"/>
        </w:rPr>
        <w:t>ij</w:t>
      </w:r>
      <w:proofErr w:type="spellEnd"/>
      <w:r w:rsidRPr="004E0020">
        <w:rPr>
          <w:rFonts w:cs="Times New Roman"/>
          <w:szCs w:val="24"/>
        </w:rPr>
        <w:t xml:space="preserve"> de passagem em apenas um lado da rua é computado e adicionado ao </w:t>
      </w:r>
      <w:r w:rsidRPr="004E0020">
        <w:rPr>
          <w:rFonts w:cs="Times New Roman"/>
          <w:i/>
          <w:szCs w:val="24"/>
        </w:rPr>
        <w:t>cluster</w:t>
      </w:r>
      <w:r w:rsidRPr="004E0020">
        <w:rPr>
          <w:rFonts w:cs="Times New Roman"/>
          <w:szCs w:val="24"/>
        </w:rPr>
        <w:t>.</w:t>
      </w:r>
    </w:p>
    <w:p w14:paraId="5100FBD4" w14:textId="77777777" w:rsidR="00C4248F" w:rsidRPr="004E0020" w:rsidRDefault="00C4248F" w:rsidP="00C7058A">
      <w:pPr>
        <w:spacing w:after="0" w:line="360" w:lineRule="auto"/>
        <w:ind w:firstLine="709"/>
        <w:jc w:val="both"/>
        <w:rPr>
          <w:rFonts w:cs="Times New Roman"/>
          <w:szCs w:val="24"/>
          <w:vertAlign w:val="subscript"/>
        </w:rPr>
      </w:pPr>
      <w:r w:rsidRPr="004E0020">
        <w:rPr>
          <w:rFonts w:cs="Times New Roman"/>
          <w:szCs w:val="24"/>
        </w:rPr>
        <w:t xml:space="preserve">Para o Engenho do Meio e o primeiro caso de Flores, ao ter de percorrer todas as arestas indo e vindo, todos os vértices dos </w:t>
      </w:r>
      <w:r w:rsidRPr="004E0020">
        <w:rPr>
          <w:rFonts w:cs="Times New Roman"/>
          <w:i/>
          <w:szCs w:val="24"/>
        </w:rPr>
        <w:t>clusters</w:t>
      </w:r>
      <w:r w:rsidRPr="004E0020">
        <w:rPr>
          <w:rFonts w:cs="Times New Roman"/>
          <w:szCs w:val="24"/>
        </w:rPr>
        <w:t xml:space="preserve"> terão grau par, assim como os vértices das arestas que podem tornar um </w:t>
      </w:r>
      <w:r w:rsidRPr="004E0020">
        <w:rPr>
          <w:rFonts w:cs="Times New Roman"/>
          <w:i/>
          <w:szCs w:val="24"/>
        </w:rPr>
        <w:t>cluster</w:t>
      </w:r>
      <w:r w:rsidRPr="004E0020">
        <w:rPr>
          <w:rFonts w:cs="Times New Roman"/>
          <w:szCs w:val="24"/>
        </w:rPr>
        <w:t xml:space="preserve"> desconexo em conexo, mesmo que algumas arestas não tenham pontos de vistoria e apenas demanda de passagem </w:t>
      </w:r>
      <w:proofErr w:type="spellStart"/>
      <w:r w:rsidRPr="004E0020">
        <w:rPr>
          <w:rFonts w:cs="Times New Roman"/>
          <w:szCs w:val="24"/>
        </w:rPr>
        <w:t>l</w:t>
      </w:r>
      <w:r w:rsidRPr="004E0020">
        <w:rPr>
          <w:rFonts w:cs="Times New Roman"/>
          <w:i/>
          <w:szCs w:val="24"/>
          <w:vertAlign w:val="subscript"/>
        </w:rPr>
        <w:t>ij</w:t>
      </w:r>
      <w:proofErr w:type="spellEnd"/>
      <w:r w:rsidRPr="004E0020">
        <w:rPr>
          <w:rFonts w:cs="Times New Roman"/>
          <w:szCs w:val="24"/>
          <w:vertAlign w:val="subscript"/>
        </w:rPr>
        <w:t>.</w:t>
      </w:r>
    </w:p>
    <w:p w14:paraId="2DC9DA5E" w14:textId="77777777" w:rsidR="00C4248F" w:rsidRPr="004E0020" w:rsidRDefault="00C4248F" w:rsidP="00C7058A">
      <w:pPr>
        <w:spacing w:after="0" w:line="360" w:lineRule="auto"/>
        <w:ind w:firstLine="709"/>
        <w:jc w:val="both"/>
        <w:rPr>
          <w:rFonts w:cs="Times New Roman"/>
          <w:szCs w:val="24"/>
        </w:rPr>
      </w:pPr>
      <w:r w:rsidRPr="004E0020">
        <w:rPr>
          <w:rFonts w:cs="Times New Roman"/>
          <w:szCs w:val="24"/>
        </w:rPr>
        <w:t xml:space="preserve">Para o segundo caso de Flores, em alguns casos apenas um lado da rua terá a demanda captada, nesse caso a aresta é não direcionada. Ao tornar um </w:t>
      </w:r>
      <w:r w:rsidRPr="004E0020">
        <w:rPr>
          <w:rFonts w:cs="Times New Roman"/>
          <w:i/>
          <w:szCs w:val="24"/>
        </w:rPr>
        <w:t>cluster</w:t>
      </w:r>
      <w:r w:rsidRPr="004E0020">
        <w:rPr>
          <w:rFonts w:cs="Times New Roman"/>
          <w:szCs w:val="24"/>
        </w:rPr>
        <w:t xml:space="preserve"> conexo, como não é necessário percorrer ambos os lados, o tempo de passagem de apenas um </w:t>
      </w:r>
      <w:r w:rsidR="004469B2">
        <w:rPr>
          <w:rFonts w:cs="Times New Roman"/>
          <w:szCs w:val="24"/>
        </w:rPr>
        <w:t xml:space="preserve">dos </w:t>
      </w:r>
      <w:r w:rsidRPr="004E0020">
        <w:rPr>
          <w:rFonts w:cs="Times New Roman"/>
          <w:szCs w:val="24"/>
        </w:rPr>
        <w:t xml:space="preserve">lados das arestas que tornam um </w:t>
      </w:r>
      <w:r w:rsidRPr="004E0020">
        <w:rPr>
          <w:rFonts w:cs="Times New Roman"/>
          <w:i/>
          <w:szCs w:val="24"/>
        </w:rPr>
        <w:t>cluster</w:t>
      </w:r>
      <w:r w:rsidRPr="004E0020">
        <w:rPr>
          <w:rFonts w:cs="Times New Roman"/>
          <w:szCs w:val="24"/>
        </w:rPr>
        <w:t xml:space="preserve"> conexo é computado.</w:t>
      </w:r>
    </w:p>
    <w:p w14:paraId="33CB26A2" w14:textId="77777777" w:rsidR="00C4248F" w:rsidRPr="004E0020" w:rsidRDefault="00C4248F" w:rsidP="00C7058A">
      <w:pPr>
        <w:spacing w:after="0" w:line="360" w:lineRule="auto"/>
        <w:ind w:firstLine="709"/>
        <w:jc w:val="both"/>
        <w:rPr>
          <w:rFonts w:cs="Times New Roman"/>
          <w:szCs w:val="24"/>
        </w:rPr>
      </w:pPr>
      <w:r w:rsidRPr="004E0020">
        <w:rPr>
          <w:rFonts w:cs="Times New Roman"/>
          <w:szCs w:val="24"/>
        </w:rPr>
        <w:lastRenderedPageBreak/>
        <w:t>No segundo caso de Flores, como alguma</w:t>
      </w:r>
      <w:r w:rsidR="00E04ACC">
        <w:rPr>
          <w:rFonts w:cs="Times New Roman"/>
          <w:szCs w:val="24"/>
        </w:rPr>
        <w:t>s</w:t>
      </w:r>
      <w:r w:rsidRPr="004E0020">
        <w:rPr>
          <w:rFonts w:cs="Times New Roman"/>
          <w:szCs w:val="24"/>
        </w:rPr>
        <w:t xml:space="preserve"> ruas poderão não ser percorridas em ambos os lados, logo algumas arestas serão direcionadas e outras não direcionadas, nessas condições o Problema do Carteiro Chinês Misto é aplicado.</w:t>
      </w:r>
    </w:p>
    <w:p w14:paraId="1395F091" w14:textId="77777777" w:rsidR="00C4248F" w:rsidRDefault="00C4248F" w:rsidP="00C7058A">
      <w:pPr>
        <w:spacing w:after="0" w:line="360" w:lineRule="auto"/>
        <w:ind w:firstLine="709"/>
        <w:jc w:val="both"/>
        <w:rPr>
          <w:rFonts w:cs="Times New Roman"/>
          <w:szCs w:val="24"/>
        </w:rPr>
      </w:pPr>
      <w:r w:rsidRPr="004E0020">
        <w:rPr>
          <w:rFonts w:cs="Times New Roman"/>
          <w:szCs w:val="24"/>
        </w:rPr>
        <w:t>Para o Engenho do Meio e Flores foram simulados cenários e situações para verificar a sensibilidade do modelo.</w:t>
      </w:r>
    </w:p>
    <w:p w14:paraId="7A3AAABC" w14:textId="77777777" w:rsidR="00C7058A" w:rsidRPr="004E0020" w:rsidRDefault="00C7058A" w:rsidP="00C7058A">
      <w:pPr>
        <w:spacing w:after="0" w:line="360" w:lineRule="auto"/>
        <w:ind w:firstLine="709"/>
        <w:jc w:val="both"/>
        <w:rPr>
          <w:rFonts w:cs="Times New Roman"/>
          <w:szCs w:val="24"/>
        </w:rPr>
      </w:pPr>
    </w:p>
    <w:p w14:paraId="37B4FA1D" w14:textId="77777777" w:rsidR="00C4248F" w:rsidRPr="00251352" w:rsidRDefault="00C4248F" w:rsidP="00C7058A">
      <w:pPr>
        <w:spacing w:after="0" w:line="360" w:lineRule="auto"/>
        <w:ind w:left="578" w:hanging="578"/>
        <w:jc w:val="both"/>
        <w:rPr>
          <w:rFonts w:cs="Times New Roman"/>
          <w:szCs w:val="24"/>
        </w:rPr>
      </w:pPr>
      <w:r w:rsidRPr="00251352">
        <w:rPr>
          <w:rFonts w:cs="Times New Roman"/>
          <w:szCs w:val="24"/>
        </w:rPr>
        <w:t xml:space="preserve">6.1 </w:t>
      </w:r>
      <w:r w:rsidR="00251352" w:rsidRPr="00251352">
        <w:rPr>
          <w:rFonts w:cs="Times New Roman"/>
          <w:szCs w:val="24"/>
        </w:rPr>
        <w:t>ENGENHO DO MEIO</w:t>
      </w:r>
    </w:p>
    <w:p w14:paraId="34EC0247" w14:textId="77777777" w:rsidR="00C7058A" w:rsidRPr="004E0020" w:rsidRDefault="00C7058A" w:rsidP="00C7058A">
      <w:pPr>
        <w:spacing w:after="0" w:line="360" w:lineRule="auto"/>
        <w:ind w:left="578" w:hanging="578"/>
        <w:jc w:val="both"/>
        <w:rPr>
          <w:rFonts w:cs="Times New Roman"/>
          <w:b/>
          <w:szCs w:val="24"/>
        </w:rPr>
      </w:pPr>
    </w:p>
    <w:p w14:paraId="5D202C2B" w14:textId="77777777" w:rsidR="00C4248F" w:rsidRDefault="00C4248F" w:rsidP="00C7058A">
      <w:pPr>
        <w:spacing w:after="0" w:line="360" w:lineRule="auto"/>
        <w:ind w:firstLine="709"/>
        <w:jc w:val="both"/>
        <w:rPr>
          <w:rFonts w:cs="Times New Roman"/>
          <w:szCs w:val="24"/>
        </w:rPr>
      </w:pPr>
      <w:r w:rsidRPr="004E0020">
        <w:rPr>
          <w:rFonts w:cs="Times New Roman"/>
          <w:szCs w:val="24"/>
        </w:rPr>
        <w:t xml:space="preserve">O Engenho do Meio é um bairro contendo aproximadamente 45 ruas na cidade de Recife. A Figura 29 </w:t>
      </w:r>
      <w:proofErr w:type="spellStart"/>
      <w:r w:rsidRPr="004E0020">
        <w:rPr>
          <w:rFonts w:cs="Times New Roman"/>
          <w:szCs w:val="24"/>
        </w:rPr>
        <w:t>mosta</w:t>
      </w:r>
      <w:proofErr w:type="spellEnd"/>
      <w:r w:rsidRPr="004E0020">
        <w:rPr>
          <w:rFonts w:cs="Times New Roman"/>
          <w:szCs w:val="24"/>
        </w:rPr>
        <w:t xml:space="preserve"> a vista aérea do bairro de Engenho do Meio. O bairro foi então segmentado em um grafo com |V| = 207 vértices e |A| = 132 arestas. Os vértices correspondem aos locais que o </w:t>
      </w:r>
      <w:proofErr w:type="spellStart"/>
      <w:r w:rsidRPr="004E0020">
        <w:rPr>
          <w:rFonts w:cs="Times New Roman"/>
          <w:szCs w:val="24"/>
        </w:rPr>
        <w:t>leiturista</w:t>
      </w:r>
      <w:proofErr w:type="spellEnd"/>
      <w:r w:rsidRPr="004E0020">
        <w:rPr>
          <w:rFonts w:cs="Times New Roman"/>
          <w:szCs w:val="24"/>
        </w:rPr>
        <w:t xml:space="preserve"> pode atravessar de um segmento de rua para o outro lado do mesmo segmento, ou para um segmento adjacente. O grafo do bairro para o estudo é tratado como não direcionado. </w:t>
      </w:r>
    </w:p>
    <w:p w14:paraId="364B4750" w14:textId="77777777" w:rsidR="00C7058A" w:rsidRPr="004E0020" w:rsidRDefault="00C7058A" w:rsidP="00C4248F">
      <w:pPr>
        <w:spacing w:after="0" w:line="360" w:lineRule="auto"/>
        <w:ind w:firstLine="567"/>
        <w:jc w:val="both"/>
        <w:rPr>
          <w:rFonts w:cs="Times New Roman"/>
          <w:szCs w:val="24"/>
        </w:rPr>
      </w:pPr>
    </w:p>
    <w:p w14:paraId="00FB8BCD" w14:textId="77777777" w:rsidR="00C4248F" w:rsidRPr="00C7058A" w:rsidRDefault="00C4248F" w:rsidP="00C7058A">
      <w:pPr>
        <w:spacing w:after="0" w:line="360" w:lineRule="auto"/>
        <w:jc w:val="center"/>
        <w:rPr>
          <w:rFonts w:cs="Times New Roman"/>
          <w:sz w:val="20"/>
          <w:szCs w:val="20"/>
        </w:rPr>
      </w:pPr>
      <w:r w:rsidRPr="00C7058A">
        <w:rPr>
          <w:rFonts w:cs="Times New Roman"/>
          <w:sz w:val="20"/>
          <w:szCs w:val="20"/>
        </w:rPr>
        <w:t xml:space="preserve">Figura 29 – Vista </w:t>
      </w:r>
      <w:proofErr w:type="spellStart"/>
      <w:r w:rsidRPr="00C7058A">
        <w:rPr>
          <w:rFonts w:cs="Times New Roman"/>
          <w:sz w:val="20"/>
          <w:szCs w:val="20"/>
        </w:rPr>
        <w:t>áerea</w:t>
      </w:r>
      <w:proofErr w:type="spellEnd"/>
      <w:r w:rsidRPr="00C7058A">
        <w:rPr>
          <w:rFonts w:cs="Times New Roman"/>
          <w:sz w:val="20"/>
          <w:szCs w:val="20"/>
        </w:rPr>
        <w:t xml:space="preserve"> do bairro de Engenho do Meio</w:t>
      </w:r>
    </w:p>
    <w:p w14:paraId="4D2EF2BE" w14:textId="77777777" w:rsidR="00C4248F" w:rsidRPr="004E0020" w:rsidRDefault="00C4248F" w:rsidP="00C4248F">
      <w:pPr>
        <w:spacing w:after="0" w:line="360" w:lineRule="auto"/>
        <w:jc w:val="center"/>
        <w:rPr>
          <w:rFonts w:cs="Times New Roman"/>
          <w:szCs w:val="24"/>
        </w:rPr>
      </w:pPr>
      <w:r w:rsidRPr="004E0020">
        <w:rPr>
          <w:rFonts w:cs="Times New Roman"/>
          <w:noProof/>
          <w:szCs w:val="24"/>
        </w:rPr>
        <w:drawing>
          <wp:inline distT="0" distB="0" distL="0" distR="0" wp14:anchorId="0F6475EE" wp14:editId="1C0CF006">
            <wp:extent cx="2905125" cy="3943418"/>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23.png"/>
                    <pic:cNvPicPr/>
                  </pic:nvPicPr>
                  <pic:blipFill>
                    <a:blip r:embed="rId43">
                      <a:extLst>
                        <a:ext uri="{28A0092B-C50C-407E-A947-70E740481C1C}">
                          <a14:useLocalDpi xmlns:a14="http://schemas.microsoft.com/office/drawing/2010/main" val="0"/>
                        </a:ext>
                      </a:extLst>
                    </a:blip>
                    <a:stretch>
                      <a:fillRect/>
                    </a:stretch>
                  </pic:blipFill>
                  <pic:spPr>
                    <a:xfrm>
                      <a:off x="0" y="0"/>
                      <a:ext cx="2921676" cy="3965884"/>
                    </a:xfrm>
                    <a:prstGeom prst="rect">
                      <a:avLst/>
                    </a:prstGeom>
                  </pic:spPr>
                </pic:pic>
              </a:graphicData>
            </a:graphic>
          </wp:inline>
        </w:drawing>
      </w:r>
    </w:p>
    <w:p w14:paraId="1D233081" w14:textId="77777777" w:rsidR="00C7058A" w:rsidRDefault="00C7058A" w:rsidP="00C7058A">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6A087CC2" w14:textId="77777777" w:rsidR="00C7058A" w:rsidRDefault="00C7058A" w:rsidP="00C7058A">
      <w:pPr>
        <w:spacing w:after="0" w:line="240" w:lineRule="auto"/>
        <w:jc w:val="center"/>
        <w:rPr>
          <w:rFonts w:eastAsia="Times New Roman" w:cs="Times New Roman"/>
          <w:color w:val="000000" w:themeColor="text1"/>
          <w:sz w:val="20"/>
          <w:szCs w:val="20"/>
        </w:rPr>
      </w:pPr>
    </w:p>
    <w:p w14:paraId="62A70BA5" w14:textId="77777777" w:rsidR="00C7058A" w:rsidRDefault="00C7058A" w:rsidP="00C4248F">
      <w:pPr>
        <w:spacing w:after="0" w:line="360" w:lineRule="auto"/>
        <w:ind w:firstLine="567"/>
        <w:jc w:val="both"/>
        <w:rPr>
          <w:rFonts w:cs="Times New Roman"/>
          <w:szCs w:val="24"/>
        </w:rPr>
      </w:pPr>
    </w:p>
    <w:p w14:paraId="3D76ABBB" w14:textId="77777777" w:rsidR="00C4248F" w:rsidRPr="004E0020" w:rsidRDefault="00C4248F" w:rsidP="00C7058A">
      <w:pPr>
        <w:spacing w:after="0" w:line="360" w:lineRule="auto"/>
        <w:ind w:firstLine="709"/>
        <w:jc w:val="both"/>
        <w:rPr>
          <w:rFonts w:cs="Times New Roman"/>
          <w:szCs w:val="24"/>
        </w:rPr>
      </w:pPr>
      <w:r w:rsidRPr="004E0020">
        <w:rPr>
          <w:rFonts w:cs="Times New Roman"/>
          <w:szCs w:val="24"/>
        </w:rPr>
        <w:lastRenderedPageBreak/>
        <w:t xml:space="preserve">Para o estudo foram criados dois cenários em que os </w:t>
      </w:r>
      <w:proofErr w:type="spellStart"/>
      <w:r w:rsidRPr="004E0020">
        <w:rPr>
          <w:rFonts w:cs="Times New Roman"/>
          <w:szCs w:val="24"/>
        </w:rPr>
        <w:t>leituristas</w:t>
      </w:r>
      <w:proofErr w:type="spellEnd"/>
      <w:r w:rsidRPr="004E0020">
        <w:rPr>
          <w:rFonts w:cs="Times New Roman"/>
          <w:szCs w:val="24"/>
        </w:rPr>
        <w:t xml:space="preserve"> tem carga de trabalho de 6 horas ou 360 minutos e 8 horas ou 480 minutos. Para ambos os cenários, criaram-se situações em que variou-se o tempo de leitura de cada ponto de consumo em 0.5 segundos, 0.7 segundos, 1 minuto, e em uma quarta situação para ambos os cenários considerou-se o tempo de 1 minuto para leitura e para cada aresta foi adicionado o valor extra de 1 minuto para cobrir alguma dificuldade de passagem. Os dois cenários e as quatro situações foram combinados, o que gerou oito casos possíveis presentes na Tabela 4:</w:t>
      </w:r>
    </w:p>
    <w:p w14:paraId="0CA70944" w14:textId="77777777" w:rsidR="00C4248F" w:rsidRPr="004E0020" w:rsidRDefault="00C4248F" w:rsidP="00C4248F">
      <w:pPr>
        <w:spacing w:after="0" w:line="360" w:lineRule="auto"/>
        <w:ind w:firstLine="567"/>
        <w:jc w:val="both"/>
        <w:rPr>
          <w:rFonts w:cs="Times New Roman"/>
          <w:szCs w:val="24"/>
        </w:rPr>
      </w:pPr>
    </w:p>
    <w:p w14:paraId="7F1B317E" w14:textId="77777777" w:rsidR="00C4248F" w:rsidRPr="004E1E87" w:rsidRDefault="00C4248F" w:rsidP="004E1E87">
      <w:pPr>
        <w:spacing w:after="0" w:line="240" w:lineRule="auto"/>
        <w:ind w:firstLine="567"/>
        <w:jc w:val="center"/>
        <w:rPr>
          <w:rFonts w:cs="Times New Roman"/>
          <w:szCs w:val="24"/>
        </w:rPr>
      </w:pPr>
      <w:r w:rsidRPr="004E1E87">
        <w:rPr>
          <w:rFonts w:cs="Times New Roman"/>
          <w:sz w:val="20"/>
          <w:szCs w:val="20"/>
        </w:rPr>
        <w:t>Tabela 4 – Relação de casos para o problema do Engenho do Meio</w:t>
      </w:r>
    </w:p>
    <w:tbl>
      <w:tblPr>
        <w:tblStyle w:val="Tabelacomgrade"/>
        <w:tblW w:w="6799" w:type="dxa"/>
        <w:jc w:val="center"/>
        <w:tblLook w:val="04A0" w:firstRow="1" w:lastRow="0" w:firstColumn="1" w:lastColumn="0" w:noHBand="0" w:noVBand="1"/>
      </w:tblPr>
      <w:tblGrid>
        <w:gridCol w:w="1696"/>
        <w:gridCol w:w="2268"/>
        <w:gridCol w:w="2835"/>
      </w:tblGrid>
      <w:tr w:rsidR="00C4248F" w:rsidRPr="004E0020" w14:paraId="2DD63B1A" w14:textId="77777777" w:rsidTr="00C4248F">
        <w:trPr>
          <w:trHeight w:val="372"/>
          <w:jc w:val="center"/>
        </w:trPr>
        <w:tc>
          <w:tcPr>
            <w:tcW w:w="1696" w:type="dxa"/>
            <w:tcBorders>
              <w:top w:val="single" w:sz="4" w:space="0" w:color="auto"/>
              <w:left w:val="nil"/>
              <w:bottom w:val="single" w:sz="4" w:space="0" w:color="auto"/>
              <w:right w:val="nil"/>
            </w:tcBorders>
            <w:vAlign w:val="center"/>
          </w:tcPr>
          <w:p w14:paraId="5146AD07"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Casos</w:t>
            </w:r>
          </w:p>
        </w:tc>
        <w:tc>
          <w:tcPr>
            <w:tcW w:w="2268" w:type="dxa"/>
            <w:tcBorders>
              <w:top w:val="single" w:sz="4" w:space="0" w:color="auto"/>
              <w:left w:val="nil"/>
              <w:bottom w:val="single" w:sz="4" w:space="0" w:color="auto"/>
              <w:right w:val="nil"/>
            </w:tcBorders>
            <w:vAlign w:val="center"/>
          </w:tcPr>
          <w:p w14:paraId="1F68C1EF"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 xml:space="preserve">Carga de trabalho do </w:t>
            </w:r>
            <w:proofErr w:type="spellStart"/>
            <w:r w:rsidRPr="004E0020">
              <w:rPr>
                <w:rFonts w:eastAsia="Times New Roman" w:cs="Times New Roman"/>
                <w:b/>
                <w:szCs w:val="24"/>
              </w:rPr>
              <w:t>leiturista</w:t>
            </w:r>
            <w:proofErr w:type="spellEnd"/>
          </w:p>
        </w:tc>
        <w:tc>
          <w:tcPr>
            <w:tcW w:w="2835" w:type="dxa"/>
            <w:tcBorders>
              <w:top w:val="single" w:sz="4" w:space="0" w:color="auto"/>
              <w:left w:val="nil"/>
              <w:bottom w:val="single" w:sz="4" w:space="0" w:color="auto"/>
              <w:right w:val="nil"/>
            </w:tcBorders>
            <w:vAlign w:val="center"/>
          </w:tcPr>
          <w:p w14:paraId="10E49FE1"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Tempo de vistoria por relógio</w:t>
            </w:r>
          </w:p>
        </w:tc>
      </w:tr>
      <w:tr w:rsidR="00C4248F" w:rsidRPr="004E0020" w14:paraId="3738DE11" w14:textId="77777777" w:rsidTr="00C4248F">
        <w:trPr>
          <w:trHeight w:val="372"/>
          <w:jc w:val="center"/>
        </w:trPr>
        <w:tc>
          <w:tcPr>
            <w:tcW w:w="1696" w:type="dxa"/>
            <w:tcBorders>
              <w:top w:val="single" w:sz="4" w:space="0" w:color="auto"/>
              <w:left w:val="nil"/>
              <w:bottom w:val="nil"/>
              <w:right w:val="nil"/>
            </w:tcBorders>
            <w:vAlign w:val="center"/>
          </w:tcPr>
          <w:p w14:paraId="0EA62F69"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w:t>
            </w:r>
          </w:p>
        </w:tc>
        <w:tc>
          <w:tcPr>
            <w:tcW w:w="2268" w:type="dxa"/>
            <w:tcBorders>
              <w:top w:val="single" w:sz="4" w:space="0" w:color="auto"/>
              <w:left w:val="nil"/>
              <w:bottom w:val="nil"/>
              <w:right w:val="nil"/>
            </w:tcBorders>
            <w:vAlign w:val="center"/>
          </w:tcPr>
          <w:p w14:paraId="18759641"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480</w:t>
            </w:r>
          </w:p>
        </w:tc>
        <w:tc>
          <w:tcPr>
            <w:tcW w:w="2835" w:type="dxa"/>
            <w:vMerge w:val="restart"/>
            <w:tcBorders>
              <w:top w:val="single" w:sz="4" w:space="0" w:color="auto"/>
              <w:left w:val="nil"/>
              <w:bottom w:val="nil"/>
              <w:right w:val="nil"/>
            </w:tcBorders>
            <w:vAlign w:val="center"/>
          </w:tcPr>
          <w:p w14:paraId="7211FD8C"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0.5 s.</w:t>
            </w:r>
          </w:p>
        </w:tc>
      </w:tr>
      <w:tr w:rsidR="00C4248F" w:rsidRPr="004E0020" w14:paraId="1491F272" w14:textId="77777777" w:rsidTr="00C4248F">
        <w:trPr>
          <w:trHeight w:val="372"/>
          <w:jc w:val="center"/>
        </w:trPr>
        <w:tc>
          <w:tcPr>
            <w:tcW w:w="1696" w:type="dxa"/>
            <w:tcBorders>
              <w:top w:val="nil"/>
              <w:left w:val="nil"/>
              <w:bottom w:val="single" w:sz="4" w:space="0" w:color="auto"/>
              <w:right w:val="nil"/>
            </w:tcBorders>
            <w:vAlign w:val="center"/>
          </w:tcPr>
          <w:p w14:paraId="1BAC15E8"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2</w:t>
            </w:r>
          </w:p>
        </w:tc>
        <w:tc>
          <w:tcPr>
            <w:tcW w:w="2268" w:type="dxa"/>
            <w:tcBorders>
              <w:top w:val="nil"/>
              <w:left w:val="nil"/>
              <w:bottom w:val="single" w:sz="4" w:space="0" w:color="auto"/>
              <w:right w:val="nil"/>
            </w:tcBorders>
            <w:vAlign w:val="center"/>
          </w:tcPr>
          <w:p w14:paraId="33D1360E"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360</w:t>
            </w:r>
          </w:p>
        </w:tc>
        <w:tc>
          <w:tcPr>
            <w:tcW w:w="2835" w:type="dxa"/>
            <w:vMerge/>
            <w:tcBorders>
              <w:top w:val="nil"/>
              <w:left w:val="nil"/>
              <w:bottom w:val="single" w:sz="4" w:space="0" w:color="auto"/>
              <w:right w:val="nil"/>
            </w:tcBorders>
            <w:vAlign w:val="center"/>
          </w:tcPr>
          <w:p w14:paraId="7C138994" w14:textId="77777777" w:rsidR="00C4248F" w:rsidRPr="004E0020" w:rsidRDefault="00C4248F" w:rsidP="00C4248F">
            <w:pPr>
              <w:keepNext/>
              <w:spacing w:line="276" w:lineRule="auto"/>
              <w:jc w:val="center"/>
              <w:rPr>
                <w:rFonts w:eastAsia="Times New Roman" w:cs="Times New Roman"/>
                <w:szCs w:val="24"/>
              </w:rPr>
            </w:pPr>
          </w:p>
        </w:tc>
      </w:tr>
      <w:tr w:rsidR="00C4248F" w:rsidRPr="004E0020" w14:paraId="10D78F96" w14:textId="77777777" w:rsidTr="00C4248F">
        <w:trPr>
          <w:jc w:val="center"/>
        </w:trPr>
        <w:tc>
          <w:tcPr>
            <w:tcW w:w="1696" w:type="dxa"/>
            <w:tcBorders>
              <w:top w:val="single" w:sz="4" w:space="0" w:color="auto"/>
              <w:left w:val="nil"/>
              <w:bottom w:val="nil"/>
              <w:right w:val="nil"/>
            </w:tcBorders>
            <w:vAlign w:val="center"/>
          </w:tcPr>
          <w:p w14:paraId="3E0EC6AC"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3</w:t>
            </w:r>
          </w:p>
        </w:tc>
        <w:tc>
          <w:tcPr>
            <w:tcW w:w="2268" w:type="dxa"/>
            <w:tcBorders>
              <w:top w:val="single" w:sz="4" w:space="0" w:color="auto"/>
              <w:left w:val="nil"/>
              <w:bottom w:val="nil"/>
              <w:right w:val="nil"/>
            </w:tcBorders>
            <w:vAlign w:val="center"/>
          </w:tcPr>
          <w:p w14:paraId="57E8845B"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480</w:t>
            </w:r>
          </w:p>
        </w:tc>
        <w:tc>
          <w:tcPr>
            <w:tcW w:w="2835" w:type="dxa"/>
            <w:vMerge w:val="restart"/>
            <w:tcBorders>
              <w:top w:val="single" w:sz="4" w:space="0" w:color="auto"/>
              <w:left w:val="nil"/>
              <w:bottom w:val="nil"/>
              <w:right w:val="nil"/>
            </w:tcBorders>
            <w:vAlign w:val="center"/>
          </w:tcPr>
          <w:p w14:paraId="0E2A8907"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0.7 s.</w:t>
            </w:r>
          </w:p>
        </w:tc>
      </w:tr>
      <w:tr w:rsidR="00C4248F" w:rsidRPr="004E0020" w14:paraId="588389CF" w14:textId="77777777" w:rsidTr="00C4248F">
        <w:trPr>
          <w:jc w:val="center"/>
        </w:trPr>
        <w:tc>
          <w:tcPr>
            <w:tcW w:w="1696" w:type="dxa"/>
            <w:tcBorders>
              <w:top w:val="nil"/>
              <w:left w:val="nil"/>
              <w:bottom w:val="single" w:sz="4" w:space="0" w:color="auto"/>
              <w:right w:val="nil"/>
            </w:tcBorders>
            <w:vAlign w:val="center"/>
          </w:tcPr>
          <w:p w14:paraId="38AC3041"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4</w:t>
            </w:r>
          </w:p>
        </w:tc>
        <w:tc>
          <w:tcPr>
            <w:tcW w:w="2268" w:type="dxa"/>
            <w:tcBorders>
              <w:top w:val="nil"/>
              <w:left w:val="nil"/>
              <w:bottom w:val="single" w:sz="4" w:space="0" w:color="auto"/>
              <w:right w:val="nil"/>
            </w:tcBorders>
            <w:vAlign w:val="center"/>
          </w:tcPr>
          <w:p w14:paraId="40C40162"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360</w:t>
            </w:r>
          </w:p>
        </w:tc>
        <w:tc>
          <w:tcPr>
            <w:tcW w:w="2835" w:type="dxa"/>
            <w:vMerge/>
            <w:tcBorders>
              <w:top w:val="nil"/>
              <w:left w:val="nil"/>
              <w:bottom w:val="single" w:sz="4" w:space="0" w:color="auto"/>
              <w:right w:val="nil"/>
            </w:tcBorders>
            <w:vAlign w:val="center"/>
          </w:tcPr>
          <w:p w14:paraId="3A75E94A" w14:textId="77777777" w:rsidR="00C4248F" w:rsidRPr="004E0020" w:rsidRDefault="00C4248F" w:rsidP="00C4248F">
            <w:pPr>
              <w:keepNext/>
              <w:spacing w:line="276" w:lineRule="auto"/>
              <w:jc w:val="center"/>
              <w:rPr>
                <w:rFonts w:eastAsia="Times New Roman" w:cs="Times New Roman"/>
                <w:szCs w:val="24"/>
              </w:rPr>
            </w:pPr>
          </w:p>
        </w:tc>
      </w:tr>
      <w:tr w:rsidR="00C4248F" w:rsidRPr="004E0020" w14:paraId="22B93611" w14:textId="77777777" w:rsidTr="00C4248F">
        <w:trPr>
          <w:jc w:val="center"/>
        </w:trPr>
        <w:tc>
          <w:tcPr>
            <w:tcW w:w="1696" w:type="dxa"/>
            <w:tcBorders>
              <w:top w:val="single" w:sz="4" w:space="0" w:color="auto"/>
              <w:left w:val="nil"/>
              <w:bottom w:val="nil"/>
              <w:right w:val="nil"/>
            </w:tcBorders>
            <w:vAlign w:val="center"/>
          </w:tcPr>
          <w:p w14:paraId="494AA071"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5</w:t>
            </w:r>
          </w:p>
        </w:tc>
        <w:tc>
          <w:tcPr>
            <w:tcW w:w="2268" w:type="dxa"/>
            <w:tcBorders>
              <w:top w:val="single" w:sz="4" w:space="0" w:color="auto"/>
              <w:left w:val="nil"/>
              <w:bottom w:val="nil"/>
              <w:right w:val="nil"/>
            </w:tcBorders>
            <w:vAlign w:val="center"/>
          </w:tcPr>
          <w:p w14:paraId="4EF9EB83"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480</w:t>
            </w:r>
          </w:p>
        </w:tc>
        <w:tc>
          <w:tcPr>
            <w:tcW w:w="2835" w:type="dxa"/>
            <w:vMerge w:val="restart"/>
            <w:tcBorders>
              <w:top w:val="single" w:sz="4" w:space="0" w:color="auto"/>
              <w:left w:val="nil"/>
              <w:bottom w:val="nil"/>
              <w:right w:val="nil"/>
            </w:tcBorders>
            <w:vAlign w:val="center"/>
          </w:tcPr>
          <w:p w14:paraId="64CCDFF9"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 min.</w:t>
            </w:r>
          </w:p>
        </w:tc>
      </w:tr>
      <w:tr w:rsidR="00C4248F" w:rsidRPr="004E0020" w14:paraId="71BE4BFD" w14:textId="77777777" w:rsidTr="00C4248F">
        <w:trPr>
          <w:jc w:val="center"/>
        </w:trPr>
        <w:tc>
          <w:tcPr>
            <w:tcW w:w="1696" w:type="dxa"/>
            <w:tcBorders>
              <w:top w:val="nil"/>
              <w:left w:val="nil"/>
              <w:bottom w:val="single" w:sz="4" w:space="0" w:color="auto"/>
              <w:right w:val="nil"/>
            </w:tcBorders>
            <w:vAlign w:val="center"/>
          </w:tcPr>
          <w:p w14:paraId="365BDF27"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6</w:t>
            </w:r>
          </w:p>
        </w:tc>
        <w:tc>
          <w:tcPr>
            <w:tcW w:w="2268" w:type="dxa"/>
            <w:tcBorders>
              <w:top w:val="nil"/>
              <w:left w:val="nil"/>
              <w:bottom w:val="single" w:sz="4" w:space="0" w:color="auto"/>
              <w:right w:val="nil"/>
            </w:tcBorders>
            <w:vAlign w:val="center"/>
          </w:tcPr>
          <w:p w14:paraId="7D8C9EC0"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360</w:t>
            </w:r>
          </w:p>
        </w:tc>
        <w:tc>
          <w:tcPr>
            <w:tcW w:w="2835" w:type="dxa"/>
            <w:vMerge/>
            <w:tcBorders>
              <w:top w:val="nil"/>
              <w:left w:val="nil"/>
              <w:bottom w:val="single" w:sz="4" w:space="0" w:color="auto"/>
              <w:right w:val="nil"/>
            </w:tcBorders>
            <w:vAlign w:val="center"/>
          </w:tcPr>
          <w:p w14:paraId="16B325D0" w14:textId="77777777" w:rsidR="00C4248F" w:rsidRPr="004E0020" w:rsidRDefault="00C4248F" w:rsidP="00C4248F">
            <w:pPr>
              <w:keepNext/>
              <w:spacing w:line="276" w:lineRule="auto"/>
              <w:jc w:val="center"/>
              <w:rPr>
                <w:rFonts w:eastAsia="Times New Roman" w:cs="Times New Roman"/>
                <w:szCs w:val="24"/>
              </w:rPr>
            </w:pPr>
          </w:p>
        </w:tc>
      </w:tr>
      <w:tr w:rsidR="00C4248F" w:rsidRPr="004E0020" w14:paraId="1F3A3EF0" w14:textId="77777777" w:rsidTr="00C4248F">
        <w:trPr>
          <w:jc w:val="center"/>
        </w:trPr>
        <w:tc>
          <w:tcPr>
            <w:tcW w:w="1696" w:type="dxa"/>
            <w:tcBorders>
              <w:top w:val="single" w:sz="4" w:space="0" w:color="auto"/>
              <w:left w:val="nil"/>
              <w:bottom w:val="nil"/>
              <w:right w:val="nil"/>
            </w:tcBorders>
            <w:vAlign w:val="center"/>
          </w:tcPr>
          <w:p w14:paraId="2C76284A" w14:textId="77777777" w:rsidR="00C4248F" w:rsidRPr="004E0020" w:rsidRDefault="00C4248F" w:rsidP="00C4248F">
            <w:pPr>
              <w:keepNext/>
              <w:spacing w:line="360" w:lineRule="auto"/>
              <w:jc w:val="center"/>
              <w:rPr>
                <w:rFonts w:eastAsia="Times New Roman" w:cs="Times New Roman"/>
                <w:szCs w:val="24"/>
              </w:rPr>
            </w:pPr>
            <w:r w:rsidRPr="004E0020">
              <w:rPr>
                <w:rFonts w:eastAsia="Times New Roman" w:cs="Times New Roman"/>
                <w:szCs w:val="24"/>
              </w:rPr>
              <w:t>7</w:t>
            </w:r>
          </w:p>
        </w:tc>
        <w:tc>
          <w:tcPr>
            <w:tcW w:w="2268" w:type="dxa"/>
            <w:tcBorders>
              <w:top w:val="single" w:sz="4" w:space="0" w:color="auto"/>
              <w:left w:val="nil"/>
              <w:bottom w:val="nil"/>
              <w:right w:val="nil"/>
            </w:tcBorders>
            <w:vAlign w:val="center"/>
          </w:tcPr>
          <w:p w14:paraId="4BF470A1" w14:textId="77777777" w:rsidR="00C4248F" w:rsidRPr="004E0020" w:rsidRDefault="00C4248F" w:rsidP="00C4248F">
            <w:pPr>
              <w:keepNext/>
              <w:spacing w:line="360" w:lineRule="auto"/>
              <w:jc w:val="center"/>
              <w:rPr>
                <w:rFonts w:eastAsia="Times New Roman" w:cs="Times New Roman"/>
                <w:szCs w:val="24"/>
              </w:rPr>
            </w:pPr>
            <w:r w:rsidRPr="004E0020">
              <w:rPr>
                <w:rFonts w:eastAsia="Times New Roman" w:cs="Times New Roman"/>
                <w:szCs w:val="24"/>
              </w:rPr>
              <w:t>480</w:t>
            </w:r>
          </w:p>
        </w:tc>
        <w:tc>
          <w:tcPr>
            <w:tcW w:w="2835" w:type="dxa"/>
            <w:vMerge w:val="restart"/>
            <w:tcBorders>
              <w:top w:val="single" w:sz="4" w:space="0" w:color="auto"/>
              <w:left w:val="nil"/>
              <w:bottom w:val="nil"/>
              <w:right w:val="nil"/>
            </w:tcBorders>
            <w:vAlign w:val="center"/>
          </w:tcPr>
          <w:p w14:paraId="7B91B0D8" w14:textId="77777777" w:rsidR="00C4248F" w:rsidRPr="004E0020" w:rsidRDefault="00C4248F" w:rsidP="00C4248F">
            <w:pPr>
              <w:keepNext/>
              <w:spacing w:line="360" w:lineRule="auto"/>
              <w:jc w:val="center"/>
              <w:rPr>
                <w:rFonts w:eastAsia="Times New Roman" w:cs="Times New Roman"/>
                <w:szCs w:val="24"/>
              </w:rPr>
            </w:pPr>
            <w:r w:rsidRPr="004E0020">
              <w:rPr>
                <w:rFonts w:eastAsia="Times New Roman" w:cs="Times New Roman"/>
                <w:szCs w:val="24"/>
              </w:rPr>
              <w:t xml:space="preserve">1 min. + 1 min. para a </w:t>
            </w:r>
            <w:proofErr w:type="spellStart"/>
            <w:r w:rsidRPr="004E0020">
              <w:rPr>
                <w:rFonts w:eastAsia="Times New Roman" w:cs="Times New Roman"/>
                <w:szCs w:val="24"/>
              </w:rPr>
              <w:t>travessamento</w:t>
            </w:r>
            <w:proofErr w:type="spellEnd"/>
            <w:r w:rsidRPr="004E0020">
              <w:rPr>
                <w:rFonts w:eastAsia="Times New Roman" w:cs="Times New Roman"/>
                <w:szCs w:val="24"/>
              </w:rPr>
              <w:t xml:space="preserve"> de cada via</w:t>
            </w:r>
          </w:p>
        </w:tc>
      </w:tr>
      <w:tr w:rsidR="00C4248F" w:rsidRPr="004E0020" w14:paraId="737161E8" w14:textId="77777777" w:rsidTr="00C4248F">
        <w:trPr>
          <w:jc w:val="center"/>
        </w:trPr>
        <w:tc>
          <w:tcPr>
            <w:tcW w:w="1696" w:type="dxa"/>
            <w:tcBorders>
              <w:top w:val="nil"/>
              <w:left w:val="nil"/>
              <w:bottom w:val="single" w:sz="4" w:space="0" w:color="auto"/>
              <w:right w:val="nil"/>
            </w:tcBorders>
          </w:tcPr>
          <w:p w14:paraId="188D4964" w14:textId="77777777" w:rsidR="00C4248F" w:rsidRPr="004E0020" w:rsidRDefault="00C4248F" w:rsidP="00C4248F">
            <w:pPr>
              <w:keepNext/>
              <w:spacing w:line="360" w:lineRule="auto"/>
              <w:jc w:val="center"/>
              <w:rPr>
                <w:rFonts w:eastAsia="Times New Roman" w:cs="Times New Roman"/>
                <w:szCs w:val="24"/>
              </w:rPr>
            </w:pPr>
            <w:r w:rsidRPr="004E0020">
              <w:rPr>
                <w:rFonts w:eastAsia="Times New Roman" w:cs="Times New Roman"/>
                <w:szCs w:val="24"/>
              </w:rPr>
              <w:t>8</w:t>
            </w:r>
          </w:p>
        </w:tc>
        <w:tc>
          <w:tcPr>
            <w:tcW w:w="2268" w:type="dxa"/>
            <w:tcBorders>
              <w:top w:val="nil"/>
              <w:left w:val="nil"/>
              <w:bottom w:val="single" w:sz="4" w:space="0" w:color="auto"/>
              <w:right w:val="nil"/>
            </w:tcBorders>
          </w:tcPr>
          <w:p w14:paraId="7F4550C0" w14:textId="77777777" w:rsidR="00C4248F" w:rsidRPr="004E0020" w:rsidRDefault="00C4248F" w:rsidP="00C4248F">
            <w:pPr>
              <w:keepNext/>
              <w:spacing w:line="360" w:lineRule="auto"/>
              <w:jc w:val="center"/>
              <w:rPr>
                <w:rFonts w:eastAsia="Times New Roman" w:cs="Times New Roman"/>
                <w:szCs w:val="24"/>
              </w:rPr>
            </w:pPr>
            <w:r w:rsidRPr="004E0020">
              <w:rPr>
                <w:rFonts w:eastAsia="Times New Roman" w:cs="Times New Roman"/>
                <w:szCs w:val="24"/>
              </w:rPr>
              <w:t>360</w:t>
            </w:r>
          </w:p>
        </w:tc>
        <w:tc>
          <w:tcPr>
            <w:tcW w:w="2835" w:type="dxa"/>
            <w:vMerge/>
            <w:tcBorders>
              <w:top w:val="nil"/>
              <w:left w:val="nil"/>
              <w:bottom w:val="single" w:sz="4" w:space="0" w:color="auto"/>
              <w:right w:val="nil"/>
            </w:tcBorders>
            <w:vAlign w:val="center"/>
          </w:tcPr>
          <w:p w14:paraId="2137C445" w14:textId="77777777" w:rsidR="00C4248F" w:rsidRPr="004E0020" w:rsidRDefault="00C4248F" w:rsidP="00C4248F">
            <w:pPr>
              <w:keepNext/>
              <w:spacing w:line="360" w:lineRule="auto"/>
              <w:jc w:val="center"/>
              <w:rPr>
                <w:rFonts w:eastAsia="Times New Roman" w:cs="Times New Roman"/>
                <w:szCs w:val="24"/>
              </w:rPr>
            </w:pPr>
          </w:p>
        </w:tc>
      </w:tr>
    </w:tbl>
    <w:p w14:paraId="5FC5EF20" w14:textId="77777777" w:rsidR="004E1E87" w:rsidRDefault="004E1E87" w:rsidP="004E1E87">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4773838E" w14:textId="77777777" w:rsidR="004E1E87" w:rsidRDefault="004E1E87" w:rsidP="00C57F69">
      <w:pPr>
        <w:spacing w:after="0" w:line="360" w:lineRule="auto"/>
        <w:jc w:val="center"/>
        <w:rPr>
          <w:rFonts w:eastAsia="Times New Roman" w:cs="Times New Roman"/>
          <w:color w:val="000000" w:themeColor="text1"/>
          <w:sz w:val="20"/>
          <w:szCs w:val="20"/>
        </w:rPr>
      </w:pPr>
    </w:p>
    <w:p w14:paraId="358AABC3" w14:textId="77777777" w:rsidR="00C4248F" w:rsidRPr="004E0020" w:rsidRDefault="00C4248F" w:rsidP="004E1E87">
      <w:pPr>
        <w:spacing w:after="0" w:line="360" w:lineRule="auto"/>
        <w:ind w:firstLine="709"/>
        <w:jc w:val="both"/>
        <w:rPr>
          <w:rFonts w:cs="Times New Roman"/>
          <w:szCs w:val="24"/>
        </w:rPr>
      </w:pPr>
      <w:r w:rsidRPr="004E0020">
        <w:rPr>
          <w:rFonts w:cs="Times New Roman"/>
          <w:szCs w:val="24"/>
        </w:rPr>
        <w:t>Para cada segmento de rua ou aresta (</w:t>
      </w:r>
      <w:r w:rsidRPr="004E0020">
        <w:rPr>
          <w:rFonts w:cs="Times New Roman"/>
          <w:i/>
          <w:szCs w:val="24"/>
        </w:rPr>
        <w:t>i</w:t>
      </w:r>
      <w:r w:rsidRPr="004E0020">
        <w:rPr>
          <w:rFonts w:cs="Times New Roman"/>
          <w:szCs w:val="24"/>
        </w:rPr>
        <w:t>,</w:t>
      </w:r>
      <w:r w:rsidR="004469B2">
        <w:rPr>
          <w:rFonts w:cs="Times New Roman"/>
          <w:szCs w:val="24"/>
        </w:rPr>
        <w:t xml:space="preserve"> </w:t>
      </w:r>
      <w:r w:rsidRPr="004E0020">
        <w:rPr>
          <w:rFonts w:cs="Times New Roman"/>
          <w:i/>
          <w:szCs w:val="24"/>
        </w:rPr>
        <w:t>j</w:t>
      </w:r>
      <w:r w:rsidRPr="004E0020">
        <w:rPr>
          <w:rFonts w:cs="Times New Roman"/>
          <w:szCs w:val="24"/>
        </w:rPr>
        <w:t xml:space="preserve">) foi computado o número de residências </w:t>
      </w:r>
      <w:proofErr w:type="spellStart"/>
      <w:r w:rsidRPr="004E0020">
        <w:rPr>
          <w:rFonts w:eastAsia="Times New Roman" w:cs="Times New Roman"/>
          <w:i/>
          <w:szCs w:val="24"/>
        </w:rPr>
        <w:t>QtPontos</w:t>
      </w:r>
      <w:proofErr w:type="spellEnd"/>
      <w:r w:rsidRPr="004E0020">
        <w:rPr>
          <w:rFonts w:eastAsia="Times New Roman" w:cs="Times New Roman"/>
          <w:szCs w:val="24"/>
        </w:rPr>
        <w:t xml:space="preserve"> e aplicou-se o Equação 4.2 para estabelecer o valor de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em cada aresta.</w:t>
      </w:r>
    </w:p>
    <w:p w14:paraId="23EC3521" w14:textId="77777777" w:rsidR="00C4248F" w:rsidRPr="004E0020" w:rsidRDefault="00C4248F" w:rsidP="004E1E87">
      <w:pPr>
        <w:spacing w:after="0" w:line="360" w:lineRule="auto"/>
        <w:ind w:firstLine="709"/>
        <w:jc w:val="both"/>
        <w:rPr>
          <w:rFonts w:eastAsia="Times New Roman" w:cs="Times New Roman"/>
          <w:szCs w:val="24"/>
        </w:rPr>
      </w:pPr>
      <w:r w:rsidRPr="004E0020">
        <w:rPr>
          <w:rFonts w:cs="Times New Roman"/>
          <w:szCs w:val="24"/>
        </w:rPr>
        <w:t xml:space="preserve">Os valores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i/>
          <w:szCs w:val="24"/>
          <w:vertAlign w:val="subscript"/>
        </w:rPr>
        <w:t xml:space="preserve"> </w:t>
      </w:r>
      <w:r w:rsidRPr="004E0020">
        <w:rPr>
          <w:rFonts w:eastAsia="Times New Roman" w:cs="Times New Roman"/>
          <w:szCs w:val="24"/>
        </w:rPr>
        <w:t xml:space="preserve">e, consequentemente,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são influenciados diretamente pelo tempo médio que 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leva para fazer a leitura, visto que os valores de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para cada aresta entre os pares ordenados (</w:t>
      </w:r>
      <w:r w:rsidRPr="004E0020">
        <w:rPr>
          <w:rFonts w:eastAsia="Times New Roman" w:cs="Times New Roman"/>
          <w:i/>
          <w:szCs w:val="24"/>
        </w:rPr>
        <w:t>i</w:t>
      </w:r>
      <w:r w:rsidRPr="004E0020">
        <w:rPr>
          <w:rFonts w:eastAsia="Times New Roman" w:cs="Times New Roman"/>
          <w:szCs w:val="24"/>
        </w:rPr>
        <w:t>,</w:t>
      </w:r>
      <w:r w:rsidR="009B336C">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é a multiplicação entre o tempo de vistoria de um relógio e a quantidade de relógios presentes em ambos os locais do segmento de rua. Os valores de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por sua vez, são a soma dos valores de passagem,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e o valor de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de cada par ordenado (</w:t>
      </w:r>
      <w:r w:rsidRPr="004E0020">
        <w:rPr>
          <w:rFonts w:eastAsia="Times New Roman" w:cs="Times New Roman"/>
          <w:i/>
          <w:szCs w:val="24"/>
        </w:rPr>
        <w:t>i</w:t>
      </w:r>
      <w:r w:rsidRPr="004E0020">
        <w:rPr>
          <w:rFonts w:eastAsia="Times New Roman" w:cs="Times New Roman"/>
          <w:szCs w:val="24"/>
        </w:rPr>
        <w:t>,</w:t>
      </w:r>
      <w:r w:rsidR="009B336C">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w:t>
      </w:r>
    </w:p>
    <w:p w14:paraId="37BEEBEF" w14:textId="77777777" w:rsidR="00C4248F" w:rsidRPr="004E0020" w:rsidRDefault="00C4248F" w:rsidP="004E1E87">
      <w:pPr>
        <w:spacing w:after="0" w:line="360" w:lineRule="auto"/>
        <w:ind w:firstLine="709"/>
        <w:jc w:val="both"/>
        <w:rPr>
          <w:rFonts w:cs="Times New Roman"/>
          <w:szCs w:val="24"/>
        </w:rPr>
      </w:pPr>
      <w:r w:rsidRPr="004E0020">
        <w:rPr>
          <w:rFonts w:cs="Times New Roman"/>
          <w:szCs w:val="24"/>
        </w:rPr>
        <w:t xml:space="preserve">A Tabela 5 mostra os dois cenários propostos com tempos de trabalho de 480 e 360 minutos, para cada cenário quatro situações são idealizadas, onde os tempos de vistoria dos relógios que medem o consumo podem diferir. </w:t>
      </w:r>
    </w:p>
    <w:p w14:paraId="326E0B76" w14:textId="77777777" w:rsidR="00C4248F" w:rsidRPr="004E0020" w:rsidRDefault="00C4248F" w:rsidP="00C4248F">
      <w:pPr>
        <w:spacing w:after="0" w:line="360" w:lineRule="auto"/>
        <w:ind w:firstLine="567"/>
        <w:jc w:val="both"/>
        <w:rPr>
          <w:rFonts w:cs="Times New Roman"/>
          <w:szCs w:val="24"/>
        </w:rPr>
      </w:pPr>
    </w:p>
    <w:p w14:paraId="42BA8D53" w14:textId="77777777" w:rsidR="00C4248F" w:rsidRPr="004E0020" w:rsidRDefault="00C4248F" w:rsidP="00C4248F">
      <w:pPr>
        <w:spacing w:after="0" w:line="360" w:lineRule="auto"/>
        <w:ind w:firstLine="567"/>
        <w:jc w:val="both"/>
        <w:rPr>
          <w:rFonts w:cs="Times New Roman"/>
          <w:szCs w:val="24"/>
        </w:rPr>
      </w:pPr>
    </w:p>
    <w:p w14:paraId="09CC92BB" w14:textId="77777777" w:rsidR="00C4248F" w:rsidRPr="004E0020" w:rsidRDefault="00C4248F" w:rsidP="00C4248F">
      <w:pPr>
        <w:spacing w:after="0" w:line="360" w:lineRule="auto"/>
        <w:jc w:val="both"/>
        <w:rPr>
          <w:rFonts w:eastAsia="Times New Roman" w:cs="Times New Roman"/>
          <w:szCs w:val="24"/>
        </w:rPr>
      </w:pPr>
    </w:p>
    <w:p w14:paraId="0825C0CA" w14:textId="77777777" w:rsidR="00C4248F" w:rsidRDefault="00C4248F" w:rsidP="00C4248F">
      <w:pPr>
        <w:spacing w:after="0" w:line="360" w:lineRule="auto"/>
        <w:jc w:val="both"/>
        <w:rPr>
          <w:rFonts w:eastAsia="Times New Roman" w:cs="Times New Roman"/>
          <w:szCs w:val="24"/>
        </w:rPr>
      </w:pPr>
    </w:p>
    <w:p w14:paraId="2B61C958" w14:textId="77777777" w:rsidR="00C4248F" w:rsidRPr="004E0020" w:rsidRDefault="00C4248F" w:rsidP="00C4248F">
      <w:pPr>
        <w:spacing w:after="0" w:line="360" w:lineRule="auto"/>
        <w:jc w:val="both"/>
        <w:rPr>
          <w:rFonts w:eastAsia="Times New Roman" w:cs="Times New Roman"/>
          <w:szCs w:val="24"/>
        </w:rPr>
      </w:pPr>
    </w:p>
    <w:p w14:paraId="61760524" w14:textId="77777777" w:rsidR="00C4248F" w:rsidRPr="007135A8" w:rsidRDefault="00B130B1" w:rsidP="004E1E87">
      <w:pPr>
        <w:spacing w:after="0" w:line="240" w:lineRule="auto"/>
        <w:jc w:val="center"/>
        <w:rPr>
          <w:rFonts w:cs="Times New Roman"/>
          <w:sz w:val="20"/>
          <w:szCs w:val="20"/>
        </w:rPr>
      </w:pPr>
      <w:r>
        <w:rPr>
          <w:rFonts w:cs="Times New Roman"/>
          <w:sz w:val="20"/>
          <w:szCs w:val="20"/>
        </w:rPr>
        <w:lastRenderedPageBreak/>
        <w:t>T</w:t>
      </w:r>
      <w:r w:rsidR="00FB4793">
        <w:rPr>
          <w:rFonts w:cs="Times New Roman"/>
          <w:sz w:val="20"/>
          <w:szCs w:val="20"/>
        </w:rPr>
        <w:t xml:space="preserve">abela 5 </w:t>
      </w:r>
      <w:r>
        <w:rPr>
          <w:rFonts w:cs="Times New Roman"/>
          <w:sz w:val="20"/>
          <w:szCs w:val="20"/>
        </w:rPr>
        <w:t>– Engenho do meio: c</w:t>
      </w:r>
      <w:r w:rsidR="00C4248F" w:rsidRPr="007135A8">
        <w:rPr>
          <w:rFonts w:cs="Times New Roman"/>
          <w:sz w:val="20"/>
          <w:szCs w:val="20"/>
        </w:rPr>
        <w:t>enários e situações</w:t>
      </w:r>
    </w:p>
    <w:tbl>
      <w:tblPr>
        <w:tblStyle w:val="Tabelacomgrade"/>
        <w:tblW w:w="8990" w:type="dxa"/>
        <w:jc w:val="center"/>
        <w:tblLook w:val="04A0" w:firstRow="1" w:lastRow="0" w:firstColumn="1" w:lastColumn="0" w:noHBand="0" w:noVBand="1"/>
      </w:tblPr>
      <w:tblGrid>
        <w:gridCol w:w="2471"/>
        <w:gridCol w:w="1529"/>
        <w:gridCol w:w="1529"/>
        <w:gridCol w:w="1730"/>
        <w:gridCol w:w="1731"/>
      </w:tblGrid>
      <w:tr w:rsidR="00C4248F" w:rsidRPr="004E0020" w14:paraId="3835D37D" w14:textId="77777777" w:rsidTr="00C4248F">
        <w:trPr>
          <w:jc w:val="center"/>
        </w:trPr>
        <w:tc>
          <w:tcPr>
            <w:tcW w:w="2471" w:type="dxa"/>
            <w:tcBorders>
              <w:top w:val="single" w:sz="4" w:space="0" w:color="auto"/>
              <w:left w:val="nil"/>
              <w:bottom w:val="nil"/>
              <w:right w:val="nil"/>
            </w:tcBorders>
          </w:tcPr>
          <w:p w14:paraId="07B01D8F" w14:textId="77777777" w:rsidR="00C4248F" w:rsidRPr="004E0020" w:rsidRDefault="00C4248F" w:rsidP="00C4248F">
            <w:pPr>
              <w:keepNext/>
              <w:spacing w:line="276" w:lineRule="auto"/>
              <w:rPr>
                <w:rFonts w:eastAsia="Times New Roman" w:cs="Times New Roman"/>
                <w:b/>
                <w:szCs w:val="24"/>
              </w:rPr>
            </w:pPr>
          </w:p>
        </w:tc>
        <w:tc>
          <w:tcPr>
            <w:tcW w:w="6519" w:type="dxa"/>
            <w:gridSpan w:val="4"/>
            <w:tcBorders>
              <w:left w:val="nil"/>
              <w:bottom w:val="single" w:sz="4" w:space="0" w:color="auto"/>
              <w:right w:val="nil"/>
            </w:tcBorders>
            <w:vAlign w:val="center"/>
          </w:tcPr>
          <w:p w14:paraId="0A6AA482"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Cenário</w:t>
            </w:r>
          </w:p>
        </w:tc>
      </w:tr>
      <w:tr w:rsidR="00C4248F" w:rsidRPr="004E0020" w14:paraId="02CB224F" w14:textId="77777777" w:rsidTr="00C4248F">
        <w:trPr>
          <w:jc w:val="center"/>
        </w:trPr>
        <w:tc>
          <w:tcPr>
            <w:tcW w:w="2471" w:type="dxa"/>
            <w:vMerge w:val="restart"/>
            <w:tcBorders>
              <w:top w:val="nil"/>
              <w:left w:val="nil"/>
              <w:right w:val="nil"/>
            </w:tcBorders>
            <w:vAlign w:val="center"/>
          </w:tcPr>
          <w:p w14:paraId="03FF2819"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Tempo por vistoria</w:t>
            </w:r>
          </w:p>
        </w:tc>
        <w:tc>
          <w:tcPr>
            <w:tcW w:w="3058" w:type="dxa"/>
            <w:gridSpan w:val="2"/>
            <w:tcBorders>
              <w:left w:val="nil"/>
              <w:bottom w:val="single" w:sz="4" w:space="0" w:color="auto"/>
              <w:right w:val="nil"/>
            </w:tcBorders>
            <w:vAlign w:val="center"/>
          </w:tcPr>
          <w:p w14:paraId="6EB1F7B5"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480 min.</w:t>
            </w:r>
          </w:p>
        </w:tc>
        <w:tc>
          <w:tcPr>
            <w:tcW w:w="3461" w:type="dxa"/>
            <w:gridSpan w:val="2"/>
            <w:tcBorders>
              <w:left w:val="nil"/>
              <w:bottom w:val="single" w:sz="4" w:space="0" w:color="auto"/>
              <w:right w:val="nil"/>
            </w:tcBorders>
            <w:vAlign w:val="center"/>
          </w:tcPr>
          <w:p w14:paraId="3C78D689"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360 min</w:t>
            </w:r>
          </w:p>
        </w:tc>
      </w:tr>
      <w:tr w:rsidR="00C4248F" w:rsidRPr="004E0020" w14:paraId="7AD3125D" w14:textId="77777777" w:rsidTr="00C4248F">
        <w:trPr>
          <w:jc w:val="center"/>
        </w:trPr>
        <w:tc>
          <w:tcPr>
            <w:tcW w:w="2471" w:type="dxa"/>
            <w:vMerge/>
            <w:tcBorders>
              <w:left w:val="nil"/>
              <w:bottom w:val="single" w:sz="4" w:space="0" w:color="auto"/>
              <w:right w:val="nil"/>
            </w:tcBorders>
            <w:vAlign w:val="center"/>
          </w:tcPr>
          <w:p w14:paraId="45EFF0B0" w14:textId="77777777" w:rsidR="00C4248F" w:rsidRPr="004E0020" w:rsidRDefault="00C4248F" w:rsidP="00C4248F">
            <w:pPr>
              <w:keepNext/>
              <w:spacing w:line="276" w:lineRule="auto"/>
              <w:jc w:val="center"/>
              <w:rPr>
                <w:rFonts w:eastAsia="Times New Roman" w:cs="Times New Roman"/>
                <w:b/>
                <w:szCs w:val="24"/>
              </w:rPr>
            </w:pPr>
          </w:p>
        </w:tc>
        <w:tc>
          <w:tcPr>
            <w:tcW w:w="1529" w:type="dxa"/>
            <w:tcBorders>
              <w:top w:val="single" w:sz="4" w:space="0" w:color="auto"/>
              <w:left w:val="nil"/>
              <w:bottom w:val="single" w:sz="4" w:space="0" w:color="auto"/>
              <w:right w:val="nil"/>
            </w:tcBorders>
            <w:vAlign w:val="center"/>
          </w:tcPr>
          <w:p w14:paraId="20F16E6D" w14:textId="77777777" w:rsidR="00C4248F" w:rsidRPr="004E0020" w:rsidRDefault="00951B8B" w:rsidP="00C4248F">
            <w:pPr>
              <w:spacing w:line="276" w:lineRule="auto"/>
              <w:jc w:val="center"/>
              <w:rPr>
                <w:rFonts w:cs="Times New Roman"/>
                <w:b/>
                <w:szCs w:val="24"/>
              </w:rPr>
            </w:pPr>
            <m:oMathPara>
              <m:oMath>
                <m:nary>
                  <m:naryPr>
                    <m:chr m:val="∑"/>
                    <m:limLoc m:val="undOvr"/>
                    <m:subHide m:val="1"/>
                    <m:supHide m:val="1"/>
                    <m:ctrlPr>
                      <w:rPr>
                        <w:rFonts w:ascii="Cambria Math" w:hAnsi="Cambria Math" w:cs="Times New Roman"/>
                        <w:b/>
                        <w:i/>
                        <w:szCs w:val="24"/>
                      </w:rPr>
                    </m:ctrlPr>
                  </m:naryPr>
                  <m:sub/>
                  <m:sup/>
                  <m:e>
                    <m:sSub>
                      <m:sSubPr>
                        <m:ctrlPr>
                          <w:rPr>
                            <w:rFonts w:ascii="Cambria Math" w:hAnsi="Cambria Math" w:cs="Times New Roman"/>
                            <w:b/>
                            <w:i/>
                            <w:szCs w:val="24"/>
                          </w:rPr>
                        </m:ctrlPr>
                      </m:sSubPr>
                      <m:e>
                        <m:r>
                          <m:rPr>
                            <m:sty m:val="bi"/>
                          </m:rPr>
                          <w:rPr>
                            <w:rFonts w:ascii="Cambria Math" w:hAnsi="Cambria Math" w:cs="Times New Roman"/>
                            <w:szCs w:val="24"/>
                          </w:rPr>
                          <m:t>w</m:t>
                        </m:r>
                      </m:e>
                      <m:sub>
                        <m:r>
                          <m:rPr>
                            <m:sty m:val="bi"/>
                          </m:rPr>
                          <w:rPr>
                            <w:rFonts w:ascii="Cambria Math" w:hAnsi="Cambria Math" w:cs="Times New Roman"/>
                            <w:szCs w:val="24"/>
                          </w:rPr>
                          <m:t>ij</m:t>
                        </m:r>
                      </m:sub>
                    </m:sSub>
                  </m:e>
                </m:nary>
              </m:oMath>
            </m:oMathPara>
          </w:p>
        </w:tc>
        <w:tc>
          <w:tcPr>
            <w:tcW w:w="1529" w:type="dxa"/>
            <w:tcBorders>
              <w:top w:val="single" w:sz="4" w:space="0" w:color="auto"/>
              <w:left w:val="nil"/>
              <w:bottom w:val="single" w:sz="4" w:space="0" w:color="auto"/>
              <w:right w:val="nil"/>
            </w:tcBorders>
            <w:vAlign w:val="center"/>
          </w:tcPr>
          <w:p w14:paraId="692617F3" w14:textId="77777777" w:rsidR="00C4248F" w:rsidRPr="004E0020" w:rsidRDefault="00C4248F" w:rsidP="00C4248F">
            <w:pPr>
              <w:spacing w:line="276" w:lineRule="auto"/>
              <w:jc w:val="center"/>
              <w:rPr>
                <w:rFonts w:cs="Times New Roman"/>
                <w:b/>
                <w:i/>
                <w:szCs w:val="24"/>
              </w:rPr>
            </w:pPr>
            <w:r w:rsidRPr="004E0020">
              <w:rPr>
                <w:rFonts w:cs="Times New Roman"/>
                <w:b/>
                <w:i/>
                <w:szCs w:val="24"/>
              </w:rPr>
              <w:t>P</w:t>
            </w:r>
          </w:p>
        </w:tc>
        <w:tc>
          <w:tcPr>
            <w:tcW w:w="1730" w:type="dxa"/>
            <w:tcBorders>
              <w:top w:val="single" w:sz="4" w:space="0" w:color="auto"/>
              <w:left w:val="nil"/>
              <w:bottom w:val="single" w:sz="4" w:space="0" w:color="auto"/>
              <w:right w:val="nil"/>
            </w:tcBorders>
            <w:vAlign w:val="center"/>
          </w:tcPr>
          <w:p w14:paraId="7571A2A3" w14:textId="77777777" w:rsidR="00C4248F" w:rsidRPr="004E0020" w:rsidRDefault="00951B8B" w:rsidP="00C4248F">
            <w:pPr>
              <w:spacing w:line="276" w:lineRule="auto"/>
              <w:jc w:val="center"/>
              <w:rPr>
                <w:rFonts w:cs="Times New Roman"/>
                <w:b/>
                <w:szCs w:val="24"/>
              </w:rPr>
            </w:pPr>
            <m:oMathPara>
              <m:oMath>
                <m:nary>
                  <m:naryPr>
                    <m:chr m:val="∑"/>
                    <m:limLoc m:val="undOvr"/>
                    <m:subHide m:val="1"/>
                    <m:supHide m:val="1"/>
                    <m:ctrlPr>
                      <w:rPr>
                        <w:rFonts w:ascii="Cambria Math" w:hAnsi="Cambria Math" w:cs="Times New Roman"/>
                        <w:b/>
                        <w:i/>
                        <w:szCs w:val="24"/>
                      </w:rPr>
                    </m:ctrlPr>
                  </m:naryPr>
                  <m:sub/>
                  <m:sup/>
                  <m:e>
                    <m:sSub>
                      <m:sSubPr>
                        <m:ctrlPr>
                          <w:rPr>
                            <w:rFonts w:ascii="Cambria Math" w:hAnsi="Cambria Math" w:cs="Times New Roman"/>
                            <w:b/>
                            <w:i/>
                            <w:szCs w:val="24"/>
                          </w:rPr>
                        </m:ctrlPr>
                      </m:sSubPr>
                      <m:e>
                        <m:r>
                          <m:rPr>
                            <m:sty m:val="bi"/>
                          </m:rPr>
                          <w:rPr>
                            <w:rFonts w:ascii="Cambria Math" w:hAnsi="Cambria Math" w:cs="Times New Roman"/>
                            <w:szCs w:val="24"/>
                          </w:rPr>
                          <m:t>w</m:t>
                        </m:r>
                      </m:e>
                      <m:sub>
                        <m:r>
                          <m:rPr>
                            <m:sty m:val="bi"/>
                          </m:rPr>
                          <w:rPr>
                            <w:rFonts w:ascii="Cambria Math" w:hAnsi="Cambria Math" w:cs="Times New Roman"/>
                            <w:szCs w:val="24"/>
                          </w:rPr>
                          <m:t>ij</m:t>
                        </m:r>
                      </m:sub>
                    </m:sSub>
                  </m:e>
                </m:nary>
              </m:oMath>
            </m:oMathPara>
          </w:p>
        </w:tc>
        <w:tc>
          <w:tcPr>
            <w:tcW w:w="1731" w:type="dxa"/>
            <w:tcBorders>
              <w:top w:val="single" w:sz="4" w:space="0" w:color="auto"/>
              <w:left w:val="nil"/>
              <w:bottom w:val="single" w:sz="4" w:space="0" w:color="auto"/>
              <w:right w:val="nil"/>
            </w:tcBorders>
            <w:vAlign w:val="center"/>
          </w:tcPr>
          <w:p w14:paraId="23792D7E" w14:textId="77777777" w:rsidR="00C4248F" w:rsidRPr="004E0020" w:rsidRDefault="00C4248F" w:rsidP="00C4248F">
            <w:pPr>
              <w:spacing w:line="276" w:lineRule="auto"/>
              <w:jc w:val="center"/>
              <w:rPr>
                <w:rFonts w:cs="Times New Roman"/>
                <w:b/>
                <w:i/>
                <w:szCs w:val="24"/>
              </w:rPr>
            </w:pPr>
            <w:r w:rsidRPr="004E0020">
              <w:rPr>
                <w:rFonts w:cs="Times New Roman"/>
                <w:b/>
                <w:i/>
                <w:szCs w:val="24"/>
              </w:rPr>
              <w:t>p</w:t>
            </w:r>
          </w:p>
        </w:tc>
      </w:tr>
      <w:tr w:rsidR="00C4248F" w:rsidRPr="004E0020" w14:paraId="105216F2" w14:textId="77777777" w:rsidTr="00C4248F">
        <w:trPr>
          <w:trHeight w:val="372"/>
          <w:jc w:val="center"/>
        </w:trPr>
        <w:tc>
          <w:tcPr>
            <w:tcW w:w="2471" w:type="dxa"/>
            <w:tcBorders>
              <w:top w:val="single" w:sz="4" w:space="0" w:color="auto"/>
              <w:left w:val="nil"/>
              <w:bottom w:val="nil"/>
              <w:right w:val="nil"/>
            </w:tcBorders>
            <w:vAlign w:val="center"/>
          </w:tcPr>
          <w:p w14:paraId="0E746097"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0.5 s.</w:t>
            </w:r>
          </w:p>
        </w:tc>
        <w:tc>
          <w:tcPr>
            <w:tcW w:w="1529" w:type="dxa"/>
            <w:tcBorders>
              <w:top w:val="single" w:sz="4" w:space="0" w:color="auto"/>
              <w:left w:val="nil"/>
              <w:bottom w:val="nil"/>
              <w:right w:val="nil"/>
            </w:tcBorders>
            <w:vAlign w:val="center"/>
          </w:tcPr>
          <w:p w14:paraId="21AA3C6D" w14:textId="77777777" w:rsidR="00C4248F" w:rsidRPr="004E0020" w:rsidRDefault="00C4248F" w:rsidP="00C4248F">
            <w:pPr>
              <w:spacing w:line="276" w:lineRule="auto"/>
              <w:jc w:val="center"/>
              <w:rPr>
                <w:rFonts w:cs="Times New Roman"/>
                <w:szCs w:val="24"/>
              </w:rPr>
            </w:pPr>
            <w:r w:rsidRPr="004E0020">
              <w:rPr>
                <w:rFonts w:cs="Times New Roman"/>
                <w:szCs w:val="24"/>
              </w:rPr>
              <w:t>2227</w:t>
            </w:r>
          </w:p>
        </w:tc>
        <w:tc>
          <w:tcPr>
            <w:tcW w:w="1529" w:type="dxa"/>
            <w:tcBorders>
              <w:top w:val="single" w:sz="4" w:space="0" w:color="auto"/>
              <w:left w:val="nil"/>
              <w:bottom w:val="nil"/>
              <w:right w:val="nil"/>
            </w:tcBorders>
            <w:vAlign w:val="center"/>
          </w:tcPr>
          <w:p w14:paraId="1ADCE496"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5</w:t>
            </w:r>
          </w:p>
        </w:tc>
        <w:tc>
          <w:tcPr>
            <w:tcW w:w="1730" w:type="dxa"/>
            <w:tcBorders>
              <w:top w:val="single" w:sz="4" w:space="0" w:color="auto"/>
              <w:left w:val="nil"/>
              <w:bottom w:val="nil"/>
              <w:right w:val="nil"/>
            </w:tcBorders>
            <w:vAlign w:val="center"/>
          </w:tcPr>
          <w:p w14:paraId="273A10CE" w14:textId="77777777" w:rsidR="00C4248F" w:rsidRPr="004E0020" w:rsidRDefault="00C4248F" w:rsidP="00C4248F">
            <w:pPr>
              <w:spacing w:line="276" w:lineRule="auto"/>
              <w:jc w:val="center"/>
              <w:rPr>
                <w:rFonts w:cs="Times New Roman"/>
                <w:szCs w:val="24"/>
              </w:rPr>
            </w:pPr>
            <w:r w:rsidRPr="004E0020">
              <w:rPr>
                <w:rFonts w:cs="Times New Roman"/>
                <w:szCs w:val="24"/>
              </w:rPr>
              <w:t>2227</w:t>
            </w:r>
          </w:p>
        </w:tc>
        <w:tc>
          <w:tcPr>
            <w:tcW w:w="1731" w:type="dxa"/>
            <w:tcBorders>
              <w:top w:val="single" w:sz="4" w:space="0" w:color="auto"/>
              <w:left w:val="nil"/>
              <w:bottom w:val="nil"/>
              <w:right w:val="nil"/>
            </w:tcBorders>
            <w:vAlign w:val="center"/>
          </w:tcPr>
          <w:p w14:paraId="79A37F28"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7</w:t>
            </w:r>
          </w:p>
        </w:tc>
      </w:tr>
      <w:tr w:rsidR="00C4248F" w:rsidRPr="004E0020" w14:paraId="62A74058" w14:textId="77777777" w:rsidTr="00C4248F">
        <w:trPr>
          <w:jc w:val="center"/>
        </w:trPr>
        <w:tc>
          <w:tcPr>
            <w:tcW w:w="2471" w:type="dxa"/>
            <w:tcBorders>
              <w:top w:val="nil"/>
              <w:left w:val="nil"/>
              <w:bottom w:val="nil"/>
              <w:right w:val="nil"/>
            </w:tcBorders>
            <w:vAlign w:val="center"/>
          </w:tcPr>
          <w:p w14:paraId="38470DAB"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0.7 s.</w:t>
            </w:r>
          </w:p>
        </w:tc>
        <w:tc>
          <w:tcPr>
            <w:tcW w:w="1529" w:type="dxa"/>
            <w:tcBorders>
              <w:top w:val="nil"/>
              <w:left w:val="nil"/>
              <w:bottom w:val="nil"/>
              <w:right w:val="nil"/>
            </w:tcBorders>
            <w:vAlign w:val="center"/>
          </w:tcPr>
          <w:p w14:paraId="18E4251A"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 xml:space="preserve">3519 </w:t>
            </w:r>
          </w:p>
        </w:tc>
        <w:tc>
          <w:tcPr>
            <w:tcW w:w="1529" w:type="dxa"/>
            <w:tcBorders>
              <w:top w:val="nil"/>
              <w:left w:val="nil"/>
              <w:bottom w:val="nil"/>
              <w:right w:val="nil"/>
            </w:tcBorders>
            <w:vAlign w:val="center"/>
          </w:tcPr>
          <w:p w14:paraId="037010F8"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8</w:t>
            </w:r>
          </w:p>
        </w:tc>
        <w:tc>
          <w:tcPr>
            <w:tcW w:w="1730" w:type="dxa"/>
            <w:tcBorders>
              <w:top w:val="nil"/>
              <w:left w:val="nil"/>
              <w:bottom w:val="nil"/>
              <w:right w:val="nil"/>
            </w:tcBorders>
            <w:vAlign w:val="center"/>
          </w:tcPr>
          <w:p w14:paraId="7D47A83F" w14:textId="77777777" w:rsidR="00C4248F" w:rsidRPr="004E0020" w:rsidRDefault="00C4248F" w:rsidP="00C4248F">
            <w:pPr>
              <w:spacing w:line="276" w:lineRule="auto"/>
              <w:jc w:val="center"/>
              <w:rPr>
                <w:rFonts w:cs="Times New Roman"/>
                <w:szCs w:val="24"/>
              </w:rPr>
            </w:pPr>
            <w:r w:rsidRPr="004E0020">
              <w:rPr>
                <w:rFonts w:cs="Times New Roman"/>
                <w:szCs w:val="24"/>
              </w:rPr>
              <w:t>3519</w:t>
            </w:r>
          </w:p>
        </w:tc>
        <w:tc>
          <w:tcPr>
            <w:tcW w:w="1731" w:type="dxa"/>
            <w:tcBorders>
              <w:top w:val="nil"/>
              <w:left w:val="nil"/>
              <w:bottom w:val="nil"/>
              <w:right w:val="nil"/>
            </w:tcBorders>
            <w:vAlign w:val="center"/>
          </w:tcPr>
          <w:p w14:paraId="410E74E5"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10</w:t>
            </w:r>
          </w:p>
        </w:tc>
      </w:tr>
      <w:tr w:rsidR="00C4248F" w:rsidRPr="004E0020" w14:paraId="7362ADB4" w14:textId="77777777" w:rsidTr="00C4248F">
        <w:trPr>
          <w:jc w:val="center"/>
        </w:trPr>
        <w:tc>
          <w:tcPr>
            <w:tcW w:w="2471" w:type="dxa"/>
            <w:tcBorders>
              <w:top w:val="nil"/>
              <w:left w:val="nil"/>
              <w:bottom w:val="nil"/>
              <w:right w:val="nil"/>
            </w:tcBorders>
            <w:vAlign w:val="center"/>
          </w:tcPr>
          <w:p w14:paraId="455C50ED"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 min.</w:t>
            </w:r>
          </w:p>
        </w:tc>
        <w:tc>
          <w:tcPr>
            <w:tcW w:w="1529" w:type="dxa"/>
            <w:tcBorders>
              <w:top w:val="nil"/>
              <w:left w:val="nil"/>
              <w:bottom w:val="nil"/>
              <w:right w:val="nil"/>
            </w:tcBorders>
            <w:vAlign w:val="center"/>
          </w:tcPr>
          <w:p w14:paraId="01996F97"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3703</w:t>
            </w:r>
          </w:p>
        </w:tc>
        <w:tc>
          <w:tcPr>
            <w:tcW w:w="1529" w:type="dxa"/>
            <w:tcBorders>
              <w:top w:val="nil"/>
              <w:left w:val="nil"/>
              <w:bottom w:val="nil"/>
              <w:right w:val="nil"/>
            </w:tcBorders>
            <w:vAlign w:val="center"/>
          </w:tcPr>
          <w:p w14:paraId="765A9F03"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8</w:t>
            </w:r>
          </w:p>
        </w:tc>
        <w:tc>
          <w:tcPr>
            <w:tcW w:w="1730" w:type="dxa"/>
            <w:tcBorders>
              <w:top w:val="nil"/>
              <w:left w:val="nil"/>
              <w:bottom w:val="nil"/>
              <w:right w:val="nil"/>
            </w:tcBorders>
            <w:vAlign w:val="center"/>
          </w:tcPr>
          <w:p w14:paraId="0D9327E9"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3703</w:t>
            </w:r>
          </w:p>
        </w:tc>
        <w:tc>
          <w:tcPr>
            <w:tcW w:w="1731" w:type="dxa"/>
            <w:tcBorders>
              <w:top w:val="nil"/>
              <w:left w:val="nil"/>
              <w:bottom w:val="nil"/>
              <w:right w:val="nil"/>
            </w:tcBorders>
            <w:vAlign w:val="center"/>
          </w:tcPr>
          <w:p w14:paraId="616ED15C"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11</w:t>
            </w:r>
          </w:p>
        </w:tc>
      </w:tr>
      <w:tr w:rsidR="00C4248F" w:rsidRPr="004E0020" w14:paraId="328136A4" w14:textId="77777777" w:rsidTr="00C4248F">
        <w:trPr>
          <w:jc w:val="center"/>
        </w:trPr>
        <w:tc>
          <w:tcPr>
            <w:tcW w:w="2471" w:type="dxa"/>
            <w:tcBorders>
              <w:top w:val="nil"/>
              <w:left w:val="nil"/>
              <w:bottom w:val="single" w:sz="4" w:space="0" w:color="auto"/>
              <w:right w:val="nil"/>
            </w:tcBorders>
            <w:vAlign w:val="center"/>
          </w:tcPr>
          <w:p w14:paraId="2BAED930" w14:textId="77777777" w:rsidR="00C4248F" w:rsidRPr="004E0020" w:rsidRDefault="00C4248F" w:rsidP="00C4248F">
            <w:pPr>
              <w:keepNext/>
              <w:spacing w:line="360" w:lineRule="auto"/>
              <w:jc w:val="center"/>
              <w:rPr>
                <w:rFonts w:eastAsia="Times New Roman" w:cs="Times New Roman"/>
                <w:szCs w:val="24"/>
              </w:rPr>
            </w:pPr>
            <w:r w:rsidRPr="004E0020">
              <w:rPr>
                <w:rFonts w:eastAsia="Times New Roman" w:cs="Times New Roman"/>
                <w:szCs w:val="24"/>
              </w:rPr>
              <w:t xml:space="preserve">1 min. + 1 min. para a </w:t>
            </w:r>
            <w:proofErr w:type="spellStart"/>
            <w:r w:rsidRPr="004E0020">
              <w:rPr>
                <w:rFonts w:eastAsia="Times New Roman" w:cs="Times New Roman"/>
                <w:szCs w:val="24"/>
              </w:rPr>
              <w:t>travessamento</w:t>
            </w:r>
            <w:proofErr w:type="spellEnd"/>
            <w:r w:rsidRPr="004E0020">
              <w:rPr>
                <w:rFonts w:eastAsia="Times New Roman" w:cs="Times New Roman"/>
                <w:szCs w:val="24"/>
              </w:rPr>
              <w:t xml:space="preserve"> de cada via</w:t>
            </w:r>
          </w:p>
        </w:tc>
        <w:tc>
          <w:tcPr>
            <w:tcW w:w="1529" w:type="dxa"/>
            <w:tcBorders>
              <w:top w:val="nil"/>
              <w:left w:val="nil"/>
              <w:bottom w:val="single" w:sz="4" w:space="0" w:color="auto"/>
              <w:right w:val="nil"/>
            </w:tcBorders>
            <w:vAlign w:val="center"/>
          </w:tcPr>
          <w:p w14:paraId="6DCED795" w14:textId="77777777" w:rsidR="00C4248F" w:rsidRPr="004E0020" w:rsidRDefault="00C4248F" w:rsidP="00C4248F">
            <w:pPr>
              <w:spacing w:line="360" w:lineRule="auto"/>
              <w:jc w:val="center"/>
              <w:rPr>
                <w:rFonts w:cs="Times New Roman"/>
                <w:szCs w:val="24"/>
              </w:rPr>
            </w:pPr>
            <w:r w:rsidRPr="004E0020">
              <w:rPr>
                <w:rFonts w:cs="Times New Roman"/>
                <w:szCs w:val="24"/>
              </w:rPr>
              <w:t xml:space="preserve">3910 </w:t>
            </w:r>
          </w:p>
        </w:tc>
        <w:tc>
          <w:tcPr>
            <w:tcW w:w="1529" w:type="dxa"/>
            <w:tcBorders>
              <w:top w:val="nil"/>
              <w:left w:val="nil"/>
              <w:bottom w:val="single" w:sz="4" w:space="0" w:color="auto"/>
              <w:right w:val="nil"/>
            </w:tcBorders>
            <w:vAlign w:val="center"/>
          </w:tcPr>
          <w:p w14:paraId="33316478" w14:textId="77777777" w:rsidR="00C4248F" w:rsidRPr="004E0020" w:rsidRDefault="00C4248F" w:rsidP="00C4248F">
            <w:pPr>
              <w:keepNext/>
              <w:spacing w:line="360" w:lineRule="auto"/>
              <w:jc w:val="center"/>
              <w:rPr>
                <w:rFonts w:eastAsia="Times New Roman" w:cs="Times New Roman"/>
                <w:szCs w:val="24"/>
              </w:rPr>
            </w:pPr>
            <w:r w:rsidRPr="004E0020">
              <w:rPr>
                <w:rFonts w:eastAsia="Times New Roman" w:cs="Times New Roman"/>
                <w:szCs w:val="24"/>
              </w:rPr>
              <w:t>9</w:t>
            </w:r>
          </w:p>
        </w:tc>
        <w:tc>
          <w:tcPr>
            <w:tcW w:w="1730" w:type="dxa"/>
            <w:tcBorders>
              <w:top w:val="nil"/>
              <w:left w:val="nil"/>
              <w:bottom w:val="single" w:sz="4" w:space="0" w:color="auto"/>
              <w:right w:val="nil"/>
            </w:tcBorders>
            <w:vAlign w:val="center"/>
          </w:tcPr>
          <w:p w14:paraId="08E81475" w14:textId="77777777" w:rsidR="00C4248F" w:rsidRPr="004E0020" w:rsidRDefault="00C4248F" w:rsidP="00C4248F">
            <w:pPr>
              <w:spacing w:line="360" w:lineRule="auto"/>
              <w:jc w:val="center"/>
              <w:rPr>
                <w:rFonts w:cs="Times New Roman"/>
                <w:szCs w:val="24"/>
              </w:rPr>
            </w:pPr>
            <w:r w:rsidRPr="004E0020">
              <w:rPr>
                <w:rFonts w:cs="Times New Roman"/>
                <w:szCs w:val="24"/>
              </w:rPr>
              <w:t>3910</w:t>
            </w:r>
          </w:p>
        </w:tc>
        <w:tc>
          <w:tcPr>
            <w:tcW w:w="1731" w:type="dxa"/>
            <w:tcBorders>
              <w:top w:val="nil"/>
              <w:left w:val="nil"/>
              <w:bottom w:val="single" w:sz="4" w:space="0" w:color="auto"/>
              <w:right w:val="nil"/>
            </w:tcBorders>
            <w:vAlign w:val="center"/>
          </w:tcPr>
          <w:p w14:paraId="4A657D35" w14:textId="77777777" w:rsidR="00C4248F" w:rsidRPr="004E0020" w:rsidRDefault="00C4248F" w:rsidP="00C4248F">
            <w:pPr>
              <w:keepNext/>
              <w:spacing w:line="360" w:lineRule="auto"/>
              <w:jc w:val="center"/>
              <w:rPr>
                <w:rFonts w:eastAsia="Times New Roman" w:cs="Times New Roman"/>
                <w:szCs w:val="24"/>
              </w:rPr>
            </w:pPr>
            <w:r w:rsidRPr="004E0020">
              <w:rPr>
                <w:rFonts w:eastAsia="Times New Roman" w:cs="Times New Roman"/>
                <w:szCs w:val="24"/>
              </w:rPr>
              <w:t>12</w:t>
            </w:r>
          </w:p>
        </w:tc>
      </w:tr>
    </w:tbl>
    <w:p w14:paraId="221A09FF" w14:textId="77777777" w:rsidR="004E1E87" w:rsidRDefault="004E1E87" w:rsidP="004E1E87">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BFE3C00" w14:textId="77777777" w:rsidR="004E1E87" w:rsidRDefault="004E1E87" w:rsidP="00C57F69">
      <w:pPr>
        <w:spacing w:after="0" w:line="360" w:lineRule="auto"/>
        <w:jc w:val="center"/>
        <w:rPr>
          <w:rFonts w:eastAsia="Times New Roman" w:cs="Times New Roman"/>
          <w:color w:val="000000" w:themeColor="text1"/>
          <w:sz w:val="20"/>
          <w:szCs w:val="20"/>
        </w:rPr>
      </w:pPr>
    </w:p>
    <w:p w14:paraId="4350A6F7" w14:textId="77777777" w:rsidR="00C4248F" w:rsidRPr="004E0020" w:rsidRDefault="00C4248F" w:rsidP="007135A8">
      <w:pPr>
        <w:spacing w:after="0" w:line="360" w:lineRule="auto"/>
        <w:ind w:firstLine="709"/>
        <w:jc w:val="both"/>
        <w:rPr>
          <w:rFonts w:eastAsia="Times New Roman" w:cs="Times New Roman"/>
          <w:szCs w:val="24"/>
        </w:rPr>
      </w:pPr>
      <w:r w:rsidRPr="004E0020">
        <w:rPr>
          <w:rFonts w:cs="Times New Roman"/>
          <w:szCs w:val="24"/>
        </w:rPr>
        <w:t xml:space="preserve">Para cada cenário e situação a quantidade de </w:t>
      </w:r>
      <w:r w:rsidRPr="004E0020">
        <w:rPr>
          <w:rFonts w:cs="Times New Roman"/>
          <w:i/>
          <w:szCs w:val="24"/>
        </w:rPr>
        <w:t>clusters</w:t>
      </w:r>
      <w:r w:rsidRPr="004E0020">
        <w:rPr>
          <w:rFonts w:cs="Times New Roman"/>
          <w:szCs w:val="24"/>
        </w:rPr>
        <w:t xml:space="preserve"> ou </w:t>
      </w:r>
      <w:proofErr w:type="spellStart"/>
      <w:r w:rsidRPr="004E0020">
        <w:rPr>
          <w:rFonts w:cs="Times New Roman"/>
          <w:szCs w:val="24"/>
        </w:rPr>
        <w:t>leituristas</w:t>
      </w:r>
      <w:proofErr w:type="spellEnd"/>
      <w:r w:rsidRPr="004E0020">
        <w:rPr>
          <w:rFonts w:cs="Times New Roman"/>
          <w:szCs w:val="24"/>
        </w:rPr>
        <w:t xml:space="preserve"> podem variar, para cada caso, a quantidade de agrupamentos é dado pela soma do valor de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de todas as arestas do grafo dividida pela capacidade de atendimento de cada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como a divisão gera um número fracionário, arredonda-se esse número, conforme a proposta de abordagem do Capítulo 4, logo a Tabela 5 mostra o número de medianas, expresso pela letra </w:t>
      </w:r>
      <w:r w:rsidRPr="004E0020">
        <w:rPr>
          <w:rFonts w:eastAsia="Times New Roman" w:cs="Times New Roman"/>
          <w:i/>
          <w:szCs w:val="24"/>
        </w:rPr>
        <w:t>p</w:t>
      </w:r>
      <w:r w:rsidRPr="004E0020">
        <w:rPr>
          <w:rFonts w:eastAsia="Times New Roman" w:cs="Times New Roman"/>
          <w:szCs w:val="24"/>
        </w:rPr>
        <w:t>, para cada cenário e situação.</w:t>
      </w:r>
    </w:p>
    <w:p w14:paraId="082218D7" w14:textId="77777777" w:rsidR="00C4248F" w:rsidRPr="004E0020" w:rsidRDefault="00C4248F" w:rsidP="007135A8">
      <w:pPr>
        <w:spacing w:after="0" w:line="360" w:lineRule="auto"/>
        <w:ind w:firstLine="709"/>
        <w:jc w:val="both"/>
        <w:rPr>
          <w:rFonts w:eastAsia="Times New Roman" w:cs="Times New Roman"/>
          <w:szCs w:val="24"/>
        </w:rPr>
      </w:pPr>
      <w:r w:rsidRPr="004E0020">
        <w:rPr>
          <w:rFonts w:eastAsia="Times New Roman" w:cs="Times New Roman"/>
          <w:szCs w:val="24"/>
        </w:rPr>
        <w:t xml:space="preserve">Para cada aresta foram identificados os pontos médios, de cada ponto médio foram retiradas a latitude e a longitude por meio do </w:t>
      </w:r>
      <w:r w:rsidRPr="004E0020">
        <w:rPr>
          <w:rFonts w:eastAsia="Times New Roman" w:cs="Times New Roman"/>
          <w:i/>
          <w:szCs w:val="24"/>
        </w:rPr>
        <w:t>Google Maps</w:t>
      </w:r>
      <w:r w:rsidRPr="004E0020">
        <w:rPr>
          <w:rFonts w:eastAsia="Times New Roman" w:cs="Times New Roman"/>
          <w:szCs w:val="24"/>
        </w:rPr>
        <w:t xml:space="preserve">. As coordenadas geográficas foram tratadas por meio da biblioteca </w:t>
      </w:r>
      <w:proofErr w:type="spellStart"/>
      <w:r w:rsidRPr="004E0020">
        <w:rPr>
          <w:rFonts w:cs="Times New Roman"/>
          <w:szCs w:val="24"/>
        </w:rPr>
        <w:t>scipy.spatial</w:t>
      </w:r>
      <w:proofErr w:type="spellEnd"/>
      <w:r w:rsidRPr="004E0020">
        <w:rPr>
          <w:rFonts w:cs="Times New Roman"/>
          <w:szCs w:val="24"/>
        </w:rPr>
        <w:t xml:space="preserve"> </w:t>
      </w:r>
      <w:r w:rsidRPr="004E0020">
        <w:rPr>
          <w:rFonts w:eastAsia="Times New Roman" w:cs="Times New Roman"/>
          <w:szCs w:val="24"/>
        </w:rPr>
        <w:t xml:space="preserve">do </w:t>
      </w:r>
      <w:r w:rsidRPr="004E0020">
        <w:rPr>
          <w:rFonts w:eastAsia="Times New Roman" w:cs="Times New Roman"/>
          <w:i/>
          <w:szCs w:val="24"/>
        </w:rPr>
        <w:t>Python</w:t>
      </w:r>
      <w:r w:rsidRPr="004E0020">
        <w:rPr>
          <w:rFonts w:eastAsia="Times New Roman" w:cs="Times New Roman"/>
          <w:szCs w:val="24"/>
        </w:rPr>
        <w:t xml:space="preserve">, essa ferramenta aplica a Fórmula de </w:t>
      </w:r>
      <w:proofErr w:type="spellStart"/>
      <w:r w:rsidRPr="004E0020">
        <w:rPr>
          <w:rFonts w:cs="Times New Roman"/>
          <w:szCs w:val="24"/>
          <w:shd w:val="clear" w:color="auto" w:fill="FFFFFF"/>
        </w:rPr>
        <w:t>Haversine</w:t>
      </w:r>
      <w:proofErr w:type="spellEnd"/>
      <w:r w:rsidRPr="004E0020">
        <w:rPr>
          <w:rFonts w:cs="Times New Roman"/>
          <w:szCs w:val="24"/>
          <w:shd w:val="clear" w:color="auto" w:fill="FFFFFF"/>
        </w:rPr>
        <w:t xml:space="preserve"> as coordenadas e permite encontrar a matriz quadrada das distâncias euclidianas dos pontos médio.</w:t>
      </w:r>
    </w:p>
    <w:p w14:paraId="1F1FB20B" w14:textId="77777777" w:rsidR="00C4248F" w:rsidRPr="004E0020" w:rsidRDefault="00C4248F" w:rsidP="007135A8">
      <w:pPr>
        <w:spacing w:after="0" w:line="360" w:lineRule="auto"/>
        <w:ind w:firstLine="709"/>
        <w:jc w:val="both"/>
        <w:rPr>
          <w:rFonts w:eastAsia="Times New Roman" w:cs="Times New Roman"/>
          <w:szCs w:val="24"/>
        </w:rPr>
      </w:pPr>
      <w:r w:rsidRPr="004E0020">
        <w:rPr>
          <w:rFonts w:cs="Times New Roman"/>
          <w:szCs w:val="24"/>
        </w:rPr>
        <w:t xml:space="preserve">Após a obtenção da matriz de distâncias, do número de medianas ou </w:t>
      </w:r>
      <w:proofErr w:type="spellStart"/>
      <w:r w:rsidRPr="004E0020">
        <w:rPr>
          <w:rFonts w:cs="Times New Roman"/>
          <w:szCs w:val="24"/>
        </w:rPr>
        <w:t>leituristas</w:t>
      </w:r>
      <w:proofErr w:type="spellEnd"/>
      <w:r w:rsidRPr="004E0020">
        <w:rPr>
          <w:rFonts w:cs="Times New Roman"/>
          <w:szCs w:val="24"/>
        </w:rPr>
        <w:t xml:space="preserve"> a serem alocados, da definição das capacidades de cada </w:t>
      </w:r>
      <w:proofErr w:type="spellStart"/>
      <w:r w:rsidRPr="004E0020">
        <w:rPr>
          <w:rFonts w:cs="Times New Roman"/>
          <w:szCs w:val="24"/>
        </w:rPr>
        <w:t>leiturista</w:t>
      </w:r>
      <w:proofErr w:type="spellEnd"/>
      <w:r w:rsidRPr="004E0020">
        <w:rPr>
          <w:rFonts w:cs="Times New Roman"/>
          <w:szCs w:val="24"/>
        </w:rPr>
        <w:t xml:space="preserve"> e do tempo de atravessamento de cada vértice,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i/>
          <w:szCs w:val="24"/>
          <w:vertAlign w:val="subscript"/>
        </w:rPr>
        <w:t>,</w:t>
      </w:r>
      <w:r w:rsidRPr="004E0020">
        <w:rPr>
          <w:rFonts w:cs="Times New Roman"/>
          <w:szCs w:val="24"/>
        </w:rPr>
        <w:t xml:space="preserve"> e do custo</w:t>
      </w:r>
      <w:r w:rsidRPr="004E0020">
        <w:rPr>
          <w:rFonts w:eastAsia="Times New Roman" w:cs="Times New Roman"/>
          <w:szCs w:val="24"/>
        </w:rPr>
        <w:t xml:space="preserve"> atravessamento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aplica-se o </w:t>
      </w:r>
      <w:proofErr w:type="spellStart"/>
      <w:r w:rsidR="008B063F">
        <w:rPr>
          <w:rFonts w:eastAsia="Times New Roman" w:cs="Times New Roman"/>
          <w:i/>
          <w:szCs w:val="24"/>
        </w:rPr>
        <w:t>g</w:t>
      </w:r>
      <w:r w:rsidR="008B063F" w:rsidRPr="006D3E2D">
        <w:rPr>
          <w:rFonts w:eastAsia="Times New Roman" w:cs="Times New Roman"/>
          <w:szCs w:val="24"/>
        </w:rPr>
        <w:t>C</w:t>
      </w:r>
      <w:r w:rsidR="008B063F">
        <w:rPr>
          <w:rFonts w:eastAsia="Times New Roman" w:cs="Times New Roman"/>
          <w:i/>
          <w:szCs w:val="24"/>
        </w:rPr>
        <w:t>p</w:t>
      </w:r>
      <w:r w:rsidR="008B063F" w:rsidRPr="006D3E2D">
        <w:rPr>
          <w:rFonts w:eastAsia="Times New Roman" w:cs="Times New Roman"/>
          <w:szCs w:val="24"/>
        </w:rPr>
        <w:t>MP</w:t>
      </w:r>
      <w:proofErr w:type="spellEnd"/>
      <w:r w:rsidRPr="004E0020">
        <w:rPr>
          <w:rFonts w:eastAsia="Times New Roman" w:cs="Times New Roman"/>
          <w:szCs w:val="24"/>
        </w:rPr>
        <w:t xml:space="preserve">. </w:t>
      </w:r>
    </w:p>
    <w:p w14:paraId="1DFE23D8" w14:textId="77777777" w:rsidR="00C4248F" w:rsidRPr="004E0020" w:rsidRDefault="00C4248F" w:rsidP="007135A8">
      <w:pPr>
        <w:spacing w:after="0" w:line="360" w:lineRule="auto"/>
        <w:ind w:firstLine="709"/>
        <w:jc w:val="both"/>
        <w:rPr>
          <w:rFonts w:eastAsia="Times New Roman" w:cs="Times New Roman"/>
          <w:szCs w:val="24"/>
        </w:rPr>
      </w:pPr>
      <w:r w:rsidRPr="004E0020">
        <w:rPr>
          <w:rFonts w:eastAsia="Times New Roman" w:cs="Times New Roman"/>
          <w:szCs w:val="24"/>
        </w:rPr>
        <w:t xml:space="preserve">Para os dois cenários e as quatro situações obtiveram-se os resultados das Tabelas 6, 7, 8 e 9. As Tabelas 6, 7, 8 e 9 tratam respectivamente das situações em que o tempo de vistoria de cada relógio medidor de consumo é de 0.5 segundos, 0.7 segundos, 1 minuto e 1 minuto, com a adição de mais 1 minuto por aresta. Para os cenários com carga de trabalho de 360 minutos e 480 minutos em cada situação observa-se nas tabelas o número de </w:t>
      </w:r>
      <w:r w:rsidRPr="004E0020">
        <w:rPr>
          <w:rFonts w:eastAsia="Times New Roman" w:cs="Times New Roman"/>
          <w:i/>
          <w:szCs w:val="24"/>
        </w:rPr>
        <w:t>clusters</w:t>
      </w:r>
      <w:r w:rsidRPr="004E0020">
        <w:rPr>
          <w:rFonts w:eastAsia="Times New Roman" w:cs="Times New Roman"/>
          <w:szCs w:val="24"/>
        </w:rPr>
        <w:t xml:space="preserve"> ou agrupamentos, as demandas de atendimento de todas as arestas ou segmentos de rua presentes em um </w:t>
      </w:r>
      <w:r w:rsidRPr="004E0020">
        <w:rPr>
          <w:rFonts w:eastAsia="Times New Roman" w:cs="Times New Roman"/>
          <w:i/>
          <w:szCs w:val="24"/>
        </w:rPr>
        <w:t>cluster</w:t>
      </w:r>
      <w:r w:rsidRPr="004E0020">
        <w:rPr>
          <w:rFonts w:eastAsia="Times New Roman" w:cs="Times New Roman"/>
          <w:szCs w:val="24"/>
        </w:rPr>
        <w:t xml:space="preserve">. As Tabelas 6, 7, 8 e 9 também expõem o tempo de processamento consumido para a obtenção dos </w:t>
      </w:r>
      <w:r w:rsidRPr="004E0020">
        <w:rPr>
          <w:rFonts w:eastAsia="Times New Roman" w:cs="Times New Roman"/>
          <w:i/>
          <w:szCs w:val="24"/>
        </w:rPr>
        <w:t>clusters</w:t>
      </w:r>
      <w:r w:rsidRPr="004E0020">
        <w:rPr>
          <w:rFonts w:eastAsia="Times New Roman" w:cs="Times New Roman"/>
          <w:szCs w:val="24"/>
        </w:rPr>
        <w:t xml:space="preserve"> ou agrupamentos mediante a resolução do </w:t>
      </w:r>
      <w:proofErr w:type="spellStart"/>
      <w:r w:rsidR="008B063F">
        <w:rPr>
          <w:rFonts w:eastAsia="Times New Roman" w:cs="Times New Roman"/>
          <w:i/>
          <w:szCs w:val="24"/>
        </w:rPr>
        <w:t>g</w:t>
      </w:r>
      <w:r w:rsidR="008B063F" w:rsidRPr="006D3E2D">
        <w:rPr>
          <w:rFonts w:eastAsia="Times New Roman" w:cs="Times New Roman"/>
          <w:szCs w:val="24"/>
        </w:rPr>
        <w:t>C</w:t>
      </w:r>
      <w:r w:rsidR="008B063F">
        <w:rPr>
          <w:rFonts w:eastAsia="Times New Roman" w:cs="Times New Roman"/>
          <w:i/>
          <w:szCs w:val="24"/>
        </w:rPr>
        <w:t>p</w:t>
      </w:r>
      <w:r w:rsidR="008B063F" w:rsidRPr="006D3E2D">
        <w:rPr>
          <w:rFonts w:eastAsia="Times New Roman" w:cs="Times New Roman"/>
          <w:szCs w:val="24"/>
        </w:rPr>
        <w:t>MP</w:t>
      </w:r>
      <w:proofErr w:type="spellEnd"/>
      <w:r w:rsidRPr="004E0020">
        <w:rPr>
          <w:rFonts w:eastAsia="Times New Roman" w:cs="Times New Roman"/>
          <w:szCs w:val="24"/>
        </w:rPr>
        <w:t xml:space="preserve"> por meio do </w:t>
      </w:r>
      <w:r w:rsidRPr="004E0020">
        <w:rPr>
          <w:rFonts w:eastAsia="Times New Roman" w:cs="Times New Roman"/>
          <w:i/>
          <w:szCs w:val="24"/>
        </w:rPr>
        <w:t>Python</w:t>
      </w:r>
      <w:r w:rsidRPr="004E0020">
        <w:rPr>
          <w:rFonts w:eastAsia="Times New Roman" w:cs="Times New Roman"/>
          <w:szCs w:val="24"/>
        </w:rPr>
        <w:t>.</w:t>
      </w:r>
    </w:p>
    <w:p w14:paraId="39B1D2C3" w14:textId="77777777" w:rsidR="00C4248F" w:rsidRPr="007135A8" w:rsidRDefault="00FB4793" w:rsidP="007135A8">
      <w:pPr>
        <w:spacing w:before="480" w:after="60" w:line="240" w:lineRule="auto"/>
        <w:jc w:val="center"/>
        <w:rPr>
          <w:rFonts w:cs="Times New Roman"/>
          <w:sz w:val="20"/>
          <w:szCs w:val="20"/>
        </w:rPr>
      </w:pPr>
      <w:r>
        <w:rPr>
          <w:rFonts w:cs="Times New Roman"/>
          <w:sz w:val="20"/>
          <w:szCs w:val="20"/>
        </w:rPr>
        <w:lastRenderedPageBreak/>
        <w:t xml:space="preserve">Tabela 6 </w:t>
      </w:r>
      <w:r w:rsidR="00C4248F" w:rsidRPr="007135A8">
        <w:rPr>
          <w:rFonts w:cs="Times New Roman"/>
          <w:sz w:val="20"/>
          <w:szCs w:val="20"/>
        </w:rPr>
        <w:t xml:space="preserve">– Engenho do Meio: </w:t>
      </w:r>
      <w:proofErr w:type="spellStart"/>
      <w:r w:rsidR="008B063F">
        <w:rPr>
          <w:rFonts w:eastAsia="Times New Roman" w:cs="Times New Roman"/>
          <w:sz w:val="20"/>
          <w:szCs w:val="20"/>
        </w:rPr>
        <w:t>gCpMP</w:t>
      </w:r>
      <w:proofErr w:type="spellEnd"/>
      <w:r w:rsidR="00C4248F" w:rsidRPr="007135A8">
        <w:rPr>
          <w:rFonts w:cs="Times New Roman"/>
          <w:sz w:val="20"/>
          <w:szCs w:val="20"/>
        </w:rPr>
        <w:t xml:space="preserve"> para os casos 1 e 2</w:t>
      </w:r>
    </w:p>
    <w:tbl>
      <w:tblPr>
        <w:tblStyle w:val="Tabelacomgrade"/>
        <w:tblW w:w="0" w:type="auto"/>
        <w:jc w:val="center"/>
        <w:tblLook w:val="04A0" w:firstRow="1" w:lastRow="0" w:firstColumn="1" w:lastColumn="0" w:noHBand="0" w:noVBand="1"/>
      </w:tblPr>
      <w:tblGrid>
        <w:gridCol w:w="2552"/>
        <w:gridCol w:w="1417"/>
        <w:gridCol w:w="1560"/>
      </w:tblGrid>
      <w:tr w:rsidR="00C4248F" w:rsidRPr="004E0020" w14:paraId="6DE0EFAE" w14:textId="77777777" w:rsidTr="00C4248F">
        <w:trPr>
          <w:jc w:val="center"/>
        </w:trPr>
        <w:tc>
          <w:tcPr>
            <w:tcW w:w="2552" w:type="dxa"/>
            <w:tcBorders>
              <w:top w:val="single" w:sz="4" w:space="0" w:color="auto"/>
              <w:left w:val="nil"/>
              <w:bottom w:val="nil"/>
              <w:right w:val="nil"/>
            </w:tcBorders>
          </w:tcPr>
          <w:p w14:paraId="75EF4CA4" w14:textId="77777777" w:rsidR="00C4248F" w:rsidRPr="004E0020" w:rsidRDefault="00C4248F" w:rsidP="00C4248F">
            <w:pPr>
              <w:jc w:val="center"/>
              <w:rPr>
                <w:rFonts w:cs="Times New Roman"/>
                <w:b/>
                <w:szCs w:val="24"/>
              </w:rPr>
            </w:pPr>
          </w:p>
        </w:tc>
        <w:tc>
          <w:tcPr>
            <w:tcW w:w="1417" w:type="dxa"/>
            <w:tcBorders>
              <w:top w:val="single" w:sz="4" w:space="0" w:color="auto"/>
              <w:left w:val="nil"/>
              <w:bottom w:val="single" w:sz="4" w:space="0" w:color="auto"/>
              <w:right w:val="nil"/>
            </w:tcBorders>
            <w:vAlign w:val="center"/>
          </w:tcPr>
          <w:p w14:paraId="785C2C8E" w14:textId="77777777" w:rsidR="00C4248F" w:rsidRPr="004E0020" w:rsidRDefault="00C4248F" w:rsidP="00C4248F">
            <w:pPr>
              <w:jc w:val="center"/>
              <w:rPr>
                <w:rFonts w:cs="Times New Roman"/>
                <w:b/>
                <w:szCs w:val="24"/>
              </w:rPr>
            </w:pPr>
            <w:r w:rsidRPr="004E0020">
              <w:rPr>
                <w:rFonts w:cs="Times New Roman"/>
                <w:b/>
                <w:szCs w:val="24"/>
              </w:rPr>
              <w:t>480 min.</w:t>
            </w:r>
          </w:p>
        </w:tc>
        <w:tc>
          <w:tcPr>
            <w:tcW w:w="1560" w:type="dxa"/>
            <w:tcBorders>
              <w:top w:val="single" w:sz="4" w:space="0" w:color="auto"/>
              <w:left w:val="nil"/>
              <w:bottom w:val="single" w:sz="4" w:space="0" w:color="auto"/>
              <w:right w:val="nil"/>
            </w:tcBorders>
          </w:tcPr>
          <w:p w14:paraId="032642E5" w14:textId="77777777" w:rsidR="00C4248F" w:rsidRPr="004E0020" w:rsidRDefault="00C4248F" w:rsidP="00C4248F">
            <w:pPr>
              <w:jc w:val="center"/>
              <w:rPr>
                <w:rFonts w:cs="Times New Roman"/>
                <w:b/>
                <w:szCs w:val="24"/>
              </w:rPr>
            </w:pPr>
            <w:r w:rsidRPr="004E0020">
              <w:rPr>
                <w:rFonts w:cs="Times New Roman"/>
                <w:b/>
                <w:szCs w:val="24"/>
              </w:rPr>
              <w:t>360 min.</w:t>
            </w:r>
          </w:p>
        </w:tc>
      </w:tr>
      <w:tr w:rsidR="00C4248F" w:rsidRPr="004E0020" w14:paraId="3CD3867A" w14:textId="77777777" w:rsidTr="00C4248F">
        <w:trPr>
          <w:jc w:val="center"/>
        </w:trPr>
        <w:tc>
          <w:tcPr>
            <w:tcW w:w="2552" w:type="dxa"/>
            <w:tcBorders>
              <w:top w:val="nil"/>
              <w:left w:val="nil"/>
              <w:bottom w:val="single" w:sz="4" w:space="0" w:color="auto"/>
              <w:right w:val="nil"/>
            </w:tcBorders>
            <w:vAlign w:val="center"/>
          </w:tcPr>
          <w:p w14:paraId="6957D1A9" w14:textId="77777777" w:rsidR="00C4248F" w:rsidRPr="004E0020" w:rsidRDefault="00C4248F" w:rsidP="00C4248F">
            <w:pPr>
              <w:jc w:val="center"/>
              <w:rPr>
                <w:rFonts w:cs="Times New Roman"/>
                <w:b/>
                <w:szCs w:val="24"/>
              </w:rPr>
            </w:pPr>
            <w:r w:rsidRPr="004E0020">
              <w:rPr>
                <w:rFonts w:cs="Times New Roman"/>
                <w:b/>
                <w:szCs w:val="24"/>
              </w:rPr>
              <w:t>Cluster</w:t>
            </w:r>
          </w:p>
        </w:tc>
        <w:tc>
          <w:tcPr>
            <w:tcW w:w="1417" w:type="dxa"/>
            <w:tcBorders>
              <w:top w:val="single" w:sz="4" w:space="0" w:color="auto"/>
              <w:left w:val="nil"/>
              <w:bottom w:val="single" w:sz="4" w:space="0" w:color="auto"/>
              <w:right w:val="nil"/>
            </w:tcBorders>
          </w:tcPr>
          <w:p w14:paraId="69131D14" w14:textId="77777777" w:rsidR="00C4248F" w:rsidRPr="004E0020" w:rsidRDefault="00C4248F" w:rsidP="00C4248F">
            <w:pPr>
              <w:jc w:val="center"/>
              <w:rPr>
                <w:rFonts w:cs="Times New Roman"/>
                <w:b/>
                <w:szCs w:val="24"/>
              </w:rPr>
            </w:pPr>
            <w:r w:rsidRPr="004E0020">
              <w:rPr>
                <w:rFonts w:cs="Times New Roman"/>
                <w:b/>
                <w:szCs w:val="24"/>
              </w:rPr>
              <w:t>Demanda (min.)</w:t>
            </w:r>
          </w:p>
        </w:tc>
        <w:tc>
          <w:tcPr>
            <w:tcW w:w="1560" w:type="dxa"/>
            <w:tcBorders>
              <w:top w:val="single" w:sz="4" w:space="0" w:color="auto"/>
              <w:left w:val="nil"/>
              <w:bottom w:val="single" w:sz="4" w:space="0" w:color="auto"/>
              <w:right w:val="nil"/>
            </w:tcBorders>
          </w:tcPr>
          <w:p w14:paraId="1D4F7C8F" w14:textId="77777777" w:rsidR="00C4248F" w:rsidRPr="004E0020" w:rsidRDefault="00C4248F" w:rsidP="00C4248F">
            <w:pPr>
              <w:jc w:val="center"/>
              <w:rPr>
                <w:rFonts w:cs="Times New Roman"/>
                <w:b/>
                <w:szCs w:val="24"/>
              </w:rPr>
            </w:pPr>
            <w:r w:rsidRPr="004E0020">
              <w:rPr>
                <w:rFonts w:cs="Times New Roman"/>
                <w:b/>
                <w:szCs w:val="24"/>
              </w:rPr>
              <w:t>Demanda</w:t>
            </w:r>
          </w:p>
          <w:p w14:paraId="0D6A29D5" w14:textId="77777777" w:rsidR="00C4248F" w:rsidRPr="004E0020" w:rsidRDefault="00C4248F" w:rsidP="00C4248F">
            <w:pPr>
              <w:jc w:val="center"/>
              <w:rPr>
                <w:rFonts w:cs="Times New Roman"/>
                <w:b/>
                <w:szCs w:val="24"/>
              </w:rPr>
            </w:pPr>
            <w:r w:rsidRPr="004E0020">
              <w:rPr>
                <w:rFonts w:cs="Times New Roman"/>
                <w:b/>
                <w:szCs w:val="24"/>
              </w:rPr>
              <w:t>(min.)</w:t>
            </w:r>
          </w:p>
        </w:tc>
      </w:tr>
      <w:tr w:rsidR="00C4248F" w:rsidRPr="004E0020" w14:paraId="3BED837B" w14:textId="77777777" w:rsidTr="00C4248F">
        <w:trPr>
          <w:jc w:val="center"/>
        </w:trPr>
        <w:tc>
          <w:tcPr>
            <w:tcW w:w="2552" w:type="dxa"/>
            <w:tcBorders>
              <w:top w:val="single" w:sz="4" w:space="0" w:color="auto"/>
              <w:left w:val="nil"/>
              <w:bottom w:val="nil"/>
              <w:right w:val="nil"/>
            </w:tcBorders>
          </w:tcPr>
          <w:p w14:paraId="19DAD5B5" w14:textId="77777777" w:rsidR="00C4248F" w:rsidRPr="004E0020" w:rsidRDefault="00C4248F" w:rsidP="00C4248F">
            <w:pPr>
              <w:jc w:val="center"/>
              <w:rPr>
                <w:rFonts w:cs="Times New Roman"/>
                <w:szCs w:val="24"/>
              </w:rPr>
            </w:pPr>
            <w:r w:rsidRPr="004E0020">
              <w:rPr>
                <w:rFonts w:cs="Times New Roman"/>
                <w:szCs w:val="24"/>
              </w:rPr>
              <w:t>1</w:t>
            </w:r>
          </w:p>
        </w:tc>
        <w:tc>
          <w:tcPr>
            <w:tcW w:w="1417" w:type="dxa"/>
            <w:tcBorders>
              <w:top w:val="single" w:sz="4" w:space="0" w:color="auto"/>
              <w:left w:val="nil"/>
              <w:bottom w:val="nil"/>
              <w:right w:val="nil"/>
            </w:tcBorders>
          </w:tcPr>
          <w:p w14:paraId="7B453CFE"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480</w:t>
            </w:r>
          </w:p>
        </w:tc>
        <w:tc>
          <w:tcPr>
            <w:tcW w:w="1560" w:type="dxa"/>
            <w:tcBorders>
              <w:top w:val="single" w:sz="4" w:space="0" w:color="auto"/>
              <w:left w:val="nil"/>
              <w:bottom w:val="nil"/>
              <w:right w:val="nil"/>
            </w:tcBorders>
          </w:tcPr>
          <w:p w14:paraId="2A41DDF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300</w:t>
            </w:r>
          </w:p>
        </w:tc>
      </w:tr>
      <w:tr w:rsidR="00C4248F" w:rsidRPr="004E0020" w14:paraId="5DC8BB72" w14:textId="77777777" w:rsidTr="00C4248F">
        <w:trPr>
          <w:jc w:val="center"/>
        </w:trPr>
        <w:tc>
          <w:tcPr>
            <w:tcW w:w="2552" w:type="dxa"/>
            <w:tcBorders>
              <w:top w:val="nil"/>
              <w:left w:val="nil"/>
              <w:bottom w:val="nil"/>
              <w:right w:val="nil"/>
            </w:tcBorders>
          </w:tcPr>
          <w:p w14:paraId="21D9E059" w14:textId="77777777" w:rsidR="00C4248F" w:rsidRPr="004E0020" w:rsidRDefault="00C4248F" w:rsidP="00C4248F">
            <w:pPr>
              <w:jc w:val="center"/>
              <w:rPr>
                <w:rFonts w:cs="Times New Roman"/>
                <w:szCs w:val="24"/>
              </w:rPr>
            </w:pPr>
            <w:r w:rsidRPr="004E0020">
              <w:rPr>
                <w:rFonts w:cs="Times New Roman"/>
                <w:szCs w:val="24"/>
              </w:rPr>
              <w:t>2</w:t>
            </w:r>
          </w:p>
        </w:tc>
        <w:tc>
          <w:tcPr>
            <w:tcW w:w="1417" w:type="dxa"/>
            <w:tcBorders>
              <w:top w:val="nil"/>
              <w:left w:val="nil"/>
              <w:bottom w:val="nil"/>
              <w:right w:val="nil"/>
            </w:tcBorders>
          </w:tcPr>
          <w:p w14:paraId="3E8087EE"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478</w:t>
            </w:r>
          </w:p>
        </w:tc>
        <w:tc>
          <w:tcPr>
            <w:tcW w:w="1560" w:type="dxa"/>
            <w:tcBorders>
              <w:top w:val="nil"/>
              <w:left w:val="nil"/>
              <w:bottom w:val="nil"/>
              <w:right w:val="nil"/>
            </w:tcBorders>
          </w:tcPr>
          <w:p w14:paraId="63EB87E1"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265</w:t>
            </w:r>
          </w:p>
        </w:tc>
      </w:tr>
      <w:tr w:rsidR="00C4248F" w:rsidRPr="004E0020" w14:paraId="4F792B6C" w14:textId="77777777" w:rsidTr="00C4248F">
        <w:trPr>
          <w:jc w:val="center"/>
        </w:trPr>
        <w:tc>
          <w:tcPr>
            <w:tcW w:w="2552" w:type="dxa"/>
            <w:tcBorders>
              <w:top w:val="nil"/>
              <w:left w:val="nil"/>
              <w:bottom w:val="nil"/>
              <w:right w:val="nil"/>
            </w:tcBorders>
          </w:tcPr>
          <w:p w14:paraId="78CBF627" w14:textId="77777777" w:rsidR="00C4248F" w:rsidRPr="004E0020" w:rsidRDefault="00C4248F" w:rsidP="00C4248F">
            <w:pPr>
              <w:jc w:val="center"/>
              <w:rPr>
                <w:rFonts w:cs="Times New Roman"/>
                <w:szCs w:val="24"/>
              </w:rPr>
            </w:pPr>
            <w:r w:rsidRPr="004E0020">
              <w:rPr>
                <w:rFonts w:cs="Times New Roman"/>
                <w:szCs w:val="24"/>
              </w:rPr>
              <w:t>3</w:t>
            </w:r>
          </w:p>
        </w:tc>
        <w:tc>
          <w:tcPr>
            <w:tcW w:w="1417" w:type="dxa"/>
            <w:tcBorders>
              <w:top w:val="nil"/>
              <w:left w:val="nil"/>
              <w:bottom w:val="nil"/>
              <w:right w:val="nil"/>
            </w:tcBorders>
          </w:tcPr>
          <w:p w14:paraId="43AF2C08"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479</w:t>
            </w:r>
          </w:p>
        </w:tc>
        <w:tc>
          <w:tcPr>
            <w:tcW w:w="1560" w:type="dxa"/>
            <w:tcBorders>
              <w:top w:val="nil"/>
              <w:left w:val="nil"/>
              <w:bottom w:val="nil"/>
              <w:right w:val="nil"/>
            </w:tcBorders>
          </w:tcPr>
          <w:p w14:paraId="3238FE1B"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323</w:t>
            </w:r>
          </w:p>
        </w:tc>
      </w:tr>
      <w:tr w:rsidR="00C4248F" w:rsidRPr="004E0020" w14:paraId="06B3F4DC" w14:textId="77777777" w:rsidTr="00C4248F">
        <w:trPr>
          <w:jc w:val="center"/>
        </w:trPr>
        <w:tc>
          <w:tcPr>
            <w:tcW w:w="2552" w:type="dxa"/>
            <w:tcBorders>
              <w:top w:val="nil"/>
              <w:left w:val="nil"/>
              <w:bottom w:val="nil"/>
              <w:right w:val="nil"/>
            </w:tcBorders>
          </w:tcPr>
          <w:p w14:paraId="7683B15D" w14:textId="77777777" w:rsidR="00C4248F" w:rsidRPr="004E0020" w:rsidRDefault="00C4248F" w:rsidP="00C4248F">
            <w:pPr>
              <w:jc w:val="center"/>
              <w:rPr>
                <w:rFonts w:cs="Times New Roman"/>
                <w:szCs w:val="24"/>
              </w:rPr>
            </w:pPr>
            <w:r w:rsidRPr="004E0020">
              <w:rPr>
                <w:rFonts w:cs="Times New Roman"/>
                <w:szCs w:val="24"/>
              </w:rPr>
              <w:t>4</w:t>
            </w:r>
          </w:p>
        </w:tc>
        <w:tc>
          <w:tcPr>
            <w:tcW w:w="1417" w:type="dxa"/>
            <w:tcBorders>
              <w:top w:val="nil"/>
              <w:left w:val="nil"/>
              <w:bottom w:val="nil"/>
              <w:right w:val="nil"/>
            </w:tcBorders>
          </w:tcPr>
          <w:p w14:paraId="3538228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392</w:t>
            </w:r>
          </w:p>
        </w:tc>
        <w:tc>
          <w:tcPr>
            <w:tcW w:w="1560" w:type="dxa"/>
            <w:tcBorders>
              <w:top w:val="nil"/>
              <w:left w:val="nil"/>
              <w:bottom w:val="nil"/>
              <w:right w:val="nil"/>
            </w:tcBorders>
          </w:tcPr>
          <w:p w14:paraId="4591D56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356</w:t>
            </w:r>
          </w:p>
        </w:tc>
      </w:tr>
      <w:tr w:rsidR="00C4248F" w:rsidRPr="004E0020" w14:paraId="347F1C51" w14:textId="77777777" w:rsidTr="00C4248F">
        <w:trPr>
          <w:jc w:val="center"/>
        </w:trPr>
        <w:tc>
          <w:tcPr>
            <w:tcW w:w="2552" w:type="dxa"/>
            <w:tcBorders>
              <w:top w:val="nil"/>
              <w:left w:val="nil"/>
              <w:bottom w:val="nil"/>
              <w:right w:val="nil"/>
            </w:tcBorders>
          </w:tcPr>
          <w:p w14:paraId="40C550BF" w14:textId="77777777" w:rsidR="00C4248F" w:rsidRPr="004E0020" w:rsidRDefault="00C4248F" w:rsidP="00C4248F">
            <w:pPr>
              <w:jc w:val="center"/>
              <w:rPr>
                <w:rFonts w:cs="Times New Roman"/>
                <w:szCs w:val="24"/>
              </w:rPr>
            </w:pPr>
            <w:r w:rsidRPr="004E0020">
              <w:rPr>
                <w:rFonts w:cs="Times New Roman"/>
                <w:szCs w:val="24"/>
              </w:rPr>
              <w:t>5</w:t>
            </w:r>
          </w:p>
        </w:tc>
        <w:tc>
          <w:tcPr>
            <w:tcW w:w="1417" w:type="dxa"/>
            <w:tcBorders>
              <w:top w:val="nil"/>
              <w:left w:val="nil"/>
              <w:bottom w:val="nil"/>
              <w:right w:val="nil"/>
            </w:tcBorders>
          </w:tcPr>
          <w:p w14:paraId="6CB78B65"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398</w:t>
            </w:r>
          </w:p>
        </w:tc>
        <w:tc>
          <w:tcPr>
            <w:tcW w:w="1560" w:type="dxa"/>
            <w:tcBorders>
              <w:top w:val="nil"/>
              <w:left w:val="nil"/>
              <w:bottom w:val="nil"/>
              <w:right w:val="nil"/>
            </w:tcBorders>
          </w:tcPr>
          <w:p w14:paraId="586BA3FE"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360</w:t>
            </w:r>
          </w:p>
        </w:tc>
      </w:tr>
      <w:tr w:rsidR="00C4248F" w:rsidRPr="004E0020" w14:paraId="645B2AC2" w14:textId="77777777" w:rsidTr="00C4248F">
        <w:trPr>
          <w:jc w:val="center"/>
        </w:trPr>
        <w:tc>
          <w:tcPr>
            <w:tcW w:w="2552" w:type="dxa"/>
            <w:tcBorders>
              <w:top w:val="nil"/>
              <w:left w:val="nil"/>
              <w:bottom w:val="nil"/>
              <w:right w:val="nil"/>
            </w:tcBorders>
          </w:tcPr>
          <w:p w14:paraId="0B6E2F7D" w14:textId="77777777" w:rsidR="00C4248F" w:rsidRPr="004E0020" w:rsidRDefault="00C4248F" w:rsidP="00C4248F">
            <w:pPr>
              <w:jc w:val="center"/>
              <w:rPr>
                <w:rFonts w:cs="Times New Roman"/>
                <w:szCs w:val="24"/>
              </w:rPr>
            </w:pPr>
            <w:r w:rsidRPr="004E0020">
              <w:rPr>
                <w:rFonts w:cs="Times New Roman"/>
                <w:szCs w:val="24"/>
              </w:rPr>
              <w:t>6</w:t>
            </w:r>
          </w:p>
        </w:tc>
        <w:tc>
          <w:tcPr>
            <w:tcW w:w="1417" w:type="dxa"/>
            <w:tcBorders>
              <w:top w:val="nil"/>
              <w:left w:val="nil"/>
              <w:bottom w:val="nil"/>
              <w:right w:val="nil"/>
            </w:tcBorders>
          </w:tcPr>
          <w:p w14:paraId="1D207CA5" w14:textId="77777777" w:rsidR="00C4248F" w:rsidRPr="004E0020" w:rsidRDefault="00C4248F" w:rsidP="00C4248F">
            <w:pPr>
              <w:jc w:val="center"/>
              <w:rPr>
                <w:rFonts w:cs="Times New Roman"/>
                <w:szCs w:val="24"/>
              </w:rPr>
            </w:pPr>
          </w:p>
        </w:tc>
        <w:tc>
          <w:tcPr>
            <w:tcW w:w="1560" w:type="dxa"/>
            <w:tcBorders>
              <w:top w:val="nil"/>
              <w:left w:val="nil"/>
              <w:bottom w:val="nil"/>
              <w:right w:val="nil"/>
            </w:tcBorders>
          </w:tcPr>
          <w:p w14:paraId="025A7C3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312</w:t>
            </w:r>
          </w:p>
        </w:tc>
      </w:tr>
      <w:tr w:rsidR="00C4248F" w:rsidRPr="004E0020" w14:paraId="633B9909" w14:textId="77777777" w:rsidTr="00C4248F">
        <w:trPr>
          <w:jc w:val="center"/>
        </w:trPr>
        <w:tc>
          <w:tcPr>
            <w:tcW w:w="2552" w:type="dxa"/>
            <w:tcBorders>
              <w:top w:val="nil"/>
              <w:left w:val="nil"/>
              <w:bottom w:val="single" w:sz="4" w:space="0" w:color="auto"/>
              <w:right w:val="nil"/>
            </w:tcBorders>
          </w:tcPr>
          <w:p w14:paraId="18842ED8" w14:textId="77777777" w:rsidR="00C4248F" w:rsidRPr="004E0020" w:rsidRDefault="00C4248F" w:rsidP="00C4248F">
            <w:pPr>
              <w:jc w:val="center"/>
              <w:rPr>
                <w:rFonts w:cs="Times New Roman"/>
                <w:szCs w:val="24"/>
              </w:rPr>
            </w:pPr>
            <w:r w:rsidRPr="004E0020">
              <w:rPr>
                <w:rFonts w:cs="Times New Roman"/>
                <w:szCs w:val="24"/>
              </w:rPr>
              <w:t>7</w:t>
            </w:r>
          </w:p>
        </w:tc>
        <w:tc>
          <w:tcPr>
            <w:tcW w:w="1417" w:type="dxa"/>
            <w:tcBorders>
              <w:top w:val="nil"/>
              <w:left w:val="nil"/>
              <w:bottom w:val="single" w:sz="4" w:space="0" w:color="auto"/>
              <w:right w:val="nil"/>
            </w:tcBorders>
          </w:tcPr>
          <w:p w14:paraId="2205E133" w14:textId="77777777" w:rsidR="00C4248F" w:rsidRPr="004E0020" w:rsidRDefault="00C4248F" w:rsidP="00C4248F">
            <w:pPr>
              <w:jc w:val="center"/>
              <w:rPr>
                <w:rFonts w:cs="Times New Roman"/>
                <w:szCs w:val="24"/>
              </w:rPr>
            </w:pPr>
          </w:p>
        </w:tc>
        <w:tc>
          <w:tcPr>
            <w:tcW w:w="1560" w:type="dxa"/>
            <w:tcBorders>
              <w:top w:val="nil"/>
              <w:left w:val="nil"/>
              <w:bottom w:val="single" w:sz="4" w:space="0" w:color="auto"/>
              <w:right w:val="nil"/>
            </w:tcBorders>
          </w:tcPr>
          <w:p w14:paraId="569D1501"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311</w:t>
            </w:r>
          </w:p>
        </w:tc>
      </w:tr>
      <w:tr w:rsidR="00C4248F" w:rsidRPr="004E0020" w14:paraId="79792173" w14:textId="77777777" w:rsidTr="00C4248F">
        <w:trPr>
          <w:jc w:val="center"/>
        </w:trPr>
        <w:tc>
          <w:tcPr>
            <w:tcW w:w="2552" w:type="dxa"/>
            <w:tcBorders>
              <w:top w:val="single" w:sz="4" w:space="0" w:color="auto"/>
              <w:left w:val="nil"/>
              <w:bottom w:val="single" w:sz="4" w:space="0" w:color="auto"/>
              <w:right w:val="nil"/>
            </w:tcBorders>
          </w:tcPr>
          <w:p w14:paraId="006AC7AA" w14:textId="77777777" w:rsidR="00C4248F" w:rsidRPr="004E0020" w:rsidRDefault="00C4248F" w:rsidP="00C4248F">
            <w:pPr>
              <w:jc w:val="center"/>
              <w:rPr>
                <w:rFonts w:cs="Times New Roman"/>
                <w:b/>
                <w:szCs w:val="24"/>
              </w:rPr>
            </w:pPr>
            <w:r w:rsidRPr="004E0020">
              <w:rPr>
                <w:rFonts w:cs="Times New Roman"/>
                <w:b/>
                <w:szCs w:val="24"/>
              </w:rPr>
              <w:t>Tempo de Resolução</w:t>
            </w:r>
          </w:p>
          <w:p w14:paraId="1B7A6C9F" w14:textId="77777777" w:rsidR="00C4248F" w:rsidRPr="004E0020" w:rsidRDefault="00C4248F" w:rsidP="00C4248F">
            <w:pPr>
              <w:jc w:val="center"/>
              <w:rPr>
                <w:rFonts w:cs="Times New Roman"/>
                <w:szCs w:val="24"/>
              </w:rPr>
            </w:pPr>
            <w:r w:rsidRPr="004E0020">
              <w:rPr>
                <w:rFonts w:cs="Times New Roman"/>
                <w:b/>
                <w:szCs w:val="24"/>
              </w:rPr>
              <w:t>(s.)</w:t>
            </w:r>
          </w:p>
        </w:tc>
        <w:tc>
          <w:tcPr>
            <w:tcW w:w="1417" w:type="dxa"/>
            <w:tcBorders>
              <w:top w:val="single" w:sz="4" w:space="0" w:color="auto"/>
              <w:left w:val="nil"/>
              <w:bottom w:val="single" w:sz="4" w:space="0" w:color="auto"/>
              <w:right w:val="nil"/>
            </w:tcBorders>
            <w:vAlign w:val="center"/>
          </w:tcPr>
          <w:p w14:paraId="42A5DB84" w14:textId="77777777" w:rsidR="00C4248F" w:rsidRPr="004E0020" w:rsidRDefault="00C4248F" w:rsidP="00C4248F">
            <w:pPr>
              <w:jc w:val="center"/>
              <w:rPr>
                <w:rFonts w:cs="Times New Roman"/>
                <w:szCs w:val="24"/>
              </w:rPr>
            </w:pPr>
            <w:r w:rsidRPr="004E0020">
              <w:rPr>
                <w:rFonts w:cs="Times New Roman"/>
                <w:szCs w:val="24"/>
              </w:rPr>
              <w:t>271.26</w:t>
            </w:r>
          </w:p>
        </w:tc>
        <w:tc>
          <w:tcPr>
            <w:tcW w:w="1560" w:type="dxa"/>
            <w:tcBorders>
              <w:top w:val="single" w:sz="4" w:space="0" w:color="auto"/>
              <w:left w:val="nil"/>
              <w:bottom w:val="single" w:sz="4" w:space="0" w:color="auto"/>
              <w:right w:val="nil"/>
            </w:tcBorders>
            <w:vAlign w:val="center"/>
          </w:tcPr>
          <w:p w14:paraId="6FE32E6E" w14:textId="77777777" w:rsidR="00C4248F" w:rsidRPr="004E0020" w:rsidRDefault="00C4248F" w:rsidP="00C4248F">
            <w:pPr>
              <w:jc w:val="center"/>
              <w:rPr>
                <w:rFonts w:cs="Times New Roman"/>
                <w:szCs w:val="24"/>
              </w:rPr>
            </w:pPr>
            <w:r w:rsidRPr="004E0020">
              <w:rPr>
                <w:rFonts w:cs="Times New Roman"/>
                <w:szCs w:val="24"/>
              </w:rPr>
              <w:t>26.04</w:t>
            </w:r>
          </w:p>
        </w:tc>
      </w:tr>
    </w:tbl>
    <w:p w14:paraId="370543C5" w14:textId="77777777" w:rsidR="007135A8" w:rsidRDefault="007135A8" w:rsidP="007135A8">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6005B44E" w14:textId="77777777" w:rsidR="007135A8" w:rsidRDefault="007135A8" w:rsidP="00173159">
      <w:pPr>
        <w:spacing w:after="0" w:line="360" w:lineRule="auto"/>
        <w:jc w:val="center"/>
        <w:rPr>
          <w:rFonts w:eastAsia="Times New Roman" w:cs="Times New Roman"/>
          <w:color w:val="000000" w:themeColor="text1"/>
          <w:sz w:val="20"/>
          <w:szCs w:val="20"/>
        </w:rPr>
      </w:pPr>
    </w:p>
    <w:p w14:paraId="55E30913" w14:textId="77777777" w:rsidR="00C4248F" w:rsidRPr="007135A8" w:rsidRDefault="00FB4793" w:rsidP="007135A8">
      <w:pPr>
        <w:spacing w:after="0"/>
        <w:jc w:val="center"/>
        <w:rPr>
          <w:rFonts w:cs="Times New Roman"/>
          <w:sz w:val="20"/>
          <w:szCs w:val="20"/>
        </w:rPr>
      </w:pPr>
      <w:r>
        <w:rPr>
          <w:rFonts w:cs="Times New Roman"/>
          <w:sz w:val="20"/>
          <w:szCs w:val="20"/>
        </w:rPr>
        <w:t>Tabela 7</w:t>
      </w:r>
      <w:r w:rsidR="00C4248F" w:rsidRPr="007135A8">
        <w:rPr>
          <w:rFonts w:cs="Times New Roman"/>
          <w:sz w:val="20"/>
          <w:szCs w:val="20"/>
        </w:rPr>
        <w:t xml:space="preserve"> – Engenho do Meio: </w:t>
      </w:r>
      <w:proofErr w:type="spellStart"/>
      <w:r w:rsidR="008B063F">
        <w:rPr>
          <w:rFonts w:eastAsia="Times New Roman" w:cs="Times New Roman"/>
          <w:sz w:val="20"/>
          <w:szCs w:val="20"/>
        </w:rPr>
        <w:t>gCpMP</w:t>
      </w:r>
      <w:proofErr w:type="spellEnd"/>
      <w:r w:rsidR="00C4248F" w:rsidRPr="007135A8">
        <w:rPr>
          <w:rFonts w:cs="Times New Roman"/>
          <w:sz w:val="20"/>
          <w:szCs w:val="20"/>
        </w:rPr>
        <w:t xml:space="preserve"> para os casos 3 e 4</w:t>
      </w:r>
    </w:p>
    <w:tbl>
      <w:tblPr>
        <w:tblStyle w:val="Tabelacomgrade"/>
        <w:tblW w:w="5529" w:type="dxa"/>
        <w:jc w:val="center"/>
        <w:tblLook w:val="04A0" w:firstRow="1" w:lastRow="0" w:firstColumn="1" w:lastColumn="0" w:noHBand="0" w:noVBand="1"/>
      </w:tblPr>
      <w:tblGrid>
        <w:gridCol w:w="2552"/>
        <w:gridCol w:w="1417"/>
        <w:gridCol w:w="1560"/>
      </w:tblGrid>
      <w:tr w:rsidR="00C4248F" w:rsidRPr="004E0020" w14:paraId="6C1AF8E6" w14:textId="77777777" w:rsidTr="00C4248F">
        <w:trPr>
          <w:trHeight w:val="88"/>
          <w:jc w:val="center"/>
        </w:trPr>
        <w:tc>
          <w:tcPr>
            <w:tcW w:w="2552" w:type="dxa"/>
            <w:tcBorders>
              <w:top w:val="single" w:sz="4" w:space="0" w:color="auto"/>
              <w:left w:val="nil"/>
              <w:bottom w:val="nil"/>
              <w:right w:val="nil"/>
            </w:tcBorders>
            <w:vAlign w:val="center"/>
          </w:tcPr>
          <w:p w14:paraId="01DFF798" w14:textId="77777777" w:rsidR="00C4248F" w:rsidRPr="004E0020" w:rsidRDefault="00C4248F" w:rsidP="00C4248F">
            <w:pPr>
              <w:jc w:val="center"/>
              <w:rPr>
                <w:rFonts w:cs="Times New Roman"/>
                <w:b/>
                <w:szCs w:val="24"/>
              </w:rPr>
            </w:pPr>
          </w:p>
        </w:tc>
        <w:tc>
          <w:tcPr>
            <w:tcW w:w="1417" w:type="dxa"/>
            <w:tcBorders>
              <w:top w:val="single" w:sz="4" w:space="0" w:color="auto"/>
              <w:left w:val="nil"/>
              <w:bottom w:val="single" w:sz="4" w:space="0" w:color="auto"/>
              <w:right w:val="nil"/>
            </w:tcBorders>
            <w:vAlign w:val="center"/>
          </w:tcPr>
          <w:p w14:paraId="082A45F5" w14:textId="77777777" w:rsidR="00C4248F" w:rsidRPr="004E0020" w:rsidRDefault="00C4248F" w:rsidP="00C4248F">
            <w:pPr>
              <w:jc w:val="center"/>
              <w:rPr>
                <w:rFonts w:cs="Times New Roman"/>
                <w:b/>
                <w:szCs w:val="24"/>
              </w:rPr>
            </w:pPr>
            <w:r w:rsidRPr="004E0020">
              <w:rPr>
                <w:rFonts w:cs="Times New Roman"/>
                <w:b/>
                <w:szCs w:val="24"/>
              </w:rPr>
              <w:t>480 min.</w:t>
            </w:r>
          </w:p>
        </w:tc>
        <w:tc>
          <w:tcPr>
            <w:tcW w:w="1560" w:type="dxa"/>
            <w:tcBorders>
              <w:top w:val="single" w:sz="4" w:space="0" w:color="auto"/>
              <w:left w:val="nil"/>
              <w:bottom w:val="single" w:sz="4" w:space="0" w:color="auto"/>
              <w:right w:val="nil"/>
            </w:tcBorders>
            <w:vAlign w:val="center"/>
          </w:tcPr>
          <w:p w14:paraId="58CA8346" w14:textId="77777777" w:rsidR="00C4248F" w:rsidRPr="004E0020" w:rsidRDefault="00C4248F" w:rsidP="00C4248F">
            <w:pPr>
              <w:jc w:val="center"/>
              <w:rPr>
                <w:rFonts w:cs="Times New Roman"/>
                <w:b/>
                <w:szCs w:val="24"/>
              </w:rPr>
            </w:pPr>
            <w:r w:rsidRPr="004E0020">
              <w:rPr>
                <w:rFonts w:cs="Times New Roman"/>
                <w:b/>
                <w:szCs w:val="24"/>
              </w:rPr>
              <w:t>360 min.</w:t>
            </w:r>
          </w:p>
        </w:tc>
      </w:tr>
      <w:tr w:rsidR="00C4248F" w:rsidRPr="004E0020" w14:paraId="5CE1E1C0" w14:textId="77777777" w:rsidTr="00C4248F">
        <w:trPr>
          <w:trHeight w:val="113"/>
          <w:jc w:val="center"/>
        </w:trPr>
        <w:tc>
          <w:tcPr>
            <w:tcW w:w="2552" w:type="dxa"/>
            <w:tcBorders>
              <w:top w:val="nil"/>
              <w:left w:val="nil"/>
              <w:bottom w:val="single" w:sz="4" w:space="0" w:color="auto"/>
              <w:right w:val="nil"/>
            </w:tcBorders>
            <w:vAlign w:val="center"/>
          </w:tcPr>
          <w:p w14:paraId="61CB705C" w14:textId="77777777" w:rsidR="00C4248F" w:rsidRPr="004E0020" w:rsidRDefault="00C4248F" w:rsidP="00C4248F">
            <w:pPr>
              <w:jc w:val="center"/>
              <w:rPr>
                <w:rFonts w:cs="Times New Roman"/>
                <w:b/>
                <w:szCs w:val="24"/>
              </w:rPr>
            </w:pPr>
            <w:r w:rsidRPr="004E0020">
              <w:rPr>
                <w:rFonts w:cs="Times New Roman"/>
                <w:b/>
                <w:szCs w:val="24"/>
              </w:rPr>
              <w:t>Cluster</w:t>
            </w:r>
          </w:p>
        </w:tc>
        <w:tc>
          <w:tcPr>
            <w:tcW w:w="1417" w:type="dxa"/>
            <w:tcBorders>
              <w:top w:val="single" w:sz="4" w:space="0" w:color="auto"/>
              <w:left w:val="nil"/>
              <w:bottom w:val="single" w:sz="4" w:space="0" w:color="auto"/>
              <w:right w:val="nil"/>
            </w:tcBorders>
            <w:vAlign w:val="center"/>
          </w:tcPr>
          <w:p w14:paraId="54A26D56" w14:textId="77777777" w:rsidR="00C4248F" w:rsidRPr="004E0020" w:rsidRDefault="00C4248F" w:rsidP="00C4248F">
            <w:pPr>
              <w:jc w:val="center"/>
              <w:rPr>
                <w:rFonts w:cs="Times New Roman"/>
                <w:b/>
                <w:szCs w:val="24"/>
              </w:rPr>
            </w:pPr>
            <w:r w:rsidRPr="004E0020">
              <w:rPr>
                <w:rFonts w:cs="Times New Roman"/>
                <w:b/>
                <w:szCs w:val="24"/>
              </w:rPr>
              <w:t>Demanda</w:t>
            </w:r>
          </w:p>
          <w:p w14:paraId="76495601" w14:textId="77777777" w:rsidR="00C4248F" w:rsidRPr="004E0020" w:rsidRDefault="00C4248F" w:rsidP="00C4248F">
            <w:pPr>
              <w:jc w:val="center"/>
              <w:rPr>
                <w:rFonts w:cs="Times New Roman"/>
                <w:b/>
                <w:szCs w:val="24"/>
              </w:rPr>
            </w:pPr>
            <w:r w:rsidRPr="004E0020">
              <w:rPr>
                <w:rFonts w:cs="Times New Roman"/>
                <w:b/>
                <w:szCs w:val="24"/>
              </w:rPr>
              <w:t>(min.)</w:t>
            </w:r>
          </w:p>
        </w:tc>
        <w:tc>
          <w:tcPr>
            <w:tcW w:w="1560" w:type="dxa"/>
            <w:tcBorders>
              <w:top w:val="single" w:sz="4" w:space="0" w:color="auto"/>
              <w:left w:val="nil"/>
              <w:bottom w:val="single" w:sz="4" w:space="0" w:color="auto"/>
              <w:right w:val="nil"/>
            </w:tcBorders>
            <w:vAlign w:val="center"/>
          </w:tcPr>
          <w:p w14:paraId="7675556D" w14:textId="77777777" w:rsidR="00C4248F" w:rsidRPr="004E0020" w:rsidRDefault="00C4248F" w:rsidP="00C4248F">
            <w:pPr>
              <w:jc w:val="center"/>
              <w:rPr>
                <w:rFonts w:cs="Times New Roman"/>
                <w:b/>
                <w:szCs w:val="24"/>
              </w:rPr>
            </w:pPr>
            <w:r w:rsidRPr="004E0020">
              <w:rPr>
                <w:rFonts w:cs="Times New Roman"/>
                <w:b/>
                <w:szCs w:val="24"/>
              </w:rPr>
              <w:t>Demanda</w:t>
            </w:r>
          </w:p>
          <w:p w14:paraId="0E5B3A8D" w14:textId="77777777" w:rsidR="00C4248F" w:rsidRPr="004E0020" w:rsidRDefault="00C4248F" w:rsidP="00C4248F">
            <w:pPr>
              <w:jc w:val="center"/>
              <w:rPr>
                <w:rFonts w:cs="Times New Roman"/>
                <w:b/>
                <w:szCs w:val="24"/>
              </w:rPr>
            </w:pPr>
            <w:r w:rsidRPr="004E0020">
              <w:rPr>
                <w:rFonts w:cs="Times New Roman"/>
                <w:b/>
                <w:szCs w:val="24"/>
              </w:rPr>
              <w:t>(min.)</w:t>
            </w:r>
          </w:p>
        </w:tc>
      </w:tr>
      <w:tr w:rsidR="00C4248F" w:rsidRPr="004E0020" w14:paraId="1AFC257C" w14:textId="77777777" w:rsidTr="00C4248F">
        <w:trPr>
          <w:trHeight w:val="113"/>
          <w:jc w:val="center"/>
        </w:trPr>
        <w:tc>
          <w:tcPr>
            <w:tcW w:w="2552" w:type="dxa"/>
            <w:tcBorders>
              <w:top w:val="single" w:sz="4" w:space="0" w:color="auto"/>
              <w:left w:val="nil"/>
              <w:bottom w:val="nil"/>
              <w:right w:val="nil"/>
            </w:tcBorders>
            <w:vAlign w:val="center"/>
          </w:tcPr>
          <w:p w14:paraId="609E7B3C" w14:textId="77777777" w:rsidR="00C4248F" w:rsidRPr="004E0020" w:rsidRDefault="00C4248F" w:rsidP="00C4248F">
            <w:pPr>
              <w:jc w:val="center"/>
              <w:rPr>
                <w:rFonts w:cs="Times New Roman"/>
                <w:szCs w:val="24"/>
              </w:rPr>
            </w:pPr>
            <w:r w:rsidRPr="004E0020">
              <w:rPr>
                <w:rFonts w:cs="Times New Roman"/>
                <w:szCs w:val="24"/>
              </w:rPr>
              <w:t>1</w:t>
            </w:r>
          </w:p>
        </w:tc>
        <w:tc>
          <w:tcPr>
            <w:tcW w:w="1417" w:type="dxa"/>
            <w:tcBorders>
              <w:top w:val="single" w:sz="4" w:space="0" w:color="auto"/>
              <w:left w:val="nil"/>
              <w:bottom w:val="nil"/>
              <w:right w:val="nil"/>
            </w:tcBorders>
            <w:vAlign w:val="center"/>
          </w:tcPr>
          <w:p w14:paraId="3AEA89A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479</w:t>
            </w:r>
          </w:p>
        </w:tc>
        <w:tc>
          <w:tcPr>
            <w:tcW w:w="1560" w:type="dxa"/>
            <w:tcBorders>
              <w:top w:val="single" w:sz="4" w:space="0" w:color="auto"/>
              <w:left w:val="nil"/>
              <w:bottom w:val="nil"/>
              <w:right w:val="nil"/>
            </w:tcBorders>
            <w:vAlign w:val="center"/>
          </w:tcPr>
          <w:p w14:paraId="52AEE7B6"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346</w:t>
            </w:r>
          </w:p>
        </w:tc>
      </w:tr>
      <w:tr w:rsidR="00C4248F" w:rsidRPr="004E0020" w14:paraId="0C0BA458" w14:textId="77777777" w:rsidTr="00C4248F">
        <w:trPr>
          <w:trHeight w:val="113"/>
          <w:jc w:val="center"/>
        </w:trPr>
        <w:tc>
          <w:tcPr>
            <w:tcW w:w="2552" w:type="dxa"/>
            <w:tcBorders>
              <w:top w:val="nil"/>
              <w:left w:val="nil"/>
              <w:bottom w:val="nil"/>
              <w:right w:val="nil"/>
            </w:tcBorders>
            <w:vAlign w:val="center"/>
          </w:tcPr>
          <w:p w14:paraId="5636BCE5" w14:textId="77777777" w:rsidR="00C4248F" w:rsidRPr="004E0020" w:rsidRDefault="00C4248F" w:rsidP="00C4248F">
            <w:pPr>
              <w:jc w:val="center"/>
              <w:rPr>
                <w:rFonts w:cs="Times New Roman"/>
                <w:szCs w:val="24"/>
              </w:rPr>
            </w:pPr>
            <w:r w:rsidRPr="004E0020">
              <w:rPr>
                <w:rFonts w:cs="Times New Roman"/>
                <w:szCs w:val="24"/>
              </w:rPr>
              <w:t>2</w:t>
            </w:r>
          </w:p>
        </w:tc>
        <w:tc>
          <w:tcPr>
            <w:tcW w:w="1417" w:type="dxa"/>
            <w:tcBorders>
              <w:top w:val="nil"/>
              <w:left w:val="nil"/>
              <w:bottom w:val="nil"/>
              <w:right w:val="nil"/>
            </w:tcBorders>
            <w:vAlign w:val="center"/>
          </w:tcPr>
          <w:p w14:paraId="0CF97589"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477</w:t>
            </w:r>
          </w:p>
        </w:tc>
        <w:tc>
          <w:tcPr>
            <w:tcW w:w="1560" w:type="dxa"/>
            <w:tcBorders>
              <w:top w:val="nil"/>
              <w:left w:val="nil"/>
              <w:bottom w:val="nil"/>
              <w:right w:val="nil"/>
            </w:tcBorders>
            <w:vAlign w:val="center"/>
          </w:tcPr>
          <w:p w14:paraId="591EC22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353</w:t>
            </w:r>
          </w:p>
        </w:tc>
      </w:tr>
      <w:tr w:rsidR="00C4248F" w:rsidRPr="004E0020" w14:paraId="3A6F24F0" w14:textId="77777777" w:rsidTr="00C4248F">
        <w:trPr>
          <w:trHeight w:val="113"/>
          <w:jc w:val="center"/>
        </w:trPr>
        <w:tc>
          <w:tcPr>
            <w:tcW w:w="2552" w:type="dxa"/>
            <w:tcBorders>
              <w:top w:val="nil"/>
              <w:left w:val="nil"/>
              <w:bottom w:val="nil"/>
              <w:right w:val="nil"/>
            </w:tcBorders>
            <w:vAlign w:val="center"/>
          </w:tcPr>
          <w:p w14:paraId="35AC8AB4" w14:textId="77777777" w:rsidR="00C4248F" w:rsidRPr="004E0020" w:rsidRDefault="00C4248F" w:rsidP="00C4248F">
            <w:pPr>
              <w:jc w:val="center"/>
              <w:rPr>
                <w:rFonts w:cs="Times New Roman"/>
                <w:szCs w:val="24"/>
              </w:rPr>
            </w:pPr>
            <w:r w:rsidRPr="004E0020">
              <w:rPr>
                <w:rFonts w:cs="Times New Roman"/>
                <w:szCs w:val="24"/>
              </w:rPr>
              <w:t>3</w:t>
            </w:r>
          </w:p>
        </w:tc>
        <w:tc>
          <w:tcPr>
            <w:tcW w:w="1417" w:type="dxa"/>
            <w:tcBorders>
              <w:top w:val="nil"/>
              <w:left w:val="nil"/>
              <w:bottom w:val="nil"/>
              <w:right w:val="nil"/>
            </w:tcBorders>
            <w:vAlign w:val="center"/>
          </w:tcPr>
          <w:p w14:paraId="3751E0D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478</w:t>
            </w:r>
          </w:p>
        </w:tc>
        <w:tc>
          <w:tcPr>
            <w:tcW w:w="1560" w:type="dxa"/>
            <w:tcBorders>
              <w:top w:val="nil"/>
              <w:left w:val="nil"/>
              <w:bottom w:val="nil"/>
              <w:right w:val="nil"/>
            </w:tcBorders>
            <w:vAlign w:val="center"/>
          </w:tcPr>
          <w:p w14:paraId="5B2BCD48"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357</w:t>
            </w:r>
          </w:p>
        </w:tc>
      </w:tr>
      <w:tr w:rsidR="00C4248F" w:rsidRPr="004E0020" w14:paraId="4FAEC0FF" w14:textId="77777777" w:rsidTr="00C4248F">
        <w:trPr>
          <w:trHeight w:val="113"/>
          <w:jc w:val="center"/>
        </w:trPr>
        <w:tc>
          <w:tcPr>
            <w:tcW w:w="2552" w:type="dxa"/>
            <w:tcBorders>
              <w:top w:val="nil"/>
              <w:left w:val="nil"/>
              <w:bottom w:val="nil"/>
              <w:right w:val="nil"/>
            </w:tcBorders>
            <w:vAlign w:val="center"/>
          </w:tcPr>
          <w:p w14:paraId="54E8E699" w14:textId="77777777" w:rsidR="00C4248F" w:rsidRPr="004E0020" w:rsidRDefault="00C4248F" w:rsidP="00C4248F">
            <w:pPr>
              <w:jc w:val="center"/>
              <w:rPr>
                <w:rFonts w:cs="Times New Roman"/>
                <w:szCs w:val="24"/>
              </w:rPr>
            </w:pPr>
            <w:r w:rsidRPr="004E0020">
              <w:rPr>
                <w:rFonts w:cs="Times New Roman"/>
                <w:szCs w:val="24"/>
              </w:rPr>
              <w:t>4</w:t>
            </w:r>
          </w:p>
        </w:tc>
        <w:tc>
          <w:tcPr>
            <w:tcW w:w="1417" w:type="dxa"/>
            <w:tcBorders>
              <w:top w:val="nil"/>
              <w:left w:val="nil"/>
              <w:bottom w:val="nil"/>
              <w:right w:val="nil"/>
            </w:tcBorders>
            <w:vAlign w:val="center"/>
          </w:tcPr>
          <w:p w14:paraId="05E36C81"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460</w:t>
            </w:r>
          </w:p>
        </w:tc>
        <w:tc>
          <w:tcPr>
            <w:tcW w:w="1560" w:type="dxa"/>
            <w:tcBorders>
              <w:top w:val="nil"/>
              <w:left w:val="nil"/>
              <w:bottom w:val="nil"/>
              <w:right w:val="nil"/>
            </w:tcBorders>
            <w:vAlign w:val="center"/>
          </w:tcPr>
          <w:p w14:paraId="00C63A14"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355</w:t>
            </w:r>
          </w:p>
        </w:tc>
      </w:tr>
      <w:tr w:rsidR="00C4248F" w:rsidRPr="004E0020" w14:paraId="629698A3" w14:textId="77777777" w:rsidTr="00C4248F">
        <w:trPr>
          <w:trHeight w:val="113"/>
          <w:jc w:val="center"/>
        </w:trPr>
        <w:tc>
          <w:tcPr>
            <w:tcW w:w="2552" w:type="dxa"/>
            <w:tcBorders>
              <w:top w:val="nil"/>
              <w:left w:val="nil"/>
              <w:bottom w:val="nil"/>
              <w:right w:val="nil"/>
            </w:tcBorders>
            <w:vAlign w:val="center"/>
          </w:tcPr>
          <w:p w14:paraId="7E2EC529" w14:textId="77777777" w:rsidR="00C4248F" w:rsidRPr="004E0020" w:rsidRDefault="00C4248F" w:rsidP="00C4248F">
            <w:pPr>
              <w:jc w:val="center"/>
              <w:rPr>
                <w:rFonts w:cs="Times New Roman"/>
                <w:szCs w:val="24"/>
              </w:rPr>
            </w:pPr>
            <w:r w:rsidRPr="004E0020">
              <w:rPr>
                <w:rFonts w:cs="Times New Roman"/>
                <w:szCs w:val="24"/>
              </w:rPr>
              <w:t>5</w:t>
            </w:r>
          </w:p>
        </w:tc>
        <w:tc>
          <w:tcPr>
            <w:tcW w:w="1417" w:type="dxa"/>
            <w:tcBorders>
              <w:top w:val="nil"/>
              <w:left w:val="nil"/>
              <w:bottom w:val="nil"/>
              <w:right w:val="nil"/>
            </w:tcBorders>
            <w:vAlign w:val="center"/>
          </w:tcPr>
          <w:p w14:paraId="634EA8FC"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344</w:t>
            </w:r>
          </w:p>
        </w:tc>
        <w:tc>
          <w:tcPr>
            <w:tcW w:w="1560" w:type="dxa"/>
            <w:tcBorders>
              <w:top w:val="nil"/>
              <w:left w:val="nil"/>
              <w:bottom w:val="nil"/>
              <w:right w:val="nil"/>
            </w:tcBorders>
            <w:vAlign w:val="center"/>
          </w:tcPr>
          <w:p w14:paraId="5BB5A56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359</w:t>
            </w:r>
          </w:p>
        </w:tc>
      </w:tr>
      <w:tr w:rsidR="00C4248F" w:rsidRPr="004E0020" w14:paraId="3644C5BC" w14:textId="77777777" w:rsidTr="00C4248F">
        <w:trPr>
          <w:trHeight w:val="113"/>
          <w:jc w:val="center"/>
        </w:trPr>
        <w:tc>
          <w:tcPr>
            <w:tcW w:w="2552" w:type="dxa"/>
            <w:tcBorders>
              <w:top w:val="nil"/>
              <w:left w:val="nil"/>
              <w:bottom w:val="nil"/>
              <w:right w:val="nil"/>
            </w:tcBorders>
            <w:vAlign w:val="center"/>
          </w:tcPr>
          <w:p w14:paraId="466A7E9B" w14:textId="77777777" w:rsidR="00C4248F" w:rsidRPr="004E0020" w:rsidRDefault="00C4248F" w:rsidP="00C4248F">
            <w:pPr>
              <w:jc w:val="center"/>
              <w:rPr>
                <w:rFonts w:cs="Times New Roman"/>
                <w:szCs w:val="24"/>
              </w:rPr>
            </w:pPr>
            <w:r w:rsidRPr="004E0020">
              <w:rPr>
                <w:rFonts w:cs="Times New Roman"/>
                <w:szCs w:val="24"/>
              </w:rPr>
              <w:t>6</w:t>
            </w:r>
          </w:p>
        </w:tc>
        <w:tc>
          <w:tcPr>
            <w:tcW w:w="1417" w:type="dxa"/>
            <w:tcBorders>
              <w:top w:val="nil"/>
              <w:left w:val="nil"/>
              <w:bottom w:val="nil"/>
              <w:right w:val="nil"/>
            </w:tcBorders>
            <w:vAlign w:val="center"/>
          </w:tcPr>
          <w:p w14:paraId="7E87CE88"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325</w:t>
            </w:r>
          </w:p>
        </w:tc>
        <w:tc>
          <w:tcPr>
            <w:tcW w:w="1560" w:type="dxa"/>
            <w:tcBorders>
              <w:top w:val="nil"/>
              <w:left w:val="nil"/>
              <w:bottom w:val="nil"/>
              <w:right w:val="nil"/>
            </w:tcBorders>
            <w:vAlign w:val="center"/>
          </w:tcPr>
          <w:p w14:paraId="3B0B2986"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357</w:t>
            </w:r>
          </w:p>
        </w:tc>
      </w:tr>
      <w:tr w:rsidR="00C4248F" w:rsidRPr="004E0020" w14:paraId="0724B563" w14:textId="77777777" w:rsidTr="00C4248F">
        <w:trPr>
          <w:trHeight w:val="113"/>
          <w:jc w:val="center"/>
        </w:trPr>
        <w:tc>
          <w:tcPr>
            <w:tcW w:w="2552" w:type="dxa"/>
            <w:tcBorders>
              <w:top w:val="nil"/>
              <w:left w:val="nil"/>
              <w:bottom w:val="nil"/>
              <w:right w:val="nil"/>
            </w:tcBorders>
            <w:vAlign w:val="center"/>
          </w:tcPr>
          <w:p w14:paraId="07627ECA" w14:textId="77777777" w:rsidR="00C4248F" w:rsidRPr="004E0020" w:rsidRDefault="00C4248F" w:rsidP="00C4248F">
            <w:pPr>
              <w:jc w:val="center"/>
              <w:rPr>
                <w:rFonts w:cs="Times New Roman"/>
                <w:szCs w:val="24"/>
              </w:rPr>
            </w:pPr>
            <w:r w:rsidRPr="004E0020">
              <w:rPr>
                <w:rFonts w:cs="Times New Roman"/>
                <w:szCs w:val="24"/>
              </w:rPr>
              <w:t>7</w:t>
            </w:r>
          </w:p>
        </w:tc>
        <w:tc>
          <w:tcPr>
            <w:tcW w:w="1417" w:type="dxa"/>
            <w:tcBorders>
              <w:top w:val="nil"/>
              <w:left w:val="nil"/>
              <w:bottom w:val="nil"/>
              <w:right w:val="nil"/>
            </w:tcBorders>
            <w:vAlign w:val="center"/>
          </w:tcPr>
          <w:p w14:paraId="68A6B56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478</w:t>
            </w:r>
          </w:p>
        </w:tc>
        <w:tc>
          <w:tcPr>
            <w:tcW w:w="1560" w:type="dxa"/>
            <w:tcBorders>
              <w:top w:val="nil"/>
              <w:left w:val="nil"/>
              <w:bottom w:val="nil"/>
              <w:right w:val="nil"/>
            </w:tcBorders>
            <w:vAlign w:val="center"/>
          </w:tcPr>
          <w:p w14:paraId="5E8A9FE3"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354</w:t>
            </w:r>
          </w:p>
        </w:tc>
      </w:tr>
      <w:tr w:rsidR="00C4248F" w:rsidRPr="004E0020" w14:paraId="4343D845" w14:textId="77777777" w:rsidTr="00C4248F">
        <w:trPr>
          <w:trHeight w:val="113"/>
          <w:jc w:val="center"/>
        </w:trPr>
        <w:tc>
          <w:tcPr>
            <w:tcW w:w="2552" w:type="dxa"/>
            <w:tcBorders>
              <w:top w:val="nil"/>
              <w:left w:val="nil"/>
              <w:bottom w:val="nil"/>
              <w:right w:val="nil"/>
            </w:tcBorders>
            <w:vAlign w:val="center"/>
          </w:tcPr>
          <w:p w14:paraId="264F5C5A" w14:textId="77777777" w:rsidR="00C4248F" w:rsidRPr="004E0020" w:rsidRDefault="00C4248F" w:rsidP="00C4248F">
            <w:pPr>
              <w:jc w:val="center"/>
              <w:rPr>
                <w:rFonts w:cs="Times New Roman"/>
                <w:szCs w:val="24"/>
              </w:rPr>
            </w:pPr>
            <w:r w:rsidRPr="004E0020">
              <w:rPr>
                <w:rFonts w:cs="Times New Roman"/>
                <w:szCs w:val="24"/>
              </w:rPr>
              <w:t>8</w:t>
            </w:r>
          </w:p>
        </w:tc>
        <w:tc>
          <w:tcPr>
            <w:tcW w:w="1417" w:type="dxa"/>
            <w:tcBorders>
              <w:top w:val="nil"/>
              <w:left w:val="nil"/>
              <w:bottom w:val="nil"/>
              <w:right w:val="nil"/>
            </w:tcBorders>
            <w:vAlign w:val="center"/>
          </w:tcPr>
          <w:p w14:paraId="4D96A3D0"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478</w:t>
            </w:r>
          </w:p>
        </w:tc>
        <w:tc>
          <w:tcPr>
            <w:tcW w:w="1560" w:type="dxa"/>
            <w:tcBorders>
              <w:top w:val="nil"/>
              <w:left w:val="nil"/>
              <w:bottom w:val="nil"/>
              <w:right w:val="nil"/>
            </w:tcBorders>
            <w:vAlign w:val="center"/>
          </w:tcPr>
          <w:p w14:paraId="27174878"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339</w:t>
            </w:r>
          </w:p>
        </w:tc>
      </w:tr>
      <w:tr w:rsidR="00C4248F" w:rsidRPr="004E0020" w14:paraId="5B8C984C" w14:textId="77777777" w:rsidTr="00C4248F">
        <w:trPr>
          <w:trHeight w:val="113"/>
          <w:jc w:val="center"/>
        </w:trPr>
        <w:tc>
          <w:tcPr>
            <w:tcW w:w="2552" w:type="dxa"/>
            <w:tcBorders>
              <w:top w:val="nil"/>
              <w:left w:val="nil"/>
              <w:bottom w:val="nil"/>
              <w:right w:val="nil"/>
            </w:tcBorders>
            <w:vAlign w:val="center"/>
          </w:tcPr>
          <w:p w14:paraId="1CCC9D25"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9</w:t>
            </w:r>
          </w:p>
        </w:tc>
        <w:tc>
          <w:tcPr>
            <w:tcW w:w="1417" w:type="dxa"/>
            <w:tcBorders>
              <w:top w:val="nil"/>
              <w:left w:val="nil"/>
              <w:bottom w:val="nil"/>
              <w:right w:val="nil"/>
            </w:tcBorders>
            <w:vAlign w:val="center"/>
          </w:tcPr>
          <w:p w14:paraId="70B55241" w14:textId="77777777" w:rsidR="00C4248F" w:rsidRPr="004E0020" w:rsidRDefault="00C4248F" w:rsidP="00C4248F">
            <w:pPr>
              <w:jc w:val="center"/>
              <w:rPr>
                <w:rFonts w:eastAsia="Times New Roman" w:cs="Times New Roman"/>
                <w:szCs w:val="24"/>
              </w:rPr>
            </w:pPr>
          </w:p>
        </w:tc>
        <w:tc>
          <w:tcPr>
            <w:tcW w:w="1560" w:type="dxa"/>
            <w:tcBorders>
              <w:top w:val="nil"/>
              <w:left w:val="nil"/>
              <w:bottom w:val="nil"/>
              <w:right w:val="nil"/>
            </w:tcBorders>
            <w:vAlign w:val="center"/>
          </w:tcPr>
          <w:p w14:paraId="77218231"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343</w:t>
            </w:r>
          </w:p>
        </w:tc>
      </w:tr>
      <w:tr w:rsidR="00C4248F" w:rsidRPr="004E0020" w14:paraId="7588E3B6" w14:textId="77777777" w:rsidTr="00C4248F">
        <w:trPr>
          <w:trHeight w:val="113"/>
          <w:jc w:val="center"/>
        </w:trPr>
        <w:tc>
          <w:tcPr>
            <w:tcW w:w="2552" w:type="dxa"/>
            <w:tcBorders>
              <w:top w:val="nil"/>
              <w:left w:val="nil"/>
              <w:bottom w:val="single" w:sz="4" w:space="0" w:color="auto"/>
              <w:right w:val="nil"/>
            </w:tcBorders>
            <w:vAlign w:val="center"/>
          </w:tcPr>
          <w:p w14:paraId="3BBB773F"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10</w:t>
            </w:r>
          </w:p>
        </w:tc>
        <w:tc>
          <w:tcPr>
            <w:tcW w:w="1417" w:type="dxa"/>
            <w:tcBorders>
              <w:top w:val="nil"/>
              <w:left w:val="nil"/>
              <w:bottom w:val="single" w:sz="4" w:space="0" w:color="auto"/>
              <w:right w:val="nil"/>
            </w:tcBorders>
            <w:vAlign w:val="center"/>
          </w:tcPr>
          <w:p w14:paraId="21DA8B59" w14:textId="77777777" w:rsidR="00C4248F" w:rsidRPr="004E0020" w:rsidRDefault="00C4248F" w:rsidP="00C4248F">
            <w:pPr>
              <w:jc w:val="center"/>
              <w:rPr>
                <w:rFonts w:eastAsia="Times New Roman" w:cs="Times New Roman"/>
                <w:szCs w:val="24"/>
              </w:rPr>
            </w:pPr>
          </w:p>
        </w:tc>
        <w:tc>
          <w:tcPr>
            <w:tcW w:w="1560" w:type="dxa"/>
            <w:tcBorders>
              <w:top w:val="nil"/>
              <w:left w:val="nil"/>
              <w:bottom w:val="single" w:sz="4" w:space="0" w:color="auto"/>
              <w:right w:val="nil"/>
            </w:tcBorders>
            <w:vAlign w:val="center"/>
          </w:tcPr>
          <w:p w14:paraId="5820988B"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356</w:t>
            </w:r>
          </w:p>
        </w:tc>
      </w:tr>
      <w:tr w:rsidR="00C4248F" w:rsidRPr="004E0020" w14:paraId="3805851A" w14:textId="77777777" w:rsidTr="00C4248F">
        <w:trPr>
          <w:trHeight w:val="113"/>
          <w:jc w:val="center"/>
        </w:trPr>
        <w:tc>
          <w:tcPr>
            <w:tcW w:w="2552" w:type="dxa"/>
            <w:tcBorders>
              <w:top w:val="single" w:sz="4" w:space="0" w:color="auto"/>
              <w:left w:val="nil"/>
              <w:bottom w:val="single" w:sz="4" w:space="0" w:color="auto"/>
              <w:right w:val="nil"/>
            </w:tcBorders>
            <w:vAlign w:val="center"/>
          </w:tcPr>
          <w:p w14:paraId="1F94A771" w14:textId="77777777" w:rsidR="00C4248F" w:rsidRPr="004E0020" w:rsidRDefault="00C4248F" w:rsidP="00C4248F">
            <w:pPr>
              <w:jc w:val="center"/>
              <w:rPr>
                <w:rFonts w:cs="Times New Roman"/>
                <w:b/>
                <w:szCs w:val="24"/>
              </w:rPr>
            </w:pPr>
            <w:r w:rsidRPr="004E0020">
              <w:rPr>
                <w:rFonts w:cs="Times New Roman"/>
                <w:b/>
                <w:szCs w:val="24"/>
              </w:rPr>
              <w:t>Tempo de Resolução</w:t>
            </w:r>
          </w:p>
          <w:p w14:paraId="24E86A4D" w14:textId="77777777" w:rsidR="00C4248F" w:rsidRPr="004E0020" w:rsidRDefault="00C4248F" w:rsidP="00C4248F">
            <w:pPr>
              <w:jc w:val="center"/>
              <w:rPr>
                <w:rFonts w:eastAsia="Times New Roman" w:cs="Times New Roman"/>
                <w:szCs w:val="24"/>
              </w:rPr>
            </w:pPr>
            <w:r w:rsidRPr="004E0020">
              <w:rPr>
                <w:rFonts w:cs="Times New Roman"/>
                <w:b/>
                <w:szCs w:val="24"/>
              </w:rPr>
              <w:t>(s.)</w:t>
            </w:r>
          </w:p>
        </w:tc>
        <w:tc>
          <w:tcPr>
            <w:tcW w:w="1417" w:type="dxa"/>
            <w:tcBorders>
              <w:top w:val="single" w:sz="4" w:space="0" w:color="auto"/>
              <w:left w:val="nil"/>
              <w:bottom w:val="single" w:sz="4" w:space="0" w:color="auto"/>
              <w:right w:val="nil"/>
            </w:tcBorders>
            <w:vAlign w:val="center"/>
          </w:tcPr>
          <w:p w14:paraId="0342D40F" w14:textId="77777777" w:rsidR="00C4248F" w:rsidRPr="004E0020" w:rsidRDefault="00C4248F" w:rsidP="00C4248F">
            <w:pPr>
              <w:jc w:val="center"/>
              <w:rPr>
                <w:rFonts w:eastAsia="Times New Roman" w:cs="Times New Roman"/>
                <w:szCs w:val="24"/>
              </w:rPr>
            </w:pPr>
            <w:r w:rsidRPr="004E0020">
              <w:rPr>
                <w:rFonts w:cs="Times New Roman"/>
                <w:szCs w:val="24"/>
              </w:rPr>
              <w:t>157.13</w:t>
            </w:r>
          </w:p>
        </w:tc>
        <w:tc>
          <w:tcPr>
            <w:tcW w:w="1560" w:type="dxa"/>
            <w:tcBorders>
              <w:top w:val="single" w:sz="4" w:space="0" w:color="auto"/>
              <w:left w:val="nil"/>
              <w:bottom w:val="single" w:sz="4" w:space="0" w:color="auto"/>
              <w:right w:val="nil"/>
            </w:tcBorders>
            <w:vAlign w:val="center"/>
          </w:tcPr>
          <w:p w14:paraId="35CDECE3"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1289.83</w:t>
            </w:r>
          </w:p>
        </w:tc>
      </w:tr>
    </w:tbl>
    <w:p w14:paraId="46D00F9C" w14:textId="77777777" w:rsidR="007135A8" w:rsidRDefault="007135A8" w:rsidP="007135A8">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36F3B35B" w14:textId="77777777" w:rsidR="007135A8" w:rsidRDefault="007135A8" w:rsidP="00173159">
      <w:pPr>
        <w:spacing w:after="0" w:line="360" w:lineRule="auto"/>
        <w:jc w:val="center"/>
        <w:rPr>
          <w:rFonts w:eastAsia="Times New Roman" w:cs="Times New Roman"/>
          <w:color w:val="000000" w:themeColor="text1"/>
          <w:sz w:val="20"/>
          <w:szCs w:val="20"/>
        </w:rPr>
      </w:pPr>
    </w:p>
    <w:p w14:paraId="3E34822D" w14:textId="77777777" w:rsidR="00C4248F" w:rsidRPr="007135A8" w:rsidRDefault="00FB4793" w:rsidP="007135A8">
      <w:pPr>
        <w:spacing w:after="0"/>
        <w:jc w:val="center"/>
        <w:rPr>
          <w:rFonts w:cs="Times New Roman"/>
          <w:sz w:val="20"/>
          <w:szCs w:val="20"/>
        </w:rPr>
      </w:pPr>
      <w:r>
        <w:rPr>
          <w:rFonts w:cs="Times New Roman"/>
          <w:sz w:val="20"/>
          <w:szCs w:val="20"/>
        </w:rPr>
        <w:t>Tabela 8</w:t>
      </w:r>
      <w:r w:rsidR="00C4248F" w:rsidRPr="007135A8">
        <w:rPr>
          <w:rFonts w:cs="Times New Roman"/>
          <w:sz w:val="20"/>
          <w:szCs w:val="20"/>
        </w:rPr>
        <w:t xml:space="preserve"> – Engenho do Meio: </w:t>
      </w:r>
      <w:proofErr w:type="spellStart"/>
      <w:r w:rsidR="008B063F">
        <w:rPr>
          <w:rFonts w:eastAsia="Times New Roman" w:cs="Times New Roman"/>
          <w:sz w:val="20"/>
          <w:szCs w:val="20"/>
        </w:rPr>
        <w:t>gCpMP</w:t>
      </w:r>
      <w:proofErr w:type="spellEnd"/>
      <w:r w:rsidR="00C4248F" w:rsidRPr="007135A8">
        <w:rPr>
          <w:rFonts w:eastAsia="Times New Roman" w:cs="Times New Roman"/>
          <w:sz w:val="20"/>
          <w:szCs w:val="20"/>
        </w:rPr>
        <w:t xml:space="preserve"> para</w:t>
      </w:r>
      <w:r w:rsidR="00C4248F" w:rsidRPr="007135A8">
        <w:rPr>
          <w:rFonts w:cs="Times New Roman"/>
          <w:sz w:val="20"/>
          <w:szCs w:val="20"/>
        </w:rPr>
        <w:t xml:space="preserve"> os casos 5 e 6</w:t>
      </w:r>
    </w:p>
    <w:tbl>
      <w:tblPr>
        <w:tblStyle w:val="Tabelacomgrade"/>
        <w:tblW w:w="0" w:type="auto"/>
        <w:jc w:val="center"/>
        <w:tblBorders>
          <w:left w:val="none" w:sz="0" w:space="0" w:color="auto"/>
          <w:right w:val="none" w:sz="0" w:space="0" w:color="auto"/>
        </w:tblBorders>
        <w:tblLook w:val="04A0" w:firstRow="1" w:lastRow="0" w:firstColumn="1" w:lastColumn="0" w:noHBand="0" w:noVBand="1"/>
      </w:tblPr>
      <w:tblGrid>
        <w:gridCol w:w="2552"/>
        <w:gridCol w:w="1276"/>
        <w:gridCol w:w="1559"/>
      </w:tblGrid>
      <w:tr w:rsidR="00C4248F" w:rsidRPr="004E0020" w14:paraId="7197EDCC" w14:textId="77777777" w:rsidTr="00C4248F">
        <w:trPr>
          <w:trHeight w:val="88"/>
          <w:jc w:val="center"/>
        </w:trPr>
        <w:tc>
          <w:tcPr>
            <w:tcW w:w="2552" w:type="dxa"/>
            <w:tcBorders>
              <w:bottom w:val="nil"/>
              <w:right w:val="nil"/>
            </w:tcBorders>
            <w:vAlign w:val="center"/>
          </w:tcPr>
          <w:p w14:paraId="7F72C333" w14:textId="77777777" w:rsidR="00C4248F" w:rsidRPr="004E0020" w:rsidRDefault="00C4248F" w:rsidP="00C4248F">
            <w:pPr>
              <w:jc w:val="center"/>
              <w:rPr>
                <w:rFonts w:cs="Times New Roman"/>
                <w:b/>
                <w:szCs w:val="24"/>
              </w:rPr>
            </w:pPr>
          </w:p>
        </w:tc>
        <w:tc>
          <w:tcPr>
            <w:tcW w:w="1276" w:type="dxa"/>
            <w:tcBorders>
              <w:left w:val="nil"/>
              <w:bottom w:val="single" w:sz="4" w:space="0" w:color="auto"/>
              <w:right w:val="nil"/>
            </w:tcBorders>
            <w:vAlign w:val="center"/>
          </w:tcPr>
          <w:p w14:paraId="70B766F9" w14:textId="77777777" w:rsidR="00C4248F" w:rsidRPr="004E0020" w:rsidRDefault="00C4248F" w:rsidP="00C4248F">
            <w:pPr>
              <w:jc w:val="center"/>
              <w:rPr>
                <w:rFonts w:cs="Times New Roman"/>
                <w:b/>
                <w:szCs w:val="24"/>
              </w:rPr>
            </w:pPr>
            <w:r w:rsidRPr="004E0020">
              <w:rPr>
                <w:rFonts w:cs="Times New Roman"/>
                <w:b/>
                <w:szCs w:val="24"/>
              </w:rPr>
              <w:t>480 min.</w:t>
            </w:r>
          </w:p>
        </w:tc>
        <w:tc>
          <w:tcPr>
            <w:tcW w:w="1559" w:type="dxa"/>
            <w:tcBorders>
              <w:left w:val="nil"/>
              <w:bottom w:val="single" w:sz="4" w:space="0" w:color="auto"/>
            </w:tcBorders>
            <w:vAlign w:val="center"/>
          </w:tcPr>
          <w:p w14:paraId="46F64A94" w14:textId="77777777" w:rsidR="00C4248F" w:rsidRPr="004E0020" w:rsidRDefault="00C4248F" w:rsidP="00C4248F">
            <w:pPr>
              <w:jc w:val="center"/>
              <w:rPr>
                <w:rFonts w:cs="Times New Roman"/>
                <w:b/>
                <w:szCs w:val="24"/>
              </w:rPr>
            </w:pPr>
            <w:r w:rsidRPr="004E0020">
              <w:rPr>
                <w:rFonts w:cs="Times New Roman"/>
                <w:b/>
                <w:szCs w:val="24"/>
              </w:rPr>
              <w:t>360 min.</w:t>
            </w:r>
          </w:p>
        </w:tc>
      </w:tr>
      <w:tr w:rsidR="00C4248F" w:rsidRPr="004E0020" w14:paraId="1015CFFA" w14:textId="77777777" w:rsidTr="00C4248F">
        <w:trPr>
          <w:trHeight w:val="113"/>
          <w:jc w:val="center"/>
        </w:trPr>
        <w:tc>
          <w:tcPr>
            <w:tcW w:w="2552" w:type="dxa"/>
            <w:tcBorders>
              <w:top w:val="nil"/>
              <w:bottom w:val="single" w:sz="4" w:space="0" w:color="auto"/>
              <w:right w:val="nil"/>
            </w:tcBorders>
            <w:vAlign w:val="center"/>
          </w:tcPr>
          <w:p w14:paraId="6C8AA9BC" w14:textId="77777777" w:rsidR="00C4248F" w:rsidRPr="004E0020" w:rsidRDefault="00C4248F" w:rsidP="00C4248F">
            <w:pPr>
              <w:jc w:val="center"/>
              <w:rPr>
                <w:rFonts w:cs="Times New Roman"/>
                <w:b/>
                <w:szCs w:val="24"/>
              </w:rPr>
            </w:pPr>
            <w:r w:rsidRPr="004E0020">
              <w:rPr>
                <w:rFonts w:cs="Times New Roman"/>
                <w:b/>
                <w:szCs w:val="24"/>
              </w:rPr>
              <w:t>Cluster</w:t>
            </w:r>
          </w:p>
        </w:tc>
        <w:tc>
          <w:tcPr>
            <w:tcW w:w="1276" w:type="dxa"/>
            <w:tcBorders>
              <w:left w:val="nil"/>
              <w:bottom w:val="single" w:sz="4" w:space="0" w:color="auto"/>
              <w:right w:val="nil"/>
            </w:tcBorders>
            <w:vAlign w:val="center"/>
          </w:tcPr>
          <w:p w14:paraId="1E9E909A" w14:textId="77777777" w:rsidR="00C4248F" w:rsidRPr="004E0020" w:rsidRDefault="00C4248F" w:rsidP="00C4248F">
            <w:pPr>
              <w:jc w:val="center"/>
              <w:rPr>
                <w:rFonts w:cs="Times New Roman"/>
                <w:b/>
                <w:szCs w:val="24"/>
              </w:rPr>
            </w:pPr>
            <w:r w:rsidRPr="004E0020">
              <w:rPr>
                <w:rFonts w:cs="Times New Roman"/>
                <w:b/>
                <w:szCs w:val="24"/>
              </w:rPr>
              <w:t>Demanda</w:t>
            </w:r>
          </w:p>
          <w:p w14:paraId="441E2ECC" w14:textId="77777777" w:rsidR="00C4248F" w:rsidRPr="004E0020" w:rsidRDefault="00C4248F" w:rsidP="00C4248F">
            <w:pPr>
              <w:jc w:val="center"/>
              <w:rPr>
                <w:rFonts w:cs="Times New Roman"/>
                <w:b/>
                <w:szCs w:val="24"/>
              </w:rPr>
            </w:pPr>
            <w:r w:rsidRPr="004E0020">
              <w:rPr>
                <w:rFonts w:cs="Times New Roman"/>
                <w:b/>
                <w:szCs w:val="24"/>
              </w:rPr>
              <w:t>(min.)</w:t>
            </w:r>
          </w:p>
        </w:tc>
        <w:tc>
          <w:tcPr>
            <w:tcW w:w="1559" w:type="dxa"/>
            <w:tcBorders>
              <w:left w:val="nil"/>
              <w:bottom w:val="single" w:sz="4" w:space="0" w:color="auto"/>
            </w:tcBorders>
            <w:vAlign w:val="center"/>
          </w:tcPr>
          <w:p w14:paraId="54F6338E" w14:textId="77777777" w:rsidR="00C4248F" w:rsidRPr="004E0020" w:rsidRDefault="00C4248F" w:rsidP="00C4248F">
            <w:pPr>
              <w:jc w:val="center"/>
              <w:rPr>
                <w:rFonts w:cs="Times New Roman"/>
                <w:b/>
                <w:szCs w:val="24"/>
              </w:rPr>
            </w:pPr>
            <w:r w:rsidRPr="004E0020">
              <w:rPr>
                <w:rFonts w:cs="Times New Roman"/>
                <w:b/>
                <w:szCs w:val="24"/>
              </w:rPr>
              <w:t>Demanda</w:t>
            </w:r>
          </w:p>
          <w:p w14:paraId="0424BA90" w14:textId="77777777" w:rsidR="00C4248F" w:rsidRPr="004E0020" w:rsidRDefault="00C4248F" w:rsidP="00C4248F">
            <w:pPr>
              <w:jc w:val="center"/>
              <w:rPr>
                <w:rFonts w:cs="Times New Roman"/>
                <w:b/>
                <w:szCs w:val="24"/>
              </w:rPr>
            </w:pPr>
            <w:r w:rsidRPr="004E0020">
              <w:rPr>
                <w:rFonts w:cs="Times New Roman"/>
                <w:b/>
                <w:szCs w:val="24"/>
              </w:rPr>
              <w:t>(min.)</w:t>
            </w:r>
          </w:p>
        </w:tc>
      </w:tr>
      <w:tr w:rsidR="00C4248F" w:rsidRPr="004E0020" w14:paraId="36BD2D46" w14:textId="77777777" w:rsidTr="00C4248F">
        <w:trPr>
          <w:trHeight w:val="113"/>
          <w:jc w:val="center"/>
        </w:trPr>
        <w:tc>
          <w:tcPr>
            <w:tcW w:w="2552" w:type="dxa"/>
            <w:tcBorders>
              <w:bottom w:val="nil"/>
              <w:right w:val="nil"/>
            </w:tcBorders>
            <w:vAlign w:val="center"/>
          </w:tcPr>
          <w:p w14:paraId="2FD85CFF" w14:textId="77777777" w:rsidR="00C4248F" w:rsidRPr="004E0020" w:rsidRDefault="00C4248F" w:rsidP="00C4248F">
            <w:pPr>
              <w:jc w:val="center"/>
              <w:rPr>
                <w:rFonts w:cs="Times New Roman"/>
                <w:szCs w:val="24"/>
              </w:rPr>
            </w:pPr>
            <w:r w:rsidRPr="004E0020">
              <w:rPr>
                <w:rFonts w:cs="Times New Roman"/>
                <w:szCs w:val="24"/>
              </w:rPr>
              <w:t>1</w:t>
            </w:r>
          </w:p>
        </w:tc>
        <w:tc>
          <w:tcPr>
            <w:tcW w:w="1276" w:type="dxa"/>
            <w:tcBorders>
              <w:left w:val="nil"/>
              <w:bottom w:val="nil"/>
              <w:right w:val="nil"/>
            </w:tcBorders>
            <w:vAlign w:val="center"/>
          </w:tcPr>
          <w:p w14:paraId="1A747ECD"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479</w:t>
            </w:r>
          </w:p>
        </w:tc>
        <w:tc>
          <w:tcPr>
            <w:tcW w:w="1559" w:type="dxa"/>
            <w:tcBorders>
              <w:left w:val="nil"/>
              <w:bottom w:val="nil"/>
            </w:tcBorders>
            <w:vAlign w:val="center"/>
          </w:tcPr>
          <w:p w14:paraId="023141FD"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307</w:t>
            </w:r>
          </w:p>
        </w:tc>
      </w:tr>
      <w:tr w:rsidR="00C4248F" w:rsidRPr="004E0020" w14:paraId="6FAC9161" w14:textId="77777777" w:rsidTr="00C4248F">
        <w:trPr>
          <w:trHeight w:val="113"/>
          <w:jc w:val="center"/>
        </w:trPr>
        <w:tc>
          <w:tcPr>
            <w:tcW w:w="2552" w:type="dxa"/>
            <w:tcBorders>
              <w:top w:val="nil"/>
              <w:bottom w:val="nil"/>
              <w:right w:val="nil"/>
            </w:tcBorders>
            <w:vAlign w:val="center"/>
          </w:tcPr>
          <w:p w14:paraId="127EB046" w14:textId="77777777" w:rsidR="00C4248F" w:rsidRPr="004E0020" w:rsidRDefault="00C4248F" w:rsidP="00C4248F">
            <w:pPr>
              <w:jc w:val="center"/>
              <w:rPr>
                <w:rFonts w:cs="Times New Roman"/>
                <w:szCs w:val="24"/>
              </w:rPr>
            </w:pPr>
            <w:r w:rsidRPr="004E0020">
              <w:rPr>
                <w:rFonts w:cs="Times New Roman"/>
                <w:szCs w:val="24"/>
              </w:rPr>
              <w:t>2</w:t>
            </w:r>
          </w:p>
        </w:tc>
        <w:tc>
          <w:tcPr>
            <w:tcW w:w="1276" w:type="dxa"/>
            <w:tcBorders>
              <w:top w:val="nil"/>
              <w:left w:val="nil"/>
              <w:bottom w:val="nil"/>
              <w:right w:val="nil"/>
            </w:tcBorders>
            <w:vAlign w:val="center"/>
          </w:tcPr>
          <w:p w14:paraId="213D2FBE"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480</w:t>
            </w:r>
          </w:p>
        </w:tc>
        <w:tc>
          <w:tcPr>
            <w:tcW w:w="1559" w:type="dxa"/>
            <w:tcBorders>
              <w:top w:val="nil"/>
              <w:left w:val="nil"/>
              <w:bottom w:val="nil"/>
            </w:tcBorders>
            <w:vAlign w:val="center"/>
          </w:tcPr>
          <w:p w14:paraId="435D5C59" w14:textId="77777777" w:rsidR="00C4248F" w:rsidRPr="004E0020" w:rsidRDefault="00C4248F" w:rsidP="00C4248F">
            <w:pPr>
              <w:jc w:val="center"/>
              <w:rPr>
                <w:rFonts w:cs="Times New Roman"/>
                <w:szCs w:val="24"/>
              </w:rPr>
            </w:pPr>
            <w:r w:rsidRPr="004E0020">
              <w:rPr>
                <w:rFonts w:cs="Times New Roman"/>
                <w:szCs w:val="24"/>
                <w:shd w:val="clear" w:color="auto" w:fill="FFFFFF"/>
              </w:rPr>
              <w:t>357</w:t>
            </w:r>
          </w:p>
        </w:tc>
      </w:tr>
      <w:tr w:rsidR="00C4248F" w:rsidRPr="004E0020" w14:paraId="1CA93145" w14:textId="77777777" w:rsidTr="00C57F69">
        <w:trPr>
          <w:trHeight w:val="113"/>
          <w:jc w:val="center"/>
        </w:trPr>
        <w:tc>
          <w:tcPr>
            <w:tcW w:w="2552" w:type="dxa"/>
            <w:tcBorders>
              <w:top w:val="nil"/>
              <w:bottom w:val="nil"/>
              <w:right w:val="nil"/>
            </w:tcBorders>
            <w:vAlign w:val="center"/>
          </w:tcPr>
          <w:p w14:paraId="4A522847" w14:textId="77777777" w:rsidR="00C4248F" w:rsidRPr="004E0020" w:rsidRDefault="00C4248F" w:rsidP="00C4248F">
            <w:pPr>
              <w:jc w:val="center"/>
              <w:rPr>
                <w:rFonts w:cs="Times New Roman"/>
                <w:szCs w:val="24"/>
              </w:rPr>
            </w:pPr>
            <w:r w:rsidRPr="004E0020">
              <w:rPr>
                <w:rFonts w:cs="Times New Roman"/>
                <w:szCs w:val="24"/>
              </w:rPr>
              <w:t>3</w:t>
            </w:r>
          </w:p>
        </w:tc>
        <w:tc>
          <w:tcPr>
            <w:tcW w:w="1276" w:type="dxa"/>
            <w:tcBorders>
              <w:top w:val="nil"/>
              <w:left w:val="nil"/>
              <w:bottom w:val="nil"/>
              <w:right w:val="nil"/>
            </w:tcBorders>
            <w:vAlign w:val="center"/>
          </w:tcPr>
          <w:p w14:paraId="4CE01751"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479</w:t>
            </w:r>
          </w:p>
        </w:tc>
        <w:tc>
          <w:tcPr>
            <w:tcW w:w="1559" w:type="dxa"/>
            <w:tcBorders>
              <w:top w:val="nil"/>
              <w:left w:val="nil"/>
              <w:bottom w:val="nil"/>
            </w:tcBorders>
            <w:vAlign w:val="center"/>
          </w:tcPr>
          <w:p w14:paraId="4BEB4B01" w14:textId="77777777" w:rsidR="00C4248F" w:rsidRPr="004E0020" w:rsidRDefault="00C4248F" w:rsidP="00C4248F">
            <w:pPr>
              <w:jc w:val="center"/>
              <w:rPr>
                <w:rFonts w:cs="Times New Roman"/>
                <w:szCs w:val="24"/>
              </w:rPr>
            </w:pPr>
            <w:r w:rsidRPr="004E0020">
              <w:rPr>
                <w:rFonts w:cs="Times New Roman"/>
                <w:szCs w:val="24"/>
                <w:shd w:val="clear" w:color="auto" w:fill="FFFFFF"/>
              </w:rPr>
              <w:t>309</w:t>
            </w:r>
          </w:p>
        </w:tc>
      </w:tr>
      <w:tr w:rsidR="00C4248F" w:rsidRPr="004E0020" w14:paraId="2E925985" w14:textId="77777777" w:rsidTr="00C57F69">
        <w:trPr>
          <w:trHeight w:val="113"/>
          <w:jc w:val="center"/>
        </w:trPr>
        <w:tc>
          <w:tcPr>
            <w:tcW w:w="2552" w:type="dxa"/>
            <w:tcBorders>
              <w:top w:val="nil"/>
              <w:left w:val="nil"/>
              <w:bottom w:val="nil"/>
              <w:right w:val="nil"/>
            </w:tcBorders>
            <w:vAlign w:val="center"/>
          </w:tcPr>
          <w:p w14:paraId="21D3D79F" w14:textId="77777777" w:rsidR="00C4248F" w:rsidRPr="004E0020" w:rsidRDefault="00C4248F" w:rsidP="00C4248F">
            <w:pPr>
              <w:jc w:val="center"/>
              <w:rPr>
                <w:rFonts w:cs="Times New Roman"/>
                <w:szCs w:val="24"/>
              </w:rPr>
            </w:pPr>
            <w:r w:rsidRPr="004E0020">
              <w:rPr>
                <w:rFonts w:cs="Times New Roman"/>
                <w:szCs w:val="24"/>
              </w:rPr>
              <w:t>4</w:t>
            </w:r>
          </w:p>
        </w:tc>
        <w:tc>
          <w:tcPr>
            <w:tcW w:w="1276" w:type="dxa"/>
            <w:tcBorders>
              <w:top w:val="nil"/>
              <w:left w:val="nil"/>
              <w:bottom w:val="nil"/>
              <w:right w:val="nil"/>
            </w:tcBorders>
            <w:vAlign w:val="center"/>
          </w:tcPr>
          <w:p w14:paraId="5703A10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480</w:t>
            </w:r>
          </w:p>
        </w:tc>
        <w:tc>
          <w:tcPr>
            <w:tcW w:w="1559" w:type="dxa"/>
            <w:tcBorders>
              <w:top w:val="nil"/>
              <w:left w:val="nil"/>
              <w:bottom w:val="nil"/>
              <w:right w:val="nil"/>
            </w:tcBorders>
            <w:vAlign w:val="center"/>
          </w:tcPr>
          <w:p w14:paraId="4145D1E7" w14:textId="77777777" w:rsidR="00C4248F" w:rsidRPr="004E0020" w:rsidRDefault="00C4248F" w:rsidP="00C4248F">
            <w:pPr>
              <w:jc w:val="center"/>
              <w:rPr>
                <w:rFonts w:cs="Times New Roman"/>
                <w:szCs w:val="24"/>
              </w:rPr>
            </w:pPr>
            <w:r w:rsidRPr="004E0020">
              <w:rPr>
                <w:rFonts w:cs="Times New Roman"/>
                <w:szCs w:val="24"/>
                <w:shd w:val="clear" w:color="auto" w:fill="FFFFFF"/>
              </w:rPr>
              <w:t>352</w:t>
            </w:r>
          </w:p>
        </w:tc>
      </w:tr>
      <w:tr w:rsidR="007135A8" w:rsidRPr="004E0020" w14:paraId="53646DBB" w14:textId="77777777" w:rsidTr="00C57F69">
        <w:trPr>
          <w:trHeight w:val="113"/>
          <w:jc w:val="center"/>
        </w:trPr>
        <w:tc>
          <w:tcPr>
            <w:tcW w:w="2552" w:type="dxa"/>
            <w:tcBorders>
              <w:top w:val="nil"/>
              <w:left w:val="nil"/>
              <w:bottom w:val="nil"/>
              <w:right w:val="nil"/>
            </w:tcBorders>
            <w:vAlign w:val="center"/>
          </w:tcPr>
          <w:p w14:paraId="3F810B8C" w14:textId="77777777" w:rsidR="007135A8" w:rsidRPr="004E0020" w:rsidRDefault="007135A8" w:rsidP="007135A8">
            <w:pPr>
              <w:jc w:val="center"/>
              <w:rPr>
                <w:rFonts w:cs="Times New Roman"/>
                <w:szCs w:val="24"/>
              </w:rPr>
            </w:pPr>
            <w:r w:rsidRPr="004E0020">
              <w:rPr>
                <w:rFonts w:cs="Times New Roman"/>
                <w:szCs w:val="24"/>
              </w:rPr>
              <w:t>5</w:t>
            </w:r>
          </w:p>
        </w:tc>
        <w:tc>
          <w:tcPr>
            <w:tcW w:w="1276" w:type="dxa"/>
            <w:tcBorders>
              <w:top w:val="nil"/>
              <w:left w:val="nil"/>
              <w:bottom w:val="nil"/>
              <w:right w:val="nil"/>
            </w:tcBorders>
            <w:vAlign w:val="center"/>
          </w:tcPr>
          <w:p w14:paraId="54A4D798" w14:textId="77777777" w:rsidR="007135A8" w:rsidRPr="004E0020" w:rsidRDefault="007135A8" w:rsidP="007135A8">
            <w:pPr>
              <w:jc w:val="center"/>
              <w:rPr>
                <w:rFonts w:cs="Times New Roman"/>
                <w:szCs w:val="24"/>
                <w:shd w:val="clear" w:color="auto" w:fill="FFFFFF"/>
              </w:rPr>
            </w:pPr>
            <w:r w:rsidRPr="004E0020">
              <w:rPr>
                <w:rFonts w:cs="Times New Roman"/>
                <w:szCs w:val="24"/>
                <w:shd w:val="clear" w:color="auto" w:fill="FFFFFF"/>
              </w:rPr>
              <w:t>445</w:t>
            </w:r>
          </w:p>
        </w:tc>
        <w:tc>
          <w:tcPr>
            <w:tcW w:w="1559" w:type="dxa"/>
            <w:tcBorders>
              <w:top w:val="nil"/>
              <w:left w:val="nil"/>
              <w:bottom w:val="nil"/>
              <w:right w:val="nil"/>
            </w:tcBorders>
            <w:vAlign w:val="center"/>
          </w:tcPr>
          <w:p w14:paraId="52EFC4F9" w14:textId="77777777" w:rsidR="007135A8" w:rsidRPr="004E0020" w:rsidRDefault="007135A8" w:rsidP="007135A8">
            <w:pPr>
              <w:jc w:val="center"/>
              <w:rPr>
                <w:rFonts w:cs="Times New Roman"/>
                <w:szCs w:val="24"/>
              </w:rPr>
            </w:pPr>
            <w:r w:rsidRPr="004E0020">
              <w:rPr>
                <w:rFonts w:cs="Times New Roman"/>
                <w:szCs w:val="24"/>
                <w:shd w:val="clear" w:color="auto" w:fill="FFFFFF"/>
              </w:rPr>
              <w:t>354</w:t>
            </w:r>
          </w:p>
        </w:tc>
      </w:tr>
      <w:tr w:rsidR="007135A8" w:rsidRPr="004E0020" w14:paraId="7C232CE8" w14:textId="77777777" w:rsidTr="00C57F69">
        <w:trPr>
          <w:trHeight w:val="113"/>
          <w:jc w:val="center"/>
        </w:trPr>
        <w:tc>
          <w:tcPr>
            <w:tcW w:w="2552" w:type="dxa"/>
            <w:tcBorders>
              <w:top w:val="nil"/>
              <w:left w:val="nil"/>
              <w:bottom w:val="nil"/>
              <w:right w:val="nil"/>
            </w:tcBorders>
            <w:vAlign w:val="center"/>
          </w:tcPr>
          <w:p w14:paraId="4ED280A4" w14:textId="77777777" w:rsidR="007135A8" w:rsidRPr="004E0020" w:rsidRDefault="007135A8" w:rsidP="007135A8">
            <w:pPr>
              <w:jc w:val="center"/>
              <w:rPr>
                <w:rFonts w:cs="Times New Roman"/>
                <w:szCs w:val="24"/>
              </w:rPr>
            </w:pPr>
            <w:r w:rsidRPr="004E0020">
              <w:rPr>
                <w:rFonts w:cs="Times New Roman"/>
                <w:szCs w:val="24"/>
              </w:rPr>
              <w:t>6</w:t>
            </w:r>
          </w:p>
        </w:tc>
        <w:tc>
          <w:tcPr>
            <w:tcW w:w="1276" w:type="dxa"/>
            <w:tcBorders>
              <w:top w:val="nil"/>
              <w:left w:val="nil"/>
              <w:bottom w:val="nil"/>
              <w:right w:val="nil"/>
            </w:tcBorders>
            <w:vAlign w:val="center"/>
          </w:tcPr>
          <w:p w14:paraId="7C9DE805" w14:textId="77777777" w:rsidR="007135A8" w:rsidRPr="004E0020" w:rsidRDefault="007135A8" w:rsidP="007135A8">
            <w:pPr>
              <w:jc w:val="center"/>
              <w:rPr>
                <w:rFonts w:cs="Times New Roman"/>
                <w:szCs w:val="24"/>
                <w:shd w:val="clear" w:color="auto" w:fill="FFFFFF"/>
              </w:rPr>
            </w:pPr>
            <w:r w:rsidRPr="004E0020">
              <w:rPr>
                <w:rFonts w:cs="Times New Roman"/>
                <w:szCs w:val="24"/>
                <w:shd w:val="clear" w:color="auto" w:fill="FFFFFF"/>
              </w:rPr>
              <w:t>441</w:t>
            </w:r>
          </w:p>
        </w:tc>
        <w:tc>
          <w:tcPr>
            <w:tcW w:w="1559" w:type="dxa"/>
            <w:tcBorders>
              <w:top w:val="nil"/>
              <w:left w:val="nil"/>
              <w:bottom w:val="nil"/>
              <w:right w:val="nil"/>
            </w:tcBorders>
            <w:vAlign w:val="center"/>
          </w:tcPr>
          <w:p w14:paraId="50DAFCDB" w14:textId="77777777" w:rsidR="007135A8" w:rsidRPr="004E0020" w:rsidRDefault="007135A8" w:rsidP="007135A8">
            <w:pPr>
              <w:jc w:val="center"/>
              <w:rPr>
                <w:rFonts w:cs="Times New Roman"/>
                <w:szCs w:val="24"/>
              </w:rPr>
            </w:pPr>
            <w:r w:rsidRPr="004E0020">
              <w:rPr>
                <w:rFonts w:cs="Times New Roman"/>
                <w:szCs w:val="24"/>
                <w:shd w:val="clear" w:color="auto" w:fill="FFFFFF"/>
              </w:rPr>
              <w:t>355</w:t>
            </w:r>
          </w:p>
        </w:tc>
      </w:tr>
      <w:tr w:rsidR="007135A8" w:rsidRPr="004E0020" w14:paraId="10B87EF8" w14:textId="77777777" w:rsidTr="00C57F69">
        <w:trPr>
          <w:trHeight w:val="113"/>
          <w:jc w:val="center"/>
        </w:trPr>
        <w:tc>
          <w:tcPr>
            <w:tcW w:w="2552" w:type="dxa"/>
            <w:tcBorders>
              <w:top w:val="nil"/>
              <w:left w:val="nil"/>
              <w:bottom w:val="nil"/>
              <w:right w:val="nil"/>
            </w:tcBorders>
            <w:vAlign w:val="center"/>
          </w:tcPr>
          <w:p w14:paraId="6C7EA7D4" w14:textId="77777777" w:rsidR="007135A8" w:rsidRPr="004E0020" w:rsidRDefault="007135A8" w:rsidP="007135A8">
            <w:pPr>
              <w:jc w:val="center"/>
              <w:rPr>
                <w:rFonts w:cs="Times New Roman"/>
                <w:szCs w:val="24"/>
              </w:rPr>
            </w:pPr>
            <w:r w:rsidRPr="004E0020">
              <w:rPr>
                <w:rFonts w:cs="Times New Roman"/>
                <w:szCs w:val="24"/>
              </w:rPr>
              <w:t>7</w:t>
            </w:r>
          </w:p>
        </w:tc>
        <w:tc>
          <w:tcPr>
            <w:tcW w:w="1276" w:type="dxa"/>
            <w:tcBorders>
              <w:top w:val="nil"/>
              <w:left w:val="nil"/>
              <w:bottom w:val="nil"/>
              <w:right w:val="nil"/>
            </w:tcBorders>
            <w:vAlign w:val="center"/>
          </w:tcPr>
          <w:p w14:paraId="51F9716B" w14:textId="77777777" w:rsidR="007135A8" w:rsidRPr="004E0020" w:rsidRDefault="007135A8" w:rsidP="007135A8">
            <w:pPr>
              <w:jc w:val="center"/>
              <w:rPr>
                <w:rFonts w:cs="Times New Roman"/>
                <w:szCs w:val="24"/>
                <w:shd w:val="clear" w:color="auto" w:fill="FFFFFF"/>
              </w:rPr>
            </w:pPr>
            <w:r w:rsidRPr="004E0020">
              <w:rPr>
                <w:rFonts w:cs="Times New Roman"/>
                <w:szCs w:val="24"/>
                <w:shd w:val="clear" w:color="auto" w:fill="FFFFFF"/>
              </w:rPr>
              <w:t>419</w:t>
            </w:r>
          </w:p>
        </w:tc>
        <w:tc>
          <w:tcPr>
            <w:tcW w:w="1559" w:type="dxa"/>
            <w:tcBorders>
              <w:top w:val="nil"/>
              <w:left w:val="nil"/>
              <w:bottom w:val="nil"/>
              <w:right w:val="nil"/>
            </w:tcBorders>
            <w:vAlign w:val="center"/>
          </w:tcPr>
          <w:p w14:paraId="6980E405" w14:textId="77777777" w:rsidR="007135A8" w:rsidRPr="004E0020" w:rsidRDefault="007135A8" w:rsidP="007135A8">
            <w:pPr>
              <w:jc w:val="center"/>
              <w:rPr>
                <w:rFonts w:cs="Times New Roman"/>
                <w:szCs w:val="24"/>
              </w:rPr>
            </w:pPr>
            <w:r w:rsidRPr="004E0020">
              <w:rPr>
                <w:rFonts w:cs="Times New Roman"/>
                <w:szCs w:val="24"/>
                <w:shd w:val="clear" w:color="auto" w:fill="FFFFFF"/>
              </w:rPr>
              <w:t>291</w:t>
            </w:r>
          </w:p>
        </w:tc>
      </w:tr>
      <w:tr w:rsidR="007135A8" w:rsidRPr="004E0020" w14:paraId="3F26C318" w14:textId="77777777" w:rsidTr="00C57F69">
        <w:trPr>
          <w:trHeight w:val="113"/>
          <w:jc w:val="center"/>
        </w:trPr>
        <w:tc>
          <w:tcPr>
            <w:tcW w:w="2552" w:type="dxa"/>
            <w:tcBorders>
              <w:top w:val="nil"/>
              <w:left w:val="nil"/>
              <w:bottom w:val="nil"/>
              <w:right w:val="nil"/>
            </w:tcBorders>
            <w:vAlign w:val="center"/>
          </w:tcPr>
          <w:p w14:paraId="10EB99D5" w14:textId="77777777" w:rsidR="007135A8" w:rsidRPr="004E0020" w:rsidRDefault="007135A8" w:rsidP="007135A8">
            <w:pPr>
              <w:jc w:val="center"/>
              <w:rPr>
                <w:rFonts w:cs="Times New Roman"/>
                <w:szCs w:val="24"/>
              </w:rPr>
            </w:pPr>
            <w:r w:rsidRPr="004E0020">
              <w:rPr>
                <w:rFonts w:cs="Times New Roman"/>
                <w:szCs w:val="24"/>
              </w:rPr>
              <w:t>8</w:t>
            </w:r>
          </w:p>
        </w:tc>
        <w:tc>
          <w:tcPr>
            <w:tcW w:w="1276" w:type="dxa"/>
            <w:tcBorders>
              <w:top w:val="nil"/>
              <w:left w:val="nil"/>
              <w:bottom w:val="nil"/>
              <w:right w:val="nil"/>
            </w:tcBorders>
            <w:vAlign w:val="center"/>
          </w:tcPr>
          <w:p w14:paraId="39793A86" w14:textId="77777777" w:rsidR="007135A8" w:rsidRPr="004E0020" w:rsidRDefault="007135A8" w:rsidP="007135A8">
            <w:pPr>
              <w:jc w:val="center"/>
              <w:rPr>
                <w:rFonts w:cs="Times New Roman"/>
                <w:szCs w:val="24"/>
                <w:shd w:val="clear" w:color="auto" w:fill="FFFFFF"/>
              </w:rPr>
            </w:pPr>
            <w:r w:rsidRPr="004E0020">
              <w:rPr>
                <w:rFonts w:cs="Times New Roman"/>
                <w:szCs w:val="24"/>
                <w:shd w:val="clear" w:color="auto" w:fill="FFFFFF"/>
              </w:rPr>
              <w:t>480</w:t>
            </w:r>
          </w:p>
        </w:tc>
        <w:tc>
          <w:tcPr>
            <w:tcW w:w="1559" w:type="dxa"/>
            <w:tcBorders>
              <w:top w:val="nil"/>
              <w:left w:val="nil"/>
              <w:bottom w:val="nil"/>
              <w:right w:val="nil"/>
            </w:tcBorders>
            <w:vAlign w:val="center"/>
          </w:tcPr>
          <w:p w14:paraId="7AC6FEB8" w14:textId="77777777" w:rsidR="007135A8" w:rsidRPr="004E0020" w:rsidRDefault="007135A8" w:rsidP="007135A8">
            <w:pPr>
              <w:jc w:val="center"/>
              <w:rPr>
                <w:rFonts w:cs="Times New Roman"/>
                <w:szCs w:val="24"/>
              </w:rPr>
            </w:pPr>
            <w:r w:rsidRPr="004E0020">
              <w:rPr>
                <w:rFonts w:cs="Times New Roman"/>
                <w:szCs w:val="24"/>
                <w:shd w:val="clear" w:color="auto" w:fill="FFFFFF"/>
              </w:rPr>
              <w:t>341</w:t>
            </w:r>
          </w:p>
        </w:tc>
      </w:tr>
      <w:tr w:rsidR="007135A8" w:rsidRPr="004E0020" w14:paraId="086176CA" w14:textId="77777777" w:rsidTr="00C57F69">
        <w:trPr>
          <w:trHeight w:val="113"/>
          <w:jc w:val="center"/>
        </w:trPr>
        <w:tc>
          <w:tcPr>
            <w:tcW w:w="2552" w:type="dxa"/>
            <w:tcBorders>
              <w:top w:val="nil"/>
              <w:left w:val="nil"/>
              <w:bottom w:val="nil"/>
              <w:right w:val="nil"/>
            </w:tcBorders>
            <w:vAlign w:val="center"/>
          </w:tcPr>
          <w:p w14:paraId="4D173913" w14:textId="77777777" w:rsidR="007135A8" w:rsidRPr="004E0020" w:rsidRDefault="007135A8" w:rsidP="007135A8">
            <w:pPr>
              <w:jc w:val="center"/>
              <w:rPr>
                <w:rFonts w:cs="Times New Roman"/>
                <w:szCs w:val="24"/>
              </w:rPr>
            </w:pPr>
            <w:r w:rsidRPr="004E0020">
              <w:rPr>
                <w:rFonts w:cs="Times New Roman"/>
                <w:szCs w:val="24"/>
              </w:rPr>
              <w:t>9</w:t>
            </w:r>
          </w:p>
        </w:tc>
        <w:tc>
          <w:tcPr>
            <w:tcW w:w="1276" w:type="dxa"/>
            <w:tcBorders>
              <w:top w:val="nil"/>
              <w:left w:val="nil"/>
              <w:bottom w:val="nil"/>
              <w:right w:val="nil"/>
            </w:tcBorders>
            <w:vAlign w:val="center"/>
          </w:tcPr>
          <w:p w14:paraId="0EF56113" w14:textId="77777777" w:rsidR="007135A8" w:rsidRPr="004E0020" w:rsidRDefault="007135A8" w:rsidP="007135A8">
            <w:pPr>
              <w:jc w:val="center"/>
              <w:rPr>
                <w:rFonts w:cs="Times New Roman"/>
                <w:szCs w:val="24"/>
              </w:rPr>
            </w:pPr>
          </w:p>
        </w:tc>
        <w:tc>
          <w:tcPr>
            <w:tcW w:w="1559" w:type="dxa"/>
            <w:tcBorders>
              <w:top w:val="nil"/>
              <w:left w:val="nil"/>
              <w:bottom w:val="nil"/>
              <w:right w:val="nil"/>
            </w:tcBorders>
            <w:vAlign w:val="center"/>
          </w:tcPr>
          <w:p w14:paraId="7699E134" w14:textId="77777777" w:rsidR="007135A8" w:rsidRPr="004E0020" w:rsidRDefault="007135A8" w:rsidP="007135A8">
            <w:pPr>
              <w:jc w:val="center"/>
              <w:rPr>
                <w:rFonts w:cs="Times New Roman"/>
                <w:szCs w:val="24"/>
              </w:rPr>
            </w:pPr>
            <w:r w:rsidRPr="004E0020">
              <w:rPr>
                <w:rFonts w:cs="Times New Roman"/>
                <w:szCs w:val="24"/>
                <w:shd w:val="clear" w:color="auto" w:fill="FFFFFF"/>
              </w:rPr>
              <w:t>352</w:t>
            </w:r>
          </w:p>
        </w:tc>
      </w:tr>
      <w:tr w:rsidR="007135A8" w:rsidRPr="004E0020" w14:paraId="0993BC22" w14:textId="77777777" w:rsidTr="00C57F69">
        <w:trPr>
          <w:trHeight w:val="113"/>
          <w:jc w:val="center"/>
        </w:trPr>
        <w:tc>
          <w:tcPr>
            <w:tcW w:w="2552" w:type="dxa"/>
            <w:tcBorders>
              <w:top w:val="nil"/>
              <w:left w:val="nil"/>
              <w:bottom w:val="single" w:sz="4" w:space="0" w:color="auto"/>
              <w:right w:val="nil"/>
            </w:tcBorders>
            <w:vAlign w:val="center"/>
          </w:tcPr>
          <w:p w14:paraId="1E16D044" w14:textId="77777777" w:rsidR="007135A8" w:rsidRPr="004E0020" w:rsidRDefault="007135A8" w:rsidP="007135A8">
            <w:pPr>
              <w:jc w:val="center"/>
              <w:rPr>
                <w:rFonts w:cs="Times New Roman"/>
                <w:szCs w:val="24"/>
              </w:rPr>
            </w:pPr>
            <w:r w:rsidRPr="004E0020">
              <w:rPr>
                <w:rFonts w:cs="Times New Roman"/>
                <w:szCs w:val="24"/>
              </w:rPr>
              <w:t>10</w:t>
            </w:r>
          </w:p>
        </w:tc>
        <w:tc>
          <w:tcPr>
            <w:tcW w:w="1276" w:type="dxa"/>
            <w:tcBorders>
              <w:top w:val="nil"/>
              <w:left w:val="nil"/>
              <w:bottom w:val="single" w:sz="4" w:space="0" w:color="auto"/>
              <w:right w:val="nil"/>
            </w:tcBorders>
            <w:vAlign w:val="center"/>
          </w:tcPr>
          <w:p w14:paraId="6C4092F9" w14:textId="77777777" w:rsidR="007135A8" w:rsidRPr="004E0020" w:rsidRDefault="007135A8" w:rsidP="007135A8">
            <w:pPr>
              <w:jc w:val="center"/>
              <w:rPr>
                <w:rFonts w:cs="Times New Roman"/>
                <w:szCs w:val="24"/>
              </w:rPr>
            </w:pPr>
          </w:p>
        </w:tc>
        <w:tc>
          <w:tcPr>
            <w:tcW w:w="1559" w:type="dxa"/>
            <w:tcBorders>
              <w:top w:val="nil"/>
              <w:left w:val="nil"/>
              <w:bottom w:val="single" w:sz="4" w:space="0" w:color="auto"/>
              <w:right w:val="nil"/>
            </w:tcBorders>
            <w:vAlign w:val="center"/>
          </w:tcPr>
          <w:p w14:paraId="0453453C" w14:textId="77777777" w:rsidR="007135A8" w:rsidRPr="004E0020" w:rsidRDefault="007135A8" w:rsidP="007135A8">
            <w:pPr>
              <w:jc w:val="center"/>
              <w:rPr>
                <w:rFonts w:cs="Times New Roman"/>
                <w:szCs w:val="24"/>
                <w:shd w:val="clear" w:color="auto" w:fill="FFFFFF"/>
              </w:rPr>
            </w:pPr>
            <w:r w:rsidRPr="004E0020">
              <w:rPr>
                <w:rFonts w:cs="Times New Roman"/>
                <w:szCs w:val="24"/>
                <w:shd w:val="clear" w:color="auto" w:fill="FFFFFF"/>
              </w:rPr>
              <w:t>333</w:t>
            </w:r>
          </w:p>
        </w:tc>
      </w:tr>
    </w:tbl>
    <w:p w14:paraId="03A513B6" w14:textId="77777777" w:rsidR="00C4248F" w:rsidRPr="004E0020" w:rsidRDefault="00C4248F" w:rsidP="00C4248F">
      <w:pPr>
        <w:jc w:val="right"/>
        <w:rPr>
          <w:rFonts w:cs="Times New Roman"/>
          <w:szCs w:val="24"/>
        </w:rPr>
      </w:pPr>
      <w:r w:rsidRPr="004E0020">
        <w:rPr>
          <w:rFonts w:cs="Times New Roman"/>
          <w:szCs w:val="24"/>
        </w:rPr>
        <w:t>(continua)</w:t>
      </w:r>
    </w:p>
    <w:p w14:paraId="6EF1D8CC" w14:textId="77777777" w:rsidR="00C4248F" w:rsidRDefault="00C4248F" w:rsidP="00C57F69">
      <w:pPr>
        <w:rPr>
          <w:rFonts w:cs="Times New Roman"/>
          <w:szCs w:val="24"/>
        </w:rPr>
      </w:pPr>
    </w:p>
    <w:p w14:paraId="4F170657" w14:textId="77777777" w:rsidR="007135A8" w:rsidRPr="004E0020" w:rsidRDefault="007135A8" w:rsidP="00C4248F">
      <w:pPr>
        <w:jc w:val="right"/>
        <w:rPr>
          <w:rFonts w:cs="Times New Roman"/>
          <w:szCs w:val="24"/>
        </w:rPr>
      </w:pPr>
    </w:p>
    <w:p w14:paraId="415B17BD" w14:textId="77777777" w:rsidR="00C4248F" w:rsidRPr="007135A8" w:rsidRDefault="00FB4793" w:rsidP="007135A8">
      <w:pPr>
        <w:spacing w:after="0" w:line="240" w:lineRule="auto"/>
        <w:jc w:val="center"/>
        <w:rPr>
          <w:rFonts w:cs="Times New Roman"/>
          <w:sz w:val="20"/>
          <w:szCs w:val="20"/>
        </w:rPr>
      </w:pPr>
      <w:r>
        <w:rPr>
          <w:rFonts w:cs="Times New Roman"/>
          <w:sz w:val="20"/>
          <w:szCs w:val="20"/>
        </w:rPr>
        <w:t>Tabela 8</w:t>
      </w:r>
      <w:r w:rsidR="00C4248F" w:rsidRPr="007135A8">
        <w:rPr>
          <w:rFonts w:cs="Times New Roman"/>
          <w:sz w:val="20"/>
          <w:szCs w:val="20"/>
        </w:rPr>
        <w:t xml:space="preserve"> – Engenho do Meio: </w:t>
      </w:r>
      <w:proofErr w:type="spellStart"/>
      <w:r w:rsidR="008B063F">
        <w:rPr>
          <w:rFonts w:eastAsia="Times New Roman" w:cs="Times New Roman"/>
          <w:sz w:val="20"/>
          <w:szCs w:val="20"/>
        </w:rPr>
        <w:t>gCpMP</w:t>
      </w:r>
      <w:proofErr w:type="spellEnd"/>
      <w:r w:rsidR="00C4248F" w:rsidRPr="007135A8">
        <w:rPr>
          <w:rFonts w:eastAsia="Times New Roman" w:cs="Times New Roman"/>
          <w:sz w:val="20"/>
          <w:szCs w:val="20"/>
        </w:rPr>
        <w:t xml:space="preserve"> para</w:t>
      </w:r>
      <w:r w:rsidR="00C4248F" w:rsidRPr="007135A8">
        <w:rPr>
          <w:rFonts w:cs="Times New Roman"/>
          <w:sz w:val="20"/>
          <w:szCs w:val="20"/>
        </w:rPr>
        <w:t xml:space="preserve"> os casos 5 e 6</w:t>
      </w:r>
    </w:p>
    <w:p w14:paraId="5EAA8939" w14:textId="77777777" w:rsidR="00C4248F" w:rsidRPr="004E0020" w:rsidRDefault="00C4248F" w:rsidP="00C4248F">
      <w:pPr>
        <w:jc w:val="right"/>
        <w:rPr>
          <w:rFonts w:cs="Times New Roman"/>
          <w:szCs w:val="24"/>
        </w:rPr>
      </w:pPr>
      <w:r w:rsidRPr="004E0020">
        <w:rPr>
          <w:rFonts w:cs="Times New Roman"/>
          <w:szCs w:val="24"/>
        </w:rPr>
        <w:t xml:space="preserve"> (conclusão)</w:t>
      </w:r>
    </w:p>
    <w:tbl>
      <w:tblPr>
        <w:tblStyle w:val="Tabelacomgrade"/>
        <w:tblW w:w="0" w:type="auto"/>
        <w:jc w:val="center"/>
        <w:tblBorders>
          <w:left w:val="none" w:sz="0" w:space="0" w:color="auto"/>
          <w:right w:val="none" w:sz="0" w:space="0" w:color="auto"/>
        </w:tblBorders>
        <w:tblLook w:val="04A0" w:firstRow="1" w:lastRow="0" w:firstColumn="1" w:lastColumn="0" w:noHBand="0" w:noVBand="1"/>
      </w:tblPr>
      <w:tblGrid>
        <w:gridCol w:w="2410"/>
        <w:gridCol w:w="1418"/>
        <w:gridCol w:w="1559"/>
      </w:tblGrid>
      <w:tr w:rsidR="00C4248F" w:rsidRPr="004E0020" w14:paraId="4E84C7AF" w14:textId="77777777" w:rsidTr="00C4248F">
        <w:trPr>
          <w:trHeight w:val="113"/>
          <w:jc w:val="center"/>
        </w:trPr>
        <w:tc>
          <w:tcPr>
            <w:tcW w:w="2410" w:type="dxa"/>
            <w:tcBorders>
              <w:bottom w:val="nil"/>
              <w:right w:val="nil"/>
            </w:tcBorders>
            <w:vAlign w:val="center"/>
          </w:tcPr>
          <w:p w14:paraId="4F5F2832" w14:textId="77777777" w:rsidR="00C4248F" w:rsidRPr="004E0020" w:rsidRDefault="00C4248F" w:rsidP="00C4248F">
            <w:pPr>
              <w:jc w:val="center"/>
              <w:rPr>
                <w:rFonts w:cs="Times New Roman"/>
                <w:b/>
                <w:szCs w:val="24"/>
              </w:rPr>
            </w:pPr>
          </w:p>
        </w:tc>
        <w:tc>
          <w:tcPr>
            <w:tcW w:w="1418" w:type="dxa"/>
            <w:tcBorders>
              <w:left w:val="nil"/>
              <w:bottom w:val="single" w:sz="4" w:space="0" w:color="auto"/>
              <w:right w:val="nil"/>
            </w:tcBorders>
            <w:vAlign w:val="center"/>
          </w:tcPr>
          <w:p w14:paraId="1095F3DD" w14:textId="77777777" w:rsidR="00C4248F" w:rsidRPr="004E0020" w:rsidRDefault="00C4248F" w:rsidP="00C4248F">
            <w:pPr>
              <w:jc w:val="center"/>
              <w:rPr>
                <w:rFonts w:cs="Times New Roman"/>
                <w:b/>
                <w:szCs w:val="24"/>
              </w:rPr>
            </w:pPr>
            <w:r w:rsidRPr="004E0020">
              <w:rPr>
                <w:rFonts w:cs="Times New Roman"/>
                <w:b/>
                <w:szCs w:val="24"/>
              </w:rPr>
              <w:t>480 min.</w:t>
            </w:r>
          </w:p>
        </w:tc>
        <w:tc>
          <w:tcPr>
            <w:tcW w:w="1559" w:type="dxa"/>
            <w:tcBorders>
              <w:left w:val="nil"/>
              <w:bottom w:val="single" w:sz="4" w:space="0" w:color="auto"/>
            </w:tcBorders>
            <w:vAlign w:val="center"/>
          </w:tcPr>
          <w:p w14:paraId="63B915C3" w14:textId="77777777" w:rsidR="00C4248F" w:rsidRPr="004E0020" w:rsidRDefault="00C4248F" w:rsidP="00C4248F">
            <w:pPr>
              <w:jc w:val="center"/>
              <w:rPr>
                <w:rFonts w:cs="Times New Roman"/>
                <w:b/>
                <w:szCs w:val="24"/>
              </w:rPr>
            </w:pPr>
            <w:r w:rsidRPr="004E0020">
              <w:rPr>
                <w:rFonts w:cs="Times New Roman"/>
                <w:b/>
                <w:szCs w:val="24"/>
              </w:rPr>
              <w:t>360 min.</w:t>
            </w:r>
          </w:p>
        </w:tc>
      </w:tr>
      <w:tr w:rsidR="00C4248F" w:rsidRPr="004E0020" w14:paraId="7716C75E" w14:textId="77777777" w:rsidTr="00C4248F">
        <w:trPr>
          <w:trHeight w:val="113"/>
          <w:jc w:val="center"/>
        </w:trPr>
        <w:tc>
          <w:tcPr>
            <w:tcW w:w="2410" w:type="dxa"/>
            <w:tcBorders>
              <w:top w:val="nil"/>
              <w:bottom w:val="single" w:sz="4" w:space="0" w:color="auto"/>
              <w:right w:val="nil"/>
            </w:tcBorders>
            <w:vAlign w:val="center"/>
          </w:tcPr>
          <w:p w14:paraId="56ED695A" w14:textId="77777777" w:rsidR="00C4248F" w:rsidRPr="004E0020" w:rsidRDefault="00C4248F" w:rsidP="00C4248F">
            <w:pPr>
              <w:jc w:val="center"/>
              <w:rPr>
                <w:rFonts w:cs="Times New Roman"/>
                <w:b/>
                <w:szCs w:val="24"/>
              </w:rPr>
            </w:pPr>
            <w:r w:rsidRPr="004E0020">
              <w:rPr>
                <w:rFonts w:cs="Times New Roman"/>
                <w:b/>
                <w:szCs w:val="24"/>
              </w:rPr>
              <w:t>Cluster</w:t>
            </w:r>
          </w:p>
        </w:tc>
        <w:tc>
          <w:tcPr>
            <w:tcW w:w="1418" w:type="dxa"/>
            <w:tcBorders>
              <w:left w:val="nil"/>
              <w:bottom w:val="single" w:sz="4" w:space="0" w:color="auto"/>
              <w:right w:val="nil"/>
            </w:tcBorders>
            <w:vAlign w:val="center"/>
          </w:tcPr>
          <w:p w14:paraId="6CEF874C" w14:textId="77777777" w:rsidR="00C4248F" w:rsidRPr="004E0020" w:rsidRDefault="00C4248F" w:rsidP="00C4248F">
            <w:pPr>
              <w:jc w:val="center"/>
              <w:rPr>
                <w:rFonts w:cs="Times New Roman"/>
                <w:b/>
                <w:szCs w:val="24"/>
              </w:rPr>
            </w:pPr>
            <w:r w:rsidRPr="004E0020">
              <w:rPr>
                <w:rFonts w:cs="Times New Roman"/>
                <w:b/>
                <w:szCs w:val="24"/>
              </w:rPr>
              <w:t>Demanda</w:t>
            </w:r>
          </w:p>
          <w:p w14:paraId="3C265423" w14:textId="77777777" w:rsidR="00C4248F" w:rsidRPr="004E0020" w:rsidRDefault="00C4248F" w:rsidP="00C4248F">
            <w:pPr>
              <w:jc w:val="center"/>
              <w:rPr>
                <w:rFonts w:cs="Times New Roman"/>
                <w:b/>
                <w:szCs w:val="24"/>
              </w:rPr>
            </w:pPr>
            <w:r w:rsidRPr="004E0020">
              <w:rPr>
                <w:rFonts w:cs="Times New Roman"/>
                <w:b/>
                <w:szCs w:val="24"/>
              </w:rPr>
              <w:t>(min.)</w:t>
            </w:r>
          </w:p>
        </w:tc>
        <w:tc>
          <w:tcPr>
            <w:tcW w:w="1559" w:type="dxa"/>
            <w:tcBorders>
              <w:left w:val="nil"/>
              <w:bottom w:val="single" w:sz="4" w:space="0" w:color="auto"/>
            </w:tcBorders>
            <w:vAlign w:val="center"/>
          </w:tcPr>
          <w:p w14:paraId="2576A15A" w14:textId="77777777" w:rsidR="00C4248F" w:rsidRPr="004E0020" w:rsidRDefault="00C4248F" w:rsidP="00C4248F">
            <w:pPr>
              <w:jc w:val="center"/>
              <w:rPr>
                <w:rFonts w:cs="Times New Roman"/>
                <w:b/>
                <w:szCs w:val="24"/>
              </w:rPr>
            </w:pPr>
            <w:r w:rsidRPr="004E0020">
              <w:rPr>
                <w:rFonts w:cs="Times New Roman"/>
                <w:b/>
                <w:szCs w:val="24"/>
              </w:rPr>
              <w:t>Demanda</w:t>
            </w:r>
          </w:p>
          <w:p w14:paraId="5318BCFB" w14:textId="77777777" w:rsidR="00C4248F" w:rsidRPr="004E0020" w:rsidRDefault="00C4248F" w:rsidP="00C4248F">
            <w:pPr>
              <w:jc w:val="center"/>
              <w:rPr>
                <w:rFonts w:cs="Times New Roman"/>
                <w:b/>
                <w:szCs w:val="24"/>
              </w:rPr>
            </w:pPr>
            <w:r w:rsidRPr="004E0020">
              <w:rPr>
                <w:rFonts w:cs="Times New Roman"/>
                <w:b/>
                <w:szCs w:val="24"/>
              </w:rPr>
              <w:t>(min.)</w:t>
            </w:r>
          </w:p>
        </w:tc>
      </w:tr>
      <w:tr w:rsidR="00C4248F" w:rsidRPr="004E0020" w14:paraId="7691BBFF" w14:textId="77777777" w:rsidTr="00C4248F">
        <w:trPr>
          <w:trHeight w:val="113"/>
          <w:jc w:val="center"/>
        </w:trPr>
        <w:tc>
          <w:tcPr>
            <w:tcW w:w="2410" w:type="dxa"/>
            <w:tcBorders>
              <w:top w:val="nil"/>
              <w:bottom w:val="single" w:sz="4" w:space="0" w:color="auto"/>
              <w:right w:val="nil"/>
            </w:tcBorders>
            <w:vAlign w:val="center"/>
          </w:tcPr>
          <w:p w14:paraId="3FEB475A" w14:textId="77777777" w:rsidR="00C4248F" w:rsidRPr="004E0020" w:rsidRDefault="00C4248F" w:rsidP="00C4248F">
            <w:pPr>
              <w:jc w:val="center"/>
              <w:rPr>
                <w:rFonts w:cs="Times New Roman"/>
                <w:szCs w:val="24"/>
              </w:rPr>
            </w:pPr>
            <w:r w:rsidRPr="004E0020">
              <w:rPr>
                <w:rFonts w:cs="Times New Roman"/>
                <w:szCs w:val="24"/>
              </w:rPr>
              <w:t>11</w:t>
            </w:r>
          </w:p>
        </w:tc>
        <w:tc>
          <w:tcPr>
            <w:tcW w:w="1418" w:type="dxa"/>
            <w:tcBorders>
              <w:top w:val="nil"/>
              <w:left w:val="nil"/>
              <w:bottom w:val="single" w:sz="4" w:space="0" w:color="auto"/>
              <w:right w:val="nil"/>
            </w:tcBorders>
            <w:vAlign w:val="center"/>
          </w:tcPr>
          <w:p w14:paraId="401D183E" w14:textId="77777777" w:rsidR="00C4248F" w:rsidRPr="004E0020" w:rsidRDefault="00C4248F" w:rsidP="00C4248F">
            <w:pPr>
              <w:jc w:val="center"/>
              <w:rPr>
                <w:rFonts w:cs="Times New Roman"/>
                <w:szCs w:val="24"/>
              </w:rPr>
            </w:pPr>
          </w:p>
        </w:tc>
        <w:tc>
          <w:tcPr>
            <w:tcW w:w="1559" w:type="dxa"/>
            <w:tcBorders>
              <w:top w:val="nil"/>
              <w:left w:val="nil"/>
              <w:bottom w:val="single" w:sz="4" w:space="0" w:color="auto"/>
            </w:tcBorders>
            <w:vAlign w:val="center"/>
          </w:tcPr>
          <w:p w14:paraId="3737E67B"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352</w:t>
            </w:r>
          </w:p>
        </w:tc>
      </w:tr>
      <w:tr w:rsidR="00C4248F" w:rsidRPr="004E0020" w14:paraId="7395722D" w14:textId="77777777" w:rsidTr="00C4248F">
        <w:trPr>
          <w:trHeight w:val="113"/>
          <w:jc w:val="center"/>
        </w:trPr>
        <w:tc>
          <w:tcPr>
            <w:tcW w:w="2410" w:type="dxa"/>
            <w:tcBorders>
              <w:right w:val="nil"/>
            </w:tcBorders>
            <w:vAlign w:val="center"/>
          </w:tcPr>
          <w:p w14:paraId="4FE61222" w14:textId="77777777" w:rsidR="00C4248F" w:rsidRPr="004E0020" w:rsidRDefault="00C4248F" w:rsidP="00C4248F">
            <w:pPr>
              <w:jc w:val="center"/>
              <w:rPr>
                <w:rFonts w:cs="Times New Roman"/>
                <w:b/>
                <w:szCs w:val="24"/>
              </w:rPr>
            </w:pPr>
            <w:r w:rsidRPr="004E0020">
              <w:rPr>
                <w:rFonts w:cs="Times New Roman"/>
                <w:b/>
                <w:szCs w:val="24"/>
              </w:rPr>
              <w:t>Tempo de Resolução</w:t>
            </w:r>
          </w:p>
          <w:p w14:paraId="48527CCA" w14:textId="77777777" w:rsidR="00C4248F" w:rsidRPr="004E0020" w:rsidRDefault="00C4248F" w:rsidP="00C4248F">
            <w:pPr>
              <w:jc w:val="center"/>
              <w:rPr>
                <w:rFonts w:cs="Times New Roman"/>
                <w:szCs w:val="24"/>
              </w:rPr>
            </w:pPr>
            <w:r w:rsidRPr="004E0020">
              <w:rPr>
                <w:rFonts w:cs="Times New Roman"/>
                <w:b/>
                <w:szCs w:val="24"/>
              </w:rPr>
              <w:t>(s.)</w:t>
            </w:r>
          </w:p>
        </w:tc>
        <w:tc>
          <w:tcPr>
            <w:tcW w:w="1418" w:type="dxa"/>
            <w:tcBorders>
              <w:left w:val="nil"/>
              <w:right w:val="nil"/>
            </w:tcBorders>
            <w:vAlign w:val="center"/>
          </w:tcPr>
          <w:p w14:paraId="1F8A3471" w14:textId="77777777" w:rsidR="00C4248F" w:rsidRPr="004E0020" w:rsidRDefault="00C4248F" w:rsidP="00C4248F">
            <w:pPr>
              <w:jc w:val="center"/>
              <w:rPr>
                <w:rFonts w:cs="Times New Roman"/>
                <w:szCs w:val="24"/>
              </w:rPr>
            </w:pPr>
            <w:r w:rsidRPr="004E0020">
              <w:rPr>
                <w:rFonts w:cs="Times New Roman"/>
                <w:szCs w:val="24"/>
              </w:rPr>
              <w:t xml:space="preserve">523.52 </w:t>
            </w:r>
          </w:p>
        </w:tc>
        <w:tc>
          <w:tcPr>
            <w:tcW w:w="1559" w:type="dxa"/>
            <w:tcBorders>
              <w:left w:val="nil"/>
            </w:tcBorders>
            <w:vAlign w:val="center"/>
          </w:tcPr>
          <w:p w14:paraId="140A8B7A" w14:textId="77777777" w:rsidR="00C4248F" w:rsidRPr="004E0020" w:rsidRDefault="00C4248F" w:rsidP="00C4248F">
            <w:pPr>
              <w:jc w:val="center"/>
              <w:rPr>
                <w:rFonts w:cs="Times New Roman"/>
                <w:szCs w:val="24"/>
                <w:shd w:val="clear" w:color="auto" w:fill="FFFFFF"/>
              </w:rPr>
            </w:pPr>
            <w:r w:rsidRPr="004E0020">
              <w:rPr>
                <w:rFonts w:cs="Times New Roman"/>
                <w:szCs w:val="24"/>
              </w:rPr>
              <w:t xml:space="preserve">1051.08   </w:t>
            </w:r>
          </w:p>
        </w:tc>
      </w:tr>
    </w:tbl>
    <w:p w14:paraId="474A24A7" w14:textId="77777777" w:rsidR="0074097E" w:rsidRDefault="0074097E" w:rsidP="0074097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26D01B3" w14:textId="77777777" w:rsidR="0074097E" w:rsidRPr="004E0020" w:rsidRDefault="0074097E" w:rsidP="00173159">
      <w:pPr>
        <w:spacing w:after="0" w:line="360" w:lineRule="auto"/>
        <w:ind w:left="1843"/>
        <w:rPr>
          <w:rFonts w:eastAsia="Times New Roman" w:cs="Times New Roman"/>
        </w:rPr>
      </w:pPr>
    </w:p>
    <w:p w14:paraId="2AE6DA23" w14:textId="77777777" w:rsidR="00C4248F" w:rsidRPr="0074097E" w:rsidRDefault="00FB4793" w:rsidP="0074097E">
      <w:pPr>
        <w:spacing w:after="0" w:line="240" w:lineRule="auto"/>
        <w:jc w:val="center"/>
        <w:rPr>
          <w:rFonts w:cs="Times New Roman"/>
          <w:sz w:val="20"/>
          <w:szCs w:val="20"/>
        </w:rPr>
      </w:pPr>
      <w:r>
        <w:rPr>
          <w:rFonts w:cs="Times New Roman"/>
          <w:sz w:val="20"/>
          <w:szCs w:val="20"/>
        </w:rPr>
        <w:t xml:space="preserve">Tabela 9 </w:t>
      </w:r>
      <w:r w:rsidR="00C4248F" w:rsidRPr="0074097E">
        <w:rPr>
          <w:rFonts w:cs="Times New Roman"/>
          <w:sz w:val="20"/>
          <w:szCs w:val="20"/>
        </w:rPr>
        <w:t xml:space="preserve">– Engenho do Meio: </w:t>
      </w:r>
      <w:proofErr w:type="spellStart"/>
      <w:r w:rsidR="008B063F">
        <w:rPr>
          <w:rFonts w:eastAsia="Times New Roman" w:cs="Times New Roman"/>
          <w:sz w:val="20"/>
          <w:szCs w:val="20"/>
        </w:rPr>
        <w:t>gCpMP</w:t>
      </w:r>
      <w:proofErr w:type="spellEnd"/>
      <w:r w:rsidR="00C4248F" w:rsidRPr="0074097E">
        <w:rPr>
          <w:rFonts w:cs="Times New Roman"/>
          <w:sz w:val="20"/>
          <w:szCs w:val="20"/>
        </w:rPr>
        <w:t xml:space="preserve"> para os casos 7 e 8</w:t>
      </w:r>
    </w:p>
    <w:tbl>
      <w:tblPr>
        <w:tblStyle w:val="Tabelacomgrade"/>
        <w:tblW w:w="0" w:type="auto"/>
        <w:jc w:val="center"/>
        <w:tblLook w:val="04A0" w:firstRow="1" w:lastRow="0" w:firstColumn="1" w:lastColumn="0" w:noHBand="0" w:noVBand="1"/>
      </w:tblPr>
      <w:tblGrid>
        <w:gridCol w:w="2410"/>
        <w:gridCol w:w="1366"/>
        <w:gridCol w:w="1611"/>
      </w:tblGrid>
      <w:tr w:rsidR="00C4248F" w:rsidRPr="004E0020" w14:paraId="56E7A531" w14:textId="77777777" w:rsidTr="00C4248F">
        <w:trPr>
          <w:jc w:val="center"/>
        </w:trPr>
        <w:tc>
          <w:tcPr>
            <w:tcW w:w="2410" w:type="dxa"/>
            <w:tcBorders>
              <w:left w:val="nil"/>
              <w:bottom w:val="nil"/>
              <w:right w:val="nil"/>
            </w:tcBorders>
            <w:vAlign w:val="center"/>
          </w:tcPr>
          <w:p w14:paraId="754B4DB3" w14:textId="77777777" w:rsidR="00C4248F" w:rsidRPr="004E0020" w:rsidRDefault="00C4248F" w:rsidP="00C4248F">
            <w:pPr>
              <w:jc w:val="center"/>
              <w:rPr>
                <w:rFonts w:cs="Times New Roman"/>
                <w:b/>
                <w:szCs w:val="24"/>
              </w:rPr>
            </w:pPr>
          </w:p>
        </w:tc>
        <w:tc>
          <w:tcPr>
            <w:tcW w:w="1366" w:type="dxa"/>
            <w:tcBorders>
              <w:left w:val="nil"/>
              <w:bottom w:val="single" w:sz="4" w:space="0" w:color="auto"/>
              <w:right w:val="nil"/>
            </w:tcBorders>
            <w:vAlign w:val="center"/>
          </w:tcPr>
          <w:p w14:paraId="64F0CCD4" w14:textId="77777777" w:rsidR="00C4248F" w:rsidRPr="004E0020" w:rsidRDefault="00C4248F" w:rsidP="00C4248F">
            <w:pPr>
              <w:jc w:val="center"/>
              <w:rPr>
                <w:rFonts w:cs="Times New Roman"/>
                <w:b/>
                <w:szCs w:val="24"/>
              </w:rPr>
            </w:pPr>
            <w:r w:rsidRPr="004E0020">
              <w:rPr>
                <w:rFonts w:cs="Times New Roman"/>
                <w:b/>
                <w:szCs w:val="24"/>
              </w:rPr>
              <w:t>480 min.</w:t>
            </w:r>
          </w:p>
        </w:tc>
        <w:tc>
          <w:tcPr>
            <w:tcW w:w="1611" w:type="dxa"/>
            <w:tcBorders>
              <w:left w:val="nil"/>
              <w:bottom w:val="single" w:sz="4" w:space="0" w:color="auto"/>
              <w:right w:val="nil"/>
            </w:tcBorders>
            <w:vAlign w:val="center"/>
          </w:tcPr>
          <w:p w14:paraId="04EEC426" w14:textId="77777777" w:rsidR="00C4248F" w:rsidRPr="004E0020" w:rsidRDefault="00C4248F" w:rsidP="00C4248F">
            <w:pPr>
              <w:jc w:val="center"/>
              <w:rPr>
                <w:rFonts w:cs="Times New Roman"/>
                <w:b/>
                <w:szCs w:val="24"/>
              </w:rPr>
            </w:pPr>
            <w:r w:rsidRPr="004E0020">
              <w:rPr>
                <w:rFonts w:cs="Times New Roman"/>
                <w:b/>
                <w:szCs w:val="24"/>
              </w:rPr>
              <w:t>360 min.</w:t>
            </w:r>
          </w:p>
        </w:tc>
      </w:tr>
      <w:tr w:rsidR="00C4248F" w:rsidRPr="004E0020" w14:paraId="4946D8E9" w14:textId="77777777" w:rsidTr="00C4248F">
        <w:trPr>
          <w:jc w:val="center"/>
        </w:trPr>
        <w:tc>
          <w:tcPr>
            <w:tcW w:w="2410" w:type="dxa"/>
            <w:tcBorders>
              <w:top w:val="nil"/>
              <w:left w:val="nil"/>
              <w:bottom w:val="single" w:sz="4" w:space="0" w:color="auto"/>
              <w:right w:val="nil"/>
            </w:tcBorders>
            <w:vAlign w:val="center"/>
          </w:tcPr>
          <w:p w14:paraId="0FB93C45" w14:textId="77777777" w:rsidR="00C4248F" w:rsidRPr="004E0020" w:rsidRDefault="00C4248F" w:rsidP="00C4248F">
            <w:pPr>
              <w:jc w:val="center"/>
              <w:rPr>
                <w:rFonts w:cs="Times New Roman"/>
                <w:b/>
                <w:szCs w:val="24"/>
              </w:rPr>
            </w:pPr>
            <w:r w:rsidRPr="004E0020">
              <w:rPr>
                <w:rFonts w:cs="Times New Roman"/>
                <w:b/>
                <w:szCs w:val="24"/>
              </w:rPr>
              <w:t>Cluster</w:t>
            </w:r>
          </w:p>
        </w:tc>
        <w:tc>
          <w:tcPr>
            <w:tcW w:w="1366" w:type="dxa"/>
            <w:tcBorders>
              <w:top w:val="single" w:sz="4" w:space="0" w:color="auto"/>
              <w:left w:val="nil"/>
              <w:bottom w:val="single" w:sz="4" w:space="0" w:color="auto"/>
              <w:right w:val="nil"/>
            </w:tcBorders>
            <w:vAlign w:val="center"/>
          </w:tcPr>
          <w:p w14:paraId="5049D305" w14:textId="77777777" w:rsidR="00C4248F" w:rsidRPr="004E0020" w:rsidRDefault="00C4248F" w:rsidP="00C4248F">
            <w:pPr>
              <w:jc w:val="center"/>
              <w:rPr>
                <w:rFonts w:cs="Times New Roman"/>
                <w:b/>
                <w:szCs w:val="24"/>
              </w:rPr>
            </w:pPr>
            <w:r w:rsidRPr="004E0020">
              <w:rPr>
                <w:rFonts w:cs="Times New Roman"/>
                <w:b/>
                <w:szCs w:val="24"/>
              </w:rPr>
              <w:t>Demanda</w:t>
            </w:r>
          </w:p>
          <w:p w14:paraId="3B314A3F" w14:textId="77777777" w:rsidR="00C4248F" w:rsidRPr="004E0020" w:rsidRDefault="00C4248F" w:rsidP="00C4248F">
            <w:pPr>
              <w:jc w:val="center"/>
              <w:rPr>
                <w:rFonts w:cs="Times New Roman"/>
                <w:b/>
                <w:szCs w:val="24"/>
              </w:rPr>
            </w:pPr>
            <w:r w:rsidRPr="004E0020">
              <w:rPr>
                <w:rFonts w:cs="Times New Roman"/>
                <w:b/>
                <w:szCs w:val="24"/>
              </w:rPr>
              <w:t>(min.)</w:t>
            </w:r>
          </w:p>
        </w:tc>
        <w:tc>
          <w:tcPr>
            <w:tcW w:w="1611" w:type="dxa"/>
            <w:tcBorders>
              <w:top w:val="single" w:sz="4" w:space="0" w:color="auto"/>
              <w:left w:val="nil"/>
              <w:bottom w:val="single" w:sz="4" w:space="0" w:color="auto"/>
              <w:right w:val="nil"/>
            </w:tcBorders>
            <w:vAlign w:val="center"/>
          </w:tcPr>
          <w:p w14:paraId="6CFA2E26" w14:textId="77777777" w:rsidR="00C4248F" w:rsidRPr="004E0020" w:rsidRDefault="00C4248F" w:rsidP="00C4248F">
            <w:pPr>
              <w:jc w:val="center"/>
              <w:rPr>
                <w:rFonts w:cs="Times New Roman"/>
                <w:b/>
                <w:szCs w:val="24"/>
              </w:rPr>
            </w:pPr>
            <w:r w:rsidRPr="004E0020">
              <w:rPr>
                <w:rFonts w:cs="Times New Roman"/>
                <w:b/>
                <w:szCs w:val="24"/>
              </w:rPr>
              <w:t>Demanda</w:t>
            </w:r>
          </w:p>
          <w:p w14:paraId="54C94AC9" w14:textId="77777777" w:rsidR="00C4248F" w:rsidRPr="004E0020" w:rsidRDefault="00C4248F" w:rsidP="00C4248F">
            <w:pPr>
              <w:jc w:val="center"/>
              <w:rPr>
                <w:rFonts w:cs="Times New Roman"/>
                <w:b/>
                <w:szCs w:val="24"/>
              </w:rPr>
            </w:pPr>
            <w:r w:rsidRPr="004E0020">
              <w:rPr>
                <w:rFonts w:cs="Times New Roman"/>
                <w:b/>
                <w:szCs w:val="24"/>
              </w:rPr>
              <w:t>(min.)</w:t>
            </w:r>
          </w:p>
        </w:tc>
      </w:tr>
      <w:tr w:rsidR="00C4248F" w:rsidRPr="004E0020" w14:paraId="3265A0B7" w14:textId="77777777" w:rsidTr="00C4248F">
        <w:trPr>
          <w:jc w:val="center"/>
        </w:trPr>
        <w:tc>
          <w:tcPr>
            <w:tcW w:w="2410" w:type="dxa"/>
            <w:tcBorders>
              <w:top w:val="single" w:sz="4" w:space="0" w:color="auto"/>
              <w:left w:val="nil"/>
              <w:bottom w:val="nil"/>
              <w:right w:val="nil"/>
            </w:tcBorders>
            <w:vAlign w:val="center"/>
          </w:tcPr>
          <w:p w14:paraId="3DFC3EF5" w14:textId="77777777" w:rsidR="00C4248F" w:rsidRPr="004E0020" w:rsidRDefault="00C4248F" w:rsidP="00C4248F">
            <w:pPr>
              <w:jc w:val="center"/>
              <w:rPr>
                <w:rFonts w:cs="Times New Roman"/>
                <w:szCs w:val="24"/>
              </w:rPr>
            </w:pPr>
            <w:r w:rsidRPr="004E0020">
              <w:rPr>
                <w:rFonts w:cs="Times New Roman"/>
                <w:szCs w:val="24"/>
              </w:rPr>
              <w:t>1</w:t>
            </w:r>
          </w:p>
        </w:tc>
        <w:tc>
          <w:tcPr>
            <w:tcW w:w="1366" w:type="dxa"/>
            <w:tcBorders>
              <w:top w:val="single" w:sz="4" w:space="0" w:color="auto"/>
              <w:left w:val="nil"/>
              <w:bottom w:val="nil"/>
              <w:right w:val="nil"/>
            </w:tcBorders>
            <w:vAlign w:val="center"/>
          </w:tcPr>
          <w:p w14:paraId="11080E74"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479</w:t>
            </w:r>
          </w:p>
        </w:tc>
        <w:tc>
          <w:tcPr>
            <w:tcW w:w="1611" w:type="dxa"/>
            <w:tcBorders>
              <w:top w:val="single" w:sz="4" w:space="0" w:color="auto"/>
              <w:left w:val="nil"/>
              <w:bottom w:val="nil"/>
              <w:right w:val="nil"/>
            </w:tcBorders>
            <w:vAlign w:val="center"/>
          </w:tcPr>
          <w:p w14:paraId="7D1F3C9F"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308</w:t>
            </w:r>
          </w:p>
        </w:tc>
      </w:tr>
      <w:tr w:rsidR="00C4248F" w:rsidRPr="004E0020" w14:paraId="109D023F" w14:textId="77777777" w:rsidTr="00C4248F">
        <w:trPr>
          <w:jc w:val="center"/>
        </w:trPr>
        <w:tc>
          <w:tcPr>
            <w:tcW w:w="2410" w:type="dxa"/>
            <w:tcBorders>
              <w:top w:val="nil"/>
              <w:left w:val="nil"/>
              <w:bottom w:val="nil"/>
              <w:right w:val="nil"/>
            </w:tcBorders>
            <w:vAlign w:val="center"/>
          </w:tcPr>
          <w:p w14:paraId="7FD3572E" w14:textId="77777777" w:rsidR="00C4248F" w:rsidRPr="004E0020" w:rsidRDefault="00C4248F" w:rsidP="00C4248F">
            <w:pPr>
              <w:jc w:val="center"/>
              <w:rPr>
                <w:rFonts w:cs="Times New Roman"/>
                <w:szCs w:val="24"/>
              </w:rPr>
            </w:pPr>
            <w:r w:rsidRPr="004E0020">
              <w:rPr>
                <w:rFonts w:cs="Times New Roman"/>
                <w:szCs w:val="24"/>
              </w:rPr>
              <w:t>2</w:t>
            </w:r>
          </w:p>
        </w:tc>
        <w:tc>
          <w:tcPr>
            <w:tcW w:w="1366" w:type="dxa"/>
            <w:tcBorders>
              <w:top w:val="nil"/>
              <w:left w:val="nil"/>
              <w:bottom w:val="nil"/>
              <w:right w:val="nil"/>
            </w:tcBorders>
            <w:vAlign w:val="center"/>
          </w:tcPr>
          <w:p w14:paraId="69C48395"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476</w:t>
            </w:r>
          </w:p>
        </w:tc>
        <w:tc>
          <w:tcPr>
            <w:tcW w:w="1611" w:type="dxa"/>
            <w:tcBorders>
              <w:top w:val="nil"/>
              <w:left w:val="nil"/>
              <w:bottom w:val="nil"/>
              <w:right w:val="nil"/>
            </w:tcBorders>
            <w:vAlign w:val="center"/>
          </w:tcPr>
          <w:p w14:paraId="32F8DF58"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356</w:t>
            </w:r>
          </w:p>
        </w:tc>
      </w:tr>
      <w:tr w:rsidR="00C4248F" w:rsidRPr="004E0020" w14:paraId="237C6DAB" w14:textId="77777777" w:rsidTr="00C4248F">
        <w:trPr>
          <w:jc w:val="center"/>
        </w:trPr>
        <w:tc>
          <w:tcPr>
            <w:tcW w:w="2410" w:type="dxa"/>
            <w:tcBorders>
              <w:top w:val="nil"/>
              <w:left w:val="nil"/>
              <w:bottom w:val="nil"/>
              <w:right w:val="nil"/>
            </w:tcBorders>
            <w:vAlign w:val="center"/>
          </w:tcPr>
          <w:p w14:paraId="726BE51A" w14:textId="77777777" w:rsidR="00C4248F" w:rsidRPr="004E0020" w:rsidRDefault="00C4248F" w:rsidP="00C4248F">
            <w:pPr>
              <w:jc w:val="center"/>
              <w:rPr>
                <w:rFonts w:cs="Times New Roman"/>
                <w:szCs w:val="24"/>
              </w:rPr>
            </w:pPr>
            <w:r w:rsidRPr="004E0020">
              <w:rPr>
                <w:rFonts w:cs="Times New Roman"/>
                <w:szCs w:val="24"/>
              </w:rPr>
              <w:t>3</w:t>
            </w:r>
          </w:p>
        </w:tc>
        <w:tc>
          <w:tcPr>
            <w:tcW w:w="1366" w:type="dxa"/>
            <w:tcBorders>
              <w:top w:val="nil"/>
              <w:left w:val="nil"/>
              <w:bottom w:val="nil"/>
              <w:right w:val="nil"/>
            </w:tcBorders>
            <w:vAlign w:val="center"/>
          </w:tcPr>
          <w:p w14:paraId="30411BD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418</w:t>
            </w:r>
          </w:p>
        </w:tc>
        <w:tc>
          <w:tcPr>
            <w:tcW w:w="1611" w:type="dxa"/>
            <w:tcBorders>
              <w:top w:val="nil"/>
              <w:left w:val="nil"/>
              <w:bottom w:val="nil"/>
              <w:right w:val="nil"/>
            </w:tcBorders>
            <w:vAlign w:val="center"/>
          </w:tcPr>
          <w:p w14:paraId="4CD5070D"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301</w:t>
            </w:r>
          </w:p>
        </w:tc>
      </w:tr>
      <w:tr w:rsidR="00C4248F" w:rsidRPr="004E0020" w14:paraId="7D6AE91C" w14:textId="77777777" w:rsidTr="00C4248F">
        <w:trPr>
          <w:jc w:val="center"/>
        </w:trPr>
        <w:tc>
          <w:tcPr>
            <w:tcW w:w="2410" w:type="dxa"/>
            <w:tcBorders>
              <w:top w:val="nil"/>
              <w:left w:val="nil"/>
              <w:bottom w:val="nil"/>
              <w:right w:val="nil"/>
            </w:tcBorders>
            <w:vAlign w:val="center"/>
          </w:tcPr>
          <w:p w14:paraId="7787FAD5" w14:textId="77777777" w:rsidR="00C4248F" w:rsidRPr="004E0020" w:rsidRDefault="00C4248F" w:rsidP="00C4248F">
            <w:pPr>
              <w:jc w:val="center"/>
              <w:rPr>
                <w:rFonts w:cs="Times New Roman"/>
                <w:szCs w:val="24"/>
              </w:rPr>
            </w:pPr>
            <w:r w:rsidRPr="004E0020">
              <w:rPr>
                <w:rFonts w:cs="Times New Roman"/>
                <w:szCs w:val="24"/>
              </w:rPr>
              <w:t>4</w:t>
            </w:r>
          </w:p>
        </w:tc>
        <w:tc>
          <w:tcPr>
            <w:tcW w:w="1366" w:type="dxa"/>
            <w:tcBorders>
              <w:top w:val="nil"/>
              <w:left w:val="nil"/>
              <w:bottom w:val="nil"/>
              <w:right w:val="nil"/>
            </w:tcBorders>
            <w:vAlign w:val="center"/>
          </w:tcPr>
          <w:p w14:paraId="36AEA2AF"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353</w:t>
            </w:r>
          </w:p>
        </w:tc>
        <w:tc>
          <w:tcPr>
            <w:tcW w:w="1611" w:type="dxa"/>
            <w:tcBorders>
              <w:top w:val="nil"/>
              <w:left w:val="nil"/>
              <w:bottom w:val="nil"/>
              <w:right w:val="nil"/>
            </w:tcBorders>
            <w:vAlign w:val="center"/>
          </w:tcPr>
          <w:p w14:paraId="64A3DD3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215</w:t>
            </w:r>
          </w:p>
        </w:tc>
      </w:tr>
      <w:tr w:rsidR="00C4248F" w:rsidRPr="004E0020" w14:paraId="0B828E3E" w14:textId="77777777" w:rsidTr="00C4248F">
        <w:trPr>
          <w:jc w:val="center"/>
        </w:trPr>
        <w:tc>
          <w:tcPr>
            <w:tcW w:w="2410" w:type="dxa"/>
            <w:tcBorders>
              <w:top w:val="nil"/>
              <w:left w:val="nil"/>
              <w:bottom w:val="nil"/>
              <w:right w:val="nil"/>
            </w:tcBorders>
            <w:vAlign w:val="center"/>
          </w:tcPr>
          <w:p w14:paraId="097DDEB9" w14:textId="77777777" w:rsidR="00C4248F" w:rsidRPr="004E0020" w:rsidRDefault="00C4248F" w:rsidP="00C4248F">
            <w:pPr>
              <w:jc w:val="center"/>
              <w:rPr>
                <w:rFonts w:cs="Times New Roman"/>
                <w:szCs w:val="24"/>
              </w:rPr>
            </w:pPr>
            <w:r w:rsidRPr="004E0020">
              <w:rPr>
                <w:rFonts w:cs="Times New Roman"/>
                <w:szCs w:val="24"/>
              </w:rPr>
              <w:t>5</w:t>
            </w:r>
          </w:p>
        </w:tc>
        <w:tc>
          <w:tcPr>
            <w:tcW w:w="1366" w:type="dxa"/>
            <w:tcBorders>
              <w:top w:val="nil"/>
              <w:left w:val="nil"/>
              <w:bottom w:val="nil"/>
              <w:right w:val="nil"/>
            </w:tcBorders>
            <w:vAlign w:val="center"/>
          </w:tcPr>
          <w:p w14:paraId="3CD602F3"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450</w:t>
            </w:r>
          </w:p>
        </w:tc>
        <w:tc>
          <w:tcPr>
            <w:tcW w:w="1611" w:type="dxa"/>
            <w:tcBorders>
              <w:top w:val="nil"/>
              <w:left w:val="nil"/>
              <w:bottom w:val="nil"/>
              <w:right w:val="nil"/>
            </w:tcBorders>
            <w:vAlign w:val="center"/>
          </w:tcPr>
          <w:p w14:paraId="793BF067"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352</w:t>
            </w:r>
          </w:p>
        </w:tc>
      </w:tr>
      <w:tr w:rsidR="00C4248F" w:rsidRPr="004E0020" w14:paraId="411ABB1A" w14:textId="77777777" w:rsidTr="00C4248F">
        <w:trPr>
          <w:jc w:val="center"/>
        </w:trPr>
        <w:tc>
          <w:tcPr>
            <w:tcW w:w="2410" w:type="dxa"/>
            <w:tcBorders>
              <w:top w:val="nil"/>
              <w:left w:val="nil"/>
              <w:bottom w:val="nil"/>
              <w:right w:val="nil"/>
            </w:tcBorders>
            <w:vAlign w:val="center"/>
          </w:tcPr>
          <w:p w14:paraId="2A978684" w14:textId="77777777" w:rsidR="00C4248F" w:rsidRPr="004E0020" w:rsidRDefault="00C4248F" w:rsidP="00C4248F">
            <w:pPr>
              <w:jc w:val="center"/>
              <w:rPr>
                <w:rFonts w:cs="Times New Roman"/>
                <w:szCs w:val="24"/>
              </w:rPr>
            </w:pPr>
            <w:r w:rsidRPr="004E0020">
              <w:rPr>
                <w:rFonts w:cs="Times New Roman"/>
                <w:szCs w:val="24"/>
              </w:rPr>
              <w:t>6</w:t>
            </w:r>
          </w:p>
        </w:tc>
        <w:tc>
          <w:tcPr>
            <w:tcW w:w="1366" w:type="dxa"/>
            <w:tcBorders>
              <w:top w:val="nil"/>
              <w:left w:val="nil"/>
              <w:bottom w:val="nil"/>
              <w:right w:val="nil"/>
            </w:tcBorders>
            <w:vAlign w:val="center"/>
          </w:tcPr>
          <w:p w14:paraId="12102CF4"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447</w:t>
            </w:r>
          </w:p>
        </w:tc>
        <w:tc>
          <w:tcPr>
            <w:tcW w:w="1611" w:type="dxa"/>
            <w:tcBorders>
              <w:top w:val="nil"/>
              <w:left w:val="nil"/>
              <w:bottom w:val="nil"/>
              <w:right w:val="nil"/>
            </w:tcBorders>
            <w:vAlign w:val="center"/>
          </w:tcPr>
          <w:p w14:paraId="11994C8F"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350</w:t>
            </w:r>
          </w:p>
        </w:tc>
      </w:tr>
      <w:tr w:rsidR="00C4248F" w:rsidRPr="004E0020" w14:paraId="5805BB3F" w14:textId="77777777" w:rsidTr="00C4248F">
        <w:trPr>
          <w:jc w:val="center"/>
        </w:trPr>
        <w:tc>
          <w:tcPr>
            <w:tcW w:w="2410" w:type="dxa"/>
            <w:tcBorders>
              <w:top w:val="nil"/>
              <w:left w:val="nil"/>
              <w:bottom w:val="nil"/>
              <w:right w:val="nil"/>
            </w:tcBorders>
            <w:vAlign w:val="center"/>
          </w:tcPr>
          <w:p w14:paraId="3988B448" w14:textId="77777777" w:rsidR="00C4248F" w:rsidRPr="004E0020" w:rsidRDefault="00C4248F" w:rsidP="00C4248F">
            <w:pPr>
              <w:jc w:val="center"/>
              <w:rPr>
                <w:rFonts w:cs="Times New Roman"/>
                <w:szCs w:val="24"/>
              </w:rPr>
            </w:pPr>
            <w:r w:rsidRPr="004E0020">
              <w:rPr>
                <w:rFonts w:cs="Times New Roman"/>
                <w:szCs w:val="24"/>
              </w:rPr>
              <w:t>7</w:t>
            </w:r>
          </w:p>
        </w:tc>
        <w:tc>
          <w:tcPr>
            <w:tcW w:w="1366" w:type="dxa"/>
            <w:tcBorders>
              <w:top w:val="nil"/>
              <w:left w:val="nil"/>
              <w:bottom w:val="nil"/>
              <w:right w:val="nil"/>
            </w:tcBorders>
            <w:vAlign w:val="center"/>
          </w:tcPr>
          <w:p w14:paraId="4C78EDD8"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433</w:t>
            </w:r>
          </w:p>
        </w:tc>
        <w:tc>
          <w:tcPr>
            <w:tcW w:w="1611" w:type="dxa"/>
            <w:tcBorders>
              <w:top w:val="nil"/>
              <w:left w:val="nil"/>
              <w:bottom w:val="nil"/>
              <w:right w:val="nil"/>
            </w:tcBorders>
            <w:vAlign w:val="center"/>
          </w:tcPr>
          <w:p w14:paraId="56496071"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352</w:t>
            </w:r>
          </w:p>
        </w:tc>
      </w:tr>
      <w:tr w:rsidR="00C4248F" w:rsidRPr="004E0020" w14:paraId="0A5AC9FD" w14:textId="77777777" w:rsidTr="00C4248F">
        <w:trPr>
          <w:jc w:val="center"/>
        </w:trPr>
        <w:tc>
          <w:tcPr>
            <w:tcW w:w="2410" w:type="dxa"/>
            <w:tcBorders>
              <w:top w:val="nil"/>
              <w:left w:val="nil"/>
              <w:bottom w:val="nil"/>
              <w:right w:val="nil"/>
            </w:tcBorders>
            <w:vAlign w:val="center"/>
          </w:tcPr>
          <w:p w14:paraId="6EED44D0" w14:textId="77777777" w:rsidR="00C4248F" w:rsidRPr="004E0020" w:rsidRDefault="00C4248F" w:rsidP="00C4248F">
            <w:pPr>
              <w:jc w:val="center"/>
              <w:rPr>
                <w:rFonts w:cs="Times New Roman"/>
                <w:szCs w:val="24"/>
              </w:rPr>
            </w:pPr>
            <w:r w:rsidRPr="004E0020">
              <w:rPr>
                <w:rFonts w:cs="Times New Roman"/>
                <w:szCs w:val="24"/>
              </w:rPr>
              <w:t>8</w:t>
            </w:r>
          </w:p>
        </w:tc>
        <w:tc>
          <w:tcPr>
            <w:tcW w:w="1366" w:type="dxa"/>
            <w:tcBorders>
              <w:top w:val="nil"/>
              <w:left w:val="nil"/>
              <w:bottom w:val="nil"/>
              <w:right w:val="nil"/>
            </w:tcBorders>
            <w:vAlign w:val="center"/>
          </w:tcPr>
          <w:p w14:paraId="1F75D31B"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375</w:t>
            </w:r>
          </w:p>
        </w:tc>
        <w:tc>
          <w:tcPr>
            <w:tcW w:w="1611" w:type="dxa"/>
            <w:tcBorders>
              <w:top w:val="nil"/>
              <w:left w:val="nil"/>
              <w:bottom w:val="nil"/>
              <w:right w:val="nil"/>
            </w:tcBorders>
            <w:vAlign w:val="center"/>
          </w:tcPr>
          <w:p w14:paraId="063069E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261</w:t>
            </w:r>
          </w:p>
        </w:tc>
      </w:tr>
      <w:tr w:rsidR="00C4248F" w:rsidRPr="004E0020" w14:paraId="4512CE19" w14:textId="77777777" w:rsidTr="00C4248F">
        <w:trPr>
          <w:jc w:val="center"/>
        </w:trPr>
        <w:tc>
          <w:tcPr>
            <w:tcW w:w="2410" w:type="dxa"/>
            <w:tcBorders>
              <w:top w:val="nil"/>
              <w:left w:val="nil"/>
              <w:bottom w:val="nil"/>
              <w:right w:val="nil"/>
            </w:tcBorders>
            <w:vAlign w:val="center"/>
          </w:tcPr>
          <w:p w14:paraId="58039BF1" w14:textId="77777777" w:rsidR="00C4248F" w:rsidRPr="004E0020" w:rsidRDefault="00C4248F" w:rsidP="00C4248F">
            <w:pPr>
              <w:jc w:val="center"/>
              <w:rPr>
                <w:rFonts w:cs="Times New Roman"/>
                <w:szCs w:val="24"/>
              </w:rPr>
            </w:pPr>
            <w:r w:rsidRPr="004E0020">
              <w:rPr>
                <w:rFonts w:cs="Times New Roman"/>
                <w:szCs w:val="24"/>
              </w:rPr>
              <w:t>9</w:t>
            </w:r>
          </w:p>
        </w:tc>
        <w:tc>
          <w:tcPr>
            <w:tcW w:w="1366" w:type="dxa"/>
            <w:tcBorders>
              <w:top w:val="nil"/>
              <w:left w:val="nil"/>
              <w:bottom w:val="nil"/>
              <w:right w:val="nil"/>
            </w:tcBorders>
            <w:vAlign w:val="center"/>
          </w:tcPr>
          <w:p w14:paraId="1D824CC3"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479</w:t>
            </w:r>
          </w:p>
        </w:tc>
        <w:tc>
          <w:tcPr>
            <w:tcW w:w="1611" w:type="dxa"/>
            <w:tcBorders>
              <w:top w:val="nil"/>
              <w:left w:val="nil"/>
              <w:bottom w:val="nil"/>
              <w:right w:val="nil"/>
            </w:tcBorders>
            <w:vAlign w:val="center"/>
          </w:tcPr>
          <w:p w14:paraId="2AC7910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343</w:t>
            </w:r>
          </w:p>
        </w:tc>
      </w:tr>
      <w:tr w:rsidR="00C4248F" w:rsidRPr="004E0020" w14:paraId="0694F525" w14:textId="77777777" w:rsidTr="00C4248F">
        <w:trPr>
          <w:jc w:val="center"/>
        </w:trPr>
        <w:tc>
          <w:tcPr>
            <w:tcW w:w="2410" w:type="dxa"/>
            <w:tcBorders>
              <w:top w:val="nil"/>
              <w:left w:val="nil"/>
              <w:bottom w:val="nil"/>
              <w:right w:val="nil"/>
            </w:tcBorders>
            <w:vAlign w:val="center"/>
          </w:tcPr>
          <w:p w14:paraId="7D795CC9" w14:textId="77777777" w:rsidR="00C4248F" w:rsidRPr="004E0020" w:rsidRDefault="00C4248F" w:rsidP="00C4248F">
            <w:pPr>
              <w:jc w:val="center"/>
              <w:rPr>
                <w:rFonts w:cs="Times New Roman"/>
                <w:szCs w:val="24"/>
              </w:rPr>
            </w:pPr>
            <w:r w:rsidRPr="004E0020">
              <w:rPr>
                <w:rFonts w:cs="Times New Roman"/>
                <w:szCs w:val="24"/>
              </w:rPr>
              <w:t>10</w:t>
            </w:r>
          </w:p>
        </w:tc>
        <w:tc>
          <w:tcPr>
            <w:tcW w:w="1366" w:type="dxa"/>
            <w:tcBorders>
              <w:top w:val="nil"/>
              <w:left w:val="nil"/>
              <w:bottom w:val="nil"/>
              <w:right w:val="nil"/>
            </w:tcBorders>
            <w:vAlign w:val="center"/>
          </w:tcPr>
          <w:p w14:paraId="33E984B4" w14:textId="77777777" w:rsidR="00C4248F" w:rsidRPr="004E0020" w:rsidRDefault="00C4248F" w:rsidP="00C4248F">
            <w:pPr>
              <w:jc w:val="center"/>
              <w:rPr>
                <w:rFonts w:cs="Times New Roman"/>
                <w:szCs w:val="24"/>
              </w:rPr>
            </w:pPr>
          </w:p>
        </w:tc>
        <w:tc>
          <w:tcPr>
            <w:tcW w:w="1611" w:type="dxa"/>
            <w:tcBorders>
              <w:top w:val="nil"/>
              <w:left w:val="nil"/>
              <w:bottom w:val="nil"/>
              <w:right w:val="nil"/>
            </w:tcBorders>
            <w:vAlign w:val="center"/>
          </w:tcPr>
          <w:p w14:paraId="2094C6A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353</w:t>
            </w:r>
          </w:p>
        </w:tc>
      </w:tr>
      <w:tr w:rsidR="00C4248F" w:rsidRPr="004E0020" w14:paraId="6B4FA35F" w14:textId="77777777" w:rsidTr="00C4248F">
        <w:trPr>
          <w:jc w:val="center"/>
        </w:trPr>
        <w:tc>
          <w:tcPr>
            <w:tcW w:w="2410" w:type="dxa"/>
            <w:tcBorders>
              <w:top w:val="nil"/>
              <w:left w:val="nil"/>
              <w:bottom w:val="nil"/>
              <w:right w:val="nil"/>
            </w:tcBorders>
            <w:vAlign w:val="center"/>
          </w:tcPr>
          <w:p w14:paraId="1B8D3A13" w14:textId="77777777" w:rsidR="00C4248F" w:rsidRPr="004E0020" w:rsidRDefault="00C4248F" w:rsidP="00C4248F">
            <w:pPr>
              <w:jc w:val="center"/>
              <w:rPr>
                <w:rFonts w:cs="Times New Roman"/>
                <w:szCs w:val="24"/>
              </w:rPr>
            </w:pPr>
            <w:r w:rsidRPr="004E0020">
              <w:rPr>
                <w:rFonts w:cs="Times New Roman"/>
                <w:szCs w:val="24"/>
              </w:rPr>
              <w:t>11</w:t>
            </w:r>
          </w:p>
        </w:tc>
        <w:tc>
          <w:tcPr>
            <w:tcW w:w="1366" w:type="dxa"/>
            <w:tcBorders>
              <w:top w:val="nil"/>
              <w:left w:val="nil"/>
              <w:bottom w:val="nil"/>
              <w:right w:val="nil"/>
            </w:tcBorders>
            <w:vAlign w:val="center"/>
          </w:tcPr>
          <w:p w14:paraId="13F9B622" w14:textId="77777777" w:rsidR="00C4248F" w:rsidRPr="004E0020" w:rsidRDefault="00C4248F" w:rsidP="00C4248F">
            <w:pPr>
              <w:jc w:val="center"/>
              <w:rPr>
                <w:rFonts w:cs="Times New Roman"/>
                <w:szCs w:val="24"/>
              </w:rPr>
            </w:pPr>
          </w:p>
        </w:tc>
        <w:tc>
          <w:tcPr>
            <w:tcW w:w="1611" w:type="dxa"/>
            <w:tcBorders>
              <w:top w:val="nil"/>
              <w:left w:val="nil"/>
              <w:bottom w:val="nil"/>
              <w:right w:val="nil"/>
            </w:tcBorders>
            <w:vAlign w:val="center"/>
          </w:tcPr>
          <w:p w14:paraId="6DCCF7E9"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359</w:t>
            </w:r>
          </w:p>
        </w:tc>
      </w:tr>
      <w:tr w:rsidR="00C4248F" w:rsidRPr="004E0020" w14:paraId="61D84AFA" w14:textId="77777777" w:rsidTr="00C4248F">
        <w:trPr>
          <w:jc w:val="center"/>
        </w:trPr>
        <w:tc>
          <w:tcPr>
            <w:tcW w:w="2410" w:type="dxa"/>
            <w:tcBorders>
              <w:top w:val="nil"/>
              <w:left w:val="nil"/>
              <w:bottom w:val="single" w:sz="4" w:space="0" w:color="auto"/>
              <w:right w:val="nil"/>
            </w:tcBorders>
            <w:vAlign w:val="center"/>
          </w:tcPr>
          <w:p w14:paraId="693B6BEB" w14:textId="77777777" w:rsidR="00C4248F" w:rsidRPr="004E0020" w:rsidRDefault="00C4248F" w:rsidP="00C4248F">
            <w:pPr>
              <w:jc w:val="center"/>
              <w:rPr>
                <w:rFonts w:cs="Times New Roman"/>
                <w:szCs w:val="24"/>
              </w:rPr>
            </w:pPr>
            <w:r w:rsidRPr="004E0020">
              <w:rPr>
                <w:rFonts w:cs="Times New Roman"/>
                <w:szCs w:val="24"/>
              </w:rPr>
              <w:t>12</w:t>
            </w:r>
          </w:p>
        </w:tc>
        <w:tc>
          <w:tcPr>
            <w:tcW w:w="1366" w:type="dxa"/>
            <w:tcBorders>
              <w:top w:val="nil"/>
              <w:left w:val="nil"/>
              <w:bottom w:val="single" w:sz="4" w:space="0" w:color="auto"/>
              <w:right w:val="nil"/>
            </w:tcBorders>
            <w:vAlign w:val="center"/>
          </w:tcPr>
          <w:p w14:paraId="27A812AE" w14:textId="77777777" w:rsidR="00C4248F" w:rsidRPr="004E0020" w:rsidRDefault="00C4248F" w:rsidP="00C4248F">
            <w:pPr>
              <w:jc w:val="center"/>
              <w:rPr>
                <w:rFonts w:cs="Times New Roman"/>
                <w:szCs w:val="24"/>
              </w:rPr>
            </w:pPr>
          </w:p>
        </w:tc>
        <w:tc>
          <w:tcPr>
            <w:tcW w:w="1611" w:type="dxa"/>
            <w:tcBorders>
              <w:top w:val="nil"/>
              <w:left w:val="nil"/>
              <w:bottom w:val="single" w:sz="4" w:space="0" w:color="auto"/>
              <w:right w:val="nil"/>
            </w:tcBorders>
            <w:vAlign w:val="center"/>
          </w:tcPr>
          <w:p w14:paraId="75E15DCC"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360</w:t>
            </w:r>
          </w:p>
        </w:tc>
      </w:tr>
      <w:tr w:rsidR="00C4248F" w:rsidRPr="004E0020" w14:paraId="15A31BD6" w14:textId="77777777" w:rsidTr="00C4248F">
        <w:trPr>
          <w:jc w:val="center"/>
        </w:trPr>
        <w:tc>
          <w:tcPr>
            <w:tcW w:w="2410" w:type="dxa"/>
            <w:tcBorders>
              <w:top w:val="single" w:sz="4" w:space="0" w:color="auto"/>
              <w:left w:val="nil"/>
              <w:bottom w:val="single" w:sz="4" w:space="0" w:color="auto"/>
              <w:right w:val="nil"/>
            </w:tcBorders>
            <w:vAlign w:val="center"/>
          </w:tcPr>
          <w:p w14:paraId="41C13A01" w14:textId="77777777" w:rsidR="00C4248F" w:rsidRPr="004E0020" w:rsidRDefault="00C4248F" w:rsidP="00C4248F">
            <w:pPr>
              <w:jc w:val="center"/>
              <w:rPr>
                <w:rFonts w:cs="Times New Roman"/>
                <w:b/>
                <w:szCs w:val="24"/>
              </w:rPr>
            </w:pPr>
            <w:r w:rsidRPr="004E0020">
              <w:rPr>
                <w:rFonts w:cs="Times New Roman"/>
                <w:b/>
                <w:szCs w:val="24"/>
              </w:rPr>
              <w:t>Tempo de Resolução</w:t>
            </w:r>
          </w:p>
          <w:p w14:paraId="2CDB0265" w14:textId="77777777" w:rsidR="00C4248F" w:rsidRPr="004E0020" w:rsidRDefault="00C4248F" w:rsidP="00C4248F">
            <w:pPr>
              <w:jc w:val="center"/>
              <w:rPr>
                <w:rFonts w:cs="Times New Roman"/>
                <w:szCs w:val="24"/>
              </w:rPr>
            </w:pPr>
            <w:r w:rsidRPr="004E0020">
              <w:rPr>
                <w:rFonts w:cs="Times New Roman"/>
                <w:b/>
                <w:szCs w:val="24"/>
              </w:rPr>
              <w:t>(s.)</w:t>
            </w:r>
          </w:p>
        </w:tc>
        <w:tc>
          <w:tcPr>
            <w:tcW w:w="1366" w:type="dxa"/>
            <w:tcBorders>
              <w:top w:val="single" w:sz="4" w:space="0" w:color="auto"/>
              <w:left w:val="nil"/>
              <w:bottom w:val="single" w:sz="4" w:space="0" w:color="auto"/>
              <w:right w:val="nil"/>
            </w:tcBorders>
            <w:vAlign w:val="center"/>
          </w:tcPr>
          <w:p w14:paraId="68F7A1D9" w14:textId="77777777" w:rsidR="00C4248F" w:rsidRPr="004E0020" w:rsidRDefault="00C4248F" w:rsidP="00C4248F">
            <w:pPr>
              <w:jc w:val="center"/>
              <w:rPr>
                <w:rFonts w:cs="Times New Roman"/>
                <w:szCs w:val="24"/>
                <w:shd w:val="clear" w:color="auto" w:fill="FFFFFF"/>
              </w:rPr>
            </w:pPr>
            <w:r w:rsidRPr="004E0020">
              <w:rPr>
                <w:rFonts w:eastAsia="Times New Roman" w:cs="Times New Roman"/>
                <w:szCs w:val="24"/>
                <w:shd w:val="clear" w:color="auto" w:fill="FFFFFF"/>
              </w:rPr>
              <w:t xml:space="preserve">89.32   </w:t>
            </w:r>
          </w:p>
        </w:tc>
        <w:tc>
          <w:tcPr>
            <w:tcW w:w="1611" w:type="dxa"/>
            <w:tcBorders>
              <w:top w:val="single" w:sz="4" w:space="0" w:color="auto"/>
              <w:left w:val="nil"/>
              <w:bottom w:val="single" w:sz="4" w:space="0" w:color="auto"/>
              <w:right w:val="nil"/>
            </w:tcBorders>
            <w:vAlign w:val="center"/>
          </w:tcPr>
          <w:p w14:paraId="7F08F4C5" w14:textId="77777777" w:rsidR="00C4248F" w:rsidRPr="004E0020" w:rsidRDefault="00C4248F" w:rsidP="00C4248F">
            <w:pPr>
              <w:jc w:val="center"/>
              <w:rPr>
                <w:rFonts w:cs="Times New Roman"/>
                <w:szCs w:val="24"/>
                <w:shd w:val="clear" w:color="auto" w:fill="FFFFFF"/>
              </w:rPr>
            </w:pPr>
            <w:r w:rsidRPr="004E0020">
              <w:rPr>
                <w:rFonts w:eastAsia="Times New Roman" w:cs="Times New Roman"/>
                <w:szCs w:val="24"/>
                <w:shd w:val="clear" w:color="auto" w:fill="FFFFFF"/>
              </w:rPr>
              <w:t xml:space="preserve">582.79   </w:t>
            </w:r>
          </w:p>
        </w:tc>
      </w:tr>
    </w:tbl>
    <w:p w14:paraId="2D6F945F" w14:textId="77777777" w:rsidR="0074097E" w:rsidRDefault="0074097E" w:rsidP="0074097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2C9BB9C2" w14:textId="77777777" w:rsidR="0074097E" w:rsidRDefault="0074097E" w:rsidP="0074097E">
      <w:pPr>
        <w:spacing w:after="0" w:line="360" w:lineRule="auto"/>
        <w:jc w:val="center"/>
        <w:rPr>
          <w:rFonts w:eastAsia="Times New Roman" w:cs="Times New Roman"/>
          <w:color w:val="000000" w:themeColor="text1"/>
          <w:sz w:val="20"/>
          <w:szCs w:val="20"/>
        </w:rPr>
      </w:pPr>
    </w:p>
    <w:p w14:paraId="6D32189F" w14:textId="77777777" w:rsidR="00C4248F" w:rsidRPr="004E0020" w:rsidRDefault="00C4248F" w:rsidP="00C57F69">
      <w:pPr>
        <w:keepNext/>
        <w:shd w:val="clear" w:color="auto" w:fill="FFFFFF"/>
        <w:spacing w:after="0" w:line="360" w:lineRule="auto"/>
        <w:ind w:firstLine="709"/>
        <w:jc w:val="both"/>
        <w:rPr>
          <w:rFonts w:eastAsia="Times New Roman" w:cs="Times New Roman"/>
          <w:szCs w:val="24"/>
        </w:rPr>
      </w:pPr>
      <w:r w:rsidRPr="004E0020">
        <w:rPr>
          <w:rFonts w:eastAsia="Times New Roman" w:cs="Times New Roman"/>
          <w:szCs w:val="24"/>
        </w:rPr>
        <w:t xml:space="preserve">Para cada cenário e situação estabelecida, após o agrupamento das arestas, a conectividade de cada agrupamento foi verificada por meio do Algoritmo de Busca em Profundidade Modificado, conforme mostram as Tabelas 10, 12, 15 e 16. Caso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do agrupamento seja conexo, o algoritmo gera um conjunto com todos os vértices do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caso </w:t>
      </w:r>
      <w:proofErr w:type="spellStart"/>
      <w:r w:rsidRPr="004E0020">
        <w:rPr>
          <w:rFonts w:eastAsia="Times New Roman" w:cs="Times New Roman"/>
          <w:szCs w:val="24"/>
        </w:rPr>
        <w:t>contário</w:t>
      </w:r>
      <w:proofErr w:type="spellEnd"/>
      <w:r w:rsidRPr="004E0020">
        <w:rPr>
          <w:rFonts w:eastAsia="Times New Roman" w:cs="Times New Roman"/>
          <w:szCs w:val="24"/>
        </w:rPr>
        <w:t xml:space="preserve"> gera mais de um conjunto de vértices, onde cada conjunto de vértices é disjunto um do outro.</w:t>
      </w:r>
    </w:p>
    <w:p w14:paraId="35E7811A" w14:textId="77777777" w:rsidR="00C4248F" w:rsidRPr="004E0020" w:rsidRDefault="00C4248F" w:rsidP="00C57F69">
      <w:pPr>
        <w:keepNext/>
        <w:shd w:val="clear" w:color="auto" w:fill="FFFFFF"/>
        <w:spacing w:after="0" w:line="360" w:lineRule="auto"/>
        <w:ind w:firstLine="709"/>
        <w:jc w:val="both"/>
        <w:rPr>
          <w:rFonts w:eastAsia="Times New Roman" w:cs="Times New Roman"/>
          <w:szCs w:val="24"/>
        </w:rPr>
      </w:pPr>
      <w:r w:rsidRPr="004E0020">
        <w:rPr>
          <w:rFonts w:eastAsia="Times New Roman" w:cs="Times New Roman"/>
          <w:szCs w:val="24"/>
        </w:rPr>
        <w:t>Para os agrupamentos com componentes desconexos aplica-se o</w:t>
      </w:r>
      <w:r w:rsidRPr="004E0020">
        <w:rPr>
          <w:rFonts w:cs="Times New Roman"/>
          <w:szCs w:val="24"/>
          <w:lang w:val="pt"/>
        </w:rPr>
        <w:t xml:space="preserve"> 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w:t>
      </w:r>
      <w:r w:rsidRPr="004E0020">
        <w:rPr>
          <w:rFonts w:eastAsia="Times New Roman" w:cs="Times New Roman"/>
          <w:szCs w:val="24"/>
        </w:rPr>
        <w:t xml:space="preserve">, que oferece o menor caminho entre dois nós de conjuntos disjuntos de vértices. O objetivo dessa aplicação seria </w:t>
      </w:r>
      <w:proofErr w:type="spellStart"/>
      <w:r w:rsidRPr="004E0020">
        <w:rPr>
          <w:rFonts w:eastAsia="Times New Roman" w:cs="Times New Roman"/>
          <w:szCs w:val="24"/>
        </w:rPr>
        <w:t>encontar</w:t>
      </w:r>
      <w:proofErr w:type="spellEnd"/>
      <w:r w:rsidRPr="004E0020">
        <w:rPr>
          <w:rFonts w:eastAsia="Times New Roman" w:cs="Times New Roman"/>
          <w:szCs w:val="24"/>
        </w:rPr>
        <w:t xml:space="preserve"> as arestas que </w:t>
      </w:r>
      <w:proofErr w:type="spellStart"/>
      <w:r w:rsidRPr="004E0020">
        <w:rPr>
          <w:rFonts w:eastAsia="Times New Roman" w:cs="Times New Roman"/>
          <w:szCs w:val="24"/>
        </w:rPr>
        <w:t>ofereçem</w:t>
      </w:r>
      <w:proofErr w:type="spellEnd"/>
      <w:r w:rsidRPr="004E0020">
        <w:rPr>
          <w:rFonts w:eastAsia="Times New Roman" w:cs="Times New Roman"/>
          <w:szCs w:val="24"/>
        </w:rPr>
        <w:t xml:space="preserve"> um caminho com o menor custo de passagem total,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que conecte os dois conjuntos desconexos e torne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não direcionado de cada agrupamento conexo. O custo utilizado no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w:t>
      </w:r>
      <w:r w:rsidRPr="004E0020">
        <w:rPr>
          <w:rFonts w:cs="Times New Roman"/>
          <w:szCs w:val="24"/>
          <w:lang w:val="pt"/>
        </w:rPr>
        <w:lastRenderedPageBreak/>
        <w:t>Modificado para cada aresta (</w:t>
      </w:r>
      <w:r w:rsidRPr="004E0020">
        <w:rPr>
          <w:rFonts w:cs="Times New Roman"/>
          <w:i/>
          <w:szCs w:val="24"/>
          <w:lang w:val="pt"/>
        </w:rPr>
        <w:t>i</w:t>
      </w:r>
      <w:r w:rsidRPr="004E0020">
        <w:rPr>
          <w:rFonts w:cs="Times New Roman"/>
          <w:szCs w:val="24"/>
          <w:lang w:val="pt"/>
        </w:rPr>
        <w:t>,</w:t>
      </w:r>
      <w:r w:rsidR="009B336C">
        <w:rPr>
          <w:rFonts w:cs="Times New Roman"/>
          <w:szCs w:val="24"/>
          <w:lang w:val="pt"/>
        </w:rPr>
        <w:t xml:space="preserve"> </w:t>
      </w:r>
      <w:r w:rsidRPr="004E0020">
        <w:rPr>
          <w:rFonts w:cs="Times New Roman"/>
          <w:i/>
          <w:szCs w:val="24"/>
          <w:lang w:val="pt"/>
        </w:rPr>
        <w:t>j</w:t>
      </w:r>
      <w:r w:rsidRPr="004E0020">
        <w:rPr>
          <w:rFonts w:cs="Times New Roman"/>
          <w:szCs w:val="24"/>
          <w:lang w:val="pt"/>
        </w:rPr>
        <w:t xml:space="preserve">) será o custo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uma vez que esse custo é apenas o custo de passar em ambos os lados da via e não o de verificar os pontos de leitura.</w:t>
      </w:r>
    </w:p>
    <w:p w14:paraId="0D50874F" w14:textId="77777777" w:rsidR="00C4248F" w:rsidRPr="004E0020" w:rsidRDefault="00C4248F" w:rsidP="00C57F69">
      <w:pPr>
        <w:keepNext/>
        <w:shd w:val="clear" w:color="auto" w:fill="FFFFFF"/>
        <w:spacing w:after="0" w:line="360" w:lineRule="auto"/>
        <w:ind w:firstLine="709"/>
        <w:jc w:val="both"/>
        <w:rPr>
          <w:rFonts w:cs="Times New Roman"/>
          <w:szCs w:val="24"/>
          <w:lang w:val="pt"/>
        </w:rPr>
      </w:pPr>
      <w:r w:rsidRPr="004E0020">
        <w:rPr>
          <w:rFonts w:eastAsia="Times New Roman" w:cs="Times New Roman"/>
          <w:szCs w:val="24"/>
        </w:rPr>
        <w:t xml:space="preserve">Dado um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com dois conjuntos de vértices desconexos. Para cada vértice de um primeiro componente desconexo, dado o grafo original, todos os vértices serão testados como vértices iniciais, no segundo componente desconexo todos os vértices serão estabelecidos como vértices finais. Aplicando-se 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para testar todas as possíveis combinações de vértices iniciais e finais, e para todas as combinações será encontrada a combinação que oferece o caminho com o menor tempo de atravessamento em ambos os lados de uma aresta (</w:t>
      </w:r>
      <w:r w:rsidRPr="004E0020">
        <w:rPr>
          <w:rFonts w:cs="Times New Roman"/>
          <w:i/>
          <w:szCs w:val="24"/>
          <w:lang w:val="pt"/>
        </w:rPr>
        <w:t>i</w:t>
      </w:r>
      <w:r w:rsidRPr="004E0020">
        <w:rPr>
          <w:rFonts w:cs="Times New Roman"/>
          <w:szCs w:val="24"/>
          <w:lang w:val="pt"/>
        </w:rPr>
        <w:t>,</w:t>
      </w:r>
      <w:r w:rsidR="009B336C">
        <w:rPr>
          <w:rFonts w:cs="Times New Roman"/>
          <w:szCs w:val="24"/>
          <w:lang w:val="pt"/>
        </w:rPr>
        <w:t xml:space="preserve"> </w:t>
      </w:r>
      <w:r w:rsidRPr="004E0020">
        <w:rPr>
          <w:rFonts w:cs="Times New Roman"/>
          <w:i/>
          <w:szCs w:val="24"/>
          <w:lang w:val="pt"/>
        </w:rPr>
        <w:t>j</w:t>
      </w:r>
      <w:r w:rsidRPr="004E0020">
        <w:rPr>
          <w:rFonts w:cs="Times New Roman"/>
          <w:szCs w:val="24"/>
          <w:lang w:val="pt"/>
        </w:rPr>
        <w:t>).</w:t>
      </w:r>
    </w:p>
    <w:p w14:paraId="65639267" w14:textId="77777777" w:rsidR="00C4248F" w:rsidRDefault="00C4248F" w:rsidP="00C57F69">
      <w:pPr>
        <w:spacing w:after="0" w:line="360" w:lineRule="auto"/>
        <w:ind w:firstLine="709"/>
        <w:jc w:val="both"/>
        <w:rPr>
          <w:rFonts w:cs="Times New Roman"/>
          <w:szCs w:val="24"/>
        </w:rPr>
      </w:pPr>
      <w:r w:rsidRPr="004E0020">
        <w:rPr>
          <w:rFonts w:cs="Times New Roman"/>
          <w:szCs w:val="24"/>
        </w:rPr>
        <w:t xml:space="preserve">A Tabela 10 mostra o tempo gasto em segundos para verificar a conectividade de cada agrupamento individualmente utilizando o </w:t>
      </w:r>
      <w:r w:rsidRPr="004E0020">
        <w:rPr>
          <w:rFonts w:eastAsia="Times New Roman" w:cs="Times New Roman"/>
          <w:szCs w:val="24"/>
        </w:rPr>
        <w:t>Algoritmo de Busca em Profundidade Modificado</w:t>
      </w:r>
      <w:r w:rsidRPr="004E0020">
        <w:rPr>
          <w:rFonts w:cs="Times New Roman"/>
          <w:szCs w:val="24"/>
        </w:rPr>
        <w:t xml:space="preserve"> para a situação em que cada ponto de leitura leva 0.5 segundos para ser lido nos cenários em que o </w:t>
      </w:r>
      <w:proofErr w:type="spellStart"/>
      <w:r w:rsidRPr="004E0020">
        <w:rPr>
          <w:rFonts w:cs="Times New Roman"/>
          <w:szCs w:val="24"/>
        </w:rPr>
        <w:t>leiturista</w:t>
      </w:r>
      <w:proofErr w:type="spellEnd"/>
      <w:r w:rsidRPr="004E0020">
        <w:rPr>
          <w:rFonts w:cs="Times New Roman"/>
          <w:szCs w:val="24"/>
        </w:rPr>
        <w:t xml:space="preserve"> tem capacidade de atendimento de 480 e 360 minutos.</w:t>
      </w:r>
    </w:p>
    <w:p w14:paraId="37F455CE" w14:textId="77777777" w:rsidR="0074097E" w:rsidRPr="004E0020" w:rsidRDefault="0074097E" w:rsidP="00C57F69">
      <w:pPr>
        <w:spacing w:after="0" w:line="360" w:lineRule="auto"/>
        <w:ind w:firstLine="709"/>
        <w:jc w:val="both"/>
        <w:rPr>
          <w:rFonts w:cs="Times New Roman"/>
          <w:szCs w:val="24"/>
        </w:rPr>
      </w:pPr>
    </w:p>
    <w:p w14:paraId="338C9841" w14:textId="77777777" w:rsidR="00C4248F" w:rsidRPr="0074097E" w:rsidRDefault="00FB4793" w:rsidP="00C57F69">
      <w:pPr>
        <w:spacing w:after="0"/>
        <w:jc w:val="center"/>
        <w:rPr>
          <w:rFonts w:cs="Times New Roman"/>
          <w:sz w:val="20"/>
          <w:szCs w:val="20"/>
        </w:rPr>
      </w:pPr>
      <w:r>
        <w:rPr>
          <w:rFonts w:cs="Times New Roman"/>
          <w:sz w:val="20"/>
          <w:szCs w:val="20"/>
        </w:rPr>
        <w:t>Tabela 10</w:t>
      </w:r>
      <w:r w:rsidR="00C4248F" w:rsidRPr="0074097E">
        <w:rPr>
          <w:rFonts w:cs="Times New Roman"/>
          <w:sz w:val="20"/>
          <w:szCs w:val="20"/>
        </w:rPr>
        <w:t xml:space="preserve"> – Engenho do Meio: DFS modificado para os casos 1 e 2</w:t>
      </w:r>
    </w:p>
    <w:tbl>
      <w:tblPr>
        <w:tblStyle w:val="Tabelacomgrade"/>
        <w:tblW w:w="0" w:type="auto"/>
        <w:jc w:val="center"/>
        <w:tblLook w:val="04A0" w:firstRow="1" w:lastRow="0" w:firstColumn="1" w:lastColumn="0" w:noHBand="0" w:noVBand="1"/>
      </w:tblPr>
      <w:tblGrid>
        <w:gridCol w:w="1695"/>
        <w:gridCol w:w="1282"/>
        <w:gridCol w:w="1559"/>
      </w:tblGrid>
      <w:tr w:rsidR="00C4248F" w:rsidRPr="004E0020" w14:paraId="0E226401" w14:textId="77777777" w:rsidTr="00C4248F">
        <w:trPr>
          <w:jc w:val="center"/>
        </w:trPr>
        <w:tc>
          <w:tcPr>
            <w:tcW w:w="1695" w:type="dxa"/>
            <w:tcBorders>
              <w:left w:val="nil"/>
              <w:bottom w:val="nil"/>
              <w:right w:val="nil"/>
            </w:tcBorders>
          </w:tcPr>
          <w:p w14:paraId="33B9B5FA" w14:textId="77777777" w:rsidR="00C4248F" w:rsidRPr="004E0020" w:rsidRDefault="00C4248F" w:rsidP="00C4248F">
            <w:pPr>
              <w:keepNext/>
              <w:spacing w:line="276" w:lineRule="auto"/>
              <w:jc w:val="center"/>
              <w:rPr>
                <w:rFonts w:eastAsia="Times New Roman" w:cs="Times New Roman"/>
                <w:b/>
                <w:szCs w:val="24"/>
              </w:rPr>
            </w:pPr>
          </w:p>
        </w:tc>
        <w:tc>
          <w:tcPr>
            <w:tcW w:w="1282" w:type="dxa"/>
            <w:tcBorders>
              <w:left w:val="nil"/>
              <w:bottom w:val="single" w:sz="4" w:space="0" w:color="auto"/>
              <w:right w:val="nil"/>
            </w:tcBorders>
          </w:tcPr>
          <w:p w14:paraId="768712C8"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480 min.</w:t>
            </w:r>
          </w:p>
        </w:tc>
        <w:tc>
          <w:tcPr>
            <w:tcW w:w="1559" w:type="dxa"/>
            <w:tcBorders>
              <w:left w:val="nil"/>
              <w:bottom w:val="single" w:sz="4" w:space="0" w:color="auto"/>
              <w:right w:val="nil"/>
            </w:tcBorders>
          </w:tcPr>
          <w:p w14:paraId="36E87021"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360 min.</w:t>
            </w:r>
          </w:p>
        </w:tc>
      </w:tr>
      <w:tr w:rsidR="00C4248F" w:rsidRPr="004E0020" w14:paraId="7487A642" w14:textId="77777777" w:rsidTr="00C4248F">
        <w:trPr>
          <w:jc w:val="center"/>
        </w:trPr>
        <w:tc>
          <w:tcPr>
            <w:tcW w:w="1695" w:type="dxa"/>
            <w:tcBorders>
              <w:top w:val="nil"/>
              <w:left w:val="nil"/>
              <w:bottom w:val="single" w:sz="4" w:space="0" w:color="auto"/>
              <w:right w:val="nil"/>
            </w:tcBorders>
          </w:tcPr>
          <w:p w14:paraId="58632ED0"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Cluster</w:t>
            </w:r>
          </w:p>
        </w:tc>
        <w:tc>
          <w:tcPr>
            <w:tcW w:w="2841" w:type="dxa"/>
            <w:gridSpan w:val="2"/>
            <w:tcBorders>
              <w:left w:val="nil"/>
              <w:bottom w:val="single" w:sz="4" w:space="0" w:color="auto"/>
              <w:right w:val="nil"/>
            </w:tcBorders>
          </w:tcPr>
          <w:p w14:paraId="7007C118"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3C60FE8C" w14:textId="77777777" w:rsidTr="00C4248F">
        <w:trPr>
          <w:jc w:val="center"/>
        </w:trPr>
        <w:tc>
          <w:tcPr>
            <w:tcW w:w="1695" w:type="dxa"/>
            <w:tcBorders>
              <w:left w:val="nil"/>
              <w:bottom w:val="nil"/>
              <w:right w:val="nil"/>
            </w:tcBorders>
          </w:tcPr>
          <w:p w14:paraId="13022B97"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w:t>
            </w:r>
          </w:p>
        </w:tc>
        <w:tc>
          <w:tcPr>
            <w:tcW w:w="1282" w:type="dxa"/>
            <w:tcBorders>
              <w:left w:val="nil"/>
              <w:bottom w:val="nil"/>
              <w:right w:val="nil"/>
            </w:tcBorders>
          </w:tcPr>
          <w:p w14:paraId="554EEBD6"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shd w:val="clear" w:color="auto" w:fill="FFFFFF"/>
              </w:rPr>
              <w:t>0.995</w:t>
            </w:r>
          </w:p>
        </w:tc>
        <w:tc>
          <w:tcPr>
            <w:tcW w:w="1559" w:type="dxa"/>
            <w:tcBorders>
              <w:left w:val="nil"/>
              <w:bottom w:val="nil"/>
              <w:right w:val="nil"/>
            </w:tcBorders>
          </w:tcPr>
          <w:p w14:paraId="4FBA627C"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shd w:val="clear" w:color="auto" w:fill="FFFFFF"/>
              </w:rPr>
              <w:t>0.829</w:t>
            </w:r>
          </w:p>
        </w:tc>
      </w:tr>
      <w:tr w:rsidR="00C4248F" w:rsidRPr="004E0020" w14:paraId="394EAC0C" w14:textId="77777777" w:rsidTr="00C4248F">
        <w:trPr>
          <w:jc w:val="center"/>
        </w:trPr>
        <w:tc>
          <w:tcPr>
            <w:tcW w:w="1695" w:type="dxa"/>
            <w:tcBorders>
              <w:top w:val="nil"/>
              <w:left w:val="nil"/>
              <w:bottom w:val="nil"/>
              <w:right w:val="nil"/>
            </w:tcBorders>
          </w:tcPr>
          <w:p w14:paraId="70120FFB"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2</w:t>
            </w:r>
          </w:p>
        </w:tc>
        <w:tc>
          <w:tcPr>
            <w:tcW w:w="1282" w:type="dxa"/>
            <w:tcBorders>
              <w:top w:val="nil"/>
              <w:left w:val="nil"/>
              <w:bottom w:val="nil"/>
              <w:right w:val="nil"/>
            </w:tcBorders>
          </w:tcPr>
          <w:p w14:paraId="7FFC0930"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0.849</w:t>
            </w:r>
          </w:p>
        </w:tc>
        <w:tc>
          <w:tcPr>
            <w:tcW w:w="1559" w:type="dxa"/>
            <w:tcBorders>
              <w:top w:val="nil"/>
              <w:left w:val="nil"/>
              <w:bottom w:val="nil"/>
              <w:right w:val="nil"/>
            </w:tcBorders>
          </w:tcPr>
          <w:p w14:paraId="02F98422"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shd w:val="clear" w:color="auto" w:fill="FFFFFF"/>
              </w:rPr>
              <w:t>0.717</w:t>
            </w:r>
          </w:p>
        </w:tc>
      </w:tr>
      <w:tr w:rsidR="00C4248F" w:rsidRPr="004E0020" w14:paraId="45E019CC" w14:textId="77777777" w:rsidTr="00C4248F">
        <w:trPr>
          <w:jc w:val="center"/>
        </w:trPr>
        <w:tc>
          <w:tcPr>
            <w:tcW w:w="1695" w:type="dxa"/>
            <w:tcBorders>
              <w:top w:val="nil"/>
              <w:left w:val="nil"/>
              <w:bottom w:val="nil"/>
              <w:right w:val="nil"/>
            </w:tcBorders>
          </w:tcPr>
          <w:p w14:paraId="1A2B1BD6"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3</w:t>
            </w:r>
          </w:p>
        </w:tc>
        <w:tc>
          <w:tcPr>
            <w:tcW w:w="1282" w:type="dxa"/>
            <w:tcBorders>
              <w:top w:val="nil"/>
              <w:left w:val="nil"/>
              <w:bottom w:val="nil"/>
              <w:right w:val="nil"/>
            </w:tcBorders>
          </w:tcPr>
          <w:p w14:paraId="02D79233"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shd w:val="clear" w:color="auto" w:fill="FFFFFF"/>
              </w:rPr>
              <w:t>0.699</w:t>
            </w:r>
          </w:p>
        </w:tc>
        <w:tc>
          <w:tcPr>
            <w:tcW w:w="1559" w:type="dxa"/>
            <w:tcBorders>
              <w:top w:val="nil"/>
              <w:left w:val="nil"/>
              <w:bottom w:val="nil"/>
              <w:right w:val="nil"/>
            </w:tcBorders>
          </w:tcPr>
          <w:p w14:paraId="23105D82"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shd w:val="clear" w:color="auto" w:fill="FFFFFF"/>
              </w:rPr>
              <w:t>0.777</w:t>
            </w:r>
          </w:p>
        </w:tc>
      </w:tr>
      <w:tr w:rsidR="00C4248F" w:rsidRPr="004E0020" w14:paraId="35B9EBCB" w14:textId="77777777" w:rsidTr="00C4248F">
        <w:trPr>
          <w:jc w:val="center"/>
        </w:trPr>
        <w:tc>
          <w:tcPr>
            <w:tcW w:w="1695" w:type="dxa"/>
            <w:tcBorders>
              <w:top w:val="nil"/>
              <w:left w:val="nil"/>
              <w:bottom w:val="nil"/>
              <w:right w:val="nil"/>
            </w:tcBorders>
          </w:tcPr>
          <w:p w14:paraId="414A8239"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4</w:t>
            </w:r>
          </w:p>
        </w:tc>
        <w:tc>
          <w:tcPr>
            <w:tcW w:w="1282" w:type="dxa"/>
            <w:tcBorders>
              <w:top w:val="nil"/>
              <w:left w:val="nil"/>
              <w:bottom w:val="nil"/>
              <w:right w:val="nil"/>
            </w:tcBorders>
          </w:tcPr>
          <w:p w14:paraId="627299C0"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0.723</w:t>
            </w:r>
          </w:p>
        </w:tc>
        <w:tc>
          <w:tcPr>
            <w:tcW w:w="1559" w:type="dxa"/>
            <w:tcBorders>
              <w:top w:val="nil"/>
              <w:left w:val="nil"/>
              <w:bottom w:val="nil"/>
              <w:right w:val="nil"/>
            </w:tcBorders>
          </w:tcPr>
          <w:p w14:paraId="61813ACE"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0.787</w:t>
            </w:r>
          </w:p>
        </w:tc>
      </w:tr>
      <w:tr w:rsidR="00C4248F" w:rsidRPr="004E0020" w14:paraId="13623A09" w14:textId="77777777" w:rsidTr="00C4248F">
        <w:trPr>
          <w:jc w:val="center"/>
        </w:trPr>
        <w:tc>
          <w:tcPr>
            <w:tcW w:w="1695" w:type="dxa"/>
            <w:tcBorders>
              <w:top w:val="nil"/>
              <w:left w:val="nil"/>
              <w:bottom w:val="nil"/>
              <w:right w:val="nil"/>
            </w:tcBorders>
          </w:tcPr>
          <w:p w14:paraId="3897A75C"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5</w:t>
            </w:r>
          </w:p>
        </w:tc>
        <w:tc>
          <w:tcPr>
            <w:tcW w:w="1282" w:type="dxa"/>
            <w:tcBorders>
              <w:top w:val="nil"/>
              <w:left w:val="nil"/>
              <w:bottom w:val="nil"/>
              <w:right w:val="nil"/>
            </w:tcBorders>
          </w:tcPr>
          <w:p w14:paraId="2CFC3B61"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shd w:val="clear" w:color="auto" w:fill="FFFFFF"/>
              </w:rPr>
              <w:t>0.816</w:t>
            </w:r>
          </w:p>
        </w:tc>
        <w:tc>
          <w:tcPr>
            <w:tcW w:w="1559" w:type="dxa"/>
            <w:tcBorders>
              <w:top w:val="nil"/>
              <w:left w:val="nil"/>
              <w:bottom w:val="nil"/>
              <w:right w:val="nil"/>
            </w:tcBorders>
          </w:tcPr>
          <w:p w14:paraId="637ED29A"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shd w:val="clear" w:color="auto" w:fill="FFFFFF"/>
              </w:rPr>
              <w:t>0.793</w:t>
            </w:r>
          </w:p>
        </w:tc>
      </w:tr>
      <w:tr w:rsidR="00C4248F" w:rsidRPr="004E0020" w14:paraId="746EF5DD" w14:textId="77777777" w:rsidTr="00C4248F">
        <w:trPr>
          <w:jc w:val="center"/>
        </w:trPr>
        <w:tc>
          <w:tcPr>
            <w:tcW w:w="1695" w:type="dxa"/>
            <w:tcBorders>
              <w:top w:val="nil"/>
              <w:left w:val="nil"/>
              <w:bottom w:val="nil"/>
              <w:right w:val="nil"/>
            </w:tcBorders>
          </w:tcPr>
          <w:p w14:paraId="3A5927D0"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6</w:t>
            </w:r>
          </w:p>
        </w:tc>
        <w:tc>
          <w:tcPr>
            <w:tcW w:w="1282" w:type="dxa"/>
            <w:tcBorders>
              <w:top w:val="nil"/>
              <w:left w:val="nil"/>
              <w:bottom w:val="nil"/>
              <w:right w:val="nil"/>
            </w:tcBorders>
          </w:tcPr>
          <w:p w14:paraId="0959276A" w14:textId="77777777" w:rsidR="00C4248F" w:rsidRPr="004E0020" w:rsidRDefault="00C4248F" w:rsidP="00C4248F">
            <w:pPr>
              <w:keepNext/>
              <w:spacing w:line="276" w:lineRule="auto"/>
              <w:jc w:val="center"/>
              <w:rPr>
                <w:rFonts w:eastAsia="Times New Roman" w:cs="Times New Roman"/>
                <w:szCs w:val="24"/>
              </w:rPr>
            </w:pPr>
          </w:p>
        </w:tc>
        <w:tc>
          <w:tcPr>
            <w:tcW w:w="1559" w:type="dxa"/>
            <w:tcBorders>
              <w:top w:val="nil"/>
              <w:left w:val="nil"/>
              <w:bottom w:val="nil"/>
              <w:right w:val="nil"/>
            </w:tcBorders>
          </w:tcPr>
          <w:p w14:paraId="3C49C09C"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shd w:val="clear" w:color="auto" w:fill="FFFFFF"/>
              </w:rPr>
              <w:t>0.713</w:t>
            </w:r>
          </w:p>
        </w:tc>
      </w:tr>
      <w:tr w:rsidR="00C4248F" w:rsidRPr="004E0020" w14:paraId="14A55FEC" w14:textId="77777777" w:rsidTr="00C4248F">
        <w:trPr>
          <w:jc w:val="center"/>
        </w:trPr>
        <w:tc>
          <w:tcPr>
            <w:tcW w:w="1695" w:type="dxa"/>
            <w:tcBorders>
              <w:top w:val="nil"/>
              <w:left w:val="nil"/>
              <w:right w:val="nil"/>
            </w:tcBorders>
          </w:tcPr>
          <w:p w14:paraId="5FDB0D47"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7</w:t>
            </w:r>
          </w:p>
        </w:tc>
        <w:tc>
          <w:tcPr>
            <w:tcW w:w="1282" w:type="dxa"/>
            <w:tcBorders>
              <w:top w:val="nil"/>
              <w:left w:val="nil"/>
              <w:right w:val="nil"/>
            </w:tcBorders>
          </w:tcPr>
          <w:p w14:paraId="71994F81" w14:textId="77777777" w:rsidR="00C4248F" w:rsidRPr="004E0020" w:rsidRDefault="00C4248F" w:rsidP="00C4248F">
            <w:pPr>
              <w:keepNext/>
              <w:spacing w:line="276" w:lineRule="auto"/>
              <w:jc w:val="center"/>
              <w:rPr>
                <w:rFonts w:eastAsia="Times New Roman" w:cs="Times New Roman"/>
                <w:szCs w:val="24"/>
              </w:rPr>
            </w:pPr>
          </w:p>
        </w:tc>
        <w:tc>
          <w:tcPr>
            <w:tcW w:w="1559" w:type="dxa"/>
            <w:tcBorders>
              <w:top w:val="nil"/>
              <w:left w:val="nil"/>
              <w:right w:val="nil"/>
            </w:tcBorders>
          </w:tcPr>
          <w:p w14:paraId="218C0B97"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shd w:val="clear" w:color="auto" w:fill="FFFFFF"/>
              </w:rPr>
              <w:t>0.844</w:t>
            </w:r>
          </w:p>
        </w:tc>
      </w:tr>
    </w:tbl>
    <w:p w14:paraId="275D9FD3" w14:textId="77777777" w:rsidR="0074097E" w:rsidRDefault="0074097E" w:rsidP="0074097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4DC9393E" w14:textId="77777777" w:rsidR="0074097E" w:rsidRDefault="0074097E" w:rsidP="00173159">
      <w:pPr>
        <w:spacing w:after="0" w:line="360" w:lineRule="auto"/>
        <w:jc w:val="center"/>
        <w:rPr>
          <w:rFonts w:eastAsia="Times New Roman" w:cs="Times New Roman"/>
          <w:color w:val="000000" w:themeColor="text1"/>
          <w:sz w:val="20"/>
          <w:szCs w:val="20"/>
        </w:rPr>
      </w:pPr>
    </w:p>
    <w:p w14:paraId="3BA5E653" w14:textId="77777777" w:rsidR="00C4248F" w:rsidRPr="004E0020" w:rsidRDefault="00C4248F" w:rsidP="00C57F69">
      <w:pPr>
        <w:keepNext/>
        <w:shd w:val="clear" w:color="auto" w:fill="FFFFFF"/>
        <w:spacing w:after="0" w:line="360" w:lineRule="auto"/>
        <w:ind w:firstLine="709"/>
        <w:jc w:val="both"/>
        <w:rPr>
          <w:rFonts w:cs="Times New Roman"/>
          <w:szCs w:val="24"/>
          <w:lang w:val="pt"/>
        </w:rPr>
      </w:pPr>
      <w:r w:rsidRPr="004E0020">
        <w:rPr>
          <w:rFonts w:cs="Times New Roman"/>
          <w:szCs w:val="24"/>
          <w:lang w:val="pt"/>
        </w:rPr>
        <w:t xml:space="preserve">Para essa situação em que o tempo de vistoria de um relógio é 0.5 segundos e a capacidade de trabalho de 480 minutos apenas o </w:t>
      </w:r>
      <w:r w:rsidRPr="004E0020">
        <w:rPr>
          <w:rFonts w:cs="Times New Roman"/>
          <w:i/>
          <w:szCs w:val="24"/>
          <w:lang w:val="pt"/>
        </w:rPr>
        <w:t>cluster</w:t>
      </w:r>
      <w:r w:rsidRPr="004E0020">
        <w:rPr>
          <w:rFonts w:cs="Times New Roman"/>
          <w:szCs w:val="24"/>
          <w:lang w:val="pt"/>
        </w:rPr>
        <w:t xml:space="preserve"> 1 mostrou-se desconexo. O agrupamento é composto por dois conjuntos de vértices sem ligação entre si, um conjunto formado pelos vértices {27, 28, 37, 38, 39, 40, 41, 44, 45, 46, 49, 50, 51, 34, 35, 36, 33, 52, 48, 68, 80, 67, 69, 70, 71, 83, 95, 82, 94, 81, 42, 43, 47} e outro pelos vértices {32, 54}. </w:t>
      </w:r>
    </w:p>
    <w:p w14:paraId="6681E015" w14:textId="77777777" w:rsidR="00C4248F" w:rsidRPr="004E0020" w:rsidRDefault="00C4248F" w:rsidP="00C57F69">
      <w:pPr>
        <w:spacing w:after="0" w:line="360" w:lineRule="auto"/>
        <w:ind w:firstLine="709"/>
        <w:jc w:val="both"/>
        <w:rPr>
          <w:rFonts w:cs="Times New Roman"/>
          <w:szCs w:val="24"/>
        </w:rPr>
      </w:pPr>
      <w:r w:rsidRPr="004E0020">
        <w:rPr>
          <w:rFonts w:cs="Times New Roman"/>
          <w:szCs w:val="24"/>
          <w:lang w:val="pt"/>
        </w:rPr>
        <w:t xml:space="preserve">Para tornar o </w:t>
      </w:r>
      <w:r w:rsidRPr="004E0020">
        <w:rPr>
          <w:rFonts w:cs="Times New Roman"/>
          <w:i/>
          <w:szCs w:val="24"/>
          <w:lang w:val="pt"/>
        </w:rPr>
        <w:t>cluster</w:t>
      </w:r>
      <w:r w:rsidRPr="004E0020">
        <w:rPr>
          <w:rFonts w:cs="Times New Roman"/>
          <w:szCs w:val="24"/>
          <w:lang w:val="pt"/>
        </w:rPr>
        <w:t xml:space="preserve"> 1 conexo é necessário adicionar a aresta entre os vértices {</w:t>
      </w:r>
      <w:r w:rsidRPr="004E0020">
        <w:rPr>
          <w:rFonts w:cs="Times New Roman"/>
          <w:szCs w:val="24"/>
        </w:rPr>
        <w:t xml:space="preserve">33,32}, essa constatação foi verificada a partir da aplicação do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a </w:t>
      </w:r>
      <w:r w:rsidRPr="004E0020">
        <w:rPr>
          <w:rFonts w:cs="Times New Roman"/>
          <w:szCs w:val="24"/>
        </w:rPr>
        <w:t xml:space="preserve">todos os vértices dos dois conjuntos disjuntos de nós. Dado o tempo de passagem </w:t>
      </w:r>
      <w:proofErr w:type="spellStart"/>
      <w:r w:rsidRPr="004E0020">
        <w:rPr>
          <w:rFonts w:cs="Times New Roman"/>
          <w:szCs w:val="24"/>
        </w:rPr>
        <w:t>l</w:t>
      </w:r>
      <w:r w:rsidRPr="004E0020">
        <w:rPr>
          <w:rFonts w:cs="Times New Roman"/>
          <w:i/>
          <w:szCs w:val="24"/>
          <w:vertAlign w:val="subscript"/>
        </w:rPr>
        <w:t>ij</w:t>
      </w:r>
      <w:proofErr w:type="spellEnd"/>
      <w:r w:rsidRPr="004E0020">
        <w:rPr>
          <w:rFonts w:cs="Times New Roman"/>
          <w:szCs w:val="24"/>
        </w:rPr>
        <w:t xml:space="preserve"> para todas as arestas do grafo original, a aresta entre os vértices oferece o tempo de passagem de 2 minutos. </w:t>
      </w:r>
    </w:p>
    <w:p w14:paraId="1F7E6EFB" w14:textId="77777777" w:rsidR="00C4248F" w:rsidRDefault="00C4248F" w:rsidP="00C57F69">
      <w:pPr>
        <w:keepNext/>
        <w:shd w:val="clear" w:color="auto" w:fill="FFFFFF"/>
        <w:spacing w:after="0" w:line="360" w:lineRule="auto"/>
        <w:ind w:firstLine="709"/>
        <w:jc w:val="both"/>
        <w:rPr>
          <w:rFonts w:cs="Times New Roman"/>
          <w:szCs w:val="24"/>
          <w:lang w:val="pt"/>
        </w:rPr>
      </w:pPr>
      <w:r w:rsidRPr="004E0020">
        <w:rPr>
          <w:rFonts w:cs="Times New Roman"/>
          <w:szCs w:val="24"/>
        </w:rPr>
        <w:t xml:space="preserve">A Tabela 11 mostra o custo de atendimento em minutos e a distância percorrida em cada </w:t>
      </w:r>
      <w:r w:rsidRPr="004E0020">
        <w:rPr>
          <w:rFonts w:cs="Times New Roman"/>
          <w:i/>
          <w:szCs w:val="24"/>
        </w:rPr>
        <w:t>cluster</w:t>
      </w:r>
      <w:r w:rsidRPr="004E0020">
        <w:rPr>
          <w:rFonts w:cs="Times New Roman"/>
          <w:szCs w:val="24"/>
        </w:rPr>
        <w:t xml:space="preserve"> antes da adição da aresta entre os vértices </w:t>
      </w:r>
      <w:r w:rsidRPr="004E0020">
        <w:rPr>
          <w:rFonts w:cs="Times New Roman"/>
          <w:szCs w:val="24"/>
          <w:lang w:val="pt"/>
        </w:rPr>
        <w:t>{</w:t>
      </w:r>
      <w:r w:rsidRPr="004E0020">
        <w:rPr>
          <w:rFonts w:cs="Times New Roman"/>
          <w:szCs w:val="24"/>
        </w:rPr>
        <w:t xml:space="preserve">33,32}, e o custo de atendimento e a distância </w:t>
      </w:r>
      <w:r w:rsidRPr="004E0020">
        <w:rPr>
          <w:rFonts w:cs="Times New Roman"/>
          <w:szCs w:val="24"/>
        </w:rPr>
        <w:lastRenderedPageBreak/>
        <w:t xml:space="preserve">percorrida com a adição da aresta, além do tempo computacional que 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consumiu para chegar </w:t>
      </w:r>
      <w:proofErr w:type="spellStart"/>
      <w:r w:rsidRPr="004E0020">
        <w:rPr>
          <w:rFonts w:cs="Times New Roman"/>
          <w:szCs w:val="24"/>
          <w:lang w:val="pt"/>
        </w:rPr>
        <w:t>a</w:t>
      </w:r>
      <w:proofErr w:type="spellEnd"/>
      <w:r w:rsidRPr="004E0020">
        <w:rPr>
          <w:rFonts w:cs="Times New Roman"/>
          <w:szCs w:val="24"/>
          <w:lang w:val="pt"/>
        </w:rPr>
        <w:t xml:space="preserve"> conclusão de que aresta deveria ser adiciona.</w:t>
      </w:r>
    </w:p>
    <w:p w14:paraId="5074557F" w14:textId="77777777" w:rsidR="0074097E" w:rsidRPr="004E0020" w:rsidRDefault="0074097E" w:rsidP="00C57F69">
      <w:pPr>
        <w:keepNext/>
        <w:shd w:val="clear" w:color="auto" w:fill="FFFFFF"/>
        <w:spacing w:after="0" w:line="360" w:lineRule="auto"/>
        <w:ind w:firstLine="709"/>
        <w:jc w:val="both"/>
        <w:rPr>
          <w:rFonts w:cs="Times New Roman"/>
          <w:szCs w:val="24"/>
          <w:lang w:val="pt"/>
        </w:rPr>
      </w:pPr>
    </w:p>
    <w:p w14:paraId="1A00B976" w14:textId="77777777" w:rsidR="00C4248F" w:rsidRPr="0074097E" w:rsidRDefault="00FB4793" w:rsidP="0074097E">
      <w:pPr>
        <w:spacing w:after="0" w:line="240" w:lineRule="auto"/>
        <w:jc w:val="center"/>
        <w:rPr>
          <w:rFonts w:cs="Times New Roman"/>
          <w:sz w:val="20"/>
          <w:szCs w:val="20"/>
        </w:rPr>
      </w:pPr>
      <w:r>
        <w:rPr>
          <w:rFonts w:cs="Times New Roman"/>
          <w:sz w:val="20"/>
          <w:szCs w:val="20"/>
        </w:rPr>
        <w:t xml:space="preserve">Tabela 11 </w:t>
      </w:r>
      <w:r w:rsidR="00B130B1">
        <w:rPr>
          <w:rFonts w:cs="Times New Roman"/>
          <w:sz w:val="20"/>
          <w:szCs w:val="20"/>
        </w:rPr>
        <w:t>– Engenho do Meio: c</w:t>
      </w:r>
      <w:r w:rsidR="00C4248F" w:rsidRPr="0074097E">
        <w:rPr>
          <w:rFonts w:cs="Times New Roman"/>
          <w:sz w:val="20"/>
          <w:szCs w:val="20"/>
        </w:rPr>
        <w:t>luster 1 para o caso 1</w:t>
      </w:r>
    </w:p>
    <w:tbl>
      <w:tblPr>
        <w:tblStyle w:val="Tabelacomgrade"/>
        <w:tblW w:w="0" w:type="auto"/>
        <w:jc w:val="center"/>
        <w:tblLook w:val="04A0" w:firstRow="1" w:lastRow="0" w:firstColumn="1" w:lastColumn="0" w:noHBand="0" w:noVBand="1"/>
      </w:tblPr>
      <w:tblGrid>
        <w:gridCol w:w="976"/>
        <w:gridCol w:w="1203"/>
        <w:gridCol w:w="1254"/>
        <w:gridCol w:w="1701"/>
      </w:tblGrid>
      <w:tr w:rsidR="00C4248F" w:rsidRPr="004E0020" w14:paraId="39B690BB" w14:textId="77777777" w:rsidTr="00C4248F">
        <w:trPr>
          <w:jc w:val="center"/>
        </w:trPr>
        <w:tc>
          <w:tcPr>
            <w:tcW w:w="976" w:type="dxa"/>
            <w:tcBorders>
              <w:left w:val="nil"/>
              <w:bottom w:val="nil"/>
              <w:right w:val="nil"/>
            </w:tcBorders>
          </w:tcPr>
          <w:p w14:paraId="28D7B2EB" w14:textId="77777777" w:rsidR="00C4248F" w:rsidRPr="004E0020" w:rsidRDefault="00C4248F" w:rsidP="00C4248F">
            <w:pPr>
              <w:spacing w:line="276" w:lineRule="auto"/>
              <w:jc w:val="center"/>
              <w:rPr>
                <w:rFonts w:cs="Times New Roman"/>
                <w:b/>
                <w:szCs w:val="24"/>
              </w:rPr>
            </w:pPr>
          </w:p>
        </w:tc>
        <w:tc>
          <w:tcPr>
            <w:tcW w:w="4158" w:type="dxa"/>
            <w:gridSpan w:val="3"/>
            <w:tcBorders>
              <w:left w:val="nil"/>
              <w:bottom w:val="single" w:sz="4" w:space="0" w:color="auto"/>
              <w:right w:val="nil"/>
            </w:tcBorders>
          </w:tcPr>
          <w:p w14:paraId="75F7AD0C" w14:textId="77777777" w:rsidR="00C4248F" w:rsidRPr="004E0020" w:rsidRDefault="00C4248F" w:rsidP="00C4248F">
            <w:pPr>
              <w:spacing w:line="276" w:lineRule="auto"/>
              <w:jc w:val="center"/>
              <w:rPr>
                <w:rFonts w:cs="Times New Roman"/>
                <w:b/>
                <w:szCs w:val="24"/>
              </w:rPr>
            </w:pPr>
            <w:r w:rsidRPr="004E0020">
              <w:rPr>
                <w:rFonts w:cs="Times New Roman"/>
                <w:b/>
                <w:szCs w:val="24"/>
              </w:rPr>
              <w:t>480 min.</w:t>
            </w:r>
          </w:p>
        </w:tc>
      </w:tr>
      <w:tr w:rsidR="00C4248F" w:rsidRPr="004E0020" w14:paraId="18DBCB47" w14:textId="77777777" w:rsidTr="00C4248F">
        <w:trPr>
          <w:jc w:val="center"/>
        </w:trPr>
        <w:tc>
          <w:tcPr>
            <w:tcW w:w="976" w:type="dxa"/>
            <w:tcBorders>
              <w:top w:val="nil"/>
              <w:left w:val="nil"/>
              <w:bottom w:val="single" w:sz="4" w:space="0" w:color="auto"/>
              <w:right w:val="nil"/>
            </w:tcBorders>
            <w:vAlign w:val="center"/>
          </w:tcPr>
          <w:p w14:paraId="2BDB3B03" w14:textId="77777777" w:rsidR="00C4248F" w:rsidRPr="004E0020" w:rsidRDefault="00C4248F" w:rsidP="00C4248F">
            <w:pPr>
              <w:spacing w:line="276" w:lineRule="auto"/>
              <w:jc w:val="center"/>
              <w:rPr>
                <w:rFonts w:cs="Times New Roman"/>
                <w:b/>
                <w:szCs w:val="24"/>
              </w:rPr>
            </w:pPr>
            <w:r w:rsidRPr="004E0020">
              <w:rPr>
                <w:rFonts w:cs="Times New Roman"/>
                <w:b/>
                <w:szCs w:val="24"/>
              </w:rPr>
              <w:t>Cluster</w:t>
            </w:r>
          </w:p>
        </w:tc>
        <w:tc>
          <w:tcPr>
            <w:tcW w:w="1203" w:type="dxa"/>
            <w:tcBorders>
              <w:top w:val="single" w:sz="4" w:space="0" w:color="auto"/>
              <w:left w:val="nil"/>
              <w:bottom w:val="single" w:sz="4" w:space="0" w:color="auto"/>
              <w:right w:val="nil"/>
            </w:tcBorders>
            <w:vAlign w:val="center"/>
          </w:tcPr>
          <w:p w14:paraId="1473BD35"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 (min.)</w:t>
            </w:r>
          </w:p>
        </w:tc>
        <w:tc>
          <w:tcPr>
            <w:tcW w:w="1254" w:type="dxa"/>
            <w:tcBorders>
              <w:top w:val="single" w:sz="4" w:space="0" w:color="auto"/>
              <w:left w:val="nil"/>
              <w:bottom w:val="single" w:sz="4" w:space="0" w:color="auto"/>
              <w:right w:val="nil"/>
            </w:tcBorders>
            <w:vAlign w:val="center"/>
          </w:tcPr>
          <w:p w14:paraId="372E48EF"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w:t>
            </w:r>
          </w:p>
          <w:p w14:paraId="05B0D8E3" w14:textId="77777777" w:rsidR="00C4248F" w:rsidRPr="004E0020" w:rsidRDefault="00C4248F" w:rsidP="00C4248F">
            <w:pPr>
              <w:spacing w:line="276" w:lineRule="auto"/>
              <w:jc w:val="center"/>
              <w:rPr>
                <w:rFonts w:cs="Times New Roman"/>
                <w:b/>
                <w:szCs w:val="24"/>
              </w:rPr>
            </w:pPr>
            <w:r w:rsidRPr="004E0020">
              <w:rPr>
                <w:rFonts w:cs="Times New Roman"/>
                <w:b/>
                <w:szCs w:val="24"/>
              </w:rPr>
              <w:t>(min.)</w:t>
            </w:r>
          </w:p>
        </w:tc>
        <w:tc>
          <w:tcPr>
            <w:tcW w:w="1701" w:type="dxa"/>
            <w:tcBorders>
              <w:top w:val="single" w:sz="4" w:space="0" w:color="auto"/>
              <w:left w:val="nil"/>
              <w:bottom w:val="single" w:sz="4" w:space="0" w:color="auto"/>
              <w:right w:val="nil"/>
            </w:tcBorders>
            <w:vAlign w:val="center"/>
          </w:tcPr>
          <w:p w14:paraId="6C7D2AB1" w14:textId="77777777" w:rsidR="00C4248F" w:rsidRPr="004E0020" w:rsidRDefault="00C4248F" w:rsidP="00C4248F">
            <w:pPr>
              <w:spacing w:line="276" w:lineRule="auto"/>
              <w:jc w:val="center"/>
              <w:rPr>
                <w:rFonts w:cs="Times New Roman"/>
                <w:b/>
                <w:szCs w:val="24"/>
              </w:rPr>
            </w:pPr>
            <w:r w:rsidRPr="004E0020">
              <w:rPr>
                <w:rFonts w:eastAsia="Times New Roman" w:cs="Times New Roman"/>
                <w:b/>
                <w:szCs w:val="24"/>
              </w:rPr>
              <w:t>Tempo de Resolução (s.)</w:t>
            </w:r>
          </w:p>
        </w:tc>
      </w:tr>
      <w:tr w:rsidR="00C4248F" w:rsidRPr="004E0020" w14:paraId="4788FBF8" w14:textId="77777777" w:rsidTr="00C4248F">
        <w:trPr>
          <w:trHeight w:val="422"/>
          <w:jc w:val="center"/>
        </w:trPr>
        <w:tc>
          <w:tcPr>
            <w:tcW w:w="976" w:type="dxa"/>
            <w:tcBorders>
              <w:top w:val="single" w:sz="4" w:space="0" w:color="auto"/>
              <w:left w:val="nil"/>
              <w:right w:val="nil"/>
            </w:tcBorders>
            <w:vAlign w:val="center"/>
          </w:tcPr>
          <w:p w14:paraId="431229C0" w14:textId="77777777" w:rsidR="00C4248F" w:rsidRPr="004E0020" w:rsidRDefault="00C4248F" w:rsidP="00C4248F">
            <w:pPr>
              <w:spacing w:line="276" w:lineRule="auto"/>
              <w:jc w:val="center"/>
              <w:rPr>
                <w:rFonts w:cs="Times New Roman"/>
                <w:szCs w:val="24"/>
              </w:rPr>
            </w:pPr>
            <w:r w:rsidRPr="004E0020">
              <w:rPr>
                <w:rFonts w:cs="Times New Roman"/>
                <w:szCs w:val="24"/>
              </w:rPr>
              <w:t>1</w:t>
            </w:r>
          </w:p>
        </w:tc>
        <w:tc>
          <w:tcPr>
            <w:tcW w:w="1203" w:type="dxa"/>
            <w:tcBorders>
              <w:top w:val="single" w:sz="4" w:space="0" w:color="auto"/>
              <w:left w:val="nil"/>
              <w:right w:val="nil"/>
            </w:tcBorders>
            <w:vAlign w:val="center"/>
          </w:tcPr>
          <w:p w14:paraId="2AD8851D"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480</w:t>
            </w:r>
          </w:p>
        </w:tc>
        <w:tc>
          <w:tcPr>
            <w:tcW w:w="1254" w:type="dxa"/>
            <w:tcBorders>
              <w:top w:val="single" w:sz="4" w:space="0" w:color="auto"/>
              <w:left w:val="nil"/>
              <w:right w:val="nil"/>
            </w:tcBorders>
            <w:vAlign w:val="center"/>
          </w:tcPr>
          <w:p w14:paraId="4F77859F" w14:textId="77777777" w:rsidR="00C4248F" w:rsidRPr="004E0020" w:rsidRDefault="00C4248F" w:rsidP="00C4248F">
            <w:pPr>
              <w:spacing w:line="276" w:lineRule="auto"/>
              <w:jc w:val="center"/>
              <w:rPr>
                <w:rFonts w:cs="Times New Roman"/>
                <w:szCs w:val="24"/>
                <w:shd w:val="clear" w:color="auto" w:fill="FFFFFF"/>
              </w:rPr>
            </w:pPr>
            <w:r w:rsidRPr="004E0020">
              <w:rPr>
                <w:rFonts w:cs="Times New Roman"/>
                <w:szCs w:val="24"/>
                <w:shd w:val="clear" w:color="auto" w:fill="FFFFFF"/>
              </w:rPr>
              <w:t>482</w:t>
            </w:r>
          </w:p>
        </w:tc>
        <w:tc>
          <w:tcPr>
            <w:tcW w:w="1701" w:type="dxa"/>
            <w:tcBorders>
              <w:top w:val="single" w:sz="4" w:space="0" w:color="auto"/>
              <w:left w:val="nil"/>
              <w:right w:val="nil"/>
            </w:tcBorders>
            <w:vAlign w:val="center"/>
          </w:tcPr>
          <w:p w14:paraId="374E07AB" w14:textId="77777777" w:rsidR="00C4248F" w:rsidRPr="004E0020" w:rsidRDefault="00C4248F" w:rsidP="00C4248F">
            <w:pPr>
              <w:spacing w:line="276" w:lineRule="auto"/>
              <w:jc w:val="center"/>
              <w:rPr>
                <w:rFonts w:cs="Times New Roman"/>
                <w:szCs w:val="24"/>
                <w:shd w:val="clear" w:color="auto" w:fill="FFFFFF"/>
              </w:rPr>
            </w:pPr>
            <w:r w:rsidRPr="004E0020">
              <w:rPr>
                <w:rFonts w:cs="Times New Roman"/>
                <w:szCs w:val="24"/>
              </w:rPr>
              <w:t xml:space="preserve">1.737 </w:t>
            </w:r>
          </w:p>
        </w:tc>
      </w:tr>
    </w:tbl>
    <w:p w14:paraId="6D37328E" w14:textId="77777777" w:rsidR="0074097E" w:rsidRDefault="0074097E" w:rsidP="0074097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799B6D24" w14:textId="77777777" w:rsidR="0074097E" w:rsidRDefault="0074097E" w:rsidP="0074097E">
      <w:pPr>
        <w:spacing w:after="0" w:line="360" w:lineRule="auto"/>
        <w:jc w:val="center"/>
        <w:rPr>
          <w:rFonts w:eastAsia="Times New Roman" w:cs="Times New Roman"/>
          <w:color w:val="000000" w:themeColor="text1"/>
          <w:sz w:val="20"/>
          <w:szCs w:val="20"/>
        </w:rPr>
      </w:pPr>
    </w:p>
    <w:p w14:paraId="5AB6EC26" w14:textId="77777777" w:rsidR="00C4248F" w:rsidRPr="0074097E" w:rsidRDefault="00FB4793" w:rsidP="00C57F69">
      <w:pPr>
        <w:spacing w:after="0"/>
        <w:jc w:val="center"/>
        <w:rPr>
          <w:rFonts w:cs="Times New Roman"/>
          <w:sz w:val="20"/>
          <w:szCs w:val="20"/>
        </w:rPr>
      </w:pPr>
      <w:r>
        <w:rPr>
          <w:rFonts w:cs="Times New Roman"/>
          <w:sz w:val="20"/>
          <w:szCs w:val="20"/>
        </w:rPr>
        <w:t>Tabela 12</w:t>
      </w:r>
      <w:r w:rsidR="00C4248F" w:rsidRPr="0074097E">
        <w:rPr>
          <w:rFonts w:cs="Times New Roman"/>
          <w:sz w:val="20"/>
          <w:szCs w:val="20"/>
        </w:rPr>
        <w:t xml:space="preserve"> – Engenho do Meio: DFS modificado para os casos 3 e 4</w:t>
      </w:r>
    </w:p>
    <w:tbl>
      <w:tblPr>
        <w:tblStyle w:val="Tabelacomgrade"/>
        <w:tblW w:w="0" w:type="auto"/>
        <w:jc w:val="center"/>
        <w:tblLook w:val="04A0" w:firstRow="1" w:lastRow="0" w:firstColumn="1" w:lastColumn="0" w:noHBand="0" w:noVBand="1"/>
      </w:tblPr>
      <w:tblGrid>
        <w:gridCol w:w="1706"/>
        <w:gridCol w:w="1145"/>
        <w:gridCol w:w="1685"/>
      </w:tblGrid>
      <w:tr w:rsidR="00C4248F" w:rsidRPr="004E0020" w14:paraId="3C499863" w14:textId="77777777" w:rsidTr="00C4248F">
        <w:trPr>
          <w:jc w:val="center"/>
        </w:trPr>
        <w:tc>
          <w:tcPr>
            <w:tcW w:w="1706" w:type="dxa"/>
            <w:tcBorders>
              <w:top w:val="single" w:sz="4" w:space="0" w:color="auto"/>
              <w:left w:val="nil"/>
              <w:bottom w:val="nil"/>
              <w:right w:val="nil"/>
            </w:tcBorders>
            <w:vAlign w:val="center"/>
          </w:tcPr>
          <w:p w14:paraId="368E4133" w14:textId="77777777" w:rsidR="00C4248F" w:rsidRPr="004E0020" w:rsidRDefault="00C4248F" w:rsidP="00C4248F">
            <w:pPr>
              <w:spacing w:line="276" w:lineRule="auto"/>
              <w:jc w:val="center"/>
              <w:rPr>
                <w:rFonts w:cs="Times New Roman"/>
                <w:b/>
                <w:szCs w:val="24"/>
              </w:rPr>
            </w:pPr>
          </w:p>
        </w:tc>
        <w:tc>
          <w:tcPr>
            <w:tcW w:w="1145" w:type="dxa"/>
            <w:tcBorders>
              <w:top w:val="single" w:sz="4" w:space="0" w:color="auto"/>
              <w:left w:val="nil"/>
              <w:bottom w:val="single" w:sz="4" w:space="0" w:color="auto"/>
              <w:right w:val="nil"/>
            </w:tcBorders>
            <w:vAlign w:val="center"/>
          </w:tcPr>
          <w:p w14:paraId="0A6821BD" w14:textId="77777777" w:rsidR="00C4248F" w:rsidRPr="004E0020" w:rsidRDefault="00C4248F" w:rsidP="00C4248F">
            <w:pPr>
              <w:spacing w:line="276" w:lineRule="auto"/>
              <w:jc w:val="center"/>
              <w:rPr>
                <w:rFonts w:cs="Times New Roman"/>
                <w:b/>
                <w:szCs w:val="24"/>
              </w:rPr>
            </w:pPr>
            <w:r w:rsidRPr="004E0020">
              <w:rPr>
                <w:rFonts w:cs="Times New Roman"/>
                <w:b/>
                <w:szCs w:val="24"/>
              </w:rPr>
              <w:t>480 min.</w:t>
            </w:r>
          </w:p>
        </w:tc>
        <w:tc>
          <w:tcPr>
            <w:tcW w:w="1685" w:type="dxa"/>
            <w:tcBorders>
              <w:left w:val="nil"/>
              <w:bottom w:val="single" w:sz="4" w:space="0" w:color="auto"/>
              <w:right w:val="nil"/>
            </w:tcBorders>
            <w:vAlign w:val="center"/>
          </w:tcPr>
          <w:p w14:paraId="57E30BD4" w14:textId="77777777" w:rsidR="00C4248F" w:rsidRPr="004E0020" w:rsidRDefault="00C4248F" w:rsidP="00C4248F">
            <w:pPr>
              <w:spacing w:line="276" w:lineRule="auto"/>
              <w:jc w:val="center"/>
              <w:rPr>
                <w:rFonts w:cs="Times New Roman"/>
                <w:b/>
                <w:szCs w:val="24"/>
              </w:rPr>
            </w:pPr>
            <w:r w:rsidRPr="004E0020">
              <w:rPr>
                <w:rFonts w:cs="Times New Roman"/>
                <w:b/>
                <w:szCs w:val="24"/>
              </w:rPr>
              <w:t>360 min.</w:t>
            </w:r>
          </w:p>
        </w:tc>
      </w:tr>
      <w:tr w:rsidR="00C4248F" w:rsidRPr="004E0020" w14:paraId="75AE8A13" w14:textId="77777777" w:rsidTr="00C4248F">
        <w:trPr>
          <w:jc w:val="center"/>
        </w:trPr>
        <w:tc>
          <w:tcPr>
            <w:tcW w:w="1706" w:type="dxa"/>
            <w:tcBorders>
              <w:top w:val="nil"/>
              <w:left w:val="nil"/>
              <w:bottom w:val="single" w:sz="4" w:space="0" w:color="auto"/>
              <w:right w:val="nil"/>
            </w:tcBorders>
            <w:vAlign w:val="center"/>
          </w:tcPr>
          <w:p w14:paraId="6E67D5AB" w14:textId="77777777" w:rsidR="00C4248F" w:rsidRPr="004E0020" w:rsidRDefault="00C4248F" w:rsidP="00C4248F">
            <w:pPr>
              <w:spacing w:line="276" w:lineRule="auto"/>
              <w:jc w:val="center"/>
              <w:rPr>
                <w:rFonts w:cs="Times New Roman"/>
                <w:b/>
                <w:szCs w:val="24"/>
              </w:rPr>
            </w:pPr>
            <w:r w:rsidRPr="004E0020">
              <w:rPr>
                <w:rFonts w:cs="Times New Roman"/>
                <w:b/>
                <w:szCs w:val="24"/>
              </w:rPr>
              <w:t>Cluster</w:t>
            </w:r>
          </w:p>
        </w:tc>
        <w:tc>
          <w:tcPr>
            <w:tcW w:w="2830" w:type="dxa"/>
            <w:gridSpan w:val="2"/>
            <w:tcBorders>
              <w:top w:val="single" w:sz="4" w:space="0" w:color="auto"/>
              <w:left w:val="nil"/>
              <w:bottom w:val="single" w:sz="4" w:space="0" w:color="auto"/>
              <w:right w:val="nil"/>
            </w:tcBorders>
            <w:vAlign w:val="center"/>
          </w:tcPr>
          <w:p w14:paraId="207CFACF" w14:textId="77777777" w:rsidR="00C4248F" w:rsidRPr="004E0020" w:rsidRDefault="00C4248F" w:rsidP="00C4248F">
            <w:pPr>
              <w:spacing w:line="276" w:lineRule="auto"/>
              <w:jc w:val="center"/>
              <w:rPr>
                <w:rFonts w:cs="Times New Roman"/>
                <w:b/>
                <w:szCs w:val="24"/>
              </w:rPr>
            </w:pPr>
            <w:r w:rsidRPr="004E0020">
              <w:rPr>
                <w:rFonts w:eastAsia="Times New Roman" w:cs="Times New Roman"/>
                <w:b/>
                <w:szCs w:val="24"/>
              </w:rPr>
              <w:t>Tempo de Resolução (s.)</w:t>
            </w:r>
          </w:p>
        </w:tc>
      </w:tr>
      <w:tr w:rsidR="00C4248F" w:rsidRPr="004E0020" w14:paraId="794539EA" w14:textId="77777777" w:rsidTr="00C4248F">
        <w:trPr>
          <w:jc w:val="center"/>
        </w:trPr>
        <w:tc>
          <w:tcPr>
            <w:tcW w:w="1706" w:type="dxa"/>
            <w:tcBorders>
              <w:left w:val="nil"/>
              <w:bottom w:val="nil"/>
              <w:right w:val="nil"/>
            </w:tcBorders>
            <w:vAlign w:val="center"/>
          </w:tcPr>
          <w:p w14:paraId="43F3E18E" w14:textId="77777777" w:rsidR="00C4248F" w:rsidRPr="004E0020" w:rsidRDefault="00C4248F" w:rsidP="00C4248F">
            <w:pPr>
              <w:spacing w:line="276" w:lineRule="auto"/>
              <w:jc w:val="center"/>
              <w:rPr>
                <w:rFonts w:cs="Times New Roman"/>
                <w:szCs w:val="24"/>
              </w:rPr>
            </w:pPr>
            <w:r w:rsidRPr="004E0020">
              <w:rPr>
                <w:rFonts w:cs="Times New Roman"/>
                <w:szCs w:val="24"/>
              </w:rPr>
              <w:t>1</w:t>
            </w:r>
          </w:p>
        </w:tc>
        <w:tc>
          <w:tcPr>
            <w:tcW w:w="1145" w:type="dxa"/>
            <w:tcBorders>
              <w:left w:val="nil"/>
              <w:bottom w:val="nil"/>
              <w:right w:val="nil"/>
            </w:tcBorders>
            <w:vAlign w:val="center"/>
          </w:tcPr>
          <w:p w14:paraId="7E20D8BA"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0.73</w:t>
            </w:r>
          </w:p>
        </w:tc>
        <w:tc>
          <w:tcPr>
            <w:tcW w:w="1685" w:type="dxa"/>
            <w:tcBorders>
              <w:left w:val="nil"/>
              <w:bottom w:val="nil"/>
              <w:right w:val="nil"/>
            </w:tcBorders>
            <w:vAlign w:val="center"/>
          </w:tcPr>
          <w:p w14:paraId="4D275719"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0.71</w:t>
            </w:r>
          </w:p>
        </w:tc>
      </w:tr>
      <w:tr w:rsidR="00C4248F" w:rsidRPr="004E0020" w14:paraId="7C0AA79D" w14:textId="77777777" w:rsidTr="00C4248F">
        <w:trPr>
          <w:jc w:val="center"/>
        </w:trPr>
        <w:tc>
          <w:tcPr>
            <w:tcW w:w="1706" w:type="dxa"/>
            <w:tcBorders>
              <w:top w:val="nil"/>
              <w:left w:val="nil"/>
              <w:bottom w:val="nil"/>
              <w:right w:val="nil"/>
            </w:tcBorders>
            <w:vAlign w:val="center"/>
          </w:tcPr>
          <w:p w14:paraId="6FCBAC0F" w14:textId="77777777" w:rsidR="00C4248F" w:rsidRPr="004E0020" w:rsidRDefault="00C4248F" w:rsidP="00C4248F">
            <w:pPr>
              <w:spacing w:line="276" w:lineRule="auto"/>
              <w:jc w:val="center"/>
              <w:rPr>
                <w:rFonts w:cs="Times New Roman"/>
                <w:szCs w:val="24"/>
              </w:rPr>
            </w:pPr>
            <w:r w:rsidRPr="004E0020">
              <w:rPr>
                <w:rFonts w:cs="Times New Roman"/>
                <w:szCs w:val="24"/>
              </w:rPr>
              <w:t>2</w:t>
            </w:r>
          </w:p>
        </w:tc>
        <w:tc>
          <w:tcPr>
            <w:tcW w:w="1145" w:type="dxa"/>
            <w:tcBorders>
              <w:top w:val="nil"/>
              <w:left w:val="nil"/>
              <w:bottom w:val="nil"/>
              <w:right w:val="nil"/>
            </w:tcBorders>
            <w:vAlign w:val="center"/>
          </w:tcPr>
          <w:p w14:paraId="7394A492"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0.736</w:t>
            </w:r>
          </w:p>
        </w:tc>
        <w:tc>
          <w:tcPr>
            <w:tcW w:w="1685" w:type="dxa"/>
            <w:tcBorders>
              <w:top w:val="nil"/>
              <w:left w:val="nil"/>
              <w:bottom w:val="nil"/>
              <w:right w:val="nil"/>
            </w:tcBorders>
            <w:vAlign w:val="center"/>
          </w:tcPr>
          <w:p w14:paraId="287A6F40"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0.67</w:t>
            </w:r>
          </w:p>
        </w:tc>
      </w:tr>
      <w:tr w:rsidR="00C4248F" w:rsidRPr="004E0020" w14:paraId="7630CA09" w14:textId="77777777" w:rsidTr="00C4248F">
        <w:trPr>
          <w:jc w:val="center"/>
        </w:trPr>
        <w:tc>
          <w:tcPr>
            <w:tcW w:w="1706" w:type="dxa"/>
            <w:tcBorders>
              <w:top w:val="nil"/>
              <w:left w:val="nil"/>
              <w:bottom w:val="nil"/>
              <w:right w:val="nil"/>
            </w:tcBorders>
            <w:vAlign w:val="center"/>
          </w:tcPr>
          <w:p w14:paraId="3FCD292C" w14:textId="77777777" w:rsidR="00C4248F" w:rsidRPr="004E0020" w:rsidRDefault="00C4248F" w:rsidP="00C4248F">
            <w:pPr>
              <w:spacing w:line="276" w:lineRule="auto"/>
              <w:jc w:val="center"/>
              <w:rPr>
                <w:rFonts w:cs="Times New Roman"/>
                <w:szCs w:val="24"/>
              </w:rPr>
            </w:pPr>
            <w:r w:rsidRPr="004E0020">
              <w:rPr>
                <w:rFonts w:cs="Times New Roman"/>
                <w:szCs w:val="24"/>
              </w:rPr>
              <w:t>3</w:t>
            </w:r>
          </w:p>
        </w:tc>
        <w:tc>
          <w:tcPr>
            <w:tcW w:w="1145" w:type="dxa"/>
            <w:tcBorders>
              <w:top w:val="nil"/>
              <w:left w:val="nil"/>
              <w:bottom w:val="nil"/>
              <w:right w:val="nil"/>
            </w:tcBorders>
            <w:vAlign w:val="center"/>
          </w:tcPr>
          <w:p w14:paraId="3CB14FA1"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0.74</w:t>
            </w:r>
          </w:p>
        </w:tc>
        <w:tc>
          <w:tcPr>
            <w:tcW w:w="1685" w:type="dxa"/>
            <w:tcBorders>
              <w:top w:val="nil"/>
              <w:left w:val="nil"/>
              <w:bottom w:val="nil"/>
              <w:right w:val="nil"/>
            </w:tcBorders>
            <w:vAlign w:val="center"/>
          </w:tcPr>
          <w:p w14:paraId="7948BABC"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0.889</w:t>
            </w:r>
          </w:p>
        </w:tc>
      </w:tr>
      <w:tr w:rsidR="00C4248F" w:rsidRPr="004E0020" w14:paraId="39199E1E" w14:textId="77777777" w:rsidTr="00C4248F">
        <w:trPr>
          <w:jc w:val="center"/>
        </w:trPr>
        <w:tc>
          <w:tcPr>
            <w:tcW w:w="1706" w:type="dxa"/>
            <w:tcBorders>
              <w:top w:val="nil"/>
              <w:left w:val="nil"/>
              <w:bottom w:val="nil"/>
              <w:right w:val="nil"/>
            </w:tcBorders>
            <w:vAlign w:val="center"/>
          </w:tcPr>
          <w:p w14:paraId="48C3B255" w14:textId="77777777" w:rsidR="00C4248F" w:rsidRPr="004E0020" w:rsidRDefault="00C4248F" w:rsidP="00C4248F">
            <w:pPr>
              <w:spacing w:line="276" w:lineRule="auto"/>
              <w:jc w:val="center"/>
              <w:rPr>
                <w:rFonts w:cs="Times New Roman"/>
                <w:szCs w:val="24"/>
              </w:rPr>
            </w:pPr>
            <w:r w:rsidRPr="004E0020">
              <w:rPr>
                <w:rFonts w:cs="Times New Roman"/>
                <w:szCs w:val="24"/>
              </w:rPr>
              <w:t>4</w:t>
            </w:r>
          </w:p>
        </w:tc>
        <w:tc>
          <w:tcPr>
            <w:tcW w:w="1145" w:type="dxa"/>
            <w:tcBorders>
              <w:top w:val="nil"/>
              <w:left w:val="nil"/>
              <w:bottom w:val="nil"/>
              <w:right w:val="nil"/>
            </w:tcBorders>
            <w:vAlign w:val="center"/>
          </w:tcPr>
          <w:p w14:paraId="169D327C"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0.698</w:t>
            </w:r>
          </w:p>
        </w:tc>
        <w:tc>
          <w:tcPr>
            <w:tcW w:w="1685" w:type="dxa"/>
            <w:tcBorders>
              <w:top w:val="nil"/>
              <w:left w:val="nil"/>
              <w:bottom w:val="nil"/>
              <w:right w:val="nil"/>
            </w:tcBorders>
            <w:vAlign w:val="center"/>
          </w:tcPr>
          <w:p w14:paraId="27A67D17"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0.879</w:t>
            </w:r>
          </w:p>
        </w:tc>
      </w:tr>
      <w:tr w:rsidR="00C4248F" w:rsidRPr="004E0020" w14:paraId="0BF53CDF" w14:textId="77777777" w:rsidTr="00C4248F">
        <w:trPr>
          <w:jc w:val="center"/>
        </w:trPr>
        <w:tc>
          <w:tcPr>
            <w:tcW w:w="1706" w:type="dxa"/>
            <w:tcBorders>
              <w:top w:val="nil"/>
              <w:left w:val="nil"/>
              <w:bottom w:val="nil"/>
              <w:right w:val="nil"/>
            </w:tcBorders>
            <w:vAlign w:val="center"/>
          </w:tcPr>
          <w:p w14:paraId="26D3B8AC" w14:textId="77777777" w:rsidR="00C4248F" w:rsidRPr="004E0020" w:rsidRDefault="00C4248F" w:rsidP="00C4248F">
            <w:pPr>
              <w:spacing w:line="276" w:lineRule="auto"/>
              <w:jc w:val="center"/>
              <w:rPr>
                <w:rFonts w:cs="Times New Roman"/>
                <w:szCs w:val="24"/>
              </w:rPr>
            </w:pPr>
            <w:r w:rsidRPr="004E0020">
              <w:rPr>
                <w:rFonts w:cs="Times New Roman"/>
                <w:szCs w:val="24"/>
              </w:rPr>
              <w:t>5</w:t>
            </w:r>
          </w:p>
        </w:tc>
        <w:tc>
          <w:tcPr>
            <w:tcW w:w="1145" w:type="dxa"/>
            <w:tcBorders>
              <w:top w:val="nil"/>
              <w:left w:val="nil"/>
              <w:bottom w:val="nil"/>
              <w:right w:val="nil"/>
            </w:tcBorders>
            <w:vAlign w:val="center"/>
          </w:tcPr>
          <w:p w14:paraId="236054CF"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0.739</w:t>
            </w:r>
          </w:p>
        </w:tc>
        <w:tc>
          <w:tcPr>
            <w:tcW w:w="1685" w:type="dxa"/>
            <w:tcBorders>
              <w:top w:val="nil"/>
              <w:left w:val="nil"/>
              <w:bottom w:val="nil"/>
              <w:right w:val="nil"/>
            </w:tcBorders>
            <w:vAlign w:val="center"/>
          </w:tcPr>
          <w:p w14:paraId="41A25720"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0.731</w:t>
            </w:r>
          </w:p>
        </w:tc>
      </w:tr>
      <w:tr w:rsidR="00C4248F" w:rsidRPr="004E0020" w14:paraId="44B56F23" w14:textId="77777777" w:rsidTr="00C4248F">
        <w:trPr>
          <w:jc w:val="center"/>
        </w:trPr>
        <w:tc>
          <w:tcPr>
            <w:tcW w:w="1706" w:type="dxa"/>
            <w:tcBorders>
              <w:top w:val="nil"/>
              <w:left w:val="nil"/>
              <w:bottom w:val="nil"/>
              <w:right w:val="nil"/>
            </w:tcBorders>
            <w:vAlign w:val="center"/>
          </w:tcPr>
          <w:p w14:paraId="5A2CED1C" w14:textId="77777777" w:rsidR="00C4248F" w:rsidRPr="004E0020" w:rsidRDefault="00C4248F" w:rsidP="00C4248F">
            <w:pPr>
              <w:spacing w:line="276" w:lineRule="auto"/>
              <w:jc w:val="center"/>
              <w:rPr>
                <w:rFonts w:cs="Times New Roman"/>
                <w:szCs w:val="24"/>
              </w:rPr>
            </w:pPr>
            <w:r w:rsidRPr="004E0020">
              <w:rPr>
                <w:rFonts w:cs="Times New Roman"/>
                <w:szCs w:val="24"/>
              </w:rPr>
              <w:t>6</w:t>
            </w:r>
          </w:p>
        </w:tc>
        <w:tc>
          <w:tcPr>
            <w:tcW w:w="1145" w:type="dxa"/>
            <w:tcBorders>
              <w:top w:val="nil"/>
              <w:left w:val="nil"/>
              <w:bottom w:val="nil"/>
              <w:right w:val="nil"/>
            </w:tcBorders>
            <w:vAlign w:val="center"/>
          </w:tcPr>
          <w:p w14:paraId="08912A8F" w14:textId="77777777" w:rsidR="00C4248F" w:rsidRPr="004E0020" w:rsidRDefault="00C4248F" w:rsidP="00C4248F">
            <w:pPr>
              <w:spacing w:line="276" w:lineRule="auto"/>
              <w:jc w:val="center"/>
              <w:rPr>
                <w:rFonts w:cs="Times New Roman"/>
                <w:szCs w:val="24"/>
              </w:rPr>
            </w:pPr>
            <w:r w:rsidRPr="004E0020">
              <w:rPr>
                <w:rFonts w:cs="Times New Roman"/>
                <w:szCs w:val="24"/>
              </w:rPr>
              <w:t>0.781</w:t>
            </w:r>
          </w:p>
        </w:tc>
        <w:tc>
          <w:tcPr>
            <w:tcW w:w="1685" w:type="dxa"/>
            <w:tcBorders>
              <w:top w:val="nil"/>
              <w:left w:val="nil"/>
              <w:bottom w:val="nil"/>
              <w:right w:val="nil"/>
            </w:tcBorders>
            <w:vAlign w:val="center"/>
          </w:tcPr>
          <w:p w14:paraId="441A6C31" w14:textId="77777777" w:rsidR="00C4248F" w:rsidRPr="004E0020" w:rsidRDefault="00C4248F" w:rsidP="00C4248F">
            <w:pPr>
              <w:spacing w:line="276" w:lineRule="auto"/>
              <w:jc w:val="center"/>
              <w:rPr>
                <w:rFonts w:cs="Times New Roman"/>
                <w:szCs w:val="24"/>
              </w:rPr>
            </w:pPr>
            <w:r w:rsidRPr="004E0020">
              <w:rPr>
                <w:rFonts w:cs="Times New Roman"/>
                <w:szCs w:val="24"/>
                <w:shd w:val="clear" w:color="auto" w:fill="FFFFFF"/>
              </w:rPr>
              <w:t>0.793</w:t>
            </w:r>
          </w:p>
        </w:tc>
      </w:tr>
      <w:tr w:rsidR="00C4248F" w:rsidRPr="004E0020" w14:paraId="22A380D7" w14:textId="77777777" w:rsidTr="00C4248F">
        <w:trPr>
          <w:jc w:val="center"/>
        </w:trPr>
        <w:tc>
          <w:tcPr>
            <w:tcW w:w="1706" w:type="dxa"/>
            <w:tcBorders>
              <w:top w:val="nil"/>
              <w:left w:val="nil"/>
              <w:bottom w:val="nil"/>
              <w:right w:val="nil"/>
            </w:tcBorders>
            <w:vAlign w:val="center"/>
          </w:tcPr>
          <w:p w14:paraId="7F757BA9" w14:textId="77777777" w:rsidR="00C4248F" w:rsidRPr="004E0020" w:rsidRDefault="00C4248F" w:rsidP="00C4248F">
            <w:pPr>
              <w:jc w:val="center"/>
              <w:rPr>
                <w:rFonts w:cs="Times New Roman"/>
                <w:szCs w:val="24"/>
              </w:rPr>
            </w:pPr>
            <w:r w:rsidRPr="004E0020">
              <w:rPr>
                <w:rFonts w:cs="Times New Roman"/>
                <w:szCs w:val="24"/>
              </w:rPr>
              <w:t>7</w:t>
            </w:r>
          </w:p>
        </w:tc>
        <w:tc>
          <w:tcPr>
            <w:tcW w:w="1145" w:type="dxa"/>
            <w:tcBorders>
              <w:top w:val="nil"/>
              <w:left w:val="nil"/>
              <w:bottom w:val="nil"/>
              <w:right w:val="nil"/>
            </w:tcBorders>
            <w:vAlign w:val="center"/>
          </w:tcPr>
          <w:p w14:paraId="5915FC74" w14:textId="77777777" w:rsidR="00C4248F" w:rsidRPr="004E0020" w:rsidRDefault="00C4248F" w:rsidP="00C4248F">
            <w:pPr>
              <w:jc w:val="center"/>
              <w:rPr>
                <w:rFonts w:cs="Times New Roman"/>
                <w:szCs w:val="24"/>
              </w:rPr>
            </w:pPr>
            <w:r w:rsidRPr="004E0020">
              <w:rPr>
                <w:rFonts w:cs="Times New Roman"/>
                <w:szCs w:val="24"/>
                <w:shd w:val="clear" w:color="auto" w:fill="FFFFFF"/>
              </w:rPr>
              <w:t>0.718</w:t>
            </w:r>
          </w:p>
        </w:tc>
        <w:tc>
          <w:tcPr>
            <w:tcW w:w="1685" w:type="dxa"/>
            <w:tcBorders>
              <w:top w:val="nil"/>
              <w:left w:val="nil"/>
              <w:bottom w:val="nil"/>
              <w:right w:val="nil"/>
            </w:tcBorders>
            <w:vAlign w:val="center"/>
          </w:tcPr>
          <w:p w14:paraId="3B82C3EF" w14:textId="77777777" w:rsidR="00C4248F" w:rsidRPr="004E0020" w:rsidRDefault="00C4248F" w:rsidP="00C4248F">
            <w:pPr>
              <w:jc w:val="center"/>
              <w:rPr>
                <w:rFonts w:cs="Times New Roman"/>
                <w:szCs w:val="24"/>
              </w:rPr>
            </w:pPr>
            <w:r w:rsidRPr="004E0020">
              <w:rPr>
                <w:rFonts w:cs="Times New Roman"/>
                <w:szCs w:val="24"/>
                <w:shd w:val="clear" w:color="auto" w:fill="FFFFFF"/>
              </w:rPr>
              <w:t>0.761</w:t>
            </w:r>
          </w:p>
        </w:tc>
      </w:tr>
      <w:tr w:rsidR="00C4248F" w:rsidRPr="004E0020" w14:paraId="62590F2B" w14:textId="77777777" w:rsidTr="00C4248F">
        <w:trPr>
          <w:jc w:val="center"/>
        </w:trPr>
        <w:tc>
          <w:tcPr>
            <w:tcW w:w="1706" w:type="dxa"/>
            <w:tcBorders>
              <w:top w:val="nil"/>
              <w:left w:val="nil"/>
              <w:bottom w:val="nil"/>
              <w:right w:val="nil"/>
            </w:tcBorders>
            <w:vAlign w:val="center"/>
          </w:tcPr>
          <w:p w14:paraId="759289D9" w14:textId="77777777" w:rsidR="00C4248F" w:rsidRPr="004E0020" w:rsidRDefault="00C4248F" w:rsidP="00C4248F">
            <w:pPr>
              <w:jc w:val="center"/>
              <w:rPr>
                <w:rFonts w:cs="Times New Roman"/>
                <w:szCs w:val="24"/>
              </w:rPr>
            </w:pPr>
            <w:r w:rsidRPr="004E0020">
              <w:rPr>
                <w:rFonts w:cs="Times New Roman"/>
                <w:szCs w:val="24"/>
              </w:rPr>
              <w:t>8</w:t>
            </w:r>
          </w:p>
        </w:tc>
        <w:tc>
          <w:tcPr>
            <w:tcW w:w="1145" w:type="dxa"/>
            <w:tcBorders>
              <w:top w:val="nil"/>
              <w:left w:val="nil"/>
              <w:bottom w:val="nil"/>
              <w:right w:val="nil"/>
            </w:tcBorders>
            <w:vAlign w:val="center"/>
          </w:tcPr>
          <w:p w14:paraId="11BF508E" w14:textId="77777777" w:rsidR="00C4248F" w:rsidRPr="004E0020" w:rsidRDefault="00C4248F" w:rsidP="00C4248F">
            <w:pPr>
              <w:jc w:val="center"/>
              <w:rPr>
                <w:rFonts w:cs="Times New Roman"/>
                <w:szCs w:val="24"/>
              </w:rPr>
            </w:pPr>
            <w:r w:rsidRPr="004E0020">
              <w:rPr>
                <w:rFonts w:cs="Times New Roman"/>
                <w:szCs w:val="24"/>
                <w:shd w:val="clear" w:color="auto" w:fill="FFFFFF"/>
              </w:rPr>
              <w:t>0.681</w:t>
            </w:r>
          </w:p>
        </w:tc>
        <w:tc>
          <w:tcPr>
            <w:tcW w:w="1685" w:type="dxa"/>
            <w:tcBorders>
              <w:top w:val="nil"/>
              <w:left w:val="nil"/>
              <w:bottom w:val="nil"/>
              <w:right w:val="nil"/>
            </w:tcBorders>
            <w:vAlign w:val="center"/>
          </w:tcPr>
          <w:p w14:paraId="738221D6" w14:textId="77777777" w:rsidR="00C4248F" w:rsidRPr="004E0020" w:rsidRDefault="00C4248F" w:rsidP="00C4248F">
            <w:pPr>
              <w:jc w:val="center"/>
              <w:rPr>
                <w:rFonts w:cs="Times New Roman"/>
                <w:szCs w:val="24"/>
              </w:rPr>
            </w:pPr>
            <w:r w:rsidRPr="004E0020">
              <w:rPr>
                <w:rFonts w:cs="Times New Roman"/>
                <w:szCs w:val="24"/>
                <w:shd w:val="clear" w:color="auto" w:fill="FFFFFF"/>
              </w:rPr>
              <w:t>0.768</w:t>
            </w:r>
          </w:p>
        </w:tc>
      </w:tr>
      <w:tr w:rsidR="00C4248F" w:rsidRPr="004E0020" w14:paraId="61C806DB" w14:textId="77777777" w:rsidTr="00C4248F">
        <w:trPr>
          <w:jc w:val="center"/>
        </w:trPr>
        <w:tc>
          <w:tcPr>
            <w:tcW w:w="1706" w:type="dxa"/>
            <w:tcBorders>
              <w:top w:val="nil"/>
              <w:left w:val="nil"/>
              <w:bottom w:val="nil"/>
              <w:right w:val="nil"/>
            </w:tcBorders>
            <w:vAlign w:val="center"/>
          </w:tcPr>
          <w:p w14:paraId="0DA7CB5A" w14:textId="77777777" w:rsidR="00C4248F" w:rsidRPr="004E0020" w:rsidRDefault="00C4248F" w:rsidP="00C4248F">
            <w:pPr>
              <w:jc w:val="center"/>
              <w:rPr>
                <w:rFonts w:cs="Times New Roman"/>
                <w:szCs w:val="24"/>
              </w:rPr>
            </w:pPr>
            <w:r w:rsidRPr="004E0020">
              <w:rPr>
                <w:rFonts w:cs="Times New Roman"/>
                <w:szCs w:val="24"/>
              </w:rPr>
              <w:t>9</w:t>
            </w:r>
          </w:p>
        </w:tc>
        <w:tc>
          <w:tcPr>
            <w:tcW w:w="1145" w:type="dxa"/>
            <w:tcBorders>
              <w:top w:val="nil"/>
              <w:left w:val="nil"/>
              <w:bottom w:val="nil"/>
              <w:right w:val="nil"/>
            </w:tcBorders>
            <w:vAlign w:val="center"/>
          </w:tcPr>
          <w:p w14:paraId="7930F04B" w14:textId="77777777" w:rsidR="00C4248F" w:rsidRPr="004E0020" w:rsidRDefault="00C4248F" w:rsidP="00C4248F">
            <w:pPr>
              <w:jc w:val="center"/>
              <w:rPr>
                <w:rFonts w:cs="Times New Roman"/>
                <w:szCs w:val="24"/>
              </w:rPr>
            </w:pPr>
          </w:p>
        </w:tc>
        <w:tc>
          <w:tcPr>
            <w:tcW w:w="1685" w:type="dxa"/>
            <w:tcBorders>
              <w:top w:val="nil"/>
              <w:left w:val="nil"/>
              <w:bottom w:val="nil"/>
              <w:right w:val="nil"/>
            </w:tcBorders>
            <w:vAlign w:val="center"/>
          </w:tcPr>
          <w:p w14:paraId="657F5AB7" w14:textId="77777777" w:rsidR="00C4248F" w:rsidRPr="004E0020" w:rsidRDefault="00C4248F" w:rsidP="00C4248F">
            <w:pPr>
              <w:jc w:val="center"/>
              <w:rPr>
                <w:rFonts w:cs="Times New Roman"/>
                <w:szCs w:val="24"/>
              </w:rPr>
            </w:pPr>
            <w:r w:rsidRPr="004E0020">
              <w:rPr>
                <w:rFonts w:cs="Times New Roman"/>
                <w:szCs w:val="24"/>
                <w:shd w:val="clear" w:color="auto" w:fill="FFFFFF"/>
              </w:rPr>
              <w:t>0.775</w:t>
            </w:r>
          </w:p>
        </w:tc>
      </w:tr>
      <w:tr w:rsidR="00C4248F" w:rsidRPr="004E0020" w14:paraId="52A23D3A" w14:textId="77777777" w:rsidTr="00C4248F">
        <w:trPr>
          <w:jc w:val="center"/>
        </w:trPr>
        <w:tc>
          <w:tcPr>
            <w:tcW w:w="1706" w:type="dxa"/>
            <w:tcBorders>
              <w:top w:val="nil"/>
              <w:left w:val="nil"/>
              <w:bottom w:val="single" w:sz="4" w:space="0" w:color="auto"/>
              <w:right w:val="nil"/>
            </w:tcBorders>
            <w:vAlign w:val="center"/>
          </w:tcPr>
          <w:p w14:paraId="51BBDA5F" w14:textId="77777777" w:rsidR="00C4248F" w:rsidRPr="004E0020" w:rsidRDefault="00C4248F" w:rsidP="00C4248F">
            <w:pPr>
              <w:jc w:val="center"/>
              <w:rPr>
                <w:rFonts w:cs="Times New Roman"/>
                <w:szCs w:val="24"/>
              </w:rPr>
            </w:pPr>
            <w:r w:rsidRPr="004E0020">
              <w:rPr>
                <w:rFonts w:cs="Times New Roman"/>
                <w:szCs w:val="24"/>
              </w:rPr>
              <w:t>10</w:t>
            </w:r>
          </w:p>
        </w:tc>
        <w:tc>
          <w:tcPr>
            <w:tcW w:w="1145" w:type="dxa"/>
            <w:tcBorders>
              <w:top w:val="nil"/>
              <w:left w:val="nil"/>
              <w:bottom w:val="single" w:sz="4" w:space="0" w:color="auto"/>
              <w:right w:val="nil"/>
            </w:tcBorders>
            <w:vAlign w:val="center"/>
          </w:tcPr>
          <w:p w14:paraId="2EB54E0C" w14:textId="77777777" w:rsidR="00C4248F" w:rsidRPr="004E0020" w:rsidRDefault="00C4248F" w:rsidP="00C4248F">
            <w:pPr>
              <w:jc w:val="center"/>
              <w:rPr>
                <w:rFonts w:cs="Times New Roman"/>
                <w:szCs w:val="24"/>
              </w:rPr>
            </w:pPr>
          </w:p>
        </w:tc>
        <w:tc>
          <w:tcPr>
            <w:tcW w:w="1685" w:type="dxa"/>
            <w:tcBorders>
              <w:top w:val="nil"/>
              <w:left w:val="nil"/>
              <w:bottom w:val="single" w:sz="4" w:space="0" w:color="auto"/>
              <w:right w:val="nil"/>
            </w:tcBorders>
            <w:vAlign w:val="center"/>
          </w:tcPr>
          <w:p w14:paraId="7C7FEC89" w14:textId="77777777" w:rsidR="00C4248F" w:rsidRPr="004E0020" w:rsidRDefault="00C4248F" w:rsidP="00C4248F">
            <w:pPr>
              <w:jc w:val="center"/>
              <w:rPr>
                <w:rFonts w:cs="Times New Roman"/>
                <w:szCs w:val="24"/>
              </w:rPr>
            </w:pPr>
            <w:r w:rsidRPr="004E0020">
              <w:rPr>
                <w:rFonts w:cs="Times New Roman"/>
                <w:szCs w:val="24"/>
                <w:shd w:val="clear" w:color="auto" w:fill="FFFFFF"/>
              </w:rPr>
              <w:t>0,759</w:t>
            </w:r>
          </w:p>
        </w:tc>
      </w:tr>
    </w:tbl>
    <w:p w14:paraId="3513C4D8" w14:textId="77777777" w:rsidR="0074097E" w:rsidRDefault="0074097E" w:rsidP="0074097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2736617" w14:textId="77777777" w:rsidR="0074097E" w:rsidRPr="004E0020" w:rsidRDefault="0074097E" w:rsidP="0074097E">
      <w:pPr>
        <w:spacing w:after="0" w:line="360" w:lineRule="auto"/>
        <w:ind w:left="2268"/>
        <w:rPr>
          <w:rFonts w:cs="Times New Roman"/>
          <w:i/>
          <w:sz w:val="20"/>
          <w:szCs w:val="20"/>
        </w:rPr>
      </w:pPr>
    </w:p>
    <w:p w14:paraId="30204F1B" w14:textId="77777777" w:rsidR="00C4248F" w:rsidRDefault="00C4248F" w:rsidP="009B336C">
      <w:pPr>
        <w:spacing w:after="0" w:line="360" w:lineRule="auto"/>
        <w:ind w:firstLine="709"/>
        <w:jc w:val="both"/>
        <w:rPr>
          <w:rFonts w:cs="Times New Roman"/>
          <w:szCs w:val="24"/>
          <w:lang w:val="pt"/>
        </w:rPr>
      </w:pPr>
      <w:r w:rsidRPr="004E0020">
        <w:rPr>
          <w:rFonts w:cs="Times New Roman"/>
          <w:szCs w:val="24"/>
        </w:rPr>
        <w:t xml:space="preserve">Para a situação com vistoria de 0.7 segundos e tempo de trabalho de 480 minutos, o </w:t>
      </w:r>
      <w:r w:rsidRPr="004E0020">
        <w:rPr>
          <w:rFonts w:cs="Times New Roman"/>
          <w:i/>
          <w:szCs w:val="24"/>
        </w:rPr>
        <w:t>cluster</w:t>
      </w:r>
      <w:r w:rsidRPr="004E0020">
        <w:rPr>
          <w:rFonts w:cs="Times New Roman"/>
          <w:szCs w:val="24"/>
        </w:rPr>
        <w:t xml:space="preserve"> 2 tem dois conjuntos disjuntos de vértices, um formado pelos vértices {58, 72, 84, 96, 97, 85, 73, 59, 60, 61, 74, 86, 98, 99, 87, 75, 62, 63, 64, 76, 88, 100} e outro pelos vértices {111, 112}, ao adicionar as arestas entre os pares de vértices {(100, 101), (101, 108), (108, 112)} o </w:t>
      </w:r>
      <w:r w:rsidRPr="004E0020">
        <w:rPr>
          <w:rFonts w:cs="Times New Roman"/>
          <w:i/>
          <w:szCs w:val="24"/>
        </w:rPr>
        <w:t>cluster</w:t>
      </w:r>
      <w:r w:rsidRPr="004E0020">
        <w:rPr>
          <w:rFonts w:cs="Times New Roman"/>
          <w:szCs w:val="24"/>
        </w:rPr>
        <w:t xml:space="preserve"> 2 torna-se conexo, conforme 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executado</w:t>
      </w:r>
      <w:r w:rsidRPr="004E0020">
        <w:rPr>
          <w:rFonts w:cs="Times New Roman"/>
          <w:szCs w:val="24"/>
        </w:rPr>
        <w:t xml:space="preserve">. A Tabela 13 mostra o custo de atendimento em minutos no </w:t>
      </w:r>
      <w:r w:rsidRPr="004E0020">
        <w:rPr>
          <w:rFonts w:cs="Times New Roman"/>
          <w:i/>
          <w:szCs w:val="24"/>
        </w:rPr>
        <w:t>cluster</w:t>
      </w:r>
      <w:r w:rsidRPr="004E0020">
        <w:rPr>
          <w:rFonts w:cs="Times New Roman"/>
          <w:szCs w:val="24"/>
        </w:rPr>
        <w:t xml:space="preserve"> 2 antes da adição das arestas destacadas e depois, assim como o tempo de execução do </w:t>
      </w:r>
      <w:r w:rsidRPr="004E0020">
        <w:rPr>
          <w:rFonts w:cs="Times New Roman"/>
          <w:szCs w:val="24"/>
          <w:lang w:val="pt"/>
        </w:rPr>
        <w:t>Al</w:t>
      </w:r>
      <w:r w:rsidR="00C57F69">
        <w:rPr>
          <w:rFonts w:cs="Times New Roman"/>
          <w:szCs w:val="24"/>
          <w:lang w:val="pt"/>
        </w:rPr>
        <w:t xml:space="preserve">goritmo de </w:t>
      </w:r>
      <w:proofErr w:type="spellStart"/>
      <w:r w:rsidR="00C57F69">
        <w:rPr>
          <w:rFonts w:cs="Times New Roman"/>
          <w:szCs w:val="24"/>
          <w:lang w:val="pt"/>
        </w:rPr>
        <w:t>Dijkstra</w:t>
      </w:r>
      <w:proofErr w:type="spellEnd"/>
      <w:r w:rsidR="00C57F69">
        <w:rPr>
          <w:rFonts w:cs="Times New Roman"/>
          <w:szCs w:val="24"/>
          <w:lang w:val="pt"/>
        </w:rPr>
        <w:t xml:space="preserve"> Modificado.</w:t>
      </w:r>
    </w:p>
    <w:p w14:paraId="628794F9" w14:textId="77777777" w:rsidR="0074097E" w:rsidRPr="00C57F69" w:rsidRDefault="0074097E" w:rsidP="00C57F69">
      <w:pPr>
        <w:spacing w:after="0" w:line="360" w:lineRule="auto"/>
        <w:ind w:firstLine="567"/>
        <w:jc w:val="both"/>
        <w:rPr>
          <w:rFonts w:cs="Times New Roman"/>
          <w:szCs w:val="24"/>
          <w:lang w:val="pt"/>
        </w:rPr>
      </w:pPr>
    </w:p>
    <w:p w14:paraId="066B1051" w14:textId="77777777" w:rsidR="00C4248F" w:rsidRPr="004E0020" w:rsidRDefault="00FB4793" w:rsidP="00C57F69">
      <w:pPr>
        <w:spacing w:after="0"/>
        <w:jc w:val="center"/>
        <w:rPr>
          <w:rFonts w:cs="Times New Roman"/>
          <w:i/>
          <w:sz w:val="20"/>
          <w:szCs w:val="20"/>
        </w:rPr>
      </w:pPr>
      <w:r>
        <w:rPr>
          <w:rFonts w:cs="Times New Roman"/>
          <w:sz w:val="20"/>
          <w:szCs w:val="20"/>
        </w:rPr>
        <w:t xml:space="preserve">Tabela 13 </w:t>
      </w:r>
      <w:r w:rsidR="00B130B1">
        <w:rPr>
          <w:rFonts w:cs="Times New Roman"/>
          <w:sz w:val="20"/>
          <w:szCs w:val="20"/>
        </w:rPr>
        <w:t>– Engenho do Meio: c</w:t>
      </w:r>
      <w:r w:rsidR="00C4248F" w:rsidRPr="0074097E">
        <w:rPr>
          <w:rFonts w:cs="Times New Roman"/>
          <w:sz w:val="20"/>
          <w:szCs w:val="20"/>
        </w:rPr>
        <w:t>luster 2  para o caso</w:t>
      </w:r>
      <w:r w:rsidR="00C4248F" w:rsidRPr="004E0020">
        <w:rPr>
          <w:rFonts w:cs="Times New Roman"/>
          <w:i/>
          <w:sz w:val="20"/>
          <w:szCs w:val="20"/>
        </w:rPr>
        <w:t xml:space="preserve"> </w:t>
      </w:r>
      <w:r w:rsidR="00C4248F" w:rsidRPr="00B130B1">
        <w:rPr>
          <w:rFonts w:cs="Times New Roman"/>
          <w:sz w:val="20"/>
          <w:szCs w:val="20"/>
        </w:rPr>
        <w:t>3</w:t>
      </w:r>
    </w:p>
    <w:tbl>
      <w:tblPr>
        <w:tblStyle w:val="Tabelacomgrade"/>
        <w:tblW w:w="0" w:type="auto"/>
        <w:jc w:val="center"/>
        <w:tblLook w:val="04A0" w:firstRow="1" w:lastRow="0" w:firstColumn="1" w:lastColumn="0" w:noHBand="0" w:noVBand="1"/>
      </w:tblPr>
      <w:tblGrid>
        <w:gridCol w:w="1123"/>
        <w:gridCol w:w="1203"/>
        <w:gridCol w:w="1254"/>
        <w:gridCol w:w="1660"/>
      </w:tblGrid>
      <w:tr w:rsidR="00C4248F" w:rsidRPr="004E0020" w14:paraId="52697F24" w14:textId="77777777" w:rsidTr="00C4248F">
        <w:trPr>
          <w:jc w:val="center"/>
        </w:trPr>
        <w:tc>
          <w:tcPr>
            <w:tcW w:w="1123" w:type="dxa"/>
            <w:tcBorders>
              <w:left w:val="nil"/>
              <w:bottom w:val="nil"/>
              <w:right w:val="nil"/>
            </w:tcBorders>
          </w:tcPr>
          <w:p w14:paraId="545DB091" w14:textId="77777777" w:rsidR="00C4248F" w:rsidRPr="004E0020" w:rsidRDefault="00C4248F" w:rsidP="00C4248F">
            <w:pPr>
              <w:spacing w:line="276" w:lineRule="auto"/>
              <w:jc w:val="center"/>
              <w:rPr>
                <w:rFonts w:cs="Times New Roman"/>
                <w:b/>
                <w:szCs w:val="24"/>
              </w:rPr>
            </w:pPr>
          </w:p>
        </w:tc>
        <w:tc>
          <w:tcPr>
            <w:tcW w:w="4117" w:type="dxa"/>
            <w:gridSpan w:val="3"/>
            <w:tcBorders>
              <w:left w:val="nil"/>
              <w:bottom w:val="single" w:sz="4" w:space="0" w:color="auto"/>
              <w:right w:val="nil"/>
            </w:tcBorders>
          </w:tcPr>
          <w:p w14:paraId="294B8CE9" w14:textId="77777777" w:rsidR="00C4248F" w:rsidRPr="004E0020" w:rsidRDefault="00C4248F" w:rsidP="00C4248F">
            <w:pPr>
              <w:spacing w:line="276" w:lineRule="auto"/>
              <w:jc w:val="center"/>
              <w:rPr>
                <w:rFonts w:cs="Times New Roman"/>
                <w:b/>
                <w:szCs w:val="24"/>
              </w:rPr>
            </w:pPr>
            <w:r w:rsidRPr="004E0020">
              <w:rPr>
                <w:rFonts w:cs="Times New Roman"/>
                <w:b/>
                <w:szCs w:val="24"/>
              </w:rPr>
              <w:t>480 min.</w:t>
            </w:r>
          </w:p>
        </w:tc>
      </w:tr>
      <w:tr w:rsidR="00C4248F" w:rsidRPr="004E0020" w14:paraId="3628D983" w14:textId="77777777" w:rsidTr="00C4248F">
        <w:trPr>
          <w:jc w:val="center"/>
        </w:trPr>
        <w:tc>
          <w:tcPr>
            <w:tcW w:w="1123" w:type="dxa"/>
            <w:tcBorders>
              <w:top w:val="nil"/>
              <w:left w:val="nil"/>
              <w:bottom w:val="single" w:sz="4" w:space="0" w:color="auto"/>
              <w:right w:val="nil"/>
            </w:tcBorders>
            <w:vAlign w:val="center"/>
          </w:tcPr>
          <w:p w14:paraId="343F6045" w14:textId="77777777" w:rsidR="00C4248F" w:rsidRPr="004E0020" w:rsidRDefault="00C4248F" w:rsidP="00C4248F">
            <w:pPr>
              <w:spacing w:line="276" w:lineRule="auto"/>
              <w:jc w:val="center"/>
              <w:rPr>
                <w:rFonts w:cs="Times New Roman"/>
                <w:b/>
                <w:szCs w:val="24"/>
              </w:rPr>
            </w:pPr>
            <w:r w:rsidRPr="004E0020">
              <w:rPr>
                <w:rFonts w:cs="Times New Roman"/>
                <w:b/>
                <w:szCs w:val="24"/>
              </w:rPr>
              <w:t>Cluster</w:t>
            </w:r>
          </w:p>
        </w:tc>
        <w:tc>
          <w:tcPr>
            <w:tcW w:w="1203" w:type="dxa"/>
            <w:tcBorders>
              <w:left w:val="nil"/>
              <w:bottom w:val="single" w:sz="4" w:space="0" w:color="auto"/>
              <w:right w:val="nil"/>
            </w:tcBorders>
            <w:vAlign w:val="center"/>
          </w:tcPr>
          <w:p w14:paraId="7E5D08E2"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 (min.)</w:t>
            </w:r>
          </w:p>
        </w:tc>
        <w:tc>
          <w:tcPr>
            <w:tcW w:w="1254" w:type="dxa"/>
            <w:tcBorders>
              <w:left w:val="nil"/>
              <w:bottom w:val="single" w:sz="4" w:space="0" w:color="auto"/>
              <w:right w:val="nil"/>
            </w:tcBorders>
            <w:vAlign w:val="center"/>
          </w:tcPr>
          <w:p w14:paraId="522AD3CA"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w:t>
            </w:r>
          </w:p>
          <w:p w14:paraId="500BD8CE" w14:textId="77777777" w:rsidR="00C4248F" w:rsidRPr="004E0020" w:rsidRDefault="00C4248F" w:rsidP="00C4248F">
            <w:pPr>
              <w:spacing w:line="276" w:lineRule="auto"/>
              <w:jc w:val="center"/>
              <w:rPr>
                <w:rFonts w:cs="Times New Roman"/>
                <w:b/>
                <w:szCs w:val="24"/>
              </w:rPr>
            </w:pPr>
            <w:r w:rsidRPr="004E0020">
              <w:rPr>
                <w:rFonts w:cs="Times New Roman"/>
                <w:b/>
                <w:szCs w:val="24"/>
              </w:rPr>
              <w:t>(min.)</w:t>
            </w:r>
          </w:p>
        </w:tc>
        <w:tc>
          <w:tcPr>
            <w:tcW w:w="1660" w:type="dxa"/>
            <w:tcBorders>
              <w:left w:val="nil"/>
              <w:bottom w:val="single" w:sz="4" w:space="0" w:color="auto"/>
              <w:right w:val="nil"/>
            </w:tcBorders>
            <w:vAlign w:val="center"/>
          </w:tcPr>
          <w:p w14:paraId="71892A4E" w14:textId="77777777" w:rsidR="00C4248F" w:rsidRPr="004E0020" w:rsidRDefault="00C4248F" w:rsidP="00C4248F">
            <w:pPr>
              <w:spacing w:line="276" w:lineRule="auto"/>
              <w:jc w:val="center"/>
              <w:rPr>
                <w:rFonts w:cs="Times New Roman"/>
                <w:b/>
                <w:szCs w:val="24"/>
              </w:rPr>
            </w:pPr>
            <w:r w:rsidRPr="004E0020">
              <w:rPr>
                <w:rFonts w:eastAsia="Times New Roman" w:cs="Times New Roman"/>
                <w:b/>
                <w:szCs w:val="24"/>
              </w:rPr>
              <w:t>Tempo de Resolução (s.)</w:t>
            </w:r>
          </w:p>
        </w:tc>
      </w:tr>
      <w:tr w:rsidR="00C4248F" w:rsidRPr="004E0020" w14:paraId="08636362" w14:textId="77777777" w:rsidTr="00C4248F">
        <w:trPr>
          <w:trHeight w:val="422"/>
          <w:jc w:val="center"/>
        </w:trPr>
        <w:tc>
          <w:tcPr>
            <w:tcW w:w="1123" w:type="dxa"/>
            <w:tcBorders>
              <w:left w:val="nil"/>
              <w:right w:val="nil"/>
            </w:tcBorders>
            <w:vAlign w:val="center"/>
          </w:tcPr>
          <w:p w14:paraId="582D5513" w14:textId="77777777" w:rsidR="00C4248F" w:rsidRPr="004E0020" w:rsidRDefault="00C4248F" w:rsidP="00C4248F">
            <w:pPr>
              <w:jc w:val="center"/>
              <w:rPr>
                <w:rFonts w:cs="Times New Roman"/>
                <w:szCs w:val="24"/>
              </w:rPr>
            </w:pPr>
            <w:r w:rsidRPr="004E0020">
              <w:rPr>
                <w:rFonts w:cs="Times New Roman"/>
                <w:szCs w:val="24"/>
              </w:rPr>
              <w:t>2</w:t>
            </w:r>
          </w:p>
        </w:tc>
        <w:tc>
          <w:tcPr>
            <w:tcW w:w="1203" w:type="dxa"/>
            <w:tcBorders>
              <w:left w:val="nil"/>
              <w:right w:val="nil"/>
            </w:tcBorders>
            <w:vAlign w:val="center"/>
          </w:tcPr>
          <w:p w14:paraId="5E25959D"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477</w:t>
            </w:r>
          </w:p>
        </w:tc>
        <w:tc>
          <w:tcPr>
            <w:tcW w:w="1254" w:type="dxa"/>
            <w:tcBorders>
              <w:left w:val="nil"/>
              <w:right w:val="nil"/>
            </w:tcBorders>
            <w:vAlign w:val="center"/>
          </w:tcPr>
          <w:p w14:paraId="62E98E76"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489</w:t>
            </w:r>
          </w:p>
        </w:tc>
        <w:tc>
          <w:tcPr>
            <w:tcW w:w="1660" w:type="dxa"/>
            <w:tcBorders>
              <w:left w:val="nil"/>
              <w:right w:val="nil"/>
            </w:tcBorders>
            <w:vAlign w:val="center"/>
          </w:tcPr>
          <w:p w14:paraId="350B2A52" w14:textId="77777777" w:rsidR="00C4248F" w:rsidRPr="004E0020" w:rsidRDefault="00C4248F" w:rsidP="00C4248F">
            <w:pPr>
              <w:jc w:val="center"/>
              <w:rPr>
                <w:rFonts w:cs="Times New Roman"/>
                <w:szCs w:val="24"/>
                <w:shd w:val="clear" w:color="auto" w:fill="FFFFFF"/>
              </w:rPr>
            </w:pPr>
            <w:r w:rsidRPr="004E0020">
              <w:rPr>
                <w:rFonts w:cs="Times New Roman"/>
                <w:szCs w:val="24"/>
              </w:rPr>
              <w:t>1.595</w:t>
            </w:r>
          </w:p>
        </w:tc>
      </w:tr>
    </w:tbl>
    <w:p w14:paraId="67E8670A" w14:textId="77777777" w:rsidR="0074097E" w:rsidRDefault="0074097E" w:rsidP="0074097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9C5CC90" w14:textId="77777777" w:rsidR="0074097E" w:rsidRPr="004E0020" w:rsidRDefault="0074097E" w:rsidP="00C57F69">
      <w:pPr>
        <w:spacing w:after="0"/>
        <w:ind w:left="993" w:firstLine="850"/>
        <w:rPr>
          <w:rFonts w:eastAsia="Times New Roman" w:cs="Times New Roman"/>
          <w:sz w:val="20"/>
          <w:szCs w:val="20"/>
        </w:rPr>
      </w:pPr>
    </w:p>
    <w:p w14:paraId="144599AA" w14:textId="77777777" w:rsidR="00C4248F" w:rsidRPr="004E0020" w:rsidRDefault="00C4248F" w:rsidP="009B336C">
      <w:pPr>
        <w:spacing w:after="0" w:line="360" w:lineRule="auto"/>
        <w:ind w:firstLine="709"/>
        <w:jc w:val="both"/>
        <w:rPr>
          <w:rFonts w:eastAsia="Times New Roman" w:cs="Times New Roman"/>
          <w:szCs w:val="24"/>
        </w:rPr>
      </w:pPr>
      <w:r w:rsidRPr="004E0020">
        <w:rPr>
          <w:rFonts w:cs="Times New Roman"/>
          <w:szCs w:val="24"/>
        </w:rPr>
        <w:lastRenderedPageBreak/>
        <w:t xml:space="preserve">Para a situação com vistoria de 0.7 segundos e tempo de trabalho de 360 minutos, dois </w:t>
      </w:r>
      <w:r w:rsidRPr="004E0020">
        <w:rPr>
          <w:rFonts w:cs="Times New Roman"/>
          <w:i/>
          <w:szCs w:val="24"/>
        </w:rPr>
        <w:t>clusters</w:t>
      </w:r>
      <w:r w:rsidRPr="004E0020">
        <w:rPr>
          <w:rFonts w:cs="Times New Roman"/>
          <w:szCs w:val="24"/>
        </w:rPr>
        <w:t xml:space="preserve"> são desconexos, os </w:t>
      </w:r>
      <w:r w:rsidRPr="004E0020">
        <w:rPr>
          <w:rFonts w:cs="Times New Roman"/>
          <w:i/>
          <w:szCs w:val="24"/>
        </w:rPr>
        <w:t>clusters</w:t>
      </w:r>
      <w:r w:rsidRPr="004E0020">
        <w:rPr>
          <w:rFonts w:cs="Times New Roman"/>
          <w:szCs w:val="24"/>
        </w:rPr>
        <w:t xml:space="preserve"> 2 e 4. O </w:t>
      </w:r>
      <w:r w:rsidRPr="004E0020">
        <w:rPr>
          <w:rFonts w:cs="Times New Roman"/>
          <w:i/>
          <w:szCs w:val="24"/>
        </w:rPr>
        <w:t>cluster</w:t>
      </w:r>
      <w:r w:rsidRPr="004E0020">
        <w:rPr>
          <w:rFonts w:cs="Times New Roman"/>
          <w:szCs w:val="24"/>
        </w:rPr>
        <w:t xml:space="preserve"> número 2 tem dois conjuntos disjuntos de vértices, um com os vértices {1, 2, 5, 6, 23, 25, 4, 26, 24, 9, 10, 7, 3, 11, 13, 8} e outro com os vértices {12, 14}, ao adicionar a aresta entre os vértices </w:t>
      </w:r>
      <w:r w:rsidRPr="004E0020">
        <w:rPr>
          <w:rFonts w:eastAsia="Times New Roman" w:cs="Times New Roman"/>
          <w:szCs w:val="24"/>
        </w:rPr>
        <w:t xml:space="preserve">{9, 14},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torna-se conexo, a demanda total do </w:t>
      </w:r>
      <w:r w:rsidRPr="004E0020">
        <w:rPr>
          <w:rFonts w:eastAsia="Times New Roman" w:cs="Times New Roman"/>
          <w:i/>
          <w:szCs w:val="24"/>
        </w:rPr>
        <w:t>cluster</w:t>
      </w:r>
      <w:r w:rsidRPr="004E0020">
        <w:rPr>
          <w:rFonts w:eastAsia="Times New Roman" w:cs="Times New Roman"/>
          <w:szCs w:val="24"/>
        </w:rPr>
        <w:t xml:space="preserve"> é adicionado o valor de 2 minutos.</w:t>
      </w:r>
    </w:p>
    <w:p w14:paraId="4D24D112" w14:textId="77777777" w:rsidR="00C4248F" w:rsidRPr="004E0020"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 xml:space="preserve">O </w:t>
      </w:r>
      <w:r w:rsidRPr="004E0020">
        <w:rPr>
          <w:rFonts w:eastAsia="Times New Roman" w:cs="Times New Roman"/>
          <w:i/>
          <w:szCs w:val="24"/>
        </w:rPr>
        <w:t>cluster</w:t>
      </w:r>
      <w:r w:rsidRPr="004E0020">
        <w:rPr>
          <w:rFonts w:eastAsia="Times New Roman" w:cs="Times New Roman"/>
          <w:szCs w:val="24"/>
        </w:rPr>
        <w:t xml:space="preserve"> número 4 tem dois componentes desconexos, um formado pelos vértices {56, 58, 72, 84, 96, 97, 85, 73, 59, 60, 61, 74, 86, 98, 99, 87, 75, 62, 63, 64, 76, 88, 100, 101, 89, 77, 65, 90} e outro pelos vértices {66, 78}, respectivamente, ao adicionar a aresta entre os vértices {77, 78}, a demanda de tempo total para percorrer todas as arestas do </w:t>
      </w:r>
      <w:r w:rsidRPr="004E0020">
        <w:rPr>
          <w:rFonts w:eastAsia="Times New Roman" w:cs="Times New Roman"/>
          <w:i/>
          <w:szCs w:val="24"/>
        </w:rPr>
        <w:t>cluster</w:t>
      </w:r>
      <w:r w:rsidRPr="004E0020">
        <w:rPr>
          <w:rFonts w:eastAsia="Times New Roman" w:cs="Times New Roman"/>
          <w:szCs w:val="24"/>
        </w:rPr>
        <w:t xml:space="preserve"> aumenta em 2 minutos.</w:t>
      </w:r>
    </w:p>
    <w:p w14:paraId="18756FDD" w14:textId="77777777" w:rsidR="00173159" w:rsidRDefault="00C4248F" w:rsidP="00173159">
      <w:pPr>
        <w:spacing w:after="0" w:line="360" w:lineRule="auto"/>
        <w:ind w:firstLine="709"/>
        <w:jc w:val="both"/>
        <w:rPr>
          <w:rFonts w:cs="Times New Roman"/>
          <w:szCs w:val="24"/>
          <w:lang w:val="pt"/>
        </w:rPr>
      </w:pPr>
      <w:r w:rsidRPr="004E0020">
        <w:rPr>
          <w:rFonts w:cs="Times New Roman"/>
          <w:szCs w:val="24"/>
        </w:rPr>
        <w:t xml:space="preserve">A Tabela 14 mostra o custo de atendimento em minutos dos </w:t>
      </w:r>
      <w:r w:rsidRPr="004E0020">
        <w:rPr>
          <w:rFonts w:cs="Times New Roman"/>
          <w:i/>
          <w:szCs w:val="24"/>
        </w:rPr>
        <w:t>clusters</w:t>
      </w:r>
      <w:r w:rsidRPr="004E0020">
        <w:rPr>
          <w:rFonts w:cs="Times New Roman"/>
          <w:szCs w:val="24"/>
        </w:rPr>
        <w:t xml:space="preserve"> 2 e 4 antes da adição das arestas sugeridas pelo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e depois da adição, assim como o tempo que o 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consumiu para oferecer a resposta em cada caso.</w:t>
      </w:r>
    </w:p>
    <w:p w14:paraId="6C514055" w14:textId="77777777" w:rsidR="00173159" w:rsidRPr="004E0020" w:rsidRDefault="00173159" w:rsidP="00173159">
      <w:pPr>
        <w:spacing w:after="0" w:line="360" w:lineRule="auto"/>
        <w:ind w:firstLine="709"/>
        <w:jc w:val="both"/>
        <w:rPr>
          <w:rFonts w:cs="Times New Roman"/>
          <w:szCs w:val="24"/>
          <w:lang w:val="pt"/>
        </w:rPr>
      </w:pPr>
    </w:p>
    <w:p w14:paraId="041DEEEC" w14:textId="77777777" w:rsidR="00C4248F" w:rsidRPr="00043FB6" w:rsidRDefault="00FB4793" w:rsidP="00C57F69">
      <w:pPr>
        <w:spacing w:after="0"/>
        <w:jc w:val="center"/>
        <w:rPr>
          <w:rFonts w:cs="Times New Roman"/>
          <w:sz w:val="20"/>
          <w:szCs w:val="20"/>
        </w:rPr>
      </w:pPr>
      <w:r>
        <w:rPr>
          <w:rFonts w:cs="Times New Roman"/>
          <w:sz w:val="20"/>
          <w:szCs w:val="20"/>
        </w:rPr>
        <w:t xml:space="preserve">Tabela 14 </w:t>
      </w:r>
      <w:r w:rsidR="00B130B1">
        <w:rPr>
          <w:rFonts w:cs="Times New Roman"/>
          <w:sz w:val="20"/>
          <w:szCs w:val="20"/>
        </w:rPr>
        <w:t>– Engenho do Meio: c</w:t>
      </w:r>
      <w:r w:rsidR="00C4248F" w:rsidRPr="00043FB6">
        <w:rPr>
          <w:rFonts w:cs="Times New Roman"/>
          <w:sz w:val="20"/>
          <w:szCs w:val="20"/>
        </w:rPr>
        <w:t>luster 2 e 4  para o caso 4</w:t>
      </w:r>
    </w:p>
    <w:tbl>
      <w:tblPr>
        <w:tblStyle w:val="Tabelacomgrade"/>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976"/>
        <w:gridCol w:w="1203"/>
        <w:gridCol w:w="1254"/>
        <w:gridCol w:w="1807"/>
      </w:tblGrid>
      <w:tr w:rsidR="00C4248F" w:rsidRPr="004E0020" w14:paraId="5A003278" w14:textId="77777777" w:rsidTr="00C4248F">
        <w:trPr>
          <w:jc w:val="center"/>
        </w:trPr>
        <w:tc>
          <w:tcPr>
            <w:tcW w:w="976" w:type="dxa"/>
            <w:tcBorders>
              <w:bottom w:val="nil"/>
            </w:tcBorders>
          </w:tcPr>
          <w:p w14:paraId="0B6398E6" w14:textId="77777777" w:rsidR="00C4248F" w:rsidRPr="004E0020" w:rsidRDefault="00C4248F" w:rsidP="00C4248F">
            <w:pPr>
              <w:spacing w:line="276" w:lineRule="auto"/>
              <w:jc w:val="center"/>
              <w:rPr>
                <w:rFonts w:cs="Times New Roman"/>
                <w:b/>
                <w:szCs w:val="24"/>
              </w:rPr>
            </w:pPr>
          </w:p>
        </w:tc>
        <w:tc>
          <w:tcPr>
            <w:tcW w:w="4264" w:type="dxa"/>
            <w:gridSpan w:val="3"/>
          </w:tcPr>
          <w:p w14:paraId="06ED55C6" w14:textId="77777777" w:rsidR="00C4248F" w:rsidRPr="004E0020" w:rsidRDefault="00C4248F" w:rsidP="00C4248F">
            <w:pPr>
              <w:spacing w:line="276" w:lineRule="auto"/>
              <w:jc w:val="center"/>
              <w:rPr>
                <w:rFonts w:cs="Times New Roman"/>
                <w:b/>
                <w:szCs w:val="24"/>
              </w:rPr>
            </w:pPr>
            <w:r w:rsidRPr="004E0020">
              <w:rPr>
                <w:rFonts w:cs="Times New Roman"/>
                <w:b/>
                <w:szCs w:val="24"/>
              </w:rPr>
              <w:t>360 min.</w:t>
            </w:r>
          </w:p>
        </w:tc>
      </w:tr>
      <w:tr w:rsidR="00C4248F" w:rsidRPr="004E0020" w14:paraId="132235AD" w14:textId="77777777" w:rsidTr="00C4248F">
        <w:trPr>
          <w:jc w:val="center"/>
        </w:trPr>
        <w:tc>
          <w:tcPr>
            <w:tcW w:w="976" w:type="dxa"/>
            <w:tcBorders>
              <w:top w:val="nil"/>
            </w:tcBorders>
            <w:vAlign w:val="center"/>
          </w:tcPr>
          <w:p w14:paraId="549CFF82" w14:textId="77777777" w:rsidR="00C4248F" w:rsidRPr="004E0020" w:rsidRDefault="00C4248F" w:rsidP="00C4248F">
            <w:pPr>
              <w:spacing w:line="276" w:lineRule="auto"/>
              <w:jc w:val="center"/>
              <w:rPr>
                <w:rFonts w:cs="Times New Roman"/>
                <w:b/>
                <w:szCs w:val="24"/>
              </w:rPr>
            </w:pPr>
            <w:r w:rsidRPr="004E0020">
              <w:rPr>
                <w:rFonts w:cs="Times New Roman"/>
                <w:b/>
                <w:szCs w:val="24"/>
              </w:rPr>
              <w:t>Cluster</w:t>
            </w:r>
          </w:p>
        </w:tc>
        <w:tc>
          <w:tcPr>
            <w:tcW w:w="1203" w:type="dxa"/>
            <w:vAlign w:val="center"/>
          </w:tcPr>
          <w:p w14:paraId="2602F6DE"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 (min.)</w:t>
            </w:r>
          </w:p>
        </w:tc>
        <w:tc>
          <w:tcPr>
            <w:tcW w:w="1254" w:type="dxa"/>
            <w:vAlign w:val="center"/>
          </w:tcPr>
          <w:p w14:paraId="5AC577EA"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w:t>
            </w:r>
          </w:p>
          <w:p w14:paraId="649640F8" w14:textId="77777777" w:rsidR="00C4248F" w:rsidRPr="004E0020" w:rsidRDefault="00C4248F" w:rsidP="00C4248F">
            <w:pPr>
              <w:spacing w:line="276" w:lineRule="auto"/>
              <w:jc w:val="center"/>
              <w:rPr>
                <w:rFonts w:cs="Times New Roman"/>
                <w:b/>
                <w:szCs w:val="24"/>
              </w:rPr>
            </w:pPr>
            <w:r w:rsidRPr="004E0020">
              <w:rPr>
                <w:rFonts w:cs="Times New Roman"/>
                <w:b/>
                <w:szCs w:val="24"/>
              </w:rPr>
              <w:t>(min.)</w:t>
            </w:r>
          </w:p>
        </w:tc>
        <w:tc>
          <w:tcPr>
            <w:tcW w:w="1807" w:type="dxa"/>
            <w:vAlign w:val="center"/>
          </w:tcPr>
          <w:p w14:paraId="734758AF" w14:textId="77777777" w:rsidR="00C4248F" w:rsidRPr="004E0020" w:rsidRDefault="00C4248F" w:rsidP="00C4248F">
            <w:pPr>
              <w:spacing w:line="276" w:lineRule="auto"/>
              <w:jc w:val="center"/>
              <w:rPr>
                <w:rFonts w:cs="Times New Roman"/>
                <w:b/>
                <w:szCs w:val="24"/>
              </w:rPr>
            </w:pPr>
            <w:r w:rsidRPr="004E0020">
              <w:rPr>
                <w:rFonts w:eastAsia="Times New Roman" w:cs="Times New Roman"/>
                <w:b/>
                <w:szCs w:val="24"/>
              </w:rPr>
              <w:t>Tempo de Resolução (s.)</w:t>
            </w:r>
          </w:p>
        </w:tc>
      </w:tr>
      <w:tr w:rsidR="00C4248F" w:rsidRPr="004E0020" w14:paraId="483A9CBD" w14:textId="77777777" w:rsidTr="00C4248F">
        <w:trPr>
          <w:trHeight w:val="422"/>
          <w:jc w:val="center"/>
        </w:trPr>
        <w:tc>
          <w:tcPr>
            <w:tcW w:w="976" w:type="dxa"/>
            <w:vAlign w:val="center"/>
          </w:tcPr>
          <w:p w14:paraId="2271EA51" w14:textId="77777777" w:rsidR="00C4248F" w:rsidRPr="004E0020" w:rsidRDefault="00C4248F" w:rsidP="00C4248F">
            <w:pPr>
              <w:spacing w:line="276" w:lineRule="auto"/>
              <w:jc w:val="center"/>
              <w:rPr>
                <w:rFonts w:cs="Times New Roman"/>
                <w:szCs w:val="24"/>
              </w:rPr>
            </w:pPr>
            <w:r w:rsidRPr="004E0020">
              <w:rPr>
                <w:rFonts w:cs="Times New Roman"/>
                <w:szCs w:val="24"/>
              </w:rPr>
              <w:t>2</w:t>
            </w:r>
          </w:p>
        </w:tc>
        <w:tc>
          <w:tcPr>
            <w:tcW w:w="1203" w:type="dxa"/>
            <w:vAlign w:val="center"/>
          </w:tcPr>
          <w:p w14:paraId="0736EF4F"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353</w:t>
            </w:r>
          </w:p>
        </w:tc>
        <w:tc>
          <w:tcPr>
            <w:tcW w:w="1254" w:type="dxa"/>
            <w:vAlign w:val="center"/>
          </w:tcPr>
          <w:p w14:paraId="618760EB" w14:textId="77777777" w:rsidR="00C4248F" w:rsidRPr="004E0020" w:rsidRDefault="00C4248F" w:rsidP="00C4248F">
            <w:pPr>
              <w:spacing w:line="276" w:lineRule="auto"/>
              <w:jc w:val="center"/>
              <w:rPr>
                <w:rFonts w:cs="Times New Roman"/>
                <w:szCs w:val="24"/>
                <w:shd w:val="clear" w:color="auto" w:fill="FFFFFF"/>
              </w:rPr>
            </w:pPr>
            <w:r w:rsidRPr="004E0020">
              <w:rPr>
                <w:rFonts w:cs="Times New Roman"/>
                <w:szCs w:val="24"/>
                <w:shd w:val="clear" w:color="auto" w:fill="FFFFFF"/>
              </w:rPr>
              <w:t>355</w:t>
            </w:r>
          </w:p>
        </w:tc>
        <w:tc>
          <w:tcPr>
            <w:tcW w:w="1807" w:type="dxa"/>
            <w:vAlign w:val="center"/>
          </w:tcPr>
          <w:p w14:paraId="219E128E"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1.558</w:t>
            </w:r>
          </w:p>
        </w:tc>
      </w:tr>
      <w:tr w:rsidR="00C4248F" w:rsidRPr="004E0020" w14:paraId="145B7B55" w14:textId="77777777" w:rsidTr="00C4248F">
        <w:trPr>
          <w:trHeight w:val="422"/>
          <w:jc w:val="center"/>
        </w:trPr>
        <w:tc>
          <w:tcPr>
            <w:tcW w:w="976" w:type="dxa"/>
            <w:vAlign w:val="center"/>
          </w:tcPr>
          <w:p w14:paraId="0B9BDF9F" w14:textId="77777777" w:rsidR="00C4248F" w:rsidRPr="004E0020" w:rsidRDefault="00C4248F" w:rsidP="00C4248F">
            <w:pPr>
              <w:spacing w:line="276" w:lineRule="auto"/>
              <w:jc w:val="center"/>
              <w:rPr>
                <w:rFonts w:cs="Times New Roman"/>
                <w:szCs w:val="24"/>
              </w:rPr>
            </w:pPr>
            <w:r w:rsidRPr="004E0020">
              <w:rPr>
                <w:rFonts w:cs="Times New Roman"/>
                <w:szCs w:val="24"/>
              </w:rPr>
              <w:t>4</w:t>
            </w:r>
          </w:p>
        </w:tc>
        <w:tc>
          <w:tcPr>
            <w:tcW w:w="1203" w:type="dxa"/>
            <w:vAlign w:val="center"/>
          </w:tcPr>
          <w:p w14:paraId="75DE8BE2"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355</w:t>
            </w:r>
          </w:p>
        </w:tc>
        <w:tc>
          <w:tcPr>
            <w:tcW w:w="1254" w:type="dxa"/>
            <w:vAlign w:val="center"/>
          </w:tcPr>
          <w:p w14:paraId="75A954FC" w14:textId="77777777" w:rsidR="00C4248F" w:rsidRPr="004E0020" w:rsidRDefault="00C4248F" w:rsidP="00C4248F">
            <w:pPr>
              <w:spacing w:line="276" w:lineRule="auto"/>
              <w:jc w:val="center"/>
              <w:rPr>
                <w:rFonts w:cs="Times New Roman"/>
                <w:szCs w:val="24"/>
                <w:shd w:val="clear" w:color="auto" w:fill="FFFFFF"/>
              </w:rPr>
            </w:pPr>
            <w:r w:rsidRPr="004E0020">
              <w:rPr>
                <w:rFonts w:cs="Times New Roman"/>
                <w:szCs w:val="24"/>
                <w:shd w:val="clear" w:color="auto" w:fill="FFFFFF"/>
              </w:rPr>
              <w:t>357</w:t>
            </w:r>
          </w:p>
        </w:tc>
        <w:tc>
          <w:tcPr>
            <w:tcW w:w="1807" w:type="dxa"/>
            <w:vAlign w:val="center"/>
          </w:tcPr>
          <w:p w14:paraId="7C2E395C"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 xml:space="preserve">1.53 </w:t>
            </w:r>
          </w:p>
        </w:tc>
      </w:tr>
    </w:tbl>
    <w:p w14:paraId="14971791" w14:textId="77777777" w:rsidR="0074097E" w:rsidRDefault="0074097E" w:rsidP="0074097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36FC52F" w14:textId="77777777" w:rsidR="0074097E" w:rsidRPr="004E0020" w:rsidRDefault="0074097E" w:rsidP="00C57F69">
      <w:pPr>
        <w:keepNext/>
        <w:shd w:val="clear" w:color="auto" w:fill="FFFFFF"/>
        <w:spacing w:after="0" w:line="360" w:lineRule="auto"/>
        <w:ind w:left="2127" w:hanging="142"/>
        <w:jc w:val="both"/>
        <w:rPr>
          <w:rFonts w:eastAsia="Times New Roman" w:cs="Times New Roman"/>
        </w:rPr>
      </w:pPr>
    </w:p>
    <w:p w14:paraId="71EC55B1" w14:textId="77777777" w:rsidR="0074097E" w:rsidRDefault="00C4248F" w:rsidP="009B336C">
      <w:pPr>
        <w:spacing w:after="0" w:line="360" w:lineRule="auto"/>
        <w:ind w:firstLine="709"/>
        <w:jc w:val="both"/>
        <w:rPr>
          <w:rFonts w:cs="Times New Roman"/>
          <w:szCs w:val="24"/>
        </w:rPr>
      </w:pPr>
      <w:r w:rsidRPr="004E0020">
        <w:rPr>
          <w:rFonts w:eastAsia="Times New Roman" w:cs="Times New Roman"/>
          <w:szCs w:val="24"/>
        </w:rPr>
        <w:t>A Tabela 15 mostra o tempo que o Algoritmo de Busca em Profundidade</w:t>
      </w:r>
      <w:r w:rsidRPr="004E0020">
        <w:rPr>
          <w:rFonts w:cs="Times New Roman"/>
          <w:szCs w:val="24"/>
        </w:rPr>
        <w:t xml:space="preserve"> Modificado consumiu para identificar se os </w:t>
      </w:r>
      <w:r w:rsidRPr="004E0020">
        <w:rPr>
          <w:rFonts w:cs="Times New Roman"/>
          <w:i/>
          <w:szCs w:val="24"/>
        </w:rPr>
        <w:t>clusters</w:t>
      </w:r>
      <w:r w:rsidRPr="004E0020">
        <w:rPr>
          <w:rFonts w:cs="Times New Roman"/>
          <w:szCs w:val="24"/>
        </w:rPr>
        <w:t xml:space="preserve"> para as situações em que o tempo de vistoria era de 1 minuto para os cenários onde o tempo de trabalho de cada </w:t>
      </w:r>
      <w:proofErr w:type="spellStart"/>
      <w:r w:rsidRPr="004E0020">
        <w:rPr>
          <w:rFonts w:cs="Times New Roman"/>
          <w:szCs w:val="24"/>
        </w:rPr>
        <w:t>leiturista</w:t>
      </w:r>
      <w:proofErr w:type="spellEnd"/>
      <w:r w:rsidRPr="004E0020">
        <w:rPr>
          <w:rFonts w:cs="Times New Roman"/>
          <w:szCs w:val="24"/>
        </w:rPr>
        <w:t xml:space="preserve"> era de 480 minutos e 360 minutos. Para esse caso, nenhum </w:t>
      </w:r>
      <w:r w:rsidRPr="004E0020">
        <w:rPr>
          <w:rFonts w:cs="Times New Roman"/>
          <w:i/>
          <w:szCs w:val="24"/>
        </w:rPr>
        <w:t>cluster</w:t>
      </w:r>
      <w:r w:rsidRPr="004E0020">
        <w:rPr>
          <w:rFonts w:cs="Times New Roman"/>
          <w:szCs w:val="24"/>
        </w:rPr>
        <w:t xml:space="preserve"> foi </w:t>
      </w:r>
      <w:proofErr w:type="spellStart"/>
      <w:r w:rsidRPr="004E0020">
        <w:rPr>
          <w:rFonts w:cs="Times New Roman"/>
          <w:szCs w:val="24"/>
        </w:rPr>
        <w:t>identidicado</w:t>
      </w:r>
      <w:proofErr w:type="spellEnd"/>
      <w:r w:rsidRPr="004E0020">
        <w:rPr>
          <w:rFonts w:cs="Times New Roman"/>
          <w:szCs w:val="24"/>
        </w:rPr>
        <w:t xml:space="preserve"> como desconexo.</w:t>
      </w:r>
    </w:p>
    <w:p w14:paraId="12A05B4B" w14:textId="77777777" w:rsidR="00043FB6" w:rsidRPr="004E0020" w:rsidRDefault="00043FB6" w:rsidP="00043FB6">
      <w:pPr>
        <w:spacing w:after="0" w:line="360" w:lineRule="auto"/>
        <w:ind w:firstLine="567"/>
        <w:jc w:val="both"/>
        <w:rPr>
          <w:rFonts w:cs="Times New Roman"/>
          <w:szCs w:val="24"/>
        </w:rPr>
      </w:pPr>
    </w:p>
    <w:p w14:paraId="2CDB069E" w14:textId="77777777" w:rsidR="00C4248F" w:rsidRPr="00043FB6" w:rsidRDefault="00FB4793" w:rsidP="00C57F69">
      <w:pPr>
        <w:spacing w:after="0"/>
        <w:jc w:val="center"/>
        <w:rPr>
          <w:rFonts w:cs="Times New Roman"/>
          <w:sz w:val="20"/>
          <w:szCs w:val="20"/>
        </w:rPr>
      </w:pPr>
      <w:r>
        <w:rPr>
          <w:rFonts w:cs="Times New Roman"/>
          <w:sz w:val="20"/>
          <w:szCs w:val="20"/>
        </w:rPr>
        <w:t>Tabela 15</w:t>
      </w:r>
      <w:r w:rsidR="00C4248F" w:rsidRPr="00043FB6">
        <w:rPr>
          <w:rFonts w:cs="Times New Roman"/>
          <w:sz w:val="20"/>
          <w:szCs w:val="20"/>
        </w:rPr>
        <w:t xml:space="preserve"> – Engenho do Meio: DFS modificado para os casos 5 e 6</w:t>
      </w:r>
    </w:p>
    <w:tbl>
      <w:tblPr>
        <w:tblStyle w:val="Tabelacomgrade"/>
        <w:tblW w:w="0" w:type="auto"/>
        <w:jc w:val="center"/>
        <w:tblLook w:val="04A0" w:firstRow="1" w:lastRow="0" w:firstColumn="1" w:lastColumn="0" w:noHBand="0" w:noVBand="1"/>
      </w:tblPr>
      <w:tblGrid>
        <w:gridCol w:w="1543"/>
        <w:gridCol w:w="1571"/>
        <w:gridCol w:w="1548"/>
      </w:tblGrid>
      <w:tr w:rsidR="00C4248F" w:rsidRPr="004E0020" w14:paraId="696FE9AE" w14:textId="77777777" w:rsidTr="00C4248F">
        <w:trPr>
          <w:trHeight w:val="113"/>
          <w:jc w:val="center"/>
        </w:trPr>
        <w:tc>
          <w:tcPr>
            <w:tcW w:w="1543" w:type="dxa"/>
            <w:tcBorders>
              <w:left w:val="nil"/>
              <w:bottom w:val="nil"/>
              <w:right w:val="nil"/>
            </w:tcBorders>
            <w:vAlign w:val="center"/>
          </w:tcPr>
          <w:p w14:paraId="6999A1FB" w14:textId="77777777" w:rsidR="00C4248F" w:rsidRPr="004E0020" w:rsidRDefault="00C4248F" w:rsidP="00C4248F">
            <w:pPr>
              <w:jc w:val="center"/>
              <w:rPr>
                <w:rFonts w:eastAsia="Times New Roman" w:cs="Times New Roman"/>
                <w:b/>
                <w:szCs w:val="24"/>
              </w:rPr>
            </w:pPr>
          </w:p>
        </w:tc>
        <w:tc>
          <w:tcPr>
            <w:tcW w:w="1571" w:type="dxa"/>
            <w:tcBorders>
              <w:left w:val="nil"/>
              <w:bottom w:val="single" w:sz="4" w:space="0" w:color="auto"/>
              <w:right w:val="nil"/>
            </w:tcBorders>
            <w:vAlign w:val="center"/>
          </w:tcPr>
          <w:p w14:paraId="45E7F812"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480 min.</w:t>
            </w:r>
          </w:p>
        </w:tc>
        <w:tc>
          <w:tcPr>
            <w:tcW w:w="1548" w:type="dxa"/>
            <w:tcBorders>
              <w:left w:val="nil"/>
              <w:bottom w:val="single" w:sz="4" w:space="0" w:color="auto"/>
              <w:right w:val="nil"/>
            </w:tcBorders>
            <w:vAlign w:val="center"/>
          </w:tcPr>
          <w:p w14:paraId="6F2494DE"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360 min.</w:t>
            </w:r>
          </w:p>
        </w:tc>
      </w:tr>
      <w:tr w:rsidR="00C4248F" w:rsidRPr="004E0020" w14:paraId="0239CD67" w14:textId="77777777" w:rsidTr="00C4248F">
        <w:trPr>
          <w:trHeight w:val="113"/>
          <w:jc w:val="center"/>
        </w:trPr>
        <w:tc>
          <w:tcPr>
            <w:tcW w:w="1543" w:type="dxa"/>
            <w:tcBorders>
              <w:top w:val="nil"/>
              <w:left w:val="nil"/>
              <w:bottom w:val="single" w:sz="4" w:space="0" w:color="auto"/>
              <w:right w:val="nil"/>
            </w:tcBorders>
            <w:vAlign w:val="center"/>
          </w:tcPr>
          <w:p w14:paraId="05649ABF" w14:textId="77777777" w:rsidR="00C4248F" w:rsidRPr="004E0020" w:rsidRDefault="00C4248F" w:rsidP="00C4248F">
            <w:pPr>
              <w:jc w:val="center"/>
              <w:rPr>
                <w:rFonts w:cs="Times New Roman"/>
                <w:b/>
                <w:szCs w:val="24"/>
              </w:rPr>
            </w:pPr>
            <w:r w:rsidRPr="004E0020">
              <w:rPr>
                <w:rFonts w:cs="Times New Roman"/>
                <w:b/>
                <w:szCs w:val="24"/>
              </w:rPr>
              <w:t>Cluster</w:t>
            </w:r>
          </w:p>
        </w:tc>
        <w:tc>
          <w:tcPr>
            <w:tcW w:w="3119" w:type="dxa"/>
            <w:gridSpan w:val="2"/>
            <w:tcBorders>
              <w:left w:val="nil"/>
              <w:bottom w:val="single" w:sz="4" w:space="0" w:color="auto"/>
              <w:right w:val="nil"/>
            </w:tcBorders>
            <w:vAlign w:val="center"/>
          </w:tcPr>
          <w:p w14:paraId="7F913F64"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723995E0" w14:textId="77777777" w:rsidTr="00C4248F">
        <w:trPr>
          <w:trHeight w:val="113"/>
          <w:jc w:val="center"/>
        </w:trPr>
        <w:tc>
          <w:tcPr>
            <w:tcW w:w="1543" w:type="dxa"/>
            <w:tcBorders>
              <w:left w:val="nil"/>
              <w:bottom w:val="nil"/>
              <w:right w:val="nil"/>
            </w:tcBorders>
            <w:vAlign w:val="center"/>
          </w:tcPr>
          <w:p w14:paraId="7E899572"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w:t>
            </w:r>
          </w:p>
        </w:tc>
        <w:tc>
          <w:tcPr>
            <w:tcW w:w="1571" w:type="dxa"/>
            <w:tcBorders>
              <w:left w:val="nil"/>
              <w:bottom w:val="nil"/>
              <w:right w:val="nil"/>
            </w:tcBorders>
            <w:vAlign w:val="center"/>
          </w:tcPr>
          <w:p w14:paraId="7F373CFC"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0.784</w:t>
            </w:r>
          </w:p>
        </w:tc>
        <w:tc>
          <w:tcPr>
            <w:tcW w:w="1548" w:type="dxa"/>
            <w:tcBorders>
              <w:left w:val="nil"/>
              <w:bottom w:val="nil"/>
              <w:right w:val="nil"/>
            </w:tcBorders>
            <w:vAlign w:val="center"/>
          </w:tcPr>
          <w:p w14:paraId="052B8929"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0.75</w:t>
            </w:r>
          </w:p>
        </w:tc>
      </w:tr>
      <w:tr w:rsidR="00C4248F" w:rsidRPr="004E0020" w14:paraId="18C7B524" w14:textId="77777777" w:rsidTr="00C4248F">
        <w:trPr>
          <w:trHeight w:val="113"/>
          <w:jc w:val="center"/>
        </w:trPr>
        <w:tc>
          <w:tcPr>
            <w:tcW w:w="1543" w:type="dxa"/>
            <w:tcBorders>
              <w:top w:val="nil"/>
              <w:left w:val="nil"/>
              <w:bottom w:val="nil"/>
              <w:right w:val="nil"/>
            </w:tcBorders>
            <w:vAlign w:val="center"/>
          </w:tcPr>
          <w:p w14:paraId="2637A41E"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2</w:t>
            </w:r>
          </w:p>
        </w:tc>
        <w:tc>
          <w:tcPr>
            <w:tcW w:w="1571" w:type="dxa"/>
            <w:tcBorders>
              <w:top w:val="nil"/>
              <w:left w:val="nil"/>
              <w:bottom w:val="nil"/>
              <w:right w:val="nil"/>
            </w:tcBorders>
            <w:vAlign w:val="center"/>
          </w:tcPr>
          <w:p w14:paraId="3F9FE28C"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0.698</w:t>
            </w:r>
          </w:p>
        </w:tc>
        <w:tc>
          <w:tcPr>
            <w:tcW w:w="1548" w:type="dxa"/>
            <w:tcBorders>
              <w:top w:val="nil"/>
              <w:left w:val="nil"/>
              <w:bottom w:val="nil"/>
              <w:right w:val="nil"/>
            </w:tcBorders>
            <w:vAlign w:val="center"/>
          </w:tcPr>
          <w:p w14:paraId="73C2F1EB"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0.758</w:t>
            </w:r>
          </w:p>
        </w:tc>
      </w:tr>
      <w:tr w:rsidR="00C4248F" w:rsidRPr="004E0020" w14:paraId="0D41F1E7" w14:textId="77777777" w:rsidTr="00C4248F">
        <w:trPr>
          <w:trHeight w:val="113"/>
          <w:jc w:val="center"/>
        </w:trPr>
        <w:tc>
          <w:tcPr>
            <w:tcW w:w="1543" w:type="dxa"/>
            <w:tcBorders>
              <w:top w:val="nil"/>
              <w:left w:val="nil"/>
              <w:bottom w:val="nil"/>
              <w:right w:val="nil"/>
            </w:tcBorders>
            <w:vAlign w:val="center"/>
          </w:tcPr>
          <w:p w14:paraId="407CE7CA"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w:t>
            </w:r>
          </w:p>
        </w:tc>
        <w:tc>
          <w:tcPr>
            <w:tcW w:w="1571" w:type="dxa"/>
            <w:tcBorders>
              <w:top w:val="nil"/>
              <w:left w:val="nil"/>
              <w:bottom w:val="nil"/>
              <w:right w:val="nil"/>
            </w:tcBorders>
            <w:vAlign w:val="center"/>
          </w:tcPr>
          <w:p w14:paraId="12D515B0"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0.822</w:t>
            </w:r>
          </w:p>
        </w:tc>
        <w:tc>
          <w:tcPr>
            <w:tcW w:w="1548" w:type="dxa"/>
            <w:tcBorders>
              <w:top w:val="nil"/>
              <w:left w:val="nil"/>
              <w:bottom w:val="nil"/>
              <w:right w:val="nil"/>
            </w:tcBorders>
            <w:vAlign w:val="center"/>
          </w:tcPr>
          <w:p w14:paraId="13ADCA98"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0.719</w:t>
            </w:r>
          </w:p>
        </w:tc>
      </w:tr>
      <w:tr w:rsidR="00C4248F" w:rsidRPr="004E0020" w14:paraId="65F32F71" w14:textId="77777777" w:rsidTr="00C4248F">
        <w:trPr>
          <w:trHeight w:val="110"/>
          <w:jc w:val="center"/>
        </w:trPr>
        <w:tc>
          <w:tcPr>
            <w:tcW w:w="1543" w:type="dxa"/>
            <w:tcBorders>
              <w:top w:val="nil"/>
              <w:left w:val="nil"/>
              <w:bottom w:val="nil"/>
              <w:right w:val="nil"/>
            </w:tcBorders>
            <w:vAlign w:val="center"/>
          </w:tcPr>
          <w:p w14:paraId="35E9E5BD"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w:t>
            </w:r>
          </w:p>
        </w:tc>
        <w:tc>
          <w:tcPr>
            <w:tcW w:w="1571" w:type="dxa"/>
            <w:tcBorders>
              <w:top w:val="nil"/>
              <w:left w:val="nil"/>
              <w:bottom w:val="nil"/>
              <w:right w:val="nil"/>
            </w:tcBorders>
            <w:vAlign w:val="center"/>
          </w:tcPr>
          <w:p w14:paraId="691F4DB0"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0.712</w:t>
            </w:r>
          </w:p>
        </w:tc>
        <w:tc>
          <w:tcPr>
            <w:tcW w:w="1548" w:type="dxa"/>
            <w:tcBorders>
              <w:top w:val="nil"/>
              <w:left w:val="nil"/>
              <w:bottom w:val="nil"/>
              <w:right w:val="nil"/>
            </w:tcBorders>
            <w:vAlign w:val="center"/>
          </w:tcPr>
          <w:p w14:paraId="70F44475"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0.743</w:t>
            </w:r>
          </w:p>
        </w:tc>
      </w:tr>
      <w:tr w:rsidR="00C4248F" w:rsidRPr="004E0020" w14:paraId="13D96990" w14:textId="77777777" w:rsidTr="00173159">
        <w:trPr>
          <w:trHeight w:val="113"/>
          <w:jc w:val="center"/>
        </w:trPr>
        <w:tc>
          <w:tcPr>
            <w:tcW w:w="1543" w:type="dxa"/>
            <w:tcBorders>
              <w:top w:val="nil"/>
              <w:left w:val="nil"/>
              <w:bottom w:val="nil"/>
              <w:right w:val="nil"/>
            </w:tcBorders>
            <w:vAlign w:val="center"/>
          </w:tcPr>
          <w:p w14:paraId="3D6FF477"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w:t>
            </w:r>
          </w:p>
        </w:tc>
        <w:tc>
          <w:tcPr>
            <w:tcW w:w="1571" w:type="dxa"/>
            <w:tcBorders>
              <w:top w:val="nil"/>
              <w:left w:val="nil"/>
              <w:bottom w:val="nil"/>
              <w:right w:val="nil"/>
            </w:tcBorders>
            <w:vAlign w:val="center"/>
          </w:tcPr>
          <w:p w14:paraId="0B026116"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0.959</w:t>
            </w:r>
          </w:p>
        </w:tc>
        <w:tc>
          <w:tcPr>
            <w:tcW w:w="1548" w:type="dxa"/>
            <w:tcBorders>
              <w:top w:val="nil"/>
              <w:left w:val="nil"/>
              <w:bottom w:val="nil"/>
              <w:right w:val="nil"/>
            </w:tcBorders>
            <w:vAlign w:val="center"/>
          </w:tcPr>
          <w:p w14:paraId="75533306"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0.759</w:t>
            </w:r>
          </w:p>
        </w:tc>
      </w:tr>
      <w:tr w:rsidR="00C4248F" w:rsidRPr="004E0020" w14:paraId="0B0E21F7" w14:textId="77777777" w:rsidTr="00173159">
        <w:trPr>
          <w:trHeight w:val="113"/>
          <w:jc w:val="center"/>
        </w:trPr>
        <w:tc>
          <w:tcPr>
            <w:tcW w:w="1543" w:type="dxa"/>
            <w:tcBorders>
              <w:top w:val="nil"/>
              <w:left w:val="nil"/>
              <w:bottom w:val="single" w:sz="4" w:space="0" w:color="auto"/>
              <w:right w:val="nil"/>
            </w:tcBorders>
            <w:vAlign w:val="center"/>
          </w:tcPr>
          <w:p w14:paraId="16B380DF"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6</w:t>
            </w:r>
          </w:p>
        </w:tc>
        <w:tc>
          <w:tcPr>
            <w:tcW w:w="1571" w:type="dxa"/>
            <w:tcBorders>
              <w:top w:val="nil"/>
              <w:left w:val="nil"/>
              <w:bottom w:val="single" w:sz="4" w:space="0" w:color="auto"/>
              <w:right w:val="nil"/>
            </w:tcBorders>
            <w:vAlign w:val="center"/>
          </w:tcPr>
          <w:p w14:paraId="7F63B064"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0.736</w:t>
            </w:r>
          </w:p>
        </w:tc>
        <w:tc>
          <w:tcPr>
            <w:tcW w:w="1548" w:type="dxa"/>
            <w:tcBorders>
              <w:top w:val="nil"/>
              <w:left w:val="nil"/>
              <w:bottom w:val="single" w:sz="4" w:space="0" w:color="auto"/>
              <w:right w:val="nil"/>
            </w:tcBorders>
            <w:vAlign w:val="center"/>
          </w:tcPr>
          <w:p w14:paraId="2E72F42D" w14:textId="77777777" w:rsidR="00C4248F" w:rsidRPr="004E0020" w:rsidRDefault="00C4248F" w:rsidP="00C4248F">
            <w:pPr>
              <w:jc w:val="center"/>
              <w:rPr>
                <w:rFonts w:eastAsia="Times New Roman" w:cs="Times New Roman"/>
                <w:szCs w:val="24"/>
              </w:rPr>
            </w:pPr>
            <w:r w:rsidRPr="004E0020">
              <w:rPr>
                <w:rFonts w:eastAsia="Times New Roman" w:cs="Times New Roman"/>
                <w:szCs w:val="24"/>
                <w:shd w:val="clear" w:color="auto" w:fill="FFFFFF"/>
              </w:rPr>
              <w:t>0.697</w:t>
            </w:r>
          </w:p>
        </w:tc>
      </w:tr>
    </w:tbl>
    <w:p w14:paraId="3839BC60" w14:textId="77777777" w:rsidR="0074097E" w:rsidRPr="004E0020" w:rsidRDefault="0074097E" w:rsidP="0074097E">
      <w:pPr>
        <w:jc w:val="right"/>
        <w:rPr>
          <w:rFonts w:cs="Times New Roman"/>
          <w:szCs w:val="24"/>
        </w:rPr>
      </w:pPr>
      <w:r w:rsidRPr="004E0020">
        <w:rPr>
          <w:rFonts w:cs="Times New Roman"/>
          <w:szCs w:val="24"/>
        </w:rPr>
        <w:t>(continua)</w:t>
      </w:r>
    </w:p>
    <w:p w14:paraId="19FC78D5" w14:textId="77777777" w:rsidR="0074097E" w:rsidRPr="00043FB6" w:rsidRDefault="00FB4793" w:rsidP="0074097E">
      <w:pPr>
        <w:spacing w:after="0"/>
        <w:jc w:val="center"/>
        <w:rPr>
          <w:rFonts w:cs="Times New Roman"/>
          <w:sz w:val="20"/>
          <w:szCs w:val="20"/>
        </w:rPr>
      </w:pPr>
      <w:r>
        <w:rPr>
          <w:rFonts w:cs="Times New Roman"/>
          <w:sz w:val="20"/>
          <w:szCs w:val="20"/>
        </w:rPr>
        <w:lastRenderedPageBreak/>
        <w:t xml:space="preserve">Tabela 15 </w:t>
      </w:r>
      <w:r w:rsidR="0074097E" w:rsidRPr="00043FB6">
        <w:rPr>
          <w:rFonts w:cs="Times New Roman"/>
          <w:sz w:val="20"/>
          <w:szCs w:val="20"/>
        </w:rPr>
        <w:t>– Engenho do Meio: DFS modificado para os casos 5 e 6</w:t>
      </w:r>
    </w:p>
    <w:p w14:paraId="05B44193" w14:textId="77777777" w:rsidR="00043FB6" w:rsidRPr="00043FB6" w:rsidRDefault="00043FB6" w:rsidP="00043FB6">
      <w:pPr>
        <w:spacing w:after="0"/>
        <w:jc w:val="right"/>
        <w:rPr>
          <w:rFonts w:cs="Times New Roman"/>
          <w:szCs w:val="24"/>
        </w:rPr>
      </w:pPr>
      <w:r>
        <w:rPr>
          <w:rFonts w:cs="Times New Roman"/>
          <w:szCs w:val="24"/>
        </w:rPr>
        <w:t>(conclusão)</w:t>
      </w:r>
    </w:p>
    <w:tbl>
      <w:tblPr>
        <w:tblStyle w:val="Tabelacomgrade"/>
        <w:tblW w:w="0" w:type="auto"/>
        <w:jc w:val="center"/>
        <w:tblLook w:val="04A0" w:firstRow="1" w:lastRow="0" w:firstColumn="1" w:lastColumn="0" w:noHBand="0" w:noVBand="1"/>
      </w:tblPr>
      <w:tblGrid>
        <w:gridCol w:w="1543"/>
        <w:gridCol w:w="1571"/>
        <w:gridCol w:w="1548"/>
      </w:tblGrid>
      <w:tr w:rsidR="0074097E" w:rsidRPr="004E0020" w14:paraId="4F3F8242" w14:textId="77777777" w:rsidTr="00407FF0">
        <w:trPr>
          <w:trHeight w:val="113"/>
          <w:jc w:val="center"/>
        </w:trPr>
        <w:tc>
          <w:tcPr>
            <w:tcW w:w="1543" w:type="dxa"/>
            <w:tcBorders>
              <w:left w:val="nil"/>
              <w:bottom w:val="nil"/>
              <w:right w:val="nil"/>
            </w:tcBorders>
            <w:vAlign w:val="center"/>
          </w:tcPr>
          <w:p w14:paraId="6F444EBC" w14:textId="77777777" w:rsidR="0074097E" w:rsidRPr="004E0020" w:rsidRDefault="0074097E" w:rsidP="00407FF0">
            <w:pPr>
              <w:jc w:val="center"/>
              <w:rPr>
                <w:rFonts w:eastAsia="Times New Roman" w:cs="Times New Roman"/>
                <w:b/>
                <w:szCs w:val="24"/>
              </w:rPr>
            </w:pPr>
          </w:p>
        </w:tc>
        <w:tc>
          <w:tcPr>
            <w:tcW w:w="1571" w:type="dxa"/>
            <w:tcBorders>
              <w:left w:val="nil"/>
              <w:bottom w:val="single" w:sz="4" w:space="0" w:color="auto"/>
              <w:right w:val="nil"/>
            </w:tcBorders>
            <w:vAlign w:val="center"/>
          </w:tcPr>
          <w:p w14:paraId="2A8D7431" w14:textId="77777777" w:rsidR="0074097E" w:rsidRPr="004E0020" w:rsidRDefault="0074097E" w:rsidP="00407FF0">
            <w:pPr>
              <w:jc w:val="center"/>
              <w:rPr>
                <w:rFonts w:eastAsia="Times New Roman" w:cs="Times New Roman"/>
                <w:b/>
                <w:szCs w:val="24"/>
              </w:rPr>
            </w:pPr>
            <w:r w:rsidRPr="004E0020">
              <w:rPr>
                <w:rFonts w:eastAsia="Times New Roman" w:cs="Times New Roman"/>
                <w:b/>
                <w:szCs w:val="24"/>
              </w:rPr>
              <w:t>480 min.</w:t>
            </w:r>
          </w:p>
        </w:tc>
        <w:tc>
          <w:tcPr>
            <w:tcW w:w="1548" w:type="dxa"/>
            <w:tcBorders>
              <w:left w:val="nil"/>
              <w:bottom w:val="single" w:sz="4" w:space="0" w:color="auto"/>
              <w:right w:val="nil"/>
            </w:tcBorders>
            <w:vAlign w:val="center"/>
          </w:tcPr>
          <w:p w14:paraId="0FAF32E0" w14:textId="77777777" w:rsidR="0074097E" w:rsidRPr="004E0020" w:rsidRDefault="0074097E" w:rsidP="00407FF0">
            <w:pPr>
              <w:jc w:val="center"/>
              <w:rPr>
                <w:rFonts w:eastAsia="Times New Roman" w:cs="Times New Roman"/>
                <w:b/>
                <w:szCs w:val="24"/>
              </w:rPr>
            </w:pPr>
            <w:r w:rsidRPr="004E0020">
              <w:rPr>
                <w:rFonts w:eastAsia="Times New Roman" w:cs="Times New Roman"/>
                <w:b/>
                <w:szCs w:val="24"/>
              </w:rPr>
              <w:t>360 min.</w:t>
            </w:r>
          </w:p>
        </w:tc>
      </w:tr>
      <w:tr w:rsidR="0074097E" w:rsidRPr="004E0020" w14:paraId="5CE7DA5F" w14:textId="77777777" w:rsidTr="00173159">
        <w:trPr>
          <w:trHeight w:val="113"/>
          <w:jc w:val="center"/>
        </w:trPr>
        <w:tc>
          <w:tcPr>
            <w:tcW w:w="1543" w:type="dxa"/>
            <w:tcBorders>
              <w:top w:val="nil"/>
              <w:left w:val="nil"/>
              <w:bottom w:val="single" w:sz="4" w:space="0" w:color="auto"/>
              <w:right w:val="nil"/>
            </w:tcBorders>
            <w:vAlign w:val="center"/>
          </w:tcPr>
          <w:p w14:paraId="5274F15F" w14:textId="77777777" w:rsidR="0074097E" w:rsidRPr="004E0020" w:rsidRDefault="0074097E" w:rsidP="00407FF0">
            <w:pPr>
              <w:jc w:val="center"/>
              <w:rPr>
                <w:rFonts w:cs="Times New Roman"/>
                <w:b/>
                <w:szCs w:val="24"/>
              </w:rPr>
            </w:pPr>
            <w:r w:rsidRPr="004E0020">
              <w:rPr>
                <w:rFonts w:cs="Times New Roman"/>
                <w:b/>
                <w:szCs w:val="24"/>
              </w:rPr>
              <w:t>Cluster</w:t>
            </w:r>
          </w:p>
        </w:tc>
        <w:tc>
          <w:tcPr>
            <w:tcW w:w="3119" w:type="dxa"/>
            <w:gridSpan w:val="2"/>
            <w:tcBorders>
              <w:left w:val="nil"/>
              <w:bottom w:val="single" w:sz="4" w:space="0" w:color="auto"/>
              <w:right w:val="nil"/>
            </w:tcBorders>
            <w:vAlign w:val="center"/>
          </w:tcPr>
          <w:p w14:paraId="6B5CA9B8" w14:textId="77777777" w:rsidR="0074097E" w:rsidRPr="004E0020" w:rsidRDefault="0074097E" w:rsidP="00407FF0">
            <w:pPr>
              <w:jc w:val="center"/>
              <w:rPr>
                <w:rFonts w:eastAsia="Times New Roman" w:cs="Times New Roman"/>
                <w:b/>
                <w:szCs w:val="24"/>
              </w:rPr>
            </w:pPr>
            <w:r w:rsidRPr="004E0020">
              <w:rPr>
                <w:rFonts w:eastAsia="Times New Roman" w:cs="Times New Roman"/>
                <w:b/>
                <w:szCs w:val="24"/>
              </w:rPr>
              <w:t>Tempo de Resolução (s.)</w:t>
            </w:r>
          </w:p>
        </w:tc>
      </w:tr>
      <w:tr w:rsidR="00173159" w:rsidRPr="004E0020" w14:paraId="3881CE93" w14:textId="77777777" w:rsidTr="00173159">
        <w:trPr>
          <w:trHeight w:val="113"/>
          <w:jc w:val="center"/>
        </w:trPr>
        <w:tc>
          <w:tcPr>
            <w:tcW w:w="1543" w:type="dxa"/>
            <w:tcBorders>
              <w:top w:val="single" w:sz="4" w:space="0" w:color="auto"/>
              <w:left w:val="nil"/>
              <w:bottom w:val="nil"/>
              <w:right w:val="nil"/>
            </w:tcBorders>
            <w:vAlign w:val="center"/>
          </w:tcPr>
          <w:p w14:paraId="45B16952" w14:textId="77777777" w:rsidR="00173159" w:rsidRPr="004E0020" w:rsidRDefault="00173159" w:rsidP="00173159">
            <w:pPr>
              <w:jc w:val="center"/>
              <w:rPr>
                <w:rFonts w:eastAsia="Times New Roman" w:cs="Times New Roman"/>
                <w:szCs w:val="24"/>
              </w:rPr>
            </w:pPr>
            <w:r w:rsidRPr="004E0020">
              <w:rPr>
                <w:rFonts w:eastAsia="Times New Roman" w:cs="Times New Roman"/>
                <w:szCs w:val="24"/>
              </w:rPr>
              <w:t>7</w:t>
            </w:r>
          </w:p>
        </w:tc>
        <w:tc>
          <w:tcPr>
            <w:tcW w:w="1571" w:type="dxa"/>
            <w:tcBorders>
              <w:top w:val="single" w:sz="4" w:space="0" w:color="auto"/>
              <w:left w:val="nil"/>
              <w:bottom w:val="nil"/>
              <w:right w:val="nil"/>
            </w:tcBorders>
            <w:vAlign w:val="center"/>
          </w:tcPr>
          <w:p w14:paraId="42223D77" w14:textId="77777777" w:rsidR="00173159" w:rsidRPr="004E0020" w:rsidRDefault="00173159" w:rsidP="00173159">
            <w:pPr>
              <w:jc w:val="center"/>
              <w:rPr>
                <w:rFonts w:eastAsia="Times New Roman" w:cs="Times New Roman"/>
                <w:szCs w:val="24"/>
              </w:rPr>
            </w:pPr>
            <w:r w:rsidRPr="004E0020">
              <w:rPr>
                <w:rFonts w:eastAsia="Times New Roman" w:cs="Times New Roman"/>
                <w:szCs w:val="24"/>
              </w:rPr>
              <w:t>0.92</w:t>
            </w:r>
          </w:p>
        </w:tc>
        <w:tc>
          <w:tcPr>
            <w:tcW w:w="1548" w:type="dxa"/>
            <w:tcBorders>
              <w:top w:val="single" w:sz="4" w:space="0" w:color="auto"/>
              <w:left w:val="nil"/>
              <w:bottom w:val="nil"/>
              <w:right w:val="nil"/>
            </w:tcBorders>
            <w:vAlign w:val="center"/>
          </w:tcPr>
          <w:p w14:paraId="369CCD6E" w14:textId="77777777" w:rsidR="00173159" w:rsidRPr="004E0020" w:rsidRDefault="00173159" w:rsidP="00173159">
            <w:pPr>
              <w:jc w:val="center"/>
              <w:rPr>
                <w:rFonts w:eastAsia="Times New Roman" w:cs="Times New Roman"/>
                <w:szCs w:val="24"/>
              </w:rPr>
            </w:pPr>
            <w:r w:rsidRPr="004E0020">
              <w:rPr>
                <w:rFonts w:eastAsia="Times New Roman" w:cs="Times New Roman"/>
                <w:szCs w:val="24"/>
                <w:shd w:val="clear" w:color="auto" w:fill="FFFFFF"/>
              </w:rPr>
              <w:t>0.873</w:t>
            </w:r>
          </w:p>
        </w:tc>
      </w:tr>
      <w:tr w:rsidR="00173159" w:rsidRPr="004E0020" w14:paraId="60C018F4" w14:textId="77777777" w:rsidTr="00173159">
        <w:trPr>
          <w:trHeight w:val="113"/>
          <w:jc w:val="center"/>
        </w:trPr>
        <w:tc>
          <w:tcPr>
            <w:tcW w:w="1543" w:type="dxa"/>
            <w:tcBorders>
              <w:top w:val="nil"/>
              <w:left w:val="nil"/>
              <w:bottom w:val="nil"/>
              <w:right w:val="nil"/>
            </w:tcBorders>
            <w:vAlign w:val="center"/>
          </w:tcPr>
          <w:p w14:paraId="66DEC088" w14:textId="77777777" w:rsidR="00173159" w:rsidRPr="004E0020" w:rsidRDefault="00173159" w:rsidP="00173159">
            <w:pPr>
              <w:jc w:val="center"/>
              <w:rPr>
                <w:rFonts w:eastAsia="Times New Roman" w:cs="Times New Roman"/>
                <w:szCs w:val="24"/>
              </w:rPr>
            </w:pPr>
            <w:r w:rsidRPr="004E0020">
              <w:rPr>
                <w:rFonts w:eastAsia="Times New Roman" w:cs="Times New Roman"/>
                <w:szCs w:val="24"/>
              </w:rPr>
              <w:t>8</w:t>
            </w:r>
          </w:p>
        </w:tc>
        <w:tc>
          <w:tcPr>
            <w:tcW w:w="1571" w:type="dxa"/>
            <w:tcBorders>
              <w:top w:val="nil"/>
              <w:left w:val="nil"/>
              <w:bottom w:val="nil"/>
              <w:right w:val="nil"/>
            </w:tcBorders>
            <w:vAlign w:val="center"/>
          </w:tcPr>
          <w:p w14:paraId="0A8D072A" w14:textId="77777777" w:rsidR="00173159" w:rsidRPr="004E0020" w:rsidRDefault="00173159" w:rsidP="00173159">
            <w:pPr>
              <w:jc w:val="center"/>
              <w:rPr>
                <w:rFonts w:eastAsia="Times New Roman" w:cs="Times New Roman"/>
                <w:szCs w:val="24"/>
              </w:rPr>
            </w:pPr>
            <w:r w:rsidRPr="004E0020">
              <w:rPr>
                <w:rFonts w:eastAsia="Times New Roman" w:cs="Times New Roman"/>
                <w:szCs w:val="24"/>
              </w:rPr>
              <w:t>0.745</w:t>
            </w:r>
          </w:p>
        </w:tc>
        <w:tc>
          <w:tcPr>
            <w:tcW w:w="1548" w:type="dxa"/>
            <w:tcBorders>
              <w:top w:val="nil"/>
              <w:left w:val="nil"/>
              <w:bottom w:val="nil"/>
              <w:right w:val="nil"/>
            </w:tcBorders>
            <w:vAlign w:val="center"/>
          </w:tcPr>
          <w:p w14:paraId="5F587CFF" w14:textId="77777777" w:rsidR="00173159" w:rsidRPr="004E0020" w:rsidRDefault="00173159" w:rsidP="00173159">
            <w:pPr>
              <w:jc w:val="center"/>
              <w:rPr>
                <w:rFonts w:eastAsia="Times New Roman" w:cs="Times New Roman"/>
                <w:szCs w:val="24"/>
              </w:rPr>
            </w:pPr>
            <w:r w:rsidRPr="004E0020">
              <w:rPr>
                <w:rFonts w:eastAsia="Times New Roman" w:cs="Times New Roman"/>
                <w:szCs w:val="24"/>
                <w:shd w:val="clear" w:color="auto" w:fill="FFFFFF"/>
              </w:rPr>
              <w:t>0.737</w:t>
            </w:r>
          </w:p>
        </w:tc>
      </w:tr>
      <w:tr w:rsidR="00173159" w:rsidRPr="004E0020" w14:paraId="6D5919F4" w14:textId="77777777" w:rsidTr="00043FB6">
        <w:trPr>
          <w:trHeight w:val="113"/>
          <w:jc w:val="center"/>
        </w:trPr>
        <w:tc>
          <w:tcPr>
            <w:tcW w:w="1543" w:type="dxa"/>
            <w:tcBorders>
              <w:top w:val="nil"/>
              <w:left w:val="nil"/>
              <w:bottom w:val="nil"/>
              <w:right w:val="nil"/>
            </w:tcBorders>
            <w:vAlign w:val="center"/>
          </w:tcPr>
          <w:p w14:paraId="448A2C12" w14:textId="77777777" w:rsidR="00173159" w:rsidRPr="004E0020" w:rsidRDefault="00173159" w:rsidP="00173159">
            <w:pPr>
              <w:jc w:val="center"/>
              <w:rPr>
                <w:rFonts w:eastAsia="Times New Roman" w:cs="Times New Roman"/>
                <w:szCs w:val="24"/>
              </w:rPr>
            </w:pPr>
            <w:r w:rsidRPr="004E0020">
              <w:rPr>
                <w:rFonts w:eastAsia="Times New Roman" w:cs="Times New Roman"/>
                <w:szCs w:val="24"/>
              </w:rPr>
              <w:t>9</w:t>
            </w:r>
          </w:p>
        </w:tc>
        <w:tc>
          <w:tcPr>
            <w:tcW w:w="1571" w:type="dxa"/>
            <w:tcBorders>
              <w:top w:val="nil"/>
              <w:left w:val="nil"/>
              <w:bottom w:val="nil"/>
              <w:right w:val="nil"/>
            </w:tcBorders>
            <w:vAlign w:val="center"/>
          </w:tcPr>
          <w:p w14:paraId="03C989CE" w14:textId="77777777" w:rsidR="00173159" w:rsidRPr="004E0020" w:rsidRDefault="00173159" w:rsidP="00173159">
            <w:pPr>
              <w:jc w:val="center"/>
              <w:rPr>
                <w:rFonts w:eastAsia="Times New Roman" w:cs="Times New Roman"/>
                <w:szCs w:val="24"/>
              </w:rPr>
            </w:pPr>
          </w:p>
        </w:tc>
        <w:tc>
          <w:tcPr>
            <w:tcW w:w="1548" w:type="dxa"/>
            <w:tcBorders>
              <w:top w:val="nil"/>
              <w:left w:val="nil"/>
              <w:bottom w:val="nil"/>
              <w:right w:val="nil"/>
            </w:tcBorders>
            <w:vAlign w:val="center"/>
          </w:tcPr>
          <w:p w14:paraId="65B86073" w14:textId="77777777" w:rsidR="00173159" w:rsidRPr="004E0020" w:rsidRDefault="00173159" w:rsidP="00173159">
            <w:pPr>
              <w:jc w:val="center"/>
              <w:rPr>
                <w:rFonts w:eastAsia="Times New Roman" w:cs="Times New Roman"/>
                <w:szCs w:val="24"/>
              </w:rPr>
            </w:pPr>
            <w:r w:rsidRPr="004E0020">
              <w:rPr>
                <w:rFonts w:eastAsia="Times New Roman" w:cs="Times New Roman"/>
                <w:szCs w:val="24"/>
                <w:shd w:val="clear" w:color="auto" w:fill="FFFFFF"/>
              </w:rPr>
              <w:t>0.758</w:t>
            </w:r>
          </w:p>
        </w:tc>
      </w:tr>
      <w:tr w:rsidR="00173159" w:rsidRPr="004E0020" w14:paraId="0085D68C" w14:textId="77777777" w:rsidTr="00043FB6">
        <w:trPr>
          <w:trHeight w:val="113"/>
          <w:jc w:val="center"/>
        </w:trPr>
        <w:tc>
          <w:tcPr>
            <w:tcW w:w="1543" w:type="dxa"/>
            <w:tcBorders>
              <w:top w:val="nil"/>
              <w:left w:val="nil"/>
              <w:bottom w:val="nil"/>
              <w:right w:val="nil"/>
            </w:tcBorders>
            <w:vAlign w:val="center"/>
          </w:tcPr>
          <w:p w14:paraId="0E45A15A" w14:textId="77777777" w:rsidR="00173159" w:rsidRPr="004E0020" w:rsidRDefault="00173159" w:rsidP="00173159">
            <w:pPr>
              <w:jc w:val="center"/>
              <w:rPr>
                <w:rFonts w:eastAsia="Times New Roman" w:cs="Times New Roman"/>
                <w:szCs w:val="24"/>
              </w:rPr>
            </w:pPr>
            <w:r w:rsidRPr="004E0020">
              <w:rPr>
                <w:rFonts w:eastAsia="Times New Roman" w:cs="Times New Roman"/>
                <w:szCs w:val="24"/>
              </w:rPr>
              <w:t>10</w:t>
            </w:r>
          </w:p>
        </w:tc>
        <w:tc>
          <w:tcPr>
            <w:tcW w:w="1571" w:type="dxa"/>
            <w:tcBorders>
              <w:top w:val="nil"/>
              <w:left w:val="nil"/>
              <w:bottom w:val="nil"/>
              <w:right w:val="nil"/>
            </w:tcBorders>
            <w:vAlign w:val="center"/>
          </w:tcPr>
          <w:p w14:paraId="204BA8FA" w14:textId="77777777" w:rsidR="00173159" w:rsidRPr="004E0020" w:rsidRDefault="00173159" w:rsidP="00173159">
            <w:pPr>
              <w:jc w:val="center"/>
              <w:rPr>
                <w:rFonts w:eastAsia="Times New Roman" w:cs="Times New Roman"/>
                <w:szCs w:val="24"/>
              </w:rPr>
            </w:pPr>
          </w:p>
        </w:tc>
        <w:tc>
          <w:tcPr>
            <w:tcW w:w="1548" w:type="dxa"/>
            <w:tcBorders>
              <w:top w:val="nil"/>
              <w:left w:val="nil"/>
              <w:bottom w:val="nil"/>
              <w:right w:val="nil"/>
            </w:tcBorders>
            <w:vAlign w:val="center"/>
          </w:tcPr>
          <w:p w14:paraId="119E49E7" w14:textId="77777777" w:rsidR="00173159" w:rsidRPr="004E0020" w:rsidRDefault="00173159" w:rsidP="00173159">
            <w:pPr>
              <w:jc w:val="center"/>
              <w:rPr>
                <w:rFonts w:eastAsia="Times New Roman" w:cs="Times New Roman"/>
                <w:szCs w:val="24"/>
              </w:rPr>
            </w:pPr>
            <w:r w:rsidRPr="004E0020">
              <w:rPr>
                <w:rFonts w:eastAsia="Times New Roman" w:cs="Times New Roman"/>
                <w:szCs w:val="24"/>
                <w:shd w:val="clear" w:color="auto" w:fill="FFFFFF"/>
              </w:rPr>
              <w:t>0.729</w:t>
            </w:r>
          </w:p>
        </w:tc>
      </w:tr>
      <w:tr w:rsidR="00173159" w:rsidRPr="004E0020" w14:paraId="6CF5E500" w14:textId="77777777" w:rsidTr="00043FB6">
        <w:trPr>
          <w:trHeight w:val="110"/>
          <w:jc w:val="center"/>
        </w:trPr>
        <w:tc>
          <w:tcPr>
            <w:tcW w:w="1543" w:type="dxa"/>
            <w:tcBorders>
              <w:top w:val="nil"/>
              <w:left w:val="nil"/>
              <w:bottom w:val="single" w:sz="4" w:space="0" w:color="auto"/>
              <w:right w:val="nil"/>
            </w:tcBorders>
            <w:vAlign w:val="center"/>
          </w:tcPr>
          <w:p w14:paraId="2984721B" w14:textId="77777777" w:rsidR="00173159" w:rsidRPr="004E0020" w:rsidRDefault="00173159" w:rsidP="00173159">
            <w:pPr>
              <w:jc w:val="center"/>
              <w:rPr>
                <w:rFonts w:cs="Times New Roman"/>
                <w:szCs w:val="24"/>
              </w:rPr>
            </w:pPr>
            <w:r w:rsidRPr="004E0020">
              <w:rPr>
                <w:rFonts w:cs="Times New Roman"/>
                <w:szCs w:val="24"/>
              </w:rPr>
              <w:t>11</w:t>
            </w:r>
          </w:p>
        </w:tc>
        <w:tc>
          <w:tcPr>
            <w:tcW w:w="1571" w:type="dxa"/>
            <w:tcBorders>
              <w:top w:val="nil"/>
              <w:left w:val="nil"/>
              <w:bottom w:val="single" w:sz="4" w:space="0" w:color="auto"/>
              <w:right w:val="nil"/>
            </w:tcBorders>
            <w:vAlign w:val="center"/>
          </w:tcPr>
          <w:p w14:paraId="591A46F5" w14:textId="77777777" w:rsidR="00173159" w:rsidRPr="004E0020" w:rsidRDefault="00173159" w:rsidP="00173159">
            <w:pPr>
              <w:jc w:val="center"/>
              <w:rPr>
                <w:rFonts w:cs="Times New Roman"/>
                <w:szCs w:val="24"/>
              </w:rPr>
            </w:pPr>
          </w:p>
        </w:tc>
        <w:tc>
          <w:tcPr>
            <w:tcW w:w="1548" w:type="dxa"/>
            <w:tcBorders>
              <w:top w:val="nil"/>
              <w:left w:val="nil"/>
              <w:bottom w:val="single" w:sz="4" w:space="0" w:color="auto"/>
              <w:right w:val="nil"/>
            </w:tcBorders>
            <w:vAlign w:val="center"/>
          </w:tcPr>
          <w:p w14:paraId="6020FF7A" w14:textId="77777777" w:rsidR="00173159" w:rsidRPr="004E0020" w:rsidRDefault="00173159" w:rsidP="00173159">
            <w:pPr>
              <w:jc w:val="center"/>
              <w:rPr>
                <w:rFonts w:cs="Times New Roman"/>
                <w:szCs w:val="24"/>
              </w:rPr>
            </w:pPr>
            <w:r w:rsidRPr="004E0020">
              <w:rPr>
                <w:rFonts w:cs="Times New Roman"/>
                <w:szCs w:val="24"/>
                <w:shd w:val="clear" w:color="auto" w:fill="FFFFFF"/>
              </w:rPr>
              <w:t>0.698</w:t>
            </w:r>
          </w:p>
        </w:tc>
      </w:tr>
    </w:tbl>
    <w:p w14:paraId="305F309B" w14:textId="77777777" w:rsidR="0074097E" w:rsidRDefault="0074097E" w:rsidP="00043FB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4ED86AAC" w14:textId="77777777" w:rsidR="00043FB6" w:rsidRPr="00043FB6" w:rsidRDefault="00043FB6" w:rsidP="00043FB6">
      <w:pPr>
        <w:spacing w:after="0" w:line="360" w:lineRule="auto"/>
        <w:jc w:val="center"/>
        <w:rPr>
          <w:rFonts w:eastAsia="Times New Roman" w:cs="Times New Roman"/>
          <w:color w:val="000000" w:themeColor="text1"/>
          <w:sz w:val="20"/>
          <w:szCs w:val="20"/>
        </w:rPr>
      </w:pPr>
    </w:p>
    <w:p w14:paraId="5F812372" w14:textId="77777777" w:rsidR="00C4248F" w:rsidRDefault="00C4248F" w:rsidP="009B336C">
      <w:pPr>
        <w:spacing w:after="0" w:line="360" w:lineRule="auto"/>
        <w:ind w:firstLine="709"/>
        <w:jc w:val="both"/>
        <w:rPr>
          <w:rFonts w:cs="Times New Roman"/>
          <w:szCs w:val="24"/>
        </w:rPr>
      </w:pPr>
      <w:r w:rsidRPr="004E0020">
        <w:rPr>
          <w:rFonts w:eastAsia="Times New Roman" w:cs="Times New Roman"/>
          <w:szCs w:val="24"/>
        </w:rPr>
        <w:t>A Tabela 16 mostra o tempo que o Algoritmo de Busca em Profundidade</w:t>
      </w:r>
      <w:r w:rsidRPr="004E0020">
        <w:rPr>
          <w:rFonts w:cs="Times New Roman"/>
          <w:szCs w:val="24"/>
        </w:rPr>
        <w:t xml:space="preserve"> Modificado consumiu para identificar se os </w:t>
      </w:r>
      <w:r w:rsidRPr="004E0020">
        <w:rPr>
          <w:rFonts w:cs="Times New Roman"/>
          <w:i/>
          <w:szCs w:val="24"/>
        </w:rPr>
        <w:t>clusters</w:t>
      </w:r>
      <w:r w:rsidRPr="004E0020">
        <w:rPr>
          <w:rFonts w:cs="Times New Roman"/>
          <w:szCs w:val="24"/>
        </w:rPr>
        <w:t xml:space="preserve"> para as situações em que o tempo de vistoria era de 1 minuto para os cenários com 1 minuto de acréscimo para cada aresta (</w:t>
      </w:r>
      <w:r w:rsidRPr="004E0020">
        <w:rPr>
          <w:rFonts w:cs="Times New Roman"/>
          <w:i/>
          <w:szCs w:val="24"/>
        </w:rPr>
        <w:t>i</w:t>
      </w:r>
      <w:r w:rsidRPr="004E0020">
        <w:rPr>
          <w:rFonts w:cs="Times New Roman"/>
          <w:szCs w:val="24"/>
        </w:rPr>
        <w:t>,</w:t>
      </w:r>
      <w:r w:rsidR="00C93539">
        <w:rPr>
          <w:rFonts w:cs="Times New Roman"/>
          <w:szCs w:val="24"/>
        </w:rPr>
        <w:t xml:space="preserve"> </w:t>
      </w:r>
      <w:r w:rsidRPr="004E0020">
        <w:rPr>
          <w:rFonts w:cs="Times New Roman"/>
          <w:i/>
          <w:szCs w:val="24"/>
        </w:rPr>
        <w:t>j</w:t>
      </w:r>
      <w:r w:rsidRPr="004E0020">
        <w:rPr>
          <w:rFonts w:cs="Times New Roman"/>
          <w:szCs w:val="24"/>
        </w:rPr>
        <w:t xml:space="preserve">) onde o tempo de trabalho de cada </w:t>
      </w:r>
      <w:proofErr w:type="spellStart"/>
      <w:r w:rsidRPr="004E0020">
        <w:rPr>
          <w:rFonts w:cs="Times New Roman"/>
          <w:szCs w:val="24"/>
        </w:rPr>
        <w:t>leiturista</w:t>
      </w:r>
      <w:proofErr w:type="spellEnd"/>
      <w:r w:rsidRPr="004E0020">
        <w:rPr>
          <w:rFonts w:cs="Times New Roman"/>
          <w:szCs w:val="24"/>
        </w:rPr>
        <w:t xml:space="preserve"> era de 480 minutos e 360 minutos.</w:t>
      </w:r>
    </w:p>
    <w:p w14:paraId="7839B9E2" w14:textId="77777777" w:rsidR="0074097E" w:rsidRPr="004E0020" w:rsidRDefault="0074097E" w:rsidP="00C4248F">
      <w:pPr>
        <w:spacing w:after="0" w:line="360" w:lineRule="auto"/>
        <w:ind w:firstLine="567"/>
        <w:jc w:val="both"/>
        <w:rPr>
          <w:rFonts w:cs="Times New Roman"/>
          <w:szCs w:val="24"/>
        </w:rPr>
      </w:pPr>
    </w:p>
    <w:p w14:paraId="599CFB67" w14:textId="77777777" w:rsidR="00C4248F" w:rsidRPr="00043FB6" w:rsidRDefault="00FB4793" w:rsidP="0074097E">
      <w:pPr>
        <w:spacing w:after="0"/>
        <w:jc w:val="center"/>
        <w:rPr>
          <w:rFonts w:cs="Times New Roman"/>
          <w:sz w:val="20"/>
          <w:szCs w:val="20"/>
        </w:rPr>
      </w:pPr>
      <w:r>
        <w:rPr>
          <w:rFonts w:cs="Times New Roman"/>
          <w:sz w:val="20"/>
          <w:szCs w:val="20"/>
        </w:rPr>
        <w:t xml:space="preserve">Tabela 16 </w:t>
      </w:r>
      <w:r w:rsidR="00C4248F" w:rsidRPr="00043FB6">
        <w:rPr>
          <w:rFonts w:cs="Times New Roman"/>
          <w:sz w:val="20"/>
          <w:szCs w:val="20"/>
        </w:rPr>
        <w:t>–  Engenho do Meio: DFS modificado para os casos 7 e 8</w:t>
      </w:r>
    </w:p>
    <w:tbl>
      <w:tblPr>
        <w:tblStyle w:val="Tabelacomgrade"/>
        <w:tblW w:w="0" w:type="auto"/>
        <w:jc w:val="center"/>
        <w:tblLook w:val="04A0" w:firstRow="1" w:lastRow="0" w:firstColumn="1" w:lastColumn="0" w:noHBand="0" w:noVBand="1"/>
      </w:tblPr>
      <w:tblGrid>
        <w:gridCol w:w="1543"/>
        <w:gridCol w:w="1571"/>
        <w:gridCol w:w="1548"/>
      </w:tblGrid>
      <w:tr w:rsidR="00C4248F" w:rsidRPr="004E0020" w14:paraId="1AAED469" w14:textId="77777777" w:rsidTr="00C4248F">
        <w:trPr>
          <w:trHeight w:val="113"/>
          <w:jc w:val="center"/>
        </w:trPr>
        <w:tc>
          <w:tcPr>
            <w:tcW w:w="1543" w:type="dxa"/>
            <w:tcBorders>
              <w:left w:val="nil"/>
              <w:bottom w:val="nil"/>
              <w:right w:val="nil"/>
            </w:tcBorders>
            <w:vAlign w:val="center"/>
          </w:tcPr>
          <w:p w14:paraId="76657242" w14:textId="77777777" w:rsidR="00C4248F" w:rsidRPr="004E0020" w:rsidRDefault="00C4248F" w:rsidP="00C4248F">
            <w:pPr>
              <w:spacing w:line="276" w:lineRule="auto"/>
              <w:rPr>
                <w:rFonts w:eastAsia="Times New Roman" w:cs="Times New Roman"/>
                <w:b/>
                <w:szCs w:val="24"/>
              </w:rPr>
            </w:pPr>
          </w:p>
        </w:tc>
        <w:tc>
          <w:tcPr>
            <w:tcW w:w="1571" w:type="dxa"/>
            <w:tcBorders>
              <w:left w:val="nil"/>
              <w:bottom w:val="single" w:sz="4" w:space="0" w:color="auto"/>
              <w:right w:val="nil"/>
            </w:tcBorders>
            <w:vAlign w:val="center"/>
          </w:tcPr>
          <w:p w14:paraId="2CDD57FF" w14:textId="77777777" w:rsidR="00C4248F" w:rsidRPr="004E0020" w:rsidRDefault="00C4248F" w:rsidP="00C4248F">
            <w:pPr>
              <w:spacing w:line="276" w:lineRule="auto"/>
              <w:jc w:val="center"/>
              <w:rPr>
                <w:rFonts w:eastAsia="Times New Roman" w:cs="Times New Roman"/>
                <w:b/>
                <w:szCs w:val="24"/>
              </w:rPr>
            </w:pPr>
            <w:r w:rsidRPr="004E0020">
              <w:rPr>
                <w:rFonts w:eastAsia="Times New Roman" w:cs="Times New Roman"/>
                <w:b/>
                <w:szCs w:val="24"/>
              </w:rPr>
              <w:t>480 min.</w:t>
            </w:r>
          </w:p>
        </w:tc>
        <w:tc>
          <w:tcPr>
            <w:tcW w:w="1548" w:type="dxa"/>
            <w:tcBorders>
              <w:left w:val="nil"/>
              <w:bottom w:val="single" w:sz="4" w:space="0" w:color="auto"/>
              <w:right w:val="nil"/>
            </w:tcBorders>
            <w:vAlign w:val="center"/>
          </w:tcPr>
          <w:p w14:paraId="42859B97" w14:textId="77777777" w:rsidR="00C4248F" w:rsidRPr="004E0020" w:rsidRDefault="00C4248F" w:rsidP="00C4248F">
            <w:pPr>
              <w:spacing w:line="276" w:lineRule="auto"/>
              <w:jc w:val="center"/>
              <w:rPr>
                <w:rFonts w:eastAsia="Times New Roman" w:cs="Times New Roman"/>
                <w:b/>
                <w:szCs w:val="24"/>
              </w:rPr>
            </w:pPr>
            <w:r w:rsidRPr="004E0020">
              <w:rPr>
                <w:rFonts w:eastAsia="Times New Roman" w:cs="Times New Roman"/>
                <w:b/>
                <w:szCs w:val="24"/>
              </w:rPr>
              <w:t>360 min.</w:t>
            </w:r>
          </w:p>
        </w:tc>
      </w:tr>
      <w:tr w:rsidR="00C4248F" w:rsidRPr="004E0020" w14:paraId="56810912" w14:textId="77777777" w:rsidTr="00C4248F">
        <w:trPr>
          <w:trHeight w:val="113"/>
          <w:jc w:val="center"/>
        </w:trPr>
        <w:tc>
          <w:tcPr>
            <w:tcW w:w="1543" w:type="dxa"/>
            <w:tcBorders>
              <w:top w:val="nil"/>
              <w:left w:val="nil"/>
              <w:bottom w:val="single" w:sz="4" w:space="0" w:color="auto"/>
              <w:right w:val="nil"/>
            </w:tcBorders>
            <w:vAlign w:val="center"/>
          </w:tcPr>
          <w:p w14:paraId="401790D8" w14:textId="77777777" w:rsidR="00C4248F" w:rsidRPr="004E0020" w:rsidRDefault="00C4248F" w:rsidP="00C4248F">
            <w:pPr>
              <w:spacing w:line="276" w:lineRule="auto"/>
              <w:jc w:val="center"/>
              <w:rPr>
                <w:rFonts w:cs="Times New Roman"/>
                <w:b/>
                <w:szCs w:val="24"/>
              </w:rPr>
            </w:pPr>
            <w:r w:rsidRPr="004E0020">
              <w:rPr>
                <w:rFonts w:cs="Times New Roman"/>
                <w:b/>
                <w:szCs w:val="24"/>
              </w:rPr>
              <w:t>Cluster</w:t>
            </w:r>
          </w:p>
        </w:tc>
        <w:tc>
          <w:tcPr>
            <w:tcW w:w="3119" w:type="dxa"/>
            <w:gridSpan w:val="2"/>
            <w:tcBorders>
              <w:left w:val="nil"/>
              <w:bottom w:val="single" w:sz="4" w:space="0" w:color="auto"/>
              <w:right w:val="nil"/>
            </w:tcBorders>
            <w:vAlign w:val="center"/>
          </w:tcPr>
          <w:p w14:paraId="631C79FF" w14:textId="77777777" w:rsidR="00C4248F" w:rsidRPr="004E0020" w:rsidRDefault="00C4248F" w:rsidP="00C4248F">
            <w:pPr>
              <w:spacing w:line="276" w:lineRule="auto"/>
              <w:rPr>
                <w:rFonts w:eastAsia="Times New Roman" w:cs="Times New Roman"/>
                <w:b/>
                <w:szCs w:val="24"/>
              </w:rPr>
            </w:pPr>
            <w:r w:rsidRPr="004E0020">
              <w:rPr>
                <w:rFonts w:eastAsia="Times New Roman" w:cs="Times New Roman"/>
                <w:b/>
                <w:szCs w:val="24"/>
              </w:rPr>
              <w:t>Tempo de Resolução (s.)</w:t>
            </w:r>
          </w:p>
        </w:tc>
      </w:tr>
      <w:tr w:rsidR="00C4248F" w:rsidRPr="004E0020" w14:paraId="43463F03" w14:textId="77777777" w:rsidTr="00C4248F">
        <w:trPr>
          <w:trHeight w:val="113"/>
          <w:jc w:val="center"/>
        </w:trPr>
        <w:tc>
          <w:tcPr>
            <w:tcW w:w="1543" w:type="dxa"/>
            <w:tcBorders>
              <w:left w:val="nil"/>
              <w:bottom w:val="nil"/>
              <w:right w:val="nil"/>
            </w:tcBorders>
            <w:vAlign w:val="center"/>
          </w:tcPr>
          <w:p w14:paraId="2F45E4C9"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1</w:t>
            </w:r>
          </w:p>
        </w:tc>
        <w:tc>
          <w:tcPr>
            <w:tcW w:w="1571" w:type="dxa"/>
            <w:tcBorders>
              <w:left w:val="nil"/>
              <w:bottom w:val="nil"/>
              <w:right w:val="nil"/>
            </w:tcBorders>
            <w:vAlign w:val="center"/>
          </w:tcPr>
          <w:p w14:paraId="2766C66B"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0.678</w:t>
            </w:r>
          </w:p>
        </w:tc>
        <w:tc>
          <w:tcPr>
            <w:tcW w:w="1548" w:type="dxa"/>
            <w:tcBorders>
              <w:left w:val="nil"/>
              <w:bottom w:val="nil"/>
              <w:right w:val="nil"/>
            </w:tcBorders>
            <w:vAlign w:val="center"/>
          </w:tcPr>
          <w:p w14:paraId="2CD6B0B8"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0.75</w:t>
            </w:r>
          </w:p>
        </w:tc>
      </w:tr>
      <w:tr w:rsidR="00C4248F" w:rsidRPr="004E0020" w14:paraId="70A61C51" w14:textId="77777777" w:rsidTr="00C4248F">
        <w:trPr>
          <w:trHeight w:val="113"/>
          <w:jc w:val="center"/>
        </w:trPr>
        <w:tc>
          <w:tcPr>
            <w:tcW w:w="1543" w:type="dxa"/>
            <w:tcBorders>
              <w:top w:val="nil"/>
              <w:left w:val="nil"/>
              <w:bottom w:val="nil"/>
              <w:right w:val="nil"/>
            </w:tcBorders>
            <w:vAlign w:val="center"/>
          </w:tcPr>
          <w:p w14:paraId="78EC2A75"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2</w:t>
            </w:r>
          </w:p>
        </w:tc>
        <w:tc>
          <w:tcPr>
            <w:tcW w:w="1571" w:type="dxa"/>
            <w:tcBorders>
              <w:top w:val="nil"/>
              <w:left w:val="nil"/>
              <w:bottom w:val="nil"/>
              <w:right w:val="nil"/>
            </w:tcBorders>
            <w:vAlign w:val="center"/>
          </w:tcPr>
          <w:p w14:paraId="1725B894"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0.79</w:t>
            </w:r>
          </w:p>
        </w:tc>
        <w:tc>
          <w:tcPr>
            <w:tcW w:w="1548" w:type="dxa"/>
            <w:tcBorders>
              <w:top w:val="nil"/>
              <w:left w:val="nil"/>
              <w:bottom w:val="nil"/>
              <w:right w:val="nil"/>
            </w:tcBorders>
            <w:vAlign w:val="center"/>
          </w:tcPr>
          <w:p w14:paraId="1D26B2CD"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0.758</w:t>
            </w:r>
          </w:p>
        </w:tc>
      </w:tr>
      <w:tr w:rsidR="00C4248F" w:rsidRPr="004E0020" w14:paraId="0C4EEB58" w14:textId="77777777" w:rsidTr="00C4248F">
        <w:trPr>
          <w:trHeight w:val="113"/>
          <w:jc w:val="center"/>
        </w:trPr>
        <w:tc>
          <w:tcPr>
            <w:tcW w:w="1543" w:type="dxa"/>
            <w:tcBorders>
              <w:top w:val="nil"/>
              <w:left w:val="nil"/>
              <w:bottom w:val="nil"/>
              <w:right w:val="nil"/>
            </w:tcBorders>
            <w:vAlign w:val="center"/>
          </w:tcPr>
          <w:p w14:paraId="2F9931F5"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3</w:t>
            </w:r>
          </w:p>
        </w:tc>
        <w:tc>
          <w:tcPr>
            <w:tcW w:w="1571" w:type="dxa"/>
            <w:tcBorders>
              <w:top w:val="nil"/>
              <w:left w:val="nil"/>
              <w:bottom w:val="nil"/>
              <w:right w:val="nil"/>
            </w:tcBorders>
            <w:vAlign w:val="center"/>
          </w:tcPr>
          <w:p w14:paraId="231E5873"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0.718</w:t>
            </w:r>
          </w:p>
        </w:tc>
        <w:tc>
          <w:tcPr>
            <w:tcW w:w="1548" w:type="dxa"/>
            <w:tcBorders>
              <w:top w:val="nil"/>
              <w:left w:val="nil"/>
              <w:bottom w:val="nil"/>
              <w:right w:val="nil"/>
            </w:tcBorders>
            <w:vAlign w:val="center"/>
          </w:tcPr>
          <w:p w14:paraId="5E340273"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0.719</w:t>
            </w:r>
          </w:p>
        </w:tc>
      </w:tr>
      <w:tr w:rsidR="00C4248F" w:rsidRPr="004E0020" w14:paraId="096BA739" w14:textId="77777777" w:rsidTr="00C4248F">
        <w:trPr>
          <w:trHeight w:val="110"/>
          <w:jc w:val="center"/>
        </w:trPr>
        <w:tc>
          <w:tcPr>
            <w:tcW w:w="1543" w:type="dxa"/>
            <w:tcBorders>
              <w:top w:val="nil"/>
              <w:left w:val="nil"/>
              <w:bottom w:val="nil"/>
              <w:right w:val="nil"/>
            </w:tcBorders>
            <w:vAlign w:val="center"/>
          </w:tcPr>
          <w:p w14:paraId="4AA74238"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4</w:t>
            </w:r>
          </w:p>
        </w:tc>
        <w:tc>
          <w:tcPr>
            <w:tcW w:w="1571" w:type="dxa"/>
            <w:tcBorders>
              <w:top w:val="nil"/>
              <w:left w:val="nil"/>
              <w:bottom w:val="nil"/>
              <w:right w:val="nil"/>
            </w:tcBorders>
            <w:vAlign w:val="center"/>
          </w:tcPr>
          <w:p w14:paraId="0DA4417A"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0.945</w:t>
            </w:r>
          </w:p>
        </w:tc>
        <w:tc>
          <w:tcPr>
            <w:tcW w:w="1548" w:type="dxa"/>
            <w:tcBorders>
              <w:top w:val="nil"/>
              <w:left w:val="nil"/>
              <w:bottom w:val="nil"/>
              <w:right w:val="nil"/>
            </w:tcBorders>
            <w:vAlign w:val="center"/>
          </w:tcPr>
          <w:p w14:paraId="7170A4B5"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0.743</w:t>
            </w:r>
          </w:p>
        </w:tc>
      </w:tr>
      <w:tr w:rsidR="00C4248F" w:rsidRPr="004E0020" w14:paraId="34472F32" w14:textId="77777777" w:rsidTr="00C4248F">
        <w:trPr>
          <w:trHeight w:val="113"/>
          <w:jc w:val="center"/>
        </w:trPr>
        <w:tc>
          <w:tcPr>
            <w:tcW w:w="1543" w:type="dxa"/>
            <w:tcBorders>
              <w:top w:val="nil"/>
              <w:left w:val="nil"/>
              <w:bottom w:val="nil"/>
              <w:right w:val="nil"/>
            </w:tcBorders>
            <w:vAlign w:val="center"/>
          </w:tcPr>
          <w:p w14:paraId="01FAE5BD"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5</w:t>
            </w:r>
          </w:p>
        </w:tc>
        <w:tc>
          <w:tcPr>
            <w:tcW w:w="1571" w:type="dxa"/>
            <w:tcBorders>
              <w:top w:val="nil"/>
              <w:left w:val="nil"/>
              <w:bottom w:val="nil"/>
              <w:right w:val="nil"/>
            </w:tcBorders>
            <w:vAlign w:val="center"/>
          </w:tcPr>
          <w:p w14:paraId="114C47B3"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0.90</w:t>
            </w:r>
          </w:p>
        </w:tc>
        <w:tc>
          <w:tcPr>
            <w:tcW w:w="1548" w:type="dxa"/>
            <w:tcBorders>
              <w:top w:val="nil"/>
              <w:left w:val="nil"/>
              <w:bottom w:val="nil"/>
              <w:right w:val="nil"/>
            </w:tcBorders>
            <w:vAlign w:val="center"/>
          </w:tcPr>
          <w:p w14:paraId="36674ECF"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0.759</w:t>
            </w:r>
          </w:p>
        </w:tc>
      </w:tr>
      <w:tr w:rsidR="00C4248F" w:rsidRPr="004E0020" w14:paraId="060C0316" w14:textId="77777777" w:rsidTr="00C4248F">
        <w:trPr>
          <w:trHeight w:val="113"/>
          <w:jc w:val="center"/>
        </w:trPr>
        <w:tc>
          <w:tcPr>
            <w:tcW w:w="1543" w:type="dxa"/>
            <w:tcBorders>
              <w:top w:val="nil"/>
              <w:left w:val="nil"/>
              <w:bottom w:val="nil"/>
              <w:right w:val="nil"/>
            </w:tcBorders>
            <w:vAlign w:val="center"/>
          </w:tcPr>
          <w:p w14:paraId="29EA5C65"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6</w:t>
            </w:r>
          </w:p>
        </w:tc>
        <w:tc>
          <w:tcPr>
            <w:tcW w:w="1571" w:type="dxa"/>
            <w:tcBorders>
              <w:top w:val="nil"/>
              <w:left w:val="nil"/>
              <w:bottom w:val="nil"/>
              <w:right w:val="nil"/>
            </w:tcBorders>
            <w:vAlign w:val="center"/>
          </w:tcPr>
          <w:p w14:paraId="1EE75042"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0.652</w:t>
            </w:r>
          </w:p>
        </w:tc>
        <w:tc>
          <w:tcPr>
            <w:tcW w:w="1548" w:type="dxa"/>
            <w:tcBorders>
              <w:top w:val="nil"/>
              <w:left w:val="nil"/>
              <w:bottom w:val="nil"/>
              <w:right w:val="nil"/>
            </w:tcBorders>
            <w:vAlign w:val="center"/>
          </w:tcPr>
          <w:p w14:paraId="2AFEA4FB"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0.697</w:t>
            </w:r>
          </w:p>
        </w:tc>
      </w:tr>
      <w:tr w:rsidR="00C4248F" w:rsidRPr="004E0020" w14:paraId="1DBF8B7C" w14:textId="77777777" w:rsidTr="00C4248F">
        <w:trPr>
          <w:trHeight w:val="162"/>
          <w:jc w:val="center"/>
        </w:trPr>
        <w:tc>
          <w:tcPr>
            <w:tcW w:w="1543" w:type="dxa"/>
            <w:tcBorders>
              <w:top w:val="nil"/>
              <w:left w:val="nil"/>
              <w:bottom w:val="nil"/>
              <w:right w:val="nil"/>
            </w:tcBorders>
            <w:vAlign w:val="center"/>
          </w:tcPr>
          <w:p w14:paraId="15DF0490"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7</w:t>
            </w:r>
          </w:p>
        </w:tc>
        <w:tc>
          <w:tcPr>
            <w:tcW w:w="1571" w:type="dxa"/>
            <w:tcBorders>
              <w:top w:val="nil"/>
              <w:left w:val="nil"/>
              <w:bottom w:val="nil"/>
              <w:right w:val="nil"/>
            </w:tcBorders>
            <w:vAlign w:val="center"/>
          </w:tcPr>
          <w:p w14:paraId="27BECA2D"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0.612</w:t>
            </w:r>
          </w:p>
        </w:tc>
        <w:tc>
          <w:tcPr>
            <w:tcW w:w="1548" w:type="dxa"/>
            <w:tcBorders>
              <w:top w:val="nil"/>
              <w:left w:val="nil"/>
              <w:bottom w:val="nil"/>
              <w:right w:val="nil"/>
            </w:tcBorders>
            <w:vAlign w:val="center"/>
          </w:tcPr>
          <w:p w14:paraId="5D5EED39"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0.873</w:t>
            </w:r>
          </w:p>
        </w:tc>
      </w:tr>
      <w:tr w:rsidR="00C4248F" w:rsidRPr="004E0020" w14:paraId="5D899CA0" w14:textId="77777777" w:rsidTr="00C4248F">
        <w:trPr>
          <w:trHeight w:val="113"/>
          <w:jc w:val="center"/>
        </w:trPr>
        <w:tc>
          <w:tcPr>
            <w:tcW w:w="1543" w:type="dxa"/>
            <w:tcBorders>
              <w:top w:val="nil"/>
              <w:left w:val="nil"/>
              <w:bottom w:val="nil"/>
              <w:right w:val="nil"/>
            </w:tcBorders>
            <w:vAlign w:val="center"/>
          </w:tcPr>
          <w:p w14:paraId="5856DD7A"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8</w:t>
            </w:r>
          </w:p>
        </w:tc>
        <w:tc>
          <w:tcPr>
            <w:tcW w:w="1571" w:type="dxa"/>
            <w:tcBorders>
              <w:top w:val="nil"/>
              <w:left w:val="nil"/>
              <w:bottom w:val="nil"/>
              <w:right w:val="nil"/>
            </w:tcBorders>
            <w:vAlign w:val="center"/>
          </w:tcPr>
          <w:p w14:paraId="177B6B76"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0.747</w:t>
            </w:r>
          </w:p>
        </w:tc>
        <w:tc>
          <w:tcPr>
            <w:tcW w:w="1548" w:type="dxa"/>
            <w:tcBorders>
              <w:top w:val="nil"/>
              <w:left w:val="nil"/>
              <w:bottom w:val="nil"/>
              <w:right w:val="nil"/>
            </w:tcBorders>
            <w:vAlign w:val="center"/>
          </w:tcPr>
          <w:p w14:paraId="74D6550C"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0.737</w:t>
            </w:r>
          </w:p>
        </w:tc>
      </w:tr>
      <w:tr w:rsidR="00C4248F" w:rsidRPr="004E0020" w14:paraId="05DE3714" w14:textId="77777777" w:rsidTr="00C4248F">
        <w:trPr>
          <w:trHeight w:val="113"/>
          <w:jc w:val="center"/>
        </w:trPr>
        <w:tc>
          <w:tcPr>
            <w:tcW w:w="1543" w:type="dxa"/>
            <w:tcBorders>
              <w:top w:val="nil"/>
              <w:left w:val="nil"/>
              <w:bottom w:val="nil"/>
              <w:right w:val="nil"/>
            </w:tcBorders>
            <w:vAlign w:val="center"/>
          </w:tcPr>
          <w:p w14:paraId="034A9C4A"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9</w:t>
            </w:r>
          </w:p>
        </w:tc>
        <w:tc>
          <w:tcPr>
            <w:tcW w:w="1571" w:type="dxa"/>
            <w:tcBorders>
              <w:top w:val="nil"/>
              <w:left w:val="nil"/>
              <w:bottom w:val="nil"/>
              <w:right w:val="nil"/>
            </w:tcBorders>
            <w:vAlign w:val="center"/>
          </w:tcPr>
          <w:p w14:paraId="605A8784"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0.756</w:t>
            </w:r>
          </w:p>
        </w:tc>
        <w:tc>
          <w:tcPr>
            <w:tcW w:w="1548" w:type="dxa"/>
            <w:tcBorders>
              <w:top w:val="nil"/>
              <w:left w:val="nil"/>
              <w:bottom w:val="nil"/>
              <w:right w:val="nil"/>
            </w:tcBorders>
            <w:vAlign w:val="center"/>
          </w:tcPr>
          <w:p w14:paraId="0C0DBB7C"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0.758</w:t>
            </w:r>
          </w:p>
        </w:tc>
      </w:tr>
      <w:tr w:rsidR="00C4248F" w:rsidRPr="004E0020" w14:paraId="6F118108" w14:textId="77777777" w:rsidTr="00C4248F">
        <w:trPr>
          <w:trHeight w:val="113"/>
          <w:jc w:val="center"/>
        </w:trPr>
        <w:tc>
          <w:tcPr>
            <w:tcW w:w="1543" w:type="dxa"/>
            <w:tcBorders>
              <w:top w:val="nil"/>
              <w:left w:val="nil"/>
              <w:bottom w:val="nil"/>
              <w:right w:val="nil"/>
            </w:tcBorders>
            <w:vAlign w:val="center"/>
          </w:tcPr>
          <w:p w14:paraId="38F3A221"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10</w:t>
            </w:r>
          </w:p>
        </w:tc>
        <w:tc>
          <w:tcPr>
            <w:tcW w:w="1571" w:type="dxa"/>
            <w:tcBorders>
              <w:top w:val="nil"/>
              <w:left w:val="nil"/>
              <w:bottom w:val="nil"/>
              <w:right w:val="nil"/>
            </w:tcBorders>
            <w:vAlign w:val="center"/>
          </w:tcPr>
          <w:p w14:paraId="759F97BD" w14:textId="77777777" w:rsidR="00C4248F" w:rsidRPr="004E0020" w:rsidRDefault="00C4248F" w:rsidP="00C4248F">
            <w:pPr>
              <w:spacing w:line="276" w:lineRule="auto"/>
              <w:jc w:val="center"/>
              <w:rPr>
                <w:rFonts w:eastAsia="Times New Roman" w:cs="Times New Roman"/>
                <w:szCs w:val="24"/>
              </w:rPr>
            </w:pPr>
          </w:p>
        </w:tc>
        <w:tc>
          <w:tcPr>
            <w:tcW w:w="1548" w:type="dxa"/>
            <w:tcBorders>
              <w:top w:val="nil"/>
              <w:left w:val="nil"/>
              <w:bottom w:val="nil"/>
              <w:right w:val="nil"/>
            </w:tcBorders>
            <w:vAlign w:val="center"/>
          </w:tcPr>
          <w:p w14:paraId="068D2001"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0.729</w:t>
            </w:r>
          </w:p>
        </w:tc>
      </w:tr>
      <w:tr w:rsidR="00C4248F" w:rsidRPr="004E0020" w14:paraId="7CDBDF6D" w14:textId="77777777" w:rsidTr="00C4248F">
        <w:trPr>
          <w:trHeight w:val="113"/>
          <w:jc w:val="center"/>
        </w:trPr>
        <w:tc>
          <w:tcPr>
            <w:tcW w:w="1543" w:type="dxa"/>
            <w:tcBorders>
              <w:top w:val="nil"/>
              <w:left w:val="nil"/>
              <w:bottom w:val="nil"/>
              <w:right w:val="nil"/>
            </w:tcBorders>
            <w:vAlign w:val="center"/>
          </w:tcPr>
          <w:p w14:paraId="0D8FF25E"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11</w:t>
            </w:r>
          </w:p>
        </w:tc>
        <w:tc>
          <w:tcPr>
            <w:tcW w:w="1571" w:type="dxa"/>
            <w:tcBorders>
              <w:top w:val="nil"/>
              <w:left w:val="nil"/>
              <w:bottom w:val="nil"/>
              <w:right w:val="nil"/>
            </w:tcBorders>
            <w:vAlign w:val="center"/>
          </w:tcPr>
          <w:p w14:paraId="6651A755" w14:textId="77777777" w:rsidR="00C4248F" w:rsidRPr="004E0020" w:rsidRDefault="00C4248F" w:rsidP="00C4248F">
            <w:pPr>
              <w:spacing w:line="276" w:lineRule="auto"/>
              <w:jc w:val="center"/>
              <w:rPr>
                <w:rFonts w:eastAsia="Times New Roman" w:cs="Times New Roman"/>
                <w:szCs w:val="24"/>
              </w:rPr>
            </w:pPr>
          </w:p>
        </w:tc>
        <w:tc>
          <w:tcPr>
            <w:tcW w:w="1548" w:type="dxa"/>
            <w:tcBorders>
              <w:top w:val="nil"/>
              <w:left w:val="nil"/>
              <w:bottom w:val="nil"/>
              <w:right w:val="nil"/>
            </w:tcBorders>
            <w:vAlign w:val="center"/>
          </w:tcPr>
          <w:p w14:paraId="658D6801"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0.754</w:t>
            </w:r>
          </w:p>
        </w:tc>
      </w:tr>
      <w:tr w:rsidR="00C4248F" w:rsidRPr="004E0020" w14:paraId="0494798B" w14:textId="77777777" w:rsidTr="00C4248F">
        <w:trPr>
          <w:trHeight w:val="113"/>
          <w:jc w:val="center"/>
        </w:trPr>
        <w:tc>
          <w:tcPr>
            <w:tcW w:w="1543" w:type="dxa"/>
            <w:tcBorders>
              <w:top w:val="nil"/>
              <w:left w:val="nil"/>
              <w:bottom w:val="single" w:sz="4" w:space="0" w:color="auto"/>
              <w:right w:val="nil"/>
            </w:tcBorders>
            <w:vAlign w:val="center"/>
          </w:tcPr>
          <w:p w14:paraId="1A175C79"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rPr>
              <w:t>12</w:t>
            </w:r>
          </w:p>
        </w:tc>
        <w:tc>
          <w:tcPr>
            <w:tcW w:w="1571" w:type="dxa"/>
            <w:tcBorders>
              <w:top w:val="nil"/>
              <w:left w:val="nil"/>
              <w:bottom w:val="single" w:sz="4" w:space="0" w:color="auto"/>
              <w:right w:val="nil"/>
            </w:tcBorders>
            <w:vAlign w:val="center"/>
          </w:tcPr>
          <w:p w14:paraId="0D435BD0" w14:textId="77777777" w:rsidR="00C4248F" w:rsidRPr="004E0020" w:rsidRDefault="00C4248F" w:rsidP="00C4248F">
            <w:pPr>
              <w:spacing w:line="276" w:lineRule="auto"/>
              <w:jc w:val="center"/>
              <w:rPr>
                <w:rFonts w:eastAsia="Times New Roman" w:cs="Times New Roman"/>
                <w:szCs w:val="24"/>
              </w:rPr>
            </w:pPr>
          </w:p>
        </w:tc>
        <w:tc>
          <w:tcPr>
            <w:tcW w:w="1548" w:type="dxa"/>
            <w:tcBorders>
              <w:top w:val="nil"/>
              <w:left w:val="nil"/>
              <w:bottom w:val="single" w:sz="4" w:space="0" w:color="auto"/>
              <w:right w:val="nil"/>
            </w:tcBorders>
            <w:vAlign w:val="center"/>
          </w:tcPr>
          <w:p w14:paraId="6C25E379" w14:textId="77777777" w:rsidR="00C4248F" w:rsidRPr="004E0020" w:rsidRDefault="00C4248F" w:rsidP="00C4248F">
            <w:pPr>
              <w:spacing w:line="276" w:lineRule="auto"/>
              <w:jc w:val="center"/>
              <w:rPr>
                <w:rFonts w:eastAsia="Times New Roman" w:cs="Times New Roman"/>
                <w:szCs w:val="24"/>
              </w:rPr>
            </w:pPr>
            <w:r w:rsidRPr="004E0020">
              <w:rPr>
                <w:rFonts w:eastAsia="Times New Roman" w:cs="Times New Roman"/>
                <w:szCs w:val="24"/>
                <w:shd w:val="clear" w:color="auto" w:fill="FFFFFF"/>
              </w:rPr>
              <w:t>0.698</w:t>
            </w:r>
          </w:p>
        </w:tc>
      </w:tr>
    </w:tbl>
    <w:p w14:paraId="4F078237" w14:textId="77777777" w:rsidR="00043FB6" w:rsidRDefault="00043FB6" w:rsidP="00043FB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6E1B6513" w14:textId="77777777" w:rsidR="0074097E" w:rsidRPr="004E0020" w:rsidRDefault="0074097E" w:rsidP="00C57F69">
      <w:pPr>
        <w:keepNext/>
        <w:shd w:val="clear" w:color="auto" w:fill="FFFFFF"/>
        <w:spacing w:after="0" w:line="360" w:lineRule="auto"/>
        <w:ind w:left="2268"/>
        <w:jc w:val="both"/>
        <w:rPr>
          <w:rFonts w:eastAsia="Times New Roman" w:cs="Times New Roman"/>
        </w:rPr>
      </w:pPr>
    </w:p>
    <w:p w14:paraId="2C0175BA" w14:textId="77777777" w:rsidR="00C4248F" w:rsidRDefault="00C4248F" w:rsidP="009B336C">
      <w:pPr>
        <w:spacing w:after="0" w:line="360" w:lineRule="auto"/>
        <w:ind w:firstLine="709"/>
        <w:jc w:val="both"/>
        <w:rPr>
          <w:rFonts w:eastAsia="Times New Roman" w:cs="Times New Roman"/>
        </w:rPr>
      </w:pPr>
      <w:r w:rsidRPr="004E0020">
        <w:rPr>
          <w:rFonts w:eastAsia="Times New Roman" w:cs="Times New Roman"/>
          <w:szCs w:val="24"/>
        </w:rPr>
        <w:t xml:space="preserve">Para a situação com vistoria de 1 minuto por relógio de medição adicionado de 1 minuto por aresta e tempo de trabalho de 480 minutos, um </w:t>
      </w:r>
      <w:r w:rsidRPr="004E0020">
        <w:rPr>
          <w:rFonts w:eastAsia="Times New Roman" w:cs="Times New Roman"/>
          <w:i/>
          <w:szCs w:val="24"/>
        </w:rPr>
        <w:t>cluster</w:t>
      </w:r>
      <w:r w:rsidRPr="004E0020">
        <w:rPr>
          <w:rFonts w:eastAsia="Times New Roman" w:cs="Times New Roman"/>
          <w:szCs w:val="24"/>
        </w:rPr>
        <w:t xml:space="preserve"> é desconexo, nesse caso, o </w:t>
      </w:r>
      <w:r w:rsidRPr="004E0020">
        <w:rPr>
          <w:rFonts w:eastAsia="Times New Roman" w:cs="Times New Roman"/>
          <w:i/>
          <w:szCs w:val="24"/>
        </w:rPr>
        <w:t>cluster</w:t>
      </w:r>
      <w:r w:rsidRPr="004E0020">
        <w:rPr>
          <w:rFonts w:eastAsia="Times New Roman" w:cs="Times New Roman"/>
          <w:szCs w:val="24"/>
        </w:rPr>
        <w:t xml:space="preserve"> número 2. Esse </w:t>
      </w:r>
      <w:r w:rsidRPr="004E0020">
        <w:rPr>
          <w:rFonts w:eastAsia="Times New Roman" w:cs="Times New Roman"/>
          <w:i/>
          <w:szCs w:val="24"/>
        </w:rPr>
        <w:t>cluster</w:t>
      </w:r>
      <w:r w:rsidRPr="004E0020">
        <w:rPr>
          <w:rFonts w:eastAsia="Times New Roman" w:cs="Times New Roman"/>
          <w:szCs w:val="24"/>
        </w:rPr>
        <w:t xml:space="preserve"> tem dois componentes, um formado pelo conjunto de vértices {</w:t>
      </w:r>
      <w:r w:rsidRPr="004E0020">
        <w:rPr>
          <w:rFonts w:eastAsia="Times New Roman" w:cs="Times New Roman"/>
          <w:szCs w:val="24"/>
          <w:shd w:val="clear" w:color="auto" w:fill="FFFFFF"/>
        </w:rPr>
        <w:t>58, 72, 84, 96, 97, 85, 73, 59, 60, 61, 74, 86, 98, 99, 87, 75, 62, 63, 64, 76, 88, 100, 101, 89, 77, 65, 90, 102</w:t>
      </w:r>
      <w:r w:rsidRPr="004E0020">
        <w:rPr>
          <w:rFonts w:eastAsia="Times New Roman" w:cs="Times New Roman"/>
          <w:szCs w:val="24"/>
        </w:rPr>
        <w:t>} e outro pelo conjunto de vértice {</w:t>
      </w:r>
      <w:r w:rsidRPr="004E0020">
        <w:rPr>
          <w:rFonts w:eastAsia="Times New Roman" w:cs="Times New Roman"/>
          <w:szCs w:val="24"/>
          <w:shd w:val="clear" w:color="auto" w:fill="FFFFFF"/>
        </w:rPr>
        <w:t>66, 78</w:t>
      </w:r>
      <w:r w:rsidRPr="004E0020">
        <w:rPr>
          <w:rFonts w:eastAsia="Times New Roman" w:cs="Times New Roman"/>
          <w:szCs w:val="24"/>
        </w:rPr>
        <w:t>}, ao adicionar a aresta entre os vértices {</w:t>
      </w:r>
      <w:r w:rsidRPr="004E0020">
        <w:rPr>
          <w:rFonts w:eastAsia="Times New Roman" w:cs="Times New Roman"/>
          <w:szCs w:val="24"/>
          <w:shd w:val="clear" w:color="auto" w:fill="FFFFFF"/>
        </w:rPr>
        <w:t>77, 78</w:t>
      </w:r>
      <w:r w:rsidRPr="004E0020">
        <w:rPr>
          <w:rFonts w:eastAsia="Times New Roman" w:cs="Times New Roman"/>
          <w:szCs w:val="24"/>
        </w:rPr>
        <w:t xml:space="preserve">}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do </w:t>
      </w:r>
      <w:r w:rsidRPr="004E0020">
        <w:rPr>
          <w:rFonts w:eastAsia="Times New Roman" w:cs="Times New Roman"/>
          <w:i/>
          <w:szCs w:val="24"/>
        </w:rPr>
        <w:t>cluster</w:t>
      </w:r>
      <w:r w:rsidRPr="004E0020">
        <w:rPr>
          <w:rFonts w:eastAsia="Times New Roman" w:cs="Times New Roman"/>
          <w:szCs w:val="24"/>
        </w:rPr>
        <w:t xml:space="preserve"> torna-se conexo, dessa forma, na demanda são adicionados 2 minutos, conforme pode-se ver na Tabela 17</w:t>
      </w:r>
      <w:r w:rsidRPr="004E0020">
        <w:rPr>
          <w:rFonts w:eastAsia="Times New Roman" w:cs="Times New Roman"/>
        </w:rPr>
        <w:t>.</w:t>
      </w:r>
    </w:p>
    <w:p w14:paraId="4F0E22BB" w14:textId="77777777" w:rsidR="00043FB6" w:rsidRPr="004E0020" w:rsidRDefault="00043FB6" w:rsidP="00173159">
      <w:pPr>
        <w:spacing w:after="0" w:line="360" w:lineRule="auto"/>
        <w:jc w:val="both"/>
        <w:rPr>
          <w:rFonts w:eastAsia="Times New Roman" w:cs="Times New Roman"/>
        </w:rPr>
      </w:pPr>
    </w:p>
    <w:p w14:paraId="6C5748AE" w14:textId="77777777" w:rsidR="00C4248F" w:rsidRPr="00043FB6" w:rsidRDefault="00B130B1" w:rsidP="00C57F69">
      <w:pPr>
        <w:spacing w:after="0"/>
        <w:jc w:val="center"/>
        <w:rPr>
          <w:rFonts w:cs="Times New Roman"/>
          <w:sz w:val="20"/>
          <w:szCs w:val="20"/>
        </w:rPr>
      </w:pPr>
      <w:r>
        <w:rPr>
          <w:rFonts w:cs="Times New Roman"/>
          <w:sz w:val="20"/>
          <w:szCs w:val="20"/>
        </w:rPr>
        <w:lastRenderedPageBreak/>
        <w:t>Tabela 17 – Engenho do Meio: c</w:t>
      </w:r>
      <w:r w:rsidR="00C4248F" w:rsidRPr="00043FB6">
        <w:rPr>
          <w:rFonts w:cs="Times New Roman"/>
          <w:sz w:val="20"/>
          <w:szCs w:val="20"/>
        </w:rPr>
        <w:t>luster 2 para o caso 7</w:t>
      </w:r>
    </w:p>
    <w:tbl>
      <w:tblPr>
        <w:tblStyle w:val="Tabelacomgrade"/>
        <w:tblW w:w="0" w:type="auto"/>
        <w:jc w:val="center"/>
        <w:tblLook w:val="04A0" w:firstRow="1" w:lastRow="0" w:firstColumn="1" w:lastColumn="0" w:noHBand="0" w:noVBand="1"/>
      </w:tblPr>
      <w:tblGrid>
        <w:gridCol w:w="976"/>
        <w:gridCol w:w="1203"/>
        <w:gridCol w:w="1254"/>
        <w:gridCol w:w="1701"/>
      </w:tblGrid>
      <w:tr w:rsidR="00C4248F" w:rsidRPr="004E0020" w14:paraId="0F8B44C4" w14:textId="77777777" w:rsidTr="00C4248F">
        <w:trPr>
          <w:jc w:val="center"/>
        </w:trPr>
        <w:tc>
          <w:tcPr>
            <w:tcW w:w="976" w:type="dxa"/>
            <w:tcBorders>
              <w:left w:val="nil"/>
              <w:bottom w:val="nil"/>
              <w:right w:val="nil"/>
            </w:tcBorders>
          </w:tcPr>
          <w:p w14:paraId="6B8C38DD" w14:textId="77777777" w:rsidR="00C4248F" w:rsidRPr="004E0020" w:rsidRDefault="00C4248F" w:rsidP="00C4248F">
            <w:pPr>
              <w:spacing w:line="276" w:lineRule="auto"/>
              <w:jc w:val="center"/>
              <w:rPr>
                <w:rFonts w:cs="Times New Roman"/>
                <w:b/>
                <w:szCs w:val="24"/>
              </w:rPr>
            </w:pPr>
          </w:p>
        </w:tc>
        <w:tc>
          <w:tcPr>
            <w:tcW w:w="4158" w:type="dxa"/>
            <w:gridSpan w:val="3"/>
            <w:tcBorders>
              <w:left w:val="nil"/>
              <w:bottom w:val="single" w:sz="4" w:space="0" w:color="auto"/>
              <w:right w:val="nil"/>
            </w:tcBorders>
          </w:tcPr>
          <w:p w14:paraId="7D6E67A6" w14:textId="77777777" w:rsidR="00C4248F" w:rsidRPr="004E0020" w:rsidRDefault="00C4248F" w:rsidP="00C4248F">
            <w:pPr>
              <w:spacing w:line="276" w:lineRule="auto"/>
              <w:jc w:val="center"/>
              <w:rPr>
                <w:rFonts w:cs="Times New Roman"/>
                <w:b/>
                <w:szCs w:val="24"/>
              </w:rPr>
            </w:pPr>
            <w:r w:rsidRPr="004E0020">
              <w:rPr>
                <w:rFonts w:cs="Times New Roman"/>
                <w:b/>
                <w:szCs w:val="24"/>
              </w:rPr>
              <w:t>480 min.</w:t>
            </w:r>
          </w:p>
        </w:tc>
      </w:tr>
      <w:tr w:rsidR="00C4248F" w:rsidRPr="004E0020" w14:paraId="21B226FD" w14:textId="77777777" w:rsidTr="00C4248F">
        <w:trPr>
          <w:jc w:val="center"/>
        </w:trPr>
        <w:tc>
          <w:tcPr>
            <w:tcW w:w="976" w:type="dxa"/>
            <w:tcBorders>
              <w:top w:val="nil"/>
              <w:left w:val="nil"/>
              <w:bottom w:val="single" w:sz="4" w:space="0" w:color="auto"/>
              <w:right w:val="nil"/>
            </w:tcBorders>
            <w:vAlign w:val="center"/>
          </w:tcPr>
          <w:p w14:paraId="6CD9D79C" w14:textId="77777777" w:rsidR="00C4248F" w:rsidRPr="004E0020" w:rsidRDefault="00C4248F" w:rsidP="00C4248F">
            <w:pPr>
              <w:spacing w:line="276" w:lineRule="auto"/>
              <w:jc w:val="center"/>
              <w:rPr>
                <w:rFonts w:cs="Times New Roman"/>
                <w:b/>
                <w:szCs w:val="24"/>
              </w:rPr>
            </w:pPr>
            <w:r w:rsidRPr="004E0020">
              <w:rPr>
                <w:rFonts w:cs="Times New Roman"/>
                <w:b/>
                <w:szCs w:val="24"/>
              </w:rPr>
              <w:t>Cluster</w:t>
            </w:r>
          </w:p>
        </w:tc>
        <w:tc>
          <w:tcPr>
            <w:tcW w:w="1203" w:type="dxa"/>
            <w:tcBorders>
              <w:top w:val="single" w:sz="4" w:space="0" w:color="auto"/>
              <w:left w:val="nil"/>
              <w:bottom w:val="single" w:sz="4" w:space="0" w:color="auto"/>
              <w:right w:val="nil"/>
            </w:tcBorders>
            <w:vAlign w:val="center"/>
          </w:tcPr>
          <w:p w14:paraId="7C3175A7"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 (min.)</w:t>
            </w:r>
          </w:p>
        </w:tc>
        <w:tc>
          <w:tcPr>
            <w:tcW w:w="1254" w:type="dxa"/>
            <w:tcBorders>
              <w:top w:val="single" w:sz="4" w:space="0" w:color="auto"/>
              <w:left w:val="nil"/>
              <w:bottom w:val="single" w:sz="4" w:space="0" w:color="auto"/>
              <w:right w:val="nil"/>
            </w:tcBorders>
            <w:vAlign w:val="center"/>
          </w:tcPr>
          <w:p w14:paraId="107B7CC9"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w:t>
            </w:r>
          </w:p>
          <w:p w14:paraId="6C6EDAE5" w14:textId="77777777" w:rsidR="00C4248F" w:rsidRPr="004E0020" w:rsidRDefault="00C4248F" w:rsidP="00C4248F">
            <w:pPr>
              <w:spacing w:line="276" w:lineRule="auto"/>
              <w:jc w:val="center"/>
              <w:rPr>
                <w:rFonts w:cs="Times New Roman"/>
                <w:b/>
                <w:szCs w:val="24"/>
              </w:rPr>
            </w:pPr>
            <w:r w:rsidRPr="004E0020">
              <w:rPr>
                <w:rFonts w:cs="Times New Roman"/>
                <w:b/>
                <w:szCs w:val="24"/>
              </w:rPr>
              <w:t>(min.)</w:t>
            </w:r>
          </w:p>
        </w:tc>
        <w:tc>
          <w:tcPr>
            <w:tcW w:w="1701" w:type="dxa"/>
            <w:tcBorders>
              <w:top w:val="single" w:sz="4" w:space="0" w:color="auto"/>
              <w:left w:val="nil"/>
              <w:bottom w:val="single" w:sz="4" w:space="0" w:color="auto"/>
              <w:right w:val="nil"/>
            </w:tcBorders>
            <w:vAlign w:val="center"/>
          </w:tcPr>
          <w:p w14:paraId="73D08603" w14:textId="77777777" w:rsidR="00C4248F" w:rsidRPr="004E0020" w:rsidRDefault="00C4248F" w:rsidP="00C4248F">
            <w:pPr>
              <w:spacing w:line="276" w:lineRule="auto"/>
              <w:jc w:val="center"/>
              <w:rPr>
                <w:rFonts w:cs="Times New Roman"/>
                <w:b/>
                <w:szCs w:val="24"/>
              </w:rPr>
            </w:pPr>
            <w:r w:rsidRPr="004E0020">
              <w:rPr>
                <w:rFonts w:eastAsia="Times New Roman" w:cs="Times New Roman"/>
                <w:b/>
                <w:szCs w:val="24"/>
              </w:rPr>
              <w:t>Tempo de Resolução (s.)</w:t>
            </w:r>
          </w:p>
        </w:tc>
      </w:tr>
      <w:tr w:rsidR="00C4248F" w:rsidRPr="004E0020" w14:paraId="10AE8FB3" w14:textId="77777777" w:rsidTr="00C4248F">
        <w:trPr>
          <w:trHeight w:val="422"/>
          <w:jc w:val="center"/>
        </w:trPr>
        <w:tc>
          <w:tcPr>
            <w:tcW w:w="976" w:type="dxa"/>
            <w:tcBorders>
              <w:left w:val="nil"/>
              <w:right w:val="nil"/>
            </w:tcBorders>
            <w:vAlign w:val="center"/>
          </w:tcPr>
          <w:p w14:paraId="4A8E822A" w14:textId="77777777" w:rsidR="00C4248F" w:rsidRPr="004E0020" w:rsidRDefault="00C4248F" w:rsidP="00C4248F">
            <w:pPr>
              <w:jc w:val="center"/>
              <w:rPr>
                <w:rFonts w:cs="Times New Roman"/>
                <w:szCs w:val="24"/>
              </w:rPr>
            </w:pPr>
            <w:r w:rsidRPr="004E0020">
              <w:rPr>
                <w:rFonts w:cs="Times New Roman"/>
                <w:szCs w:val="24"/>
              </w:rPr>
              <w:t>2</w:t>
            </w:r>
          </w:p>
        </w:tc>
        <w:tc>
          <w:tcPr>
            <w:tcW w:w="1203" w:type="dxa"/>
            <w:tcBorders>
              <w:left w:val="nil"/>
              <w:right w:val="nil"/>
            </w:tcBorders>
            <w:vAlign w:val="center"/>
          </w:tcPr>
          <w:p w14:paraId="58245F52"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476</w:t>
            </w:r>
          </w:p>
        </w:tc>
        <w:tc>
          <w:tcPr>
            <w:tcW w:w="1254" w:type="dxa"/>
            <w:tcBorders>
              <w:left w:val="nil"/>
              <w:right w:val="nil"/>
            </w:tcBorders>
            <w:vAlign w:val="center"/>
          </w:tcPr>
          <w:p w14:paraId="0669B35F"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478</w:t>
            </w:r>
          </w:p>
        </w:tc>
        <w:tc>
          <w:tcPr>
            <w:tcW w:w="1701" w:type="dxa"/>
            <w:tcBorders>
              <w:left w:val="nil"/>
              <w:right w:val="nil"/>
            </w:tcBorders>
            <w:vAlign w:val="center"/>
          </w:tcPr>
          <w:p w14:paraId="2012EA2D"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1.771</w:t>
            </w:r>
          </w:p>
        </w:tc>
      </w:tr>
    </w:tbl>
    <w:p w14:paraId="13CB8738" w14:textId="77777777" w:rsidR="00043FB6" w:rsidRDefault="00043FB6" w:rsidP="00043FB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20F23DF" w14:textId="77777777" w:rsidR="00043FB6" w:rsidRDefault="00043FB6" w:rsidP="00C4248F">
      <w:pPr>
        <w:spacing w:after="0" w:line="360" w:lineRule="auto"/>
        <w:ind w:firstLine="567"/>
        <w:jc w:val="both"/>
        <w:rPr>
          <w:rFonts w:eastAsia="Times New Roman" w:cs="Times New Roman"/>
          <w:szCs w:val="24"/>
        </w:rPr>
      </w:pPr>
    </w:p>
    <w:p w14:paraId="19DFE227" w14:textId="77777777" w:rsidR="00C4248F"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 xml:space="preserve">Para a situação onde o tempo de vistoria é de 1 minuto por relógio adicionado de 1 minuto por aresta e a carga de trabalho do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é de 360 minutos, apenas um </w:t>
      </w:r>
      <w:r w:rsidRPr="004E0020">
        <w:rPr>
          <w:rFonts w:eastAsia="Times New Roman" w:cs="Times New Roman"/>
          <w:i/>
          <w:szCs w:val="24"/>
        </w:rPr>
        <w:t>cluster</w:t>
      </w:r>
      <w:r w:rsidRPr="004E0020">
        <w:rPr>
          <w:rFonts w:eastAsia="Times New Roman" w:cs="Times New Roman"/>
          <w:szCs w:val="24"/>
        </w:rPr>
        <w:t xml:space="preserve"> é desconexo, o </w:t>
      </w:r>
      <w:r w:rsidRPr="004E0020">
        <w:rPr>
          <w:rFonts w:eastAsia="Times New Roman" w:cs="Times New Roman"/>
          <w:i/>
          <w:szCs w:val="24"/>
        </w:rPr>
        <w:t>cluster</w:t>
      </w:r>
      <w:r w:rsidRPr="004E0020">
        <w:rPr>
          <w:rFonts w:eastAsia="Times New Roman" w:cs="Times New Roman"/>
          <w:szCs w:val="24"/>
        </w:rPr>
        <w:t xml:space="preserve"> número 6 tem dois conjuntos de vértices desconexos, um contendo os vértices {</w:t>
      </w:r>
      <w:r w:rsidRPr="004E0020">
        <w:rPr>
          <w:rFonts w:eastAsia="Times New Roman" w:cs="Times New Roman"/>
          <w:szCs w:val="24"/>
          <w:shd w:val="clear" w:color="auto" w:fill="FFFFFF"/>
        </w:rPr>
        <w:t>104, 109, 108, 110, 120, 121, 118, 117</w:t>
      </w:r>
      <w:r w:rsidRPr="004E0020">
        <w:rPr>
          <w:rFonts w:eastAsia="Times New Roman" w:cs="Times New Roman"/>
          <w:szCs w:val="24"/>
        </w:rPr>
        <w:t>} e outro contendo os nós {</w:t>
      </w:r>
      <w:r w:rsidRPr="004E0020">
        <w:rPr>
          <w:rFonts w:eastAsia="Times New Roman" w:cs="Times New Roman"/>
          <w:szCs w:val="24"/>
          <w:shd w:val="clear" w:color="auto" w:fill="FFFFFF"/>
        </w:rPr>
        <w:t>123, 132</w:t>
      </w:r>
      <w:r w:rsidRPr="004E0020">
        <w:rPr>
          <w:rFonts w:eastAsia="Times New Roman" w:cs="Times New Roman"/>
          <w:szCs w:val="24"/>
        </w:rPr>
        <w:t xml:space="preserve">}, para tornar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conexo é necessário adicionar a aresta entre os vértices {</w:t>
      </w:r>
      <w:r w:rsidRPr="004E0020">
        <w:rPr>
          <w:rFonts w:eastAsia="Times New Roman" w:cs="Times New Roman"/>
          <w:szCs w:val="24"/>
          <w:shd w:val="clear" w:color="auto" w:fill="FFFFFF"/>
        </w:rPr>
        <w:t>121, 132</w:t>
      </w:r>
      <w:r w:rsidRPr="004E0020">
        <w:rPr>
          <w:rFonts w:eastAsia="Times New Roman" w:cs="Times New Roman"/>
          <w:szCs w:val="24"/>
        </w:rPr>
        <w:t>}, essa aresta tem um tempo de percurso de 2 minutos, conforme pode-se verificar na Tabela 18.</w:t>
      </w:r>
    </w:p>
    <w:p w14:paraId="3CF3B83B" w14:textId="77777777" w:rsidR="00043FB6" w:rsidRPr="004E0020" w:rsidRDefault="00043FB6" w:rsidP="00C4248F">
      <w:pPr>
        <w:spacing w:after="0" w:line="360" w:lineRule="auto"/>
        <w:ind w:firstLine="567"/>
        <w:jc w:val="both"/>
        <w:rPr>
          <w:rFonts w:eastAsia="Times New Roman" w:cs="Times New Roman"/>
          <w:szCs w:val="24"/>
        </w:rPr>
      </w:pPr>
    </w:p>
    <w:p w14:paraId="6CEF738A" w14:textId="77777777" w:rsidR="00C4248F" w:rsidRPr="00043FB6" w:rsidRDefault="00FB4793" w:rsidP="00C57F69">
      <w:pPr>
        <w:spacing w:after="0"/>
        <w:jc w:val="center"/>
        <w:rPr>
          <w:rFonts w:cs="Times New Roman"/>
          <w:sz w:val="20"/>
          <w:szCs w:val="20"/>
        </w:rPr>
      </w:pPr>
      <w:r>
        <w:rPr>
          <w:rFonts w:cs="Times New Roman"/>
          <w:sz w:val="20"/>
          <w:szCs w:val="20"/>
        </w:rPr>
        <w:t xml:space="preserve">Tabela 18 </w:t>
      </w:r>
      <w:r w:rsidR="00B130B1">
        <w:rPr>
          <w:rFonts w:cs="Times New Roman"/>
          <w:sz w:val="20"/>
          <w:szCs w:val="20"/>
        </w:rPr>
        <w:t>– Engenho do Meio: c</w:t>
      </w:r>
      <w:r w:rsidR="00C4248F" w:rsidRPr="00043FB6">
        <w:rPr>
          <w:rFonts w:cs="Times New Roman"/>
          <w:sz w:val="20"/>
          <w:szCs w:val="20"/>
        </w:rPr>
        <w:t>luster 2 para o caso 8</w:t>
      </w:r>
    </w:p>
    <w:tbl>
      <w:tblPr>
        <w:tblStyle w:val="Tabelacomgrade"/>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976"/>
        <w:gridCol w:w="1203"/>
        <w:gridCol w:w="1254"/>
        <w:gridCol w:w="1701"/>
      </w:tblGrid>
      <w:tr w:rsidR="00C4248F" w:rsidRPr="004E0020" w14:paraId="4A58BF2A" w14:textId="77777777" w:rsidTr="00C4248F">
        <w:trPr>
          <w:jc w:val="center"/>
        </w:trPr>
        <w:tc>
          <w:tcPr>
            <w:tcW w:w="976" w:type="dxa"/>
            <w:tcBorders>
              <w:bottom w:val="nil"/>
            </w:tcBorders>
          </w:tcPr>
          <w:p w14:paraId="3930799B" w14:textId="77777777" w:rsidR="00C4248F" w:rsidRPr="004E0020" w:rsidRDefault="00C4248F" w:rsidP="00C4248F">
            <w:pPr>
              <w:spacing w:line="276" w:lineRule="auto"/>
              <w:jc w:val="center"/>
              <w:rPr>
                <w:rFonts w:cs="Times New Roman"/>
                <w:b/>
                <w:szCs w:val="24"/>
              </w:rPr>
            </w:pPr>
          </w:p>
        </w:tc>
        <w:tc>
          <w:tcPr>
            <w:tcW w:w="4158" w:type="dxa"/>
            <w:gridSpan w:val="3"/>
          </w:tcPr>
          <w:p w14:paraId="13B60E8C" w14:textId="77777777" w:rsidR="00C4248F" w:rsidRPr="004E0020" w:rsidRDefault="00C4248F" w:rsidP="00C4248F">
            <w:pPr>
              <w:spacing w:line="276" w:lineRule="auto"/>
              <w:jc w:val="center"/>
              <w:rPr>
                <w:rFonts w:cs="Times New Roman"/>
                <w:b/>
                <w:szCs w:val="24"/>
              </w:rPr>
            </w:pPr>
            <w:r w:rsidRPr="004E0020">
              <w:rPr>
                <w:rFonts w:cs="Times New Roman"/>
                <w:b/>
                <w:szCs w:val="24"/>
              </w:rPr>
              <w:t>360 min.</w:t>
            </w:r>
          </w:p>
        </w:tc>
      </w:tr>
      <w:tr w:rsidR="00C4248F" w:rsidRPr="004E0020" w14:paraId="6A1A49FC" w14:textId="77777777" w:rsidTr="00C4248F">
        <w:trPr>
          <w:jc w:val="center"/>
        </w:trPr>
        <w:tc>
          <w:tcPr>
            <w:tcW w:w="976" w:type="dxa"/>
            <w:tcBorders>
              <w:top w:val="nil"/>
            </w:tcBorders>
            <w:vAlign w:val="center"/>
          </w:tcPr>
          <w:p w14:paraId="49AA91D6" w14:textId="77777777" w:rsidR="00C4248F" w:rsidRPr="004E0020" w:rsidRDefault="00C4248F" w:rsidP="00C4248F">
            <w:pPr>
              <w:spacing w:line="276" w:lineRule="auto"/>
              <w:jc w:val="center"/>
              <w:rPr>
                <w:rFonts w:cs="Times New Roman"/>
                <w:b/>
                <w:szCs w:val="24"/>
              </w:rPr>
            </w:pPr>
            <w:r w:rsidRPr="004E0020">
              <w:rPr>
                <w:rFonts w:cs="Times New Roman"/>
                <w:b/>
                <w:szCs w:val="24"/>
              </w:rPr>
              <w:t>Cluster</w:t>
            </w:r>
          </w:p>
        </w:tc>
        <w:tc>
          <w:tcPr>
            <w:tcW w:w="1203" w:type="dxa"/>
            <w:vAlign w:val="center"/>
          </w:tcPr>
          <w:p w14:paraId="2FA9A7F1"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 (min.)</w:t>
            </w:r>
          </w:p>
        </w:tc>
        <w:tc>
          <w:tcPr>
            <w:tcW w:w="1254" w:type="dxa"/>
            <w:vAlign w:val="center"/>
          </w:tcPr>
          <w:p w14:paraId="1A9CA34B" w14:textId="77777777" w:rsidR="00C4248F" w:rsidRPr="004E0020" w:rsidRDefault="00C4248F" w:rsidP="00C4248F">
            <w:pPr>
              <w:spacing w:line="276" w:lineRule="auto"/>
              <w:jc w:val="center"/>
              <w:rPr>
                <w:rFonts w:cs="Times New Roman"/>
                <w:b/>
                <w:szCs w:val="24"/>
              </w:rPr>
            </w:pPr>
            <w:r w:rsidRPr="004E0020">
              <w:rPr>
                <w:rFonts w:cs="Times New Roman"/>
                <w:b/>
                <w:szCs w:val="24"/>
              </w:rPr>
              <w:t>Demanda</w:t>
            </w:r>
          </w:p>
          <w:p w14:paraId="06312674" w14:textId="77777777" w:rsidR="00C4248F" w:rsidRPr="004E0020" w:rsidRDefault="00C4248F" w:rsidP="00C4248F">
            <w:pPr>
              <w:spacing w:line="276" w:lineRule="auto"/>
              <w:jc w:val="center"/>
              <w:rPr>
                <w:rFonts w:cs="Times New Roman"/>
                <w:b/>
                <w:szCs w:val="24"/>
              </w:rPr>
            </w:pPr>
            <w:r w:rsidRPr="004E0020">
              <w:rPr>
                <w:rFonts w:cs="Times New Roman"/>
                <w:b/>
                <w:szCs w:val="24"/>
              </w:rPr>
              <w:t>(min.)</w:t>
            </w:r>
          </w:p>
        </w:tc>
        <w:tc>
          <w:tcPr>
            <w:tcW w:w="1701" w:type="dxa"/>
            <w:vAlign w:val="center"/>
          </w:tcPr>
          <w:p w14:paraId="269CD814" w14:textId="77777777" w:rsidR="00C4248F" w:rsidRPr="004E0020" w:rsidRDefault="00C4248F" w:rsidP="00C4248F">
            <w:pPr>
              <w:spacing w:line="276" w:lineRule="auto"/>
              <w:jc w:val="center"/>
              <w:rPr>
                <w:rFonts w:cs="Times New Roman"/>
                <w:b/>
                <w:szCs w:val="24"/>
              </w:rPr>
            </w:pPr>
            <w:r w:rsidRPr="004E0020">
              <w:rPr>
                <w:rFonts w:eastAsia="Times New Roman" w:cs="Times New Roman"/>
                <w:b/>
                <w:szCs w:val="24"/>
              </w:rPr>
              <w:t>Tempo de Resolução (s.)</w:t>
            </w:r>
          </w:p>
        </w:tc>
      </w:tr>
      <w:tr w:rsidR="00C4248F" w:rsidRPr="004E0020" w14:paraId="08B00AE4" w14:textId="77777777" w:rsidTr="00C4248F">
        <w:trPr>
          <w:trHeight w:val="422"/>
          <w:jc w:val="center"/>
        </w:trPr>
        <w:tc>
          <w:tcPr>
            <w:tcW w:w="976" w:type="dxa"/>
            <w:vAlign w:val="center"/>
          </w:tcPr>
          <w:p w14:paraId="0D9536C5" w14:textId="77777777" w:rsidR="00C4248F" w:rsidRPr="004E0020" w:rsidRDefault="00C4248F" w:rsidP="00C4248F">
            <w:pPr>
              <w:spacing w:line="276" w:lineRule="auto"/>
              <w:jc w:val="center"/>
              <w:rPr>
                <w:rFonts w:cs="Times New Roman"/>
                <w:szCs w:val="24"/>
              </w:rPr>
            </w:pPr>
            <w:r w:rsidRPr="004E0020">
              <w:rPr>
                <w:rFonts w:cs="Times New Roman"/>
                <w:szCs w:val="24"/>
              </w:rPr>
              <w:t>6</w:t>
            </w:r>
          </w:p>
        </w:tc>
        <w:tc>
          <w:tcPr>
            <w:tcW w:w="1203" w:type="dxa"/>
            <w:vAlign w:val="center"/>
          </w:tcPr>
          <w:p w14:paraId="3062DE76"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350</w:t>
            </w:r>
          </w:p>
        </w:tc>
        <w:tc>
          <w:tcPr>
            <w:tcW w:w="1254" w:type="dxa"/>
            <w:vAlign w:val="center"/>
          </w:tcPr>
          <w:p w14:paraId="5BFD25DD" w14:textId="77777777" w:rsidR="00C4248F" w:rsidRPr="004E0020" w:rsidRDefault="00C4248F" w:rsidP="00C4248F">
            <w:pPr>
              <w:spacing w:line="276" w:lineRule="auto"/>
              <w:jc w:val="center"/>
              <w:rPr>
                <w:rFonts w:cs="Times New Roman"/>
                <w:szCs w:val="24"/>
                <w:shd w:val="clear" w:color="auto" w:fill="FFFFFF"/>
              </w:rPr>
            </w:pPr>
            <w:r w:rsidRPr="004E0020">
              <w:rPr>
                <w:rFonts w:cs="Times New Roman"/>
                <w:szCs w:val="24"/>
                <w:shd w:val="clear" w:color="auto" w:fill="FFFFFF"/>
              </w:rPr>
              <w:t>352</w:t>
            </w:r>
          </w:p>
        </w:tc>
        <w:tc>
          <w:tcPr>
            <w:tcW w:w="1701" w:type="dxa"/>
            <w:vAlign w:val="center"/>
          </w:tcPr>
          <w:p w14:paraId="19A276B0" w14:textId="77777777" w:rsidR="00C4248F" w:rsidRPr="004E0020" w:rsidRDefault="00C4248F" w:rsidP="00C4248F">
            <w:pPr>
              <w:spacing w:line="276" w:lineRule="auto"/>
              <w:jc w:val="center"/>
              <w:rPr>
                <w:rFonts w:eastAsia="Times New Roman" w:cs="Times New Roman"/>
                <w:szCs w:val="24"/>
                <w:shd w:val="clear" w:color="auto" w:fill="FFFFFF"/>
              </w:rPr>
            </w:pPr>
            <w:r w:rsidRPr="004E0020">
              <w:rPr>
                <w:rFonts w:eastAsia="Times New Roman" w:cs="Times New Roman"/>
                <w:szCs w:val="24"/>
                <w:shd w:val="clear" w:color="auto" w:fill="FFFFFF"/>
              </w:rPr>
              <w:t>2.505</w:t>
            </w:r>
          </w:p>
        </w:tc>
      </w:tr>
    </w:tbl>
    <w:p w14:paraId="649E9535" w14:textId="77777777" w:rsidR="00043FB6" w:rsidRDefault="00043FB6" w:rsidP="00043FB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32CEFDED" w14:textId="77777777" w:rsidR="00043FB6" w:rsidRDefault="00043FB6" w:rsidP="0074097E">
      <w:pPr>
        <w:spacing w:after="0" w:line="360" w:lineRule="auto"/>
        <w:ind w:firstLine="567"/>
        <w:jc w:val="both"/>
        <w:rPr>
          <w:rFonts w:cs="Times New Roman"/>
          <w:szCs w:val="24"/>
        </w:rPr>
      </w:pPr>
    </w:p>
    <w:p w14:paraId="49F0479C" w14:textId="77777777" w:rsidR="00C4248F" w:rsidRDefault="00C4248F" w:rsidP="009B336C">
      <w:pPr>
        <w:spacing w:after="0" w:line="360" w:lineRule="auto"/>
        <w:ind w:firstLine="709"/>
        <w:jc w:val="both"/>
        <w:rPr>
          <w:rFonts w:cs="Times New Roman"/>
          <w:szCs w:val="24"/>
        </w:rPr>
      </w:pPr>
      <w:r w:rsidRPr="004E0020">
        <w:rPr>
          <w:rFonts w:cs="Times New Roman"/>
          <w:szCs w:val="24"/>
        </w:rPr>
        <w:t xml:space="preserve">Após testada a conectividade para cada </w:t>
      </w:r>
      <w:r w:rsidRPr="004E0020">
        <w:rPr>
          <w:rFonts w:cs="Times New Roman"/>
          <w:i/>
          <w:szCs w:val="24"/>
        </w:rPr>
        <w:t>cluster</w:t>
      </w:r>
      <w:r w:rsidRPr="004E0020">
        <w:rPr>
          <w:rFonts w:cs="Times New Roman"/>
          <w:szCs w:val="24"/>
        </w:rPr>
        <w:t xml:space="preserve"> presente em cada cenário e situação, as arestas necessárias para tornar os </w:t>
      </w:r>
      <w:proofErr w:type="spellStart"/>
      <w:r w:rsidRPr="004E0020">
        <w:rPr>
          <w:rFonts w:cs="Times New Roman"/>
          <w:szCs w:val="24"/>
        </w:rPr>
        <w:t>subgrafos</w:t>
      </w:r>
      <w:proofErr w:type="spellEnd"/>
      <w:r w:rsidRPr="004E0020">
        <w:rPr>
          <w:rFonts w:cs="Times New Roman"/>
          <w:szCs w:val="24"/>
        </w:rPr>
        <w:t xml:space="preserve"> conexos em cada </w:t>
      </w:r>
      <w:r w:rsidRPr="004E0020">
        <w:rPr>
          <w:rFonts w:cs="Times New Roman"/>
          <w:i/>
          <w:szCs w:val="24"/>
        </w:rPr>
        <w:t>cluster</w:t>
      </w:r>
      <w:r w:rsidRPr="004E0020">
        <w:rPr>
          <w:rFonts w:cs="Times New Roman"/>
          <w:szCs w:val="24"/>
        </w:rPr>
        <w:t xml:space="preserve"> foram adicionadas. Posteriormente, cada </w:t>
      </w:r>
      <w:proofErr w:type="spellStart"/>
      <w:r w:rsidRPr="004E0020">
        <w:rPr>
          <w:rFonts w:cs="Times New Roman"/>
          <w:szCs w:val="24"/>
        </w:rPr>
        <w:t>subgrafo</w:t>
      </w:r>
      <w:proofErr w:type="spellEnd"/>
      <w:r w:rsidRPr="004E0020">
        <w:rPr>
          <w:rFonts w:cs="Times New Roman"/>
          <w:szCs w:val="24"/>
        </w:rPr>
        <w:t xml:space="preserve"> de cada </w:t>
      </w:r>
      <w:r w:rsidRPr="004E0020">
        <w:rPr>
          <w:rFonts w:cs="Times New Roman"/>
          <w:i/>
          <w:szCs w:val="24"/>
        </w:rPr>
        <w:t>cluster</w:t>
      </w:r>
      <w:r w:rsidRPr="004E0020">
        <w:rPr>
          <w:rFonts w:cs="Times New Roman"/>
          <w:szCs w:val="24"/>
        </w:rPr>
        <w:t xml:space="preserve"> foi tratado como um grafo direcionado, então aplicou-se o Problema do Carteiro Chinês Direcionado. Para cada </w:t>
      </w:r>
      <w:r w:rsidRPr="004E0020">
        <w:rPr>
          <w:rFonts w:cs="Times New Roman"/>
          <w:i/>
          <w:szCs w:val="24"/>
        </w:rPr>
        <w:t>cluster</w:t>
      </w:r>
      <w:r w:rsidRPr="004E0020">
        <w:rPr>
          <w:rFonts w:cs="Times New Roman"/>
          <w:szCs w:val="24"/>
        </w:rPr>
        <w:t xml:space="preserve"> a resolução foi instantânea mediante o uso do SCIP. As Tabelas 19, 20, 21 e 22 mostram o Problema do Carteiro Chinês Direcionado resolvido para cada </w:t>
      </w:r>
      <w:r w:rsidRPr="004E0020">
        <w:rPr>
          <w:rFonts w:cs="Times New Roman"/>
          <w:i/>
          <w:szCs w:val="24"/>
        </w:rPr>
        <w:t>cluster</w:t>
      </w:r>
      <w:r w:rsidR="0074097E">
        <w:rPr>
          <w:rFonts w:cs="Times New Roman"/>
          <w:szCs w:val="24"/>
        </w:rPr>
        <w:t>.</w:t>
      </w:r>
    </w:p>
    <w:p w14:paraId="21F815B3" w14:textId="77777777" w:rsidR="00043FB6" w:rsidRPr="004E0020" w:rsidRDefault="00043FB6" w:rsidP="0074097E">
      <w:pPr>
        <w:spacing w:after="0" w:line="360" w:lineRule="auto"/>
        <w:ind w:firstLine="567"/>
        <w:jc w:val="both"/>
        <w:rPr>
          <w:rFonts w:cs="Times New Roman"/>
          <w:szCs w:val="24"/>
        </w:rPr>
      </w:pPr>
    </w:p>
    <w:p w14:paraId="45652854" w14:textId="77777777" w:rsidR="00C4248F" w:rsidRPr="0074097E" w:rsidRDefault="00FB4793" w:rsidP="0074097E">
      <w:pPr>
        <w:spacing w:after="0" w:line="240" w:lineRule="auto"/>
        <w:jc w:val="center"/>
        <w:rPr>
          <w:rFonts w:cs="Times New Roman"/>
          <w:sz w:val="20"/>
          <w:szCs w:val="20"/>
        </w:rPr>
      </w:pPr>
      <w:r>
        <w:rPr>
          <w:rFonts w:cs="Times New Roman"/>
          <w:sz w:val="20"/>
          <w:szCs w:val="20"/>
        </w:rPr>
        <w:t>Tabela 19</w:t>
      </w:r>
      <w:r w:rsidR="00C4248F" w:rsidRPr="0074097E">
        <w:rPr>
          <w:rFonts w:cs="Times New Roman"/>
          <w:sz w:val="20"/>
          <w:szCs w:val="20"/>
        </w:rPr>
        <w:t xml:space="preserve"> – Engenho do Meio: </w:t>
      </w:r>
      <w:r w:rsidR="00682077">
        <w:rPr>
          <w:rFonts w:eastAsia="Times New Roman" w:cs="Times New Roman"/>
          <w:sz w:val="20"/>
          <w:szCs w:val="20"/>
        </w:rPr>
        <w:t>PCC</w:t>
      </w:r>
      <w:r w:rsidR="00C4248F" w:rsidRPr="0074097E">
        <w:rPr>
          <w:rFonts w:cs="Times New Roman"/>
          <w:sz w:val="20"/>
          <w:szCs w:val="20"/>
        </w:rPr>
        <w:t xml:space="preserve"> para os casos 1 e 2</w:t>
      </w:r>
    </w:p>
    <w:tbl>
      <w:tblPr>
        <w:tblStyle w:val="Tabelacomgrade"/>
        <w:tblW w:w="0" w:type="auto"/>
        <w:jc w:val="center"/>
        <w:tblLook w:val="04A0" w:firstRow="1" w:lastRow="0" w:firstColumn="1" w:lastColumn="0" w:noHBand="0" w:noVBand="1"/>
      </w:tblPr>
      <w:tblGrid>
        <w:gridCol w:w="1701"/>
        <w:gridCol w:w="1702"/>
        <w:gridCol w:w="1707"/>
      </w:tblGrid>
      <w:tr w:rsidR="00C4248F" w:rsidRPr="004E0020" w14:paraId="0C57B714" w14:textId="77777777" w:rsidTr="00C4248F">
        <w:trPr>
          <w:jc w:val="center"/>
        </w:trPr>
        <w:tc>
          <w:tcPr>
            <w:tcW w:w="1701" w:type="dxa"/>
            <w:tcBorders>
              <w:top w:val="single" w:sz="4" w:space="0" w:color="auto"/>
              <w:left w:val="nil"/>
              <w:bottom w:val="nil"/>
              <w:right w:val="nil"/>
            </w:tcBorders>
          </w:tcPr>
          <w:p w14:paraId="54C8F01D" w14:textId="77777777" w:rsidR="00C4248F" w:rsidRPr="004E0020" w:rsidRDefault="00C4248F" w:rsidP="00C4248F">
            <w:pPr>
              <w:jc w:val="center"/>
              <w:rPr>
                <w:rFonts w:cs="Times New Roman"/>
                <w:b/>
                <w:szCs w:val="24"/>
              </w:rPr>
            </w:pPr>
          </w:p>
        </w:tc>
        <w:tc>
          <w:tcPr>
            <w:tcW w:w="1702" w:type="dxa"/>
            <w:tcBorders>
              <w:top w:val="single" w:sz="4" w:space="0" w:color="auto"/>
              <w:left w:val="nil"/>
              <w:bottom w:val="single" w:sz="4" w:space="0" w:color="auto"/>
              <w:right w:val="nil"/>
            </w:tcBorders>
            <w:vAlign w:val="center"/>
          </w:tcPr>
          <w:p w14:paraId="3BB05AF5" w14:textId="77777777" w:rsidR="00C4248F" w:rsidRPr="004E0020" w:rsidRDefault="00C4248F" w:rsidP="00C4248F">
            <w:pPr>
              <w:jc w:val="center"/>
              <w:rPr>
                <w:rFonts w:cs="Times New Roman"/>
                <w:b/>
                <w:szCs w:val="24"/>
              </w:rPr>
            </w:pPr>
            <w:r w:rsidRPr="004E0020">
              <w:rPr>
                <w:rFonts w:cs="Times New Roman"/>
                <w:b/>
                <w:szCs w:val="24"/>
              </w:rPr>
              <w:t>480 min.</w:t>
            </w:r>
          </w:p>
        </w:tc>
        <w:tc>
          <w:tcPr>
            <w:tcW w:w="1707" w:type="dxa"/>
            <w:tcBorders>
              <w:top w:val="single" w:sz="4" w:space="0" w:color="auto"/>
              <w:left w:val="nil"/>
              <w:bottom w:val="single" w:sz="4" w:space="0" w:color="auto"/>
              <w:right w:val="nil"/>
            </w:tcBorders>
          </w:tcPr>
          <w:p w14:paraId="779E3B59" w14:textId="77777777" w:rsidR="00C4248F" w:rsidRPr="004E0020" w:rsidRDefault="00C4248F" w:rsidP="00C4248F">
            <w:pPr>
              <w:jc w:val="center"/>
              <w:rPr>
                <w:rFonts w:cs="Times New Roman"/>
                <w:b/>
                <w:szCs w:val="24"/>
              </w:rPr>
            </w:pPr>
            <w:r w:rsidRPr="004E0020">
              <w:rPr>
                <w:rFonts w:cs="Times New Roman"/>
                <w:b/>
                <w:szCs w:val="24"/>
              </w:rPr>
              <w:t>360 min.</w:t>
            </w:r>
          </w:p>
        </w:tc>
      </w:tr>
      <w:tr w:rsidR="00C4248F" w:rsidRPr="004E0020" w14:paraId="43394AA1" w14:textId="77777777" w:rsidTr="00C4248F">
        <w:trPr>
          <w:jc w:val="center"/>
        </w:trPr>
        <w:tc>
          <w:tcPr>
            <w:tcW w:w="1701" w:type="dxa"/>
            <w:tcBorders>
              <w:top w:val="nil"/>
              <w:left w:val="nil"/>
              <w:bottom w:val="single" w:sz="4" w:space="0" w:color="auto"/>
              <w:right w:val="nil"/>
            </w:tcBorders>
            <w:vAlign w:val="center"/>
          </w:tcPr>
          <w:p w14:paraId="1C17238E" w14:textId="77777777" w:rsidR="00C4248F" w:rsidRPr="004E0020" w:rsidRDefault="00C4248F" w:rsidP="00C4248F">
            <w:pPr>
              <w:jc w:val="center"/>
              <w:rPr>
                <w:rFonts w:cs="Times New Roman"/>
                <w:b/>
                <w:szCs w:val="24"/>
              </w:rPr>
            </w:pPr>
            <w:r w:rsidRPr="004E0020">
              <w:rPr>
                <w:rFonts w:cs="Times New Roman"/>
                <w:b/>
                <w:szCs w:val="24"/>
              </w:rPr>
              <w:t>Cluster</w:t>
            </w:r>
          </w:p>
        </w:tc>
        <w:tc>
          <w:tcPr>
            <w:tcW w:w="1702" w:type="dxa"/>
            <w:tcBorders>
              <w:top w:val="single" w:sz="4" w:space="0" w:color="auto"/>
              <w:left w:val="nil"/>
              <w:bottom w:val="single" w:sz="4" w:space="0" w:color="auto"/>
              <w:right w:val="nil"/>
            </w:tcBorders>
          </w:tcPr>
          <w:p w14:paraId="3EBBB549" w14:textId="77777777" w:rsidR="00C4248F" w:rsidRPr="004E0020" w:rsidRDefault="00C4248F" w:rsidP="00C4248F">
            <w:pPr>
              <w:jc w:val="center"/>
              <w:rPr>
                <w:rFonts w:cs="Times New Roman"/>
                <w:b/>
                <w:szCs w:val="24"/>
              </w:rPr>
            </w:pPr>
            <w:r w:rsidRPr="004E0020">
              <w:rPr>
                <w:rFonts w:cs="Times New Roman"/>
                <w:b/>
                <w:szCs w:val="24"/>
              </w:rPr>
              <w:t>Distância</w:t>
            </w:r>
          </w:p>
          <w:p w14:paraId="42267BEC" w14:textId="77777777" w:rsidR="00C4248F" w:rsidRPr="004E0020" w:rsidRDefault="00C4248F" w:rsidP="00C4248F">
            <w:pPr>
              <w:jc w:val="center"/>
              <w:rPr>
                <w:rFonts w:cs="Times New Roman"/>
                <w:b/>
                <w:szCs w:val="24"/>
              </w:rPr>
            </w:pPr>
            <w:r w:rsidRPr="004E0020">
              <w:rPr>
                <w:rFonts w:cs="Times New Roman"/>
                <w:b/>
                <w:szCs w:val="24"/>
              </w:rPr>
              <w:t>(m.)</w:t>
            </w:r>
          </w:p>
        </w:tc>
        <w:tc>
          <w:tcPr>
            <w:tcW w:w="1707" w:type="dxa"/>
            <w:tcBorders>
              <w:top w:val="single" w:sz="4" w:space="0" w:color="auto"/>
              <w:left w:val="nil"/>
              <w:bottom w:val="single" w:sz="4" w:space="0" w:color="auto"/>
              <w:right w:val="nil"/>
            </w:tcBorders>
          </w:tcPr>
          <w:p w14:paraId="596CF4BC" w14:textId="77777777" w:rsidR="00C4248F" w:rsidRPr="004E0020" w:rsidRDefault="00C4248F" w:rsidP="00C4248F">
            <w:pPr>
              <w:jc w:val="center"/>
              <w:rPr>
                <w:rFonts w:cs="Times New Roman"/>
                <w:b/>
                <w:szCs w:val="24"/>
              </w:rPr>
            </w:pPr>
            <w:r w:rsidRPr="004E0020">
              <w:rPr>
                <w:rFonts w:cs="Times New Roman"/>
                <w:b/>
                <w:szCs w:val="24"/>
              </w:rPr>
              <w:t>Distância</w:t>
            </w:r>
          </w:p>
          <w:p w14:paraId="43F5AEA2" w14:textId="77777777" w:rsidR="00C4248F" w:rsidRPr="004E0020" w:rsidRDefault="00C4248F" w:rsidP="00C4248F">
            <w:pPr>
              <w:jc w:val="center"/>
              <w:rPr>
                <w:rFonts w:cs="Times New Roman"/>
                <w:b/>
                <w:szCs w:val="24"/>
              </w:rPr>
            </w:pPr>
            <w:r w:rsidRPr="004E0020">
              <w:rPr>
                <w:rFonts w:cs="Times New Roman"/>
                <w:b/>
                <w:szCs w:val="24"/>
              </w:rPr>
              <w:t>(m.)</w:t>
            </w:r>
          </w:p>
        </w:tc>
      </w:tr>
      <w:tr w:rsidR="00C4248F" w:rsidRPr="004E0020" w14:paraId="2F7DD9CB" w14:textId="77777777" w:rsidTr="00C4248F">
        <w:trPr>
          <w:jc w:val="center"/>
        </w:trPr>
        <w:tc>
          <w:tcPr>
            <w:tcW w:w="1701" w:type="dxa"/>
            <w:tcBorders>
              <w:top w:val="single" w:sz="4" w:space="0" w:color="auto"/>
              <w:left w:val="nil"/>
              <w:bottom w:val="nil"/>
              <w:right w:val="nil"/>
            </w:tcBorders>
          </w:tcPr>
          <w:p w14:paraId="07F0CACC" w14:textId="77777777" w:rsidR="00C4248F" w:rsidRPr="004E0020" w:rsidRDefault="00C4248F" w:rsidP="00C4248F">
            <w:pPr>
              <w:jc w:val="center"/>
              <w:rPr>
                <w:rFonts w:cs="Times New Roman"/>
                <w:szCs w:val="24"/>
              </w:rPr>
            </w:pPr>
            <w:r w:rsidRPr="004E0020">
              <w:rPr>
                <w:rFonts w:cs="Times New Roman"/>
                <w:szCs w:val="24"/>
              </w:rPr>
              <w:t>1</w:t>
            </w:r>
          </w:p>
        </w:tc>
        <w:tc>
          <w:tcPr>
            <w:tcW w:w="1702" w:type="dxa"/>
            <w:tcBorders>
              <w:top w:val="single" w:sz="4" w:space="0" w:color="auto"/>
              <w:left w:val="nil"/>
              <w:bottom w:val="nil"/>
              <w:right w:val="nil"/>
            </w:tcBorders>
          </w:tcPr>
          <w:p w14:paraId="3BA0B273" w14:textId="77777777" w:rsidR="00C4248F" w:rsidRPr="004E0020" w:rsidRDefault="00C4248F" w:rsidP="00C4248F">
            <w:pPr>
              <w:jc w:val="center"/>
              <w:rPr>
                <w:rFonts w:cs="Times New Roman"/>
                <w:szCs w:val="24"/>
              </w:rPr>
            </w:pPr>
            <w:r w:rsidRPr="004E0020">
              <w:rPr>
                <w:rFonts w:cs="Times New Roman"/>
                <w:szCs w:val="24"/>
              </w:rPr>
              <w:t>8620</w:t>
            </w:r>
          </w:p>
        </w:tc>
        <w:tc>
          <w:tcPr>
            <w:tcW w:w="1707" w:type="dxa"/>
            <w:tcBorders>
              <w:top w:val="single" w:sz="4" w:space="0" w:color="auto"/>
              <w:left w:val="nil"/>
              <w:bottom w:val="nil"/>
              <w:right w:val="nil"/>
            </w:tcBorders>
          </w:tcPr>
          <w:p w14:paraId="1EEAC46A" w14:textId="77777777" w:rsidR="00C4248F" w:rsidRPr="004E0020" w:rsidRDefault="00C4248F" w:rsidP="00C4248F">
            <w:pPr>
              <w:jc w:val="center"/>
              <w:rPr>
                <w:rFonts w:cs="Times New Roman"/>
                <w:szCs w:val="24"/>
              </w:rPr>
            </w:pPr>
            <w:r w:rsidRPr="004E0020">
              <w:rPr>
                <w:rFonts w:cs="Times New Roman"/>
                <w:szCs w:val="24"/>
                <w:shd w:val="clear" w:color="auto" w:fill="FFFFFF"/>
              </w:rPr>
              <w:t>5688</w:t>
            </w:r>
          </w:p>
        </w:tc>
      </w:tr>
      <w:tr w:rsidR="00C4248F" w:rsidRPr="004E0020" w14:paraId="565C1C4A" w14:textId="77777777" w:rsidTr="00C4248F">
        <w:trPr>
          <w:jc w:val="center"/>
        </w:trPr>
        <w:tc>
          <w:tcPr>
            <w:tcW w:w="1701" w:type="dxa"/>
            <w:tcBorders>
              <w:top w:val="nil"/>
              <w:left w:val="nil"/>
              <w:bottom w:val="nil"/>
              <w:right w:val="nil"/>
            </w:tcBorders>
          </w:tcPr>
          <w:p w14:paraId="0A191EEF" w14:textId="77777777" w:rsidR="00C4248F" w:rsidRPr="004E0020" w:rsidRDefault="00C4248F" w:rsidP="00C4248F">
            <w:pPr>
              <w:jc w:val="center"/>
              <w:rPr>
                <w:rFonts w:cs="Times New Roman"/>
                <w:szCs w:val="24"/>
              </w:rPr>
            </w:pPr>
            <w:r w:rsidRPr="004E0020">
              <w:rPr>
                <w:rFonts w:cs="Times New Roman"/>
                <w:szCs w:val="24"/>
              </w:rPr>
              <w:t>2</w:t>
            </w:r>
          </w:p>
        </w:tc>
        <w:tc>
          <w:tcPr>
            <w:tcW w:w="1702" w:type="dxa"/>
            <w:tcBorders>
              <w:top w:val="nil"/>
              <w:left w:val="nil"/>
              <w:bottom w:val="nil"/>
              <w:right w:val="nil"/>
            </w:tcBorders>
          </w:tcPr>
          <w:p w14:paraId="00C476AB" w14:textId="77777777" w:rsidR="00C4248F" w:rsidRPr="004E0020" w:rsidRDefault="00C4248F" w:rsidP="00C4248F">
            <w:pPr>
              <w:jc w:val="center"/>
              <w:rPr>
                <w:rFonts w:cs="Times New Roman"/>
                <w:szCs w:val="24"/>
              </w:rPr>
            </w:pPr>
            <w:r w:rsidRPr="004E0020">
              <w:rPr>
                <w:rFonts w:cs="Times New Roman"/>
                <w:szCs w:val="24"/>
                <w:shd w:val="clear" w:color="auto" w:fill="FFFFFF"/>
              </w:rPr>
              <w:t>11394</w:t>
            </w:r>
          </w:p>
        </w:tc>
        <w:tc>
          <w:tcPr>
            <w:tcW w:w="1707" w:type="dxa"/>
            <w:tcBorders>
              <w:top w:val="nil"/>
              <w:left w:val="nil"/>
              <w:bottom w:val="nil"/>
              <w:right w:val="nil"/>
            </w:tcBorders>
          </w:tcPr>
          <w:p w14:paraId="0C09284F" w14:textId="77777777" w:rsidR="00C4248F" w:rsidRPr="004E0020" w:rsidRDefault="00C4248F" w:rsidP="00C4248F">
            <w:pPr>
              <w:jc w:val="center"/>
              <w:rPr>
                <w:rFonts w:cs="Times New Roman"/>
                <w:szCs w:val="24"/>
              </w:rPr>
            </w:pPr>
            <w:r w:rsidRPr="004E0020">
              <w:rPr>
                <w:rFonts w:cs="Times New Roman"/>
                <w:szCs w:val="24"/>
                <w:shd w:val="clear" w:color="auto" w:fill="FFFFFF"/>
              </w:rPr>
              <w:t>6724</w:t>
            </w:r>
          </w:p>
        </w:tc>
      </w:tr>
      <w:tr w:rsidR="00C4248F" w:rsidRPr="004E0020" w14:paraId="31261F52" w14:textId="77777777" w:rsidTr="00C4248F">
        <w:trPr>
          <w:jc w:val="center"/>
        </w:trPr>
        <w:tc>
          <w:tcPr>
            <w:tcW w:w="1701" w:type="dxa"/>
            <w:tcBorders>
              <w:top w:val="nil"/>
              <w:left w:val="nil"/>
              <w:bottom w:val="nil"/>
              <w:right w:val="nil"/>
            </w:tcBorders>
          </w:tcPr>
          <w:p w14:paraId="26B63410" w14:textId="77777777" w:rsidR="00C4248F" w:rsidRPr="004E0020" w:rsidRDefault="00C4248F" w:rsidP="00C4248F">
            <w:pPr>
              <w:jc w:val="center"/>
              <w:rPr>
                <w:rFonts w:cs="Times New Roman"/>
                <w:szCs w:val="24"/>
              </w:rPr>
            </w:pPr>
            <w:r w:rsidRPr="004E0020">
              <w:rPr>
                <w:rFonts w:cs="Times New Roman"/>
                <w:szCs w:val="24"/>
              </w:rPr>
              <w:t>3</w:t>
            </w:r>
          </w:p>
        </w:tc>
        <w:tc>
          <w:tcPr>
            <w:tcW w:w="1702" w:type="dxa"/>
            <w:tcBorders>
              <w:top w:val="nil"/>
              <w:left w:val="nil"/>
              <w:bottom w:val="nil"/>
              <w:right w:val="nil"/>
            </w:tcBorders>
          </w:tcPr>
          <w:p w14:paraId="36F81EA2" w14:textId="77777777" w:rsidR="00C4248F" w:rsidRPr="004E0020" w:rsidRDefault="00C4248F" w:rsidP="00C4248F">
            <w:pPr>
              <w:jc w:val="center"/>
              <w:rPr>
                <w:rFonts w:cs="Times New Roman"/>
                <w:szCs w:val="24"/>
              </w:rPr>
            </w:pPr>
            <w:r w:rsidRPr="004E0020">
              <w:rPr>
                <w:rFonts w:cs="Times New Roman"/>
                <w:szCs w:val="24"/>
                <w:shd w:val="clear" w:color="auto" w:fill="FFFFFF"/>
              </w:rPr>
              <w:t>8692</w:t>
            </w:r>
          </w:p>
        </w:tc>
        <w:tc>
          <w:tcPr>
            <w:tcW w:w="1707" w:type="dxa"/>
            <w:tcBorders>
              <w:top w:val="nil"/>
              <w:left w:val="nil"/>
              <w:bottom w:val="nil"/>
              <w:right w:val="nil"/>
            </w:tcBorders>
          </w:tcPr>
          <w:p w14:paraId="67BBF801" w14:textId="77777777" w:rsidR="00C4248F" w:rsidRPr="004E0020" w:rsidRDefault="00C4248F" w:rsidP="00C4248F">
            <w:pPr>
              <w:jc w:val="center"/>
            </w:pPr>
            <w:r w:rsidRPr="004E0020">
              <w:t>8580</w:t>
            </w:r>
          </w:p>
        </w:tc>
      </w:tr>
      <w:tr w:rsidR="00C4248F" w:rsidRPr="004E0020" w14:paraId="0A5AE936" w14:textId="77777777" w:rsidTr="00C4248F">
        <w:trPr>
          <w:jc w:val="center"/>
        </w:trPr>
        <w:tc>
          <w:tcPr>
            <w:tcW w:w="1701" w:type="dxa"/>
            <w:tcBorders>
              <w:top w:val="nil"/>
              <w:left w:val="nil"/>
              <w:bottom w:val="nil"/>
              <w:right w:val="nil"/>
            </w:tcBorders>
          </w:tcPr>
          <w:p w14:paraId="1E8C6847" w14:textId="77777777" w:rsidR="00C4248F" w:rsidRPr="004E0020" w:rsidRDefault="00C4248F" w:rsidP="00C4248F">
            <w:pPr>
              <w:jc w:val="center"/>
              <w:rPr>
                <w:rFonts w:cs="Times New Roman"/>
                <w:szCs w:val="24"/>
              </w:rPr>
            </w:pPr>
            <w:r w:rsidRPr="004E0020">
              <w:rPr>
                <w:rFonts w:cs="Times New Roman"/>
                <w:szCs w:val="24"/>
              </w:rPr>
              <w:t>4</w:t>
            </w:r>
          </w:p>
        </w:tc>
        <w:tc>
          <w:tcPr>
            <w:tcW w:w="1702" w:type="dxa"/>
            <w:tcBorders>
              <w:top w:val="nil"/>
              <w:left w:val="nil"/>
              <w:bottom w:val="nil"/>
              <w:right w:val="nil"/>
            </w:tcBorders>
          </w:tcPr>
          <w:p w14:paraId="0B893D5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5910</w:t>
            </w:r>
          </w:p>
        </w:tc>
        <w:tc>
          <w:tcPr>
            <w:tcW w:w="1707" w:type="dxa"/>
            <w:tcBorders>
              <w:top w:val="nil"/>
              <w:left w:val="nil"/>
              <w:bottom w:val="nil"/>
              <w:right w:val="nil"/>
            </w:tcBorders>
          </w:tcPr>
          <w:p w14:paraId="2B0217E1" w14:textId="77777777" w:rsidR="00C4248F" w:rsidRPr="004E0020" w:rsidRDefault="00C4248F" w:rsidP="00C4248F">
            <w:pPr>
              <w:jc w:val="center"/>
              <w:rPr>
                <w:rFonts w:cs="Times New Roman"/>
                <w:szCs w:val="24"/>
              </w:rPr>
            </w:pPr>
            <w:r w:rsidRPr="004E0020">
              <w:rPr>
                <w:rFonts w:cs="Times New Roman"/>
                <w:szCs w:val="24"/>
                <w:shd w:val="clear" w:color="auto" w:fill="FFFFFF"/>
              </w:rPr>
              <w:t>3442</w:t>
            </w:r>
          </w:p>
        </w:tc>
      </w:tr>
      <w:tr w:rsidR="00C4248F" w:rsidRPr="004E0020" w14:paraId="3BF923EC" w14:textId="77777777" w:rsidTr="00C4248F">
        <w:trPr>
          <w:jc w:val="center"/>
        </w:trPr>
        <w:tc>
          <w:tcPr>
            <w:tcW w:w="1701" w:type="dxa"/>
            <w:tcBorders>
              <w:top w:val="nil"/>
              <w:left w:val="nil"/>
              <w:bottom w:val="nil"/>
              <w:right w:val="nil"/>
            </w:tcBorders>
          </w:tcPr>
          <w:p w14:paraId="5CB16141" w14:textId="77777777" w:rsidR="00C4248F" w:rsidRPr="004E0020" w:rsidRDefault="00C4248F" w:rsidP="00C4248F">
            <w:pPr>
              <w:jc w:val="center"/>
              <w:rPr>
                <w:rFonts w:cs="Times New Roman"/>
                <w:szCs w:val="24"/>
              </w:rPr>
            </w:pPr>
            <w:r w:rsidRPr="004E0020">
              <w:rPr>
                <w:rFonts w:cs="Times New Roman"/>
                <w:szCs w:val="24"/>
              </w:rPr>
              <w:t>5</w:t>
            </w:r>
          </w:p>
        </w:tc>
        <w:tc>
          <w:tcPr>
            <w:tcW w:w="1702" w:type="dxa"/>
            <w:tcBorders>
              <w:top w:val="nil"/>
              <w:left w:val="nil"/>
              <w:bottom w:val="nil"/>
              <w:right w:val="nil"/>
            </w:tcBorders>
          </w:tcPr>
          <w:p w14:paraId="1BECF400" w14:textId="77777777" w:rsidR="00C4248F" w:rsidRPr="004E0020" w:rsidRDefault="00C4248F" w:rsidP="00C4248F">
            <w:pPr>
              <w:jc w:val="center"/>
              <w:rPr>
                <w:rFonts w:cs="Times New Roman"/>
                <w:szCs w:val="24"/>
              </w:rPr>
            </w:pPr>
            <w:r w:rsidRPr="004E0020">
              <w:rPr>
                <w:rFonts w:cs="Times New Roman"/>
                <w:szCs w:val="24"/>
                <w:shd w:val="clear" w:color="auto" w:fill="FFFFFF"/>
              </w:rPr>
              <w:t>4272</w:t>
            </w:r>
          </w:p>
        </w:tc>
        <w:tc>
          <w:tcPr>
            <w:tcW w:w="1707" w:type="dxa"/>
            <w:tcBorders>
              <w:top w:val="nil"/>
              <w:left w:val="nil"/>
              <w:bottom w:val="nil"/>
              <w:right w:val="nil"/>
            </w:tcBorders>
          </w:tcPr>
          <w:p w14:paraId="6C59615D" w14:textId="77777777" w:rsidR="00C4248F" w:rsidRPr="004E0020" w:rsidRDefault="00C4248F" w:rsidP="00C4248F">
            <w:pPr>
              <w:jc w:val="center"/>
              <w:rPr>
                <w:rFonts w:cs="Times New Roman"/>
                <w:szCs w:val="24"/>
              </w:rPr>
            </w:pPr>
            <w:r w:rsidRPr="004E0020">
              <w:rPr>
                <w:rFonts w:cs="Times New Roman"/>
                <w:szCs w:val="24"/>
                <w:shd w:val="clear" w:color="auto" w:fill="FFFFFF"/>
              </w:rPr>
              <w:t>4652</w:t>
            </w:r>
          </w:p>
        </w:tc>
      </w:tr>
      <w:tr w:rsidR="00C4248F" w:rsidRPr="004E0020" w14:paraId="128EA902" w14:textId="77777777" w:rsidTr="00C4248F">
        <w:trPr>
          <w:jc w:val="center"/>
        </w:trPr>
        <w:tc>
          <w:tcPr>
            <w:tcW w:w="1701" w:type="dxa"/>
            <w:tcBorders>
              <w:top w:val="nil"/>
              <w:left w:val="nil"/>
              <w:bottom w:val="nil"/>
              <w:right w:val="nil"/>
            </w:tcBorders>
          </w:tcPr>
          <w:p w14:paraId="5FE3E761" w14:textId="77777777" w:rsidR="00C4248F" w:rsidRPr="004E0020" w:rsidRDefault="00C4248F" w:rsidP="00C4248F">
            <w:pPr>
              <w:jc w:val="center"/>
              <w:rPr>
                <w:rFonts w:cs="Times New Roman"/>
                <w:szCs w:val="24"/>
              </w:rPr>
            </w:pPr>
            <w:r w:rsidRPr="004E0020">
              <w:rPr>
                <w:rFonts w:cs="Times New Roman"/>
                <w:szCs w:val="24"/>
              </w:rPr>
              <w:t>6</w:t>
            </w:r>
          </w:p>
        </w:tc>
        <w:tc>
          <w:tcPr>
            <w:tcW w:w="1702" w:type="dxa"/>
            <w:tcBorders>
              <w:top w:val="nil"/>
              <w:left w:val="nil"/>
              <w:bottom w:val="nil"/>
              <w:right w:val="nil"/>
            </w:tcBorders>
          </w:tcPr>
          <w:p w14:paraId="45305B7D" w14:textId="77777777" w:rsidR="00C4248F" w:rsidRPr="004E0020" w:rsidRDefault="00C4248F" w:rsidP="00C4248F">
            <w:pPr>
              <w:jc w:val="center"/>
              <w:rPr>
                <w:rFonts w:cs="Times New Roman"/>
                <w:szCs w:val="24"/>
              </w:rPr>
            </w:pPr>
          </w:p>
        </w:tc>
        <w:tc>
          <w:tcPr>
            <w:tcW w:w="1707" w:type="dxa"/>
            <w:tcBorders>
              <w:top w:val="nil"/>
              <w:left w:val="nil"/>
              <w:bottom w:val="nil"/>
              <w:right w:val="nil"/>
            </w:tcBorders>
          </w:tcPr>
          <w:p w14:paraId="6B32AFC9" w14:textId="77777777" w:rsidR="00C4248F" w:rsidRPr="004E0020" w:rsidRDefault="00C4248F" w:rsidP="00C4248F">
            <w:pPr>
              <w:jc w:val="center"/>
              <w:rPr>
                <w:rFonts w:cs="Times New Roman"/>
                <w:szCs w:val="24"/>
              </w:rPr>
            </w:pPr>
            <w:r w:rsidRPr="004E0020">
              <w:rPr>
                <w:rFonts w:cs="Times New Roman"/>
                <w:szCs w:val="24"/>
                <w:shd w:val="clear" w:color="auto" w:fill="FFFFFF"/>
              </w:rPr>
              <w:t>5284</w:t>
            </w:r>
          </w:p>
        </w:tc>
      </w:tr>
      <w:tr w:rsidR="00C4248F" w:rsidRPr="004E0020" w14:paraId="3CE143D9" w14:textId="77777777" w:rsidTr="00C4248F">
        <w:trPr>
          <w:jc w:val="center"/>
        </w:trPr>
        <w:tc>
          <w:tcPr>
            <w:tcW w:w="1701" w:type="dxa"/>
            <w:tcBorders>
              <w:top w:val="nil"/>
              <w:left w:val="nil"/>
              <w:bottom w:val="single" w:sz="4" w:space="0" w:color="auto"/>
              <w:right w:val="nil"/>
            </w:tcBorders>
          </w:tcPr>
          <w:p w14:paraId="05F6764A" w14:textId="77777777" w:rsidR="00C4248F" w:rsidRPr="004E0020" w:rsidRDefault="00C4248F" w:rsidP="00C4248F">
            <w:pPr>
              <w:jc w:val="center"/>
              <w:rPr>
                <w:rFonts w:cs="Times New Roman"/>
                <w:szCs w:val="24"/>
              </w:rPr>
            </w:pPr>
            <w:r w:rsidRPr="004E0020">
              <w:rPr>
                <w:rFonts w:cs="Times New Roman"/>
                <w:szCs w:val="24"/>
              </w:rPr>
              <w:t>7</w:t>
            </w:r>
          </w:p>
        </w:tc>
        <w:tc>
          <w:tcPr>
            <w:tcW w:w="1702" w:type="dxa"/>
            <w:tcBorders>
              <w:top w:val="nil"/>
              <w:left w:val="nil"/>
              <w:bottom w:val="single" w:sz="4" w:space="0" w:color="auto"/>
              <w:right w:val="nil"/>
            </w:tcBorders>
          </w:tcPr>
          <w:p w14:paraId="5B24B013" w14:textId="77777777" w:rsidR="00C4248F" w:rsidRPr="004E0020" w:rsidRDefault="00C4248F" w:rsidP="00C4248F">
            <w:pPr>
              <w:jc w:val="center"/>
              <w:rPr>
                <w:rFonts w:cs="Times New Roman"/>
                <w:szCs w:val="24"/>
              </w:rPr>
            </w:pPr>
          </w:p>
        </w:tc>
        <w:tc>
          <w:tcPr>
            <w:tcW w:w="1707" w:type="dxa"/>
            <w:tcBorders>
              <w:top w:val="nil"/>
              <w:left w:val="nil"/>
              <w:bottom w:val="single" w:sz="4" w:space="0" w:color="auto"/>
              <w:right w:val="nil"/>
            </w:tcBorders>
          </w:tcPr>
          <w:p w14:paraId="2983B5C6" w14:textId="77777777" w:rsidR="00C4248F" w:rsidRPr="004E0020" w:rsidRDefault="00C4248F" w:rsidP="00C4248F">
            <w:pPr>
              <w:jc w:val="center"/>
              <w:rPr>
                <w:rFonts w:cs="Times New Roman"/>
                <w:szCs w:val="24"/>
              </w:rPr>
            </w:pPr>
            <w:r w:rsidRPr="004E0020">
              <w:rPr>
                <w:rFonts w:cs="Times New Roman"/>
                <w:szCs w:val="24"/>
                <w:shd w:val="clear" w:color="auto" w:fill="FFFFFF"/>
              </w:rPr>
              <w:t>5088</w:t>
            </w:r>
          </w:p>
        </w:tc>
      </w:tr>
    </w:tbl>
    <w:p w14:paraId="28F4AA49" w14:textId="77777777" w:rsidR="00043FB6" w:rsidRDefault="00043FB6" w:rsidP="00043FB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4D356CD0" w14:textId="77777777" w:rsidR="00C4248F" w:rsidRPr="00005E54" w:rsidRDefault="00FB4793" w:rsidP="00C4248F">
      <w:pPr>
        <w:spacing w:before="480" w:after="60"/>
        <w:jc w:val="center"/>
        <w:rPr>
          <w:rFonts w:cs="Times New Roman"/>
          <w:sz w:val="20"/>
          <w:szCs w:val="20"/>
        </w:rPr>
      </w:pPr>
      <w:r>
        <w:rPr>
          <w:rFonts w:cs="Times New Roman"/>
          <w:sz w:val="20"/>
          <w:szCs w:val="20"/>
        </w:rPr>
        <w:lastRenderedPageBreak/>
        <w:t>Tabela 20</w:t>
      </w:r>
      <w:r w:rsidR="00C4248F" w:rsidRPr="00005E54">
        <w:rPr>
          <w:rFonts w:cs="Times New Roman"/>
          <w:sz w:val="20"/>
          <w:szCs w:val="20"/>
        </w:rPr>
        <w:t xml:space="preserve"> – Engenho do Meio: </w:t>
      </w:r>
      <w:r w:rsidR="00C4248F" w:rsidRPr="00005E54">
        <w:rPr>
          <w:rFonts w:eastAsia="Times New Roman" w:cs="Times New Roman"/>
          <w:sz w:val="20"/>
          <w:szCs w:val="20"/>
        </w:rPr>
        <w:t xml:space="preserve">PCC </w:t>
      </w:r>
      <w:r w:rsidR="00C4248F" w:rsidRPr="00005E54">
        <w:rPr>
          <w:rFonts w:cs="Times New Roman"/>
          <w:sz w:val="20"/>
          <w:szCs w:val="20"/>
        </w:rPr>
        <w:t>para os casos 3 e 4</w:t>
      </w:r>
    </w:p>
    <w:tbl>
      <w:tblPr>
        <w:tblStyle w:val="Tabelacomgrade"/>
        <w:tblW w:w="5240" w:type="dxa"/>
        <w:jc w:val="center"/>
        <w:tblLook w:val="04A0" w:firstRow="1" w:lastRow="0" w:firstColumn="1" w:lastColumn="0" w:noHBand="0" w:noVBand="1"/>
      </w:tblPr>
      <w:tblGrid>
        <w:gridCol w:w="1843"/>
        <w:gridCol w:w="1701"/>
        <w:gridCol w:w="1696"/>
      </w:tblGrid>
      <w:tr w:rsidR="00C4248F" w:rsidRPr="004E0020" w14:paraId="2782BB76" w14:textId="77777777" w:rsidTr="00C4248F">
        <w:trPr>
          <w:trHeight w:val="88"/>
          <w:jc w:val="center"/>
        </w:trPr>
        <w:tc>
          <w:tcPr>
            <w:tcW w:w="1843" w:type="dxa"/>
            <w:tcBorders>
              <w:top w:val="single" w:sz="4" w:space="0" w:color="auto"/>
              <w:left w:val="nil"/>
              <w:bottom w:val="nil"/>
              <w:right w:val="nil"/>
            </w:tcBorders>
            <w:vAlign w:val="center"/>
          </w:tcPr>
          <w:p w14:paraId="159C4D8B" w14:textId="77777777" w:rsidR="00C4248F" w:rsidRPr="004E0020" w:rsidRDefault="00C4248F" w:rsidP="00C4248F">
            <w:pPr>
              <w:jc w:val="center"/>
              <w:rPr>
                <w:rFonts w:cs="Times New Roman"/>
                <w:b/>
                <w:szCs w:val="24"/>
              </w:rPr>
            </w:pPr>
          </w:p>
        </w:tc>
        <w:tc>
          <w:tcPr>
            <w:tcW w:w="1701" w:type="dxa"/>
            <w:tcBorders>
              <w:top w:val="single" w:sz="4" w:space="0" w:color="auto"/>
              <w:left w:val="nil"/>
              <w:bottom w:val="single" w:sz="4" w:space="0" w:color="auto"/>
              <w:right w:val="nil"/>
            </w:tcBorders>
            <w:vAlign w:val="center"/>
          </w:tcPr>
          <w:p w14:paraId="28578924" w14:textId="77777777" w:rsidR="00C4248F" w:rsidRPr="004E0020" w:rsidRDefault="00C4248F" w:rsidP="00C4248F">
            <w:pPr>
              <w:jc w:val="center"/>
              <w:rPr>
                <w:rFonts w:cs="Times New Roman"/>
                <w:b/>
                <w:szCs w:val="24"/>
              </w:rPr>
            </w:pPr>
            <w:r w:rsidRPr="004E0020">
              <w:rPr>
                <w:rFonts w:cs="Times New Roman"/>
                <w:b/>
                <w:szCs w:val="24"/>
              </w:rPr>
              <w:t>480 min.</w:t>
            </w:r>
          </w:p>
        </w:tc>
        <w:tc>
          <w:tcPr>
            <w:tcW w:w="1696" w:type="dxa"/>
            <w:tcBorders>
              <w:top w:val="single" w:sz="4" w:space="0" w:color="auto"/>
              <w:left w:val="nil"/>
              <w:bottom w:val="single" w:sz="4" w:space="0" w:color="auto"/>
              <w:right w:val="nil"/>
            </w:tcBorders>
            <w:vAlign w:val="center"/>
          </w:tcPr>
          <w:p w14:paraId="4134F408" w14:textId="77777777" w:rsidR="00C4248F" w:rsidRPr="004E0020" w:rsidRDefault="00C4248F" w:rsidP="00C4248F">
            <w:pPr>
              <w:jc w:val="center"/>
              <w:rPr>
                <w:rFonts w:cs="Times New Roman"/>
                <w:b/>
                <w:szCs w:val="24"/>
              </w:rPr>
            </w:pPr>
            <w:r w:rsidRPr="004E0020">
              <w:rPr>
                <w:rFonts w:cs="Times New Roman"/>
                <w:b/>
                <w:szCs w:val="24"/>
              </w:rPr>
              <w:t>360 min.</w:t>
            </w:r>
          </w:p>
        </w:tc>
      </w:tr>
      <w:tr w:rsidR="00C4248F" w:rsidRPr="004E0020" w14:paraId="7F03D0FB" w14:textId="77777777" w:rsidTr="00C4248F">
        <w:trPr>
          <w:trHeight w:val="113"/>
          <w:jc w:val="center"/>
        </w:trPr>
        <w:tc>
          <w:tcPr>
            <w:tcW w:w="1843" w:type="dxa"/>
            <w:tcBorders>
              <w:top w:val="nil"/>
              <w:left w:val="nil"/>
              <w:bottom w:val="single" w:sz="4" w:space="0" w:color="auto"/>
              <w:right w:val="nil"/>
            </w:tcBorders>
            <w:vAlign w:val="center"/>
          </w:tcPr>
          <w:p w14:paraId="5D5E6E90" w14:textId="77777777" w:rsidR="00C4248F" w:rsidRPr="004E0020" w:rsidRDefault="00C4248F" w:rsidP="00C4248F">
            <w:pPr>
              <w:jc w:val="center"/>
              <w:rPr>
                <w:rFonts w:cs="Times New Roman"/>
                <w:b/>
                <w:szCs w:val="24"/>
              </w:rPr>
            </w:pPr>
            <w:r w:rsidRPr="004E0020">
              <w:rPr>
                <w:rFonts w:cs="Times New Roman"/>
                <w:b/>
                <w:szCs w:val="24"/>
              </w:rPr>
              <w:t>Cluster</w:t>
            </w:r>
          </w:p>
        </w:tc>
        <w:tc>
          <w:tcPr>
            <w:tcW w:w="1701" w:type="dxa"/>
            <w:tcBorders>
              <w:top w:val="single" w:sz="4" w:space="0" w:color="auto"/>
              <w:left w:val="nil"/>
              <w:bottom w:val="single" w:sz="4" w:space="0" w:color="auto"/>
              <w:right w:val="nil"/>
            </w:tcBorders>
            <w:vAlign w:val="center"/>
          </w:tcPr>
          <w:p w14:paraId="0AC47C35" w14:textId="77777777" w:rsidR="00C4248F" w:rsidRPr="004E0020" w:rsidRDefault="00C4248F" w:rsidP="00C4248F">
            <w:pPr>
              <w:jc w:val="center"/>
              <w:rPr>
                <w:rFonts w:cs="Times New Roman"/>
                <w:b/>
                <w:szCs w:val="24"/>
              </w:rPr>
            </w:pPr>
            <w:r w:rsidRPr="004E0020">
              <w:rPr>
                <w:rFonts w:cs="Times New Roman"/>
                <w:b/>
                <w:szCs w:val="24"/>
              </w:rPr>
              <w:t>Distância</w:t>
            </w:r>
          </w:p>
          <w:p w14:paraId="2EDDB454" w14:textId="77777777" w:rsidR="00C4248F" w:rsidRPr="004E0020" w:rsidRDefault="00C4248F" w:rsidP="00C4248F">
            <w:pPr>
              <w:jc w:val="center"/>
              <w:rPr>
                <w:rFonts w:cs="Times New Roman"/>
                <w:b/>
                <w:szCs w:val="24"/>
              </w:rPr>
            </w:pPr>
            <w:r w:rsidRPr="004E0020">
              <w:rPr>
                <w:rFonts w:cs="Times New Roman"/>
                <w:b/>
                <w:szCs w:val="24"/>
              </w:rPr>
              <w:t>(m.)</w:t>
            </w:r>
          </w:p>
        </w:tc>
        <w:tc>
          <w:tcPr>
            <w:tcW w:w="1696" w:type="dxa"/>
            <w:tcBorders>
              <w:top w:val="single" w:sz="4" w:space="0" w:color="auto"/>
              <w:left w:val="nil"/>
              <w:bottom w:val="single" w:sz="4" w:space="0" w:color="auto"/>
              <w:right w:val="nil"/>
            </w:tcBorders>
            <w:vAlign w:val="center"/>
          </w:tcPr>
          <w:p w14:paraId="0A5BC167" w14:textId="77777777" w:rsidR="00C4248F" w:rsidRPr="004E0020" w:rsidRDefault="00C4248F" w:rsidP="00C4248F">
            <w:pPr>
              <w:jc w:val="center"/>
              <w:rPr>
                <w:rFonts w:cs="Times New Roman"/>
                <w:b/>
                <w:szCs w:val="24"/>
              </w:rPr>
            </w:pPr>
            <w:r w:rsidRPr="004E0020">
              <w:rPr>
                <w:rFonts w:cs="Times New Roman"/>
                <w:b/>
                <w:szCs w:val="24"/>
              </w:rPr>
              <w:t>Distância</w:t>
            </w:r>
          </w:p>
          <w:p w14:paraId="7D173972" w14:textId="77777777" w:rsidR="00C4248F" w:rsidRPr="004E0020" w:rsidRDefault="00C4248F" w:rsidP="00C4248F">
            <w:pPr>
              <w:jc w:val="center"/>
              <w:rPr>
                <w:rFonts w:cs="Times New Roman"/>
                <w:b/>
                <w:szCs w:val="24"/>
              </w:rPr>
            </w:pPr>
            <w:r w:rsidRPr="004E0020">
              <w:rPr>
                <w:rFonts w:cs="Times New Roman"/>
                <w:b/>
                <w:szCs w:val="24"/>
              </w:rPr>
              <w:t>(m.)</w:t>
            </w:r>
          </w:p>
        </w:tc>
      </w:tr>
      <w:tr w:rsidR="00C4248F" w:rsidRPr="004E0020" w14:paraId="6D6037F1" w14:textId="77777777" w:rsidTr="00C4248F">
        <w:trPr>
          <w:trHeight w:val="113"/>
          <w:jc w:val="center"/>
        </w:trPr>
        <w:tc>
          <w:tcPr>
            <w:tcW w:w="1843" w:type="dxa"/>
            <w:tcBorders>
              <w:top w:val="single" w:sz="4" w:space="0" w:color="auto"/>
              <w:left w:val="nil"/>
              <w:bottom w:val="nil"/>
              <w:right w:val="nil"/>
            </w:tcBorders>
            <w:vAlign w:val="center"/>
          </w:tcPr>
          <w:p w14:paraId="50753614" w14:textId="77777777" w:rsidR="00C4248F" w:rsidRPr="004E0020" w:rsidRDefault="00C4248F" w:rsidP="00C4248F">
            <w:pPr>
              <w:jc w:val="center"/>
              <w:rPr>
                <w:rFonts w:cs="Times New Roman"/>
                <w:szCs w:val="24"/>
              </w:rPr>
            </w:pPr>
            <w:r w:rsidRPr="004E0020">
              <w:rPr>
                <w:rFonts w:cs="Times New Roman"/>
                <w:szCs w:val="24"/>
              </w:rPr>
              <w:t>1</w:t>
            </w:r>
          </w:p>
        </w:tc>
        <w:tc>
          <w:tcPr>
            <w:tcW w:w="1701" w:type="dxa"/>
            <w:tcBorders>
              <w:top w:val="single" w:sz="4" w:space="0" w:color="auto"/>
              <w:left w:val="nil"/>
              <w:bottom w:val="nil"/>
              <w:right w:val="nil"/>
            </w:tcBorders>
            <w:vAlign w:val="center"/>
          </w:tcPr>
          <w:p w14:paraId="3BA871B6" w14:textId="77777777" w:rsidR="00C4248F" w:rsidRPr="004E0020" w:rsidRDefault="00C4248F" w:rsidP="00C4248F">
            <w:pPr>
              <w:jc w:val="center"/>
              <w:rPr>
                <w:rFonts w:cs="Times New Roman"/>
                <w:szCs w:val="24"/>
              </w:rPr>
            </w:pPr>
            <w:r w:rsidRPr="004E0020">
              <w:rPr>
                <w:rFonts w:cs="Times New Roman"/>
                <w:szCs w:val="24"/>
                <w:shd w:val="clear" w:color="auto" w:fill="FFFFFF"/>
              </w:rPr>
              <w:t>6986</w:t>
            </w:r>
          </w:p>
        </w:tc>
        <w:tc>
          <w:tcPr>
            <w:tcW w:w="1696" w:type="dxa"/>
            <w:tcBorders>
              <w:top w:val="single" w:sz="4" w:space="0" w:color="auto"/>
              <w:left w:val="nil"/>
              <w:bottom w:val="nil"/>
              <w:right w:val="nil"/>
            </w:tcBorders>
            <w:vAlign w:val="center"/>
          </w:tcPr>
          <w:p w14:paraId="481F21CB" w14:textId="77777777" w:rsidR="00C4248F" w:rsidRPr="004E0020" w:rsidRDefault="00C4248F" w:rsidP="00C4248F">
            <w:pPr>
              <w:jc w:val="center"/>
              <w:rPr>
                <w:rFonts w:cs="Times New Roman"/>
                <w:szCs w:val="24"/>
              </w:rPr>
            </w:pPr>
            <w:r w:rsidRPr="004E0020">
              <w:rPr>
                <w:rFonts w:cs="Times New Roman"/>
                <w:szCs w:val="24"/>
                <w:shd w:val="clear" w:color="auto" w:fill="FFFFFF"/>
              </w:rPr>
              <w:t>4680</w:t>
            </w:r>
          </w:p>
        </w:tc>
      </w:tr>
      <w:tr w:rsidR="00C4248F" w:rsidRPr="004E0020" w14:paraId="273D8EC3" w14:textId="77777777" w:rsidTr="00C4248F">
        <w:trPr>
          <w:trHeight w:val="113"/>
          <w:jc w:val="center"/>
        </w:trPr>
        <w:tc>
          <w:tcPr>
            <w:tcW w:w="1843" w:type="dxa"/>
            <w:tcBorders>
              <w:top w:val="nil"/>
              <w:left w:val="nil"/>
              <w:bottom w:val="nil"/>
              <w:right w:val="nil"/>
            </w:tcBorders>
            <w:vAlign w:val="center"/>
          </w:tcPr>
          <w:p w14:paraId="1F4F1888" w14:textId="77777777" w:rsidR="00C4248F" w:rsidRPr="004E0020" w:rsidRDefault="00C4248F" w:rsidP="00C4248F">
            <w:pPr>
              <w:jc w:val="center"/>
              <w:rPr>
                <w:rFonts w:cs="Times New Roman"/>
                <w:szCs w:val="24"/>
              </w:rPr>
            </w:pPr>
            <w:r w:rsidRPr="004E0020">
              <w:rPr>
                <w:rFonts w:cs="Times New Roman"/>
                <w:szCs w:val="24"/>
              </w:rPr>
              <w:t>2</w:t>
            </w:r>
          </w:p>
        </w:tc>
        <w:tc>
          <w:tcPr>
            <w:tcW w:w="1701" w:type="dxa"/>
            <w:tcBorders>
              <w:top w:val="nil"/>
              <w:left w:val="nil"/>
              <w:bottom w:val="nil"/>
              <w:right w:val="nil"/>
            </w:tcBorders>
            <w:vAlign w:val="center"/>
          </w:tcPr>
          <w:p w14:paraId="386CD62D" w14:textId="77777777" w:rsidR="00C4248F" w:rsidRPr="004E0020" w:rsidRDefault="00C4248F" w:rsidP="00C4248F">
            <w:pPr>
              <w:jc w:val="center"/>
              <w:rPr>
                <w:rFonts w:cs="Times New Roman"/>
                <w:szCs w:val="24"/>
              </w:rPr>
            </w:pPr>
            <w:bookmarkStart w:id="0" w:name="OLE_LINK11"/>
            <w:r w:rsidRPr="004E0020">
              <w:rPr>
                <w:rFonts w:cs="Times New Roman"/>
                <w:szCs w:val="24"/>
                <w:shd w:val="clear" w:color="auto" w:fill="FFFFFF"/>
              </w:rPr>
              <w:t>6810</w:t>
            </w:r>
            <w:bookmarkEnd w:id="0"/>
          </w:p>
        </w:tc>
        <w:tc>
          <w:tcPr>
            <w:tcW w:w="1696" w:type="dxa"/>
            <w:tcBorders>
              <w:top w:val="nil"/>
              <w:left w:val="nil"/>
              <w:bottom w:val="nil"/>
              <w:right w:val="nil"/>
            </w:tcBorders>
            <w:vAlign w:val="center"/>
          </w:tcPr>
          <w:p w14:paraId="42613BBD" w14:textId="77777777" w:rsidR="00C4248F" w:rsidRPr="004E0020" w:rsidRDefault="00C4248F" w:rsidP="00C4248F">
            <w:pPr>
              <w:jc w:val="center"/>
            </w:pPr>
            <w:r w:rsidRPr="004E0020">
              <w:t>4934</w:t>
            </w:r>
          </w:p>
        </w:tc>
      </w:tr>
      <w:tr w:rsidR="00C4248F" w:rsidRPr="004E0020" w14:paraId="3C649D57" w14:textId="77777777" w:rsidTr="00C4248F">
        <w:trPr>
          <w:trHeight w:val="113"/>
          <w:jc w:val="center"/>
        </w:trPr>
        <w:tc>
          <w:tcPr>
            <w:tcW w:w="1843" w:type="dxa"/>
            <w:tcBorders>
              <w:top w:val="nil"/>
              <w:left w:val="nil"/>
              <w:bottom w:val="nil"/>
              <w:right w:val="nil"/>
            </w:tcBorders>
            <w:vAlign w:val="center"/>
          </w:tcPr>
          <w:p w14:paraId="7F9AA527" w14:textId="77777777" w:rsidR="00C4248F" w:rsidRPr="004E0020" w:rsidRDefault="00C4248F" w:rsidP="00C4248F">
            <w:pPr>
              <w:jc w:val="center"/>
              <w:rPr>
                <w:rFonts w:cs="Times New Roman"/>
                <w:szCs w:val="24"/>
              </w:rPr>
            </w:pPr>
            <w:r w:rsidRPr="004E0020">
              <w:rPr>
                <w:rFonts w:cs="Times New Roman"/>
                <w:szCs w:val="24"/>
              </w:rPr>
              <w:t>3</w:t>
            </w:r>
          </w:p>
        </w:tc>
        <w:tc>
          <w:tcPr>
            <w:tcW w:w="1701" w:type="dxa"/>
            <w:tcBorders>
              <w:top w:val="nil"/>
              <w:left w:val="nil"/>
              <w:bottom w:val="nil"/>
              <w:right w:val="nil"/>
            </w:tcBorders>
            <w:vAlign w:val="center"/>
          </w:tcPr>
          <w:p w14:paraId="6ABED2F5" w14:textId="77777777" w:rsidR="00C4248F" w:rsidRPr="004E0020" w:rsidRDefault="00C4248F" w:rsidP="00C4248F">
            <w:pPr>
              <w:jc w:val="center"/>
              <w:rPr>
                <w:rFonts w:cs="Times New Roman"/>
                <w:szCs w:val="24"/>
              </w:rPr>
            </w:pPr>
            <w:r w:rsidRPr="004E0020">
              <w:rPr>
                <w:rFonts w:cs="Times New Roman"/>
                <w:szCs w:val="24"/>
                <w:shd w:val="clear" w:color="auto" w:fill="FFFFFF"/>
              </w:rPr>
              <w:t>5774</w:t>
            </w:r>
          </w:p>
        </w:tc>
        <w:tc>
          <w:tcPr>
            <w:tcW w:w="1696" w:type="dxa"/>
            <w:tcBorders>
              <w:top w:val="nil"/>
              <w:left w:val="nil"/>
              <w:bottom w:val="nil"/>
              <w:right w:val="nil"/>
            </w:tcBorders>
            <w:vAlign w:val="center"/>
          </w:tcPr>
          <w:p w14:paraId="35B002B5" w14:textId="77777777" w:rsidR="00C4248F" w:rsidRPr="004E0020" w:rsidRDefault="00C4248F" w:rsidP="00C4248F">
            <w:pPr>
              <w:jc w:val="center"/>
              <w:rPr>
                <w:rFonts w:cs="Times New Roman"/>
                <w:szCs w:val="24"/>
              </w:rPr>
            </w:pPr>
            <w:r w:rsidRPr="004E0020">
              <w:rPr>
                <w:rFonts w:cs="Times New Roman"/>
                <w:szCs w:val="24"/>
                <w:shd w:val="clear" w:color="auto" w:fill="FFFFFF"/>
              </w:rPr>
              <w:t>5798</w:t>
            </w:r>
          </w:p>
        </w:tc>
      </w:tr>
      <w:tr w:rsidR="00C4248F" w:rsidRPr="004E0020" w14:paraId="41333933" w14:textId="77777777" w:rsidTr="00C4248F">
        <w:trPr>
          <w:trHeight w:val="113"/>
          <w:jc w:val="center"/>
        </w:trPr>
        <w:tc>
          <w:tcPr>
            <w:tcW w:w="1843" w:type="dxa"/>
            <w:tcBorders>
              <w:top w:val="nil"/>
              <w:left w:val="nil"/>
              <w:bottom w:val="nil"/>
              <w:right w:val="nil"/>
            </w:tcBorders>
            <w:vAlign w:val="center"/>
          </w:tcPr>
          <w:p w14:paraId="7AF4E64C" w14:textId="77777777" w:rsidR="00C4248F" w:rsidRPr="004E0020" w:rsidRDefault="00C4248F" w:rsidP="00C4248F">
            <w:pPr>
              <w:jc w:val="center"/>
              <w:rPr>
                <w:rFonts w:cs="Times New Roman"/>
                <w:szCs w:val="24"/>
              </w:rPr>
            </w:pPr>
            <w:r w:rsidRPr="004E0020">
              <w:rPr>
                <w:rFonts w:cs="Times New Roman"/>
                <w:szCs w:val="24"/>
              </w:rPr>
              <w:t>4</w:t>
            </w:r>
          </w:p>
        </w:tc>
        <w:tc>
          <w:tcPr>
            <w:tcW w:w="1701" w:type="dxa"/>
            <w:tcBorders>
              <w:top w:val="nil"/>
              <w:left w:val="nil"/>
              <w:bottom w:val="nil"/>
              <w:right w:val="nil"/>
            </w:tcBorders>
            <w:vAlign w:val="center"/>
          </w:tcPr>
          <w:p w14:paraId="2033EDB1" w14:textId="77777777" w:rsidR="00C4248F" w:rsidRPr="004E0020" w:rsidRDefault="00C4248F" w:rsidP="00C4248F">
            <w:pPr>
              <w:jc w:val="center"/>
              <w:rPr>
                <w:rFonts w:cs="Times New Roman"/>
                <w:szCs w:val="24"/>
              </w:rPr>
            </w:pPr>
            <w:r w:rsidRPr="004E0020">
              <w:rPr>
                <w:rFonts w:cs="Times New Roman"/>
                <w:szCs w:val="24"/>
                <w:shd w:val="clear" w:color="auto" w:fill="FFFFFF"/>
              </w:rPr>
              <w:t>4466</w:t>
            </w:r>
          </w:p>
        </w:tc>
        <w:tc>
          <w:tcPr>
            <w:tcW w:w="1696" w:type="dxa"/>
            <w:tcBorders>
              <w:top w:val="nil"/>
              <w:left w:val="nil"/>
              <w:bottom w:val="nil"/>
              <w:right w:val="nil"/>
            </w:tcBorders>
            <w:vAlign w:val="center"/>
          </w:tcPr>
          <w:p w14:paraId="0332715A" w14:textId="77777777" w:rsidR="00C4248F" w:rsidRPr="004E0020" w:rsidRDefault="00C4248F" w:rsidP="00C4248F">
            <w:pPr>
              <w:jc w:val="center"/>
            </w:pPr>
            <w:r w:rsidRPr="004E0020">
              <w:t>4282</w:t>
            </w:r>
          </w:p>
        </w:tc>
      </w:tr>
      <w:tr w:rsidR="00C4248F" w:rsidRPr="004E0020" w14:paraId="336A597F" w14:textId="77777777" w:rsidTr="00C4248F">
        <w:trPr>
          <w:trHeight w:val="113"/>
          <w:jc w:val="center"/>
        </w:trPr>
        <w:tc>
          <w:tcPr>
            <w:tcW w:w="1843" w:type="dxa"/>
            <w:tcBorders>
              <w:top w:val="nil"/>
              <w:left w:val="nil"/>
              <w:bottom w:val="nil"/>
              <w:right w:val="nil"/>
            </w:tcBorders>
            <w:vAlign w:val="center"/>
          </w:tcPr>
          <w:p w14:paraId="65263983" w14:textId="77777777" w:rsidR="00C4248F" w:rsidRPr="004E0020" w:rsidRDefault="00C4248F" w:rsidP="00C4248F">
            <w:pPr>
              <w:jc w:val="center"/>
              <w:rPr>
                <w:rFonts w:cs="Times New Roman"/>
                <w:szCs w:val="24"/>
              </w:rPr>
            </w:pPr>
            <w:r w:rsidRPr="004E0020">
              <w:rPr>
                <w:rFonts w:cs="Times New Roman"/>
                <w:szCs w:val="24"/>
              </w:rPr>
              <w:t>5</w:t>
            </w:r>
          </w:p>
        </w:tc>
        <w:tc>
          <w:tcPr>
            <w:tcW w:w="1701" w:type="dxa"/>
            <w:tcBorders>
              <w:top w:val="nil"/>
              <w:left w:val="nil"/>
              <w:bottom w:val="nil"/>
              <w:right w:val="nil"/>
            </w:tcBorders>
            <w:vAlign w:val="center"/>
          </w:tcPr>
          <w:p w14:paraId="06793B39" w14:textId="77777777" w:rsidR="00C4248F" w:rsidRPr="004E0020" w:rsidRDefault="00C4248F" w:rsidP="00C4248F">
            <w:pPr>
              <w:jc w:val="center"/>
              <w:rPr>
                <w:rFonts w:cs="Times New Roman"/>
                <w:szCs w:val="24"/>
              </w:rPr>
            </w:pPr>
            <w:r w:rsidRPr="004E0020">
              <w:rPr>
                <w:rFonts w:cs="Times New Roman"/>
                <w:szCs w:val="24"/>
                <w:shd w:val="clear" w:color="auto" w:fill="FFFFFF"/>
              </w:rPr>
              <w:t>1684</w:t>
            </w:r>
          </w:p>
        </w:tc>
        <w:tc>
          <w:tcPr>
            <w:tcW w:w="1696" w:type="dxa"/>
            <w:tcBorders>
              <w:top w:val="nil"/>
              <w:left w:val="nil"/>
              <w:bottom w:val="nil"/>
              <w:right w:val="nil"/>
            </w:tcBorders>
            <w:vAlign w:val="center"/>
          </w:tcPr>
          <w:p w14:paraId="73E1AB02" w14:textId="77777777" w:rsidR="00C4248F" w:rsidRPr="004E0020" w:rsidRDefault="00C4248F" w:rsidP="00C4248F">
            <w:pPr>
              <w:jc w:val="center"/>
              <w:rPr>
                <w:rFonts w:cs="Times New Roman"/>
                <w:szCs w:val="24"/>
              </w:rPr>
            </w:pPr>
            <w:r w:rsidRPr="004E0020">
              <w:rPr>
                <w:rFonts w:cs="Times New Roman"/>
                <w:szCs w:val="24"/>
                <w:shd w:val="clear" w:color="auto" w:fill="FFFFFF"/>
              </w:rPr>
              <w:t>1964</w:t>
            </w:r>
          </w:p>
        </w:tc>
      </w:tr>
      <w:tr w:rsidR="00C4248F" w:rsidRPr="004E0020" w14:paraId="55208982" w14:textId="77777777" w:rsidTr="00C4248F">
        <w:trPr>
          <w:trHeight w:val="113"/>
          <w:jc w:val="center"/>
        </w:trPr>
        <w:tc>
          <w:tcPr>
            <w:tcW w:w="1843" w:type="dxa"/>
            <w:tcBorders>
              <w:top w:val="nil"/>
              <w:left w:val="nil"/>
              <w:bottom w:val="nil"/>
              <w:right w:val="nil"/>
            </w:tcBorders>
            <w:vAlign w:val="center"/>
          </w:tcPr>
          <w:p w14:paraId="11F83B06" w14:textId="77777777" w:rsidR="00C4248F" w:rsidRPr="004E0020" w:rsidRDefault="00C4248F" w:rsidP="00C4248F">
            <w:pPr>
              <w:jc w:val="center"/>
              <w:rPr>
                <w:rFonts w:cs="Times New Roman"/>
                <w:szCs w:val="24"/>
              </w:rPr>
            </w:pPr>
            <w:r w:rsidRPr="004E0020">
              <w:rPr>
                <w:rFonts w:cs="Times New Roman"/>
                <w:szCs w:val="24"/>
              </w:rPr>
              <w:t>6</w:t>
            </w:r>
          </w:p>
        </w:tc>
        <w:tc>
          <w:tcPr>
            <w:tcW w:w="1701" w:type="dxa"/>
            <w:tcBorders>
              <w:top w:val="nil"/>
              <w:left w:val="nil"/>
              <w:bottom w:val="nil"/>
              <w:right w:val="nil"/>
            </w:tcBorders>
            <w:vAlign w:val="center"/>
          </w:tcPr>
          <w:p w14:paraId="7AFD1F81"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2960</w:t>
            </w:r>
          </w:p>
        </w:tc>
        <w:tc>
          <w:tcPr>
            <w:tcW w:w="1696" w:type="dxa"/>
            <w:tcBorders>
              <w:top w:val="nil"/>
              <w:left w:val="nil"/>
              <w:bottom w:val="nil"/>
              <w:right w:val="nil"/>
            </w:tcBorders>
            <w:vAlign w:val="center"/>
          </w:tcPr>
          <w:p w14:paraId="5BAE9F42" w14:textId="77777777" w:rsidR="00C4248F" w:rsidRPr="004E0020" w:rsidRDefault="00C4248F" w:rsidP="00C4248F">
            <w:pPr>
              <w:jc w:val="center"/>
              <w:rPr>
                <w:rFonts w:cs="Times New Roman"/>
                <w:szCs w:val="24"/>
              </w:rPr>
            </w:pPr>
            <w:r w:rsidRPr="004E0020">
              <w:rPr>
                <w:rFonts w:cs="Times New Roman"/>
                <w:szCs w:val="24"/>
                <w:shd w:val="clear" w:color="auto" w:fill="FFFFFF"/>
              </w:rPr>
              <w:t>2784</w:t>
            </w:r>
          </w:p>
        </w:tc>
      </w:tr>
      <w:tr w:rsidR="00C4248F" w:rsidRPr="004E0020" w14:paraId="4F332721" w14:textId="77777777" w:rsidTr="00C4248F">
        <w:trPr>
          <w:trHeight w:val="113"/>
          <w:jc w:val="center"/>
        </w:trPr>
        <w:tc>
          <w:tcPr>
            <w:tcW w:w="1843" w:type="dxa"/>
            <w:tcBorders>
              <w:top w:val="nil"/>
              <w:left w:val="nil"/>
              <w:bottom w:val="nil"/>
              <w:right w:val="nil"/>
            </w:tcBorders>
            <w:vAlign w:val="center"/>
          </w:tcPr>
          <w:p w14:paraId="5C481498" w14:textId="77777777" w:rsidR="00C4248F" w:rsidRPr="004E0020" w:rsidRDefault="00C4248F" w:rsidP="00C4248F">
            <w:pPr>
              <w:jc w:val="center"/>
              <w:rPr>
                <w:rFonts w:cs="Times New Roman"/>
                <w:szCs w:val="24"/>
              </w:rPr>
            </w:pPr>
            <w:r w:rsidRPr="004E0020">
              <w:rPr>
                <w:rFonts w:cs="Times New Roman"/>
                <w:szCs w:val="24"/>
              </w:rPr>
              <w:t>7</w:t>
            </w:r>
          </w:p>
        </w:tc>
        <w:tc>
          <w:tcPr>
            <w:tcW w:w="1701" w:type="dxa"/>
            <w:tcBorders>
              <w:top w:val="nil"/>
              <w:left w:val="nil"/>
              <w:bottom w:val="nil"/>
              <w:right w:val="nil"/>
            </w:tcBorders>
            <w:vAlign w:val="center"/>
          </w:tcPr>
          <w:p w14:paraId="544AF94A" w14:textId="77777777" w:rsidR="00C4248F" w:rsidRPr="004E0020" w:rsidRDefault="00C4248F" w:rsidP="00C4248F">
            <w:pPr>
              <w:jc w:val="center"/>
              <w:rPr>
                <w:rFonts w:cs="Times New Roman"/>
                <w:szCs w:val="24"/>
              </w:rPr>
            </w:pPr>
            <w:r w:rsidRPr="004E0020">
              <w:rPr>
                <w:rFonts w:cs="Times New Roman"/>
                <w:szCs w:val="24"/>
                <w:shd w:val="clear" w:color="auto" w:fill="FFFFFF"/>
              </w:rPr>
              <w:t>5080</w:t>
            </w:r>
          </w:p>
        </w:tc>
        <w:tc>
          <w:tcPr>
            <w:tcW w:w="1696" w:type="dxa"/>
            <w:tcBorders>
              <w:top w:val="nil"/>
              <w:left w:val="nil"/>
              <w:bottom w:val="nil"/>
              <w:right w:val="nil"/>
            </w:tcBorders>
            <w:vAlign w:val="center"/>
          </w:tcPr>
          <w:p w14:paraId="5B4A5F34" w14:textId="77777777" w:rsidR="00C4248F" w:rsidRPr="004E0020" w:rsidRDefault="00C4248F" w:rsidP="00C4248F">
            <w:pPr>
              <w:jc w:val="center"/>
              <w:rPr>
                <w:rFonts w:cs="Times New Roman"/>
                <w:szCs w:val="24"/>
              </w:rPr>
            </w:pPr>
            <w:r w:rsidRPr="004E0020">
              <w:rPr>
                <w:rFonts w:cs="Times New Roman"/>
                <w:szCs w:val="24"/>
                <w:shd w:val="clear" w:color="auto" w:fill="FFFFFF"/>
              </w:rPr>
              <w:t>3040</w:t>
            </w:r>
          </w:p>
        </w:tc>
      </w:tr>
      <w:tr w:rsidR="00C4248F" w:rsidRPr="004E0020" w14:paraId="05F0204A" w14:textId="77777777" w:rsidTr="00C4248F">
        <w:trPr>
          <w:trHeight w:val="113"/>
          <w:jc w:val="center"/>
        </w:trPr>
        <w:tc>
          <w:tcPr>
            <w:tcW w:w="1843" w:type="dxa"/>
            <w:tcBorders>
              <w:top w:val="nil"/>
              <w:left w:val="nil"/>
              <w:bottom w:val="nil"/>
              <w:right w:val="nil"/>
            </w:tcBorders>
            <w:vAlign w:val="center"/>
          </w:tcPr>
          <w:p w14:paraId="787103A3" w14:textId="77777777" w:rsidR="00C4248F" w:rsidRPr="004E0020" w:rsidRDefault="00C4248F" w:rsidP="00C4248F">
            <w:pPr>
              <w:jc w:val="center"/>
              <w:rPr>
                <w:rFonts w:cs="Times New Roman"/>
                <w:szCs w:val="24"/>
              </w:rPr>
            </w:pPr>
            <w:r w:rsidRPr="004E0020">
              <w:rPr>
                <w:rFonts w:cs="Times New Roman"/>
                <w:szCs w:val="24"/>
              </w:rPr>
              <w:t>8</w:t>
            </w:r>
          </w:p>
        </w:tc>
        <w:tc>
          <w:tcPr>
            <w:tcW w:w="1701" w:type="dxa"/>
            <w:tcBorders>
              <w:top w:val="nil"/>
              <w:left w:val="nil"/>
              <w:bottom w:val="nil"/>
              <w:right w:val="nil"/>
            </w:tcBorders>
            <w:vAlign w:val="center"/>
          </w:tcPr>
          <w:p w14:paraId="22A57E93" w14:textId="77777777" w:rsidR="00C4248F" w:rsidRPr="004E0020" w:rsidRDefault="00C4248F" w:rsidP="00C4248F">
            <w:pPr>
              <w:jc w:val="center"/>
              <w:rPr>
                <w:rFonts w:cs="Times New Roman"/>
                <w:szCs w:val="24"/>
              </w:rPr>
            </w:pPr>
            <w:r w:rsidRPr="004E0020">
              <w:rPr>
                <w:rFonts w:cs="Times New Roman"/>
                <w:szCs w:val="24"/>
                <w:shd w:val="clear" w:color="auto" w:fill="FFFFFF"/>
              </w:rPr>
              <w:t>5024</w:t>
            </w:r>
          </w:p>
        </w:tc>
        <w:tc>
          <w:tcPr>
            <w:tcW w:w="1696" w:type="dxa"/>
            <w:tcBorders>
              <w:top w:val="nil"/>
              <w:left w:val="nil"/>
              <w:bottom w:val="nil"/>
              <w:right w:val="nil"/>
            </w:tcBorders>
            <w:vAlign w:val="center"/>
          </w:tcPr>
          <w:p w14:paraId="41F598B5" w14:textId="77777777" w:rsidR="00C4248F" w:rsidRPr="004E0020" w:rsidRDefault="00C4248F" w:rsidP="00C4248F">
            <w:pPr>
              <w:jc w:val="center"/>
              <w:rPr>
                <w:rFonts w:cs="Times New Roman"/>
                <w:szCs w:val="24"/>
              </w:rPr>
            </w:pPr>
            <w:r w:rsidRPr="004E0020">
              <w:rPr>
                <w:rFonts w:cs="Times New Roman"/>
                <w:szCs w:val="24"/>
                <w:shd w:val="clear" w:color="auto" w:fill="FFFFFF"/>
              </w:rPr>
              <w:t>3782</w:t>
            </w:r>
          </w:p>
        </w:tc>
      </w:tr>
      <w:tr w:rsidR="00C4248F" w:rsidRPr="004E0020" w14:paraId="613E9D8D" w14:textId="77777777" w:rsidTr="00C4248F">
        <w:trPr>
          <w:trHeight w:val="113"/>
          <w:jc w:val="center"/>
        </w:trPr>
        <w:tc>
          <w:tcPr>
            <w:tcW w:w="1843" w:type="dxa"/>
            <w:tcBorders>
              <w:top w:val="nil"/>
              <w:left w:val="nil"/>
              <w:bottom w:val="nil"/>
              <w:right w:val="nil"/>
            </w:tcBorders>
            <w:vAlign w:val="center"/>
          </w:tcPr>
          <w:p w14:paraId="681363C3"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9</w:t>
            </w:r>
          </w:p>
        </w:tc>
        <w:tc>
          <w:tcPr>
            <w:tcW w:w="1701" w:type="dxa"/>
            <w:tcBorders>
              <w:top w:val="nil"/>
              <w:left w:val="nil"/>
              <w:bottom w:val="nil"/>
              <w:right w:val="nil"/>
            </w:tcBorders>
            <w:vAlign w:val="center"/>
          </w:tcPr>
          <w:p w14:paraId="4AE72879" w14:textId="77777777" w:rsidR="00C4248F" w:rsidRPr="004E0020" w:rsidRDefault="00C4248F" w:rsidP="00C4248F">
            <w:pPr>
              <w:jc w:val="center"/>
              <w:rPr>
                <w:rFonts w:eastAsia="Times New Roman" w:cs="Times New Roman"/>
                <w:szCs w:val="24"/>
              </w:rPr>
            </w:pPr>
          </w:p>
        </w:tc>
        <w:tc>
          <w:tcPr>
            <w:tcW w:w="1696" w:type="dxa"/>
            <w:tcBorders>
              <w:top w:val="nil"/>
              <w:left w:val="nil"/>
              <w:bottom w:val="nil"/>
              <w:right w:val="nil"/>
            </w:tcBorders>
            <w:vAlign w:val="center"/>
          </w:tcPr>
          <w:p w14:paraId="210894BB" w14:textId="77777777" w:rsidR="00C4248F" w:rsidRPr="004E0020" w:rsidRDefault="00C4248F" w:rsidP="00C4248F">
            <w:pPr>
              <w:jc w:val="center"/>
              <w:rPr>
                <w:rFonts w:eastAsia="Times New Roman" w:cs="Times New Roman"/>
                <w:szCs w:val="24"/>
              </w:rPr>
            </w:pPr>
            <w:r w:rsidRPr="004E0020">
              <w:rPr>
                <w:rFonts w:cs="Times New Roman"/>
                <w:szCs w:val="24"/>
                <w:shd w:val="clear" w:color="auto" w:fill="FFFFFF"/>
              </w:rPr>
              <w:t>3996</w:t>
            </w:r>
          </w:p>
        </w:tc>
      </w:tr>
      <w:tr w:rsidR="00C4248F" w:rsidRPr="004E0020" w14:paraId="7DF6D9B7" w14:textId="77777777" w:rsidTr="00C4248F">
        <w:trPr>
          <w:trHeight w:val="113"/>
          <w:jc w:val="center"/>
        </w:trPr>
        <w:tc>
          <w:tcPr>
            <w:tcW w:w="1843" w:type="dxa"/>
            <w:tcBorders>
              <w:top w:val="nil"/>
              <w:left w:val="nil"/>
              <w:bottom w:val="single" w:sz="4" w:space="0" w:color="auto"/>
              <w:right w:val="nil"/>
            </w:tcBorders>
            <w:vAlign w:val="center"/>
          </w:tcPr>
          <w:p w14:paraId="3A2F1F56"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10</w:t>
            </w:r>
          </w:p>
        </w:tc>
        <w:tc>
          <w:tcPr>
            <w:tcW w:w="1701" w:type="dxa"/>
            <w:tcBorders>
              <w:top w:val="nil"/>
              <w:left w:val="nil"/>
              <w:bottom w:val="single" w:sz="4" w:space="0" w:color="auto"/>
              <w:right w:val="nil"/>
            </w:tcBorders>
            <w:vAlign w:val="center"/>
          </w:tcPr>
          <w:p w14:paraId="3CD1FC69" w14:textId="77777777" w:rsidR="00C4248F" w:rsidRPr="004E0020" w:rsidRDefault="00C4248F" w:rsidP="00C4248F">
            <w:pPr>
              <w:jc w:val="center"/>
              <w:rPr>
                <w:rFonts w:eastAsia="Times New Roman" w:cs="Times New Roman"/>
                <w:szCs w:val="24"/>
              </w:rPr>
            </w:pPr>
          </w:p>
        </w:tc>
        <w:tc>
          <w:tcPr>
            <w:tcW w:w="1696" w:type="dxa"/>
            <w:tcBorders>
              <w:top w:val="nil"/>
              <w:left w:val="nil"/>
              <w:bottom w:val="single" w:sz="4" w:space="0" w:color="auto"/>
              <w:right w:val="nil"/>
            </w:tcBorders>
            <w:vAlign w:val="center"/>
          </w:tcPr>
          <w:p w14:paraId="5ECD1DA3" w14:textId="77777777" w:rsidR="00C4248F" w:rsidRPr="004E0020" w:rsidRDefault="00C4248F" w:rsidP="00C4248F">
            <w:pPr>
              <w:jc w:val="center"/>
              <w:rPr>
                <w:rFonts w:eastAsia="Times New Roman" w:cs="Times New Roman"/>
                <w:szCs w:val="24"/>
              </w:rPr>
            </w:pPr>
            <w:r w:rsidRPr="004E0020">
              <w:rPr>
                <w:rFonts w:cs="Times New Roman"/>
                <w:szCs w:val="24"/>
                <w:shd w:val="clear" w:color="auto" w:fill="FFFFFF"/>
              </w:rPr>
              <w:t>3762</w:t>
            </w:r>
          </w:p>
        </w:tc>
      </w:tr>
    </w:tbl>
    <w:p w14:paraId="020B4A14" w14:textId="77777777" w:rsidR="00005E54" w:rsidRDefault="00005E54" w:rsidP="00005E54">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62599D7" w14:textId="77777777" w:rsidR="00043FB6" w:rsidRPr="004E0020" w:rsidRDefault="00043FB6" w:rsidP="0074097E">
      <w:pPr>
        <w:spacing w:after="0" w:line="360" w:lineRule="auto"/>
        <w:ind w:left="1843"/>
      </w:pPr>
    </w:p>
    <w:p w14:paraId="6B8B85E7" w14:textId="77777777" w:rsidR="00C4248F" w:rsidRPr="00005E54" w:rsidRDefault="00C4248F" w:rsidP="0074097E">
      <w:pPr>
        <w:spacing w:after="0"/>
        <w:jc w:val="center"/>
        <w:rPr>
          <w:rFonts w:cs="Times New Roman"/>
          <w:sz w:val="20"/>
          <w:szCs w:val="20"/>
        </w:rPr>
      </w:pPr>
      <w:r w:rsidRPr="00005E54">
        <w:rPr>
          <w:rFonts w:cs="Times New Roman"/>
          <w:sz w:val="20"/>
          <w:szCs w:val="20"/>
        </w:rPr>
        <w:t xml:space="preserve">Tabela 21 – Engenho do Meio: </w:t>
      </w:r>
      <w:r w:rsidR="00FB4793">
        <w:rPr>
          <w:rFonts w:eastAsia="Times New Roman" w:cs="Times New Roman"/>
          <w:sz w:val="20"/>
          <w:szCs w:val="20"/>
        </w:rPr>
        <w:t xml:space="preserve">PCC </w:t>
      </w:r>
      <w:r w:rsidRPr="00005E54">
        <w:rPr>
          <w:rFonts w:eastAsia="Times New Roman" w:cs="Times New Roman"/>
          <w:sz w:val="20"/>
          <w:szCs w:val="20"/>
        </w:rPr>
        <w:t>para</w:t>
      </w:r>
      <w:r w:rsidRPr="00005E54">
        <w:rPr>
          <w:rFonts w:cs="Times New Roman"/>
          <w:sz w:val="20"/>
          <w:szCs w:val="20"/>
        </w:rPr>
        <w:t xml:space="preserve"> os casos 5 e 6</w:t>
      </w:r>
    </w:p>
    <w:tbl>
      <w:tblPr>
        <w:tblStyle w:val="Tabelacomgrade"/>
        <w:tblW w:w="0" w:type="auto"/>
        <w:jc w:val="center"/>
        <w:tblBorders>
          <w:left w:val="none" w:sz="0" w:space="0" w:color="auto"/>
          <w:right w:val="none" w:sz="0" w:space="0" w:color="auto"/>
        </w:tblBorders>
        <w:tblLook w:val="04A0" w:firstRow="1" w:lastRow="0" w:firstColumn="1" w:lastColumn="0" w:noHBand="0" w:noVBand="1"/>
      </w:tblPr>
      <w:tblGrid>
        <w:gridCol w:w="1843"/>
        <w:gridCol w:w="1559"/>
        <w:gridCol w:w="1685"/>
      </w:tblGrid>
      <w:tr w:rsidR="00C4248F" w:rsidRPr="004E0020" w14:paraId="10FD06D7" w14:textId="77777777" w:rsidTr="00C4248F">
        <w:trPr>
          <w:trHeight w:val="88"/>
          <w:jc w:val="center"/>
        </w:trPr>
        <w:tc>
          <w:tcPr>
            <w:tcW w:w="1843" w:type="dxa"/>
            <w:tcBorders>
              <w:bottom w:val="nil"/>
              <w:right w:val="nil"/>
            </w:tcBorders>
            <w:vAlign w:val="center"/>
          </w:tcPr>
          <w:p w14:paraId="629CD39C" w14:textId="77777777" w:rsidR="00C4248F" w:rsidRPr="004E0020" w:rsidRDefault="00C4248F" w:rsidP="00C4248F">
            <w:pPr>
              <w:jc w:val="center"/>
              <w:rPr>
                <w:rFonts w:cs="Times New Roman"/>
                <w:b/>
                <w:szCs w:val="24"/>
              </w:rPr>
            </w:pPr>
          </w:p>
        </w:tc>
        <w:tc>
          <w:tcPr>
            <w:tcW w:w="1559" w:type="dxa"/>
            <w:tcBorders>
              <w:left w:val="nil"/>
              <w:bottom w:val="single" w:sz="4" w:space="0" w:color="auto"/>
              <w:right w:val="nil"/>
            </w:tcBorders>
            <w:vAlign w:val="center"/>
          </w:tcPr>
          <w:p w14:paraId="356EFD89" w14:textId="77777777" w:rsidR="00C4248F" w:rsidRPr="004E0020" w:rsidRDefault="00C4248F" w:rsidP="00C4248F">
            <w:pPr>
              <w:jc w:val="center"/>
              <w:rPr>
                <w:rFonts w:cs="Times New Roman"/>
                <w:b/>
                <w:szCs w:val="24"/>
              </w:rPr>
            </w:pPr>
            <w:r w:rsidRPr="004E0020">
              <w:rPr>
                <w:rFonts w:cs="Times New Roman"/>
                <w:b/>
                <w:szCs w:val="24"/>
              </w:rPr>
              <w:t>480 min.</w:t>
            </w:r>
          </w:p>
        </w:tc>
        <w:tc>
          <w:tcPr>
            <w:tcW w:w="1685" w:type="dxa"/>
            <w:tcBorders>
              <w:left w:val="nil"/>
              <w:bottom w:val="single" w:sz="4" w:space="0" w:color="auto"/>
            </w:tcBorders>
            <w:vAlign w:val="center"/>
          </w:tcPr>
          <w:p w14:paraId="7E013FE4" w14:textId="77777777" w:rsidR="00C4248F" w:rsidRPr="004E0020" w:rsidRDefault="00C4248F" w:rsidP="00C4248F">
            <w:pPr>
              <w:jc w:val="center"/>
              <w:rPr>
                <w:rFonts w:cs="Times New Roman"/>
                <w:b/>
                <w:szCs w:val="24"/>
              </w:rPr>
            </w:pPr>
            <w:r w:rsidRPr="004E0020">
              <w:rPr>
                <w:rFonts w:cs="Times New Roman"/>
                <w:b/>
                <w:szCs w:val="24"/>
              </w:rPr>
              <w:t>360 min.</w:t>
            </w:r>
          </w:p>
        </w:tc>
      </w:tr>
      <w:tr w:rsidR="00C4248F" w:rsidRPr="004E0020" w14:paraId="3AB6297E" w14:textId="77777777" w:rsidTr="00C4248F">
        <w:trPr>
          <w:trHeight w:val="113"/>
          <w:jc w:val="center"/>
        </w:trPr>
        <w:tc>
          <w:tcPr>
            <w:tcW w:w="1843" w:type="dxa"/>
            <w:tcBorders>
              <w:top w:val="nil"/>
              <w:bottom w:val="single" w:sz="4" w:space="0" w:color="auto"/>
              <w:right w:val="nil"/>
            </w:tcBorders>
            <w:vAlign w:val="center"/>
          </w:tcPr>
          <w:p w14:paraId="55FC2711" w14:textId="77777777" w:rsidR="00C4248F" w:rsidRPr="004E0020" w:rsidRDefault="00C4248F" w:rsidP="00C4248F">
            <w:pPr>
              <w:jc w:val="center"/>
              <w:rPr>
                <w:rFonts w:cs="Times New Roman"/>
                <w:b/>
                <w:szCs w:val="24"/>
              </w:rPr>
            </w:pPr>
            <w:r w:rsidRPr="004E0020">
              <w:rPr>
                <w:rFonts w:cs="Times New Roman"/>
                <w:b/>
                <w:szCs w:val="24"/>
              </w:rPr>
              <w:t>Cluster</w:t>
            </w:r>
          </w:p>
        </w:tc>
        <w:tc>
          <w:tcPr>
            <w:tcW w:w="1559" w:type="dxa"/>
            <w:tcBorders>
              <w:left w:val="nil"/>
              <w:bottom w:val="single" w:sz="4" w:space="0" w:color="auto"/>
              <w:right w:val="nil"/>
            </w:tcBorders>
            <w:vAlign w:val="center"/>
          </w:tcPr>
          <w:p w14:paraId="4573A386" w14:textId="77777777" w:rsidR="00C4248F" w:rsidRPr="004E0020" w:rsidRDefault="00C4248F" w:rsidP="00C4248F">
            <w:pPr>
              <w:jc w:val="center"/>
              <w:rPr>
                <w:rFonts w:cs="Times New Roman"/>
                <w:b/>
                <w:szCs w:val="24"/>
              </w:rPr>
            </w:pPr>
            <w:r w:rsidRPr="004E0020">
              <w:rPr>
                <w:rFonts w:cs="Times New Roman"/>
                <w:b/>
                <w:szCs w:val="24"/>
              </w:rPr>
              <w:t>Distância</w:t>
            </w:r>
          </w:p>
          <w:p w14:paraId="00551830" w14:textId="77777777" w:rsidR="00C4248F" w:rsidRPr="004E0020" w:rsidRDefault="00C4248F" w:rsidP="00C4248F">
            <w:pPr>
              <w:jc w:val="center"/>
              <w:rPr>
                <w:rFonts w:cs="Times New Roman"/>
                <w:b/>
                <w:szCs w:val="24"/>
              </w:rPr>
            </w:pPr>
            <w:r w:rsidRPr="004E0020">
              <w:rPr>
                <w:rFonts w:cs="Times New Roman"/>
                <w:b/>
                <w:szCs w:val="24"/>
              </w:rPr>
              <w:t>(m.)</w:t>
            </w:r>
          </w:p>
        </w:tc>
        <w:tc>
          <w:tcPr>
            <w:tcW w:w="1685" w:type="dxa"/>
            <w:tcBorders>
              <w:left w:val="nil"/>
              <w:bottom w:val="single" w:sz="4" w:space="0" w:color="auto"/>
            </w:tcBorders>
            <w:vAlign w:val="center"/>
          </w:tcPr>
          <w:p w14:paraId="5B8D8802" w14:textId="77777777" w:rsidR="00C4248F" w:rsidRPr="004E0020" w:rsidRDefault="00C4248F" w:rsidP="00C4248F">
            <w:pPr>
              <w:jc w:val="center"/>
              <w:rPr>
                <w:rFonts w:cs="Times New Roman"/>
                <w:b/>
                <w:szCs w:val="24"/>
              </w:rPr>
            </w:pPr>
            <w:r w:rsidRPr="004E0020">
              <w:rPr>
                <w:rFonts w:cs="Times New Roman"/>
                <w:b/>
                <w:szCs w:val="24"/>
              </w:rPr>
              <w:t>Distância</w:t>
            </w:r>
          </w:p>
          <w:p w14:paraId="5FA792C3" w14:textId="77777777" w:rsidR="00C4248F" w:rsidRPr="004E0020" w:rsidRDefault="00C4248F" w:rsidP="00C4248F">
            <w:pPr>
              <w:jc w:val="center"/>
              <w:rPr>
                <w:rFonts w:cs="Times New Roman"/>
                <w:b/>
                <w:szCs w:val="24"/>
              </w:rPr>
            </w:pPr>
            <w:r w:rsidRPr="004E0020">
              <w:rPr>
                <w:rFonts w:cs="Times New Roman"/>
                <w:b/>
                <w:szCs w:val="24"/>
              </w:rPr>
              <w:t>(m.)</w:t>
            </w:r>
          </w:p>
        </w:tc>
      </w:tr>
      <w:tr w:rsidR="00C4248F" w:rsidRPr="004E0020" w14:paraId="7EBB96D9" w14:textId="77777777" w:rsidTr="00C4248F">
        <w:trPr>
          <w:trHeight w:val="113"/>
          <w:jc w:val="center"/>
        </w:trPr>
        <w:tc>
          <w:tcPr>
            <w:tcW w:w="1843" w:type="dxa"/>
            <w:tcBorders>
              <w:bottom w:val="nil"/>
              <w:right w:val="nil"/>
            </w:tcBorders>
            <w:vAlign w:val="center"/>
          </w:tcPr>
          <w:p w14:paraId="79629AC4" w14:textId="77777777" w:rsidR="00C4248F" w:rsidRPr="004E0020" w:rsidRDefault="00C4248F" w:rsidP="00C4248F">
            <w:pPr>
              <w:jc w:val="center"/>
              <w:rPr>
                <w:rFonts w:cs="Times New Roman"/>
                <w:szCs w:val="24"/>
              </w:rPr>
            </w:pPr>
            <w:r w:rsidRPr="004E0020">
              <w:rPr>
                <w:rFonts w:cs="Times New Roman"/>
                <w:szCs w:val="24"/>
              </w:rPr>
              <w:t>1</w:t>
            </w:r>
          </w:p>
        </w:tc>
        <w:tc>
          <w:tcPr>
            <w:tcW w:w="1559" w:type="dxa"/>
            <w:tcBorders>
              <w:left w:val="nil"/>
              <w:bottom w:val="nil"/>
              <w:right w:val="nil"/>
            </w:tcBorders>
            <w:vAlign w:val="center"/>
          </w:tcPr>
          <w:p w14:paraId="56D842CB" w14:textId="77777777" w:rsidR="00C4248F" w:rsidRPr="004E0020" w:rsidRDefault="00C4248F" w:rsidP="00C4248F">
            <w:pPr>
              <w:jc w:val="center"/>
              <w:rPr>
                <w:rFonts w:cs="Times New Roman"/>
                <w:szCs w:val="24"/>
              </w:rPr>
            </w:pPr>
            <w:r w:rsidRPr="004E0020">
              <w:rPr>
                <w:rFonts w:cs="Times New Roman"/>
                <w:szCs w:val="24"/>
                <w:shd w:val="clear" w:color="auto" w:fill="FFFFFF"/>
              </w:rPr>
              <w:t>7242</w:t>
            </w:r>
          </w:p>
        </w:tc>
        <w:tc>
          <w:tcPr>
            <w:tcW w:w="1685" w:type="dxa"/>
            <w:tcBorders>
              <w:left w:val="nil"/>
              <w:bottom w:val="nil"/>
            </w:tcBorders>
            <w:vAlign w:val="center"/>
          </w:tcPr>
          <w:p w14:paraId="41874DAC" w14:textId="77777777" w:rsidR="00C4248F" w:rsidRPr="004E0020" w:rsidRDefault="00C4248F" w:rsidP="00C4248F">
            <w:pPr>
              <w:jc w:val="center"/>
              <w:rPr>
                <w:rFonts w:cs="Times New Roman"/>
                <w:szCs w:val="24"/>
              </w:rPr>
            </w:pPr>
            <w:r w:rsidRPr="004E0020">
              <w:rPr>
                <w:rFonts w:cs="Times New Roman"/>
                <w:szCs w:val="24"/>
                <w:shd w:val="clear" w:color="auto" w:fill="FFFFFF"/>
              </w:rPr>
              <w:t>4128</w:t>
            </w:r>
          </w:p>
        </w:tc>
      </w:tr>
      <w:tr w:rsidR="00C4248F" w:rsidRPr="004E0020" w14:paraId="419A670B" w14:textId="77777777" w:rsidTr="00C4248F">
        <w:trPr>
          <w:trHeight w:val="113"/>
          <w:jc w:val="center"/>
        </w:trPr>
        <w:tc>
          <w:tcPr>
            <w:tcW w:w="1843" w:type="dxa"/>
            <w:tcBorders>
              <w:top w:val="nil"/>
              <w:bottom w:val="nil"/>
              <w:right w:val="nil"/>
            </w:tcBorders>
            <w:vAlign w:val="center"/>
          </w:tcPr>
          <w:p w14:paraId="7D96FB17" w14:textId="77777777" w:rsidR="00C4248F" w:rsidRPr="004E0020" w:rsidRDefault="00C4248F" w:rsidP="00C4248F">
            <w:pPr>
              <w:jc w:val="center"/>
              <w:rPr>
                <w:rFonts w:cs="Times New Roman"/>
                <w:szCs w:val="24"/>
              </w:rPr>
            </w:pPr>
            <w:r w:rsidRPr="004E0020">
              <w:rPr>
                <w:rFonts w:cs="Times New Roman"/>
                <w:szCs w:val="24"/>
              </w:rPr>
              <w:t>2</w:t>
            </w:r>
          </w:p>
        </w:tc>
        <w:tc>
          <w:tcPr>
            <w:tcW w:w="1559" w:type="dxa"/>
            <w:tcBorders>
              <w:top w:val="nil"/>
              <w:left w:val="nil"/>
              <w:bottom w:val="nil"/>
              <w:right w:val="nil"/>
            </w:tcBorders>
            <w:vAlign w:val="center"/>
          </w:tcPr>
          <w:p w14:paraId="242B8FBA" w14:textId="77777777" w:rsidR="00C4248F" w:rsidRPr="004E0020" w:rsidRDefault="00C4248F" w:rsidP="00C4248F">
            <w:pPr>
              <w:jc w:val="center"/>
              <w:rPr>
                <w:rFonts w:cs="Times New Roman"/>
                <w:szCs w:val="24"/>
              </w:rPr>
            </w:pPr>
            <w:r w:rsidRPr="004E0020">
              <w:rPr>
                <w:rFonts w:cs="Times New Roman"/>
                <w:szCs w:val="24"/>
                <w:shd w:val="clear" w:color="auto" w:fill="FFFFFF"/>
              </w:rPr>
              <w:t>7830</w:t>
            </w:r>
          </w:p>
        </w:tc>
        <w:tc>
          <w:tcPr>
            <w:tcW w:w="1685" w:type="dxa"/>
            <w:tcBorders>
              <w:top w:val="nil"/>
              <w:left w:val="nil"/>
              <w:bottom w:val="nil"/>
            </w:tcBorders>
            <w:vAlign w:val="center"/>
          </w:tcPr>
          <w:p w14:paraId="36359B7A" w14:textId="77777777" w:rsidR="00C4248F" w:rsidRPr="004E0020" w:rsidRDefault="00C4248F" w:rsidP="00C4248F">
            <w:pPr>
              <w:jc w:val="center"/>
              <w:rPr>
                <w:rFonts w:cs="Times New Roman"/>
                <w:szCs w:val="24"/>
              </w:rPr>
            </w:pPr>
            <w:r w:rsidRPr="004E0020">
              <w:rPr>
                <w:rFonts w:cs="Times New Roman"/>
                <w:szCs w:val="24"/>
                <w:shd w:val="clear" w:color="auto" w:fill="FFFFFF"/>
              </w:rPr>
              <w:t>5586</w:t>
            </w:r>
          </w:p>
        </w:tc>
      </w:tr>
      <w:tr w:rsidR="00C4248F" w:rsidRPr="004E0020" w14:paraId="65C09D6E" w14:textId="77777777" w:rsidTr="00C4248F">
        <w:trPr>
          <w:trHeight w:val="113"/>
          <w:jc w:val="center"/>
        </w:trPr>
        <w:tc>
          <w:tcPr>
            <w:tcW w:w="1843" w:type="dxa"/>
            <w:tcBorders>
              <w:top w:val="nil"/>
              <w:bottom w:val="nil"/>
              <w:right w:val="nil"/>
            </w:tcBorders>
            <w:vAlign w:val="center"/>
          </w:tcPr>
          <w:p w14:paraId="5B6FF506" w14:textId="77777777" w:rsidR="00C4248F" w:rsidRPr="004E0020" w:rsidRDefault="00C4248F" w:rsidP="00C4248F">
            <w:pPr>
              <w:jc w:val="center"/>
              <w:rPr>
                <w:rFonts w:cs="Times New Roman"/>
                <w:szCs w:val="24"/>
              </w:rPr>
            </w:pPr>
            <w:r w:rsidRPr="004E0020">
              <w:rPr>
                <w:rFonts w:cs="Times New Roman"/>
                <w:szCs w:val="24"/>
              </w:rPr>
              <w:t>3</w:t>
            </w:r>
          </w:p>
        </w:tc>
        <w:tc>
          <w:tcPr>
            <w:tcW w:w="1559" w:type="dxa"/>
            <w:tcBorders>
              <w:top w:val="nil"/>
              <w:left w:val="nil"/>
              <w:bottom w:val="nil"/>
              <w:right w:val="nil"/>
            </w:tcBorders>
            <w:vAlign w:val="center"/>
          </w:tcPr>
          <w:p w14:paraId="7117D3D3" w14:textId="77777777" w:rsidR="00C4248F" w:rsidRPr="004E0020" w:rsidRDefault="00C4248F" w:rsidP="00C4248F">
            <w:pPr>
              <w:jc w:val="center"/>
              <w:rPr>
                <w:rFonts w:cs="Times New Roman"/>
                <w:szCs w:val="24"/>
              </w:rPr>
            </w:pPr>
            <w:r w:rsidRPr="004E0020">
              <w:rPr>
                <w:rFonts w:cs="Times New Roman"/>
                <w:szCs w:val="24"/>
                <w:shd w:val="clear" w:color="auto" w:fill="FFFFFF"/>
              </w:rPr>
              <w:t>5392</w:t>
            </w:r>
          </w:p>
        </w:tc>
        <w:tc>
          <w:tcPr>
            <w:tcW w:w="1685" w:type="dxa"/>
            <w:tcBorders>
              <w:top w:val="nil"/>
              <w:left w:val="nil"/>
              <w:bottom w:val="nil"/>
            </w:tcBorders>
            <w:vAlign w:val="center"/>
          </w:tcPr>
          <w:p w14:paraId="3A262E07" w14:textId="77777777" w:rsidR="00C4248F" w:rsidRPr="004E0020" w:rsidRDefault="00C4248F" w:rsidP="00C4248F">
            <w:pPr>
              <w:jc w:val="center"/>
              <w:rPr>
                <w:rFonts w:cs="Times New Roman"/>
                <w:szCs w:val="24"/>
              </w:rPr>
            </w:pPr>
            <w:r w:rsidRPr="004E0020">
              <w:rPr>
                <w:rFonts w:cs="Times New Roman"/>
                <w:szCs w:val="24"/>
                <w:shd w:val="clear" w:color="auto" w:fill="FFFFFF"/>
              </w:rPr>
              <w:t>5272</w:t>
            </w:r>
          </w:p>
        </w:tc>
      </w:tr>
      <w:tr w:rsidR="00C4248F" w:rsidRPr="004E0020" w14:paraId="7B8B2FDE" w14:textId="77777777" w:rsidTr="00C4248F">
        <w:trPr>
          <w:trHeight w:val="113"/>
          <w:jc w:val="center"/>
        </w:trPr>
        <w:tc>
          <w:tcPr>
            <w:tcW w:w="1843" w:type="dxa"/>
            <w:tcBorders>
              <w:top w:val="nil"/>
              <w:bottom w:val="nil"/>
              <w:right w:val="nil"/>
            </w:tcBorders>
            <w:vAlign w:val="center"/>
          </w:tcPr>
          <w:p w14:paraId="29646B77" w14:textId="77777777" w:rsidR="00C4248F" w:rsidRPr="004E0020" w:rsidRDefault="00C4248F" w:rsidP="00C4248F">
            <w:pPr>
              <w:jc w:val="center"/>
              <w:rPr>
                <w:rFonts w:cs="Times New Roman"/>
                <w:szCs w:val="24"/>
              </w:rPr>
            </w:pPr>
            <w:r w:rsidRPr="004E0020">
              <w:rPr>
                <w:rFonts w:cs="Times New Roman"/>
                <w:szCs w:val="24"/>
              </w:rPr>
              <w:t>4</w:t>
            </w:r>
          </w:p>
        </w:tc>
        <w:tc>
          <w:tcPr>
            <w:tcW w:w="1559" w:type="dxa"/>
            <w:tcBorders>
              <w:top w:val="nil"/>
              <w:left w:val="nil"/>
              <w:bottom w:val="nil"/>
              <w:right w:val="nil"/>
            </w:tcBorders>
            <w:vAlign w:val="center"/>
          </w:tcPr>
          <w:p w14:paraId="0C7B7A4B" w14:textId="77777777" w:rsidR="00C4248F" w:rsidRPr="004E0020" w:rsidRDefault="00C4248F" w:rsidP="00C4248F">
            <w:pPr>
              <w:jc w:val="center"/>
              <w:rPr>
                <w:rFonts w:cs="Times New Roman"/>
                <w:szCs w:val="24"/>
              </w:rPr>
            </w:pPr>
            <w:r w:rsidRPr="004E0020">
              <w:rPr>
                <w:rFonts w:cs="Times New Roman"/>
                <w:szCs w:val="24"/>
                <w:shd w:val="clear" w:color="auto" w:fill="FFFFFF"/>
              </w:rPr>
              <w:t>4614</w:t>
            </w:r>
          </w:p>
        </w:tc>
        <w:tc>
          <w:tcPr>
            <w:tcW w:w="1685" w:type="dxa"/>
            <w:tcBorders>
              <w:top w:val="nil"/>
              <w:left w:val="nil"/>
              <w:bottom w:val="nil"/>
            </w:tcBorders>
            <w:vAlign w:val="center"/>
          </w:tcPr>
          <w:p w14:paraId="780F3C5A" w14:textId="77777777" w:rsidR="00C4248F" w:rsidRPr="004E0020" w:rsidRDefault="00C4248F" w:rsidP="00C4248F">
            <w:pPr>
              <w:jc w:val="center"/>
              <w:rPr>
                <w:rFonts w:cs="Times New Roman"/>
                <w:szCs w:val="24"/>
              </w:rPr>
            </w:pPr>
            <w:r w:rsidRPr="004E0020">
              <w:rPr>
                <w:rFonts w:cs="Times New Roman"/>
                <w:szCs w:val="24"/>
                <w:shd w:val="clear" w:color="auto" w:fill="FFFFFF"/>
              </w:rPr>
              <w:t>3378</w:t>
            </w:r>
          </w:p>
        </w:tc>
      </w:tr>
      <w:tr w:rsidR="00C4248F" w:rsidRPr="004E0020" w14:paraId="72D91951" w14:textId="77777777" w:rsidTr="00C4248F">
        <w:trPr>
          <w:trHeight w:val="113"/>
          <w:jc w:val="center"/>
        </w:trPr>
        <w:tc>
          <w:tcPr>
            <w:tcW w:w="1843" w:type="dxa"/>
            <w:tcBorders>
              <w:top w:val="nil"/>
              <w:bottom w:val="nil"/>
              <w:right w:val="nil"/>
            </w:tcBorders>
            <w:vAlign w:val="center"/>
          </w:tcPr>
          <w:p w14:paraId="25B85C80" w14:textId="77777777" w:rsidR="00C4248F" w:rsidRPr="004E0020" w:rsidRDefault="00C4248F" w:rsidP="00C4248F">
            <w:pPr>
              <w:jc w:val="center"/>
              <w:rPr>
                <w:rFonts w:cs="Times New Roman"/>
                <w:szCs w:val="24"/>
              </w:rPr>
            </w:pPr>
            <w:r w:rsidRPr="004E0020">
              <w:rPr>
                <w:rFonts w:cs="Times New Roman"/>
                <w:szCs w:val="24"/>
              </w:rPr>
              <w:t>5</w:t>
            </w:r>
          </w:p>
        </w:tc>
        <w:tc>
          <w:tcPr>
            <w:tcW w:w="1559" w:type="dxa"/>
            <w:tcBorders>
              <w:top w:val="nil"/>
              <w:left w:val="nil"/>
              <w:bottom w:val="nil"/>
              <w:right w:val="nil"/>
            </w:tcBorders>
            <w:vAlign w:val="center"/>
          </w:tcPr>
          <w:p w14:paraId="2CC14FED" w14:textId="77777777" w:rsidR="00C4248F" w:rsidRPr="004E0020" w:rsidRDefault="00C4248F" w:rsidP="00C4248F">
            <w:pPr>
              <w:jc w:val="center"/>
              <w:rPr>
                <w:rFonts w:cs="Times New Roman"/>
                <w:szCs w:val="24"/>
              </w:rPr>
            </w:pPr>
            <w:r w:rsidRPr="004E0020">
              <w:rPr>
                <w:rFonts w:cs="Times New Roman"/>
                <w:szCs w:val="24"/>
                <w:shd w:val="clear" w:color="auto" w:fill="FFFFFF"/>
              </w:rPr>
              <w:t>4106</w:t>
            </w:r>
          </w:p>
        </w:tc>
        <w:tc>
          <w:tcPr>
            <w:tcW w:w="1685" w:type="dxa"/>
            <w:tcBorders>
              <w:top w:val="nil"/>
              <w:left w:val="nil"/>
              <w:bottom w:val="nil"/>
            </w:tcBorders>
            <w:vAlign w:val="center"/>
          </w:tcPr>
          <w:p w14:paraId="0F23FE22" w14:textId="77777777" w:rsidR="00C4248F" w:rsidRPr="004E0020" w:rsidRDefault="00C4248F" w:rsidP="00C4248F">
            <w:pPr>
              <w:jc w:val="center"/>
              <w:rPr>
                <w:rFonts w:cs="Times New Roman"/>
                <w:szCs w:val="24"/>
              </w:rPr>
            </w:pPr>
            <w:r w:rsidRPr="004E0020">
              <w:rPr>
                <w:rFonts w:cs="Times New Roman"/>
                <w:szCs w:val="24"/>
                <w:shd w:val="clear" w:color="auto" w:fill="FFFFFF"/>
              </w:rPr>
              <w:t>3754</w:t>
            </w:r>
          </w:p>
        </w:tc>
      </w:tr>
      <w:tr w:rsidR="00C4248F" w:rsidRPr="004E0020" w14:paraId="31991D75" w14:textId="77777777" w:rsidTr="00C4248F">
        <w:trPr>
          <w:trHeight w:val="113"/>
          <w:jc w:val="center"/>
        </w:trPr>
        <w:tc>
          <w:tcPr>
            <w:tcW w:w="1843" w:type="dxa"/>
            <w:tcBorders>
              <w:top w:val="nil"/>
              <w:bottom w:val="nil"/>
              <w:right w:val="nil"/>
            </w:tcBorders>
            <w:vAlign w:val="center"/>
          </w:tcPr>
          <w:p w14:paraId="0DAD36C2" w14:textId="77777777" w:rsidR="00C4248F" w:rsidRPr="004E0020" w:rsidRDefault="00C4248F" w:rsidP="00C4248F">
            <w:pPr>
              <w:jc w:val="center"/>
              <w:rPr>
                <w:rFonts w:cs="Times New Roman"/>
                <w:szCs w:val="24"/>
              </w:rPr>
            </w:pPr>
            <w:r w:rsidRPr="004E0020">
              <w:rPr>
                <w:rFonts w:cs="Times New Roman"/>
                <w:szCs w:val="24"/>
              </w:rPr>
              <w:t>6</w:t>
            </w:r>
          </w:p>
        </w:tc>
        <w:tc>
          <w:tcPr>
            <w:tcW w:w="1559" w:type="dxa"/>
            <w:tcBorders>
              <w:top w:val="nil"/>
              <w:left w:val="nil"/>
              <w:bottom w:val="nil"/>
              <w:right w:val="nil"/>
            </w:tcBorders>
            <w:vAlign w:val="center"/>
          </w:tcPr>
          <w:p w14:paraId="491A6D8B" w14:textId="77777777" w:rsidR="00C4248F" w:rsidRPr="004E0020" w:rsidRDefault="00C4248F" w:rsidP="00C4248F">
            <w:pPr>
              <w:jc w:val="center"/>
              <w:rPr>
                <w:rFonts w:cs="Times New Roman"/>
                <w:szCs w:val="24"/>
              </w:rPr>
            </w:pPr>
            <w:r w:rsidRPr="004E0020">
              <w:rPr>
                <w:rFonts w:cs="Times New Roman"/>
                <w:szCs w:val="24"/>
                <w:shd w:val="clear" w:color="auto" w:fill="FFFFFF"/>
              </w:rPr>
              <w:t>1684</w:t>
            </w:r>
          </w:p>
        </w:tc>
        <w:tc>
          <w:tcPr>
            <w:tcW w:w="1685" w:type="dxa"/>
            <w:tcBorders>
              <w:top w:val="nil"/>
              <w:left w:val="nil"/>
              <w:bottom w:val="nil"/>
            </w:tcBorders>
            <w:vAlign w:val="center"/>
          </w:tcPr>
          <w:p w14:paraId="15E948C3" w14:textId="77777777" w:rsidR="00C4248F" w:rsidRPr="004E0020" w:rsidRDefault="00C4248F" w:rsidP="00C4248F">
            <w:pPr>
              <w:jc w:val="center"/>
              <w:rPr>
                <w:rFonts w:cs="Times New Roman"/>
                <w:szCs w:val="24"/>
              </w:rPr>
            </w:pPr>
            <w:r w:rsidRPr="004E0020">
              <w:rPr>
                <w:rFonts w:cs="Times New Roman"/>
                <w:szCs w:val="24"/>
                <w:shd w:val="clear" w:color="auto" w:fill="FFFFFF"/>
              </w:rPr>
              <w:t>3054</w:t>
            </w:r>
          </w:p>
        </w:tc>
      </w:tr>
      <w:tr w:rsidR="00C4248F" w:rsidRPr="004E0020" w14:paraId="28C11ED9" w14:textId="77777777" w:rsidTr="00C4248F">
        <w:trPr>
          <w:trHeight w:val="113"/>
          <w:jc w:val="center"/>
        </w:trPr>
        <w:tc>
          <w:tcPr>
            <w:tcW w:w="1843" w:type="dxa"/>
            <w:tcBorders>
              <w:top w:val="nil"/>
              <w:bottom w:val="nil"/>
              <w:right w:val="nil"/>
            </w:tcBorders>
            <w:vAlign w:val="center"/>
          </w:tcPr>
          <w:p w14:paraId="5A0BE952" w14:textId="77777777" w:rsidR="00C4248F" w:rsidRPr="004E0020" w:rsidRDefault="00C4248F" w:rsidP="00C4248F">
            <w:pPr>
              <w:jc w:val="center"/>
              <w:rPr>
                <w:rFonts w:cs="Times New Roman"/>
                <w:szCs w:val="24"/>
              </w:rPr>
            </w:pPr>
            <w:r w:rsidRPr="004E0020">
              <w:rPr>
                <w:rFonts w:cs="Times New Roman"/>
                <w:szCs w:val="24"/>
              </w:rPr>
              <w:t>7</w:t>
            </w:r>
          </w:p>
        </w:tc>
        <w:tc>
          <w:tcPr>
            <w:tcW w:w="1559" w:type="dxa"/>
            <w:tcBorders>
              <w:top w:val="nil"/>
              <w:left w:val="nil"/>
              <w:bottom w:val="nil"/>
              <w:right w:val="nil"/>
            </w:tcBorders>
            <w:vAlign w:val="center"/>
          </w:tcPr>
          <w:p w14:paraId="1602C423" w14:textId="77777777" w:rsidR="00C4248F" w:rsidRPr="004E0020" w:rsidRDefault="00C4248F" w:rsidP="00C4248F">
            <w:pPr>
              <w:jc w:val="center"/>
              <w:rPr>
                <w:rFonts w:cs="Times New Roman"/>
                <w:szCs w:val="24"/>
              </w:rPr>
            </w:pPr>
            <w:r w:rsidRPr="004E0020">
              <w:rPr>
                <w:rFonts w:cs="Times New Roman"/>
                <w:szCs w:val="24"/>
                <w:shd w:val="clear" w:color="auto" w:fill="FFFFFF"/>
              </w:rPr>
              <w:t>3320</w:t>
            </w:r>
          </w:p>
        </w:tc>
        <w:tc>
          <w:tcPr>
            <w:tcW w:w="1685" w:type="dxa"/>
            <w:tcBorders>
              <w:top w:val="nil"/>
              <w:left w:val="nil"/>
              <w:bottom w:val="nil"/>
            </w:tcBorders>
            <w:vAlign w:val="center"/>
          </w:tcPr>
          <w:p w14:paraId="032B21EC" w14:textId="77777777" w:rsidR="00C4248F" w:rsidRPr="004E0020" w:rsidRDefault="00C4248F" w:rsidP="00C4248F">
            <w:pPr>
              <w:jc w:val="center"/>
              <w:rPr>
                <w:rFonts w:cs="Times New Roman"/>
                <w:szCs w:val="24"/>
              </w:rPr>
            </w:pPr>
            <w:r w:rsidRPr="004E0020">
              <w:rPr>
                <w:rFonts w:cs="Times New Roman"/>
                <w:szCs w:val="24"/>
                <w:shd w:val="clear" w:color="auto" w:fill="FFFFFF"/>
              </w:rPr>
              <w:t>2498</w:t>
            </w:r>
          </w:p>
        </w:tc>
      </w:tr>
      <w:tr w:rsidR="00C4248F" w:rsidRPr="004E0020" w14:paraId="02546323" w14:textId="77777777" w:rsidTr="00C4248F">
        <w:trPr>
          <w:trHeight w:val="113"/>
          <w:jc w:val="center"/>
        </w:trPr>
        <w:tc>
          <w:tcPr>
            <w:tcW w:w="1843" w:type="dxa"/>
            <w:tcBorders>
              <w:top w:val="nil"/>
              <w:bottom w:val="nil"/>
              <w:right w:val="nil"/>
            </w:tcBorders>
            <w:vAlign w:val="center"/>
          </w:tcPr>
          <w:p w14:paraId="13C92296" w14:textId="77777777" w:rsidR="00C4248F" w:rsidRPr="004E0020" w:rsidRDefault="00C4248F" w:rsidP="00C4248F">
            <w:pPr>
              <w:jc w:val="center"/>
              <w:rPr>
                <w:rFonts w:cs="Times New Roman"/>
                <w:szCs w:val="24"/>
              </w:rPr>
            </w:pPr>
            <w:r w:rsidRPr="004E0020">
              <w:rPr>
                <w:rFonts w:cs="Times New Roman"/>
                <w:szCs w:val="24"/>
              </w:rPr>
              <w:t>8</w:t>
            </w:r>
          </w:p>
        </w:tc>
        <w:tc>
          <w:tcPr>
            <w:tcW w:w="1559" w:type="dxa"/>
            <w:tcBorders>
              <w:top w:val="nil"/>
              <w:left w:val="nil"/>
              <w:bottom w:val="nil"/>
              <w:right w:val="nil"/>
            </w:tcBorders>
            <w:vAlign w:val="center"/>
          </w:tcPr>
          <w:p w14:paraId="26407E01" w14:textId="77777777" w:rsidR="00C4248F" w:rsidRPr="004E0020" w:rsidRDefault="00C4248F" w:rsidP="00C4248F">
            <w:pPr>
              <w:jc w:val="center"/>
              <w:rPr>
                <w:rFonts w:cs="Times New Roman"/>
                <w:szCs w:val="24"/>
              </w:rPr>
            </w:pPr>
            <w:r w:rsidRPr="004E0020">
              <w:rPr>
                <w:rFonts w:cs="Times New Roman"/>
                <w:szCs w:val="24"/>
                <w:shd w:val="clear" w:color="auto" w:fill="FFFFFF"/>
              </w:rPr>
              <w:t>4596</w:t>
            </w:r>
          </w:p>
        </w:tc>
        <w:tc>
          <w:tcPr>
            <w:tcW w:w="1685" w:type="dxa"/>
            <w:tcBorders>
              <w:top w:val="nil"/>
              <w:left w:val="nil"/>
              <w:bottom w:val="nil"/>
            </w:tcBorders>
            <w:vAlign w:val="center"/>
          </w:tcPr>
          <w:p w14:paraId="132EB7F8" w14:textId="77777777" w:rsidR="00C4248F" w:rsidRPr="004E0020" w:rsidRDefault="00C4248F" w:rsidP="00C4248F">
            <w:pPr>
              <w:jc w:val="center"/>
              <w:rPr>
                <w:rFonts w:cs="Times New Roman"/>
                <w:szCs w:val="24"/>
              </w:rPr>
            </w:pPr>
            <w:r w:rsidRPr="004E0020">
              <w:rPr>
                <w:rFonts w:cs="Times New Roman"/>
                <w:szCs w:val="24"/>
                <w:shd w:val="clear" w:color="auto" w:fill="FFFFFF"/>
              </w:rPr>
              <w:t>2820</w:t>
            </w:r>
          </w:p>
        </w:tc>
      </w:tr>
      <w:tr w:rsidR="00C4248F" w:rsidRPr="004E0020" w14:paraId="2C1F5317" w14:textId="77777777" w:rsidTr="00C4248F">
        <w:trPr>
          <w:trHeight w:val="113"/>
          <w:jc w:val="center"/>
        </w:trPr>
        <w:tc>
          <w:tcPr>
            <w:tcW w:w="1843" w:type="dxa"/>
            <w:tcBorders>
              <w:top w:val="nil"/>
              <w:bottom w:val="nil"/>
              <w:right w:val="nil"/>
            </w:tcBorders>
            <w:vAlign w:val="center"/>
          </w:tcPr>
          <w:p w14:paraId="7A6BF879" w14:textId="77777777" w:rsidR="00C4248F" w:rsidRPr="004E0020" w:rsidRDefault="00C4248F" w:rsidP="00C4248F">
            <w:pPr>
              <w:jc w:val="center"/>
              <w:rPr>
                <w:rFonts w:cs="Times New Roman"/>
                <w:szCs w:val="24"/>
              </w:rPr>
            </w:pPr>
            <w:r w:rsidRPr="004E0020">
              <w:rPr>
                <w:rFonts w:cs="Times New Roman"/>
                <w:szCs w:val="24"/>
              </w:rPr>
              <w:t>9</w:t>
            </w:r>
          </w:p>
        </w:tc>
        <w:tc>
          <w:tcPr>
            <w:tcW w:w="1559" w:type="dxa"/>
            <w:tcBorders>
              <w:top w:val="nil"/>
              <w:left w:val="nil"/>
              <w:bottom w:val="nil"/>
              <w:right w:val="nil"/>
            </w:tcBorders>
            <w:vAlign w:val="center"/>
          </w:tcPr>
          <w:p w14:paraId="1B283418" w14:textId="77777777" w:rsidR="00C4248F" w:rsidRPr="004E0020" w:rsidRDefault="00C4248F" w:rsidP="00C4248F">
            <w:pPr>
              <w:jc w:val="center"/>
              <w:rPr>
                <w:rFonts w:cs="Times New Roman"/>
                <w:szCs w:val="24"/>
              </w:rPr>
            </w:pPr>
          </w:p>
        </w:tc>
        <w:tc>
          <w:tcPr>
            <w:tcW w:w="1685" w:type="dxa"/>
            <w:tcBorders>
              <w:top w:val="nil"/>
              <w:left w:val="nil"/>
              <w:bottom w:val="nil"/>
            </w:tcBorders>
            <w:vAlign w:val="center"/>
          </w:tcPr>
          <w:p w14:paraId="70634A1E" w14:textId="77777777" w:rsidR="00C4248F" w:rsidRPr="004E0020" w:rsidRDefault="00C4248F" w:rsidP="00C4248F">
            <w:pPr>
              <w:jc w:val="center"/>
              <w:rPr>
                <w:rFonts w:cs="Times New Roman"/>
                <w:szCs w:val="24"/>
              </w:rPr>
            </w:pPr>
            <w:r w:rsidRPr="004E0020">
              <w:rPr>
                <w:rFonts w:cs="Times New Roman"/>
                <w:szCs w:val="24"/>
                <w:shd w:val="clear" w:color="auto" w:fill="FFFFFF"/>
              </w:rPr>
              <w:t>1124</w:t>
            </w:r>
          </w:p>
        </w:tc>
      </w:tr>
      <w:tr w:rsidR="00C4248F" w:rsidRPr="004E0020" w14:paraId="0EC6B8ED" w14:textId="77777777" w:rsidTr="00C4248F">
        <w:trPr>
          <w:trHeight w:val="113"/>
          <w:jc w:val="center"/>
        </w:trPr>
        <w:tc>
          <w:tcPr>
            <w:tcW w:w="1843" w:type="dxa"/>
            <w:tcBorders>
              <w:top w:val="nil"/>
              <w:bottom w:val="nil"/>
              <w:right w:val="nil"/>
            </w:tcBorders>
            <w:vAlign w:val="center"/>
          </w:tcPr>
          <w:p w14:paraId="48C36C4D" w14:textId="77777777" w:rsidR="00C4248F" w:rsidRPr="004E0020" w:rsidRDefault="00C4248F" w:rsidP="00C4248F">
            <w:pPr>
              <w:jc w:val="center"/>
              <w:rPr>
                <w:rFonts w:cs="Times New Roman"/>
                <w:szCs w:val="24"/>
              </w:rPr>
            </w:pPr>
            <w:r w:rsidRPr="004E0020">
              <w:rPr>
                <w:rFonts w:cs="Times New Roman"/>
                <w:szCs w:val="24"/>
              </w:rPr>
              <w:t>10</w:t>
            </w:r>
          </w:p>
        </w:tc>
        <w:tc>
          <w:tcPr>
            <w:tcW w:w="1559" w:type="dxa"/>
            <w:tcBorders>
              <w:top w:val="nil"/>
              <w:left w:val="nil"/>
              <w:bottom w:val="nil"/>
              <w:right w:val="nil"/>
            </w:tcBorders>
            <w:vAlign w:val="center"/>
          </w:tcPr>
          <w:p w14:paraId="0C1EA2BD" w14:textId="77777777" w:rsidR="00C4248F" w:rsidRPr="004E0020" w:rsidRDefault="00C4248F" w:rsidP="00C4248F">
            <w:pPr>
              <w:jc w:val="center"/>
              <w:rPr>
                <w:rFonts w:cs="Times New Roman"/>
                <w:szCs w:val="24"/>
              </w:rPr>
            </w:pPr>
          </w:p>
        </w:tc>
        <w:tc>
          <w:tcPr>
            <w:tcW w:w="1685" w:type="dxa"/>
            <w:tcBorders>
              <w:top w:val="nil"/>
              <w:left w:val="nil"/>
              <w:bottom w:val="nil"/>
            </w:tcBorders>
            <w:vAlign w:val="center"/>
          </w:tcPr>
          <w:p w14:paraId="0E55DB32" w14:textId="77777777" w:rsidR="00C4248F" w:rsidRPr="004E0020" w:rsidRDefault="00C4248F" w:rsidP="00C4248F">
            <w:pPr>
              <w:jc w:val="center"/>
              <w:rPr>
                <w:rFonts w:cs="Times New Roman"/>
                <w:szCs w:val="24"/>
              </w:rPr>
            </w:pPr>
            <w:r w:rsidRPr="004E0020">
              <w:rPr>
                <w:rFonts w:cs="Times New Roman"/>
                <w:szCs w:val="24"/>
                <w:shd w:val="clear" w:color="auto" w:fill="FFFFFF"/>
              </w:rPr>
              <w:t>3790</w:t>
            </w:r>
          </w:p>
        </w:tc>
      </w:tr>
      <w:tr w:rsidR="00C4248F" w:rsidRPr="004E0020" w14:paraId="43E8A953" w14:textId="77777777" w:rsidTr="00C4248F">
        <w:trPr>
          <w:trHeight w:val="113"/>
          <w:jc w:val="center"/>
        </w:trPr>
        <w:tc>
          <w:tcPr>
            <w:tcW w:w="1843" w:type="dxa"/>
            <w:tcBorders>
              <w:top w:val="nil"/>
              <w:right w:val="nil"/>
            </w:tcBorders>
            <w:vAlign w:val="center"/>
          </w:tcPr>
          <w:p w14:paraId="78B11291" w14:textId="77777777" w:rsidR="00C4248F" w:rsidRPr="004E0020" w:rsidRDefault="00C4248F" w:rsidP="00C4248F">
            <w:pPr>
              <w:jc w:val="center"/>
              <w:rPr>
                <w:rFonts w:cs="Times New Roman"/>
                <w:szCs w:val="24"/>
              </w:rPr>
            </w:pPr>
            <w:r w:rsidRPr="004E0020">
              <w:rPr>
                <w:rFonts w:cs="Times New Roman"/>
                <w:szCs w:val="24"/>
              </w:rPr>
              <w:t>11</w:t>
            </w:r>
          </w:p>
        </w:tc>
        <w:tc>
          <w:tcPr>
            <w:tcW w:w="1559" w:type="dxa"/>
            <w:tcBorders>
              <w:top w:val="nil"/>
              <w:left w:val="nil"/>
              <w:right w:val="nil"/>
            </w:tcBorders>
            <w:vAlign w:val="center"/>
          </w:tcPr>
          <w:p w14:paraId="3C2246E7" w14:textId="77777777" w:rsidR="00C4248F" w:rsidRPr="004E0020" w:rsidRDefault="00C4248F" w:rsidP="00C4248F">
            <w:pPr>
              <w:jc w:val="center"/>
              <w:rPr>
                <w:rFonts w:cs="Times New Roman"/>
                <w:szCs w:val="24"/>
              </w:rPr>
            </w:pPr>
          </w:p>
        </w:tc>
        <w:tc>
          <w:tcPr>
            <w:tcW w:w="1685" w:type="dxa"/>
            <w:tcBorders>
              <w:top w:val="nil"/>
              <w:left w:val="nil"/>
            </w:tcBorders>
            <w:vAlign w:val="center"/>
          </w:tcPr>
          <w:p w14:paraId="0A06DA12" w14:textId="77777777" w:rsidR="00C4248F" w:rsidRPr="004E0020" w:rsidRDefault="00C4248F" w:rsidP="00C4248F">
            <w:pPr>
              <w:jc w:val="center"/>
              <w:rPr>
                <w:rFonts w:cs="Times New Roman"/>
                <w:szCs w:val="24"/>
              </w:rPr>
            </w:pPr>
            <w:r w:rsidRPr="004E0020">
              <w:rPr>
                <w:rFonts w:cs="Times New Roman"/>
                <w:szCs w:val="24"/>
                <w:shd w:val="clear" w:color="auto" w:fill="FFFFFF"/>
              </w:rPr>
              <w:t>3380</w:t>
            </w:r>
          </w:p>
        </w:tc>
      </w:tr>
    </w:tbl>
    <w:p w14:paraId="4FB4A540" w14:textId="77777777" w:rsidR="00005E54" w:rsidRDefault="00005E54" w:rsidP="00005E54">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603468C2" w14:textId="77777777" w:rsidR="00043FB6" w:rsidRPr="004E0020" w:rsidRDefault="00043FB6" w:rsidP="00005E54">
      <w:pPr>
        <w:spacing w:after="0" w:line="360" w:lineRule="auto"/>
        <w:ind w:left="1985"/>
        <w:rPr>
          <w:rFonts w:eastAsia="Times New Roman" w:cs="Times New Roman"/>
          <w:sz w:val="20"/>
          <w:szCs w:val="20"/>
        </w:rPr>
      </w:pPr>
    </w:p>
    <w:p w14:paraId="55A3B284" w14:textId="77777777" w:rsidR="00C4248F" w:rsidRPr="00005E54" w:rsidRDefault="00FB4793" w:rsidP="0074097E">
      <w:pPr>
        <w:spacing w:after="0"/>
        <w:jc w:val="center"/>
        <w:rPr>
          <w:rFonts w:cs="Times New Roman"/>
          <w:sz w:val="20"/>
          <w:szCs w:val="20"/>
        </w:rPr>
      </w:pPr>
      <w:r>
        <w:rPr>
          <w:rFonts w:cs="Times New Roman"/>
          <w:sz w:val="20"/>
          <w:szCs w:val="20"/>
        </w:rPr>
        <w:t xml:space="preserve">Tabela 22 </w:t>
      </w:r>
      <w:r w:rsidR="00C4248F" w:rsidRPr="00005E54">
        <w:rPr>
          <w:rFonts w:cs="Times New Roman"/>
          <w:sz w:val="20"/>
          <w:szCs w:val="20"/>
        </w:rPr>
        <w:t xml:space="preserve">– Engenho do Meio: </w:t>
      </w:r>
      <w:r w:rsidR="00C4248F" w:rsidRPr="00005E54">
        <w:rPr>
          <w:rFonts w:eastAsia="Times New Roman" w:cs="Times New Roman"/>
          <w:sz w:val="20"/>
          <w:szCs w:val="20"/>
        </w:rPr>
        <w:t>PCC</w:t>
      </w:r>
      <w:r w:rsidR="00C4248F" w:rsidRPr="00005E54">
        <w:rPr>
          <w:rFonts w:cs="Times New Roman"/>
          <w:sz w:val="20"/>
          <w:szCs w:val="20"/>
        </w:rPr>
        <w:t xml:space="preserve"> para os casos 7 e 8</w:t>
      </w:r>
    </w:p>
    <w:tbl>
      <w:tblPr>
        <w:tblStyle w:val="Tabelacomgrade"/>
        <w:tblW w:w="0" w:type="auto"/>
        <w:jc w:val="center"/>
        <w:tblLook w:val="04A0" w:firstRow="1" w:lastRow="0" w:firstColumn="1" w:lastColumn="0" w:noHBand="0" w:noVBand="1"/>
      </w:tblPr>
      <w:tblGrid>
        <w:gridCol w:w="2127"/>
        <w:gridCol w:w="1559"/>
        <w:gridCol w:w="1905"/>
      </w:tblGrid>
      <w:tr w:rsidR="00C4248F" w:rsidRPr="004E0020" w14:paraId="1412EAF9" w14:textId="77777777" w:rsidTr="00C4248F">
        <w:trPr>
          <w:jc w:val="center"/>
        </w:trPr>
        <w:tc>
          <w:tcPr>
            <w:tcW w:w="2127" w:type="dxa"/>
            <w:tcBorders>
              <w:left w:val="nil"/>
              <w:bottom w:val="nil"/>
              <w:right w:val="nil"/>
            </w:tcBorders>
            <w:vAlign w:val="center"/>
          </w:tcPr>
          <w:p w14:paraId="04045C35" w14:textId="77777777" w:rsidR="00C4248F" w:rsidRPr="004E0020" w:rsidRDefault="00C4248F" w:rsidP="00C4248F">
            <w:pPr>
              <w:jc w:val="center"/>
              <w:rPr>
                <w:rFonts w:cs="Times New Roman"/>
                <w:b/>
                <w:szCs w:val="24"/>
              </w:rPr>
            </w:pPr>
          </w:p>
        </w:tc>
        <w:tc>
          <w:tcPr>
            <w:tcW w:w="1559" w:type="dxa"/>
            <w:tcBorders>
              <w:left w:val="nil"/>
              <w:bottom w:val="single" w:sz="4" w:space="0" w:color="auto"/>
              <w:right w:val="nil"/>
            </w:tcBorders>
            <w:vAlign w:val="center"/>
          </w:tcPr>
          <w:p w14:paraId="36520019" w14:textId="77777777" w:rsidR="00C4248F" w:rsidRPr="004E0020" w:rsidRDefault="00C4248F" w:rsidP="00C4248F">
            <w:pPr>
              <w:jc w:val="center"/>
              <w:rPr>
                <w:rFonts w:cs="Times New Roman"/>
                <w:b/>
                <w:szCs w:val="24"/>
              </w:rPr>
            </w:pPr>
            <w:r w:rsidRPr="004E0020">
              <w:rPr>
                <w:rFonts w:cs="Times New Roman"/>
                <w:b/>
                <w:szCs w:val="24"/>
              </w:rPr>
              <w:t>480 min.</w:t>
            </w:r>
          </w:p>
        </w:tc>
        <w:tc>
          <w:tcPr>
            <w:tcW w:w="1905" w:type="dxa"/>
            <w:tcBorders>
              <w:left w:val="nil"/>
              <w:bottom w:val="single" w:sz="4" w:space="0" w:color="auto"/>
              <w:right w:val="nil"/>
            </w:tcBorders>
            <w:vAlign w:val="center"/>
          </w:tcPr>
          <w:p w14:paraId="02DA8452" w14:textId="77777777" w:rsidR="00C4248F" w:rsidRPr="004E0020" w:rsidRDefault="00C4248F" w:rsidP="00C4248F">
            <w:pPr>
              <w:jc w:val="center"/>
              <w:rPr>
                <w:rFonts w:cs="Times New Roman"/>
                <w:b/>
                <w:szCs w:val="24"/>
              </w:rPr>
            </w:pPr>
            <w:r w:rsidRPr="004E0020">
              <w:rPr>
                <w:rFonts w:cs="Times New Roman"/>
                <w:b/>
                <w:szCs w:val="24"/>
              </w:rPr>
              <w:t>360 min.</w:t>
            </w:r>
          </w:p>
        </w:tc>
      </w:tr>
      <w:tr w:rsidR="00C4248F" w:rsidRPr="004E0020" w14:paraId="1E1B1CA9" w14:textId="77777777" w:rsidTr="00212382">
        <w:trPr>
          <w:jc w:val="center"/>
        </w:trPr>
        <w:tc>
          <w:tcPr>
            <w:tcW w:w="2127" w:type="dxa"/>
            <w:tcBorders>
              <w:top w:val="nil"/>
              <w:left w:val="nil"/>
              <w:bottom w:val="single" w:sz="4" w:space="0" w:color="auto"/>
              <w:right w:val="nil"/>
            </w:tcBorders>
            <w:vAlign w:val="center"/>
          </w:tcPr>
          <w:p w14:paraId="34CD1A3E" w14:textId="77777777" w:rsidR="00C4248F" w:rsidRPr="004E0020" w:rsidRDefault="00C4248F" w:rsidP="00C4248F">
            <w:pPr>
              <w:jc w:val="center"/>
              <w:rPr>
                <w:rFonts w:cs="Times New Roman"/>
                <w:b/>
                <w:szCs w:val="24"/>
              </w:rPr>
            </w:pPr>
            <w:r w:rsidRPr="004E0020">
              <w:rPr>
                <w:rFonts w:cs="Times New Roman"/>
                <w:b/>
                <w:szCs w:val="24"/>
              </w:rPr>
              <w:t>Cluster</w:t>
            </w:r>
          </w:p>
        </w:tc>
        <w:tc>
          <w:tcPr>
            <w:tcW w:w="1559" w:type="dxa"/>
            <w:tcBorders>
              <w:top w:val="single" w:sz="4" w:space="0" w:color="auto"/>
              <w:left w:val="nil"/>
              <w:bottom w:val="single" w:sz="4" w:space="0" w:color="auto"/>
              <w:right w:val="nil"/>
            </w:tcBorders>
            <w:vAlign w:val="center"/>
          </w:tcPr>
          <w:p w14:paraId="3B748774" w14:textId="77777777" w:rsidR="00C4248F" w:rsidRPr="004E0020" w:rsidRDefault="00C4248F" w:rsidP="00C4248F">
            <w:pPr>
              <w:jc w:val="center"/>
              <w:rPr>
                <w:rFonts w:cs="Times New Roman"/>
                <w:b/>
                <w:szCs w:val="24"/>
              </w:rPr>
            </w:pPr>
            <w:r w:rsidRPr="004E0020">
              <w:rPr>
                <w:rFonts w:cs="Times New Roman"/>
                <w:b/>
                <w:szCs w:val="24"/>
              </w:rPr>
              <w:t>Distância</w:t>
            </w:r>
          </w:p>
          <w:p w14:paraId="007D3932" w14:textId="77777777" w:rsidR="00C4248F" w:rsidRPr="004E0020" w:rsidRDefault="00C4248F" w:rsidP="00C4248F">
            <w:pPr>
              <w:jc w:val="center"/>
              <w:rPr>
                <w:rFonts w:cs="Times New Roman"/>
                <w:b/>
                <w:szCs w:val="24"/>
              </w:rPr>
            </w:pPr>
            <w:r w:rsidRPr="004E0020">
              <w:rPr>
                <w:rFonts w:cs="Times New Roman"/>
                <w:b/>
                <w:szCs w:val="24"/>
              </w:rPr>
              <w:t>(m.)</w:t>
            </w:r>
          </w:p>
        </w:tc>
        <w:tc>
          <w:tcPr>
            <w:tcW w:w="1905" w:type="dxa"/>
            <w:tcBorders>
              <w:top w:val="single" w:sz="4" w:space="0" w:color="auto"/>
              <w:left w:val="nil"/>
              <w:bottom w:val="single" w:sz="4" w:space="0" w:color="auto"/>
              <w:right w:val="nil"/>
            </w:tcBorders>
            <w:vAlign w:val="center"/>
          </w:tcPr>
          <w:p w14:paraId="5F07F4A6" w14:textId="77777777" w:rsidR="00C4248F" w:rsidRPr="004E0020" w:rsidRDefault="00C4248F" w:rsidP="00C4248F">
            <w:pPr>
              <w:jc w:val="center"/>
              <w:rPr>
                <w:rFonts w:cs="Times New Roman"/>
                <w:b/>
                <w:szCs w:val="24"/>
              </w:rPr>
            </w:pPr>
            <w:r w:rsidRPr="004E0020">
              <w:rPr>
                <w:rFonts w:cs="Times New Roman"/>
                <w:b/>
                <w:szCs w:val="24"/>
              </w:rPr>
              <w:t>Distância</w:t>
            </w:r>
          </w:p>
          <w:p w14:paraId="4F417B11" w14:textId="77777777" w:rsidR="00C4248F" w:rsidRPr="004E0020" w:rsidRDefault="00C4248F" w:rsidP="00C4248F">
            <w:pPr>
              <w:jc w:val="center"/>
              <w:rPr>
                <w:rFonts w:cs="Times New Roman"/>
                <w:b/>
                <w:szCs w:val="24"/>
              </w:rPr>
            </w:pPr>
            <w:r w:rsidRPr="004E0020">
              <w:rPr>
                <w:rFonts w:cs="Times New Roman"/>
                <w:b/>
                <w:szCs w:val="24"/>
              </w:rPr>
              <w:t>(m.)</w:t>
            </w:r>
          </w:p>
        </w:tc>
      </w:tr>
      <w:tr w:rsidR="00C4248F" w:rsidRPr="00212382" w14:paraId="407AE29A" w14:textId="77777777" w:rsidTr="00212382">
        <w:trPr>
          <w:jc w:val="center"/>
        </w:trPr>
        <w:tc>
          <w:tcPr>
            <w:tcW w:w="2127" w:type="dxa"/>
            <w:tcBorders>
              <w:top w:val="single" w:sz="4" w:space="0" w:color="auto"/>
              <w:left w:val="nil"/>
              <w:bottom w:val="nil"/>
              <w:right w:val="nil"/>
            </w:tcBorders>
            <w:vAlign w:val="center"/>
          </w:tcPr>
          <w:p w14:paraId="11273EF0" w14:textId="77777777" w:rsidR="00C4248F" w:rsidRPr="00212382" w:rsidRDefault="00C4248F" w:rsidP="00C4248F">
            <w:pPr>
              <w:jc w:val="center"/>
              <w:rPr>
                <w:rFonts w:cs="Times New Roman"/>
                <w:szCs w:val="24"/>
              </w:rPr>
            </w:pPr>
            <w:r w:rsidRPr="00212382">
              <w:rPr>
                <w:rFonts w:cs="Times New Roman"/>
                <w:szCs w:val="24"/>
              </w:rPr>
              <w:t>1</w:t>
            </w:r>
          </w:p>
        </w:tc>
        <w:tc>
          <w:tcPr>
            <w:tcW w:w="1559" w:type="dxa"/>
            <w:tcBorders>
              <w:top w:val="single" w:sz="4" w:space="0" w:color="auto"/>
              <w:left w:val="nil"/>
              <w:bottom w:val="nil"/>
              <w:right w:val="nil"/>
            </w:tcBorders>
            <w:vAlign w:val="center"/>
          </w:tcPr>
          <w:p w14:paraId="29A631DD" w14:textId="77777777" w:rsidR="00C4248F" w:rsidRPr="00212382" w:rsidRDefault="00C4248F" w:rsidP="00C4248F">
            <w:pPr>
              <w:jc w:val="center"/>
              <w:rPr>
                <w:rFonts w:cs="Times New Roman"/>
                <w:szCs w:val="24"/>
              </w:rPr>
            </w:pPr>
            <w:r w:rsidRPr="00212382">
              <w:rPr>
                <w:rFonts w:cs="Times New Roman"/>
                <w:szCs w:val="24"/>
                <w:shd w:val="clear" w:color="auto" w:fill="FFFFFF"/>
              </w:rPr>
              <w:t>7160</w:t>
            </w:r>
          </w:p>
        </w:tc>
        <w:tc>
          <w:tcPr>
            <w:tcW w:w="1905" w:type="dxa"/>
            <w:tcBorders>
              <w:top w:val="single" w:sz="4" w:space="0" w:color="auto"/>
              <w:left w:val="nil"/>
              <w:bottom w:val="nil"/>
              <w:right w:val="nil"/>
            </w:tcBorders>
            <w:vAlign w:val="center"/>
          </w:tcPr>
          <w:p w14:paraId="67D3B95C" w14:textId="77777777" w:rsidR="00C4248F" w:rsidRPr="00212382" w:rsidRDefault="00C4248F" w:rsidP="00C4248F">
            <w:pPr>
              <w:jc w:val="center"/>
              <w:rPr>
                <w:rFonts w:cs="Times New Roman"/>
                <w:szCs w:val="24"/>
              </w:rPr>
            </w:pPr>
            <w:r w:rsidRPr="00212382">
              <w:rPr>
                <w:rFonts w:cs="Times New Roman"/>
                <w:szCs w:val="24"/>
                <w:shd w:val="clear" w:color="auto" w:fill="FFFFFF"/>
              </w:rPr>
              <w:t>4198</w:t>
            </w:r>
          </w:p>
        </w:tc>
      </w:tr>
      <w:tr w:rsidR="00C4248F" w:rsidRPr="00212382" w14:paraId="3635EB52" w14:textId="77777777" w:rsidTr="00212382">
        <w:trPr>
          <w:jc w:val="center"/>
        </w:trPr>
        <w:tc>
          <w:tcPr>
            <w:tcW w:w="2127" w:type="dxa"/>
            <w:tcBorders>
              <w:top w:val="nil"/>
              <w:left w:val="nil"/>
              <w:bottom w:val="nil"/>
              <w:right w:val="nil"/>
            </w:tcBorders>
            <w:vAlign w:val="center"/>
          </w:tcPr>
          <w:p w14:paraId="4554022A" w14:textId="77777777" w:rsidR="00C4248F" w:rsidRPr="00212382" w:rsidRDefault="00C4248F" w:rsidP="00C4248F">
            <w:pPr>
              <w:jc w:val="center"/>
              <w:rPr>
                <w:rFonts w:cs="Times New Roman"/>
                <w:szCs w:val="24"/>
              </w:rPr>
            </w:pPr>
            <w:r w:rsidRPr="00212382">
              <w:rPr>
                <w:rFonts w:cs="Times New Roman"/>
                <w:szCs w:val="24"/>
              </w:rPr>
              <w:t>2</w:t>
            </w:r>
          </w:p>
        </w:tc>
        <w:tc>
          <w:tcPr>
            <w:tcW w:w="1559" w:type="dxa"/>
            <w:tcBorders>
              <w:top w:val="nil"/>
              <w:left w:val="nil"/>
              <w:bottom w:val="nil"/>
              <w:right w:val="nil"/>
            </w:tcBorders>
            <w:vAlign w:val="center"/>
          </w:tcPr>
          <w:p w14:paraId="42E3E564" w14:textId="77777777" w:rsidR="00C4248F" w:rsidRPr="00212382" w:rsidRDefault="00C4248F" w:rsidP="00C4248F">
            <w:pPr>
              <w:jc w:val="center"/>
              <w:rPr>
                <w:rFonts w:cs="Times New Roman"/>
                <w:szCs w:val="24"/>
              </w:rPr>
            </w:pPr>
            <w:r w:rsidRPr="00212382">
              <w:rPr>
                <w:rFonts w:cs="Times New Roman"/>
                <w:szCs w:val="24"/>
              </w:rPr>
              <w:t>6744</w:t>
            </w:r>
          </w:p>
        </w:tc>
        <w:tc>
          <w:tcPr>
            <w:tcW w:w="1905" w:type="dxa"/>
            <w:tcBorders>
              <w:top w:val="nil"/>
              <w:left w:val="nil"/>
              <w:bottom w:val="nil"/>
              <w:right w:val="nil"/>
            </w:tcBorders>
            <w:vAlign w:val="center"/>
          </w:tcPr>
          <w:p w14:paraId="3BE408E4" w14:textId="77777777" w:rsidR="00C4248F" w:rsidRPr="00212382" w:rsidRDefault="00C4248F" w:rsidP="00C4248F">
            <w:pPr>
              <w:jc w:val="center"/>
              <w:rPr>
                <w:rFonts w:cs="Times New Roman"/>
                <w:szCs w:val="24"/>
              </w:rPr>
            </w:pPr>
            <w:r w:rsidRPr="00212382">
              <w:rPr>
                <w:rFonts w:cs="Times New Roman"/>
                <w:szCs w:val="24"/>
              </w:rPr>
              <w:t>5040</w:t>
            </w:r>
          </w:p>
        </w:tc>
      </w:tr>
      <w:tr w:rsidR="00C4248F" w:rsidRPr="00212382" w14:paraId="10242EAA" w14:textId="77777777" w:rsidTr="00212382">
        <w:trPr>
          <w:jc w:val="center"/>
        </w:trPr>
        <w:tc>
          <w:tcPr>
            <w:tcW w:w="2127" w:type="dxa"/>
            <w:tcBorders>
              <w:top w:val="nil"/>
              <w:left w:val="nil"/>
              <w:bottom w:val="nil"/>
              <w:right w:val="nil"/>
            </w:tcBorders>
            <w:vAlign w:val="center"/>
          </w:tcPr>
          <w:p w14:paraId="4D91701F" w14:textId="77777777" w:rsidR="00C4248F" w:rsidRPr="00212382" w:rsidRDefault="00C4248F" w:rsidP="00C4248F">
            <w:pPr>
              <w:jc w:val="center"/>
              <w:rPr>
                <w:rFonts w:cs="Times New Roman"/>
                <w:szCs w:val="24"/>
              </w:rPr>
            </w:pPr>
            <w:r w:rsidRPr="00212382">
              <w:rPr>
                <w:rFonts w:cs="Times New Roman"/>
                <w:szCs w:val="24"/>
              </w:rPr>
              <w:t>3</w:t>
            </w:r>
          </w:p>
        </w:tc>
        <w:tc>
          <w:tcPr>
            <w:tcW w:w="1559" w:type="dxa"/>
            <w:tcBorders>
              <w:top w:val="nil"/>
              <w:left w:val="nil"/>
              <w:bottom w:val="nil"/>
              <w:right w:val="nil"/>
            </w:tcBorders>
            <w:vAlign w:val="center"/>
          </w:tcPr>
          <w:p w14:paraId="5F872C1A" w14:textId="77777777" w:rsidR="00C4248F" w:rsidRPr="00212382" w:rsidRDefault="00C4248F" w:rsidP="00C4248F">
            <w:pPr>
              <w:jc w:val="center"/>
              <w:rPr>
                <w:rFonts w:cs="Times New Roman"/>
                <w:szCs w:val="24"/>
              </w:rPr>
            </w:pPr>
            <w:r w:rsidRPr="00212382">
              <w:rPr>
                <w:rFonts w:cs="Times New Roman"/>
                <w:szCs w:val="24"/>
                <w:shd w:val="clear" w:color="auto" w:fill="FFFFFF"/>
              </w:rPr>
              <w:t>4366</w:t>
            </w:r>
          </w:p>
        </w:tc>
        <w:tc>
          <w:tcPr>
            <w:tcW w:w="1905" w:type="dxa"/>
            <w:tcBorders>
              <w:top w:val="nil"/>
              <w:left w:val="nil"/>
              <w:bottom w:val="nil"/>
              <w:right w:val="nil"/>
            </w:tcBorders>
            <w:vAlign w:val="center"/>
          </w:tcPr>
          <w:p w14:paraId="5FB3CF4A" w14:textId="77777777" w:rsidR="00C4248F" w:rsidRPr="00212382" w:rsidRDefault="00C4248F" w:rsidP="00C4248F">
            <w:pPr>
              <w:jc w:val="center"/>
              <w:rPr>
                <w:rFonts w:cs="Times New Roman"/>
                <w:szCs w:val="24"/>
              </w:rPr>
            </w:pPr>
            <w:r w:rsidRPr="00212382">
              <w:rPr>
                <w:rFonts w:cs="Times New Roman"/>
                <w:szCs w:val="24"/>
                <w:shd w:val="clear" w:color="auto" w:fill="FFFFFF"/>
              </w:rPr>
              <w:t>4746</w:t>
            </w:r>
          </w:p>
        </w:tc>
      </w:tr>
      <w:tr w:rsidR="00C4248F" w:rsidRPr="00212382" w14:paraId="4B8FBB9B" w14:textId="77777777" w:rsidTr="00212382">
        <w:trPr>
          <w:jc w:val="center"/>
        </w:trPr>
        <w:tc>
          <w:tcPr>
            <w:tcW w:w="2127" w:type="dxa"/>
            <w:tcBorders>
              <w:top w:val="nil"/>
              <w:left w:val="nil"/>
              <w:bottom w:val="nil"/>
              <w:right w:val="nil"/>
            </w:tcBorders>
            <w:vAlign w:val="center"/>
          </w:tcPr>
          <w:p w14:paraId="571EEEFF" w14:textId="77777777" w:rsidR="00C4248F" w:rsidRPr="00212382" w:rsidRDefault="00C4248F" w:rsidP="00C4248F">
            <w:pPr>
              <w:jc w:val="center"/>
              <w:rPr>
                <w:rFonts w:cs="Times New Roman"/>
                <w:szCs w:val="24"/>
              </w:rPr>
            </w:pPr>
            <w:r w:rsidRPr="00212382">
              <w:rPr>
                <w:rFonts w:cs="Times New Roman"/>
                <w:szCs w:val="24"/>
              </w:rPr>
              <w:t>4</w:t>
            </w:r>
          </w:p>
        </w:tc>
        <w:tc>
          <w:tcPr>
            <w:tcW w:w="1559" w:type="dxa"/>
            <w:tcBorders>
              <w:top w:val="nil"/>
              <w:left w:val="nil"/>
              <w:bottom w:val="nil"/>
              <w:right w:val="nil"/>
            </w:tcBorders>
            <w:vAlign w:val="center"/>
          </w:tcPr>
          <w:p w14:paraId="58C3922A" w14:textId="77777777" w:rsidR="00C4248F" w:rsidRPr="00212382" w:rsidRDefault="00C4248F" w:rsidP="00C4248F">
            <w:pPr>
              <w:jc w:val="center"/>
              <w:rPr>
                <w:rFonts w:cs="Times New Roman"/>
                <w:szCs w:val="24"/>
              </w:rPr>
            </w:pPr>
            <w:r w:rsidRPr="00212382">
              <w:rPr>
                <w:rFonts w:cs="Times New Roman"/>
                <w:szCs w:val="24"/>
                <w:shd w:val="clear" w:color="auto" w:fill="FFFFFF"/>
              </w:rPr>
              <w:t>3790</w:t>
            </w:r>
          </w:p>
        </w:tc>
        <w:tc>
          <w:tcPr>
            <w:tcW w:w="1905" w:type="dxa"/>
            <w:tcBorders>
              <w:top w:val="nil"/>
              <w:left w:val="nil"/>
              <w:bottom w:val="nil"/>
              <w:right w:val="nil"/>
            </w:tcBorders>
            <w:vAlign w:val="center"/>
          </w:tcPr>
          <w:p w14:paraId="61CB33D1" w14:textId="77777777" w:rsidR="00C4248F" w:rsidRPr="00212382" w:rsidRDefault="00C4248F" w:rsidP="00C4248F">
            <w:pPr>
              <w:jc w:val="center"/>
              <w:rPr>
                <w:rFonts w:cs="Times New Roman"/>
                <w:szCs w:val="24"/>
              </w:rPr>
            </w:pPr>
            <w:r w:rsidRPr="00212382">
              <w:rPr>
                <w:rFonts w:cs="Times New Roman"/>
                <w:szCs w:val="24"/>
                <w:shd w:val="clear" w:color="auto" w:fill="FFFFFF"/>
              </w:rPr>
              <w:t>2198</w:t>
            </w:r>
          </w:p>
        </w:tc>
      </w:tr>
      <w:tr w:rsidR="00C4248F" w:rsidRPr="00212382" w14:paraId="4A356241" w14:textId="77777777" w:rsidTr="00212382">
        <w:trPr>
          <w:jc w:val="center"/>
        </w:trPr>
        <w:tc>
          <w:tcPr>
            <w:tcW w:w="2127" w:type="dxa"/>
            <w:tcBorders>
              <w:top w:val="nil"/>
              <w:left w:val="nil"/>
              <w:bottom w:val="nil"/>
              <w:right w:val="nil"/>
            </w:tcBorders>
            <w:vAlign w:val="center"/>
          </w:tcPr>
          <w:p w14:paraId="641D0B9D" w14:textId="77777777" w:rsidR="00C4248F" w:rsidRPr="00212382" w:rsidRDefault="00C4248F" w:rsidP="00C4248F">
            <w:pPr>
              <w:jc w:val="center"/>
              <w:rPr>
                <w:rFonts w:cs="Times New Roman"/>
                <w:szCs w:val="24"/>
              </w:rPr>
            </w:pPr>
            <w:r w:rsidRPr="00212382">
              <w:rPr>
                <w:rFonts w:cs="Times New Roman"/>
                <w:szCs w:val="24"/>
              </w:rPr>
              <w:t>5</w:t>
            </w:r>
          </w:p>
        </w:tc>
        <w:tc>
          <w:tcPr>
            <w:tcW w:w="1559" w:type="dxa"/>
            <w:tcBorders>
              <w:top w:val="nil"/>
              <w:left w:val="nil"/>
              <w:bottom w:val="nil"/>
              <w:right w:val="nil"/>
            </w:tcBorders>
            <w:vAlign w:val="center"/>
          </w:tcPr>
          <w:p w14:paraId="49536BDD" w14:textId="77777777" w:rsidR="00C4248F" w:rsidRPr="00212382" w:rsidRDefault="00C4248F" w:rsidP="00C4248F">
            <w:pPr>
              <w:jc w:val="center"/>
              <w:rPr>
                <w:rFonts w:cs="Times New Roman"/>
                <w:szCs w:val="24"/>
              </w:rPr>
            </w:pPr>
            <w:r w:rsidRPr="00212382">
              <w:rPr>
                <w:rFonts w:cs="Times New Roman"/>
                <w:szCs w:val="24"/>
                <w:shd w:val="clear" w:color="auto" w:fill="FFFFFF"/>
              </w:rPr>
              <w:t>3634</w:t>
            </w:r>
          </w:p>
        </w:tc>
        <w:tc>
          <w:tcPr>
            <w:tcW w:w="1905" w:type="dxa"/>
            <w:tcBorders>
              <w:top w:val="nil"/>
              <w:left w:val="nil"/>
              <w:bottom w:val="nil"/>
              <w:right w:val="nil"/>
            </w:tcBorders>
            <w:vAlign w:val="center"/>
          </w:tcPr>
          <w:p w14:paraId="205DD15B" w14:textId="77777777" w:rsidR="00C4248F" w:rsidRPr="00212382" w:rsidRDefault="00C4248F" w:rsidP="00C4248F">
            <w:pPr>
              <w:jc w:val="center"/>
              <w:rPr>
                <w:rFonts w:cs="Times New Roman"/>
                <w:szCs w:val="24"/>
              </w:rPr>
            </w:pPr>
            <w:r w:rsidRPr="00212382">
              <w:rPr>
                <w:rFonts w:cs="Times New Roman"/>
                <w:szCs w:val="24"/>
                <w:shd w:val="clear" w:color="auto" w:fill="FFFFFF"/>
              </w:rPr>
              <w:t>3434</w:t>
            </w:r>
          </w:p>
        </w:tc>
      </w:tr>
      <w:tr w:rsidR="00C4248F" w:rsidRPr="00212382" w14:paraId="4F385DB4" w14:textId="77777777" w:rsidTr="00212382">
        <w:trPr>
          <w:jc w:val="center"/>
        </w:trPr>
        <w:tc>
          <w:tcPr>
            <w:tcW w:w="2127" w:type="dxa"/>
            <w:tcBorders>
              <w:top w:val="nil"/>
              <w:left w:val="nil"/>
              <w:bottom w:val="nil"/>
              <w:right w:val="nil"/>
            </w:tcBorders>
            <w:vAlign w:val="center"/>
          </w:tcPr>
          <w:p w14:paraId="7D073B6A" w14:textId="77777777" w:rsidR="00C4248F" w:rsidRPr="00212382" w:rsidRDefault="00C4248F" w:rsidP="00C4248F">
            <w:pPr>
              <w:jc w:val="center"/>
              <w:rPr>
                <w:rFonts w:cs="Times New Roman"/>
                <w:szCs w:val="24"/>
              </w:rPr>
            </w:pPr>
            <w:r w:rsidRPr="00212382">
              <w:rPr>
                <w:rFonts w:cs="Times New Roman"/>
                <w:szCs w:val="24"/>
              </w:rPr>
              <w:t>6</w:t>
            </w:r>
          </w:p>
        </w:tc>
        <w:tc>
          <w:tcPr>
            <w:tcW w:w="1559" w:type="dxa"/>
            <w:tcBorders>
              <w:top w:val="nil"/>
              <w:left w:val="nil"/>
              <w:bottom w:val="nil"/>
              <w:right w:val="nil"/>
            </w:tcBorders>
            <w:vAlign w:val="center"/>
          </w:tcPr>
          <w:p w14:paraId="197F4F9D" w14:textId="77777777" w:rsidR="00C4248F" w:rsidRPr="00212382" w:rsidRDefault="00C4248F" w:rsidP="00C4248F">
            <w:pPr>
              <w:jc w:val="center"/>
              <w:rPr>
                <w:rFonts w:cs="Times New Roman"/>
                <w:szCs w:val="24"/>
              </w:rPr>
            </w:pPr>
            <w:r w:rsidRPr="00212382">
              <w:rPr>
                <w:rFonts w:cs="Times New Roman"/>
                <w:szCs w:val="24"/>
                <w:shd w:val="clear" w:color="auto" w:fill="FFFFFF"/>
              </w:rPr>
              <w:t>1684</w:t>
            </w:r>
          </w:p>
        </w:tc>
        <w:tc>
          <w:tcPr>
            <w:tcW w:w="1905" w:type="dxa"/>
            <w:tcBorders>
              <w:top w:val="nil"/>
              <w:left w:val="nil"/>
              <w:bottom w:val="nil"/>
              <w:right w:val="nil"/>
            </w:tcBorders>
            <w:vAlign w:val="center"/>
          </w:tcPr>
          <w:p w14:paraId="441E087C" w14:textId="77777777" w:rsidR="00C4248F" w:rsidRPr="00212382" w:rsidRDefault="00C4248F" w:rsidP="00C4248F">
            <w:pPr>
              <w:jc w:val="center"/>
              <w:rPr>
                <w:rFonts w:cs="Times New Roman"/>
                <w:szCs w:val="24"/>
              </w:rPr>
            </w:pPr>
            <w:r w:rsidRPr="00212382">
              <w:rPr>
                <w:rFonts w:cs="Times New Roman"/>
                <w:szCs w:val="24"/>
                <w:shd w:val="clear" w:color="auto" w:fill="FFFFFF"/>
              </w:rPr>
              <w:t>2964</w:t>
            </w:r>
          </w:p>
        </w:tc>
      </w:tr>
      <w:tr w:rsidR="00C4248F" w:rsidRPr="00212382" w14:paraId="69552199" w14:textId="77777777" w:rsidTr="00212382">
        <w:trPr>
          <w:jc w:val="center"/>
        </w:trPr>
        <w:tc>
          <w:tcPr>
            <w:tcW w:w="2127" w:type="dxa"/>
            <w:tcBorders>
              <w:top w:val="nil"/>
              <w:left w:val="nil"/>
              <w:bottom w:val="nil"/>
              <w:right w:val="nil"/>
            </w:tcBorders>
            <w:vAlign w:val="center"/>
          </w:tcPr>
          <w:p w14:paraId="406FA85E" w14:textId="77777777" w:rsidR="00C4248F" w:rsidRPr="00212382" w:rsidRDefault="00C4248F" w:rsidP="00C4248F">
            <w:pPr>
              <w:jc w:val="center"/>
              <w:rPr>
                <w:rFonts w:cs="Times New Roman"/>
                <w:szCs w:val="24"/>
              </w:rPr>
            </w:pPr>
            <w:r w:rsidRPr="00212382">
              <w:rPr>
                <w:rFonts w:cs="Times New Roman"/>
                <w:szCs w:val="24"/>
              </w:rPr>
              <w:t>7</w:t>
            </w:r>
          </w:p>
        </w:tc>
        <w:tc>
          <w:tcPr>
            <w:tcW w:w="1559" w:type="dxa"/>
            <w:tcBorders>
              <w:top w:val="nil"/>
              <w:left w:val="nil"/>
              <w:bottom w:val="nil"/>
              <w:right w:val="nil"/>
            </w:tcBorders>
            <w:vAlign w:val="center"/>
          </w:tcPr>
          <w:p w14:paraId="169B0028" w14:textId="77777777" w:rsidR="00C4248F" w:rsidRPr="00212382" w:rsidRDefault="00C4248F" w:rsidP="00C4248F">
            <w:pPr>
              <w:jc w:val="center"/>
              <w:rPr>
                <w:rFonts w:cs="Times New Roman"/>
                <w:szCs w:val="24"/>
              </w:rPr>
            </w:pPr>
            <w:r w:rsidRPr="00212382">
              <w:rPr>
                <w:rFonts w:cs="Times New Roman"/>
                <w:szCs w:val="24"/>
                <w:shd w:val="clear" w:color="auto" w:fill="FFFFFF"/>
              </w:rPr>
              <w:t>3320</w:t>
            </w:r>
          </w:p>
        </w:tc>
        <w:tc>
          <w:tcPr>
            <w:tcW w:w="1905" w:type="dxa"/>
            <w:tcBorders>
              <w:top w:val="nil"/>
              <w:left w:val="nil"/>
              <w:bottom w:val="nil"/>
              <w:right w:val="nil"/>
            </w:tcBorders>
            <w:vAlign w:val="center"/>
          </w:tcPr>
          <w:p w14:paraId="5361C87C" w14:textId="77777777" w:rsidR="00C4248F" w:rsidRPr="00212382" w:rsidRDefault="00C4248F" w:rsidP="00C4248F">
            <w:pPr>
              <w:jc w:val="center"/>
              <w:rPr>
                <w:rFonts w:cs="Times New Roman"/>
                <w:szCs w:val="24"/>
              </w:rPr>
            </w:pPr>
            <w:r w:rsidRPr="00212382">
              <w:rPr>
                <w:rFonts w:cs="Times New Roman"/>
                <w:szCs w:val="24"/>
                <w:shd w:val="clear" w:color="auto" w:fill="FFFFFF"/>
              </w:rPr>
              <w:t>2694</w:t>
            </w:r>
          </w:p>
        </w:tc>
      </w:tr>
      <w:tr w:rsidR="00C4248F" w:rsidRPr="00212382" w14:paraId="24B9B7CB" w14:textId="77777777" w:rsidTr="00274EBF">
        <w:trPr>
          <w:jc w:val="center"/>
        </w:trPr>
        <w:tc>
          <w:tcPr>
            <w:tcW w:w="2127" w:type="dxa"/>
            <w:tcBorders>
              <w:top w:val="nil"/>
              <w:left w:val="nil"/>
              <w:bottom w:val="nil"/>
              <w:right w:val="nil"/>
            </w:tcBorders>
            <w:vAlign w:val="center"/>
          </w:tcPr>
          <w:p w14:paraId="01F6E1A6" w14:textId="77777777" w:rsidR="00C4248F" w:rsidRPr="00212382" w:rsidRDefault="00C4248F" w:rsidP="00C4248F">
            <w:pPr>
              <w:jc w:val="center"/>
              <w:rPr>
                <w:rFonts w:cs="Times New Roman"/>
                <w:szCs w:val="24"/>
              </w:rPr>
            </w:pPr>
            <w:r w:rsidRPr="00212382">
              <w:rPr>
                <w:rFonts w:cs="Times New Roman"/>
                <w:szCs w:val="24"/>
              </w:rPr>
              <w:t>8</w:t>
            </w:r>
          </w:p>
        </w:tc>
        <w:tc>
          <w:tcPr>
            <w:tcW w:w="1559" w:type="dxa"/>
            <w:tcBorders>
              <w:top w:val="nil"/>
              <w:left w:val="nil"/>
              <w:bottom w:val="nil"/>
              <w:right w:val="nil"/>
            </w:tcBorders>
            <w:vAlign w:val="center"/>
          </w:tcPr>
          <w:p w14:paraId="773B4277" w14:textId="77777777" w:rsidR="00C4248F" w:rsidRPr="00212382" w:rsidRDefault="00C4248F" w:rsidP="00C4248F">
            <w:pPr>
              <w:jc w:val="center"/>
              <w:rPr>
                <w:rFonts w:cs="Times New Roman"/>
                <w:szCs w:val="24"/>
              </w:rPr>
            </w:pPr>
            <w:r w:rsidRPr="00212382">
              <w:rPr>
                <w:rFonts w:cs="Times New Roman"/>
                <w:szCs w:val="24"/>
                <w:shd w:val="clear" w:color="auto" w:fill="FFFFFF"/>
              </w:rPr>
              <w:t>3760</w:t>
            </w:r>
          </w:p>
        </w:tc>
        <w:tc>
          <w:tcPr>
            <w:tcW w:w="1905" w:type="dxa"/>
            <w:tcBorders>
              <w:top w:val="nil"/>
              <w:left w:val="nil"/>
              <w:bottom w:val="nil"/>
              <w:right w:val="nil"/>
            </w:tcBorders>
            <w:vAlign w:val="center"/>
          </w:tcPr>
          <w:p w14:paraId="3771D308" w14:textId="77777777" w:rsidR="00C4248F" w:rsidRPr="00212382" w:rsidRDefault="00C4248F" w:rsidP="00C4248F">
            <w:pPr>
              <w:jc w:val="center"/>
              <w:rPr>
                <w:rFonts w:cs="Times New Roman"/>
                <w:szCs w:val="24"/>
              </w:rPr>
            </w:pPr>
            <w:r w:rsidRPr="00212382">
              <w:rPr>
                <w:rFonts w:cs="Times New Roman"/>
                <w:szCs w:val="24"/>
                <w:shd w:val="clear" w:color="auto" w:fill="FFFFFF"/>
              </w:rPr>
              <w:t>2136</w:t>
            </w:r>
          </w:p>
        </w:tc>
      </w:tr>
      <w:tr w:rsidR="00C4248F" w:rsidRPr="00212382" w14:paraId="788F548E" w14:textId="77777777" w:rsidTr="00274EBF">
        <w:trPr>
          <w:jc w:val="center"/>
        </w:trPr>
        <w:tc>
          <w:tcPr>
            <w:tcW w:w="2127" w:type="dxa"/>
            <w:tcBorders>
              <w:top w:val="nil"/>
              <w:left w:val="nil"/>
              <w:bottom w:val="single" w:sz="4" w:space="0" w:color="auto"/>
              <w:right w:val="nil"/>
            </w:tcBorders>
            <w:vAlign w:val="center"/>
          </w:tcPr>
          <w:p w14:paraId="03CCB114" w14:textId="77777777" w:rsidR="00C4248F" w:rsidRPr="00212382" w:rsidRDefault="00C4248F" w:rsidP="00C4248F">
            <w:pPr>
              <w:jc w:val="center"/>
              <w:rPr>
                <w:rFonts w:cs="Times New Roman"/>
                <w:szCs w:val="24"/>
              </w:rPr>
            </w:pPr>
            <w:r w:rsidRPr="00212382">
              <w:rPr>
                <w:rFonts w:cs="Times New Roman"/>
                <w:szCs w:val="24"/>
              </w:rPr>
              <w:t>9</w:t>
            </w:r>
          </w:p>
        </w:tc>
        <w:tc>
          <w:tcPr>
            <w:tcW w:w="1559" w:type="dxa"/>
            <w:tcBorders>
              <w:top w:val="nil"/>
              <w:left w:val="nil"/>
              <w:bottom w:val="single" w:sz="4" w:space="0" w:color="auto"/>
              <w:right w:val="nil"/>
            </w:tcBorders>
            <w:vAlign w:val="center"/>
          </w:tcPr>
          <w:p w14:paraId="5EB206EF" w14:textId="77777777" w:rsidR="00C4248F" w:rsidRPr="00212382" w:rsidRDefault="00C4248F" w:rsidP="00C4248F">
            <w:pPr>
              <w:jc w:val="center"/>
              <w:rPr>
                <w:rFonts w:cs="Times New Roman"/>
                <w:szCs w:val="24"/>
              </w:rPr>
            </w:pPr>
            <w:r w:rsidRPr="00212382">
              <w:rPr>
                <w:rFonts w:cs="Times New Roman"/>
                <w:szCs w:val="24"/>
                <w:shd w:val="clear" w:color="auto" w:fill="FFFFFF"/>
              </w:rPr>
              <w:t>4452</w:t>
            </w:r>
          </w:p>
        </w:tc>
        <w:tc>
          <w:tcPr>
            <w:tcW w:w="1905" w:type="dxa"/>
            <w:tcBorders>
              <w:top w:val="nil"/>
              <w:left w:val="nil"/>
              <w:bottom w:val="single" w:sz="4" w:space="0" w:color="auto"/>
              <w:right w:val="nil"/>
            </w:tcBorders>
            <w:vAlign w:val="center"/>
          </w:tcPr>
          <w:p w14:paraId="6EC0E147" w14:textId="77777777" w:rsidR="00C4248F" w:rsidRPr="00212382" w:rsidRDefault="00C4248F" w:rsidP="00C4248F">
            <w:pPr>
              <w:jc w:val="center"/>
              <w:rPr>
                <w:rFonts w:cs="Times New Roman"/>
                <w:szCs w:val="24"/>
                <w:shd w:val="clear" w:color="auto" w:fill="FFFFFF"/>
              </w:rPr>
            </w:pPr>
            <w:r w:rsidRPr="00212382">
              <w:rPr>
                <w:rFonts w:cs="Times New Roman"/>
                <w:szCs w:val="24"/>
                <w:shd w:val="clear" w:color="auto" w:fill="FFFFFF"/>
              </w:rPr>
              <w:t>844</w:t>
            </w:r>
          </w:p>
        </w:tc>
      </w:tr>
    </w:tbl>
    <w:p w14:paraId="2DABBDDA" w14:textId="77777777" w:rsidR="00274EBF" w:rsidRPr="004E0020" w:rsidRDefault="00274EBF" w:rsidP="00274EBF">
      <w:pPr>
        <w:jc w:val="right"/>
        <w:rPr>
          <w:rFonts w:cs="Times New Roman"/>
          <w:szCs w:val="24"/>
        </w:rPr>
      </w:pPr>
      <w:r w:rsidRPr="004E0020">
        <w:rPr>
          <w:rFonts w:cs="Times New Roman"/>
          <w:szCs w:val="24"/>
        </w:rPr>
        <w:t>(continua)</w:t>
      </w:r>
    </w:p>
    <w:p w14:paraId="309F2E2F" w14:textId="77777777" w:rsidR="00274EBF" w:rsidRDefault="00274EBF" w:rsidP="00274EBF">
      <w:pPr>
        <w:spacing w:after="0"/>
        <w:jc w:val="center"/>
        <w:rPr>
          <w:rFonts w:cs="Times New Roman"/>
          <w:sz w:val="20"/>
          <w:szCs w:val="20"/>
        </w:rPr>
      </w:pPr>
    </w:p>
    <w:p w14:paraId="65BBA0AE" w14:textId="77777777" w:rsidR="00274EBF" w:rsidRDefault="00274EBF" w:rsidP="00274EBF">
      <w:pPr>
        <w:spacing w:after="0"/>
        <w:jc w:val="center"/>
        <w:rPr>
          <w:rFonts w:cs="Times New Roman"/>
          <w:sz w:val="20"/>
          <w:szCs w:val="20"/>
        </w:rPr>
      </w:pPr>
    </w:p>
    <w:p w14:paraId="6A102AB8" w14:textId="77777777" w:rsidR="00274EBF" w:rsidRDefault="00FB4793" w:rsidP="00274EBF">
      <w:pPr>
        <w:spacing w:after="0"/>
        <w:jc w:val="center"/>
        <w:rPr>
          <w:rFonts w:cs="Times New Roman"/>
          <w:sz w:val="20"/>
          <w:szCs w:val="20"/>
        </w:rPr>
      </w:pPr>
      <w:r>
        <w:rPr>
          <w:rFonts w:cs="Times New Roman"/>
          <w:sz w:val="20"/>
          <w:szCs w:val="20"/>
        </w:rPr>
        <w:lastRenderedPageBreak/>
        <w:t xml:space="preserve">Tabela 22 </w:t>
      </w:r>
      <w:r w:rsidR="00274EBF" w:rsidRPr="00005E54">
        <w:rPr>
          <w:rFonts w:cs="Times New Roman"/>
          <w:sz w:val="20"/>
          <w:szCs w:val="20"/>
        </w:rPr>
        <w:t xml:space="preserve">– Engenho do Meio: </w:t>
      </w:r>
      <w:r w:rsidR="00274EBF" w:rsidRPr="00005E54">
        <w:rPr>
          <w:rFonts w:eastAsia="Times New Roman" w:cs="Times New Roman"/>
          <w:sz w:val="20"/>
          <w:szCs w:val="20"/>
        </w:rPr>
        <w:t>PCC</w:t>
      </w:r>
      <w:r w:rsidR="00274EBF" w:rsidRPr="00005E54">
        <w:rPr>
          <w:rFonts w:cs="Times New Roman"/>
          <w:sz w:val="20"/>
          <w:szCs w:val="20"/>
        </w:rPr>
        <w:t xml:space="preserve"> para os casos 7 e 8</w:t>
      </w:r>
    </w:p>
    <w:p w14:paraId="0943CA2F" w14:textId="77777777" w:rsidR="00C4248F" w:rsidRPr="00274EBF" w:rsidRDefault="00274EBF" w:rsidP="00274EBF">
      <w:pPr>
        <w:spacing w:after="0"/>
        <w:jc w:val="right"/>
        <w:rPr>
          <w:rFonts w:cs="Times New Roman"/>
          <w:szCs w:val="24"/>
        </w:rPr>
      </w:pPr>
      <w:r>
        <w:rPr>
          <w:rFonts w:cs="Times New Roman"/>
          <w:szCs w:val="24"/>
        </w:rPr>
        <w:t xml:space="preserve"> (conclusão)</w:t>
      </w:r>
    </w:p>
    <w:tbl>
      <w:tblPr>
        <w:tblStyle w:val="Tabelacomgrade"/>
        <w:tblW w:w="0" w:type="auto"/>
        <w:tblInd w:w="1701" w:type="dxa"/>
        <w:tblLook w:val="04A0" w:firstRow="1" w:lastRow="0" w:firstColumn="1" w:lastColumn="0" w:noHBand="0" w:noVBand="1"/>
      </w:tblPr>
      <w:tblGrid>
        <w:gridCol w:w="2122"/>
        <w:gridCol w:w="1559"/>
        <w:gridCol w:w="1984"/>
      </w:tblGrid>
      <w:tr w:rsidR="00212382" w14:paraId="01D314FF" w14:textId="77777777" w:rsidTr="00274EBF">
        <w:tc>
          <w:tcPr>
            <w:tcW w:w="2122" w:type="dxa"/>
            <w:tcBorders>
              <w:top w:val="single" w:sz="4" w:space="0" w:color="auto"/>
              <w:left w:val="nil"/>
              <w:bottom w:val="nil"/>
              <w:right w:val="nil"/>
            </w:tcBorders>
            <w:vAlign w:val="center"/>
          </w:tcPr>
          <w:p w14:paraId="08B031CA" w14:textId="77777777" w:rsidR="00212382" w:rsidRPr="004E0020" w:rsidRDefault="00212382" w:rsidP="00212382">
            <w:pPr>
              <w:jc w:val="center"/>
              <w:rPr>
                <w:rFonts w:cs="Times New Roman"/>
                <w:b/>
                <w:szCs w:val="24"/>
              </w:rPr>
            </w:pPr>
          </w:p>
        </w:tc>
        <w:tc>
          <w:tcPr>
            <w:tcW w:w="1559" w:type="dxa"/>
            <w:tcBorders>
              <w:top w:val="single" w:sz="4" w:space="0" w:color="auto"/>
              <w:left w:val="nil"/>
              <w:bottom w:val="single" w:sz="4" w:space="0" w:color="auto"/>
              <w:right w:val="nil"/>
            </w:tcBorders>
            <w:vAlign w:val="center"/>
          </w:tcPr>
          <w:p w14:paraId="6A72B526" w14:textId="77777777" w:rsidR="00212382" w:rsidRPr="004E0020" w:rsidRDefault="00212382" w:rsidP="00212382">
            <w:pPr>
              <w:jc w:val="center"/>
              <w:rPr>
                <w:rFonts w:cs="Times New Roman"/>
                <w:b/>
                <w:szCs w:val="24"/>
              </w:rPr>
            </w:pPr>
            <w:r w:rsidRPr="004E0020">
              <w:rPr>
                <w:rFonts w:cs="Times New Roman"/>
                <w:b/>
                <w:szCs w:val="24"/>
              </w:rPr>
              <w:t>480 min.</w:t>
            </w:r>
          </w:p>
        </w:tc>
        <w:tc>
          <w:tcPr>
            <w:tcW w:w="1984" w:type="dxa"/>
            <w:tcBorders>
              <w:top w:val="single" w:sz="4" w:space="0" w:color="auto"/>
              <w:left w:val="nil"/>
              <w:bottom w:val="single" w:sz="4" w:space="0" w:color="auto"/>
              <w:right w:val="nil"/>
            </w:tcBorders>
            <w:vAlign w:val="center"/>
          </w:tcPr>
          <w:p w14:paraId="4D9C576F" w14:textId="77777777" w:rsidR="00212382" w:rsidRPr="004E0020" w:rsidRDefault="00212382" w:rsidP="00212382">
            <w:pPr>
              <w:jc w:val="center"/>
              <w:rPr>
                <w:rFonts w:cs="Times New Roman"/>
                <w:b/>
                <w:szCs w:val="24"/>
              </w:rPr>
            </w:pPr>
            <w:r w:rsidRPr="004E0020">
              <w:rPr>
                <w:rFonts w:cs="Times New Roman"/>
                <w:b/>
                <w:szCs w:val="24"/>
              </w:rPr>
              <w:t>360 min.</w:t>
            </w:r>
          </w:p>
        </w:tc>
      </w:tr>
      <w:tr w:rsidR="00212382" w14:paraId="6041B4FC" w14:textId="77777777" w:rsidTr="00274EBF">
        <w:tc>
          <w:tcPr>
            <w:tcW w:w="2122" w:type="dxa"/>
            <w:tcBorders>
              <w:top w:val="nil"/>
              <w:left w:val="nil"/>
              <w:bottom w:val="single" w:sz="4" w:space="0" w:color="auto"/>
              <w:right w:val="nil"/>
            </w:tcBorders>
            <w:vAlign w:val="center"/>
          </w:tcPr>
          <w:p w14:paraId="19D91BAF" w14:textId="77777777" w:rsidR="00212382" w:rsidRPr="004E0020" w:rsidRDefault="00212382" w:rsidP="00212382">
            <w:pPr>
              <w:jc w:val="center"/>
              <w:rPr>
                <w:rFonts w:cs="Times New Roman"/>
                <w:b/>
                <w:szCs w:val="24"/>
              </w:rPr>
            </w:pPr>
            <w:r w:rsidRPr="004E0020">
              <w:rPr>
                <w:rFonts w:cs="Times New Roman"/>
                <w:b/>
                <w:szCs w:val="24"/>
              </w:rPr>
              <w:t>Cluster</w:t>
            </w:r>
          </w:p>
        </w:tc>
        <w:tc>
          <w:tcPr>
            <w:tcW w:w="1559" w:type="dxa"/>
            <w:tcBorders>
              <w:top w:val="single" w:sz="4" w:space="0" w:color="auto"/>
              <w:left w:val="nil"/>
              <w:bottom w:val="single" w:sz="4" w:space="0" w:color="auto"/>
              <w:right w:val="nil"/>
            </w:tcBorders>
            <w:vAlign w:val="center"/>
          </w:tcPr>
          <w:p w14:paraId="3907C006" w14:textId="77777777" w:rsidR="00212382" w:rsidRPr="004E0020" w:rsidRDefault="00212382" w:rsidP="00212382">
            <w:pPr>
              <w:jc w:val="center"/>
              <w:rPr>
                <w:rFonts w:cs="Times New Roman"/>
                <w:b/>
                <w:szCs w:val="24"/>
              </w:rPr>
            </w:pPr>
            <w:r w:rsidRPr="004E0020">
              <w:rPr>
                <w:rFonts w:cs="Times New Roman"/>
                <w:b/>
                <w:szCs w:val="24"/>
              </w:rPr>
              <w:t>Distância</w:t>
            </w:r>
          </w:p>
          <w:p w14:paraId="795E808A" w14:textId="77777777" w:rsidR="00212382" w:rsidRPr="004E0020" w:rsidRDefault="00212382" w:rsidP="00212382">
            <w:pPr>
              <w:jc w:val="center"/>
              <w:rPr>
                <w:rFonts w:cs="Times New Roman"/>
                <w:b/>
                <w:szCs w:val="24"/>
              </w:rPr>
            </w:pPr>
            <w:r w:rsidRPr="004E0020">
              <w:rPr>
                <w:rFonts w:cs="Times New Roman"/>
                <w:b/>
                <w:szCs w:val="24"/>
              </w:rPr>
              <w:t>(m.)</w:t>
            </w:r>
          </w:p>
        </w:tc>
        <w:tc>
          <w:tcPr>
            <w:tcW w:w="1984" w:type="dxa"/>
            <w:tcBorders>
              <w:top w:val="single" w:sz="4" w:space="0" w:color="auto"/>
              <w:left w:val="nil"/>
              <w:bottom w:val="single" w:sz="4" w:space="0" w:color="auto"/>
              <w:right w:val="nil"/>
            </w:tcBorders>
            <w:vAlign w:val="center"/>
          </w:tcPr>
          <w:p w14:paraId="39763095" w14:textId="77777777" w:rsidR="00212382" w:rsidRPr="004E0020" w:rsidRDefault="00212382" w:rsidP="00212382">
            <w:pPr>
              <w:jc w:val="center"/>
              <w:rPr>
                <w:rFonts w:cs="Times New Roman"/>
                <w:b/>
                <w:szCs w:val="24"/>
              </w:rPr>
            </w:pPr>
            <w:r w:rsidRPr="004E0020">
              <w:rPr>
                <w:rFonts w:cs="Times New Roman"/>
                <w:b/>
                <w:szCs w:val="24"/>
              </w:rPr>
              <w:t>Distância</w:t>
            </w:r>
          </w:p>
          <w:p w14:paraId="0632A71D" w14:textId="77777777" w:rsidR="00212382" w:rsidRPr="004E0020" w:rsidRDefault="00212382" w:rsidP="00212382">
            <w:pPr>
              <w:jc w:val="center"/>
              <w:rPr>
                <w:rFonts w:cs="Times New Roman"/>
                <w:b/>
                <w:szCs w:val="24"/>
              </w:rPr>
            </w:pPr>
            <w:r w:rsidRPr="004E0020">
              <w:rPr>
                <w:rFonts w:cs="Times New Roman"/>
                <w:b/>
                <w:szCs w:val="24"/>
              </w:rPr>
              <w:t>(m.)</w:t>
            </w:r>
          </w:p>
        </w:tc>
      </w:tr>
      <w:tr w:rsidR="00274EBF" w14:paraId="1D863630" w14:textId="77777777" w:rsidTr="00274EBF">
        <w:tc>
          <w:tcPr>
            <w:tcW w:w="2122" w:type="dxa"/>
            <w:tcBorders>
              <w:top w:val="single" w:sz="4" w:space="0" w:color="auto"/>
              <w:left w:val="nil"/>
              <w:bottom w:val="nil"/>
              <w:right w:val="nil"/>
            </w:tcBorders>
            <w:vAlign w:val="center"/>
          </w:tcPr>
          <w:p w14:paraId="53C92341" w14:textId="77777777" w:rsidR="00274EBF" w:rsidRPr="00212382" w:rsidRDefault="00274EBF" w:rsidP="00274EBF">
            <w:pPr>
              <w:jc w:val="center"/>
              <w:rPr>
                <w:rFonts w:cs="Times New Roman"/>
                <w:szCs w:val="24"/>
              </w:rPr>
            </w:pPr>
            <w:r w:rsidRPr="00212382">
              <w:rPr>
                <w:rFonts w:cs="Times New Roman"/>
                <w:szCs w:val="24"/>
              </w:rPr>
              <w:t>10</w:t>
            </w:r>
          </w:p>
        </w:tc>
        <w:tc>
          <w:tcPr>
            <w:tcW w:w="1559" w:type="dxa"/>
            <w:tcBorders>
              <w:top w:val="single" w:sz="4" w:space="0" w:color="auto"/>
              <w:left w:val="nil"/>
              <w:bottom w:val="nil"/>
              <w:right w:val="nil"/>
            </w:tcBorders>
            <w:vAlign w:val="center"/>
          </w:tcPr>
          <w:p w14:paraId="665A4A2E" w14:textId="77777777" w:rsidR="00274EBF" w:rsidRPr="00212382" w:rsidRDefault="00274EBF" w:rsidP="00274EBF">
            <w:pPr>
              <w:jc w:val="center"/>
              <w:rPr>
                <w:rFonts w:cs="Times New Roman"/>
                <w:szCs w:val="24"/>
              </w:rPr>
            </w:pPr>
          </w:p>
        </w:tc>
        <w:tc>
          <w:tcPr>
            <w:tcW w:w="1984" w:type="dxa"/>
            <w:tcBorders>
              <w:top w:val="single" w:sz="4" w:space="0" w:color="auto"/>
              <w:left w:val="nil"/>
              <w:bottom w:val="nil"/>
              <w:right w:val="nil"/>
            </w:tcBorders>
            <w:vAlign w:val="center"/>
          </w:tcPr>
          <w:p w14:paraId="30DCB12F" w14:textId="77777777" w:rsidR="00274EBF" w:rsidRPr="00212382" w:rsidRDefault="00274EBF" w:rsidP="00274EBF">
            <w:pPr>
              <w:jc w:val="center"/>
              <w:rPr>
                <w:rFonts w:cs="Times New Roman"/>
                <w:szCs w:val="24"/>
              </w:rPr>
            </w:pPr>
            <w:r w:rsidRPr="00212382">
              <w:rPr>
                <w:rFonts w:cs="Times New Roman"/>
                <w:szCs w:val="24"/>
                <w:shd w:val="clear" w:color="auto" w:fill="FFFFFF"/>
              </w:rPr>
              <w:t>3790</w:t>
            </w:r>
          </w:p>
        </w:tc>
      </w:tr>
      <w:tr w:rsidR="00274EBF" w14:paraId="550828D8" w14:textId="77777777" w:rsidTr="00274EBF">
        <w:tc>
          <w:tcPr>
            <w:tcW w:w="2122" w:type="dxa"/>
            <w:tcBorders>
              <w:top w:val="nil"/>
              <w:left w:val="nil"/>
              <w:bottom w:val="nil"/>
              <w:right w:val="nil"/>
            </w:tcBorders>
            <w:vAlign w:val="center"/>
          </w:tcPr>
          <w:p w14:paraId="40D9884F" w14:textId="77777777" w:rsidR="00274EBF" w:rsidRPr="004E0020" w:rsidRDefault="00274EBF" w:rsidP="00274EBF">
            <w:pPr>
              <w:jc w:val="center"/>
              <w:rPr>
                <w:rFonts w:cs="Times New Roman"/>
                <w:szCs w:val="24"/>
              </w:rPr>
            </w:pPr>
            <w:r w:rsidRPr="004E0020">
              <w:rPr>
                <w:rFonts w:cs="Times New Roman"/>
                <w:szCs w:val="24"/>
              </w:rPr>
              <w:t>11</w:t>
            </w:r>
          </w:p>
        </w:tc>
        <w:tc>
          <w:tcPr>
            <w:tcW w:w="1559" w:type="dxa"/>
            <w:tcBorders>
              <w:top w:val="nil"/>
              <w:left w:val="nil"/>
              <w:bottom w:val="nil"/>
              <w:right w:val="nil"/>
            </w:tcBorders>
            <w:vAlign w:val="center"/>
          </w:tcPr>
          <w:p w14:paraId="744F135E" w14:textId="77777777" w:rsidR="00274EBF" w:rsidRPr="004E0020" w:rsidRDefault="00274EBF" w:rsidP="00274EBF">
            <w:pPr>
              <w:jc w:val="center"/>
              <w:rPr>
                <w:rFonts w:cs="Times New Roman"/>
                <w:szCs w:val="24"/>
              </w:rPr>
            </w:pPr>
          </w:p>
        </w:tc>
        <w:tc>
          <w:tcPr>
            <w:tcW w:w="1984" w:type="dxa"/>
            <w:tcBorders>
              <w:top w:val="nil"/>
              <w:left w:val="nil"/>
              <w:bottom w:val="nil"/>
              <w:right w:val="nil"/>
            </w:tcBorders>
            <w:vAlign w:val="center"/>
          </w:tcPr>
          <w:p w14:paraId="18A6E0BB" w14:textId="77777777" w:rsidR="00274EBF" w:rsidRPr="004E0020" w:rsidRDefault="00274EBF" w:rsidP="00274EBF">
            <w:pPr>
              <w:jc w:val="center"/>
              <w:rPr>
                <w:rFonts w:cs="Times New Roman"/>
                <w:szCs w:val="24"/>
              </w:rPr>
            </w:pPr>
            <w:r w:rsidRPr="004E0020">
              <w:rPr>
                <w:rFonts w:cs="Times New Roman"/>
                <w:szCs w:val="24"/>
                <w:shd w:val="clear" w:color="auto" w:fill="FFFFFF"/>
              </w:rPr>
              <w:t>3270</w:t>
            </w:r>
          </w:p>
        </w:tc>
      </w:tr>
      <w:tr w:rsidR="00274EBF" w14:paraId="5D379A6F" w14:textId="77777777" w:rsidTr="00274EBF">
        <w:tc>
          <w:tcPr>
            <w:tcW w:w="2122" w:type="dxa"/>
            <w:tcBorders>
              <w:top w:val="nil"/>
              <w:left w:val="nil"/>
              <w:bottom w:val="single" w:sz="4" w:space="0" w:color="auto"/>
              <w:right w:val="nil"/>
            </w:tcBorders>
            <w:vAlign w:val="center"/>
          </w:tcPr>
          <w:p w14:paraId="3513C82D" w14:textId="77777777" w:rsidR="00274EBF" w:rsidRPr="004E0020" w:rsidRDefault="00274EBF" w:rsidP="00274EBF">
            <w:pPr>
              <w:jc w:val="center"/>
              <w:rPr>
                <w:rFonts w:cs="Times New Roman"/>
                <w:szCs w:val="24"/>
              </w:rPr>
            </w:pPr>
            <w:r w:rsidRPr="004E0020">
              <w:rPr>
                <w:rFonts w:cs="Times New Roman"/>
                <w:szCs w:val="24"/>
              </w:rPr>
              <w:t>12</w:t>
            </w:r>
          </w:p>
        </w:tc>
        <w:tc>
          <w:tcPr>
            <w:tcW w:w="1559" w:type="dxa"/>
            <w:tcBorders>
              <w:top w:val="nil"/>
              <w:left w:val="nil"/>
              <w:bottom w:val="single" w:sz="4" w:space="0" w:color="auto"/>
              <w:right w:val="nil"/>
            </w:tcBorders>
            <w:vAlign w:val="center"/>
          </w:tcPr>
          <w:p w14:paraId="52F33ACA" w14:textId="77777777" w:rsidR="00274EBF" w:rsidRPr="004E0020" w:rsidRDefault="00274EBF" w:rsidP="00274EBF">
            <w:pPr>
              <w:jc w:val="center"/>
              <w:rPr>
                <w:rFonts w:cs="Times New Roman"/>
                <w:szCs w:val="24"/>
              </w:rPr>
            </w:pPr>
          </w:p>
        </w:tc>
        <w:tc>
          <w:tcPr>
            <w:tcW w:w="1984" w:type="dxa"/>
            <w:tcBorders>
              <w:top w:val="nil"/>
              <w:left w:val="nil"/>
              <w:bottom w:val="single" w:sz="4" w:space="0" w:color="auto"/>
              <w:right w:val="nil"/>
            </w:tcBorders>
            <w:vAlign w:val="center"/>
          </w:tcPr>
          <w:p w14:paraId="58234C6B" w14:textId="77777777" w:rsidR="00274EBF" w:rsidRPr="004E0020" w:rsidRDefault="00274EBF" w:rsidP="00274EBF">
            <w:pPr>
              <w:jc w:val="center"/>
              <w:rPr>
                <w:rFonts w:cs="Times New Roman"/>
                <w:szCs w:val="24"/>
              </w:rPr>
            </w:pPr>
            <w:r w:rsidRPr="004E0020">
              <w:rPr>
                <w:rFonts w:cs="Times New Roman"/>
                <w:szCs w:val="24"/>
                <w:shd w:val="clear" w:color="auto" w:fill="FFFFFF"/>
              </w:rPr>
              <w:t>3558</w:t>
            </w:r>
          </w:p>
        </w:tc>
      </w:tr>
    </w:tbl>
    <w:p w14:paraId="392C6DF0" w14:textId="77777777" w:rsidR="00274EBF" w:rsidRDefault="00274EBF" w:rsidP="00274EBF">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78827351" w14:textId="77777777" w:rsidR="00005E54" w:rsidRPr="004E0020" w:rsidRDefault="00005E54" w:rsidP="0074097E">
      <w:pPr>
        <w:keepNext/>
        <w:shd w:val="clear" w:color="auto" w:fill="FFFFFF"/>
        <w:spacing w:after="0" w:line="360" w:lineRule="auto"/>
        <w:ind w:left="1701"/>
        <w:jc w:val="both"/>
        <w:rPr>
          <w:rFonts w:eastAsia="Times New Roman" w:cs="Times New Roman"/>
        </w:rPr>
      </w:pPr>
    </w:p>
    <w:p w14:paraId="3F8ED02E" w14:textId="77777777" w:rsidR="00C4248F" w:rsidRPr="00251352" w:rsidRDefault="00C4248F" w:rsidP="00251352">
      <w:pPr>
        <w:spacing w:after="0" w:line="360" w:lineRule="auto"/>
        <w:ind w:left="578" w:hanging="578"/>
        <w:rPr>
          <w:rFonts w:cs="Times New Roman"/>
          <w:szCs w:val="24"/>
        </w:rPr>
      </w:pPr>
      <w:r w:rsidRPr="00251352">
        <w:rPr>
          <w:rFonts w:cs="Times New Roman"/>
          <w:szCs w:val="24"/>
        </w:rPr>
        <w:t xml:space="preserve">6.2 </w:t>
      </w:r>
      <w:r w:rsidR="00251352" w:rsidRPr="00251352">
        <w:rPr>
          <w:rFonts w:cs="Times New Roman"/>
          <w:szCs w:val="24"/>
        </w:rPr>
        <w:t>FLORES 1</w:t>
      </w:r>
    </w:p>
    <w:p w14:paraId="64D541F6" w14:textId="77777777" w:rsidR="00005E54" w:rsidRPr="004E0020" w:rsidRDefault="00005E54" w:rsidP="00173159">
      <w:pPr>
        <w:spacing w:after="0" w:line="360" w:lineRule="auto"/>
        <w:ind w:left="578" w:hanging="578"/>
        <w:rPr>
          <w:rFonts w:cs="Times New Roman"/>
          <w:b/>
          <w:i/>
          <w:szCs w:val="24"/>
        </w:rPr>
      </w:pPr>
    </w:p>
    <w:p w14:paraId="64505E9F" w14:textId="77777777" w:rsidR="00C4248F" w:rsidRDefault="00C4248F" w:rsidP="009B336C">
      <w:pPr>
        <w:spacing w:after="0" w:line="360" w:lineRule="auto"/>
        <w:ind w:firstLine="709"/>
        <w:jc w:val="both"/>
        <w:rPr>
          <w:rFonts w:cs="Times New Roman"/>
          <w:szCs w:val="24"/>
        </w:rPr>
      </w:pPr>
      <w:r w:rsidRPr="004E0020">
        <w:rPr>
          <w:rFonts w:cs="Times New Roman"/>
          <w:szCs w:val="24"/>
        </w:rPr>
        <w:t xml:space="preserve">A cidade de Flores é um município de pequeno porte </w:t>
      </w:r>
      <w:proofErr w:type="spellStart"/>
      <w:r w:rsidRPr="004E0020">
        <w:rPr>
          <w:rFonts w:cs="Times New Roman"/>
          <w:szCs w:val="24"/>
        </w:rPr>
        <w:t>localizadao</w:t>
      </w:r>
      <w:proofErr w:type="spellEnd"/>
      <w:r w:rsidRPr="004E0020">
        <w:rPr>
          <w:rFonts w:cs="Times New Roman"/>
          <w:szCs w:val="24"/>
        </w:rPr>
        <w:t xml:space="preserve"> no interior de Pernambuco, essa cidade possui 63 ruas. A Figura 30 mostra a vista aérea da cidade de Flores.</w:t>
      </w:r>
    </w:p>
    <w:p w14:paraId="7A4AD4F2" w14:textId="77777777" w:rsidR="00697F3E" w:rsidRPr="00697F3E" w:rsidRDefault="00697F3E" w:rsidP="0074097E">
      <w:pPr>
        <w:spacing w:after="0" w:line="360" w:lineRule="auto"/>
        <w:ind w:firstLine="567"/>
        <w:jc w:val="both"/>
        <w:rPr>
          <w:rFonts w:cs="Times New Roman"/>
          <w:szCs w:val="24"/>
        </w:rPr>
      </w:pPr>
    </w:p>
    <w:p w14:paraId="23D84A4B" w14:textId="77777777" w:rsidR="00274EBF" w:rsidRPr="00697F3E" w:rsidRDefault="00274EBF" w:rsidP="00697F3E">
      <w:pPr>
        <w:spacing w:after="0" w:line="240" w:lineRule="auto"/>
        <w:jc w:val="center"/>
        <w:rPr>
          <w:rFonts w:cs="Times New Roman"/>
          <w:sz w:val="20"/>
          <w:szCs w:val="20"/>
        </w:rPr>
      </w:pPr>
      <w:r w:rsidRPr="00697F3E">
        <w:rPr>
          <w:rFonts w:cs="Times New Roman"/>
          <w:sz w:val="20"/>
          <w:szCs w:val="20"/>
        </w:rPr>
        <w:t>F</w:t>
      </w:r>
      <w:r w:rsidR="00FB4793">
        <w:rPr>
          <w:rFonts w:cs="Times New Roman"/>
          <w:sz w:val="20"/>
          <w:szCs w:val="20"/>
        </w:rPr>
        <w:t>igura 30</w:t>
      </w:r>
      <w:r w:rsidRPr="00697F3E">
        <w:rPr>
          <w:rFonts w:cs="Times New Roman"/>
          <w:sz w:val="20"/>
          <w:szCs w:val="20"/>
        </w:rPr>
        <w:t xml:space="preserve"> – Vista </w:t>
      </w:r>
      <w:proofErr w:type="spellStart"/>
      <w:r w:rsidRPr="00697F3E">
        <w:rPr>
          <w:rFonts w:cs="Times New Roman"/>
          <w:sz w:val="20"/>
          <w:szCs w:val="20"/>
        </w:rPr>
        <w:t>áerea</w:t>
      </w:r>
      <w:proofErr w:type="spellEnd"/>
      <w:r w:rsidRPr="00697F3E">
        <w:rPr>
          <w:rFonts w:cs="Times New Roman"/>
          <w:sz w:val="20"/>
          <w:szCs w:val="20"/>
        </w:rPr>
        <w:t xml:space="preserve"> da cidade de Flores</w:t>
      </w:r>
    </w:p>
    <w:p w14:paraId="3BA6D4D2" w14:textId="77777777" w:rsidR="00274EBF" w:rsidRPr="00697F3E" w:rsidRDefault="00274EBF" w:rsidP="00697F3E">
      <w:pPr>
        <w:spacing w:line="240" w:lineRule="auto"/>
        <w:jc w:val="center"/>
      </w:pPr>
      <w:r w:rsidRPr="00697F3E">
        <w:rPr>
          <w:noProof/>
        </w:rPr>
        <w:drawing>
          <wp:inline distT="0" distB="0" distL="0" distR="0" wp14:anchorId="3760D160" wp14:editId="184D1663">
            <wp:extent cx="4191000" cy="3063240"/>
            <wp:effectExtent l="0" t="0" r="0" b="381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l="37041" t="25727" r="14452" b="11211"/>
                    <a:stretch/>
                  </pic:blipFill>
                  <pic:spPr bwMode="auto">
                    <a:xfrm>
                      <a:off x="0" y="0"/>
                      <a:ext cx="4221238" cy="3085341"/>
                    </a:xfrm>
                    <a:prstGeom prst="rect">
                      <a:avLst/>
                    </a:prstGeom>
                    <a:ln>
                      <a:noFill/>
                    </a:ln>
                    <a:extLst>
                      <a:ext uri="{53640926-AAD7-44D8-BBD7-CCE9431645EC}">
                        <a14:shadowObscured xmlns:a14="http://schemas.microsoft.com/office/drawing/2010/main"/>
                      </a:ext>
                    </a:extLst>
                  </pic:spPr>
                </pic:pic>
              </a:graphicData>
            </a:graphic>
          </wp:inline>
        </w:drawing>
      </w:r>
    </w:p>
    <w:p w14:paraId="0A3F5143" w14:textId="77777777" w:rsidR="00274EBF" w:rsidRPr="00697F3E" w:rsidRDefault="00274EBF" w:rsidP="00697F3E">
      <w:pPr>
        <w:spacing w:after="0" w:line="240" w:lineRule="auto"/>
        <w:jc w:val="center"/>
        <w:rPr>
          <w:rFonts w:cs="Times New Roman"/>
          <w:sz w:val="20"/>
          <w:szCs w:val="20"/>
        </w:rPr>
      </w:pPr>
      <w:r w:rsidRPr="00697F3E">
        <w:rPr>
          <w:rFonts w:cs="Times New Roman"/>
          <w:sz w:val="20"/>
          <w:szCs w:val="20"/>
        </w:rPr>
        <w:t>Fonte: Google Maps (2020)</w:t>
      </w:r>
      <w:r w:rsidR="00697F3E">
        <w:rPr>
          <w:rFonts w:cs="Times New Roman"/>
          <w:sz w:val="20"/>
          <w:szCs w:val="20"/>
        </w:rPr>
        <w:t>.</w:t>
      </w:r>
    </w:p>
    <w:p w14:paraId="3A1D2A11" w14:textId="77777777" w:rsidR="00274EBF" w:rsidRPr="004E0020" w:rsidRDefault="00274EBF" w:rsidP="0074097E">
      <w:pPr>
        <w:spacing w:after="0" w:line="360" w:lineRule="auto"/>
        <w:ind w:firstLine="567"/>
        <w:jc w:val="both"/>
        <w:rPr>
          <w:rFonts w:cs="Times New Roman"/>
          <w:szCs w:val="24"/>
        </w:rPr>
      </w:pPr>
    </w:p>
    <w:p w14:paraId="0BE3A6E5" w14:textId="77777777" w:rsidR="00C4248F" w:rsidRPr="004E0020" w:rsidRDefault="00C4248F" w:rsidP="009B336C">
      <w:pPr>
        <w:spacing w:after="0" w:line="360" w:lineRule="auto"/>
        <w:ind w:firstLine="709"/>
        <w:jc w:val="both"/>
        <w:rPr>
          <w:rFonts w:cs="Times New Roman"/>
          <w:szCs w:val="24"/>
        </w:rPr>
      </w:pPr>
      <w:r w:rsidRPr="004E0020">
        <w:rPr>
          <w:rFonts w:cs="Times New Roman"/>
          <w:szCs w:val="24"/>
        </w:rPr>
        <w:t xml:space="preserve">No grafo </w:t>
      </w:r>
      <w:r w:rsidRPr="004E0020">
        <w:rPr>
          <w:rFonts w:cs="Times New Roman"/>
          <w:i/>
          <w:szCs w:val="24"/>
        </w:rPr>
        <w:t>G</w:t>
      </w:r>
      <w:r w:rsidRPr="004E0020">
        <w:rPr>
          <w:rFonts w:cs="Times New Roman"/>
          <w:szCs w:val="24"/>
        </w:rPr>
        <w:t xml:space="preserve"> = (</w:t>
      </w:r>
      <w:r w:rsidRPr="004E0020">
        <w:rPr>
          <w:rFonts w:cs="Times New Roman"/>
          <w:i/>
          <w:szCs w:val="24"/>
        </w:rPr>
        <w:t>V</w:t>
      </w:r>
      <w:r w:rsidRPr="004E0020">
        <w:rPr>
          <w:rFonts w:cs="Times New Roman"/>
          <w:szCs w:val="24"/>
        </w:rPr>
        <w:t xml:space="preserve">, </w:t>
      </w:r>
      <w:r w:rsidRPr="004E0020">
        <w:rPr>
          <w:rFonts w:cs="Times New Roman"/>
          <w:i/>
          <w:szCs w:val="24"/>
        </w:rPr>
        <w:t>A</w:t>
      </w:r>
      <w:r w:rsidRPr="004E0020">
        <w:rPr>
          <w:rFonts w:cs="Times New Roman"/>
          <w:szCs w:val="24"/>
        </w:rPr>
        <w:t xml:space="preserve">) associado a malha urbana da cidade, os vértices representam locais onde o </w:t>
      </w:r>
      <w:proofErr w:type="spellStart"/>
      <w:r w:rsidRPr="004E0020">
        <w:rPr>
          <w:rFonts w:cs="Times New Roman"/>
          <w:szCs w:val="24"/>
        </w:rPr>
        <w:t>leiturista</w:t>
      </w:r>
      <w:proofErr w:type="spellEnd"/>
      <w:r w:rsidRPr="004E0020">
        <w:rPr>
          <w:rFonts w:cs="Times New Roman"/>
          <w:szCs w:val="24"/>
        </w:rPr>
        <w:t xml:space="preserve"> pode atravessar de um segmento de rua para o mesmo lado do mesmo segmento ou para um outro segmento adjacente, as arestas são os segmentos de reta entre os vértices. Para o grafo </w:t>
      </w:r>
      <w:r w:rsidRPr="004E0020">
        <w:rPr>
          <w:rFonts w:cs="Times New Roman"/>
          <w:i/>
          <w:szCs w:val="24"/>
        </w:rPr>
        <w:t>G,</w:t>
      </w:r>
      <w:r w:rsidRPr="004E0020">
        <w:rPr>
          <w:rFonts w:cs="Times New Roman"/>
          <w:szCs w:val="24"/>
        </w:rPr>
        <w:t xml:space="preserve"> que representa a cidade, o número de vértices é dado por |V| = 160, a quantidade de arestas |A| = 104. </w:t>
      </w:r>
    </w:p>
    <w:p w14:paraId="37865511" w14:textId="77777777" w:rsidR="00C4248F" w:rsidRPr="004E0020" w:rsidRDefault="00C4248F" w:rsidP="009B336C">
      <w:pPr>
        <w:spacing w:after="0" w:line="360" w:lineRule="auto"/>
        <w:ind w:firstLine="709"/>
        <w:jc w:val="both"/>
        <w:rPr>
          <w:rFonts w:cs="Times New Roman"/>
          <w:szCs w:val="24"/>
        </w:rPr>
      </w:pPr>
      <w:r w:rsidRPr="004E0020">
        <w:rPr>
          <w:rFonts w:cs="Times New Roman"/>
          <w:szCs w:val="24"/>
        </w:rPr>
        <w:t xml:space="preserve">Para o estudo foi criado um cenário em que os </w:t>
      </w:r>
      <w:proofErr w:type="spellStart"/>
      <w:r w:rsidRPr="004E0020">
        <w:rPr>
          <w:rFonts w:cs="Times New Roman"/>
          <w:szCs w:val="24"/>
        </w:rPr>
        <w:t>leituristas</w:t>
      </w:r>
      <w:proofErr w:type="spellEnd"/>
      <w:r w:rsidRPr="004E0020">
        <w:rPr>
          <w:rFonts w:cs="Times New Roman"/>
          <w:szCs w:val="24"/>
        </w:rPr>
        <w:t xml:space="preserve"> tem carga de trabalho de 8 horas ou 480 minutos. Para esse cenário variou-se o tempo de leitura de cada ponto de consumo em 1 minuto, 0.7 segundos e 0.5 segundos, em uma quarta situação considerou-se o tempo de </w:t>
      </w:r>
      <w:r w:rsidRPr="004E0020">
        <w:rPr>
          <w:rFonts w:cs="Times New Roman"/>
          <w:szCs w:val="24"/>
        </w:rPr>
        <w:lastRenderedPageBreak/>
        <w:t xml:space="preserve">1 minuto para leitura e para cada aresta foi adicionado o valor extra de 1 minuto para cobrir alguma possível dificuldade de passagem. </w:t>
      </w:r>
    </w:p>
    <w:p w14:paraId="377A37A8" w14:textId="77777777" w:rsidR="00C4248F" w:rsidRPr="004E0020" w:rsidRDefault="00C4248F" w:rsidP="009B336C">
      <w:pPr>
        <w:spacing w:after="0" w:line="360" w:lineRule="auto"/>
        <w:ind w:firstLine="709"/>
        <w:jc w:val="both"/>
        <w:rPr>
          <w:rFonts w:cs="Times New Roman"/>
          <w:szCs w:val="24"/>
        </w:rPr>
      </w:pPr>
      <w:r w:rsidRPr="004E0020">
        <w:rPr>
          <w:rFonts w:cs="Times New Roman"/>
          <w:szCs w:val="24"/>
        </w:rPr>
        <w:t>Para cada segmento de rua ou aresta (</w:t>
      </w:r>
      <w:r w:rsidRPr="004E0020">
        <w:rPr>
          <w:rFonts w:cs="Times New Roman"/>
          <w:i/>
          <w:szCs w:val="24"/>
        </w:rPr>
        <w:t>i</w:t>
      </w:r>
      <w:r w:rsidRPr="004E0020">
        <w:rPr>
          <w:rFonts w:cs="Times New Roman"/>
          <w:szCs w:val="24"/>
        </w:rPr>
        <w:t>,</w:t>
      </w:r>
      <w:r w:rsidR="00C93539">
        <w:rPr>
          <w:rFonts w:cs="Times New Roman"/>
          <w:szCs w:val="24"/>
        </w:rPr>
        <w:t xml:space="preserve"> </w:t>
      </w:r>
      <w:r w:rsidRPr="004E0020">
        <w:rPr>
          <w:rFonts w:cs="Times New Roman"/>
          <w:i/>
          <w:szCs w:val="24"/>
        </w:rPr>
        <w:t>j</w:t>
      </w:r>
      <w:r w:rsidRPr="004E0020">
        <w:rPr>
          <w:rFonts w:cs="Times New Roman"/>
          <w:szCs w:val="24"/>
        </w:rPr>
        <w:t xml:space="preserve">) foi computado o número de residências </w:t>
      </w:r>
      <w:proofErr w:type="spellStart"/>
      <w:r w:rsidRPr="004E0020">
        <w:rPr>
          <w:rFonts w:eastAsia="Times New Roman" w:cs="Times New Roman"/>
          <w:i/>
          <w:szCs w:val="24"/>
        </w:rPr>
        <w:t>QtPontos</w:t>
      </w:r>
      <w:proofErr w:type="spellEnd"/>
      <w:r w:rsidRPr="004E0020">
        <w:rPr>
          <w:rFonts w:eastAsia="Times New Roman" w:cs="Times New Roman"/>
          <w:szCs w:val="24"/>
        </w:rPr>
        <w:t xml:space="preserve"> e aplicou-se o Equação 4.2, para estabelecer o valor de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em cada aresta.</w:t>
      </w:r>
    </w:p>
    <w:p w14:paraId="66B5F0A2" w14:textId="77777777" w:rsidR="00C4248F" w:rsidRPr="004E0020" w:rsidRDefault="00C4248F" w:rsidP="009B336C">
      <w:pPr>
        <w:spacing w:after="0" w:line="360" w:lineRule="auto"/>
        <w:ind w:firstLine="709"/>
        <w:jc w:val="both"/>
        <w:rPr>
          <w:rFonts w:eastAsia="Times New Roman" w:cs="Times New Roman"/>
          <w:szCs w:val="24"/>
        </w:rPr>
      </w:pPr>
      <w:r w:rsidRPr="004E0020">
        <w:rPr>
          <w:rFonts w:cs="Times New Roman"/>
          <w:szCs w:val="24"/>
        </w:rPr>
        <w:t xml:space="preserve">Os valores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i/>
          <w:szCs w:val="24"/>
          <w:vertAlign w:val="subscript"/>
        </w:rPr>
        <w:t xml:space="preserve"> </w:t>
      </w:r>
      <w:r w:rsidRPr="004E0020">
        <w:rPr>
          <w:rFonts w:eastAsia="Times New Roman" w:cs="Times New Roman"/>
          <w:szCs w:val="24"/>
        </w:rPr>
        <w:t xml:space="preserve">e, consequentemente,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são influenciados diretamente pelo tempo médio que 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leva para fazer a leitura, visto que os valores de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para cada aresta entre os pares ordenados (</w:t>
      </w:r>
      <w:r w:rsidRPr="004E0020">
        <w:rPr>
          <w:rFonts w:eastAsia="Times New Roman" w:cs="Times New Roman"/>
          <w:i/>
          <w:szCs w:val="24"/>
        </w:rPr>
        <w:t>i</w:t>
      </w:r>
      <w:r w:rsidRPr="004E0020">
        <w:rPr>
          <w:rFonts w:eastAsia="Times New Roman" w:cs="Times New Roman"/>
          <w:szCs w:val="24"/>
        </w:rPr>
        <w:t>,</w:t>
      </w:r>
      <w:r w:rsidR="00C93539">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é a multiplicação ente o tempo de vistoria de um relógio e a quantidade de relógios presentes em ambos os locais do segmento de rua. Os valor de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por sua vez, são a soma dos valores de passagem,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e o valor de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de cada par ordenado (</w:t>
      </w:r>
      <w:proofErr w:type="spellStart"/>
      <w:r w:rsidRPr="004E0020">
        <w:rPr>
          <w:rFonts w:eastAsia="Times New Roman" w:cs="Times New Roman"/>
          <w:i/>
          <w:szCs w:val="24"/>
        </w:rPr>
        <w:t>i</w:t>
      </w:r>
      <w:r w:rsidRPr="004E0020">
        <w:rPr>
          <w:rFonts w:eastAsia="Times New Roman" w:cs="Times New Roman"/>
          <w:szCs w:val="24"/>
        </w:rPr>
        <w:t>,</w:t>
      </w:r>
      <w:r w:rsidRPr="004E0020">
        <w:rPr>
          <w:rFonts w:eastAsia="Times New Roman" w:cs="Times New Roman"/>
          <w:i/>
          <w:szCs w:val="24"/>
        </w:rPr>
        <w:t>j</w:t>
      </w:r>
      <w:proofErr w:type="spellEnd"/>
      <w:r w:rsidRPr="004E0020">
        <w:rPr>
          <w:rFonts w:eastAsia="Times New Roman" w:cs="Times New Roman"/>
          <w:szCs w:val="24"/>
        </w:rPr>
        <w:t>), Equação 4.1.</w:t>
      </w:r>
    </w:p>
    <w:p w14:paraId="6CDD776D" w14:textId="77777777" w:rsidR="00C4248F" w:rsidRPr="004E0020" w:rsidRDefault="00C4248F" w:rsidP="009B336C">
      <w:pPr>
        <w:spacing w:after="0" w:line="360" w:lineRule="auto"/>
        <w:ind w:firstLine="709"/>
        <w:jc w:val="both"/>
        <w:rPr>
          <w:rFonts w:cs="Times New Roman"/>
          <w:szCs w:val="24"/>
          <w:shd w:val="clear" w:color="auto" w:fill="FFFFFF"/>
        </w:rPr>
      </w:pPr>
      <w:r w:rsidRPr="004E0020">
        <w:rPr>
          <w:rFonts w:eastAsia="Times New Roman" w:cs="Times New Roman"/>
          <w:szCs w:val="24"/>
        </w:rPr>
        <w:t xml:space="preserve">Para cada aresta foram identificados os pontos médios, de cada ponto médio foram retiradas a latitude e a longitude por meio do </w:t>
      </w:r>
      <w:r w:rsidRPr="004E0020">
        <w:rPr>
          <w:rFonts w:eastAsia="Times New Roman" w:cs="Times New Roman"/>
          <w:i/>
          <w:szCs w:val="24"/>
        </w:rPr>
        <w:t>Google Maps</w:t>
      </w:r>
      <w:r w:rsidRPr="004E0020">
        <w:rPr>
          <w:rFonts w:eastAsia="Times New Roman" w:cs="Times New Roman"/>
          <w:szCs w:val="24"/>
        </w:rPr>
        <w:t xml:space="preserve">. As coordenadas geográficas foram tratadas por meio da biblioteca </w:t>
      </w:r>
      <w:proofErr w:type="spellStart"/>
      <w:r w:rsidRPr="004E0020">
        <w:rPr>
          <w:rFonts w:cs="Times New Roman"/>
          <w:szCs w:val="24"/>
        </w:rPr>
        <w:t>scipy.spatial</w:t>
      </w:r>
      <w:proofErr w:type="spellEnd"/>
      <w:r w:rsidRPr="004E0020">
        <w:rPr>
          <w:rFonts w:cs="Times New Roman"/>
          <w:szCs w:val="24"/>
        </w:rPr>
        <w:t xml:space="preserve"> </w:t>
      </w:r>
      <w:r w:rsidRPr="004E0020">
        <w:rPr>
          <w:rFonts w:eastAsia="Times New Roman" w:cs="Times New Roman"/>
          <w:szCs w:val="24"/>
        </w:rPr>
        <w:t xml:space="preserve">do </w:t>
      </w:r>
      <w:r w:rsidRPr="004E0020">
        <w:rPr>
          <w:rFonts w:eastAsia="Times New Roman" w:cs="Times New Roman"/>
          <w:i/>
          <w:szCs w:val="24"/>
        </w:rPr>
        <w:t>Python</w:t>
      </w:r>
      <w:r w:rsidRPr="004E0020">
        <w:rPr>
          <w:rFonts w:eastAsia="Times New Roman" w:cs="Times New Roman"/>
          <w:szCs w:val="24"/>
        </w:rPr>
        <w:t xml:space="preserve">, essa ferramenta aplica a </w:t>
      </w:r>
      <w:proofErr w:type="spellStart"/>
      <w:r w:rsidRPr="004E0020">
        <w:rPr>
          <w:rFonts w:eastAsia="Times New Roman" w:cs="Times New Roman"/>
          <w:szCs w:val="24"/>
        </w:rPr>
        <w:t>Fómula</w:t>
      </w:r>
      <w:proofErr w:type="spellEnd"/>
      <w:r w:rsidRPr="004E0020">
        <w:rPr>
          <w:rFonts w:eastAsia="Times New Roman" w:cs="Times New Roman"/>
          <w:szCs w:val="24"/>
        </w:rPr>
        <w:t xml:space="preserve"> de </w:t>
      </w:r>
      <w:proofErr w:type="spellStart"/>
      <w:r w:rsidRPr="004E0020">
        <w:rPr>
          <w:rFonts w:cs="Times New Roman"/>
          <w:szCs w:val="24"/>
          <w:shd w:val="clear" w:color="auto" w:fill="FFFFFF"/>
        </w:rPr>
        <w:t>Haversine</w:t>
      </w:r>
      <w:proofErr w:type="spellEnd"/>
      <w:r w:rsidRPr="004E0020">
        <w:rPr>
          <w:rFonts w:cs="Times New Roman"/>
          <w:szCs w:val="24"/>
          <w:shd w:val="clear" w:color="auto" w:fill="FFFFFF"/>
        </w:rPr>
        <w:t xml:space="preserve"> aos dados e permite encontrar a matriz quadrada das distâncias euclidianas para todas as coordenadas.</w:t>
      </w:r>
    </w:p>
    <w:p w14:paraId="073B851D" w14:textId="77777777" w:rsidR="00C4248F"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Combinou-se o cenário proposto e as situações estabelecidas e compõe-se quatro casos, con</w:t>
      </w:r>
      <w:r w:rsidR="00274EBF">
        <w:rPr>
          <w:rFonts w:eastAsia="Times New Roman" w:cs="Times New Roman"/>
          <w:szCs w:val="24"/>
        </w:rPr>
        <w:t>forme pode-se ver na Tabela 23.</w:t>
      </w:r>
    </w:p>
    <w:p w14:paraId="116E6E66" w14:textId="77777777" w:rsidR="00274EBF" w:rsidRPr="004E0020" w:rsidRDefault="00274EBF" w:rsidP="00274EBF">
      <w:pPr>
        <w:spacing w:after="0" w:line="360" w:lineRule="auto"/>
        <w:ind w:firstLine="567"/>
        <w:jc w:val="both"/>
        <w:rPr>
          <w:rFonts w:eastAsia="Times New Roman" w:cs="Times New Roman"/>
          <w:szCs w:val="24"/>
        </w:rPr>
      </w:pPr>
    </w:p>
    <w:p w14:paraId="548DEFC2" w14:textId="77777777" w:rsidR="00C4248F" w:rsidRPr="00697F3E" w:rsidRDefault="00C4248F" w:rsidP="00697F3E">
      <w:pPr>
        <w:spacing w:after="0" w:line="240" w:lineRule="auto"/>
        <w:ind w:firstLine="567"/>
        <w:jc w:val="center"/>
        <w:rPr>
          <w:rFonts w:cs="Times New Roman"/>
          <w:szCs w:val="24"/>
        </w:rPr>
      </w:pPr>
      <w:r w:rsidRPr="00697F3E">
        <w:rPr>
          <w:rFonts w:cs="Times New Roman"/>
          <w:sz w:val="20"/>
          <w:szCs w:val="20"/>
        </w:rPr>
        <w:t>Tabela 23 – Relação de casos para o problema de Flores</w:t>
      </w:r>
    </w:p>
    <w:tbl>
      <w:tblPr>
        <w:tblStyle w:val="Tabelacomgrade"/>
        <w:tblW w:w="6799" w:type="dxa"/>
        <w:jc w:val="center"/>
        <w:tblLook w:val="04A0" w:firstRow="1" w:lastRow="0" w:firstColumn="1" w:lastColumn="0" w:noHBand="0" w:noVBand="1"/>
      </w:tblPr>
      <w:tblGrid>
        <w:gridCol w:w="1696"/>
        <w:gridCol w:w="2268"/>
        <w:gridCol w:w="2835"/>
      </w:tblGrid>
      <w:tr w:rsidR="00C4248F" w:rsidRPr="004E0020" w14:paraId="248CE714" w14:textId="77777777" w:rsidTr="00C4248F">
        <w:trPr>
          <w:trHeight w:val="771"/>
          <w:jc w:val="center"/>
        </w:trPr>
        <w:tc>
          <w:tcPr>
            <w:tcW w:w="1696" w:type="dxa"/>
            <w:tcBorders>
              <w:top w:val="single" w:sz="4" w:space="0" w:color="auto"/>
              <w:left w:val="nil"/>
              <w:bottom w:val="single" w:sz="4" w:space="0" w:color="auto"/>
              <w:right w:val="nil"/>
            </w:tcBorders>
            <w:vAlign w:val="center"/>
          </w:tcPr>
          <w:p w14:paraId="6433C1DC"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Casos</w:t>
            </w:r>
          </w:p>
        </w:tc>
        <w:tc>
          <w:tcPr>
            <w:tcW w:w="2268" w:type="dxa"/>
            <w:tcBorders>
              <w:top w:val="single" w:sz="4" w:space="0" w:color="auto"/>
              <w:left w:val="nil"/>
              <w:bottom w:val="single" w:sz="4" w:space="0" w:color="auto"/>
              <w:right w:val="nil"/>
            </w:tcBorders>
            <w:vAlign w:val="center"/>
          </w:tcPr>
          <w:p w14:paraId="30A113B4"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 xml:space="preserve">Carga de trabalho do </w:t>
            </w:r>
            <w:proofErr w:type="spellStart"/>
            <w:r w:rsidRPr="004E0020">
              <w:rPr>
                <w:rFonts w:eastAsia="Times New Roman" w:cs="Times New Roman"/>
                <w:b/>
                <w:szCs w:val="24"/>
              </w:rPr>
              <w:t>leiturista</w:t>
            </w:r>
            <w:proofErr w:type="spellEnd"/>
          </w:p>
        </w:tc>
        <w:tc>
          <w:tcPr>
            <w:tcW w:w="2835" w:type="dxa"/>
            <w:tcBorders>
              <w:top w:val="single" w:sz="4" w:space="0" w:color="auto"/>
              <w:left w:val="nil"/>
              <w:bottom w:val="single" w:sz="4" w:space="0" w:color="auto"/>
              <w:right w:val="nil"/>
            </w:tcBorders>
            <w:vAlign w:val="center"/>
          </w:tcPr>
          <w:p w14:paraId="2E7DA0C1"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Tempo de vistoria por relógio</w:t>
            </w:r>
          </w:p>
        </w:tc>
      </w:tr>
      <w:tr w:rsidR="00C4248F" w:rsidRPr="004E0020" w14:paraId="2A81F37E" w14:textId="77777777" w:rsidTr="00C4248F">
        <w:trPr>
          <w:trHeight w:val="372"/>
          <w:jc w:val="center"/>
        </w:trPr>
        <w:tc>
          <w:tcPr>
            <w:tcW w:w="1696" w:type="dxa"/>
            <w:tcBorders>
              <w:top w:val="single" w:sz="4" w:space="0" w:color="auto"/>
              <w:left w:val="nil"/>
              <w:bottom w:val="nil"/>
              <w:right w:val="nil"/>
            </w:tcBorders>
            <w:vAlign w:val="center"/>
          </w:tcPr>
          <w:p w14:paraId="4C89B15F"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w:t>
            </w:r>
          </w:p>
        </w:tc>
        <w:tc>
          <w:tcPr>
            <w:tcW w:w="2268" w:type="dxa"/>
            <w:vMerge w:val="restart"/>
            <w:tcBorders>
              <w:top w:val="single" w:sz="4" w:space="0" w:color="auto"/>
              <w:left w:val="nil"/>
              <w:right w:val="nil"/>
            </w:tcBorders>
            <w:vAlign w:val="center"/>
          </w:tcPr>
          <w:p w14:paraId="596671D0"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480</w:t>
            </w:r>
          </w:p>
          <w:p w14:paraId="4A290C68" w14:textId="77777777" w:rsidR="00C4248F" w:rsidRPr="004E0020" w:rsidRDefault="00C4248F" w:rsidP="00C4248F">
            <w:pPr>
              <w:keepNext/>
              <w:spacing w:line="276" w:lineRule="auto"/>
              <w:jc w:val="center"/>
              <w:rPr>
                <w:rFonts w:eastAsia="Times New Roman" w:cs="Times New Roman"/>
                <w:szCs w:val="24"/>
              </w:rPr>
            </w:pPr>
          </w:p>
        </w:tc>
        <w:tc>
          <w:tcPr>
            <w:tcW w:w="2835" w:type="dxa"/>
            <w:tcBorders>
              <w:top w:val="single" w:sz="4" w:space="0" w:color="auto"/>
              <w:left w:val="nil"/>
              <w:bottom w:val="nil"/>
              <w:right w:val="nil"/>
            </w:tcBorders>
            <w:vAlign w:val="center"/>
          </w:tcPr>
          <w:p w14:paraId="23CDD570"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0.5 s.</w:t>
            </w:r>
          </w:p>
        </w:tc>
      </w:tr>
      <w:tr w:rsidR="00C4248F" w:rsidRPr="004E0020" w14:paraId="75D077F2" w14:textId="77777777" w:rsidTr="00C4248F">
        <w:trPr>
          <w:trHeight w:val="372"/>
          <w:jc w:val="center"/>
        </w:trPr>
        <w:tc>
          <w:tcPr>
            <w:tcW w:w="1696" w:type="dxa"/>
            <w:tcBorders>
              <w:top w:val="nil"/>
              <w:left w:val="nil"/>
              <w:bottom w:val="nil"/>
              <w:right w:val="nil"/>
            </w:tcBorders>
            <w:vAlign w:val="center"/>
          </w:tcPr>
          <w:p w14:paraId="5666FF64"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2</w:t>
            </w:r>
          </w:p>
        </w:tc>
        <w:tc>
          <w:tcPr>
            <w:tcW w:w="2268" w:type="dxa"/>
            <w:vMerge/>
            <w:tcBorders>
              <w:left w:val="nil"/>
              <w:right w:val="nil"/>
            </w:tcBorders>
            <w:vAlign w:val="center"/>
          </w:tcPr>
          <w:p w14:paraId="48607845" w14:textId="77777777" w:rsidR="00C4248F" w:rsidRPr="004E0020" w:rsidRDefault="00C4248F" w:rsidP="00C4248F">
            <w:pPr>
              <w:keepNext/>
              <w:spacing w:line="276" w:lineRule="auto"/>
              <w:jc w:val="center"/>
              <w:rPr>
                <w:rFonts w:eastAsia="Times New Roman" w:cs="Times New Roman"/>
                <w:szCs w:val="24"/>
              </w:rPr>
            </w:pPr>
          </w:p>
        </w:tc>
        <w:tc>
          <w:tcPr>
            <w:tcW w:w="2835" w:type="dxa"/>
            <w:tcBorders>
              <w:top w:val="nil"/>
              <w:left w:val="nil"/>
              <w:bottom w:val="nil"/>
              <w:right w:val="nil"/>
            </w:tcBorders>
            <w:vAlign w:val="center"/>
          </w:tcPr>
          <w:p w14:paraId="37F2B9D8"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0.7 s.</w:t>
            </w:r>
          </w:p>
        </w:tc>
      </w:tr>
      <w:tr w:rsidR="00C4248F" w:rsidRPr="004E0020" w14:paraId="120FCBBF" w14:textId="77777777" w:rsidTr="00C4248F">
        <w:trPr>
          <w:jc w:val="center"/>
        </w:trPr>
        <w:tc>
          <w:tcPr>
            <w:tcW w:w="1696" w:type="dxa"/>
            <w:tcBorders>
              <w:top w:val="nil"/>
              <w:left w:val="nil"/>
              <w:bottom w:val="nil"/>
              <w:right w:val="nil"/>
            </w:tcBorders>
            <w:vAlign w:val="center"/>
          </w:tcPr>
          <w:p w14:paraId="59966F01"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3</w:t>
            </w:r>
          </w:p>
        </w:tc>
        <w:tc>
          <w:tcPr>
            <w:tcW w:w="2268" w:type="dxa"/>
            <w:vMerge/>
            <w:tcBorders>
              <w:left w:val="nil"/>
              <w:right w:val="nil"/>
            </w:tcBorders>
            <w:vAlign w:val="center"/>
          </w:tcPr>
          <w:p w14:paraId="7B2D6F5F" w14:textId="77777777" w:rsidR="00C4248F" w:rsidRPr="004E0020" w:rsidRDefault="00C4248F" w:rsidP="00C4248F">
            <w:pPr>
              <w:keepNext/>
              <w:spacing w:line="276" w:lineRule="auto"/>
              <w:jc w:val="center"/>
              <w:rPr>
                <w:rFonts w:eastAsia="Times New Roman" w:cs="Times New Roman"/>
                <w:szCs w:val="24"/>
              </w:rPr>
            </w:pPr>
          </w:p>
        </w:tc>
        <w:tc>
          <w:tcPr>
            <w:tcW w:w="2835" w:type="dxa"/>
            <w:tcBorders>
              <w:top w:val="nil"/>
              <w:left w:val="nil"/>
              <w:bottom w:val="nil"/>
              <w:right w:val="nil"/>
            </w:tcBorders>
            <w:vAlign w:val="center"/>
          </w:tcPr>
          <w:p w14:paraId="191692F0"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 min.</w:t>
            </w:r>
          </w:p>
        </w:tc>
      </w:tr>
      <w:tr w:rsidR="00C4248F" w:rsidRPr="004E0020" w14:paraId="049A6825" w14:textId="77777777" w:rsidTr="00C4248F">
        <w:trPr>
          <w:jc w:val="center"/>
        </w:trPr>
        <w:tc>
          <w:tcPr>
            <w:tcW w:w="1696" w:type="dxa"/>
            <w:tcBorders>
              <w:top w:val="nil"/>
              <w:left w:val="nil"/>
              <w:bottom w:val="single" w:sz="4" w:space="0" w:color="auto"/>
              <w:right w:val="nil"/>
            </w:tcBorders>
            <w:vAlign w:val="center"/>
          </w:tcPr>
          <w:p w14:paraId="0308079A"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4</w:t>
            </w:r>
          </w:p>
        </w:tc>
        <w:tc>
          <w:tcPr>
            <w:tcW w:w="2268" w:type="dxa"/>
            <w:vMerge/>
            <w:tcBorders>
              <w:left w:val="nil"/>
              <w:bottom w:val="single" w:sz="4" w:space="0" w:color="auto"/>
              <w:right w:val="nil"/>
            </w:tcBorders>
            <w:vAlign w:val="center"/>
          </w:tcPr>
          <w:p w14:paraId="66184EAC" w14:textId="77777777" w:rsidR="00C4248F" w:rsidRPr="004E0020" w:rsidRDefault="00C4248F" w:rsidP="00C4248F">
            <w:pPr>
              <w:keepNext/>
              <w:spacing w:line="276" w:lineRule="auto"/>
              <w:jc w:val="center"/>
              <w:rPr>
                <w:rFonts w:eastAsia="Times New Roman" w:cs="Times New Roman"/>
                <w:szCs w:val="24"/>
              </w:rPr>
            </w:pPr>
          </w:p>
        </w:tc>
        <w:tc>
          <w:tcPr>
            <w:tcW w:w="2835" w:type="dxa"/>
            <w:tcBorders>
              <w:top w:val="nil"/>
              <w:left w:val="nil"/>
              <w:bottom w:val="single" w:sz="4" w:space="0" w:color="auto"/>
              <w:right w:val="nil"/>
            </w:tcBorders>
            <w:vAlign w:val="center"/>
          </w:tcPr>
          <w:p w14:paraId="4D8F1160"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 xml:space="preserve">1 min. + 1 min. para a </w:t>
            </w:r>
            <w:proofErr w:type="spellStart"/>
            <w:r w:rsidRPr="004E0020">
              <w:rPr>
                <w:rFonts w:eastAsia="Times New Roman" w:cs="Times New Roman"/>
                <w:szCs w:val="24"/>
              </w:rPr>
              <w:t>travessamento</w:t>
            </w:r>
            <w:proofErr w:type="spellEnd"/>
            <w:r w:rsidRPr="004E0020">
              <w:rPr>
                <w:rFonts w:eastAsia="Times New Roman" w:cs="Times New Roman"/>
                <w:szCs w:val="24"/>
              </w:rPr>
              <w:t xml:space="preserve"> de cada via</w:t>
            </w:r>
          </w:p>
        </w:tc>
      </w:tr>
    </w:tbl>
    <w:p w14:paraId="329A05DF" w14:textId="77777777" w:rsidR="00697F3E" w:rsidRDefault="00697F3E" w:rsidP="00697F3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9DFF8DA" w14:textId="77777777" w:rsidR="00697F3E" w:rsidRDefault="00697F3E" w:rsidP="00697F3E">
      <w:pPr>
        <w:spacing w:after="0" w:line="360" w:lineRule="auto"/>
        <w:jc w:val="center"/>
        <w:rPr>
          <w:rFonts w:eastAsia="Times New Roman" w:cs="Times New Roman"/>
          <w:color w:val="000000" w:themeColor="text1"/>
          <w:sz w:val="20"/>
          <w:szCs w:val="20"/>
        </w:rPr>
      </w:pPr>
    </w:p>
    <w:p w14:paraId="005AAFEC" w14:textId="77777777" w:rsidR="00C4248F" w:rsidRDefault="00FB4793" w:rsidP="009B336C">
      <w:pPr>
        <w:spacing w:after="0" w:line="360" w:lineRule="auto"/>
        <w:ind w:firstLine="709"/>
        <w:jc w:val="both"/>
        <w:rPr>
          <w:rFonts w:eastAsia="Times New Roman" w:cs="Times New Roman"/>
          <w:szCs w:val="24"/>
        </w:rPr>
      </w:pPr>
      <w:r>
        <w:rPr>
          <w:rFonts w:cs="Times New Roman"/>
          <w:szCs w:val="24"/>
        </w:rPr>
        <w:t xml:space="preserve">A Tabela 24 </w:t>
      </w:r>
      <w:r w:rsidR="00C4248F" w:rsidRPr="004E0020">
        <w:rPr>
          <w:rFonts w:cs="Times New Roman"/>
          <w:szCs w:val="24"/>
        </w:rPr>
        <w:t xml:space="preserve">mostra o cenário proposto para o tempo de trabalho de 480 minutos, para o cenário quatro situações são idealizadas, onde os tempos de vistoria dos relógios que medem o consumo podem variar. Para cada cenário e situação a quantidade de </w:t>
      </w:r>
      <w:r w:rsidR="00C4248F" w:rsidRPr="004E0020">
        <w:rPr>
          <w:rFonts w:cs="Times New Roman"/>
          <w:i/>
          <w:szCs w:val="24"/>
        </w:rPr>
        <w:t>clusters</w:t>
      </w:r>
      <w:r w:rsidR="00C4248F" w:rsidRPr="004E0020">
        <w:rPr>
          <w:rFonts w:cs="Times New Roman"/>
          <w:szCs w:val="24"/>
        </w:rPr>
        <w:t xml:space="preserve"> ou </w:t>
      </w:r>
      <w:proofErr w:type="spellStart"/>
      <w:r w:rsidR="00C4248F" w:rsidRPr="004E0020">
        <w:rPr>
          <w:rFonts w:cs="Times New Roman"/>
          <w:szCs w:val="24"/>
        </w:rPr>
        <w:t>leituristas</w:t>
      </w:r>
      <w:proofErr w:type="spellEnd"/>
      <w:r w:rsidR="00C4248F" w:rsidRPr="004E0020">
        <w:rPr>
          <w:rFonts w:cs="Times New Roman"/>
          <w:szCs w:val="24"/>
        </w:rPr>
        <w:t xml:space="preserve"> podem variar, para cada caso, a quantidade de agrupamentos é </w:t>
      </w:r>
      <w:proofErr w:type="spellStart"/>
      <w:r w:rsidR="00C4248F" w:rsidRPr="004E0020">
        <w:rPr>
          <w:rFonts w:cs="Times New Roman"/>
          <w:szCs w:val="24"/>
        </w:rPr>
        <w:t>defido</w:t>
      </w:r>
      <w:proofErr w:type="spellEnd"/>
      <w:r w:rsidR="00C4248F" w:rsidRPr="004E0020">
        <w:rPr>
          <w:rFonts w:cs="Times New Roman"/>
          <w:szCs w:val="24"/>
        </w:rPr>
        <w:t xml:space="preserve"> pela soma do valor de </w:t>
      </w:r>
      <w:proofErr w:type="spellStart"/>
      <w:r w:rsidR="00C4248F" w:rsidRPr="004E0020">
        <w:rPr>
          <w:rFonts w:eastAsia="Times New Roman" w:cs="Times New Roman"/>
          <w:szCs w:val="24"/>
        </w:rPr>
        <w:t>w</w:t>
      </w:r>
      <w:r w:rsidR="00C4248F" w:rsidRPr="004E0020">
        <w:rPr>
          <w:rFonts w:eastAsia="Times New Roman" w:cs="Times New Roman"/>
          <w:i/>
          <w:szCs w:val="24"/>
          <w:vertAlign w:val="subscript"/>
        </w:rPr>
        <w:t>ij</w:t>
      </w:r>
      <w:proofErr w:type="spellEnd"/>
      <w:r w:rsidR="00C4248F" w:rsidRPr="004E0020">
        <w:rPr>
          <w:rFonts w:eastAsia="Times New Roman" w:cs="Times New Roman"/>
          <w:szCs w:val="24"/>
        </w:rPr>
        <w:t xml:space="preserve"> de todas as arestas do grafo dividida pela capacidade de atendimento de cada </w:t>
      </w:r>
      <w:proofErr w:type="spellStart"/>
      <w:r w:rsidR="00C4248F" w:rsidRPr="004E0020">
        <w:rPr>
          <w:rFonts w:eastAsia="Times New Roman" w:cs="Times New Roman"/>
          <w:szCs w:val="24"/>
        </w:rPr>
        <w:t>leiturista</w:t>
      </w:r>
      <w:proofErr w:type="spellEnd"/>
      <w:r w:rsidR="00C4248F" w:rsidRPr="004E0020">
        <w:rPr>
          <w:rFonts w:eastAsia="Times New Roman" w:cs="Times New Roman"/>
          <w:szCs w:val="24"/>
        </w:rPr>
        <w:t xml:space="preserve">, como a divisão gera um número fracionário, arredonda-se esse número. </w:t>
      </w:r>
    </w:p>
    <w:p w14:paraId="321B935A" w14:textId="77777777" w:rsidR="00697F3E" w:rsidRDefault="00697F3E" w:rsidP="00C4248F">
      <w:pPr>
        <w:spacing w:after="0" w:line="360" w:lineRule="auto"/>
        <w:ind w:firstLine="567"/>
        <w:jc w:val="both"/>
        <w:rPr>
          <w:rFonts w:eastAsia="Times New Roman" w:cs="Times New Roman"/>
          <w:szCs w:val="24"/>
        </w:rPr>
      </w:pPr>
    </w:p>
    <w:p w14:paraId="66F0BA63" w14:textId="77777777" w:rsidR="00697F3E" w:rsidRDefault="00697F3E" w:rsidP="00C4248F">
      <w:pPr>
        <w:spacing w:after="0" w:line="360" w:lineRule="auto"/>
        <w:ind w:firstLine="567"/>
        <w:jc w:val="both"/>
        <w:rPr>
          <w:rFonts w:eastAsia="Times New Roman" w:cs="Times New Roman"/>
          <w:szCs w:val="24"/>
        </w:rPr>
      </w:pPr>
    </w:p>
    <w:p w14:paraId="3C2B5643" w14:textId="77777777" w:rsidR="00697F3E" w:rsidRPr="004E0020" w:rsidRDefault="00697F3E" w:rsidP="00C4248F">
      <w:pPr>
        <w:spacing w:after="0" w:line="360" w:lineRule="auto"/>
        <w:ind w:firstLine="567"/>
        <w:jc w:val="both"/>
        <w:rPr>
          <w:rFonts w:eastAsia="Times New Roman" w:cs="Times New Roman"/>
          <w:szCs w:val="24"/>
        </w:rPr>
      </w:pPr>
    </w:p>
    <w:p w14:paraId="65990A33" w14:textId="77777777" w:rsidR="00C4248F" w:rsidRPr="00B130B1" w:rsidRDefault="00FB4793" w:rsidP="00697F3E">
      <w:pPr>
        <w:spacing w:after="0" w:line="240" w:lineRule="auto"/>
        <w:jc w:val="center"/>
        <w:rPr>
          <w:rFonts w:cs="Times New Roman"/>
          <w:sz w:val="20"/>
          <w:szCs w:val="20"/>
        </w:rPr>
      </w:pPr>
      <w:r>
        <w:rPr>
          <w:rFonts w:cs="Times New Roman"/>
          <w:sz w:val="20"/>
          <w:szCs w:val="20"/>
        </w:rPr>
        <w:lastRenderedPageBreak/>
        <w:t xml:space="preserve">Tabela 24 </w:t>
      </w:r>
      <w:r w:rsidR="00B130B1">
        <w:rPr>
          <w:rFonts w:cs="Times New Roman"/>
          <w:sz w:val="20"/>
          <w:szCs w:val="20"/>
        </w:rPr>
        <w:t>– Flores 1: c</w:t>
      </w:r>
      <w:r w:rsidR="00C4248F" w:rsidRPr="00B130B1">
        <w:rPr>
          <w:rFonts w:cs="Times New Roman"/>
          <w:sz w:val="20"/>
          <w:szCs w:val="20"/>
        </w:rPr>
        <w:t>enário e situações</w:t>
      </w:r>
    </w:p>
    <w:tbl>
      <w:tblPr>
        <w:tblStyle w:val="Tabelacomgrade"/>
        <w:tblW w:w="5529" w:type="dxa"/>
        <w:jc w:val="center"/>
        <w:tblLook w:val="04A0" w:firstRow="1" w:lastRow="0" w:firstColumn="1" w:lastColumn="0" w:noHBand="0" w:noVBand="1"/>
      </w:tblPr>
      <w:tblGrid>
        <w:gridCol w:w="2471"/>
        <w:gridCol w:w="1529"/>
        <w:gridCol w:w="1529"/>
      </w:tblGrid>
      <w:tr w:rsidR="00C4248F" w:rsidRPr="004E0020" w14:paraId="2964959D" w14:textId="77777777" w:rsidTr="00C4248F">
        <w:trPr>
          <w:jc w:val="center"/>
        </w:trPr>
        <w:tc>
          <w:tcPr>
            <w:tcW w:w="2471" w:type="dxa"/>
            <w:vMerge w:val="restart"/>
            <w:tcBorders>
              <w:top w:val="single" w:sz="4" w:space="0" w:color="auto"/>
              <w:left w:val="nil"/>
              <w:right w:val="nil"/>
            </w:tcBorders>
            <w:vAlign w:val="center"/>
          </w:tcPr>
          <w:p w14:paraId="3B2939C5"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Tempo por vistoria</w:t>
            </w:r>
          </w:p>
        </w:tc>
        <w:tc>
          <w:tcPr>
            <w:tcW w:w="3058" w:type="dxa"/>
            <w:gridSpan w:val="2"/>
            <w:tcBorders>
              <w:left w:val="nil"/>
              <w:bottom w:val="single" w:sz="4" w:space="0" w:color="auto"/>
              <w:right w:val="nil"/>
            </w:tcBorders>
            <w:vAlign w:val="center"/>
          </w:tcPr>
          <w:p w14:paraId="3799FBFB"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480 min.</w:t>
            </w:r>
          </w:p>
        </w:tc>
      </w:tr>
      <w:tr w:rsidR="00C4248F" w:rsidRPr="004E0020" w14:paraId="127405CA" w14:textId="77777777" w:rsidTr="00C4248F">
        <w:trPr>
          <w:jc w:val="center"/>
        </w:trPr>
        <w:tc>
          <w:tcPr>
            <w:tcW w:w="2471" w:type="dxa"/>
            <w:vMerge/>
            <w:tcBorders>
              <w:left w:val="nil"/>
              <w:bottom w:val="single" w:sz="4" w:space="0" w:color="auto"/>
              <w:right w:val="nil"/>
            </w:tcBorders>
            <w:vAlign w:val="center"/>
          </w:tcPr>
          <w:p w14:paraId="12CC822D" w14:textId="77777777" w:rsidR="00C4248F" w:rsidRPr="004E0020" w:rsidRDefault="00C4248F" w:rsidP="00C4248F">
            <w:pPr>
              <w:keepNext/>
              <w:spacing w:line="276" w:lineRule="auto"/>
              <w:jc w:val="center"/>
              <w:rPr>
                <w:rFonts w:eastAsia="Times New Roman" w:cs="Times New Roman"/>
                <w:b/>
                <w:szCs w:val="24"/>
              </w:rPr>
            </w:pPr>
          </w:p>
        </w:tc>
        <w:tc>
          <w:tcPr>
            <w:tcW w:w="1529" w:type="dxa"/>
            <w:tcBorders>
              <w:top w:val="single" w:sz="4" w:space="0" w:color="auto"/>
              <w:left w:val="nil"/>
              <w:bottom w:val="single" w:sz="4" w:space="0" w:color="auto"/>
              <w:right w:val="nil"/>
            </w:tcBorders>
            <w:vAlign w:val="center"/>
          </w:tcPr>
          <w:p w14:paraId="4AAABF87" w14:textId="77777777" w:rsidR="00C4248F" w:rsidRPr="004E0020" w:rsidRDefault="00951B8B" w:rsidP="00C4248F">
            <w:pPr>
              <w:spacing w:line="276" w:lineRule="auto"/>
              <w:jc w:val="center"/>
              <w:rPr>
                <w:rFonts w:cs="Times New Roman"/>
                <w:b/>
                <w:szCs w:val="24"/>
              </w:rPr>
            </w:pPr>
            <m:oMathPara>
              <m:oMath>
                <m:nary>
                  <m:naryPr>
                    <m:chr m:val="∑"/>
                    <m:limLoc m:val="undOvr"/>
                    <m:subHide m:val="1"/>
                    <m:supHide m:val="1"/>
                    <m:ctrlPr>
                      <w:rPr>
                        <w:rFonts w:ascii="Cambria Math" w:hAnsi="Cambria Math" w:cs="Times New Roman"/>
                        <w:b/>
                        <w:i/>
                        <w:szCs w:val="24"/>
                      </w:rPr>
                    </m:ctrlPr>
                  </m:naryPr>
                  <m:sub/>
                  <m:sup/>
                  <m:e>
                    <m:sSub>
                      <m:sSubPr>
                        <m:ctrlPr>
                          <w:rPr>
                            <w:rFonts w:ascii="Cambria Math" w:hAnsi="Cambria Math" w:cs="Times New Roman"/>
                            <w:b/>
                            <w:i/>
                            <w:szCs w:val="24"/>
                          </w:rPr>
                        </m:ctrlPr>
                      </m:sSubPr>
                      <m:e>
                        <m:r>
                          <m:rPr>
                            <m:sty m:val="bi"/>
                          </m:rPr>
                          <w:rPr>
                            <w:rFonts w:ascii="Cambria Math" w:hAnsi="Cambria Math" w:cs="Times New Roman"/>
                            <w:szCs w:val="24"/>
                          </w:rPr>
                          <m:t>w</m:t>
                        </m:r>
                      </m:e>
                      <m:sub>
                        <m:r>
                          <m:rPr>
                            <m:sty m:val="bi"/>
                          </m:rPr>
                          <w:rPr>
                            <w:rFonts w:ascii="Cambria Math" w:hAnsi="Cambria Math" w:cs="Times New Roman"/>
                            <w:szCs w:val="24"/>
                          </w:rPr>
                          <m:t>ij</m:t>
                        </m:r>
                      </m:sub>
                    </m:sSub>
                  </m:e>
                </m:nary>
              </m:oMath>
            </m:oMathPara>
          </w:p>
        </w:tc>
        <w:tc>
          <w:tcPr>
            <w:tcW w:w="1529" w:type="dxa"/>
            <w:tcBorders>
              <w:top w:val="single" w:sz="4" w:space="0" w:color="auto"/>
              <w:left w:val="nil"/>
              <w:bottom w:val="single" w:sz="4" w:space="0" w:color="auto"/>
              <w:right w:val="nil"/>
            </w:tcBorders>
            <w:vAlign w:val="center"/>
          </w:tcPr>
          <w:p w14:paraId="13828D51" w14:textId="77777777" w:rsidR="00C4248F" w:rsidRPr="004E0020" w:rsidRDefault="00C4248F" w:rsidP="00C4248F">
            <w:pPr>
              <w:spacing w:line="276" w:lineRule="auto"/>
              <w:jc w:val="center"/>
              <w:rPr>
                <w:rFonts w:cs="Times New Roman"/>
                <w:b/>
                <w:i/>
                <w:szCs w:val="24"/>
              </w:rPr>
            </w:pPr>
            <w:r w:rsidRPr="004E0020">
              <w:rPr>
                <w:rFonts w:cs="Times New Roman"/>
                <w:b/>
                <w:i/>
                <w:szCs w:val="24"/>
              </w:rPr>
              <w:t>p</w:t>
            </w:r>
          </w:p>
        </w:tc>
      </w:tr>
      <w:tr w:rsidR="00C4248F" w:rsidRPr="004E0020" w14:paraId="7D09A878" w14:textId="77777777" w:rsidTr="00C4248F">
        <w:trPr>
          <w:trHeight w:val="372"/>
          <w:jc w:val="center"/>
        </w:trPr>
        <w:tc>
          <w:tcPr>
            <w:tcW w:w="2471" w:type="dxa"/>
            <w:tcBorders>
              <w:top w:val="single" w:sz="4" w:space="0" w:color="auto"/>
              <w:left w:val="nil"/>
              <w:bottom w:val="nil"/>
              <w:right w:val="nil"/>
            </w:tcBorders>
            <w:vAlign w:val="center"/>
          </w:tcPr>
          <w:p w14:paraId="080ED40D"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0.5 s.</w:t>
            </w:r>
          </w:p>
        </w:tc>
        <w:tc>
          <w:tcPr>
            <w:tcW w:w="1529" w:type="dxa"/>
            <w:tcBorders>
              <w:top w:val="single" w:sz="4" w:space="0" w:color="auto"/>
              <w:left w:val="nil"/>
              <w:bottom w:val="nil"/>
              <w:right w:val="nil"/>
            </w:tcBorders>
            <w:vAlign w:val="center"/>
          </w:tcPr>
          <w:p w14:paraId="3BE9BD02" w14:textId="77777777" w:rsidR="00C4248F" w:rsidRPr="004E0020" w:rsidRDefault="00C4248F" w:rsidP="00C4248F">
            <w:pPr>
              <w:spacing w:line="276" w:lineRule="auto"/>
              <w:jc w:val="center"/>
              <w:rPr>
                <w:rFonts w:cs="Times New Roman"/>
                <w:szCs w:val="24"/>
              </w:rPr>
            </w:pPr>
            <w:r w:rsidRPr="004E0020">
              <w:rPr>
                <w:rFonts w:cs="Times New Roman"/>
                <w:szCs w:val="24"/>
              </w:rPr>
              <w:t>1754</w:t>
            </w:r>
          </w:p>
        </w:tc>
        <w:tc>
          <w:tcPr>
            <w:tcW w:w="1529" w:type="dxa"/>
            <w:tcBorders>
              <w:top w:val="single" w:sz="4" w:space="0" w:color="auto"/>
              <w:left w:val="nil"/>
              <w:bottom w:val="nil"/>
              <w:right w:val="nil"/>
            </w:tcBorders>
            <w:vAlign w:val="center"/>
          </w:tcPr>
          <w:p w14:paraId="1104B7BE"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4</w:t>
            </w:r>
          </w:p>
        </w:tc>
      </w:tr>
      <w:tr w:rsidR="00C4248F" w:rsidRPr="004E0020" w14:paraId="0C0EC7C2" w14:textId="77777777" w:rsidTr="00C4248F">
        <w:trPr>
          <w:jc w:val="center"/>
        </w:trPr>
        <w:tc>
          <w:tcPr>
            <w:tcW w:w="2471" w:type="dxa"/>
            <w:tcBorders>
              <w:top w:val="nil"/>
              <w:left w:val="nil"/>
              <w:bottom w:val="nil"/>
              <w:right w:val="nil"/>
            </w:tcBorders>
            <w:vAlign w:val="center"/>
          </w:tcPr>
          <w:p w14:paraId="7691097D"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0.7 s.</w:t>
            </w:r>
          </w:p>
        </w:tc>
        <w:tc>
          <w:tcPr>
            <w:tcW w:w="1529" w:type="dxa"/>
            <w:tcBorders>
              <w:top w:val="nil"/>
              <w:left w:val="nil"/>
              <w:bottom w:val="nil"/>
              <w:right w:val="nil"/>
            </w:tcBorders>
            <w:vAlign w:val="center"/>
          </w:tcPr>
          <w:p w14:paraId="3525F107" w14:textId="77777777" w:rsidR="00C4248F" w:rsidRPr="004E0020" w:rsidRDefault="00C4248F" w:rsidP="00C4248F">
            <w:pPr>
              <w:keepNext/>
              <w:spacing w:line="276" w:lineRule="auto"/>
              <w:jc w:val="center"/>
              <w:rPr>
                <w:rFonts w:eastAsia="Times New Roman" w:cs="Times New Roman"/>
                <w:szCs w:val="24"/>
              </w:rPr>
            </w:pPr>
            <w:r w:rsidRPr="004E0020">
              <w:rPr>
                <w:rFonts w:cs="Times New Roman"/>
                <w:szCs w:val="24"/>
              </w:rPr>
              <w:t>2268</w:t>
            </w:r>
          </w:p>
        </w:tc>
        <w:tc>
          <w:tcPr>
            <w:tcW w:w="1529" w:type="dxa"/>
            <w:tcBorders>
              <w:top w:val="nil"/>
              <w:left w:val="nil"/>
              <w:bottom w:val="nil"/>
              <w:right w:val="nil"/>
            </w:tcBorders>
            <w:vAlign w:val="center"/>
          </w:tcPr>
          <w:p w14:paraId="0B9C73AF"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5</w:t>
            </w:r>
          </w:p>
        </w:tc>
      </w:tr>
      <w:tr w:rsidR="00C4248F" w:rsidRPr="004E0020" w14:paraId="7223CA5B" w14:textId="77777777" w:rsidTr="00C4248F">
        <w:trPr>
          <w:jc w:val="center"/>
        </w:trPr>
        <w:tc>
          <w:tcPr>
            <w:tcW w:w="2471" w:type="dxa"/>
            <w:tcBorders>
              <w:top w:val="nil"/>
              <w:left w:val="nil"/>
              <w:bottom w:val="nil"/>
              <w:right w:val="nil"/>
            </w:tcBorders>
            <w:vAlign w:val="center"/>
          </w:tcPr>
          <w:p w14:paraId="2E122662"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 min.</w:t>
            </w:r>
          </w:p>
        </w:tc>
        <w:tc>
          <w:tcPr>
            <w:tcW w:w="1529" w:type="dxa"/>
            <w:tcBorders>
              <w:top w:val="nil"/>
              <w:left w:val="nil"/>
              <w:bottom w:val="nil"/>
              <w:right w:val="nil"/>
            </w:tcBorders>
            <w:vAlign w:val="center"/>
          </w:tcPr>
          <w:p w14:paraId="09574D54" w14:textId="77777777" w:rsidR="00C4248F" w:rsidRPr="004E0020" w:rsidRDefault="00C4248F" w:rsidP="00C4248F">
            <w:pPr>
              <w:keepNext/>
              <w:spacing w:line="276" w:lineRule="auto"/>
              <w:jc w:val="center"/>
              <w:rPr>
                <w:rFonts w:eastAsia="Times New Roman" w:cs="Times New Roman"/>
                <w:szCs w:val="24"/>
              </w:rPr>
            </w:pPr>
            <w:r w:rsidRPr="004E0020">
              <w:rPr>
                <w:rFonts w:cs="Times New Roman"/>
                <w:szCs w:val="24"/>
              </w:rPr>
              <w:t>2984</w:t>
            </w:r>
          </w:p>
        </w:tc>
        <w:tc>
          <w:tcPr>
            <w:tcW w:w="1529" w:type="dxa"/>
            <w:tcBorders>
              <w:top w:val="nil"/>
              <w:left w:val="nil"/>
              <w:bottom w:val="nil"/>
              <w:right w:val="nil"/>
            </w:tcBorders>
            <w:vAlign w:val="center"/>
          </w:tcPr>
          <w:p w14:paraId="753E4D2E"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7</w:t>
            </w:r>
          </w:p>
        </w:tc>
      </w:tr>
      <w:tr w:rsidR="00C4248F" w:rsidRPr="004E0020" w14:paraId="130917BA" w14:textId="77777777" w:rsidTr="00C4248F">
        <w:trPr>
          <w:jc w:val="center"/>
        </w:trPr>
        <w:tc>
          <w:tcPr>
            <w:tcW w:w="2471" w:type="dxa"/>
            <w:tcBorders>
              <w:top w:val="nil"/>
              <w:left w:val="nil"/>
              <w:bottom w:val="single" w:sz="4" w:space="0" w:color="auto"/>
              <w:right w:val="nil"/>
            </w:tcBorders>
            <w:vAlign w:val="center"/>
          </w:tcPr>
          <w:p w14:paraId="6216ED95"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 xml:space="preserve">1 min. + 1 min. para a </w:t>
            </w:r>
            <w:proofErr w:type="spellStart"/>
            <w:r w:rsidRPr="004E0020">
              <w:rPr>
                <w:rFonts w:eastAsia="Times New Roman" w:cs="Times New Roman"/>
                <w:szCs w:val="24"/>
              </w:rPr>
              <w:t>travessamento</w:t>
            </w:r>
            <w:proofErr w:type="spellEnd"/>
            <w:r w:rsidRPr="004E0020">
              <w:rPr>
                <w:rFonts w:eastAsia="Times New Roman" w:cs="Times New Roman"/>
                <w:szCs w:val="24"/>
              </w:rPr>
              <w:t xml:space="preserve"> de cada via</w:t>
            </w:r>
          </w:p>
        </w:tc>
        <w:tc>
          <w:tcPr>
            <w:tcW w:w="1529" w:type="dxa"/>
            <w:tcBorders>
              <w:top w:val="nil"/>
              <w:left w:val="nil"/>
              <w:bottom w:val="single" w:sz="4" w:space="0" w:color="auto"/>
              <w:right w:val="nil"/>
            </w:tcBorders>
            <w:vAlign w:val="center"/>
          </w:tcPr>
          <w:p w14:paraId="24A555F5" w14:textId="77777777" w:rsidR="00C4248F" w:rsidRPr="004E0020" w:rsidRDefault="00C4248F" w:rsidP="00C4248F">
            <w:pPr>
              <w:spacing w:line="276" w:lineRule="auto"/>
              <w:jc w:val="center"/>
              <w:rPr>
                <w:rFonts w:cs="Times New Roman"/>
                <w:szCs w:val="24"/>
              </w:rPr>
            </w:pPr>
            <w:r w:rsidRPr="004E0020">
              <w:rPr>
                <w:rFonts w:cs="Times New Roman"/>
                <w:szCs w:val="24"/>
              </w:rPr>
              <w:t xml:space="preserve">3144 </w:t>
            </w:r>
          </w:p>
        </w:tc>
        <w:tc>
          <w:tcPr>
            <w:tcW w:w="1529" w:type="dxa"/>
            <w:tcBorders>
              <w:top w:val="nil"/>
              <w:left w:val="nil"/>
              <w:bottom w:val="single" w:sz="4" w:space="0" w:color="auto"/>
              <w:right w:val="nil"/>
            </w:tcBorders>
            <w:vAlign w:val="center"/>
          </w:tcPr>
          <w:p w14:paraId="75DF4FE6"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7</w:t>
            </w:r>
          </w:p>
        </w:tc>
      </w:tr>
    </w:tbl>
    <w:p w14:paraId="5EE00712" w14:textId="77777777" w:rsidR="00697F3E" w:rsidRDefault="00697F3E" w:rsidP="00697F3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37C28D6" w14:textId="77777777" w:rsidR="00697F3E" w:rsidRDefault="00697F3E" w:rsidP="00697F3E">
      <w:pPr>
        <w:spacing w:after="0" w:line="360" w:lineRule="auto"/>
        <w:jc w:val="center"/>
        <w:rPr>
          <w:rFonts w:eastAsia="Times New Roman" w:cs="Times New Roman"/>
          <w:color w:val="000000" w:themeColor="text1"/>
          <w:sz w:val="20"/>
          <w:szCs w:val="20"/>
        </w:rPr>
      </w:pPr>
    </w:p>
    <w:p w14:paraId="5D3777C7" w14:textId="77777777" w:rsidR="00C4248F" w:rsidRPr="004E0020" w:rsidRDefault="00C4248F" w:rsidP="009B336C">
      <w:pPr>
        <w:spacing w:after="0" w:line="360" w:lineRule="auto"/>
        <w:ind w:firstLine="709"/>
        <w:jc w:val="both"/>
        <w:rPr>
          <w:rFonts w:eastAsia="Times New Roman" w:cs="Times New Roman"/>
          <w:szCs w:val="24"/>
        </w:rPr>
      </w:pPr>
      <w:r w:rsidRPr="004E0020">
        <w:rPr>
          <w:rFonts w:cs="Times New Roman"/>
          <w:szCs w:val="24"/>
        </w:rPr>
        <w:t xml:space="preserve">Após a obtenção da matriz de distâncias, do tempo de atravessamento de cada vértice,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cs="Times New Roman"/>
          <w:szCs w:val="24"/>
        </w:rPr>
        <w:t>, do custo</w:t>
      </w:r>
      <w:r w:rsidRPr="004E0020">
        <w:rPr>
          <w:rFonts w:eastAsia="Times New Roman" w:cs="Times New Roman"/>
          <w:szCs w:val="24"/>
        </w:rPr>
        <w:t xml:space="preserve"> atravessamento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w:t>
      </w:r>
      <w:r w:rsidRPr="004E0020">
        <w:rPr>
          <w:rFonts w:cs="Times New Roman"/>
          <w:szCs w:val="24"/>
        </w:rPr>
        <w:t xml:space="preserve">do número de medianas ou </w:t>
      </w:r>
      <w:proofErr w:type="spellStart"/>
      <w:r w:rsidRPr="004E0020">
        <w:rPr>
          <w:rFonts w:cs="Times New Roman"/>
          <w:szCs w:val="24"/>
        </w:rPr>
        <w:t>leituristas</w:t>
      </w:r>
      <w:proofErr w:type="spellEnd"/>
      <w:r w:rsidRPr="004E0020">
        <w:rPr>
          <w:rFonts w:cs="Times New Roman"/>
          <w:szCs w:val="24"/>
        </w:rPr>
        <w:t xml:space="preserve"> a serem alocados, da definição das capacidades de cada </w:t>
      </w:r>
      <w:proofErr w:type="spellStart"/>
      <w:r w:rsidRPr="004E0020">
        <w:rPr>
          <w:rFonts w:cs="Times New Roman"/>
          <w:szCs w:val="24"/>
        </w:rPr>
        <w:t>leiturista</w:t>
      </w:r>
      <w:proofErr w:type="spellEnd"/>
      <w:r w:rsidRPr="004E0020">
        <w:rPr>
          <w:rFonts w:cs="Times New Roman"/>
          <w:szCs w:val="24"/>
        </w:rPr>
        <w:t xml:space="preserve">, </w:t>
      </w:r>
      <w:r w:rsidRPr="004E0020">
        <w:rPr>
          <w:rFonts w:eastAsia="Times New Roman" w:cs="Times New Roman"/>
          <w:szCs w:val="24"/>
        </w:rPr>
        <w:t xml:space="preserve">aplica-se o </w:t>
      </w:r>
      <w:proofErr w:type="spellStart"/>
      <w:r w:rsidR="008B063F">
        <w:rPr>
          <w:rFonts w:eastAsia="Times New Roman" w:cs="Times New Roman"/>
          <w:i/>
          <w:szCs w:val="24"/>
        </w:rPr>
        <w:t>g</w:t>
      </w:r>
      <w:r w:rsidR="008B063F" w:rsidRPr="006D3E2D">
        <w:rPr>
          <w:rFonts w:eastAsia="Times New Roman" w:cs="Times New Roman"/>
          <w:szCs w:val="24"/>
        </w:rPr>
        <w:t>C</w:t>
      </w:r>
      <w:r w:rsidR="008B063F">
        <w:rPr>
          <w:rFonts w:eastAsia="Times New Roman" w:cs="Times New Roman"/>
          <w:i/>
          <w:szCs w:val="24"/>
        </w:rPr>
        <w:t>p</w:t>
      </w:r>
      <w:r w:rsidR="008B063F" w:rsidRPr="006D3E2D">
        <w:rPr>
          <w:rFonts w:eastAsia="Times New Roman" w:cs="Times New Roman"/>
          <w:szCs w:val="24"/>
        </w:rPr>
        <w:t>MP</w:t>
      </w:r>
      <w:proofErr w:type="spellEnd"/>
      <w:r w:rsidRPr="004E0020">
        <w:rPr>
          <w:rFonts w:eastAsia="Times New Roman" w:cs="Times New Roman"/>
          <w:szCs w:val="24"/>
        </w:rPr>
        <w:t xml:space="preserve">. </w:t>
      </w:r>
    </w:p>
    <w:p w14:paraId="33FAE58F" w14:textId="77777777" w:rsidR="00C4248F"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 xml:space="preserve">As Tabelas 25, 26, 27 e 28 tratam respectivamente das situações em que o tempo de vistoria de cada relógio medidor é de 0.5 segundos, 0.7 segundos, 1 minuto e 1 minutos, com a adição de mais 1 minuto por aresta. Para o cenário com carga de trabalho de 480 minutos em cada situação observa-se nas Tabelas 25, 26, 27 e 28 o número de </w:t>
      </w:r>
      <w:r w:rsidRPr="004E0020">
        <w:rPr>
          <w:rFonts w:eastAsia="Times New Roman" w:cs="Times New Roman"/>
          <w:i/>
          <w:szCs w:val="24"/>
        </w:rPr>
        <w:t>clusters</w:t>
      </w:r>
      <w:r w:rsidRPr="004E0020">
        <w:rPr>
          <w:rFonts w:eastAsia="Times New Roman" w:cs="Times New Roman"/>
          <w:szCs w:val="24"/>
        </w:rPr>
        <w:t xml:space="preserve"> ou agrupamentos, as demandas de atendimento de todas as arestas ou segmentos de rua presentes em um </w:t>
      </w:r>
      <w:r w:rsidRPr="004E0020">
        <w:rPr>
          <w:rFonts w:eastAsia="Times New Roman" w:cs="Times New Roman"/>
          <w:i/>
          <w:szCs w:val="24"/>
        </w:rPr>
        <w:t>cluster</w:t>
      </w:r>
      <w:r w:rsidRPr="004E0020">
        <w:rPr>
          <w:rFonts w:eastAsia="Times New Roman" w:cs="Times New Roman"/>
          <w:szCs w:val="24"/>
        </w:rPr>
        <w:t xml:space="preserve">. As Tabelas 25, 26, 27 e 28 também expõem o tempo de processamento consumido para a </w:t>
      </w:r>
      <w:proofErr w:type="spellStart"/>
      <w:r w:rsidRPr="004E0020">
        <w:rPr>
          <w:rFonts w:eastAsia="Times New Roman" w:cs="Times New Roman"/>
          <w:szCs w:val="24"/>
        </w:rPr>
        <w:t>obtençao</w:t>
      </w:r>
      <w:proofErr w:type="spellEnd"/>
      <w:r w:rsidRPr="004E0020">
        <w:rPr>
          <w:rFonts w:eastAsia="Times New Roman" w:cs="Times New Roman"/>
          <w:szCs w:val="24"/>
        </w:rPr>
        <w:t xml:space="preserve"> dos </w:t>
      </w:r>
      <w:r w:rsidRPr="004E0020">
        <w:rPr>
          <w:rFonts w:eastAsia="Times New Roman" w:cs="Times New Roman"/>
          <w:i/>
          <w:szCs w:val="24"/>
        </w:rPr>
        <w:t>clusters</w:t>
      </w:r>
      <w:r w:rsidRPr="004E0020">
        <w:rPr>
          <w:rFonts w:eastAsia="Times New Roman" w:cs="Times New Roman"/>
          <w:szCs w:val="24"/>
        </w:rPr>
        <w:t xml:space="preserve"> ou agrupamentos por meio do </w:t>
      </w:r>
      <w:proofErr w:type="spellStart"/>
      <w:r w:rsidR="008B063F">
        <w:rPr>
          <w:rFonts w:eastAsia="Times New Roman" w:cs="Times New Roman"/>
          <w:i/>
          <w:szCs w:val="24"/>
        </w:rPr>
        <w:t>g</w:t>
      </w:r>
      <w:r w:rsidR="008B063F" w:rsidRPr="006D3E2D">
        <w:rPr>
          <w:rFonts w:eastAsia="Times New Roman" w:cs="Times New Roman"/>
          <w:szCs w:val="24"/>
        </w:rPr>
        <w:t>C</w:t>
      </w:r>
      <w:r w:rsidR="008B063F">
        <w:rPr>
          <w:rFonts w:eastAsia="Times New Roman" w:cs="Times New Roman"/>
          <w:i/>
          <w:szCs w:val="24"/>
        </w:rPr>
        <w:t>p</w:t>
      </w:r>
      <w:r w:rsidR="008B063F" w:rsidRPr="006D3E2D">
        <w:rPr>
          <w:rFonts w:eastAsia="Times New Roman" w:cs="Times New Roman"/>
          <w:szCs w:val="24"/>
        </w:rPr>
        <w:t>MP</w:t>
      </w:r>
      <w:proofErr w:type="spellEnd"/>
      <w:r w:rsidRPr="004E0020">
        <w:rPr>
          <w:rFonts w:eastAsia="Times New Roman" w:cs="Times New Roman"/>
          <w:szCs w:val="24"/>
        </w:rPr>
        <w:t xml:space="preserve"> modelado e resolvido mediante a biblioteca </w:t>
      </w:r>
      <w:proofErr w:type="spellStart"/>
      <w:r w:rsidRPr="004E0020">
        <w:rPr>
          <w:rFonts w:eastAsia="Times New Roman" w:cs="Times New Roman"/>
          <w:szCs w:val="24"/>
        </w:rPr>
        <w:t>PuLP</w:t>
      </w:r>
      <w:proofErr w:type="spellEnd"/>
      <w:r w:rsidRPr="004E0020">
        <w:rPr>
          <w:rFonts w:eastAsia="Times New Roman" w:cs="Times New Roman"/>
          <w:szCs w:val="24"/>
        </w:rPr>
        <w:t xml:space="preserve"> do </w:t>
      </w:r>
      <w:r w:rsidRPr="004E0020">
        <w:rPr>
          <w:rFonts w:eastAsia="Times New Roman" w:cs="Times New Roman"/>
          <w:i/>
          <w:szCs w:val="24"/>
        </w:rPr>
        <w:t>Python</w:t>
      </w:r>
      <w:r w:rsidRPr="004E0020">
        <w:rPr>
          <w:rFonts w:eastAsia="Times New Roman" w:cs="Times New Roman"/>
          <w:szCs w:val="24"/>
        </w:rPr>
        <w:t>.</w:t>
      </w:r>
    </w:p>
    <w:p w14:paraId="3B4577BD" w14:textId="77777777" w:rsidR="00173159" w:rsidRPr="004E0020" w:rsidRDefault="00173159" w:rsidP="009B336C">
      <w:pPr>
        <w:spacing w:after="0" w:line="360" w:lineRule="auto"/>
        <w:ind w:firstLine="709"/>
        <w:jc w:val="both"/>
        <w:rPr>
          <w:rFonts w:eastAsia="Times New Roman" w:cs="Times New Roman"/>
          <w:szCs w:val="24"/>
        </w:rPr>
      </w:pPr>
    </w:p>
    <w:p w14:paraId="730F70DD" w14:textId="77777777" w:rsidR="00C4248F" w:rsidRPr="00697F3E" w:rsidRDefault="00FB4793" w:rsidP="00697F3E">
      <w:pPr>
        <w:spacing w:after="0" w:line="240" w:lineRule="auto"/>
        <w:jc w:val="center"/>
        <w:rPr>
          <w:rFonts w:cs="Times New Roman"/>
          <w:sz w:val="20"/>
          <w:szCs w:val="20"/>
        </w:rPr>
      </w:pPr>
      <w:r>
        <w:rPr>
          <w:rFonts w:cs="Times New Roman"/>
          <w:sz w:val="20"/>
          <w:szCs w:val="20"/>
        </w:rPr>
        <w:t>Tabela 25</w:t>
      </w:r>
      <w:r w:rsidR="00C4248F" w:rsidRPr="00697F3E">
        <w:rPr>
          <w:rFonts w:cs="Times New Roman"/>
          <w:sz w:val="20"/>
          <w:szCs w:val="20"/>
        </w:rPr>
        <w:t xml:space="preserve"> – Flores 1: </w:t>
      </w:r>
      <w:proofErr w:type="spellStart"/>
      <w:r w:rsidR="008B063F">
        <w:rPr>
          <w:rFonts w:eastAsia="Times New Roman" w:cs="Times New Roman"/>
          <w:sz w:val="20"/>
          <w:szCs w:val="20"/>
        </w:rPr>
        <w:t>gCpMP</w:t>
      </w:r>
      <w:proofErr w:type="spellEnd"/>
      <w:r w:rsidR="00C4248F" w:rsidRPr="00697F3E">
        <w:rPr>
          <w:rFonts w:cs="Times New Roman"/>
          <w:sz w:val="20"/>
          <w:szCs w:val="20"/>
        </w:rPr>
        <w:t xml:space="preserve"> para o caso 1</w:t>
      </w:r>
    </w:p>
    <w:tbl>
      <w:tblPr>
        <w:tblStyle w:val="Tabelacomgrade"/>
        <w:tblW w:w="0" w:type="auto"/>
        <w:jc w:val="center"/>
        <w:tblLook w:val="04A0" w:firstRow="1" w:lastRow="0" w:firstColumn="1" w:lastColumn="0" w:noHBand="0" w:noVBand="1"/>
      </w:tblPr>
      <w:tblGrid>
        <w:gridCol w:w="2411"/>
        <w:gridCol w:w="1696"/>
      </w:tblGrid>
      <w:tr w:rsidR="00C4248F" w:rsidRPr="004E0020" w14:paraId="091C4A52" w14:textId="77777777" w:rsidTr="00C4248F">
        <w:trPr>
          <w:jc w:val="center"/>
        </w:trPr>
        <w:tc>
          <w:tcPr>
            <w:tcW w:w="2411" w:type="dxa"/>
            <w:tcBorders>
              <w:top w:val="single" w:sz="4" w:space="0" w:color="auto"/>
              <w:left w:val="nil"/>
              <w:bottom w:val="nil"/>
              <w:right w:val="nil"/>
            </w:tcBorders>
            <w:vAlign w:val="center"/>
          </w:tcPr>
          <w:p w14:paraId="3269BB02" w14:textId="77777777" w:rsidR="00C4248F" w:rsidRPr="004E0020" w:rsidRDefault="00C4248F" w:rsidP="00C4248F">
            <w:pPr>
              <w:keepNext/>
              <w:jc w:val="center"/>
              <w:rPr>
                <w:rFonts w:eastAsia="Times New Roman" w:cs="Times New Roman"/>
                <w:b/>
                <w:szCs w:val="24"/>
              </w:rPr>
            </w:pPr>
          </w:p>
        </w:tc>
        <w:tc>
          <w:tcPr>
            <w:tcW w:w="1696" w:type="dxa"/>
            <w:tcBorders>
              <w:left w:val="nil"/>
              <w:bottom w:val="single" w:sz="4" w:space="0" w:color="auto"/>
              <w:right w:val="nil"/>
            </w:tcBorders>
            <w:vAlign w:val="center"/>
          </w:tcPr>
          <w:p w14:paraId="1D3804C9"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3A31DD33" w14:textId="77777777" w:rsidTr="00C4248F">
        <w:trPr>
          <w:jc w:val="center"/>
        </w:trPr>
        <w:tc>
          <w:tcPr>
            <w:tcW w:w="2411" w:type="dxa"/>
            <w:tcBorders>
              <w:top w:val="nil"/>
              <w:left w:val="nil"/>
              <w:bottom w:val="single" w:sz="4" w:space="0" w:color="auto"/>
              <w:right w:val="nil"/>
            </w:tcBorders>
            <w:vAlign w:val="center"/>
          </w:tcPr>
          <w:p w14:paraId="1D5BE137"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1696" w:type="dxa"/>
            <w:tcBorders>
              <w:top w:val="single" w:sz="4" w:space="0" w:color="auto"/>
              <w:left w:val="nil"/>
              <w:bottom w:val="single" w:sz="4" w:space="0" w:color="auto"/>
              <w:right w:val="nil"/>
            </w:tcBorders>
            <w:vAlign w:val="center"/>
          </w:tcPr>
          <w:p w14:paraId="68DBC203"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Demanda</w:t>
            </w:r>
          </w:p>
          <w:p w14:paraId="51AECE6C"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(min.)</w:t>
            </w:r>
          </w:p>
        </w:tc>
      </w:tr>
      <w:tr w:rsidR="00C4248F" w:rsidRPr="004E0020" w14:paraId="5DA299E7" w14:textId="77777777" w:rsidTr="00C4248F">
        <w:trPr>
          <w:jc w:val="center"/>
        </w:trPr>
        <w:tc>
          <w:tcPr>
            <w:tcW w:w="2411" w:type="dxa"/>
            <w:tcBorders>
              <w:top w:val="single" w:sz="4" w:space="0" w:color="auto"/>
              <w:left w:val="nil"/>
              <w:bottom w:val="nil"/>
              <w:right w:val="nil"/>
            </w:tcBorders>
            <w:vAlign w:val="center"/>
          </w:tcPr>
          <w:p w14:paraId="25FFD0CF"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1696" w:type="dxa"/>
            <w:tcBorders>
              <w:top w:val="single" w:sz="4" w:space="0" w:color="auto"/>
              <w:left w:val="nil"/>
              <w:bottom w:val="nil"/>
              <w:right w:val="nil"/>
            </w:tcBorders>
          </w:tcPr>
          <w:p w14:paraId="61FA6286"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479</w:t>
            </w:r>
          </w:p>
        </w:tc>
      </w:tr>
      <w:tr w:rsidR="00C4248F" w:rsidRPr="004E0020" w14:paraId="63C97D3D" w14:textId="77777777" w:rsidTr="00C4248F">
        <w:trPr>
          <w:trHeight w:val="80"/>
          <w:jc w:val="center"/>
        </w:trPr>
        <w:tc>
          <w:tcPr>
            <w:tcW w:w="2411" w:type="dxa"/>
            <w:tcBorders>
              <w:top w:val="nil"/>
              <w:left w:val="nil"/>
              <w:bottom w:val="nil"/>
              <w:right w:val="nil"/>
            </w:tcBorders>
            <w:vAlign w:val="center"/>
          </w:tcPr>
          <w:p w14:paraId="41F709FC"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1696" w:type="dxa"/>
            <w:tcBorders>
              <w:top w:val="nil"/>
              <w:left w:val="nil"/>
              <w:bottom w:val="nil"/>
              <w:right w:val="nil"/>
            </w:tcBorders>
          </w:tcPr>
          <w:p w14:paraId="3D46E4EF"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349</w:t>
            </w:r>
          </w:p>
        </w:tc>
      </w:tr>
      <w:tr w:rsidR="00C4248F" w:rsidRPr="004E0020" w14:paraId="53859111" w14:textId="77777777" w:rsidTr="00C4248F">
        <w:trPr>
          <w:jc w:val="center"/>
        </w:trPr>
        <w:tc>
          <w:tcPr>
            <w:tcW w:w="2411" w:type="dxa"/>
            <w:tcBorders>
              <w:top w:val="nil"/>
              <w:left w:val="nil"/>
              <w:bottom w:val="nil"/>
              <w:right w:val="nil"/>
            </w:tcBorders>
            <w:vAlign w:val="center"/>
          </w:tcPr>
          <w:p w14:paraId="43D673E3"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1696" w:type="dxa"/>
            <w:tcBorders>
              <w:top w:val="nil"/>
              <w:left w:val="nil"/>
              <w:bottom w:val="nil"/>
              <w:right w:val="nil"/>
            </w:tcBorders>
          </w:tcPr>
          <w:p w14:paraId="1528A66E" w14:textId="77777777" w:rsidR="00C4248F" w:rsidRPr="004E0020" w:rsidRDefault="00C4248F" w:rsidP="00C4248F">
            <w:pPr>
              <w:keepNext/>
              <w:jc w:val="center"/>
              <w:rPr>
                <w:rFonts w:eastAsia="Times New Roman" w:cs="Times New Roman"/>
                <w:szCs w:val="24"/>
              </w:rPr>
            </w:pPr>
            <w:r w:rsidRPr="004E0020">
              <w:rPr>
                <w:rFonts w:cs="Times New Roman"/>
                <w:szCs w:val="24"/>
                <w:shd w:val="clear" w:color="auto" w:fill="FFFFFF"/>
              </w:rPr>
              <w:t>446</w:t>
            </w:r>
          </w:p>
        </w:tc>
      </w:tr>
      <w:tr w:rsidR="00C4248F" w:rsidRPr="004E0020" w14:paraId="453243EA" w14:textId="77777777" w:rsidTr="00C4248F">
        <w:trPr>
          <w:jc w:val="center"/>
        </w:trPr>
        <w:tc>
          <w:tcPr>
            <w:tcW w:w="2411" w:type="dxa"/>
            <w:tcBorders>
              <w:top w:val="nil"/>
              <w:left w:val="nil"/>
              <w:bottom w:val="single" w:sz="4" w:space="0" w:color="auto"/>
              <w:right w:val="nil"/>
            </w:tcBorders>
            <w:vAlign w:val="center"/>
          </w:tcPr>
          <w:p w14:paraId="461B217A"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1696" w:type="dxa"/>
            <w:tcBorders>
              <w:top w:val="nil"/>
              <w:left w:val="nil"/>
              <w:bottom w:val="single" w:sz="4" w:space="0" w:color="auto"/>
              <w:right w:val="nil"/>
            </w:tcBorders>
          </w:tcPr>
          <w:p w14:paraId="19E0192B"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480</w:t>
            </w:r>
          </w:p>
        </w:tc>
      </w:tr>
      <w:tr w:rsidR="00C4248F" w:rsidRPr="004E0020" w14:paraId="5FA40172" w14:textId="77777777" w:rsidTr="00C4248F">
        <w:trPr>
          <w:jc w:val="center"/>
        </w:trPr>
        <w:tc>
          <w:tcPr>
            <w:tcW w:w="2411" w:type="dxa"/>
            <w:tcBorders>
              <w:top w:val="single" w:sz="4" w:space="0" w:color="auto"/>
              <w:left w:val="nil"/>
              <w:bottom w:val="single" w:sz="4" w:space="0" w:color="auto"/>
              <w:right w:val="nil"/>
            </w:tcBorders>
            <w:vAlign w:val="center"/>
          </w:tcPr>
          <w:p w14:paraId="346431D0" w14:textId="77777777" w:rsidR="00C4248F" w:rsidRPr="004E0020" w:rsidRDefault="00C4248F" w:rsidP="00C4248F">
            <w:pPr>
              <w:jc w:val="center"/>
              <w:rPr>
                <w:rFonts w:cs="Times New Roman"/>
                <w:b/>
                <w:szCs w:val="24"/>
              </w:rPr>
            </w:pPr>
            <w:r w:rsidRPr="004E0020">
              <w:rPr>
                <w:rFonts w:cs="Times New Roman"/>
                <w:b/>
                <w:szCs w:val="24"/>
              </w:rPr>
              <w:t>Tempo de Resolução</w:t>
            </w:r>
          </w:p>
          <w:p w14:paraId="02D7CF2F" w14:textId="77777777" w:rsidR="00C4248F" w:rsidRPr="004E0020" w:rsidRDefault="00C4248F" w:rsidP="00C4248F">
            <w:pPr>
              <w:jc w:val="center"/>
              <w:rPr>
                <w:rFonts w:cs="Times New Roman"/>
                <w:szCs w:val="24"/>
              </w:rPr>
            </w:pPr>
            <w:r w:rsidRPr="004E0020">
              <w:rPr>
                <w:rFonts w:cs="Times New Roman"/>
                <w:b/>
                <w:szCs w:val="24"/>
              </w:rPr>
              <w:t>(s.)</w:t>
            </w:r>
          </w:p>
        </w:tc>
        <w:tc>
          <w:tcPr>
            <w:tcW w:w="1696" w:type="dxa"/>
            <w:tcBorders>
              <w:top w:val="single" w:sz="4" w:space="0" w:color="auto"/>
              <w:left w:val="nil"/>
              <w:bottom w:val="single" w:sz="4" w:space="0" w:color="auto"/>
              <w:right w:val="nil"/>
            </w:tcBorders>
            <w:vAlign w:val="center"/>
          </w:tcPr>
          <w:p w14:paraId="2C33F0A7" w14:textId="77777777" w:rsidR="00C4248F" w:rsidRPr="004E0020" w:rsidRDefault="00C4248F" w:rsidP="00C4248F">
            <w:pPr>
              <w:jc w:val="center"/>
              <w:rPr>
                <w:rFonts w:cs="Times New Roman"/>
                <w:szCs w:val="24"/>
                <w:shd w:val="clear" w:color="auto" w:fill="FFFFFF"/>
              </w:rPr>
            </w:pPr>
            <w:r w:rsidRPr="004E0020">
              <w:rPr>
                <w:rFonts w:cs="Times New Roman"/>
                <w:szCs w:val="24"/>
              </w:rPr>
              <w:t>25.78</w:t>
            </w:r>
          </w:p>
        </w:tc>
      </w:tr>
    </w:tbl>
    <w:p w14:paraId="31D86DE6" w14:textId="77777777" w:rsidR="00697F3E" w:rsidRDefault="00697F3E" w:rsidP="00697F3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6FCD137" w14:textId="77777777" w:rsidR="00697F3E" w:rsidRDefault="00697F3E" w:rsidP="00C4248F">
      <w:pPr>
        <w:ind w:left="2410"/>
        <w:rPr>
          <w:rFonts w:cs="Times New Roman"/>
          <w:i/>
          <w:sz w:val="20"/>
          <w:szCs w:val="20"/>
        </w:rPr>
      </w:pPr>
    </w:p>
    <w:p w14:paraId="3BF321D1" w14:textId="77777777" w:rsidR="00697F3E" w:rsidRDefault="00697F3E" w:rsidP="00C4248F">
      <w:pPr>
        <w:ind w:left="2410"/>
        <w:rPr>
          <w:rFonts w:cs="Times New Roman"/>
          <w:i/>
          <w:sz w:val="20"/>
          <w:szCs w:val="20"/>
        </w:rPr>
      </w:pPr>
    </w:p>
    <w:p w14:paraId="79652BE9" w14:textId="77777777" w:rsidR="00697F3E" w:rsidRDefault="00697F3E" w:rsidP="00C4248F">
      <w:pPr>
        <w:ind w:left="2410"/>
        <w:rPr>
          <w:rFonts w:cs="Times New Roman"/>
          <w:i/>
          <w:sz w:val="20"/>
          <w:szCs w:val="20"/>
        </w:rPr>
      </w:pPr>
    </w:p>
    <w:p w14:paraId="39527372" w14:textId="77777777" w:rsidR="00697F3E" w:rsidRDefault="00697F3E" w:rsidP="00C4248F">
      <w:pPr>
        <w:ind w:left="2410"/>
        <w:rPr>
          <w:rFonts w:cs="Times New Roman"/>
          <w:i/>
          <w:sz w:val="20"/>
          <w:szCs w:val="20"/>
        </w:rPr>
      </w:pPr>
    </w:p>
    <w:p w14:paraId="2B23A22D" w14:textId="77777777" w:rsidR="00697F3E" w:rsidRDefault="00697F3E" w:rsidP="00C4248F">
      <w:pPr>
        <w:ind w:left="2410"/>
        <w:rPr>
          <w:rFonts w:cs="Times New Roman"/>
          <w:i/>
          <w:sz w:val="20"/>
          <w:szCs w:val="20"/>
        </w:rPr>
      </w:pPr>
    </w:p>
    <w:p w14:paraId="11114FF3" w14:textId="77777777" w:rsidR="008B3412" w:rsidRDefault="008B3412" w:rsidP="00C4248F">
      <w:pPr>
        <w:ind w:left="2410"/>
        <w:rPr>
          <w:rFonts w:cs="Times New Roman"/>
          <w:i/>
          <w:sz w:val="20"/>
          <w:szCs w:val="20"/>
        </w:rPr>
      </w:pPr>
    </w:p>
    <w:p w14:paraId="6034C836" w14:textId="77777777" w:rsidR="00697F3E" w:rsidRPr="004E0020" w:rsidRDefault="00697F3E" w:rsidP="00C4248F">
      <w:pPr>
        <w:ind w:left="2410"/>
        <w:rPr>
          <w:rFonts w:cs="Times New Roman"/>
          <w:i/>
          <w:sz w:val="20"/>
          <w:szCs w:val="20"/>
        </w:rPr>
      </w:pPr>
    </w:p>
    <w:p w14:paraId="63F19C87" w14:textId="77777777" w:rsidR="00C4248F" w:rsidRPr="001C1E0B" w:rsidRDefault="00FB4793" w:rsidP="008B3412">
      <w:pPr>
        <w:spacing w:after="0" w:line="240" w:lineRule="auto"/>
        <w:jc w:val="center"/>
        <w:rPr>
          <w:rFonts w:cs="Times New Roman"/>
          <w:sz w:val="20"/>
          <w:szCs w:val="20"/>
        </w:rPr>
      </w:pPr>
      <w:r>
        <w:rPr>
          <w:rFonts w:cs="Times New Roman"/>
          <w:sz w:val="20"/>
          <w:szCs w:val="20"/>
        </w:rPr>
        <w:t xml:space="preserve">Tabela 26 </w:t>
      </w:r>
      <w:r w:rsidR="00C4248F" w:rsidRPr="001C1E0B">
        <w:rPr>
          <w:rFonts w:cs="Times New Roman"/>
          <w:sz w:val="20"/>
          <w:szCs w:val="20"/>
        </w:rPr>
        <w:t xml:space="preserve">– Flores 1: </w:t>
      </w:r>
      <w:proofErr w:type="spellStart"/>
      <w:r w:rsidR="008B063F" w:rsidRPr="001C1E0B">
        <w:rPr>
          <w:rFonts w:eastAsia="Times New Roman" w:cs="Times New Roman"/>
          <w:sz w:val="20"/>
          <w:szCs w:val="20"/>
        </w:rPr>
        <w:t>gCpMP</w:t>
      </w:r>
      <w:proofErr w:type="spellEnd"/>
      <w:r w:rsidR="00C4248F" w:rsidRPr="001C1E0B">
        <w:rPr>
          <w:rFonts w:cs="Times New Roman"/>
          <w:sz w:val="20"/>
          <w:szCs w:val="20"/>
        </w:rPr>
        <w:t xml:space="preserve"> para o caso 2</w:t>
      </w:r>
    </w:p>
    <w:tbl>
      <w:tblPr>
        <w:tblStyle w:val="Tabelacomgrade"/>
        <w:tblW w:w="0" w:type="auto"/>
        <w:jc w:val="center"/>
        <w:tblLayout w:type="fixed"/>
        <w:tblLook w:val="04A0" w:firstRow="1" w:lastRow="0" w:firstColumn="1" w:lastColumn="0" w:noHBand="0" w:noVBand="1"/>
      </w:tblPr>
      <w:tblGrid>
        <w:gridCol w:w="2410"/>
        <w:gridCol w:w="1554"/>
      </w:tblGrid>
      <w:tr w:rsidR="00C4248F" w:rsidRPr="004E0020" w14:paraId="08707B34" w14:textId="77777777" w:rsidTr="00C4248F">
        <w:trPr>
          <w:jc w:val="center"/>
        </w:trPr>
        <w:tc>
          <w:tcPr>
            <w:tcW w:w="2410" w:type="dxa"/>
            <w:tcBorders>
              <w:top w:val="single" w:sz="4" w:space="0" w:color="auto"/>
              <w:left w:val="nil"/>
              <w:bottom w:val="nil"/>
              <w:right w:val="nil"/>
            </w:tcBorders>
            <w:vAlign w:val="center"/>
          </w:tcPr>
          <w:p w14:paraId="470EC9E0" w14:textId="77777777" w:rsidR="00C4248F" w:rsidRPr="004E0020" w:rsidRDefault="00C4248F" w:rsidP="00C4248F">
            <w:pPr>
              <w:jc w:val="center"/>
              <w:rPr>
                <w:rFonts w:eastAsia="Times New Roman" w:cs="Times New Roman"/>
                <w:b/>
                <w:szCs w:val="24"/>
              </w:rPr>
            </w:pPr>
          </w:p>
        </w:tc>
        <w:tc>
          <w:tcPr>
            <w:tcW w:w="1554" w:type="dxa"/>
            <w:tcBorders>
              <w:left w:val="nil"/>
              <w:bottom w:val="single" w:sz="4" w:space="0" w:color="auto"/>
              <w:right w:val="nil"/>
            </w:tcBorders>
            <w:vAlign w:val="center"/>
          </w:tcPr>
          <w:p w14:paraId="1D636042"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480 min.</w:t>
            </w:r>
          </w:p>
        </w:tc>
      </w:tr>
      <w:tr w:rsidR="00C4248F" w:rsidRPr="004E0020" w14:paraId="181F9101" w14:textId="77777777" w:rsidTr="00C4248F">
        <w:trPr>
          <w:jc w:val="center"/>
        </w:trPr>
        <w:tc>
          <w:tcPr>
            <w:tcW w:w="2410" w:type="dxa"/>
            <w:tcBorders>
              <w:top w:val="nil"/>
              <w:left w:val="nil"/>
              <w:bottom w:val="single" w:sz="4" w:space="0" w:color="auto"/>
              <w:right w:val="nil"/>
            </w:tcBorders>
            <w:vAlign w:val="center"/>
          </w:tcPr>
          <w:p w14:paraId="5E332858"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Cluster</w:t>
            </w:r>
          </w:p>
        </w:tc>
        <w:tc>
          <w:tcPr>
            <w:tcW w:w="1554" w:type="dxa"/>
            <w:tcBorders>
              <w:top w:val="single" w:sz="4" w:space="0" w:color="auto"/>
              <w:left w:val="nil"/>
              <w:bottom w:val="single" w:sz="4" w:space="0" w:color="auto"/>
              <w:right w:val="nil"/>
            </w:tcBorders>
            <w:vAlign w:val="center"/>
          </w:tcPr>
          <w:p w14:paraId="6B9FA97C"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Demanda</w:t>
            </w:r>
          </w:p>
          <w:p w14:paraId="6735DB01"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(min.)</w:t>
            </w:r>
          </w:p>
        </w:tc>
      </w:tr>
      <w:tr w:rsidR="00C4248F" w:rsidRPr="004E0020" w14:paraId="3DAF2C7C" w14:textId="77777777" w:rsidTr="00C4248F">
        <w:trPr>
          <w:jc w:val="center"/>
        </w:trPr>
        <w:tc>
          <w:tcPr>
            <w:tcW w:w="2410" w:type="dxa"/>
            <w:tcBorders>
              <w:left w:val="nil"/>
              <w:bottom w:val="nil"/>
              <w:right w:val="nil"/>
            </w:tcBorders>
            <w:vAlign w:val="center"/>
          </w:tcPr>
          <w:p w14:paraId="0E0A8C76"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w:t>
            </w:r>
          </w:p>
        </w:tc>
        <w:tc>
          <w:tcPr>
            <w:tcW w:w="1554" w:type="dxa"/>
            <w:tcBorders>
              <w:left w:val="nil"/>
              <w:bottom w:val="nil"/>
              <w:right w:val="nil"/>
            </w:tcBorders>
            <w:vAlign w:val="center"/>
          </w:tcPr>
          <w:p w14:paraId="45BB4E14" w14:textId="77777777" w:rsidR="00C4248F" w:rsidRPr="004E0020" w:rsidRDefault="00C4248F" w:rsidP="00C4248F">
            <w:pPr>
              <w:jc w:val="center"/>
              <w:rPr>
                <w:rFonts w:cs="Times New Roman"/>
                <w:szCs w:val="24"/>
              </w:rPr>
            </w:pPr>
            <w:r w:rsidRPr="004E0020">
              <w:rPr>
                <w:rFonts w:cs="Times New Roman"/>
                <w:szCs w:val="24"/>
                <w:shd w:val="clear" w:color="auto" w:fill="FFFFFF"/>
              </w:rPr>
              <w:t>448</w:t>
            </w:r>
          </w:p>
        </w:tc>
      </w:tr>
      <w:tr w:rsidR="00C4248F" w:rsidRPr="004E0020" w14:paraId="0B384809" w14:textId="77777777" w:rsidTr="00C4248F">
        <w:trPr>
          <w:trHeight w:val="78"/>
          <w:jc w:val="center"/>
        </w:trPr>
        <w:tc>
          <w:tcPr>
            <w:tcW w:w="2410" w:type="dxa"/>
            <w:tcBorders>
              <w:top w:val="nil"/>
              <w:left w:val="nil"/>
              <w:bottom w:val="nil"/>
              <w:right w:val="nil"/>
            </w:tcBorders>
            <w:vAlign w:val="center"/>
          </w:tcPr>
          <w:p w14:paraId="044A5503"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2</w:t>
            </w:r>
          </w:p>
        </w:tc>
        <w:tc>
          <w:tcPr>
            <w:tcW w:w="1554" w:type="dxa"/>
            <w:tcBorders>
              <w:top w:val="nil"/>
              <w:left w:val="nil"/>
              <w:bottom w:val="nil"/>
              <w:right w:val="nil"/>
            </w:tcBorders>
            <w:vAlign w:val="center"/>
          </w:tcPr>
          <w:p w14:paraId="32ABFDE7" w14:textId="77777777" w:rsidR="00C4248F" w:rsidRPr="004E0020" w:rsidRDefault="00C4248F" w:rsidP="00C4248F">
            <w:pPr>
              <w:jc w:val="center"/>
              <w:rPr>
                <w:rFonts w:cs="Times New Roman"/>
                <w:szCs w:val="24"/>
              </w:rPr>
            </w:pPr>
            <w:r w:rsidRPr="004E0020">
              <w:rPr>
                <w:rFonts w:cs="Times New Roman"/>
                <w:szCs w:val="24"/>
                <w:shd w:val="clear" w:color="auto" w:fill="FFFFFF"/>
              </w:rPr>
              <w:t>456</w:t>
            </w:r>
          </w:p>
        </w:tc>
      </w:tr>
      <w:tr w:rsidR="00C4248F" w:rsidRPr="004E0020" w14:paraId="31654C7A" w14:textId="77777777" w:rsidTr="00C4248F">
        <w:trPr>
          <w:trHeight w:val="280"/>
          <w:jc w:val="center"/>
        </w:trPr>
        <w:tc>
          <w:tcPr>
            <w:tcW w:w="2410" w:type="dxa"/>
            <w:tcBorders>
              <w:top w:val="nil"/>
              <w:left w:val="nil"/>
              <w:bottom w:val="nil"/>
              <w:right w:val="nil"/>
            </w:tcBorders>
            <w:vAlign w:val="center"/>
          </w:tcPr>
          <w:p w14:paraId="09302ED4"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w:t>
            </w:r>
          </w:p>
        </w:tc>
        <w:tc>
          <w:tcPr>
            <w:tcW w:w="1554" w:type="dxa"/>
            <w:tcBorders>
              <w:top w:val="nil"/>
              <w:left w:val="nil"/>
              <w:bottom w:val="nil"/>
              <w:right w:val="nil"/>
            </w:tcBorders>
            <w:vAlign w:val="center"/>
          </w:tcPr>
          <w:p w14:paraId="18813F47" w14:textId="77777777" w:rsidR="00C4248F" w:rsidRPr="004E0020" w:rsidRDefault="00C4248F" w:rsidP="00C4248F">
            <w:pPr>
              <w:jc w:val="center"/>
              <w:rPr>
                <w:rFonts w:cs="Times New Roman"/>
                <w:szCs w:val="24"/>
              </w:rPr>
            </w:pPr>
            <w:r w:rsidRPr="004E0020">
              <w:rPr>
                <w:rFonts w:cs="Times New Roman"/>
                <w:szCs w:val="24"/>
                <w:shd w:val="clear" w:color="auto" w:fill="FFFFFF"/>
              </w:rPr>
              <w:t>478</w:t>
            </w:r>
          </w:p>
        </w:tc>
      </w:tr>
      <w:tr w:rsidR="00C4248F" w:rsidRPr="004E0020" w14:paraId="46FC6838" w14:textId="77777777" w:rsidTr="00C4248F">
        <w:trPr>
          <w:jc w:val="center"/>
        </w:trPr>
        <w:tc>
          <w:tcPr>
            <w:tcW w:w="2410" w:type="dxa"/>
            <w:tcBorders>
              <w:top w:val="nil"/>
              <w:left w:val="nil"/>
              <w:bottom w:val="nil"/>
              <w:right w:val="nil"/>
            </w:tcBorders>
            <w:vAlign w:val="center"/>
          </w:tcPr>
          <w:p w14:paraId="1633BB51"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w:t>
            </w:r>
          </w:p>
        </w:tc>
        <w:tc>
          <w:tcPr>
            <w:tcW w:w="1554" w:type="dxa"/>
            <w:tcBorders>
              <w:top w:val="nil"/>
              <w:left w:val="nil"/>
              <w:bottom w:val="nil"/>
              <w:right w:val="nil"/>
            </w:tcBorders>
            <w:vAlign w:val="center"/>
          </w:tcPr>
          <w:p w14:paraId="59A5C17B" w14:textId="77777777" w:rsidR="00C4248F" w:rsidRPr="004E0020" w:rsidRDefault="00C4248F" w:rsidP="00C4248F">
            <w:pPr>
              <w:jc w:val="center"/>
              <w:rPr>
                <w:rFonts w:cs="Times New Roman"/>
                <w:szCs w:val="24"/>
              </w:rPr>
            </w:pPr>
            <w:r w:rsidRPr="004E0020">
              <w:rPr>
                <w:rFonts w:cs="Times New Roman"/>
                <w:szCs w:val="24"/>
                <w:shd w:val="clear" w:color="auto" w:fill="FFFFFF"/>
              </w:rPr>
              <w:t>410</w:t>
            </w:r>
          </w:p>
        </w:tc>
      </w:tr>
      <w:tr w:rsidR="00C4248F" w:rsidRPr="004E0020" w14:paraId="54992E84" w14:textId="77777777" w:rsidTr="00C4248F">
        <w:trPr>
          <w:jc w:val="center"/>
        </w:trPr>
        <w:tc>
          <w:tcPr>
            <w:tcW w:w="2410" w:type="dxa"/>
            <w:tcBorders>
              <w:top w:val="nil"/>
              <w:left w:val="nil"/>
              <w:bottom w:val="single" w:sz="4" w:space="0" w:color="auto"/>
              <w:right w:val="nil"/>
            </w:tcBorders>
            <w:vAlign w:val="center"/>
          </w:tcPr>
          <w:p w14:paraId="5C3712B2"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w:t>
            </w:r>
          </w:p>
        </w:tc>
        <w:tc>
          <w:tcPr>
            <w:tcW w:w="1554" w:type="dxa"/>
            <w:tcBorders>
              <w:top w:val="nil"/>
              <w:left w:val="nil"/>
              <w:bottom w:val="single" w:sz="4" w:space="0" w:color="auto"/>
              <w:right w:val="nil"/>
            </w:tcBorders>
            <w:vAlign w:val="center"/>
          </w:tcPr>
          <w:p w14:paraId="47D51526" w14:textId="77777777" w:rsidR="00C4248F" w:rsidRPr="004E0020" w:rsidRDefault="00C4248F" w:rsidP="00C4248F">
            <w:pPr>
              <w:jc w:val="center"/>
              <w:rPr>
                <w:rFonts w:cs="Times New Roman"/>
                <w:szCs w:val="24"/>
              </w:rPr>
            </w:pPr>
            <w:r w:rsidRPr="004E0020">
              <w:rPr>
                <w:rFonts w:cs="Times New Roman"/>
                <w:szCs w:val="24"/>
                <w:shd w:val="clear" w:color="auto" w:fill="FFFFFF"/>
              </w:rPr>
              <w:t>476</w:t>
            </w:r>
          </w:p>
        </w:tc>
      </w:tr>
      <w:tr w:rsidR="00C4248F" w:rsidRPr="004E0020" w14:paraId="572D2CA1" w14:textId="77777777" w:rsidTr="00C4248F">
        <w:trPr>
          <w:jc w:val="center"/>
        </w:trPr>
        <w:tc>
          <w:tcPr>
            <w:tcW w:w="2410" w:type="dxa"/>
            <w:tcBorders>
              <w:top w:val="single" w:sz="4" w:space="0" w:color="auto"/>
              <w:left w:val="nil"/>
              <w:bottom w:val="single" w:sz="4" w:space="0" w:color="auto"/>
              <w:right w:val="nil"/>
            </w:tcBorders>
            <w:vAlign w:val="center"/>
          </w:tcPr>
          <w:p w14:paraId="139A6462"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Tempo de Resolução</w:t>
            </w:r>
          </w:p>
          <w:p w14:paraId="2509C2B1" w14:textId="77777777" w:rsidR="00C4248F" w:rsidRPr="004E0020" w:rsidRDefault="00C4248F" w:rsidP="00C4248F">
            <w:pPr>
              <w:jc w:val="center"/>
              <w:rPr>
                <w:rFonts w:eastAsia="Times New Roman" w:cs="Times New Roman"/>
                <w:szCs w:val="24"/>
              </w:rPr>
            </w:pPr>
            <w:r w:rsidRPr="004E0020">
              <w:rPr>
                <w:rFonts w:eastAsia="Times New Roman" w:cs="Times New Roman"/>
                <w:b/>
                <w:szCs w:val="24"/>
              </w:rPr>
              <w:t>(s.)</w:t>
            </w:r>
          </w:p>
        </w:tc>
        <w:tc>
          <w:tcPr>
            <w:tcW w:w="1554" w:type="dxa"/>
            <w:tcBorders>
              <w:top w:val="single" w:sz="4" w:space="0" w:color="auto"/>
              <w:left w:val="nil"/>
              <w:bottom w:val="single" w:sz="4" w:space="0" w:color="auto"/>
              <w:right w:val="nil"/>
            </w:tcBorders>
            <w:vAlign w:val="center"/>
          </w:tcPr>
          <w:p w14:paraId="027ED7E5" w14:textId="77777777" w:rsidR="00C4248F" w:rsidRPr="004E0020" w:rsidRDefault="00C4248F" w:rsidP="00C4248F">
            <w:pPr>
              <w:jc w:val="center"/>
              <w:rPr>
                <w:rFonts w:cs="Times New Roman"/>
                <w:szCs w:val="24"/>
                <w:shd w:val="clear" w:color="auto" w:fill="FFFFFF"/>
              </w:rPr>
            </w:pPr>
            <w:r w:rsidRPr="004E0020">
              <w:rPr>
                <w:rFonts w:cs="Times New Roman"/>
                <w:szCs w:val="24"/>
              </w:rPr>
              <w:t>42.64</w:t>
            </w:r>
          </w:p>
        </w:tc>
      </w:tr>
    </w:tbl>
    <w:p w14:paraId="7B15FE6B" w14:textId="77777777" w:rsidR="00697F3E" w:rsidRDefault="00697F3E" w:rsidP="00697F3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15CE4F3A" w14:textId="77777777" w:rsidR="00697F3E" w:rsidRDefault="00697F3E" w:rsidP="00697F3E">
      <w:pPr>
        <w:spacing w:after="0" w:line="360" w:lineRule="auto"/>
        <w:jc w:val="center"/>
        <w:rPr>
          <w:rFonts w:cs="Times New Roman"/>
          <w:i/>
          <w:sz w:val="20"/>
          <w:szCs w:val="20"/>
        </w:rPr>
      </w:pPr>
    </w:p>
    <w:p w14:paraId="26C21D64" w14:textId="77777777" w:rsidR="00C4248F" w:rsidRPr="00697F3E" w:rsidRDefault="00C4248F" w:rsidP="00697F3E">
      <w:pPr>
        <w:spacing w:after="0" w:line="240" w:lineRule="auto"/>
        <w:jc w:val="center"/>
        <w:rPr>
          <w:rFonts w:cs="Times New Roman"/>
          <w:sz w:val="20"/>
          <w:szCs w:val="20"/>
        </w:rPr>
      </w:pPr>
      <w:r w:rsidRPr="00697F3E">
        <w:rPr>
          <w:rFonts w:cs="Times New Roman"/>
          <w:sz w:val="20"/>
          <w:szCs w:val="20"/>
        </w:rPr>
        <w:t>Tabela 27 – Flores 1</w:t>
      </w:r>
      <w:r w:rsidRPr="00697F3E">
        <w:rPr>
          <w:rFonts w:eastAsia="Times New Roman" w:cs="Times New Roman"/>
          <w:sz w:val="20"/>
          <w:szCs w:val="20"/>
        </w:rPr>
        <w:t xml:space="preserve">: </w:t>
      </w:r>
      <w:proofErr w:type="spellStart"/>
      <w:r w:rsidR="008B063F">
        <w:rPr>
          <w:rFonts w:eastAsia="Times New Roman" w:cs="Times New Roman"/>
          <w:sz w:val="20"/>
          <w:szCs w:val="20"/>
        </w:rPr>
        <w:t>gCpMP</w:t>
      </w:r>
      <w:proofErr w:type="spellEnd"/>
      <w:r w:rsidRPr="00697F3E">
        <w:rPr>
          <w:rFonts w:cs="Times New Roman"/>
          <w:sz w:val="20"/>
          <w:szCs w:val="20"/>
        </w:rPr>
        <w:t xml:space="preserve"> para o caso 3</w:t>
      </w:r>
    </w:p>
    <w:tbl>
      <w:tblPr>
        <w:tblStyle w:val="Tabelacomgrade"/>
        <w:tblW w:w="0" w:type="auto"/>
        <w:jc w:val="center"/>
        <w:tblLayout w:type="fixed"/>
        <w:tblLook w:val="04A0" w:firstRow="1" w:lastRow="0" w:firstColumn="1" w:lastColumn="0" w:noHBand="0" w:noVBand="1"/>
      </w:tblPr>
      <w:tblGrid>
        <w:gridCol w:w="2405"/>
        <w:gridCol w:w="1418"/>
      </w:tblGrid>
      <w:tr w:rsidR="00C4248F" w:rsidRPr="004E0020" w14:paraId="3401813A" w14:textId="77777777" w:rsidTr="00C4248F">
        <w:trPr>
          <w:jc w:val="center"/>
        </w:trPr>
        <w:tc>
          <w:tcPr>
            <w:tcW w:w="2405" w:type="dxa"/>
            <w:tcBorders>
              <w:left w:val="nil"/>
              <w:bottom w:val="nil"/>
              <w:right w:val="nil"/>
            </w:tcBorders>
            <w:vAlign w:val="center"/>
          </w:tcPr>
          <w:p w14:paraId="7FEE5D71" w14:textId="77777777" w:rsidR="00C4248F" w:rsidRPr="004E0020" w:rsidRDefault="00C4248F" w:rsidP="00C4248F">
            <w:pPr>
              <w:jc w:val="center"/>
              <w:rPr>
                <w:rFonts w:eastAsia="Times New Roman" w:cs="Times New Roman"/>
                <w:b/>
                <w:szCs w:val="24"/>
              </w:rPr>
            </w:pPr>
          </w:p>
        </w:tc>
        <w:tc>
          <w:tcPr>
            <w:tcW w:w="1418" w:type="dxa"/>
            <w:tcBorders>
              <w:left w:val="nil"/>
              <w:bottom w:val="single" w:sz="4" w:space="0" w:color="auto"/>
              <w:right w:val="nil"/>
            </w:tcBorders>
            <w:vAlign w:val="center"/>
          </w:tcPr>
          <w:p w14:paraId="7683A944"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480 min.</w:t>
            </w:r>
          </w:p>
        </w:tc>
      </w:tr>
      <w:tr w:rsidR="00C4248F" w:rsidRPr="004E0020" w14:paraId="07D42778" w14:textId="77777777" w:rsidTr="00C4248F">
        <w:trPr>
          <w:jc w:val="center"/>
        </w:trPr>
        <w:tc>
          <w:tcPr>
            <w:tcW w:w="2405" w:type="dxa"/>
            <w:tcBorders>
              <w:top w:val="nil"/>
              <w:left w:val="nil"/>
              <w:bottom w:val="single" w:sz="4" w:space="0" w:color="auto"/>
              <w:right w:val="nil"/>
            </w:tcBorders>
            <w:vAlign w:val="center"/>
          </w:tcPr>
          <w:p w14:paraId="38C75AB9"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Cluster</w:t>
            </w:r>
          </w:p>
        </w:tc>
        <w:tc>
          <w:tcPr>
            <w:tcW w:w="1418" w:type="dxa"/>
            <w:tcBorders>
              <w:left w:val="nil"/>
              <w:bottom w:val="single" w:sz="4" w:space="0" w:color="auto"/>
              <w:right w:val="nil"/>
            </w:tcBorders>
            <w:vAlign w:val="center"/>
          </w:tcPr>
          <w:p w14:paraId="52F03E14"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Demanda</w:t>
            </w:r>
          </w:p>
          <w:p w14:paraId="658A5B0E"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(min.)</w:t>
            </w:r>
          </w:p>
        </w:tc>
      </w:tr>
      <w:tr w:rsidR="00C4248F" w:rsidRPr="004E0020" w14:paraId="458262F7" w14:textId="77777777" w:rsidTr="00C4248F">
        <w:trPr>
          <w:jc w:val="center"/>
        </w:trPr>
        <w:tc>
          <w:tcPr>
            <w:tcW w:w="2405" w:type="dxa"/>
            <w:tcBorders>
              <w:left w:val="nil"/>
              <w:bottom w:val="nil"/>
              <w:right w:val="nil"/>
            </w:tcBorders>
            <w:vAlign w:val="center"/>
          </w:tcPr>
          <w:p w14:paraId="70FAD1F9"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w:t>
            </w:r>
          </w:p>
        </w:tc>
        <w:tc>
          <w:tcPr>
            <w:tcW w:w="1418" w:type="dxa"/>
            <w:tcBorders>
              <w:left w:val="nil"/>
              <w:bottom w:val="nil"/>
              <w:right w:val="nil"/>
            </w:tcBorders>
            <w:vAlign w:val="center"/>
          </w:tcPr>
          <w:p w14:paraId="6156442D"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444</w:t>
            </w:r>
          </w:p>
        </w:tc>
      </w:tr>
      <w:tr w:rsidR="00C4248F" w:rsidRPr="004E0020" w14:paraId="736D762D" w14:textId="77777777" w:rsidTr="00C4248F">
        <w:trPr>
          <w:trHeight w:val="208"/>
          <w:jc w:val="center"/>
        </w:trPr>
        <w:tc>
          <w:tcPr>
            <w:tcW w:w="2405" w:type="dxa"/>
            <w:tcBorders>
              <w:top w:val="nil"/>
              <w:left w:val="nil"/>
              <w:bottom w:val="nil"/>
              <w:right w:val="nil"/>
            </w:tcBorders>
            <w:vAlign w:val="center"/>
          </w:tcPr>
          <w:p w14:paraId="361B77CC"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2</w:t>
            </w:r>
          </w:p>
        </w:tc>
        <w:tc>
          <w:tcPr>
            <w:tcW w:w="1418" w:type="dxa"/>
            <w:tcBorders>
              <w:top w:val="nil"/>
              <w:left w:val="nil"/>
              <w:bottom w:val="nil"/>
              <w:right w:val="nil"/>
            </w:tcBorders>
            <w:vAlign w:val="center"/>
          </w:tcPr>
          <w:p w14:paraId="56CF8D52" w14:textId="77777777" w:rsidR="00C4248F" w:rsidRPr="004E0020" w:rsidRDefault="00C4248F" w:rsidP="00C4248F">
            <w:pPr>
              <w:jc w:val="center"/>
              <w:rPr>
                <w:rFonts w:eastAsia="Times New Roman" w:cs="Times New Roman"/>
                <w:szCs w:val="24"/>
              </w:rPr>
            </w:pPr>
            <w:r w:rsidRPr="004E0020">
              <w:rPr>
                <w:rFonts w:cs="Times New Roman"/>
                <w:szCs w:val="24"/>
                <w:shd w:val="clear" w:color="auto" w:fill="FFFFFF"/>
              </w:rPr>
              <w:t>412</w:t>
            </w:r>
          </w:p>
        </w:tc>
      </w:tr>
      <w:tr w:rsidR="00C4248F" w:rsidRPr="004E0020" w14:paraId="510A87C2" w14:textId="77777777" w:rsidTr="00C4248F">
        <w:trPr>
          <w:jc w:val="center"/>
        </w:trPr>
        <w:tc>
          <w:tcPr>
            <w:tcW w:w="2405" w:type="dxa"/>
            <w:tcBorders>
              <w:top w:val="nil"/>
              <w:left w:val="nil"/>
              <w:bottom w:val="nil"/>
              <w:right w:val="nil"/>
            </w:tcBorders>
            <w:vAlign w:val="center"/>
          </w:tcPr>
          <w:p w14:paraId="495B920F"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w:t>
            </w:r>
          </w:p>
        </w:tc>
        <w:tc>
          <w:tcPr>
            <w:tcW w:w="1418" w:type="dxa"/>
            <w:tcBorders>
              <w:top w:val="nil"/>
              <w:left w:val="nil"/>
              <w:bottom w:val="nil"/>
              <w:right w:val="nil"/>
            </w:tcBorders>
            <w:vAlign w:val="center"/>
          </w:tcPr>
          <w:p w14:paraId="58FF3113" w14:textId="77777777" w:rsidR="00C4248F" w:rsidRPr="004E0020" w:rsidRDefault="00C4248F" w:rsidP="00C4248F">
            <w:pPr>
              <w:jc w:val="center"/>
              <w:rPr>
                <w:rFonts w:eastAsia="Times New Roman" w:cs="Times New Roman"/>
                <w:szCs w:val="24"/>
              </w:rPr>
            </w:pPr>
            <w:r w:rsidRPr="004E0020">
              <w:rPr>
                <w:rFonts w:cs="Times New Roman"/>
                <w:szCs w:val="24"/>
                <w:shd w:val="clear" w:color="auto" w:fill="FFFFFF"/>
              </w:rPr>
              <w:t>425</w:t>
            </w:r>
          </w:p>
        </w:tc>
      </w:tr>
      <w:tr w:rsidR="00C4248F" w:rsidRPr="004E0020" w14:paraId="31ADB002" w14:textId="77777777" w:rsidTr="00C4248F">
        <w:trPr>
          <w:jc w:val="center"/>
        </w:trPr>
        <w:tc>
          <w:tcPr>
            <w:tcW w:w="2405" w:type="dxa"/>
            <w:tcBorders>
              <w:top w:val="nil"/>
              <w:left w:val="nil"/>
              <w:bottom w:val="nil"/>
              <w:right w:val="nil"/>
            </w:tcBorders>
            <w:vAlign w:val="center"/>
          </w:tcPr>
          <w:p w14:paraId="1C06FFDC"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w:t>
            </w:r>
          </w:p>
        </w:tc>
        <w:tc>
          <w:tcPr>
            <w:tcW w:w="1418" w:type="dxa"/>
            <w:tcBorders>
              <w:top w:val="nil"/>
              <w:left w:val="nil"/>
              <w:bottom w:val="nil"/>
              <w:right w:val="nil"/>
            </w:tcBorders>
            <w:vAlign w:val="center"/>
          </w:tcPr>
          <w:p w14:paraId="5392615B"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475</w:t>
            </w:r>
          </w:p>
        </w:tc>
      </w:tr>
      <w:tr w:rsidR="00C4248F" w:rsidRPr="004E0020" w14:paraId="55063267" w14:textId="77777777" w:rsidTr="00C4248F">
        <w:trPr>
          <w:jc w:val="center"/>
        </w:trPr>
        <w:tc>
          <w:tcPr>
            <w:tcW w:w="2405" w:type="dxa"/>
            <w:tcBorders>
              <w:top w:val="nil"/>
              <w:left w:val="nil"/>
              <w:bottom w:val="nil"/>
              <w:right w:val="nil"/>
            </w:tcBorders>
            <w:vAlign w:val="center"/>
          </w:tcPr>
          <w:p w14:paraId="6F460F4C"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w:t>
            </w:r>
          </w:p>
        </w:tc>
        <w:tc>
          <w:tcPr>
            <w:tcW w:w="1418" w:type="dxa"/>
            <w:tcBorders>
              <w:top w:val="nil"/>
              <w:left w:val="nil"/>
              <w:bottom w:val="nil"/>
              <w:right w:val="nil"/>
            </w:tcBorders>
            <w:vAlign w:val="center"/>
          </w:tcPr>
          <w:p w14:paraId="6DC5B6E4" w14:textId="77777777" w:rsidR="00C4248F" w:rsidRPr="004E0020" w:rsidRDefault="00C4248F" w:rsidP="00C4248F">
            <w:pPr>
              <w:jc w:val="center"/>
              <w:rPr>
                <w:rFonts w:eastAsia="Times New Roman" w:cs="Times New Roman"/>
                <w:szCs w:val="24"/>
              </w:rPr>
            </w:pPr>
            <w:r w:rsidRPr="004E0020">
              <w:rPr>
                <w:rFonts w:cs="Times New Roman"/>
                <w:szCs w:val="24"/>
                <w:shd w:val="clear" w:color="auto" w:fill="FFFFFF"/>
              </w:rPr>
              <w:t>479</w:t>
            </w:r>
          </w:p>
        </w:tc>
      </w:tr>
      <w:tr w:rsidR="00C4248F" w:rsidRPr="004E0020" w14:paraId="0432B56A" w14:textId="77777777" w:rsidTr="00C4248F">
        <w:trPr>
          <w:jc w:val="center"/>
        </w:trPr>
        <w:tc>
          <w:tcPr>
            <w:tcW w:w="2405" w:type="dxa"/>
            <w:tcBorders>
              <w:top w:val="nil"/>
              <w:left w:val="nil"/>
              <w:bottom w:val="nil"/>
              <w:right w:val="nil"/>
            </w:tcBorders>
            <w:vAlign w:val="center"/>
          </w:tcPr>
          <w:p w14:paraId="69C870B5"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6</w:t>
            </w:r>
          </w:p>
        </w:tc>
        <w:tc>
          <w:tcPr>
            <w:tcW w:w="1418" w:type="dxa"/>
            <w:tcBorders>
              <w:top w:val="nil"/>
              <w:left w:val="nil"/>
              <w:bottom w:val="nil"/>
              <w:right w:val="nil"/>
            </w:tcBorders>
            <w:vAlign w:val="center"/>
          </w:tcPr>
          <w:p w14:paraId="4998C10C" w14:textId="77777777" w:rsidR="00C4248F" w:rsidRPr="004E0020" w:rsidRDefault="00C4248F" w:rsidP="00C4248F">
            <w:pPr>
              <w:jc w:val="center"/>
              <w:rPr>
                <w:rFonts w:eastAsia="Times New Roman" w:cs="Times New Roman"/>
                <w:szCs w:val="24"/>
              </w:rPr>
            </w:pPr>
            <w:r w:rsidRPr="004E0020">
              <w:rPr>
                <w:rFonts w:cs="Times New Roman"/>
                <w:szCs w:val="24"/>
                <w:shd w:val="clear" w:color="auto" w:fill="FFFFFF"/>
              </w:rPr>
              <w:t>353</w:t>
            </w:r>
          </w:p>
        </w:tc>
      </w:tr>
      <w:tr w:rsidR="00C4248F" w:rsidRPr="004E0020" w14:paraId="7BDA3E49" w14:textId="77777777" w:rsidTr="00C4248F">
        <w:trPr>
          <w:jc w:val="center"/>
        </w:trPr>
        <w:tc>
          <w:tcPr>
            <w:tcW w:w="2405" w:type="dxa"/>
            <w:tcBorders>
              <w:top w:val="nil"/>
              <w:left w:val="nil"/>
              <w:bottom w:val="single" w:sz="4" w:space="0" w:color="auto"/>
              <w:right w:val="nil"/>
            </w:tcBorders>
            <w:vAlign w:val="center"/>
          </w:tcPr>
          <w:p w14:paraId="286664FF"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7</w:t>
            </w:r>
          </w:p>
        </w:tc>
        <w:tc>
          <w:tcPr>
            <w:tcW w:w="1418" w:type="dxa"/>
            <w:tcBorders>
              <w:top w:val="nil"/>
              <w:left w:val="nil"/>
              <w:bottom w:val="single" w:sz="4" w:space="0" w:color="auto"/>
              <w:right w:val="nil"/>
            </w:tcBorders>
            <w:vAlign w:val="center"/>
          </w:tcPr>
          <w:p w14:paraId="7B3D5B08"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396</w:t>
            </w:r>
          </w:p>
        </w:tc>
      </w:tr>
      <w:tr w:rsidR="00C4248F" w:rsidRPr="004E0020" w14:paraId="1BDBED81" w14:textId="77777777" w:rsidTr="00C4248F">
        <w:trPr>
          <w:jc w:val="center"/>
        </w:trPr>
        <w:tc>
          <w:tcPr>
            <w:tcW w:w="2405" w:type="dxa"/>
            <w:tcBorders>
              <w:left w:val="nil"/>
              <w:right w:val="nil"/>
            </w:tcBorders>
            <w:vAlign w:val="center"/>
          </w:tcPr>
          <w:p w14:paraId="7E946470"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Tempo de Resolução</w:t>
            </w:r>
          </w:p>
          <w:p w14:paraId="1DDE0883" w14:textId="77777777" w:rsidR="00C4248F" w:rsidRPr="004E0020" w:rsidRDefault="00C4248F" w:rsidP="00C4248F">
            <w:pPr>
              <w:jc w:val="center"/>
              <w:rPr>
                <w:rFonts w:eastAsia="Times New Roman" w:cs="Times New Roman"/>
                <w:szCs w:val="24"/>
              </w:rPr>
            </w:pPr>
            <w:r w:rsidRPr="004E0020">
              <w:rPr>
                <w:rFonts w:eastAsia="Times New Roman" w:cs="Times New Roman"/>
                <w:b/>
                <w:szCs w:val="24"/>
              </w:rPr>
              <w:t>(s.)</w:t>
            </w:r>
          </w:p>
        </w:tc>
        <w:tc>
          <w:tcPr>
            <w:tcW w:w="1418" w:type="dxa"/>
            <w:tcBorders>
              <w:left w:val="nil"/>
              <w:right w:val="nil"/>
            </w:tcBorders>
            <w:vAlign w:val="center"/>
          </w:tcPr>
          <w:p w14:paraId="69F94BC0"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29.57</w:t>
            </w:r>
          </w:p>
        </w:tc>
      </w:tr>
    </w:tbl>
    <w:p w14:paraId="5F331ECA" w14:textId="77777777" w:rsidR="00697F3E" w:rsidRDefault="00697F3E" w:rsidP="00697F3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47311CAD" w14:textId="77777777" w:rsidR="00697F3E" w:rsidRDefault="00697F3E" w:rsidP="00697F3E">
      <w:pPr>
        <w:spacing w:after="0" w:line="360" w:lineRule="auto"/>
        <w:jc w:val="center"/>
        <w:rPr>
          <w:rFonts w:eastAsia="Times New Roman" w:cs="Times New Roman"/>
          <w:color w:val="000000" w:themeColor="text1"/>
          <w:sz w:val="20"/>
          <w:szCs w:val="20"/>
        </w:rPr>
      </w:pPr>
    </w:p>
    <w:p w14:paraId="4225E4E6" w14:textId="77777777" w:rsidR="00C4248F" w:rsidRPr="008B3412" w:rsidRDefault="002631FD" w:rsidP="00697F3E">
      <w:pPr>
        <w:spacing w:after="0" w:line="240" w:lineRule="auto"/>
        <w:jc w:val="center"/>
        <w:rPr>
          <w:rFonts w:cs="Times New Roman"/>
          <w:sz w:val="20"/>
          <w:szCs w:val="20"/>
        </w:rPr>
      </w:pPr>
      <w:r>
        <w:rPr>
          <w:rFonts w:cs="Times New Roman"/>
          <w:sz w:val="20"/>
          <w:szCs w:val="20"/>
        </w:rPr>
        <w:t xml:space="preserve">Tabela 28 </w:t>
      </w:r>
      <w:r w:rsidR="00C4248F" w:rsidRPr="008B3412">
        <w:rPr>
          <w:rFonts w:cs="Times New Roman"/>
          <w:sz w:val="20"/>
          <w:szCs w:val="20"/>
        </w:rPr>
        <w:t xml:space="preserve">– Flores 1: </w:t>
      </w:r>
      <w:proofErr w:type="spellStart"/>
      <w:r w:rsidR="008B063F">
        <w:rPr>
          <w:rFonts w:eastAsia="Times New Roman" w:cs="Times New Roman"/>
          <w:sz w:val="20"/>
          <w:szCs w:val="20"/>
        </w:rPr>
        <w:t>gCpMP</w:t>
      </w:r>
      <w:proofErr w:type="spellEnd"/>
      <w:r w:rsidR="00C4248F" w:rsidRPr="008B3412">
        <w:rPr>
          <w:rFonts w:cs="Times New Roman"/>
          <w:sz w:val="20"/>
          <w:szCs w:val="20"/>
        </w:rPr>
        <w:t xml:space="preserve"> para o caso 4</w:t>
      </w:r>
    </w:p>
    <w:tbl>
      <w:tblPr>
        <w:tblStyle w:val="Tabelacomgrade"/>
        <w:tblW w:w="0" w:type="auto"/>
        <w:jc w:val="center"/>
        <w:tblLayout w:type="fixed"/>
        <w:tblLook w:val="04A0" w:firstRow="1" w:lastRow="0" w:firstColumn="1" w:lastColumn="0" w:noHBand="0" w:noVBand="1"/>
      </w:tblPr>
      <w:tblGrid>
        <w:gridCol w:w="2410"/>
        <w:gridCol w:w="1281"/>
      </w:tblGrid>
      <w:tr w:rsidR="00C4248F" w:rsidRPr="004E0020" w14:paraId="2EBAD3BB" w14:textId="77777777" w:rsidTr="00697F3E">
        <w:trPr>
          <w:jc w:val="center"/>
        </w:trPr>
        <w:tc>
          <w:tcPr>
            <w:tcW w:w="2410" w:type="dxa"/>
            <w:tcBorders>
              <w:left w:val="nil"/>
              <w:bottom w:val="nil"/>
              <w:right w:val="nil"/>
            </w:tcBorders>
            <w:vAlign w:val="center"/>
          </w:tcPr>
          <w:p w14:paraId="42CB3368" w14:textId="77777777" w:rsidR="00C4248F" w:rsidRPr="004E0020" w:rsidRDefault="00C4248F" w:rsidP="00C4248F">
            <w:pPr>
              <w:jc w:val="center"/>
              <w:rPr>
                <w:rFonts w:cs="Times New Roman"/>
                <w:b/>
                <w:szCs w:val="24"/>
              </w:rPr>
            </w:pPr>
          </w:p>
        </w:tc>
        <w:tc>
          <w:tcPr>
            <w:tcW w:w="1281" w:type="dxa"/>
            <w:tcBorders>
              <w:left w:val="nil"/>
              <w:bottom w:val="single" w:sz="4" w:space="0" w:color="auto"/>
              <w:right w:val="nil"/>
            </w:tcBorders>
            <w:vAlign w:val="center"/>
          </w:tcPr>
          <w:p w14:paraId="087FED2F" w14:textId="77777777" w:rsidR="00C4248F" w:rsidRPr="004E0020" w:rsidRDefault="00C4248F" w:rsidP="00C4248F">
            <w:pPr>
              <w:jc w:val="center"/>
              <w:rPr>
                <w:rFonts w:cs="Times New Roman"/>
                <w:b/>
                <w:szCs w:val="24"/>
              </w:rPr>
            </w:pPr>
            <w:r w:rsidRPr="004E0020">
              <w:rPr>
                <w:rFonts w:cs="Times New Roman"/>
                <w:b/>
                <w:szCs w:val="24"/>
              </w:rPr>
              <w:t>480 min.</w:t>
            </w:r>
          </w:p>
        </w:tc>
      </w:tr>
      <w:tr w:rsidR="00C4248F" w:rsidRPr="004E0020" w14:paraId="11AD1BFF" w14:textId="77777777" w:rsidTr="00697F3E">
        <w:trPr>
          <w:jc w:val="center"/>
        </w:trPr>
        <w:tc>
          <w:tcPr>
            <w:tcW w:w="2410" w:type="dxa"/>
            <w:tcBorders>
              <w:top w:val="nil"/>
              <w:left w:val="nil"/>
              <w:bottom w:val="single" w:sz="4" w:space="0" w:color="auto"/>
              <w:right w:val="nil"/>
            </w:tcBorders>
            <w:vAlign w:val="center"/>
          </w:tcPr>
          <w:p w14:paraId="5059747D" w14:textId="77777777" w:rsidR="00C4248F" w:rsidRPr="004E0020" w:rsidRDefault="00C4248F" w:rsidP="00C4248F">
            <w:pPr>
              <w:jc w:val="center"/>
              <w:rPr>
                <w:rFonts w:cs="Times New Roman"/>
                <w:b/>
                <w:szCs w:val="24"/>
              </w:rPr>
            </w:pPr>
            <w:r w:rsidRPr="004E0020">
              <w:rPr>
                <w:rFonts w:cs="Times New Roman"/>
                <w:b/>
                <w:szCs w:val="24"/>
              </w:rPr>
              <w:t>Cluster</w:t>
            </w:r>
          </w:p>
        </w:tc>
        <w:tc>
          <w:tcPr>
            <w:tcW w:w="1281" w:type="dxa"/>
            <w:tcBorders>
              <w:left w:val="nil"/>
              <w:bottom w:val="single" w:sz="4" w:space="0" w:color="auto"/>
              <w:right w:val="nil"/>
            </w:tcBorders>
            <w:vAlign w:val="center"/>
          </w:tcPr>
          <w:p w14:paraId="12D6CB29" w14:textId="77777777" w:rsidR="00C4248F" w:rsidRPr="004E0020" w:rsidRDefault="00C4248F" w:rsidP="00C4248F">
            <w:pPr>
              <w:jc w:val="center"/>
              <w:rPr>
                <w:rFonts w:cs="Times New Roman"/>
                <w:b/>
                <w:szCs w:val="24"/>
              </w:rPr>
            </w:pPr>
            <w:r w:rsidRPr="004E0020">
              <w:rPr>
                <w:rFonts w:cs="Times New Roman"/>
                <w:b/>
                <w:szCs w:val="24"/>
              </w:rPr>
              <w:t>Demanda</w:t>
            </w:r>
          </w:p>
          <w:p w14:paraId="553C9F03" w14:textId="77777777" w:rsidR="00C4248F" w:rsidRPr="004E0020" w:rsidRDefault="00C4248F" w:rsidP="00C4248F">
            <w:pPr>
              <w:jc w:val="center"/>
              <w:rPr>
                <w:rFonts w:cs="Times New Roman"/>
                <w:b/>
                <w:szCs w:val="24"/>
              </w:rPr>
            </w:pPr>
            <w:r w:rsidRPr="004E0020">
              <w:rPr>
                <w:rFonts w:cs="Times New Roman"/>
                <w:b/>
                <w:szCs w:val="24"/>
              </w:rPr>
              <w:t>(min.)</w:t>
            </w:r>
          </w:p>
        </w:tc>
      </w:tr>
      <w:tr w:rsidR="00C4248F" w:rsidRPr="004E0020" w14:paraId="3F28EBE5" w14:textId="77777777" w:rsidTr="00697F3E">
        <w:trPr>
          <w:jc w:val="center"/>
        </w:trPr>
        <w:tc>
          <w:tcPr>
            <w:tcW w:w="2410" w:type="dxa"/>
            <w:tcBorders>
              <w:left w:val="nil"/>
              <w:bottom w:val="nil"/>
              <w:right w:val="nil"/>
            </w:tcBorders>
            <w:vAlign w:val="center"/>
          </w:tcPr>
          <w:p w14:paraId="3917BA50" w14:textId="77777777" w:rsidR="00C4248F" w:rsidRPr="004E0020" w:rsidRDefault="00C4248F" w:rsidP="00C4248F">
            <w:pPr>
              <w:jc w:val="center"/>
              <w:rPr>
                <w:rFonts w:cs="Times New Roman"/>
                <w:szCs w:val="24"/>
              </w:rPr>
            </w:pPr>
            <w:r w:rsidRPr="004E0020">
              <w:rPr>
                <w:rFonts w:cs="Times New Roman"/>
                <w:szCs w:val="24"/>
              </w:rPr>
              <w:t>1</w:t>
            </w:r>
          </w:p>
        </w:tc>
        <w:tc>
          <w:tcPr>
            <w:tcW w:w="1281" w:type="dxa"/>
            <w:tcBorders>
              <w:left w:val="nil"/>
              <w:bottom w:val="nil"/>
              <w:right w:val="nil"/>
            </w:tcBorders>
            <w:vAlign w:val="center"/>
          </w:tcPr>
          <w:p w14:paraId="5E535D23"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466</w:t>
            </w:r>
          </w:p>
        </w:tc>
      </w:tr>
      <w:tr w:rsidR="00C4248F" w:rsidRPr="004E0020" w14:paraId="595DCF5B" w14:textId="77777777" w:rsidTr="00697F3E">
        <w:trPr>
          <w:trHeight w:val="215"/>
          <w:jc w:val="center"/>
        </w:trPr>
        <w:tc>
          <w:tcPr>
            <w:tcW w:w="2410" w:type="dxa"/>
            <w:tcBorders>
              <w:top w:val="nil"/>
              <w:left w:val="nil"/>
              <w:bottom w:val="nil"/>
              <w:right w:val="nil"/>
            </w:tcBorders>
            <w:vAlign w:val="center"/>
          </w:tcPr>
          <w:p w14:paraId="1FEE846A" w14:textId="77777777" w:rsidR="00C4248F" w:rsidRPr="004E0020" w:rsidRDefault="00C4248F" w:rsidP="00C4248F">
            <w:pPr>
              <w:jc w:val="center"/>
              <w:rPr>
                <w:rFonts w:cs="Times New Roman"/>
                <w:szCs w:val="24"/>
              </w:rPr>
            </w:pPr>
            <w:r w:rsidRPr="004E0020">
              <w:rPr>
                <w:rFonts w:cs="Times New Roman"/>
                <w:szCs w:val="24"/>
              </w:rPr>
              <w:t>2</w:t>
            </w:r>
          </w:p>
        </w:tc>
        <w:tc>
          <w:tcPr>
            <w:tcW w:w="1281" w:type="dxa"/>
            <w:tcBorders>
              <w:top w:val="nil"/>
              <w:left w:val="nil"/>
              <w:bottom w:val="nil"/>
              <w:right w:val="nil"/>
            </w:tcBorders>
            <w:vAlign w:val="center"/>
          </w:tcPr>
          <w:p w14:paraId="1C5A9048" w14:textId="77777777" w:rsidR="00C4248F" w:rsidRPr="004E0020" w:rsidRDefault="00C4248F" w:rsidP="00C4248F">
            <w:pPr>
              <w:jc w:val="center"/>
              <w:rPr>
                <w:rFonts w:cs="Times New Roman"/>
                <w:szCs w:val="24"/>
              </w:rPr>
            </w:pPr>
            <w:r w:rsidRPr="004E0020">
              <w:rPr>
                <w:rFonts w:cs="Times New Roman"/>
                <w:szCs w:val="24"/>
                <w:shd w:val="clear" w:color="auto" w:fill="FFFFFF"/>
              </w:rPr>
              <w:t>479</w:t>
            </w:r>
          </w:p>
        </w:tc>
      </w:tr>
      <w:tr w:rsidR="00C4248F" w:rsidRPr="004E0020" w14:paraId="3E0A046E" w14:textId="77777777" w:rsidTr="00697F3E">
        <w:trPr>
          <w:jc w:val="center"/>
        </w:trPr>
        <w:tc>
          <w:tcPr>
            <w:tcW w:w="2410" w:type="dxa"/>
            <w:tcBorders>
              <w:top w:val="nil"/>
              <w:left w:val="nil"/>
              <w:bottom w:val="nil"/>
              <w:right w:val="nil"/>
            </w:tcBorders>
            <w:vAlign w:val="center"/>
          </w:tcPr>
          <w:p w14:paraId="7EE8AE8C" w14:textId="77777777" w:rsidR="00C4248F" w:rsidRPr="004E0020" w:rsidRDefault="00C4248F" w:rsidP="00C4248F">
            <w:pPr>
              <w:jc w:val="center"/>
              <w:rPr>
                <w:rFonts w:cs="Times New Roman"/>
                <w:szCs w:val="24"/>
              </w:rPr>
            </w:pPr>
            <w:r w:rsidRPr="004E0020">
              <w:rPr>
                <w:rFonts w:cs="Times New Roman"/>
                <w:szCs w:val="24"/>
              </w:rPr>
              <w:t>3</w:t>
            </w:r>
          </w:p>
        </w:tc>
        <w:tc>
          <w:tcPr>
            <w:tcW w:w="1281" w:type="dxa"/>
            <w:tcBorders>
              <w:top w:val="nil"/>
              <w:left w:val="nil"/>
              <w:bottom w:val="nil"/>
              <w:right w:val="nil"/>
            </w:tcBorders>
            <w:vAlign w:val="center"/>
          </w:tcPr>
          <w:p w14:paraId="3F7D1E8E" w14:textId="77777777" w:rsidR="00C4248F" w:rsidRPr="004E0020" w:rsidRDefault="00C4248F" w:rsidP="00C4248F">
            <w:pPr>
              <w:jc w:val="center"/>
              <w:rPr>
                <w:rFonts w:cs="Times New Roman"/>
                <w:szCs w:val="24"/>
              </w:rPr>
            </w:pPr>
            <w:r w:rsidRPr="004E0020">
              <w:rPr>
                <w:rFonts w:cs="Times New Roman"/>
                <w:szCs w:val="24"/>
                <w:shd w:val="clear" w:color="auto" w:fill="FFFFFF"/>
              </w:rPr>
              <w:t>467</w:t>
            </w:r>
          </w:p>
        </w:tc>
      </w:tr>
      <w:tr w:rsidR="00C4248F" w:rsidRPr="004E0020" w14:paraId="1917009F" w14:textId="77777777" w:rsidTr="00697F3E">
        <w:trPr>
          <w:jc w:val="center"/>
        </w:trPr>
        <w:tc>
          <w:tcPr>
            <w:tcW w:w="2410" w:type="dxa"/>
            <w:tcBorders>
              <w:top w:val="nil"/>
              <w:left w:val="nil"/>
              <w:bottom w:val="nil"/>
              <w:right w:val="nil"/>
            </w:tcBorders>
            <w:vAlign w:val="center"/>
          </w:tcPr>
          <w:p w14:paraId="2158B772" w14:textId="77777777" w:rsidR="00C4248F" w:rsidRPr="004E0020" w:rsidRDefault="00C4248F" w:rsidP="00C4248F">
            <w:pPr>
              <w:jc w:val="center"/>
              <w:rPr>
                <w:rFonts w:cs="Times New Roman"/>
                <w:szCs w:val="24"/>
              </w:rPr>
            </w:pPr>
            <w:r w:rsidRPr="004E0020">
              <w:rPr>
                <w:rFonts w:cs="Times New Roman"/>
                <w:szCs w:val="24"/>
              </w:rPr>
              <w:t>4</w:t>
            </w:r>
          </w:p>
        </w:tc>
        <w:tc>
          <w:tcPr>
            <w:tcW w:w="1281" w:type="dxa"/>
            <w:tcBorders>
              <w:top w:val="nil"/>
              <w:left w:val="nil"/>
              <w:bottom w:val="nil"/>
              <w:right w:val="nil"/>
            </w:tcBorders>
            <w:vAlign w:val="center"/>
          </w:tcPr>
          <w:p w14:paraId="63824ED4" w14:textId="77777777" w:rsidR="00C4248F" w:rsidRPr="004E0020" w:rsidRDefault="00C4248F" w:rsidP="00C4248F">
            <w:pPr>
              <w:jc w:val="center"/>
              <w:rPr>
                <w:rFonts w:cs="Times New Roman"/>
                <w:szCs w:val="24"/>
              </w:rPr>
            </w:pPr>
            <w:r w:rsidRPr="004E0020">
              <w:rPr>
                <w:rFonts w:cs="Times New Roman"/>
                <w:szCs w:val="24"/>
                <w:shd w:val="clear" w:color="auto" w:fill="FFFFFF"/>
              </w:rPr>
              <w:t>479</w:t>
            </w:r>
          </w:p>
        </w:tc>
      </w:tr>
      <w:tr w:rsidR="00C4248F" w:rsidRPr="004E0020" w14:paraId="5D394BB6" w14:textId="77777777" w:rsidTr="00697F3E">
        <w:trPr>
          <w:jc w:val="center"/>
        </w:trPr>
        <w:tc>
          <w:tcPr>
            <w:tcW w:w="2410" w:type="dxa"/>
            <w:tcBorders>
              <w:top w:val="nil"/>
              <w:left w:val="nil"/>
              <w:bottom w:val="nil"/>
              <w:right w:val="nil"/>
            </w:tcBorders>
            <w:vAlign w:val="center"/>
          </w:tcPr>
          <w:p w14:paraId="227F92EE" w14:textId="77777777" w:rsidR="00C4248F" w:rsidRPr="004E0020" w:rsidRDefault="00C4248F" w:rsidP="00C4248F">
            <w:pPr>
              <w:jc w:val="center"/>
              <w:rPr>
                <w:rFonts w:cs="Times New Roman"/>
                <w:szCs w:val="24"/>
              </w:rPr>
            </w:pPr>
            <w:r w:rsidRPr="004E0020">
              <w:rPr>
                <w:rFonts w:cs="Times New Roman"/>
                <w:szCs w:val="24"/>
              </w:rPr>
              <w:t>5</w:t>
            </w:r>
          </w:p>
        </w:tc>
        <w:tc>
          <w:tcPr>
            <w:tcW w:w="1281" w:type="dxa"/>
            <w:tcBorders>
              <w:top w:val="nil"/>
              <w:left w:val="nil"/>
              <w:bottom w:val="nil"/>
              <w:right w:val="nil"/>
            </w:tcBorders>
            <w:vAlign w:val="center"/>
          </w:tcPr>
          <w:p w14:paraId="13346CA9" w14:textId="77777777" w:rsidR="00C4248F" w:rsidRPr="004E0020" w:rsidRDefault="00C4248F" w:rsidP="00C4248F">
            <w:pPr>
              <w:jc w:val="center"/>
              <w:rPr>
                <w:rFonts w:cs="Times New Roman"/>
                <w:szCs w:val="24"/>
              </w:rPr>
            </w:pPr>
            <w:r w:rsidRPr="004E0020">
              <w:rPr>
                <w:rFonts w:cs="Times New Roman"/>
                <w:szCs w:val="24"/>
                <w:shd w:val="clear" w:color="auto" w:fill="FFFFFF"/>
              </w:rPr>
              <w:t>477</w:t>
            </w:r>
          </w:p>
        </w:tc>
      </w:tr>
      <w:tr w:rsidR="00C4248F" w:rsidRPr="004E0020" w14:paraId="7B83B9F4" w14:textId="77777777" w:rsidTr="00697F3E">
        <w:trPr>
          <w:jc w:val="center"/>
        </w:trPr>
        <w:tc>
          <w:tcPr>
            <w:tcW w:w="2410" w:type="dxa"/>
            <w:tcBorders>
              <w:top w:val="nil"/>
              <w:left w:val="nil"/>
              <w:bottom w:val="nil"/>
              <w:right w:val="nil"/>
            </w:tcBorders>
            <w:vAlign w:val="center"/>
          </w:tcPr>
          <w:p w14:paraId="7A1A676B" w14:textId="77777777" w:rsidR="00C4248F" w:rsidRPr="004E0020" w:rsidRDefault="00C4248F" w:rsidP="00C4248F">
            <w:pPr>
              <w:jc w:val="center"/>
              <w:rPr>
                <w:rFonts w:cs="Times New Roman"/>
                <w:szCs w:val="24"/>
              </w:rPr>
            </w:pPr>
            <w:r w:rsidRPr="004E0020">
              <w:rPr>
                <w:rFonts w:cs="Times New Roman"/>
                <w:szCs w:val="24"/>
              </w:rPr>
              <w:t>6</w:t>
            </w:r>
          </w:p>
        </w:tc>
        <w:tc>
          <w:tcPr>
            <w:tcW w:w="1281" w:type="dxa"/>
            <w:tcBorders>
              <w:top w:val="nil"/>
              <w:left w:val="nil"/>
              <w:bottom w:val="nil"/>
              <w:right w:val="nil"/>
            </w:tcBorders>
            <w:vAlign w:val="center"/>
          </w:tcPr>
          <w:p w14:paraId="61FE800F" w14:textId="77777777" w:rsidR="00C4248F" w:rsidRPr="004E0020" w:rsidRDefault="00C4248F" w:rsidP="00C4248F">
            <w:pPr>
              <w:jc w:val="center"/>
              <w:rPr>
                <w:rFonts w:cs="Times New Roman"/>
                <w:szCs w:val="24"/>
              </w:rPr>
            </w:pPr>
            <w:r w:rsidRPr="004E0020">
              <w:rPr>
                <w:rFonts w:cs="Times New Roman"/>
                <w:szCs w:val="24"/>
                <w:shd w:val="clear" w:color="auto" w:fill="FFFFFF"/>
              </w:rPr>
              <w:t>403</w:t>
            </w:r>
          </w:p>
        </w:tc>
      </w:tr>
      <w:tr w:rsidR="00C4248F" w:rsidRPr="004E0020" w14:paraId="7D7D6231" w14:textId="77777777" w:rsidTr="00697F3E">
        <w:trPr>
          <w:jc w:val="center"/>
        </w:trPr>
        <w:tc>
          <w:tcPr>
            <w:tcW w:w="2410" w:type="dxa"/>
            <w:tcBorders>
              <w:top w:val="nil"/>
              <w:left w:val="nil"/>
              <w:bottom w:val="single" w:sz="4" w:space="0" w:color="auto"/>
              <w:right w:val="nil"/>
            </w:tcBorders>
            <w:vAlign w:val="center"/>
          </w:tcPr>
          <w:p w14:paraId="0781C52C" w14:textId="77777777" w:rsidR="00C4248F" w:rsidRPr="004E0020" w:rsidRDefault="00C4248F" w:rsidP="00C4248F">
            <w:pPr>
              <w:jc w:val="center"/>
              <w:rPr>
                <w:rFonts w:cs="Times New Roman"/>
                <w:szCs w:val="24"/>
              </w:rPr>
            </w:pPr>
            <w:r w:rsidRPr="004E0020">
              <w:rPr>
                <w:rFonts w:cs="Times New Roman"/>
                <w:szCs w:val="24"/>
              </w:rPr>
              <w:t>7</w:t>
            </w:r>
          </w:p>
        </w:tc>
        <w:tc>
          <w:tcPr>
            <w:tcW w:w="1281" w:type="dxa"/>
            <w:tcBorders>
              <w:top w:val="nil"/>
              <w:left w:val="nil"/>
              <w:bottom w:val="single" w:sz="4" w:space="0" w:color="auto"/>
              <w:right w:val="nil"/>
            </w:tcBorders>
            <w:vAlign w:val="center"/>
          </w:tcPr>
          <w:p w14:paraId="1875E275" w14:textId="77777777" w:rsidR="00C4248F" w:rsidRPr="004E0020" w:rsidRDefault="00C4248F" w:rsidP="00C4248F">
            <w:pPr>
              <w:jc w:val="center"/>
              <w:rPr>
                <w:rFonts w:cs="Times New Roman"/>
                <w:szCs w:val="24"/>
              </w:rPr>
            </w:pPr>
            <w:r w:rsidRPr="004E0020">
              <w:rPr>
                <w:rFonts w:cs="Times New Roman"/>
                <w:szCs w:val="24"/>
                <w:shd w:val="clear" w:color="auto" w:fill="FFFFFF"/>
              </w:rPr>
              <w:t>373</w:t>
            </w:r>
          </w:p>
        </w:tc>
      </w:tr>
      <w:tr w:rsidR="00C4248F" w:rsidRPr="004E0020" w14:paraId="6CCF08A6" w14:textId="77777777" w:rsidTr="00697F3E">
        <w:trPr>
          <w:jc w:val="center"/>
        </w:trPr>
        <w:tc>
          <w:tcPr>
            <w:tcW w:w="2410" w:type="dxa"/>
            <w:tcBorders>
              <w:left w:val="nil"/>
              <w:right w:val="nil"/>
            </w:tcBorders>
            <w:vAlign w:val="center"/>
          </w:tcPr>
          <w:p w14:paraId="4E2CDAC6" w14:textId="77777777" w:rsidR="00C4248F" w:rsidRPr="004E0020" w:rsidRDefault="00C4248F" w:rsidP="00C4248F">
            <w:pPr>
              <w:jc w:val="center"/>
              <w:rPr>
                <w:rFonts w:cs="Times New Roman"/>
                <w:b/>
                <w:szCs w:val="24"/>
              </w:rPr>
            </w:pPr>
            <w:r w:rsidRPr="004E0020">
              <w:rPr>
                <w:rFonts w:cs="Times New Roman"/>
                <w:b/>
                <w:szCs w:val="24"/>
              </w:rPr>
              <w:t>Tempo de Resolução</w:t>
            </w:r>
          </w:p>
          <w:p w14:paraId="29D1CA34" w14:textId="77777777" w:rsidR="00C4248F" w:rsidRPr="004E0020" w:rsidRDefault="00C4248F" w:rsidP="00C4248F">
            <w:pPr>
              <w:jc w:val="center"/>
              <w:rPr>
                <w:rFonts w:cs="Times New Roman"/>
                <w:szCs w:val="24"/>
              </w:rPr>
            </w:pPr>
            <w:r w:rsidRPr="004E0020">
              <w:rPr>
                <w:rFonts w:cs="Times New Roman"/>
                <w:b/>
                <w:szCs w:val="24"/>
              </w:rPr>
              <w:t>(s.)</w:t>
            </w:r>
          </w:p>
        </w:tc>
        <w:tc>
          <w:tcPr>
            <w:tcW w:w="1281" w:type="dxa"/>
            <w:tcBorders>
              <w:left w:val="nil"/>
              <w:right w:val="nil"/>
            </w:tcBorders>
            <w:vAlign w:val="center"/>
          </w:tcPr>
          <w:p w14:paraId="7046F26C" w14:textId="77777777" w:rsidR="00C4248F" w:rsidRPr="004E0020" w:rsidRDefault="00C4248F" w:rsidP="00C4248F">
            <w:pPr>
              <w:jc w:val="center"/>
              <w:rPr>
                <w:rFonts w:cs="Times New Roman"/>
                <w:szCs w:val="24"/>
                <w:shd w:val="clear" w:color="auto" w:fill="FFFFFF"/>
              </w:rPr>
            </w:pPr>
            <w:r w:rsidRPr="004E0020">
              <w:rPr>
                <w:rFonts w:cs="Times New Roman"/>
                <w:szCs w:val="24"/>
              </w:rPr>
              <w:t>92.72</w:t>
            </w:r>
          </w:p>
        </w:tc>
      </w:tr>
    </w:tbl>
    <w:p w14:paraId="5D8BCC67" w14:textId="77777777" w:rsidR="00697F3E" w:rsidRDefault="00697F3E" w:rsidP="00697F3E">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72D6E3F" w14:textId="77777777" w:rsidR="00697F3E" w:rsidRDefault="00697F3E" w:rsidP="00173159">
      <w:pPr>
        <w:spacing w:after="0" w:line="360" w:lineRule="auto"/>
        <w:jc w:val="center"/>
        <w:rPr>
          <w:rFonts w:eastAsia="Times New Roman" w:cs="Times New Roman"/>
          <w:color w:val="000000" w:themeColor="text1"/>
          <w:sz w:val="20"/>
          <w:szCs w:val="20"/>
        </w:rPr>
      </w:pPr>
    </w:p>
    <w:p w14:paraId="04EB5722" w14:textId="77777777" w:rsidR="00C4248F" w:rsidRPr="004E0020" w:rsidRDefault="00C4248F" w:rsidP="009B336C">
      <w:pPr>
        <w:spacing w:line="360" w:lineRule="auto"/>
        <w:ind w:firstLine="709"/>
        <w:jc w:val="both"/>
        <w:rPr>
          <w:rFonts w:cs="Times New Roman"/>
        </w:rPr>
      </w:pPr>
      <w:r w:rsidRPr="004E0020">
        <w:rPr>
          <w:rFonts w:eastAsia="Times New Roman" w:cs="Times New Roman"/>
          <w:szCs w:val="24"/>
        </w:rPr>
        <w:t xml:space="preserve">Para o cenário estabelecido e as situações propostas, após o agrupamento das arestas, a conectividade de cada </w:t>
      </w:r>
      <w:r w:rsidRPr="004E0020">
        <w:rPr>
          <w:rFonts w:eastAsia="Times New Roman" w:cs="Times New Roman"/>
          <w:i/>
          <w:szCs w:val="24"/>
        </w:rPr>
        <w:t>cluster</w:t>
      </w:r>
      <w:r w:rsidRPr="004E0020">
        <w:rPr>
          <w:rFonts w:eastAsia="Times New Roman" w:cs="Times New Roman"/>
          <w:szCs w:val="24"/>
        </w:rPr>
        <w:t xml:space="preserve"> foi verificada por meio do Algoritmo de Busca em Profundidade Modificado. As Tabelas 29, 30, 31 e 33 abaixo exibem o tempo de execução do Algoritmo de Busca em Profundidade Modificado para os </w:t>
      </w:r>
      <w:r w:rsidRPr="004E0020">
        <w:rPr>
          <w:rFonts w:eastAsia="Times New Roman" w:cs="Times New Roman"/>
          <w:i/>
          <w:szCs w:val="24"/>
        </w:rPr>
        <w:t>clusters</w:t>
      </w:r>
      <w:r w:rsidRPr="004E0020">
        <w:rPr>
          <w:rFonts w:eastAsia="Times New Roman" w:cs="Times New Roman"/>
          <w:szCs w:val="24"/>
        </w:rPr>
        <w:t xml:space="preserve"> obtidos por meio da aplicação do </w:t>
      </w:r>
      <w:proofErr w:type="spellStart"/>
      <w:r w:rsidR="008B063F">
        <w:rPr>
          <w:rFonts w:eastAsia="Times New Roman" w:cs="Times New Roman"/>
          <w:i/>
          <w:szCs w:val="24"/>
        </w:rPr>
        <w:t>g</w:t>
      </w:r>
      <w:r w:rsidR="008B063F" w:rsidRPr="006D3E2D">
        <w:rPr>
          <w:rFonts w:eastAsia="Times New Roman" w:cs="Times New Roman"/>
          <w:szCs w:val="24"/>
        </w:rPr>
        <w:t>C</w:t>
      </w:r>
      <w:r w:rsidR="008B063F">
        <w:rPr>
          <w:rFonts w:eastAsia="Times New Roman" w:cs="Times New Roman"/>
          <w:i/>
          <w:szCs w:val="24"/>
        </w:rPr>
        <w:t>p</w:t>
      </w:r>
      <w:r w:rsidR="008B063F" w:rsidRPr="006D3E2D">
        <w:rPr>
          <w:rFonts w:eastAsia="Times New Roman" w:cs="Times New Roman"/>
          <w:szCs w:val="24"/>
        </w:rPr>
        <w:t>MP</w:t>
      </w:r>
      <w:proofErr w:type="spellEnd"/>
      <w:r w:rsidRPr="006D3E2D">
        <w:rPr>
          <w:rFonts w:eastAsia="Times New Roman" w:cs="Times New Roman"/>
          <w:szCs w:val="24"/>
        </w:rPr>
        <w:t>.</w:t>
      </w:r>
    </w:p>
    <w:p w14:paraId="537A6A93" w14:textId="77777777" w:rsidR="008B3412" w:rsidRDefault="008B3412" w:rsidP="008B3412">
      <w:pPr>
        <w:spacing w:after="0"/>
        <w:jc w:val="center"/>
        <w:rPr>
          <w:rFonts w:cs="Times New Roman"/>
          <w:i/>
          <w:sz w:val="20"/>
          <w:szCs w:val="20"/>
        </w:rPr>
      </w:pPr>
    </w:p>
    <w:p w14:paraId="1A575E39" w14:textId="77777777" w:rsidR="00C4248F" w:rsidRPr="008B3412" w:rsidRDefault="002631FD" w:rsidP="008B3412">
      <w:pPr>
        <w:spacing w:after="0"/>
        <w:jc w:val="center"/>
        <w:rPr>
          <w:rFonts w:cs="Times New Roman"/>
          <w:sz w:val="20"/>
          <w:szCs w:val="20"/>
        </w:rPr>
      </w:pPr>
      <w:r>
        <w:rPr>
          <w:rFonts w:cs="Times New Roman"/>
          <w:sz w:val="20"/>
          <w:szCs w:val="20"/>
        </w:rPr>
        <w:t xml:space="preserve">Tabela 29 </w:t>
      </w:r>
      <w:r w:rsidR="00C4248F" w:rsidRPr="008B3412">
        <w:rPr>
          <w:rFonts w:cs="Times New Roman"/>
          <w:sz w:val="20"/>
          <w:szCs w:val="20"/>
        </w:rPr>
        <w:t>– Flores 1: DFS modificado para o caso 1</w:t>
      </w:r>
    </w:p>
    <w:tbl>
      <w:tblPr>
        <w:tblStyle w:val="Tabelacomgrade"/>
        <w:tblW w:w="0" w:type="auto"/>
        <w:jc w:val="center"/>
        <w:tblLook w:val="04A0" w:firstRow="1" w:lastRow="0" w:firstColumn="1" w:lastColumn="0" w:noHBand="0" w:noVBand="1"/>
      </w:tblPr>
      <w:tblGrid>
        <w:gridCol w:w="1695"/>
        <w:gridCol w:w="2841"/>
      </w:tblGrid>
      <w:tr w:rsidR="00C4248F" w:rsidRPr="004E0020" w14:paraId="768B9E39" w14:textId="77777777" w:rsidTr="00C4248F">
        <w:trPr>
          <w:jc w:val="center"/>
        </w:trPr>
        <w:tc>
          <w:tcPr>
            <w:tcW w:w="1695" w:type="dxa"/>
            <w:tcBorders>
              <w:left w:val="nil"/>
              <w:bottom w:val="nil"/>
              <w:right w:val="nil"/>
            </w:tcBorders>
            <w:vAlign w:val="center"/>
          </w:tcPr>
          <w:p w14:paraId="24C67BDD" w14:textId="77777777" w:rsidR="00C4248F" w:rsidRPr="004E0020" w:rsidRDefault="00C4248F" w:rsidP="00C4248F">
            <w:pPr>
              <w:keepNext/>
              <w:jc w:val="center"/>
              <w:rPr>
                <w:rFonts w:eastAsia="Times New Roman" w:cs="Times New Roman"/>
                <w:b/>
                <w:szCs w:val="24"/>
              </w:rPr>
            </w:pPr>
          </w:p>
        </w:tc>
        <w:tc>
          <w:tcPr>
            <w:tcW w:w="2841" w:type="dxa"/>
            <w:tcBorders>
              <w:left w:val="nil"/>
              <w:bottom w:val="single" w:sz="4" w:space="0" w:color="auto"/>
              <w:right w:val="nil"/>
            </w:tcBorders>
            <w:vAlign w:val="center"/>
          </w:tcPr>
          <w:p w14:paraId="6D8A87E0"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6E0F18B6" w14:textId="77777777" w:rsidTr="00C4248F">
        <w:trPr>
          <w:jc w:val="center"/>
        </w:trPr>
        <w:tc>
          <w:tcPr>
            <w:tcW w:w="1695" w:type="dxa"/>
            <w:tcBorders>
              <w:top w:val="nil"/>
              <w:left w:val="nil"/>
              <w:bottom w:val="single" w:sz="4" w:space="0" w:color="auto"/>
              <w:right w:val="nil"/>
            </w:tcBorders>
            <w:vAlign w:val="center"/>
          </w:tcPr>
          <w:p w14:paraId="6541E8AA"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2841" w:type="dxa"/>
            <w:tcBorders>
              <w:left w:val="nil"/>
              <w:bottom w:val="single" w:sz="4" w:space="0" w:color="auto"/>
              <w:right w:val="nil"/>
            </w:tcBorders>
            <w:vAlign w:val="center"/>
          </w:tcPr>
          <w:p w14:paraId="2C87BA9E"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5A64103E" w14:textId="77777777" w:rsidTr="00C4248F">
        <w:trPr>
          <w:jc w:val="center"/>
        </w:trPr>
        <w:tc>
          <w:tcPr>
            <w:tcW w:w="1695" w:type="dxa"/>
            <w:tcBorders>
              <w:left w:val="nil"/>
              <w:bottom w:val="nil"/>
              <w:right w:val="nil"/>
            </w:tcBorders>
            <w:vAlign w:val="center"/>
          </w:tcPr>
          <w:p w14:paraId="5433EBBD"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2841" w:type="dxa"/>
            <w:tcBorders>
              <w:left w:val="nil"/>
              <w:bottom w:val="nil"/>
              <w:right w:val="nil"/>
            </w:tcBorders>
          </w:tcPr>
          <w:p w14:paraId="66E7819B"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0.96</w:t>
            </w:r>
          </w:p>
        </w:tc>
      </w:tr>
      <w:tr w:rsidR="00C4248F" w:rsidRPr="004E0020" w14:paraId="118EA57E" w14:textId="77777777" w:rsidTr="00C4248F">
        <w:trPr>
          <w:trHeight w:val="80"/>
          <w:jc w:val="center"/>
        </w:trPr>
        <w:tc>
          <w:tcPr>
            <w:tcW w:w="1695" w:type="dxa"/>
            <w:tcBorders>
              <w:top w:val="nil"/>
              <w:left w:val="nil"/>
              <w:bottom w:val="nil"/>
              <w:right w:val="nil"/>
            </w:tcBorders>
            <w:vAlign w:val="center"/>
          </w:tcPr>
          <w:p w14:paraId="4BCFFAC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2841" w:type="dxa"/>
            <w:tcBorders>
              <w:top w:val="nil"/>
              <w:left w:val="nil"/>
              <w:bottom w:val="nil"/>
              <w:right w:val="nil"/>
            </w:tcBorders>
          </w:tcPr>
          <w:p w14:paraId="04D59A57"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0.768</w:t>
            </w:r>
          </w:p>
        </w:tc>
      </w:tr>
      <w:tr w:rsidR="00C4248F" w:rsidRPr="004E0020" w14:paraId="4AE5F50E" w14:textId="77777777" w:rsidTr="00C4248F">
        <w:trPr>
          <w:jc w:val="center"/>
        </w:trPr>
        <w:tc>
          <w:tcPr>
            <w:tcW w:w="1695" w:type="dxa"/>
            <w:tcBorders>
              <w:top w:val="nil"/>
              <w:left w:val="nil"/>
              <w:bottom w:val="nil"/>
              <w:right w:val="nil"/>
            </w:tcBorders>
            <w:vAlign w:val="center"/>
          </w:tcPr>
          <w:p w14:paraId="286F9ADB"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2841" w:type="dxa"/>
            <w:tcBorders>
              <w:top w:val="nil"/>
              <w:left w:val="nil"/>
              <w:bottom w:val="nil"/>
              <w:right w:val="nil"/>
            </w:tcBorders>
          </w:tcPr>
          <w:p w14:paraId="5C94935B"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0.643</w:t>
            </w:r>
          </w:p>
        </w:tc>
      </w:tr>
      <w:tr w:rsidR="00C4248F" w:rsidRPr="004E0020" w14:paraId="788C1DAC" w14:textId="77777777" w:rsidTr="00C4248F">
        <w:trPr>
          <w:jc w:val="center"/>
        </w:trPr>
        <w:tc>
          <w:tcPr>
            <w:tcW w:w="1695" w:type="dxa"/>
            <w:tcBorders>
              <w:top w:val="nil"/>
              <w:left w:val="nil"/>
              <w:bottom w:val="single" w:sz="4" w:space="0" w:color="auto"/>
              <w:right w:val="nil"/>
            </w:tcBorders>
            <w:vAlign w:val="center"/>
          </w:tcPr>
          <w:p w14:paraId="72F7029C"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2841" w:type="dxa"/>
            <w:tcBorders>
              <w:top w:val="nil"/>
              <w:left w:val="nil"/>
              <w:bottom w:val="single" w:sz="4" w:space="0" w:color="auto"/>
              <w:right w:val="nil"/>
            </w:tcBorders>
          </w:tcPr>
          <w:p w14:paraId="092C036D"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0.713</w:t>
            </w:r>
          </w:p>
        </w:tc>
      </w:tr>
    </w:tbl>
    <w:p w14:paraId="325B4EB7" w14:textId="77777777" w:rsidR="008B3412" w:rsidRDefault="008B3412" w:rsidP="008B3412">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73E78670" w14:textId="77777777" w:rsidR="008B3412" w:rsidRDefault="008B3412" w:rsidP="008B3412">
      <w:pPr>
        <w:spacing w:after="0" w:line="360" w:lineRule="auto"/>
        <w:jc w:val="center"/>
        <w:rPr>
          <w:rFonts w:eastAsia="Times New Roman" w:cs="Times New Roman"/>
          <w:color w:val="000000" w:themeColor="text1"/>
          <w:sz w:val="20"/>
          <w:szCs w:val="20"/>
        </w:rPr>
      </w:pPr>
    </w:p>
    <w:p w14:paraId="141D6D3A" w14:textId="77777777" w:rsidR="00C4248F" w:rsidRPr="008B3412" w:rsidRDefault="002631FD" w:rsidP="008B3412">
      <w:pPr>
        <w:spacing w:after="0"/>
        <w:jc w:val="center"/>
        <w:rPr>
          <w:rFonts w:cs="Times New Roman"/>
          <w:sz w:val="20"/>
          <w:szCs w:val="20"/>
        </w:rPr>
      </w:pPr>
      <w:r>
        <w:rPr>
          <w:rFonts w:cs="Times New Roman"/>
          <w:sz w:val="20"/>
          <w:szCs w:val="20"/>
        </w:rPr>
        <w:t xml:space="preserve">Tabela 30 </w:t>
      </w:r>
      <w:r w:rsidR="00C4248F" w:rsidRPr="008B3412">
        <w:rPr>
          <w:rFonts w:cs="Times New Roman"/>
          <w:sz w:val="20"/>
          <w:szCs w:val="20"/>
        </w:rPr>
        <w:t>– Flores 1: DFS modificado para o caso 2</w:t>
      </w:r>
    </w:p>
    <w:tbl>
      <w:tblPr>
        <w:tblStyle w:val="Tabelacomgrade"/>
        <w:tblW w:w="0" w:type="auto"/>
        <w:jc w:val="center"/>
        <w:tblLook w:val="04A0" w:firstRow="1" w:lastRow="0" w:firstColumn="1" w:lastColumn="0" w:noHBand="0" w:noVBand="1"/>
      </w:tblPr>
      <w:tblGrid>
        <w:gridCol w:w="1695"/>
        <w:gridCol w:w="2841"/>
      </w:tblGrid>
      <w:tr w:rsidR="00C4248F" w:rsidRPr="004E0020" w14:paraId="20A717AE" w14:textId="77777777" w:rsidTr="00C4248F">
        <w:trPr>
          <w:jc w:val="center"/>
        </w:trPr>
        <w:tc>
          <w:tcPr>
            <w:tcW w:w="1695" w:type="dxa"/>
            <w:tcBorders>
              <w:left w:val="nil"/>
              <w:bottom w:val="nil"/>
              <w:right w:val="nil"/>
            </w:tcBorders>
            <w:vAlign w:val="center"/>
          </w:tcPr>
          <w:p w14:paraId="47F40B55" w14:textId="77777777" w:rsidR="00C4248F" w:rsidRPr="004E0020" w:rsidRDefault="00C4248F" w:rsidP="00C4248F">
            <w:pPr>
              <w:keepNext/>
              <w:jc w:val="center"/>
              <w:rPr>
                <w:rFonts w:eastAsia="Times New Roman" w:cs="Times New Roman"/>
                <w:b/>
                <w:szCs w:val="24"/>
              </w:rPr>
            </w:pPr>
          </w:p>
        </w:tc>
        <w:tc>
          <w:tcPr>
            <w:tcW w:w="2841" w:type="dxa"/>
            <w:tcBorders>
              <w:left w:val="nil"/>
              <w:bottom w:val="single" w:sz="4" w:space="0" w:color="auto"/>
              <w:right w:val="nil"/>
            </w:tcBorders>
            <w:vAlign w:val="center"/>
          </w:tcPr>
          <w:p w14:paraId="78639DBB"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015F004B" w14:textId="77777777" w:rsidTr="00C4248F">
        <w:trPr>
          <w:jc w:val="center"/>
        </w:trPr>
        <w:tc>
          <w:tcPr>
            <w:tcW w:w="1695" w:type="dxa"/>
            <w:tcBorders>
              <w:top w:val="nil"/>
              <w:left w:val="nil"/>
              <w:bottom w:val="single" w:sz="4" w:space="0" w:color="auto"/>
              <w:right w:val="nil"/>
            </w:tcBorders>
            <w:vAlign w:val="center"/>
          </w:tcPr>
          <w:p w14:paraId="454434B8"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2841" w:type="dxa"/>
            <w:tcBorders>
              <w:left w:val="nil"/>
              <w:bottom w:val="single" w:sz="4" w:space="0" w:color="auto"/>
              <w:right w:val="nil"/>
            </w:tcBorders>
            <w:vAlign w:val="center"/>
          </w:tcPr>
          <w:p w14:paraId="64A74DC2"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7142D2AD" w14:textId="77777777" w:rsidTr="00C4248F">
        <w:trPr>
          <w:jc w:val="center"/>
        </w:trPr>
        <w:tc>
          <w:tcPr>
            <w:tcW w:w="1695" w:type="dxa"/>
            <w:tcBorders>
              <w:left w:val="nil"/>
              <w:bottom w:val="nil"/>
              <w:right w:val="nil"/>
            </w:tcBorders>
            <w:vAlign w:val="center"/>
          </w:tcPr>
          <w:p w14:paraId="349AF78B"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2841" w:type="dxa"/>
            <w:tcBorders>
              <w:left w:val="nil"/>
              <w:bottom w:val="nil"/>
              <w:right w:val="nil"/>
            </w:tcBorders>
            <w:vAlign w:val="center"/>
          </w:tcPr>
          <w:p w14:paraId="38174F1D" w14:textId="77777777" w:rsidR="00C4248F" w:rsidRPr="004E0020" w:rsidRDefault="00C4248F" w:rsidP="00C4248F">
            <w:pPr>
              <w:jc w:val="center"/>
              <w:rPr>
                <w:rFonts w:cs="Times New Roman"/>
                <w:szCs w:val="24"/>
              </w:rPr>
            </w:pPr>
            <w:r w:rsidRPr="004E0020">
              <w:rPr>
                <w:rFonts w:cs="Times New Roman"/>
                <w:szCs w:val="24"/>
                <w:shd w:val="clear" w:color="auto" w:fill="FFFFFF"/>
              </w:rPr>
              <w:t>0.756</w:t>
            </w:r>
          </w:p>
        </w:tc>
      </w:tr>
      <w:tr w:rsidR="00C4248F" w:rsidRPr="004E0020" w14:paraId="2FD116AF" w14:textId="77777777" w:rsidTr="00C4248F">
        <w:trPr>
          <w:trHeight w:val="78"/>
          <w:jc w:val="center"/>
        </w:trPr>
        <w:tc>
          <w:tcPr>
            <w:tcW w:w="1695" w:type="dxa"/>
            <w:tcBorders>
              <w:top w:val="nil"/>
              <w:left w:val="nil"/>
              <w:bottom w:val="nil"/>
              <w:right w:val="nil"/>
            </w:tcBorders>
            <w:vAlign w:val="center"/>
          </w:tcPr>
          <w:p w14:paraId="2B9935C7"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2841" w:type="dxa"/>
            <w:tcBorders>
              <w:top w:val="nil"/>
              <w:left w:val="nil"/>
              <w:bottom w:val="nil"/>
              <w:right w:val="nil"/>
            </w:tcBorders>
            <w:vAlign w:val="center"/>
          </w:tcPr>
          <w:p w14:paraId="2FB0E1BF" w14:textId="77777777" w:rsidR="00C4248F" w:rsidRPr="004E0020" w:rsidRDefault="00C4248F" w:rsidP="00C4248F">
            <w:pPr>
              <w:jc w:val="center"/>
              <w:rPr>
                <w:rFonts w:cs="Times New Roman"/>
                <w:szCs w:val="24"/>
              </w:rPr>
            </w:pPr>
            <w:r w:rsidRPr="004E0020">
              <w:rPr>
                <w:rFonts w:cs="Times New Roman"/>
                <w:szCs w:val="24"/>
                <w:shd w:val="clear" w:color="auto" w:fill="FFFFFF"/>
              </w:rPr>
              <w:t>0.783</w:t>
            </w:r>
          </w:p>
        </w:tc>
      </w:tr>
      <w:tr w:rsidR="00C4248F" w:rsidRPr="004E0020" w14:paraId="34EEB55F" w14:textId="77777777" w:rsidTr="00C4248F">
        <w:trPr>
          <w:trHeight w:val="280"/>
          <w:jc w:val="center"/>
        </w:trPr>
        <w:tc>
          <w:tcPr>
            <w:tcW w:w="1695" w:type="dxa"/>
            <w:tcBorders>
              <w:top w:val="nil"/>
              <w:left w:val="nil"/>
              <w:bottom w:val="nil"/>
              <w:right w:val="nil"/>
            </w:tcBorders>
            <w:vAlign w:val="center"/>
          </w:tcPr>
          <w:p w14:paraId="035FF731"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2841" w:type="dxa"/>
            <w:tcBorders>
              <w:top w:val="nil"/>
              <w:left w:val="nil"/>
              <w:bottom w:val="nil"/>
              <w:right w:val="nil"/>
            </w:tcBorders>
            <w:vAlign w:val="center"/>
          </w:tcPr>
          <w:p w14:paraId="139ACE72" w14:textId="77777777" w:rsidR="00C4248F" w:rsidRPr="004E0020" w:rsidRDefault="00C4248F" w:rsidP="00C4248F">
            <w:pPr>
              <w:jc w:val="center"/>
              <w:rPr>
                <w:rFonts w:cs="Times New Roman"/>
                <w:szCs w:val="24"/>
              </w:rPr>
            </w:pPr>
            <w:r w:rsidRPr="004E0020">
              <w:rPr>
                <w:rFonts w:cs="Times New Roman"/>
                <w:szCs w:val="24"/>
                <w:shd w:val="clear" w:color="auto" w:fill="FFFFFF"/>
              </w:rPr>
              <w:t>0.713</w:t>
            </w:r>
          </w:p>
        </w:tc>
      </w:tr>
      <w:tr w:rsidR="00C4248F" w:rsidRPr="004E0020" w14:paraId="4E5272E2" w14:textId="77777777" w:rsidTr="00C4248F">
        <w:trPr>
          <w:jc w:val="center"/>
        </w:trPr>
        <w:tc>
          <w:tcPr>
            <w:tcW w:w="1695" w:type="dxa"/>
            <w:tcBorders>
              <w:top w:val="nil"/>
              <w:left w:val="nil"/>
              <w:bottom w:val="nil"/>
              <w:right w:val="nil"/>
            </w:tcBorders>
            <w:vAlign w:val="center"/>
          </w:tcPr>
          <w:p w14:paraId="44B0BBB4"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2841" w:type="dxa"/>
            <w:tcBorders>
              <w:top w:val="nil"/>
              <w:left w:val="nil"/>
              <w:bottom w:val="nil"/>
              <w:right w:val="nil"/>
            </w:tcBorders>
            <w:vAlign w:val="center"/>
          </w:tcPr>
          <w:p w14:paraId="4B1DB917" w14:textId="77777777" w:rsidR="00C4248F" w:rsidRPr="004E0020" w:rsidRDefault="00C4248F" w:rsidP="00C4248F">
            <w:pPr>
              <w:jc w:val="center"/>
              <w:rPr>
                <w:rFonts w:cs="Times New Roman"/>
                <w:szCs w:val="24"/>
              </w:rPr>
            </w:pPr>
            <w:r w:rsidRPr="004E0020">
              <w:rPr>
                <w:rFonts w:cs="Times New Roman"/>
                <w:szCs w:val="24"/>
                <w:shd w:val="clear" w:color="auto" w:fill="FFFFFF"/>
              </w:rPr>
              <w:t>0.617</w:t>
            </w:r>
          </w:p>
        </w:tc>
      </w:tr>
      <w:tr w:rsidR="00C4248F" w:rsidRPr="004E0020" w14:paraId="30FEFAD9" w14:textId="77777777" w:rsidTr="00C4248F">
        <w:trPr>
          <w:jc w:val="center"/>
        </w:trPr>
        <w:tc>
          <w:tcPr>
            <w:tcW w:w="1695" w:type="dxa"/>
            <w:tcBorders>
              <w:top w:val="nil"/>
              <w:left w:val="nil"/>
              <w:bottom w:val="single" w:sz="4" w:space="0" w:color="auto"/>
              <w:right w:val="nil"/>
            </w:tcBorders>
            <w:vAlign w:val="center"/>
          </w:tcPr>
          <w:p w14:paraId="4C0E2589"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5</w:t>
            </w:r>
          </w:p>
        </w:tc>
        <w:tc>
          <w:tcPr>
            <w:tcW w:w="2841" w:type="dxa"/>
            <w:tcBorders>
              <w:top w:val="nil"/>
              <w:left w:val="nil"/>
              <w:bottom w:val="single" w:sz="4" w:space="0" w:color="auto"/>
              <w:right w:val="nil"/>
            </w:tcBorders>
            <w:vAlign w:val="center"/>
          </w:tcPr>
          <w:p w14:paraId="55C2E604" w14:textId="77777777" w:rsidR="00C4248F" w:rsidRPr="004E0020" w:rsidRDefault="00C4248F" w:rsidP="00C4248F">
            <w:pPr>
              <w:jc w:val="center"/>
              <w:rPr>
                <w:rFonts w:cs="Times New Roman"/>
                <w:szCs w:val="24"/>
              </w:rPr>
            </w:pPr>
            <w:r w:rsidRPr="004E0020">
              <w:rPr>
                <w:rFonts w:cs="Times New Roman"/>
                <w:szCs w:val="24"/>
                <w:shd w:val="clear" w:color="auto" w:fill="FFFFFF"/>
              </w:rPr>
              <w:t>0.749</w:t>
            </w:r>
          </w:p>
        </w:tc>
      </w:tr>
    </w:tbl>
    <w:p w14:paraId="40EA370A" w14:textId="77777777" w:rsidR="008B3412" w:rsidRDefault="008B3412" w:rsidP="008B3412">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744E5D29" w14:textId="77777777" w:rsidR="008B3412" w:rsidRDefault="008B3412" w:rsidP="008B3412">
      <w:pPr>
        <w:spacing w:after="0" w:line="360" w:lineRule="auto"/>
        <w:jc w:val="center"/>
        <w:rPr>
          <w:rFonts w:eastAsia="Times New Roman" w:cs="Times New Roman"/>
          <w:color w:val="000000" w:themeColor="text1"/>
          <w:sz w:val="20"/>
          <w:szCs w:val="20"/>
        </w:rPr>
      </w:pPr>
    </w:p>
    <w:p w14:paraId="7D58E8A0" w14:textId="77777777" w:rsidR="00C4248F" w:rsidRPr="008B3412" w:rsidRDefault="002631FD" w:rsidP="008B3412">
      <w:pPr>
        <w:spacing w:after="0"/>
        <w:jc w:val="center"/>
        <w:rPr>
          <w:rFonts w:cs="Times New Roman"/>
          <w:sz w:val="20"/>
          <w:szCs w:val="20"/>
        </w:rPr>
      </w:pPr>
      <w:r>
        <w:rPr>
          <w:rFonts w:cs="Times New Roman"/>
          <w:sz w:val="20"/>
          <w:szCs w:val="20"/>
        </w:rPr>
        <w:t xml:space="preserve">Tabela 31 </w:t>
      </w:r>
      <w:r w:rsidR="00C4248F" w:rsidRPr="008B3412">
        <w:rPr>
          <w:rFonts w:cs="Times New Roman"/>
          <w:sz w:val="20"/>
          <w:szCs w:val="20"/>
        </w:rPr>
        <w:t>– Flores 1: DFS modificado para o caso 3</w:t>
      </w:r>
    </w:p>
    <w:tbl>
      <w:tblPr>
        <w:tblStyle w:val="Tabelacomgrade"/>
        <w:tblW w:w="0" w:type="auto"/>
        <w:jc w:val="center"/>
        <w:tblLook w:val="04A0" w:firstRow="1" w:lastRow="0" w:firstColumn="1" w:lastColumn="0" w:noHBand="0" w:noVBand="1"/>
      </w:tblPr>
      <w:tblGrid>
        <w:gridCol w:w="1560"/>
        <w:gridCol w:w="2835"/>
      </w:tblGrid>
      <w:tr w:rsidR="00C4248F" w:rsidRPr="004E0020" w14:paraId="19553EF1" w14:textId="77777777" w:rsidTr="00C4248F">
        <w:trPr>
          <w:jc w:val="center"/>
        </w:trPr>
        <w:tc>
          <w:tcPr>
            <w:tcW w:w="1560" w:type="dxa"/>
            <w:tcBorders>
              <w:left w:val="nil"/>
              <w:bottom w:val="nil"/>
              <w:right w:val="nil"/>
            </w:tcBorders>
            <w:vAlign w:val="center"/>
          </w:tcPr>
          <w:p w14:paraId="56E13058" w14:textId="77777777" w:rsidR="00C4248F" w:rsidRPr="004E0020" w:rsidRDefault="00C4248F" w:rsidP="00C4248F">
            <w:pPr>
              <w:keepNext/>
              <w:jc w:val="center"/>
              <w:rPr>
                <w:rFonts w:eastAsia="Times New Roman" w:cs="Times New Roman"/>
                <w:b/>
                <w:szCs w:val="24"/>
              </w:rPr>
            </w:pPr>
          </w:p>
        </w:tc>
        <w:tc>
          <w:tcPr>
            <w:tcW w:w="2835" w:type="dxa"/>
            <w:tcBorders>
              <w:left w:val="nil"/>
              <w:bottom w:val="single" w:sz="4" w:space="0" w:color="auto"/>
              <w:right w:val="nil"/>
            </w:tcBorders>
            <w:vAlign w:val="center"/>
          </w:tcPr>
          <w:p w14:paraId="1808814E"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48762A98" w14:textId="77777777" w:rsidTr="00C4248F">
        <w:trPr>
          <w:jc w:val="center"/>
        </w:trPr>
        <w:tc>
          <w:tcPr>
            <w:tcW w:w="1560" w:type="dxa"/>
            <w:tcBorders>
              <w:top w:val="nil"/>
              <w:left w:val="nil"/>
              <w:bottom w:val="single" w:sz="4" w:space="0" w:color="auto"/>
              <w:right w:val="nil"/>
            </w:tcBorders>
            <w:vAlign w:val="center"/>
          </w:tcPr>
          <w:p w14:paraId="765C6077"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2835" w:type="dxa"/>
            <w:tcBorders>
              <w:left w:val="nil"/>
              <w:bottom w:val="single" w:sz="4" w:space="0" w:color="auto"/>
              <w:right w:val="nil"/>
            </w:tcBorders>
            <w:vAlign w:val="center"/>
          </w:tcPr>
          <w:p w14:paraId="50EDA8EB"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50D898C5" w14:textId="77777777" w:rsidTr="00C4248F">
        <w:trPr>
          <w:jc w:val="center"/>
        </w:trPr>
        <w:tc>
          <w:tcPr>
            <w:tcW w:w="1560" w:type="dxa"/>
            <w:tcBorders>
              <w:left w:val="nil"/>
              <w:bottom w:val="nil"/>
              <w:right w:val="nil"/>
            </w:tcBorders>
            <w:vAlign w:val="center"/>
          </w:tcPr>
          <w:p w14:paraId="784CE048"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2835" w:type="dxa"/>
            <w:tcBorders>
              <w:left w:val="nil"/>
              <w:bottom w:val="nil"/>
              <w:right w:val="nil"/>
            </w:tcBorders>
            <w:vAlign w:val="center"/>
          </w:tcPr>
          <w:p w14:paraId="38452CE8"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0.756</w:t>
            </w:r>
          </w:p>
        </w:tc>
      </w:tr>
      <w:tr w:rsidR="00C4248F" w:rsidRPr="004E0020" w14:paraId="62FFD28E" w14:textId="77777777" w:rsidTr="00C4248F">
        <w:trPr>
          <w:trHeight w:val="208"/>
          <w:jc w:val="center"/>
        </w:trPr>
        <w:tc>
          <w:tcPr>
            <w:tcW w:w="1560" w:type="dxa"/>
            <w:tcBorders>
              <w:top w:val="nil"/>
              <w:left w:val="nil"/>
              <w:bottom w:val="nil"/>
              <w:right w:val="nil"/>
            </w:tcBorders>
            <w:vAlign w:val="center"/>
          </w:tcPr>
          <w:p w14:paraId="2069AB44"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2835" w:type="dxa"/>
            <w:tcBorders>
              <w:top w:val="nil"/>
              <w:left w:val="nil"/>
              <w:bottom w:val="nil"/>
              <w:right w:val="nil"/>
            </w:tcBorders>
            <w:vAlign w:val="center"/>
          </w:tcPr>
          <w:p w14:paraId="10DC002F"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0.762</w:t>
            </w:r>
          </w:p>
        </w:tc>
      </w:tr>
      <w:tr w:rsidR="00C4248F" w:rsidRPr="004E0020" w14:paraId="2CD8C27F" w14:textId="77777777" w:rsidTr="00C4248F">
        <w:trPr>
          <w:jc w:val="center"/>
        </w:trPr>
        <w:tc>
          <w:tcPr>
            <w:tcW w:w="1560" w:type="dxa"/>
            <w:tcBorders>
              <w:top w:val="nil"/>
              <w:left w:val="nil"/>
              <w:bottom w:val="nil"/>
              <w:right w:val="nil"/>
            </w:tcBorders>
            <w:vAlign w:val="center"/>
          </w:tcPr>
          <w:p w14:paraId="0B3D765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2835" w:type="dxa"/>
            <w:tcBorders>
              <w:top w:val="nil"/>
              <w:left w:val="nil"/>
              <w:bottom w:val="nil"/>
              <w:right w:val="nil"/>
            </w:tcBorders>
            <w:vAlign w:val="center"/>
          </w:tcPr>
          <w:p w14:paraId="4FF2B363"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0.834</w:t>
            </w:r>
          </w:p>
        </w:tc>
      </w:tr>
      <w:tr w:rsidR="00C4248F" w:rsidRPr="004E0020" w14:paraId="5B849D41" w14:textId="77777777" w:rsidTr="00C4248F">
        <w:trPr>
          <w:jc w:val="center"/>
        </w:trPr>
        <w:tc>
          <w:tcPr>
            <w:tcW w:w="1560" w:type="dxa"/>
            <w:tcBorders>
              <w:top w:val="nil"/>
              <w:left w:val="nil"/>
              <w:bottom w:val="nil"/>
              <w:right w:val="nil"/>
            </w:tcBorders>
            <w:vAlign w:val="center"/>
          </w:tcPr>
          <w:p w14:paraId="12AA3A56"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2835" w:type="dxa"/>
            <w:tcBorders>
              <w:top w:val="nil"/>
              <w:left w:val="nil"/>
              <w:bottom w:val="nil"/>
              <w:right w:val="nil"/>
            </w:tcBorders>
            <w:vAlign w:val="center"/>
          </w:tcPr>
          <w:p w14:paraId="278CB190"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0.876</w:t>
            </w:r>
          </w:p>
        </w:tc>
      </w:tr>
      <w:tr w:rsidR="00C4248F" w:rsidRPr="004E0020" w14:paraId="432F5A75" w14:textId="77777777" w:rsidTr="00C4248F">
        <w:trPr>
          <w:jc w:val="center"/>
        </w:trPr>
        <w:tc>
          <w:tcPr>
            <w:tcW w:w="1560" w:type="dxa"/>
            <w:tcBorders>
              <w:top w:val="nil"/>
              <w:left w:val="nil"/>
              <w:bottom w:val="nil"/>
              <w:right w:val="nil"/>
            </w:tcBorders>
            <w:vAlign w:val="center"/>
          </w:tcPr>
          <w:p w14:paraId="0991AC72"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5</w:t>
            </w:r>
          </w:p>
        </w:tc>
        <w:tc>
          <w:tcPr>
            <w:tcW w:w="2835" w:type="dxa"/>
            <w:tcBorders>
              <w:top w:val="nil"/>
              <w:left w:val="nil"/>
              <w:bottom w:val="nil"/>
              <w:right w:val="nil"/>
            </w:tcBorders>
            <w:vAlign w:val="center"/>
          </w:tcPr>
          <w:p w14:paraId="34913F1F"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0.954</w:t>
            </w:r>
          </w:p>
        </w:tc>
      </w:tr>
      <w:tr w:rsidR="00C4248F" w:rsidRPr="004E0020" w14:paraId="6DC4816C" w14:textId="77777777" w:rsidTr="00C4248F">
        <w:trPr>
          <w:jc w:val="center"/>
        </w:trPr>
        <w:tc>
          <w:tcPr>
            <w:tcW w:w="1560" w:type="dxa"/>
            <w:tcBorders>
              <w:top w:val="nil"/>
              <w:left w:val="nil"/>
              <w:bottom w:val="nil"/>
              <w:right w:val="nil"/>
            </w:tcBorders>
            <w:vAlign w:val="center"/>
          </w:tcPr>
          <w:p w14:paraId="0AAE1E50"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6</w:t>
            </w:r>
          </w:p>
        </w:tc>
        <w:tc>
          <w:tcPr>
            <w:tcW w:w="2835" w:type="dxa"/>
            <w:tcBorders>
              <w:top w:val="nil"/>
              <w:left w:val="nil"/>
              <w:bottom w:val="nil"/>
              <w:right w:val="nil"/>
            </w:tcBorders>
            <w:vAlign w:val="center"/>
          </w:tcPr>
          <w:p w14:paraId="54CD9470"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0.856</w:t>
            </w:r>
          </w:p>
        </w:tc>
      </w:tr>
      <w:tr w:rsidR="00C4248F" w:rsidRPr="004E0020" w14:paraId="60690CE6" w14:textId="77777777" w:rsidTr="00C4248F">
        <w:trPr>
          <w:jc w:val="center"/>
        </w:trPr>
        <w:tc>
          <w:tcPr>
            <w:tcW w:w="1560" w:type="dxa"/>
            <w:tcBorders>
              <w:top w:val="nil"/>
              <w:left w:val="nil"/>
              <w:bottom w:val="single" w:sz="4" w:space="0" w:color="auto"/>
              <w:right w:val="nil"/>
            </w:tcBorders>
            <w:vAlign w:val="center"/>
          </w:tcPr>
          <w:p w14:paraId="26A60C4A"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7</w:t>
            </w:r>
          </w:p>
        </w:tc>
        <w:tc>
          <w:tcPr>
            <w:tcW w:w="2835" w:type="dxa"/>
            <w:tcBorders>
              <w:top w:val="nil"/>
              <w:left w:val="nil"/>
              <w:bottom w:val="single" w:sz="4" w:space="0" w:color="auto"/>
              <w:right w:val="nil"/>
            </w:tcBorders>
            <w:vAlign w:val="center"/>
          </w:tcPr>
          <w:p w14:paraId="4B3236B1"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0.713</w:t>
            </w:r>
          </w:p>
        </w:tc>
      </w:tr>
    </w:tbl>
    <w:p w14:paraId="3920C346" w14:textId="77777777" w:rsidR="008B3412" w:rsidRDefault="008B3412" w:rsidP="008B3412">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38F0279A" w14:textId="77777777" w:rsidR="008B3412" w:rsidRDefault="008B3412" w:rsidP="00C4248F">
      <w:pPr>
        <w:spacing w:after="0" w:line="360" w:lineRule="auto"/>
        <w:ind w:firstLine="567"/>
        <w:jc w:val="both"/>
        <w:rPr>
          <w:rFonts w:eastAsia="Times New Roman" w:cs="Times New Roman"/>
          <w:szCs w:val="24"/>
        </w:rPr>
      </w:pPr>
    </w:p>
    <w:p w14:paraId="702C0A3F" w14:textId="77777777" w:rsidR="00C4248F" w:rsidRDefault="00C4248F" w:rsidP="008B3412">
      <w:pPr>
        <w:spacing w:after="0" w:line="360" w:lineRule="auto"/>
        <w:ind w:firstLine="709"/>
        <w:jc w:val="both"/>
        <w:rPr>
          <w:rFonts w:eastAsia="Times New Roman" w:cs="Times New Roman"/>
          <w:szCs w:val="24"/>
        </w:rPr>
      </w:pPr>
      <w:r w:rsidRPr="004E0020">
        <w:rPr>
          <w:rFonts w:eastAsia="Times New Roman" w:cs="Times New Roman"/>
          <w:szCs w:val="24"/>
        </w:rPr>
        <w:t xml:space="preserve">Para a situação com vistoria de 1 minuto por relógio de medição e tempo de trabalho de 480 minutos, um </w:t>
      </w:r>
      <w:r w:rsidRPr="004E0020">
        <w:rPr>
          <w:rFonts w:eastAsia="Times New Roman" w:cs="Times New Roman"/>
          <w:i/>
          <w:szCs w:val="24"/>
        </w:rPr>
        <w:t>cluster</w:t>
      </w:r>
      <w:r w:rsidRPr="004E0020">
        <w:rPr>
          <w:rFonts w:eastAsia="Times New Roman" w:cs="Times New Roman"/>
          <w:szCs w:val="24"/>
        </w:rPr>
        <w:t xml:space="preserve"> é desconexo, nesse caso, o </w:t>
      </w:r>
      <w:r w:rsidRPr="004E0020">
        <w:rPr>
          <w:rFonts w:eastAsia="Times New Roman" w:cs="Times New Roman"/>
          <w:i/>
          <w:szCs w:val="24"/>
        </w:rPr>
        <w:t>cluster</w:t>
      </w:r>
      <w:r w:rsidRPr="004E0020">
        <w:rPr>
          <w:rFonts w:eastAsia="Times New Roman" w:cs="Times New Roman"/>
          <w:szCs w:val="24"/>
        </w:rPr>
        <w:t xml:space="preserve"> número 7. Esse </w:t>
      </w:r>
      <w:r w:rsidRPr="004E0020">
        <w:rPr>
          <w:rFonts w:eastAsia="Times New Roman" w:cs="Times New Roman"/>
          <w:i/>
          <w:szCs w:val="24"/>
        </w:rPr>
        <w:t>cluster</w:t>
      </w:r>
      <w:r w:rsidRPr="004E0020">
        <w:rPr>
          <w:rFonts w:eastAsia="Times New Roman" w:cs="Times New Roman"/>
          <w:szCs w:val="24"/>
        </w:rPr>
        <w:t xml:space="preserve"> tem dois componentes um formado pelo conjunto de vértices {</w:t>
      </w:r>
      <w:r w:rsidRPr="004E0020">
        <w:rPr>
          <w:rFonts w:eastAsia="Times New Roman" w:cs="Times New Roman"/>
          <w:szCs w:val="24"/>
          <w:shd w:val="clear" w:color="auto" w:fill="FFFFFF"/>
        </w:rPr>
        <w:t>20, 53, 51, 44, 41, 40, 39, 38, 37, 46, 45, 43, 42, 74, 35, 34, 32, 23, 22, 21, 50, 52, 56</w:t>
      </w:r>
      <w:r w:rsidRPr="004E0020">
        <w:rPr>
          <w:rFonts w:eastAsia="Times New Roman" w:cs="Times New Roman"/>
          <w:szCs w:val="24"/>
        </w:rPr>
        <w:t>} e outro pelo conjunto de vértice {</w:t>
      </w:r>
      <w:r w:rsidRPr="004E0020">
        <w:rPr>
          <w:rFonts w:eastAsia="Times New Roman" w:cs="Times New Roman"/>
          <w:szCs w:val="24"/>
          <w:shd w:val="clear" w:color="auto" w:fill="FFFFFF"/>
        </w:rPr>
        <w:t>50, 49</w:t>
      </w:r>
      <w:r w:rsidRPr="004E0020">
        <w:rPr>
          <w:rFonts w:eastAsia="Times New Roman" w:cs="Times New Roman"/>
          <w:szCs w:val="24"/>
        </w:rPr>
        <w:t>}, ao adicionar a aresta entre os vértices {</w:t>
      </w:r>
      <w:r w:rsidRPr="004E0020">
        <w:rPr>
          <w:rFonts w:eastAsia="Times New Roman" w:cs="Times New Roman"/>
          <w:szCs w:val="24"/>
          <w:shd w:val="clear" w:color="auto" w:fill="FFFFFF"/>
        </w:rPr>
        <w:t>48, 49</w:t>
      </w:r>
      <w:r w:rsidRPr="004E0020">
        <w:rPr>
          <w:rFonts w:eastAsia="Times New Roman" w:cs="Times New Roman"/>
          <w:szCs w:val="24"/>
        </w:rPr>
        <w:t xml:space="preserve">}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do </w:t>
      </w:r>
      <w:r w:rsidRPr="004E0020">
        <w:rPr>
          <w:rFonts w:eastAsia="Times New Roman" w:cs="Times New Roman"/>
          <w:i/>
          <w:szCs w:val="24"/>
        </w:rPr>
        <w:t>cluster</w:t>
      </w:r>
      <w:r w:rsidRPr="004E0020">
        <w:rPr>
          <w:rFonts w:eastAsia="Times New Roman" w:cs="Times New Roman"/>
          <w:szCs w:val="24"/>
        </w:rPr>
        <w:t xml:space="preserve"> torna-se conexo, dessa forma, na demanda são adicionados 2 minutos, conforme pode-se ver na Tabela 32 abaixo.</w:t>
      </w:r>
    </w:p>
    <w:p w14:paraId="649201C7" w14:textId="77777777" w:rsidR="008B3412" w:rsidRPr="004E0020" w:rsidRDefault="008B3412" w:rsidP="00C4248F">
      <w:pPr>
        <w:spacing w:after="0" w:line="360" w:lineRule="auto"/>
        <w:ind w:firstLine="567"/>
        <w:jc w:val="both"/>
        <w:rPr>
          <w:rFonts w:eastAsia="Times New Roman" w:cs="Times New Roman"/>
          <w:szCs w:val="24"/>
        </w:rPr>
      </w:pPr>
    </w:p>
    <w:p w14:paraId="505B28E7" w14:textId="77777777" w:rsidR="00C4248F" w:rsidRPr="008B3412" w:rsidRDefault="00B130B1" w:rsidP="008B3412">
      <w:pPr>
        <w:spacing w:after="0" w:line="240" w:lineRule="auto"/>
        <w:ind w:left="1134" w:firstLine="1559"/>
        <w:rPr>
          <w:rFonts w:cs="Times New Roman"/>
          <w:sz w:val="20"/>
          <w:szCs w:val="20"/>
        </w:rPr>
      </w:pPr>
      <w:r>
        <w:rPr>
          <w:rFonts w:cs="Times New Roman"/>
          <w:sz w:val="20"/>
          <w:szCs w:val="20"/>
        </w:rPr>
        <w:t>Tabela 32 – Flores 1: c</w:t>
      </w:r>
      <w:r w:rsidR="00C4248F" w:rsidRPr="008B3412">
        <w:rPr>
          <w:rFonts w:cs="Times New Roman"/>
          <w:sz w:val="20"/>
          <w:szCs w:val="20"/>
        </w:rPr>
        <w:t>luster 7 para o caso 3</w:t>
      </w:r>
    </w:p>
    <w:tbl>
      <w:tblPr>
        <w:tblStyle w:val="Tabelacomgrade"/>
        <w:tblW w:w="0" w:type="auto"/>
        <w:jc w:val="center"/>
        <w:tblLook w:val="04A0" w:firstRow="1" w:lastRow="0" w:firstColumn="1" w:lastColumn="0" w:noHBand="0" w:noVBand="1"/>
      </w:tblPr>
      <w:tblGrid>
        <w:gridCol w:w="976"/>
        <w:gridCol w:w="1203"/>
        <w:gridCol w:w="1254"/>
        <w:gridCol w:w="1657"/>
      </w:tblGrid>
      <w:tr w:rsidR="00C4248F" w:rsidRPr="004E0020" w14:paraId="1C81CF3D" w14:textId="77777777" w:rsidTr="00C4248F">
        <w:trPr>
          <w:jc w:val="center"/>
        </w:trPr>
        <w:tc>
          <w:tcPr>
            <w:tcW w:w="976" w:type="dxa"/>
            <w:tcBorders>
              <w:left w:val="nil"/>
              <w:bottom w:val="nil"/>
              <w:right w:val="nil"/>
            </w:tcBorders>
          </w:tcPr>
          <w:p w14:paraId="543CF830" w14:textId="77777777" w:rsidR="00C4248F" w:rsidRPr="004E0020" w:rsidRDefault="00C4248F" w:rsidP="00C4248F">
            <w:pPr>
              <w:jc w:val="center"/>
              <w:rPr>
                <w:rFonts w:cs="Times New Roman"/>
                <w:b/>
                <w:szCs w:val="24"/>
              </w:rPr>
            </w:pPr>
          </w:p>
        </w:tc>
        <w:tc>
          <w:tcPr>
            <w:tcW w:w="4114" w:type="dxa"/>
            <w:gridSpan w:val="3"/>
            <w:tcBorders>
              <w:left w:val="nil"/>
              <w:bottom w:val="single" w:sz="4" w:space="0" w:color="auto"/>
              <w:right w:val="nil"/>
            </w:tcBorders>
          </w:tcPr>
          <w:p w14:paraId="420A3436" w14:textId="77777777" w:rsidR="00C4248F" w:rsidRPr="004E0020" w:rsidRDefault="00C4248F" w:rsidP="00C4248F">
            <w:pPr>
              <w:jc w:val="center"/>
              <w:rPr>
                <w:rFonts w:cs="Times New Roman"/>
                <w:b/>
                <w:szCs w:val="24"/>
              </w:rPr>
            </w:pPr>
            <w:r w:rsidRPr="004E0020">
              <w:rPr>
                <w:rFonts w:cs="Times New Roman"/>
                <w:b/>
                <w:szCs w:val="24"/>
              </w:rPr>
              <w:t>480 min.</w:t>
            </w:r>
          </w:p>
        </w:tc>
      </w:tr>
      <w:tr w:rsidR="00C4248F" w:rsidRPr="004E0020" w14:paraId="2BFEA3DA" w14:textId="77777777" w:rsidTr="00C4248F">
        <w:trPr>
          <w:jc w:val="center"/>
        </w:trPr>
        <w:tc>
          <w:tcPr>
            <w:tcW w:w="976" w:type="dxa"/>
            <w:tcBorders>
              <w:top w:val="nil"/>
              <w:left w:val="nil"/>
              <w:bottom w:val="single" w:sz="4" w:space="0" w:color="auto"/>
              <w:right w:val="nil"/>
            </w:tcBorders>
            <w:vAlign w:val="center"/>
          </w:tcPr>
          <w:p w14:paraId="3AF825E9" w14:textId="77777777" w:rsidR="00C4248F" w:rsidRPr="004E0020" w:rsidRDefault="00C4248F" w:rsidP="00C4248F">
            <w:pPr>
              <w:jc w:val="center"/>
              <w:rPr>
                <w:rFonts w:cs="Times New Roman"/>
                <w:b/>
                <w:szCs w:val="24"/>
              </w:rPr>
            </w:pPr>
            <w:r w:rsidRPr="004E0020">
              <w:rPr>
                <w:rFonts w:cs="Times New Roman"/>
                <w:b/>
                <w:szCs w:val="24"/>
              </w:rPr>
              <w:t>Cluster</w:t>
            </w:r>
          </w:p>
        </w:tc>
        <w:tc>
          <w:tcPr>
            <w:tcW w:w="1203" w:type="dxa"/>
            <w:tcBorders>
              <w:left w:val="nil"/>
              <w:bottom w:val="single" w:sz="4" w:space="0" w:color="auto"/>
              <w:right w:val="nil"/>
            </w:tcBorders>
            <w:vAlign w:val="center"/>
          </w:tcPr>
          <w:p w14:paraId="5CD331D0" w14:textId="77777777" w:rsidR="00C4248F" w:rsidRPr="004E0020" w:rsidRDefault="00C4248F" w:rsidP="00C4248F">
            <w:pPr>
              <w:jc w:val="center"/>
              <w:rPr>
                <w:rFonts w:cs="Times New Roman"/>
                <w:b/>
                <w:szCs w:val="24"/>
              </w:rPr>
            </w:pPr>
            <w:r w:rsidRPr="004E0020">
              <w:rPr>
                <w:rFonts w:cs="Times New Roman"/>
                <w:b/>
                <w:szCs w:val="24"/>
              </w:rPr>
              <w:t>Demanda (min.)</w:t>
            </w:r>
          </w:p>
        </w:tc>
        <w:tc>
          <w:tcPr>
            <w:tcW w:w="1254" w:type="dxa"/>
            <w:tcBorders>
              <w:left w:val="nil"/>
              <w:bottom w:val="single" w:sz="4" w:space="0" w:color="auto"/>
              <w:right w:val="nil"/>
            </w:tcBorders>
            <w:vAlign w:val="center"/>
          </w:tcPr>
          <w:p w14:paraId="2D2ACE0F" w14:textId="77777777" w:rsidR="00C4248F" w:rsidRPr="004E0020" w:rsidRDefault="00C4248F" w:rsidP="00C4248F">
            <w:pPr>
              <w:jc w:val="center"/>
              <w:rPr>
                <w:rFonts w:cs="Times New Roman"/>
                <w:b/>
                <w:szCs w:val="24"/>
              </w:rPr>
            </w:pPr>
            <w:r w:rsidRPr="004E0020">
              <w:rPr>
                <w:rFonts w:cs="Times New Roman"/>
                <w:b/>
                <w:szCs w:val="24"/>
              </w:rPr>
              <w:t>Demanda</w:t>
            </w:r>
          </w:p>
          <w:p w14:paraId="5E2FD297" w14:textId="77777777" w:rsidR="00C4248F" w:rsidRPr="004E0020" w:rsidRDefault="00C4248F" w:rsidP="00C4248F">
            <w:pPr>
              <w:jc w:val="center"/>
              <w:rPr>
                <w:rFonts w:cs="Times New Roman"/>
                <w:b/>
                <w:szCs w:val="24"/>
              </w:rPr>
            </w:pPr>
            <w:r w:rsidRPr="004E0020">
              <w:rPr>
                <w:rFonts w:cs="Times New Roman"/>
                <w:b/>
                <w:szCs w:val="24"/>
              </w:rPr>
              <w:t>(min.)</w:t>
            </w:r>
          </w:p>
        </w:tc>
        <w:tc>
          <w:tcPr>
            <w:tcW w:w="1657" w:type="dxa"/>
            <w:tcBorders>
              <w:left w:val="nil"/>
              <w:bottom w:val="single" w:sz="4" w:space="0" w:color="auto"/>
              <w:right w:val="nil"/>
            </w:tcBorders>
            <w:vAlign w:val="center"/>
          </w:tcPr>
          <w:p w14:paraId="6BAECD16" w14:textId="77777777" w:rsidR="00C4248F" w:rsidRPr="004E0020" w:rsidRDefault="00C4248F" w:rsidP="00C4248F">
            <w:pPr>
              <w:jc w:val="center"/>
              <w:rPr>
                <w:rFonts w:cs="Times New Roman"/>
                <w:b/>
                <w:szCs w:val="24"/>
              </w:rPr>
            </w:pPr>
            <w:r w:rsidRPr="004E0020">
              <w:rPr>
                <w:rFonts w:eastAsia="Times New Roman" w:cs="Times New Roman"/>
                <w:b/>
                <w:szCs w:val="24"/>
              </w:rPr>
              <w:t>Tempo de Resolução (s.)</w:t>
            </w:r>
          </w:p>
        </w:tc>
      </w:tr>
      <w:tr w:rsidR="00C4248F" w:rsidRPr="004E0020" w14:paraId="1E849DAB" w14:textId="77777777" w:rsidTr="00C4248F">
        <w:trPr>
          <w:trHeight w:val="422"/>
          <w:jc w:val="center"/>
        </w:trPr>
        <w:tc>
          <w:tcPr>
            <w:tcW w:w="976" w:type="dxa"/>
            <w:tcBorders>
              <w:left w:val="nil"/>
              <w:right w:val="nil"/>
            </w:tcBorders>
            <w:vAlign w:val="center"/>
          </w:tcPr>
          <w:p w14:paraId="62E0BA89" w14:textId="77777777" w:rsidR="00C4248F" w:rsidRPr="004E0020" w:rsidRDefault="00C4248F" w:rsidP="00C4248F">
            <w:pPr>
              <w:jc w:val="center"/>
              <w:rPr>
                <w:rFonts w:cs="Times New Roman"/>
                <w:szCs w:val="24"/>
              </w:rPr>
            </w:pPr>
            <w:r w:rsidRPr="004E0020">
              <w:rPr>
                <w:rFonts w:cs="Times New Roman"/>
                <w:szCs w:val="24"/>
              </w:rPr>
              <w:t>7</w:t>
            </w:r>
          </w:p>
        </w:tc>
        <w:tc>
          <w:tcPr>
            <w:tcW w:w="1203" w:type="dxa"/>
            <w:tcBorders>
              <w:left w:val="nil"/>
              <w:right w:val="nil"/>
            </w:tcBorders>
            <w:vAlign w:val="center"/>
          </w:tcPr>
          <w:p w14:paraId="6260F987"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396</w:t>
            </w:r>
          </w:p>
        </w:tc>
        <w:tc>
          <w:tcPr>
            <w:tcW w:w="1254" w:type="dxa"/>
            <w:tcBorders>
              <w:left w:val="nil"/>
              <w:right w:val="nil"/>
            </w:tcBorders>
            <w:vAlign w:val="center"/>
          </w:tcPr>
          <w:p w14:paraId="3D518F21"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398</w:t>
            </w:r>
          </w:p>
        </w:tc>
        <w:tc>
          <w:tcPr>
            <w:tcW w:w="1657" w:type="dxa"/>
            <w:tcBorders>
              <w:left w:val="nil"/>
              <w:right w:val="nil"/>
            </w:tcBorders>
            <w:vAlign w:val="center"/>
          </w:tcPr>
          <w:p w14:paraId="7CECABB8"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 xml:space="preserve">1.112 </w:t>
            </w:r>
          </w:p>
        </w:tc>
      </w:tr>
    </w:tbl>
    <w:p w14:paraId="60A16B48" w14:textId="77777777" w:rsidR="008B3412" w:rsidRDefault="008B3412" w:rsidP="008B3412">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2B9D91E8" w14:textId="77777777" w:rsidR="008B3412" w:rsidRDefault="008B3412" w:rsidP="00173159">
      <w:pPr>
        <w:spacing w:after="0"/>
        <w:rPr>
          <w:rFonts w:cs="Times New Roman"/>
          <w:i/>
          <w:sz w:val="20"/>
          <w:szCs w:val="20"/>
        </w:rPr>
      </w:pPr>
    </w:p>
    <w:p w14:paraId="56F34892" w14:textId="77777777" w:rsidR="008B3412" w:rsidRPr="004E0020" w:rsidRDefault="008B3412" w:rsidP="008B3412">
      <w:pPr>
        <w:spacing w:after="0"/>
        <w:ind w:left="1134" w:firstLine="851"/>
        <w:rPr>
          <w:rFonts w:cs="Times New Roman"/>
          <w:i/>
          <w:sz w:val="20"/>
          <w:szCs w:val="20"/>
        </w:rPr>
      </w:pPr>
    </w:p>
    <w:p w14:paraId="4E33FA55" w14:textId="77777777" w:rsidR="00C4248F" w:rsidRPr="008B3412" w:rsidRDefault="00C4248F" w:rsidP="008B3412">
      <w:pPr>
        <w:spacing w:after="0"/>
        <w:jc w:val="center"/>
        <w:rPr>
          <w:rFonts w:cs="Times New Roman"/>
          <w:sz w:val="20"/>
          <w:szCs w:val="20"/>
        </w:rPr>
      </w:pPr>
      <w:r w:rsidRPr="008B3412">
        <w:rPr>
          <w:rFonts w:cs="Times New Roman"/>
          <w:sz w:val="20"/>
          <w:szCs w:val="20"/>
        </w:rPr>
        <w:t>Tabela 33 – Flores 1: DFS modificado para o caso 4</w:t>
      </w:r>
    </w:p>
    <w:tbl>
      <w:tblPr>
        <w:tblStyle w:val="Tabelacomgrade"/>
        <w:tblW w:w="0" w:type="auto"/>
        <w:jc w:val="center"/>
        <w:tblLook w:val="04A0" w:firstRow="1" w:lastRow="0" w:firstColumn="1" w:lastColumn="0" w:noHBand="0" w:noVBand="1"/>
      </w:tblPr>
      <w:tblGrid>
        <w:gridCol w:w="1695"/>
        <w:gridCol w:w="2841"/>
      </w:tblGrid>
      <w:tr w:rsidR="00C4248F" w:rsidRPr="004E0020" w14:paraId="7A318175" w14:textId="77777777" w:rsidTr="00C4248F">
        <w:trPr>
          <w:jc w:val="center"/>
        </w:trPr>
        <w:tc>
          <w:tcPr>
            <w:tcW w:w="1695" w:type="dxa"/>
            <w:tcBorders>
              <w:top w:val="single" w:sz="4" w:space="0" w:color="auto"/>
              <w:left w:val="nil"/>
              <w:bottom w:val="nil"/>
              <w:right w:val="nil"/>
            </w:tcBorders>
            <w:vAlign w:val="center"/>
          </w:tcPr>
          <w:p w14:paraId="3B175AEF" w14:textId="77777777" w:rsidR="00C4248F" w:rsidRPr="004E0020" w:rsidRDefault="00C4248F" w:rsidP="00C4248F">
            <w:pPr>
              <w:keepNext/>
              <w:jc w:val="center"/>
              <w:rPr>
                <w:rFonts w:eastAsia="Times New Roman" w:cs="Times New Roman"/>
                <w:b/>
                <w:szCs w:val="24"/>
              </w:rPr>
            </w:pPr>
          </w:p>
        </w:tc>
        <w:tc>
          <w:tcPr>
            <w:tcW w:w="2841" w:type="dxa"/>
            <w:tcBorders>
              <w:top w:val="single" w:sz="4" w:space="0" w:color="auto"/>
              <w:left w:val="nil"/>
              <w:bottom w:val="single" w:sz="4" w:space="0" w:color="auto"/>
              <w:right w:val="nil"/>
            </w:tcBorders>
            <w:vAlign w:val="center"/>
          </w:tcPr>
          <w:p w14:paraId="0A084451" w14:textId="77777777" w:rsidR="00C4248F" w:rsidRPr="004E0020" w:rsidRDefault="00C4248F" w:rsidP="00C4248F">
            <w:pPr>
              <w:keepNext/>
              <w:jc w:val="center"/>
              <w:rPr>
                <w:rFonts w:eastAsia="Times New Roman" w:cs="Times New Roman"/>
                <w:b/>
                <w:szCs w:val="24"/>
              </w:rPr>
            </w:pPr>
            <w:r w:rsidRPr="004E0020">
              <w:rPr>
                <w:rFonts w:cs="Times New Roman"/>
                <w:b/>
                <w:szCs w:val="24"/>
              </w:rPr>
              <w:t>480 min.</w:t>
            </w:r>
          </w:p>
        </w:tc>
      </w:tr>
      <w:tr w:rsidR="00C4248F" w:rsidRPr="004E0020" w14:paraId="1E7EF091" w14:textId="77777777" w:rsidTr="00C4248F">
        <w:trPr>
          <w:jc w:val="center"/>
        </w:trPr>
        <w:tc>
          <w:tcPr>
            <w:tcW w:w="1695" w:type="dxa"/>
            <w:tcBorders>
              <w:top w:val="nil"/>
              <w:left w:val="nil"/>
              <w:bottom w:val="single" w:sz="4" w:space="0" w:color="auto"/>
              <w:right w:val="nil"/>
            </w:tcBorders>
            <w:vAlign w:val="center"/>
          </w:tcPr>
          <w:p w14:paraId="584061E2"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2841" w:type="dxa"/>
            <w:tcBorders>
              <w:left w:val="nil"/>
              <w:bottom w:val="single" w:sz="4" w:space="0" w:color="auto"/>
              <w:right w:val="nil"/>
            </w:tcBorders>
            <w:vAlign w:val="center"/>
          </w:tcPr>
          <w:p w14:paraId="38F80906"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0551B559" w14:textId="77777777" w:rsidTr="00C4248F">
        <w:trPr>
          <w:jc w:val="center"/>
        </w:trPr>
        <w:tc>
          <w:tcPr>
            <w:tcW w:w="1695" w:type="dxa"/>
            <w:tcBorders>
              <w:left w:val="nil"/>
              <w:bottom w:val="nil"/>
              <w:right w:val="nil"/>
            </w:tcBorders>
            <w:vAlign w:val="center"/>
          </w:tcPr>
          <w:p w14:paraId="06DFA5CC"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2841" w:type="dxa"/>
            <w:tcBorders>
              <w:left w:val="nil"/>
              <w:bottom w:val="nil"/>
              <w:right w:val="nil"/>
            </w:tcBorders>
            <w:vAlign w:val="center"/>
          </w:tcPr>
          <w:p w14:paraId="4CE842A6"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0.691</w:t>
            </w:r>
          </w:p>
        </w:tc>
      </w:tr>
      <w:tr w:rsidR="00C4248F" w:rsidRPr="004E0020" w14:paraId="30C6AB91" w14:textId="77777777" w:rsidTr="00C4248F">
        <w:trPr>
          <w:trHeight w:val="215"/>
          <w:jc w:val="center"/>
        </w:trPr>
        <w:tc>
          <w:tcPr>
            <w:tcW w:w="1695" w:type="dxa"/>
            <w:tcBorders>
              <w:top w:val="nil"/>
              <w:left w:val="nil"/>
              <w:bottom w:val="nil"/>
              <w:right w:val="nil"/>
            </w:tcBorders>
            <w:vAlign w:val="center"/>
          </w:tcPr>
          <w:p w14:paraId="2AA6BF0C"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2841" w:type="dxa"/>
            <w:tcBorders>
              <w:top w:val="nil"/>
              <w:left w:val="nil"/>
              <w:bottom w:val="nil"/>
              <w:right w:val="nil"/>
            </w:tcBorders>
            <w:vAlign w:val="center"/>
          </w:tcPr>
          <w:p w14:paraId="59FBED2D"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0.657</w:t>
            </w:r>
          </w:p>
        </w:tc>
      </w:tr>
      <w:tr w:rsidR="00C4248F" w:rsidRPr="004E0020" w14:paraId="57B0B254" w14:textId="77777777" w:rsidTr="00C4248F">
        <w:trPr>
          <w:jc w:val="center"/>
        </w:trPr>
        <w:tc>
          <w:tcPr>
            <w:tcW w:w="1695" w:type="dxa"/>
            <w:tcBorders>
              <w:top w:val="nil"/>
              <w:left w:val="nil"/>
              <w:bottom w:val="nil"/>
              <w:right w:val="nil"/>
            </w:tcBorders>
            <w:vAlign w:val="center"/>
          </w:tcPr>
          <w:p w14:paraId="50B0B9CF"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2841" w:type="dxa"/>
            <w:tcBorders>
              <w:top w:val="nil"/>
              <w:left w:val="nil"/>
              <w:bottom w:val="nil"/>
              <w:right w:val="nil"/>
            </w:tcBorders>
            <w:vAlign w:val="center"/>
          </w:tcPr>
          <w:p w14:paraId="26D515C3"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0.981</w:t>
            </w:r>
          </w:p>
        </w:tc>
      </w:tr>
      <w:tr w:rsidR="00C4248F" w:rsidRPr="004E0020" w14:paraId="1E0D0A5A" w14:textId="77777777" w:rsidTr="00C4248F">
        <w:trPr>
          <w:jc w:val="center"/>
        </w:trPr>
        <w:tc>
          <w:tcPr>
            <w:tcW w:w="1695" w:type="dxa"/>
            <w:tcBorders>
              <w:top w:val="nil"/>
              <w:left w:val="nil"/>
              <w:bottom w:val="nil"/>
              <w:right w:val="nil"/>
            </w:tcBorders>
            <w:vAlign w:val="center"/>
          </w:tcPr>
          <w:p w14:paraId="30B62E36"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2841" w:type="dxa"/>
            <w:tcBorders>
              <w:top w:val="nil"/>
              <w:left w:val="nil"/>
              <w:bottom w:val="nil"/>
              <w:right w:val="nil"/>
            </w:tcBorders>
            <w:vAlign w:val="center"/>
          </w:tcPr>
          <w:p w14:paraId="5817A475"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0.723</w:t>
            </w:r>
          </w:p>
        </w:tc>
      </w:tr>
      <w:tr w:rsidR="00C4248F" w:rsidRPr="004E0020" w14:paraId="28027176" w14:textId="77777777" w:rsidTr="00C4248F">
        <w:trPr>
          <w:jc w:val="center"/>
        </w:trPr>
        <w:tc>
          <w:tcPr>
            <w:tcW w:w="1695" w:type="dxa"/>
            <w:tcBorders>
              <w:top w:val="nil"/>
              <w:left w:val="nil"/>
              <w:bottom w:val="nil"/>
              <w:right w:val="nil"/>
            </w:tcBorders>
            <w:vAlign w:val="center"/>
          </w:tcPr>
          <w:p w14:paraId="7552DD1C"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5</w:t>
            </w:r>
          </w:p>
        </w:tc>
        <w:tc>
          <w:tcPr>
            <w:tcW w:w="2841" w:type="dxa"/>
            <w:tcBorders>
              <w:top w:val="nil"/>
              <w:left w:val="nil"/>
              <w:bottom w:val="nil"/>
              <w:right w:val="nil"/>
            </w:tcBorders>
            <w:vAlign w:val="center"/>
          </w:tcPr>
          <w:p w14:paraId="06F960C7"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0.70</w:t>
            </w:r>
          </w:p>
        </w:tc>
      </w:tr>
      <w:tr w:rsidR="00C4248F" w:rsidRPr="004E0020" w14:paraId="1D9B0015" w14:textId="77777777" w:rsidTr="00C4248F">
        <w:trPr>
          <w:jc w:val="center"/>
        </w:trPr>
        <w:tc>
          <w:tcPr>
            <w:tcW w:w="1695" w:type="dxa"/>
            <w:tcBorders>
              <w:top w:val="nil"/>
              <w:left w:val="nil"/>
              <w:bottom w:val="nil"/>
              <w:right w:val="nil"/>
            </w:tcBorders>
            <w:vAlign w:val="center"/>
          </w:tcPr>
          <w:p w14:paraId="00C77411"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6</w:t>
            </w:r>
          </w:p>
        </w:tc>
        <w:tc>
          <w:tcPr>
            <w:tcW w:w="2841" w:type="dxa"/>
            <w:tcBorders>
              <w:top w:val="nil"/>
              <w:left w:val="nil"/>
              <w:bottom w:val="nil"/>
              <w:right w:val="nil"/>
            </w:tcBorders>
            <w:vAlign w:val="center"/>
          </w:tcPr>
          <w:p w14:paraId="7EBC6C7D"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0.756</w:t>
            </w:r>
          </w:p>
        </w:tc>
      </w:tr>
      <w:tr w:rsidR="00C4248F" w:rsidRPr="004E0020" w14:paraId="3918D3BE" w14:textId="77777777" w:rsidTr="00C4248F">
        <w:trPr>
          <w:jc w:val="center"/>
        </w:trPr>
        <w:tc>
          <w:tcPr>
            <w:tcW w:w="1695" w:type="dxa"/>
            <w:tcBorders>
              <w:top w:val="nil"/>
              <w:left w:val="nil"/>
              <w:bottom w:val="single" w:sz="4" w:space="0" w:color="auto"/>
              <w:right w:val="nil"/>
            </w:tcBorders>
            <w:vAlign w:val="center"/>
          </w:tcPr>
          <w:p w14:paraId="5E5EF0A1"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7</w:t>
            </w:r>
          </w:p>
        </w:tc>
        <w:tc>
          <w:tcPr>
            <w:tcW w:w="2841" w:type="dxa"/>
            <w:tcBorders>
              <w:top w:val="nil"/>
              <w:left w:val="nil"/>
              <w:bottom w:val="single" w:sz="4" w:space="0" w:color="auto"/>
              <w:right w:val="nil"/>
            </w:tcBorders>
            <w:vAlign w:val="center"/>
          </w:tcPr>
          <w:p w14:paraId="7B4249D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0.645</w:t>
            </w:r>
          </w:p>
        </w:tc>
      </w:tr>
    </w:tbl>
    <w:p w14:paraId="087FF0E0" w14:textId="77777777" w:rsidR="008B3412" w:rsidRDefault="008B3412" w:rsidP="008B3412">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2F48747A" w14:textId="77777777" w:rsidR="008B3412" w:rsidRDefault="008B3412" w:rsidP="00173159">
      <w:pPr>
        <w:spacing w:after="0" w:line="480" w:lineRule="auto"/>
        <w:jc w:val="center"/>
        <w:rPr>
          <w:rFonts w:eastAsia="Times New Roman" w:cs="Times New Roman"/>
          <w:color w:val="000000" w:themeColor="text1"/>
          <w:sz w:val="20"/>
          <w:szCs w:val="20"/>
        </w:rPr>
      </w:pPr>
    </w:p>
    <w:p w14:paraId="09A94184" w14:textId="77777777" w:rsidR="00C4248F" w:rsidRDefault="00C4248F" w:rsidP="008B3412">
      <w:pPr>
        <w:pStyle w:val="PargrafodaLista"/>
        <w:keepNext/>
        <w:shd w:val="clear" w:color="auto" w:fill="FFFFFF"/>
        <w:spacing w:after="0" w:line="360" w:lineRule="auto"/>
        <w:ind w:left="0" w:firstLine="709"/>
        <w:jc w:val="both"/>
        <w:rPr>
          <w:rFonts w:eastAsia="Times New Roman" w:cs="Times New Roman"/>
          <w:szCs w:val="24"/>
        </w:rPr>
      </w:pPr>
      <w:r w:rsidRPr="004E0020">
        <w:rPr>
          <w:rFonts w:eastAsia="Times New Roman" w:cs="Times New Roman"/>
          <w:szCs w:val="24"/>
        </w:rPr>
        <w:t xml:space="preserve">Para a situação com vistoria de 1 minuto acrescido de 1 minuto por aresta e tempo de trabalho de 480 minutos, o </w:t>
      </w:r>
      <w:r w:rsidRPr="004E0020">
        <w:rPr>
          <w:rFonts w:eastAsia="Times New Roman" w:cs="Times New Roman"/>
          <w:i/>
          <w:szCs w:val="24"/>
        </w:rPr>
        <w:t>cluster</w:t>
      </w:r>
      <w:r w:rsidRPr="004E0020">
        <w:rPr>
          <w:rFonts w:eastAsia="Times New Roman" w:cs="Times New Roman"/>
          <w:szCs w:val="24"/>
        </w:rPr>
        <w:t xml:space="preserve"> 2 tem dois conjuntos de vértices um formado pelos vértices {</w:t>
      </w:r>
      <w:r w:rsidRPr="004E0020">
        <w:rPr>
          <w:rFonts w:eastAsia="Times New Roman" w:cs="Times New Roman"/>
          <w:szCs w:val="24"/>
          <w:shd w:val="clear" w:color="auto" w:fill="FFFFFF"/>
        </w:rPr>
        <w:t>7, 16, 80, 83, 82, 15, 10, 14, 13, 12, 11, 84, 85, 86, 89, 81, 78, 17, 55, 79</w:t>
      </w:r>
      <w:r w:rsidRPr="004E0020">
        <w:rPr>
          <w:rFonts w:eastAsia="Times New Roman" w:cs="Times New Roman"/>
          <w:szCs w:val="24"/>
        </w:rPr>
        <w:t>} e outro pelos vértices {</w:t>
      </w:r>
      <w:r w:rsidRPr="004E0020">
        <w:rPr>
          <w:rFonts w:eastAsia="Times New Roman" w:cs="Times New Roman"/>
          <w:szCs w:val="24"/>
          <w:shd w:val="clear" w:color="auto" w:fill="FFFFFF"/>
        </w:rPr>
        <w:t>87, 88</w:t>
      </w:r>
      <w:r w:rsidRPr="004E0020">
        <w:rPr>
          <w:rFonts w:eastAsia="Times New Roman" w:cs="Times New Roman"/>
          <w:szCs w:val="24"/>
        </w:rPr>
        <w:t xml:space="preserve">}. Mediante a aplicação do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w:t>
      </w:r>
      <w:r w:rsidRPr="004E0020">
        <w:rPr>
          <w:rFonts w:eastAsia="Times New Roman" w:cs="Times New Roman"/>
          <w:szCs w:val="24"/>
        </w:rPr>
        <w:t xml:space="preserve"> ao adicionar a aresta entre os vértices {85, 87</w:t>
      </w:r>
      <w:r w:rsidRPr="004E0020">
        <w:rPr>
          <w:rFonts w:eastAsia="Times New Roman" w:cs="Times New Roman"/>
          <w:szCs w:val="24"/>
          <w:shd w:val="clear" w:color="auto" w:fill="FFFFFF"/>
        </w:rPr>
        <w:t xml:space="preserve">} o </w:t>
      </w:r>
      <w:r w:rsidRPr="004E0020">
        <w:rPr>
          <w:rFonts w:eastAsia="Times New Roman" w:cs="Times New Roman"/>
          <w:i/>
          <w:szCs w:val="24"/>
          <w:shd w:val="clear" w:color="auto" w:fill="FFFFFF"/>
        </w:rPr>
        <w:t xml:space="preserve">cluster </w:t>
      </w:r>
      <w:r w:rsidRPr="004E0020">
        <w:rPr>
          <w:rFonts w:eastAsia="Times New Roman" w:cs="Times New Roman"/>
          <w:szCs w:val="24"/>
          <w:shd w:val="clear" w:color="auto" w:fill="FFFFFF"/>
        </w:rPr>
        <w:t xml:space="preserve">2 torna-se conexo, a </w:t>
      </w:r>
      <w:r w:rsidRPr="004E0020">
        <w:rPr>
          <w:rFonts w:eastAsia="Times New Roman" w:cs="Times New Roman"/>
          <w:szCs w:val="24"/>
        </w:rPr>
        <w:t xml:space="preserve">demanda de atendimento do </w:t>
      </w:r>
      <w:r w:rsidRPr="004E0020">
        <w:rPr>
          <w:rFonts w:eastAsia="Times New Roman" w:cs="Times New Roman"/>
          <w:i/>
          <w:szCs w:val="24"/>
        </w:rPr>
        <w:t>cluster</w:t>
      </w:r>
      <w:r w:rsidRPr="004E0020">
        <w:rPr>
          <w:rFonts w:eastAsia="Times New Roman" w:cs="Times New Roman"/>
          <w:szCs w:val="24"/>
        </w:rPr>
        <w:t xml:space="preserve"> aumenta em 2 minutos, ver Tabela 34.</w:t>
      </w:r>
    </w:p>
    <w:p w14:paraId="3D432C96" w14:textId="77777777" w:rsidR="008B3412" w:rsidRPr="004E0020" w:rsidRDefault="008B3412" w:rsidP="008B3412">
      <w:pPr>
        <w:pStyle w:val="PargrafodaLista"/>
        <w:keepNext/>
        <w:shd w:val="clear" w:color="auto" w:fill="FFFFFF"/>
        <w:spacing w:after="0" w:line="360" w:lineRule="auto"/>
        <w:ind w:left="0" w:firstLine="709"/>
        <w:jc w:val="both"/>
        <w:rPr>
          <w:rFonts w:eastAsia="Times New Roman" w:cs="Times New Roman"/>
          <w:szCs w:val="24"/>
        </w:rPr>
      </w:pPr>
    </w:p>
    <w:p w14:paraId="551242D8" w14:textId="77777777" w:rsidR="00C4248F" w:rsidRPr="008B3412" w:rsidRDefault="00B130B1" w:rsidP="008B3412">
      <w:pPr>
        <w:spacing w:after="0" w:line="240" w:lineRule="auto"/>
        <w:jc w:val="center"/>
        <w:rPr>
          <w:rFonts w:cs="Times New Roman"/>
          <w:sz w:val="20"/>
          <w:szCs w:val="20"/>
        </w:rPr>
      </w:pPr>
      <w:r>
        <w:rPr>
          <w:rFonts w:cs="Times New Roman"/>
          <w:sz w:val="20"/>
          <w:szCs w:val="20"/>
        </w:rPr>
        <w:t>Tabela 34 – Flores 1: c</w:t>
      </w:r>
      <w:r w:rsidR="00C4248F" w:rsidRPr="008B3412">
        <w:rPr>
          <w:rFonts w:cs="Times New Roman"/>
          <w:sz w:val="20"/>
          <w:szCs w:val="20"/>
        </w:rPr>
        <w:t>luster 2 para o caso 4</w:t>
      </w:r>
    </w:p>
    <w:tbl>
      <w:tblPr>
        <w:tblStyle w:val="Tabelacomgrade"/>
        <w:tblW w:w="0" w:type="auto"/>
        <w:jc w:val="center"/>
        <w:tblLook w:val="04A0" w:firstRow="1" w:lastRow="0" w:firstColumn="1" w:lastColumn="0" w:noHBand="0" w:noVBand="1"/>
      </w:tblPr>
      <w:tblGrid>
        <w:gridCol w:w="976"/>
        <w:gridCol w:w="1203"/>
        <w:gridCol w:w="1254"/>
        <w:gridCol w:w="1657"/>
      </w:tblGrid>
      <w:tr w:rsidR="00C4248F" w:rsidRPr="004E0020" w14:paraId="2EB1D0C4" w14:textId="77777777" w:rsidTr="00C4248F">
        <w:trPr>
          <w:jc w:val="center"/>
        </w:trPr>
        <w:tc>
          <w:tcPr>
            <w:tcW w:w="976" w:type="dxa"/>
            <w:tcBorders>
              <w:left w:val="nil"/>
              <w:bottom w:val="nil"/>
              <w:right w:val="nil"/>
            </w:tcBorders>
          </w:tcPr>
          <w:p w14:paraId="389B35D5" w14:textId="77777777" w:rsidR="00C4248F" w:rsidRPr="004E0020" w:rsidRDefault="00C4248F" w:rsidP="00C4248F">
            <w:pPr>
              <w:jc w:val="center"/>
              <w:rPr>
                <w:rFonts w:cs="Times New Roman"/>
                <w:b/>
                <w:szCs w:val="24"/>
              </w:rPr>
            </w:pPr>
          </w:p>
        </w:tc>
        <w:tc>
          <w:tcPr>
            <w:tcW w:w="4114" w:type="dxa"/>
            <w:gridSpan w:val="3"/>
            <w:tcBorders>
              <w:left w:val="nil"/>
              <w:bottom w:val="single" w:sz="4" w:space="0" w:color="auto"/>
              <w:right w:val="nil"/>
            </w:tcBorders>
          </w:tcPr>
          <w:p w14:paraId="356CEC4B" w14:textId="77777777" w:rsidR="00C4248F" w:rsidRPr="004E0020" w:rsidRDefault="00C4248F" w:rsidP="00C4248F">
            <w:pPr>
              <w:jc w:val="center"/>
              <w:rPr>
                <w:rFonts w:cs="Times New Roman"/>
                <w:b/>
                <w:szCs w:val="24"/>
              </w:rPr>
            </w:pPr>
            <w:r w:rsidRPr="004E0020">
              <w:rPr>
                <w:rFonts w:cs="Times New Roman"/>
                <w:b/>
                <w:szCs w:val="24"/>
              </w:rPr>
              <w:t>480 min.</w:t>
            </w:r>
          </w:p>
        </w:tc>
      </w:tr>
      <w:tr w:rsidR="00C4248F" w:rsidRPr="004E0020" w14:paraId="0835E117" w14:textId="77777777" w:rsidTr="00C4248F">
        <w:trPr>
          <w:jc w:val="center"/>
        </w:trPr>
        <w:tc>
          <w:tcPr>
            <w:tcW w:w="976" w:type="dxa"/>
            <w:tcBorders>
              <w:top w:val="nil"/>
              <w:left w:val="nil"/>
              <w:bottom w:val="single" w:sz="4" w:space="0" w:color="auto"/>
              <w:right w:val="nil"/>
            </w:tcBorders>
            <w:vAlign w:val="center"/>
          </w:tcPr>
          <w:p w14:paraId="76A2A8AC" w14:textId="77777777" w:rsidR="00C4248F" w:rsidRPr="004E0020" w:rsidRDefault="00C4248F" w:rsidP="00C4248F">
            <w:pPr>
              <w:jc w:val="center"/>
              <w:rPr>
                <w:rFonts w:cs="Times New Roman"/>
                <w:b/>
                <w:szCs w:val="24"/>
              </w:rPr>
            </w:pPr>
            <w:r w:rsidRPr="004E0020">
              <w:rPr>
                <w:rFonts w:cs="Times New Roman"/>
                <w:b/>
                <w:szCs w:val="24"/>
              </w:rPr>
              <w:t>Cluster</w:t>
            </w:r>
          </w:p>
        </w:tc>
        <w:tc>
          <w:tcPr>
            <w:tcW w:w="1203" w:type="dxa"/>
            <w:tcBorders>
              <w:left w:val="nil"/>
              <w:bottom w:val="single" w:sz="4" w:space="0" w:color="auto"/>
              <w:right w:val="nil"/>
            </w:tcBorders>
            <w:vAlign w:val="center"/>
          </w:tcPr>
          <w:p w14:paraId="592DB489" w14:textId="77777777" w:rsidR="00C4248F" w:rsidRPr="004E0020" w:rsidRDefault="00C4248F" w:rsidP="00C4248F">
            <w:pPr>
              <w:jc w:val="center"/>
              <w:rPr>
                <w:rFonts w:cs="Times New Roman"/>
                <w:b/>
                <w:szCs w:val="24"/>
              </w:rPr>
            </w:pPr>
            <w:r w:rsidRPr="004E0020">
              <w:rPr>
                <w:rFonts w:cs="Times New Roman"/>
                <w:b/>
                <w:szCs w:val="24"/>
              </w:rPr>
              <w:t>Demanda (min.)</w:t>
            </w:r>
          </w:p>
        </w:tc>
        <w:tc>
          <w:tcPr>
            <w:tcW w:w="1254" w:type="dxa"/>
            <w:tcBorders>
              <w:left w:val="nil"/>
              <w:bottom w:val="single" w:sz="4" w:space="0" w:color="auto"/>
              <w:right w:val="nil"/>
            </w:tcBorders>
            <w:vAlign w:val="center"/>
          </w:tcPr>
          <w:p w14:paraId="4973D4E5" w14:textId="77777777" w:rsidR="00C4248F" w:rsidRPr="004E0020" w:rsidRDefault="00C4248F" w:rsidP="00C4248F">
            <w:pPr>
              <w:jc w:val="center"/>
              <w:rPr>
                <w:rFonts w:cs="Times New Roman"/>
                <w:b/>
                <w:szCs w:val="24"/>
              </w:rPr>
            </w:pPr>
            <w:r w:rsidRPr="004E0020">
              <w:rPr>
                <w:rFonts w:cs="Times New Roman"/>
                <w:b/>
                <w:szCs w:val="24"/>
              </w:rPr>
              <w:t>Demanda</w:t>
            </w:r>
          </w:p>
          <w:p w14:paraId="7BBB28F5" w14:textId="77777777" w:rsidR="00C4248F" w:rsidRPr="004E0020" w:rsidRDefault="00C4248F" w:rsidP="00C4248F">
            <w:pPr>
              <w:jc w:val="center"/>
              <w:rPr>
                <w:rFonts w:cs="Times New Roman"/>
                <w:b/>
                <w:szCs w:val="24"/>
              </w:rPr>
            </w:pPr>
            <w:r w:rsidRPr="004E0020">
              <w:rPr>
                <w:rFonts w:cs="Times New Roman"/>
                <w:b/>
                <w:szCs w:val="24"/>
              </w:rPr>
              <w:t>(min.)</w:t>
            </w:r>
          </w:p>
        </w:tc>
        <w:tc>
          <w:tcPr>
            <w:tcW w:w="1657" w:type="dxa"/>
            <w:tcBorders>
              <w:left w:val="nil"/>
              <w:bottom w:val="single" w:sz="4" w:space="0" w:color="auto"/>
              <w:right w:val="nil"/>
            </w:tcBorders>
            <w:vAlign w:val="center"/>
          </w:tcPr>
          <w:p w14:paraId="561F420D" w14:textId="77777777" w:rsidR="00C4248F" w:rsidRPr="004E0020" w:rsidRDefault="00C4248F" w:rsidP="00C4248F">
            <w:pPr>
              <w:jc w:val="center"/>
              <w:rPr>
                <w:rFonts w:cs="Times New Roman"/>
                <w:b/>
                <w:szCs w:val="24"/>
              </w:rPr>
            </w:pPr>
            <w:r w:rsidRPr="004E0020">
              <w:rPr>
                <w:rFonts w:eastAsia="Times New Roman" w:cs="Times New Roman"/>
                <w:b/>
                <w:szCs w:val="24"/>
              </w:rPr>
              <w:t>Tempo de Resolução (s.)</w:t>
            </w:r>
          </w:p>
        </w:tc>
      </w:tr>
      <w:tr w:rsidR="00C4248F" w:rsidRPr="004E0020" w14:paraId="1844CD04" w14:textId="77777777" w:rsidTr="00C4248F">
        <w:trPr>
          <w:trHeight w:val="422"/>
          <w:jc w:val="center"/>
        </w:trPr>
        <w:tc>
          <w:tcPr>
            <w:tcW w:w="976" w:type="dxa"/>
            <w:tcBorders>
              <w:left w:val="nil"/>
              <w:right w:val="nil"/>
            </w:tcBorders>
            <w:vAlign w:val="center"/>
          </w:tcPr>
          <w:p w14:paraId="1608E635" w14:textId="77777777" w:rsidR="00C4248F" w:rsidRPr="004E0020" w:rsidRDefault="00C4248F" w:rsidP="00C4248F">
            <w:pPr>
              <w:jc w:val="center"/>
              <w:rPr>
                <w:rFonts w:cs="Times New Roman"/>
                <w:szCs w:val="24"/>
              </w:rPr>
            </w:pPr>
            <w:r w:rsidRPr="004E0020">
              <w:rPr>
                <w:rFonts w:cs="Times New Roman"/>
                <w:szCs w:val="24"/>
              </w:rPr>
              <w:t>2</w:t>
            </w:r>
          </w:p>
        </w:tc>
        <w:tc>
          <w:tcPr>
            <w:tcW w:w="1203" w:type="dxa"/>
            <w:tcBorders>
              <w:left w:val="nil"/>
              <w:right w:val="nil"/>
            </w:tcBorders>
            <w:vAlign w:val="center"/>
          </w:tcPr>
          <w:p w14:paraId="6E74313B"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479</w:t>
            </w:r>
          </w:p>
        </w:tc>
        <w:tc>
          <w:tcPr>
            <w:tcW w:w="1254" w:type="dxa"/>
            <w:tcBorders>
              <w:left w:val="nil"/>
              <w:right w:val="nil"/>
            </w:tcBorders>
            <w:vAlign w:val="center"/>
          </w:tcPr>
          <w:p w14:paraId="7A918430"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481</w:t>
            </w:r>
          </w:p>
        </w:tc>
        <w:tc>
          <w:tcPr>
            <w:tcW w:w="1657" w:type="dxa"/>
            <w:tcBorders>
              <w:left w:val="nil"/>
              <w:right w:val="nil"/>
            </w:tcBorders>
            <w:vAlign w:val="center"/>
          </w:tcPr>
          <w:p w14:paraId="3B892B09"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1.504</w:t>
            </w:r>
          </w:p>
        </w:tc>
      </w:tr>
    </w:tbl>
    <w:p w14:paraId="2279D6A4" w14:textId="77777777" w:rsidR="008B3412" w:rsidRDefault="008B3412" w:rsidP="008B3412">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372C104B" w14:textId="77777777" w:rsidR="008B3412" w:rsidRPr="008B3412" w:rsidRDefault="008B3412" w:rsidP="008B3412">
      <w:pPr>
        <w:spacing w:after="0" w:line="360" w:lineRule="auto"/>
        <w:jc w:val="center"/>
        <w:rPr>
          <w:rFonts w:eastAsia="Times New Roman" w:cs="Times New Roman"/>
          <w:color w:val="000000" w:themeColor="text1"/>
          <w:sz w:val="20"/>
          <w:szCs w:val="20"/>
        </w:rPr>
      </w:pPr>
    </w:p>
    <w:p w14:paraId="3079E85C" w14:textId="77777777" w:rsidR="00C4248F" w:rsidRDefault="00C4248F" w:rsidP="00173159">
      <w:pPr>
        <w:spacing w:after="0" w:line="360" w:lineRule="auto"/>
        <w:ind w:firstLine="709"/>
        <w:jc w:val="both"/>
        <w:rPr>
          <w:rFonts w:cs="Times New Roman"/>
          <w:szCs w:val="24"/>
        </w:rPr>
      </w:pPr>
      <w:r w:rsidRPr="004E0020">
        <w:rPr>
          <w:rFonts w:cs="Times New Roman"/>
          <w:szCs w:val="24"/>
        </w:rPr>
        <w:t xml:space="preserve">Após testada a conectividade para cada </w:t>
      </w:r>
      <w:r w:rsidRPr="004E0020">
        <w:rPr>
          <w:rFonts w:cs="Times New Roman"/>
          <w:i/>
          <w:szCs w:val="24"/>
        </w:rPr>
        <w:t>cluster</w:t>
      </w:r>
      <w:r w:rsidRPr="004E0020">
        <w:rPr>
          <w:rFonts w:cs="Times New Roman"/>
          <w:szCs w:val="24"/>
        </w:rPr>
        <w:t xml:space="preserve"> presente em cada cenário e situação, as arestas necessárias para tornar os </w:t>
      </w:r>
      <w:proofErr w:type="spellStart"/>
      <w:r w:rsidRPr="004E0020">
        <w:rPr>
          <w:rFonts w:cs="Times New Roman"/>
          <w:szCs w:val="24"/>
        </w:rPr>
        <w:t>subgrafos</w:t>
      </w:r>
      <w:proofErr w:type="spellEnd"/>
      <w:r w:rsidRPr="004E0020">
        <w:rPr>
          <w:rFonts w:cs="Times New Roman"/>
          <w:szCs w:val="24"/>
        </w:rPr>
        <w:t xml:space="preserve"> conexos em cada </w:t>
      </w:r>
      <w:r w:rsidRPr="004E0020">
        <w:rPr>
          <w:rFonts w:cs="Times New Roman"/>
          <w:i/>
          <w:szCs w:val="24"/>
        </w:rPr>
        <w:t>cluster</w:t>
      </w:r>
      <w:r w:rsidRPr="004E0020">
        <w:rPr>
          <w:rFonts w:cs="Times New Roman"/>
          <w:szCs w:val="24"/>
        </w:rPr>
        <w:t xml:space="preserve"> foram adicionadas. As Tabelas 35, 36, 37 e 38 mostram o Problema do Carteiro Chinês Direcionado aplicado a cada </w:t>
      </w:r>
      <w:r w:rsidRPr="004E0020">
        <w:rPr>
          <w:rFonts w:cs="Times New Roman"/>
          <w:i/>
          <w:szCs w:val="24"/>
        </w:rPr>
        <w:t>cluster</w:t>
      </w:r>
      <w:r w:rsidRPr="004E0020">
        <w:rPr>
          <w:rFonts w:cs="Times New Roman"/>
          <w:szCs w:val="24"/>
        </w:rPr>
        <w:t>.</w:t>
      </w:r>
    </w:p>
    <w:p w14:paraId="4FD3E677" w14:textId="77777777" w:rsidR="00173159" w:rsidRPr="004E0020" w:rsidRDefault="00173159" w:rsidP="00173159">
      <w:pPr>
        <w:spacing w:after="0" w:line="360" w:lineRule="auto"/>
        <w:ind w:firstLine="709"/>
        <w:jc w:val="both"/>
        <w:rPr>
          <w:rFonts w:cs="Times New Roman"/>
          <w:szCs w:val="24"/>
        </w:rPr>
      </w:pPr>
    </w:p>
    <w:p w14:paraId="0F3D434B" w14:textId="77777777" w:rsidR="00C4248F" w:rsidRPr="008B3412" w:rsidRDefault="00C4248F" w:rsidP="008B3412">
      <w:pPr>
        <w:spacing w:after="0"/>
        <w:jc w:val="center"/>
        <w:rPr>
          <w:rFonts w:cs="Times New Roman"/>
          <w:sz w:val="20"/>
          <w:szCs w:val="20"/>
        </w:rPr>
      </w:pPr>
      <w:r w:rsidRPr="008B3412">
        <w:rPr>
          <w:rFonts w:cs="Times New Roman"/>
          <w:sz w:val="20"/>
          <w:szCs w:val="20"/>
        </w:rPr>
        <w:t xml:space="preserve">Tabela 35 – Flores 1: </w:t>
      </w:r>
      <w:r w:rsidRPr="008B3412">
        <w:rPr>
          <w:rFonts w:eastAsia="Times New Roman" w:cs="Times New Roman"/>
          <w:sz w:val="20"/>
          <w:szCs w:val="20"/>
        </w:rPr>
        <w:t xml:space="preserve">PCC </w:t>
      </w:r>
      <w:r w:rsidRPr="008B3412">
        <w:rPr>
          <w:rFonts w:cs="Times New Roman"/>
          <w:sz w:val="20"/>
          <w:szCs w:val="20"/>
        </w:rPr>
        <w:t>para o caso 1</w:t>
      </w:r>
    </w:p>
    <w:tbl>
      <w:tblPr>
        <w:tblStyle w:val="Tabelacomgrade"/>
        <w:tblW w:w="0" w:type="auto"/>
        <w:jc w:val="center"/>
        <w:tblLook w:val="04A0" w:firstRow="1" w:lastRow="0" w:firstColumn="1" w:lastColumn="0" w:noHBand="0" w:noVBand="1"/>
      </w:tblPr>
      <w:tblGrid>
        <w:gridCol w:w="2410"/>
        <w:gridCol w:w="1980"/>
      </w:tblGrid>
      <w:tr w:rsidR="00C4248F" w:rsidRPr="004E0020" w14:paraId="39A97DC8" w14:textId="77777777" w:rsidTr="00C4248F">
        <w:trPr>
          <w:jc w:val="center"/>
        </w:trPr>
        <w:tc>
          <w:tcPr>
            <w:tcW w:w="2410" w:type="dxa"/>
            <w:tcBorders>
              <w:left w:val="nil"/>
              <w:bottom w:val="nil"/>
              <w:right w:val="nil"/>
            </w:tcBorders>
            <w:vAlign w:val="center"/>
          </w:tcPr>
          <w:p w14:paraId="3C4B427A" w14:textId="77777777" w:rsidR="00C4248F" w:rsidRPr="004E0020" w:rsidRDefault="00C4248F" w:rsidP="00C4248F">
            <w:pPr>
              <w:keepNext/>
              <w:jc w:val="center"/>
              <w:rPr>
                <w:rFonts w:eastAsia="Times New Roman" w:cs="Times New Roman"/>
                <w:b/>
                <w:szCs w:val="24"/>
              </w:rPr>
            </w:pPr>
          </w:p>
        </w:tc>
        <w:tc>
          <w:tcPr>
            <w:tcW w:w="1980" w:type="dxa"/>
            <w:tcBorders>
              <w:left w:val="nil"/>
              <w:bottom w:val="single" w:sz="4" w:space="0" w:color="auto"/>
              <w:right w:val="nil"/>
            </w:tcBorders>
            <w:vAlign w:val="center"/>
          </w:tcPr>
          <w:p w14:paraId="2E421EEF"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40E3CE80" w14:textId="77777777" w:rsidTr="00C4248F">
        <w:trPr>
          <w:jc w:val="center"/>
        </w:trPr>
        <w:tc>
          <w:tcPr>
            <w:tcW w:w="2410" w:type="dxa"/>
            <w:tcBorders>
              <w:top w:val="nil"/>
              <w:left w:val="nil"/>
              <w:bottom w:val="single" w:sz="4" w:space="0" w:color="auto"/>
              <w:right w:val="nil"/>
            </w:tcBorders>
            <w:vAlign w:val="center"/>
          </w:tcPr>
          <w:p w14:paraId="364B3C05"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1980" w:type="dxa"/>
            <w:tcBorders>
              <w:top w:val="single" w:sz="4" w:space="0" w:color="auto"/>
              <w:left w:val="nil"/>
              <w:bottom w:val="single" w:sz="4" w:space="0" w:color="auto"/>
              <w:right w:val="nil"/>
            </w:tcBorders>
          </w:tcPr>
          <w:p w14:paraId="7F4A67E6"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Distância</w:t>
            </w:r>
          </w:p>
          <w:p w14:paraId="6480EBD2"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(m.)</w:t>
            </w:r>
          </w:p>
        </w:tc>
      </w:tr>
      <w:tr w:rsidR="00C4248F" w:rsidRPr="004E0020" w14:paraId="140F48CF" w14:textId="77777777" w:rsidTr="00C4248F">
        <w:trPr>
          <w:jc w:val="center"/>
        </w:trPr>
        <w:tc>
          <w:tcPr>
            <w:tcW w:w="2410" w:type="dxa"/>
            <w:tcBorders>
              <w:left w:val="nil"/>
              <w:bottom w:val="nil"/>
              <w:right w:val="nil"/>
            </w:tcBorders>
            <w:vAlign w:val="center"/>
          </w:tcPr>
          <w:p w14:paraId="7E75DDF6"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1980" w:type="dxa"/>
            <w:tcBorders>
              <w:left w:val="nil"/>
              <w:bottom w:val="nil"/>
              <w:right w:val="nil"/>
            </w:tcBorders>
          </w:tcPr>
          <w:p w14:paraId="0AD121ED" w14:textId="77777777" w:rsidR="00C4248F" w:rsidRPr="004E0020" w:rsidRDefault="00C4248F" w:rsidP="00C4248F">
            <w:pPr>
              <w:keepNext/>
              <w:jc w:val="center"/>
              <w:rPr>
                <w:rFonts w:eastAsia="Times New Roman" w:cs="Times New Roman"/>
                <w:szCs w:val="24"/>
                <w:shd w:val="clear" w:color="auto" w:fill="FFFFFF"/>
              </w:rPr>
            </w:pPr>
            <w:r w:rsidRPr="004E0020">
              <w:rPr>
                <w:rFonts w:cs="Times New Roman"/>
                <w:szCs w:val="24"/>
                <w:shd w:val="clear" w:color="auto" w:fill="FFFFFF"/>
              </w:rPr>
              <w:t>7322</w:t>
            </w:r>
          </w:p>
        </w:tc>
      </w:tr>
      <w:tr w:rsidR="00C4248F" w:rsidRPr="004E0020" w14:paraId="4F31B138" w14:textId="77777777" w:rsidTr="00C4248F">
        <w:trPr>
          <w:trHeight w:val="80"/>
          <w:jc w:val="center"/>
        </w:trPr>
        <w:tc>
          <w:tcPr>
            <w:tcW w:w="2410" w:type="dxa"/>
            <w:tcBorders>
              <w:top w:val="nil"/>
              <w:left w:val="nil"/>
              <w:bottom w:val="nil"/>
              <w:right w:val="nil"/>
            </w:tcBorders>
            <w:vAlign w:val="center"/>
          </w:tcPr>
          <w:p w14:paraId="2968DA28"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1980" w:type="dxa"/>
            <w:tcBorders>
              <w:top w:val="nil"/>
              <w:left w:val="nil"/>
              <w:bottom w:val="nil"/>
              <w:right w:val="nil"/>
            </w:tcBorders>
          </w:tcPr>
          <w:p w14:paraId="368609C6"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6412</w:t>
            </w:r>
          </w:p>
        </w:tc>
      </w:tr>
      <w:tr w:rsidR="00C4248F" w:rsidRPr="004E0020" w14:paraId="4048444E" w14:textId="77777777" w:rsidTr="00C4248F">
        <w:trPr>
          <w:jc w:val="center"/>
        </w:trPr>
        <w:tc>
          <w:tcPr>
            <w:tcW w:w="2410" w:type="dxa"/>
            <w:tcBorders>
              <w:top w:val="nil"/>
              <w:left w:val="nil"/>
              <w:bottom w:val="nil"/>
              <w:right w:val="nil"/>
            </w:tcBorders>
            <w:vAlign w:val="center"/>
          </w:tcPr>
          <w:p w14:paraId="40688557"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1980" w:type="dxa"/>
            <w:tcBorders>
              <w:top w:val="nil"/>
              <w:left w:val="nil"/>
              <w:bottom w:val="nil"/>
              <w:right w:val="nil"/>
            </w:tcBorders>
          </w:tcPr>
          <w:p w14:paraId="04D025D6" w14:textId="77777777" w:rsidR="00C4248F" w:rsidRPr="004E0020" w:rsidRDefault="00C4248F" w:rsidP="00C4248F">
            <w:pPr>
              <w:keepNext/>
              <w:jc w:val="center"/>
              <w:rPr>
                <w:rFonts w:eastAsia="Times New Roman" w:cs="Times New Roman"/>
                <w:szCs w:val="24"/>
                <w:shd w:val="clear" w:color="auto" w:fill="FFFFFF"/>
              </w:rPr>
            </w:pPr>
            <w:r w:rsidRPr="004E0020">
              <w:rPr>
                <w:rFonts w:cs="Times New Roman"/>
                <w:szCs w:val="24"/>
                <w:shd w:val="clear" w:color="auto" w:fill="FFFFFF"/>
              </w:rPr>
              <w:t>8250</w:t>
            </w:r>
          </w:p>
        </w:tc>
      </w:tr>
      <w:tr w:rsidR="00C4248F" w:rsidRPr="004E0020" w14:paraId="3E24F0D0" w14:textId="77777777" w:rsidTr="00C4248F">
        <w:trPr>
          <w:jc w:val="center"/>
        </w:trPr>
        <w:tc>
          <w:tcPr>
            <w:tcW w:w="2410" w:type="dxa"/>
            <w:tcBorders>
              <w:top w:val="nil"/>
              <w:left w:val="nil"/>
              <w:bottom w:val="single" w:sz="4" w:space="0" w:color="auto"/>
              <w:right w:val="nil"/>
            </w:tcBorders>
            <w:vAlign w:val="center"/>
          </w:tcPr>
          <w:p w14:paraId="2F713BB4"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1980" w:type="dxa"/>
            <w:tcBorders>
              <w:top w:val="nil"/>
              <w:left w:val="nil"/>
              <w:bottom w:val="single" w:sz="4" w:space="0" w:color="auto"/>
              <w:right w:val="nil"/>
            </w:tcBorders>
          </w:tcPr>
          <w:p w14:paraId="260C3A4A"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9158</w:t>
            </w:r>
          </w:p>
        </w:tc>
      </w:tr>
    </w:tbl>
    <w:p w14:paraId="2A3743CA" w14:textId="77777777" w:rsidR="008B3412" w:rsidRDefault="008B3412" w:rsidP="008B3412">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25306943" w14:textId="77777777" w:rsidR="00C4248F" w:rsidRDefault="00C4248F" w:rsidP="008B3412">
      <w:pPr>
        <w:spacing w:after="0"/>
        <w:ind w:left="2552"/>
        <w:rPr>
          <w:rFonts w:cs="Times New Roman"/>
          <w:i/>
          <w:sz w:val="20"/>
          <w:szCs w:val="20"/>
        </w:rPr>
      </w:pPr>
    </w:p>
    <w:p w14:paraId="4D42F0C0" w14:textId="77777777" w:rsidR="008B3412" w:rsidRDefault="008B3412" w:rsidP="008B3412">
      <w:pPr>
        <w:spacing w:after="0"/>
        <w:ind w:left="2552"/>
        <w:rPr>
          <w:rFonts w:cs="Times New Roman"/>
          <w:i/>
          <w:sz w:val="20"/>
          <w:szCs w:val="20"/>
        </w:rPr>
      </w:pPr>
    </w:p>
    <w:p w14:paraId="1C1AE58C" w14:textId="77777777" w:rsidR="008B3412" w:rsidRDefault="008B3412" w:rsidP="004469B2">
      <w:pPr>
        <w:spacing w:after="0"/>
        <w:rPr>
          <w:rFonts w:cs="Times New Roman"/>
          <w:i/>
          <w:sz w:val="20"/>
          <w:szCs w:val="20"/>
        </w:rPr>
      </w:pPr>
    </w:p>
    <w:p w14:paraId="4EE4DFA2" w14:textId="77777777" w:rsidR="008B3412" w:rsidRPr="008B3412" w:rsidRDefault="008B3412" w:rsidP="008B3412">
      <w:pPr>
        <w:spacing w:after="0" w:line="240" w:lineRule="auto"/>
        <w:ind w:left="2552"/>
        <w:rPr>
          <w:rFonts w:cs="Times New Roman"/>
          <w:sz w:val="20"/>
          <w:szCs w:val="20"/>
        </w:rPr>
      </w:pPr>
    </w:p>
    <w:p w14:paraId="3D643766" w14:textId="77777777" w:rsidR="00C4248F" w:rsidRPr="008B3412" w:rsidRDefault="00C4248F" w:rsidP="008B3412">
      <w:pPr>
        <w:spacing w:after="0" w:line="240" w:lineRule="auto"/>
        <w:jc w:val="center"/>
        <w:rPr>
          <w:rFonts w:cs="Times New Roman"/>
          <w:sz w:val="20"/>
          <w:szCs w:val="20"/>
        </w:rPr>
      </w:pPr>
      <w:r w:rsidRPr="008B3412">
        <w:rPr>
          <w:rFonts w:cs="Times New Roman"/>
          <w:sz w:val="20"/>
          <w:szCs w:val="20"/>
        </w:rPr>
        <w:t xml:space="preserve">Tabela 36 – Flores 1: </w:t>
      </w:r>
      <w:r w:rsidR="002631FD">
        <w:rPr>
          <w:rFonts w:eastAsia="Times New Roman" w:cs="Times New Roman"/>
          <w:sz w:val="20"/>
          <w:szCs w:val="20"/>
        </w:rPr>
        <w:t>PCC</w:t>
      </w:r>
      <w:r w:rsidRPr="008B3412">
        <w:rPr>
          <w:rFonts w:cs="Times New Roman"/>
          <w:sz w:val="20"/>
          <w:szCs w:val="20"/>
        </w:rPr>
        <w:t xml:space="preserve"> para o caso 2</w:t>
      </w:r>
    </w:p>
    <w:tbl>
      <w:tblPr>
        <w:tblStyle w:val="Tabelacomgrade"/>
        <w:tblW w:w="0" w:type="auto"/>
        <w:jc w:val="center"/>
        <w:tblLayout w:type="fixed"/>
        <w:tblLook w:val="04A0" w:firstRow="1" w:lastRow="0" w:firstColumn="1" w:lastColumn="0" w:noHBand="0" w:noVBand="1"/>
      </w:tblPr>
      <w:tblGrid>
        <w:gridCol w:w="2410"/>
        <w:gridCol w:w="1843"/>
      </w:tblGrid>
      <w:tr w:rsidR="00C4248F" w:rsidRPr="004E0020" w14:paraId="5F4D9B62" w14:textId="77777777" w:rsidTr="00C4248F">
        <w:trPr>
          <w:jc w:val="center"/>
        </w:trPr>
        <w:tc>
          <w:tcPr>
            <w:tcW w:w="2410" w:type="dxa"/>
            <w:tcBorders>
              <w:left w:val="nil"/>
              <w:bottom w:val="nil"/>
              <w:right w:val="nil"/>
            </w:tcBorders>
            <w:vAlign w:val="center"/>
          </w:tcPr>
          <w:p w14:paraId="48AE0CF6" w14:textId="77777777" w:rsidR="00C4248F" w:rsidRPr="004E0020" w:rsidRDefault="00C4248F" w:rsidP="00C4248F">
            <w:pPr>
              <w:jc w:val="center"/>
              <w:rPr>
                <w:rFonts w:eastAsia="Times New Roman" w:cs="Times New Roman"/>
                <w:b/>
                <w:szCs w:val="24"/>
              </w:rPr>
            </w:pPr>
          </w:p>
        </w:tc>
        <w:tc>
          <w:tcPr>
            <w:tcW w:w="1843" w:type="dxa"/>
            <w:tcBorders>
              <w:left w:val="nil"/>
              <w:bottom w:val="single" w:sz="4" w:space="0" w:color="auto"/>
              <w:right w:val="nil"/>
            </w:tcBorders>
            <w:vAlign w:val="center"/>
          </w:tcPr>
          <w:p w14:paraId="58340917"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480 min.</w:t>
            </w:r>
          </w:p>
        </w:tc>
      </w:tr>
      <w:tr w:rsidR="00C4248F" w:rsidRPr="004E0020" w14:paraId="18C560B4" w14:textId="77777777" w:rsidTr="00C4248F">
        <w:trPr>
          <w:jc w:val="center"/>
        </w:trPr>
        <w:tc>
          <w:tcPr>
            <w:tcW w:w="2410" w:type="dxa"/>
            <w:tcBorders>
              <w:top w:val="nil"/>
              <w:left w:val="nil"/>
              <w:bottom w:val="single" w:sz="4" w:space="0" w:color="auto"/>
              <w:right w:val="nil"/>
            </w:tcBorders>
            <w:vAlign w:val="center"/>
          </w:tcPr>
          <w:p w14:paraId="3F4EEB3F"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Cluster</w:t>
            </w:r>
          </w:p>
        </w:tc>
        <w:tc>
          <w:tcPr>
            <w:tcW w:w="1843" w:type="dxa"/>
            <w:tcBorders>
              <w:left w:val="nil"/>
              <w:bottom w:val="single" w:sz="4" w:space="0" w:color="auto"/>
              <w:right w:val="nil"/>
            </w:tcBorders>
          </w:tcPr>
          <w:p w14:paraId="51A3B843"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Distância</w:t>
            </w:r>
          </w:p>
          <w:p w14:paraId="10E0BD28"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(m.)</w:t>
            </w:r>
          </w:p>
        </w:tc>
      </w:tr>
      <w:tr w:rsidR="00C4248F" w:rsidRPr="004E0020" w14:paraId="166F620D" w14:textId="77777777" w:rsidTr="00C4248F">
        <w:trPr>
          <w:jc w:val="center"/>
        </w:trPr>
        <w:tc>
          <w:tcPr>
            <w:tcW w:w="2410" w:type="dxa"/>
            <w:tcBorders>
              <w:left w:val="nil"/>
              <w:bottom w:val="nil"/>
              <w:right w:val="nil"/>
            </w:tcBorders>
            <w:vAlign w:val="center"/>
          </w:tcPr>
          <w:p w14:paraId="671BA391"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w:t>
            </w:r>
          </w:p>
        </w:tc>
        <w:tc>
          <w:tcPr>
            <w:tcW w:w="1843" w:type="dxa"/>
            <w:tcBorders>
              <w:left w:val="nil"/>
              <w:bottom w:val="nil"/>
              <w:right w:val="nil"/>
            </w:tcBorders>
          </w:tcPr>
          <w:p w14:paraId="2A5EEB23"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6032</w:t>
            </w:r>
          </w:p>
        </w:tc>
      </w:tr>
      <w:tr w:rsidR="00C4248F" w:rsidRPr="004E0020" w14:paraId="5B3D972E" w14:textId="77777777" w:rsidTr="00C4248F">
        <w:trPr>
          <w:trHeight w:val="78"/>
          <w:jc w:val="center"/>
        </w:trPr>
        <w:tc>
          <w:tcPr>
            <w:tcW w:w="2410" w:type="dxa"/>
            <w:tcBorders>
              <w:top w:val="nil"/>
              <w:left w:val="nil"/>
              <w:bottom w:val="nil"/>
              <w:right w:val="nil"/>
            </w:tcBorders>
            <w:vAlign w:val="center"/>
          </w:tcPr>
          <w:p w14:paraId="4A115960"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2</w:t>
            </w:r>
          </w:p>
        </w:tc>
        <w:tc>
          <w:tcPr>
            <w:tcW w:w="1843" w:type="dxa"/>
            <w:tcBorders>
              <w:top w:val="nil"/>
              <w:left w:val="nil"/>
              <w:bottom w:val="nil"/>
              <w:right w:val="nil"/>
            </w:tcBorders>
          </w:tcPr>
          <w:p w14:paraId="169E8AC0"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6764</w:t>
            </w:r>
          </w:p>
        </w:tc>
      </w:tr>
      <w:tr w:rsidR="00C4248F" w:rsidRPr="004E0020" w14:paraId="365BA8C9" w14:textId="77777777" w:rsidTr="00C4248F">
        <w:trPr>
          <w:trHeight w:val="280"/>
          <w:jc w:val="center"/>
        </w:trPr>
        <w:tc>
          <w:tcPr>
            <w:tcW w:w="2410" w:type="dxa"/>
            <w:tcBorders>
              <w:top w:val="nil"/>
              <w:left w:val="nil"/>
              <w:bottom w:val="nil"/>
              <w:right w:val="nil"/>
            </w:tcBorders>
            <w:vAlign w:val="center"/>
          </w:tcPr>
          <w:p w14:paraId="64DD98B9"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w:t>
            </w:r>
          </w:p>
        </w:tc>
        <w:tc>
          <w:tcPr>
            <w:tcW w:w="1843" w:type="dxa"/>
            <w:tcBorders>
              <w:top w:val="nil"/>
              <w:left w:val="nil"/>
              <w:bottom w:val="nil"/>
              <w:right w:val="nil"/>
            </w:tcBorders>
          </w:tcPr>
          <w:p w14:paraId="2438E95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5738</w:t>
            </w:r>
          </w:p>
        </w:tc>
      </w:tr>
      <w:tr w:rsidR="00C4248F" w:rsidRPr="004E0020" w14:paraId="09B7C893" w14:textId="77777777" w:rsidTr="00C4248F">
        <w:trPr>
          <w:jc w:val="center"/>
        </w:trPr>
        <w:tc>
          <w:tcPr>
            <w:tcW w:w="2410" w:type="dxa"/>
            <w:tcBorders>
              <w:top w:val="nil"/>
              <w:left w:val="nil"/>
              <w:bottom w:val="nil"/>
              <w:right w:val="nil"/>
            </w:tcBorders>
            <w:vAlign w:val="center"/>
          </w:tcPr>
          <w:p w14:paraId="7566F11F"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w:t>
            </w:r>
          </w:p>
        </w:tc>
        <w:tc>
          <w:tcPr>
            <w:tcW w:w="1843" w:type="dxa"/>
            <w:tcBorders>
              <w:top w:val="nil"/>
              <w:left w:val="nil"/>
              <w:bottom w:val="nil"/>
              <w:right w:val="nil"/>
            </w:tcBorders>
          </w:tcPr>
          <w:p w14:paraId="093D24C1"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5814</w:t>
            </w:r>
          </w:p>
        </w:tc>
      </w:tr>
      <w:tr w:rsidR="00C4248F" w:rsidRPr="004E0020" w14:paraId="3FFE6E53" w14:textId="77777777" w:rsidTr="00C4248F">
        <w:trPr>
          <w:jc w:val="center"/>
        </w:trPr>
        <w:tc>
          <w:tcPr>
            <w:tcW w:w="2410" w:type="dxa"/>
            <w:tcBorders>
              <w:top w:val="nil"/>
              <w:left w:val="nil"/>
              <w:right w:val="nil"/>
            </w:tcBorders>
            <w:vAlign w:val="center"/>
          </w:tcPr>
          <w:p w14:paraId="6A965550"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w:t>
            </w:r>
          </w:p>
        </w:tc>
        <w:tc>
          <w:tcPr>
            <w:tcW w:w="1843" w:type="dxa"/>
            <w:tcBorders>
              <w:top w:val="nil"/>
              <w:left w:val="nil"/>
              <w:right w:val="nil"/>
            </w:tcBorders>
          </w:tcPr>
          <w:p w14:paraId="2453DAD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6794</w:t>
            </w:r>
          </w:p>
        </w:tc>
      </w:tr>
    </w:tbl>
    <w:p w14:paraId="1EDB3D4C" w14:textId="77777777" w:rsidR="002E5DE6" w:rsidRDefault="002E5DE6" w:rsidP="002E5DE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BCB499A" w14:textId="77777777" w:rsidR="008B3412" w:rsidRPr="004E0020" w:rsidRDefault="008B3412" w:rsidP="008B3412">
      <w:pPr>
        <w:spacing w:after="0" w:line="360" w:lineRule="auto"/>
        <w:ind w:left="1985" w:firstLine="567"/>
        <w:rPr>
          <w:rFonts w:cs="Times New Roman"/>
          <w:i/>
          <w:sz w:val="20"/>
          <w:szCs w:val="20"/>
        </w:rPr>
      </w:pPr>
    </w:p>
    <w:p w14:paraId="20D36D3E" w14:textId="77777777" w:rsidR="00C4248F" w:rsidRPr="002E5DE6" w:rsidRDefault="002631FD" w:rsidP="002E5DE6">
      <w:pPr>
        <w:spacing w:after="0" w:line="240" w:lineRule="auto"/>
        <w:jc w:val="center"/>
        <w:rPr>
          <w:rFonts w:cs="Times New Roman"/>
          <w:sz w:val="20"/>
          <w:szCs w:val="20"/>
        </w:rPr>
      </w:pPr>
      <w:r>
        <w:rPr>
          <w:rFonts w:cs="Times New Roman"/>
          <w:sz w:val="20"/>
          <w:szCs w:val="20"/>
        </w:rPr>
        <w:t xml:space="preserve">Tabela 37 </w:t>
      </w:r>
      <w:r w:rsidR="00C4248F" w:rsidRPr="002E5DE6">
        <w:rPr>
          <w:rFonts w:cs="Times New Roman"/>
          <w:sz w:val="20"/>
          <w:szCs w:val="20"/>
        </w:rPr>
        <w:t>– Flores 1</w:t>
      </w:r>
      <w:r w:rsidR="00C4248F" w:rsidRPr="002E5DE6">
        <w:rPr>
          <w:rFonts w:eastAsia="Times New Roman" w:cs="Times New Roman"/>
          <w:sz w:val="20"/>
          <w:szCs w:val="20"/>
        </w:rPr>
        <w:t xml:space="preserve">: PCC </w:t>
      </w:r>
      <w:r w:rsidR="00C4248F" w:rsidRPr="002E5DE6">
        <w:rPr>
          <w:rFonts w:cs="Times New Roman"/>
          <w:sz w:val="20"/>
          <w:szCs w:val="20"/>
        </w:rPr>
        <w:t xml:space="preserve"> para o caso 3</w:t>
      </w:r>
    </w:p>
    <w:tbl>
      <w:tblPr>
        <w:tblStyle w:val="Tabelacomgrade"/>
        <w:tblW w:w="0" w:type="auto"/>
        <w:jc w:val="center"/>
        <w:tblLayout w:type="fixed"/>
        <w:tblLook w:val="04A0" w:firstRow="1" w:lastRow="0" w:firstColumn="1" w:lastColumn="0" w:noHBand="0" w:noVBand="1"/>
      </w:tblPr>
      <w:tblGrid>
        <w:gridCol w:w="2410"/>
        <w:gridCol w:w="1701"/>
      </w:tblGrid>
      <w:tr w:rsidR="00C4248F" w:rsidRPr="004E0020" w14:paraId="3F975286" w14:textId="77777777" w:rsidTr="00C4248F">
        <w:trPr>
          <w:jc w:val="center"/>
        </w:trPr>
        <w:tc>
          <w:tcPr>
            <w:tcW w:w="2410" w:type="dxa"/>
            <w:tcBorders>
              <w:left w:val="nil"/>
              <w:bottom w:val="nil"/>
              <w:right w:val="nil"/>
            </w:tcBorders>
            <w:vAlign w:val="center"/>
          </w:tcPr>
          <w:p w14:paraId="6A12A442" w14:textId="77777777" w:rsidR="00C4248F" w:rsidRPr="004E0020" w:rsidRDefault="00C4248F" w:rsidP="00C4248F">
            <w:pPr>
              <w:jc w:val="center"/>
              <w:rPr>
                <w:rFonts w:eastAsia="Times New Roman" w:cs="Times New Roman"/>
                <w:b/>
                <w:szCs w:val="24"/>
              </w:rPr>
            </w:pPr>
          </w:p>
        </w:tc>
        <w:tc>
          <w:tcPr>
            <w:tcW w:w="1701" w:type="dxa"/>
            <w:tcBorders>
              <w:left w:val="nil"/>
              <w:bottom w:val="single" w:sz="4" w:space="0" w:color="auto"/>
              <w:right w:val="nil"/>
            </w:tcBorders>
            <w:vAlign w:val="center"/>
          </w:tcPr>
          <w:p w14:paraId="683475C7"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480 min.</w:t>
            </w:r>
          </w:p>
        </w:tc>
      </w:tr>
      <w:tr w:rsidR="00C4248F" w:rsidRPr="004E0020" w14:paraId="2EACA296" w14:textId="77777777" w:rsidTr="00C4248F">
        <w:trPr>
          <w:jc w:val="center"/>
        </w:trPr>
        <w:tc>
          <w:tcPr>
            <w:tcW w:w="2410" w:type="dxa"/>
            <w:tcBorders>
              <w:top w:val="nil"/>
              <w:left w:val="nil"/>
              <w:bottom w:val="single" w:sz="4" w:space="0" w:color="auto"/>
              <w:right w:val="nil"/>
            </w:tcBorders>
            <w:vAlign w:val="center"/>
          </w:tcPr>
          <w:p w14:paraId="2B45A27E"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Cluster</w:t>
            </w:r>
          </w:p>
        </w:tc>
        <w:tc>
          <w:tcPr>
            <w:tcW w:w="1701" w:type="dxa"/>
            <w:tcBorders>
              <w:top w:val="single" w:sz="4" w:space="0" w:color="auto"/>
              <w:left w:val="nil"/>
              <w:bottom w:val="single" w:sz="4" w:space="0" w:color="auto"/>
              <w:right w:val="nil"/>
            </w:tcBorders>
          </w:tcPr>
          <w:p w14:paraId="29777E03"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Distância</w:t>
            </w:r>
          </w:p>
          <w:p w14:paraId="682A0271"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(m.)</w:t>
            </w:r>
          </w:p>
        </w:tc>
      </w:tr>
      <w:tr w:rsidR="00C4248F" w:rsidRPr="004E0020" w14:paraId="0AD26FD4" w14:textId="77777777" w:rsidTr="00C4248F">
        <w:trPr>
          <w:jc w:val="center"/>
        </w:trPr>
        <w:tc>
          <w:tcPr>
            <w:tcW w:w="2410" w:type="dxa"/>
            <w:tcBorders>
              <w:left w:val="nil"/>
              <w:bottom w:val="nil"/>
              <w:right w:val="nil"/>
            </w:tcBorders>
            <w:vAlign w:val="center"/>
          </w:tcPr>
          <w:p w14:paraId="2FE61FCC"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w:t>
            </w:r>
          </w:p>
        </w:tc>
        <w:tc>
          <w:tcPr>
            <w:tcW w:w="1701" w:type="dxa"/>
            <w:tcBorders>
              <w:left w:val="nil"/>
              <w:bottom w:val="nil"/>
              <w:right w:val="nil"/>
            </w:tcBorders>
          </w:tcPr>
          <w:p w14:paraId="2A5E9DA4"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4750</w:t>
            </w:r>
          </w:p>
        </w:tc>
      </w:tr>
      <w:tr w:rsidR="00C4248F" w:rsidRPr="004E0020" w14:paraId="74C291D8" w14:textId="77777777" w:rsidTr="00C4248F">
        <w:trPr>
          <w:trHeight w:val="208"/>
          <w:jc w:val="center"/>
        </w:trPr>
        <w:tc>
          <w:tcPr>
            <w:tcW w:w="2410" w:type="dxa"/>
            <w:tcBorders>
              <w:top w:val="nil"/>
              <w:left w:val="nil"/>
              <w:bottom w:val="nil"/>
              <w:right w:val="nil"/>
            </w:tcBorders>
            <w:vAlign w:val="center"/>
          </w:tcPr>
          <w:p w14:paraId="4618C3EC"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2</w:t>
            </w:r>
          </w:p>
        </w:tc>
        <w:tc>
          <w:tcPr>
            <w:tcW w:w="1701" w:type="dxa"/>
            <w:tcBorders>
              <w:top w:val="nil"/>
              <w:left w:val="nil"/>
              <w:bottom w:val="nil"/>
              <w:right w:val="nil"/>
            </w:tcBorders>
          </w:tcPr>
          <w:p w14:paraId="3F211F82"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3812</w:t>
            </w:r>
          </w:p>
        </w:tc>
      </w:tr>
      <w:tr w:rsidR="00C4248F" w:rsidRPr="004E0020" w14:paraId="350F5AF9" w14:textId="77777777" w:rsidTr="00C4248F">
        <w:trPr>
          <w:jc w:val="center"/>
        </w:trPr>
        <w:tc>
          <w:tcPr>
            <w:tcW w:w="2410" w:type="dxa"/>
            <w:tcBorders>
              <w:top w:val="nil"/>
              <w:left w:val="nil"/>
              <w:bottom w:val="nil"/>
              <w:right w:val="nil"/>
            </w:tcBorders>
            <w:vAlign w:val="center"/>
          </w:tcPr>
          <w:p w14:paraId="67620094"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w:t>
            </w:r>
          </w:p>
        </w:tc>
        <w:tc>
          <w:tcPr>
            <w:tcW w:w="1701" w:type="dxa"/>
            <w:tcBorders>
              <w:top w:val="nil"/>
              <w:left w:val="nil"/>
              <w:bottom w:val="nil"/>
              <w:right w:val="nil"/>
            </w:tcBorders>
          </w:tcPr>
          <w:p w14:paraId="35BD2A5F"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3540</w:t>
            </w:r>
          </w:p>
        </w:tc>
      </w:tr>
      <w:tr w:rsidR="00C4248F" w:rsidRPr="004E0020" w14:paraId="5A1D3C74" w14:textId="77777777" w:rsidTr="00C4248F">
        <w:trPr>
          <w:jc w:val="center"/>
        </w:trPr>
        <w:tc>
          <w:tcPr>
            <w:tcW w:w="2410" w:type="dxa"/>
            <w:tcBorders>
              <w:top w:val="nil"/>
              <w:left w:val="nil"/>
              <w:bottom w:val="nil"/>
              <w:right w:val="nil"/>
            </w:tcBorders>
            <w:vAlign w:val="center"/>
          </w:tcPr>
          <w:p w14:paraId="2921E1D8"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w:t>
            </w:r>
          </w:p>
        </w:tc>
        <w:tc>
          <w:tcPr>
            <w:tcW w:w="1701" w:type="dxa"/>
            <w:tcBorders>
              <w:top w:val="nil"/>
              <w:left w:val="nil"/>
              <w:bottom w:val="nil"/>
              <w:right w:val="nil"/>
            </w:tcBorders>
          </w:tcPr>
          <w:p w14:paraId="13E1D7B7" w14:textId="77777777" w:rsidR="00C4248F" w:rsidRPr="004E0020" w:rsidRDefault="00C4248F" w:rsidP="00C4248F">
            <w:pPr>
              <w:jc w:val="center"/>
              <w:rPr>
                <w:rFonts w:eastAsia="Times New Roman" w:cs="Times New Roman"/>
                <w:szCs w:val="24"/>
              </w:rPr>
            </w:pPr>
            <w:r w:rsidRPr="004E0020">
              <w:rPr>
                <w:rFonts w:cs="Times New Roman"/>
                <w:szCs w:val="24"/>
                <w:shd w:val="clear" w:color="auto" w:fill="FFFFFF"/>
              </w:rPr>
              <w:t>5114</w:t>
            </w:r>
          </w:p>
        </w:tc>
      </w:tr>
      <w:tr w:rsidR="00C4248F" w:rsidRPr="004E0020" w14:paraId="44B40E71" w14:textId="77777777" w:rsidTr="00C4248F">
        <w:trPr>
          <w:jc w:val="center"/>
        </w:trPr>
        <w:tc>
          <w:tcPr>
            <w:tcW w:w="2410" w:type="dxa"/>
            <w:tcBorders>
              <w:top w:val="nil"/>
              <w:left w:val="nil"/>
              <w:bottom w:val="nil"/>
              <w:right w:val="nil"/>
            </w:tcBorders>
            <w:vAlign w:val="center"/>
          </w:tcPr>
          <w:p w14:paraId="2EA51817"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w:t>
            </w:r>
          </w:p>
        </w:tc>
        <w:tc>
          <w:tcPr>
            <w:tcW w:w="1701" w:type="dxa"/>
            <w:tcBorders>
              <w:top w:val="nil"/>
              <w:left w:val="nil"/>
              <w:bottom w:val="nil"/>
              <w:right w:val="nil"/>
            </w:tcBorders>
          </w:tcPr>
          <w:p w14:paraId="0E99FE0E" w14:textId="77777777" w:rsidR="00C4248F" w:rsidRPr="004E0020" w:rsidRDefault="00C4248F" w:rsidP="00C4248F">
            <w:pPr>
              <w:jc w:val="center"/>
              <w:rPr>
                <w:rFonts w:eastAsia="Times New Roman" w:cs="Times New Roman"/>
                <w:szCs w:val="24"/>
              </w:rPr>
            </w:pPr>
            <w:r w:rsidRPr="004E0020">
              <w:rPr>
                <w:rFonts w:cs="Times New Roman"/>
                <w:szCs w:val="24"/>
                <w:shd w:val="clear" w:color="auto" w:fill="FFFFFF"/>
              </w:rPr>
              <w:t>4924</w:t>
            </w:r>
          </w:p>
        </w:tc>
      </w:tr>
      <w:tr w:rsidR="00C4248F" w:rsidRPr="004E0020" w14:paraId="337CDD43" w14:textId="77777777" w:rsidTr="00C4248F">
        <w:trPr>
          <w:jc w:val="center"/>
        </w:trPr>
        <w:tc>
          <w:tcPr>
            <w:tcW w:w="2410" w:type="dxa"/>
            <w:tcBorders>
              <w:top w:val="nil"/>
              <w:left w:val="nil"/>
              <w:bottom w:val="nil"/>
              <w:right w:val="nil"/>
            </w:tcBorders>
            <w:vAlign w:val="center"/>
          </w:tcPr>
          <w:p w14:paraId="4A9AD719"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6</w:t>
            </w:r>
          </w:p>
        </w:tc>
        <w:tc>
          <w:tcPr>
            <w:tcW w:w="1701" w:type="dxa"/>
            <w:tcBorders>
              <w:top w:val="nil"/>
              <w:left w:val="nil"/>
              <w:bottom w:val="nil"/>
              <w:right w:val="nil"/>
            </w:tcBorders>
          </w:tcPr>
          <w:p w14:paraId="313AAFF3" w14:textId="77777777" w:rsidR="00C4248F" w:rsidRPr="004E0020" w:rsidRDefault="00C4248F" w:rsidP="00C4248F">
            <w:pPr>
              <w:jc w:val="center"/>
              <w:rPr>
                <w:rFonts w:eastAsia="Times New Roman" w:cs="Times New Roman"/>
                <w:szCs w:val="24"/>
              </w:rPr>
            </w:pPr>
            <w:r w:rsidRPr="004E0020">
              <w:rPr>
                <w:rFonts w:cs="Times New Roman"/>
                <w:szCs w:val="24"/>
                <w:shd w:val="clear" w:color="auto" w:fill="FFFFFF"/>
              </w:rPr>
              <w:t>3950</w:t>
            </w:r>
          </w:p>
        </w:tc>
      </w:tr>
      <w:tr w:rsidR="00C4248F" w:rsidRPr="004E0020" w14:paraId="23D88FD1" w14:textId="77777777" w:rsidTr="00C4248F">
        <w:trPr>
          <w:jc w:val="center"/>
        </w:trPr>
        <w:tc>
          <w:tcPr>
            <w:tcW w:w="2410" w:type="dxa"/>
            <w:tcBorders>
              <w:top w:val="nil"/>
              <w:left w:val="nil"/>
              <w:bottom w:val="single" w:sz="4" w:space="0" w:color="auto"/>
              <w:right w:val="nil"/>
            </w:tcBorders>
            <w:vAlign w:val="center"/>
          </w:tcPr>
          <w:p w14:paraId="584120F7"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7</w:t>
            </w:r>
          </w:p>
        </w:tc>
        <w:tc>
          <w:tcPr>
            <w:tcW w:w="1701" w:type="dxa"/>
            <w:tcBorders>
              <w:top w:val="nil"/>
              <w:left w:val="nil"/>
              <w:bottom w:val="single" w:sz="4" w:space="0" w:color="auto"/>
              <w:right w:val="nil"/>
            </w:tcBorders>
          </w:tcPr>
          <w:p w14:paraId="559A8476"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5176</w:t>
            </w:r>
          </w:p>
        </w:tc>
      </w:tr>
    </w:tbl>
    <w:p w14:paraId="4611FC73" w14:textId="77777777" w:rsidR="00C4248F" w:rsidRPr="002E5DE6" w:rsidRDefault="002E5DE6" w:rsidP="002E5DE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3B0E921B" w14:textId="77777777" w:rsidR="002E5DE6" w:rsidRPr="004E0020" w:rsidRDefault="002E5DE6" w:rsidP="004469B2">
      <w:pPr>
        <w:spacing w:after="0" w:line="360" w:lineRule="auto"/>
        <w:ind w:left="2694"/>
        <w:rPr>
          <w:rFonts w:cs="Times New Roman"/>
          <w:i/>
          <w:sz w:val="20"/>
          <w:szCs w:val="20"/>
        </w:rPr>
      </w:pPr>
    </w:p>
    <w:p w14:paraId="3907F6D7" w14:textId="77777777" w:rsidR="00C4248F" w:rsidRPr="002E5DE6" w:rsidRDefault="00C4248F" w:rsidP="008B3412">
      <w:pPr>
        <w:spacing w:after="0"/>
        <w:jc w:val="center"/>
        <w:rPr>
          <w:rFonts w:cs="Times New Roman"/>
          <w:sz w:val="20"/>
          <w:szCs w:val="20"/>
        </w:rPr>
      </w:pPr>
      <w:r w:rsidRPr="002E5DE6">
        <w:rPr>
          <w:rFonts w:cs="Times New Roman"/>
          <w:sz w:val="20"/>
          <w:szCs w:val="20"/>
        </w:rPr>
        <w:t xml:space="preserve">Tabela 38 – Flores 1: </w:t>
      </w:r>
      <w:r w:rsidRPr="002E5DE6">
        <w:rPr>
          <w:rFonts w:eastAsia="Times New Roman" w:cs="Times New Roman"/>
          <w:sz w:val="20"/>
          <w:szCs w:val="20"/>
        </w:rPr>
        <w:t xml:space="preserve">PCC </w:t>
      </w:r>
      <w:r w:rsidRPr="002E5DE6">
        <w:rPr>
          <w:rFonts w:cs="Times New Roman"/>
          <w:sz w:val="20"/>
          <w:szCs w:val="20"/>
        </w:rPr>
        <w:t>para o caso 4</w:t>
      </w:r>
    </w:p>
    <w:tbl>
      <w:tblPr>
        <w:tblStyle w:val="Tabelacomgrade"/>
        <w:tblW w:w="0" w:type="auto"/>
        <w:jc w:val="center"/>
        <w:tblLayout w:type="fixed"/>
        <w:tblLook w:val="04A0" w:firstRow="1" w:lastRow="0" w:firstColumn="1" w:lastColumn="0" w:noHBand="0" w:noVBand="1"/>
      </w:tblPr>
      <w:tblGrid>
        <w:gridCol w:w="2273"/>
        <w:gridCol w:w="1833"/>
      </w:tblGrid>
      <w:tr w:rsidR="00C4248F" w:rsidRPr="004E0020" w14:paraId="30FEAD4F" w14:textId="77777777" w:rsidTr="00C4248F">
        <w:trPr>
          <w:jc w:val="center"/>
        </w:trPr>
        <w:tc>
          <w:tcPr>
            <w:tcW w:w="2273" w:type="dxa"/>
            <w:tcBorders>
              <w:top w:val="single" w:sz="4" w:space="0" w:color="auto"/>
              <w:left w:val="nil"/>
              <w:bottom w:val="nil"/>
              <w:right w:val="nil"/>
            </w:tcBorders>
            <w:vAlign w:val="center"/>
          </w:tcPr>
          <w:p w14:paraId="01957891" w14:textId="77777777" w:rsidR="00C4248F" w:rsidRPr="004E0020" w:rsidRDefault="00C4248F" w:rsidP="00C4248F">
            <w:pPr>
              <w:jc w:val="center"/>
              <w:rPr>
                <w:rFonts w:cs="Times New Roman"/>
                <w:b/>
                <w:szCs w:val="24"/>
              </w:rPr>
            </w:pPr>
          </w:p>
        </w:tc>
        <w:tc>
          <w:tcPr>
            <w:tcW w:w="1833" w:type="dxa"/>
            <w:tcBorders>
              <w:left w:val="nil"/>
              <w:bottom w:val="single" w:sz="4" w:space="0" w:color="auto"/>
              <w:right w:val="nil"/>
            </w:tcBorders>
            <w:vAlign w:val="center"/>
          </w:tcPr>
          <w:p w14:paraId="5E3EF9B6" w14:textId="77777777" w:rsidR="00C4248F" w:rsidRPr="004E0020" w:rsidRDefault="00C4248F" w:rsidP="00C4248F">
            <w:pPr>
              <w:jc w:val="center"/>
              <w:rPr>
                <w:rFonts w:cs="Times New Roman"/>
                <w:b/>
                <w:szCs w:val="24"/>
              </w:rPr>
            </w:pPr>
            <w:r w:rsidRPr="004E0020">
              <w:rPr>
                <w:rFonts w:cs="Times New Roman"/>
                <w:b/>
                <w:szCs w:val="24"/>
              </w:rPr>
              <w:t>480 min.</w:t>
            </w:r>
          </w:p>
        </w:tc>
      </w:tr>
      <w:tr w:rsidR="00C4248F" w:rsidRPr="004E0020" w14:paraId="0207D7AB" w14:textId="77777777" w:rsidTr="00C4248F">
        <w:trPr>
          <w:jc w:val="center"/>
        </w:trPr>
        <w:tc>
          <w:tcPr>
            <w:tcW w:w="2273" w:type="dxa"/>
            <w:tcBorders>
              <w:top w:val="nil"/>
              <w:left w:val="nil"/>
              <w:bottom w:val="single" w:sz="4" w:space="0" w:color="auto"/>
              <w:right w:val="nil"/>
            </w:tcBorders>
            <w:vAlign w:val="center"/>
          </w:tcPr>
          <w:p w14:paraId="354B8E1C" w14:textId="77777777" w:rsidR="00C4248F" w:rsidRPr="004E0020" w:rsidRDefault="00C4248F" w:rsidP="00C4248F">
            <w:pPr>
              <w:jc w:val="center"/>
              <w:rPr>
                <w:rFonts w:cs="Times New Roman"/>
                <w:b/>
                <w:szCs w:val="24"/>
              </w:rPr>
            </w:pPr>
            <w:r w:rsidRPr="004E0020">
              <w:rPr>
                <w:rFonts w:cs="Times New Roman"/>
                <w:b/>
                <w:szCs w:val="24"/>
              </w:rPr>
              <w:t>Cluster</w:t>
            </w:r>
          </w:p>
        </w:tc>
        <w:tc>
          <w:tcPr>
            <w:tcW w:w="1833" w:type="dxa"/>
            <w:tcBorders>
              <w:top w:val="single" w:sz="4" w:space="0" w:color="auto"/>
              <w:left w:val="nil"/>
              <w:bottom w:val="single" w:sz="4" w:space="0" w:color="auto"/>
              <w:right w:val="nil"/>
            </w:tcBorders>
          </w:tcPr>
          <w:p w14:paraId="2E979CEB" w14:textId="77777777" w:rsidR="00C4248F" w:rsidRPr="004E0020" w:rsidRDefault="00C4248F" w:rsidP="00C4248F">
            <w:pPr>
              <w:jc w:val="center"/>
              <w:rPr>
                <w:rFonts w:cs="Times New Roman"/>
                <w:b/>
                <w:szCs w:val="24"/>
              </w:rPr>
            </w:pPr>
            <w:r w:rsidRPr="004E0020">
              <w:rPr>
                <w:rFonts w:cs="Times New Roman"/>
                <w:b/>
                <w:szCs w:val="24"/>
              </w:rPr>
              <w:t>Distância</w:t>
            </w:r>
          </w:p>
          <w:p w14:paraId="096BA78F" w14:textId="77777777" w:rsidR="00C4248F" w:rsidRPr="004E0020" w:rsidRDefault="00C4248F" w:rsidP="00C4248F">
            <w:pPr>
              <w:jc w:val="center"/>
              <w:rPr>
                <w:rFonts w:cs="Times New Roman"/>
                <w:b/>
                <w:szCs w:val="24"/>
              </w:rPr>
            </w:pPr>
            <w:r w:rsidRPr="004E0020">
              <w:rPr>
                <w:rFonts w:cs="Times New Roman"/>
                <w:b/>
                <w:szCs w:val="24"/>
              </w:rPr>
              <w:t>(m.)</w:t>
            </w:r>
          </w:p>
        </w:tc>
      </w:tr>
      <w:tr w:rsidR="00C4248F" w:rsidRPr="004E0020" w14:paraId="00977726" w14:textId="77777777" w:rsidTr="00C4248F">
        <w:trPr>
          <w:jc w:val="center"/>
        </w:trPr>
        <w:tc>
          <w:tcPr>
            <w:tcW w:w="2273" w:type="dxa"/>
            <w:tcBorders>
              <w:left w:val="nil"/>
              <w:bottom w:val="nil"/>
              <w:right w:val="nil"/>
            </w:tcBorders>
            <w:vAlign w:val="center"/>
          </w:tcPr>
          <w:p w14:paraId="01E96FE0" w14:textId="77777777" w:rsidR="00C4248F" w:rsidRPr="004E0020" w:rsidRDefault="00C4248F" w:rsidP="00C4248F">
            <w:pPr>
              <w:jc w:val="center"/>
              <w:rPr>
                <w:rFonts w:cs="Times New Roman"/>
                <w:szCs w:val="24"/>
              </w:rPr>
            </w:pPr>
            <w:r w:rsidRPr="004E0020">
              <w:rPr>
                <w:rFonts w:cs="Times New Roman"/>
                <w:szCs w:val="24"/>
              </w:rPr>
              <w:t>1</w:t>
            </w:r>
          </w:p>
        </w:tc>
        <w:tc>
          <w:tcPr>
            <w:tcW w:w="1833" w:type="dxa"/>
            <w:tcBorders>
              <w:left w:val="nil"/>
              <w:bottom w:val="nil"/>
              <w:right w:val="nil"/>
            </w:tcBorders>
          </w:tcPr>
          <w:p w14:paraId="7375930E"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4524</w:t>
            </w:r>
          </w:p>
        </w:tc>
      </w:tr>
      <w:tr w:rsidR="00C4248F" w:rsidRPr="004E0020" w14:paraId="4960D0CC" w14:textId="77777777" w:rsidTr="00C4248F">
        <w:trPr>
          <w:trHeight w:val="215"/>
          <w:jc w:val="center"/>
        </w:trPr>
        <w:tc>
          <w:tcPr>
            <w:tcW w:w="2273" w:type="dxa"/>
            <w:tcBorders>
              <w:top w:val="nil"/>
              <w:left w:val="nil"/>
              <w:bottom w:val="nil"/>
              <w:right w:val="nil"/>
            </w:tcBorders>
            <w:vAlign w:val="center"/>
          </w:tcPr>
          <w:p w14:paraId="4DC28A67" w14:textId="77777777" w:rsidR="00C4248F" w:rsidRPr="004E0020" w:rsidRDefault="00C4248F" w:rsidP="00C4248F">
            <w:pPr>
              <w:jc w:val="center"/>
              <w:rPr>
                <w:rFonts w:cs="Times New Roman"/>
                <w:szCs w:val="24"/>
              </w:rPr>
            </w:pPr>
            <w:r w:rsidRPr="004E0020">
              <w:rPr>
                <w:rFonts w:cs="Times New Roman"/>
                <w:szCs w:val="24"/>
              </w:rPr>
              <w:t>2</w:t>
            </w:r>
          </w:p>
        </w:tc>
        <w:tc>
          <w:tcPr>
            <w:tcW w:w="1833" w:type="dxa"/>
            <w:tcBorders>
              <w:top w:val="nil"/>
              <w:left w:val="nil"/>
              <w:bottom w:val="nil"/>
              <w:right w:val="nil"/>
            </w:tcBorders>
          </w:tcPr>
          <w:p w14:paraId="3B446198"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4282</w:t>
            </w:r>
          </w:p>
        </w:tc>
      </w:tr>
      <w:tr w:rsidR="00C4248F" w:rsidRPr="004E0020" w14:paraId="6526D600" w14:textId="77777777" w:rsidTr="00C4248F">
        <w:trPr>
          <w:jc w:val="center"/>
        </w:trPr>
        <w:tc>
          <w:tcPr>
            <w:tcW w:w="2273" w:type="dxa"/>
            <w:tcBorders>
              <w:top w:val="nil"/>
              <w:left w:val="nil"/>
              <w:bottom w:val="nil"/>
              <w:right w:val="nil"/>
            </w:tcBorders>
            <w:vAlign w:val="center"/>
          </w:tcPr>
          <w:p w14:paraId="2236EE04" w14:textId="77777777" w:rsidR="00C4248F" w:rsidRPr="004E0020" w:rsidRDefault="00C4248F" w:rsidP="00C4248F">
            <w:pPr>
              <w:jc w:val="center"/>
              <w:rPr>
                <w:rFonts w:cs="Times New Roman"/>
                <w:szCs w:val="24"/>
              </w:rPr>
            </w:pPr>
            <w:r w:rsidRPr="004E0020">
              <w:rPr>
                <w:rFonts w:cs="Times New Roman"/>
                <w:szCs w:val="24"/>
              </w:rPr>
              <w:t>3</w:t>
            </w:r>
          </w:p>
        </w:tc>
        <w:tc>
          <w:tcPr>
            <w:tcW w:w="1833" w:type="dxa"/>
            <w:tcBorders>
              <w:top w:val="nil"/>
              <w:left w:val="nil"/>
              <w:bottom w:val="nil"/>
              <w:right w:val="nil"/>
            </w:tcBorders>
          </w:tcPr>
          <w:p w14:paraId="3055C301"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3778</w:t>
            </w:r>
          </w:p>
        </w:tc>
      </w:tr>
      <w:tr w:rsidR="00C4248F" w:rsidRPr="004E0020" w14:paraId="43270C5F" w14:textId="77777777" w:rsidTr="00C4248F">
        <w:trPr>
          <w:jc w:val="center"/>
        </w:trPr>
        <w:tc>
          <w:tcPr>
            <w:tcW w:w="2273" w:type="dxa"/>
            <w:tcBorders>
              <w:top w:val="nil"/>
              <w:left w:val="nil"/>
              <w:bottom w:val="nil"/>
              <w:right w:val="nil"/>
            </w:tcBorders>
            <w:vAlign w:val="center"/>
          </w:tcPr>
          <w:p w14:paraId="1DECB9A2" w14:textId="77777777" w:rsidR="00C4248F" w:rsidRPr="004E0020" w:rsidRDefault="00C4248F" w:rsidP="00C4248F">
            <w:pPr>
              <w:jc w:val="center"/>
              <w:rPr>
                <w:rFonts w:cs="Times New Roman"/>
                <w:szCs w:val="24"/>
              </w:rPr>
            </w:pPr>
            <w:r w:rsidRPr="004E0020">
              <w:rPr>
                <w:rFonts w:cs="Times New Roman"/>
                <w:szCs w:val="24"/>
              </w:rPr>
              <w:t>4</w:t>
            </w:r>
          </w:p>
        </w:tc>
        <w:tc>
          <w:tcPr>
            <w:tcW w:w="1833" w:type="dxa"/>
            <w:tcBorders>
              <w:top w:val="nil"/>
              <w:left w:val="nil"/>
              <w:bottom w:val="nil"/>
              <w:right w:val="nil"/>
            </w:tcBorders>
          </w:tcPr>
          <w:p w14:paraId="1D9A4A74"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5050</w:t>
            </w:r>
          </w:p>
        </w:tc>
      </w:tr>
      <w:tr w:rsidR="00C4248F" w:rsidRPr="004E0020" w14:paraId="283049DB" w14:textId="77777777" w:rsidTr="00C4248F">
        <w:trPr>
          <w:jc w:val="center"/>
        </w:trPr>
        <w:tc>
          <w:tcPr>
            <w:tcW w:w="2273" w:type="dxa"/>
            <w:tcBorders>
              <w:top w:val="nil"/>
              <w:left w:val="nil"/>
              <w:bottom w:val="nil"/>
              <w:right w:val="nil"/>
            </w:tcBorders>
            <w:vAlign w:val="center"/>
          </w:tcPr>
          <w:p w14:paraId="4C12763F" w14:textId="77777777" w:rsidR="00C4248F" w:rsidRPr="004E0020" w:rsidRDefault="00C4248F" w:rsidP="00C4248F">
            <w:pPr>
              <w:jc w:val="center"/>
              <w:rPr>
                <w:rFonts w:cs="Times New Roman"/>
                <w:szCs w:val="24"/>
              </w:rPr>
            </w:pPr>
            <w:r w:rsidRPr="004E0020">
              <w:rPr>
                <w:rFonts w:cs="Times New Roman"/>
                <w:szCs w:val="24"/>
              </w:rPr>
              <w:t>5</w:t>
            </w:r>
          </w:p>
        </w:tc>
        <w:tc>
          <w:tcPr>
            <w:tcW w:w="1833" w:type="dxa"/>
            <w:tcBorders>
              <w:top w:val="nil"/>
              <w:left w:val="nil"/>
              <w:bottom w:val="nil"/>
              <w:right w:val="nil"/>
            </w:tcBorders>
          </w:tcPr>
          <w:p w14:paraId="7B4F31A4"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5366</w:t>
            </w:r>
          </w:p>
        </w:tc>
      </w:tr>
      <w:tr w:rsidR="00C4248F" w:rsidRPr="004E0020" w14:paraId="0CA1EB5B" w14:textId="77777777" w:rsidTr="00C4248F">
        <w:trPr>
          <w:jc w:val="center"/>
        </w:trPr>
        <w:tc>
          <w:tcPr>
            <w:tcW w:w="2273" w:type="dxa"/>
            <w:tcBorders>
              <w:top w:val="nil"/>
              <w:left w:val="nil"/>
              <w:bottom w:val="nil"/>
              <w:right w:val="nil"/>
            </w:tcBorders>
            <w:vAlign w:val="center"/>
          </w:tcPr>
          <w:p w14:paraId="5F8E11FA" w14:textId="77777777" w:rsidR="00C4248F" w:rsidRPr="004E0020" w:rsidRDefault="00C4248F" w:rsidP="00C4248F">
            <w:pPr>
              <w:jc w:val="center"/>
              <w:rPr>
                <w:rFonts w:cs="Times New Roman"/>
                <w:szCs w:val="24"/>
              </w:rPr>
            </w:pPr>
            <w:r w:rsidRPr="004E0020">
              <w:rPr>
                <w:rFonts w:cs="Times New Roman"/>
                <w:szCs w:val="24"/>
              </w:rPr>
              <w:t>6</w:t>
            </w:r>
          </w:p>
        </w:tc>
        <w:tc>
          <w:tcPr>
            <w:tcW w:w="1833" w:type="dxa"/>
            <w:tcBorders>
              <w:top w:val="nil"/>
              <w:left w:val="nil"/>
              <w:bottom w:val="nil"/>
              <w:right w:val="nil"/>
            </w:tcBorders>
          </w:tcPr>
          <w:p w14:paraId="68547F3B"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4350</w:t>
            </w:r>
          </w:p>
        </w:tc>
      </w:tr>
      <w:tr w:rsidR="00C4248F" w:rsidRPr="004E0020" w14:paraId="38AF8F6C" w14:textId="77777777" w:rsidTr="00C4248F">
        <w:trPr>
          <w:jc w:val="center"/>
        </w:trPr>
        <w:tc>
          <w:tcPr>
            <w:tcW w:w="2273" w:type="dxa"/>
            <w:tcBorders>
              <w:top w:val="nil"/>
              <w:left w:val="nil"/>
              <w:bottom w:val="single" w:sz="4" w:space="0" w:color="auto"/>
              <w:right w:val="nil"/>
            </w:tcBorders>
            <w:vAlign w:val="center"/>
          </w:tcPr>
          <w:p w14:paraId="3ACEAB45" w14:textId="77777777" w:rsidR="00C4248F" w:rsidRPr="004E0020" w:rsidRDefault="00C4248F" w:rsidP="00C4248F">
            <w:pPr>
              <w:jc w:val="center"/>
              <w:rPr>
                <w:rFonts w:cs="Times New Roman"/>
                <w:szCs w:val="24"/>
              </w:rPr>
            </w:pPr>
            <w:r w:rsidRPr="004E0020">
              <w:rPr>
                <w:rFonts w:cs="Times New Roman"/>
                <w:szCs w:val="24"/>
              </w:rPr>
              <w:t>7</w:t>
            </w:r>
          </w:p>
        </w:tc>
        <w:tc>
          <w:tcPr>
            <w:tcW w:w="1833" w:type="dxa"/>
            <w:tcBorders>
              <w:top w:val="nil"/>
              <w:left w:val="nil"/>
              <w:bottom w:val="single" w:sz="4" w:space="0" w:color="auto"/>
              <w:right w:val="nil"/>
            </w:tcBorders>
          </w:tcPr>
          <w:p w14:paraId="258D4C29"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3950</w:t>
            </w:r>
          </w:p>
        </w:tc>
      </w:tr>
    </w:tbl>
    <w:p w14:paraId="421DE37F" w14:textId="77777777" w:rsidR="002E5DE6" w:rsidRDefault="002E5DE6" w:rsidP="002E5DE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FAD60FF" w14:textId="77777777" w:rsidR="008B3412" w:rsidRDefault="008B3412" w:rsidP="004469B2">
      <w:pPr>
        <w:spacing w:after="0" w:line="360" w:lineRule="auto"/>
        <w:ind w:left="578" w:hanging="578"/>
        <w:rPr>
          <w:rFonts w:cs="Times New Roman"/>
          <w:b/>
          <w:szCs w:val="24"/>
        </w:rPr>
      </w:pPr>
    </w:p>
    <w:p w14:paraId="096ED2A8" w14:textId="77777777" w:rsidR="00C4248F" w:rsidRPr="00251352" w:rsidRDefault="00251352" w:rsidP="002E5DE6">
      <w:pPr>
        <w:spacing w:after="0"/>
        <w:ind w:left="578" w:hanging="578"/>
        <w:rPr>
          <w:rFonts w:cs="Times New Roman"/>
          <w:szCs w:val="24"/>
        </w:rPr>
      </w:pPr>
      <w:r w:rsidRPr="00251352">
        <w:rPr>
          <w:rFonts w:cs="Times New Roman"/>
          <w:szCs w:val="24"/>
        </w:rPr>
        <w:t>6.3 FLORES 2</w:t>
      </w:r>
    </w:p>
    <w:p w14:paraId="7B943D76" w14:textId="77777777" w:rsidR="002E5DE6" w:rsidRPr="004E0020" w:rsidRDefault="002E5DE6" w:rsidP="004469B2">
      <w:pPr>
        <w:spacing w:after="0" w:line="360" w:lineRule="auto"/>
        <w:ind w:left="578" w:hanging="578"/>
        <w:rPr>
          <w:rFonts w:cs="Times New Roman"/>
          <w:b/>
          <w:szCs w:val="24"/>
        </w:rPr>
      </w:pPr>
    </w:p>
    <w:p w14:paraId="0106CE2F" w14:textId="77777777" w:rsidR="00C4248F" w:rsidRPr="004E0020" w:rsidRDefault="00C4248F" w:rsidP="009B336C">
      <w:pPr>
        <w:spacing w:after="0" w:line="360" w:lineRule="auto"/>
        <w:ind w:firstLine="709"/>
        <w:jc w:val="both"/>
        <w:rPr>
          <w:rFonts w:cs="Times New Roman"/>
          <w:szCs w:val="24"/>
        </w:rPr>
      </w:pPr>
      <w:r w:rsidRPr="004E0020">
        <w:rPr>
          <w:rFonts w:cs="Times New Roman"/>
          <w:szCs w:val="24"/>
        </w:rPr>
        <w:t xml:space="preserve">Ainda utilizando-se os dados e o grafo associado a cidade de Flores. Para o estudo foi criado um cenário em que os </w:t>
      </w:r>
      <w:proofErr w:type="spellStart"/>
      <w:r w:rsidRPr="004E0020">
        <w:rPr>
          <w:rFonts w:cs="Times New Roman"/>
          <w:szCs w:val="24"/>
        </w:rPr>
        <w:t>leituristas</w:t>
      </w:r>
      <w:proofErr w:type="spellEnd"/>
      <w:r w:rsidRPr="004E0020">
        <w:rPr>
          <w:rFonts w:cs="Times New Roman"/>
          <w:szCs w:val="24"/>
        </w:rPr>
        <w:t xml:space="preserve"> tem carga de trabalho de 8 horas ou 480 minutos. Para esse cenário variou-se o tempo de leitura de cada ponto de consumo em 1 minuto, 0.7 segundos e 0.5 segundos, em uma quarta situação considerou-se o tempo de 1 minuto para leitura e para cada aresta foi adicionado o valor extra de 1 minuto para cobrir alguma possível dificuldade de passagem. </w:t>
      </w:r>
    </w:p>
    <w:p w14:paraId="7D208D5A" w14:textId="77777777" w:rsidR="00C4248F" w:rsidRPr="004E0020" w:rsidRDefault="00C4248F" w:rsidP="009B336C">
      <w:pPr>
        <w:spacing w:after="0" w:line="360" w:lineRule="auto"/>
        <w:ind w:firstLine="709"/>
        <w:jc w:val="both"/>
        <w:rPr>
          <w:rFonts w:cs="Times New Roman"/>
          <w:szCs w:val="24"/>
        </w:rPr>
      </w:pPr>
      <w:r w:rsidRPr="004E0020">
        <w:rPr>
          <w:rFonts w:cs="Times New Roman"/>
          <w:szCs w:val="24"/>
        </w:rPr>
        <w:lastRenderedPageBreak/>
        <w:t>Para cada segmento de rua ou aresta (</w:t>
      </w:r>
      <w:r w:rsidRPr="004E0020">
        <w:rPr>
          <w:rFonts w:cs="Times New Roman"/>
          <w:i/>
          <w:szCs w:val="24"/>
        </w:rPr>
        <w:t>i</w:t>
      </w:r>
      <w:r w:rsidRPr="004E0020">
        <w:rPr>
          <w:rFonts w:cs="Times New Roman"/>
          <w:szCs w:val="24"/>
        </w:rPr>
        <w:t>,</w:t>
      </w:r>
      <w:r w:rsidR="00C93539">
        <w:rPr>
          <w:rFonts w:cs="Times New Roman"/>
          <w:szCs w:val="24"/>
        </w:rPr>
        <w:t xml:space="preserve"> </w:t>
      </w:r>
      <w:r w:rsidRPr="004E0020">
        <w:rPr>
          <w:rFonts w:cs="Times New Roman"/>
          <w:i/>
          <w:szCs w:val="24"/>
        </w:rPr>
        <w:t>j</w:t>
      </w:r>
      <w:r w:rsidRPr="004E0020">
        <w:rPr>
          <w:rFonts w:cs="Times New Roman"/>
          <w:szCs w:val="24"/>
        </w:rPr>
        <w:t xml:space="preserve">) foi computado o número de residências </w:t>
      </w:r>
      <w:proofErr w:type="spellStart"/>
      <w:r w:rsidRPr="004E0020">
        <w:rPr>
          <w:rFonts w:eastAsia="Times New Roman" w:cs="Times New Roman"/>
          <w:i/>
          <w:szCs w:val="24"/>
        </w:rPr>
        <w:t>QtPontos</w:t>
      </w:r>
      <w:proofErr w:type="spellEnd"/>
      <w:r w:rsidRPr="004E0020">
        <w:rPr>
          <w:rFonts w:eastAsia="Times New Roman" w:cs="Times New Roman"/>
          <w:szCs w:val="24"/>
        </w:rPr>
        <w:t xml:space="preserve"> e aplicou-se o Equação 4.2, para estabelecer o valor de </w:t>
      </w:r>
      <w:proofErr w:type="spellStart"/>
      <w:r w:rsidRPr="004E0020">
        <w:rPr>
          <w:rFonts w:eastAsia="Times New Roman" w:cs="Times New Roman"/>
          <w:szCs w:val="24"/>
        </w:rPr>
        <w:t>v</w:t>
      </w:r>
      <w:r w:rsidRPr="004E0020">
        <w:rPr>
          <w:rFonts w:eastAsia="Times New Roman" w:cs="Times New Roman"/>
          <w:i/>
          <w:szCs w:val="24"/>
          <w:vertAlign w:val="subscript"/>
        </w:rPr>
        <w:t>ij</w:t>
      </w:r>
      <w:proofErr w:type="spellEnd"/>
      <w:r w:rsidRPr="004E0020">
        <w:rPr>
          <w:rFonts w:eastAsia="Times New Roman" w:cs="Times New Roman"/>
          <w:szCs w:val="24"/>
        </w:rPr>
        <w:t xml:space="preserve"> em cada aresta.</w:t>
      </w:r>
    </w:p>
    <w:p w14:paraId="64DBC34F" w14:textId="77777777" w:rsidR="00C4248F" w:rsidRPr="004E0020" w:rsidRDefault="00C4248F" w:rsidP="009B336C">
      <w:pPr>
        <w:spacing w:after="0" w:line="360" w:lineRule="auto"/>
        <w:ind w:firstLine="709"/>
        <w:jc w:val="both"/>
        <w:rPr>
          <w:rFonts w:cs="Times New Roman"/>
          <w:szCs w:val="24"/>
          <w:shd w:val="clear" w:color="auto" w:fill="FFFFFF"/>
        </w:rPr>
      </w:pPr>
      <w:r w:rsidRPr="004E0020">
        <w:rPr>
          <w:rFonts w:eastAsia="Times New Roman" w:cs="Times New Roman"/>
          <w:szCs w:val="24"/>
        </w:rPr>
        <w:t xml:space="preserve">Para cada aresta foram identificados os pontos médios, de cada ponto médio foram retiradas a latitude e a longitude por meio do </w:t>
      </w:r>
      <w:r w:rsidRPr="004E0020">
        <w:rPr>
          <w:rFonts w:eastAsia="Times New Roman" w:cs="Times New Roman"/>
          <w:i/>
          <w:szCs w:val="24"/>
        </w:rPr>
        <w:t>Google Maps</w:t>
      </w:r>
      <w:r w:rsidRPr="004E0020">
        <w:rPr>
          <w:rFonts w:eastAsia="Times New Roman" w:cs="Times New Roman"/>
          <w:szCs w:val="24"/>
        </w:rPr>
        <w:t xml:space="preserve">. As coordenadas geográficas foram tratadas por meio da biblioteca </w:t>
      </w:r>
      <w:proofErr w:type="spellStart"/>
      <w:r w:rsidRPr="004E0020">
        <w:rPr>
          <w:rFonts w:cs="Times New Roman"/>
          <w:szCs w:val="24"/>
        </w:rPr>
        <w:t>scipy.spatial</w:t>
      </w:r>
      <w:proofErr w:type="spellEnd"/>
      <w:r w:rsidRPr="004E0020">
        <w:rPr>
          <w:rFonts w:cs="Times New Roman"/>
          <w:szCs w:val="24"/>
        </w:rPr>
        <w:t xml:space="preserve"> </w:t>
      </w:r>
      <w:r w:rsidRPr="004E0020">
        <w:rPr>
          <w:rFonts w:eastAsia="Times New Roman" w:cs="Times New Roman"/>
          <w:szCs w:val="24"/>
        </w:rPr>
        <w:t xml:space="preserve">do </w:t>
      </w:r>
      <w:r w:rsidRPr="004E0020">
        <w:rPr>
          <w:rFonts w:eastAsia="Times New Roman" w:cs="Times New Roman"/>
          <w:i/>
          <w:szCs w:val="24"/>
        </w:rPr>
        <w:t>Python</w:t>
      </w:r>
      <w:r w:rsidRPr="004E0020">
        <w:rPr>
          <w:rFonts w:eastAsia="Times New Roman" w:cs="Times New Roman"/>
          <w:szCs w:val="24"/>
        </w:rPr>
        <w:t xml:space="preserve">, essa ferramenta aplica a Fórmula de </w:t>
      </w:r>
      <w:proofErr w:type="spellStart"/>
      <w:r w:rsidRPr="004E0020">
        <w:rPr>
          <w:rFonts w:cs="Times New Roman"/>
          <w:szCs w:val="24"/>
          <w:shd w:val="clear" w:color="auto" w:fill="FFFFFF"/>
        </w:rPr>
        <w:t>Haversine</w:t>
      </w:r>
      <w:proofErr w:type="spellEnd"/>
      <w:r w:rsidRPr="004E0020">
        <w:rPr>
          <w:rFonts w:cs="Times New Roman"/>
          <w:szCs w:val="24"/>
          <w:shd w:val="clear" w:color="auto" w:fill="FFFFFF"/>
        </w:rPr>
        <w:t xml:space="preserve"> aos dados e permite encontrar a matriz quadrada das distâncias euclidianas para todas as coordenadas. </w:t>
      </w:r>
    </w:p>
    <w:p w14:paraId="5DE09E9D" w14:textId="77777777" w:rsidR="00C4248F" w:rsidRPr="004E0020"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Combinou-se o cenário proposto e as situações estabelecidas e compõe-se os quatro casos, vistos na Tabela 24.</w:t>
      </w:r>
    </w:p>
    <w:p w14:paraId="0D31E2FA" w14:textId="77777777" w:rsidR="002E5DE6" w:rsidRDefault="00C4248F" w:rsidP="009B336C">
      <w:pPr>
        <w:spacing w:after="0" w:line="360" w:lineRule="auto"/>
        <w:ind w:firstLine="709"/>
        <w:jc w:val="both"/>
        <w:rPr>
          <w:rFonts w:eastAsia="Times New Roman" w:cs="Times New Roman"/>
          <w:szCs w:val="24"/>
        </w:rPr>
      </w:pPr>
      <w:r w:rsidRPr="004E0020">
        <w:rPr>
          <w:rFonts w:cs="Times New Roman"/>
          <w:szCs w:val="24"/>
        </w:rPr>
        <w:t xml:space="preserve">A Tabela 39 abaixo mostra o cenário proposto para o tempo de trabalho de 480 minutos, para o cenário quatro situações são idealizadas, onde os tempos de vistoria dos relógios que medem o consumo podem variar. Para o cenário e a situação a quantidade de </w:t>
      </w:r>
      <w:r w:rsidRPr="004E0020">
        <w:rPr>
          <w:rFonts w:cs="Times New Roman"/>
          <w:i/>
          <w:szCs w:val="24"/>
        </w:rPr>
        <w:t>clusters</w:t>
      </w:r>
      <w:r w:rsidRPr="004E0020">
        <w:rPr>
          <w:rFonts w:cs="Times New Roman"/>
          <w:szCs w:val="24"/>
        </w:rPr>
        <w:t xml:space="preserve"> ou </w:t>
      </w:r>
      <w:proofErr w:type="spellStart"/>
      <w:r w:rsidRPr="004E0020">
        <w:rPr>
          <w:rFonts w:cs="Times New Roman"/>
          <w:szCs w:val="24"/>
        </w:rPr>
        <w:t>leituristas</w:t>
      </w:r>
      <w:proofErr w:type="spellEnd"/>
      <w:r w:rsidRPr="004E0020">
        <w:rPr>
          <w:rFonts w:cs="Times New Roman"/>
          <w:szCs w:val="24"/>
        </w:rPr>
        <w:t xml:space="preserve"> podem variar, para cada caso, a quantidade de agrupamentos é </w:t>
      </w:r>
      <w:proofErr w:type="spellStart"/>
      <w:r w:rsidRPr="004E0020">
        <w:rPr>
          <w:rFonts w:cs="Times New Roman"/>
          <w:szCs w:val="24"/>
        </w:rPr>
        <w:t>defido</w:t>
      </w:r>
      <w:proofErr w:type="spellEnd"/>
      <w:r w:rsidRPr="004E0020">
        <w:rPr>
          <w:rFonts w:cs="Times New Roman"/>
          <w:szCs w:val="24"/>
        </w:rPr>
        <w:t xml:space="preserve"> pela soma do valor de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de todas as arestas do grafo dividida pela capacidade de atendimento de cada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como a divisão gera um número </w:t>
      </w:r>
      <w:proofErr w:type="spellStart"/>
      <w:r w:rsidRPr="004E0020">
        <w:rPr>
          <w:rFonts w:eastAsia="Times New Roman" w:cs="Times New Roman"/>
          <w:szCs w:val="24"/>
        </w:rPr>
        <w:t>fracionario</w:t>
      </w:r>
      <w:proofErr w:type="spellEnd"/>
      <w:r w:rsidRPr="004E0020">
        <w:rPr>
          <w:rFonts w:eastAsia="Times New Roman" w:cs="Times New Roman"/>
          <w:szCs w:val="24"/>
        </w:rPr>
        <w:t>, arredonda-se esse número.</w:t>
      </w:r>
    </w:p>
    <w:p w14:paraId="4DDD408D" w14:textId="77777777" w:rsidR="00C4248F" w:rsidRPr="004E0020" w:rsidRDefault="00C4248F" w:rsidP="00C4248F">
      <w:pPr>
        <w:spacing w:after="0" w:line="360" w:lineRule="auto"/>
        <w:ind w:firstLine="567"/>
        <w:jc w:val="both"/>
        <w:rPr>
          <w:rFonts w:cs="Times New Roman"/>
          <w:szCs w:val="24"/>
          <w:shd w:val="clear" w:color="auto" w:fill="FFFFFF"/>
        </w:rPr>
      </w:pPr>
      <w:r w:rsidRPr="004E0020">
        <w:rPr>
          <w:rFonts w:eastAsia="Times New Roman" w:cs="Times New Roman"/>
          <w:szCs w:val="24"/>
        </w:rPr>
        <w:t xml:space="preserve"> </w:t>
      </w:r>
    </w:p>
    <w:p w14:paraId="3C022FC0" w14:textId="77777777" w:rsidR="00C4248F" w:rsidRPr="002E5DE6" w:rsidRDefault="00B130B1" w:rsidP="002E5DE6">
      <w:pPr>
        <w:spacing w:after="0" w:line="240" w:lineRule="auto"/>
        <w:jc w:val="center"/>
        <w:rPr>
          <w:rFonts w:cs="Times New Roman"/>
          <w:sz w:val="20"/>
          <w:szCs w:val="20"/>
        </w:rPr>
      </w:pPr>
      <w:r>
        <w:rPr>
          <w:rFonts w:cs="Times New Roman"/>
          <w:sz w:val="20"/>
          <w:szCs w:val="20"/>
        </w:rPr>
        <w:t>Ta</w:t>
      </w:r>
      <w:r w:rsidR="002631FD">
        <w:rPr>
          <w:rFonts w:cs="Times New Roman"/>
          <w:sz w:val="20"/>
          <w:szCs w:val="20"/>
        </w:rPr>
        <w:t xml:space="preserve">bela 39 </w:t>
      </w:r>
      <w:r>
        <w:rPr>
          <w:rFonts w:cs="Times New Roman"/>
          <w:sz w:val="20"/>
          <w:szCs w:val="20"/>
        </w:rPr>
        <w:t>– Flores 2: c</w:t>
      </w:r>
      <w:r w:rsidR="00C4248F" w:rsidRPr="002E5DE6">
        <w:rPr>
          <w:rFonts w:cs="Times New Roman"/>
          <w:sz w:val="20"/>
          <w:szCs w:val="20"/>
        </w:rPr>
        <w:t>enário e situações</w:t>
      </w:r>
    </w:p>
    <w:tbl>
      <w:tblPr>
        <w:tblStyle w:val="Tabelacomgrade"/>
        <w:tblW w:w="5529" w:type="dxa"/>
        <w:jc w:val="center"/>
        <w:tblLook w:val="04A0" w:firstRow="1" w:lastRow="0" w:firstColumn="1" w:lastColumn="0" w:noHBand="0" w:noVBand="1"/>
      </w:tblPr>
      <w:tblGrid>
        <w:gridCol w:w="2471"/>
        <w:gridCol w:w="1529"/>
        <w:gridCol w:w="1529"/>
      </w:tblGrid>
      <w:tr w:rsidR="00C4248F" w:rsidRPr="004E0020" w14:paraId="3C89944C" w14:textId="77777777" w:rsidTr="00C4248F">
        <w:trPr>
          <w:jc w:val="center"/>
        </w:trPr>
        <w:tc>
          <w:tcPr>
            <w:tcW w:w="2471" w:type="dxa"/>
            <w:vMerge w:val="restart"/>
            <w:tcBorders>
              <w:top w:val="single" w:sz="4" w:space="0" w:color="auto"/>
              <w:left w:val="nil"/>
              <w:right w:val="nil"/>
            </w:tcBorders>
            <w:vAlign w:val="center"/>
          </w:tcPr>
          <w:p w14:paraId="3AEE9A03"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Tempo por vistoria</w:t>
            </w:r>
          </w:p>
        </w:tc>
        <w:tc>
          <w:tcPr>
            <w:tcW w:w="3058" w:type="dxa"/>
            <w:gridSpan w:val="2"/>
            <w:tcBorders>
              <w:left w:val="nil"/>
              <w:bottom w:val="single" w:sz="4" w:space="0" w:color="auto"/>
              <w:right w:val="nil"/>
            </w:tcBorders>
            <w:vAlign w:val="center"/>
          </w:tcPr>
          <w:p w14:paraId="6E9746F2" w14:textId="77777777" w:rsidR="00C4248F" w:rsidRPr="004E0020" w:rsidRDefault="00C4248F" w:rsidP="00C4248F">
            <w:pPr>
              <w:keepNext/>
              <w:spacing w:line="276" w:lineRule="auto"/>
              <w:jc w:val="center"/>
              <w:rPr>
                <w:rFonts w:eastAsia="Times New Roman" w:cs="Times New Roman"/>
                <w:b/>
                <w:szCs w:val="24"/>
              </w:rPr>
            </w:pPr>
            <w:r w:rsidRPr="004E0020">
              <w:rPr>
                <w:rFonts w:eastAsia="Times New Roman" w:cs="Times New Roman"/>
                <w:b/>
                <w:szCs w:val="24"/>
              </w:rPr>
              <w:t>480 min.</w:t>
            </w:r>
          </w:p>
        </w:tc>
      </w:tr>
      <w:tr w:rsidR="00C4248F" w:rsidRPr="004E0020" w14:paraId="4B664688" w14:textId="77777777" w:rsidTr="00C4248F">
        <w:trPr>
          <w:jc w:val="center"/>
        </w:trPr>
        <w:tc>
          <w:tcPr>
            <w:tcW w:w="2471" w:type="dxa"/>
            <w:vMerge/>
            <w:tcBorders>
              <w:left w:val="nil"/>
              <w:bottom w:val="single" w:sz="4" w:space="0" w:color="auto"/>
              <w:right w:val="nil"/>
            </w:tcBorders>
            <w:vAlign w:val="center"/>
          </w:tcPr>
          <w:p w14:paraId="050AEE1F" w14:textId="77777777" w:rsidR="00C4248F" w:rsidRPr="004E0020" w:rsidRDefault="00C4248F" w:rsidP="00C4248F">
            <w:pPr>
              <w:keepNext/>
              <w:spacing w:line="276" w:lineRule="auto"/>
              <w:jc w:val="center"/>
              <w:rPr>
                <w:rFonts w:eastAsia="Times New Roman" w:cs="Times New Roman"/>
                <w:b/>
                <w:szCs w:val="24"/>
              </w:rPr>
            </w:pPr>
          </w:p>
        </w:tc>
        <w:tc>
          <w:tcPr>
            <w:tcW w:w="1529" w:type="dxa"/>
            <w:tcBorders>
              <w:top w:val="single" w:sz="4" w:space="0" w:color="auto"/>
              <w:left w:val="nil"/>
              <w:bottom w:val="single" w:sz="4" w:space="0" w:color="auto"/>
              <w:right w:val="nil"/>
            </w:tcBorders>
            <w:vAlign w:val="center"/>
          </w:tcPr>
          <w:p w14:paraId="0F5DCBD2" w14:textId="77777777" w:rsidR="00C4248F" w:rsidRPr="004E0020" w:rsidRDefault="00951B8B" w:rsidP="00C4248F">
            <w:pPr>
              <w:spacing w:line="276" w:lineRule="auto"/>
              <w:jc w:val="center"/>
              <w:rPr>
                <w:rFonts w:cs="Times New Roman"/>
                <w:b/>
                <w:szCs w:val="24"/>
              </w:rPr>
            </w:pPr>
            <m:oMathPara>
              <m:oMath>
                <m:nary>
                  <m:naryPr>
                    <m:chr m:val="∑"/>
                    <m:limLoc m:val="undOvr"/>
                    <m:subHide m:val="1"/>
                    <m:supHide m:val="1"/>
                    <m:ctrlPr>
                      <w:rPr>
                        <w:rFonts w:ascii="Cambria Math" w:hAnsi="Cambria Math" w:cs="Times New Roman"/>
                        <w:b/>
                        <w:i/>
                        <w:szCs w:val="24"/>
                      </w:rPr>
                    </m:ctrlPr>
                  </m:naryPr>
                  <m:sub/>
                  <m:sup/>
                  <m:e>
                    <m:sSub>
                      <m:sSubPr>
                        <m:ctrlPr>
                          <w:rPr>
                            <w:rFonts w:ascii="Cambria Math" w:hAnsi="Cambria Math" w:cs="Times New Roman"/>
                            <w:b/>
                            <w:i/>
                            <w:szCs w:val="24"/>
                          </w:rPr>
                        </m:ctrlPr>
                      </m:sSubPr>
                      <m:e>
                        <m:r>
                          <m:rPr>
                            <m:sty m:val="bi"/>
                          </m:rPr>
                          <w:rPr>
                            <w:rFonts w:ascii="Cambria Math" w:hAnsi="Cambria Math" w:cs="Times New Roman"/>
                            <w:szCs w:val="24"/>
                          </w:rPr>
                          <m:t>w</m:t>
                        </m:r>
                      </m:e>
                      <m:sub>
                        <m:r>
                          <m:rPr>
                            <m:sty m:val="bi"/>
                          </m:rPr>
                          <w:rPr>
                            <w:rFonts w:ascii="Cambria Math" w:hAnsi="Cambria Math" w:cs="Times New Roman"/>
                            <w:szCs w:val="24"/>
                          </w:rPr>
                          <m:t>ij</m:t>
                        </m:r>
                      </m:sub>
                    </m:sSub>
                  </m:e>
                </m:nary>
              </m:oMath>
            </m:oMathPara>
          </w:p>
        </w:tc>
        <w:tc>
          <w:tcPr>
            <w:tcW w:w="1529" w:type="dxa"/>
            <w:tcBorders>
              <w:top w:val="single" w:sz="4" w:space="0" w:color="auto"/>
              <w:left w:val="nil"/>
              <w:bottom w:val="single" w:sz="4" w:space="0" w:color="auto"/>
              <w:right w:val="nil"/>
            </w:tcBorders>
            <w:vAlign w:val="center"/>
          </w:tcPr>
          <w:p w14:paraId="1C60DF61" w14:textId="77777777" w:rsidR="00C4248F" w:rsidRPr="004E0020" w:rsidRDefault="00C4248F" w:rsidP="00C4248F">
            <w:pPr>
              <w:spacing w:line="276" w:lineRule="auto"/>
              <w:jc w:val="center"/>
              <w:rPr>
                <w:rFonts w:cs="Times New Roman"/>
                <w:b/>
                <w:i/>
                <w:szCs w:val="24"/>
              </w:rPr>
            </w:pPr>
            <w:r w:rsidRPr="004E0020">
              <w:rPr>
                <w:rFonts w:cs="Times New Roman"/>
                <w:b/>
                <w:i/>
                <w:szCs w:val="24"/>
              </w:rPr>
              <w:t>p</w:t>
            </w:r>
          </w:p>
        </w:tc>
      </w:tr>
      <w:tr w:rsidR="00C4248F" w:rsidRPr="004E0020" w14:paraId="27FD82AE" w14:textId="77777777" w:rsidTr="00C4248F">
        <w:trPr>
          <w:trHeight w:val="372"/>
          <w:jc w:val="center"/>
        </w:trPr>
        <w:tc>
          <w:tcPr>
            <w:tcW w:w="2471" w:type="dxa"/>
            <w:tcBorders>
              <w:top w:val="single" w:sz="4" w:space="0" w:color="auto"/>
              <w:left w:val="nil"/>
              <w:bottom w:val="nil"/>
              <w:right w:val="nil"/>
            </w:tcBorders>
            <w:vAlign w:val="center"/>
          </w:tcPr>
          <w:p w14:paraId="2DACB563"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0.5 s.</w:t>
            </w:r>
          </w:p>
        </w:tc>
        <w:tc>
          <w:tcPr>
            <w:tcW w:w="1529" w:type="dxa"/>
            <w:tcBorders>
              <w:top w:val="single" w:sz="4" w:space="0" w:color="auto"/>
              <w:left w:val="nil"/>
              <w:bottom w:val="nil"/>
              <w:right w:val="nil"/>
            </w:tcBorders>
            <w:vAlign w:val="center"/>
          </w:tcPr>
          <w:p w14:paraId="55B7529B" w14:textId="77777777" w:rsidR="00C4248F" w:rsidRPr="004E0020" w:rsidRDefault="00C4248F" w:rsidP="00C4248F">
            <w:pPr>
              <w:spacing w:line="276" w:lineRule="auto"/>
              <w:jc w:val="center"/>
              <w:rPr>
                <w:rFonts w:cs="Times New Roman"/>
                <w:szCs w:val="24"/>
              </w:rPr>
            </w:pPr>
            <w:r w:rsidRPr="004E0020">
              <w:rPr>
                <w:rFonts w:cs="Times New Roman"/>
                <w:szCs w:val="24"/>
              </w:rPr>
              <w:t>1705</w:t>
            </w:r>
          </w:p>
        </w:tc>
        <w:tc>
          <w:tcPr>
            <w:tcW w:w="1529" w:type="dxa"/>
            <w:tcBorders>
              <w:top w:val="single" w:sz="4" w:space="0" w:color="auto"/>
              <w:left w:val="nil"/>
              <w:bottom w:val="nil"/>
              <w:right w:val="nil"/>
            </w:tcBorders>
            <w:vAlign w:val="center"/>
          </w:tcPr>
          <w:p w14:paraId="74E8F4A0"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4</w:t>
            </w:r>
          </w:p>
        </w:tc>
      </w:tr>
      <w:tr w:rsidR="00C4248F" w:rsidRPr="004E0020" w14:paraId="1E588E86" w14:textId="77777777" w:rsidTr="00C4248F">
        <w:trPr>
          <w:jc w:val="center"/>
        </w:trPr>
        <w:tc>
          <w:tcPr>
            <w:tcW w:w="2471" w:type="dxa"/>
            <w:tcBorders>
              <w:top w:val="nil"/>
              <w:left w:val="nil"/>
              <w:bottom w:val="nil"/>
              <w:right w:val="nil"/>
            </w:tcBorders>
            <w:vAlign w:val="center"/>
          </w:tcPr>
          <w:p w14:paraId="438B1E0F"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0.7 s.</w:t>
            </w:r>
          </w:p>
        </w:tc>
        <w:tc>
          <w:tcPr>
            <w:tcW w:w="1529" w:type="dxa"/>
            <w:tcBorders>
              <w:top w:val="nil"/>
              <w:left w:val="nil"/>
              <w:bottom w:val="nil"/>
              <w:right w:val="nil"/>
            </w:tcBorders>
            <w:vAlign w:val="center"/>
          </w:tcPr>
          <w:p w14:paraId="4B0CFEEA" w14:textId="77777777" w:rsidR="00C4248F" w:rsidRPr="004E0020" w:rsidRDefault="00C4248F" w:rsidP="00C4248F">
            <w:pPr>
              <w:keepNext/>
              <w:spacing w:line="276" w:lineRule="auto"/>
              <w:jc w:val="center"/>
              <w:rPr>
                <w:rFonts w:eastAsia="Times New Roman" w:cs="Times New Roman"/>
                <w:szCs w:val="24"/>
              </w:rPr>
            </w:pPr>
            <w:r w:rsidRPr="004E0020">
              <w:rPr>
                <w:rFonts w:cs="Times New Roman"/>
                <w:szCs w:val="24"/>
              </w:rPr>
              <w:t>2219</w:t>
            </w:r>
          </w:p>
        </w:tc>
        <w:tc>
          <w:tcPr>
            <w:tcW w:w="1529" w:type="dxa"/>
            <w:tcBorders>
              <w:top w:val="nil"/>
              <w:left w:val="nil"/>
              <w:bottom w:val="nil"/>
              <w:right w:val="nil"/>
            </w:tcBorders>
            <w:vAlign w:val="center"/>
          </w:tcPr>
          <w:p w14:paraId="4C9C2C33"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5</w:t>
            </w:r>
          </w:p>
        </w:tc>
      </w:tr>
      <w:tr w:rsidR="00C4248F" w:rsidRPr="004E0020" w14:paraId="418E55C6" w14:textId="77777777" w:rsidTr="00C4248F">
        <w:trPr>
          <w:jc w:val="center"/>
        </w:trPr>
        <w:tc>
          <w:tcPr>
            <w:tcW w:w="2471" w:type="dxa"/>
            <w:tcBorders>
              <w:top w:val="nil"/>
              <w:left w:val="nil"/>
              <w:bottom w:val="nil"/>
              <w:right w:val="nil"/>
            </w:tcBorders>
            <w:vAlign w:val="center"/>
          </w:tcPr>
          <w:p w14:paraId="46607708"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1 min.</w:t>
            </w:r>
          </w:p>
        </w:tc>
        <w:tc>
          <w:tcPr>
            <w:tcW w:w="1529" w:type="dxa"/>
            <w:tcBorders>
              <w:top w:val="nil"/>
              <w:left w:val="nil"/>
              <w:bottom w:val="nil"/>
              <w:right w:val="nil"/>
            </w:tcBorders>
            <w:vAlign w:val="center"/>
          </w:tcPr>
          <w:p w14:paraId="7DC34B43" w14:textId="77777777" w:rsidR="00C4248F" w:rsidRPr="004E0020" w:rsidRDefault="00C4248F" w:rsidP="00C4248F">
            <w:pPr>
              <w:keepNext/>
              <w:spacing w:line="276" w:lineRule="auto"/>
              <w:jc w:val="center"/>
              <w:rPr>
                <w:rFonts w:eastAsia="Times New Roman" w:cs="Times New Roman"/>
                <w:szCs w:val="24"/>
              </w:rPr>
            </w:pPr>
            <w:r w:rsidRPr="004E0020">
              <w:rPr>
                <w:rFonts w:cs="Times New Roman"/>
                <w:szCs w:val="24"/>
              </w:rPr>
              <w:t>2935</w:t>
            </w:r>
          </w:p>
        </w:tc>
        <w:tc>
          <w:tcPr>
            <w:tcW w:w="1529" w:type="dxa"/>
            <w:tcBorders>
              <w:top w:val="nil"/>
              <w:left w:val="nil"/>
              <w:bottom w:val="nil"/>
              <w:right w:val="nil"/>
            </w:tcBorders>
            <w:vAlign w:val="center"/>
          </w:tcPr>
          <w:p w14:paraId="482B55FB"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7</w:t>
            </w:r>
          </w:p>
        </w:tc>
      </w:tr>
      <w:tr w:rsidR="00C4248F" w:rsidRPr="004E0020" w14:paraId="37DB5887" w14:textId="77777777" w:rsidTr="00C4248F">
        <w:trPr>
          <w:jc w:val="center"/>
        </w:trPr>
        <w:tc>
          <w:tcPr>
            <w:tcW w:w="2471" w:type="dxa"/>
            <w:tcBorders>
              <w:top w:val="nil"/>
              <w:left w:val="nil"/>
              <w:bottom w:val="single" w:sz="4" w:space="0" w:color="auto"/>
              <w:right w:val="nil"/>
            </w:tcBorders>
            <w:vAlign w:val="center"/>
          </w:tcPr>
          <w:p w14:paraId="0C7D73BC"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 xml:space="preserve">1 min. + 1 min. para a </w:t>
            </w:r>
            <w:proofErr w:type="spellStart"/>
            <w:r w:rsidRPr="004E0020">
              <w:rPr>
                <w:rFonts w:eastAsia="Times New Roman" w:cs="Times New Roman"/>
                <w:szCs w:val="24"/>
              </w:rPr>
              <w:t>travessamento</w:t>
            </w:r>
            <w:proofErr w:type="spellEnd"/>
            <w:r w:rsidRPr="004E0020">
              <w:rPr>
                <w:rFonts w:eastAsia="Times New Roman" w:cs="Times New Roman"/>
                <w:szCs w:val="24"/>
              </w:rPr>
              <w:t xml:space="preserve"> de cada via</w:t>
            </w:r>
          </w:p>
        </w:tc>
        <w:tc>
          <w:tcPr>
            <w:tcW w:w="1529" w:type="dxa"/>
            <w:tcBorders>
              <w:top w:val="nil"/>
              <w:left w:val="nil"/>
              <w:bottom w:val="single" w:sz="4" w:space="0" w:color="auto"/>
              <w:right w:val="nil"/>
            </w:tcBorders>
            <w:vAlign w:val="center"/>
          </w:tcPr>
          <w:p w14:paraId="43CDAEDD" w14:textId="77777777" w:rsidR="00C4248F" w:rsidRPr="004E0020" w:rsidRDefault="00C4248F" w:rsidP="00C4248F">
            <w:pPr>
              <w:spacing w:line="276" w:lineRule="auto"/>
              <w:jc w:val="center"/>
              <w:rPr>
                <w:rFonts w:cs="Times New Roman"/>
                <w:szCs w:val="24"/>
              </w:rPr>
            </w:pPr>
            <w:r w:rsidRPr="004E0020">
              <w:rPr>
                <w:rFonts w:cs="Times New Roman"/>
                <w:szCs w:val="24"/>
              </w:rPr>
              <w:t>3095</w:t>
            </w:r>
          </w:p>
        </w:tc>
        <w:tc>
          <w:tcPr>
            <w:tcW w:w="1529" w:type="dxa"/>
            <w:tcBorders>
              <w:top w:val="nil"/>
              <w:left w:val="nil"/>
              <w:bottom w:val="single" w:sz="4" w:space="0" w:color="auto"/>
              <w:right w:val="nil"/>
            </w:tcBorders>
            <w:vAlign w:val="center"/>
          </w:tcPr>
          <w:p w14:paraId="44BA3DA2" w14:textId="77777777" w:rsidR="00C4248F" w:rsidRPr="004E0020" w:rsidRDefault="00C4248F" w:rsidP="00C4248F">
            <w:pPr>
              <w:keepNext/>
              <w:spacing w:line="276" w:lineRule="auto"/>
              <w:jc w:val="center"/>
              <w:rPr>
                <w:rFonts w:eastAsia="Times New Roman" w:cs="Times New Roman"/>
                <w:szCs w:val="24"/>
              </w:rPr>
            </w:pPr>
            <w:r w:rsidRPr="004E0020">
              <w:rPr>
                <w:rFonts w:eastAsia="Times New Roman" w:cs="Times New Roman"/>
                <w:szCs w:val="24"/>
              </w:rPr>
              <w:t>7</w:t>
            </w:r>
          </w:p>
        </w:tc>
      </w:tr>
    </w:tbl>
    <w:p w14:paraId="74E0035D" w14:textId="77777777" w:rsidR="002E5DE6" w:rsidRDefault="002E5DE6" w:rsidP="002E5DE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50EDFC32" w14:textId="77777777" w:rsidR="002E5DE6" w:rsidRDefault="002E5DE6" w:rsidP="00C4248F">
      <w:pPr>
        <w:spacing w:after="0" w:line="360" w:lineRule="auto"/>
        <w:ind w:firstLine="567"/>
        <w:jc w:val="both"/>
        <w:rPr>
          <w:rFonts w:cs="Times New Roman"/>
          <w:szCs w:val="24"/>
        </w:rPr>
      </w:pPr>
    </w:p>
    <w:p w14:paraId="54F0FC47" w14:textId="77777777" w:rsidR="00C4248F" w:rsidRPr="004E0020" w:rsidRDefault="00C4248F" w:rsidP="009B336C">
      <w:pPr>
        <w:spacing w:after="0" w:line="360" w:lineRule="auto"/>
        <w:ind w:firstLine="709"/>
        <w:jc w:val="both"/>
        <w:rPr>
          <w:rFonts w:eastAsia="Times New Roman" w:cs="Times New Roman"/>
          <w:szCs w:val="24"/>
        </w:rPr>
      </w:pPr>
      <w:r w:rsidRPr="004E0020">
        <w:rPr>
          <w:rFonts w:cs="Times New Roman"/>
          <w:szCs w:val="24"/>
        </w:rPr>
        <w:t xml:space="preserve">Após a obtenção da matriz de distâncias, do tempo de atravessamento de cada vértice,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cs="Times New Roman"/>
          <w:szCs w:val="24"/>
        </w:rPr>
        <w:t>, do custo de</w:t>
      </w:r>
      <w:r w:rsidRPr="004E0020">
        <w:rPr>
          <w:rFonts w:eastAsia="Times New Roman" w:cs="Times New Roman"/>
          <w:szCs w:val="24"/>
        </w:rPr>
        <w:t xml:space="preserve"> atravessamento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rPr>
        <w:t xml:space="preserve">, </w:t>
      </w:r>
      <w:r w:rsidRPr="004E0020">
        <w:rPr>
          <w:rFonts w:cs="Times New Roman"/>
          <w:szCs w:val="24"/>
        </w:rPr>
        <w:t xml:space="preserve">do número de medianas ou </w:t>
      </w:r>
      <w:proofErr w:type="spellStart"/>
      <w:r w:rsidRPr="004E0020">
        <w:rPr>
          <w:rFonts w:cs="Times New Roman"/>
          <w:szCs w:val="24"/>
        </w:rPr>
        <w:t>leituristas</w:t>
      </w:r>
      <w:proofErr w:type="spellEnd"/>
      <w:r w:rsidRPr="004E0020">
        <w:rPr>
          <w:rFonts w:cs="Times New Roman"/>
          <w:szCs w:val="24"/>
        </w:rPr>
        <w:t xml:space="preserve"> a serem alocados, da definição das capacidades de cada </w:t>
      </w:r>
      <w:proofErr w:type="spellStart"/>
      <w:r w:rsidRPr="004E0020">
        <w:rPr>
          <w:rFonts w:cs="Times New Roman"/>
          <w:szCs w:val="24"/>
        </w:rPr>
        <w:t>leiturista</w:t>
      </w:r>
      <w:proofErr w:type="spellEnd"/>
      <w:r w:rsidRPr="004E0020">
        <w:rPr>
          <w:rFonts w:cs="Times New Roman"/>
          <w:szCs w:val="24"/>
        </w:rPr>
        <w:t xml:space="preserve">, </w:t>
      </w:r>
      <w:r w:rsidRPr="004E0020">
        <w:rPr>
          <w:rFonts w:eastAsia="Times New Roman" w:cs="Times New Roman"/>
          <w:szCs w:val="24"/>
        </w:rPr>
        <w:t xml:space="preserve">aplica-se o </w:t>
      </w:r>
      <w:proofErr w:type="spellStart"/>
      <w:r w:rsidR="008B063F">
        <w:rPr>
          <w:rFonts w:eastAsia="Times New Roman" w:cs="Times New Roman"/>
          <w:i/>
          <w:szCs w:val="24"/>
        </w:rPr>
        <w:t>g</w:t>
      </w:r>
      <w:r w:rsidR="008B063F" w:rsidRPr="006D3E2D">
        <w:rPr>
          <w:rFonts w:eastAsia="Times New Roman" w:cs="Times New Roman"/>
          <w:szCs w:val="24"/>
        </w:rPr>
        <w:t>C</w:t>
      </w:r>
      <w:r w:rsidR="008B063F">
        <w:rPr>
          <w:rFonts w:eastAsia="Times New Roman" w:cs="Times New Roman"/>
          <w:i/>
          <w:szCs w:val="24"/>
        </w:rPr>
        <w:t>p</w:t>
      </w:r>
      <w:r w:rsidR="008B063F" w:rsidRPr="006D3E2D">
        <w:rPr>
          <w:rFonts w:eastAsia="Times New Roman" w:cs="Times New Roman"/>
          <w:szCs w:val="24"/>
        </w:rPr>
        <w:t>MP</w:t>
      </w:r>
      <w:proofErr w:type="spellEnd"/>
      <w:r w:rsidRPr="004E0020">
        <w:rPr>
          <w:rFonts w:eastAsia="Times New Roman" w:cs="Times New Roman"/>
          <w:szCs w:val="24"/>
        </w:rPr>
        <w:t xml:space="preserve">. </w:t>
      </w:r>
    </w:p>
    <w:p w14:paraId="3C0B2222" w14:textId="77777777" w:rsidR="00C4248F"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 xml:space="preserve">As Tabelas 40, 41, 42 e 43 tratam respectivamente das situações em que o tempo de vistoria de cada relógio medidor é de 0.5 segundos, 0.7 segundos, 1 minuto e 1 minutos, com a adição de mais 1 minuto por aresta. Para o cenário com carga de trabalho de 480 minutos em cada situação observa-se nas Tabelas 40, 41, 42 e 43 o número de </w:t>
      </w:r>
      <w:r w:rsidRPr="004E0020">
        <w:rPr>
          <w:rFonts w:eastAsia="Times New Roman" w:cs="Times New Roman"/>
          <w:i/>
          <w:szCs w:val="24"/>
        </w:rPr>
        <w:t>clusters</w:t>
      </w:r>
      <w:r w:rsidRPr="004E0020">
        <w:rPr>
          <w:rFonts w:eastAsia="Times New Roman" w:cs="Times New Roman"/>
          <w:szCs w:val="24"/>
        </w:rPr>
        <w:t xml:space="preserve"> ou agrupamentos, as demandas de atendimento de todas as arestas ou segmentos de rua presentes em um </w:t>
      </w:r>
      <w:r w:rsidRPr="004E0020">
        <w:rPr>
          <w:rFonts w:eastAsia="Times New Roman" w:cs="Times New Roman"/>
          <w:i/>
          <w:szCs w:val="24"/>
        </w:rPr>
        <w:t>cluster</w:t>
      </w:r>
      <w:r w:rsidRPr="004E0020">
        <w:rPr>
          <w:rFonts w:eastAsia="Times New Roman" w:cs="Times New Roman"/>
          <w:szCs w:val="24"/>
        </w:rPr>
        <w:t xml:space="preserve"> e a distância a ser percorrida para atender todas as ruas presentes nesse agrupamento. As Tabelas </w:t>
      </w:r>
      <w:r w:rsidRPr="004E0020">
        <w:rPr>
          <w:rFonts w:eastAsia="Times New Roman" w:cs="Times New Roman"/>
          <w:szCs w:val="24"/>
        </w:rPr>
        <w:lastRenderedPageBreak/>
        <w:t xml:space="preserve">40, 41, 42 e 43 também expõem o tempo de processamento consumido para a </w:t>
      </w:r>
      <w:proofErr w:type="spellStart"/>
      <w:r w:rsidRPr="004E0020">
        <w:rPr>
          <w:rFonts w:eastAsia="Times New Roman" w:cs="Times New Roman"/>
          <w:szCs w:val="24"/>
        </w:rPr>
        <w:t>obtençao</w:t>
      </w:r>
      <w:proofErr w:type="spellEnd"/>
      <w:r w:rsidRPr="004E0020">
        <w:rPr>
          <w:rFonts w:eastAsia="Times New Roman" w:cs="Times New Roman"/>
          <w:szCs w:val="24"/>
        </w:rPr>
        <w:t xml:space="preserve"> dos </w:t>
      </w:r>
      <w:r w:rsidRPr="004E0020">
        <w:rPr>
          <w:rFonts w:eastAsia="Times New Roman" w:cs="Times New Roman"/>
          <w:i/>
          <w:szCs w:val="24"/>
        </w:rPr>
        <w:t>clusters</w:t>
      </w:r>
      <w:r w:rsidRPr="004E0020">
        <w:rPr>
          <w:rFonts w:eastAsia="Times New Roman" w:cs="Times New Roman"/>
          <w:szCs w:val="24"/>
        </w:rPr>
        <w:t xml:space="preserve"> ou agrupamentos por meio do </w:t>
      </w:r>
      <w:proofErr w:type="spellStart"/>
      <w:r w:rsidR="008B063F">
        <w:rPr>
          <w:rFonts w:eastAsia="Times New Roman" w:cs="Times New Roman"/>
          <w:i/>
          <w:szCs w:val="24"/>
        </w:rPr>
        <w:t>gCpMP</w:t>
      </w:r>
      <w:proofErr w:type="spellEnd"/>
      <w:r w:rsidRPr="004E0020">
        <w:rPr>
          <w:rFonts w:eastAsia="Times New Roman" w:cs="Times New Roman"/>
          <w:szCs w:val="24"/>
        </w:rPr>
        <w:t xml:space="preserve"> modelado e resolvido mediante a biblioteca </w:t>
      </w:r>
      <w:proofErr w:type="spellStart"/>
      <w:r w:rsidRPr="004E0020">
        <w:rPr>
          <w:rFonts w:eastAsia="Times New Roman" w:cs="Times New Roman"/>
          <w:szCs w:val="24"/>
        </w:rPr>
        <w:t>PuLP</w:t>
      </w:r>
      <w:proofErr w:type="spellEnd"/>
      <w:r w:rsidRPr="004E0020">
        <w:rPr>
          <w:rFonts w:eastAsia="Times New Roman" w:cs="Times New Roman"/>
          <w:szCs w:val="24"/>
        </w:rPr>
        <w:t xml:space="preserve"> do </w:t>
      </w:r>
      <w:r w:rsidRPr="004E0020">
        <w:rPr>
          <w:rFonts w:eastAsia="Times New Roman" w:cs="Times New Roman"/>
          <w:i/>
          <w:szCs w:val="24"/>
        </w:rPr>
        <w:t>Python</w:t>
      </w:r>
      <w:r w:rsidR="002E5DE6">
        <w:rPr>
          <w:rFonts w:eastAsia="Times New Roman" w:cs="Times New Roman"/>
          <w:szCs w:val="24"/>
        </w:rPr>
        <w:t>.</w:t>
      </w:r>
    </w:p>
    <w:p w14:paraId="1229533D" w14:textId="77777777" w:rsidR="002E5DE6" w:rsidRPr="004E0020" w:rsidRDefault="002E5DE6" w:rsidP="002E5DE6">
      <w:pPr>
        <w:spacing w:after="0" w:line="360" w:lineRule="auto"/>
        <w:ind w:firstLine="567"/>
        <w:jc w:val="both"/>
        <w:rPr>
          <w:rFonts w:eastAsia="Times New Roman" w:cs="Times New Roman"/>
          <w:szCs w:val="24"/>
        </w:rPr>
      </w:pPr>
    </w:p>
    <w:p w14:paraId="566AF951" w14:textId="77777777" w:rsidR="00C4248F" w:rsidRPr="002E5DE6" w:rsidRDefault="00C4248F" w:rsidP="002E5DE6">
      <w:pPr>
        <w:spacing w:after="0" w:line="240" w:lineRule="auto"/>
        <w:jc w:val="center"/>
        <w:rPr>
          <w:rFonts w:cs="Times New Roman"/>
          <w:sz w:val="20"/>
          <w:szCs w:val="20"/>
        </w:rPr>
      </w:pPr>
      <w:r w:rsidRPr="002E5DE6">
        <w:rPr>
          <w:rFonts w:cs="Times New Roman"/>
          <w:sz w:val="20"/>
          <w:szCs w:val="20"/>
        </w:rPr>
        <w:t xml:space="preserve">Tabela 40 – Flores 2: </w:t>
      </w:r>
      <w:proofErr w:type="spellStart"/>
      <w:r w:rsidR="008B063F">
        <w:rPr>
          <w:rFonts w:eastAsia="Times New Roman" w:cs="Times New Roman"/>
          <w:sz w:val="20"/>
          <w:szCs w:val="20"/>
        </w:rPr>
        <w:t>gCpMP</w:t>
      </w:r>
      <w:proofErr w:type="spellEnd"/>
      <w:r w:rsidRPr="002E5DE6">
        <w:rPr>
          <w:rFonts w:cs="Times New Roman"/>
          <w:sz w:val="20"/>
          <w:szCs w:val="20"/>
        </w:rPr>
        <w:t xml:space="preserve"> para o caso 1</w:t>
      </w:r>
    </w:p>
    <w:tbl>
      <w:tblPr>
        <w:tblStyle w:val="Tabelacomgrade"/>
        <w:tblW w:w="0" w:type="auto"/>
        <w:jc w:val="center"/>
        <w:tblLook w:val="04A0" w:firstRow="1" w:lastRow="0" w:firstColumn="1" w:lastColumn="0" w:noHBand="0" w:noVBand="1"/>
      </w:tblPr>
      <w:tblGrid>
        <w:gridCol w:w="2411"/>
        <w:gridCol w:w="1696"/>
      </w:tblGrid>
      <w:tr w:rsidR="00C4248F" w:rsidRPr="004E0020" w14:paraId="37624E63" w14:textId="77777777" w:rsidTr="00C4248F">
        <w:trPr>
          <w:jc w:val="center"/>
        </w:trPr>
        <w:tc>
          <w:tcPr>
            <w:tcW w:w="2411" w:type="dxa"/>
            <w:tcBorders>
              <w:top w:val="single" w:sz="4" w:space="0" w:color="auto"/>
              <w:left w:val="nil"/>
              <w:bottom w:val="nil"/>
              <w:right w:val="nil"/>
            </w:tcBorders>
            <w:vAlign w:val="center"/>
          </w:tcPr>
          <w:p w14:paraId="60EB6E11" w14:textId="77777777" w:rsidR="00C4248F" w:rsidRPr="004E0020" w:rsidRDefault="00C4248F" w:rsidP="00C4248F">
            <w:pPr>
              <w:keepNext/>
              <w:jc w:val="center"/>
              <w:rPr>
                <w:rFonts w:eastAsia="Times New Roman" w:cs="Times New Roman"/>
                <w:b/>
                <w:szCs w:val="24"/>
              </w:rPr>
            </w:pPr>
          </w:p>
        </w:tc>
        <w:tc>
          <w:tcPr>
            <w:tcW w:w="1696" w:type="dxa"/>
            <w:tcBorders>
              <w:left w:val="nil"/>
              <w:bottom w:val="single" w:sz="4" w:space="0" w:color="auto"/>
              <w:right w:val="nil"/>
            </w:tcBorders>
            <w:vAlign w:val="center"/>
          </w:tcPr>
          <w:p w14:paraId="42EA739E"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1072683D" w14:textId="77777777" w:rsidTr="00C4248F">
        <w:trPr>
          <w:jc w:val="center"/>
        </w:trPr>
        <w:tc>
          <w:tcPr>
            <w:tcW w:w="2411" w:type="dxa"/>
            <w:tcBorders>
              <w:top w:val="nil"/>
              <w:left w:val="nil"/>
              <w:bottom w:val="single" w:sz="4" w:space="0" w:color="auto"/>
              <w:right w:val="nil"/>
            </w:tcBorders>
            <w:vAlign w:val="center"/>
          </w:tcPr>
          <w:p w14:paraId="51660B93"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1696" w:type="dxa"/>
            <w:tcBorders>
              <w:top w:val="single" w:sz="4" w:space="0" w:color="auto"/>
              <w:left w:val="nil"/>
              <w:bottom w:val="single" w:sz="4" w:space="0" w:color="auto"/>
              <w:right w:val="nil"/>
            </w:tcBorders>
            <w:vAlign w:val="center"/>
          </w:tcPr>
          <w:p w14:paraId="52D6D78D"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Demanda</w:t>
            </w:r>
          </w:p>
          <w:p w14:paraId="17180B33"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(min.)</w:t>
            </w:r>
          </w:p>
        </w:tc>
      </w:tr>
      <w:tr w:rsidR="00C4248F" w:rsidRPr="004E0020" w14:paraId="34C4C542" w14:textId="77777777" w:rsidTr="00C4248F">
        <w:trPr>
          <w:jc w:val="center"/>
        </w:trPr>
        <w:tc>
          <w:tcPr>
            <w:tcW w:w="2411" w:type="dxa"/>
            <w:tcBorders>
              <w:top w:val="single" w:sz="4" w:space="0" w:color="auto"/>
              <w:left w:val="nil"/>
              <w:bottom w:val="nil"/>
              <w:right w:val="nil"/>
            </w:tcBorders>
            <w:vAlign w:val="center"/>
          </w:tcPr>
          <w:p w14:paraId="1015B54B"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1696" w:type="dxa"/>
            <w:tcBorders>
              <w:top w:val="single" w:sz="4" w:space="0" w:color="auto"/>
              <w:left w:val="nil"/>
              <w:bottom w:val="nil"/>
              <w:right w:val="nil"/>
            </w:tcBorders>
          </w:tcPr>
          <w:p w14:paraId="2BD8BC83"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480</w:t>
            </w:r>
          </w:p>
        </w:tc>
      </w:tr>
      <w:tr w:rsidR="00C4248F" w:rsidRPr="004E0020" w14:paraId="41D7FADE" w14:textId="77777777" w:rsidTr="00C4248F">
        <w:trPr>
          <w:trHeight w:val="80"/>
          <w:jc w:val="center"/>
        </w:trPr>
        <w:tc>
          <w:tcPr>
            <w:tcW w:w="2411" w:type="dxa"/>
            <w:tcBorders>
              <w:top w:val="nil"/>
              <w:left w:val="nil"/>
              <w:bottom w:val="nil"/>
              <w:right w:val="nil"/>
            </w:tcBorders>
            <w:vAlign w:val="center"/>
          </w:tcPr>
          <w:p w14:paraId="7BD03C61"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1696" w:type="dxa"/>
            <w:tcBorders>
              <w:top w:val="nil"/>
              <w:left w:val="nil"/>
              <w:bottom w:val="nil"/>
              <w:right w:val="nil"/>
            </w:tcBorders>
          </w:tcPr>
          <w:p w14:paraId="7EA95969"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479</w:t>
            </w:r>
          </w:p>
        </w:tc>
      </w:tr>
      <w:tr w:rsidR="00C4248F" w:rsidRPr="004E0020" w14:paraId="76268765" w14:textId="77777777" w:rsidTr="00C4248F">
        <w:trPr>
          <w:jc w:val="center"/>
        </w:trPr>
        <w:tc>
          <w:tcPr>
            <w:tcW w:w="2411" w:type="dxa"/>
            <w:tcBorders>
              <w:top w:val="nil"/>
              <w:left w:val="nil"/>
              <w:bottom w:val="nil"/>
              <w:right w:val="nil"/>
            </w:tcBorders>
            <w:vAlign w:val="center"/>
          </w:tcPr>
          <w:p w14:paraId="15BFFBE1"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1696" w:type="dxa"/>
            <w:tcBorders>
              <w:top w:val="nil"/>
              <w:left w:val="nil"/>
              <w:bottom w:val="nil"/>
              <w:right w:val="nil"/>
            </w:tcBorders>
          </w:tcPr>
          <w:p w14:paraId="012EA96E" w14:textId="77777777" w:rsidR="00C4248F" w:rsidRPr="004E0020" w:rsidRDefault="00C4248F" w:rsidP="00C4248F">
            <w:pPr>
              <w:keepNext/>
              <w:jc w:val="center"/>
              <w:rPr>
                <w:rFonts w:eastAsia="Times New Roman" w:cs="Times New Roman"/>
                <w:szCs w:val="24"/>
              </w:rPr>
            </w:pPr>
            <w:r w:rsidRPr="004E0020">
              <w:rPr>
                <w:rFonts w:cs="Times New Roman"/>
                <w:szCs w:val="24"/>
                <w:shd w:val="clear" w:color="auto" w:fill="FFFFFF"/>
              </w:rPr>
              <w:t>331</w:t>
            </w:r>
          </w:p>
        </w:tc>
      </w:tr>
      <w:tr w:rsidR="00C4248F" w:rsidRPr="004E0020" w14:paraId="2511CA98" w14:textId="77777777" w:rsidTr="00C4248F">
        <w:trPr>
          <w:jc w:val="center"/>
        </w:trPr>
        <w:tc>
          <w:tcPr>
            <w:tcW w:w="2411" w:type="dxa"/>
            <w:tcBorders>
              <w:top w:val="nil"/>
              <w:left w:val="nil"/>
              <w:bottom w:val="single" w:sz="4" w:space="0" w:color="auto"/>
              <w:right w:val="nil"/>
            </w:tcBorders>
            <w:vAlign w:val="center"/>
          </w:tcPr>
          <w:p w14:paraId="3F2534DD"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1696" w:type="dxa"/>
            <w:tcBorders>
              <w:top w:val="nil"/>
              <w:left w:val="nil"/>
              <w:bottom w:val="single" w:sz="4" w:space="0" w:color="auto"/>
              <w:right w:val="nil"/>
            </w:tcBorders>
          </w:tcPr>
          <w:p w14:paraId="1169DB61" w14:textId="77777777" w:rsidR="00C4248F" w:rsidRPr="004E0020" w:rsidRDefault="00C4248F" w:rsidP="00C4248F">
            <w:pPr>
              <w:jc w:val="center"/>
              <w:rPr>
                <w:rFonts w:eastAsia="Times New Roman" w:cs="Times New Roman"/>
                <w:szCs w:val="24"/>
                <w:shd w:val="clear" w:color="auto" w:fill="FFFFFF"/>
              </w:rPr>
            </w:pPr>
            <w:r w:rsidRPr="004E0020">
              <w:rPr>
                <w:rFonts w:cs="Times New Roman"/>
                <w:szCs w:val="24"/>
                <w:shd w:val="clear" w:color="auto" w:fill="FFFFFF"/>
              </w:rPr>
              <w:t>415</w:t>
            </w:r>
          </w:p>
        </w:tc>
      </w:tr>
      <w:tr w:rsidR="00C4248F" w:rsidRPr="004E0020" w14:paraId="23C5A191" w14:textId="77777777" w:rsidTr="00C4248F">
        <w:trPr>
          <w:jc w:val="center"/>
        </w:trPr>
        <w:tc>
          <w:tcPr>
            <w:tcW w:w="2411" w:type="dxa"/>
            <w:tcBorders>
              <w:top w:val="single" w:sz="4" w:space="0" w:color="auto"/>
              <w:left w:val="nil"/>
              <w:bottom w:val="single" w:sz="4" w:space="0" w:color="auto"/>
              <w:right w:val="nil"/>
            </w:tcBorders>
            <w:vAlign w:val="center"/>
          </w:tcPr>
          <w:p w14:paraId="3695DF18" w14:textId="77777777" w:rsidR="00C4248F" w:rsidRPr="004E0020" w:rsidRDefault="00C4248F" w:rsidP="00C4248F">
            <w:pPr>
              <w:jc w:val="center"/>
              <w:rPr>
                <w:rFonts w:cs="Times New Roman"/>
                <w:b/>
                <w:szCs w:val="24"/>
              </w:rPr>
            </w:pPr>
            <w:r w:rsidRPr="004E0020">
              <w:rPr>
                <w:rFonts w:cs="Times New Roman"/>
                <w:b/>
                <w:szCs w:val="24"/>
              </w:rPr>
              <w:t>Tempo de Resolução</w:t>
            </w:r>
          </w:p>
          <w:p w14:paraId="2E9C6633" w14:textId="77777777" w:rsidR="00C4248F" w:rsidRPr="004E0020" w:rsidRDefault="00C4248F" w:rsidP="00C4248F">
            <w:pPr>
              <w:jc w:val="center"/>
              <w:rPr>
                <w:rFonts w:cs="Times New Roman"/>
                <w:szCs w:val="24"/>
              </w:rPr>
            </w:pPr>
            <w:r w:rsidRPr="004E0020">
              <w:rPr>
                <w:rFonts w:cs="Times New Roman"/>
                <w:b/>
                <w:szCs w:val="24"/>
              </w:rPr>
              <w:t>(s.)</w:t>
            </w:r>
          </w:p>
        </w:tc>
        <w:tc>
          <w:tcPr>
            <w:tcW w:w="1696" w:type="dxa"/>
            <w:tcBorders>
              <w:top w:val="single" w:sz="4" w:space="0" w:color="auto"/>
              <w:left w:val="nil"/>
              <w:bottom w:val="single" w:sz="4" w:space="0" w:color="auto"/>
              <w:right w:val="nil"/>
            </w:tcBorders>
            <w:vAlign w:val="center"/>
          </w:tcPr>
          <w:p w14:paraId="41097B2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58.28</w:t>
            </w:r>
          </w:p>
        </w:tc>
      </w:tr>
    </w:tbl>
    <w:p w14:paraId="6FD405D3" w14:textId="77777777" w:rsidR="002E5DE6" w:rsidRDefault="002E5DE6" w:rsidP="002E5DE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33F05ACD" w14:textId="77777777" w:rsidR="002E5DE6" w:rsidRPr="004E0020" w:rsidRDefault="002E5DE6" w:rsidP="002E5DE6">
      <w:pPr>
        <w:spacing w:after="0" w:line="360" w:lineRule="auto"/>
        <w:ind w:left="2410"/>
        <w:rPr>
          <w:rFonts w:cs="Times New Roman"/>
          <w:i/>
          <w:sz w:val="20"/>
          <w:szCs w:val="20"/>
        </w:rPr>
      </w:pPr>
    </w:p>
    <w:p w14:paraId="26D83AB9" w14:textId="77777777" w:rsidR="00C4248F" w:rsidRPr="002E5DE6" w:rsidRDefault="00C4248F" w:rsidP="002E5DE6">
      <w:pPr>
        <w:spacing w:after="0" w:line="240" w:lineRule="auto"/>
        <w:jc w:val="center"/>
        <w:rPr>
          <w:rFonts w:cs="Times New Roman"/>
          <w:sz w:val="20"/>
          <w:szCs w:val="20"/>
        </w:rPr>
      </w:pPr>
      <w:r w:rsidRPr="002E5DE6">
        <w:rPr>
          <w:rFonts w:cs="Times New Roman"/>
          <w:sz w:val="20"/>
          <w:szCs w:val="20"/>
        </w:rPr>
        <w:t xml:space="preserve">Tabela 41 – Flores 2: </w:t>
      </w:r>
      <w:proofErr w:type="spellStart"/>
      <w:r w:rsidR="008B063F">
        <w:rPr>
          <w:rFonts w:eastAsia="Times New Roman" w:cs="Times New Roman"/>
          <w:sz w:val="20"/>
          <w:szCs w:val="20"/>
        </w:rPr>
        <w:t>gCpMP</w:t>
      </w:r>
      <w:proofErr w:type="spellEnd"/>
      <w:r w:rsidRPr="002E5DE6">
        <w:rPr>
          <w:rFonts w:cs="Times New Roman"/>
          <w:sz w:val="20"/>
          <w:szCs w:val="20"/>
        </w:rPr>
        <w:t xml:space="preserve"> para o caso 2</w:t>
      </w:r>
    </w:p>
    <w:tbl>
      <w:tblPr>
        <w:tblStyle w:val="Tabelacomgrade"/>
        <w:tblW w:w="0" w:type="auto"/>
        <w:jc w:val="center"/>
        <w:tblLayout w:type="fixed"/>
        <w:tblLook w:val="04A0" w:firstRow="1" w:lastRow="0" w:firstColumn="1" w:lastColumn="0" w:noHBand="0" w:noVBand="1"/>
      </w:tblPr>
      <w:tblGrid>
        <w:gridCol w:w="2410"/>
        <w:gridCol w:w="1554"/>
      </w:tblGrid>
      <w:tr w:rsidR="00C4248F" w:rsidRPr="004E0020" w14:paraId="758CF735" w14:textId="77777777" w:rsidTr="00C4248F">
        <w:trPr>
          <w:jc w:val="center"/>
        </w:trPr>
        <w:tc>
          <w:tcPr>
            <w:tcW w:w="2410" w:type="dxa"/>
            <w:tcBorders>
              <w:top w:val="single" w:sz="4" w:space="0" w:color="auto"/>
              <w:left w:val="nil"/>
              <w:bottom w:val="nil"/>
              <w:right w:val="nil"/>
            </w:tcBorders>
            <w:vAlign w:val="center"/>
          </w:tcPr>
          <w:p w14:paraId="5051934A" w14:textId="77777777" w:rsidR="00C4248F" w:rsidRPr="004E0020" w:rsidRDefault="00C4248F" w:rsidP="00C4248F">
            <w:pPr>
              <w:jc w:val="center"/>
              <w:rPr>
                <w:rFonts w:eastAsia="Times New Roman" w:cs="Times New Roman"/>
                <w:b/>
                <w:szCs w:val="24"/>
              </w:rPr>
            </w:pPr>
          </w:p>
        </w:tc>
        <w:tc>
          <w:tcPr>
            <w:tcW w:w="1554" w:type="dxa"/>
            <w:tcBorders>
              <w:left w:val="nil"/>
              <w:bottom w:val="single" w:sz="4" w:space="0" w:color="auto"/>
              <w:right w:val="nil"/>
            </w:tcBorders>
            <w:vAlign w:val="center"/>
          </w:tcPr>
          <w:p w14:paraId="648C4DAE"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480 min.</w:t>
            </w:r>
          </w:p>
        </w:tc>
      </w:tr>
      <w:tr w:rsidR="00C4248F" w:rsidRPr="004E0020" w14:paraId="25326BB4" w14:textId="77777777" w:rsidTr="00C4248F">
        <w:trPr>
          <w:jc w:val="center"/>
        </w:trPr>
        <w:tc>
          <w:tcPr>
            <w:tcW w:w="2410" w:type="dxa"/>
            <w:tcBorders>
              <w:top w:val="nil"/>
              <w:left w:val="nil"/>
              <w:bottom w:val="single" w:sz="4" w:space="0" w:color="auto"/>
              <w:right w:val="nil"/>
            </w:tcBorders>
            <w:vAlign w:val="center"/>
          </w:tcPr>
          <w:p w14:paraId="3BF494C8"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Cluster</w:t>
            </w:r>
          </w:p>
        </w:tc>
        <w:tc>
          <w:tcPr>
            <w:tcW w:w="1554" w:type="dxa"/>
            <w:tcBorders>
              <w:top w:val="single" w:sz="4" w:space="0" w:color="auto"/>
              <w:left w:val="nil"/>
              <w:bottom w:val="single" w:sz="4" w:space="0" w:color="auto"/>
              <w:right w:val="nil"/>
            </w:tcBorders>
            <w:vAlign w:val="center"/>
          </w:tcPr>
          <w:p w14:paraId="30FC7F1E"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Demanda</w:t>
            </w:r>
          </w:p>
          <w:p w14:paraId="61A58028"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(min.)</w:t>
            </w:r>
          </w:p>
        </w:tc>
      </w:tr>
      <w:tr w:rsidR="00C4248F" w:rsidRPr="004E0020" w14:paraId="026901C6" w14:textId="77777777" w:rsidTr="00C4248F">
        <w:trPr>
          <w:jc w:val="center"/>
        </w:trPr>
        <w:tc>
          <w:tcPr>
            <w:tcW w:w="2410" w:type="dxa"/>
            <w:tcBorders>
              <w:left w:val="nil"/>
              <w:bottom w:val="nil"/>
              <w:right w:val="nil"/>
            </w:tcBorders>
            <w:vAlign w:val="center"/>
          </w:tcPr>
          <w:p w14:paraId="1A5AA4D2"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w:t>
            </w:r>
          </w:p>
        </w:tc>
        <w:tc>
          <w:tcPr>
            <w:tcW w:w="1554" w:type="dxa"/>
            <w:tcBorders>
              <w:left w:val="nil"/>
              <w:bottom w:val="nil"/>
              <w:right w:val="nil"/>
            </w:tcBorders>
            <w:vAlign w:val="center"/>
          </w:tcPr>
          <w:p w14:paraId="2271CA42" w14:textId="77777777" w:rsidR="00C4248F" w:rsidRPr="004E0020" w:rsidRDefault="00C4248F" w:rsidP="00C4248F">
            <w:pPr>
              <w:jc w:val="center"/>
              <w:rPr>
                <w:rFonts w:cs="Times New Roman"/>
                <w:szCs w:val="24"/>
              </w:rPr>
            </w:pPr>
            <w:r w:rsidRPr="004E0020">
              <w:rPr>
                <w:rFonts w:cs="Times New Roman"/>
                <w:szCs w:val="24"/>
                <w:shd w:val="clear" w:color="auto" w:fill="FFFFFF"/>
              </w:rPr>
              <w:t>440</w:t>
            </w:r>
          </w:p>
        </w:tc>
      </w:tr>
      <w:tr w:rsidR="00C4248F" w:rsidRPr="004E0020" w14:paraId="5DCF9860" w14:textId="77777777" w:rsidTr="00C4248F">
        <w:trPr>
          <w:trHeight w:val="78"/>
          <w:jc w:val="center"/>
        </w:trPr>
        <w:tc>
          <w:tcPr>
            <w:tcW w:w="2410" w:type="dxa"/>
            <w:tcBorders>
              <w:top w:val="nil"/>
              <w:left w:val="nil"/>
              <w:bottom w:val="nil"/>
              <w:right w:val="nil"/>
            </w:tcBorders>
            <w:vAlign w:val="center"/>
          </w:tcPr>
          <w:p w14:paraId="1175BA76"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2</w:t>
            </w:r>
          </w:p>
        </w:tc>
        <w:tc>
          <w:tcPr>
            <w:tcW w:w="1554" w:type="dxa"/>
            <w:tcBorders>
              <w:top w:val="nil"/>
              <w:left w:val="nil"/>
              <w:bottom w:val="nil"/>
              <w:right w:val="nil"/>
            </w:tcBorders>
            <w:vAlign w:val="center"/>
          </w:tcPr>
          <w:p w14:paraId="6C7EF6D1" w14:textId="77777777" w:rsidR="00C4248F" w:rsidRPr="004E0020" w:rsidRDefault="00C4248F" w:rsidP="00C4248F">
            <w:pPr>
              <w:jc w:val="center"/>
              <w:rPr>
                <w:rFonts w:cs="Times New Roman"/>
                <w:szCs w:val="24"/>
              </w:rPr>
            </w:pPr>
            <w:r w:rsidRPr="004E0020">
              <w:rPr>
                <w:rFonts w:cs="Times New Roman"/>
                <w:szCs w:val="24"/>
                <w:shd w:val="clear" w:color="auto" w:fill="FFFFFF"/>
              </w:rPr>
              <w:t>444</w:t>
            </w:r>
          </w:p>
        </w:tc>
      </w:tr>
      <w:tr w:rsidR="00C4248F" w:rsidRPr="004E0020" w14:paraId="6B15F7C0" w14:textId="77777777" w:rsidTr="00C4248F">
        <w:trPr>
          <w:trHeight w:val="280"/>
          <w:jc w:val="center"/>
        </w:trPr>
        <w:tc>
          <w:tcPr>
            <w:tcW w:w="2410" w:type="dxa"/>
            <w:tcBorders>
              <w:top w:val="nil"/>
              <w:left w:val="nil"/>
              <w:bottom w:val="nil"/>
              <w:right w:val="nil"/>
            </w:tcBorders>
            <w:vAlign w:val="center"/>
          </w:tcPr>
          <w:p w14:paraId="00157CCF"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w:t>
            </w:r>
          </w:p>
        </w:tc>
        <w:tc>
          <w:tcPr>
            <w:tcW w:w="1554" w:type="dxa"/>
            <w:tcBorders>
              <w:top w:val="nil"/>
              <w:left w:val="nil"/>
              <w:bottom w:val="nil"/>
              <w:right w:val="nil"/>
            </w:tcBorders>
            <w:vAlign w:val="center"/>
          </w:tcPr>
          <w:p w14:paraId="5361D42F" w14:textId="77777777" w:rsidR="00C4248F" w:rsidRPr="004E0020" w:rsidRDefault="00C4248F" w:rsidP="00C4248F">
            <w:pPr>
              <w:jc w:val="center"/>
              <w:rPr>
                <w:rFonts w:cs="Times New Roman"/>
                <w:szCs w:val="24"/>
              </w:rPr>
            </w:pPr>
            <w:r w:rsidRPr="004E0020">
              <w:rPr>
                <w:rFonts w:cs="Times New Roman"/>
                <w:szCs w:val="24"/>
                <w:shd w:val="clear" w:color="auto" w:fill="FFFFFF"/>
              </w:rPr>
              <w:t>472</w:t>
            </w:r>
          </w:p>
        </w:tc>
      </w:tr>
      <w:tr w:rsidR="00C4248F" w:rsidRPr="004E0020" w14:paraId="6F8AA828" w14:textId="77777777" w:rsidTr="00C4248F">
        <w:trPr>
          <w:jc w:val="center"/>
        </w:trPr>
        <w:tc>
          <w:tcPr>
            <w:tcW w:w="2410" w:type="dxa"/>
            <w:tcBorders>
              <w:top w:val="nil"/>
              <w:left w:val="nil"/>
              <w:bottom w:val="nil"/>
              <w:right w:val="nil"/>
            </w:tcBorders>
            <w:vAlign w:val="center"/>
          </w:tcPr>
          <w:p w14:paraId="44CE5EB6"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w:t>
            </w:r>
          </w:p>
        </w:tc>
        <w:tc>
          <w:tcPr>
            <w:tcW w:w="1554" w:type="dxa"/>
            <w:tcBorders>
              <w:top w:val="nil"/>
              <w:left w:val="nil"/>
              <w:bottom w:val="nil"/>
              <w:right w:val="nil"/>
            </w:tcBorders>
            <w:vAlign w:val="center"/>
          </w:tcPr>
          <w:p w14:paraId="3C143D91" w14:textId="77777777" w:rsidR="00C4248F" w:rsidRPr="004E0020" w:rsidRDefault="00C4248F" w:rsidP="00C4248F">
            <w:pPr>
              <w:jc w:val="center"/>
              <w:rPr>
                <w:rFonts w:cs="Times New Roman"/>
                <w:szCs w:val="24"/>
              </w:rPr>
            </w:pPr>
            <w:r w:rsidRPr="004E0020">
              <w:rPr>
                <w:rFonts w:cs="Times New Roman"/>
                <w:szCs w:val="24"/>
                <w:shd w:val="clear" w:color="auto" w:fill="FFFFFF"/>
              </w:rPr>
              <w:t>398</w:t>
            </w:r>
          </w:p>
        </w:tc>
      </w:tr>
      <w:tr w:rsidR="00C4248F" w:rsidRPr="004E0020" w14:paraId="1FCBA543" w14:textId="77777777" w:rsidTr="00C4248F">
        <w:trPr>
          <w:jc w:val="center"/>
        </w:trPr>
        <w:tc>
          <w:tcPr>
            <w:tcW w:w="2410" w:type="dxa"/>
            <w:tcBorders>
              <w:top w:val="nil"/>
              <w:left w:val="nil"/>
              <w:bottom w:val="single" w:sz="4" w:space="0" w:color="auto"/>
              <w:right w:val="nil"/>
            </w:tcBorders>
            <w:vAlign w:val="center"/>
          </w:tcPr>
          <w:p w14:paraId="3562077C"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w:t>
            </w:r>
          </w:p>
        </w:tc>
        <w:tc>
          <w:tcPr>
            <w:tcW w:w="1554" w:type="dxa"/>
            <w:tcBorders>
              <w:top w:val="nil"/>
              <w:left w:val="nil"/>
              <w:bottom w:val="single" w:sz="4" w:space="0" w:color="auto"/>
              <w:right w:val="nil"/>
            </w:tcBorders>
            <w:vAlign w:val="center"/>
          </w:tcPr>
          <w:p w14:paraId="0CC5EAC1" w14:textId="77777777" w:rsidR="00C4248F" w:rsidRPr="004E0020" w:rsidRDefault="00C4248F" w:rsidP="00C4248F">
            <w:pPr>
              <w:jc w:val="center"/>
              <w:rPr>
                <w:rFonts w:cs="Times New Roman"/>
                <w:szCs w:val="24"/>
              </w:rPr>
            </w:pPr>
            <w:r w:rsidRPr="004E0020">
              <w:rPr>
                <w:rFonts w:cs="Times New Roman"/>
                <w:szCs w:val="24"/>
                <w:shd w:val="clear" w:color="auto" w:fill="FFFFFF"/>
              </w:rPr>
              <w:t>465</w:t>
            </w:r>
          </w:p>
        </w:tc>
      </w:tr>
      <w:tr w:rsidR="00C4248F" w:rsidRPr="004E0020" w14:paraId="6EC0350E" w14:textId="77777777" w:rsidTr="00C4248F">
        <w:trPr>
          <w:jc w:val="center"/>
        </w:trPr>
        <w:tc>
          <w:tcPr>
            <w:tcW w:w="2410" w:type="dxa"/>
            <w:tcBorders>
              <w:top w:val="single" w:sz="4" w:space="0" w:color="auto"/>
              <w:left w:val="nil"/>
              <w:bottom w:val="single" w:sz="4" w:space="0" w:color="auto"/>
              <w:right w:val="nil"/>
            </w:tcBorders>
            <w:vAlign w:val="center"/>
          </w:tcPr>
          <w:p w14:paraId="628FC930"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Tempo de Resolução</w:t>
            </w:r>
          </w:p>
          <w:p w14:paraId="41262C13" w14:textId="77777777" w:rsidR="00C4248F" w:rsidRPr="004E0020" w:rsidRDefault="00C4248F" w:rsidP="00C4248F">
            <w:pPr>
              <w:jc w:val="center"/>
              <w:rPr>
                <w:rFonts w:eastAsia="Times New Roman" w:cs="Times New Roman"/>
                <w:szCs w:val="24"/>
              </w:rPr>
            </w:pPr>
            <w:r w:rsidRPr="004E0020">
              <w:rPr>
                <w:rFonts w:eastAsia="Times New Roman" w:cs="Times New Roman"/>
                <w:b/>
                <w:szCs w:val="24"/>
              </w:rPr>
              <w:t>(s.)</w:t>
            </w:r>
          </w:p>
        </w:tc>
        <w:tc>
          <w:tcPr>
            <w:tcW w:w="1554" w:type="dxa"/>
            <w:tcBorders>
              <w:top w:val="single" w:sz="4" w:space="0" w:color="auto"/>
              <w:left w:val="nil"/>
              <w:bottom w:val="single" w:sz="4" w:space="0" w:color="auto"/>
              <w:right w:val="nil"/>
            </w:tcBorders>
            <w:vAlign w:val="center"/>
          </w:tcPr>
          <w:p w14:paraId="7075B57B"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40.43</w:t>
            </w:r>
          </w:p>
        </w:tc>
      </w:tr>
    </w:tbl>
    <w:p w14:paraId="5EC04036" w14:textId="77777777" w:rsidR="002E5DE6" w:rsidRDefault="002E5DE6" w:rsidP="002E5DE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106C47A3" w14:textId="77777777" w:rsidR="002E5DE6" w:rsidRPr="004E0020" w:rsidRDefault="002E5DE6" w:rsidP="002E5DE6">
      <w:pPr>
        <w:spacing w:after="0" w:line="360" w:lineRule="auto"/>
        <w:ind w:left="2552"/>
        <w:rPr>
          <w:rFonts w:cs="Times New Roman"/>
          <w:i/>
          <w:sz w:val="20"/>
          <w:szCs w:val="20"/>
        </w:rPr>
      </w:pPr>
    </w:p>
    <w:p w14:paraId="250500E6" w14:textId="77777777" w:rsidR="00C4248F" w:rsidRPr="002E5DE6" w:rsidRDefault="00C4248F" w:rsidP="002E5DE6">
      <w:pPr>
        <w:spacing w:after="0" w:line="240" w:lineRule="auto"/>
        <w:jc w:val="center"/>
        <w:rPr>
          <w:rFonts w:cs="Times New Roman"/>
          <w:sz w:val="20"/>
          <w:szCs w:val="20"/>
        </w:rPr>
      </w:pPr>
      <w:r w:rsidRPr="002E5DE6">
        <w:rPr>
          <w:rFonts w:cs="Times New Roman"/>
          <w:sz w:val="20"/>
          <w:szCs w:val="20"/>
        </w:rPr>
        <w:t xml:space="preserve">Tabela 42 – Flores 2: </w:t>
      </w:r>
      <w:proofErr w:type="spellStart"/>
      <w:r w:rsidR="008B063F">
        <w:rPr>
          <w:rFonts w:eastAsia="Times New Roman" w:cs="Times New Roman"/>
          <w:sz w:val="20"/>
          <w:szCs w:val="20"/>
        </w:rPr>
        <w:t>gCpMP</w:t>
      </w:r>
      <w:proofErr w:type="spellEnd"/>
      <w:r w:rsidRPr="002E5DE6">
        <w:rPr>
          <w:rFonts w:cs="Times New Roman"/>
          <w:sz w:val="20"/>
          <w:szCs w:val="20"/>
        </w:rPr>
        <w:t xml:space="preserve"> para o caso 3</w:t>
      </w:r>
    </w:p>
    <w:tbl>
      <w:tblPr>
        <w:tblStyle w:val="Tabelacomgrade"/>
        <w:tblW w:w="0" w:type="auto"/>
        <w:jc w:val="center"/>
        <w:tblLayout w:type="fixed"/>
        <w:tblLook w:val="04A0" w:firstRow="1" w:lastRow="0" w:firstColumn="1" w:lastColumn="0" w:noHBand="0" w:noVBand="1"/>
      </w:tblPr>
      <w:tblGrid>
        <w:gridCol w:w="2410"/>
        <w:gridCol w:w="1281"/>
      </w:tblGrid>
      <w:tr w:rsidR="00C4248F" w:rsidRPr="004E0020" w14:paraId="1BA7C771" w14:textId="77777777" w:rsidTr="002E5DE6">
        <w:trPr>
          <w:jc w:val="center"/>
        </w:trPr>
        <w:tc>
          <w:tcPr>
            <w:tcW w:w="2410" w:type="dxa"/>
            <w:tcBorders>
              <w:left w:val="nil"/>
              <w:bottom w:val="nil"/>
              <w:right w:val="nil"/>
            </w:tcBorders>
            <w:vAlign w:val="center"/>
          </w:tcPr>
          <w:p w14:paraId="4C00325F" w14:textId="77777777" w:rsidR="00C4248F" w:rsidRPr="004E0020" w:rsidRDefault="00C4248F" w:rsidP="00C4248F">
            <w:pPr>
              <w:jc w:val="center"/>
              <w:rPr>
                <w:rFonts w:cs="Times New Roman"/>
                <w:b/>
                <w:szCs w:val="24"/>
              </w:rPr>
            </w:pPr>
          </w:p>
        </w:tc>
        <w:tc>
          <w:tcPr>
            <w:tcW w:w="1281" w:type="dxa"/>
            <w:tcBorders>
              <w:left w:val="nil"/>
              <w:bottom w:val="single" w:sz="4" w:space="0" w:color="auto"/>
              <w:right w:val="nil"/>
            </w:tcBorders>
            <w:vAlign w:val="center"/>
          </w:tcPr>
          <w:p w14:paraId="3E9956E8" w14:textId="77777777" w:rsidR="00C4248F" w:rsidRPr="004E0020" w:rsidRDefault="00C4248F" w:rsidP="00C4248F">
            <w:pPr>
              <w:jc w:val="center"/>
              <w:rPr>
                <w:rFonts w:cs="Times New Roman"/>
                <w:b/>
                <w:szCs w:val="24"/>
              </w:rPr>
            </w:pPr>
            <w:r w:rsidRPr="004E0020">
              <w:rPr>
                <w:rFonts w:cs="Times New Roman"/>
                <w:b/>
                <w:szCs w:val="24"/>
              </w:rPr>
              <w:t>480 min.</w:t>
            </w:r>
          </w:p>
        </w:tc>
      </w:tr>
      <w:tr w:rsidR="00C4248F" w:rsidRPr="004E0020" w14:paraId="13E74B2B" w14:textId="77777777" w:rsidTr="002E5DE6">
        <w:trPr>
          <w:jc w:val="center"/>
        </w:trPr>
        <w:tc>
          <w:tcPr>
            <w:tcW w:w="2410" w:type="dxa"/>
            <w:tcBorders>
              <w:top w:val="nil"/>
              <w:left w:val="nil"/>
              <w:bottom w:val="single" w:sz="4" w:space="0" w:color="auto"/>
              <w:right w:val="nil"/>
            </w:tcBorders>
            <w:vAlign w:val="center"/>
          </w:tcPr>
          <w:p w14:paraId="0E9B06A1" w14:textId="77777777" w:rsidR="00C4248F" w:rsidRPr="004E0020" w:rsidRDefault="00C4248F" w:rsidP="00C4248F">
            <w:pPr>
              <w:jc w:val="center"/>
              <w:rPr>
                <w:rFonts w:cs="Times New Roman"/>
                <w:b/>
                <w:szCs w:val="24"/>
              </w:rPr>
            </w:pPr>
            <w:r w:rsidRPr="004E0020">
              <w:rPr>
                <w:rFonts w:cs="Times New Roman"/>
                <w:b/>
                <w:szCs w:val="24"/>
              </w:rPr>
              <w:t>Cluster</w:t>
            </w:r>
          </w:p>
        </w:tc>
        <w:tc>
          <w:tcPr>
            <w:tcW w:w="1281" w:type="dxa"/>
            <w:tcBorders>
              <w:left w:val="nil"/>
              <w:bottom w:val="single" w:sz="4" w:space="0" w:color="auto"/>
              <w:right w:val="nil"/>
            </w:tcBorders>
            <w:vAlign w:val="center"/>
          </w:tcPr>
          <w:p w14:paraId="6C5A1A63" w14:textId="77777777" w:rsidR="00C4248F" w:rsidRPr="004E0020" w:rsidRDefault="00C4248F" w:rsidP="00C4248F">
            <w:pPr>
              <w:jc w:val="center"/>
              <w:rPr>
                <w:rFonts w:cs="Times New Roman"/>
                <w:b/>
                <w:szCs w:val="24"/>
              </w:rPr>
            </w:pPr>
            <w:r w:rsidRPr="004E0020">
              <w:rPr>
                <w:rFonts w:cs="Times New Roman"/>
                <w:b/>
                <w:szCs w:val="24"/>
              </w:rPr>
              <w:t>Demanda</w:t>
            </w:r>
          </w:p>
          <w:p w14:paraId="57B3483E" w14:textId="77777777" w:rsidR="00C4248F" w:rsidRPr="004E0020" w:rsidRDefault="00C4248F" w:rsidP="00C4248F">
            <w:pPr>
              <w:jc w:val="center"/>
              <w:rPr>
                <w:rFonts w:cs="Times New Roman"/>
                <w:b/>
                <w:szCs w:val="24"/>
              </w:rPr>
            </w:pPr>
            <w:r w:rsidRPr="004E0020">
              <w:rPr>
                <w:rFonts w:cs="Times New Roman"/>
                <w:b/>
                <w:szCs w:val="24"/>
              </w:rPr>
              <w:t>(min.)</w:t>
            </w:r>
          </w:p>
        </w:tc>
      </w:tr>
      <w:tr w:rsidR="00C4248F" w:rsidRPr="004E0020" w14:paraId="053C5E2D" w14:textId="77777777" w:rsidTr="002E5DE6">
        <w:trPr>
          <w:jc w:val="center"/>
        </w:trPr>
        <w:tc>
          <w:tcPr>
            <w:tcW w:w="2410" w:type="dxa"/>
            <w:tcBorders>
              <w:left w:val="nil"/>
              <w:bottom w:val="nil"/>
              <w:right w:val="nil"/>
            </w:tcBorders>
            <w:vAlign w:val="center"/>
          </w:tcPr>
          <w:p w14:paraId="2B3B5F87" w14:textId="77777777" w:rsidR="00C4248F" w:rsidRPr="004E0020" w:rsidRDefault="00C4248F" w:rsidP="00C4248F">
            <w:pPr>
              <w:jc w:val="center"/>
              <w:rPr>
                <w:rFonts w:cs="Times New Roman"/>
                <w:szCs w:val="24"/>
              </w:rPr>
            </w:pPr>
            <w:r w:rsidRPr="004E0020">
              <w:rPr>
                <w:rFonts w:cs="Times New Roman"/>
                <w:szCs w:val="24"/>
              </w:rPr>
              <w:t>1</w:t>
            </w:r>
          </w:p>
        </w:tc>
        <w:tc>
          <w:tcPr>
            <w:tcW w:w="1281" w:type="dxa"/>
            <w:tcBorders>
              <w:left w:val="nil"/>
              <w:bottom w:val="nil"/>
              <w:right w:val="nil"/>
            </w:tcBorders>
            <w:vAlign w:val="center"/>
          </w:tcPr>
          <w:p w14:paraId="1FCC8CA5"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477</w:t>
            </w:r>
          </w:p>
        </w:tc>
      </w:tr>
      <w:tr w:rsidR="00C4248F" w:rsidRPr="004E0020" w14:paraId="227A0B02" w14:textId="77777777" w:rsidTr="002E5DE6">
        <w:trPr>
          <w:trHeight w:val="215"/>
          <w:jc w:val="center"/>
        </w:trPr>
        <w:tc>
          <w:tcPr>
            <w:tcW w:w="2410" w:type="dxa"/>
            <w:tcBorders>
              <w:top w:val="nil"/>
              <w:left w:val="nil"/>
              <w:bottom w:val="nil"/>
              <w:right w:val="nil"/>
            </w:tcBorders>
            <w:vAlign w:val="center"/>
          </w:tcPr>
          <w:p w14:paraId="77F59BB7" w14:textId="77777777" w:rsidR="00C4248F" w:rsidRPr="004E0020" w:rsidRDefault="00C4248F" w:rsidP="00C4248F">
            <w:pPr>
              <w:jc w:val="center"/>
              <w:rPr>
                <w:rFonts w:cs="Times New Roman"/>
                <w:szCs w:val="24"/>
              </w:rPr>
            </w:pPr>
            <w:r w:rsidRPr="004E0020">
              <w:rPr>
                <w:rFonts w:cs="Times New Roman"/>
                <w:szCs w:val="24"/>
              </w:rPr>
              <w:t>2</w:t>
            </w:r>
          </w:p>
        </w:tc>
        <w:tc>
          <w:tcPr>
            <w:tcW w:w="1281" w:type="dxa"/>
            <w:tcBorders>
              <w:top w:val="nil"/>
              <w:left w:val="nil"/>
              <w:bottom w:val="nil"/>
              <w:right w:val="nil"/>
            </w:tcBorders>
            <w:vAlign w:val="center"/>
          </w:tcPr>
          <w:p w14:paraId="2463C49A" w14:textId="77777777" w:rsidR="00C4248F" w:rsidRPr="004E0020" w:rsidRDefault="00C4248F" w:rsidP="00C4248F">
            <w:pPr>
              <w:jc w:val="center"/>
              <w:rPr>
                <w:rFonts w:cs="Times New Roman"/>
                <w:szCs w:val="24"/>
              </w:rPr>
            </w:pPr>
            <w:r w:rsidRPr="004E0020">
              <w:rPr>
                <w:rFonts w:cs="Times New Roman"/>
                <w:szCs w:val="24"/>
              </w:rPr>
              <w:t>480</w:t>
            </w:r>
          </w:p>
        </w:tc>
      </w:tr>
      <w:tr w:rsidR="00C4248F" w:rsidRPr="004E0020" w14:paraId="4700AEE3" w14:textId="77777777" w:rsidTr="002E5DE6">
        <w:trPr>
          <w:jc w:val="center"/>
        </w:trPr>
        <w:tc>
          <w:tcPr>
            <w:tcW w:w="2410" w:type="dxa"/>
            <w:tcBorders>
              <w:top w:val="nil"/>
              <w:left w:val="nil"/>
              <w:bottom w:val="nil"/>
              <w:right w:val="nil"/>
            </w:tcBorders>
            <w:vAlign w:val="center"/>
          </w:tcPr>
          <w:p w14:paraId="3F051502" w14:textId="77777777" w:rsidR="00C4248F" w:rsidRPr="004E0020" w:rsidRDefault="00C4248F" w:rsidP="00C4248F">
            <w:pPr>
              <w:jc w:val="center"/>
              <w:rPr>
                <w:rFonts w:cs="Times New Roman"/>
                <w:szCs w:val="24"/>
              </w:rPr>
            </w:pPr>
            <w:r w:rsidRPr="004E0020">
              <w:rPr>
                <w:rFonts w:cs="Times New Roman"/>
                <w:szCs w:val="24"/>
              </w:rPr>
              <w:t>3</w:t>
            </w:r>
          </w:p>
        </w:tc>
        <w:tc>
          <w:tcPr>
            <w:tcW w:w="1281" w:type="dxa"/>
            <w:tcBorders>
              <w:top w:val="nil"/>
              <w:left w:val="nil"/>
              <w:bottom w:val="nil"/>
              <w:right w:val="nil"/>
            </w:tcBorders>
            <w:vAlign w:val="center"/>
          </w:tcPr>
          <w:p w14:paraId="4103B9EE" w14:textId="77777777" w:rsidR="00C4248F" w:rsidRPr="004E0020" w:rsidRDefault="00C4248F" w:rsidP="00C4248F">
            <w:pPr>
              <w:jc w:val="center"/>
              <w:rPr>
                <w:rFonts w:cs="Times New Roman"/>
                <w:szCs w:val="24"/>
              </w:rPr>
            </w:pPr>
            <w:r w:rsidRPr="004E0020">
              <w:rPr>
                <w:rFonts w:cs="Times New Roman"/>
                <w:szCs w:val="24"/>
              </w:rPr>
              <w:t>440</w:t>
            </w:r>
          </w:p>
        </w:tc>
      </w:tr>
      <w:tr w:rsidR="00C4248F" w:rsidRPr="004E0020" w14:paraId="55FC75EC" w14:textId="77777777" w:rsidTr="002E5DE6">
        <w:trPr>
          <w:jc w:val="center"/>
        </w:trPr>
        <w:tc>
          <w:tcPr>
            <w:tcW w:w="2410" w:type="dxa"/>
            <w:tcBorders>
              <w:top w:val="nil"/>
              <w:left w:val="nil"/>
              <w:bottom w:val="nil"/>
              <w:right w:val="nil"/>
            </w:tcBorders>
            <w:vAlign w:val="center"/>
          </w:tcPr>
          <w:p w14:paraId="004202A0" w14:textId="77777777" w:rsidR="00C4248F" w:rsidRPr="004E0020" w:rsidRDefault="00C4248F" w:rsidP="00C4248F">
            <w:pPr>
              <w:jc w:val="center"/>
              <w:rPr>
                <w:rFonts w:cs="Times New Roman"/>
                <w:szCs w:val="24"/>
              </w:rPr>
            </w:pPr>
            <w:r w:rsidRPr="004E0020">
              <w:rPr>
                <w:rFonts w:cs="Times New Roman"/>
                <w:szCs w:val="24"/>
              </w:rPr>
              <w:t>4</w:t>
            </w:r>
          </w:p>
        </w:tc>
        <w:tc>
          <w:tcPr>
            <w:tcW w:w="1281" w:type="dxa"/>
            <w:tcBorders>
              <w:top w:val="nil"/>
              <w:left w:val="nil"/>
              <w:bottom w:val="nil"/>
              <w:right w:val="nil"/>
            </w:tcBorders>
            <w:vAlign w:val="center"/>
          </w:tcPr>
          <w:p w14:paraId="7F6B6486" w14:textId="77777777" w:rsidR="00C4248F" w:rsidRPr="004E0020" w:rsidRDefault="00C4248F" w:rsidP="00C4248F">
            <w:pPr>
              <w:jc w:val="center"/>
              <w:rPr>
                <w:rFonts w:cs="Times New Roman"/>
                <w:szCs w:val="24"/>
              </w:rPr>
            </w:pPr>
            <w:r w:rsidRPr="004E0020">
              <w:rPr>
                <w:rFonts w:cs="Times New Roman"/>
                <w:szCs w:val="24"/>
              </w:rPr>
              <w:t>479</w:t>
            </w:r>
          </w:p>
        </w:tc>
      </w:tr>
      <w:tr w:rsidR="00C4248F" w:rsidRPr="004E0020" w14:paraId="21463032" w14:textId="77777777" w:rsidTr="002E5DE6">
        <w:trPr>
          <w:jc w:val="center"/>
        </w:trPr>
        <w:tc>
          <w:tcPr>
            <w:tcW w:w="2410" w:type="dxa"/>
            <w:tcBorders>
              <w:top w:val="nil"/>
              <w:left w:val="nil"/>
              <w:bottom w:val="nil"/>
              <w:right w:val="nil"/>
            </w:tcBorders>
            <w:vAlign w:val="center"/>
          </w:tcPr>
          <w:p w14:paraId="5144AFBB" w14:textId="77777777" w:rsidR="00C4248F" w:rsidRPr="004E0020" w:rsidRDefault="00C4248F" w:rsidP="00C4248F">
            <w:pPr>
              <w:jc w:val="center"/>
              <w:rPr>
                <w:rFonts w:cs="Times New Roman"/>
                <w:szCs w:val="24"/>
              </w:rPr>
            </w:pPr>
            <w:r w:rsidRPr="004E0020">
              <w:rPr>
                <w:rFonts w:cs="Times New Roman"/>
                <w:szCs w:val="24"/>
              </w:rPr>
              <w:t>5</w:t>
            </w:r>
          </w:p>
        </w:tc>
        <w:tc>
          <w:tcPr>
            <w:tcW w:w="1281" w:type="dxa"/>
            <w:tcBorders>
              <w:top w:val="nil"/>
              <w:left w:val="nil"/>
              <w:bottom w:val="nil"/>
              <w:right w:val="nil"/>
            </w:tcBorders>
            <w:vAlign w:val="center"/>
          </w:tcPr>
          <w:p w14:paraId="53168055" w14:textId="77777777" w:rsidR="00C4248F" w:rsidRPr="004E0020" w:rsidRDefault="00C4248F" w:rsidP="00C4248F">
            <w:pPr>
              <w:jc w:val="center"/>
              <w:rPr>
                <w:rFonts w:cs="Times New Roman"/>
                <w:szCs w:val="24"/>
              </w:rPr>
            </w:pPr>
            <w:r w:rsidRPr="004E0020">
              <w:rPr>
                <w:rFonts w:cs="Times New Roman"/>
                <w:szCs w:val="24"/>
              </w:rPr>
              <w:t>362</w:t>
            </w:r>
          </w:p>
        </w:tc>
      </w:tr>
      <w:tr w:rsidR="00C4248F" w:rsidRPr="004E0020" w14:paraId="794DF222" w14:textId="77777777" w:rsidTr="002E5DE6">
        <w:trPr>
          <w:jc w:val="center"/>
        </w:trPr>
        <w:tc>
          <w:tcPr>
            <w:tcW w:w="2410" w:type="dxa"/>
            <w:tcBorders>
              <w:top w:val="nil"/>
              <w:left w:val="nil"/>
              <w:bottom w:val="nil"/>
              <w:right w:val="nil"/>
            </w:tcBorders>
            <w:vAlign w:val="center"/>
          </w:tcPr>
          <w:p w14:paraId="1CB3B68C" w14:textId="77777777" w:rsidR="00C4248F" w:rsidRPr="004E0020" w:rsidRDefault="00C4248F" w:rsidP="00C4248F">
            <w:pPr>
              <w:jc w:val="center"/>
              <w:rPr>
                <w:rFonts w:cs="Times New Roman"/>
                <w:szCs w:val="24"/>
              </w:rPr>
            </w:pPr>
            <w:r w:rsidRPr="004E0020">
              <w:rPr>
                <w:rFonts w:cs="Times New Roman"/>
                <w:szCs w:val="24"/>
              </w:rPr>
              <w:t>6</w:t>
            </w:r>
          </w:p>
        </w:tc>
        <w:tc>
          <w:tcPr>
            <w:tcW w:w="1281" w:type="dxa"/>
            <w:tcBorders>
              <w:top w:val="nil"/>
              <w:left w:val="nil"/>
              <w:bottom w:val="nil"/>
              <w:right w:val="nil"/>
            </w:tcBorders>
            <w:vAlign w:val="center"/>
          </w:tcPr>
          <w:p w14:paraId="356EDE2B" w14:textId="77777777" w:rsidR="00C4248F" w:rsidRPr="004E0020" w:rsidRDefault="00C4248F" w:rsidP="00C4248F">
            <w:pPr>
              <w:jc w:val="center"/>
              <w:rPr>
                <w:rFonts w:cs="Times New Roman"/>
                <w:szCs w:val="24"/>
              </w:rPr>
            </w:pPr>
            <w:r w:rsidRPr="004E0020">
              <w:rPr>
                <w:rFonts w:cs="Times New Roman"/>
                <w:szCs w:val="24"/>
              </w:rPr>
              <w:t>417</w:t>
            </w:r>
          </w:p>
        </w:tc>
      </w:tr>
      <w:tr w:rsidR="00C4248F" w:rsidRPr="004E0020" w14:paraId="434AD49A" w14:textId="77777777" w:rsidTr="002E5DE6">
        <w:trPr>
          <w:jc w:val="center"/>
        </w:trPr>
        <w:tc>
          <w:tcPr>
            <w:tcW w:w="2410" w:type="dxa"/>
            <w:tcBorders>
              <w:top w:val="nil"/>
              <w:left w:val="nil"/>
              <w:bottom w:val="single" w:sz="4" w:space="0" w:color="auto"/>
              <w:right w:val="nil"/>
            </w:tcBorders>
            <w:vAlign w:val="center"/>
          </w:tcPr>
          <w:p w14:paraId="3E4EEC60" w14:textId="77777777" w:rsidR="00C4248F" w:rsidRPr="004E0020" w:rsidRDefault="00C4248F" w:rsidP="00C4248F">
            <w:pPr>
              <w:jc w:val="center"/>
              <w:rPr>
                <w:rFonts w:cs="Times New Roman"/>
                <w:szCs w:val="24"/>
              </w:rPr>
            </w:pPr>
            <w:r w:rsidRPr="004E0020">
              <w:rPr>
                <w:rFonts w:cs="Times New Roman"/>
                <w:szCs w:val="24"/>
              </w:rPr>
              <w:t>7</w:t>
            </w:r>
          </w:p>
        </w:tc>
        <w:tc>
          <w:tcPr>
            <w:tcW w:w="1281" w:type="dxa"/>
            <w:tcBorders>
              <w:top w:val="nil"/>
              <w:left w:val="nil"/>
              <w:bottom w:val="single" w:sz="4" w:space="0" w:color="auto"/>
              <w:right w:val="nil"/>
            </w:tcBorders>
            <w:vAlign w:val="center"/>
          </w:tcPr>
          <w:p w14:paraId="74CEF99C" w14:textId="77777777" w:rsidR="00C4248F" w:rsidRPr="004E0020" w:rsidRDefault="00C4248F" w:rsidP="00C4248F">
            <w:pPr>
              <w:jc w:val="center"/>
              <w:rPr>
                <w:rFonts w:cs="Times New Roman"/>
                <w:szCs w:val="24"/>
              </w:rPr>
            </w:pPr>
            <w:r w:rsidRPr="004E0020">
              <w:rPr>
                <w:rFonts w:cs="Times New Roman"/>
                <w:szCs w:val="24"/>
              </w:rPr>
              <w:t>440</w:t>
            </w:r>
          </w:p>
        </w:tc>
      </w:tr>
      <w:tr w:rsidR="00C4248F" w:rsidRPr="004E0020" w14:paraId="6E645DB4" w14:textId="77777777" w:rsidTr="002E5DE6">
        <w:trPr>
          <w:jc w:val="center"/>
        </w:trPr>
        <w:tc>
          <w:tcPr>
            <w:tcW w:w="2410" w:type="dxa"/>
            <w:tcBorders>
              <w:left w:val="nil"/>
              <w:right w:val="nil"/>
            </w:tcBorders>
            <w:vAlign w:val="center"/>
          </w:tcPr>
          <w:p w14:paraId="28CAE666" w14:textId="77777777" w:rsidR="00C4248F" w:rsidRPr="004E0020" w:rsidRDefault="00C4248F" w:rsidP="00C4248F">
            <w:pPr>
              <w:jc w:val="center"/>
              <w:rPr>
                <w:rFonts w:cs="Times New Roman"/>
                <w:b/>
                <w:szCs w:val="24"/>
              </w:rPr>
            </w:pPr>
            <w:r w:rsidRPr="004E0020">
              <w:rPr>
                <w:rFonts w:cs="Times New Roman"/>
                <w:b/>
                <w:szCs w:val="24"/>
              </w:rPr>
              <w:t>Tempo de Resolução</w:t>
            </w:r>
          </w:p>
          <w:p w14:paraId="0AF5915A" w14:textId="77777777" w:rsidR="00C4248F" w:rsidRPr="004E0020" w:rsidRDefault="00C4248F" w:rsidP="00C4248F">
            <w:pPr>
              <w:jc w:val="center"/>
              <w:rPr>
                <w:rFonts w:cs="Times New Roman"/>
                <w:szCs w:val="24"/>
              </w:rPr>
            </w:pPr>
            <w:r w:rsidRPr="004E0020">
              <w:rPr>
                <w:rFonts w:cs="Times New Roman"/>
                <w:b/>
                <w:szCs w:val="24"/>
              </w:rPr>
              <w:t>(s.)</w:t>
            </w:r>
          </w:p>
        </w:tc>
        <w:tc>
          <w:tcPr>
            <w:tcW w:w="1281" w:type="dxa"/>
            <w:tcBorders>
              <w:left w:val="nil"/>
              <w:right w:val="nil"/>
            </w:tcBorders>
            <w:vAlign w:val="center"/>
          </w:tcPr>
          <w:p w14:paraId="09D5E950"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 xml:space="preserve">53.62  </w:t>
            </w:r>
          </w:p>
        </w:tc>
      </w:tr>
    </w:tbl>
    <w:p w14:paraId="1B6BB2B6" w14:textId="77777777" w:rsidR="002E5DE6" w:rsidRDefault="002E5DE6" w:rsidP="002E5DE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DB3AE63" w14:textId="77777777" w:rsidR="00C4248F" w:rsidRPr="004E0020" w:rsidRDefault="00C4248F" w:rsidP="00C4248F">
      <w:pPr>
        <w:spacing w:before="60" w:after="480"/>
        <w:ind w:left="2694"/>
        <w:rPr>
          <w:rFonts w:cs="Times New Roman"/>
          <w:i/>
          <w:sz w:val="20"/>
          <w:szCs w:val="20"/>
        </w:rPr>
      </w:pPr>
    </w:p>
    <w:p w14:paraId="4135BD45" w14:textId="77777777" w:rsidR="00C4248F" w:rsidRPr="004E0020" w:rsidRDefault="00C4248F" w:rsidP="002E5DE6">
      <w:pPr>
        <w:spacing w:before="60" w:after="480"/>
        <w:rPr>
          <w:rFonts w:cs="Times New Roman"/>
          <w:i/>
          <w:sz w:val="20"/>
          <w:szCs w:val="20"/>
        </w:rPr>
      </w:pPr>
    </w:p>
    <w:p w14:paraId="45AAC779" w14:textId="77777777" w:rsidR="00C4248F" w:rsidRPr="002E5DE6" w:rsidRDefault="00C4248F" w:rsidP="002E5DE6">
      <w:pPr>
        <w:spacing w:after="0" w:line="240" w:lineRule="auto"/>
        <w:jc w:val="center"/>
        <w:rPr>
          <w:rFonts w:cs="Times New Roman"/>
          <w:sz w:val="20"/>
          <w:szCs w:val="20"/>
        </w:rPr>
      </w:pPr>
      <w:r w:rsidRPr="002E5DE6">
        <w:rPr>
          <w:rFonts w:cs="Times New Roman"/>
          <w:sz w:val="20"/>
          <w:szCs w:val="20"/>
        </w:rPr>
        <w:lastRenderedPageBreak/>
        <w:t>Tabela 43 – Flores 2</w:t>
      </w:r>
      <w:r w:rsidRPr="002E5DE6">
        <w:rPr>
          <w:rFonts w:eastAsia="Times New Roman" w:cs="Times New Roman"/>
          <w:sz w:val="20"/>
          <w:szCs w:val="20"/>
        </w:rPr>
        <w:t xml:space="preserve">: </w:t>
      </w:r>
      <w:proofErr w:type="spellStart"/>
      <w:r w:rsidR="008B063F">
        <w:rPr>
          <w:rFonts w:eastAsia="Times New Roman" w:cs="Times New Roman"/>
          <w:sz w:val="20"/>
          <w:szCs w:val="20"/>
        </w:rPr>
        <w:t>gCpMP</w:t>
      </w:r>
      <w:proofErr w:type="spellEnd"/>
      <w:r w:rsidR="00682077">
        <w:rPr>
          <w:rFonts w:cs="Times New Roman"/>
          <w:sz w:val="20"/>
          <w:szCs w:val="20"/>
        </w:rPr>
        <w:t xml:space="preserve"> para o caso 4</w:t>
      </w:r>
    </w:p>
    <w:tbl>
      <w:tblPr>
        <w:tblStyle w:val="Tabelacomgrade"/>
        <w:tblW w:w="0" w:type="auto"/>
        <w:jc w:val="center"/>
        <w:tblLayout w:type="fixed"/>
        <w:tblLook w:val="04A0" w:firstRow="1" w:lastRow="0" w:firstColumn="1" w:lastColumn="0" w:noHBand="0" w:noVBand="1"/>
      </w:tblPr>
      <w:tblGrid>
        <w:gridCol w:w="2405"/>
        <w:gridCol w:w="1418"/>
      </w:tblGrid>
      <w:tr w:rsidR="00C4248F" w:rsidRPr="004E0020" w14:paraId="7BA3AB3F" w14:textId="77777777" w:rsidTr="00C4248F">
        <w:trPr>
          <w:jc w:val="center"/>
        </w:trPr>
        <w:tc>
          <w:tcPr>
            <w:tcW w:w="2405" w:type="dxa"/>
            <w:tcBorders>
              <w:left w:val="nil"/>
              <w:bottom w:val="nil"/>
              <w:right w:val="nil"/>
            </w:tcBorders>
            <w:vAlign w:val="center"/>
          </w:tcPr>
          <w:p w14:paraId="43B34AC4" w14:textId="77777777" w:rsidR="00C4248F" w:rsidRPr="004E0020" w:rsidRDefault="00C4248F" w:rsidP="00C4248F">
            <w:pPr>
              <w:jc w:val="center"/>
              <w:rPr>
                <w:rFonts w:eastAsia="Times New Roman" w:cs="Times New Roman"/>
                <w:b/>
                <w:szCs w:val="24"/>
              </w:rPr>
            </w:pPr>
          </w:p>
        </w:tc>
        <w:tc>
          <w:tcPr>
            <w:tcW w:w="1418" w:type="dxa"/>
            <w:tcBorders>
              <w:left w:val="nil"/>
              <w:bottom w:val="single" w:sz="4" w:space="0" w:color="auto"/>
              <w:right w:val="nil"/>
            </w:tcBorders>
            <w:vAlign w:val="center"/>
          </w:tcPr>
          <w:p w14:paraId="50482AED"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480 min.</w:t>
            </w:r>
          </w:p>
        </w:tc>
      </w:tr>
      <w:tr w:rsidR="00C4248F" w:rsidRPr="004E0020" w14:paraId="3368E43F" w14:textId="77777777" w:rsidTr="00C4248F">
        <w:trPr>
          <w:jc w:val="center"/>
        </w:trPr>
        <w:tc>
          <w:tcPr>
            <w:tcW w:w="2405" w:type="dxa"/>
            <w:tcBorders>
              <w:top w:val="nil"/>
              <w:left w:val="nil"/>
              <w:bottom w:val="single" w:sz="4" w:space="0" w:color="auto"/>
              <w:right w:val="nil"/>
            </w:tcBorders>
            <w:vAlign w:val="center"/>
          </w:tcPr>
          <w:p w14:paraId="50ED9855"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Cluster</w:t>
            </w:r>
          </w:p>
        </w:tc>
        <w:tc>
          <w:tcPr>
            <w:tcW w:w="1418" w:type="dxa"/>
            <w:tcBorders>
              <w:left w:val="nil"/>
              <w:bottom w:val="single" w:sz="4" w:space="0" w:color="auto"/>
              <w:right w:val="nil"/>
            </w:tcBorders>
            <w:vAlign w:val="center"/>
          </w:tcPr>
          <w:p w14:paraId="45F9C5E0"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Demanda</w:t>
            </w:r>
          </w:p>
          <w:p w14:paraId="1A2909C7"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(min.)</w:t>
            </w:r>
          </w:p>
        </w:tc>
      </w:tr>
      <w:tr w:rsidR="00C4248F" w:rsidRPr="004E0020" w14:paraId="735C9E63" w14:textId="77777777" w:rsidTr="00C4248F">
        <w:trPr>
          <w:jc w:val="center"/>
        </w:trPr>
        <w:tc>
          <w:tcPr>
            <w:tcW w:w="2405" w:type="dxa"/>
            <w:tcBorders>
              <w:left w:val="nil"/>
              <w:bottom w:val="nil"/>
              <w:right w:val="nil"/>
            </w:tcBorders>
            <w:vAlign w:val="center"/>
          </w:tcPr>
          <w:p w14:paraId="5A090D44"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w:t>
            </w:r>
          </w:p>
        </w:tc>
        <w:tc>
          <w:tcPr>
            <w:tcW w:w="1418" w:type="dxa"/>
            <w:tcBorders>
              <w:left w:val="nil"/>
              <w:bottom w:val="nil"/>
              <w:right w:val="nil"/>
            </w:tcBorders>
            <w:vAlign w:val="center"/>
          </w:tcPr>
          <w:p w14:paraId="284ED560"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445</w:t>
            </w:r>
          </w:p>
        </w:tc>
      </w:tr>
      <w:tr w:rsidR="00C4248F" w:rsidRPr="004E0020" w14:paraId="21B9F9DF" w14:textId="77777777" w:rsidTr="00C4248F">
        <w:trPr>
          <w:trHeight w:val="208"/>
          <w:jc w:val="center"/>
        </w:trPr>
        <w:tc>
          <w:tcPr>
            <w:tcW w:w="2405" w:type="dxa"/>
            <w:tcBorders>
              <w:top w:val="nil"/>
              <w:left w:val="nil"/>
              <w:bottom w:val="nil"/>
              <w:right w:val="nil"/>
            </w:tcBorders>
            <w:vAlign w:val="center"/>
          </w:tcPr>
          <w:p w14:paraId="433525FD"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2</w:t>
            </w:r>
          </w:p>
        </w:tc>
        <w:tc>
          <w:tcPr>
            <w:tcW w:w="1418" w:type="dxa"/>
            <w:tcBorders>
              <w:top w:val="nil"/>
              <w:left w:val="nil"/>
              <w:bottom w:val="nil"/>
              <w:right w:val="nil"/>
            </w:tcBorders>
            <w:vAlign w:val="center"/>
          </w:tcPr>
          <w:p w14:paraId="68FF35A5"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398</w:t>
            </w:r>
          </w:p>
        </w:tc>
      </w:tr>
      <w:tr w:rsidR="00C4248F" w:rsidRPr="004E0020" w14:paraId="4E71B7E0" w14:textId="77777777" w:rsidTr="00C4248F">
        <w:trPr>
          <w:jc w:val="center"/>
        </w:trPr>
        <w:tc>
          <w:tcPr>
            <w:tcW w:w="2405" w:type="dxa"/>
            <w:tcBorders>
              <w:top w:val="nil"/>
              <w:left w:val="nil"/>
              <w:bottom w:val="nil"/>
              <w:right w:val="nil"/>
            </w:tcBorders>
            <w:vAlign w:val="center"/>
          </w:tcPr>
          <w:p w14:paraId="76B3AE4F"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w:t>
            </w:r>
          </w:p>
        </w:tc>
        <w:tc>
          <w:tcPr>
            <w:tcW w:w="1418" w:type="dxa"/>
            <w:tcBorders>
              <w:top w:val="nil"/>
              <w:left w:val="nil"/>
              <w:bottom w:val="nil"/>
              <w:right w:val="nil"/>
            </w:tcBorders>
            <w:vAlign w:val="center"/>
          </w:tcPr>
          <w:p w14:paraId="663305C8"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475</w:t>
            </w:r>
          </w:p>
        </w:tc>
      </w:tr>
      <w:tr w:rsidR="00C4248F" w:rsidRPr="004E0020" w14:paraId="5CE2DC4E" w14:textId="77777777" w:rsidTr="00C4248F">
        <w:trPr>
          <w:jc w:val="center"/>
        </w:trPr>
        <w:tc>
          <w:tcPr>
            <w:tcW w:w="2405" w:type="dxa"/>
            <w:tcBorders>
              <w:top w:val="nil"/>
              <w:left w:val="nil"/>
              <w:bottom w:val="nil"/>
              <w:right w:val="nil"/>
            </w:tcBorders>
            <w:vAlign w:val="center"/>
          </w:tcPr>
          <w:p w14:paraId="7BA7EDA1"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w:t>
            </w:r>
          </w:p>
        </w:tc>
        <w:tc>
          <w:tcPr>
            <w:tcW w:w="1418" w:type="dxa"/>
            <w:tcBorders>
              <w:top w:val="nil"/>
              <w:left w:val="nil"/>
              <w:bottom w:val="nil"/>
              <w:right w:val="nil"/>
            </w:tcBorders>
            <w:vAlign w:val="center"/>
          </w:tcPr>
          <w:p w14:paraId="745430D9"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422</w:t>
            </w:r>
          </w:p>
        </w:tc>
      </w:tr>
      <w:tr w:rsidR="00C4248F" w:rsidRPr="004E0020" w14:paraId="065D13C2" w14:textId="77777777" w:rsidTr="00C4248F">
        <w:trPr>
          <w:jc w:val="center"/>
        </w:trPr>
        <w:tc>
          <w:tcPr>
            <w:tcW w:w="2405" w:type="dxa"/>
            <w:tcBorders>
              <w:top w:val="nil"/>
              <w:left w:val="nil"/>
              <w:bottom w:val="nil"/>
              <w:right w:val="nil"/>
            </w:tcBorders>
            <w:vAlign w:val="center"/>
          </w:tcPr>
          <w:p w14:paraId="062A96B3"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w:t>
            </w:r>
          </w:p>
        </w:tc>
        <w:tc>
          <w:tcPr>
            <w:tcW w:w="1418" w:type="dxa"/>
            <w:tcBorders>
              <w:top w:val="nil"/>
              <w:left w:val="nil"/>
              <w:bottom w:val="nil"/>
              <w:right w:val="nil"/>
            </w:tcBorders>
            <w:vAlign w:val="center"/>
          </w:tcPr>
          <w:p w14:paraId="2AE3F5E5"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373</w:t>
            </w:r>
          </w:p>
        </w:tc>
      </w:tr>
      <w:tr w:rsidR="00C4248F" w:rsidRPr="004E0020" w14:paraId="3E67D60F" w14:textId="77777777" w:rsidTr="00C4248F">
        <w:trPr>
          <w:jc w:val="center"/>
        </w:trPr>
        <w:tc>
          <w:tcPr>
            <w:tcW w:w="2405" w:type="dxa"/>
            <w:tcBorders>
              <w:top w:val="nil"/>
              <w:left w:val="nil"/>
              <w:bottom w:val="nil"/>
              <w:right w:val="nil"/>
            </w:tcBorders>
            <w:vAlign w:val="center"/>
          </w:tcPr>
          <w:p w14:paraId="3BCBAA7B"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6</w:t>
            </w:r>
          </w:p>
        </w:tc>
        <w:tc>
          <w:tcPr>
            <w:tcW w:w="1418" w:type="dxa"/>
            <w:tcBorders>
              <w:top w:val="nil"/>
              <w:left w:val="nil"/>
              <w:bottom w:val="nil"/>
              <w:right w:val="nil"/>
            </w:tcBorders>
            <w:vAlign w:val="center"/>
          </w:tcPr>
          <w:p w14:paraId="0F580295"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342</w:t>
            </w:r>
          </w:p>
        </w:tc>
      </w:tr>
      <w:tr w:rsidR="00C4248F" w:rsidRPr="004E0020" w14:paraId="7897A2FB" w14:textId="77777777" w:rsidTr="00C4248F">
        <w:trPr>
          <w:jc w:val="center"/>
        </w:trPr>
        <w:tc>
          <w:tcPr>
            <w:tcW w:w="2405" w:type="dxa"/>
            <w:tcBorders>
              <w:top w:val="nil"/>
              <w:left w:val="nil"/>
              <w:bottom w:val="single" w:sz="4" w:space="0" w:color="auto"/>
              <w:right w:val="nil"/>
            </w:tcBorders>
            <w:vAlign w:val="center"/>
          </w:tcPr>
          <w:p w14:paraId="308BE5AD"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7</w:t>
            </w:r>
          </w:p>
        </w:tc>
        <w:tc>
          <w:tcPr>
            <w:tcW w:w="1418" w:type="dxa"/>
            <w:tcBorders>
              <w:top w:val="nil"/>
              <w:left w:val="nil"/>
              <w:bottom w:val="single" w:sz="4" w:space="0" w:color="auto"/>
              <w:right w:val="nil"/>
            </w:tcBorders>
            <w:vAlign w:val="center"/>
          </w:tcPr>
          <w:p w14:paraId="01F6EABA"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480</w:t>
            </w:r>
          </w:p>
        </w:tc>
      </w:tr>
      <w:tr w:rsidR="00C4248F" w:rsidRPr="004E0020" w14:paraId="56239266" w14:textId="77777777" w:rsidTr="00C4248F">
        <w:trPr>
          <w:jc w:val="center"/>
        </w:trPr>
        <w:tc>
          <w:tcPr>
            <w:tcW w:w="2405" w:type="dxa"/>
            <w:tcBorders>
              <w:left w:val="nil"/>
              <w:right w:val="nil"/>
            </w:tcBorders>
            <w:vAlign w:val="center"/>
          </w:tcPr>
          <w:p w14:paraId="6C5466FA"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Tempo de Resolução</w:t>
            </w:r>
          </w:p>
          <w:p w14:paraId="7CFF7609" w14:textId="77777777" w:rsidR="00C4248F" w:rsidRPr="004E0020" w:rsidRDefault="00C4248F" w:rsidP="00C4248F">
            <w:pPr>
              <w:jc w:val="center"/>
              <w:rPr>
                <w:rFonts w:eastAsia="Times New Roman" w:cs="Times New Roman"/>
                <w:szCs w:val="24"/>
              </w:rPr>
            </w:pPr>
            <w:r w:rsidRPr="004E0020">
              <w:rPr>
                <w:rFonts w:eastAsia="Times New Roman" w:cs="Times New Roman"/>
                <w:b/>
                <w:szCs w:val="24"/>
              </w:rPr>
              <w:t>(s.)</w:t>
            </w:r>
          </w:p>
        </w:tc>
        <w:tc>
          <w:tcPr>
            <w:tcW w:w="1418" w:type="dxa"/>
            <w:tcBorders>
              <w:left w:val="nil"/>
              <w:right w:val="nil"/>
            </w:tcBorders>
            <w:vAlign w:val="center"/>
          </w:tcPr>
          <w:p w14:paraId="6F6022C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10.57</w:t>
            </w:r>
          </w:p>
        </w:tc>
      </w:tr>
    </w:tbl>
    <w:p w14:paraId="2DB42600" w14:textId="77777777" w:rsidR="002E5DE6" w:rsidRDefault="002E5DE6" w:rsidP="002E5DE6">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7322AAC2" w14:textId="77777777" w:rsidR="002E5DE6" w:rsidRPr="004E0020" w:rsidRDefault="002E5DE6" w:rsidP="002E5DE6">
      <w:pPr>
        <w:spacing w:after="0" w:line="360" w:lineRule="auto"/>
        <w:ind w:left="2552"/>
        <w:rPr>
          <w:rFonts w:cs="Times New Roman"/>
          <w:i/>
          <w:sz w:val="20"/>
          <w:szCs w:val="20"/>
        </w:rPr>
      </w:pPr>
    </w:p>
    <w:p w14:paraId="13FDCFBD" w14:textId="77777777" w:rsidR="00C4248F"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 xml:space="preserve">Para o cenário estabelecido e as situações propostas, após o agrupamento das arestas, a conectividade de cada </w:t>
      </w:r>
      <w:r w:rsidRPr="004E0020">
        <w:rPr>
          <w:rFonts w:eastAsia="Times New Roman" w:cs="Times New Roman"/>
          <w:i/>
          <w:szCs w:val="24"/>
        </w:rPr>
        <w:t>cluster</w:t>
      </w:r>
      <w:r w:rsidRPr="004E0020">
        <w:rPr>
          <w:rFonts w:eastAsia="Times New Roman" w:cs="Times New Roman"/>
          <w:szCs w:val="24"/>
        </w:rPr>
        <w:t xml:space="preserve"> foi verificada por meio do Algoritmo de Busca em Profundidade Modificado. As Tabelas 44, 46, 47 e 48 abaixo exibem o tempo de execução do Algoritmo de Busca em Profundidade Modificado para os </w:t>
      </w:r>
      <w:r w:rsidRPr="004E0020">
        <w:rPr>
          <w:rFonts w:eastAsia="Times New Roman" w:cs="Times New Roman"/>
          <w:i/>
          <w:szCs w:val="24"/>
        </w:rPr>
        <w:t xml:space="preserve">clusters </w:t>
      </w:r>
      <w:r w:rsidRPr="004E0020">
        <w:rPr>
          <w:rFonts w:eastAsia="Times New Roman" w:cs="Times New Roman"/>
          <w:szCs w:val="24"/>
        </w:rPr>
        <w:t xml:space="preserve">obtidos por meio da aplicação do </w:t>
      </w:r>
      <w:proofErr w:type="spellStart"/>
      <w:r w:rsidR="008B063F">
        <w:rPr>
          <w:rFonts w:eastAsia="Times New Roman" w:cs="Times New Roman"/>
          <w:i/>
          <w:szCs w:val="24"/>
        </w:rPr>
        <w:t>g</w:t>
      </w:r>
      <w:r w:rsidR="008B063F" w:rsidRPr="006D3E2D">
        <w:rPr>
          <w:rFonts w:eastAsia="Times New Roman" w:cs="Times New Roman"/>
          <w:szCs w:val="24"/>
        </w:rPr>
        <w:t>C</w:t>
      </w:r>
      <w:r w:rsidR="008B063F">
        <w:rPr>
          <w:rFonts w:eastAsia="Times New Roman" w:cs="Times New Roman"/>
          <w:i/>
          <w:szCs w:val="24"/>
        </w:rPr>
        <w:t>p</w:t>
      </w:r>
      <w:r w:rsidR="008B063F" w:rsidRPr="006D3E2D">
        <w:rPr>
          <w:rFonts w:eastAsia="Times New Roman" w:cs="Times New Roman"/>
          <w:szCs w:val="24"/>
        </w:rPr>
        <w:t>MP</w:t>
      </w:r>
      <w:proofErr w:type="spellEnd"/>
      <w:r w:rsidRPr="004E0020">
        <w:rPr>
          <w:rFonts w:eastAsia="Times New Roman" w:cs="Times New Roman"/>
          <w:szCs w:val="24"/>
        </w:rPr>
        <w:t>.</w:t>
      </w:r>
    </w:p>
    <w:p w14:paraId="0B17317F" w14:textId="77777777" w:rsidR="002E5DE6" w:rsidRPr="004E0020" w:rsidRDefault="002E5DE6" w:rsidP="002E5DE6">
      <w:pPr>
        <w:spacing w:after="0" w:line="360" w:lineRule="auto"/>
        <w:ind w:firstLine="567"/>
        <w:jc w:val="both"/>
        <w:rPr>
          <w:rFonts w:eastAsia="Times New Roman" w:cs="Times New Roman"/>
          <w:szCs w:val="24"/>
        </w:rPr>
      </w:pPr>
    </w:p>
    <w:p w14:paraId="13D29295" w14:textId="77777777" w:rsidR="00C4248F" w:rsidRPr="00B130B1" w:rsidRDefault="002631FD" w:rsidP="002E5DE6">
      <w:pPr>
        <w:spacing w:after="0" w:line="240" w:lineRule="auto"/>
        <w:jc w:val="center"/>
        <w:rPr>
          <w:rFonts w:cs="Times New Roman"/>
          <w:sz w:val="20"/>
          <w:szCs w:val="20"/>
        </w:rPr>
      </w:pPr>
      <w:r>
        <w:rPr>
          <w:rFonts w:cs="Times New Roman"/>
          <w:sz w:val="20"/>
          <w:szCs w:val="20"/>
        </w:rPr>
        <w:t>Tabela 44</w:t>
      </w:r>
      <w:r w:rsidR="00C4248F" w:rsidRPr="00B130B1">
        <w:rPr>
          <w:rFonts w:cs="Times New Roman"/>
          <w:sz w:val="20"/>
          <w:szCs w:val="20"/>
        </w:rPr>
        <w:t xml:space="preserve"> – Flores 2: DFS modificado para o caso 1</w:t>
      </w:r>
    </w:p>
    <w:tbl>
      <w:tblPr>
        <w:tblStyle w:val="Tabelacomgrade"/>
        <w:tblW w:w="0" w:type="auto"/>
        <w:jc w:val="center"/>
        <w:tblLook w:val="04A0" w:firstRow="1" w:lastRow="0" w:firstColumn="1" w:lastColumn="0" w:noHBand="0" w:noVBand="1"/>
      </w:tblPr>
      <w:tblGrid>
        <w:gridCol w:w="1695"/>
        <w:gridCol w:w="2841"/>
      </w:tblGrid>
      <w:tr w:rsidR="00C4248F" w:rsidRPr="004E0020" w14:paraId="601139A2" w14:textId="77777777" w:rsidTr="00C4248F">
        <w:trPr>
          <w:jc w:val="center"/>
        </w:trPr>
        <w:tc>
          <w:tcPr>
            <w:tcW w:w="1695" w:type="dxa"/>
            <w:tcBorders>
              <w:left w:val="nil"/>
              <w:bottom w:val="nil"/>
              <w:right w:val="nil"/>
            </w:tcBorders>
            <w:vAlign w:val="center"/>
          </w:tcPr>
          <w:p w14:paraId="104E0F83" w14:textId="77777777" w:rsidR="00C4248F" w:rsidRPr="004E0020" w:rsidRDefault="00C4248F" w:rsidP="00C4248F">
            <w:pPr>
              <w:keepNext/>
              <w:jc w:val="center"/>
              <w:rPr>
                <w:rFonts w:eastAsia="Times New Roman" w:cs="Times New Roman"/>
                <w:b/>
                <w:szCs w:val="24"/>
              </w:rPr>
            </w:pPr>
          </w:p>
        </w:tc>
        <w:tc>
          <w:tcPr>
            <w:tcW w:w="2841" w:type="dxa"/>
            <w:tcBorders>
              <w:left w:val="nil"/>
              <w:bottom w:val="single" w:sz="4" w:space="0" w:color="auto"/>
              <w:right w:val="nil"/>
            </w:tcBorders>
            <w:vAlign w:val="center"/>
          </w:tcPr>
          <w:p w14:paraId="1DB5BC9B"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31BAC41F" w14:textId="77777777" w:rsidTr="00C4248F">
        <w:trPr>
          <w:jc w:val="center"/>
        </w:trPr>
        <w:tc>
          <w:tcPr>
            <w:tcW w:w="1695" w:type="dxa"/>
            <w:tcBorders>
              <w:top w:val="nil"/>
              <w:left w:val="nil"/>
              <w:bottom w:val="single" w:sz="4" w:space="0" w:color="auto"/>
              <w:right w:val="nil"/>
            </w:tcBorders>
            <w:vAlign w:val="center"/>
          </w:tcPr>
          <w:p w14:paraId="0FDCE5F4"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2841" w:type="dxa"/>
            <w:tcBorders>
              <w:left w:val="nil"/>
              <w:bottom w:val="single" w:sz="4" w:space="0" w:color="auto"/>
              <w:right w:val="nil"/>
            </w:tcBorders>
            <w:vAlign w:val="center"/>
          </w:tcPr>
          <w:p w14:paraId="286E7CE9"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47B87C91" w14:textId="77777777" w:rsidTr="00C4248F">
        <w:trPr>
          <w:jc w:val="center"/>
        </w:trPr>
        <w:tc>
          <w:tcPr>
            <w:tcW w:w="1695" w:type="dxa"/>
            <w:tcBorders>
              <w:left w:val="nil"/>
              <w:bottom w:val="nil"/>
              <w:right w:val="nil"/>
            </w:tcBorders>
            <w:vAlign w:val="center"/>
          </w:tcPr>
          <w:p w14:paraId="6502AC0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2841" w:type="dxa"/>
            <w:tcBorders>
              <w:left w:val="nil"/>
              <w:bottom w:val="nil"/>
              <w:right w:val="nil"/>
            </w:tcBorders>
          </w:tcPr>
          <w:p w14:paraId="328F8A46"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0.89</w:t>
            </w:r>
          </w:p>
        </w:tc>
      </w:tr>
      <w:tr w:rsidR="00C4248F" w:rsidRPr="004E0020" w14:paraId="1C824ADF" w14:textId="77777777" w:rsidTr="00C4248F">
        <w:trPr>
          <w:trHeight w:val="80"/>
          <w:jc w:val="center"/>
        </w:trPr>
        <w:tc>
          <w:tcPr>
            <w:tcW w:w="1695" w:type="dxa"/>
            <w:tcBorders>
              <w:top w:val="nil"/>
              <w:left w:val="nil"/>
              <w:bottom w:val="nil"/>
              <w:right w:val="nil"/>
            </w:tcBorders>
            <w:vAlign w:val="center"/>
          </w:tcPr>
          <w:p w14:paraId="0B8F980D"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2841" w:type="dxa"/>
            <w:tcBorders>
              <w:top w:val="nil"/>
              <w:left w:val="nil"/>
              <w:bottom w:val="nil"/>
              <w:right w:val="nil"/>
            </w:tcBorders>
          </w:tcPr>
          <w:p w14:paraId="1EC8E83E"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0.75</w:t>
            </w:r>
          </w:p>
        </w:tc>
      </w:tr>
      <w:tr w:rsidR="00C4248F" w:rsidRPr="004E0020" w14:paraId="33C8F6C8" w14:textId="77777777" w:rsidTr="00C4248F">
        <w:trPr>
          <w:jc w:val="center"/>
        </w:trPr>
        <w:tc>
          <w:tcPr>
            <w:tcW w:w="1695" w:type="dxa"/>
            <w:tcBorders>
              <w:top w:val="nil"/>
              <w:left w:val="nil"/>
              <w:bottom w:val="nil"/>
              <w:right w:val="nil"/>
            </w:tcBorders>
            <w:vAlign w:val="center"/>
          </w:tcPr>
          <w:p w14:paraId="4D7F1744"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2841" w:type="dxa"/>
            <w:tcBorders>
              <w:top w:val="nil"/>
              <w:left w:val="nil"/>
              <w:bottom w:val="nil"/>
              <w:right w:val="nil"/>
            </w:tcBorders>
          </w:tcPr>
          <w:p w14:paraId="1FAC65C5"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0.729</w:t>
            </w:r>
          </w:p>
        </w:tc>
      </w:tr>
      <w:tr w:rsidR="00C4248F" w:rsidRPr="004E0020" w14:paraId="6BB0A848" w14:textId="77777777" w:rsidTr="00C4248F">
        <w:trPr>
          <w:jc w:val="center"/>
        </w:trPr>
        <w:tc>
          <w:tcPr>
            <w:tcW w:w="1695" w:type="dxa"/>
            <w:tcBorders>
              <w:top w:val="nil"/>
              <w:left w:val="nil"/>
              <w:bottom w:val="single" w:sz="4" w:space="0" w:color="auto"/>
              <w:right w:val="nil"/>
            </w:tcBorders>
            <w:vAlign w:val="center"/>
          </w:tcPr>
          <w:p w14:paraId="3FB023AF"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2841" w:type="dxa"/>
            <w:tcBorders>
              <w:top w:val="nil"/>
              <w:left w:val="nil"/>
              <w:bottom w:val="single" w:sz="4" w:space="0" w:color="auto"/>
              <w:right w:val="nil"/>
            </w:tcBorders>
          </w:tcPr>
          <w:p w14:paraId="6355BFEC"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0.7</w:t>
            </w:r>
          </w:p>
        </w:tc>
      </w:tr>
    </w:tbl>
    <w:p w14:paraId="7334D368" w14:textId="77777777" w:rsidR="002E5DE6" w:rsidRDefault="002E5DE6" w:rsidP="002E5DE6">
      <w:pPr>
        <w:spacing w:after="0" w:line="360" w:lineRule="auto"/>
        <w:ind w:firstLine="567"/>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4C9F235C" w14:textId="77777777" w:rsidR="002E5DE6" w:rsidRDefault="002E5DE6" w:rsidP="002E5DE6">
      <w:pPr>
        <w:spacing w:after="0" w:line="360" w:lineRule="auto"/>
        <w:ind w:firstLine="567"/>
        <w:jc w:val="center"/>
        <w:rPr>
          <w:rFonts w:eastAsia="Times New Roman" w:cs="Times New Roman"/>
          <w:color w:val="000000" w:themeColor="text1"/>
          <w:sz w:val="20"/>
          <w:szCs w:val="20"/>
        </w:rPr>
      </w:pPr>
    </w:p>
    <w:p w14:paraId="101C4D87" w14:textId="77777777" w:rsidR="00C4248F"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 xml:space="preserve">Para a situação com vistoria de 0.5 segundos e tempo de trabalho de 480 minutos, um </w:t>
      </w:r>
      <w:r w:rsidRPr="004E0020">
        <w:rPr>
          <w:rFonts w:eastAsia="Times New Roman" w:cs="Times New Roman"/>
          <w:i/>
          <w:szCs w:val="24"/>
        </w:rPr>
        <w:t>cluster</w:t>
      </w:r>
      <w:r w:rsidRPr="004E0020">
        <w:rPr>
          <w:rFonts w:eastAsia="Times New Roman" w:cs="Times New Roman"/>
          <w:szCs w:val="24"/>
        </w:rPr>
        <w:t xml:space="preserve"> é desconexo, nesse caso, o </w:t>
      </w:r>
      <w:r w:rsidRPr="004E0020">
        <w:rPr>
          <w:rFonts w:eastAsia="Times New Roman" w:cs="Times New Roman"/>
          <w:i/>
          <w:szCs w:val="24"/>
        </w:rPr>
        <w:t>cluster</w:t>
      </w:r>
      <w:r w:rsidRPr="004E0020">
        <w:rPr>
          <w:rFonts w:eastAsia="Times New Roman" w:cs="Times New Roman"/>
          <w:szCs w:val="24"/>
        </w:rPr>
        <w:t xml:space="preserve"> número 3, observe a Tabela 45. Esse </w:t>
      </w:r>
      <w:r w:rsidRPr="004E0020">
        <w:rPr>
          <w:rFonts w:eastAsia="Times New Roman" w:cs="Times New Roman"/>
          <w:i/>
          <w:szCs w:val="24"/>
        </w:rPr>
        <w:t>cluster</w:t>
      </w:r>
      <w:r w:rsidRPr="004E0020">
        <w:rPr>
          <w:rFonts w:eastAsia="Times New Roman" w:cs="Times New Roman"/>
          <w:szCs w:val="24"/>
        </w:rPr>
        <w:t xml:space="preserve"> tem dois componentes um formado pelo conjunto de vértices {</w:t>
      </w:r>
      <w:r w:rsidRPr="004E0020">
        <w:rPr>
          <w:rFonts w:cs="Times New Roman"/>
          <w:szCs w:val="24"/>
          <w:shd w:val="clear" w:color="auto" w:fill="FFFFFF"/>
        </w:rPr>
        <w:t>15, 82, 95, 94, 93, 92, 91, 90, 88, 87, 85, 86, 89, 84, 83, 98, 97, 96, 100, 101, 105, 103, 99</w:t>
      </w:r>
      <w:r w:rsidRPr="004E0020">
        <w:rPr>
          <w:rFonts w:eastAsia="Times New Roman" w:cs="Times New Roman"/>
          <w:szCs w:val="24"/>
        </w:rPr>
        <w:t>} e outro pelo conjunto de vértice {</w:t>
      </w:r>
      <w:r w:rsidRPr="004E0020">
        <w:rPr>
          <w:rFonts w:cs="Times New Roman"/>
          <w:szCs w:val="24"/>
          <w:shd w:val="clear" w:color="auto" w:fill="FFFFFF"/>
        </w:rPr>
        <w:t>13, 80</w:t>
      </w:r>
      <w:r w:rsidRPr="004E0020">
        <w:rPr>
          <w:rFonts w:eastAsia="Times New Roman" w:cs="Times New Roman"/>
          <w:szCs w:val="24"/>
        </w:rPr>
        <w:t>}.</w:t>
      </w:r>
    </w:p>
    <w:p w14:paraId="28D6E400" w14:textId="77777777" w:rsidR="002E5DE6" w:rsidRPr="003F7511" w:rsidRDefault="002E5DE6" w:rsidP="00C4248F">
      <w:pPr>
        <w:spacing w:after="0" w:line="360" w:lineRule="auto"/>
        <w:ind w:firstLine="567"/>
        <w:jc w:val="both"/>
        <w:rPr>
          <w:rFonts w:cs="Times New Roman"/>
          <w:szCs w:val="24"/>
          <w:shd w:val="clear" w:color="auto" w:fill="FFFFFF"/>
        </w:rPr>
      </w:pPr>
    </w:p>
    <w:p w14:paraId="56F59111" w14:textId="77777777" w:rsidR="00C4248F" w:rsidRPr="003F7511" w:rsidRDefault="00C4248F" w:rsidP="002E5DE6">
      <w:pPr>
        <w:spacing w:after="0"/>
        <w:jc w:val="center"/>
        <w:rPr>
          <w:rFonts w:cs="Times New Roman"/>
          <w:sz w:val="20"/>
          <w:szCs w:val="20"/>
        </w:rPr>
      </w:pPr>
      <w:r w:rsidRPr="003F7511">
        <w:rPr>
          <w:rFonts w:cs="Times New Roman"/>
          <w:sz w:val="20"/>
          <w:szCs w:val="20"/>
        </w:rPr>
        <w:t>Tabela 45 – Flores 2: Cluster 2 para o caso 4</w:t>
      </w:r>
    </w:p>
    <w:tbl>
      <w:tblPr>
        <w:tblStyle w:val="Tabelacomgrade"/>
        <w:tblW w:w="0" w:type="auto"/>
        <w:jc w:val="center"/>
        <w:tblLook w:val="04A0" w:firstRow="1" w:lastRow="0" w:firstColumn="1" w:lastColumn="0" w:noHBand="0" w:noVBand="1"/>
      </w:tblPr>
      <w:tblGrid>
        <w:gridCol w:w="976"/>
        <w:gridCol w:w="1203"/>
        <w:gridCol w:w="1254"/>
        <w:gridCol w:w="1657"/>
      </w:tblGrid>
      <w:tr w:rsidR="00C4248F" w:rsidRPr="004E0020" w14:paraId="62864AEF" w14:textId="77777777" w:rsidTr="00C4248F">
        <w:trPr>
          <w:jc w:val="center"/>
        </w:trPr>
        <w:tc>
          <w:tcPr>
            <w:tcW w:w="976" w:type="dxa"/>
            <w:tcBorders>
              <w:left w:val="nil"/>
              <w:bottom w:val="nil"/>
              <w:right w:val="nil"/>
            </w:tcBorders>
          </w:tcPr>
          <w:p w14:paraId="25CB1471" w14:textId="77777777" w:rsidR="00C4248F" w:rsidRPr="004E0020" w:rsidRDefault="00C4248F" w:rsidP="00C4248F">
            <w:pPr>
              <w:jc w:val="center"/>
              <w:rPr>
                <w:rFonts w:cs="Times New Roman"/>
                <w:b/>
                <w:szCs w:val="24"/>
              </w:rPr>
            </w:pPr>
          </w:p>
        </w:tc>
        <w:tc>
          <w:tcPr>
            <w:tcW w:w="4114" w:type="dxa"/>
            <w:gridSpan w:val="3"/>
            <w:tcBorders>
              <w:left w:val="nil"/>
              <w:bottom w:val="single" w:sz="4" w:space="0" w:color="auto"/>
              <w:right w:val="nil"/>
            </w:tcBorders>
          </w:tcPr>
          <w:p w14:paraId="7ADBEFAA" w14:textId="77777777" w:rsidR="00C4248F" w:rsidRPr="004E0020" w:rsidRDefault="00C4248F" w:rsidP="00C4248F">
            <w:pPr>
              <w:jc w:val="center"/>
              <w:rPr>
                <w:rFonts w:cs="Times New Roman"/>
                <w:b/>
                <w:szCs w:val="24"/>
              </w:rPr>
            </w:pPr>
            <w:r w:rsidRPr="004E0020">
              <w:rPr>
                <w:rFonts w:cs="Times New Roman"/>
                <w:b/>
                <w:szCs w:val="24"/>
              </w:rPr>
              <w:t>480 min.</w:t>
            </w:r>
          </w:p>
        </w:tc>
      </w:tr>
      <w:tr w:rsidR="00C4248F" w:rsidRPr="004E0020" w14:paraId="605C91FD" w14:textId="77777777" w:rsidTr="00C4248F">
        <w:trPr>
          <w:jc w:val="center"/>
        </w:trPr>
        <w:tc>
          <w:tcPr>
            <w:tcW w:w="976" w:type="dxa"/>
            <w:tcBorders>
              <w:top w:val="nil"/>
              <w:left w:val="nil"/>
              <w:bottom w:val="single" w:sz="4" w:space="0" w:color="auto"/>
              <w:right w:val="nil"/>
            </w:tcBorders>
            <w:vAlign w:val="center"/>
          </w:tcPr>
          <w:p w14:paraId="54F5AE88" w14:textId="77777777" w:rsidR="00C4248F" w:rsidRPr="004E0020" w:rsidRDefault="00C4248F" w:rsidP="00C4248F">
            <w:pPr>
              <w:jc w:val="center"/>
              <w:rPr>
                <w:rFonts w:cs="Times New Roman"/>
                <w:b/>
                <w:szCs w:val="24"/>
              </w:rPr>
            </w:pPr>
            <w:r w:rsidRPr="004E0020">
              <w:rPr>
                <w:rFonts w:cs="Times New Roman"/>
                <w:b/>
                <w:szCs w:val="24"/>
              </w:rPr>
              <w:t>Cluster</w:t>
            </w:r>
          </w:p>
        </w:tc>
        <w:tc>
          <w:tcPr>
            <w:tcW w:w="1203" w:type="dxa"/>
            <w:tcBorders>
              <w:left w:val="nil"/>
              <w:bottom w:val="single" w:sz="4" w:space="0" w:color="auto"/>
              <w:right w:val="nil"/>
            </w:tcBorders>
            <w:vAlign w:val="center"/>
          </w:tcPr>
          <w:p w14:paraId="70356CF9" w14:textId="77777777" w:rsidR="00C4248F" w:rsidRPr="004E0020" w:rsidRDefault="00C4248F" w:rsidP="00C4248F">
            <w:pPr>
              <w:jc w:val="center"/>
              <w:rPr>
                <w:rFonts w:cs="Times New Roman"/>
                <w:b/>
                <w:szCs w:val="24"/>
              </w:rPr>
            </w:pPr>
            <w:r w:rsidRPr="004E0020">
              <w:rPr>
                <w:rFonts w:cs="Times New Roman"/>
                <w:b/>
                <w:szCs w:val="24"/>
              </w:rPr>
              <w:t>Demanda (min.)</w:t>
            </w:r>
          </w:p>
        </w:tc>
        <w:tc>
          <w:tcPr>
            <w:tcW w:w="1254" w:type="dxa"/>
            <w:tcBorders>
              <w:left w:val="nil"/>
              <w:bottom w:val="single" w:sz="4" w:space="0" w:color="auto"/>
              <w:right w:val="nil"/>
            </w:tcBorders>
            <w:vAlign w:val="center"/>
          </w:tcPr>
          <w:p w14:paraId="4CA276EE" w14:textId="77777777" w:rsidR="00C4248F" w:rsidRPr="004E0020" w:rsidRDefault="00C4248F" w:rsidP="00C4248F">
            <w:pPr>
              <w:jc w:val="center"/>
              <w:rPr>
                <w:rFonts w:cs="Times New Roman"/>
                <w:b/>
                <w:szCs w:val="24"/>
              </w:rPr>
            </w:pPr>
            <w:r w:rsidRPr="004E0020">
              <w:rPr>
                <w:rFonts w:cs="Times New Roman"/>
                <w:b/>
                <w:szCs w:val="24"/>
              </w:rPr>
              <w:t>Demanda</w:t>
            </w:r>
          </w:p>
          <w:p w14:paraId="0FB966A6" w14:textId="77777777" w:rsidR="00C4248F" w:rsidRPr="004E0020" w:rsidRDefault="00C4248F" w:rsidP="00C4248F">
            <w:pPr>
              <w:jc w:val="center"/>
              <w:rPr>
                <w:rFonts w:cs="Times New Roman"/>
                <w:b/>
                <w:szCs w:val="24"/>
              </w:rPr>
            </w:pPr>
            <w:r w:rsidRPr="004E0020">
              <w:rPr>
                <w:rFonts w:cs="Times New Roman"/>
                <w:b/>
                <w:szCs w:val="24"/>
              </w:rPr>
              <w:t>(min.)</w:t>
            </w:r>
          </w:p>
        </w:tc>
        <w:tc>
          <w:tcPr>
            <w:tcW w:w="1657" w:type="dxa"/>
            <w:tcBorders>
              <w:left w:val="nil"/>
              <w:bottom w:val="single" w:sz="4" w:space="0" w:color="auto"/>
              <w:right w:val="nil"/>
            </w:tcBorders>
            <w:vAlign w:val="center"/>
          </w:tcPr>
          <w:p w14:paraId="56A3AE24" w14:textId="77777777" w:rsidR="00C4248F" w:rsidRPr="004E0020" w:rsidRDefault="00C4248F" w:rsidP="00C4248F">
            <w:pPr>
              <w:jc w:val="center"/>
              <w:rPr>
                <w:rFonts w:cs="Times New Roman"/>
                <w:b/>
                <w:szCs w:val="24"/>
              </w:rPr>
            </w:pPr>
            <w:r w:rsidRPr="004E0020">
              <w:rPr>
                <w:rFonts w:eastAsia="Times New Roman" w:cs="Times New Roman"/>
                <w:b/>
                <w:szCs w:val="24"/>
              </w:rPr>
              <w:t>Tempo de Resolução (s.)</w:t>
            </w:r>
          </w:p>
        </w:tc>
      </w:tr>
      <w:tr w:rsidR="00C4248F" w:rsidRPr="004E0020" w14:paraId="56882E43" w14:textId="77777777" w:rsidTr="00C4248F">
        <w:trPr>
          <w:trHeight w:val="422"/>
          <w:jc w:val="center"/>
        </w:trPr>
        <w:tc>
          <w:tcPr>
            <w:tcW w:w="976" w:type="dxa"/>
            <w:tcBorders>
              <w:left w:val="nil"/>
              <w:right w:val="nil"/>
            </w:tcBorders>
            <w:vAlign w:val="center"/>
          </w:tcPr>
          <w:p w14:paraId="5A597ADD" w14:textId="77777777" w:rsidR="00C4248F" w:rsidRPr="004E0020" w:rsidRDefault="00C4248F" w:rsidP="00C4248F">
            <w:pPr>
              <w:jc w:val="center"/>
              <w:rPr>
                <w:rFonts w:cs="Times New Roman"/>
                <w:szCs w:val="24"/>
              </w:rPr>
            </w:pPr>
            <w:r w:rsidRPr="004E0020">
              <w:rPr>
                <w:rFonts w:cs="Times New Roman"/>
                <w:szCs w:val="24"/>
              </w:rPr>
              <w:t>3</w:t>
            </w:r>
          </w:p>
        </w:tc>
        <w:tc>
          <w:tcPr>
            <w:tcW w:w="1203" w:type="dxa"/>
            <w:tcBorders>
              <w:left w:val="nil"/>
              <w:right w:val="nil"/>
            </w:tcBorders>
            <w:vAlign w:val="center"/>
          </w:tcPr>
          <w:p w14:paraId="35CB55F7"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331</w:t>
            </w:r>
          </w:p>
        </w:tc>
        <w:tc>
          <w:tcPr>
            <w:tcW w:w="1254" w:type="dxa"/>
            <w:tcBorders>
              <w:left w:val="nil"/>
              <w:right w:val="nil"/>
            </w:tcBorders>
            <w:vAlign w:val="center"/>
          </w:tcPr>
          <w:p w14:paraId="54ADAADD"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333</w:t>
            </w:r>
          </w:p>
        </w:tc>
        <w:tc>
          <w:tcPr>
            <w:tcW w:w="1657" w:type="dxa"/>
            <w:tcBorders>
              <w:left w:val="nil"/>
              <w:right w:val="nil"/>
            </w:tcBorders>
            <w:vAlign w:val="center"/>
          </w:tcPr>
          <w:p w14:paraId="2580BABA"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 xml:space="preserve">1.112 </w:t>
            </w:r>
          </w:p>
        </w:tc>
      </w:tr>
    </w:tbl>
    <w:p w14:paraId="41639F20" w14:textId="77777777" w:rsidR="00C4248F" w:rsidRPr="004E0020" w:rsidRDefault="003F7511" w:rsidP="003F7511">
      <w:pPr>
        <w:jc w:val="center"/>
        <w:rPr>
          <w:rFonts w:cs="Times New Roman"/>
          <w:i/>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25DC5FD9" w14:textId="77777777" w:rsidR="003F7511" w:rsidRDefault="003F7511" w:rsidP="00C4248F">
      <w:pPr>
        <w:spacing w:line="360" w:lineRule="auto"/>
        <w:ind w:firstLine="567"/>
        <w:jc w:val="both"/>
        <w:rPr>
          <w:rFonts w:eastAsia="Times New Roman" w:cs="Times New Roman"/>
          <w:szCs w:val="24"/>
        </w:rPr>
      </w:pPr>
    </w:p>
    <w:p w14:paraId="1255DDC7" w14:textId="77777777" w:rsidR="00C4248F"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lastRenderedPageBreak/>
        <w:t>Ao adicionar a aresta entre os vértices {</w:t>
      </w:r>
      <w:r w:rsidR="002631FD">
        <w:rPr>
          <w:rFonts w:cs="Times New Roman"/>
          <w:szCs w:val="24"/>
          <w:shd w:val="clear" w:color="auto" w:fill="FFFFFF"/>
        </w:rPr>
        <w:t xml:space="preserve">(15,14) </w:t>
      </w:r>
      <w:r w:rsidRPr="004E0020">
        <w:rPr>
          <w:rFonts w:cs="Times New Roman"/>
          <w:szCs w:val="24"/>
          <w:shd w:val="clear" w:color="auto" w:fill="FFFFFF"/>
        </w:rPr>
        <w:t>,(14,13)</w:t>
      </w:r>
      <w:r w:rsidRPr="004E0020">
        <w:rPr>
          <w:rFonts w:eastAsia="Times New Roman" w:cs="Times New Roman"/>
          <w:szCs w:val="24"/>
        </w:rPr>
        <w:t xml:space="preserve">}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do </w:t>
      </w:r>
      <w:r w:rsidRPr="004E0020">
        <w:rPr>
          <w:rFonts w:eastAsia="Times New Roman" w:cs="Times New Roman"/>
          <w:i/>
          <w:szCs w:val="24"/>
        </w:rPr>
        <w:t>cluster</w:t>
      </w:r>
      <w:r w:rsidRPr="004E0020">
        <w:rPr>
          <w:rFonts w:eastAsia="Times New Roman" w:cs="Times New Roman"/>
          <w:szCs w:val="24"/>
        </w:rPr>
        <w:t xml:space="preserve"> torna-se conexo, dessa forma, na demanda são adicionados 2 minutos, co</w:t>
      </w:r>
      <w:r w:rsidR="004469B2">
        <w:rPr>
          <w:rFonts w:eastAsia="Times New Roman" w:cs="Times New Roman"/>
          <w:szCs w:val="24"/>
        </w:rPr>
        <w:t>nforme pode-se ver na Tabela 45.</w:t>
      </w:r>
    </w:p>
    <w:p w14:paraId="0329DBE3" w14:textId="77777777" w:rsidR="004469B2" w:rsidRPr="004E0020" w:rsidRDefault="004469B2" w:rsidP="009B336C">
      <w:pPr>
        <w:spacing w:after="0" w:line="360" w:lineRule="auto"/>
        <w:ind w:firstLine="709"/>
        <w:jc w:val="both"/>
        <w:rPr>
          <w:rFonts w:cs="Times New Roman"/>
          <w:i/>
          <w:sz w:val="20"/>
          <w:szCs w:val="20"/>
        </w:rPr>
      </w:pPr>
    </w:p>
    <w:p w14:paraId="77E5369A" w14:textId="77777777" w:rsidR="00C4248F" w:rsidRPr="003F7511" w:rsidRDefault="002631FD" w:rsidP="003F7511">
      <w:pPr>
        <w:spacing w:after="0" w:line="240" w:lineRule="auto"/>
        <w:jc w:val="center"/>
        <w:rPr>
          <w:rFonts w:cs="Times New Roman"/>
          <w:sz w:val="20"/>
          <w:szCs w:val="20"/>
        </w:rPr>
      </w:pPr>
      <w:r>
        <w:rPr>
          <w:rFonts w:cs="Times New Roman"/>
          <w:sz w:val="20"/>
          <w:szCs w:val="20"/>
        </w:rPr>
        <w:t xml:space="preserve">Tabela 46 </w:t>
      </w:r>
      <w:r w:rsidR="00C4248F" w:rsidRPr="003F7511">
        <w:rPr>
          <w:rFonts w:cs="Times New Roman"/>
          <w:sz w:val="20"/>
          <w:szCs w:val="20"/>
        </w:rPr>
        <w:t>– Flores 2: DFS modificado para o caso 2</w:t>
      </w:r>
    </w:p>
    <w:tbl>
      <w:tblPr>
        <w:tblStyle w:val="Tabelacomgrade"/>
        <w:tblW w:w="0" w:type="auto"/>
        <w:jc w:val="center"/>
        <w:tblLook w:val="04A0" w:firstRow="1" w:lastRow="0" w:firstColumn="1" w:lastColumn="0" w:noHBand="0" w:noVBand="1"/>
      </w:tblPr>
      <w:tblGrid>
        <w:gridCol w:w="1695"/>
        <w:gridCol w:w="2841"/>
      </w:tblGrid>
      <w:tr w:rsidR="00C4248F" w:rsidRPr="004E0020" w14:paraId="462FF246" w14:textId="77777777" w:rsidTr="00C4248F">
        <w:trPr>
          <w:jc w:val="center"/>
        </w:trPr>
        <w:tc>
          <w:tcPr>
            <w:tcW w:w="1695" w:type="dxa"/>
            <w:tcBorders>
              <w:left w:val="nil"/>
              <w:bottom w:val="nil"/>
              <w:right w:val="nil"/>
            </w:tcBorders>
            <w:vAlign w:val="center"/>
          </w:tcPr>
          <w:p w14:paraId="2F6CB96B" w14:textId="77777777" w:rsidR="00C4248F" w:rsidRPr="004E0020" w:rsidRDefault="00C4248F" w:rsidP="00C4248F">
            <w:pPr>
              <w:keepNext/>
              <w:jc w:val="center"/>
              <w:rPr>
                <w:rFonts w:eastAsia="Times New Roman" w:cs="Times New Roman"/>
                <w:b/>
                <w:szCs w:val="24"/>
              </w:rPr>
            </w:pPr>
          </w:p>
        </w:tc>
        <w:tc>
          <w:tcPr>
            <w:tcW w:w="2841" w:type="dxa"/>
            <w:tcBorders>
              <w:left w:val="nil"/>
              <w:bottom w:val="single" w:sz="4" w:space="0" w:color="auto"/>
              <w:right w:val="nil"/>
            </w:tcBorders>
            <w:vAlign w:val="center"/>
          </w:tcPr>
          <w:p w14:paraId="79121802"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1874158B" w14:textId="77777777" w:rsidTr="00C4248F">
        <w:trPr>
          <w:jc w:val="center"/>
        </w:trPr>
        <w:tc>
          <w:tcPr>
            <w:tcW w:w="1695" w:type="dxa"/>
            <w:tcBorders>
              <w:top w:val="nil"/>
              <w:left w:val="nil"/>
              <w:bottom w:val="single" w:sz="4" w:space="0" w:color="auto"/>
              <w:right w:val="nil"/>
            </w:tcBorders>
            <w:vAlign w:val="center"/>
          </w:tcPr>
          <w:p w14:paraId="386E307C"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2841" w:type="dxa"/>
            <w:tcBorders>
              <w:left w:val="nil"/>
              <w:bottom w:val="single" w:sz="4" w:space="0" w:color="auto"/>
              <w:right w:val="nil"/>
            </w:tcBorders>
            <w:vAlign w:val="center"/>
          </w:tcPr>
          <w:p w14:paraId="7646E2B4"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0A0EECBC" w14:textId="77777777" w:rsidTr="00C4248F">
        <w:trPr>
          <w:jc w:val="center"/>
        </w:trPr>
        <w:tc>
          <w:tcPr>
            <w:tcW w:w="1695" w:type="dxa"/>
            <w:tcBorders>
              <w:left w:val="nil"/>
              <w:bottom w:val="nil"/>
              <w:right w:val="nil"/>
            </w:tcBorders>
            <w:vAlign w:val="center"/>
          </w:tcPr>
          <w:p w14:paraId="386B3C9B"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2841" w:type="dxa"/>
            <w:tcBorders>
              <w:left w:val="nil"/>
              <w:bottom w:val="nil"/>
              <w:right w:val="nil"/>
            </w:tcBorders>
            <w:vAlign w:val="center"/>
          </w:tcPr>
          <w:p w14:paraId="0500C840" w14:textId="77777777" w:rsidR="00C4248F" w:rsidRPr="004E0020" w:rsidRDefault="00C4248F" w:rsidP="00C4248F">
            <w:pPr>
              <w:jc w:val="center"/>
              <w:rPr>
                <w:rFonts w:cs="Times New Roman"/>
                <w:szCs w:val="24"/>
              </w:rPr>
            </w:pPr>
            <w:r w:rsidRPr="004E0020">
              <w:rPr>
                <w:rFonts w:cs="Times New Roman"/>
                <w:szCs w:val="24"/>
                <w:shd w:val="clear" w:color="auto" w:fill="FFFFFF"/>
              </w:rPr>
              <w:t>0.756</w:t>
            </w:r>
          </w:p>
        </w:tc>
      </w:tr>
      <w:tr w:rsidR="00C4248F" w:rsidRPr="004E0020" w14:paraId="758E3915" w14:textId="77777777" w:rsidTr="00C4248F">
        <w:trPr>
          <w:trHeight w:val="78"/>
          <w:jc w:val="center"/>
        </w:trPr>
        <w:tc>
          <w:tcPr>
            <w:tcW w:w="1695" w:type="dxa"/>
            <w:tcBorders>
              <w:top w:val="nil"/>
              <w:left w:val="nil"/>
              <w:bottom w:val="nil"/>
              <w:right w:val="nil"/>
            </w:tcBorders>
            <w:vAlign w:val="center"/>
          </w:tcPr>
          <w:p w14:paraId="799CA596"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2841" w:type="dxa"/>
            <w:tcBorders>
              <w:top w:val="nil"/>
              <w:left w:val="nil"/>
              <w:bottom w:val="nil"/>
              <w:right w:val="nil"/>
            </w:tcBorders>
            <w:vAlign w:val="center"/>
          </w:tcPr>
          <w:p w14:paraId="09895BAA" w14:textId="77777777" w:rsidR="00C4248F" w:rsidRPr="004E0020" w:rsidRDefault="00C4248F" w:rsidP="00C4248F">
            <w:pPr>
              <w:jc w:val="center"/>
              <w:rPr>
                <w:rFonts w:cs="Times New Roman"/>
                <w:szCs w:val="24"/>
              </w:rPr>
            </w:pPr>
            <w:r w:rsidRPr="004E0020">
              <w:rPr>
                <w:rFonts w:cs="Times New Roman"/>
                <w:szCs w:val="24"/>
                <w:shd w:val="clear" w:color="auto" w:fill="FFFFFF"/>
              </w:rPr>
              <w:t>0.783</w:t>
            </w:r>
          </w:p>
        </w:tc>
      </w:tr>
      <w:tr w:rsidR="00C4248F" w:rsidRPr="004E0020" w14:paraId="2BF22055" w14:textId="77777777" w:rsidTr="00C4248F">
        <w:trPr>
          <w:trHeight w:val="280"/>
          <w:jc w:val="center"/>
        </w:trPr>
        <w:tc>
          <w:tcPr>
            <w:tcW w:w="1695" w:type="dxa"/>
            <w:tcBorders>
              <w:top w:val="nil"/>
              <w:left w:val="nil"/>
              <w:bottom w:val="nil"/>
              <w:right w:val="nil"/>
            </w:tcBorders>
            <w:vAlign w:val="center"/>
          </w:tcPr>
          <w:p w14:paraId="6C30E0E6"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2841" w:type="dxa"/>
            <w:tcBorders>
              <w:top w:val="nil"/>
              <w:left w:val="nil"/>
              <w:bottom w:val="nil"/>
              <w:right w:val="nil"/>
            </w:tcBorders>
            <w:vAlign w:val="center"/>
          </w:tcPr>
          <w:p w14:paraId="2A30C494" w14:textId="77777777" w:rsidR="00C4248F" w:rsidRPr="004E0020" w:rsidRDefault="00C4248F" w:rsidP="00C4248F">
            <w:pPr>
              <w:jc w:val="center"/>
              <w:rPr>
                <w:rFonts w:cs="Times New Roman"/>
                <w:szCs w:val="24"/>
              </w:rPr>
            </w:pPr>
            <w:r w:rsidRPr="004E0020">
              <w:rPr>
                <w:rFonts w:cs="Times New Roman"/>
                <w:szCs w:val="24"/>
                <w:shd w:val="clear" w:color="auto" w:fill="FFFFFF"/>
              </w:rPr>
              <w:t>0.713</w:t>
            </w:r>
          </w:p>
        </w:tc>
      </w:tr>
      <w:tr w:rsidR="00C4248F" w:rsidRPr="004E0020" w14:paraId="24B873D3" w14:textId="77777777" w:rsidTr="00C4248F">
        <w:trPr>
          <w:jc w:val="center"/>
        </w:trPr>
        <w:tc>
          <w:tcPr>
            <w:tcW w:w="1695" w:type="dxa"/>
            <w:tcBorders>
              <w:top w:val="nil"/>
              <w:left w:val="nil"/>
              <w:bottom w:val="nil"/>
              <w:right w:val="nil"/>
            </w:tcBorders>
            <w:vAlign w:val="center"/>
          </w:tcPr>
          <w:p w14:paraId="02CF2A0F"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2841" w:type="dxa"/>
            <w:tcBorders>
              <w:top w:val="nil"/>
              <w:left w:val="nil"/>
              <w:bottom w:val="nil"/>
              <w:right w:val="nil"/>
            </w:tcBorders>
            <w:vAlign w:val="center"/>
          </w:tcPr>
          <w:p w14:paraId="608D385F" w14:textId="77777777" w:rsidR="00C4248F" w:rsidRPr="004E0020" w:rsidRDefault="00C4248F" w:rsidP="00C4248F">
            <w:pPr>
              <w:jc w:val="center"/>
              <w:rPr>
                <w:rFonts w:cs="Times New Roman"/>
                <w:szCs w:val="24"/>
              </w:rPr>
            </w:pPr>
            <w:r w:rsidRPr="004E0020">
              <w:rPr>
                <w:rFonts w:cs="Times New Roman"/>
                <w:szCs w:val="24"/>
                <w:shd w:val="clear" w:color="auto" w:fill="FFFFFF"/>
              </w:rPr>
              <w:t>0.617</w:t>
            </w:r>
          </w:p>
        </w:tc>
      </w:tr>
      <w:tr w:rsidR="00C4248F" w:rsidRPr="004E0020" w14:paraId="7F5F8E97" w14:textId="77777777" w:rsidTr="00C4248F">
        <w:trPr>
          <w:jc w:val="center"/>
        </w:trPr>
        <w:tc>
          <w:tcPr>
            <w:tcW w:w="1695" w:type="dxa"/>
            <w:tcBorders>
              <w:top w:val="nil"/>
              <w:left w:val="nil"/>
              <w:bottom w:val="single" w:sz="4" w:space="0" w:color="auto"/>
              <w:right w:val="nil"/>
            </w:tcBorders>
            <w:vAlign w:val="center"/>
          </w:tcPr>
          <w:p w14:paraId="534031E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5</w:t>
            </w:r>
          </w:p>
        </w:tc>
        <w:tc>
          <w:tcPr>
            <w:tcW w:w="2841" w:type="dxa"/>
            <w:tcBorders>
              <w:top w:val="nil"/>
              <w:left w:val="nil"/>
              <w:bottom w:val="single" w:sz="4" w:space="0" w:color="auto"/>
              <w:right w:val="nil"/>
            </w:tcBorders>
            <w:vAlign w:val="center"/>
          </w:tcPr>
          <w:p w14:paraId="60C84DDA" w14:textId="77777777" w:rsidR="00C4248F" w:rsidRPr="004E0020" w:rsidRDefault="00C4248F" w:rsidP="00C4248F">
            <w:pPr>
              <w:jc w:val="center"/>
              <w:rPr>
                <w:rFonts w:cs="Times New Roman"/>
                <w:szCs w:val="24"/>
              </w:rPr>
            </w:pPr>
            <w:r w:rsidRPr="004E0020">
              <w:rPr>
                <w:rFonts w:cs="Times New Roman"/>
                <w:szCs w:val="24"/>
                <w:shd w:val="clear" w:color="auto" w:fill="FFFFFF"/>
              </w:rPr>
              <w:t>0.749</w:t>
            </w:r>
          </w:p>
        </w:tc>
      </w:tr>
    </w:tbl>
    <w:p w14:paraId="0FEE345D" w14:textId="77777777" w:rsidR="003F7511" w:rsidRPr="004E0020" w:rsidRDefault="003F7511" w:rsidP="003F7511">
      <w:pPr>
        <w:spacing w:after="0"/>
        <w:jc w:val="center"/>
        <w:rPr>
          <w:rFonts w:cs="Times New Roman"/>
          <w:i/>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405B90DA" w14:textId="77777777" w:rsidR="003F7511" w:rsidRDefault="003F7511" w:rsidP="003F7511">
      <w:pPr>
        <w:spacing w:after="0" w:line="360" w:lineRule="auto"/>
        <w:jc w:val="center"/>
        <w:rPr>
          <w:rFonts w:cs="Times New Roman"/>
          <w:i/>
          <w:sz w:val="20"/>
          <w:szCs w:val="20"/>
        </w:rPr>
      </w:pPr>
    </w:p>
    <w:p w14:paraId="13D0D676" w14:textId="77777777" w:rsidR="00C4248F" w:rsidRPr="00B130B1" w:rsidRDefault="00C4248F" w:rsidP="003F7511">
      <w:pPr>
        <w:spacing w:after="0" w:line="240" w:lineRule="auto"/>
        <w:jc w:val="center"/>
        <w:rPr>
          <w:rFonts w:cs="Times New Roman"/>
          <w:sz w:val="20"/>
          <w:szCs w:val="20"/>
        </w:rPr>
      </w:pPr>
      <w:r w:rsidRPr="00B130B1">
        <w:rPr>
          <w:rFonts w:cs="Times New Roman"/>
          <w:sz w:val="20"/>
          <w:szCs w:val="20"/>
        </w:rPr>
        <w:t>Tabela 47 – Flores 2: DFS modificado para o caso 3</w:t>
      </w:r>
    </w:p>
    <w:tbl>
      <w:tblPr>
        <w:tblStyle w:val="Tabelacomgrade"/>
        <w:tblW w:w="0" w:type="auto"/>
        <w:jc w:val="center"/>
        <w:tblLook w:val="04A0" w:firstRow="1" w:lastRow="0" w:firstColumn="1" w:lastColumn="0" w:noHBand="0" w:noVBand="1"/>
      </w:tblPr>
      <w:tblGrid>
        <w:gridCol w:w="1560"/>
        <w:gridCol w:w="2835"/>
      </w:tblGrid>
      <w:tr w:rsidR="00C4248F" w:rsidRPr="004E0020" w14:paraId="20C560A1" w14:textId="77777777" w:rsidTr="00C4248F">
        <w:trPr>
          <w:jc w:val="center"/>
        </w:trPr>
        <w:tc>
          <w:tcPr>
            <w:tcW w:w="1560" w:type="dxa"/>
            <w:tcBorders>
              <w:left w:val="nil"/>
              <w:bottom w:val="nil"/>
              <w:right w:val="nil"/>
            </w:tcBorders>
            <w:vAlign w:val="center"/>
          </w:tcPr>
          <w:p w14:paraId="4DC0297C" w14:textId="77777777" w:rsidR="00C4248F" w:rsidRPr="004E0020" w:rsidRDefault="00C4248F" w:rsidP="00C4248F">
            <w:pPr>
              <w:keepNext/>
              <w:jc w:val="center"/>
              <w:rPr>
                <w:rFonts w:eastAsia="Times New Roman" w:cs="Times New Roman"/>
                <w:b/>
                <w:szCs w:val="24"/>
              </w:rPr>
            </w:pPr>
          </w:p>
        </w:tc>
        <w:tc>
          <w:tcPr>
            <w:tcW w:w="2835" w:type="dxa"/>
            <w:tcBorders>
              <w:left w:val="nil"/>
              <w:bottom w:val="single" w:sz="4" w:space="0" w:color="auto"/>
              <w:right w:val="nil"/>
            </w:tcBorders>
            <w:vAlign w:val="center"/>
          </w:tcPr>
          <w:p w14:paraId="600451DC"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4486690F" w14:textId="77777777" w:rsidTr="00C4248F">
        <w:trPr>
          <w:jc w:val="center"/>
        </w:trPr>
        <w:tc>
          <w:tcPr>
            <w:tcW w:w="1560" w:type="dxa"/>
            <w:tcBorders>
              <w:top w:val="nil"/>
              <w:left w:val="nil"/>
              <w:bottom w:val="single" w:sz="4" w:space="0" w:color="auto"/>
              <w:right w:val="nil"/>
            </w:tcBorders>
            <w:vAlign w:val="center"/>
          </w:tcPr>
          <w:p w14:paraId="4F18D60E"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2835" w:type="dxa"/>
            <w:tcBorders>
              <w:left w:val="nil"/>
              <w:bottom w:val="single" w:sz="4" w:space="0" w:color="auto"/>
              <w:right w:val="nil"/>
            </w:tcBorders>
            <w:vAlign w:val="center"/>
          </w:tcPr>
          <w:p w14:paraId="06D8C190"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7206DF40" w14:textId="77777777" w:rsidTr="00C4248F">
        <w:trPr>
          <w:jc w:val="center"/>
        </w:trPr>
        <w:tc>
          <w:tcPr>
            <w:tcW w:w="1560" w:type="dxa"/>
            <w:tcBorders>
              <w:left w:val="nil"/>
              <w:bottom w:val="nil"/>
              <w:right w:val="nil"/>
            </w:tcBorders>
            <w:vAlign w:val="center"/>
          </w:tcPr>
          <w:p w14:paraId="737943A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2835" w:type="dxa"/>
            <w:tcBorders>
              <w:left w:val="nil"/>
              <w:bottom w:val="nil"/>
              <w:right w:val="nil"/>
            </w:tcBorders>
            <w:vAlign w:val="center"/>
          </w:tcPr>
          <w:p w14:paraId="0E26653F"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0.756</w:t>
            </w:r>
          </w:p>
        </w:tc>
      </w:tr>
      <w:tr w:rsidR="00C4248F" w:rsidRPr="004E0020" w14:paraId="520628EC" w14:textId="77777777" w:rsidTr="00C4248F">
        <w:trPr>
          <w:trHeight w:val="208"/>
          <w:jc w:val="center"/>
        </w:trPr>
        <w:tc>
          <w:tcPr>
            <w:tcW w:w="1560" w:type="dxa"/>
            <w:tcBorders>
              <w:top w:val="nil"/>
              <w:left w:val="nil"/>
              <w:bottom w:val="nil"/>
              <w:right w:val="nil"/>
            </w:tcBorders>
            <w:vAlign w:val="center"/>
          </w:tcPr>
          <w:p w14:paraId="0CAF9164"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2835" w:type="dxa"/>
            <w:tcBorders>
              <w:top w:val="nil"/>
              <w:left w:val="nil"/>
              <w:bottom w:val="nil"/>
              <w:right w:val="nil"/>
            </w:tcBorders>
            <w:vAlign w:val="center"/>
          </w:tcPr>
          <w:p w14:paraId="4669559C"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0.762</w:t>
            </w:r>
          </w:p>
        </w:tc>
      </w:tr>
      <w:tr w:rsidR="00C4248F" w:rsidRPr="004E0020" w14:paraId="551F3174" w14:textId="77777777" w:rsidTr="00C4248F">
        <w:trPr>
          <w:jc w:val="center"/>
        </w:trPr>
        <w:tc>
          <w:tcPr>
            <w:tcW w:w="1560" w:type="dxa"/>
            <w:tcBorders>
              <w:top w:val="nil"/>
              <w:left w:val="nil"/>
              <w:bottom w:val="nil"/>
              <w:right w:val="nil"/>
            </w:tcBorders>
            <w:vAlign w:val="center"/>
          </w:tcPr>
          <w:p w14:paraId="515CCB1D"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2835" w:type="dxa"/>
            <w:tcBorders>
              <w:top w:val="nil"/>
              <w:left w:val="nil"/>
              <w:bottom w:val="nil"/>
              <w:right w:val="nil"/>
            </w:tcBorders>
            <w:vAlign w:val="center"/>
          </w:tcPr>
          <w:p w14:paraId="6FE8E828"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0.834</w:t>
            </w:r>
          </w:p>
        </w:tc>
      </w:tr>
      <w:tr w:rsidR="00C4248F" w:rsidRPr="004E0020" w14:paraId="519DED94" w14:textId="77777777" w:rsidTr="00C4248F">
        <w:trPr>
          <w:jc w:val="center"/>
        </w:trPr>
        <w:tc>
          <w:tcPr>
            <w:tcW w:w="1560" w:type="dxa"/>
            <w:tcBorders>
              <w:top w:val="nil"/>
              <w:left w:val="nil"/>
              <w:bottom w:val="nil"/>
              <w:right w:val="nil"/>
            </w:tcBorders>
            <w:vAlign w:val="center"/>
          </w:tcPr>
          <w:p w14:paraId="28B910C6"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2835" w:type="dxa"/>
            <w:tcBorders>
              <w:top w:val="nil"/>
              <w:left w:val="nil"/>
              <w:bottom w:val="nil"/>
              <w:right w:val="nil"/>
            </w:tcBorders>
            <w:vAlign w:val="center"/>
          </w:tcPr>
          <w:p w14:paraId="5EC54967"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0.876</w:t>
            </w:r>
          </w:p>
        </w:tc>
      </w:tr>
      <w:tr w:rsidR="00C4248F" w:rsidRPr="004E0020" w14:paraId="3266C7A6" w14:textId="77777777" w:rsidTr="00C4248F">
        <w:trPr>
          <w:jc w:val="center"/>
        </w:trPr>
        <w:tc>
          <w:tcPr>
            <w:tcW w:w="1560" w:type="dxa"/>
            <w:tcBorders>
              <w:top w:val="nil"/>
              <w:left w:val="nil"/>
              <w:bottom w:val="nil"/>
              <w:right w:val="nil"/>
            </w:tcBorders>
            <w:vAlign w:val="center"/>
          </w:tcPr>
          <w:p w14:paraId="32B01597"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5</w:t>
            </w:r>
          </w:p>
        </w:tc>
        <w:tc>
          <w:tcPr>
            <w:tcW w:w="2835" w:type="dxa"/>
            <w:tcBorders>
              <w:top w:val="nil"/>
              <w:left w:val="nil"/>
              <w:bottom w:val="nil"/>
              <w:right w:val="nil"/>
            </w:tcBorders>
            <w:vAlign w:val="center"/>
          </w:tcPr>
          <w:p w14:paraId="28391EF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0.954</w:t>
            </w:r>
          </w:p>
        </w:tc>
      </w:tr>
      <w:tr w:rsidR="00C4248F" w:rsidRPr="004E0020" w14:paraId="13FD8D42" w14:textId="77777777" w:rsidTr="00C4248F">
        <w:trPr>
          <w:jc w:val="center"/>
        </w:trPr>
        <w:tc>
          <w:tcPr>
            <w:tcW w:w="1560" w:type="dxa"/>
            <w:tcBorders>
              <w:top w:val="nil"/>
              <w:left w:val="nil"/>
              <w:bottom w:val="nil"/>
              <w:right w:val="nil"/>
            </w:tcBorders>
            <w:vAlign w:val="center"/>
          </w:tcPr>
          <w:p w14:paraId="2C05E8D3"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6</w:t>
            </w:r>
          </w:p>
        </w:tc>
        <w:tc>
          <w:tcPr>
            <w:tcW w:w="2835" w:type="dxa"/>
            <w:tcBorders>
              <w:top w:val="nil"/>
              <w:left w:val="nil"/>
              <w:bottom w:val="nil"/>
              <w:right w:val="nil"/>
            </w:tcBorders>
            <w:vAlign w:val="center"/>
          </w:tcPr>
          <w:p w14:paraId="79C19EFF"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0.856</w:t>
            </w:r>
          </w:p>
        </w:tc>
      </w:tr>
      <w:tr w:rsidR="00C4248F" w:rsidRPr="004E0020" w14:paraId="76238383" w14:textId="77777777" w:rsidTr="00C4248F">
        <w:trPr>
          <w:jc w:val="center"/>
        </w:trPr>
        <w:tc>
          <w:tcPr>
            <w:tcW w:w="1560" w:type="dxa"/>
            <w:tcBorders>
              <w:top w:val="nil"/>
              <w:left w:val="nil"/>
              <w:bottom w:val="single" w:sz="4" w:space="0" w:color="auto"/>
              <w:right w:val="nil"/>
            </w:tcBorders>
            <w:vAlign w:val="center"/>
          </w:tcPr>
          <w:p w14:paraId="0120D0C2"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7</w:t>
            </w:r>
          </w:p>
        </w:tc>
        <w:tc>
          <w:tcPr>
            <w:tcW w:w="2835" w:type="dxa"/>
            <w:tcBorders>
              <w:top w:val="nil"/>
              <w:left w:val="nil"/>
              <w:bottom w:val="single" w:sz="4" w:space="0" w:color="auto"/>
              <w:right w:val="nil"/>
            </w:tcBorders>
            <w:vAlign w:val="center"/>
          </w:tcPr>
          <w:p w14:paraId="62F5434B"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0.713</w:t>
            </w:r>
          </w:p>
        </w:tc>
      </w:tr>
    </w:tbl>
    <w:p w14:paraId="4B793A24" w14:textId="77777777" w:rsidR="003F7511" w:rsidRDefault="003F7511" w:rsidP="003F7511">
      <w:pPr>
        <w:spacing w:after="0"/>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4B8532B" w14:textId="77777777" w:rsidR="003F7511" w:rsidRDefault="003F7511" w:rsidP="003F7511">
      <w:pPr>
        <w:spacing w:after="0" w:line="360" w:lineRule="auto"/>
        <w:jc w:val="center"/>
        <w:rPr>
          <w:rFonts w:cs="Times New Roman"/>
          <w:i/>
          <w:sz w:val="20"/>
          <w:szCs w:val="20"/>
        </w:rPr>
      </w:pPr>
    </w:p>
    <w:p w14:paraId="2E5B552A" w14:textId="77777777" w:rsidR="00C4248F" w:rsidRPr="003F7511" w:rsidRDefault="00C4248F" w:rsidP="003F7511">
      <w:pPr>
        <w:spacing w:after="0" w:line="240" w:lineRule="auto"/>
        <w:jc w:val="center"/>
        <w:rPr>
          <w:rFonts w:cs="Times New Roman"/>
          <w:sz w:val="20"/>
          <w:szCs w:val="20"/>
        </w:rPr>
      </w:pPr>
      <w:r w:rsidRPr="003F7511">
        <w:rPr>
          <w:rFonts w:cs="Times New Roman"/>
          <w:sz w:val="20"/>
          <w:szCs w:val="20"/>
        </w:rPr>
        <w:t>Tabela 48 – Flores 2: DFS modificado para o caso 4</w:t>
      </w:r>
    </w:p>
    <w:tbl>
      <w:tblPr>
        <w:tblStyle w:val="Tabelacomgrade"/>
        <w:tblW w:w="0" w:type="auto"/>
        <w:jc w:val="center"/>
        <w:tblLook w:val="04A0" w:firstRow="1" w:lastRow="0" w:firstColumn="1" w:lastColumn="0" w:noHBand="0" w:noVBand="1"/>
      </w:tblPr>
      <w:tblGrid>
        <w:gridCol w:w="1695"/>
        <w:gridCol w:w="2841"/>
      </w:tblGrid>
      <w:tr w:rsidR="00C4248F" w:rsidRPr="004E0020" w14:paraId="051628A1" w14:textId="77777777" w:rsidTr="00C4248F">
        <w:trPr>
          <w:jc w:val="center"/>
        </w:trPr>
        <w:tc>
          <w:tcPr>
            <w:tcW w:w="1695" w:type="dxa"/>
            <w:tcBorders>
              <w:top w:val="single" w:sz="4" w:space="0" w:color="auto"/>
              <w:left w:val="nil"/>
              <w:bottom w:val="nil"/>
              <w:right w:val="nil"/>
            </w:tcBorders>
            <w:vAlign w:val="center"/>
          </w:tcPr>
          <w:p w14:paraId="00DEFD1C" w14:textId="77777777" w:rsidR="00C4248F" w:rsidRPr="004E0020" w:rsidRDefault="00C4248F" w:rsidP="00C4248F">
            <w:pPr>
              <w:keepNext/>
              <w:jc w:val="center"/>
              <w:rPr>
                <w:rFonts w:eastAsia="Times New Roman" w:cs="Times New Roman"/>
                <w:b/>
                <w:szCs w:val="24"/>
              </w:rPr>
            </w:pPr>
          </w:p>
        </w:tc>
        <w:tc>
          <w:tcPr>
            <w:tcW w:w="2841" w:type="dxa"/>
            <w:tcBorders>
              <w:top w:val="single" w:sz="4" w:space="0" w:color="auto"/>
              <w:left w:val="nil"/>
              <w:bottom w:val="single" w:sz="4" w:space="0" w:color="auto"/>
              <w:right w:val="nil"/>
            </w:tcBorders>
            <w:vAlign w:val="center"/>
          </w:tcPr>
          <w:p w14:paraId="05A0CE47" w14:textId="77777777" w:rsidR="00C4248F" w:rsidRPr="004E0020" w:rsidRDefault="00C4248F" w:rsidP="00C4248F">
            <w:pPr>
              <w:keepNext/>
              <w:jc w:val="center"/>
              <w:rPr>
                <w:rFonts w:eastAsia="Times New Roman" w:cs="Times New Roman"/>
                <w:b/>
                <w:szCs w:val="24"/>
              </w:rPr>
            </w:pPr>
            <w:r w:rsidRPr="004E0020">
              <w:rPr>
                <w:rFonts w:cs="Times New Roman"/>
                <w:b/>
                <w:szCs w:val="24"/>
              </w:rPr>
              <w:t>480 min.</w:t>
            </w:r>
          </w:p>
        </w:tc>
      </w:tr>
      <w:tr w:rsidR="00C4248F" w:rsidRPr="004E0020" w14:paraId="1AB1B0FB" w14:textId="77777777" w:rsidTr="00C4248F">
        <w:trPr>
          <w:jc w:val="center"/>
        </w:trPr>
        <w:tc>
          <w:tcPr>
            <w:tcW w:w="1695" w:type="dxa"/>
            <w:tcBorders>
              <w:top w:val="nil"/>
              <w:left w:val="nil"/>
              <w:bottom w:val="single" w:sz="4" w:space="0" w:color="auto"/>
              <w:right w:val="nil"/>
            </w:tcBorders>
            <w:vAlign w:val="center"/>
          </w:tcPr>
          <w:p w14:paraId="3E215541"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2841" w:type="dxa"/>
            <w:tcBorders>
              <w:left w:val="nil"/>
              <w:bottom w:val="single" w:sz="4" w:space="0" w:color="auto"/>
              <w:right w:val="nil"/>
            </w:tcBorders>
            <w:vAlign w:val="center"/>
          </w:tcPr>
          <w:p w14:paraId="1FD071FD"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Tempo de Resolução (s.)</w:t>
            </w:r>
          </w:p>
        </w:tc>
      </w:tr>
      <w:tr w:rsidR="00C4248F" w:rsidRPr="004E0020" w14:paraId="5E977960" w14:textId="77777777" w:rsidTr="00C4248F">
        <w:trPr>
          <w:jc w:val="center"/>
        </w:trPr>
        <w:tc>
          <w:tcPr>
            <w:tcW w:w="1695" w:type="dxa"/>
            <w:tcBorders>
              <w:left w:val="nil"/>
              <w:bottom w:val="nil"/>
              <w:right w:val="nil"/>
            </w:tcBorders>
            <w:vAlign w:val="center"/>
          </w:tcPr>
          <w:p w14:paraId="2DDF5E42"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2841" w:type="dxa"/>
            <w:tcBorders>
              <w:left w:val="nil"/>
              <w:bottom w:val="nil"/>
              <w:right w:val="nil"/>
            </w:tcBorders>
            <w:vAlign w:val="center"/>
          </w:tcPr>
          <w:p w14:paraId="6D2FD1FB"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0.691</w:t>
            </w:r>
          </w:p>
        </w:tc>
      </w:tr>
      <w:tr w:rsidR="00C4248F" w:rsidRPr="004E0020" w14:paraId="5A2E29A8" w14:textId="77777777" w:rsidTr="00C4248F">
        <w:trPr>
          <w:trHeight w:val="215"/>
          <w:jc w:val="center"/>
        </w:trPr>
        <w:tc>
          <w:tcPr>
            <w:tcW w:w="1695" w:type="dxa"/>
            <w:tcBorders>
              <w:top w:val="nil"/>
              <w:left w:val="nil"/>
              <w:bottom w:val="nil"/>
              <w:right w:val="nil"/>
            </w:tcBorders>
            <w:vAlign w:val="center"/>
          </w:tcPr>
          <w:p w14:paraId="741846F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2841" w:type="dxa"/>
            <w:tcBorders>
              <w:top w:val="nil"/>
              <w:left w:val="nil"/>
              <w:bottom w:val="nil"/>
              <w:right w:val="nil"/>
            </w:tcBorders>
            <w:vAlign w:val="center"/>
          </w:tcPr>
          <w:p w14:paraId="6268666C"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0.657</w:t>
            </w:r>
          </w:p>
        </w:tc>
      </w:tr>
      <w:tr w:rsidR="00C4248F" w:rsidRPr="004E0020" w14:paraId="35B13942" w14:textId="77777777" w:rsidTr="00C4248F">
        <w:trPr>
          <w:jc w:val="center"/>
        </w:trPr>
        <w:tc>
          <w:tcPr>
            <w:tcW w:w="1695" w:type="dxa"/>
            <w:tcBorders>
              <w:top w:val="nil"/>
              <w:left w:val="nil"/>
              <w:bottom w:val="nil"/>
              <w:right w:val="nil"/>
            </w:tcBorders>
            <w:vAlign w:val="center"/>
          </w:tcPr>
          <w:p w14:paraId="3800E581"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2841" w:type="dxa"/>
            <w:tcBorders>
              <w:top w:val="nil"/>
              <w:left w:val="nil"/>
              <w:bottom w:val="nil"/>
              <w:right w:val="nil"/>
            </w:tcBorders>
            <w:vAlign w:val="center"/>
          </w:tcPr>
          <w:p w14:paraId="157146A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0.981</w:t>
            </w:r>
          </w:p>
        </w:tc>
      </w:tr>
      <w:tr w:rsidR="00C4248F" w:rsidRPr="004E0020" w14:paraId="4A0BDF8E" w14:textId="77777777" w:rsidTr="00C4248F">
        <w:trPr>
          <w:jc w:val="center"/>
        </w:trPr>
        <w:tc>
          <w:tcPr>
            <w:tcW w:w="1695" w:type="dxa"/>
            <w:tcBorders>
              <w:top w:val="nil"/>
              <w:left w:val="nil"/>
              <w:bottom w:val="nil"/>
              <w:right w:val="nil"/>
            </w:tcBorders>
            <w:vAlign w:val="center"/>
          </w:tcPr>
          <w:p w14:paraId="6AEE6DB8"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2841" w:type="dxa"/>
            <w:tcBorders>
              <w:top w:val="nil"/>
              <w:left w:val="nil"/>
              <w:bottom w:val="nil"/>
              <w:right w:val="nil"/>
            </w:tcBorders>
            <w:vAlign w:val="center"/>
          </w:tcPr>
          <w:p w14:paraId="57F41664"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0.723</w:t>
            </w:r>
          </w:p>
        </w:tc>
      </w:tr>
      <w:tr w:rsidR="00C4248F" w:rsidRPr="004E0020" w14:paraId="5EEA9742" w14:textId="77777777" w:rsidTr="00C4248F">
        <w:trPr>
          <w:jc w:val="center"/>
        </w:trPr>
        <w:tc>
          <w:tcPr>
            <w:tcW w:w="1695" w:type="dxa"/>
            <w:tcBorders>
              <w:top w:val="nil"/>
              <w:left w:val="nil"/>
              <w:bottom w:val="nil"/>
              <w:right w:val="nil"/>
            </w:tcBorders>
            <w:vAlign w:val="center"/>
          </w:tcPr>
          <w:p w14:paraId="448C33A3"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5</w:t>
            </w:r>
          </w:p>
        </w:tc>
        <w:tc>
          <w:tcPr>
            <w:tcW w:w="2841" w:type="dxa"/>
            <w:tcBorders>
              <w:top w:val="nil"/>
              <w:left w:val="nil"/>
              <w:bottom w:val="nil"/>
              <w:right w:val="nil"/>
            </w:tcBorders>
            <w:vAlign w:val="center"/>
          </w:tcPr>
          <w:p w14:paraId="51A5C104"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0.70</w:t>
            </w:r>
          </w:p>
        </w:tc>
      </w:tr>
      <w:tr w:rsidR="00C4248F" w:rsidRPr="004E0020" w14:paraId="1606C7ED" w14:textId="77777777" w:rsidTr="00C4248F">
        <w:trPr>
          <w:jc w:val="center"/>
        </w:trPr>
        <w:tc>
          <w:tcPr>
            <w:tcW w:w="1695" w:type="dxa"/>
            <w:tcBorders>
              <w:top w:val="nil"/>
              <w:left w:val="nil"/>
              <w:bottom w:val="nil"/>
              <w:right w:val="nil"/>
            </w:tcBorders>
            <w:vAlign w:val="center"/>
          </w:tcPr>
          <w:p w14:paraId="68B9B2E3"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6</w:t>
            </w:r>
          </w:p>
        </w:tc>
        <w:tc>
          <w:tcPr>
            <w:tcW w:w="2841" w:type="dxa"/>
            <w:tcBorders>
              <w:top w:val="nil"/>
              <w:left w:val="nil"/>
              <w:bottom w:val="nil"/>
              <w:right w:val="nil"/>
            </w:tcBorders>
            <w:vAlign w:val="center"/>
          </w:tcPr>
          <w:p w14:paraId="3710AE98"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0.756</w:t>
            </w:r>
          </w:p>
        </w:tc>
      </w:tr>
      <w:tr w:rsidR="00C4248F" w:rsidRPr="004E0020" w14:paraId="7778DDEE" w14:textId="77777777" w:rsidTr="00C4248F">
        <w:trPr>
          <w:jc w:val="center"/>
        </w:trPr>
        <w:tc>
          <w:tcPr>
            <w:tcW w:w="1695" w:type="dxa"/>
            <w:tcBorders>
              <w:top w:val="nil"/>
              <w:left w:val="nil"/>
              <w:bottom w:val="single" w:sz="4" w:space="0" w:color="auto"/>
              <w:right w:val="nil"/>
            </w:tcBorders>
            <w:vAlign w:val="center"/>
          </w:tcPr>
          <w:p w14:paraId="1D30863F"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7</w:t>
            </w:r>
          </w:p>
        </w:tc>
        <w:tc>
          <w:tcPr>
            <w:tcW w:w="2841" w:type="dxa"/>
            <w:tcBorders>
              <w:top w:val="nil"/>
              <w:left w:val="nil"/>
              <w:bottom w:val="single" w:sz="4" w:space="0" w:color="auto"/>
              <w:right w:val="nil"/>
            </w:tcBorders>
            <w:vAlign w:val="center"/>
          </w:tcPr>
          <w:p w14:paraId="699AECBC"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shd w:val="clear" w:color="auto" w:fill="FFFFFF"/>
              </w:rPr>
              <w:t>0.645</w:t>
            </w:r>
          </w:p>
        </w:tc>
      </w:tr>
    </w:tbl>
    <w:p w14:paraId="72E6FA67" w14:textId="77777777" w:rsidR="003F7511" w:rsidRDefault="003F7511" w:rsidP="003F7511">
      <w:pPr>
        <w:spacing w:after="0"/>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222146DE" w14:textId="77777777" w:rsidR="003F7511" w:rsidRDefault="003F7511" w:rsidP="00C4248F">
      <w:pPr>
        <w:pStyle w:val="PargrafodaLista"/>
        <w:keepNext/>
        <w:shd w:val="clear" w:color="auto" w:fill="FFFFFF"/>
        <w:spacing w:after="0" w:line="360" w:lineRule="auto"/>
        <w:ind w:left="0" w:firstLine="567"/>
        <w:jc w:val="both"/>
        <w:rPr>
          <w:rFonts w:eastAsia="Times New Roman" w:cs="Times New Roman"/>
          <w:szCs w:val="24"/>
        </w:rPr>
      </w:pPr>
    </w:p>
    <w:p w14:paraId="71A87974" w14:textId="77777777" w:rsidR="003F7511" w:rsidRDefault="00C4248F" w:rsidP="009B336C">
      <w:pPr>
        <w:pStyle w:val="PargrafodaLista"/>
        <w:keepNext/>
        <w:shd w:val="clear" w:color="auto" w:fill="FFFFFF"/>
        <w:spacing w:after="0" w:line="360" w:lineRule="auto"/>
        <w:ind w:left="0" w:firstLine="709"/>
        <w:jc w:val="both"/>
        <w:rPr>
          <w:rFonts w:eastAsia="Times New Roman" w:cs="Times New Roman"/>
          <w:szCs w:val="24"/>
        </w:rPr>
      </w:pPr>
      <w:r w:rsidRPr="004E0020">
        <w:rPr>
          <w:rFonts w:eastAsia="Times New Roman" w:cs="Times New Roman"/>
          <w:szCs w:val="24"/>
        </w:rPr>
        <w:t xml:space="preserve">Para a situação com vistoria de 1 minuto acrescido de 1 minuto por aresta e tempo de trabalho de 480 minutos, o </w:t>
      </w:r>
      <w:r w:rsidRPr="004E0020">
        <w:rPr>
          <w:rFonts w:eastAsia="Times New Roman" w:cs="Times New Roman"/>
          <w:i/>
          <w:szCs w:val="24"/>
        </w:rPr>
        <w:t>cluster</w:t>
      </w:r>
      <w:r w:rsidRPr="004E0020">
        <w:rPr>
          <w:rFonts w:eastAsia="Times New Roman" w:cs="Times New Roman"/>
          <w:szCs w:val="24"/>
        </w:rPr>
        <w:t xml:space="preserve"> 5 tem dois conjuntos de vértices um formado pelos vértices {</w:t>
      </w:r>
      <w:r w:rsidRPr="004E0020">
        <w:rPr>
          <w:rFonts w:eastAsia="Times New Roman" w:cs="Times New Roman"/>
          <w:szCs w:val="24"/>
          <w:shd w:val="clear" w:color="auto" w:fill="FFFFFF"/>
        </w:rPr>
        <w:t>20, 53, 51, 44, 41, 40, 39, 38, 37, 46, 45, 43, 42, 35, 34, 32, 23, 22, 21, 50, 52, 56</w:t>
      </w:r>
      <w:r w:rsidRPr="004E0020">
        <w:rPr>
          <w:rFonts w:eastAsia="Times New Roman" w:cs="Times New Roman"/>
          <w:szCs w:val="24"/>
        </w:rPr>
        <w:t>} e outro pelos vértices {</w:t>
      </w:r>
      <w:r w:rsidRPr="004E0020">
        <w:rPr>
          <w:rFonts w:eastAsia="Times New Roman" w:cs="Times New Roman"/>
          <w:szCs w:val="24"/>
          <w:shd w:val="clear" w:color="auto" w:fill="FFFFFF"/>
        </w:rPr>
        <w:t>48, 49</w:t>
      </w:r>
      <w:r w:rsidRPr="004E0020">
        <w:rPr>
          <w:rFonts w:eastAsia="Times New Roman" w:cs="Times New Roman"/>
          <w:szCs w:val="24"/>
        </w:rPr>
        <w:t xml:space="preserve">}. Mediante a aplicação do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w:t>
      </w:r>
      <w:r w:rsidRPr="004E0020">
        <w:rPr>
          <w:rFonts w:eastAsia="Times New Roman" w:cs="Times New Roman"/>
          <w:szCs w:val="24"/>
        </w:rPr>
        <w:t xml:space="preserve"> ao adicionar a aresta entre os vértices {</w:t>
      </w:r>
      <w:r w:rsidRPr="004E0020">
        <w:rPr>
          <w:rFonts w:cs="Times New Roman"/>
          <w:szCs w:val="24"/>
          <w:shd w:val="clear" w:color="auto" w:fill="FFFFFF"/>
        </w:rPr>
        <w:t>50, 49</w:t>
      </w:r>
      <w:r w:rsidRPr="004E0020">
        <w:rPr>
          <w:rFonts w:eastAsia="Times New Roman" w:cs="Times New Roman"/>
          <w:szCs w:val="24"/>
          <w:shd w:val="clear" w:color="auto" w:fill="FFFFFF"/>
        </w:rPr>
        <w:t xml:space="preserve">} o </w:t>
      </w:r>
      <w:r w:rsidRPr="004E0020">
        <w:rPr>
          <w:rFonts w:eastAsia="Times New Roman" w:cs="Times New Roman"/>
          <w:i/>
          <w:szCs w:val="24"/>
          <w:shd w:val="clear" w:color="auto" w:fill="FFFFFF"/>
        </w:rPr>
        <w:t xml:space="preserve">cluster </w:t>
      </w:r>
      <w:r w:rsidRPr="004E0020">
        <w:rPr>
          <w:rFonts w:eastAsia="Times New Roman" w:cs="Times New Roman"/>
          <w:szCs w:val="24"/>
          <w:shd w:val="clear" w:color="auto" w:fill="FFFFFF"/>
        </w:rPr>
        <w:t xml:space="preserve">5 torna-se conexo, a </w:t>
      </w:r>
      <w:r w:rsidRPr="004E0020">
        <w:rPr>
          <w:rFonts w:eastAsia="Times New Roman" w:cs="Times New Roman"/>
          <w:szCs w:val="24"/>
        </w:rPr>
        <w:t>demanda de atendimento do cluster aumenta em 1 minutos, ver Tabela 49.</w:t>
      </w:r>
    </w:p>
    <w:p w14:paraId="674849EE" w14:textId="77777777" w:rsidR="003F7511" w:rsidRDefault="003F7511" w:rsidP="004469B2">
      <w:pPr>
        <w:spacing w:after="0"/>
        <w:rPr>
          <w:rFonts w:cs="Times New Roman"/>
          <w:i/>
          <w:sz w:val="20"/>
          <w:szCs w:val="20"/>
        </w:rPr>
      </w:pPr>
    </w:p>
    <w:p w14:paraId="5B4913CA" w14:textId="77777777" w:rsidR="00C4248F" w:rsidRPr="003F7511" w:rsidRDefault="00C4248F" w:rsidP="003F7511">
      <w:pPr>
        <w:spacing w:after="0"/>
        <w:jc w:val="center"/>
        <w:rPr>
          <w:rFonts w:cs="Times New Roman"/>
          <w:sz w:val="20"/>
          <w:szCs w:val="20"/>
        </w:rPr>
      </w:pPr>
      <w:r w:rsidRPr="003F7511">
        <w:rPr>
          <w:rFonts w:cs="Times New Roman"/>
          <w:sz w:val="20"/>
          <w:szCs w:val="20"/>
        </w:rPr>
        <w:lastRenderedPageBreak/>
        <w:t>Tabela 49 – Flor</w:t>
      </w:r>
      <w:r w:rsidR="00B130B1">
        <w:rPr>
          <w:rFonts w:cs="Times New Roman"/>
          <w:sz w:val="20"/>
          <w:szCs w:val="20"/>
        </w:rPr>
        <w:t>es 2: c</w:t>
      </w:r>
      <w:r w:rsidRPr="003F7511">
        <w:rPr>
          <w:rFonts w:cs="Times New Roman"/>
          <w:sz w:val="20"/>
          <w:szCs w:val="20"/>
        </w:rPr>
        <w:t>luster 2 para o caso 4</w:t>
      </w:r>
    </w:p>
    <w:tbl>
      <w:tblPr>
        <w:tblStyle w:val="Tabelacomgrade"/>
        <w:tblW w:w="0" w:type="auto"/>
        <w:jc w:val="center"/>
        <w:tblLook w:val="04A0" w:firstRow="1" w:lastRow="0" w:firstColumn="1" w:lastColumn="0" w:noHBand="0" w:noVBand="1"/>
      </w:tblPr>
      <w:tblGrid>
        <w:gridCol w:w="976"/>
        <w:gridCol w:w="1203"/>
        <w:gridCol w:w="1254"/>
        <w:gridCol w:w="1657"/>
      </w:tblGrid>
      <w:tr w:rsidR="00C4248F" w:rsidRPr="004E0020" w14:paraId="42116E7E" w14:textId="77777777" w:rsidTr="00C4248F">
        <w:trPr>
          <w:jc w:val="center"/>
        </w:trPr>
        <w:tc>
          <w:tcPr>
            <w:tcW w:w="976" w:type="dxa"/>
            <w:tcBorders>
              <w:left w:val="nil"/>
              <w:bottom w:val="nil"/>
              <w:right w:val="nil"/>
            </w:tcBorders>
          </w:tcPr>
          <w:p w14:paraId="1D890E8B" w14:textId="77777777" w:rsidR="00C4248F" w:rsidRPr="004E0020" w:rsidRDefault="00C4248F" w:rsidP="00C4248F">
            <w:pPr>
              <w:jc w:val="center"/>
              <w:rPr>
                <w:rFonts w:cs="Times New Roman"/>
                <w:b/>
                <w:szCs w:val="24"/>
              </w:rPr>
            </w:pPr>
          </w:p>
        </w:tc>
        <w:tc>
          <w:tcPr>
            <w:tcW w:w="4114" w:type="dxa"/>
            <w:gridSpan w:val="3"/>
            <w:tcBorders>
              <w:left w:val="nil"/>
              <w:bottom w:val="single" w:sz="4" w:space="0" w:color="auto"/>
              <w:right w:val="nil"/>
            </w:tcBorders>
          </w:tcPr>
          <w:p w14:paraId="2DFF9C06" w14:textId="77777777" w:rsidR="00C4248F" w:rsidRPr="004E0020" w:rsidRDefault="00C4248F" w:rsidP="00C4248F">
            <w:pPr>
              <w:jc w:val="center"/>
              <w:rPr>
                <w:rFonts w:cs="Times New Roman"/>
                <w:b/>
                <w:szCs w:val="24"/>
              </w:rPr>
            </w:pPr>
            <w:r w:rsidRPr="004E0020">
              <w:rPr>
                <w:rFonts w:cs="Times New Roman"/>
                <w:b/>
                <w:szCs w:val="24"/>
              </w:rPr>
              <w:t>480 min.</w:t>
            </w:r>
          </w:p>
        </w:tc>
      </w:tr>
      <w:tr w:rsidR="00C4248F" w:rsidRPr="004E0020" w14:paraId="2DD9B398" w14:textId="77777777" w:rsidTr="00C4248F">
        <w:trPr>
          <w:jc w:val="center"/>
        </w:trPr>
        <w:tc>
          <w:tcPr>
            <w:tcW w:w="976" w:type="dxa"/>
            <w:tcBorders>
              <w:top w:val="nil"/>
              <w:left w:val="nil"/>
              <w:bottom w:val="single" w:sz="4" w:space="0" w:color="auto"/>
              <w:right w:val="nil"/>
            </w:tcBorders>
            <w:vAlign w:val="center"/>
          </w:tcPr>
          <w:p w14:paraId="31C8A939" w14:textId="77777777" w:rsidR="00C4248F" w:rsidRPr="004E0020" w:rsidRDefault="00C4248F" w:rsidP="00C4248F">
            <w:pPr>
              <w:jc w:val="center"/>
              <w:rPr>
                <w:rFonts w:cs="Times New Roman"/>
                <w:b/>
                <w:szCs w:val="24"/>
              </w:rPr>
            </w:pPr>
            <w:r w:rsidRPr="004E0020">
              <w:rPr>
                <w:rFonts w:cs="Times New Roman"/>
                <w:b/>
                <w:szCs w:val="24"/>
              </w:rPr>
              <w:t>Cluster</w:t>
            </w:r>
          </w:p>
        </w:tc>
        <w:tc>
          <w:tcPr>
            <w:tcW w:w="1203" w:type="dxa"/>
            <w:tcBorders>
              <w:left w:val="nil"/>
              <w:bottom w:val="single" w:sz="4" w:space="0" w:color="auto"/>
              <w:right w:val="nil"/>
            </w:tcBorders>
            <w:vAlign w:val="center"/>
          </w:tcPr>
          <w:p w14:paraId="7A10B430" w14:textId="77777777" w:rsidR="00C4248F" w:rsidRPr="004E0020" w:rsidRDefault="00C4248F" w:rsidP="00C4248F">
            <w:pPr>
              <w:jc w:val="center"/>
              <w:rPr>
                <w:rFonts w:cs="Times New Roman"/>
                <w:b/>
                <w:szCs w:val="24"/>
              </w:rPr>
            </w:pPr>
            <w:r w:rsidRPr="004E0020">
              <w:rPr>
                <w:rFonts w:cs="Times New Roman"/>
                <w:b/>
                <w:szCs w:val="24"/>
              </w:rPr>
              <w:t>Demanda (min.)</w:t>
            </w:r>
          </w:p>
        </w:tc>
        <w:tc>
          <w:tcPr>
            <w:tcW w:w="1254" w:type="dxa"/>
            <w:tcBorders>
              <w:left w:val="nil"/>
              <w:bottom w:val="single" w:sz="4" w:space="0" w:color="auto"/>
              <w:right w:val="nil"/>
            </w:tcBorders>
            <w:vAlign w:val="center"/>
          </w:tcPr>
          <w:p w14:paraId="6DDD9663" w14:textId="77777777" w:rsidR="00C4248F" w:rsidRPr="004E0020" w:rsidRDefault="00C4248F" w:rsidP="00C4248F">
            <w:pPr>
              <w:jc w:val="center"/>
              <w:rPr>
                <w:rFonts w:cs="Times New Roman"/>
                <w:b/>
                <w:szCs w:val="24"/>
              </w:rPr>
            </w:pPr>
            <w:r w:rsidRPr="004E0020">
              <w:rPr>
                <w:rFonts w:cs="Times New Roman"/>
                <w:b/>
                <w:szCs w:val="24"/>
              </w:rPr>
              <w:t>Demanda</w:t>
            </w:r>
          </w:p>
          <w:p w14:paraId="68DF4508" w14:textId="77777777" w:rsidR="00C4248F" w:rsidRPr="004E0020" w:rsidRDefault="00C4248F" w:rsidP="00C4248F">
            <w:pPr>
              <w:jc w:val="center"/>
              <w:rPr>
                <w:rFonts w:cs="Times New Roman"/>
                <w:b/>
                <w:szCs w:val="24"/>
              </w:rPr>
            </w:pPr>
            <w:r w:rsidRPr="004E0020">
              <w:rPr>
                <w:rFonts w:cs="Times New Roman"/>
                <w:b/>
                <w:szCs w:val="24"/>
              </w:rPr>
              <w:t>(min.)</w:t>
            </w:r>
          </w:p>
        </w:tc>
        <w:tc>
          <w:tcPr>
            <w:tcW w:w="1657" w:type="dxa"/>
            <w:tcBorders>
              <w:left w:val="nil"/>
              <w:bottom w:val="single" w:sz="4" w:space="0" w:color="auto"/>
              <w:right w:val="nil"/>
            </w:tcBorders>
            <w:vAlign w:val="center"/>
          </w:tcPr>
          <w:p w14:paraId="5868217E" w14:textId="77777777" w:rsidR="00C4248F" w:rsidRPr="004E0020" w:rsidRDefault="00C4248F" w:rsidP="00C4248F">
            <w:pPr>
              <w:jc w:val="center"/>
              <w:rPr>
                <w:rFonts w:cs="Times New Roman"/>
                <w:b/>
                <w:szCs w:val="24"/>
              </w:rPr>
            </w:pPr>
            <w:r w:rsidRPr="004E0020">
              <w:rPr>
                <w:rFonts w:eastAsia="Times New Roman" w:cs="Times New Roman"/>
                <w:b/>
                <w:szCs w:val="24"/>
              </w:rPr>
              <w:t>Tempo de Resolução (s.)</w:t>
            </w:r>
          </w:p>
        </w:tc>
      </w:tr>
      <w:tr w:rsidR="00C4248F" w:rsidRPr="004E0020" w14:paraId="1871A7A0" w14:textId="77777777" w:rsidTr="00C4248F">
        <w:trPr>
          <w:trHeight w:val="422"/>
          <w:jc w:val="center"/>
        </w:trPr>
        <w:tc>
          <w:tcPr>
            <w:tcW w:w="976" w:type="dxa"/>
            <w:tcBorders>
              <w:left w:val="nil"/>
              <w:right w:val="nil"/>
            </w:tcBorders>
            <w:vAlign w:val="center"/>
          </w:tcPr>
          <w:p w14:paraId="13CB9960" w14:textId="77777777" w:rsidR="00C4248F" w:rsidRPr="004E0020" w:rsidRDefault="00C4248F" w:rsidP="00C4248F">
            <w:pPr>
              <w:jc w:val="center"/>
              <w:rPr>
                <w:rFonts w:cs="Times New Roman"/>
                <w:szCs w:val="24"/>
              </w:rPr>
            </w:pPr>
            <w:r w:rsidRPr="004E0020">
              <w:rPr>
                <w:rFonts w:cs="Times New Roman"/>
                <w:szCs w:val="24"/>
              </w:rPr>
              <w:t>5</w:t>
            </w:r>
          </w:p>
        </w:tc>
        <w:tc>
          <w:tcPr>
            <w:tcW w:w="1203" w:type="dxa"/>
            <w:tcBorders>
              <w:left w:val="nil"/>
              <w:right w:val="nil"/>
            </w:tcBorders>
            <w:vAlign w:val="center"/>
          </w:tcPr>
          <w:p w14:paraId="04C7B279"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331</w:t>
            </w:r>
          </w:p>
        </w:tc>
        <w:tc>
          <w:tcPr>
            <w:tcW w:w="1254" w:type="dxa"/>
            <w:tcBorders>
              <w:left w:val="nil"/>
              <w:right w:val="nil"/>
            </w:tcBorders>
            <w:vAlign w:val="center"/>
          </w:tcPr>
          <w:p w14:paraId="7C168114"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332</w:t>
            </w:r>
          </w:p>
        </w:tc>
        <w:tc>
          <w:tcPr>
            <w:tcW w:w="1657" w:type="dxa"/>
            <w:tcBorders>
              <w:left w:val="nil"/>
              <w:right w:val="nil"/>
            </w:tcBorders>
            <w:vAlign w:val="center"/>
          </w:tcPr>
          <w:p w14:paraId="0662D428"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 xml:space="preserve">1.112 </w:t>
            </w:r>
          </w:p>
        </w:tc>
      </w:tr>
    </w:tbl>
    <w:p w14:paraId="5B38553A" w14:textId="77777777" w:rsidR="003F7511" w:rsidRDefault="003F7511" w:rsidP="003F7511">
      <w:pPr>
        <w:spacing w:after="0"/>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1B2A8370" w14:textId="77777777" w:rsidR="003F7511" w:rsidRPr="004E0020" w:rsidRDefault="003F7511" w:rsidP="003F7511">
      <w:pPr>
        <w:spacing w:after="0" w:line="360" w:lineRule="auto"/>
        <w:ind w:left="1985"/>
        <w:rPr>
          <w:rFonts w:cs="Times New Roman"/>
          <w:i/>
          <w:sz w:val="20"/>
          <w:szCs w:val="20"/>
        </w:rPr>
      </w:pPr>
    </w:p>
    <w:p w14:paraId="490132B5" w14:textId="77777777" w:rsidR="00C4248F" w:rsidRDefault="00C4248F" w:rsidP="009B336C">
      <w:pPr>
        <w:spacing w:after="0" w:line="360" w:lineRule="auto"/>
        <w:ind w:firstLine="709"/>
        <w:jc w:val="both"/>
        <w:rPr>
          <w:rFonts w:cs="Times New Roman"/>
          <w:szCs w:val="24"/>
        </w:rPr>
      </w:pPr>
      <w:r w:rsidRPr="004E0020">
        <w:rPr>
          <w:rFonts w:cs="Times New Roman"/>
          <w:szCs w:val="24"/>
        </w:rPr>
        <w:t xml:space="preserve">Após testada a conectividade para cada </w:t>
      </w:r>
      <w:r w:rsidRPr="004E0020">
        <w:rPr>
          <w:rFonts w:cs="Times New Roman"/>
          <w:i/>
          <w:szCs w:val="24"/>
        </w:rPr>
        <w:t>cluster</w:t>
      </w:r>
      <w:r w:rsidRPr="004E0020">
        <w:rPr>
          <w:rFonts w:cs="Times New Roman"/>
          <w:szCs w:val="24"/>
        </w:rPr>
        <w:t xml:space="preserve"> presente em cada cenário e situação, as arestas necessárias para tornar os </w:t>
      </w:r>
      <w:proofErr w:type="spellStart"/>
      <w:r w:rsidRPr="004E0020">
        <w:rPr>
          <w:rFonts w:cs="Times New Roman"/>
          <w:szCs w:val="24"/>
        </w:rPr>
        <w:t>subgrafos</w:t>
      </w:r>
      <w:proofErr w:type="spellEnd"/>
      <w:r w:rsidRPr="004E0020">
        <w:rPr>
          <w:rFonts w:cs="Times New Roman"/>
          <w:szCs w:val="24"/>
        </w:rPr>
        <w:t xml:space="preserve"> conexos em cada </w:t>
      </w:r>
      <w:r w:rsidRPr="004E0020">
        <w:rPr>
          <w:rFonts w:cs="Times New Roman"/>
          <w:i/>
          <w:szCs w:val="24"/>
        </w:rPr>
        <w:t>cluster</w:t>
      </w:r>
      <w:r w:rsidRPr="004E0020">
        <w:rPr>
          <w:rFonts w:cs="Times New Roman"/>
          <w:szCs w:val="24"/>
        </w:rPr>
        <w:t xml:space="preserve"> foram adicionadas. As Tabelas 50, 51, 52 e 53 mostram o Problema do Carteiro Chinês Misto aplicado a cada </w:t>
      </w:r>
      <w:r w:rsidRPr="004E0020">
        <w:rPr>
          <w:rFonts w:cs="Times New Roman"/>
          <w:i/>
          <w:szCs w:val="24"/>
        </w:rPr>
        <w:t>cluster</w:t>
      </w:r>
      <w:r w:rsidRPr="004E0020">
        <w:rPr>
          <w:rFonts w:cs="Times New Roman"/>
          <w:szCs w:val="24"/>
        </w:rPr>
        <w:t>.</w:t>
      </w:r>
    </w:p>
    <w:p w14:paraId="4E032D7C" w14:textId="77777777" w:rsidR="003F7511" w:rsidRPr="004E0020" w:rsidRDefault="003F7511" w:rsidP="003F7511">
      <w:pPr>
        <w:spacing w:after="0" w:line="360" w:lineRule="auto"/>
        <w:ind w:firstLine="567"/>
        <w:jc w:val="both"/>
        <w:rPr>
          <w:rFonts w:cs="Times New Roman"/>
          <w:szCs w:val="24"/>
        </w:rPr>
      </w:pPr>
    </w:p>
    <w:p w14:paraId="6AF4BED1" w14:textId="77777777" w:rsidR="00C4248F" w:rsidRPr="003F7511" w:rsidRDefault="007D1328" w:rsidP="003F7511">
      <w:pPr>
        <w:spacing w:after="0" w:line="240" w:lineRule="auto"/>
        <w:jc w:val="center"/>
        <w:rPr>
          <w:rFonts w:cs="Times New Roman"/>
          <w:sz w:val="20"/>
          <w:szCs w:val="20"/>
        </w:rPr>
      </w:pPr>
      <w:r>
        <w:rPr>
          <w:rFonts w:cs="Times New Roman"/>
          <w:sz w:val="20"/>
          <w:szCs w:val="20"/>
        </w:rPr>
        <w:t xml:space="preserve">Tabela 50 </w:t>
      </w:r>
      <w:r w:rsidR="00C4248F" w:rsidRPr="003F7511">
        <w:rPr>
          <w:rFonts w:cs="Times New Roman"/>
          <w:sz w:val="20"/>
          <w:szCs w:val="20"/>
        </w:rPr>
        <w:t xml:space="preserve">– Flores 2: </w:t>
      </w:r>
      <w:r w:rsidR="00C4248F" w:rsidRPr="003F7511">
        <w:rPr>
          <w:rFonts w:eastAsia="Times New Roman" w:cs="Times New Roman"/>
          <w:sz w:val="20"/>
          <w:szCs w:val="20"/>
        </w:rPr>
        <w:t xml:space="preserve">PCC </w:t>
      </w:r>
      <w:r w:rsidR="00C4248F" w:rsidRPr="003F7511">
        <w:rPr>
          <w:rFonts w:cs="Times New Roman"/>
          <w:sz w:val="20"/>
          <w:szCs w:val="20"/>
        </w:rPr>
        <w:t>para o caso 1</w:t>
      </w:r>
    </w:p>
    <w:tbl>
      <w:tblPr>
        <w:tblStyle w:val="Tabelacomgrade"/>
        <w:tblW w:w="0" w:type="auto"/>
        <w:jc w:val="center"/>
        <w:tblLook w:val="04A0" w:firstRow="1" w:lastRow="0" w:firstColumn="1" w:lastColumn="0" w:noHBand="0" w:noVBand="1"/>
      </w:tblPr>
      <w:tblGrid>
        <w:gridCol w:w="2410"/>
        <w:gridCol w:w="1980"/>
      </w:tblGrid>
      <w:tr w:rsidR="00C4248F" w:rsidRPr="004E0020" w14:paraId="7E28725E" w14:textId="77777777" w:rsidTr="00C4248F">
        <w:trPr>
          <w:jc w:val="center"/>
        </w:trPr>
        <w:tc>
          <w:tcPr>
            <w:tcW w:w="2410" w:type="dxa"/>
            <w:tcBorders>
              <w:left w:val="nil"/>
              <w:bottom w:val="nil"/>
              <w:right w:val="nil"/>
            </w:tcBorders>
            <w:vAlign w:val="center"/>
          </w:tcPr>
          <w:p w14:paraId="4A4950C9" w14:textId="77777777" w:rsidR="00C4248F" w:rsidRPr="004E0020" w:rsidRDefault="00C4248F" w:rsidP="00C4248F">
            <w:pPr>
              <w:keepNext/>
              <w:jc w:val="center"/>
              <w:rPr>
                <w:rFonts w:eastAsia="Times New Roman" w:cs="Times New Roman"/>
                <w:b/>
                <w:szCs w:val="24"/>
              </w:rPr>
            </w:pPr>
          </w:p>
        </w:tc>
        <w:tc>
          <w:tcPr>
            <w:tcW w:w="1980" w:type="dxa"/>
            <w:tcBorders>
              <w:left w:val="nil"/>
              <w:bottom w:val="single" w:sz="4" w:space="0" w:color="auto"/>
              <w:right w:val="nil"/>
            </w:tcBorders>
            <w:vAlign w:val="center"/>
          </w:tcPr>
          <w:p w14:paraId="79AD0868"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480 min.</w:t>
            </w:r>
          </w:p>
        </w:tc>
      </w:tr>
      <w:tr w:rsidR="00C4248F" w:rsidRPr="004E0020" w14:paraId="327A7113" w14:textId="77777777" w:rsidTr="00C4248F">
        <w:trPr>
          <w:jc w:val="center"/>
        </w:trPr>
        <w:tc>
          <w:tcPr>
            <w:tcW w:w="2410" w:type="dxa"/>
            <w:tcBorders>
              <w:top w:val="nil"/>
              <w:left w:val="nil"/>
              <w:bottom w:val="single" w:sz="4" w:space="0" w:color="auto"/>
              <w:right w:val="nil"/>
            </w:tcBorders>
            <w:vAlign w:val="center"/>
          </w:tcPr>
          <w:p w14:paraId="70B87243"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Cluster</w:t>
            </w:r>
          </w:p>
        </w:tc>
        <w:tc>
          <w:tcPr>
            <w:tcW w:w="1980" w:type="dxa"/>
            <w:tcBorders>
              <w:top w:val="single" w:sz="4" w:space="0" w:color="auto"/>
              <w:left w:val="nil"/>
              <w:bottom w:val="single" w:sz="4" w:space="0" w:color="auto"/>
              <w:right w:val="nil"/>
            </w:tcBorders>
          </w:tcPr>
          <w:p w14:paraId="6F0466C1"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Distância</w:t>
            </w:r>
          </w:p>
          <w:p w14:paraId="16E6E20B" w14:textId="77777777" w:rsidR="00C4248F" w:rsidRPr="004E0020" w:rsidRDefault="00C4248F" w:rsidP="00C4248F">
            <w:pPr>
              <w:keepNext/>
              <w:jc w:val="center"/>
              <w:rPr>
                <w:rFonts w:eastAsia="Times New Roman" w:cs="Times New Roman"/>
                <w:b/>
                <w:szCs w:val="24"/>
              </w:rPr>
            </w:pPr>
            <w:r w:rsidRPr="004E0020">
              <w:rPr>
                <w:rFonts w:eastAsia="Times New Roman" w:cs="Times New Roman"/>
                <w:b/>
                <w:szCs w:val="24"/>
              </w:rPr>
              <w:t>(m.)</w:t>
            </w:r>
          </w:p>
        </w:tc>
      </w:tr>
      <w:tr w:rsidR="00C4248F" w:rsidRPr="004E0020" w14:paraId="6BF8FE79" w14:textId="77777777" w:rsidTr="00C4248F">
        <w:trPr>
          <w:jc w:val="center"/>
        </w:trPr>
        <w:tc>
          <w:tcPr>
            <w:tcW w:w="2410" w:type="dxa"/>
            <w:tcBorders>
              <w:left w:val="nil"/>
              <w:bottom w:val="nil"/>
              <w:right w:val="nil"/>
            </w:tcBorders>
            <w:vAlign w:val="center"/>
          </w:tcPr>
          <w:p w14:paraId="1E50BEC5"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1</w:t>
            </w:r>
          </w:p>
        </w:tc>
        <w:tc>
          <w:tcPr>
            <w:tcW w:w="1980" w:type="dxa"/>
            <w:tcBorders>
              <w:left w:val="nil"/>
              <w:bottom w:val="nil"/>
              <w:right w:val="nil"/>
            </w:tcBorders>
          </w:tcPr>
          <w:p w14:paraId="1AB34F61" w14:textId="77777777" w:rsidR="00C4248F" w:rsidRPr="004E0020" w:rsidRDefault="00C4248F" w:rsidP="00C4248F">
            <w:pPr>
              <w:keepNext/>
              <w:jc w:val="center"/>
              <w:rPr>
                <w:rFonts w:eastAsia="Times New Roman" w:cs="Times New Roman"/>
                <w:szCs w:val="24"/>
                <w:shd w:val="clear" w:color="auto" w:fill="FFFFFF"/>
              </w:rPr>
            </w:pPr>
            <w:r w:rsidRPr="004E0020">
              <w:rPr>
                <w:rFonts w:eastAsia="Times New Roman" w:cs="Times New Roman"/>
                <w:szCs w:val="24"/>
                <w:shd w:val="clear" w:color="auto" w:fill="FFFFFF"/>
              </w:rPr>
              <w:t>9458</w:t>
            </w:r>
          </w:p>
        </w:tc>
      </w:tr>
      <w:tr w:rsidR="00C4248F" w:rsidRPr="004E0020" w14:paraId="1EE279FE" w14:textId="77777777" w:rsidTr="00C4248F">
        <w:trPr>
          <w:trHeight w:val="80"/>
          <w:jc w:val="center"/>
        </w:trPr>
        <w:tc>
          <w:tcPr>
            <w:tcW w:w="2410" w:type="dxa"/>
            <w:tcBorders>
              <w:top w:val="nil"/>
              <w:left w:val="nil"/>
              <w:bottom w:val="nil"/>
              <w:right w:val="nil"/>
            </w:tcBorders>
            <w:vAlign w:val="center"/>
          </w:tcPr>
          <w:p w14:paraId="4A4757AD"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2</w:t>
            </w:r>
          </w:p>
        </w:tc>
        <w:tc>
          <w:tcPr>
            <w:tcW w:w="1980" w:type="dxa"/>
            <w:tcBorders>
              <w:top w:val="nil"/>
              <w:left w:val="nil"/>
              <w:bottom w:val="nil"/>
              <w:right w:val="nil"/>
            </w:tcBorders>
          </w:tcPr>
          <w:p w14:paraId="2DFB5B18"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7316</w:t>
            </w:r>
          </w:p>
        </w:tc>
      </w:tr>
      <w:tr w:rsidR="00C4248F" w:rsidRPr="004E0020" w14:paraId="1592D6EB" w14:textId="77777777" w:rsidTr="00C4248F">
        <w:trPr>
          <w:jc w:val="center"/>
        </w:trPr>
        <w:tc>
          <w:tcPr>
            <w:tcW w:w="2410" w:type="dxa"/>
            <w:tcBorders>
              <w:top w:val="nil"/>
              <w:left w:val="nil"/>
              <w:bottom w:val="nil"/>
              <w:right w:val="nil"/>
            </w:tcBorders>
            <w:vAlign w:val="center"/>
          </w:tcPr>
          <w:p w14:paraId="716EC9AE"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3</w:t>
            </w:r>
          </w:p>
        </w:tc>
        <w:tc>
          <w:tcPr>
            <w:tcW w:w="1980" w:type="dxa"/>
            <w:tcBorders>
              <w:top w:val="nil"/>
              <w:left w:val="nil"/>
              <w:bottom w:val="nil"/>
              <w:right w:val="nil"/>
            </w:tcBorders>
          </w:tcPr>
          <w:p w14:paraId="423C1232" w14:textId="77777777" w:rsidR="00C4248F" w:rsidRPr="004E0020" w:rsidRDefault="00C4248F" w:rsidP="00C4248F">
            <w:pPr>
              <w:keepNext/>
              <w:jc w:val="center"/>
              <w:rPr>
                <w:rFonts w:eastAsia="Times New Roman" w:cs="Times New Roman"/>
                <w:szCs w:val="24"/>
                <w:shd w:val="clear" w:color="auto" w:fill="FFFFFF"/>
              </w:rPr>
            </w:pPr>
            <w:r w:rsidRPr="004E0020">
              <w:rPr>
                <w:rFonts w:eastAsia="Times New Roman" w:cs="Times New Roman"/>
                <w:szCs w:val="24"/>
                <w:shd w:val="clear" w:color="auto" w:fill="FFFFFF"/>
              </w:rPr>
              <w:t>5902</w:t>
            </w:r>
          </w:p>
        </w:tc>
      </w:tr>
      <w:tr w:rsidR="00C4248F" w:rsidRPr="004E0020" w14:paraId="6D510F9C" w14:textId="77777777" w:rsidTr="00C4248F">
        <w:trPr>
          <w:jc w:val="center"/>
        </w:trPr>
        <w:tc>
          <w:tcPr>
            <w:tcW w:w="2410" w:type="dxa"/>
            <w:tcBorders>
              <w:top w:val="nil"/>
              <w:left w:val="nil"/>
              <w:bottom w:val="single" w:sz="4" w:space="0" w:color="auto"/>
              <w:right w:val="nil"/>
            </w:tcBorders>
            <w:vAlign w:val="center"/>
          </w:tcPr>
          <w:p w14:paraId="3D4BA52D" w14:textId="77777777" w:rsidR="00C4248F" w:rsidRPr="004E0020" w:rsidRDefault="00C4248F" w:rsidP="00C4248F">
            <w:pPr>
              <w:keepNext/>
              <w:jc w:val="center"/>
              <w:rPr>
                <w:rFonts w:eastAsia="Times New Roman" w:cs="Times New Roman"/>
                <w:szCs w:val="24"/>
              </w:rPr>
            </w:pPr>
            <w:r w:rsidRPr="004E0020">
              <w:rPr>
                <w:rFonts w:eastAsia="Times New Roman" w:cs="Times New Roman"/>
                <w:szCs w:val="24"/>
              </w:rPr>
              <w:t>4</w:t>
            </w:r>
          </w:p>
        </w:tc>
        <w:tc>
          <w:tcPr>
            <w:tcW w:w="1980" w:type="dxa"/>
            <w:tcBorders>
              <w:top w:val="nil"/>
              <w:left w:val="nil"/>
              <w:bottom w:val="single" w:sz="4" w:space="0" w:color="auto"/>
              <w:right w:val="nil"/>
            </w:tcBorders>
          </w:tcPr>
          <w:p w14:paraId="1A0C84D8"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7692</w:t>
            </w:r>
          </w:p>
        </w:tc>
      </w:tr>
    </w:tbl>
    <w:p w14:paraId="59D0B5E7" w14:textId="77777777" w:rsidR="003F7511" w:rsidRDefault="003F7511" w:rsidP="003F7511">
      <w:pPr>
        <w:spacing w:after="0"/>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36DF3DDA" w14:textId="77777777" w:rsidR="003F7511" w:rsidRPr="004E0020" w:rsidRDefault="003F7511" w:rsidP="003F7511">
      <w:pPr>
        <w:spacing w:after="0" w:line="360" w:lineRule="auto"/>
        <w:ind w:left="2552"/>
        <w:rPr>
          <w:rFonts w:cs="Times New Roman"/>
          <w:i/>
          <w:sz w:val="20"/>
          <w:szCs w:val="20"/>
        </w:rPr>
      </w:pPr>
    </w:p>
    <w:p w14:paraId="2D54B35B" w14:textId="77777777" w:rsidR="00C4248F" w:rsidRPr="003F7511" w:rsidRDefault="007D1328" w:rsidP="003F7511">
      <w:pPr>
        <w:spacing w:after="0" w:line="240" w:lineRule="auto"/>
        <w:jc w:val="center"/>
        <w:rPr>
          <w:rFonts w:cs="Times New Roman"/>
          <w:sz w:val="20"/>
          <w:szCs w:val="20"/>
        </w:rPr>
      </w:pPr>
      <w:r>
        <w:rPr>
          <w:rFonts w:cs="Times New Roman"/>
          <w:sz w:val="20"/>
          <w:szCs w:val="20"/>
        </w:rPr>
        <w:t xml:space="preserve">Tabela 51 </w:t>
      </w:r>
      <w:r w:rsidR="00C4248F" w:rsidRPr="003F7511">
        <w:rPr>
          <w:rFonts w:cs="Times New Roman"/>
          <w:sz w:val="20"/>
          <w:szCs w:val="20"/>
        </w:rPr>
        <w:t xml:space="preserve">– Flores 2: </w:t>
      </w:r>
      <w:r w:rsidR="00C4248F" w:rsidRPr="003F7511">
        <w:rPr>
          <w:rFonts w:eastAsia="Times New Roman" w:cs="Times New Roman"/>
          <w:sz w:val="20"/>
          <w:szCs w:val="20"/>
        </w:rPr>
        <w:t xml:space="preserve">PCC </w:t>
      </w:r>
      <w:r w:rsidR="00C4248F" w:rsidRPr="003F7511">
        <w:rPr>
          <w:rFonts w:cs="Times New Roman"/>
          <w:sz w:val="20"/>
          <w:szCs w:val="20"/>
        </w:rPr>
        <w:t>para o caso 2</w:t>
      </w:r>
    </w:p>
    <w:tbl>
      <w:tblPr>
        <w:tblStyle w:val="Tabelacomgrade"/>
        <w:tblW w:w="0" w:type="auto"/>
        <w:jc w:val="center"/>
        <w:tblLayout w:type="fixed"/>
        <w:tblLook w:val="04A0" w:firstRow="1" w:lastRow="0" w:firstColumn="1" w:lastColumn="0" w:noHBand="0" w:noVBand="1"/>
      </w:tblPr>
      <w:tblGrid>
        <w:gridCol w:w="2410"/>
        <w:gridCol w:w="1843"/>
      </w:tblGrid>
      <w:tr w:rsidR="00C4248F" w:rsidRPr="004E0020" w14:paraId="2860E82D" w14:textId="77777777" w:rsidTr="00C4248F">
        <w:trPr>
          <w:jc w:val="center"/>
        </w:trPr>
        <w:tc>
          <w:tcPr>
            <w:tcW w:w="2410" w:type="dxa"/>
            <w:tcBorders>
              <w:left w:val="nil"/>
              <w:bottom w:val="nil"/>
              <w:right w:val="nil"/>
            </w:tcBorders>
            <w:vAlign w:val="center"/>
          </w:tcPr>
          <w:p w14:paraId="257177C3" w14:textId="77777777" w:rsidR="00C4248F" w:rsidRPr="004E0020" w:rsidRDefault="00C4248F" w:rsidP="00C4248F">
            <w:pPr>
              <w:jc w:val="center"/>
              <w:rPr>
                <w:rFonts w:eastAsia="Times New Roman" w:cs="Times New Roman"/>
                <w:b/>
                <w:szCs w:val="24"/>
              </w:rPr>
            </w:pPr>
          </w:p>
        </w:tc>
        <w:tc>
          <w:tcPr>
            <w:tcW w:w="1843" w:type="dxa"/>
            <w:tcBorders>
              <w:left w:val="nil"/>
              <w:bottom w:val="single" w:sz="4" w:space="0" w:color="auto"/>
              <w:right w:val="nil"/>
            </w:tcBorders>
            <w:vAlign w:val="center"/>
          </w:tcPr>
          <w:p w14:paraId="0D0C352E"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480 min.</w:t>
            </w:r>
          </w:p>
        </w:tc>
      </w:tr>
      <w:tr w:rsidR="00C4248F" w:rsidRPr="004E0020" w14:paraId="7A7030AE" w14:textId="77777777" w:rsidTr="00C4248F">
        <w:trPr>
          <w:jc w:val="center"/>
        </w:trPr>
        <w:tc>
          <w:tcPr>
            <w:tcW w:w="2410" w:type="dxa"/>
            <w:tcBorders>
              <w:top w:val="nil"/>
              <w:left w:val="nil"/>
              <w:bottom w:val="single" w:sz="4" w:space="0" w:color="auto"/>
              <w:right w:val="nil"/>
            </w:tcBorders>
            <w:vAlign w:val="center"/>
          </w:tcPr>
          <w:p w14:paraId="28B7BE3F"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Cluster</w:t>
            </w:r>
          </w:p>
        </w:tc>
        <w:tc>
          <w:tcPr>
            <w:tcW w:w="1843" w:type="dxa"/>
            <w:tcBorders>
              <w:left w:val="nil"/>
              <w:bottom w:val="single" w:sz="4" w:space="0" w:color="auto"/>
              <w:right w:val="nil"/>
            </w:tcBorders>
          </w:tcPr>
          <w:p w14:paraId="2C0A3DB2"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Distância</w:t>
            </w:r>
          </w:p>
          <w:p w14:paraId="1FEDA218"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(m.)</w:t>
            </w:r>
          </w:p>
        </w:tc>
      </w:tr>
      <w:tr w:rsidR="00C4248F" w:rsidRPr="004E0020" w14:paraId="792CA6B4" w14:textId="77777777" w:rsidTr="00C4248F">
        <w:trPr>
          <w:jc w:val="center"/>
        </w:trPr>
        <w:tc>
          <w:tcPr>
            <w:tcW w:w="2410" w:type="dxa"/>
            <w:tcBorders>
              <w:left w:val="nil"/>
              <w:bottom w:val="nil"/>
              <w:right w:val="nil"/>
            </w:tcBorders>
            <w:vAlign w:val="center"/>
          </w:tcPr>
          <w:p w14:paraId="3D088BBB"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w:t>
            </w:r>
          </w:p>
        </w:tc>
        <w:tc>
          <w:tcPr>
            <w:tcW w:w="1843" w:type="dxa"/>
            <w:tcBorders>
              <w:left w:val="nil"/>
              <w:bottom w:val="nil"/>
              <w:right w:val="nil"/>
            </w:tcBorders>
          </w:tcPr>
          <w:p w14:paraId="0BE55CF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5826</w:t>
            </w:r>
          </w:p>
        </w:tc>
      </w:tr>
      <w:tr w:rsidR="00C4248F" w:rsidRPr="004E0020" w14:paraId="4C67075C" w14:textId="77777777" w:rsidTr="00C4248F">
        <w:trPr>
          <w:trHeight w:val="78"/>
          <w:jc w:val="center"/>
        </w:trPr>
        <w:tc>
          <w:tcPr>
            <w:tcW w:w="2410" w:type="dxa"/>
            <w:tcBorders>
              <w:top w:val="nil"/>
              <w:left w:val="nil"/>
              <w:bottom w:val="nil"/>
              <w:right w:val="nil"/>
            </w:tcBorders>
            <w:vAlign w:val="center"/>
          </w:tcPr>
          <w:p w14:paraId="410436F6"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2</w:t>
            </w:r>
          </w:p>
        </w:tc>
        <w:tc>
          <w:tcPr>
            <w:tcW w:w="1843" w:type="dxa"/>
            <w:tcBorders>
              <w:top w:val="nil"/>
              <w:left w:val="nil"/>
              <w:bottom w:val="nil"/>
              <w:right w:val="nil"/>
            </w:tcBorders>
          </w:tcPr>
          <w:p w14:paraId="59BD40AD"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6481</w:t>
            </w:r>
          </w:p>
        </w:tc>
      </w:tr>
      <w:tr w:rsidR="00C4248F" w:rsidRPr="004E0020" w14:paraId="3228AEDD" w14:textId="77777777" w:rsidTr="00C4248F">
        <w:trPr>
          <w:trHeight w:val="280"/>
          <w:jc w:val="center"/>
        </w:trPr>
        <w:tc>
          <w:tcPr>
            <w:tcW w:w="2410" w:type="dxa"/>
            <w:tcBorders>
              <w:top w:val="nil"/>
              <w:left w:val="nil"/>
              <w:bottom w:val="nil"/>
              <w:right w:val="nil"/>
            </w:tcBorders>
            <w:vAlign w:val="center"/>
          </w:tcPr>
          <w:p w14:paraId="27923E72"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w:t>
            </w:r>
          </w:p>
        </w:tc>
        <w:tc>
          <w:tcPr>
            <w:tcW w:w="1843" w:type="dxa"/>
            <w:tcBorders>
              <w:top w:val="nil"/>
              <w:left w:val="nil"/>
              <w:bottom w:val="nil"/>
              <w:right w:val="nil"/>
            </w:tcBorders>
          </w:tcPr>
          <w:p w14:paraId="30727614"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5716</w:t>
            </w:r>
          </w:p>
        </w:tc>
      </w:tr>
      <w:tr w:rsidR="00C4248F" w:rsidRPr="004E0020" w14:paraId="647C70D2" w14:textId="77777777" w:rsidTr="00C4248F">
        <w:trPr>
          <w:jc w:val="center"/>
        </w:trPr>
        <w:tc>
          <w:tcPr>
            <w:tcW w:w="2410" w:type="dxa"/>
            <w:tcBorders>
              <w:top w:val="nil"/>
              <w:left w:val="nil"/>
              <w:bottom w:val="nil"/>
              <w:right w:val="nil"/>
            </w:tcBorders>
            <w:vAlign w:val="center"/>
          </w:tcPr>
          <w:p w14:paraId="5DC926B4"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w:t>
            </w:r>
          </w:p>
        </w:tc>
        <w:tc>
          <w:tcPr>
            <w:tcW w:w="1843" w:type="dxa"/>
            <w:tcBorders>
              <w:top w:val="nil"/>
              <w:left w:val="nil"/>
              <w:bottom w:val="nil"/>
              <w:right w:val="nil"/>
            </w:tcBorders>
          </w:tcPr>
          <w:p w14:paraId="08DEC01B"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5083</w:t>
            </w:r>
          </w:p>
        </w:tc>
      </w:tr>
      <w:tr w:rsidR="00C4248F" w:rsidRPr="004E0020" w14:paraId="68AF48E4" w14:textId="77777777" w:rsidTr="00C4248F">
        <w:trPr>
          <w:jc w:val="center"/>
        </w:trPr>
        <w:tc>
          <w:tcPr>
            <w:tcW w:w="2410" w:type="dxa"/>
            <w:tcBorders>
              <w:top w:val="nil"/>
              <w:left w:val="nil"/>
              <w:right w:val="nil"/>
            </w:tcBorders>
            <w:vAlign w:val="center"/>
          </w:tcPr>
          <w:p w14:paraId="15011E27"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w:t>
            </w:r>
          </w:p>
        </w:tc>
        <w:tc>
          <w:tcPr>
            <w:tcW w:w="1843" w:type="dxa"/>
            <w:tcBorders>
              <w:top w:val="nil"/>
              <w:left w:val="nil"/>
              <w:right w:val="nil"/>
            </w:tcBorders>
          </w:tcPr>
          <w:p w14:paraId="66EE8D4A"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6663</w:t>
            </w:r>
          </w:p>
        </w:tc>
      </w:tr>
    </w:tbl>
    <w:p w14:paraId="278C3A15" w14:textId="77777777" w:rsidR="003F7511" w:rsidRDefault="003F7511" w:rsidP="003F7511">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499CF6A5" w14:textId="77777777" w:rsidR="00C4248F" w:rsidRPr="004E0020" w:rsidRDefault="00C4248F" w:rsidP="003F7511">
      <w:pPr>
        <w:spacing w:after="0" w:line="360" w:lineRule="auto"/>
        <w:ind w:left="1985" w:firstLine="567"/>
        <w:rPr>
          <w:rFonts w:cs="Times New Roman"/>
          <w:i/>
          <w:sz w:val="20"/>
          <w:szCs w:val="20"/>
        </w:rPr>
      </w:pPr>
    </w:p>
    <w:p w14:paraId="25AEE891" w14:textId="77777777" w:rsidR="00C4248F" w:rsidRPr="003F7511" w:rsidRDefault="007D1328" w:rsidP="003F7511">
      <w:pPr>
        <w:spacing w:after="0" w:line="240" w:lineRule="auto"/>
        <w:jc w:val="center"/>
        <w:rPr>
          <w:rFonts w:cs="Times New Roman"/>
          <w:sz w:val="20"/>
          <w:szCs w:val="20"/>
        </w:rPr>
      </w:pPr>
      <w:r>
        <w:rPr>
          <w:rFonts w:cs="Times New Roman"/>
          <w:sz w:val="20"/>
          <w:szCs w:val="20"/>
        </w:rPr>
        <w:t xml:space="preserve">Tabela 52 </w:t>
      </w:r>
      <w:r w:rsidR="00C4248F" w:rsidRPr="003F7511">
        <w:rPr>
          <w:rFonts w:cs="Times New Roman"/>
          <w:sz w:val="20"/>
          <w:szCs w:val="20"/>
        </w:rPr>
        <w:t>– Flores 2</w:t>
      </w:r>
      <w:r w:rsidR="00C4248F" w:rsidRPr="003F7511">
        <w:rPr>
          <w:rFonts w:eastAsia="Times New Roman" w:cs="Times New Roman"/>
          <w:sz w:val="20"/>
          <w:szCs w:val="20"/>
        </w:rPr>
        <w:t xml:space="preserve">: PCC </w:t>
      </w:r>
      <w:r w:rsidR="00C4248F" w:rsidRPr="003F7511">
        <w:rPr>
          <w:rFonts w:cs="Times New Roman"/>
          <w:sz w:val="20"/>
          <w:szCs w:val="20"/>
        </w:rPr>
        <w:t>para o caso 3</w:t>
      </w:r>
    </w:p>
    <w:tbl>
      <w:tblPr>
        <w:tblStyle w:val="Tabelacomgrade"/>
        <w:tblW w:w="0" w:type="auto"/>
        <w:jc w:val="center"/>
        <w:tblLayout w:type="fixed"/>
        <w:tblLook w:val="04A0" w:firstRow="1" w:lastRow="0" w:firstColumn="1" w:lastColumn="0" w:noHBand="0" w:noVBand="1"/>
      </w:tblPr>
      <w:tblGrid>
        <w:gridCol w:w="2410"/>
        <w:gridCol w:w="1701"/>
      </w:tblGrid>
      <w:tr w:rsidR="00C4248F" w:rsidRPr="004E0020" w14:paraId="51A9AB91" w14:textId="77777777" w:rsidTr="00C4248F">
        <w:trPr>
          <w:jc w:val="center"/>
        </w:trPr>
        <w:tc>
          <w:tcPr>
            <w:tcW w:w="2410" w:type="dxa"/>
            <w:tcBorders>
              <w:left w:val="nil"/>
              <w:bottom w:val="nil"/>
              <w:right w:val="nil"/>
            </w:tcBorders>
            <w:vAlign w:val="center"/>
          </w:tcPr>
          <w:p w14:paraId="421CC73C" w14:textId="77777777" w:rsidR="00C4248F" w:rsidRPr="004E0020" w:rsidRDefault="00C4248F" w:rsidP="00C4248F">
            <w:pPr>
              <w:jc w:val="center"/>
              <w:rPr>
                <w:rFonts w:eastAsia="Times New Roman" w:cs="Times New Roman"/>
                <w:b/>
                <w:szCs w:val="24"/>
              </w:rPr>
            </w:pPr>
          </w:p>
        </w:tc>
        <w:tc>
          <w:tcPr>
            <w:tcW w:w="1701" w:type="dxa"/>
            <w:tcBorders>
              <w:left w:val="nil"/>
              <w:bottom w:val="single" w:sz="4" w:space="0" w:color="auto"/>
              <w:right w:val="nil"/>
            </w:tcBorders>
            <w:vAlign w:val="center"/>
          </w:tcPr>
          <w:p w14:paraId="65142A5A"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480 min.</w:t>
            </w:r>
          </w:p>
        </w:tc>
      </w:tr>
      <w:tr w:rsidR="00C4248F" w:rsidRPr="004E0020" w14:paraId="49618524" w14:textId="77777777" w:rsidTr="00C4248F">
        <w:trPr>
          <w:jc w:val="center"/>
        </w:trPr>
        <w:tc>
          <w:tcPr>
            <w:tcW w:w="2410" w:type="dxa"/>
            <w:tcBorders>
              <w:top w:val="nil"/>
              <w:left w:val="nil"/>
              <w:bottom w:val="single" w:sz="4" w:space="0" w:color="auto"/>
              <w:right w:val="nil"/>
            </w:tcBorders>
            <w:vAlign w:val="center"/>
          </w:tcPr>
          <w:p w14:paraId="7527B097"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Cluster</w:t>
            </w:r>
          </w:p>
        </w:tc>
        <w:tc>
          <w:tcPr>
            <w:tcW w:w="1701" w:type="dxa"/>
            <w:tcBorders>
              <w:top w:val="single" w:sz="4" w:space="0" w:color="auto"/>
              <w:left w:val="nil"/>
              <w:bottom w:val="single" w:sz="4" w:space="0" w:color="auto"/>
              <w:right w:val="nil"/>
            </w:tcBorders>
          </w:tcPr>
          <w:p w14:paraId="0EAE85AC"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Distância</w:t>
            </w:r>
          </w:p>
          <w:p w14:paraId="584AD1DA" w14:textId="77777777" w:rsidR="00C4248F" w:rsidRPr="004E0020" w:rsidRDefault="00C4248F" w:rsidP="00C4248F">
            <w:pPr>
              <w:jc w:val="center"/>
              <w:rPr>
                <w:rFonts w:eastAsia="Times New Roman" w:cs="Times New Roman"/>
                <w:b/>
                <w:szCs w:val="24"/>
              </w:rPr>
            </w:pPr>
            <w:r w:rsidRPr="004E0020">
              <w:rPr>
                <w:rFonts w:eastAsia="Times New Roman" w:cs="Times New Roman"/>
                <w:b/>
                <w:szCs w:val="24"/>
              </w:rPr>
              <w:t>(m.)</w:t>
            </w:r>
          </w:p>
        </w:tc>
      </w:tr>
      <w:tr w:rsidR="00C4248F" w:rsidRPr="004E0020" w14:paraId="189A617C" w14:textId="77777777" w:rsidTr="00C4248F">
        <w:trPr>
          <w:jc w:val="center"/>
        </w:trPr>
        <w:tc>
          <w:tcPr>
            <w:tcW w:w="2410" w:type="dxa"/>
            <w:tcBorders>
              <w:left w:val="nil"/>
              <w:bottom w:val="nil"/>
              <w:right w:val="nil"/>
            </w:tcBorders>
            <w:vAlign w:val="center"/>
          </w:tcPr>
          <w:p w14:paraId="3D3D93F7"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1</w:t>
            </w:r>
          </w:p>
        </w:tc>
        <w:tc>
          <w:tcPr>
            <w:tcW w:w="1701" w:type="dxa"/>
            <w:tcBorders>
              <w:left w:val="nil"/>
              <w:bottom w:val="nil"/>
              <w:right w:val="nil"/>
            </w:tcBorders>
          </w:tcPr>
          <w:p w14:paraId="7E62350E"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4767</w:t>
            </w:r>
          </w:p>
        </w:tc>
      </w:tr>
      <w:tr w:rsidR="00C4248F" w:rsidRPr="004E0020" w14:paraId="759D4C8C" w14:textId="77777777" w:rsidTr="00C4248F">
        <w:trPr>
          <w:trHeight w:val="208"/>
          <w:jc w:val="center"/>
        </w:trPr>
        <w:tc>
          <w:tcPr>
            <w:tcW w:w="2410" w:type="dxa"/>
            <w:tcBorders>
              <w:top w:val="nil"/>
              <w:left w:val="nil"/>
              <w:bottom w:val="nil"/>
              <w:right w:val="nil"/>
            </w:tcBorders>
            <w:vAlign w:val="center"/>
          </w:tcPr>
          <w:p w14:paraId="759A8E36"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2</w:t>
            </w:r>
          </w:p>
        </w:tc>
        <w:tc>
          <w:tcPr>
            <w:tcW w:w="1701" w:type="dxa"/>
            <w:tcBorders>
              <w:top w:val="nil"/>
              <w:left w:val="nil"/>
              <w:bottom w:val="nil"/>
              <w:right w:val="nil"/>
            </w:tcBorders>
          </w:tcPr>
          <w:p w14:paraId="454EA85A"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311</w:t>
            </w:r>
          </w:p>
        </w:tc>
      </w:tr>
      <w:tr w:rsidR="00C4248F" w:rsidRPr="004E0020" w14:paraId="5380AB5A" w14:textId="77777777" w:rsidTr="00C4248F">
        <w:trPr>
          <w:jc w:val="center"/>
        </w:trPr>
        <w:tc>
          <w:tcPr>
            <w:tcW w:w="2410" w:type="dxa"/>
            <w:tcBorders>
              <w:top w:val="nil"/>
              <w:left w:val="nil"/>
              <w:bottom w:val="nil"/>
              <w:right w:val="nil"/>
            </w:tcBorders>
            <w:vAlign w:val="center"/>
          </w:tcPr>
          <w:p w14:paraId="2E8E9E7B"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w:t>
            </w:r>
          </w:p>
        </w:tc>
        <w:tc>
          <w:tcPr>
            <w:tcW w:w="1701" w:type="dxa"/>
            <w:tcBorders>
              <w:top w:val="nil"/>
              <w:left w:val="nil"/>
              <w:bottom w:val="nil"/>
              <w:right w:val="nil"/>
            </w:tcBorders>
          </w:tcPr>
          <w:p w14:paraId="3062A5D5"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5154</w:t>
            </w:r>
          </w:p>
        </w:tc>
      </w:tr>
      <w:tr w:rsidR="00C4248F" w:rsidRPr="004E0020" w14:paraId="77FB1D4A" w14:textId="77777777" w:rsidTr="00C4248F">
        <w:trPr>
          <w:jc w:val="center"/>
        </w:trPr>
        <w:tc>
          <w:tcPr>
            <w:tcW w:w="2410" w:type="dxa"/>
            <w:tcBorders>
              <w:top w:val="nil"/>
              <w:left w:val="nil"/>
              <w:bottom w:val="nil"/>
              <w:right w:val="nil"/>
            </w:tcBorders>
            <w:vAlign w:val="center"/>
          </w:tcPr>
          <w:p w14:paraId="0A3A86C5"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w:t>
            </w:r>
          </w:p>
        </w:tc>
        <w:tc>
          <w:tcPr>
            <w:tcW w:w="1701" w:type="dxa"/>
            <w:tcBorders>
              <w:top w:val="nil"/>
              <w:left w:val="nil"/>
              <w:bottom w:val="nil"/>
              <w:right w:val="nil"/>
            </w:tcBorders>
          </w:tcPr>
          <w:p w14:paraId="0250FCB3"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3540</w:t>
            </w:r>
          </w:p>
        </w:tc>
      </w:tr>
      <w:tr w:rsidR="00C4248F" w:rsidRPr="004E0020" w14:paraId="7F3ED58F" w14:textId="77777777" w:rsidTr="00C4248F">
        <w:trPr>
          <w:jc w:val="center"/>
        </w:trPr>
        <w:tc>
          <w:tcPr>
            <w:tcW w:w="2410" w:type="dxa"/>
            <w:tcBorders>
              <w:top w:val="nil"/>
              <w:left w:val="nil"/>
              <w:bottom w:val="nil"/>
              <w:right w:val="nil"/>
            </w:tcBorders>
            <w:vAlign w:val="center"/>
          </w:tcPr>
          <w:p w14:paraId="779F9DE9"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5</w:t>
            </w:r>
          </w:p>
        </w:tc>
        <w:tc>
          <w:tcPr>
            <w:tcW w:w="1701" w:type="dxa"/>
            <w:tcBorders>
              <w:top w:val="nil"/>
              <w:left w:val="nil"/>
              <w:bottom w:val="nil"/>
              <w:right w:val="nil"/>
            </w:tcBorders>
          </w:tcPr>
          <w:p w14:paraId="4179F87E"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4324</w:t>
            </w:r>
          </w:p>
        </w:tc>
      </w:tr>
      <w:tr w:rsidR="00C4248F" w:rsidRPr="004E0020" w14:paraId="03E12AF1" w14:textId="77777777" w:rsidTr="00C4248F">
        <w:trPr>
          <w:jc w:val="center"/>
        </w:trPr>
        <w:tc>
          <w:tcPr>
            <w:tcW w:w="2410" w:type="dxa"/>
            <w:tcBorders>
              <w:top w:val="nil"/>
              <w:left w:val="nil"/>
              <w:bottom w:val="nil"/>
              <w:right w:val="nil"/>
            </w:tcBorders>
            <w:vAlign w:val="center"/>
          </w:tcPr>
          <w:p w14:paraId="2893BC59"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6</w:t>
            </w:r>
          </w:p>
        </w:tc>
        <w:tc>
          <w:tcPr>
            <w:tcW w:w="1701" w:type="dxa"/>
            <w:tcBorders>
              <w:top w:val="nil"/>
              <w:left w:val="nil"/>
              <w:bottom w:val="nil"/>
              <w:right w:val="nil"/>
            </w:tcBorders>
          </w:tcPr>
          <w:p w14:paraId="46AD5D4D"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3801</w:t>
            </w:r>
          </w:p>
        </w:tc>
      </w:tr>
      <w:tr w:rsidR="00C4248F" w:rsidRPr="004E0020" w14:paraId="3191C698" w14:textId="77777777" w:rsidTr="00C4248F">
        <w:trPr>
          <w:jc w:val="center"/>
        </w:trPr>
        <w:tc>
          <w:tcPr>
            <w:tcW w:w="2410" w:type="dxa"/>
            <w:tcBorders>
              <w:top w:val="nil"/>
              <w:left w:val="nil"/>
              <w:bottom w:val="single" w:sz="4" w:space="0" w:color="auto"/>
              <w:right w:val="nil"/>
            </w:tcBorders>
            <w:vAlign w:val="center"/>
          </w:tcPr>
          <w:p w14:paraId="70391C77" w14:textId="77777777" w:rsidR="00C4248F" w:rsidRPr="004E0020" w:rsidRDefault="00C4248F" w:rsidP="00C4248F">
            <w:pPr>
              <w:jc w:val="center"/>
              <w:rPr>
                <w:rFonts w:eastAsia="Times New Roman" w:cs="Times New Roman"/>
                <w:szCs w:val="24"/>
              </w:rPr>
            </w:pPr>
            <w:r w:rsidRPr="004E0020">
              <w:rPr>
                <w:rFonts w:eastAsia="Times New Roman" w:cs="Times New Roman"/>
                <w:szCs w:val="24"/>
              </w:rPr>
              <w:t>7</w:t>
            </w:r>
          </w:p>
        </w:tc>
        <w:tc>
          <w:tcPr>
            <w:tcW w:w="1701" w:type="dxa"/>
            <w:tcBorders>
              <w:top w:val="nil"/>
              <w:left w:val="nil"/>
              <w:bottom w:val="single" w:sz="4" w:space="0" w:color="auto"/>
              <w:right w:val="nil"/>
            </w:tcBorders>
          </w:tcPr>
          <w:p w14:paraId="5A05F4EB" w14:textId="77777777" w:rsidR="00C4248F" w:rsidRPr="004E0020" w:rsidRDefault="00C4248F" w:rsidP="00C4248F">
            <w:pPr>
              <w:jc w:val="center"/>
              <w:rPr>
                <w:rFonts w:eastAsia="Times New Roman" w:cs="Times New Roman"/>
                <w:szCs w:val="24"/>
                <w:shd w:val="clear" w:color="auto" w:fill="FFFFFF"/>
              </w:rPr>
            </w:pPr>
            <w:r w:rsidRPr="004E0020">
              <w:rPr>
                <w:rFonts w:eastAsia="Times New Roman" w:cs="Times New Roman"/>
                <w:szCs w:val="24"/>
                <w:shd w:val="clear" w:color="auto" w:fill="FFFFFF"/>
              </w:rPr>
              <w:t>5155</w:t>
            </w:r>
          </w:p>
        </w:tc>
      </w:tr>
    </w:tbl>
    <w:p w14:paraId="407C8C49" w14:textId="77777777" w:rsidR="003F7511" w:rsidRDefault="003F7511" w:rsidP="003F7511">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051EA8E9" w14:textId="77777777" w:rsidR="003F7511" w:rsidRDefault="003F7511" w:rsidP="003F7511">
      <w:pPr>
        <w:spacing w:after="0"/>
        <w:ind w:left="2694"/>
        <w:rPr>
          <w:rFonts w:cs="Times New Roman"/>
          <w:i/>
          <w:sz w:val="20"/>
          <w:szCs w:val="20"/>
        </w:rPr>
      </w:pPr>
    </w:p>
    <w:p w14:paraId="0442A4B3" w14:textId="77777777" w:rsidR="003F7511" w:rsidRDefault="003F7511" w:rsidP="003F7511">
      <w:pPr>
        <w:spacing w:after="0"/>
        <w:ind w:left="2694"/>
        <w:rPr>
          <w:rFonts w:cs="Times New Roman"/>
          <w:i/>
          <w:sz w:val="20"/>
          <w:szCs w:val="20"/>
        </w:rPr>
      </w:pPr>
    </w:p>
    <w:p w14:paraId="0BB52765" w14:textId="77777777" w:rsidR="003F7511" w:rsidRDefault="003F7511" w:rsidP="003F7511">
      <w:pPr>
        <w:spacing w:after="0"/>
        <w:ind w:left="2694"/>
        <w:rPr>
          <w:rFonts w:cs="Times New Roman"/>
          <w:i/>
          <w:sz w:val="20"/>
          <w:szCs w:val="20"/>
        </w:rPr>
      </w:pPr>
    </w:p>
    <w:p w14:paraId="3FB5024B" w14:textId="77777777" w:rsidR="003F7511" w:rsidRPr="004E0020" w:rsidRDefault="003F7511" w:rsidP="003F7511">
      <w:pPr>
        <w:spacing w:after="0"/>
        <w:ind w:left="2694"/>
        <w:rPr>
          <w:rFonts w:cs="Times New Roman"/>
          <w:i/>
          <w:sz w:val="20"/>
          <w:szCs w:val="20"/>
        </w:rPr>
      </w:pPr>
    </w:p>
    <w:p w14:paraId="1E25BE5B" w14:textId="77777777" w:rsidR="00C4248F" w:rsidRPr="003F7511" w:rsidRDefault="007D1328" w:rsidP="003F7511">
      <w:pPr>
        <w:spacing w:after="0"/>
        <w:jc w:val="center"/>
        <w:rPr>
          <w:rFonts w:cs="Times New Roman"/>
          <w:sz w:val="20"/>
          <w:szCs w:val="20"/>
        </w:rPr>
      </w:pPr>
      <w:r>
        <w:rPr>
          <w:rFonts w:cs="Times New Roman"/>
          <w:sz w:val="20"/>
          <w:szCs w:val="20"/>
        </w:rPr>
        <w:lastRenderedPageBreak/>
        <w:t xml:space="preserve">Tabela 53 </w:t>
      </w:r>
      <w:r w:rsidR="00C4248F" w:rsidRPr="003F7511">
        <w:rPr>
          <w:rFonts w:cs="Times New Roman"/>
          <w:sz w:val="20"/>
          <w:szCs w:val="20"/>
        </w:rPr>
        <w:t xml:space="preserve">– Flores 2: </w:t>
      </w:r>
      <w:r w:rsidR="002631FD">
        <w:rPr>
          <w:rFonts w:eastAsia="Times New Roman" w:cs="Times New Roman"/>
          <w:sz w:val="20"/>
          <w:szCs w:val="20"/>
        </w:rPr>
        <w:t xml:space="preserve">PCC </w:t>
      </w:r>
      <w:r w:rsidR="00C4248F" w:rsidRPr="003F7511">
        <w:rPr>
          <w:rFonts w:cs="Times New Roman"/>
          <w:sz w:val="20"/>
          <w:szCs w:val="20"/>
        </w:rPr>
        <w:t>para o caso 4</w:t>
      </w:r>
    </w:p>
    <w:tbl>
      <w:tblPr>
        <w:tblStyle w:val="Tabelacomgrade"/>
        <w:tblW w:w="0" w:type="auto"/>
        <w:jc w:val="center"/>
        <w:tblLayout w:type="fixed"/>
        <w:tblLook w:val="04A0" w:firstRow="1" w:lastRow="0" w:firstColumn="1" w:lastColumn="0" w:noHBand="0" w:noVBand="1"/>
      </w:tblPr>
      <w:tblGrid>
        <w:gridCol w:w="2273"/>
        <w:gridCol w:w="1833"/>
      </w:tblGrid>
      <w:tr w:rsidR="00C4248F" w:rsidRPr="004E0020" w14:paraId="1CDF2E57" w14:textId="77777777" w:rsidTr="00C4248F">
        <w:trPr>
          <w:jc w:val="center"/>
        </w:trPr>
        <w:tc>
          <w:tcPr>
            <w:tcW w:w="2273" w:type="dxa"/>
            <w:tcBorders>
              <w:top w:val="single" w:sz="4" w:space="0" w:color="auto"/>
              <w:left w:val="nil"/>
              <w:bottom w:val="nil"/>
              <w:right w:val="nil"/>
            </w:tcBorders>
            <w:vAlign w:val="center"/>
          </w:tcPr>
          <w:p w14:paraId="29046AFF" w14:textId="77777777" w:rsidR="00C4248F" w:rsidRPr="004E0020" w:rsidRDefault="00C4248F" w:rsidP="00C4248F">
            <w:pPr>
              <w:jc w:val="center"/>
              <w:rPr>
                <w:rFonts w:cs="Times New Roman"/>
                <w:b/>
                <w:szCs w:val="24"/>
              </w:rPr>
            </w:pPr>
          </w:p>
        </w:tc>
        <w:tc>
          <w:tcPr>
            <w:tcW w:w="1833" w:type="dxa"/>
            <w:tcBorders>
              <w:left w:val="nil"/>
              <w:bottom w:val="single" w:sz="4" w:space="0" w:color="auto"/>
              <w:right w:val="nil"/>
            </w:tcBorders>
            <w:vAlign w:val="center"/>
          </w:tcPr>
          <w:p w14:paraId="29898C7C" w14:textId="77777777" w:rsidR="00C4248F" w:rsidRPr="004E0020" w:rsidRDefault="00C4248F" w:rsidP="00C4248F">
            <w:pPr>
              <w:jc w:val="center"/>
              <w:rPr>
                <w:rFonts w:cs="Times New Roman"/>
                <w:b/>
                <w:szCs w:val="24"/>
              </w:rPr>
            </w:pPr>
            <w:r w:rsidRPr="004E0020">
              <w:rPr>
                <w:rFonts w:cs="Times New Roman"/>
                <w:b/>
                <w:szCs w:val="24"/>
              </w:rPr>
              <w:t>480 min.</w:t>
            </w:r>
          </w:p>
        </w:tc>
      </w:tr>
      <w:tr w:rsidR="00C4248F" w:rsidRPr="004E0020" w14:paraId="42413F6F" w14:textId="77777777" w:rsidTr="00C4248F">
        <w:trPr>
          <w:jc w:val="center"/>
        </w:trPr>
        <w:tc>
          <w:tcPr>
            <w:tcW w:w="2273" w:type="dxa"/>
            <w:tcBorders>
              <w:top w:val="nil"/>
              <w:left w:val="nil"/>
              <w:bottom w:val="single" w:sz="4" w:space="0" w:color="auto"/>
              <w:right w:val="nil"/>
            </w:tcBorders>
            <w:vAlign w:val="center"/>
          </w:tcPr>
          <w:p w14:paraId="39018969" w14:textId="77777777" w:rsidR="00C4248F" w:rsidRPr="004E0020" w:rsidRDefault="00C4248F" w:rsidP="00C4248F">
            <w:pPr>
              <w:jc w:val="center"/>
              <w:rPr>
                <w:rFonts w:cs="Times New Roman"/>
                <w:b/>
                <w:szCs w:val="24"/>
              </w:rPr>
            </w:pPr>
            <w:r w:rsidRPr="004E0020">
              <w:rPr>
                <w:rFonts w:cs="Times New Roman"/>
                <w:b/>
                <w:szCs w:val="24"/>
              </w:rPr>
              <w:t>Cluster</w:t>
            </w:r>
          </w:p>
        </w:tc>
        <w:tc>
          <w:tcPr>
            <w:tcW w:w="1833" w:type="dxa"/>
            <w:tcBorders>
              <w:top w:val="single" w:sz="4" w:space="0" w:color="auto"/>
              <w:left w:val="nil"/>
              <w:bottom w:val="single" w:sz="4" w:space="0" w:color="auto"/>
              <w:right w:val="nil"/>
            </w:tcBorders>
          </w:tcPr>
          <w:p w14:paraId="0B0157C4" w14:textId="77777777" w:rsidR="00C4248F" w:rsidRPr="004E0020" w:rsidRDefault="00C4248F" w:rsidP="00C4248F">
            <w:pPr>
              <w:jc w:val="center"/>
              <w:rPr>
                <w:rFonts w:cs="Times New Roman"/>
                <w:b/>
                <w:szCs w:val="24"/>
              </w:rPr>
            </w:pPr>
            <w:r w:rsidRPr="004E0020">
              <w:rPr>
                <w:rFonts w:cs="Times New Roman"/>
                <w:b/>
                <w:szCs w:val="24"/>
              </w:rPr>
              <w:t>Distância</w:t>
            </w:r>
          </w:p>
          <w:p w14:paraId="4D90ACC7" w14:textId="77777777" w:rsidR="00C4248F" w:rsidRPr="004E0020" w:rsidRDefault="00C4248F" w:rsidP="00C4248F">
            <w:pPr>
              <w:jc w:val="center"/>
              <w:rPr>
                <w:rFonts w:cs="Times New Roman"/>
                <w:b/>
                <w:szCs w:val="24"/>
              </w:rPr>
            </w:pPr>
            <w:r w:rsidRPr="004E0020">
              <w:rPr>
                <w:rFonts w:cs="Times New Roman"/>
                <w:b/>
                <w:szCs w:val="24"/>
              </w:rPr>
              <w:t>(m.)</w:t>
            </w:r>
          </w:p>
        </w:tc>
      </w:tr>
      <w:tr w:rsidR="00C4248F" w:rsidRPr="004E0020" w14:paraId="36890353" w14:textId="77777777" w:rsidTr="00C4248F">
        <w:trPr>
          <w:jc w:val="center"/>
        </w:trPr>
        <w:tc>
          <w:tcPr>
            <w:tcW w:w="2273" w:type="dxa"/>
            <w:tcBorders>
              <w:left w:val="nil"/>
              <w:bottom w:val="nil"/>
              <w:right w:val="nil"/>
            </w:tcBorders>
            <w:vAlign w:val="center"/>
          </w:tcPr>
          <w:p w14:paraId="5C2B69CD" w14:textId="77777777" w:rsidR="00C4248F" w:rsidRPr="004E0020" w:rsidRDefault="00C4248F" w:rsidP="00C4248F">
            <w:pPr>
              <w:jc w:val="center"/>
              <w:rPr>
                <w:rFonts w:cs="Times New Roman"/>
                <w:szCs w:val="24"/>
              </w:rPr>
            </w:pPr>
            <w:r w:rsidRPr="004E0020">
              <w:rPr>
                <w:rFonts w:cs="Times New Roman"/>
                <w:szCs w:val="24"/>
              </w:rPr>
              <w:t>1</w:t>
            </w:r>
          </w:p>
        </w:tc>
        <w:tc>
          <w:tcPr>
            <w:tcW w:w="1833" w:type="dxa"/>
            <w:tcBorders>
              <w:left w:val="nil"/>
              <w:bottom w:val="nil"/>
              <w:right w:val="nil"/>
            </w:tcBorders>
          </w:tcPr>
          <w:p w14:paraId="0886CD9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4413</w:t>
            </w:r>
          </w:p>
        </w:tc>
      </w:tr>
      <w:tr w:rsidR="00C4248F" w:rsidRPr="004E0020" w14:paraId="0CAB039B" w14:textId="77777777" w:rsidTr="00C4248F">
        <w:trPr>
          <w:trHeight w:val="215"/>
          <w:jc w:val="center"/>
        </w:trPr>
        <w:tc>
          <w:tcPr>
            <w:tcW w:w="2273" w:type="dxa"/>
            <w:tcBorders>
              <w:top w:val="nil"/>
              <w:left w:val="nil"/>
              <w:bottom w:val="nil"/>
              <w:right w:val="nil"/>
            </w:tcBorders>
            <w:vAlign w:val="center"/>
          </w:tcPr>
          <w:p w14:paraId="41516437" w14:textId="77777777" w:rsidR="00C4248F" w:rsidRPr="004E0020" w:rsidRDefault="00C4248F" w:rsidP="00C4248F">
            <w:pPr>
              <w:jc w:val="center"/>
              <w:rPr>
                <w:rFonts w:cs="Times New Roman"/>
                <w:szCs w:val="24"/>
              </w:rPr>
            </w:pPr>
            <w:r w:rsidRPr="004E0020">
              <w:rPr>
                <w:rFonts w:cs="Times New Roman"/>
                <w:szCs w:val="24"/>
              </w:rPr>
              <w:t>2</w:t>
            </w:r>
          </w:p>
        </w:tc>
        <w:tc>
          <w:tcPr>
            <w:tcW w:w="1833" w:type="dxa"/>
            <w:tcBorders>
              <w:top w:val="nil"/>
              <w:left w:val="nil"/>
              <w:bottom w:val="nil"/>
              <w:right w:val="nil"/>
            </w:tcBorders>
          </w:tcPr>
          <w:p w14:paraId="6A7E5C62"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5188</w:t>
            </w:r>
          </w:p>
        </w:tc>
      </w:tr>
      <w:tr w:rsidR="00C4248F" w:rsidRPr="004E0020" w14:paraId="2CBE8522" w14:textId="77777777" w:rsidTr="00C4248F">
        <w:trPr>
          <w:jc w:val="center"/>
        </w:trPr>
        <w:tc>
          <w:tcPr>
            <w:tcW w:w="2273" w:type="dxa"/>
            <w:tcBorders>
              <w:top w:val="nil"/>
              <w:left w:val="nil"/>
              <w:bottom w:val="nil"/>
              <w:right w:val="nil"/>
            </w:tcBorders>
            <w:vAlign w:val="center"/>
          </w:tcPr>
          <w:p w14:paraId="17B60948" w14:textId="77777777" w:rsidR="00C4248F" w:rsidRPr="004E0020" w:rsidRDefault="00C4248F" w:rsidP="00C4248F">
            <w:pPr>
              <w:jc w:val="center"/>
              <w:rPr>
                <w:rFonts w:cs="Times New Roman"/>
                <w:szCs w:val="24"/>
              </w:rPr>
            </w:pPr>
            <w:r w:rsidRPr="004E0020">
              <w:rPr>
                <w:rFonts w:cs="Times New Roman"/>
                <w:szCs w:val="24"/>
              </w:rPr>
              <w:t>3</w:t>
            </w:r>
          </w:p>
        </w:tc>
        <w:tc>
          <w:tcPr>
            <w:tcW w:w="1833" w:type="dxa"/>
            <w:tcBorders>
              <w:top w:val="nil"/>
              <w:left w:val="nil"/>
              <w:bottom w:val="nil"/>
              <w:right w:val="nil"/>
            </w:tcBorders>
          </w:tcPr>
          <w:p w14:paraId="3D8EDCEF"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3828</w:t>
            </w:r>
          </w:p>
        </w:tc>
      </w:tr>
      <w:tr w:rsidR="00C4248F" w:rsidRPr="004E0020" w14:paraId="3DF7AD79" w14:textId="77777777" w:rsidTr="00C4248F">
        <w:trPr>
          <w:jc w:val="center"/>
        </w:trPr>
        <w:tc>
          <w:tcPr>
            <w:tcW w:w="2273" w:type="dxa"/>
            <w:tcBorders>
              <w:top w:val="nil"/>
              <w:left w:val="nil"/>
              <w:bottom w:val="nil"/>
              <w:right w:val="nil"/>
            </w:tcBorders>
            <w:vAlign w:val="center"/>
          </w:tcPr>
          <w:p w14:paraId="240627B2" w14:textId="77777777" w:rsidR="00C4248F" w:rsidRPr="004E0020" w:rsidRDefault="00C4248F" w:rsidP="00C4248F">
            <w:pPr>
              <w:jc w:val="center"/>
              <w:rPr>
                <w:rFonts w:cs="Times New Roman"/>
                <w:szCs w:val="24"/>
              </w:rPr>
            </w:pPr>
            <w:r w:rsidRPr="004E0020">
              <w:rPr>
                <w:rFonts w:cs="Times New Roman"/>
                <w:szCs w:val="24"/>
              </w:rPr>
              <w:t>4</w:t>
            </w:r>
          </w:p>
        </w:tc>
        <w:tc>
          <w:tcPr>
            <w:tcW w:w="1833" w:type="dxa"/>
            <w:tcBorders>
              <w:top w:val="nil"/>
              <w:left w:val="nil"/>
              <w:bottom w:val="nil"/>
              <w:right w:val="nil"/>
            </w:tcBorders>
          </w:tcPr>
          <w:p w14:paraId="1B2D8FF0"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4956</w:t>
            </w:r>
          </w:p>
        </w:tc>
      </w:tr>
      <w:tr w:rsidR="00C4248F" w:rsidRPr="004E0020" w14:paraId="22343AB5" w14:textId="77777777" w:rsidTr="00C4248F">
        <w:trPr>
          <w:jc w:val="center"/>
        </w:trPr>
        <w:tc>
          <w:tcPr>
            <w:tcW w:w="2273" w:type="dxa"/>
            <w:tcBorders>
              <w:top w:val="nil"/>
              <w:left w:val="nil"/>
              <w:bottom w:val="nil"/>
              <w:right w:val="nil"/>
            </w:tcBorders>
            <w:vAlign w:val="center"/>
          </w:tcPr>
          <w:p w14:paraId="61C6D924" w14:textId="77777777" w:rsidR="00C4248F" w:rsidRPr="004E0020" w:rsidRDefault="00C4248F" w:rsidP="00C4248F">
            <w:pPr>
              <w:jc w:val="center"/>
              <w:rPr>
                <w:rFonts w:cs="Times New Roman"/>
                <w:szCs w:val="24"/>
              </w:rPr>
            </w:pPr>
            <w:r w:rsidRPr="004E0020">
              <w:rPr>
                <w:rFonts w:cs="Times New Roman"/>
                <w:szCs w:val="24"/>
              </w:rPr>
              <w:t>5</w:t>
            </w:r>
          </w:p>
        </w:tc>
        <w:tc>
          <w:tcPr>
            <w:tcW w:w="1833" w:type="dxa"/>
            <w:tcBorders>
              <w:top w:val="nil"/>
              <w:left w:val="nil"/>
              <w:bottom w:val="nil"/>
              <w:right w:val="nil"/>
            </w:tcBorders>
          </w:tcPr>
          <w:p w14:paraId="24852048"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3801</w:t>
            </w:r>
          </w:p>
        </w:tc>
      </w:tr>
      <w:tr w:rsidR="00C4248F" w:rsidRPr="004E0020" w14:paraId="3C87EE70" w14:textId="77777777" w:rsidTr="00C4248F">
        <w:trPr>
          <w:jc w:val="center"/>
        </w:trPr>
        <w:tc>
          <w:tcPr>
            <w:tcW w:w="2273" w:type="dxa"/>
            <w:tcBorders>
              <w:top w:val="nil"/>
              <w:left w:val="nil"/>
              <w:bottom w:val="nil"/>
              <w:right w:val="nil"/>
            </w:tcBorders>
            <w:vAlign w:val="center"/>
          </w:tcPr>
          <w:p w14:paraId="48BCEF58" w14:textId="77777777" w:rsidR="00C4248F" w:rsidRPr="004E0020" w:rsidRDefault="00C4248F" w:rsidP="00C4248F">
            <w:pPr>
              <w:jc w:val="center"/>
              <w:rPr>
                <w:rFonts w:cs="Times New Roman"/>
                <w:szCs w:val="24"/>
              </w:rPr>
            </w:pPr>
            <w:r w:rsidRPr="004E0020">
              <w:rPr>
                <w:rFonts w:cs="Times New Roman"/>
                <w:szCs w:val="24"/>
              </w:rPr>
              <w:t>6</w:t>
            </w:r>
          </w:p>
        </w:tc>
        <w:tc>
          <w:tcPr>
            <w:tcW w:w="1833" w:type="dxa"/>
            <w:tcBorders>
              <w:top w:val="nil"/>
              <w:left w:val="nil"/>
              <w:bottom w:val="nil"/>
              <w:right w:val="nil"/>
            </w:tcBorders>
          </w:tcPr>
          <w:p w14:paraId="1336E8A6"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4432</w:t>
            </w:r>
          </w:p>
        </w:tc>
      </w:tr>
      <w:tr w:rsidR="00C4248F" w:rsidRPr="004E0020" w14:paraId="639AC8FE" w14:textId="77777777" w:rsidTr="00C4248F">
        <w:trPr>
          <w:jc w:val="center"/>
        </w:trPr>
        <w:tc>
          <w:tcPr>
            <w:tcW w:w="2273" w:type="dxa"/>
            <w:tcBorders>
              <w:top w:val="nil"/>
              <w:left w:val="nil"/>
              <w:bottom w:val="single" w:sz="4" w:space="0" w:color="auto"/>
              <w:right w:val="nil"/>
            </w:tcBorders>
            <w:vAlign w:val="center"/>
          </w:tcPr>
          <w:p w14:paraId="45D31920" w14:textId="77777777" w:rsidR="00C4248F" w:rsidRPr="004E0020" w:rsidRDefault="00C4248F" w:rsidP="00C4248F">
            <w:pPr>
              <w:jc w:val="center"/>
              <w:rPr>
                <w:rFonts w:cs="Times New Roman"/>
                <w:szCs w:val="24"/>
              </w:rPr>
            </w:pPr>
            <w:r w:rsidRPr="004E0020">
              <w:rPr>
                <w:rFonts w:cs="Times New Roman"/>
                <w:szCs w:val="24"/>
              </w:rPr>
              <w:t>7</w:t>
            </w:r>
          </w:p>
        </w:tc>
        <w:tc>
          <w:tcPr>
            <w:tcW w:w="1833" w:type="dxa"/>
            <w:tcBorders>
              <w:top w:val="nil"/>
              <w:left w:val="nil"/>
              <w:bottom w:val="single" w:sz="4" w:space="0" w:color="auto"/>
              <w:right w:val="nil"/>
            </w:tcBorders>
          </w:tcPr>
          <w:p w14:paraId="4E77C3AE" w14:textId="77777777" w:rsidR="00C4248F" w:rsidRPr="004E0020" w:rsidRDefault="00C4248F" w:rsidP="00C4248F">
            <w:pPr>
              <w:jc w:val="center"/>
              <w:rPr>
                <w:rFonts w:cs="Times New Roman"/>
                <w:szCs w:val="24"/>
                <w:shd w:val="clear" w:color="auto" w:fill="FFFFFF"/>
              </w:rPr>
            </w:pPr>
            <w:r w:rsidRPr="004E0020">
              <w:rPr>
                <w:rFonts w:cs="Times New Roman"/>
                <w:szCs w:val="24"/>
                <w:shd w:val="clear" w:color="auto" w:fill="FFFFFF"/>
              </w:rPr>
              <w:t>3540</w:t>
            </w:r>
          </w:p>
        </w:tc>
      </w:tr>
    </w:tbl>
    <w:p w14:paraId="441DAFDC" w14:textId="77777777" w:rsidR="003F7511" w:rsidRDefault="003F7511" w:rsidP="003F7511">
      <w:pPr>
        <w:spacing w:after="0" w:line="240" w:lineRule="auto"/>
        <w:jc w:val="center"/>
        <w:rPr>
          <w:rFonts w:eastAsia="Times New Roman" w:cs="Times New Roman"/>
          <w:color w:val="000000" w:themeColor="text1"/>
          <w:sz w:val="20"/>
          <w:szCs w:val="20"/>
        </w:rPr>
      </w:pPr>
      <w:r>
        <w:rPr>
          <w:rFonts w:eastAsia="Times New Roman" w:cs="Times New Roman"/>
          <w:color w:val="000000" w:themeColor="text1"/>
          <w:sz w:val="20"/>
          <w:szCs w:val="20"/>
        </w:rPr>
        <w:t>Fonte: O autor</w:t>
      </w:r>
      <w:r w:rsidRPr="003A12E1">
        <w:rPr>
          <w:rFonts w:eastAsia="Times New Roman" w:cs="Times New Roman"/>
          <w:color w:val="000000" w:themeColor="text1"/>
          <w:sz w:val="20"/>
          <w:szCs w:val="20"/>
        </w:rPr>
        <w:t xml:space="preserve"> (2020)</w:t>
      </w:r>
      <w:r>
        <w:rPr>
          <w:rFonts w:eastAsia="Times New Roman" w:cs="Times New Roman"/>
          <w:color w:val="000000" w:themeColor="text1"/>
          <w:sz w:val="20"/>
          <w:szCs w:val="20"/>
        </w:rPr>
        <w:t>.</w:t>
      </w:r>
    </w:p>
    <w:p w14:paraId="41F060DD" w14:textId="77777777" w:rsidR="003F7511" w:rsidRDefault="003F7511" w:rsidP="00251352">
      <w:pPr>
        <w:spacing w:after="0" w:line="360" w:lineRule="auto"/>
        <w:ind w:left="578" w:hanging="578"/>
        <w:rPr>
          <w:rFonts w:eastAsia="Times New Roman" w:cs="Times New Roman"/>
          <w:b/>
          <w:szCs w:val="24"/>
        </w:rPr>
      </w:pPr>
    </w:p>
    <w:p w14:paraId="3DC0E53D" w14:textId="77777777" w:rsidR="00C4248F" w:rsidRPr="00251352" w:rsidRDefault="00251352" w:rsidP="003F7511">
      <w:pPr>
        <w:spacing w:after="0"/>
        <w:ind w:left="578" w:hanging="578"/>
        <w:rPr>
          <w:rFonts w:cs="Times New Roman"/>
          <w:spacing w:val="4"/>
          <w:szCs w:val="24"/>
        </w:rPr>
      </w:pPr>
      <w:r w:rsidRPr="00251352">
        <w:rPr>
          <w:rFonts w:eastAsia="Times New Roman" w:cs="Times New Roman"/>
          <w:szCs w:val="24"/>
        </w:rPr>
        <w:t xml:space="preserve">6.4 </w:t>
      </w:r>
      <w:r w:rsidRPr="00251352">
        <w:rPr>
          <w:rFonts w:cs="Times New Roman"/>
          <w:spacing w:val="4"/>
          <w:szCs w:val="24"/>
        </w:rPr>
        <w:t>DISCUSSÕES</w:t>
      </w:r>
    </w:p>
    <w:p w14:paraId="2C271EAB" w14:textId="69FD2003" w:rsidR="003F7511" w:rsidRDefault="003F7511" w:rsidP="00251352">
      <w:pPr>
        <w:spacing w:after="0" w:line="360" w:lineRule="auto"/>
        <w:ind w:left="720" w:hanging="720"/>
        <w:rPr>
          <w:rFonts w:eastAsia="Times New Roman" w:cs="Times New Roman"/>
          <w:szCs w:val="24"/>
        </w:rPr>
      </w:pPr>
    </w:p>
    <w:p w14:paraId="2EC20582" w14:textId="1FBEB5A0" w:rsidR="00336FCA" w:rsidRDefault="00336FCA" w:rsidP="00336FCA">
      <w:pPr>
        <w:spacing w:after="0" w:line="360" w:lineRule="auto"/>
        <w:ind w:firstLine="709"/>
        <w:rPr>
          <w:rFonts w:eastAsia="Times New Roman" w:cs="Times New Roman"/>
          <w:szCs w:val="24"/>
        </w:rPr>
      </w:pPr>
      <w:r>
        <w:rPr>
          <w:rFonts w:eastAsia="Times New Roman" w:cs="Times New Roman"/>
          <w:szCs w:val="24"/>
        </w:rPr>
        <w:t>Este capítulo trata da discussão dos resultados e da revisão de literatura realizada para dar suporte ao trabalho.</w:t>
      </w:r>
    </w:p>
    <w:p w14:paraId="07FCB9F3" w14:textId="77777777" w:rsidR="00336FCA" w:rsidRDefault="00336FCA" w:rsidP="00251352">
      <w:pPr>
        <w:spacing w:after="0" w:line="360" w:lineRule="auto"/>
        <w:ind w:left="720" w:hanging="720"/>
        <w:rPr>
          <w:rFonts w:eastAsia="Times New Roman" w:cs="Times New Roman"/>
          <w:szCs w:val="24"/>
        </w:rPr>
      </w:pPr>
    </w:p>
    <w:p w14:paraId="73D040DD" w14:textId="77777777" w:rsidR="00C4248F" w:rsidRPr="00251352" w:rsidRDefault="007D1328" w:rsidP="003F7511">
      <w:pPr>
        <w:spacing w:after="0"/>
        <w:ind w:left="720" w:hanging="720"/>
        <w:rPr>
          <w:rFonts w:eastAsia="Times New Roman" w:cs="Times New Roman"/>
          <w:b/>
          <w:szCs w:val="24"/>
        </w:rPr>
      </w:pPr>
      <w:r>
        <w:rPr>
          <w:rFonts w:eastAsia="Times New Roman" w:cs="Times New Roman"/>
          <w:b/>
          <w:szCs w:val="24"/>
        </w:rPr>
        <w:t xml:space="preserve">6.4.1 </w:t>
      </w:r>
      <w:r w:rsidR="00251352" w:rsidRPr="00251352">
        <w:rPr>
          <w:rFonts w:eastAsia="Times New Roman" w:cs="Times New Roman"/>
          <w:b/>
          <w:szCs w:val="24"/>
        </w:rPr>
        <w:t>Discussão</w:t>
      </w:r>
      <w:r w:rsidR="00251352">
        <w:rPr>
          <w:rFonts w:eastAsia="Times New Roman" w:cs="Times New Roman"/>
          <w:b/>
          <w:szCs w:val="24"/>
        </w:rPr>
        <w:t xml:space="preserve"> dos</w:t>
      </w:r>
      <w:r w:rsidR="00251352" w:rsidRPr="00251352">
        <w:rPr>
          <w:rFonts w:eastAsia="Times New Roman" w:cs="Times New Roman"/>
          <w:b/>
          <w:szCs w:val="24"/>
        </w:rPr>
        <w:t xml:space="preserve"> r</w:t>
      </w:r>
      <w:r w:rsidR="00C4248F" w:rsidRPr="00251352">
        <w:rPr>
          <w:rFonts w:eastAsia="Times New Roman" w:cs="Times New Roman"/>
          <w:b/>
          <w:szCs w:val="24"/>
        </w:rPr>
        <w:t>esultados</w:t>
      </w:r>
    </w:p>
    <w:p w14:paraId="175547B6" w14:textId="77777777" w:rsidR="003F7511" w:rsidRDefault="003F7511" w:rsidP="00251352">
      <w:pPr>
        <w:spacing w:after="0" w:line="360" w:lineRule="auto"/>
        <w:ind w:firstLine="567"/>
        <w:jc w:val="both"/>
        <w:rPr>
          <w:rFonts w:eastAsia="Times New Roman" w:cs="Times New Roman"/>
          <w:szCs w:val="24"/>
        </w:rPr>
      </w:pPr>
    </w:p>
    <w:p w14:paraId="3DACDA79" w14:textId="77777777" w:rsidR="00C4248F" w:rsidRPr="004E0020" w:rsidRDefault="00C4248F" w:rsidP="009B336C">
      <w:pPr>
        <w:spacing w:after="0" w:line="360" w:lineRule="auto"/>
        <w:ind w:firstLine="709"/>
        <w:jc w:val="both"/>
        <w:rPr>
          <w:rFonts w:cs="Times New Roman"/>
          <w:szCs w:val="24"/>
        </w:rPr>
      </w:pPr>
      <w:r w:rsidRPr="004E0020">
        <w:rPr>
          <w:rFonts w:eastAsia="Times New Roman" w:cs="Times New Roman"/>
          <w:szCs w:val="24"/>
        </w:rPr>
        <w:t xml:space="preserve">O PRL é um problema de otimização combinatória que consiste em encontrar percursos com os menores custos de atravessamento associados para que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capacitados realizem o atravessamento e a vistoria de pontos de consumo de uma rede urbana. No PRL o </w:t>
      </w:r>
      <w:proofErr w:type="spellStart"/>
      <w:r w:rsidRPr="004E0020">
        <w:rPr>
          <w:rFonts w:eastAsia="Times New Roman" w:cs="Times New Roman"/>
          <w:szCs w:val="24"/>
        </w:rPr>
        <w:t>leiturista</w:t>
      </w:r>
      <w:proofErr w:type="spellEnd"/>
      <w:r w:rsidRPr="004E0020">
        <w:rPr>
          <w:rFonts w:eastAsia="Times New Roman" w:cs="Times New Roman"/>
          <w:szCs w:val="24"/>
        </w:rPr>
        <w:t xml:space="preserve"> inicia a rota de determinado ponto de origem, percorre todos os caminhos da área previamente estabelecida, ao menos uma vez, realizando a leitura do consumo, e posteriormente, retorna ao ponto de origem. Nesse sentido, a abordagem </w:t>
      </w:r>
      <w:r w:rsidRPr="004E0020">
        <w:rPr>
          <w:rFonts w:cs="Times New Roman"/>
          <w:i/>
          <w:szCs w:val="24"/>
        </w:rPr>
        <w:t xml:space="preserve">cluster </w:t>
      </w:r>
      <w:proofErr w:type="spellStart"/>
      <w:r w:rsidRPr="004E0020">
        <w:rPr>
          <w:rFonts w:cs="Times New Roman"/>
          <w:i/>
          <w:szCs w:val="24"/>
        </w:rPr>
        <w:t>first</w:t>
      </w:r>
      <w:proofErr w:type="spellEnd"/>
      <w:r w:rsidRPr="004E0020">
        <w:rPr>
          <w:rFonts w:cs="Times New Roman"/>
          <w:i/>
          <w:szCs w:val="24"/>
        </w:rPr>
        <w:t xml:space="preserve"> – </w:t>
      </w:r>
      <w:proofErr w:type="spellStart"/>
      <w:r w:rsidRPr="004E0020">
        <w:rPr>
          <w:rFonts w:cs="Times New Roman"/>
          <w:i/>
          <w:szCs w:val="24"/>
        </w:rPr>
        <w:t>route</w:t>
      </w:r>
      <w:proofErr w:type="spellEnd"/>
      <w:r w:rsidRPr="004E0020">
        <w:rPr>
          <w:rFonts w:cs="Times New Roman"/>
          <w:i/>
          <w:szCs w:val="24"/>
        </w:rPr>
        <w:t xml:space="preserve"> </w:t>
      </w:r>
      <w:proofErr w:type="spellStart"/>
      <w:r w:rsidRPr="004E0020">
        <w:rPr>
          <w:rFonts w:cs="Times New Roman"/>
          <w:i/>
          <w:szCs w:val="24"/>
        </w:rPr>
        <w:t>second</w:t>
      </w:r>
      <w:proofErr w:type="spellEnd"/>
      <w:r w:rsidRPr="004E0020">
        <w:rPr>
          <w:rFonts w:cs="Times New Roman"/>
          <w:szCs w:val="24"/>
        </w:rPr>
        <w:t xml:space="preserve"> proposta procura atender os requisitos de um PRL, a medida que divide o espaço em </w:t>
      </w:r>
      <w:r w:rsidRPr="004E0020">
        <w:rPr>
          <w:rFonts w:cs="Times New Roman"/>
          <w:i/>
          <w:szCs w:val="24"/>
        </w:rPr>
        <w:t>clusters</w:t>
      </w:r>
      <w:r w:rsidRPr="004E0020">
        <w:rPr>
          <w:rFonts w:cs="Times New Roman"/>
          <w:szCs w:val="24"/>
        </w:rPr>
        <w:t xml:space="preserve"> atribuídos a </w:t>
      </w:r>
      <w:proofErr w:type="spellStart"/>
      <w:r w:rsidRPr="004E0020">
        <w:rPr>
          <w:rFonts w:cs="Times New Roman"/>
          <w:szCs w:val="24"/>
        </w:rPr>
        <w:t>leituristas</w:t>
      </w:r>
      <w:proofErr w:type="spellEnd"/>
      <w:r w:rsidRPr="004E0020">
        <w:rPr>
          <w:rFonts w:cs="Times New Roman"/>
          <w:szCs w:val="24"/>
        </w:rPr>
        <w:t xml:space="preserve"> capacitados e identifica o circuito </w:t>
      </w:r>
      <w:proofErr w:type="spellStart"/>
      <w:r w:rsidRPr="004E0020">
        <w:rPr>
          <w:rFonts w:cs="Times New Roman"/>
          <w:szCs w:val="24"/>
        </w:rPr>
        <w:t>Euleriano</w:t>
      </w:r>
      <w:proofErr w:type="spellEnd"/>
      <w:r w:rsidRPr="004E0020">
        <w:rPr>
          <w:rFonts w:cs="Times New Roman"/>
          <w:szCs w:val="24"/>
        </w:rPr>
        <w:t xml:space="preserve"> de cada agrupamento, por meio do Problema do Carteiro Chinês.</w:t>
      </w:r>
    </w:p>
    <w:p w14:paraId="2B462721" w14:textId="77777777" w:rsidR="00C4248F" w:rsidRPr="004E0020" w:rsidRDefault="00C4248F" w:rsidP="009B336C">
      <w:pPr>
        <w:spacing w:after="0" w:line="360" w:lineRule="auto"/>
        <w:ind w:firstLine="709"/>
        <w:jc w:val="both"/>
        <w:rPr>
          <w:rFonts w:eastAsia="Times New Roman" w:cs="Times New Roman"/>
          <w:szCs w:val="24"/>
        </w:rPr>
      </w:pPr>
      <w:proofErr w:type="spellStart"/>
      <w:r w:rsidRPr="004E0020">
        <w:rPr>
          <w:rFonts w:eastAsia="Times New Roman" w:cs="Times New Roman"/>
          <w:szCs w:val="24"/>
        </w:rPr>
        <w:t>Usberti</w:t>
      </w:r>
      <w:proofErr w:type="spellEnd"/>
      <w:r w:rsidRPr="004E0020">
        <w:rPr>
          <w:rFonts w:eastAsia="Times New Roman" w:cs="Times New Roman"/>
          <w:szCs w:val="24"/>
        </w:rPr>
        <w:t xml:space="preserve"> et al. (2008) demostra que o </w:t>
      </w:r>
      <w:r w:rsidRPr="004E0020">
        <w:rPr>
          <w:rFonts w:cs="Times New Roman"/>
          <w:szCs w:val="24"/>
        </w:rPr>
        <w:t xml:space="preserve">PRL pode ser tratado como um PCCC. No modelo matemático proposto por Golden e Wong (1981) para a resolução do PCCC, a função objetivo do modelo tem como função objetivo minimizar a distância percorrida por </w:t>
      </w:r>
      <w:r w:rsidRPr="004E0020">
        <w:rPr>
          <w:rFonts w:cs="Times New Roman"/>
          <w:i/>
          <w:szCs w:val="24"/>
        </w:rPr>
        <w:t>k</w:t>
      </w:r>
      <w:r w:rsidRPr="004E0020">
        <w:rPr>
          <w:rFonts w:cs="Times New Roman"/>
          <w:szCs w:val="24"/>
        </w:rPr>
        <w:t xml:space="preserve"> veículos dado uma capacidade </w:t>
      </w:r>
      <w:r w:rsidRPr="004E0020">
        <w:rPr>
          <w:rFonts w:cs="Times New Roman"/>
          <w:i/>
          <w:szCs w:val="24"/>
        </w:rPr>
        <w:t>Q</w:t>
      </w:r>
      <w:r w:rsidRPr="004E0020">
        <w:rPr>
          <w:rFonts w:cs="Times New Roman"/>
          <w:szCs w:val="24"/>
        </w:rPr>
        <w:t xml:space="preserve"> estabelecida para cada veículo, já na abordagem proposta o agrupamento de arestas ocorre por meio do Problema das </w:t>
      </w:r>
      <w:r w:rsidRPr="004E0020">
        <w:rPr>
          <w:rFonts w:cs="Times New Roman"/>
          <w:i/>
          <w:szCs w:val="24"/>
        </w:rPr>
        <w:t xml:space="preserve">p </w:t>
      </w:r>
      <w:r w:rsidRPr="004E0020">
        <w:rPr>
          <w:rFonts w:cs="Times New Roman"/>
          <w:szCs w:val="24"/>
        </w:rPr>
        <w:t xml:space="preserve">- Medianas que tem como função objetivo minimizar o custo de deslocamento entre os vértices clientes e o local candidato a alocação da instalação, priorizando a formação de </w:t>
      </w:r>
      <w:r w:rsidRPr="004E0020">
        <w:rPr>
          <w:rFonts w:cs="Times New Roman"/>
          <w:i/>
          <w:szCs w:val="24"/>
        </w:rPr>
        <w:t>clusters</w:t>
      </w:r>
      <w:r w:rsidRPr="004E0020">
        <w:rPr>
          <w:rFonts w:cs="Times New Roman"/>
          <w:szCs w:val="24"/>
        </w:rPr>
        <w:t xml:space="preserve"> que possuem arestas o mais próximo possível uma das outras dado uma capacidade </w:t>
      </w:r>
      <w:r w:rsidRPr="004E0020">
        <w:rPr>
          <w:rFonts w:cs="Times New Roman"/>
          <w:i/>
          <w:szCs w:val="24"/>
        </w:rPr>
        <w:t>Q</w:t>
      </w:r>
      <w:r w:rsidRPr="004E0020">
        <w:rPr>
          <w:rFonts w:cs="Times New Roman"/>
          <w:szCs w:val="24"/>
        </w:rPr>
        <w:t xml:space="preserve"> estabelecida para cada agrupamento.</w:t>
      </w:r>
      <w:r w:rsidRPr="004E0020">
        <w:rPr>
          <w:rFonts w:cs="Times New Roman"/>
          <w:szCs w:val="24"/>
          <w:lang w:val="pt"/>
        </w:rPr>
        <w:t xml:space="preserve"> Para a abordagem proposta, sabe-se que o tempo de atravessamento,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é o custo de percorrer e realizar a vistoria dos pontos de </w:t>
      </w:r>
      <w:r w:rsidRPr="004E0020">
        <w:rPr>
          <w:rFonts w:eastAsia="Times New Roman" w:cs="Times New Roman"/>
          <w:szCs w:val="24"/>
        </w:rPr>
        <w:lastRenderedPageBreak/>
        <w:t>consumo da aresta localizada entre os vértices (</w:t>
      </w:r>
      <w:r w:rsidRPr="004E0020">
        <w:rPr>
          <w:rFonts w:eastAsia="Times New Roman" w:cs="Times New Roman"/>
          <w:i/>
          <w:szCs w:val="24"/>
        </w:rPr>
        <w:t>i</w:t>
      </w:r>
      <w:r w:rsidRPr="004E0020">
        <w:rPr>
          <w:rFonts w:eastAsia="Times New Roman" w:cs="Times New Roman"/>
          <w:szCs w:val="24"/>
        </w:rPr>
        <w:t>,</w:t>
      </w:r>
      <w:r w:rsidR="004469B2">
        <w:rPr>
          <w:rFonts w:eastAsia="Times New Roman" w:cs="Times New Roman"/>
          <w:szCs w:val="24"/>
        </w:rPr>
        <w:t xml:space="preserve"> </w:t>
      </w:r>
      <w:r w:rsidRPr="004E0020">
        <w:rPr>
          <w:rFonts w:eastAsia="Times New Roman" w:cs="Times New Roman"/>
          <w:i/>
          <w:szCs w:val="24"/>
        </w:rPr>
        <w:t>j</w:t>
      </w:r>
      <w:r w:rsidRPr="004E0020">
        <w:rPr>
          <w:rFonts w:eastAsia="Times New Roman" w:cs="Times New Roman"/>
          <w:szCs w:val="24"/>
        </w:rPr>
        <w:t xml:space="preserve">) de um lado ou em ambos os lados. Ao </w:t>
      </w:r>
      <w:proofErr w:type="spellStart"/>
      <w:r w:rsidRPr="004E0020">
        <w:rPr>
          <w:rFonts w:eastAsia="Times New Roman" w:cs="Times New Roman"/>
          <w:szCs w:val="24"/>
        </w:rPr>
        <w:t>clusterizar</w:t>
      </w:r>
      <w:proofErr w:type="spellEnd"/>
      <w:r w:rsidRPr="004E0020">
        <w:rPr>
          <w:rFonts w:eastAsia="Times New Roman" w:cs="Times New Roman"/>
          <w:szCs w:val="24"/>
        </w:rPr>
        <w:t xml:space="preserve"> as arestas e consequentemente os valores de</w:t>
      </w:r>
      <w:r w:rsidRPr="004E0020">
        <w:rPr>
          <w:rFonts w:cs="Times New Roman"/>
          <w:szCs w:val="24"/>
          <w:lang w:val="pt"/>
        </w:rPr>
        <w:t xml:space="preserve"> </w:t>
      </w:r>
      <w:proofErr w:type="spellStart"/>
      <w:r w:rsidRPr="004E0020">
        <w:rPr>
          <w:rFonts w:eastAsia="Times New Roman" w:cs="Times New Roman"/>
          <w:szCs w:val="24"/>
        </w:rPr>
        <w:t>w</w:t>
      </w:r>
      <w:r w:rsidRPr="004E0020">
        <w:rPr>
          <w:rFonts w:eastAsia="Times New Roman" w:cs="Times New Roman"/>
          <w:i/>
          <w:szCs w:val="24"/>
          <w:vertAlign w:val="subscript"/>
        </w:rPr>
        <w:t>ij</w:t>
      </w:r>
      <w:proofErr w:type="spellEnd"/>
      <w:r w:rsidRPr="004E0020">
        <w:rPr>
          <w:rFonts w:eastAsia="Times New Roman" w:cs="Times New Roman"/>
          <w:szCs w:val="24"/>
        </w:rPr>
        <w:t xml:space="preserve"> associados a elas,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de cada </w:t>
      </w:r>
      <w:r w:rsidRPr="004E0020">
        <w:rPr>
          <w:rFonts w:eastAsia="Times New Roman" w:cs="Times New Roman"/>
          <w:i/>
          <w:szCs w:val="24"/>
        </w:rPr>
        <w:t>cluster</w:t>
      </w:r>
      <w:r w:rsidRPr="004E0020">
        <w:rPr>
          <w:rFonts w:eastAsia="Times New Roman" w:cs="Times New Roman"/>
          <w:szCs w:val="24"/>
        </w:rPr>
        <w:t xml:space="preserve"> poderá ser tratado posteriormente por meio do Problema do Carteiro Chinês.</w:t>
      </w:r>
    </w:p>
    <w:p w14:paraId="3D57E84B" w14:textId="77777777" w:rsidR="00C4248F" w:rsidRPr="004E0020" w:rsidRDefault="00C4248F" w:rsidP="009B336C">
      <w:pPr>
        <w:spacing w:after="0" w:line="360" w:lineRule="auto"/>
        <w:ind w:firstLine="709"/>
        <w:jc w:val="both"/>
        <w:rPr>
          <w:rFonts w:eastAsia="Times New Roman" w:cs="Times New Roman"/>
          <w:szCs w:val="24"/>
        </w:rPr>
      </w:pPr>
      <w:r w:rsidRPr="004E0020">
        <w:rPr>
          <w:rFonts w:cs="Times New Roman"/>
          <w:szCs w:val="24"/>
        </w:rPr>
        <w:t xml:space="preserve">O PCCC proposto por Golden e Wong (1981) considera a conectividade em sua estrutura axiomática e o </w:t>
      </w:r>
      <w:r w:rsidRPr="004E0020">
        <w:rPr>
          <w:rFonts w:cs="Times New Roman"/>
          <w:i/>
          <w:szCs w:val="24"/>
        </w:rPr>
        <w:t>cluster</w:t>
      </w:r>
      <w:r w:rsidRPr="004E0020">
        <w:rPr>
          <w:rFonts w:cs="Times New Roman"/>
          <w:szCs w:val="24"/>
        </w:rPr>
        <w:t xml:space="preserve"> estabelecido no problema não tem a capacidade do veículo excedida, já na abordagem proposta neste trabalho, a fase de agrupamento, em alguns casos, pode gerar </w:t>
      </w:r>
      <w:r w:rsidRPr="004E0020">
        <w:rPr>
          <w:rFonts w:cs="Times New Roman"/>
          <w:i/>
          <w:szCs w:val="24"/>
        </w:rPr>
        <w:t>clusters</w:t>
      </w:r>
      <w:r w:rsidRPr="004E0020">
        <w:rPr>
          <w:rFonts w:cs="Times New Roman"/>
          <w:szCs w:val="24"/>
        </w:rPr>
        <w:t xml:space="preserve"> desconexos, e para tornar esses </w:t>
      </w:r>
      <w:r w:rsidRPr="004E0020">
        <w:rPr>
          <w:rFonts w:cs="Times New Roman"/>
          <w:i/>
          <w:szCs w:val="24"/>
        </w:rPr>
        <w:t>clusters</w:t>
      </w:r>
      <w:r w:rsidRPr="004E0020">
        <w:rPr>
          <w:rFonts w:cs="Times New Roman"/>
          <w:szCs w:val="24"/>
        </w:rPr>
        <w:t xml:space="preserve"> conexos adiciona-se arestas que podem, eventualmente, exceder a capacidade dos </w:t>
      </w:r>
      <w:proofErr w:type="spellStart"/>
      <w:r w:rsidRPr="004E0020">
        <w:rPr>
          <w:rFonts w:cs="Times New Roman"/>
          <w:szCs w:val="24"/>
        </w:rPr>
        <w:t>leituristas</w:t>
      </w:r>
      <w:proofErr w:type="spellEnd"/>
      <w:r w:rsidRPr="004E0020">
        <w:rPr>
          <w:rFonts w:cs="Times New Roman"/>
          <w:szCs w:val="24"/>
        </w:rPr>
        <w:t xml:space="preserve">. No entanto, dado a função objetivo do Problema das </w:t>
      </w:r>
      <w:r w:rsidRPr="004E0020">
        <w:rPr>
          <w:rFonts w:cs="Times New Roman"/>
          <w:i/>
          <w:szCs w:val="24"/>
        </w:rPr>
        <w:t xml:space="preserve">p </w:t>
      </w:r>
      <w:r w:rsidRPr="004E0020">
        <w:rPr>
          <w:rFonts w:cs="Times New Roman"/>
          <w:szCs w:val="24"/>
        </w:rPr>
        <w:t xml:space="preserve">- Medianas aplicado, os conjuntos de vértices desconexos de um </w:t>
      </w:r>
      <w:r w:rsidRPr="004E0020">
        <w:rPr>
          <w:rFonts w:cs="Times New Roman"/>
          <w:i/>
          <w:szCs w:val="24"/>
        </w:rPr>
        <w:t>cluster</w:t>
      </w:r>
      <w:r w:rsidRPr="004E0020">
        <w:rPr>
          <w:rFonts w:cs="Times New Roman"/>
          <w:szCs w:val="24"/>
        </w:rPr>
        <w:t xml:space="preserve"> estão relativamente próximos, dessa forma ocorre apenas a adição do tempo de passagem,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rPr>
        <w:t xml:space="preserve">, do caminho mínimo que torna o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não direcionado do </w:t>
      </w:r>
      <w:r w:rsidRPr="004E0020">
        <w:rPr>
          <w:rFonts w:eastAsia="Times New Roman" w:cs="Times New Roman"/>
          <w:i/>
          <w:szCs w:val="24"/>
        </w:rPr>
        <w:t>cluster</w:t>
      </w:r>
      <w:r w:rsidRPr="004E0020">
        <w:rPr>
          <w:rFonts w:eastAsia="Times New Roman" w:cs="Times New Roman"/>
          <w:szCs w:val="24"/>
        </w:rPr>
        <w:t xml:space="preserve"> em um </w:t>
      </w:r>
      <w:proofErr w:type="spellStart"/>
      <w:r w:rsidRPr="004E0020">
        <w:rPr>
          <w:rFonts w:eastAsia="Times New Roman" w:cs="Times New Roman"/>
          <w:szCs w:val="24"/>
        </w:rPr>
        <w:t>subgrafo</w:t>
      </w:r>
      <w:proofErr w:type="spellEnd"/>
      <w:r w:rsidRPr="004E0020">
        <w:rPr>
          <w:rFonts w:eastAsia="Times New Roman" w:cs="Times New Roman"/>
          <w:szCs w:val="24"/>
        </w:rPr>
        <w:t xml:space="preserve"> conexo.</w:t>
      </w:r>
    </w:p>
    <w:p w14:paraId="70774DC6" w14:textId="77777777" w:rsidR="00C4248F" w:rsidRPr="004E0020" w:rsidRDefault="00C4248F" w:rsidP="009B336C">
      <w:pPr>
        <w:spacing w:after="0" w:line="360" w:lineRule="auto"/>
        <w:ind w:firstLine="709"/>
        <w:jc w:val="both"/>
        <w:rPr>
          <w:rFonts w:cs="Times New Roman"/>
          <w:szCs w:val="24"/>
        </w:rPr>
      </w:pPr>
      <w:r w:rsidRPr="004E0020">
        <w:rPr>
          <w:rFonts w:cs="Times New Roman"/>
          <w:szCs w:val="24"/>
        </w:rPr>
        <w:t xml:space="preserve">No modelo de Golden e Wong (1981) existe a eleição de um vértice aleatório como depósito ou </w:t>
      </w:r>
      <w:proofErr w:type="spellStart"/>
      <w:r w:rsidRPr="004E0020">
        <w:rPr>
          <w:rFonts w:cs="Times New Roman"/>
          <w:szCs w:val="24"/>
        </w:rPr>
        <w:t>depot</w:t>
      </w:r>
      <w:proofErr w:type="spellEnd"/>
      <w:r w:rsidRPr="004E0020">
        <w:rPr>
          <w:rFonts w:cs="Times New Roman"/>
          <w:szCs w:val="24"/>
        </w:rPr>
        <w:t xml:space="preserve"> dentre todos os vértices existentes, no entanto, no modelo proposto esse vértice atribuído ao depósito não existe durante a otimização do roteamento, uma vez que o vértice depósito do modelo de Golden e Wong (1981) é escolhido arbitrariamente e pode não corresponder a localização de um depósito real, logo o modelo proposto foca na otimização do roteamento dentro de uma determinada área, não considerando os custos de deslocamento da garagem para a área estudada, ou da área estudada para outro ponto.</w:t>
      </w:r>
    </w:p>
    <w:p w14:paraId="2BEF9E8A" w14:textId="77777777" w:rsidR="00C4248F" w:rsidRPr="004E0020" w:rsidRDefault="00C4248F" w:rsidP="009B336C">
      <w:pPr>
        <w:spacing w:after="0" w:line="360" w:lineRule="auto"/>
        <w:ind w:firstLine="709"/>
        <w:jc w:val="both"/>
        <w:rPr>
          <w:rFonts w:eastAsia="Times New Roman" w:cs="Times New Roman"/>
          <w:szCs w:val="24"/>
        </w:rPr>
      </w:pPr>
      <w:r w:rsidRPr="004E0020">
        <w:rPr>
          <w:rFonts w:cs="Times New Roman"/>
          <w:szCs w:val="24"/>
        </w:rPr>
        <w:t xml:space="preserve">A modelagem proposta também possibilita a aplicação do Problema do Carteiro Chinês Misto em cada agrupamento durante o roteamento após a fase de </w:t>
      </w:r>
      <w:proofErr w:type="spellStart"/>
      <w:r w:rsidRPr="004E0020">
        <w:rPr>
          <w:rFonts w:cs="Times New Roman"/>
          <w:szCs w:val="24"/>
        </w:rPr>
        <w:t>clusterização</w:t>
      </w:r>
      <w:proofErr w:type="spellEnd"/>
      <w:r w:rsidRPr="004E0020">
        <w:rPr>
          <w:rFonts w:cs="Times New Roman"/>
          <w:szCs w:val="24"/>
        </w:rPr>
        <w:t>. Logo a abordagem pode tratar grafos mistos, o modelo de Golden e Wong (1981) por sua vez trata apenas grafos não direcionados.</w:t>
      </w:r>
    </w:p>
    <w:p w14:paraId="22A1E67B" w14:textId="77777777" w:rsidR="00C4248F" w:rsidRPr="004E0020" w:rsidRDefault="00C4248F" w:rsidP="009B336C">
      <w:pPr>
        <w:spacing w:after="0" w:line="360" w:lineRule="auto"/>
        <w:ind w:firstLine="709"/>
        <w:jc w:val="both"/>
        <w:rPr>
          <w:rFonts w:cs="Times New Roman"/>
          <w:szCs w:val="24"/>
        </w:rPr>
      </w:pPr>
      <w:r w:rsidRPr="004E0020">
        <w:rPr>
          <w:rFonts w:cs="Times New Roman"/>
          <w:szCs w:val="24"/>
        </w:rPr>
        <w:t>O presente trabalho aplica a abordagem proposta a duas áreas urbanas, sendo elas, um bairro de pequeno porte na cidade de Recife e uma cidade do interior de Pernambuco.</w:t>
      </w:r>
    </w:p>
    <w:p w14:paraId="3813C810" w14:textId="77777777" w:rsidR="00C4248F" w:rsidRPr="004E0020" w:rsidRDefault="00C4248F" w:rsidP="009B336C">
      <w:pPr>
        <w:spacing w:after="0" w:line="360" w:lineRule="auto"/>
        <w:ind w:firstLine="709"/>
        <w:jc w:val="both"/>
        <w:rPr>
          <w:rFonts w:cs="Times New Roman"/>
          <w:szCs w:val="24"/>
        </w:rPr>
      </w:pPr>
      <w:r w:rsidRPr="004E0020">
        <w:rPr>
          <w:rFonts w:cs="Times New Roman"/>
          <w:szCs w:val="24"/>
        </w:rPr>
        <w:t xml:space="preserve">A construção de cenários e situações para cada espaço urbano possibilitou a análise da </w:t>
      </w:r>
      <w:proofErr w:type="spellStart"/>
      <w:r w:rsidRPr="004E0020">
        <w:rPr>
          <w:rFonts w:cs="Times New Roman"/>
          <w:szCs w:val="24"/>
        </w:rPr>
        <w:t>sensilibidade</w:t>
      </w:r>
      <w:proofErr w:type="spellEnd"/>
      <w:r w:rsidRPr="004E0020">
        <w:rPr>
          <w:rFonts w:cs="Times New Roman"/>
          <w:szCs w:val="24"/>
        </w:rPr>
        <w:t xml:space="preserve"> da abordagem. Percebeu-se que o tempo de processamento para o solucionamento do Problema das </w:t>
      </w:r>
      <w:r w:rsidRPr="004E0020">
        <w:rPr>
          <w:rFonts w:cs="Times New Roman"/>
          <w:i/>
          <w:szCs w:val="24"/>
        </w:rPr>
        <w:t>p</w:t>
      </w:r>
      <w:r w:rsidRPr="004E0020">
        <w:rPr>
          <w:rFonts w:cs="Times New Roman"/>
          <w:szCs w:val="24"/>
        </w:rPr>
        <w:t xml:space="preserve">-Medianas aumentou com o número de medianas ou </w:t>
      </w:r>
      <w:proofErr w:type="spellStart"/>
      <w:r w:rsidRPr="004E0020">
        <w:rPr>
          <w:rFonts w:cs="Times New Roman"/>
          <w:szCs w:val="24"/>
        </w:rPr>
        <w:t>leituristas</w:t>
      </w:r>
      <w:proofErr w:type="spellEnd"/>
      <w:r w:rsidRPr="004E0020">
        <w:rPr>
          <w:rFonts w:cs="Times New Roman"/>
          <w:szCs w:val="24"/>
        </w:rPr>
        <w:t xml:space="preserve"> e instâncias (vértices e arcos). Apesar do problema das </w:t>
      </w:r>
      <w:r w:rsidRPr="004E0020">
        <w:rPr>
          <w:rFonts w:cs="Times New Roman"/>
          <w:i/>
          <w:szCs w:val="24"/>
        </w:rPr>
        <w:t>p</w:t>
      </w:r>
      <w:r w:rsidRPr="004E0020">
        <w:rPr>
          <w:rFonts w:cs="Times New Roman"/>
          <w:szCs w:val="24"/>
        </w:rPr>
        <w:t xml:space="preserve">-Medianas ser um problema </w:t>
      </w:r>
      <w:r w:rsidRPr="004E0020">
        <w:rPr>
          <w:rFonts w:cs="Times New Roman"/>
          <w:i/>
          <w:szCs w:val="24"/>
        </w:rPr>
        <w:t>NP</w:t>
      </w:r>
      <w:r w:rsidR="00B13AD0">
        <w:rPr>
          <w:rFonts w:cs="Times New Roman"/>
          <w:i/>
          <w:szCs w:val="24"/>
        </w:rPr>
        <w:t xml:space="preserve"> </w:t>
      </w:r>
      <w:r w:rsidRPr="004E0020">
        <w:rPr>
          <w:rFonts w:cs="Times New Roman"/>
          <w:szCs w:val="24"/>
        </w:rPr>
        <w:t>-</w:t>
      </w:r>
      <w:r w:rsidR="00B13AD0">
        <w:rPr>
          <w:rFonts w:cs="Times New Roman"/>
          <w:szCs w:val="24"/>
        </w:rPr>
        <w:t xml:space="preserve"> </w:t>
      </w:r>
      <w:r w:rsidRPr="004E0020">
        <w:rPr>
          <w:rFonts w:cs="Times New Roman"/>
          <w:i/>
          <w:szCs w:val="24"/>
        </w:rPr>
        <w:t>difícil,</w:t>
      </w:r>
      <w:r w:rsidRPr="004E0020">
        <w:rPr>
          <w:rFonts w:cs="Times New Roman"/>
          <w:szCs w:val="24"/>
        </w:rPr>
        <w:t xml:space="preserve"> ele oferece uma solução ótima para pequenas instâncias em um espaço de tempo relativamente curto, conforme pode-se ver a aplicação da abordagem na cidade de Flores, o que torna a procedimento proposto adequada para cidades, bairros ou malhas urbanas de pequeno porte. Ao agrupar ruas onde pode-se realizar o movimento de ida e volta a abordagem reduz o espaço de soluções viáveis.</w:t>
      </w:r>
    </w:p>
    <w:p w14:paraId="69EEDD4F" w14:textId="77777777" w:rsidR="00C4248F" w:rsidRPr="004E0020" w:rsidRDefault="00C4248F" w:rsidP="009B336C">
      <w:pPr>
        <w:spacing w:after="0" w:line="360" w:lineRule="auto"/>
        <w:ind w:firstLine="709"/>
        <w:jc w:val="both"/>
        <w:rPr>
          <w:rFonts w:cs="Times New Roman"/>
          <w:szCs w:val="24"/>
        </w:rPr>
      </w:pPr>
      <w:r w:rsidRPr="004E0020">
        <w:rPr>
          <w:rFonts w:cs="Times New Roman"/>
          <w:szCs w:val="24"/>
        </w:rPr>
        <w:lastRenderedPageBreak/>
        <w:t xml:space="preserve">O Algoritmo Busca em Profundidade que testa a conectividade de cada </w:t>
      </w:r>
      <w:r w:rsidRPr="004E0020">
        <w:rPr>
          <w:rFonts w:cs="Times New Roman"/>
          <w:i/>
          <w:szCs w:val="24"/>
        </w:rPr>
        <w:t>clusters</w:t>
      </w:r>
      <w:r w:rsidRPr="004E0020">
        <w:rPr>
          <w:rFonts w:cs="Times New Roman"/>
          <w:szCs w:val="24"/>
        </w:rPr>
        <w:t xml:space="preserve"> para cada cenário e situação no bairro de Engenho do Meio e na cidade de Flores ofereceu um tempo de processamento relativamente curto, variando em cerca de 1 segundo.</w:t>
      </w:r>
    </w:p>
    <w:p w14:paraId="0BAD1531" w14:textId="77777777" w:rsidR="00C4248F" w:rsidRPr="004E0020" w:rsidRDefault="00C4248F" w:rsidP="009B336C">
      <w:pPr>
        <w:spacing w:after="0" w:line="360" w:lineRule="auto"/>
        <w:ind w:firstLine="709"/>
        <w:jc w:val="both"/>
        <w:rPr>
          <w:rFonts w:cs="Times New Roman"/>
          <w:szCs w:val="24"/>
          <w:lang w:val="pt"/>
        </w:rPr>
      </w:pPr>
      <w:r w:rsidRPr="004E0020">
        <w:rPr>
          <w:rFonts w:cs="Times New Roman"/>
          <w:szCs w:val="24"/>
        </w:rPr>
        <w:t xml:space="preserve">Ao testar a conectividade para ambos os territórios, a saber, Engenho do Meio e Flores (1 e 2), o </w:t>
      </w:r>
      <w:proofErr w:type="spellStart"/>
      <w:r w:rsidRPr="004E0020">
        <w:rPr>
          <w:rFonts w:cs="Times New Roman"/>
          <w:szCs w:val="24"/>
        </w:rPr>
        <w:t>subgafo</w:t>
      </w:r>
      <w:proofErr w:type="spellEnd"/>
      <w:r w:rsidRPr="004E0020">
        <w:rPr>
          <w:rFonts w:cs="Times New Roman"/>
          <w:szCs w:val="24"/>
        </w:rPr>
        <w:t xml:space="preserve"> de alguns </w:t>
      </w:r>
      <w:r w:rsidRPr="004E0020">
        <w:rPr>
          <w:rFonts w:cs="Times New Roman"/>
          <w:i/>
          <w:szCs w:val="24"/>
        </w:rPr>
        <w:t>clusters</w:t>
      </w:r>
      <w:r w:rsidRPr="004E0020">
        <w:rPr>
          <w:rFonts w:cs="Times New Roman"/>
          <w:szCs w:val="24"/>
        </w:rPr>
        <w:t xml:space="preserve"> associados aos territórios mostraram-se desconexos. Ao aplicar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w:t>
      </w:r>
      <w:r w:rsidRPr="004E0020">
        <w:rPr>
          <w:rFonts w:eastAsia="Times New Roman" w:cs="Times New Roman"/>
        </w:rPr>
        <w:t xml:space="preserve"> </w:t>
      </w:r>
      <w:r w:rsidRPr="004E0020">
        <w:rPr>
          <w:rFonts w:cs="Times New Roman"/>
          <w:szCs w:val="24"/>
          <w:lang w:val="pt"/>
        </w:rPr>
        <w:t xml:space="preserve">e adicionar as arestas que tornam os </w:t>
      </w:r>
      <w:r w:rsidRPr="004E0020">
        <w:rPr>
          <w:rFonts w:cs="Times New Roman"/>
          <w:i/>
          <w:szCs w:val="24"/>
          <w:lang w:val="pt"/>
        </w:rPr>
        <w:t>clusters</w:t>
      </w:r>
      <w:r w:rsidRPr="004E0020">
        <w:rPr>
          <w:rFonts w:cs="Times New Roman"/>
          <w:szCs w:val="24"/>
          <w:lang w:val="pt"/>
        </w:rPr>
        <w:t xml:space="preserve"> conexos, alguns agrupamentos excederam a capacidade de atendimento dos </w:t>
      </w:r>
      <w:proofErr w:type="spellStart"/>
      <w:r w:rsidRPr="004E0020">
        <w:rPr>
          <w:rFonts w:cs="Times New Roman"/>
          <w:szCs w:val="24"/>
          <w:lang w:val="pt"/>
        </w:rPr>
        <w:t>leituristas</w:t>
      </w:r>
      <w:proofErr w:type="spellEnd"/>
      <w:r w:rsidRPr="004E0020">
        <w:rPr>
          <w:rFonts w:cs="Times New Roman"/>
          <w:szCs w:val="24"/>
          <w:lang w:val="pt"/>
        </w:rPr>
        <w:t xml:space="preserve">. O 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também consumiu pouco tempo computacional durante a execução.</w:t>
      </w:r>
    </w:p>
    <w:p w14:paraId="0A12A516" w14:textId="77777777" w:rsidR="00C4248F" w:rsidRPr="004E0020" w:rsidRDefault="00C4248F" w:rsidP="009B336C">
      <w:pPr>
        <w:spacing w:after="0" w:line="360" w:lineRule="auto"/>
        <w:ind w:firstLine="709"/>
        <w:jc w:val="both"/>
        <w:rPr>
          <w:rFonts w:cs="Times New Roman"/>
          <w:szCs w:val="24"/>
          <w:lang w:val="pt"/>
        </w:rPr>
      </w:pPr>
      <w:r w:rsidRPr="004E0020">
        <w:rPr>
          <w:rFonts w:cs="Times New Roman"/>
          <w:szCs w:val="24"/>
          <w:lang w:val="pt"/>
        </w:rPr>
        <w:t xml:space="preserve">A aplicação do </w:t>
      </w:r>
      <w:r w:rsidRPr="004E0020">
        <w:rPr>
          <w:rFonts w:cs="Times New Roman"/>
          <w:szCs w:val="24"/>
        </w:rPr>
        <w:t xml:space="preserve">Algoritmo Busca em Profundidade e do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foi mostrado para cada </w:t>
      </w:r>
      <w:r w:rsidRPr="004E0020">
        <w:rPr>
          <w:rFonts w:cs="Times New Roman"/>
          <w:i/>
          <w:szCs w:val="24"/>
          <w:lang w:val="pt"/>
        </w:rPr>
        <w:t>cluster</w:t>
      </w:r>
      <w:r w:rsidRPr="004E0020">
        <w:rPr>
          <w:rFonts w:cs="Times New Roman"/>
          <w:szCs w:val="24"/>
          <w:lang w:val="pt"/>
        </w:rPr>
        <w:t xml:space="preserve"> individualmente com o propósito de verificar o tempo que cada algoritmo exige para execução. </w:t>
      </w:r>
    </w:p>
    <w:p w14:paraId="0853FDE2" w14:textId="77777777" w:rsidR="00C4248F" w:rsidRPr="004E0020" w:rsidRDefault="00C4248F" w:rsidP="009B336C">
      <w:pPr>
        <w:spacing w:after="0" w:line="360" w:lineRule="auto"/>
        <w:ind w:firstLine="709"/>
        <w:jc w:val="both"/>
        <w:rPr>
          <w:rFonts w:cs="Times New Roman"/>
          <w:szCs w:val="24"/>
          <w:lang w:val="pt"/>
        </w:rPr>
      </w:pPr>
      <w:r w:rsidRPr="004E0020">
        <w:rPr>
          <w:rFonts w:cs="Times New Roman"/>
          <w:szCs w:val="24"/>
          <w:lang w:val="pt"/>
        </w:rPr>
        <w:t xml:space="preserve">No Engenho do Meio para os 8 casos simulados 70 </w:t>
      </w:r>
      <w:r w:rsidRPr="004E0020">
        <w:rPr>
          <w:rFonts w:cs="Times New Roman"/>
          <w:i/>
          <w:szCs w:val="24"/>
          <w:lang w:val="pt"/>
        </w:rPr>
        <w:t>clusters</w:t>
      </w:r>
      <w:r w:rsidRPr="004E0020">
        <w:rPr>
          <w:rFonts w:cs="Times New Roman"/>
          <w:szCs w:val="24"/>
          <w:lang w:val="pt"/>
        </w:rPr>
        <w:t xml:space="preserve"> foram obtidos, destes apenas 6 foram identificados como desconexos, dos 6 o total de 2 excederam a capacidade do </w:t>
      </w:r>
      <w:proofErr w:type="spellStart"/>
      <w:r w:rsidRPr="004E0020">
        <w:rPr>
          <w:rFonts w:cs="Times New Roman"/>
          <w:szCs w:val="24"/>
          <w:lang w:val="pt"/>
        </w:rPr>
        <w:t>leiturista</w:t>
      </w:r>
      <w:proofErr w:type="spellEnd"/>
      <w:r w:rsidRPr="004E0020">
        <w:rPr>
          <w:rFonts w:cs="Times New Roman"/>
          <w:szCs w:val="24"/>
          <w:lang w:val="pt"/>
        </w:rPr>
        <w:t xml:space="preserve"> ao tornarem-se conexos. Um deles excedeu a capacidade do </w:t>
      </w:r>
      <w:proofErr w:type="spellStart"/>
      <w:r w:rsidRPr="004E0020">
        <w:rPr>
          <w:rFonts w:cs="Times New Roman"/>
          <w:szCs w:val="24"/>
          <w:lang w:val="pt"/>
        </w:rPr>
        <w:t>leiturista</w:t>
      </w:r>
      <w:proofErr w:type="spellEnd"/>
      <w:r w:rsidRPr="004E0020">
        <w:rPr>
          <w:rFonts w:cs="Times New Roman"/>
          <w:szCs w:val="24"/>
          <w:lang w:val="pt"/>
        </w:rPr>
        <w:t xml:space="preserve"> em 2 minutos e outro em 9 minutos. </w:t>
      </w:r>
    </w:p>
    <w:p w14:paraId="193F861E" w14:textId="77777777" w:rsidR="00C4248F" w:rsidRPr="004E0020" w:rsidRDefault="00C4248F" w:rsidP="009B336C">
      <w:pPr>
        <w:spacing w:after="0" w:line="360" w:lineRule="auto"/>
        <w:ind w:firstLine="709"/>
        <w:jc w:val="both"/>
        <w:rPr>
          <w:rFonts w:cs="Times New Roman"/>
          <w:szCs w:val="24"/>
          <w:lang w:val="pt"/>
        </w:rPr>
      </w:pPr>
      <w:r w:rsidRPr="004E0020">
        <w:rPr>
          <w:rFonts w:cs="Times New Roman"/>
          <w:szCs w:val="24"/>
          <w:lang w:val="pt"/>
        </w:rPr>
        <w:t xml:space="preserve">Para a cidade de Flores 1, 23 </w:t>
      </w:r>
      <w:r w:rsidRPr="004E0020">
        <w:rPr>
          <w:rFonts w:cs="Times New Roman"/>
          <w:i/>
          <w:szCs w:val="24"/>
          <w:lang w:val="pt"/>
        </w:rPr>
        <w:t>clusters</w:t>
      </w:r>
      <w:r w:rsidRPr="004E0020">
        <w:rPr>
          <w:rFonts w:cs="Times New Roman"/>
          <w:szCs w:val="24"/>
          <w:lang w:val="pt"/>
        </w:rPr>
        <w:t xml:space="preserve"> foram observados, deste total 2 clusters foram identificados como desconexos e 1 deles excedeu em 1 minuto a capacidade do </w:t>
      </w:r>
      <w:proofErr w:type="spellStart"/>
      <w:r w:rsidRPr="004E0020">
        <w:rPr>
          <w:rFonts w:cs="Times New Roman"/>
          <w:szCs w:val="24"/>
          <w:lang w:val="pt"/>
        </w:rPr>
        <w:t>leiturista</w:t>
      </w:r>
      <w:proofErr w:type="spellEnd"/>
      <w:r w:rsidRPr="004E0020">
        <w:rPr>
          <w:rFonts w:cs="Times New Roman"/>
          <w:szCs w:val="24"/>
          <w:lang w:val="pt"/>
        </w:rPr>
        <w:t xml:space="preserve">. Na cidade de Flores 2, 23 </w:t>
      </w:r>
      <w:r w:rsidRPr="004E0020">
        <w:rPr>
          <w:rFonts w:cs="Times New Roman"/>
          <w:i/>
          <w:szCs w:val="24"/>
          <w:lang w:val="pt"/>
        </w:rPr>
        <w:t>clusters</w:t>
      </w:r>
      <w:r w:rsidRPr="004E0020">
        <w:rPr>
          <w:rFonts w:cs="Times New Roman"/>
          <w:szCs w:val="24"/>
          <w:lang w:val="pt"/>
        </w:rPr>
        <w:t xml:space="preserve"> também foram observados, deste total 2 clusters foram identificados como desconexos desses nenhum excedeu a capacidade ao tornarem-se conexos.</w:t>
      </w:r>
    </w:p>
    <w:p w14:paraId="3508FD86" w14:textId="77777777" w:rsidR="00C4248F" w:rsidRPr="004E0020" w:rsidRDefault="00C4248F" w:rsidP="009B336C">
      <w:pPr>
        <w:spacing w:after="0" w:line="360" w:lineRule="auto"/>
        <w:ind w:firstLine="709"/>
        <w:jc w:val="both"/>
        <w:rPr>
          <w:rFonts w:cs="Times New Roman"/>
          <w:szCs w:val="24"/>
          <w:lang w:val="pt"/>
        </w:rPr>
      </w:pPr>
      <w:r w:rsidRPr="004E0020">
        <w:rPr>
          <w:rFonts w:cs="Times New Roman"/>
          <w:szCs w:val="24"/>
          <w:lang w:val="pt"/>
        </w:rPr>
        <w:t xml:space="preserve">Dos 8 casos simulados no Engenho do Meio, o caso número 1 teve o </w:t>
      </w:r>
      <w:r w:rsidRPr="004E0020">
        <w:rPr>
          <w:rFonts w:cs="Times New Roman"/>
          <w:i/>
          <w:szCs w:val="24"/>
          <w:lang w:val="pt"/>
        </w:rPr>
        <w:t>cluster</w:t>
      </w:r>
      <w:r w:rsidRPr="004E0020">
        <w:rPr>
          <w:rFonts w:cs="Times New Roman"/>
          <w:szCs w:val="24"/>
          <w:lang w:val="pt"/>
        </w:rPr>
        <w:t xml:space="preserve"> 1 com a capacidade excedida em 2 minutos, assim como o caso número 2, que teve o </w:t>
      </w:r>
      <w:r w:rsidRPr="004E0020">
        <w:rPr>
          <w:rFonts w:cs="Times New Roman"/>
          <w:i/>
          <w:szCs w:val="24"/>
          <w:lang w:val="pt"/>
        </w:rPr>
        <w:t>cluster</w:t>
      </w:r>
      <w:r w:rsidRPr="004E0020">
        <w:rPr>
          <w:rFonts w:cs="Times New Roman"/>
          <w:szCs w:val="24"/>
          <w:lang w:val="pt"/>
        </w:rPr>
        <w:t xml:space="preserve"> 3 com a capacidade excedida em 9 minutos. Quando trata-se da cidade de Flores 1, dos 4 casos, o caso número 4 teve o </w:t>
      </w:r>
      <w:r w:rsidRPr="004E0020">
        <w:rPr>
          <w:rFonts w:cs="Times New Roman"/>
          <w:i/>
          <w:szCs w:val="24"/>
          <w:lang w:val="pt"/>
        </w:rPr>
        <w:t>cluster</w:t>
      </w:r>
      <w:r w:rsidRPr="004E0020">
        <w:rPr>
          <w:rFonts w:cs="Times New Roman"/>
          <w:szCs w:val="24"/>
          <w:lang w:val="pt"/>
        </w:rPr>
        <w:t xml:space="preserve"> 2 com a capacidade do </w:t>
      </w:r>
      <w:proofErr w:type="spellStart"/>
      <w:r w:rsidRPr="004E0020">
        <w:rPr>
          <w:rFonts w:cs="Times New Roman"/>
          <w:szCs w:val="24"/>
          <w:lang w:val="pt"/>
        </w:rPr>
        <w:t>leiturista</w:t>
      </w:r>
      <w:proofErr w:type="spellEnd"/>
      <w:r w:rsidRPr="004E0020">
        <w:rPr>
          <w:rFonts w:cs="Times New Roman"/>
          <w:szCs w:val="24"/>
          <w:lang w:val="pt"/>
        </w:rPr>
        <w:t xml:space="preserve"> excedida em 1 minuto.</w:t>
      </w:r>
    </w:p>
    <w:p w14:paraId="34F2C23D" w14:textId="77777777" w:rsidR="00C4248F" w:rsidRPr="004E0020"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 xml:space="preserve">Na aplicação do Problema do Carteiro Chinês um arquivo em </w:t>
      </w:r>
      <w:proofErr w:type="spellStart"/>
      <w:r w:rsidRPr="004E0020">
        <w:rPr>
          <w:rFonts w:eastAsia="Times New Roman" w:cs="Times New Roman"/>
          <w:szCs w:val="24"/>
        </w:rPr>
        <w:t>lp</w:t>
      </w:r>
      <w:proofErr w:type="spellEnd"/>
      <w:r w:rsidRPr="004E0020">
        <w:rPr>
          <w:rFonts w:eastAsia="Times New Roman" w:cs="Times New Roman"/>
          <w:szCs w:val="24"/>
        </w:rPr>
        <w:t xml:space="preserve"> foi escrito em Python para cada </w:t>
      </w:r>
      <w:r w:rsidRPr="004E0020">
        <w:rPr>
          <w:rFonts w:eastAsia="Times New Roman" w:cs="Times New Roman"/>
          <w:i/>
          <w:szCs w:val="24"/>
        </w:rPr>
        <w:t>cluster</w:t>
      </w:r>
      <w:r w:rsidRPr="004E0020">
        <w:rPr>
          <w:rFonts w:eastAsia="Times New Roman" w:cs="Times New Roman"/>
          <w:szCs w:val="24"/>
        </w:rPr>
        <w:t xml:space="preserve"> modelando o problema, o arquivo em </w:t>
      </w:r>
      <w:proofErr w:type="spellStart"/>
      <w:r w:rsidRPr="004E0020">
        <w:rPr>
          <w:rFonts w:eastAsia="Times New Roman" w:cs="Times New Roman"/>
          <w:szCs w:val="24"/>
        </w:rPr>
        <w:t>lp</w:t>
      </w:r>
      <w:proofErr w:type="spellEnd"/>
      <w:r w:rsidRPr="004E0020">
        <w:rPr>
          <w:rFonts w:eastAsia="Times New Roman" w:cs="Times New Roman"/>
          <w:szCs w:val="24"/>
        </w:rPr>
        <w:t xml:space="preserve"> foi introduzido como entrada no software SCIP. O tempo para escrever a modelagem matemática para cada </w:t>
      </w:r>
      <w:r w:rsidRPr="004E0020">
        <w:rPr>
          <w:rFonts w:eastAsia="Times New Roman" w:cs="Times New Roman"/>
          <w:i/>
          <w:szCs w:val="24"/>
        </w:rPr>
        <w:t>cluster</w:t>
      </w:r>
      <w:r w:rsidRPr="004E0020">
        <w:rPr>
          <w:rFonts w:eastAsia="Times New Roman" w:cs="Times New Roman"/>
          <w:szCs w:val="24"/>
        </w:rPr>
        <w:t xml:space="preserve"> em </w:t>
      </w:r>
      <w:proofErr w:type="spellStart"/>
      <w:r w:rsidRPr="004E0020">
        <w:rPr>
          <w:rFonts w:eastAsia="Times New Roman" w:cs="Times New Roman"/>
          <w:szCs w:val="24"/>
        </w:rPr>
        <w:t>lp</w:t>
      </w:r>
      <w:proofErr w:type="spellEnd"/>
      <w:r w:rsidRPr="004E0020">
        <w:rPr>
          <w:rFonts w:eastAsia="Times New Roman" w:cs="Times New Roman"/>
          <w:szCs w:val="24"/>
        </w:rPr>
        <w:t xml:space="preserve"> foi inferior a 0.01 segundos e a resolução do PCC para cada agrupamento durou em média 1 segundo.</w:t>
      </w:r>
    </w:p>
    <w:p w14:paraId="60127FB7" w14:textId="77777777" w:rsidR="00C4248F" w:rsidRDefault="00C4248F" w:rsidP="009B336C">
      <w:pPr>
        <w:spacing w:after="0" w:line="360" w:lineRule="auto"/>
        <w:ind w:firstLine="709"/>
        <w:jc w:val="both"/>
        <w:rPr>
          <w:rFonts w:eastAsia="Times New Roman" w:cs="Times New Roman"/>
          <w:szCs w:val="24"/>
        </w:rPr>
      </w:pPr>
      <w:r w:rsidRPr="004E0020">
        <w:rPr>
          <w:rFonts w:eastAsia="Times New Roman" w:cs="Times New Roman"/>
          <w:szCs w:val="24"/>
        </w:rPr>
        <w:t xml:space="preserve">Como resultado do estudo do Problema de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e aplicação do Problema do Carteiro Chinês, o autor da dissertação realizou a publicação de Lima e Lins (2020), o trabalho tem como objetivo encontrar a menor distância associada a rota de leitura que percorra todas as ruas de uma cidade de pequeno porte ao menos uma vez, considerando-se ambos os lados da via, logo a presente dissertação aprofundou o estudo do Problema do Carteiro Chinês do trabalho de Lima e Lins (2020) ao tratar o Problema do Carteiro Chinês </w:t>
      </w:r>
      <w:r w:rsidRPr="004E0020">
        <w:rPr>
          <w:rFonts w:eastAsia="Times New Roman" w:cs="Times New Roman"/>
          <w:szCs w:val="24"/>
        </w:rPr>
        <w:lastRenderedPageBreak/>
        <w:t xml:space="preserve">Capacitado associado ao Problema do Roteamento de </w:t>
      </w:r>
      <w:proofErr w:type="spellStart"/>
      <w:r w:rsidRPr="004E0020">
        <w:rPr>
          <w:rFonts w:eastAsia="Times New Roman" w:cs="Times New Roman"/>
          <w:szCs w:val="24"/>
        </w:rPr>
        <w:t>Leituristas</w:t>
      </w:r>
      <w:proofErr w:type="spellEnd"/>
      <w:r w:rsidRPr="004E0020">
        <w:rPr>
          <w:rFonts w:eastAsia="Times New Roman" w:cs="Times New Roman"/>
          <w:szCs w:val="24"/>
        </w:rPr>
        <w:t xml:space="preserve">. No Problema do Carteiro Chinês Capacitado o roteamento é realizado por mais de um veículo ou entidade, o veículo que realiza o roteamento possui uma capacidade e as arestas ou arcos por onde o veículo passa são dotadas de demanda. </w:t>
      </w:r>
    </w:p>
    <w:p w14:paraId="40BA7C5A" w14:textId="77777777" w:rsidR="003F7511" w:rsidRPr="004E0020" w:rsidRDefault="003F7511" w:rsidP="00C4248F">
      <w:pPr>
        <w:spacing w:after="0" w:line="360" w:lineRule="auto"/>
        <w:ind w:firstLine="567"/>
        <w:jc w:val="both"/>
        <w:rPr>
          <w:rFonts w:eastAsia="Times New Roman" w:cs="Times New Roman"/>
          <w:szCs w:val="24"/>
        </w:rPr>
      </w:pPr>
    </w:p>
    <w:p w14:paraId="4D415F9D" w14:textId="77777777" w:rsidR="00C4248F" w:rsidRPr="00251352" w:rsidRDefault="00251352" w:rsidP="003F7511">
      <w:pPr>
        <w:spacing w:after="0"/>
        <w:ind w:left="720" w:hanging="720"/>
        <w:rPr>
          <w:rFonts w:eastAsia="Times New Roman" w:cs="Times New Roman"/>
          <w:b/>
          <w:szCs w:val="24"/>
        </w:rPr>
      </w:pPr>
      <w:r w:rsidRPr="00251352">
        <w:rPr>
          <w:rFonts w:eastAsia="Times New Roman" w:cs="Times New Roman"/>
          <w:b/>
          <w:szCs w:val="24"/>
        </w:rPr>
        <w:t xml:space="preserve">6.4.2 Discussão </w:t>
      </w:r>
      <w:r>
        <w:rPr>
          <w:rFonts w:eastAsia="Times New Roman" w:cs="Times New Roman"/>
          <w:b/>
          <w:szCs w:val="24"/>
        </w:rPr>
        <w:t xml:space="preserve">da </w:t>
      </w:r>
      <w:r w:rsidRPr="00251352">
        <w:rPr>
          <w:rFonts w:eastAsia="Times New Roman" w:cs="Times New Roman"/>
          <w:b/>
          <w:szCs w:val="24"/>
        </w:rPr>
        <w:t>revisão sistemática de l</w:t>
      </w:r>
      <w:r w:rsidR="00C4248F" w:rsidRPr="00251352">
        <w:rPr>
          <w:rFonts w:eastAsia="Times New Roman" w:cs="Times New Roman"/>
          <w:b/>
          <w:szCs w:val="24"/>
        </w:rPr>
        <w:t>iteratura</w:t>
      </w:r>
    </w:p>
    <w:p w14:paraId="5FFDD87C" w14:textId="77777777" w:rsidR="003F7511" w:rsidRPr="004E0020" w:rsidRDefault="003F7511" w:rsidP="004469B2">
      <w:pPr>
        <w:spacing w:after="0" w:line="360" w:lineRule="auto"/>
        <w:ind w:left="720" w:hanging="720"/>
        <w:rPr>
          <w:rFonts w:eastAsia="Times New Roman" w:cs="Times New Roman"/>
          <w:szCs w:val="24"/>
        </w:rPr>
      </w:pPr>
    </w:p>
    <w:p w14:paraId="2866EDB5" w14:textId="77777777" w:rsidR="00C4248F" w:rsidRPr="004E0020" w:rsidRDefault="00C4248F" w:rsidP="00C4248F">
      <w:pPr>
        <w:spacing w:after="0" w:line="360" w:lineRule="auto"/>
        <w:ind w:firstLine="567"/>
        <w:jc w:val="both"/>
        <w:rPr>
          <w:rStyle w:val="nfase"/>
          <w:rFonts w:cs="Times New Roman"/>
          <w:bCs/>
          <w:i w:val="0"/>
          <w:iCs w:val="0"/>
          <w:szCs w:val="24"/>
          <w:shd w:val="clear" w:color="auto" w:fill="FFFFFF"/>
        </w:rPr>
      </w:pPr>
      <w:r w:rsidRPr="004E0020">
        <w:rPr>
          <w:rFonts w:eastAsia="Times New Roman" w:cs="Times New Roman"/>
          <w:szCs w:val="24"/>
        </w:rPr>
        <w:t xml:space="preserve">Após a realização da Revisão Sistemática de Literatura observou-se que dois trabalhos possuem similaridades e diferenças com a abordagem proposta para a resolução do PRL, PCCC e PRAC, os dois trabalhos são: </w:t>
      </w:r>
      <w:proofErr w:type="spellStart"/>
      <w:r w:rsidRPr="004E0020">
        <w:rPr>
          <w:rFonts w:eastAsia="Times New Roman" w:cs="Times New Roman"/>
          <w:szCs w:val="24"/>
        </w:rPr>
        <w:t>Smiderle</w:t>
      </w:r>
      <w:proofErr w:type="spellEnd"/>
      <w:r w:rsidRPr="004E0020">
        <w:rPr>
          <w:rFonts w:eastAsia="Times New Roman" w:cs="Times New Roman"/>
          <w:szCs w:val="24"/>
        </w:rPr>
        <w:t xml:space="preserve">, Steiner e Carnieri (2003) e </w:t>
      </w:r>
      <w:r w:rsidRPr="004E0020">
        <w:rPr>
          <w:rFonts w:cs="Times New Roman"/>
          <w:szCs w:val="24"/>
          <w:shd w:val="clear" w:color="auto" w:fill="FFFFFF"/>
        </w:rPr>
        <w:t>Vecchi et al. (2016). Ambos os trabalhos propõe</w:t>
      </w:r>
      <w:r w:rsidR="002631FD">
        <w:rPr>
          <w:rFonts w:cs="Times New Roman"/>
          <w:szCs w:val="24"/>
          <w:shd w:val="clear" w:color="auto" w:fill="FFFFFF"/>
        </w:rPr>
        <w:t>m</w:t>
      </w:r>
      <w:r w:rsidRPr="004E0020">
        <w:rPr>
          <w:rFonts w:cs="Times New Roman"/>
          <w:szCs w:val="24"/>
          <w:shd w:val="clear" w:color="auto" w:fill="FFFFFF"/>
        </w:rPr>
        <w:t xml:space="preserve"> uma abordagem </w:t>
      </w:r>
      <w:r w:rsidRPr="004E0020">
        <w:rPr>
          <w:rFonts w:cs="Times New Roman"/>
          <w:i/>
          <w:szCs w:val="24"/>
          <w:shd w:val="clear" w:color="auto" w:fill="FFFFFF"/>
        </w:rPr>
        <w:t xml:space="preserve">cluster </w:t>
      </w:r>
      <w:proofErr w:type="spellStart"/>
      <w:r w:rsidRPr="004E0020">
        <w:rPr>
          <w:rFonts w:cs="Times New Roman"/>
          <w:i/>
          <w:szCs w:val="24"/>
          <w:shd w:val="clear" w:color="auto" w:fill="FFFFFF"/>
        </w:rPr>
        <w:t>first</w:t>
      </w:r>
      <w:proofErr w:type="spellEnd"/>
      <w:r w:rsidRPr="004E0020">
        <w:rPr>
          <w:rFonts w:cs="Times New Roman"/>
          <w:szCs w:val="24"/>
          <w:shd w:val="clear" w:color="auto" w:fill="FFFFFF"/>
        </w:rPr>
        <w:t xml:space="preserve"> – </w:t>
      </w:r>
      <w:proofErr w:type="spellStart"/>
      <w:r w:rsidRPr="004E0020">
        <w:rPr>
          <w:rFonts w:cs="Times New Roman"/>
          <w:i/>
          <w:szCs w:val="24"/>
          <w:shd w:val="clear" w:color="auto" w:fill="FFFFFF"/>
        </w:rPr>
        <w:t>route</w:t>
      </w:r>
      <w:proofErr w:type="spellEnd"/>
      <w:r w:rsidRPr="004E0020">
        <w:rPr>
          <w:rFonts w:cs="Times New Roman"/>
          <w:i/>
          <w:szCs w:val="24"/>
          <w:shd w:val="clear" w:color="auto" w:fill="FFFFFF"/>
        </w:rPr>
        <w:t xml:space="preserve"> </w:t>
      </w:r>
      <w:proofErr w:type="spellStart"/>
      <w:r w:rsidRPr="004E0020">
        <w:rPr>
          <w:rFonts w:cs="Times New Roman"/>
          <w:i/>
          <w:szCs w:val="24"/>
          <w:shd w:val="clear" w:color="auto" w:fill="FFFFFF"/>
        </w:rPr>
        <w:t>second</w:t>
      </w:r>
      <w:proofErr w:type="spellEnd"/>
      <w:r w:rsidRPr="004E0020">
        <w:rPr>
          <w:rFonts w:cs="Times New Roman"/>
          <w:szCs w:val="24"/>
          <w:shd w:val="clear" w:color="auto" w:fill="FFFFFF"/>
        </w:rPr>
        <w:t xml:space="preserve">; </w:t>
      </w:r>
      <w:proofErr w:type="spellStart"/>
      <w:r w:rsidRPr="004E0020">
        <w:rPr>
          <w:rFonts w:eastAsia="Times New Roman" w:cs="Times New Roman"/>
          <w:szCs w:val="24"/>
        </w:rPr>
        <w:t>Smiderle</w:t>
      </w:r>
      <w:proofErr w:type="spellEnd"/>
      <w:r w:rsidRPr="004E0020">
        <w:rPr>
          <w:rFonts w:eastAsia="Times New Roman" w:cs="Times New Roman"/>
          <w:szCs w:val="24"/>
        </w:rPr>
        <w:t>, Steiner e Carnieri (2003) solucionam o PCCC e o PRL, por outro lado,</w:t>
      </w:r>
      <w:r w:rsidR="00463970">
        <w:rPr>
          <w:rFonts w:eastAsia="Times New Roman" w:cs="Times New Roman"/>
          <w:szCs w:val="24"/>
        </w:rPr>
        <w:t xml:space="preserve"> </w:t>
      </w:r>
      <w:r w:rsidRPr="004E0020">
        <w:rPr>
          <w:rFonts w:cs="Times New Roman"/>
          <w:szCs w:val="24"/>
          <w:shd w:val="clear" w:color="auto" w:fill="FFFFFF"/>
        </w:rPr>
        <w:t xml:space="preserve">Vecchi et al. (2016) tratam do PRAC. Na </w:t>
      </w:r>
      <w:proofErr w:type="spellStart"/>
      <w:r w:rsidRPr="004E0020">
        <w:rPr>
          <w:rFonts w:cs="Times New Roman"/>
          <w:szCs w:val="24"/>
          <w:shd w:val="clear" w:color="auto" w:fill="FFFFFF"/>
        </w:rPr>
        <w:t>clusterização</w:t>
      </w:r>
      <w:proofErr w:type="spellEnd"/>
      <w:r w:rsidRPr="004E0020">
        <w:rPr>
          <w:rFonts w:cs="Times New Roman"/>
          <w:szCs w:val="24"/>
          <w:shd w:val="clear" w:color="auto" w:fill="FFFFFF"/>
        </w:rPr>
        <w:t xml:space="preserve"> tanto </w:t>
      </w:r>
      <w:proofErr w:type="spellStart"/>
      <w:r w:rsidRPr="004E0020">
        <w:rPr>
          <w:rFonts w:eastAsia="Times New Roman" w:cs="Times New Roman"/>
          <w:szCs w:val="24"/>
        </w:rPr>
        <w:t>Smiderle</w:t>
      </w:r>
      <w:proofErr w:type="spellEnd"/>
      <w:r w:rsidRPr="004E0020">
        <w:rPr>
          <w:rFonts w:eastAsia="Times New Roman" w:cs="Times New Roman"/>
          <w:szCs w:val="24"/>
        </w:rPr>
        <w:t xml:space="preserve">, Steiner e Carnieri (2003), quanto </w:t>
      </w:r>
      <w:r w:rsidRPr="004E0020">
        <w:rPr>
          <w:rFonts w:cs="Times New Roman"/>
          <w:szCs w:val="24"/>
          <w:shd w:val="clear" w:color="auto" w:fill="FFFFFF"/>
        </w:rPr>
        <w:t xml:space="preserve">Vecchi et al. (2016) utilizam o </w:t>
      </w:r>
      <w:proofErr w:type="spellStart"/>
      <w:r w:rsidRPr="009B336C">
        <w:rPr>
          <w:rStyle w:val="nfase"/>
          <w:rFonts w:cs="Times New Roman"/>
          <w:bCs/>
          <w:i w:val="0"/>
          <w:szCs w:val="24"/>
          <w:shd w:val="clear" w:color="auto" w:fill="FFFFFF"/>
        </w:rPr>
        <w:t>Capacitated</w:t>
      </w:r>
      <w:proofErr w:type="spellEnd"/>
      <w:r w:rsidRPr="004E0020">
        <w:rPr>
          <w:rStyle w:val="nfase"/>
          <w:rFonts w:cs="Times New Roman"/>
          <w:bCs/>
          <w:szCs w:val="24"/>
          <w:shd w:val="clear" w:color="auto" w:fill="FFFFFF"/>
        </w:rPr>
        <w:t xml:space="preserve"> p-</w:t>
      </w:r>
      <w:proofErr w:type="spellStart"/>
      <w:r w:rsidRPr="009B336C">
        <w:rPr>
          <w:rStyle w:val="nfase"/>
          <w:rFonts w:cs="Times New Roman"/>
          <w:bCs/>
          <w:i w:val="0"/>
          <w:szCs w:val="24"/>
          <w:shd w:val="clear" w:color="auto" w:fill="FFFFFF"/>
        </w:rPr>
        <w:t>Median</w:t>
      </w:r>
      <w:proofErr w:type="spellEnd"/>
      <w:r w:rsidRPr="009B336C">
        <w:rPr>
          <w:rStyle w:val="nfase"/>
          <w:rFonts w:cs="Times New Roman"/>
          <w:bCs/>
          <w:i w:val="0"/>
          <w:szCs w:val="24"/>
          <w:shd w:val="clear" w:color="auto" w:fill="FFFFFF"/>
        </w:rPr>
        <w:t xml:space="preserve"> </w:t>
      </w:r>
      <w:proofErr w:type="spellStart"/>
      <w:r w:rsidRPr="009B336C">
        <w:rPr>
          <w:rStyle w:val="nfase"/>
          <w:rFonts w:cs="Times New Roman"/>
          <w:bCs/>
          <w:i w:val="0"/>
          <w:szCs w:val="24"/>
          <w:shd w:val="clear" w:color="auto" w:fill="FFFFFF"/>
        </w:rPr>
        <w:t>Problem</w:t>
      </w:r>
      <w:proofErr w:type="spellEnd"/>
      <w:r w:rsidRPr="009B336C">
        <w:rPr>
          <w:rStyle w:val="nfase"/>
          <w:rFonts w:cs="Times New Roman"/>
          <w:bCs/>
          <w:i w:val="0"/>
          <w:szCs w:val="24"/>
          <w:shd w:val="clear" w:color="auto" w:fill="FFFFFF"/>
        </w:rPr>
        <w:t xml:space="preserve"> no agrupamento, no presente trabalho propõem-se a aplicação do </w:t>
      </w:r>
      <w:proofErr w:type="spellStart"/>
      <w:r w:rsidRPr="009B336C">
        <w:rPr>
          <w:rStyle w:val="nfase"/>
          <w:rFonts w:cs="Times New Roman"/>
          <w:bCs/>
          <w:i w:val="0"/>
          <w:szCs w:val="24"/>
          <w:shd w:val="clear" w:color="auto" w:fill="FFFFFF"/>
        </w:rPr>
        <w:t>generic</w:t>
      </w:r>
      <w:proofErr w:type="spellEnd"/>
      <w:r w:rsidRPr="004E0020">
        <w:rPr>
          <w:rStyle w:val="nfase"/>
          <w:rFonts w:cs="Times New Roman"/>
          <w:bCs/>
          <w:szCs w:val="24"/>
          <w:shd w:val="clear" w:color="auto" w:fill="FFFFFF"/>
        </w:rPr>
        <w:t xml:space="preserve"> </w:t>
      </w:r>
      <w:proofErr w:type="spellStart"/>
      <w:r w:rsidRPr="009B336C">
        <w:rPr>
          <w:rStyle w:val="nfase"/>
          <w:rFonts w:cs="Times New Roman"/>
          <w:bCs/>
          <w:i w:val="0"/>
          <w:szCs w:val="24"/>
          <w:shd w:val="clear" w:color="auto" w:fill="FFFFFF"/>
        </w:rPr>
        <w:t>Capacitated</w:t>
      </w:r>
      <w:proofErr w:type="spellEnd"/>
      <w:r w:rsidRPr="004E0020">
        <w:rPr>
          <w:rStyle w:val="nfase"/>
          <w:rFonts w:cs="Times New Roman"/>
          <w:bCs/>
          <w:szCs w:val="24"/>
          <w:shd w:val="clear" w:color="auto" w:fill="FFFFFF"/>
        </w:rPr>
        <w:t xml:space="preserve"> p-</w:t>
      </w:r>
      <w:proofErr w:type="spellStart"/>
      <w:r w:rsidRPr="009B336C">
        <w:rPr>
          <w:rStyle w:val="nfase"/>
          <w:rFonts w:cs="Times New Roman"/>
          <w:bCs/>
          <w:i w:val="0"/>
          <w:szCs w:val="24"/>
          <w:shd w:val="clear" w:color="auto" w:fill="FFFFFF"/>
        </w:rPr>
        <w:t>Median</w:t>
      </w:r>
      <w:proofErr w:type="spellEnd"/>
      <w:r w:rsidRPr="009B336C">
        <w:rPr>
          <w:rStyle w:val="nfase"/>
          <w:rFonts w:cs="Times New Roman"/>
          <w:bCs/>
          <w:i w:val="0"/>
          <w:szCs w:val="24"/>
          <w:shd w:val="clear" w:color="auto" w:fill="FFFFFF"/>
        </w:rPr>
        <w:t xml:space="preserve"> Problem. O </w:t>
      </w:r>
      <w:proofErr w:type="spellStart"/>
      <w:r w:rsidRPr="009B336C">
        <w:rPr>
          <w:rStyle w:val="nfase"/>
          <w:rFonts w:cs="Times New Roman"/>
          <w:bCs/>
          <w:i w:val="0"/>
          <w:szCs w:val="24"/>
          <w:shd w:val="clear" w:color="auto" w:fill="FFFFFF"/>
        </w:rPr>
        <w:t>generic</w:t>
      </w:r>
      <w:proofErr w:type="spellEnd"/>
      <w:r w:rsidRPr="009B336C">
        <w:rPr>
          <w:rStyle w:val="nfase"/>
          <w:rFonts w:cs="Times New Roman"/>
          <w:bCs/>
          <w:i w:val="0"/>
          <w:szCs w:val="24"/>
          <w:shd w:val="clear" w:color="auto" w:fill="FFFFFF"/>
        </w:rPr>
        <w:t xml:space="preserve"> </w:t>
      </w:r>
      <w:proofErr w:type="spellStart"/>
      <w:r w:rsidRPr="009B336C">
        <w:rPr>
          <w:rStyle w:val="nfase"/>
          <w:rFonts w:cs="Times New Roman"/>
          <w:bCs/>
          <w:i w:val="0"/>
          <w:szCs w:val="24"/>
          <w:shd w:val="clear" w:color="auto" w:fill="FFFFFF"/>
        </w:rPr>
        <w:t>Capacitated</w:t>
      </w:r>
      <w:proofErr w:type="spellEnd"/>
      <w:r w:rsidRPr="004E0020">
        <w:rPr>
          <w:rStyle w:val="nfase"/>
          <w:rFonts w:cs="Times New Roman"/>
          <w:bCs/>
          <w:szCs w:val="24"/>
          <w:shd w:val="clear" w:color="auto" w:fill="FFFFFF"/>
        </w:rPr>
        <w:t xml:space="preserve"> p-</w:t>
      </w:r>
      <w:proofErr w:type="spellStart"/>
      <w:r w:rsidRPr="009B336C">
        <w:rPr>
          <w:rStyle w:val="nfase"/>
          <w:rFonts w:cs="Times New Roman"/>
          <w:bCs/>
          <w:i w:val="0"/>
          <w:szCs w:val="24"/>
          <w:shd w:val="clear" w:color="auto" w:fill="FFFFFF"/>
        </w:rPr>
        <w:t>Median</w:t>
      </w:r>
      <w:proofErr w:type="spellEnd"/>
      <w:r w:rsidRPr="009B336C">
        <w:rPr>
          <w:rStyle w:val="nfase"/>
          <w:rFonts w:cs="Times New Roman"/>
          <w:bCs/>
          <w:i w:val="0"/>
          <w:szCs w:val="24"/>
          <w:shd w:val="clear" w:color="auto" w:fill="FFFFFF"/>
        </w:rPr>
        <w:t xml:space="preserve"> </w:t>
      </w:r>
      <w:proofErr w:type="spellStart"/>
      <w:r w:rsidRPr="009B336C">
        <w:rPr>
          <w:rStyle w:val="nfase"/>
          <w:rFonts w:cs="Times New Roman"/>
          <w:bCs/>
          <w:i w:val="0"/>
          <w:szCs w:val="24"/>
          <w:shd w:val="clear" w:color="auto" w:fill="FFFFFF"/>
        </w:rPr>
        <w:t>Problem</w:t>
      </w:r>
      <w:proofErr w:type="spellEnd"/>
      <w:r w:rsidRPr="009B336C">
        <w:rPr>
          <w:rStyle w:val="nfase"/>
          <w:rFonts w:cs="Times New Roman"/>
          <w:bCs/>
          <w:i w:val="0"/>
          <w:szCs w:val="24"/>
          <w:shd w:val="clear" w:color="auto" w:fill="FFFFFF"/>
        </w:rPr>
        <w:t xml:space="preserve"> considera a demanda da aresta onde será localizada a mediana ou a instalação e oferece maior acuracidade na solução, algo que não ocorre no </w:t>
      </w:r>
      <w:proofErr w:type="spellStart"/>
      <w:r w:rsidRPr="009B336C">
        <w:rPr>
          <w:rStyle w:val="nfase"/>
          <w:rFonts w:cs="Times New Roman"/>
          <w:bCs/>
          <w:i w:val="0"/>
          <w:szCs w:val="24"/>
          <w:shd w:val="clear" w:color="auto" w:fill="FFFFFF"/>
        </w:rPr>
        <w:t>Capacitated</w:t>
      </w:r>
      <w:proofErr w:type="spellEnd"/>
      <w:r w:rsidRPr="004E0020">
        <w:rPr>
          <w:rStyle w:val="nfase"/>
          <w:rFonts w:cs="Times New Roman"/>
          <w:bCs/>
          <w:szCs w:val="24"/>
          <w:shd w:val="clear" w:color="auto" w:fill="FFFFFF"/>
        </w:rPr>
        <w:t xml:space="preserve"> p-</w:t>
      </w:r>
      <w:proofErr w:type="spellStart"/>
      <w:r w:rsidRPr="009B336C">
        <w:rPr>
          <w:rStyle w:val="nfase"/>
          <w:rFonts w:cs="Times New Roman"/>
          <w:bCs/>
          <w:i w:val="0"/>
          <w:szCs w:val="24"/>
          <w:shd w:val="clear" w:color="auto" w:fill="FFFFFF"/>
        </w:rPr>
        <w:t>Median</w:t>
      </w:r>
      <w:proofErr w:type="spellEnd"/>
      <w:r w:rsidRPr="009B336C">
        <w:rPr>
          <w:rStyle w:val="nfase"/>
          <w:rFonts w:cs="Times New Roman"/>
          <w:bCs/>
          <w:i w:val="0"/>
          <w:szCs w:val="24"/>
          <w:shd w:val="clear" w:color="auto" w:fill="FFFFFF"/>
        </w:rPr>
        <w:t xml:space="preserve"> Problem.</w:t>
      </w:r>
      <w:r w:rsidRPr="004E0020">
        <w:rPr>
          <w:rStyle w:val="nfase"/>
          <w:rFonts w:cs="Times New Roman"/>
          <w:bCs/>
          <w:szCs w:val="24"/>
          <w:shd w:val="clear" w:color="auto" w:fill="FFFFFF"/>
        </w:rPr>
        <w:t xml:space="preserve"> </w:t>
      </w:r>
    </w:p>
    <w:p w14:paraId="0FB9F85F" w14:textId="77777777" w:rsidR="00C4248F" w:rsidRPr="004E0020" w:rsidRDefault="00C4248F" w:rsidP="00C4248F">
      <w:pPr>
        <w:spacing w:after="0" w:line="360" w:lineRule="auto"/>
        <w:ind w:firstLine="567"/>
        <w:jc w:val="both"/>
        <w:rPr>
          <w:rFonts w:cs="Times New Roman"/>
          <w:szCs w:val="24"/>
          <w:shd w:val="clear" w:color="auto" w:fill="FFFFFF"/>
        </w:rPr>
      </w:pPr>
      <w:r w:rsidRPr="009B336C">
        <w:rPr>
          <w:rStyle w:val="nfase"/>
          <w:rFonts w:cs="Times New Roman"/>
          <w:bCs/>
          <w:i w:val="0"/>
          <w:szCs w:val="24"/>
          <w:shd w:val="clear" w:color="auto" w:fill="FFFFFF"/>
        </w:rPr>
        <w:t>Nos trabalhos de</w:t>
      </w:r>
      <w:r w:rsidRPr="004E0020">
        <w:rPr>
          <w:rStyle w:val="nfase"/>
          <w:rFonts w:cs="Times New Roman"/>
          <w:bCs/>
          <w:szCs w:val="24"/>
          <w:shd w:val="clear" w:color="auto" w:fill="FFFFFF"/>
        </w:rPr>
        <w:t xml:space="preserve"> </w:t>
      </w:r>
      <w:proofErr w:type="spellStart"/>
      <w:r w:rsidRPr="004E0020">
        <w:rPr>
          <w:rFonts w:eastAsia="Times New Roman" w:cs="Times New Roman"/>
          <w:szCs w:val="24"/>
        </w:rPr>
        <w:t>Smiderle</w:t>
      </w:r>
      <w:proofErr w:type="spellEnd"/>
      <w:r w:rsidRPr="004E0020">
        <w:rPr>
          <w:rFonts w:eastAsia="Times New Roman" w:cs="Times New Roman"/>
          <w:szCs w:val="24"/>
        </w:rPr>
        <w:t xml:space="preserve">, Steiner e Carnieri (2003) e </w:t>
      </w:r>
      <w:r w:rsidRPr="004E0020">
        <w:rPr>
          <w:rFonts w:cs="Times New Roman"/>
          <w:szCs w:val="24"/>
          <w:shd w:val="clear" w:color="auto" w:fill="FFFFFF"/>
        </w:rPr>
        <w:t xml:space="preserve">Vecchi et al. (2016) não ocorre a verificação da conectividade de cada </w:t>
      </w:r>
      <w:r w:rsidRPr="004E0020">
        <w:rPr>
          <w:rFonts w:cs="Times New Roman"/>
          <w:i/>
          <w:szCs w:val="24"/>
          <w:shd w:val="clear" w:color="auto" w:fill="FFFFFF"/>
        </w:rPr>
        <w:t>cluster,</w:t>
      </w:r>
      <w:r w:rsidRPr="004E0020">
        <w:rPr>
          <w:rFonts w:cs="Times New Roman"/>
          <w:szCs w:val="24"/>
          <w:shd w:val="clear" w:color="auto" w:fill="FFFFFF"/>
        </w:rPr>
        <w:t xml:space="preserve"> ou a proposição de uma estratégia para </w:t>
      </w:r>
      <w:proofErr w:type="spellStart"/>
      <w:r w:rsidRPr="004E0020">
        <w:rPr>
          <w:rFonts w:cs="Times New Roman"/>
          <w:szCs w:val="24"/>
          <w:shd w:val="clear" w:color="auto" w:fill="FFFFFF"/>
        </w:rPr>
        <w:t>tornar</w:t>
      </w:r>
      <w:proofErr w:type="spellEnd"/>
      <w:r w:rsidRPr="004E0020">
        <w:rPr>
          <w:rFonts w:cs="Times New Roman"/>
          <w:szCs w:val="24"/>
          <w:shd w:val="clear" w:color="auto" w:fill="FFFFFF"/>
        </w:rPr>
        <w:t xml:space="preserve"> um agrupamento conexo, algo que ocorre no presente trabalho.</w:t>
      </w:r>
    </w:p>
    <w:p w14:paraId="6C7A1027" w14:textId="77777777" w:rsidR="00C4248F" w:rsidRPr="004E0020" w:rsidRDefault="00C4248F" w:rsidP="00C4248F">
      <w:pPr>
        <w:rPr>
          <w:rFonts w:cs="Times New Roman"/>
          <w:b/>
          <w:spacing w:val="4"/>
          <w:szCs w:val="24"/>
        </w:rPr>
      </w:pPr>
    </w:p>
    <w:p w14:paraId="21CA987D" w14:textId="77777777" w:rsidR="00C4248F" w:rsidRPr="004E0020" w:rsidRDefault="00C4248F" w:rsidP="00C4248F">
      <w:pPr>
        <w:rPr>
          <w:rFonts w:cs="Times New Roman"/>
          <w:b/>
          <w:spacing w:val="4"/>
          <w:szCs w:val="24"/>
        </w:rPr>
      </w:pPr>
    </w:p>
    <w:p w14:paraId="7448B1AC" w14:textId="77777777" w:rsidR="00C4248F" w:rsidRPr="004E0020" w:rsidRDefault="00C4248F" w:rsidP="00C4248F">
      <w:pPr>
        <w:rPr>
          <w:rFonts w:cs="Times New Roman"/>
          <w:b/>
          <w:spacing w:val="4"/>
          <w:szCs w:val="24"/>
        </w:rPr>
      </w:pPr>
    </w:p>
    <w:p w14:paraId="23D51184" w14:textId="77777777" w:rsidR="00C4248F" w:rsidRPr="004E0020" w:rsidRDefault="00C4248F" w:rsidP="00C4248F">
      <w:pPr>
        <w:rPr>
          <w:rFonts w:cs="Times New Roman"/>
          <w:b/>
          <w:spacing w:val="4"/>
          <w:szCs w:val="24"/>
        </w:rPr>
      </w:pPr>
    </w:p>
    <w:p w14:paraId="400DBC83" w14:textId="77777777" w:rsidR="00C4248F" w:rsidRPr="004E0020" w:rsidRDefault="00C4248F" w:rsidP="00C4248F">
      <w:pPr>
        <w:rPr>
          <w:rFonts w:cs="Times New Roman"/>
          <w:b/>
          <w:spacing w:val="4"/>
          <w:szCs w:val="24"/>
        </w:rPr>
      </w:pPr>
    </w:p>
    <w:p w14:paraId="6A05B2F9" w14:textId="77777777" w:rsidR="00C4248F" w:rsidRPr="004E0020" w:rsidRDefault="00C4248F" w:rsidP="00C4248F">
      <w:pPr>
        <w:rPr>
          <w:rFonts w:cs="Times New Roman"/>
          <w:b/>
          <w:spacing w:val="4"/>
          <w:szCs w:val="24"/>
        </w:rPr>
      </w:pPr>
    </w:p>
    <w:p w14:paraId="77AFDBF0" w14:textId="77777777" w:rsidR="00C4248F" w:rsidRDefault="00C4248F" w:rsidP="00C4248F">
      <w:pPr>
        <w:rPr>
          <w:rFonts w:cs="Times New Roman"/>
          <w:b/>
          <w:spacing w:val="4"/>
          <w:szCs w:val="24"/>
        </w:rPr>
      </w:pPr>
    </w:p>
    <w:p w14:paraId="30956C17" w14:textId="77777777" w:rsidR="003F7511" w:rsidRDefault="003F7511" w:rsidP="00C4248F">
      <w:pPr>
        <w:rPr>
          <w:rFonts w:cs="Times New Roman"/>
          <w:b/>
          <w:spacing w:val="4"/>
          <w:szCs w:val="24"/>
        </w:rPr>
      </w:pPr>
    </w:p>
    <w:p w14:paraId="6F608964" w14:textId="77777777" w:rsidR="003F7511" w:rsidRDefault="003F7511" w:rsidP="00C4248F">
      <w:pPr>
        <w:rPr>
          <w:rFonts w:cs="Times New Roman"/>
          <w:b/>
          <w:spacing w:val="4"/>
          <w:szCs w:val="24"/>
        </w:rPr>
      </w:pPr>
    </w:p>
    <w:p w14:paraId="6583B5C4" w14:textId="77777777" w:rsidR="003F7511" w:rsidRDefault="003F7511" w:rsidP="00C4248F">
      <w:pPr>
        <w:rPr>
          <w:rFonts w:cs="Times New Roman"/>
          <w:b/>
          <w:spacing w:val="4"/>
          <w:szCs w:val="24"/>
        </w:rPr>
      </w:pPr>
    </w:p>
    <w:p w14:paraId="08E10489" w14:textId="77777777" w:rsidR="003F7511" w:rsidRDefault="003F7511" w:rsidP="00C4248F">
      <w:pPr>
        <w:rPr>
          <w:rFonts w:cs="Times New Roman"/>
          <w:b/>
          <w:spacing w:val="4"/>
          <w:szCs w:val="24"/>
        </w:rPr>
      </w:pPr>
    </w:p>
    <w:p w14:paraId="3B77B790" w14:textId="77777777" w:rsidR="003F7511" w:rsidRDefault="003F7511" w:rsidP="00C4248F">
      <w:pPr>
        <w:rPr>
          <w:rFonts w:cs="Times New Roman"/>
          <w:b/>
          <w:spacing w:val="4"/>
          <w:szCs w:val="24"/>
        </w:rPr>
      </w:pPr>
    </w:p>
    <w:p w14:paraId="7AC9E733" w14:textId="77777777" w:rsidR="003F7511" w:rsidRPr="004E0020" w:rsidRDefault="003F7511" w:rsidP="00C4248F">
      <w:pPr>
        <w:rPr>
          <w:rFonts w:cs="Times New Roman"/>
          <w:b/>
          <w:spacing w:val="4"/>
          <w:szCs w:val="24"/>
        </w:rPr>
      </w:pPr>
    </w:p>
    <w:p w14:paraId="2EB79234" w14:textId="77777777" w:rsidR="00C4248F" w:rsidRPr="004E0020" w:rsidRDefault="00C4248F" w:rsidP="00C4248F">
      <w:pPr>
        <w:rPr>
          <w:rFonts w:cs="Times New Roman"/>
          <w:b/>
          <w:spacing w:val="4"/>
          <w:szCs w:val="24"/>
        </w:rPr>
      </w:pPr>
    </w:p>
    <w:p w14:paraId="5370A656" w14:textId="77777777" w:rsidR="00C4248F" w:rsidRDefault="00C4248F" w:rsidP="003F7511">
      <w:pPr>
        <w:spacing w:after="0"/>
        <w:ind w:left="431" w:hanging="431"/>
        <w:rPr>
          <w:rFonts w:cs="Times New Roman"/>
          <w:b/>
          <w:spacing w:val="4"/>
          <w:szCs w:val="24"/>
        </w:rPr>
      </w:pPr>
      <w:r w:rsidRPr="003F7511">
        <w:rPr>
          <w:rFonts w:cs="Times New Roman"/>
          <w:b/>
          <w:spacing w:val="4"/>
          <w:szCs w:val="24"/>
        </w:rPr>
        <w:t>7 CONCLUSÃO</w:t>
      </w:r>
    </w:p>
    <w:p w14:paraId="23AA1C18" w14:textId="77777777" w:rsidR="003F7511" w:rsidRPr="003F7511" w:rsidRDefault="003F7511" w:rsidP="004469B2">
      <w:pPr>
        <w:spacing w:after="0" w:line="360" w:lineRule="auto"/>
        <w:ind w:left="431" w:hanging="431"/>
        <w:rPr>
          <w:rFonts w:cs="Times New Roman"/>
          <w:b/>
          <w:spacing w:val="4"/>
          <w:szCs w:val="24"/>
        </w:rPr>
      </w:pPr>
    </w:p>
    <w:p w14:paraId="500478F1" w14:textId="77777777" w:rsidR="00C4248F" w:rsidRPr="004E0020" w:rsidRDefault="00C4248F" w:rsidP="00C4248F">
      <w:pPr>
        <w:spacing w:after="0" w:line="360" w:lineRule="auto"/>
        <w:ind w:firstLine="567"/>
        <w:jc w:val="both"/>
        <w:rPr>
          <w:rFonts w:cs="Times New Roman"/>
          <w:szCs w:val="24"/>
        </w:rPr>
      </w:pPr>
      <w:r w:rsidRPr="004E0020">
        <w:rPr>
          <w:rFonts w:cs="Times New Roman"/>
          <w:spacing w:val="4"/>
          <w:szCs w:val="24"/>
        </w:rPr>
        <w:t xml:space="preserve">Aplicações de técnicas de Pesquisa Operacional, como a Programação Linear, podem trazer importantes benefícios para a resolução de problemas em empresas e organizações. </w:t>
      </w:r>
      <w:r w:rsidRPr="004E0020">
        <w:rPr>
          <w:rFonts w:cs="Times New Roman"/>
          <w:szCs w:val="24"/>
        </w:rPr>
        <w:t xml:space="preserve">Neste trabalho é proposto a utilização de métodos oriundos da </w:t>
      </w:r>
      <w:r w:rsidRPr="004E0020">
        <w:rPr>
          <w:rFonts w:cs="Times New Roman"/>
          <w:spacing w:val="4"/>
          <w:szCs w:val="24"/>
        </w:rPr>
        <w:t>Pesquisa Operacional</w:t>
      </w:r>
      <w:r w:rsidRPr="004E0020">
        <w:rPr>
          <w:rFonts w:cs="Times New Roman"/>
          <w:szCs w:val="24"/>
        </w:rPr>
        <w:t xml:space="preserve">, Teoria dos Grafos e Otimização Combinatória para aprimorar a logística que envolve o percurso dos </w:t>
      </w:r>
      <w:proofErr w:type="spellStart"/>
      <w:r w:rsidRPr="004E0020">
        <w:rPr>
          <w:rFonts w:cs="Times New Roman"/>
          <w:szCs w:val="24"/>
        </w:rPr>
        <w:t>leituristas</w:t>
      </w:r>
      <w:proofErr w:type="spellEnd"/>
      <w:r w:rsidRPr="004E0020">
        <w:rPr>
          <w:rFonts w:cs="Times New Roman"/>
          <w:szCs w:val="24"/>
        </w:rPr>
        <w:t xml:space="preserve"> de uma companhia de energia elétrica. </w:t>
      </w:r>
    </w:p>
    <w:p w14:paraId="56A0A68B" w14:textId="77777777" w:rsidR="00C4248F" w:rsidRPr="004E0020" w:rsidRDefault="00C4248F" w:rsidP="00C4248F">
      <w:pPr>
        <w:spacing w:after="0" w:line="360" w:lineRule="auto"/>
        <w:ind w:firstLine="567"/>
        <w:jc w:val="both"/>
        <w:rPr>
          <w:rFonts w:cs="Times New Roman"/>
          <w:szCs w:val="24"/>
        </w:rPr>
      </w:pPr>
      <w:r w:rsidRPr="004E0020">
        <w:rPr>
          <w:rFonts w:cs="Times New Roman"/>
          <w:szCs w:val="24"/>
        </w:rPr>
        <w:t xml:space="preserve">O objetivo desta pesquisa consistiu em propor uma abordagem </w:t>
      </w:r>
      <w:r w:rsidRPr="004E0020">
        <w:rPr>
          <w:rFonts w:cs="Times New Roman"/>
          <w:i/>
          <w:szCs w:val="24"/>
        </w:rPr>
        <w:t xml:space="preserve">cluster </w:t>
      </w:r>
      <w:proofErr w:type="spellStart"/>
      <w:r w:rsidRPr="004E0020">
        <w:rPr>
          <w:rFonts w:cs="Times New Roman"/>
          <w:i/>
          <w:szCs w:val="24"/>
        </w:rPr>
        <w:t>first</w:t>
      </w:r>
      <w:proofErr w:type="spellEnd"/>
      <w:r w:rsidRPr="004E0020">
        <w:rPr>
          <w:rFonts w:cs="Times New Roman"/>
          <w:i/>
          <w:szCs w:val="24"/>
        </w:rPr>
        <w:t xml:space="preserve"> – </w:t>
      </w:r>
      <w:proofErr w:type="spellStart"/>
      <w:r w:rsidRPr="004E0020">
        <w:rPr>
          <w:rFonts w:cs="Times New Roman"/>
          <w:i/>
          <w:szCs w:val="24"/>
        </w:rPr>
        <w:t>route</w:t>
      </w:r>
      <w:proofErr w:type="spellEnd"/>
      <w:r w:rsidRPr="004E0020">
        <w:rPr>
          <w:rFonts w:cs="Times New Roman"/>
          <w:i/>
          <w:szCs w:val="24"/>
        </w:rPr>
        <w:t xml:space="preserve"> </w:t>
      </w:r>
      <w:proofErr w:type="spellStart"/>
      <w:r w:rsidRPr="004E0020">
        <w:rPr>
          <w:rFonts w:cs="Times New Roman"/>
          <w:i/>
          <w:szCs w:val="24"/>
        </w:rPr>
        <w:t>second</w:t>
      </w:r>
      <w:proofErr w:type="spellEnd"/>
      <w:r w:rsidRPr="004E0020">
        <w:rPr>
          <w:rFonts w:cs="Times New Roman"/>
          <w:szCs w:val="24"/>
        </w:rPr>
        <w:t xml:space="preserve"> para o Problema de Roteamento de </w:t>
      </w:r>
      <w:proofErr w:type="spellStart"/>
      <w:r w:rsidRPr="004E0020">
        <w:rPr>
          <w:rFonts w:cs="Times New Roman"/>
          <w:szCs w:val="24"/>
        </w:rPr>
        <w:t>Leituristas</w:t>
      </w:r>
      <w:proofErr w:type="spellEnd"/>
      <w:r w:rsidRPr="004E0020">
        <w:rPr>
          <w:rFonts w:cs="Times New Roman"/>
          <w:szCs w:val="24"/>
        </w:rPr>
        <w:t xml:space="preserve"> e consequentemente o Problema do Carteiro Chinês Capacitado. A abordagem proposta utiliza uma técnica exata consolidada na literatura para o agrupamento, um algoritmo robusto para verificar a conectividade e outro para verificar o conjunto de arestas que tornam o </w:t>
      </w:r>
      <w:proofErr w:type="spellStart"/>
      <w:r w:rsidRPr="004E0020">
        <w:rPr>
          <w:rFonts w:cs="Times New Roman"/>
          <w:szCs w:val="24"/>
        </w:rPr>
        <w:t>subgrafo</w:t>
      </w:r>
      <w:proofErr w:type="spellEnd"/>
      <w:r w:rsidRPr="004E0020">
        <w:rPr>
          <w:rFonts w:cs="Times New Roman"/>
          <w:szCs w:val="24"/>
        </w:rPr>
        <w:t xml:space="preserve"> desconexo de um </w:t>
      </w:r>
      <w:r w:rsidRPr="004E0020">
        <w:rPr>
          <w:rFonts w:cs="Times New Roman"/>
          <w:i/>
          <w:szCs w:val="24"/>
        </w:rPr>
        <w:t xml:space="preserve">cluster </w:t>
      </w:r>
      <w:r w:rsidRPr="004E0020">
        <w:rPr>
          <w:rFonts w:cs="Times New Roman"/>
          <w:szCs w:val="24"/>
        </w:rPr>
        <w:t xml:space="preserve">em um </w:t>
      </w:r>
      <w:proofErr w:type="spellStart"/>
      <w:r w:rsidRPr="004E0020">
        <w:rPr>
          <w:rFonts w:cs="Times New Roman"/>
          <w:szCs w:val="24"/>
        </w:rPr>
        <w:t>subgrafo</w:t>
      </w:r>
      <w:proofErr w:type="spellEnd"/>
      <w:r w:rsidRPr="004E0020">
        <w:rPr>
          <w:rFonts w:cs="Times New Roman"/>
          <w:szCs w:val="24"/>
        </w:rPr>
        <w:t xml:space="preserve"> conexo. </w:t>
      </w:r>
    </w:p>
    <w:p w14:paraId="6C21F909" w14:textId="77777777" w:rsidR="00C4248F" w:rsidRPr="004E0020" w:rsidRDefault="00C4248F" w:rsidP="00C4248F">
      <w:pPr>
        <w:spacing w:after="0" w:line="360" w:lineRule="auto"/>
        <w:ind w:firstLine="567"/>
        <w:jc w:val="both"/>
        <w:rPr>
          <w:rFonts w:cs="Times New Roman"/>
          <w:szCs w:val="24"/>
        </w:rPr>
      </w:pPr>
      <w:r w:rsidRPr="004E0020">
        <w:rPr>
          <w:rFonts w:cs="Times New Roman"/>
          <w:szCs w:val="24"/>
        </w:rPr>
        <w:t xml:space="preserve">Para a aplicação da abordagem proposta o espaço urbano é tratado como um grafo, na fase de </w:t>
      </w:r>
      <w:proofErr w:type="spellStart"/>
      <w:r w:rsidRPr="004E0020">
        <w:rPr>
          <w:rFonts w:cs="Times New Roman"/>
          <w:szCs w:val="24"/>
        </w:rPr>
        <w:t>clusterização</w:t>
      </w:r>
      <w:proofErr w:type="spellEnd"/>
      <w:r w:rsidRPr="004E0020">
        <w:rPr>
          <w:rFonts w:cs="Times New Roman"/>
          <w:szCs w:val="24"/>
        </w:rPr>
        <w:t xml:space="preserve"> as arestas do grafo são agrupadas em </w:t>
      </w:r>
      <w:proofErr w:type="spellStart"/>
      <w:r w:rsidRPr="004E0020">
        <w:rPr>
          <w:rFonts w:cs="Times New Roman"/>
          <w:szCs w:val="24"/>
        </w:rPr>
        <w:t>subgrafos</w:t>
      </w:r>
      <w:proofErr w:type="spellEnd"/>
      <w:r w:rsidRPr="004E0020">
        <w:rPr>
          <w:rFonts w:cs="Times New Roman"/>
          <w:szCs w:val="24"/>
        </w:rPr>
        <w:t xml:space="preserve"> por meio do Problema das </w:t>
      </w:r>
      <w:r w:rsidRPr="004E0020">
        <w:rPr>
          <w:rFonts w:cs="Times New Roman"/>
          <w:i/>
          <w:szCs w:val="24"/>
        </w:rPr>
        <w:t>p</w:t>
      </w:r>
      <w:r w:rsidRPr="004E0020">
        <w:rPr>
          <w:rFonts w:cs="Times New Roman"/>
          <w:szCs w:val="24"/>
        </w:rPr>
        <w:t xml:space="preserve">-Medianas. A fase de roteamento ocorre depois da verificação da conectividade do </w:t>
      </w:r>
      <w:proofErr w:type="spellStart"/>
      <w:r w:rsidRPr="004E0020">
        <w:rPr>
          <w:rFonts w:cs="Times New Roman"/>
          <w:szCs w:val="24"/>
        </w:rPr>
        <w:t>subgrafo</w:t>
      </w:r>
      <w:proofErr w:type="spellEnd"/>
      <w:r w:rsidRPr="004E0020">
        <w:rPr>
          <w:rFonts w:cs="Times New Roman"/>
          <w:szCs w:val="24"/>
        </w:rPr>
        <w:t xml:space="preserve"> de cada </w:t>
      </w:r>
      <w:r w:rsidRPr="004E0020">
        <w:rPr>
          <w:rFonts w:cs="Times New Roman"/>
          <w:i/>
          <w:szCs w:val="24"/>
        </w:rPr>
        <w:t>cluster</w:t>
      </w:r>
      <w:r w:rsidRPr="004E0020">
        <w:rPr>
          <w:rFonts w:cs="Times New Roman"/>
          <w:szCs w:val="24"/>
        </w:rPr>
        <w:t xml:space="preserve"> mediante a aplicação de um Algoritmo de Busca em Profundidade, caso um </w:t>
      </w:r>
      <w:proofErr w:type="spellStart"/>
      <w:r w:rsidRPr="004E0020">
        <w:rPr>
          <w:rFonts w:cs="Times New Roman"/>
          <w:szCs w:val="24"/>
        </w:rPr>
        <w:t>subgrafo</w:t>
      </w:r>
      <w:proofErr w:type="spellEnd"/>
      <w:r w:rsidRPr="004E0020">
        <w:rPr>
          <w:rFonts w:cs="Times New Roman"/>
          <w:szCs w:val="24"/>
        </w:rPr>
        <w:t xml:space="preserve"> não seja conexo, acrescenta-se as arestas que tornam o </w:t>
      </w:r>
      <w:proofErr w:type="spellStart"/>
      <w:r w:rsidRPr="004E0020">
        <w:rPr>
          <w:rFonts w:cs="Times New Roman"/>
          <w:szCs w:val="24"/>
        </w:rPr>
        <w:t>subgrafo</w:t>
      </w:r>
      <w:proofErr w:type="spellEnd"/>
      <w:r w:rsidRPr="004E0020">
        <w:rPr>
          <w:rFonts w:cs="Times New Roman"/>
          <w:szCs w:val="24"/>
        </w:rPr>
        <w:t xml:space="preserve"> conexo, mediante a aplicação do </w:t>
      </w:r>
      <w:r w:rsidRPr="004E0020">
        <w:rPr>
          <w:rFonts w:cs="Times New Roman"/>
          <w:szCs w:val="24"/>
          <w:lang w:val="pt"/>
        </w:rPr>
        <w:t xml:space="preserve">Algoritmo de </w:t>
      </w:r>
      <w:proofErr w:type="spellStart"/>
      <w:r w:rsidRPr="004E0020">
        <w:rPr>
          <w:rFonts w:cs="Times New Roman"/>
          <w:szCs w:val="24"/>
          <w:lang w:val="pt"/>
        </w:rPr>
        <w:t>Dijkstra</w:t>
      </w:r>
      <w:proofErr w:type="spellEnd"/>
      <w:r w:rsidRPr="004E0020">
        <w:rPr>
          <w:rFonts w:cs="Times New Roman"/>
          <w:szCs w:val="24"/>
          <w:lang w:val="pt"/>
        </w:rPr>
        <w:t xml:space="preserve"> Modificado. Para o roteamento, o circuito </w:t>
      </w:r>
      <w:proofErr w:type="spellStart"/>
      <w:r w:rsidRPr="004E0020">
        <w:rPr>
          <w:rFonts w:cs="Times New Roman"/>
          <w:szCs w:val="24"/>
          <w:lang w:val="pt"/>
        </w:rPr>
        <w:t>Euleriano</w:t>
      </w:r>
      <w:proofErr w:type="spellEnd"/>
      <w:r w:rsidRPr="004E0020">
        <w:rPr>
          <w:rFonts w:cs="Times New Roman"/>
          <w:szCs w:val="24"/>
          <w:lang w:val="pt"/>
        </w:rPr>
        <w:t xml:space="preserve"> é encontrado por meio da aplicação do Problema do Carteiro Chinês</w:t>
      </w:r>
      <w:r w:rsidRPr="004E0020">
        <w:rPr>
          <w:rFonts w:cs="Times New Roman"/>
          <w:szCs w:val="24"/>
        </w:rPr>
        <w:t>.</w:t>
      </w:r>
    </w:p>
    <w:p w14:paraId="6E5BC69A" w14:textId="77777777" w:rsidR="00C4248F" w:rsidRPr="004E0020" w:rsidRDefault="00C4248F" w:rsidP="00C4248F">
      <w:pPr>
        <w:spacing w:after="0" w:line="360" w:lineRule="auto"/>
        <w:ind w:firstLine="567"/>
        <w:jc w:val="both"/>
        <w:rPr>
          <w:rFonts w:cs="Times New Roman"/>
          <w:szCs w:val="24"/>
          <w:lang w:val="pt"/>
        </w:rPr>
      </w:pPr>
      <w:r w:rsidRPr="004E0020">
        <w:rPr>
          <w:rFonts w:cs="Times New Roman"/>
          <w:szCs w:val="24"/>
        </w:rPr>
        <w:t xml:space="preserve">Aplicou-se a abordagem proposta a dois casos distintos com dados reais e fez-se inferências. Apesar do modelo oferecer </w:t>
      </w:r>
      <w:r w:rsidRPr="004E0020">
        <w:rPr>
          <w:rFonts w:cs="Times New Roman"/>
          <w:i/>
          <w:szCs w:val="24"/>
        </w:rPr>
        <w:t>clusters</w:t>
      </w:r>
      <w:r w:rsidRPr="004E0020">
        <w:rPr>
          <w:rFonts w:cs="Times New Roman"/>
          <w:szCs w:val="24"/>
        </w:rPr>
        <w:t xml:space="preserve"> desconexos que excedem a capacidade estabelecida para o </w:t>
      </w:r>
      <w:proofErr w:type="spellStart"/>
      <w:r w:rsidRPr="004E0020">
        <w:rPr>
          <w:rFonts w:cs="Times New Roman"/>
          <w:szCs w:val="24"/>
        </w:rPr>
        <w:t>leiturista</w:t>
      </w:r>
      <w:proofErr w:type="spellEnd"/>
      <w:r w:rsidRPr="004E0020">
        <w:rPr>
          <w:rFonts w:cs="Times New Roman"/>
          <w:szCs w:val="24"/>
        </w:rPr>
        <w:t xml:space="preserve"> ao tornarem-se conexos, o tempo acrescido para </w:t>
      </w:r>
      <w:proofErr w:type="spellStart"/>
      <w:r w:rsidRPr="004E0020">
        <w:rPr>
          <w:rFonts w:cs="Times New Roman"/>
          <w:szCs w:val="24"/>
        </w:rPr>
        <w:t>tornar</w:t>
      </w:r>
      <w:proofErr w:type="spellEnd"/>
      <w:r w:rsidRPr="004E0020">
        <w:rPr>
          <w:rFonts w:cs="Times New Roman"/>
          <w:szCs w:val="24"/>
        </w:rPr>
        <w:t xml:space="preserve"> um </w:t>
      </w:r>
      <w:r w:rsidRPr="004E0020">
        <w:rPr>
          <w:rFonts w:cs="Times New Roman"/>
          <w:i/>
          <w:szCs w:val="24"/>
        </w:rPr>
        <w:t>cluster</w:t>
      </w:r>
      <w:r w:rsidRPr="004E0020">
        <w:rPr>
          <w:rFonts w:cs="Times New Roman"/>
          <w:szCs w:val="24"/>
        </w:rPr>
        <w:t xml:space="preserve"> conexo corresponde ao tempo de passagem de determinado conjunto de arestas, esse conjunto de arestas adicionado ao </w:t>
      </w:r>
      <w:r w:rsidRPr="004E0020">
        <w:rPr>
          <w:rFonts w:cs="Times New Roman"/>
          <w:i/>
          <w:szCs w:val="24"/>
        </w:rPr>
        <w:t>cluster</w:t>
      </w:r>
      <w:r w:rsidRPr="004E0020">
        <w:rPr>
          <w:rFonts w:cs="Times New Roman"/>
          <w:szCs w:val="24"/>
        </w:rPr>
        <w:t xml:space="preserve"> o tornam conexo. Logo, a</w:t>
      </w:r>
      <w:r w:rsidRPr="004E0020">
        <w:rPr>
          <w:rFonts w:cs="Times New Roman"/>
          <w:szCs w:val="24"/>
          <w:lang w:val="pt"/>
        </w:rPr>
        <w:t xml:space="preserve"> abordagem proposta tanto pode ser usada para o planejamento de rotas de leitura, quanto oferece uma alternativa ainda não estudada na literatura para o roteamento de </w:t>
      </w:r>
      <w:proofErr w:type="spellStart"/>
      <w:r w:rsidRPr="004E0020">
        <w:rPr>
          <w:rFonts w:cs="Times New Roman"/>
          <w:szCs w:val="24"/>
          <w:lang w:val="pt"/>
        </w:rPr>
        <w:t>leituristas</w:t>
      </w:r>
      <w:proofErr w:type="spellEnd"/>
      <w:r w:rsidRPr="004E0020">
        <w:rPr>
          <w:rFonts w:cs="Times New Roman"/>
          <w:szCs w:val="24"/>
          <w:lang w:val="pt"/>
        </w:rPr>
        <w:t xml:space="preserve"> e consequentemente para resolução do Problema do Carteiro Chinês Capacitado. </w:t>
      </w:r>
    </w:p>
    <w:p w14:paraId="51DEF75B" w14:textId="77777777" w:rsidR="00C4248F" w:rsidRPr="004E0020" w:rsidRDefault="00C4248F" w:rsidP="00C4248F">
      <w:pPr>
        <w:spacing w:after="0" w:line="360" w:lineRule="auto"/>
        <w:ind w:firstLine="567"/>
        <w:jc w:val="both"/>
        <w:rPr>
          <w:rFonts w:cs="Times New Roman"/>
          <w:szCs w:val="24"/>
          <w:lang w:val="pt"/>
        </w:rPr>
      </w:pPr>
      <w:r w:rsidRPr="004E0020">
        <w:rPr>
          <w:rFonts w:cs="Times New Roman"/>
          <w:szCs w:val="24"/>
          <w:lang w:val="pt"/>
        </w:rPr>
        <w:t xml:space="preserve">O Problema do Carteiro Chinês Capacitado deriva do Problema do Caixeiro Viajante ou </w:t>
      </w:r>
      <w:proofErr w:type="spellStart"/>
      <w:r w:rsidRPr="004E0020">
        <w:rPr>
          <w:rFonts w:cs="Times New Roman"/>
          <w:szCs w:val="24"/>
          <w:lang w:val="pt"/>
        </w:rPr>
        <w:t>Travelling</w:t>
      </w:r>
      <w:proofErr w:type="spellEnd"/>
      <w:r w:rsidRPr="004E0020">
        <w:rPr>
          <w:rFonts w:cs="Times New Roman"/>
          <w:szCs w:val="24"/>
          <w:lang w:val="pt"/>
        </w:rPr>
        <w:t xml:space="preserve"> </w:t>
      </w:r>
      <w:proofErr w:type="spellStart"/>
      <w:r w:rsidRPr="004E0020">
        <w:rPr>
          <w:rFonts w:cs="Times New Roman"/>
          <w:szCs w:val="24"/>
          <w:lang w:val="pt"/>
        </w:rPr>
        <w:t>Salesman</w:t>
      </w:r>
      <w:proofErr w:type="spellEnd"/>
      <w:r w:rsidRPr="004E0020">
        <w:rPr>
          <w:rFonts w:cs="Times New Roman"/>
          <w:szCs w:val="24"/>
          <w:lang w:val="pt"/>
        </w:rPr>
        <w:t xml:space="preserve"> </w:t>
      </w:r>
      <w:proofErr w:type="spellStart"/>
      <w:r w:rsidRPr="004E0020">
        <w:rPr>
          <w:rFonts w:cs="Times New Roman"/>
          <w:szCs w:val="24"/>
          <w:lang w:val="pt"/>
        </w:rPr>
        <w:t>Problem</w:t>
      </w:r>
      <w:proofErr w:type="spellEnd"/>
      <w:r w:rsidRPr="004E0020">
        <w:rPr>
          <w:rFonts w:cs="Times New Roman"/>
          <w:szCs w:val="24"/>
          <w:lang w:val="pt"/>
        </w:rPr>
        <w:t xml:space="preserve"> que é de difícil resolução para </w:t>
      </w:r>
      <w:proofErr w:type="spellStart"/>
      <w:r w:rsidRPr="004E0020">
        <w:rPr>
          <w:rFonts w:cs="Times New Roman"/>
          <w:szCs w:val="24"/>
          <w:lang w:val="pt"/>
        </w:rPr>
        <w:t>insâncias</w:t>
      </w:r>
      <w:proofErr w:type="spellEnd"/>
      <w:r w:rsidRPr="004E0020">
        <w:rPr>
          <w:rFonts w:cs="Times New Roman"/>
          <w:szCs w:val="24"/>
          <w:lang w:val="pt"/>
        </w:rPr>
        <w:t xml:space="preserve"> de pequeno porte. Os casos reais em que a abordagem </w:t>
      </w:r>
      <w:r w:rsidRPr="004E0020">
        <w:rPr>
          <w:rFonts w:cs="Times New Roman"/>
          <w:i/>
          <w:szCs w:val="24"/>
          <w:lang w:val="pt"/>
        </w:rPr>
        <w:t xml:space="preserve">cluster </w:t>
      </w:r>
      <w:proofErr w:type="spellStart"/>
      <w:r w:rsidRPr="004E0020">
        <w:rPr>
          <w:rFonts w:cs="Times New Roman"/>
          <w:i/>
          <w:szCs w:val="24"/>
          <w:lang w:val="pt"/>
        </w:rPr>
        <w:t>first</w:t>
      </w:r>
      <w:proofErr w:type="spellEnd"/>
      <w:r w:rsidRPr="004E0020">
        <w:rPr>
          <w:rFonts w:cs="Times New Roman"/>
          <w:szCs w:val="24"/>
          <w:lang w:val="pt"/>
        </w:rPr>
        <w:t xml:space="preserve"> – </w:t>
      </w:r>
      <w:proofErr w:type="spellStart"/>
      <w:r w:rsidRPr="004E0020">
        <w:rPr>
          <w:rFonts w:cs="Times New Roman"/>
          <w:i/>
          <w:szCs w:val="24"/>
          <w:lang w:val="pt"/>
        </w:rPr>
        <w:t>route</w:t>
      </w:r>
      <w:proofErr w:type="spellEnd"/>
      <w:r w:rsidRPr="004E0020">
        <w:rPr>
          <w:rFonts w:cs="Times New Roman"/>
          <w:i/>
          <w:szCs w:val="24"/>
          <w:lang w:val="pt"/>
        </w:rPr>
        <w:t xml:space="preserve"> </w:t>
      </w:r>
      <w:proofErr w:type="spellStart"/>
      <w:r w:rsidRPr="004E0020">
        <w:rPr>
          <w:rFonts w:cs="Times New Roman"/>
          <w:i/>
          <w:szCs w:val="24"/>
          <w:lang w:val="pt"/>
        </w:rPr>
        <w:t>second</w:t>
      </w:r>
      <w:proofErr w:type="spellEnd"/>
      <w:r w:rsidRPr="004E0020">
        <w:rPr>
          <w:rFonts w:cs="Times New Roman"/>
          <w:szCs w:val="24"/>
          <w:lang w:val="pt"/>
        </w:rPr>
        <w:t xml:space="preserve"> proposta foi modelada e executada comprovam a aplicabilidade do </w:t>
      </w:r>
      <w:proofErr w:type="spellStart"/>
      <w:r w:rsidRPr="004E0020">
        <w:rPr>
          <w:rFonts w:cs="Times New Roman"/>
          <w:szCs w:val="24"/>
          <w:lang w:val="pt"/>
        </w:rPr>
        <w:t>prodecimento</w:t>
      </w:r>
      <w:proofErr w:type="spellEnd"/>
      <w:r w:rsidRPr="004E0020">
        <w:rPr>
          <w:rFonts w:cs="Times New Roman"/>
          <w:szCs w:val="24"/>
          <w:lang w:val="pt"/>
        </w:rPr>
        <w:t xml:space="preserve">. Apesar do Problema das </w:t>
      </w:r>
      <w:r w:rsidRPr="004E0020">
        <w:rPr>
          <w:rFonts w:cs="Times New Roman"/>
          <w:i/>
          <w:szCs w:val="24"/>
          <w:lang w:val="pt"/>
        </w:rPr>
        <w:t>p</w:t>
      </w:r>
      <w:r w:rsidRPr="004E0020">
        <w:rPr>
          <w:rFonts w:cs="Times New Roman"/>
          <w:szCs w:val="24"/>
          <w:lang w:val="pt"/>
        </w:rPr>
        <w:t xml:space="preserve"> - Medianas utilizado para o agrupamento das arestas ser NP - </w:t>
      </w:r>
      <w:proofErr w:type="spellStart"/>
      <w:r w:rsidRPr="004E0020">
        <w:rPr>
          <w:rFonts w:cs="Times New Roman"/>
          <w:i/>
          <w:szCs w:val="24"/>
          <w:lang w:val="pt"/>
        </w:rPr>
        <w:t>dificil</w:t>
      </w:r>
      <w:proofErr w:type="spellEnd"/>
      <w:r w:rsidRPr="004E0020">
        <w:rPr>
          <w:rFonts w:cs="Times New Roman"/>
          <w:szCs w:val="24"/>
          <w:lang w:val="pt"/>
        </w:rPr>
        <w:t xml:space="preserve">, ele oferece uma solução ótima para problemas com instâncias pequenas e de médio porte como acontece com o grafo associado com a cidade </w:t>
      </w:r>
      <w:r w:rsidRPr="004E0020">
        <w:rPr>
          <w:rFonts w:cs="Times New Roman"/>
          <w:szCs w:val="24"/>
          <w:lang w:val="pt"/>
        </w:rPr>
        <w:lastRenderedPageBreak/>
        <w:t xml:space="preserve">de Flores em um tempo relativamente curto. Segundo </w:t>
      </w:r>
      <w:r w:rsidRPr="004E0020">
        <w:rPr>
          <w:rFonts w:cs="Times New Roman"/>
          <w:szCs w:val="24"/>
        </w:rPr>
        <w:t xml:space="preserve">Calvo </w:t>
      </w:r>
      <w:r w:rsidR="00DB5AE5">
        <w:rPr>
          <w:rFonts w:cs="Times New Roman"/>
          <w:szCs w:val="24"/>
        </w:rPr>
        <w:t xml:space="preserve">et. al. </w:t>
      </w:r>
      <w:r w:rsidRPr="004E0020">
        <w:rPr>
          <w:rFonts w:cs="Times New Roman"/>
          <w:szCs w:val="24"/>
        </w:rPr>
        <w:t xml:space="preserve">(2016) a maioria dos municípios brasileiros ou 76,9% deles são considerados de pequeno porte, dessa forma o roteamento de </w:t>
      </w:r>
      <w:proofErr w:type="spellStart"/>
      <w:r w:rsidRPr="004E0020">
        <w:rPr>
          <w:rFonts w:cs="Times New Roman"/>
          <w:szCs w:val="24"/>
        </w:rPr>
        <w:t>leituristas</w:t>
      </w:r>
      <w:proofErr w:type="spellEnd"/>
      <w:r w:rsidRPr="004E0020">
        <w:rPr>
          <w:rFonts w:cs="Times New Roman"/>
          <w:szCs w:val="24"/>
        </w:rPr>
        <w:t xml:space="preserve"> por meio da abordagem proposta pode ser aplicado sem grandes custos computacionais para o planejamento de rotas de leitura.</w:t>
      </w:r>
    </w:p>
    <w:p w14:paraId="71C4502C" w14:textId="77777777" w:rsidR="00C4248F" w:rsidRPr="004E0020" w:rsidRDefault="00C4248F" w:rsidP="00C4248F">
      <w:pPr>
        <w:spacing w:after="0" w:line="360" w:lineRule="auto"/>
        <w:ind w:firstLine="567"/>
        <w:jc w:val="both"/>
        <w:rPr>
          <w:rFonts w:cs="Times New Roman"/>
          <w:szCs w:val="24"/>
        </w:rPr>
      </w:pPr>
      <w:r w:rsidRPr="004E0020">
        <w:rPr>
          <w:rFonts w:cs="Times New Roman"/>
          <w:szCs w:val="24"/>
        </w:rPr>
        <w:t xml:space="preserve">Para a aplicação da abordagem com mais acurácia, o tempo médio que um </w:t>
      </w:r>
      <w:proofErr w:type="spellStart"/>
      <w:r w:rsidRPr="004E0020">
        <w:rPr>
          <w:rFonts w:cs="Times New Roman"/>
          <w:szCs w:val="24"/>
        </w:rPr>
        <w:t>leiturista</w:t>
      </w:r>
      <w:proofErr w:type="spellEnd"/>
      <w:r w:rsidRPr="004E0020">
        <w:rPr>
          <w:rFonts w:cs="Times New Roman"/>
          <w:szCs w:val="24"/>
        </w:rPr>
        <w:t xml:space="preserve"> leva para realizar a vistoria de relógio de consumo poderia ser determinado por meio de </w:t>
      </w:r>
      <w:proofErr w:type="spellStart"/>
      <w:r w:rsidRPr="004E0020">
        <w:rPr>
          <w:rFonts w:cs="Times New Roman"/>
          <w:szCs w:val="24"/>
        </w:rPr>
        <w:t>cronoanálise</w:t>
      </w:r>
      <w:proofErr w:type="spellEnd"/>
      <w:r w:rsidRPr="004E0020">
        <w:rPr>
          <w:rFonts w:cs="Times New Roman"/>
          <w:szCs w:val="24"/>
        </w:rPr>
        <w:t xml:space="preserve">, este trabalho estabeleceu tempos arbitrários para o tempo médio de leitura e carga de trabalho. O tempo médio de leitura impacta diretamente no peso de cada aresta e na definição da quantidade de </w:t>
      </w:r>
      <w:proofErr w:type="spellStart"/>
      <w:r w:rsidRPr="004E0020">
        <w:rPr>
          <w:rFonts w:cs="Times New Roman"/>
          <w:szCs w:val="24"/>
        </w:rPr>
        <w:t>leituristas</w:t>
      </w:r>
      <w:proofErr w:type="spellEnd"/>
      <w:r w:rsidRPr="004E0020">
        <w:rPr>
          <w:rFonts w:cs="Times New Roman"/>
          <w:szCs w:val="24"/>
        </w:rPr>
        <w:t>.</w:t>
      </w:r>
    </w:p>
    <w:p w14:paraId="13449A54" w14:textId="77777777" w:rsidR="00C4248F" w:rsidRPr="004E0020" w:rsidRDefault="00C4248F" w:rsidP="00C4248F">
      <w:pPr>
        <w:spacing w:after="0" w:line="360" w:lineRule="auto"/>
        <w:ind w:firstLine="567"/>
        <w:jc w:val="both"/>
        <w:rPr>
          <w:rFonts w:eastAsia="Times New Roman" w:cs="Times New Roman"/>
          <w:szCs w:val="24"/>
        </w:rPr>
      </w:pPr>
      <w:r w:rsidRPr="004E0020">
        <w:rPr>
          <w:rFonts w:cs="Times New Roman"/>
          <w:szCs w:val="24"/>
        </w:rPr>
        <w:t xml:space="preserve">Como dificuldades para a aplicação da abordagem tem-se a não exatidão do tempo médio de vistoria de um relógio de consumo. Utilizou-se o </w:t>
      </w:r>
      <w:r w:rsidRPr="004E0020">
        <w:rPr>
          <w:rFonts w:cs="Times New Roman"/>
          <w:i/>
          <w:szCs w:val="24"/>
        </w:rPr>
        <w:t>Google Maps</w:t>
      </w:r>
      <w:r w:rsidRPr="004E0020">
        <w:rPr>
          <w:rFonts w:cs="Times New Roman"/>
          <w:szCs w:val="24"/>
        </w:rPr>
        <w:t xml:space="preserve"> para contar o número de pontos de leitura em cada segmento de rua estabelecido como aresta, essa contagem requer esforço humano e está sujeita a erros. As imagens das ruas oferecidas pelo </w:t>
      </w:r>
      <w:r w:rsidRPr="004E0020">
        <w:rPr>
          <w:rFonts w:cs="Times New Roman"/>
          <w:i/>
          <w:szCs w:val="24"/>
        </w:rPr>
        <w:t>Google Maps</w:t>
      </w:r>
      <w:r w:rsidRPr="004E0020">
        <w:rPr>
          <w:rFonts w:cs="Times New Roman"/>
          <w:szCs w:val="24"/>
        </w:rPr>
        <w:t xml:space="preserve"> para contagem possuem a possibilidade de estarem desatualizadas e não oferecerem o número real de relógios de leitura, ou estabelecimentos e construções que representam pontos de consumo. Os tempos de passagem </w:t>
      </w:r>
      <w:proofErr w:type="spellStart"/>
      <w:r w:rsidRPr="004E0020">
        <w:rPr>
          <w:rFonts w:eastAsia="Times New Roman" w:cs="Times New Roman"/>
          <w:szCs w:val="24"/>
        </w:rPr>
        <w:t>l</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 xml:space="preserve">em minutos e os custos de atravessamento </w:t>
      </w:r>
      <w:proofErr w:type="spellStart"/>
      <w:r w:rsidRPr="004E0020">
        <w:rPr>
          <w:rFonts w:eastAsia="Times New Roman" w:cs="Times New Roman"/>
          <w:szCs w:val="24"/>
        </w:rPr>
        <w:t>c</w:t>
      </w:r>
      <w:r w:rsidRPr="004E0020">
        <w:rPr>
          <w:rFonts w:eastAsia="Times New Roman" w:cs="Times New Roman"/>
          <w:i/>
          <w:szCs w:val="24"/>
          <w:vertAlign w:val="subscript"/>
        </w:rPr>
        <w:t>ij</w:t>
      </w:r>
      <w:proofErr w:type="spellEnd"/>
      <w:r w:rsidRPr="004E0020">
        <w:rPr>
          <w:rFonts w:eastAsia="Times New Roman" w:cs="Times New Roman"/>
          <w:szCs w:val="24"/>
          <w:vertAlign w:val="subscript"/>
        </w:rPr>
        <w:t xml:space="preserve"> </w:t>
      </w:r>
      <w:r w:rsidRPr="004E0020">
        <w:rPr>
          <w:rFonts w:eastAsia="Times New Roman" w:cs="Times New Roman"/>
          <w:szCs w:val="24"/>
        </w:rPr>
        <w:t xml:space="preserve">em metros, são tempos e custos médios oferecidos pelo </w:t>
      </w:r>
      <w:r w:rsidRPr="004E0020">
        <w:rPr>
          <w:rFonts w:eastAsia="Times New Roman" w:cs="Times New Roman"/>
          <w:i/>
          <w:szCs w:val="24"/>
        </w:rPr>
        <w:t>Google Maps</w:t>
      </w:r>
      <w:r w:rsidRPr="004E0020">
        <w:rPr>
          <w:rFonts w:eastAsia="Times New Roman" w:cs="Times New Roman"/>
          <w:szCs w:val="24"/>
        </w:rPr>
        <w:t>.</w:t>
      </w:r>
    </w:p>
    <w:p w14:paraId="49E1432F" w14:textId="77777777" w:rsidR="00C4248F" w:rsidRPr="004469B2" w:rsidRDefault="00C4248F" w:rsidP="00C4248F">
      <w:pPr>
        <w:spacing w:after="0" w:line="360" w:lineRule="auto"/>
        <w:ind w:firstLine="567"/>
        <w:jc w:val="both"/>
        <w:rPr>
          <w:rFonts w:eastAsia="Times New Roman" w:cs="Times New Roman"/>
          <w:szCs w:val="24"/>
        </w:rPr>
      </w:pPr>
      <w:r w:rsidRPr="004469B2">
        <w:rPr>
          <w:rFonts w:eastAsia="Times New Roman" w:cs="Times New Roman"/>
          <w:szCs w:val="24"/>
        </w:rPr>
        <w:t xml:space="preserve">Para trabalhos futuros sugere-se a aplicação da abordagem proposta a outros problemas que podem ser modelados por meio do Problema do Carteiro Chinês Capacitado como por exemplo, o roteamento de veículos coletores de lixo urbano. Após a aplicação do Problema do Carteiro Chinês para encontrar o caminho mínimo presente em um agrupamento, algoritmos para o sequenciamento podem ser utilizados para a definição de rotas, o </w:t>
      </w:r>
      <w:r w:rsidRPr="004469B2">
        <w:rPr>
          <w:rFonts w:cs="Times New Roman"/>
          <w:bCs/>
          <w:szCs w:val="24"/>
          <w:shd w:val="clear" w:color="auto" w:fill="FFFFFF"/>
        </w:rPr>
        <w:t>algoritmo de Fleury</w:t>
      </w:r>
      <w:r w:rsidRPr="004469B2">
        <w:rPr>
          <w:rFonts w:cs="Times New Roman"/>
          <w:szCs w:val="24"/>
          <w:shd w:val="clear" w:color="auto" w:fill="FFFFFF"/>
        </w:rPr>
        <w:t xml:space="preserve"> é utilizado no sequenciamento e identificação de um circuito </w:t>
      </w:r>
      <w:proofErr w:type="spellStart"/>
      <w:r w:rsidRPr="004469B2">
        <w:rPr>
          <w:rFonts w:cs="Times New Roman"/>
          <w:szCs w:val="24"/>
          <w:shd w:val="clear" w:color="auto" w:fill="FFFFFF"/>
        </w:rPr>
        <w:t>euleriano</w:t>
      </w:r>
      <w:proofErr w:type="spellEnd"/>
      <w:r w:rsidRPr="004469B2">
        <w:rPr>
          <w:rFonts w:cs="Times New Roman"/>
          <w:szCs w:val="24"/>
          <w:shd w:val="clear" w:color="auto" w:fill="FFFFFF"/>
        </w:rPr>
        <w:t xml:space="preserve"> em grafos não direcionados conexos, enquanto o algoritmo de </w:t>
      </w:r>
      <w:proofErr w:type="spellStart"/>
      <w:r w:rsidRPr="004469B2">
        <w:rPr>
          <w:rFonts w:cs="Times New Roman"/>
          <w:szCs w:val="24"/>
          <w:shd w:val="clear" w:color="auto" w:fill="FFFFFF"/>
        </w:rPr>
        <w:t>Heierholzer</w:t>
      </w:r>
      <w:proofErr w:type="spellEnd"/>
      <w:r w:rsidRPr="004469B2">
        <w:rPr>
          <w:rFonts w:cs="Times New Roman"/>
          <w:szCs w:val="24"/>
          <w:shd w:val="clear" w:color="auto" w:fill="FFFFFF"/>
        </w:rPr>
        <w:t xml:space="preserve"> é utilizado no sequenciamento de um circuito </w:t>
      </w:r>
      <w:proofErr w:type="spellStart"/>
      <w:r w:rsidRPr="004469B2">
        <w:rPr>
          <w:rFonts w:cs="Times New Roman"/>
          <w:szCs w:val="24"/>
          <w:shd w:val="clear" w:color="auto" w:fill="FFFFFF"/>
        </w:rPr>
        <w:t>euleriano</w:t>
      </w:r>
      <w:proofErr w:type="spellEnd"/>
      <w:r w:rsidRPr="004469B2">
        <w:rPr>
          <w:rFonts w:cs="Times New Roman"/>
          <w:szCs w:val="24"/>
          <w:shd w:val="clear" w:color="auto" w:fill="FFFFFF"/>
        </w:rPr>
        <w:t xml:space="preserve"> em grafos direcionados conexos. Neste trabalho, na fase de roteamento utilizou-se o Problema do Carteiro Chinês para encontrar o caminho mínimo que saindo de um vértice de origem percorra todas as arestas de um grafo e retorne ao vértice de origem, em trabalhos futuros pode ser que não seja necessário retornar ao vértice de origem depois de passar por todas as arestas de um grafo, dessa forma um algoritmo de caminho mínimo pode ser utilizado para o roteamento.</w:t>
      </w:r>
    </w:p>
    <w:p w14:paraId="61DB4487" w14:textId="77777777" w:rsidR="00C4248F" w:rsidRPr="004E0020" w:rsidRDefault="00C4248F" w:rsidP="00C4248F">
      <w:pPr>
        <w:spacing w:line="360" w:lineRule="auto"/>
        <w:ind w:firstLine="567"/>
        <w:jc w:val="both"/>
        <w:rPr>
          <w:rFonts w:cs="Times New Roman"/>
          <w:szCs w:val="24"/>
        </w:rPr>
      </w:pPr>
    </w:p>
    <w:p w14:paraId="33E0E2CF" w14:textId="77777777" w:rsidR="00C4248F" w:rsidRPr="004E0020" w:rsidRDefault="00C4248F" w:rsidP="00C4248F">
      <w:pPr>
        <w:spacing w:after="0" w:line="240" w:lineRule="auto"/>
        <w:rPr>
          <w:rFonts w:cs="Times New Roman"/>
          <w:b/>
          <w:spacing w:val="4"/>
          <w:szCs w:val="24"/>
        </w:rPr>
      </w:pPr>
    </w:p>
    <w:p w14:paraId="5569EB07" w14:textId="77777777" w:rsidR="00C4248F" w:rsidRPr="004E0020" w:rsidRDefault="00C4248F" w:rsidP="00C4248F">
      <w:pPr>
        <w:spacing w:after="0" w:line="240" w:lineRule="auto"/>
        <w:jc w:val="center"/>
        <w:rPr>
          <w:rFonts w:cs="Times New Roman"/>
          <w:b/>
          <w:spacing w:val="4"/>
          <w:szCs w:val="24"/>
        </w:rPr>
      </w:pPr>
    </w:p>
    <w:p w14:paraId="15EC1E2D" w14:textId="77777777" w:rsidR="00C4248F" w:rsidRPr="004E0020" w:rsidRDefault="00C4248F" w:rsidP="00C4248F">
      <w:pPr>
        <w:spacing w:after="0" w:line="240" w:lineRule="auto"/>
        <w:rPr>
          <w:rFonts w:cs="Times New Roman"/>
          <w:b/>
          <w:spacing w:val="4"/>
          <w:szCs w:val="24"/>
        </w:rPr>
      </w:pPr>
    </w:p>
    <w:p w14:paraId="1E4E52E1" w14:textId="77777777" w:rsidR="00C4248F" w:rsidRPr="00BE6429" w:rsidRDefault="00C4248F" w:rsidP="004469B2">
      <w:pPr>
        <w:spacing w:after="0" w:line="240" w:lineRule="auto"/>
        <w:jc w:val="center"/>
        <w:rPr>
          <w:rFonts w:cs="Times New Roman"/>
          <w:b/>
          <w:spacing w:val="4"/>
          <w:szCs w:val="24"/>
        </w:rPr>
      </w:pPr>
      <w:r w:rsidRPr="00BE6429">
        <w:rPr>
          <w:rFonts w:cs="Times New Roman"/>
          <w:b/>
          <w:spacing w:val="4"/>
          <w:szCs w:val="24"/>
        </w:rPr>
        <w:lastRenderedPageBreak/>
        <w:t>REFERÊNCIAS</w:t>
      </w:r>
    </w:p>
    <w:p w14:paraId="3DCE53DC" w14:textId="77777777" w:rsidR="004469B2" w:rsidRPr="00967382" w:rsidRDefault="004469B2" w:rsidP="004469B2">
      <w:pPr>
        <w:spacing w:after="0" w:line="240" w:lineRule="auto"/>
        <w:jc w:val="center"/>
        <w:rPr>
          <w:rFonts w:cs="Times New Roman"/>
          <w:b/>
          <w:spacing w:val="4"/>
          <w:szCs w:val="24"/>
        </w:rPr>
      </w:pPr>
    </w:p>
    <w:p w14:paraId="2F73FBC2" w14:textId="77777777" w:rsidR="00C4248F" w:rsidRPr="002631FD" w:rsidRDefault="00C4248F" w:rsidP="00BE6429">
      <w:pPr>
        <w:spacing w:after="0" w:line="240" w:lineRule="auto"/>
        <w:rPr>
          <w:rFonts w:cs="Times New Roman"/>
          <w:szCs w:val="24"/>
        </w:rPr>
      </w:pPr>
      <w:r w:rsidRPr="002631FD">
        <w:rPr>
          <w:rFonts w:cs="Times New Roman"/>
          <w:szCs w:val="24"/>
        </w:rPr>
        <w:t xml:space="preserve">ABREU, N. M. M. A. Teoria da complexidade computacional. </w:t>
      </w:r>
      <w:r w:rsidRPr="002631FD">
        <w:rPr>
          <w:rFonts w:cs="Times New Roman"/>
          <w:b/>
          <w:szCs w:val="24"/>
        </w:rPr>
        <w:t>Revista militar de ciência e tecnologia</w:t>
      </w:r>
      <w:r w:rsidRPr="002631FD">
        <w:rPr>
          <w:rFonts w:cs="Times New Roman"/>
          <w:szCs w:val="24"/>
        </w:rPr>
        <w:t xml:space="preserve">, </w:t>
      </w:r>
      <w:r w:rsidR="00D3082E" w:rsidRPr="002631FD">
        <w:rPr>
          <w:rFonts w:cs="Times New Roman"/>
          <w:szCs w:val="24"/>
        </w:rPr>
        <w:t xml:space="preserve">Rio de Janeiro, </w:t>
      </w:r>
      <w:r w:rsidRPr="002631FD">
        <w:rPr>
          <w:rFonts w:cs="Times New Roman"/>
          <w:szCs w:val="24"/>
        </w:rPr>
        <w:t>v. 4, n. 1, p. 90 - 95, 1987.</w:t>
      </w:r>
    </w:p>
    <w:p w14:paraId="0F8E1D58" w14:textId="77777777" w:rsidR="00C4248F" w:rsidRPr="002631FD" w:rsidRDefault="00C4248F" w:rsidP="00BE6429">
      <w:pPr>
        <w:spacing w:after="0" w:line="240" w:lineRule="auto"/>
        <w:rPr>
          <w:rFonts w:cs="Times New Roman"/>
          <w:szCs w:val="24"/>
        </w:rPr>
      </w:pPr>
    </w:p>
    <w:p w14:paraId="5A08609B" w14:textId="77777777" w:rsidR="00C4248F" w:rsidRPr="002631FD" w:rsidRDefault="00C4248F" w:rsidP="00BE6429">
      <w:pPr>
        <w:spacing w:after="0" w:line="240" w:lineRule="auto"/>
        <w:rPr>
          <w:rFonts w:cs="Times New Roman"/>
          <w:spacing w:val="4"/>
          <w:szCs w:val="24"/>
          <w:shd w:val="clear" w:color="auto" w:fill="FCFCFC"/>
        </w:rPr>
      </w:pPr>
      <w:r w:rsidRPr="002631FD">
        <w:rPr>
          <w:rFonts w:cs="Times New Roman"/>
          <w:spacing w:val="4"/>
          <w:szCs w:val="24"/>
        </w:rPr>
        <w:t xml:space="preserve">AHR D.; REINELT G. New </w:t>
      </w:r>
      <w:proofErr w:type="spellStart"/>
      <w:r w:rsidRPr="002631FD">
        <w:rPr>
          <w:rFonts w:cs="Times New Roman"/>
          <w:spacing w:val="4"/>
          <w:szCs w:val="24"/>
        </w:rPr>
        <w:t>heuristics</w:t>
      </w:r>
      <w:proofErr w:type="spellEnd"/>
      <w:r w:rsidRPr="002631FD">
        <w:rPr>
          <w:rFonts w:cs="Times New Roman"/>
          <w:spacing w:val="4"/>
          <w:szCs w:val="24"/>
        </w:rPr>
        <w:t xml:space="preserve"> </w:t>
      </w:r>
      <w:proofErr w:type="spellStart"/>
      <w:r w:rsidRPr="002631FD">
        <w:rPr>
          <w:rFonts w:cs="Times New Roman"/>
          <w:spacing w:val="4"/>
          <w:szCs w:val="24"/>
        </w:rPr>
        <w:t>and</w:t>
      </w:r>
      <w:proofErr w:type="spellEnd"/>
      <w:r w:rsidRPr="002631FD">
        <w:rPr>
          <w:rFonts w:cs="Times New Roman"/>
          <w:spacing w:val="4"/>
          <w:szCs w:val="24"/>
        </w:rPr>
        <w:t xml:space="preserve"> </w:t>
      </w:r>
      <w:proofErr w:type="spellStart"/>
      <w:r w:rsidRPr="002631FD">
        <w:rPr>
          <w:rFonts w:cs="Times New Roman"/>
          <w:spacing w:val="4"/>
          <w:szCs w:val="24"/>
        </w:rPr>
        <w:t>lower</w:t>
      </w:r>
      <w:proofErr w:type="spellEnd"/>
      <w:r w:rsidRPr="002631FD">
        <w:rPr>
          <w:rFonts w:cs="Times New Roman"/>
          <w:spacing w:val="4"/>
          <w:szCs w:val="24"/>
        </w:rPr>
        <w:t xml:space="preserve"> </w:t>
      </w:r>
      <w:proofErr w:type="spellStart"/>
      <w:r w:rsidRPr="002631FD">
        <w:rPr>
          <w:rFonts w:cs="Times New Roman"/>
          <w:spacing w:val="4"/>
          <w:szCs w:val="24"/>
        </w:rPr>
        <w:t>bounds</w:t>
      </w:r>
      <w:proofErr w:type="spellEnd"/>
      <w:r w:rsidRPr="002631FD">
        <w:rPr>
          <w:rFonts w:cs="Times New Roman"/>
          <w:spacing w:val="4"/>
          <w:szCs w:val="24"/>
        </w:rPr>
        <w:t xml:space="preserve"> for </w:t>
      </w:r>
      <w:proofErr w:type="spellStart"/>
      <w:r w:rsidRPr="002631FD">
        <w:rPr>
          <w:rFonts w:cs="Times New Roman"/>
          <w:spacing w:val="4"/>
          <w:szCs w:val="24"/>
        </w:rPr>
        <w:t>the</w:t>
      </w:r>
      <w:proofErr w:type="spellEnd"/>
      <w:r w:rsidRPr="002631FD">
        <w:rPr>
          <w:rFonts w:cs="Times New Roman"/>
          <w:spacing w:val="4"/>
          <w:szCs w:val="24"/>
        </w:rPr>
        <w:t xml:space="preserve"> min-</w:t>
      </w:r>
      <w:proofErr w:type="spellStart"/>
      <w:r w:rsidRPr="002631FD">
        <w:rPr>
          <w:rFonts w:cs="Times New Roman"/>
          <w:spacing w:val="4"/>
          <w:szCs w:val="24"/>
        </w:rPr>
        <w:t>max</w:t>
      </w:r>
      <w:proofErr w:type="spellEnd"/>
      <w:r w:rsidRPr="002631FD">
        <w:rPr>
          <w:rFonts w:cs="Times New Roman"/>
          <w:spacing w:val="4"/>
          <w:szCs w:val="24"/>
        </w:rPr>
        <w:t> </w:t>
      </w:r>
      <w:r w:rsidRPr="002631FD">
        <w:rPr>
          <w:rStyle w:val="nfase"/>
          <w:rFonts w:cs="Times New Roman"/>
          <w:spacing w:val="4"/>
          <w:szCs w:val="24"/>
        </w:rPr>
        <w:t>k</w:t>
      </w:r>
      <w:r w:rsidRPr="002631FD">
        <w:rPr>
          <w:rFonts w:cs="Times New Roman"/>
          <w:spacing w:val="4"/>
          <w:szCs w:val="24"/>
        </w:rPr>
        <w:t>-</w:t>
      </w:r>
      <w:proofErr w:type="spellStart"/>
      <w:r w:rsidRPr="002631FD">
        <w:rPr>
          <w:rFonts w:cs="Times New Roman"/>
          <w:spacing w:val="4"/>
          <w:szCs w:val="24"/>
        </w:rPr>
        <w:t>chinese</w:t>
      </w:r>
      <w:proofErr w:type="spellEnd"/>
      <w:r w:rsidRPr="002631FD">
        <w:rPr>
          <w:rFonts w:cs="Times New Roman"/>
          <w:spacing w:val="4"/>
          <w:szCs w:val="24"/>
        </w:rPr>
        <w:t xml:space="preserve"> </w:t>
      </w:r>
      <w:proofErr w:type="spellStart"/>
      <w:r w:rsidRPr="002631FD">
        <w:rPr>
          <w:rFonts w:cs="Times New Roman"/>
          <w:spacing w:val="4"/>
          <w:szCs w:val="24"/>
        </w:rPr>
        <w:t>postman</w:t>
      </w:r>
      <w:proofErr w:type="spellEnd"/>
      <w:r w:rsidRPr="002631FD">
        <w:rPr>
          <w:rFonts w:cs="Times New Roman"/>
          <w:spacing w:val="4"/>
          <w:szCs w:val="24"/>
        </w:rPr>
        <w:t xml:space="preserve"> problem. In: MÖHRING R.; RAMAN R., ed. </w:t>
      </w:r>
      <w:proofErr w:type="spellStart"/>
      <w:r w:rsidRPr="002631FD">
        <w:rPr>
          <w:rFonts w:cs="Times New Roman"/>
          <w:b/>
          <w:spacing w:val="4"/>
          <w:szCs w:val="24"/>
        </w:rPr>
        <w:t>Algorithms</w:t>
      </w:r>
      <w:proofErr w:type="spellEnd"/>
      <w:r w:rsidRPr="002631FD">
        <w:rPr>
          <w:rFonts w:cs="Times New Roman"/>
          <w:b/>
          <w:spacing w:val="4"/>
          <w:szCs w:val="24"/>
        </w:rPr>
        <w:t xml:space="preserve"> – ESA 2002</w:t>
      </w:r>
      <w:r w:rsidRPr="002631FD">
        <w:rPr>
          <w:rFonts w:cs="Times New Roman"/>
          <w:spacing w:val="4"/>
          <w:szCs w:val="24"/>
        </w:rPr>
        <w:t>. Berlin: Springer, 2002. cap 6, p. 64 - 74</w:t>
      </w:r>
      <w:r w:rsidRPr="002631FD">
        <w:rPr>
          <w:rFonts w:cs="Times New Roman"/>
          <w:spacing w:val="4"/>
          <w:szCs w:val="24"/>
          <w:shd w:val="clear" w:color="auto" w:fill="FCFCFC"/>
        </w:rPr>
        <w:t>.</w:t>
      </w:r>
    </w:p>
    <w:p w14:paraId="0E6EF786" w14:textId="77777777" w:rsidR="00C4248F" w:rsidRPr="002631FD" w:rsidRDefault="00C4248F" w:rsidP="00BE6429">
      <w:pPr>
        <w:spacing w:after="0" w:line="240" w:lineRule="auto"/>
        <w:rPr>
          <w:rFonts w:cs="Times New Roman"/>
          <w:spacing w:val="4"/>
          <w:szCs w:val="24"/>
          <w:shd w:val="clear" w:color="auto" w:fill="FCFCFC"/>
        </w:rPr>
      </w:pPr>
    </w:p>
    <w:p w14:paraId="521A81A8" w14:textId="77777777" w:rsidR="00C4248F" w:rsidRPr="002631FD" w:rsidRDefault="00C4248F" w:rsidP="00BE6429">
      <w:pPr>
        <w:spacing w:after="0" w:line="240" w:lineRule="auto"/>
        <w:rPr>
          <w:rFonts w:cs="Times New Roman"/>
          <w:szCs w:val="24"/>
        </w:rPr>
      </w:pPr>
      <w:r w:rsidRPr="002631FD">
        <w:rPr>
          <w:rFonts w:cs="Times New Roman"/>
          <w:szCs w:val="24"/>
        </w:rPr>
        <w:t xml:space="preserve">AHUJA, R. K.; MAGNANT, T. L.; ORLIN; J. B. </w:t>
      </w:r>
      <w:r w:rsidRPr="002631FD">
        <w:rPr>
          <w:rFonts w:cs="Times New Roman"/>
          <w:b/>
          <w:szCs w:val="24"/>
        </w:rPr>
        <w:t xml:space="preserve">Network </w:t>
      </w:r>
      <w:proofErr w:type="spellStart"/>
      <w:r w:rsidRPr="002631FD">
        <w:rPr>
          <w:rFonts w:cs="Times New Roman"/>
          <w:b/>
          <w:szCs w:val="24"/>
        </w:rPr>
        <w:t>flows</w:t>
      </w:r>
      <w:proofErr w:type="spellEnd"/>
      <w:r w:rsidRPr="002631FD">
        <w:rPr>
          <w:rFonts w:cs="Times New Roman"/>
          <w:szCs w:val="24"/>
        </w:rPr>
        <w:t xml:space="preserve">: </w:t>
      </w:r>
      <w:proofErr w:type="spellStart"/>
      <w:r w:rsidRPr="002631FD">
        <w:rPr>
          <w:rFonts w:cs="Times New Roman"/>
          <w:szCs w:val="24"/>
        </w:rPr>
        <w:t>theory</w:t>
      </w:r>
      <w:proofErr w:type="spellEnd"/>
      <w:r w:rsidRPr="002631FD">
        <w:rPr>
          <w:rFonts w:cs="Times New Roman"/>
          <w:szCs w:val="24"/>
        </w:rPr>
        <w:t xml:space="preserve">, </w:t>
      </w:r>
      <w:proofErr w:type="spellStart"/>
      <w:r w:rsidRPr="002631FD">
        <w:rPr>
          <w:rFonts w:cs="Times New Roman"/>
          <w:szCs w:val="24"/>
        </w:rPr>
        <w:t>algorithms</w:t>
      </w:r>
      <w:proofErr w:type="spellEnd"/>
      <w:r w:rsidRPr="002631FD">
        <w:rPr>
          <w:rFonts w:cs="Times New Roman"/>
          <w:szCs w:val="24"/>
        </w:rPr>
        <w:t xml:space="preserve">, </w:t>
      </w:r>
      <w:proofErr w:type="spellStart"/>
      <w:r w:rsidRPr="002631FD">
        <w:rPr>
          <w:rFonts w:cs="Times New Roman"/>
          <w:szCs w:val="24"/>
        </w:rPr>
        <w:t>and</w:t>
      </w:r>
      <w:proofErr w:type="spellEnd"/>
      <w:r w:rsidRPr="002631FD">
        <w:rPr>
          <w:rFonts w:cs="Times New Roman"/>
          <w:szCs w:val="24"/>
        </w:rPr>
        <w:t xml:space="preserve"> </w:t>
      </w:r>
      <w:proofErr w:type="spellStart"/>
      <w:r w:rsidRPr="002631FD">
        <w:rPr>
          <w:rFonts w:cs="Times New Roman"/>
          <w:szCs w:val="24"/>
        </w:rPr>
        <w:t>applications</w:t>
      </w:r>
      <w:proofErr w:type="spellEnd"/>
      <w:r w:rsidRPr="002631FD">
        <w:rPr>
          <w:rFonts w:cs="Times New Roman"/>
          <w:szCs w:val="24"/>
        </w:rPr>
        <w:t>. New Jersey: Prentice-Hall, 1993.</w:t>
      </w:r>
    </w:p>
    <w:p w14:paraId="5DECE9CA" w14:textId="77777777" w:rsidR="00C4248F" w:rsidRPr="002631FD" w:rsidRDefault="00C4248F" w:rsidP="00BE6429">
      <w:pPr>
        <w:spacing w:after="0" w:line="240" w:lineRule="auto"/>
        <w:rPr>
          <w:rFonts w:cs="Times New Roman"/>
          <w:szCs w:val="24"/>
        </w:rPr>
      </w:pPr>
    </w:p>
    <w:p w14:paraId="64D1C977"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ARAKAKI, R.K.; USBERTI, F.L. </w:t>
      </w:r>
      <w:proofErr w:type="spellStart"/>
      <w:r w:rsidRPr="002631FD">
        <w:rPr>
          <w:rFonts w:eastAsia="Times New Roman" w:cs="Times New Roman"/>
          <w:szCs w:val="24"/>
        </w:rPr>
        <w:t>Hybrid</w:t>
      </w:r>
      <w:proofErr w:type="spellEnd"/>
      <w:r w:rsidRPr="002631FD">
        <w:rPr>
          <w:rFonts w:eastAsia="Times New Roman" w:cs="Times New Roman"/>
          <w:szCs w:val="24"/>
        </w:rPr>
        <w:t xml:space="preserve"> </w:t>
      </w:r>
      <w:proofErr w:type="spellStart"/>
      <w:r w:rsidRPr="002631FD">
        <w:rPr>
          <w:rFonts w:eastAsia="Times New Roman" w:cs="Times New Roman"/>
          <w:szCs w:val="24"/>
        </w:rPr>
        <w:t>genetic</w:t>
      </w:r>
      <w:proofErr w:type="spellEnd"/>
      <w:r w:rsidRPr="002631FD">
        <w:rPr>
          <w:rFonts w:eastAsia="Times New Roman" w:cs="Times New Roman"/>
          <w:szCs w:val="24"/>
        </w:rPr>
        <w:t xml:space="preserve"> </w:t>
      </w:r>
      <w:proofErr w:type="spellStart"/>
      <w:r w:rsidRPr="002631FD">
        <w:rPr>
          <w:rFonts w:eastAsia="Times New Roman" w:cs="Times New Roman"/>
          <w:szCs w:val="24"/>
        </w:rPr>
        <w:t>algorithm</w:t>
      </w:r>
      <w:proofErr w:type="spellEnd"/>
      <w:r w:rsidRPr="002631FD">
        <w:rPr>
          <w:rFonts w:eastAsia="Times New Roman" w:cs="Times New Roman"/>
          <w:szCs w:val="24"/>
        </w:rPr>
        <w:t xml:space="preserve"> for </w:t>
      </w:r>
      <w:proofErr w:type="spellStart"/>
      <w:r w:rsidRPr="002631FD">
        <w:rPr>
          <w:rFonts w:eastAsia="Times New Roman" w:cs="Times New Roman"/>
          <w:szCs w:val="24"/>
        </w:rPr>
        <w:t>the</w:t>
      </w:r>
      <w:proofErr w:type="spellEnd"/>
      <w:r w:rsidRPr="002631FD">
        <w:rPr>
          <w:rFonts w:eastAsia="Times New Roman" w:cs="Times New Roman"/>
          <w:szCs w:val="24"/>
        </w:rPr>
        <w:t xml:space="preserve"> open </w:t>
      </w:r>
      <w:proofErr w:type="spellStart"/>
      <w:r w:rsidRPr="002631FD">
        <w:rPr>
          <w:rFonts w:eastAsia="Times New Roman" w:cs="Times New Roman"/>
          <w:szCs w:val="24"/>
        </w:rPr>
        <w:t>capacitated</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problem. </w:t>
      </w:r>
      <w:proofErr w:type="spellStart"/>
      <w:r w:rsidRPr="002631FD">
        <w:rPr>
          <w:rFonts w:eastAsia="Times New Roman" w:cs="Times New Roman"/>
          <w:b/>
          <w:szCs w:val="24"/>
        </w:rPr>
        <w:t>Computers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w:t>
      </w:r>
      <w:r w:rsidR="00627F7C" w:rsidRPr="002631FD">
        <w:rPr>
          <w:rFonts w:eastAsia="Times New Roman" w:cs="Times New Roman"/>
          <w:szCs w:val="24"/>
        </w:rPr>
        <w:t xml:space="preserve"> Amsterdam,</w:t>
      </w:r>
      <w:r w:rsidRPr="002631FD">
        <w:rPr>
          <w:rFonts w:eastAsia="Times New Roman" w:cs="Times New Roman"/>
          <w:szCs w:val="24"/>
        </w:rPr>
        <w:t xml:space="preserve"> v. 90, p. 221-231, 2018.</w:t>
      </w:r>
    </w:p>
    <w:p w14:paraId="5F2AC753" w14:textId="77777777" w:rsidR="00C4248F" w:rsidRPr="002631FD" w:rsidRDefault="00C4248F" w:rsidP="00BE6429">
      <w:pPr>
        <w:spacing w:after="0" w:line="240" w:lineRule="auto"/>
        <w:rPr>
          <w:rFonts w:eastAsia="Times New Roman" w:cs="Times New Roman"/>
          <w:szCs w:val="24"/>
        </w:rPr>
      </w:pPr>
    </w:p>
    <w:p w14:paraId="072DA6FA"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ARAKAKI, R.K.; USBERTI, F.L. </w:t>
      </w:r>
      <w:proofErr w:type="spellStart"/>
      <w:r w:rsidRPr="002631FD">
        <w:rPr>
          <w:rFonts w:eastAsia="Times New Roman" w:cs="Times New Roman"/>
          <w:szCs w:val="24"/>
        </w:rPr>
        <w:t>An</w:t>
      </w:r>
      <w:proofErr w:type="spellEnd"/>
      <w:r w:rsidRPr="002631FD">
        <w:rPr>
          <w:rFonts w:eastAsia="Times New Roman" w:cs="Times New Roman"/>
          <w:szCs w:val="24"/>
        </w:rPr>
        <w:t xml:space="preserve"> </w:t>
      </w:r>
      <w:proofErr w:type="spellStart"/>
      <w:r w:rsidRPr="002631FD">
        <w:rPr>
          <w:rFonts w:eastAsia="Times New Roman" w:cs="Times New Roman"/>
          <w:szCs w:val="24"/>
        </w:rPr>
        <w:t>efficiency-based</w:t>
      </w:r>
      <w:proofErr w:type="spellEnd"/>
      <w:r w:rsidRPr="002631FD">
        <w:rPr>
          <w:rFonts w:eastAsia="Times New Roman" w:cs="Times New Roman"/>
          <w:szCs w:val="24"/>
        </w:rPr>
        <w:t xml:space="preserve"> path-</w:t>
      </w:r>
      <w:proofErr w:type="spellStart"/>
      <w:r w:rsidRPr="002631FD">
        <w:rPr>
          <w:rFonts w:eastAsia="Times New Roman" w:cs="Times New Roman"/>
          <w:szCs w:val="24"/>
        </w:rPr>
        <w:t>scanning</w:t>
      </w:r>
      <w:proofErr w:type="spellEnd"/>
      <w:r w:rsidRPr="002631FD">
        <w:rPr>
          <w:rFonts w:eastAsia="Times New Roman" w:cs="Times New Roman"/>
          <w:szCs w:val="24"/>
        </w:rPr>
        <w:t xml:space="preserve"> </w:t>
      </w:r>
      <w:proofErr w:type="spellStart"/>
      <w:r w:rsidRPr="002631FD">
        <w:rPr>
          <w:rFonts w:eastAsia="Times New Roman" w:cs="Times New Roman"/>
          <w:szCs w:val="24"/>
        </w:rPr>
        <w:t>heuristic</w:t>
      </w:r>
      <w:proofErr w:type="spellEnd"/>
      <w:r w:rsidRPr="002631FD">
        <w:rPr>
          <w:rFonts w:eastAsia="Times New Roman" w:cs="Times New Roman"/>
          <w:szCs w:val="24"/>
        </w:rPr>
        <w:t xml:space="preserve"> for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capacitated</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problem. </w:t>
      </w:r>
      <w:proofErr w:type="spellStart"/>
      <w:r w:rsidRPr="002631FD">
        <w:rPr>
          <w:rFonts w:eastAsia="Times New Roman" w:cs="Times New Roman"/>
          <w:b/>
          <w:szCs w:val="24"/>
        </w:rPr>
        <w:t>Computers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w:t>
      </w:r>
      <w:r w:rsidR="00627F7C" w:rsidRPr="002631FD">
        <w:rPr>
          <w:rFonts w:eastAsia="Times New Roman" w:cs="Times New Roman"/>
          <w:szCs w:val="24"/>
        </w:rPr>
        <w:t xml:space="preserve"> Amsterdam,</w:t>
      </w:r>
      <w:r w:rsidRPr="002631FD">
        <w:rPr>
          <w:rFonts w:eastAsia="Times New Roman" w:cs="Times New Roman"/>
          <w:szCs w:val="24"/>
        </w:rPr>
        <w:t xml:space="preserve"> v. 103, p. 288-295, 2019.</w:t>
      </w:r>
    </w:p>
    <w:p w14:paraId="7D6B86E7" w14:textId="77777777" w:rsidR="00C4248F" w:rsidRPr="002631FD" w:rsidRDefault="00C4248F" w:rsidP="00BE6429">
      <w:pPr>
        <w:spacing w:after="0" w:line="240" w:lineRule="auto"/>
        <w:rPr>
          <w:rFonts w:eastAsia="Times New Roman" w:cs="Times New Roman"/>
          <w:szCs w:val="24"/>
        </w:rPr>
      </w:pPr>
    </w:p>
    <w:p w14:paraId="21235411" w14:textId="77777777" w:rsidR="00C4248F" w:rsidRPr="002631FD" w:rsidRDefault="00C4248F" w:rsidP="00BE6429">
      <w:pPr>
        <w:spacing w:after="0" w:line="240" w:lineRule="auto"/>
        <w:rPr>
          <w:rFonts w:cs="Times New Roman"/>
          <w:szCs w:val="24"/>
        </w:rPr>
      </w:pPr>
      <w:r w:rsidRPr="002631FD">
        <w:rPr>
          <w:rFonts w:cs="Times New Roman"/>
          <w:szCs w:val="24"/>
        </w:rPr>
        <w:t xml:space="preserve">ASCENCIO, A. F. G.; ARAÚJO, G. S. </w:t>
      </w:r>
      <w:r w:rsidRPr="002631FD">
        <w:rPr>
          <w:rFonts w:cs="Times New Roman"/>
          <w:b/>
          <w:szCs w:val="24"/>
        </w:rPr>
        <w:t>Estruturas de dados</w:t>
      </w:r>
      <w:r w:rsidRPr="002631FD">
        <w:rPr>
          <w:rFonts w:cs="Times New Roman"/>
          <w:szCs w:val="24"/>
        </w:rPr>
        <w:t>: algoritmos, análise da complexidade e implementações em Java e C/C++. São Paulo: Pearson Prentice Hall, 2010.</w:t>
      </w:r>
    </w:p>
    <w:p w14:paraId="635CC54C" w14:textId="77777777" w:rsidR="00C4248F" w:rsidRPr="002631FD" w:rsidRDefault="00C4248F" w:rsidP="00BE6429">
      <w:pPr>
        <w:spacing w:after="0" w:line="240" w:lineRule="auto"/>
        <w:rPr>
          <w:rFonts w:cs="Times New Roman"/>
          <w:spacing w:val="4"/>
          <w:szCs w:val="24"/>
        </w:rPr>
      </w:pPr>
    </w:p>
    <w:p w14:paraId="7909EC7E"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ATKINS J. E.; DIERCKMAN J. S.; O’BRYANT K. A real </w:t>
      </w:r>
      <w:proofErr w:type="spellStart"/>
      <w:r w:rsidRPr="002631FD">
        <w:rPr>
          <w:rFonts w:eastAsia="Times New Roman" w:cs="Times New Roman"/>
          <w:szCs w:val="24"/>
        </w:rPr>
        <w:t>snow</w:t>
      </w:r>
      <w:proofErr w:type="spellEnd"/>
      <w:r w:rsidRPr="002631FD">
        <w:rPr>
          <w:rFonts w:eastAsia="Times New Roman" w:cs="Times New Roman"/>
          <w:szCs w:val="24"/>
        </w:rPr>
        <w:t xml:space="preserve"> </w:t>
      </w:r>
      <w:proofErr w:type="spellStart"/>
      <w:r w:rsidRPr="002631FD">
        <w:rPr>
          <w:rFonts w:eastAsia="Times New Roman" w:cs="Times New Roman"/>
          <w:szCs w:val="24"/>
        </w:rPr>
        <w:t>job</w:t>
      </w:r>
      <w:proofErr w:type="spellEnd"/>
      <w:r w:rsidRPr="002631FD">
        <w:rPr>
          <w:rFonts w:eastAsia="Times New Roman" w:cs="Times New Roman"/>
          <w:szCs w:val="24"/>
        </w:rPr>
        <w:t>.</w:t>
      </w:r>
      <w:r w:rsidRPr="002631FD">
        <w:rPr>
          <w:rFonts w:cs="Times New Roman"/>
          <w:b/>
          <w:bCs/>
          <w:szCs w:val="24"/>
        </w:rPr>
        <w:t xml:space="preserve"> The </w:t>
      </w:r>
      <w:proofErr w:type="spellStart"/>
      <w:r w:rsidRPr="002631FD">
        <w:rPr>
          <w:rFonts w:cs="Times New Roman"/>
          <w:b/>
          <w:bCs/>
          <w:szCs w:val="24"/>
        </w:rPr>
        <w:t>undergraduate</w:t>
      </w:r>
      <w:proofErr w:type="spellEnd"/>
      <w:r w:rsidRPr="002631FD">
        <w:rPr>
          <w:rFonts w:cs="Times New Roman"/>
          <w:b/>
          <w:bCs/>
          <w:szCs w:val="24"/>
        </w:rPr>
        <w:t xml:space="preserve"> </w:t>
      </w:r>
      <w:proofErr w:type="spellStart"/>
      <w:r w:rsidRPr="002631FD">
        <w:rPr>
          <w:rFonts w:cs="Times New Roman"/>
          <w:b/>
          <w:bCs/>
          <w:szCs w:val="24"/>
        </w:rPr>
        <w:t>mathematics</w:t>
      </w:r>
      <w:proofErr w:type="spellEnd"/>
      <w:r w:rsidRPr="002631FD">
        <w:rPr>
          <w:rFonts w:cs="Times New Roman"/>
          <w:b/>
          <w:bCs/>
          <w:szCs w:val="24"/>
        </w:rPr>
        <w:t xml:space="preserve"> </w:t>
      </w:r>
      <w:proofErr w:type="spellStart"/>
      <w:r w:rsidRPr="002631FD">
        <w:rPr>
          <w:rFonts w:cs="Times New Roman"/>
          <w:b/>
          <w:bCs/>
          <w:szCs w:val="24"/>
        </w:rPr>
        <w:t>and</w:t>
      </w:r>
      <w:proofErr w:type="spellEnd"/>
      <w:r w:rsidRPr="002631FD">
        <w:rPr>
          <w:rFonts w:cs="Times New Roman"/>
          <w:b/>
          <w:bCs/>
          <w:szCs w:val="24"/>
        </w:rPr>
        <w:t xml:space="preserve"> its </w:t>
      </w:r>
      <w:proofErr w:type="spellStart"/>
      <w:r w:rsidRPr="002631FD">
        <w:rPr>
          <w:rFonts w:cs="Times New Roman"/>
          <w:b/>
          <w:bCs/>
          <w:szCs w:val="24"/>
        </w:rPr>
        <w:t>applications</w:t>
      </w:r>
      <w:proofErr w:type="spellEnd"/>
      <w:r w:rsidRPr="002631FD">
        <w:rPr>
          <w:rFonts w:eastAsia="Times New Roman" w:cs="Times New Roman"/>
          <w:szCs w:val="24"/>
        </w:rPr>
        <w:t>,</w:t>
      </w:r>
      <w:r w:rsidR="003D2CF6" w:rsidRPr="002631FD">
        <w:rPr>
          <w:rFonts w:eastAsia="Arial Unicode MS" w:cs="Times New Roman"/>
          <w:szCs w:val="24"/>
          <w:shd w:val="clear" w:color="auto" w:fill="FFFFFF"/>
        </w:rPr>
        <w:t xml:space="preserve"> Lexington, </w:t>
      </w:r>
      <w:r w:rsidRPr="002631FD">
        <w:rPr>
          <w:rFonts w:eastAsia="Times New Roman" w:cs="Times New Roman"/>
          <w:szCs w:val="24"/>
        </w:rPr>
        <w:t>v. 11, p. 231-239, 1990.</w:t>
      </w:r>
    </w:p>
    <w:p w14:paraId="0CC28F98" w14:textId="77777777" w:rsidR="00C4248F" w:rsidRPr="002631FD" w:rsidRDefault="00C4248F" w:rsidP="00BE6429">
      <w:pPr>
        <w:spacing w:after="0" w:line="240" w:lineRule="auto"/>
        <w:rPr>
          <w:rFonts w:cs="Times New Roman"/>
          <w:szCs w:val="24"/>
        </w:rPr>
      </w:pPr>
    </w:p>
    <w:p w14:paraId="1F0B6A66" w14:textId="77777777" w:rsidR="00C4248F" w:rsidRPr="002631FD" w:rsidRDefault="00C4248F" w:rsidP="00BE6429">
      <w:pPr>
        <w:spacing w:after="0" w:line="240" w:lineRule="auto"/>
        <w:rPr>
          <w:rFonts w:cs="Times New Roman"/>
          <w:szCs w:val="24"/>
        </w:rPr>
      </w:pPr>
      <w:r w:rsidRPr="002631FD">
        <w:rPr>
          <w:rFonts w:cs="Times New Roman"/>
          <w:szCs w:val="24"/>
        </w:rPr>
        <w:t xml:space="preserve">BAKER, E. K. </w:t>
      </w:r>
      <w:proofErr w:type="spellStart"/>
      <w:r w:rsidRPr="002631FD">
        <w:rPr>
          <w:rFonts w:cs="Times New Roman"/>
          <w:szCs w:val="24"/>
        </w:rPr>
        <w:t>An</w:t>
      </w:r>
      <w:proofErr w:type="spellEnd"/>
      <w:r w:rsidRPr="002631FD">
        <w:rPr>
          <w:rFonts w:cs="Times New Roman"/>
          <w:szCs w:val="24"/>
        </w:rPr>
        <w:t xml:space="preserve"> </w:t>
      </w:r>
      <w:proofErr w:type="spellStart"/>
      <w:r w:rsidRPr="002631FD">
        <w:rPr>
          <w:rFonts w:cs="Times New Roman"/>
          <w:szCs w:val="24"/>
        </w:rPr>
        <w:t>exact</w:t>
      </w:r>
      <w:proofErr w:type="spellEnd"/>
      <w:r w:rsidRPr="002631FD">
        <w:rPr>
          <w:rFonts w:cs="Times New Roman"/>
          <w:szCs w:val="24"/>
        </w:rPr>
        <w:t xml:space="preserve"> </w:t>
      </w:r>
      <w:proofErr w:type="spellStart"/>
      <w:r w:rsidRPr="002631FD">
        <w:rPr>
          <w:rFonts w:cs="Times New Roman"/>
          <w:szCs w:val="24"/>
        </w:rPr>
        <w:t>algorithm</w:t>
      </w:r>
      <w:proofErr w:type="spellEnd"/>
      <w:r w:rsidRPr="002631FD">
        <w:rPr>
          <w:rFonts w:cs="Times New Roman"/>
          <w:szCs w:val="24"/>
        </w:rPr>
        <w:t xml:space="preserve"> for </w:t>
      </w:r>
      <w:proofErr w:type="spellStart"/>
      <w:r w:rsidRPr="002631FD">
        <w:rPr>
          <w:rFonts w:cs="Times New Roman"/>
          <w:szCs w:val="24"/>
        </w:rPr>
        <w:t>the</w:t>
      </w:r>
      <w:proofErr w:type="spellEnd"/>
      <w:r w:rsidRPr="002631FD">
        <w:rPr>
          <w:rFonts w:cs="Times New Roman"/>
          <w:szCs w:val="24"/>
        </w:rPr>
        <w:t xml:space="preserve"> time </w:t>
      </w:r>
      <w:proofErr w:type="spellStart"/>
      <w:r w:rsidRPr="002631FD">
        <w:rPr>
          <w:rFonts w:cs="Times New Roman"/>
          <w:szCs w:val="24"/>
        </w:rPr>
        <w:t>constrained</w:t>
      </w:r>
      <w:proofErr w:type="spellEnd"/>
      <w:r w:rsidRPr="002631FD">
        <w:rPr>
          <w:rFonts w:cs="Times New Roman"/>
          <w:szCs w:val="24"/>
        </w:rPr>
        <w:t xml:space="preserve"> </w:t>
      </w:r>
      <w:proofErr w:type="spellStart"/>
      <w:r w:rsidRPr="002631FD">
        <w:rPr>
          <w:rFonts w:cs="Times New Roman"/>
          <w:szCs w:val="24"/>
        </w:rPr>
        <w:t>travelling</w:t>
      </w:r>
      <w:proofErr w:type="spellEnd"/>
      <w:r w:rsidRPr="002631FD">
        <w:rPr>
          <w:rFonts w:cs="Times New Roman"/>
          <w:szCs w:val="24"/>
        </w:rPr>
        <w:t xml:space="preserve"> </w:t>
      </w:r>
      <w:proofErr w:type="spellStart"/>
      <w:r w:rsidRPr="002631FD">
        <w:rPr>
          <w:rFonts w:cs="Times New Roman"/>
          <w:szCs w:val="24"/>
        </w:rPr>
        <w:t>salesman</w:t>
      </w:r>
      <w:proofErr w:type="spellEnd"/>
      <w:r w:rsidRPr="002631FD">
        <w:rPr>
          <w:rFonts w:cs="Times New Roman"/>
          <w:szCs w:val="24"/>
        </w:rPr>
        <w:t xml:space="preserve"> problem. </w:t>
      </w:r>
      <w:proofErr w:type="spellStart"/>
      <w:r w:rsidRPr="002631FD">
        <w:rPr>
          <w:rFonts w:cs="Times New Roman"/>
          <w:b/>
          <w:szCs w:val="24"/>
        </w:rPr>
        <w:t>Operations</w:t>
      </w:r>
      <w:proofErr w:type="spellEnd"/>
      <w:r w:rsidRPr="002631FD">
        <w:rPr>
          <w:rFonts w:cs="Times New Roman"/>
          <w:b/>
          <w:szCs w:val="24"/>
        </w:rPr>
        <w:t xml:space="preserve"> </w:t>
      </w:r>
      <w:proofErr w:type="spellStart"/>
      <w:r w:rsidRPr="002631FD">
        <w:rPr>
          <w:rFonts w:cs="Times New Roman"/>
          <w:b/>
          <w:szCs w:val="24"/>
        </w:rPr>
        <w:t>research</w:t>
      </w:r>
      <w:proofErr w:type="spellEnd"/>
      <w:r w:rsidRPr="002631FD">
        <w:rPr>
          <w:rFonts w:cs="Times New Roman"/>
          <w:szCs w:val="24"/>
        </w:rPr>
        <w:t>,</w:t>
      </w:r>
      <w:r w:rsidR="001851E3" w:rsidRPr="002631FD">
        <w:rPr>
          <w:rFonts w:cs="Times New Roman"/>
          <w:szCs w:val="24"/>
        </w:rPr>
        <w:t xml:space="preserve"> Baltimore,</w:t>
      </w:r>
      <w:r w:rsidRPr="002631FD">
        <w:rPr>
          <w:rFonts w:cs="Times New Roman"/>
          <w:szCs w:val="24"/>
        </w:rPr>
        <w:t xml:space="preserve"> v. 31, n. 5, p. 938-945, 1983.</w:t>
      </w:r>
    </w:p>
    <w:p w14:paraId="13FD9D07" w14:textId="77777777" w:rsidR="00C4248F" w:rsidRPr="002631FD" w:rsidRDefault="00C4248F" w:rsidP="00BE6429">
      <w:pPr>
        <w:spacing w:after="0" w:line="240" w:lineRule="auto"/>
        <w:rPr>
          <w:rFonts w:cs="Times New Roman"/>
          <w:szCs w:val="24"/>
        </w:rPr>
      </w:pPr>
    </w:p>
    <w:p w14:paraId="037DE472"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BALAKRISHNAN, R.; RANGANATHAN, K. </w:t>
      </w:r>
      <w:r w:rsidRPr="002631FD">
        <w:rPr>
          <w:rFonts w:eastAsia="Times New Roman" w:cs="Times New Roman"/>
          <w:b/>
          <w:szCs w:val="24"/>
        </w:rPr>
        <w:t xml:space="preserve">A </w:t>
      </w:r>
      <w:proofErr w:type="spellStart"/>
      <w:r w:rsidRPr="002631FD">
        <w:rPr>
          <w:rFonts w:eastAsia="Times New Roman" w:cs="Times New Roman"/>
          <w:b/>
          <w:szCs w:val="24"/>
        </w:rPr>
        <w:t>textbook</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szCs w:val="24"/>
        </w:rPr>
        <w:t>. New York: Springer-</w:t>
      </w:r>
      <w:proofErr w:type="spellStart"/>
      <w:r w:rsidRPr="002631FD">
        <w:rPr>
          <w:rFonts w:eastAsia="Times New Roman" w:cs="Times New Roman"/>
          <w:szCs w:val="24"/>
        </w:rPr>
        <w:t>Verlag</w:t>
      </w:r>
      <w:proofErr w:type="spellEnd"/>
      <w:r w:rsidRPr="002631FD">
        <w:rPr>
          <w:rFonts w:eastAsia="Times New Roman" w:cs="Times New Roman"/>
          <w:szCs w:val="24"/>
        </w:rPr>
        <w:t>, 2012.</w:t>
      </w:r>
    </w:p>
    <w:p w14:paraId="0FB1A729" w14:textId="77777777" w:rsidR="00C4248F" w:rsidRPr="002631FD" w:rsidRDefault="00C4248F" w:rsidP="00BE6429">
      <w:pPr>
        <w:spacing w:after="0" w:line="240" w:lineRule="auto"/>
        <w:rPr>
          <w:rFonts w:cs="Times New Roman"/>
          <w:bCs/>
          <w:szCs w:val="24"/>
        </w:rPr>
      </w:pPr>
    </w:p>
    <w:p w14:paraId="2D6676C9" w14:textId="77777777" w:rsidR="00C4248F" w:rsidRPr="002631FD" w:rsidRDefault="00C4248F" w:rsidP="00BE6429">
      <w:pPr>
        <w:spacing w:after="0" w:line="240" w:lineRule="auto"/>
        <w:rPr>
          <w:rFonts w:cs="Times New Roman"/>
          <w:bCs/>
          <w:szCs w:val="24"/>
        </w:rPr>
      </w:pPr>
      <w:r w:rsidRPr="002631FD">
        <w:rPr>
          <w:rFonts w:cs="Times New Roman"/>
          <w:bCs/>
          <w:szCs w:val="24"/>
        </w:rPr>
        <w:t xml:space="preserve">BELENGUER, J. M.; BENAVENT, E. A </w:t>
      </w:r>
      <w:proofErr w:type="spellStart"/>
      <w:r w:rsidRPr="002631FD">
        <w:rPr>
          <w:rFonts w:cs="Times New Roman"/>
          <w:bCs/>
          <w:szCs w:val="24"/>
        </w:rPr>
        <w:t>cutting</w:t>
      </w:r>
      <w:proofErr w:type="spellEnd"/>
      <w:r w:rsidRPr="002631FD">
        <w:rPr>
          <w:rFonts w:cs="Times New Roman"/>
          <w:bCs/>
          <w:szCs w:val="24"/>
        </w:rPr>
        <w:t xml:space="preserve"> plane </w:t>
      </w:r>
      <w:proofErr w:type="spellStart"/>
      <w:r w:rsidRPr="002631FD">
        <w:rPr>
          <w:rFonts w:cs="Times New Roman"/>
          <w:bCs/>
          <w:szCs w:val="24"/>
        </w:rPr>
        <w:t>algorithm</w:t>
      </w:r>
      <w:proofErr w:type="spellEnd"/>
      <w:r w:rsidRPr="002631FD">
        <w:rPr>
          <w:rFonts w:cs="Times New Roman"/>
          <w:bCs/>
          <w:szCs w:val="24"/>
        </w:rPr>
        <w:t xml:space="preserve"> for </w:t>
      </w:r>
      <w:proofErr w:type="spellStart"/>
      <w:r w:rsidRPr="002631FD">
        <w:rPr>
          <w:rFonts w:cs="Times New Roman"/>
          <w:bCs/>
          <w:szCs w:val="24"/>
        </w:rPr>
        <w:t>the</w:t>
      </w:r>
      <w:proofErr w:type="spellEnd"/>
      <w:r w:rsidRPr="002631FD">
        <w:rPr>
          <w:rFonts w:cs="Times New Roman"/>
          <w:bCs/>
          <w:szCs w:val="24"/>
        </w:rPr>
        <w:t xml:space="preserve"> </w:t>
      </w:r>
      <w:proofErr w:type="spellStart"/>
      <w:r w:rsidRPr="002631FD">
        <w:rPr>
          <w:rFonts w:cs="Times New Roman"/>
          <w:bCs/>
          <w:szCs w:val="24"/>
        </w:rPr>
        <w:t>capacitated</w:t>
      </w:r>
      <w:proofErr w:type="spellEnd"/>
      <w:r w:rsidRPr="002631FD">
        <w:rPr>
          <w:rFonts w:cs="Times New Roman"/>
          <w:bCs/>
          <w:szCs w:val="24"/>
        </w:rPr>
        <w:t xml:space="preserve"> </w:t>
      </w:r>
      <w:proofErr w:type="spellStart"/>
      <w:r w:rsidRPr="002631FD">
        <w:rPr>
          <w:rFonts w:cs="Times New Roman"/>
          <w:bCs/>
          <w:szCs w:val="24"/>
        </w:rPr>
        <w:t>arc</w:t>
      </w:r>
      <w:proofErr w:type="spellEnd"/>
      <w:r w:rsidRPr="002631FD">
        <w:rPr>
          <w:rFonts w:cs="Times New Roman"/>
          <w:bCs/>
          <w:szCs w:val="24"/>
        </w:rPr>
        <w:t xml:space="preserve"> </w:t>
      </w:r>
      <w:proofErr w:type="spellStart"/>
      <w:r w:rsidRPr="002631FD">
        <w:rPr>
          <w:rFonts w:cs="Times New Roman"/>
          <w:bCs/>
          <w:szCs w:val="24"/>
        </w:rPr>
        <w:t>routing</w:t>
      </w:r>
      <w:proofErr w:type="spellEnd"/>
      <w:r w:rsidRPr="002631FD">
        <w:rPr>
          <w:rFonts w:cs="Times New Roman"/>
          <w:bCs/>
          <w:szCs w:val="24"/>
        </w:rPr>
        <w:t xml:space="preserve"> problem. </w:t>
      </w:r>
      <w:proofErr w:type="spellStart"/>
      <w:r w:rsidRPr="002631FD">
        <w:rPr>
          <w:rFonts w:cs="Times New Roman"/>
          <w:b/>
          <w:bCs/>
          <w:szCs w:val="24"/>
        </w:rPr>
        <w:t>Computers</w:t>
      </w:r>
      <w:proofErr w:type="spellEnd"/>
      <w:r w:rsidRPr="002631FD">
        <w:rPr>
          <w:rFonts w:cs="Times New Roman"/>
          <w:b/>
          <w:bCs/>
          <w:szCs w:val="24"/>
        </w:rPr>
        <w:t xml:space="preserve"> </w:t>
      </w:r>
      <w:proofErr w:type="spellStart"/>
      <w:r w:rsidRPr="002631FD">
        <w:rPr>
          <w:rFonts w:cs="Times New Roman"/>
          <w:b/>
          <w:bCs/>
          <w:szCs w:val="24"/>
        </w:rPr>
        <w:t>and</w:t>
      </w:r>
      <w:proofErr w:type="spellEnd"/>
      <w:r w:rsidRPr="002631FD">
        <w:rPr>
          <w:rFonts w:cs="Times New Roman"/>
          <w:b/>
          <w:bCs/>
          <w:szCs w:val="24"/>
        </w:rPr>
        <w:t xml:space="preserve"> </w:t>
      </w:r>
      <w:proofErr w:type="spellStart"/>
      <w:r w:rsidRPr="002631FD">
        <w:rPr>
          <w:rFonts w:cs="Times New Roman"/>
          <w:b/>
          <w:bCs/>
          <w:szCs w:val="24"/>
        </w:rPr>
        <w:t>operations</w:t>
      </w:r>
      <w:proofErr w:type="spellEnd"/>
      <w:r w:rsidRPr="002631FD">
        <w:rPr>
          <w:rFonts w:cs="Times New Roman"/>
          <w:b/>
          <w:bCs/>
          <w:szCs w:val="24"/>
        </w:rPr>
        <w:t xml:space="preserve"> </w:t>
      </w:r>
      <w:proofErr w:type="spellStart"/>
      <w:r w:rsidRPr="002631FD">
        <w:rPr>
          <w:rFonts w:cs="Times New Roman"/>
          <w:b/>
          <w:bCs/>
          <w:szCs w:val="24"/>
        </w:rPr>
        <w:t>research</w:t>
      </w:r>
      <w:proofErr w:type="spellEnd"/>
      <w:r w:rsidRPr="002631FD">
        <w:rPr>
          <w:rFonts w:cs="Times New Roman"/>
          <w:bCs/>
          <w:szCs w:val="24"/>
        </w:rPr>
        <w:t>,</w:t>
      </w:r>
      <w:r w:rsidR="001851E3" w:rsidRPr="002631FD">
        <w:rPr>
          <w:rFonts w:cs="Times New Roman"/>
          <w:bCs/>
          <w:szCs w:val="24"/>
        </w:rPr>
        <w:t xml:space="preserve"> </w:t>
      </w:r>
      <w:r w:rsidR="001851E3" w:rsidRPr="002631FD">
        <w:rPr>
          <w:rFonts w:eastAsia="Times New Roman" w:cs="Times New Roman"/>
          <w:szCs w:val="24"/>
        </w:rPr>
        <w:t>Amsterdam,</w:t>
      </w:r>
      <w:r w:rsidRPr="002631FD">
        <w:rPr>
          <w:rFonts w:cs="Times New Roman"/>
          <w:bCs/>
          <w:szCs w:val="24"/>
        </w:rPr>
        <w:t xml:space="preserve"> v. 30, n. 5, p. 705–728, 2003.</w:t>
      </w:r>
    </w:p>
    <w:p w14:paraId="4EE7BAE9" w14:textId="77777777" w:rsidR="00C4248F" w:rsidRPr="002631FD" w:rsidRDefault="00C4248F" w:rsidP="00BE6429">
      <w:pPr>
        <w:spacing w:after="0" w:line="240" w:lineRule="auto"/>
        <w:rPr>
          <w:rFonts w:eastAsia="Times New Roman" w:cs="Times New Roman"/>
          <w:szCs w:val="24"/>
        </w:rPr>
      </w:pPr>
    </w:p>
    <w:p w14:paraId="2AFA57D5" w14:textId="77777777" w:rsidR="00C4248F" w:rsidRPr="002631FD" w:rsidRDefault="00C4248F" w:rsidP="00BE6429">
      <w:pPr>
        <w:spacing w:after="0" w:line="240" w:lineRule="auto"/>
        <w:rPr>
          <w:rFonts w:cs="Times New Roman"/>
          <w:iCs/>
          <w:szCs w:val="24"/>
          <w:shd w:val="clear" w:color="auto" w:fill="FFFFFF"/>
        </w:rPr>
      </w:pPr>
      <w:r w:rsidRPr="002631FD">
        <w:rPr>
          <w:rFonts w:cs="Times New Roman"/>
          <w:szCs w:val="24"/>
          <w:shd w:val="clear" w:color="auto" w:fill="FFFFFF"/>
        </w:rPr>
        <w:t>BELTRAMI, E. J.; BODIN, L. D. </w:t>
      </w:r>
      <w:r w:rsidRPr="002631FD">
        <w:rPr>
          <w:rFonts w:cs="Times New Roman"/>
          <w:iCs/>
          <w:szCs w:val="24"/>
          <w:shd w:val="clear" w:color="auto" w:fill="FFFFFF"/>
        </w:rPr>
        <w:t xml:space="preserve">Networks </w:t>
      </w:r>
      <w:proofErr w:type="spellStart"/>
      <w:r w:rsidRPr="002631FD">
        <w:rPr>
          <w:rFonts w:cs="Times New Roman"/>
          <w:iCs/>
          <w:szCs w:val="24"/>
          <w:shd w:val="clear" w:color="auto" w:fill="FFFFFF"/>
        </w:rPr>
        <w:t>and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vehicle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routing</w:t>
      </w:r>
      <w:proofErr w:type="spellEnd"/>
      <w:r w:rsidRPr="002631FD">
        <w:rPr>
          <w:rFonts w:cs="Times New Roman"/>
          <w:iCs/>
          <w:szCs w:val="24"/>
          <w:shd w:val="clear" w:color="auto" w:fill="FFFFFF"/>
        </w:rPr>
        <w:t xml:space="preserve"> for municipal </w:t>
      </w:r>
      <w:proofErr w:type="spellStart"/>
      <w:r w:rsidRPr="002631FD">
        <w:rPr>
          <w:rFonts w:cs="Times New Roman"/>
          <w:iCs/>
          <w:szCs w:val="24"/>
          <w:shd w:val="clear" w:color="auto" w:fill="FFFFFF"/>
        </w:rPr>
        <w:t>waste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collection</w:t>
      </w:r>
      <w:proofErr w:type="spellEnd"/>
      <w:r w:rsidRPr="002631FD">
        <w:rPr>
          <w:rFonts w:cs="Times New Roman"/>
          <w:iCs/>
          <w:szCs w:val="24"/>
          <w:shd w:val="clear" w:color="auto" w:fill="FFFFFF"/>
        </w:rPr>
        <w:t xml:space="preserve">. </w:t>
      </w:r>
      <w:r w:rsidRPr="002631FD">
        <w:rPr>
          <w:rFonts w:cs="Times New Roman"/>
          <w:b/>
          <w:iCs/>
          <w:szCs w:val="24"/>
          <w:shd w:val="clear" w:color="auto" w:fill="FFFFFF"/>
        </w:rPr>
        <w:t>Networks</w:t>
      </w:r>
      <w:r w:rsidRPr="002631FD">
        <w:rPr>
          <w:rFonts w:cs="Times New Roman"/>
          <w:iCs/>
          <w:szCs w:val="24"/>
          <w:shd w:val="clear" w:color="auto" w:fill="FFFFFF"/>
        </w:rPr>
        <w:t>,</w:t>
      </w:r>
      <w:r w:rsidR="003D2CF6" w:rsidRPr="002631FD">
        <w:rPr>
          <w:rFonts w:cs="Times New Roman"/>
          <w:iCs/>
          <w:szCs w:val="24"/>
          <w:shd w:val="clear" w:color="auto" w:fill="FFFFFF"/>
        </w:rPr>
        <w:t xml:space="preserve"> </w:t>
      </w:r>
      <w:proofErr w:type="spellStart"/>
      <w:r w:rsidR="003D2CF6" w:rsidRPr="002631FD">
        <w:rPr>
          <w:rFonts w:cs="Times New Roman"/>
          <w:szCs w:val="24"/>
          <w:shd w:val="clear" w:color="auto" w:fill="FFFFFF"/>
        </w:rPr>
        <w:t>Hoboken</w:t>
      </w:r>
      <w:proofErr w:type="spellEnd"/>
      <w:r w:rsidR="003D2CF6" w:rsidRPr="002631FD">
        <w:rPr>
          <w:rFonts w:cs="Times New Roman"/>
          <w:szCs w:val="24"/>
          <w:shd w:val="clear" w:color="auto" w:fill="FFFFFF"/>
        </w:rPr>
        <w:t>,</w:t>
      </w:r>
      <w:r w:rsidRPr="002631FD">
        <w:rPr>
          <w:rFonts w:cs="Times New Roman"/>
          <w:iCs/>
          <w:szCs w:val="24"/>
          <w:shd w:val="clear" w:color="auto" w:fill="FFFFFF"/>
        </w:rPr>
        <w:t xml:space="preserve"> v. 4, n.1, p.65-94, 1974.</w:t>
      </w:r>
    </w:p>
    <w:p w14:paraId="61086264" w14:textId="77777777" w:rsidR="00C4248F" w:rsidRPr="002631FD" w:rsidRDefault="00C4248F" w:rsidP="00BE6429">
      <w:pPr>
        <w:spacing w:after="0" w:line="240" w:lineRule="auto"/>
        <w:rPr>
          <w:rFonts w:eastAsia="Times New Roman" w:cs="Times New Roman"/>
          <w:szCs w:val="24"/>
        </w:rPr>
      </w:pPr>
    </w:p>
    <w:p w14:paraId="19B37245" w14:textId="77777777" w:rsidR="00C4248F" w:rsidRPr="002631FD" w:rsidRDefault="00C4248F" w:rsidP="00BE6429">
      <w:pPr>
        <w:spacing w:after="0" w:line="240" w:lineRule="auto"/>
        <w:rPr>
          <w:rFonts w:cs="Times New Roman"/>
          <w:bCs/>
          <w:szCs w:val="24"/>
        </w:rPr>
      </w:pPr>
      <w:r w:rsidRPr="002631FD">
        <w:rPr>
          <w:rFonts w:cs="Times New Roman"/>
          <w:bCs/>
          <w:szCs w:val="24"/>
        </w:rPr>
        <w:t xml:space="preserve">BENAVENT, E. et al. </w:t>
      </w:r>
      <w:r w:rsidRPr="002631FD">
        <w:rPr>
          <w:rFonts w:eastAsia="Times New Roman" w:cs="Times New Roman"/>
          <w:szCs w:val="24"/>
        </w:rPr>
        <w:t xml:space="preserve">The </w:t>
      </w:r>
      <w:proofErr w:type="spellStart"/>
      <w:r w:rsidRPr="002631FD">
        <w:rPr>
          <w:rFonts w:eastAsia="Times New Roman" w:cs="Times New Roman"/>
          <w:szCs w:val="24"/>
        </w:rPr>
        <w:t>capacitated</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w:t>
      </w:r>
      <w:proofErr w:type="spellEnd"/>
      <w:r w:rsidRPr="002631FD">
        <w:rPr>
          <w:rFonts w:eastAsia="Times New Roman" w:cs="Times New Roman"/>
          <w:szCs w:val="24"/>
        </w:rPr>
        <w:t xml:space="preserve">: a </w:t>
      </w:r>
      <w:proofErr w:type="spellStart"/>
      <w:r w:rsidRPr="002631FD">
        <w:rPr>
          <w:rFonts w:eastAsia="Times New Roman" w:cs="Times New Roman"/>
          <w:szCs w:val="24"/>
        </w:rPr>
        <w:t>heuristic</w:t>
      </w:r>
      <w:proofErr w:type="spellEnd"/>
      <w:r w:rsidRPr="002631FD">
        <w:rPr>
          <w:rFonts w:eastAsia="Times New Roman" w:cs="Times New Roman"/>
          <w:szCs w:val="24"/>
        </w:rPr>
        <w:t xml:space="preserve"> </w:t>
      </w:r>
      <w:proofErr w:type="spellStart"/>
      <w:r w:rsidRPr="002631FD">
        <w:rPr>
          <w:rFonts w:eastAsia="Times New Roman" w:cs="Times New Roman"/>
          <w:szCs w:val="24"/>
        </w:rPr>
        <w:t>algorithm</w:t>
      </w:r>
      <w:proofErr w:type="spellEnd"/>
      <w:r w:rsidRPr="002631FD">
        <w:rPr>
          <w:rFonts w:eastAsia="Times New Roman" w:cs="Times New Roman"/>
          <w:szCs w:val="24"/>
        </w:rPr>
        <w:t xml:space="preserve">. </w:t>
      </w:r>
      <w:proofErr w:type="spellStart"/>
      <w:r w:rsidRPr="002631FD">
        <w:rPr>
          <w:rFonts w:cs="Times New Roman"/>
          <w:b/>
          <w:bCs/>
          <w:szCs w:val="24"/>
        </w:rPr>
        <w:t>Qüestiió</w:t>
      </w:r>
      <w:proofErr w:type="spellEnd"/>
      <w:r w:rsidRPr="002631FD">
        <w:rPr>
          <w:rFonts w:cs="Times New Roman"/>
          <w:bCs/>
          <w:szCs w:val="24"/>
        </w:rPr>
        <w:t>,</w:t>
      </w:r>
      <w:r w:rsidR="00370F2A" w:rsidRPr="002631FD">
        <w:rPr>
          <w:rFonts w:cs="Times New Roman"/>
          <w:bCs/>
          <w:szCs w:val="24"/>
        </w:rPr>
        <w:t xml:space="preserve"> </w:t>
      </w:r>
      <w:r w:rsidR="00370F2A" w:rsidRPr="002631FD">
        <w:rPr>
          <w:rFonts w:cs="Times New Roman"/>
          <w:szCs w:val="24"/>
          <w:shd w:val="clear" w:color="auto" w:fill="FFFFFF"/>
        </w:rPr>
        <w:t>Grenoble,</w:t>
      </w:r>
      <w:r w:rsidRPr="002631FD">
        <w:rPr>
          <w:rFonts w:cs="Times New Roman"/>
          <w:bCs/>
          <w:szCs w:val="24"/>
        </w:rPr>
        <w:t xml:space="preserve"> v. 14, n. 1, p. 107 - 122, 1990.</w:t>
      </w:r>
    </w:p>
    <w:p w14:paraId="14336FAD" w14:textId="77777777" w:rsidR="00C4248F" w:rsidRPr="002631FD" w:rsidRDefault="00C4248F" w:rsidP="00BE6429">
      <w:pPr>
        <w:spacing w:after="0" w:line="240" w:lineRule="auto"/>
        <w:rPr>
          <w:rFonts w:eastAsia="Times New Roman" w:cs="Times New Roman"/>
          <w:szCs w:val="24"/>
        </w:rPr>
      </w:pPr>
    </w:p>
    <w:p w14:paraId="144FF294" w14:textId="77777777" w:rsidR="00C4248F" w:rsidRPr="002631FD" w:rsidRDefault="00C4248F" w:rsidP="00BE6429">
      <w:pPr>
        <w:spacing w:after="0" w:line="240" w:lineRule="auto"/>
        <w:rPr>
          <w:rFonts w:cs="Times New Roman"/>
          <w:szCs w:val="24"/>
        </w:rPr>
      </w:pPr>
      <w:r w:rsidRPr="002631FD">
        <w:rPr>
          <w:rFonts w:cs="Times New Roman"/>
          <w:szCs w:val="24"/>
        </w:rPr>
        <w:t xml:space="preserve">BENJAMIN, A.; CHARTRAND, G.; ZHANG, P. </w:t>
      </w:r>
      <w:r w:rsidRPr="002631FD">
        <w:rPr>
          <w:rFonts w:cs="Times New Roman"/>
          <w:b/>
          <w:szCs w:val="24"/>
        </w:rPr>
        <w:t xml:space="preserve">The </w:t>
      </w:r>
      <w:proofErr w:type="spellStart"/>
      <w:r w:rsidRPr="002631FD">
        <w:rPr>
          <w:rFonts w:cs="Times New Roman"/>
          <w:b/>
          <w:szCs w:val="24"/>
        </w:rPr>
        <w:t>fascinating</w:t>
      </w:r>
      <w:proofErr w:type="spellEnd"/>
      <w:r w:rsidRPr="002631FD">
        <w:rPr>
          <w:rFonts w:cs="Times New Roman"/>
          <w:b/>
          <w:szCs w:val="24"/>
        </w:rPr>
        <w:t xml:space="preserve"> world </w:t>
      </w:r>
      <w:proofErr w:type="spellStart"/>
      <w:r w:rsidRPr="002631FD">
        <w:rPr>
          <w:rFonts w:cs="Times New Roman"/>
          <w:b/>
          <w:szCs w:val="24"/>
        </w:rPr>
        <w:t>of</w:t>
      </w:r>
      <w:proofErr w:type="spellEnd"/>
      <w:r w:rsidRPr="002631FD">
        <w:rPr>
          <w:rFonts w:cs="Times New Roman"/>
          <w:b/>
          <w:szCs w:val="24"/>
        </w:rPr>
        <w:t xml:space="preserve"> </w:t>
      </w:r>
      <w:proofErr w:type="spellStart"/>
      <w:r w:rsidRPr="002631FD">
        <w:rPr>
          <w:rFonts w:cs="Times New Roman"/>
          <w:b/>
          <w:szCs w:val="24"/>
        </w:rPr>
        <w:t>graph</w:t>
      </w:r>
      <w:proofErr w:type="spellEnd"/>
      <w:r w:rsidRPr="002631FD">
        <w:rPr>
          <w:rFonts w:cs="Times New Roman"/>
          <w:b/>
          <w:szCs w:val="24"/>
        </w:rPr>
        <w:t xml:space="preserve"> </w:t>
      </w:r>
      <w:proofErr w:type="spellStart"/>
      <w:r w:rsidRPr="002631FD">
        <w:rPr>
          <w:rFonts w:cs="Times New Roman"/>
          <w:b/>
          <w:szCs w:val="24"/>
        </w:rPr>
        <w:t>theory</w:t>
      </w:r>
      <w:proofErr w:type="spellEnd"/>
      <w:r w:rsidRPr="002631FD">
        <w:rPr>
          <w:rFonts w:cs="Times New Roman"/>
          <w:b/>
          <w:szCs w:val="24"/>
        </w:rPr>
        <w:t>.</w:t>
      </w:r>
      <w:r w:rsidRPr="002631FD">
        <w:rPr>
          <w:rFonts w:cs="Times New Roman"/>
          <w:szCs w:val="24"/>
        </w:rPr>
        <w:t xml:space="preserve"> Princeton: Princeton </w:t>
      </w:r>
      <w:proofErr w:type="spellStart"/>
      <w:r w:rsidRPr="002631FD">
        <w:rPr>
          <w:rFonts w:cs="Times New Roman"/>
          <w:szCs w:val="24"/>
        </w:rPr>
        <w:t>University</w:t>
      </w:r>
      <w:proofErr w:type="spellEnd"/>
      <w:r w:rsidRPr="002631FD">
        <w:rPr>
          <w:rFonts w:cs="Times New Roman"/>
          <w:szCs w:val="24"/>
        </w:rPr>
        <w:t xml:space="preserve"> Press, 2015.</w:t>
      </w:r>
    </w:p>
    <w:p w14:paraId="5A19CA1E" w14:textId="77777777" w:rsidR="00C4248F" w:rsidRPr="002631FD" w:rsidRDefault="00C4248F" w:rsidP="00BE6429">
      <w:pPr>
        <w:spacing w:after="0" w:line="240" w:lineRule="auto"/>
        <w:rPr>
          <w:rFonts w:eastAsia="Times New Roman" w:cs="Times New Roman"/>
          <w:szCs w:val="24"/>
        </w:rPr>
      </w:pPr>
    </w:p>
    <w:p w14:paraId="2A6BBD23" w14:textId="77777777" w:rsidR="00C4248F" w:rsidRPr="002631FD" w:rsidRDefault="00C4248F" w:rsidP="00BE6429">
      <w:pPr>
        <w:spacing w:after="0" w:line="240" w:lineRule="auto"/>
        <w:rPr>
          <w:rFonts w:cs="Times New Roman"/>
          <w:bCs/>
          <w:szCs w:val="24"/>
        </w:rPr>
      </w:pPr>
      <w:r w:rsidRPr="002631FD">
        <w:rPr>
          <w:rFonts w:cs="Times New Roman"/>
          <w:bCs/>
          <w:szCs w:val="24"/>
        </w:rPr>
        <w:t>BIGGS, N. L.; LLOYD, E. K.; WILSON, R. J.</w:t>
      </w:r>
      <w:r w:rsidRPr="002631FD">
        <w:rPr>
          <w:rFonts w:eastAsia="Times New Roman" w:cs="Times New Roman"/>
          <w:szCs w:val="24"/>
        </w:rPr>
        <w:t xml:space="preserve"> </w:t>
      </w:r>
      <w:proofErr w:type="spellStart"/>
      <w:r w:rsidRPr="002631FD">
        <w:rPr>
          <w:rFonts w:cs="Times New Roman"/>
          <w:b/>
          <w:bCs/>
          <w:szCs w:val="24"/>
        </w:rPr>
        <w:t>Graph</w:t>
      </w:r>
      <w:proofErr w:type="spellEnd"/>
      <w:r w:rsidRPr="002631FD">
        <w:rPr>
          <w:rFonts w:cs="Times New Roman"/>
          <w:b/>
          <w:bCs/>
          <w:szCs w:val="24"/>
        </w:rPr>
        <w:t xml:space="preserve"> </w:t>
      </w:r>
      <w:proofErr w:type="spellStart"/>
      <w:r w:rsidRPr="002631FD">
        <w:rPr>
          <w:rFonts w:cs="Times New Roman"/>
          <w:b/>
          <w:bCs/>
          <w:szCs w:val="24"/>
        </w:rPr>
        <w:t>theory</w:t>
      </w:r>
      <w:proofErr w:type="spellEnd"/>
      <w:r w:rsidRPr="002631FD">
        <w:rPr>
          <w:rFonts w:cs="Times New Roman"/>
          <w:bCs/>
          <w:szCs w:val="24"/>
        </w:rPr>
        <w:t>: 1736-1936. Oxford: Clarendon Press, 1986. </w:t>
      </w:r>
    </w:p>
    <w:p w14:paraId="0243B233" w14:textId="77777777" w:rsidR="00C4248F" w:rsidRPr="002631FD" w:rsidRDefault="00C4248F" w:rsidP="00BE6429">
      <w:pPr>
        <w:spacing w:after="0" w:line="240" w:lineRule="auto"/>
        <w:rPr>
          <w:rFonts w:eastAsia="Times New Roman" w:cs="Times New Roman"/>
          <w:szCs w:val="24"/>
        </w:rPr>
      </w:pPr>
    </w:p>
    <w:p w14:paraId="7A17F0C4" w14:textId="77777777" w:rsidR="00C4248F" w:rsidRPr="002631FD" w:rsidRDefault="00C4248F" w:rsidP="00BE6429">
      <w:pPr>
        <w:tabs>
          <w:tab w:val="left" w:pos="567"/>
        </w:tabs>
        <w:spacing w:after="0" w:line="240" w:lineRule="auto"/>
        <w:rPr>
          <w:rFonts w:cs="Times New Roman"/>
          <w:iCs/>
          <w:szCs w:val="24"/>
          <w:shd w:val="clear" w:color="auto" w:fill="FFFFFF"/>
        </w:rPr>
      </w:pPr>
      <w:r w:rsidRPr="002631FD">
        <w:rPr>
          <w:rFonts w:cs="Times New Roman"/>
          <w:szCs w:val="24"/>
          <w:shd w:val="clear" w:color="auto" w:fill="FFFFFF"/>
        </w:rPr>
        <w:t>BLANCHARD, S. J., ALOISE, D., DESARBO, W. S. </w:t>
      </w:r>
      <w:r w:rsidRPr="002631FD">
        <w:rPr>
          <w:rFonts w:cs="Times New Roman"/>
          <w:iCs/>
          <w:szCs w:val="24"/>
          <w:shd w:val="clear" w:color="auto" w:fill="FFFFFF"/>
        </w:rPr>
        <w:t xml:space="preserve">The </w:t>
      </w:r>
      <w:proofErr w:type="spellStart"/>
      <w:r w:rsidRPr="002631FD">
        <w:rPr>
          <w:rFonts w:cs="Times New Roman"/>
          <w:iCs/>
          <w:szCs w:val="24"/>
          <w:shd w:val="clear" w:color="auto" w:fill="FFFFFF"/>
        </w:rPr>
        <w:t>heterogeneous</w:t>
      </w:r>
      <w:proofErr w:type="spellEnd"/>
      <w:r w:rsidRPr="002631FD">
        <w:rPr>
          <w:rFonts w:cs="Times New Roman"/>
          <w:iCs/>
          <w:szCs w:val="24"/>
          <w:shd w:val="clear" w:color="auto" w:fill="FFFFFF"/>
        </w:rPr>
        <w:t xml:space="preserve"> p-</w:t>
      </w:r>
      <w:proofErr w:type="spellStart"/>
      <w:r w:rsidRPr="002631FD">
        <w:rPr>
          <w:rFonts w:cs="Times New Roman"/>
          <w:iCs/>
          <w:szCs w:val="24"/>
          <w:shd w:val="clear" w:color="auto" w:fill="FFFFFF"/>
        </w:rPr>
        <w:t>median</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problem</w:t>
      </w:r>
      <w:proofErr w:type="spellEnd"/>
      <w:r w:rsidRPr="002631FD">
        <w:rPr>
          <w:rFonts w:cs="Times New Roman"/>
          <w:iCs/>
          <w:szCs w:val="24"/>
          <w:shd w:val="clear" w:color="auto" w:fill="FFFFFF"/>
        </w:rPr>
        <w:t xml:space="preserve"> for </w:t>
      </w:r>
      <w:proofErr w:type="spellStart"/>
      <w:r w:rsidRPr="002631FD">
        <w:rPr>
          <w:rFonts w:cs="Times New Roman"/>
          <w:iCs/>
          <w:szCs w:val="24"/>
          <w:shd w:val="clear" w:color="auto" w:fill="FFFFFF"/>
        </w:rPr>
        <w:t>categorization</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based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clustering</w:t>
      </w:r>
      <w:proofErr w:type="spellEnd"/>
      <w:r w:rsidR="00370F2A" w:rsidRPr="002631FD">
        <w:rPr>
          <w:rFonts w:cs="Times New Roman"/>
          <w:i/>
          <w:iCs/>
          <w:szCs w:val="24"/>
          <w:shd w:val="clear" w:color="auto" w:fill="FFFFFF"/>
        </w:rPr>
        <w:t>.</w:t>
      </w:r>
      <w:r w:rsidRPr="002631FD">
        <w:rPr>
          <w:rFonts w:cs="Times New Roman"/>
          <w:i/>
          <w:iCs/>
          <w:szCs w:val="24"/>
          <w:shd w:val="clear" w:color="auto" w:fill="FFFFFF"/>
        </w:rPr>
        <w:t xml:space="preserve"> </w:t>
      </w:r>
      <w:proofErr w:type="spellStart"/>
      <w:r w:rsidRPr="002631FD">
        <w:rPr>
          <w:rFonts w:cs="Times New Roman"/>
          <w:b/>
          <w:szCs w:val="24"/>
        </w:rPr>
        <w:t>Psychometrik</w:t>
      </w:r>
      <w:r w:rsidR="00370F2A" w:rsidRPr="002631FD">
        <w:rPr>
          <w:rFonts w:cs="Times New Roman"/>
          <w:b/>
          <w:szCs w:val="24"/>
        </w:rPr>
        <w:t>a</w:t>
      </w:r>
      <w:proofErr w:type="spellEnd"/>
      <w:r w:rsidRPr="002631FD">
        <w:rPr>
          <w:rFonts w:cs="Times New Roman"/>
          <w:szCs w:val="24"/>
        </w:rPr>
        <w:t xml:space="preserve">, </w:t>
      </w:r>
      <w:r w:rsidR="00370F2A" w:rsidRPr="002631FD">
        <w:rPr>
          <w:rFonts w:cs="Times New Roman"/>
          <w:szCs w:val="24"/>
        </w:rPr>
        <w:t xml:space="preserve">Amsterdam, </w:t>
      </w:r>
      <w:r w:rsidRPr="002631FD">
        <w:rPr>
          <w:rFonts w:cs="Times New Roman"/>
          <w:szCs w:val="24"/>
        </w:rPr>
        <w:t xml:space="preserve">v. </w:t>
      </w:r>
      <w:r w:rsidRPr="002631FD">
        <w:rPr>
          <w:rFonts w:cs="Times New Roman"/>
          <w:iCs/>
          <w:szCs w:val="24"/>
          <w:shd w:val="clear" w:color="auto" w:fill="FFFFFF"/>
        </w:rPr>
        <w:t>77, n.4, p. 741–762, 2012.</w:t>
      </w:r>
    </w:p>
    <w:p w14:paraId="037C8FC9" w14:textId="77777777" w:rsidR="00C4248F" w:rsidRPr="002631FD" w:rsidRDefault="00C4248F" w:rsidP="00BE6429">
      <w:pPr>
        <w:tabs>
          <w:tab w:val="left" w:pos="567"/>
        </w:tabs>
        <w:spacing w:after="0" w:line="240" w:lineRule="auto"/>
        <w:rPr>
          <w:rFonts w:cs="Times New Roman"/>
          <w:iCs/>
          <w:szCs w:val="24"/>
          <w:shd w:val="clear" w:color="auto" w:fill="FFFFFF"/>
        </w:rPr>
      </w:pPr>
    </w:p>
    <w:p w14:paraId="5CA4D0E2"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BLUM, L. et al. </w:t>
      </w:r>
      <w:proofErr w:type="spellStart"/>
      <w:r w:rsidRPr="002631FD">
        <w:rPr>
          <w:rFonts w:eastAsia="Times New Roman" w:cs="Times New Roman"/>
          <w:szCs w:val="24"/>
        </w:rPr>
        <w:t>Complexity</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real </w:t>
      </w:r>
      <w:proofErr w:type="spellStart"/>
      <w:r w:rsidRPr="002631FD">
        <w:rPr>
          <w:rFonts w:eastAsia="Times New Roman" w:cs="Times New Roman"/>
          <w:szCs w:val="24"/>
        </w:rPr>
        <w:t>computation</w:t>
      </w:r>
      <w:proofErr w:type="spellEnd"/>
      <w:r w:rsidRPr="002631FD">
        <w:rPr>
          <w:rFonts w:eastAsia="Times New Roman" w:cs="Times New Roman"/>
          <w:szCs w:val="24"/>
        </w:rPr>
        <w:t xml:space="preserve">: a manifesto. </w:t>
      </w:r>
      <w:proofErr w:type="spellStart"/>
      <w:r w:rsidRPr="002631FD">
        <w:rPr>
          <w:rFonts w:eastAsia="Times New Roman" w:cs="Times New Roman"/>
          <w:b/>
          <w:szCs w:val="24"/>
        </w:rPr>
        <w:t>Internationa</w:t>
      </w:r>
      <w:r w:rsidR="00370F2A" w:rsidRPr="002631FD">
        <w:rPr>
          <w:rFonts w:eastAsia="Times New Roman" w:cs="Times New Roman"/>
          <w:b/>
          <w:szCs w:val="24"/>
        </w:rPr>
        <w:t>l</w:t>
      </w:r>
      <w:proofErr w:type="spellEnd"/>
      <w:r w:rsidR="00370F2A" w:rsidRPr="002631FD">
        <w:rPr>
          <w:rFonts w:eastAsia="Times New Roman" w:cs="Times New Roman"/>
          <w:b/>
          <w:szCs w:val="24"/>
        </w:rPr>
        <w:t xml:space="preserve"> </w:t>
      </w:r>
      <w:proofErr w:type="spellStart"/>
      <w:r w:rsidR="00370F2A" w:rsidRPr="002631FD">
        <w:rPr>
          <w:rFonts w:eastAsia="Times New Roman" w:cs="Times New Roman"/>
          <w:b/>
          <w:szCs w:val="24"/>
        </w:rPr>
        <w:t>journal</w:t>
      </w:r>
      <w:proofErr w:type="spellEnd"/>
      <w:r w:rsidR="00370F2A" w:rsidRPr="002631FD">
        <w:rPr>
          <w:rFonts w:eastAsia="Times New Roman" w:cs="Times New Roman"/>
          <w:b/>
          <w:szCs w:val="24"/>
        </w:rPr>
        <w:t xml:space="preserve"> </w:t>
      </w:r>
      <w:proofErr w:type="spellStart"/>
      <w:r w:rsidR="00370F2A" w:rsidRPr="002631FD">
        <w:rPr>
          <w:rFonts w:eastAsia="Times New Roman" w:cs="Times New Roman"/>
          <w:b/>
          <w:szCs w:val="24"/>
        </w:rPr>
        <w:t>of</w:t>
      </w:r>
      <w:proofErr w:type="spellEnd"/>
      <w:r w:rsidR="00370F2A" w:rsidRPr="002631FD">
        <w:rPr>
          <w:rFonts w:eastAsia="Times New Roman" w:cs="Times New Roman"/>
          <w:b/>
          <w:szCs w:val="24"/>
        </w:rPr>
        <w:t xml:space="preserve"> </w:t>
      </w:r>
      <w:proofErr w:type="spellStart"/>
      <w:r w:rsidR="00370F2A" w:rsidRPr="002631FD">
        <w:rPr>
          <w:rFonts w:eastAsia="Times New Roman" w:cs="Times New Roman"/>
          <w:b/>
          <w:szCs w:val="24"/>
        </w:rPr>
        <w:t>bifurcation</w:t>
      </w:r>
      <w:proofErr w:type="spellEnd"/>
      <w:r w:rsidR="00370F2A" w:rsidRPr="002631FD">
        <w:rPr>
          <w:rFonts w:eastAsia="Times New Roman" w:cs="Times New Roman"/>
          <w:b/>
          <w:szCs w:val="24"/>
        </w:rPr>
        <w:t xml:space="preserve"> </w:t>
      </w:r>
      <w:proofErr w:type="spellStart"/>
      <w:r w:rsidR="00370F2A" w:rsidRPr="002631FD">
        <w:rPr>
          <w:rFonts w:eastAsia="Times New Roman" w:cs="Times New Roman"/>
          <w:b/>
          <w:szCs w:val="24"/>
        </w:rPr>
        <w:t>and</w:t>
      </w:r>
      <w:proofErr w:type="spellEnd"/>
      <w:r w:rsidR="00370F2A" w:rsidRPr="002631FD">
        <w:rPr>
          <w:rFonts w:eastAsia="Times New Roman" w:cs="Times New Roman"/>
          <w:b/>
          <w:szCs w:val="24"/>
        </w:rPr>
        <w:t xml:space="preserve"> </w:t>
      </w:r>
      <w:proofErr w:type="spellStart"/>
      <w:r w:rsidR="00370F2A" w:rsidRPr="002631FD">
        <w:rPr>
          <w:rFonts w:eastAsia="Times New Roman" w:cs="Times New Roman"/>
          <w:b/>
          <w:szCs w:val="24"/>
        </w:rPr>
        <w:t>cha</w:t>
      </w:r>
      <w:r w:rsidRPr="002631FD">
        <w:rPr>
          <w:rFonts w:eastAsia="Times New Roman" w:cs="Times New Roman"/>
          <w:b/>
          <w:szCs w:val="24"/>
        </w:rPr>
        <w:t>os</w:t>
      </w:r>
      <w:proofErr w:type="spellEnd"/>
      <w:r w:rsidRPr="002631FD">
        <w:rPr>
          <w:rFonts w:eastAsia="Times New Roman" w:cs="Times New Roman"/>
          <w:szCs w:val="24"/>
        </w:rPr>
        <w:t xml:space="preserve">, </w:t>
      </w:r>
      <w:proofErr w:type="spellStart"/>
      <w:r w:rsidR="005A2137" w:rsidRPr="002631FD">
        <w:rPr>
          <w:rFonts w:cs="Times New Roman"/>
          <w:szCs w:val="24"/>
          <w:shd w:val="clear" w:color="auto" w:fill="FFFFFF"/>
        </w:rPr>
        <w:t>Hackensack</w:t>
      </w:r>
      <w:proofErr w:type="spellEnd"/>
      <w:r w:rsidR="005A2137" w:rsidRPr="002631FD">
        <w:rPr>
          <w:rFonts w:cs="Times New Roman"/>
          <w:szCs w:val="24"/>
          <w:shd w:val="clear" w:color="auto" w:fill="FFFFFF"/>
        </w:rPr>
        <w:t xml:space="preserve">, </w:t>
      </w:r>
      <w:r w:rsidRPr="002631FD">
        <w:rPr>
          <w:rFonts w:eastAsia="Times New Roman" w:cs="Times New Roman"/>
          <w:szCs w:val="24"/>
        </w:rPr>
        <w:t xml:space="preserve">v. 6, n. 1, </w:t>
      </w:r>
      <w:hyperlink r:id="rId45">
        <w:r w:rsidRPr="002631FD">
          <w:rPr>
            <w:rFonts w:eastAsia="Times New Roman" w:cs="Times New Roman"/>
            <w:szCs w:val="24"/>
          </w:rPr>
          <w:t>p. 3-26, 1996</w:t>
        </w:r>
      </w:hyperlink>
      <w:r w:rsidRPr="002631FD">
        <w:rPr>
          <w:rFonts w:eastAsia="Times New Roman" w:cs="Times New Roman"/>
          <w:szCs w:val="24"/>
        </w:rPr>
        <w:t>.</w:t>
      </w:r>
    </w:p>
    <w:p w14:paraId="39EE5727" w14:textId="77777777" w:rsidR="00C4248F" w:rsidRPr="002631FD" w:rsidRDefault="00C4248F" w:rsidP="00BE6429">
      <w:pPr>
        <w:spacing w:after="0" w:line="240" w:lineRule="auto"/>
        <w:rPr>
          <w:rFonts w:eastAsia="Times New Roman" w:cs="Times New Roman"/>
          <w:szCs w:val="24"/>
        </w:rPr>
      </w:pPr>
    </w:p>
    <w:p w14:paraId="07923FF9" w14:textId="77777777" w:rsidR="00C4248F" w:rsidRPr="002631FD" w:rsidRDefault="00C4248F" w:rsidP="00BE6429">
      <w:pPr>
        <w:spacing w:after="0" w:line="240" w:lineRule="auto"/>
        <w:rPr>
          <w:rFonts w:cs="Times New Roman"/>
          <w:i/>
          <w:iCs/>
          <w:szCs w:val="24"/>
          <w:shd w:val="clear" w:color="auto" w:fill="FFFFFF"/>
        </w:rPr>
      </w:pPr>
      <w:r w:rsidRPr="002631FD">
        <w:rPr>
          <w:rFonts w:cs="Times New Roman"/>
          <w:iCs/>
          <w:szCs w:val="24"/>
          <w:shd w:val="clear" w:color="auto" w:fill="FFFFFF"/>
        </w:rPr>
        <w:t>BODIN</w:t>
      </w:r>
      <w:r w:rsidR="00DB5AE5">
        <w:rPr>
          <w:rFonts w:cs="Times New Roman"/>
          <w:iCs/>
          <w:szCs w:val="24"/>
          <w:shd w:val="clear" w:color="auto" w:fill="FFFFFF"/>
        </w:rPr>
        <w:t>,</w:t>
      </w:r>
      <w:r w:rsidRPr="002631FD">
        <w:rPr>
          <w:rFonts w:cs="Times New Roman"/>
          <w:iCs/>
          <w:szCs w:val="24"/>
          <w:shd w:val="clear" w:color="auto" w:fill="FFFFFF"/>
        </w:rPr>
        <w:t xml:space="preserve"> L. D. et al. </w:t>
      </w:r>
      <w:proofErr w:type="spellStart"/>
      <w:r w:rsidRPr="002631FD">
        <w:rPr>
          <w:rFonts w:cs="Times New Roman"/>
          <w:iCs/>
          <w:szCs w:val="24"/>
          <w:shd w:val="clear" w:color="auto" w:fill="FFFFFF"/>
        </w:rPr>
        <w:t>Routing</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and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scheduling</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of</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vehicles</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and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crews</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the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state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of</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the</w:t>
      </w:r>
      <w:proofErr w:type="spellEnd"/>
      <w:r w:rsidRPr="002631FD">
        <w:rPr>
          <w:rFonts w:cs="Times New Roman"/>
          <w:iCs/>
          <w:szCs w:val="24"/>
          <w:shd w:val="clear" w:color="auto" w:fill="FFFFFF"/>
        </w:rPr>
        <w:t xml:space="preserve"> art.</w:t>
      </w:r>
      <w:r w:rsidRPr="002631FD">
        <w:rPr>
          <w:rFonts w:cs="Times New Roman"/>
          <w:i/>
          <w:iCs/>
          <w:szCs w:val="24"/>
          <w:shd w:val="clear" w:color="auto" w:fill="FFFFFF"/>
        </w:rPr>
        <w:t xml:space="preserve"> </w:t>
      </w:r>
      <w:proofErr w:type="spellStart"/>
      <w:r w:rsidRPr="002631FD">
        <w:rPr>
          <w:rFonts w:cs="Times New Roman"/>
          <w:b/>
          <w:iCs/>
          <w:szCs w:val="24"/>
          <w:shd w:val="clear" w:color="auto" w:fill="FFFFFF"/>
        </w:rPr>
        <w:t>Computers</w:t>
      </w:r>
      <w:proofErr w:type="spellEnd"/>
      <w:r w:rsidRPr="002631FD">
        <w:rPr>
          <w:rFonts w:cs="Times New Roman"/>
          <w:b/>
          <w:iCs/>
          <w:szCs w:val="24"/>
          <w:shd w:val="clear" w:color="auto" w:fill="FFFFFF"/>
        </w:rPr>
        <w:t xml:space="preserve"> e </w:t>
      </w:r>
      <w:proofErr w:type="spellStart"/>
      <w:r w:rsidRPr="002631FD">
        <w:rPr>
          <w:rFonts w:cs="Times New Roman"/>
          <w:b/>
          <w:iCs/>
          <w:szCs w:val="24"/>
          <w:shd w:val="clear" w:color="auto" w:fill="FFFFFF"/>
        </w:rPr>
        <w:t>operations</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research</w:t>
      </w:r>
      <w:proofErr w:type="spellEnd"/>
      <w:r w:rsidRPr="002631FD">
        <w:rPr>
          <w:rFonts w:cs="Times New Roman"/>
          <w:iCs/>
          <w:szCs w:val="24"/>
          <w:shd w:val="clear" w:color="auto" w:fill="FFFFFF"/>
        </w:rPr>
        <w:t>,</w:t>
      </w:r>
      <w:r w:rsidR="001D5016" w:rsidRPr="002631FD">
        <w:rPr>
          <w:rFonts w:cs="Times New Roman"/>
          <w:iCs/>
          <w:szCs w:val="24"/>
          <w:shd w:val="clear" w:color="auto" w:fill="FFFFFF"/>
        </w:rPr>
        <w:t xml:space="preserve"> Amsterdam</w:t>
      </w:r>
      <w:r w:rsidRPr="002631FD">
        <w:rPr>
          <w:rFonts w:cs="Times New Roman"/>
          <w:iCs/>
          <w:szCs w:val="24"/>
          <w:shd w:val="clear" w:color="auto" w:fill="FFFFFF"/>
        </w:rPr>
        <w:t xml:space="preserve"> v. 10, p. 63 - 212, 1983</w:t>
      </w:r>
      <w:r w:rsidRPr="002631FD">
        <w:rPr>
          <w:rFonts w:cs="Times New Roman"/>
          <w:i/>
          <w:iCs/>
          <w:szCs w:val="24"/>
          <w:shd w:val="clear" w:color="auto" w:fill="FFFFFF"/>
        </w:rPr>
        <w:t>.</w:t>
      </w:r>
    </w:p>
    <w:p w14:paraId="10ACEDE8" w14:textId="77777777" w:rsidR="00C4248F" w:rsidRPr="002631FD" w:rsidRDefault="00C4248F" w:rsidP="00BE6429">
      <w:pPr>
        <w:spacing w:after="0" w:line="240" w:lineRule="auto"/>
        <w:rPr>
          <w:rFonts w:eastAsia="Times New Roman" w:cs="Times New Roman"/>
          <w:szCs w:val="24"/>
        </w:rPr>
      </w:pPr>
    </w:p>
    <w:p w14:paraId="552F8478" w14:textId="77777777" w:rsidR="00C4248F" w:rsidRPr="002631FD" w:rsidRDefault="00C4248F" w:rsidP="00BE6429">
      <w:pPr>
        <w:spacing w:after="0" w:line="240" w:lineRule="auto"/>
        <w:rPr>
          <w:rFonts w:cs="Times New Roman"/>
          <w:iCs/>
          <w:szCs w:val="24"/>
          <w:shd w:val="clear" w:color="auto" w:fill="FFFFFF"/>
        </w:rPr>
      </w:pPr>
      <w:r w:rsidRPr="002631FD">
        <w:rPr>
          <w:rFonts w:cs="Times New Roman"/>
          <w:szCs w:val="24"/>
          <w:shd w:val="clear" w:color="auto" w:fill="FFFFFF"/>
        </w:rPr>
        <w:t>BODIN, L. D.; KURSH, S. J.  </w:t>
      </w:r>
      <w:r w:rsidRPr="002631FD">
        <w:rPr>
          <w:rFonts w:cs="Times New Roman"/>
          <w:iCs/>
          <w:szCs w:val="24"/>
          <w:shd w:val="clear" w:color="auto" w:fill="FFFFFF"/>
        </w:rPr>
        <w:t xml:space="preserve">A </w:t>
      </w:r>
      <w:proofErr w:type="spellStart"/>
      <w:r w:rsidRPr="002631FD">
        <w:rPr>
          <w:rFonts w:cs="Times New Roman"/>
          <w:iCs/>
          <w:szCs w:val="24"/>
          <w:shd w:val="clear" w:color="auto" w:fill="FFFFFF"/>
        </w:rPr>
        <w:t>computer-assisted</w:t>
      </w:r>
      <w:proofErr w:type="spellEnd"/>
      <w:r w:rsidRPr="002631FD">
        <w:rPr>
          <w:rFonts w:cs="Times New Roman"/>
          <w:iCs/>
          <w:szCs w:val="24"/>
          <w:shd w:val="clear" w:color="auto" w:fill="FFFFFF"/>
        </w:rPr>
        <w:t xml:space="preserve"> system for </w:t>
      </w:r>
      <w:proofErr w:type="spellStart"/>
      <w:r w:rsidRPr="002631FD">
        <w:rPr>
          <w:rFonts w:cs="Times New Roman"/>
          <w:iCs/>
          <w:szCs w:val="24"/>
          <w:shd w:val="clear" w:color="auto" w:fill="FFFFFF"/>
        </w:rPr>
        <w:t>the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routing</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and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scheduling</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of</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street</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sweepers</w:t>
      </w:r>
      <w:proofErr w:type="spellEnd"/>
      <w:r w:rsidRPr="002631FD">
        <w:rPr>
          <w:rFonts w:cs="Times New Roman"/>
          <w:iCs/>
          <w:szCs w:val="24"/>
          <w:shd w:val="clear" w:color="auto" w:fill="FFFFFF"/>
        </w:rPr>
        <w:t xml:space="preserve">. </w:t>
      </w:r>
      <w:proofErr w:type="spellStart"/>
      <w:r w:rsidRPr="002631FD">
        <w:rPr>
          <w:rFonts w:cs="Times New Roman"/>
          <w:b/>
          <w:iCs/>
          <w:szCs w:val="24"/>
          <w:shd w:val="clear" w:color="auto" w:fill="FFFFFF"/>
        </w:rPr>
        <w:t>Operations</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research</w:t>
      </w:r>
      <w:proofErr w:type="spellEnd"/>
      <w:r w:rsidRPr="002631FD">
        <w:rPr>
          <w:rFonts w:cs="Times New Roman"/>
          <w:iCs/>
          <w:szCs w:val="24"/>
          <w:shd w:val="clear" w:color="auto" w:fill="FFFFFF"/>
        </w:rPr>
        <w:t>,</w:t>
      </w:r>
      <w:r w:rsidR="001851E3" w:rsidRPr="002631FD">
        <w:rPr>
          <w:rFonts w:cs="Times New Roman"/>
          <w:iCs/>
          <w:szCs w:val="24"/>
          <w:shd w:val="clear" w:color="auto" w:fill="FFFFFF"/>
        </w:rPr>
        <w:t xml:space="preserve"> </w:t>
      </w:r>
      <w:r w:rsidR="001851E3" w:rsidRPr="002631FD">
        <w:rPr>
          <w:rFonts w:cs="Times New Roman"/>
          <w:szCs w:val="24"/>
        </w:rPr>
        <w:t>Baltimore</w:t>
      </w:r>
      <w:r w:rsidR="001851E3" w:rsidRPr="002631FD">
        <w:rPr>
          <w:rFonts w:cs="Times New Roman"/>
          <w:b/>
          <w:szCs w:val="24"/>
        </w:rPr>
        <w:t xml:space="preserve">, </w:t>
      </w:r>
      <w:r w:rsidRPr="002631FD">
        <w:rPr>
          <w:rFonts w:cs="Times New Roman"/>
          <w:iCs/>
          <w:szCs w:val="24"/>
          <w:shd w:val="clear" w:color="auto" w:fill="FFFFFF"/>
        </w:rPr>
        <w:t>v. 26. n. 4, p. 525–537, 1978.</w:t>
      </w:r>
    </w:p>
    <w:p w14:paraId="1AF9C95C" w14:textId="77777777" w:rsidR="00C4248F" w:rsidRPr="002631FD" w:rsidRDefault="00C4248F" w:rsidP="00BE6429">
      <w:pPr>
        <w:spacing w:after="0" w:line="240" w:lineRule="auto"/>
        <w:rPr>
          <w:rFonts w:cs="Times New Roman"/>
          <w:iCs/>
          <w:szCs w:val="24"/>
          <w:shd w:val="clear" w:color="auto" w:fill="FFFFFF"/>
        </w:rPr>
      </w:pPr>
    </w:p>
    <w:p w14:paraId="7BAE991F" w14:textId="77777777" w:rsidR="00C4248F" w:rsidRPr="002631FD" w:rsidRDefault="00C4248F" w:rsidP="00BE6429">
      <w:pPr>
        <w:spacing w:line="240" w:lineRule="auto"/>
        <w:rPr>
          <w:rFonts w:cs="Times New Roman"/>
          <w:iCs/>
          <w:szCs w:val="24"/>
          <w:shd w:val="clear" w:color="auto" w:fill="FFFFFF"/>
        </w:rPr>
      </w:pPr>
      <w:r w:rsidRPr="002631FD">
        <w:rPr>
          <w:rFonts w:cs="Times New Roman"/>
          <w:szCs w:val="24"/>
          <w:shd w:val="clear" w:color="auto" w:fill="FFFFFF"/>
        </w:rPr>
        <w:t xml:space="preserve">BODIN, L. D.; KURSH, S. J. </w:t>
      </w:r>
      <w:r w:rsidRPr="002631FD">
        <w:rPr>
          <w:rFonts w:eastAsia="Times New Roman" w:cs="Times New Roman"/>
          <w:szCs w:val="24"/>
        </w:rPr>
        <w:t xml:space="preserve">A </w:t>
      </w:r>
      <w:proofErr w:type="spellStart"/>
      <w:r w:rsidRPr="002631FD">
        <w:rPr>
          <w:rFonts w:eastAsia="Times New Roman" w:cs="Times New Roman"/>
          <w:szCs w:val="24"/>
        </w:rPr>
        <w:t>detailed</w:t>
      </w:r>
      <w:proofErr w:type="spellEnd"/>
      <w:r w:rsidRPr="002631FD">
        <w:rPr>
          <w:rFonts w:eastAsia="Times New Roman" w:cs="Times New Roman"/>
          <w:szCs w:val="24"/>
        </w:rPr>
        <w:t xml:space="preserve"> </w:t>
      </w:r>
      <w:proofErr w:type="spellStart"/>
      <w:r w:rsidRPr="002631FD">
        <w:rPr>
          <w:rFonts w:eastAsia="Times New Roman" w:cs="Times New Roman"/>
          <w:szCs w:val="24"/>
        </w:rPr>
        <w:t>description</w:t>
      </w:r>
      <w:proofErr w:type="spellEnd"/>
      <w:r w:rsidRPr="002631FD">
        <w:rPr>
          <w:rFonts w:eastAsia="Times New Roman" w:cs="Times New Roman"/>
          <w:szCs w:val="24"/>
        </w:rPr>
        <w:t xml:space="preserve"> </w:t>
      </w:r>
      <w:proofErr w:type="spellStart"/>
      <w:r w:rsidRPr="002631FD">
        <w:rPr>
          <w:rFonts w:eastAsia="Times New Roman" w:cs="Times New Roman"/>
          <w:szCs w:val="24"/>
        </w:rPr>
        <w:t>of</w:t>
      </w:r>
      <w:proofErr w:type="spellEnd"/>
      <w:r w:rsidRPr="002631FD">
        <w:rPr>
          <w:rFonts w:eastAsia="Times New Roman" w:cs="Times New Roman"/>
          <w:szCs w:val="24"/>
        </w:rPr>
        <w:t xml:space="preserve"> a </w:t>
      </w:r>
      <w:proofErr w:type="spellStart"/>
      <w:r w:rsidRPr="002631FD">
        <w:rPr>
          <w:rFonts w:eastAsia="Times New Roman" w:cs="Times New Roman"/>
          <w:szCs w:val="24"/>
        </w:rPr>
        <w:t>computer</w:t>
      </w:r>
      <w:proofErr w:type="spellEnd"/>
      <w:r w:rsidRPr="002631FD">
        <w:rPr>
          <w:rFonts w:eastAsia="Times New Roman" w:cs="Times New Roman"/>
          <w:szCs w:val="24"/>
        </w:rPr>
        <w:t xml:space="preserve"> system for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scheduling</w:t>
      </w:r>
      <w:proofErr w:type="spellEnd"/>
      <w:r w:rsidRPr="002631FD">
        <w:rPr>
          <w:rFonts w:eastAsia="Times New Roman" w:cs="Times New Roman"/>
          <w:szCs w:val="24"/>
        </w:rPr>
        <w:t xml:space="preserve"> </w:t>
      </w:r>
      <w:proofErr w:type="spellStart"/>
      <w:r w:rsidRPr="002631FD">
        <w:rPr>
          <w:rFonts w:eastAsia="Times New Roman" w:cs="Times New Roman"/>
          <w:szCs w:val="24"/>
        </w:rPr>
        <w:t>of</w:t>
      </w:r>
      <w:proofErr w:type="spellEnd"/>
      <w:r w:rsidRPr="002631FD">
        <w:rPr>
          <w:rFonts w:eastAsia="Times New Roman" w:cs="Times New Roman"/>
          <w:szCs w:val="24"/>
        </w:rPr>
        <w:t xml:space="preserve"> </w:t>
      </w:r>
      <w:proofErr w:type="spellStart"/>
      <w:r w:rsidRPr="002631FD">
        <w:rPr>
          <w:rFonts w:eastAsia="Times New Roman" w:cs="Times New Roman"/>
          <w:szCs w:val="24"/>
        </w:rPr>
        <w:t>street</w:t>
      </w:r>
      <w:proofErr w:type="spellEnd"/>
      <w:r w:rsidRPr="002631FD">
        <w:rPr>
          <w:rFonts w:eastAsia="Times New Roman" w:cs="Times New Roman"/>
          <w:szCs w:val="24"/>
        </w:rPr>
        <w:t xml:space="preserve"> </w:t>
      </w:r>
      <w:proofErr w:type="spellStart"/>
      <w:r w:rsidRPr="002631FD">
        <w:rPr>
          <w:rFonts w:eastAsia="Times New Roman" w:cs="Times New Roman"/>
          <w:szCs w:val="24"/>
        </w:rPr>
        <w:t>sweepers</w:t>
      </w:r>
      <w:proofErr w:type="spellEnd"/>
      <w:r w:rsidRPr="002631FD">
        <w:rPr>
          <w:rFonts w:cs="Times New Roman"/>
          <w:iCs/>
          <w:szCs w:val="24"/>
          <w:shd w:val="clear" w:color="auto" w:fill="FFFFFF"/>
        </w:rPr>
        <w:t xml:space="preserve">. </w:t>
      </w:r>
      <w:proofErr w:type="spellStart"/>
      <w:r w:rsidRPr="002631FD">
        <w:rPr>
          <w:rFonts w:cs="Times New Roman"/>
          <w:b/>
          <w:iCs/>
          <w:szCs w:val="24"/>
          <w:shd w:val="clear" w:color="auto" w:fill="FFFFFF"/>
        </w:rPr>
        <w:t>Operations</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research</w:t>
      </w:r>
      <w:proofErr w:type="spellEnd"/>
      <w:r w:rsidRPr="002631FD">
        <w:rPr>
          <w:rFonts w:cs="Times New Roman"/>
          <w:iCs/>
          <w:szCs w:val="24"/>
          <w:shd w:val="clear" w:color="auto" w:fill="FFFFFF"/>
        </w:rPr>
        <w:t xml:space="preserve">, </w:t>
      </w:r>
      <w:r w:rsidR="001851E3" w:rsidRPr="002631FD">
        <w:rPr>
          <w:rFonts w:cs="Times New Roman"/>
          <w:szCs w:val="24"/>
        </w:rPr>
        <w:t>Baltimore</w:t>
      </w:r>
      <w:r w:rsidR="001851E3" w:rsidRPr="002631FD">
        <w:rPr>
          <w:rFonts w:cs="Times New Roman"/>
          <w:iCs/>
          <w:szCs w:val="24"/>
          <w:shd w:val="clear" w:color="auto" w:fill="FFFFFF"/>
        </w:rPr>
        <w:t xml:space="preserve">, </w:t>
      </w:r>
      <w:r w:rsidRPr="002631FD">
        <w:rPr>
          <w:rFonts w:cs="Times New Roman"/>
          <w:iCs/>
          <w:szCs w:val="24"/>
          <w:shd w:val="clear" w:color="auto" w:fill="FFFFFF"/>
        </w:rPr>
        <w:t>v. 6, n. 4, p. 181–198, 1979.</w:t>
      </w:r>
    </w:p>
    <w:p w14:paraId="74353E22" w14:textId="77777777" w:rsidR="00C4248F" w:rsidRPr="002631FD" w:rsidRDefault="00C4248F" w:rsidP="00BE6429">
      <w:pPr>
        <w:spacing w:after="0" w:line="240" w:lineRule="auto"/>
        <w:rPr>
          <w:rFonts w:eastAsia="Times New Roman" w:cs="Times New Roman"/>
          <w:szCs w:val="24"/>
        </w:rPr>
      </w:pPr>
    </w:p>
    <w:p w14:paraId="399D9291" w14:textId="77777777" w:rsidR="00C4248F" w:rsidRPr="002631FD" w:rsidRDefault="00C4248F" w:rsidP="00BE6429">
      <w:pPr>
        <w:spacing w:after="0" w:line="240" w:lineRule="auto"/>
        <w:rPr>
          <w:rFonts w:eastAsia="Times New Roman" w:cs="Times New Roman"/>
          <w:szCs w:val="24"/>
        </w:rPr>
      </w:pPr>
      <w:r w:rsidRPr="002631FD">
        <w:rPr>
          <w:rFonts w:cs="Times New Roman"/>
          <w:szCs w:val="24"/>
          <w:shd w:val="clear" w:color="auto" w:fill="FFFFFF"/>
        </w:rPr>
        <w:t>BODIN, L. D.; LEVY, L. </w:t>
      </w:r>
      <w:r w:rsidRPr="002631FD">
        <w:rPr>
          <w:rFonts w:cs="Times New Roman"/>
          <w:iCs/>
          <w:szCs w:val="24"/>
          <w:shd w:val="clear" w:color="auto" w:fill="FFFFFF"/>
        </w:rPr>
        <w:t xml:space="preserve">The </w:t>
      </w:r>
      <w:proofErr w:type="spellStart"/>
      <w:r w:rsidRPr="002631FD">
        <w:rPr>
          <w:rFonts w:cs="Times New Roman"/>
          <w:iCs/>
          <w:szCs w:val="24"/>
          <w:shd w:val="clear" w:color="auto" w:fill="FFFFFF"/>
        </w:rPr>
        <w:t>arc</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partitioning</w:t>
      </w:r>
      <w:proofErr w:type="spellEnd"/>
      <w:r w:rsidRPr="002631FD">
        <w:rPr>
          <w:rFonts w:cs="Times New Roman"/>
          <w:iCs/>
          <w:szCs w:val="24"/>
          <w:shd w:val="clear" w:color="auto" w:fill="FFFFFF"/>
        </w:rPr>
        <w:t xml:space="preserve"> problem</w:t>
      </w:r>
      <w:r w:rsidRPr="002631FD">
        <w:rPr>
          <w:rFonts w:cs="Times New Roman"/>
          <w:i/>
          <w:iCs/>
          <w:szCs w:val="24"/>
          <w:shd w:val="clear" w:color="auto" w:fill="FFFFFF"/>
        </w:rPr>
        <w:t xml:space="preserve">. </w:t>
      </w:r>
      <w:proofErr w:type="spellStart"/>
      <w:r w:rsidRPr="002631FD">
        <w:rPr>
          <w:rFonts w:cs="Times New Roman"/>
          <w:b/>
          <w:iCs/>
          <w:szCs w:val="24"/>
          <w:shd w:val="clear" w:color="auto" w:fill="FFFFFF"/>
        </w:rPr>
        <w:t>European</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journal</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of</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operational</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research</w:t>
      </w:r>
      <w:proofErr w:type="spellEnd"/>
      <w:r w:rsidRPr="002631FD">
        <w:rPr>
          <w:rFonts w:cs="Times New Roman"/>
          <w:iCs/>
          <w:szCs w:val="24"/>
          <w:shd w:val="clear" w:color="auto" w:fill="FFFFFF"/>
        </w:rPr>
        <w:t>,</w:t>
      </w:r>
      <w:r w:rsidR="00370F2A" w:rsidRPr="002631FD">
        <w:rPr>
          <w:rFonts w:cs="Times New Roman"/>
          <w:iCs/>
          <w:szCs w:val="24"/>
          <w:shd w:val="clear" w:color="auto" w:fill="FFFFFF"/>
        </w:rPr>
        <w:t xml:space="preserve"> Amsterdam</w:t>
      </w:r>
      <w:r w:rsidR="00370F2A" w:rsidRPr="002631FD">
        <w:rPr>
          <w:rFonts w:cs="Times New Roman"/>
          <w:i/>
          <w:iCs/>
          <w:szCs w:val="24"/>
          <w:shd w:val="clear" w:color="auto" w:fill="FFFFFF"/>
        </w:rPr>
        <w:t>,</w:t>
      </w:r>
      <w:r w:rsidRPr="002631FD">
        <w:rPr>
          <w:rFonts w:cs="Times New Roman"/>
          <w:iCs/>
          <w:szCs w:val="24"/>
          <w:shd w:val="clear" w:color="auto" w:fill="FFFFFF"/>
        </w:rPr>
        <w:t xml:space="preserve"> v. 53, n. 3, p. 393–401, </w:t>
      </w:r>
      <w:r w:rsidRPr="002631FD">
        <w:rPr>
          <w:rFonts w:cs="Times New Roman"/>
          <w:szCs w:val="24"/>
          <w:shd w:val="clear" w:color="auto" w:fill="FFFFFF"/>
        </w:rPr>
        <w:t>1991.</w:t>
      </w:r>
    </w:p>
    <w:p w14:paraId="6D0C9406" w14:textId="77777777" w:rsidR="00C4248F" w:rsidRPr="002631FD" w:rsidRDefault="00C4248F" w:rsidP="00BE6429">
      <w:pPr>
        <w:spacing w:after="0" w:line="240" w:lineRule="auto"/>
        <w:rPr>
          <w:rFonts w:cs="Times New Roman"/>
          <w:iCs/>
          <w:szCs w:val="24"/>
          <w:shd w:val="clear" w:color="auto" w:fill="FFFFFF"/>
        </w:rPr>
      </w:pPr>
    </w:p>
    <w:p w14:paraId="169791BC" w14:textId="77777777" w:rsidR="00C4248F" w:rsidRPr="002631FD" w:rsidRDefault="00C4248F" w:rsidP="00BE6429">
      <w:pPr>
        <w:shd w:val="clear" w:color="auto" w:fill="FFFFFF"/>
        <w:spacing w:after="0" w:line="240" w:lineRule="auto"/>
        <w:rPr>
          <w:rFonts w:eastAsia="Times New Roman" w:cs="Times New Roman"/>
          <w:szCs w:val="24"/>
        </w:rPr>
      </w:pPr>
      <w:r w:rsidRPr="002631FD">
        <w:rPr>
          <w:rFonts w:eastAsia="Times New Roman" w:cs="Times New Roman"/>
          <w:szCs w:val="24"/>
        </w:rPr>
        <w:t>BOVET</w:t>
      </w:r>
      <w:r w:rsidR="00DB5AE5">
        <w:rPr>
          <w:rFonts w:eastAsia="Times New Roman" w:cs="Times New Roman"/>
          <w:szCs w:val="24"/>
        </w:rPr>
        <w:t>,</w:t>
      </w:r>
      <w:r w:rsidRPr="002631FD">
        <w:rPr>
          <w:rFonts w:eastAsia="Times New Roman" w:cs="Times New Roman"/>
          <w:szCs w:val="24"/>
        </w:rPr>
        <w:t xml:space="preserve"> D. P.; CRESCENZI, P. </w:t>
      </w:r>
      <w:proofErr w:type="spellStart"/>
      <w:r w:rsidRPr="002631FD">
        <w:rPr>
          <w:rFonts w:eastAsia="Times New Roman" w:cs="Times New Roman"/>
          <w:b/>
          <w:szCs w:val="24"/>
        </w:rPr>
        <w:t>Introduction</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to</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complexity</w:t>
      </w:r>
      <w:proofErr w:type="spellEnd"/>
      <w:r w:rsidRPr="002631FD">
        <w:rPr>
          <w:rFonts w:eastAsia="Times New Roman" w:cs="Times New Roman"/>
          <w:szCs w:val="24"/>
        </w:rPr>
        <w:t>. New York: Prentice Hall, 1993.</w:t>
      </w:r>
    </w:p>
    <w:p w14:paraId="4FBE8DF9" w14:textId="77777777" w:rsidR="00C4248F" w:rsidRPr="002631FD" w:rsidRDefault="00C4248F" w:rsidP="00BE6429">
      <w:pPr>
        <w:spacing w:after="0" w:line="240" w:lineRule="auto"/>
        <w:rPr>
          <w:rFonts w:cs="Times New Roman"/>
          <w:szCs w:val="24"/>
        </w:rPr>
      </w:pPr>
    </w:p>
    <w:p w14:paraId="5C595788" w14:textId="77777777" w:rsidR="004469B2" w:rsidRPr="002631FD" w:rsidRDefault="004469B2" w:rsidP="00BE6429">
      <w:pPr>
        <w:widowControl w:val="0"/>
        <w:pBdr>
          <w:top w:val="nil"/>
          <w:left w:val="nil"/>
          <w:bottom w:val="nil"/>
          <w:right w:val="nil"/>
          <w:between w:val="nil"/>
        </w:pBdr>
        <w:spacing w:after="0" w:line="240" w:lineRule="auto"/>
        <w:rPr>
          <w:rFonts w:eastAsia="Times New Roman" w:cs="Times New Roman"/>
          <w:szCs w:val="24"/>
        </w:rPr>
      </w:pPr>
      <w:r w:rsidRPr="002631FD">
        <w:rPr>
          <w:rFonts w:cs="Times New Roman"/>
          <w:bCs/>
          <w:szCs w:val="24"/>
          <w:shd w:val="clear" w:color="auto" w:fill="FFFFFF"/>
        </w:rPr>
        <w:t>BRASIL</w:t>
      </w:r>
      <w:r w:rsidRPr="002631FD">
        <w:rPr>
          <w:rFonts w:cs="Times New Roman"/>
          <w:szCs w:val="24"/>
        </w:rPr>
        <w:t>.</w:t>
      </w:r>
      <w:r w:rsidRPr="002631FD">
        <w:rPr>
          <w:rFonts w:cs="Times New Roman"/>
          <w:b/>
          <w:bCs/>
          <w:caps/>
          <w:szCs w:val="24"/>
          <w:shd w:val="clear" w:color="auto" w:fill="FFFFFF"/>
        </w:rPr>
        <w:t xml:space="preserve"> </w:t>
      </w:r>
      <w:r w:rsidRPr="002631FD">
        <w:rPr>
          <w:rFonts w:cs="Times New Roman"/>
          <w:bCs/>
          <w:szCs w:val="24"/>
          <w:shd w:val="clear" w:color="auto" w:fill="FFFFFF"/>
        </w:rPr>
        <w:t>Resolução nº 3, de 26 de agosto de 2019</w:t>
      </w:r>
      <w:r w:rsidRPr="002631FD">
        <w:rPr>
          <w:rFonts w:cs="Times New Roman"/>
          <w:szCs w:val="24"/>
        </w:rPr>
        <w:t xml:space="preserve">. </w:t>
      </w:r>
      <w:r w:rsidRPr="002631FD">
        <w:rPr>
          <w:rFonts w:cs="Times New Roman"/>
          <w:b/>
          <w:szCs w:val="24"/>
        </w:rPr>
        <w:t xml:space="preserve">Diário </w:t>
      </w:r>
      <w:proofErr w:type="spellStart"/>
      <w:r w:rsidRPr="002631FD">
        <w:rPr>
          <w:rFonts w:cs="Times New Roman"/>
          <w:b/>
          <w:szCs w:val="24"/>
        </w:rPr>
        <w:t>Ofcial</w:t>
      </w:r>
      <w:proofErr w:type="spellEnd"/>
      <w:r w:rsidRPr="002631FD">
        <w:rPr>
          <w:rFonts w:cs="Times New Roman"/>
          <w:b/>
          <w:szCs w:val="24"/>
        </w:rPr>
        <w:t xml:space="preserve"> da União</w:t>
      </w:r>
      <w:r w:rsidRPr="002631FD">
        <w:rPr>
          <w:rFonts w:cs="Times New Roman"/>
          <w:szCs w:val="24"/>
        </w:rPr>
        <w:t>, Brasília, DF, 28 agosto 2019. Seção 1, p. 374.</w:t>
      </w:r>
    </w:p>
    <w:p w14:paraId="6A7FE095" w14:textId="77777777" w:rsidR="004469B2" w:rsidRPr="002631FD" w:rsidRDefault="004469B2" w:rsidP="00BE6429">
      <w:pPr>
        <w:spacing w:after="0" w:line="240" w:lineRule="auto"/>
        <w:rPr>
          <w:rFonts w:cs="Times New Roman"/>
          <w:szCs w:val="24"/>
        </w:rPr>
      </w:pPr>
    </w:p>
    <w:p w14:paraId="46D7AEB6" w14:textId="77777777" w:rsidR="00C4248F" w:rsidRPr="002631FD" w:rsidRDefault="00C4248F" w:rsidP="00BE6429">
      <w:pPr>
        <w:spacing w:after="0" w:line="240" w:lineRule="auto"/>
        <w:rPr>
          <w:rFonts w:cs="Times New Roman"/>
          <w:szCs w:val="24"/>
        </w:rPr>
      </w:pPr>
      <w:r w:rsidRPr="002631FD">
        <w:rPr>
          <w:rFonts w:cs="Times New Roman"/>
          <w:szCs w:val="24"/>
        </w:rPr>
        <w:t xml:space="preserve">BRASSARD, G.; BRATLEY, G. P. </w:t>
      </w:r>
      <w:proofErr w:type="spellStart"/>
      <w:r w:rsidRPr="002631FD">
        <w:rPr>
          <w:rFonts w:cs="Times New Roman"/>
          <w:b/>
          <w:szCs w:val="24"/>
        </w:rPr>
        <w:t>Algorithmics</w:t>
      </w:r>
      <w:proofErr w:type="spellEnd"/>
      <w:r w:rsidRPr="002631FD">
        <w:rPr>
          <w:rFonts w:cs="Times New Roman"/>
          <w:b/>
          <w:szCs w:val="24"/>
        </w:rPr>
        <w:t xml:space="preserve">, </w:t>
      </w:r>
      <w:proofErr w:type="spellStart"/>
      <w:r w:rsidRPr="002631FD">
        <w:rPr>
          <w:rFonts w:cs="Times New Roman"/>
          <w:b/>
          <w:szCs w:val="24"/>
        </w:rPr>
        <w:t>theory</w:t>
      </w:r>
      <w:proofErr w:type="spellEnd"/>
      <w:r w:rsidRPr="002631FD">
        <w:rPr>
          <w:rFonts w:cs="Times New Roman"/>
          <w:b/>
          <w:szCs w:val="24"/>
        </w:rPr>
        <w:t xml:space="preserve"> e </w:t>
      </w:r>
      <w:proofErr w:type="spellStart"/>
      <w:r w:rsidRPr="002631FD">
        <w:rPr>
          <w:rFonts w:cs="Times New Roman"/>
          <w:b/>
          <w:szCs w:val="24"/>
        </w:rPr>
        <w:t>practice</w:t>
      </w:r>
      <w:proofErr w:type="spellEnd"/>
      <w:r w:rsidRPr="002631FD">
        <w:rPr>
          <w:rFonts w:cs="Times New Roman"/>
          <w:b/>
          <w:szCs w:val="24"/>
        </w:rPr>
        <w:t>.</w:t>
      </w:r>
      <w:r w:rsidRPr="002631FD">
        <w:rPr>
          <w:rFonts w:cs="Times New Roman"/>
          <w:szCs w:val="24"/>
          <w:shd w:val="clear" w:color="auto" w:fill="FFFFFF"/>
        </w:rPr>
        <w:t xml:space="preserve"> Upper </w:t>
      </w:r>
      <w:proofErr w:type="spellStart"/>
      <w:r w:rsidRPr="002631FD">
        <w:rPr>
          <w:rFonts w:cs="Times New Roman"/>
          <w:szCs w:val="24"/>
          <w:shd w:val="clear" w:color="auto" w:fill="FFFFFF"/>
        </w:rPr>
        <w:t>Saddle</w:t>
      </w:r>
      <w:proofErr w:type="spellEnd"/>
      <w:r w:rsidRPr="002631FD">
        <w:rPr>
          <w:rFonts w:cs="Times New Roman"/>
          <w:szCs w:val="24"/>
          <w:shd w:val="clear" w:color="auto" w:fill="FFFFFF"/>
        </w:rPr>
        <w:t xml:space="preserve"> River: </w:t>
      </w:r>
      <w:r w:rsidRPr="002631FD">
        <w:rPr>
          <w:rFonts w:cs="Times New Roman"/>
          <w:szCs w:val="24"/>
        </w:rPr>
        <w:t xml:space="preserve"> Prentice-Hall, 1988.</w:t>
      </w:r>
    </w:p>
    <w:p w14:paraId="5B565C40" w14:textId="77777777" w:rsidR="00C4248F" w:rsidRPr="002631FD" w:rsidRDefault="00C4248F" w:rsidP="00BE6429">
      <w:pPr>
        <w:spacing w:after="0" w:line="240" w:lineRule="auto"/>
        <w:rPr>
          <w:rFonts w:cs="Times New Roman"/>
          <w:szCs w:val="24"/>
        </w:rPr>
      </w:pPr>
    </w:p>
    <w:p w14:paraId="1B1DDED1" w14:textId="77777777" w:rsidR="00C4248F" w:rsidRPr="002631FD" w:rsidRDefault="00C4248F" w:rsidP="00BE6429">
      <w:pPr>
        <w:spacing w:after="0" w:line="240" w:lineRule="auto"/>
        <w:rPr>
          <w:rFonts w:cs="Times New Roman"/>
          <w:bCs/>
          <w:szCs w:val="24"/>
        </w:rPr>
      </w:pPr>
      <w:r w:rsidRPr="002631FD">
        <w:rPr>
          <w:rFonts w:cs="Times New Roman"/>
          <w:bCs/>
          <w:szCs w:val="24"/>
        </w:rPr>
        <w:t xml:space="preserve">CALVO, M. C. M. et al. Estratificação de municípios brasileiros para avaliação de desempenho em saúde. </w:t>
      </w:r>
      <w:r w:rsidRPr="002631FD">
        <w:rPr>
          <w:rFonts w:cs="Times New Roman"/>
          <w:bCs/>
          <w:i/>
          <w:szCs w:val="24"/>
        </w:rPr>
        <w:t>Revista epidemiologia e serviços de saúde</w:t>
      </w:r>
      <w:r w:rsidRPr="002631FD">
        <w:rPr>
          <w:rFonts w:cs="Times New Roman"/>
          <w:bCs/>
          <w:szCs w:val="24"/>
        </w:rPr>
        <w:t xml:space="preserve">, </w:t>
      </w:r>
      <w:r w:rsidR="001D5016" w:rsidRPr="002631FD">
        <w:rPr>
          <w:rFonts w:cs="Times New Roman"/>
          <w:bCs/>
          <w:szCs w:val="24"/>
        </w:rPr>
        <w:t xml:space="preserve">Brasília, </w:t>
      </w:r>
      <w:r w:rsidRPr="002631FD">
        <w:rPr>
          <w:rFonts w:cs="Times New Roman"/>
          <w:bCs/>
          <w:szCs w:val="24"/>
        </w:rPr>
        <w:t>v.25, n. 4, 767-776, 2016.</w:t>
      </w:r>
    </w:p>
    <w:p w14:paraId="63F9AA0D" w14:textId="77777777" w:rsidR="00C4248F" w:rsidRPr="002631FD" w:rsidRDefault="00C4248F" w:rsidP="00BE6429">
      <w:pPr>
        <w:spacing w:after="0" w:line="240" w:lineRule="auto"/>
        <w:rPr>
          <w:rFonts w:cs="Times New Roman"/>
          <w:szCs w:val="24"/>
        </w:rPr>
      </w:pPr>
    </w:p>
    <w:p w14:paraId="7BFDA26A"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CAMPBELL, J. F. et al. Drone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problems</w:t>
      </w:r>
      <w:proofErr w:type="spellEnd"/>
      <w:r w:rsidRPr="002631FD">
        <w:rPr>
          <w:rFonts w:eastAsia="Times New Roman" w:cs="Times New Roman"/>
          <w:szCs w:val="24"/>
        </w:rPr>
        <w:t xml:space="preserve">. </w:t>
      </w:r>
      <w:r w:rsidRPr="002631FD">
        <w:rPr>
          <w:rFonts w:eastAsia="Times New Roman" w:cs="Times New Roman"/>
          <w:b/>
          <w:szCs w:val="24"/>
        </w:rPr>
        <w:t>Networks</w:t>
      </w:r>
      <w:r w:rsidRPr="002631FD">
        <w:rPr>
          <w:rFonts w:eastAsia="Times New Roman" w:cs="Times New Roman"/>
          <w:szCs w:val="24"/>
        </w:rPr>
        <w:t xml:space="preserve">, </w:t>
      </w:r>
      <w:proofErr w:type="spellStart"/>
      <w:r w:rsidR="003D2CF6" w:rsidRPr="002631FD">
        <w:rPr>
          <w:rFonts w:cs="Times New Roman"/>
          <w:szCs w:val="24"/>
          <w:shd w:val="clear" w:color="auto" w:fill="FFFFFF"/>
        </w:rPr>
        <w:t>Hoboken</w:t>
      </w:r>
      <w:proofErr w:type="spellEnd"/>
      <w:r w:rsidR="003D2CF6" w:rsidRPr="002631FD">
        <w:rPr>
          <w:rFonts w:cs="Times New Roman"/>
          <w:szCs w:val="24"/>
          <w:shd w:val="clear" w:color="auto" w:fill="FFFFFF"/>
        </w:rPr>
        <w:t xml:space="preserve">, </w:t>
      </w:r>
      <w:r w:rsidRPr="002631FD">
        <w:rPr>
          <w:rFonts w:eastAsia="Times New Roman" w:cs="Times New Roman"/>
          <w:szCs w:val="24"/>
        </w:rPr>
        <w:t>v. 72, n. 4, p. 543-559, 2018.</w:t>
      </w:r>
    </w:p>
    <w:p w14:paraId="4C4CB9B6" w14:textId="77777777" w:rsidR="00C4248F" w:rsidRPr="002631FD" w:rsidRDefault="00C4248F" w:rsidP="00BE6429">
      <w:pPr>
        <w:spacing w:after="0" w:line="240" w:lineRule="auto"/>
        <w:rPr>
          <w:rFonts w:eastAsia="Times New Roman" w:cs="Times New Roman"/>
          <w:szCs w:val="24"/>
        </w:rPr>
      </w:pPr>
    </w:p>
    <w:p w14:paraId="367D690A" w14:textId="77777777" w:rsidR="00C4248F" w:rsidRPr="002631FD" w:rsidRDefault="00C4248F" w:rsidP="00BE6429">
      <w:pPr>
        <w:spacing w:after="0" w:line="240" w:lineRule="auto"/>
        <w:rPr>
          <w:rFonts w:cs="Times New Roman"/>
          <w:i/>
          <w:iCs/>
          <w:szCs w:val="24"/>
          <w:shd w:val="clear" w:color="auto" w:fill="FFFFFF"/>
        </w:rPr>
      </w:pPr>
      <w:r w:rsidRPr="002631FD">
        <w:rPr>
          <w:rFonts w:cs="Times New Roman"/>
          <w:szCs w:val="24"/>
          <w:shd w:val="clear" w:color="auto" w:fill="FFFFFF"/>
        </w:rPr>
        <w:t>CHURCH, R. L. </w:t>
      </w:r>
      <w:r w:rsidRPr="002631FD">
        <w:rPr>
          <w:rFonts w:cs="Times New Roman"/>
          <w:iCs/>
          <w:szCs w:val="24"/>
          <w:shd w:val="clear" w:color="auto" w:fill="FFFFFF"/>
        </w:rPr>
        <w:t>BEAMR</w:t>
      </w:r>
      <w:r w:rsidRPr="002631FD">
        <w:rPr>
          <w:rFonts w:cs="Times New Roman"/>
          <w:i/>
          <w:iCs/>
          <w:szCs w:val="24"/>
          <w:shd w:val="clear" w:color="auto" w:fill="FFFFFF"/>
        </w:rPr>
        <w:t xml:space="preserve">: </w:t>
      </w:r>
      <w:proofErr w:type="spellStart"/>
      <w:r w:rsidRPr="002631FD">
        <w:rPr>
          <w:rFonts w:cs="Times New Roman"/>
          <w:iCs/>
          <w:szCs w:val="24"/>
          <w:shd w:val="clear" w:color="auto" w:fill="FFFFFF"/>
        </w:rPr>
        <w:t>An</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exact</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and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approximate</w:t>
      </w:r>
      <w:proofErr w:type="spellEnd"/>
      <w:r w:rsidRPr="002631FD">
        <w:rPr>
          <w:rFonts w:cs="Times New Roman"/>
          <w:iCs/>
          <w:szCs w:val="24"/>
          <w:shd w:val="clear" w:color="auto" w:fill="FFFFFF"/>
        </w:rPr>
        <w:t xml:space="preserve"> model for </w:t>
      </w:r>
      <w:proofErr w:type="spellStart"/>
      <w:r w:rsidRPr="002631FD">
        <w:rPr>
          <w:rFonts w:cs="Times New Roman"/>
          <w:iCs/>
          <w:szCs w:val="24"/>
          <w:shd w:val="clear" w:color="auto" w:fill="FFFFFF"/>
        </w:rPr>
        <w:t>the</w:t>
      </w:r>
      <w:proofErr w:type="spellEnd"/>
      <w:r w:rsidRPr="002631FD">
        <w:rPr>
          <w:rFonts w:cs="Times New Roman"/>
          <w:iCs/>
          <w:szCs w:val="24"/>
          <w:shd w:val="clear" w:color="auto" w:fill="FFFFFF"/>
        </w:rPr>
        <w:t xml:space="preserve"> p-</w:t>
      </w:r>
      <w:proofErr w:type="spellStart"/>
      <w:r w:rsidRPr="002631FD">
        <w:rPr>
          <w:rFonts w:cs="Times New Roman"/>
          <w:iCs/>
          <w:szCs w:val="24"/>
          <w:shd w:val="clear" w:color="auto" w:fill="FFFFFF"/>
        </w:rPr>
        <w:t>median</w:t>
      </w:r>
      <w:proofErr w:type="spellEnd"/>
      <w:r w:rsidRPr="002631FD">
        <w:rPr>
          <w:rFonts w:cs="Times New Roman"/>
          <w:iCs/>
          <w:szCs w:val="24"/>
          <w:shd w:val="clear" w:color="auto" w:fill="FFFFFF"/>
        </w:rPr>
        <w:t xml:space="preserve"> problem</w:t>
      </w:r>
      <w:r w:rsidRPr="002631FD">
        <w:rPr>
          <w:rFonts w:cs="Times New Roman"/>
          <w:i/>
          <w:iCs/>
          <w:szCs w:val="24"/>
          <w:shd w:val="clear" w:color="auto" w:fill="FFFFFF"/>
        </w:rPr>
        <w:t xml:space="preserve">. </w:t>
      </w:r>
      <w:proofErr w:type="spellStart"/>
      <w:r w:rsidRPr="002631FD">
        <w:rPr>
          <w:rFonts w:cs="Times New Roman"/>
          <w:b/>
          <w:iCs/>
          <w:szCs w:val="24"/>
          <w:shd w:val="clear" w:color="auto" w:fill="FFFFFF"/>
        </w:rPr>
        <w:t>Computers</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and</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operations</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research</w:t>
      </w:r>
      <w:proofErr w:type="spellEnd"/>
      <w:r w:rsidRPr="002631FD">
        <w:rPr>
          <w:rFonts w:cs="Times New Roman"/>
          <w:i/>
          <w:iCs/>
          <w:szCs w:val="24"/>
          <w:shd w:val="clear" w:color="auto" w:fill="FFFFFF"/>
        </w:rPr>
        <w:t>,</w:t>
      </w:r>
      <w:r w:rsidR="001851E3" w:rsidRPr="002631FD">
        <w:rPr>
          <w:rFonts w:cs="Times New Roman"/>
          <w:i/>
          <w:iCs/>
          <w:szCs w:val="24"/>
          <w:shd w:val="clear" w:color="auto" w:fill="FFFFFF"/>
        </w:rPr>
        <w:t xml:space="preserve"> </w:t>
      </w:r>
      <w:r w:rsidR="001851E3" w:rsidRPr="002631FD">
        <w:rPr>
          <w:rFonts w:eastAsia="Times New Roman" w:cs="Times New Roman"/>
          <w:szCs w:val="24"/>
        </w:rPr>
        <w:t xml:space="preserve">Amsterdam, </w:t>
      </w:r>
      <w:r w:rsidRPr="002631FD">
        <w:rPr>
          <w:rFonts w:cs="Times New Roman"/>
          <w:iCs/>
          <w:szCs w:val="24"/>
          <w:shd w:val="clear" w:color="auto" w:fill="FFFFFF"/>
        </w:rPr>
        <w:t>v.35, n 2, p. 417–426, 2008</w:t>
      </w:r>
      <w:r w:rsidRPr="002631FD">
        <w:rPr>
          <w:rFonts w:cs="Times New Roman"/>
          <w:i/>
          <w:iCs/>
          <w:szCs w:val="24"/>
          <w:shd w:val="clear" w:color="auto" w:fill="FFFFFF"/>
        </w:rPr>
        <w:t>.</w:t>
      </w:r>
    </w:p>
    <w:p w14:paraId="04336A05" w14:textId="77777777" w:rsidR="00C4248F" w:rsidRPr="002631FD" w:rsidRDefault="00C4248F" w:rsidP="00BE6429">
      <w:pPr>
        <w:spacing w:after="0" w:line="240" w:lineRule="auto"/>
        <w:rPr>
          <w:rFonts w:eastAsia="Times New Roman" w:cs="Times New Roman"/>
          <w:szCs w:val="24"/>
        </w:rPr>
      </w:pPr>
    </w:p>
    <w:p w14:paraId="4376FCEF"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CHRISTOFIDES, N.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szCs w:val="24"/>
        </w:rPr>
        <w:t xml:space="preserve">: </w:t>
      </w:r>
      <w:proofErr w:type="spellStart"/>
      <w:r w:rsidRPr="002631FD">
        <w:rPr>
          <w:rFonts w:eastAsia="Times New Roman" w:cs="Times New Roman"/>
          <w:szCs w:val="24"/>
        </w:rPr>
        <w:t>an</w:t>
      </w:r>
      <w:proofErr w:type="spellEnd"/>
      <w:r w:rsidRPr="002631FD">
        <w:rPr>
          <w:rFonts w:eastAsia="Times New Roman" w:cs="Times New Roman"/>
          <w:szCs w:val="24"/>
        </w:rPr>
        <w:t xml:space="preserve"> </w:t>
      </w:r>
      <w:proofErr w:type="spellStart"/>
      <w:r w:rsidRPr="002631FD">
        <w:rPr>
          <w:rFonts w:eastAsia="Times New Roman" w:cs="Times New Roman"/>
          <w:szCs w:val="24"/>
        </w:rPr>
        <w:t>algorithmic</w:t>
      </w:r>
      <w:proofErr w:type="spellEnd"/>
      <w:r w:rsidRPr="002631FD">
        <w:rPr>
          <w:rFonts w:eastAsia="Times New Roman" w:cs="Times New Roman"/>
          <w:szCs w:val="24"/>
        </w:rPr>
        <w:t xml:space="preserve"> approach. London: </w:t>
      </w:r>
      <w:proofErr w:type="spellStart"/>
      <w:r w:rsidRPr="002631FD">
        <w:rPr>
          <w:rFonts w:eastAsia="Times New Roman" w:cs="Times New Roman"/>
          <w:szCs w:val="24"/>
        </w:rPr>
        <w:t>Academic</w:t>
      </w:r>
      <w:proofErr w:type="spellEnd"/>
      <w:r w:rsidRPr="002631FD">
        <w:rPr>
          <w:rFonts w:eastAsia="Times New Roman" w:cs="Times New Roman"/>
          <w:szCs w:val="24"/>
        </w:rPr>
        <w:t xml:space="preserve"> Press, 1975.</w:t>
      </w:r>
    </w:p>
    <w:p w14:paraId="46D242BA" w14:textId="77777777" w:rsidR="00C4248F" w:rsidRPr="002631FD" w:rsidRDefault="00C4248F" w:rsidP="00BE6429">
      <w:pPr>
        <w:spacing w:after="0" w:line="240" w:lineRule="auto"/>
        <w:rPr>
          <w:rFonts w:cs="Times New Roman"/>
          <w:szCs w:val="24"/>
          <w:shd w:val="clear" w:color="auto" w:fill="FFFFFF"/>
        </w:rPr>
      </w:pPr>
    </w:p>
    <w:p w14:paraId="0B56B49D" w14:textId="77777777" w:rsidR="00C4248F" w:rsidRPr="002631FD" w:rsidRDefault="00C4248F" w:rsidP="00BE6429">
      <w:pPr>
        <w:spacing w:line="240" w:lineRule="auto"/>
        <w:rPr>
          <w:rFonts w:eastAsia="Times New Roman" w:cs="Times New Roman"/>
          <w:szCs w:val="24"/>
        </w:rPr>
      </w:pPr>
      <w:r w:rsidRPr="002631FD">
        <w:rPr>
          <w:rFonts w:eastAsia="Times New Roman" w:cs="Times New Roman"/>
          <w:szCs w:val="24"/>
        </w:rPr>
        <w:t xml:space="preserve">CHRISTOFIDES, N. </w:t>
      </w:r>
      <w:proofErr w:type="spellStart"/>
      <w:r w:rsidRPr="002631FD">
        <w:rPr>
          <w:rFonts w:eastAsia="Times New Roman" w:cs="Times New Roman"/>
          <w:b/>
          <w:szCs w:val="24"/>
        </w:rPr>
        <w:t>Worst</w:t>
      </w:r>
      <w:proofErr w:type="spellEnd"/>
      <w:r w:rsidRPr="002631FD">
        <w:rPr>
          <w:rFonts w:eastAsia="Times New Roman" w:cs="Times New Roman"/>
          <w:b/>
          <w:szCs w:val="24"/>
        </w:rPr>
        <w:t xml:space="preserve">-case </w:t>
      </w:r>
      <w:proofErr w:type="spellStart"/>
      <w:r w:rsidRPr="002631FD">
        <w:rPr>
          <w:rFonts w:eastAsia="Times New Roman" w:cs="Times New Roman"/>
          <w:b/>
          <w:szCs w:val="24"/>
        </w:rPr>
        <w:t>analysis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a new </w:t>
      </w:r>
      <w:proofErr w:type="spellStart"/>
      <w:r w:rsidRPr="002631FD">
        <w:rPr>
          <w:rFonts w:eastAsia="Times New Roman" w:cs="Times New Roman"/>
          <w:b/>
          <w:szCs w:val="24"/>
        </w:rPr>
        <w:t>heuristic</w:t>
      </w:r>
      <w:proofErr w:type="spellEnd"/>
      <w:r w:rsidRPr="002631FD">
        <w:rPr>
          <w:rFonts w:eastAsia="Times New Roman" w:cs="Times New Roman"/>
          <w:b/>
          <w:szCs w:val="24"/>
        </w:rPr>
        <w:t xml:space="preserve"> for </w:t>
      </w:r>
      <w:proofErr w:type="spellStart"/>
      <w:r w:rsidRPr="002631FD">
        <w:rPr>
          <w:rFonts w:eastAsia="Times New Roman" w:cs="Times New Roman"/>
          <w:b/>
          <w:szCs w:val="24"/>
        </w:rPr>
        <w:t>the</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travelling</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salesman</w:t>
      </w:r>
      <w:proofErr w:type="spellEnd"/>
      <w:r w:rsidRPr="002631FD">
        <w:rPr>
          <w:rFonts w:eastAsia="Times New Roman" w:cs="Times New Roman"/>
          <w:b/>
          <w:szCs w:val="24"/>
        </w:rPr>
        <w:t xml:space="preserve"> problem.</w:t>
      </w:r>
      <w:r w:rsidRPr="002631FD">
        <w:rPr>
          <w:rFonts w:eastAsia="Times New Roman" w:cs="Times New Roman"/>
          <w:szCs w:val="24"/>
        </w:rPr>
        <w:t xml:space="preserve"> Fort </w:t>
      </w:r>
      <w:proofErr w:type="spellStart"/>
      <w:r w:rsidRPr="002631FD">
        <w:rPr>
          <w:rFonts w:eastAsia="Times New Roman" w:cs="Times New Roman"/>
          <w:szCs w:val="24"/>
        </w:rPr>
        <w:t>Belvoir</w:t>
      </w:r>
      <w:proofErr w:type="spellEnd"/>
      <w:r w:rsidRPr="002631FD">
        <w:rPr>
          <w:rFonts w:eastAsia="Times New Roman" w:cs="Times New Roman"/>
          <w:szCs w:val="24"/>
        </w:rPr>
        <w:t xml:space="preserve">: Defense </w:t>
      </w:r>
      <w:proofErr w:type="spellStart"/>
      <w:r w:rsidRPr="002631FD">
        <w:rPr>
          <w:rFonts w:eastAsia="Times New Roman" w:cs="Times New Roman"/>
          <w:szCs w:val="24"/>
        </w:rPr>
        <w:t>Technical</w:t>
      </w:r>
      <w:proofErr w:type="spellEnd"/>
      <w:r w:rsidRPr="002631FD">
        <w:rPr>
          <w:rFonts w:eastAsia="Times New Roman" w:cs="Times New Roman"/>
          <w:szCs w:val="24"/>
        </w:rPr>
        <w:t xml:space="preserve"> </w:t>
      </w:r>
      <w:proofErr w:type="spellStart"/>
      <w:r w:rsidRPr="002631FD">
        <w:rPr>
          <w:rFonts w:eastAsia="Times New Roman" w:cs="Times New Roman"/>
          <w:szCs w:val="24"/>
        </w:rPr>
        <w:t>Information</w:t>
      </w:r>
      <w:proofErr w:type="spellEnd"/>
      <w:r w:rsidRPr="002631FD">
        <w:rPr>
          <w:rFonts w:eastAsia="Times New Roman" w:cs="Times New Roman"/>
          <w:szCs w:val="24"/>
        </w:rPr>
        <w:t xml:space="preserve"> Center, 1976</w:t>
      </w:r>
    </w:p>
    <w:p w14:paraId="185B92C0" w14:textId="77777777" w:rsidR="00C4248F" w:rsidRPr="002631FD" w:rsidRDefault="00C4248F" w:rsidP="00BE6429">
      <w:pPr>
        <w:spacing w:after="0" w:line="240" w:lineRule="auto"/>
        <w:rPr>
          <w:rFonts w:cs="Times New Roman"/>
          <w:szCs w:val="24"/>
        </w:rPr>
      </w:pPr>
    </w:p>
    <w:p w14:paraId="0C198D92" w14:textId="77777777" w:rsidR="00C4248F" w:rsidRPr="002631FD" w:rsidRDefault="00C4248F" w:rsidP="00BE6429">
      <w:pPr>
        <w:spacing w:after="0" w:line="240" w:lineRule="auto"/>
        <w:rPr>
          <w:rFonts w:cs="Times New Roman"/>
          <w:szCs w:val="24"/>
          <w:shd w:val="clear" w:color="auto" w:fill="FFFFFF"/>
        </w:rPr>
      </w:pPr>
      <w:r w:rsidRPr="002631FD">
        <w:rPr>
          <w:rFonts w:cs="Times New Roman"/>
          <w:szCs w:val="24"/>
          <w:shd w:val="clear" w:color="auto" w:fill="FFFFFF"/>
        </w:rPr>
        <w:t xml:space="preserve">COMERT, S. E. et al. </w:t>
      </w:r>
      <w:r w:rsidRPr="002631FD">
        <w:rPr>
          <w:rFonts w:cs="Times New Roman"/>
          <w:iCs/>
          <w:szCs w:val="24"/>
          <w:shd w:val="clear" w:color="auto" w:fill="FFFFFF"/>
        </w:rPr>
        <w:t xml:space="preserve">A cluster </w:t>
      </w:r>
      <w:proofErr w:type="spellStart"/>
      <w:r w:rsidRPr="002631FD">
        <w:rPr>
          <w:rFonts w:cs="Times New Roman"/>
          <w:iCs/>
          <w:szCs w:val="24"/>
          <w:shd w:val="clear" w:color="auto" w:fill="FFFFFF"/>
        </w:rPr>
        <w:t>first-route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second</w:t>
      </w:r>
      <w:proofErr w:type="spellEnd"/>
      <w:r w:rsidRPr="002631FD">
        <w:rPr>
          <w:rFonts w:cs="Times New Roman"/>
          <w:iCs/>
          <w:szCs w:val="24"/>
          <w:shd w:val="clear" w:color="auto" w:fill="FFFFFF"/>
        </w:rPr>
        <w:t xml:space="preserve"> approach for a </w:t>
      </w:r>
      <w:proofErr w:type="spellStart"/>
      <w:r w:rsidRPr="002631FD">
        <w:rPr>
          <w:rFonts w:cs="Times New Roman"/>
          <w:iCs/>
          <w:szCs w:val="24"/>
          <w:shd w:val="clear" w:color="auto" w:fill="FFFFFF"/>
        </w:rPr>
        <w:t>capacitated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vehicle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routing</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problem</w:t>
      </w:r>
      <w:proofErr w:type="spellEnd"/>
      <w:r w:rsidRPr="002631FD">
        <w:rPr>
          <w:rFonts w:cs="Times New Roman"/>
          <w:iCs/>
          <w:szCs w:val="24"/>
          <w:shd w:val="clear" w:color="auto" w:fill="FFFFFF"/>
        </w:rPr>
        <w:t xml:space="preserve">: a case </w:t>
      </w:r>
      <w:proofErr w:type="spellStart"/>
      <w:r w:rsidRPr="002631FD">
        <w:rPr>
          <w:rFonts w:cs="Times New Roman"/>
          <w:iCs/>
          <w:szCs w:val="24"/>
          <w:shd w:val="clear" w:color="auto" w:fill="FFFFFF"/>
        </w:rPr>
        <w:t>study</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International</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journal</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of</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procurement</w:t>
      </w:r>
      <w:proofErr w:type="spellEnd"/>
      <w:r w:rsidRPr="002631FD">
        <w:rPr>
          <w:rFonts w:cs="Times New Roman"/>
          <w:b/>
          <w:iCs/>
          <w:szCs w:val="24"/>
          <w:shd w:val="clear" w:color="auto" w:fill="FFFFFF"/>
        </w:rPr>
        <w:t xml:space="preserve"> management</w:t>
      </w:r>
      <w:r w:rsidRPr="002631FD">
        <w:rPr>
          <w:rFonts w:cs="Times New Roman"/>
          <w:i/>
          <w:iCs/>
          <w:szCs w:val="24"/>
          <w:shd w:val="clear" w:color="auto" w:fill="FFFFFF"/>
        </w:rPr>
        <w:t xml:space="preserve">, </w:t>
      </w:r>
      <w:r w:rsidRPr="002631FD">
        <w:rPr>
          <w:rFonts w:cs="Times New Roman"/>
          <w:iCs/>
          <w:szCs w:val="24"/>
          <w:shd w:val="clear" w:color="auto" w:fill="FFFFFF"/>
        </w:rPr>
        <w:t xml:space="preserve">v. 11, n. 4, p. </w:t>
      </w:r>
      <w:r w:rsidRPr="002631FD">
        <w:rPr>
          <w:rFonts w:cs="Times New Roman"/>
          <w:szCs w:val="24"/>
          <w:shd w:val="clear" w:color="auto" w:fill="FFFFFF"/>
        </w:rPr>
        <w:t>399-419, 2018.</w:t>
      </w:r>
    </w:p>
    <w:p w14:paraId="4B58C7E5" w14:textId="77777777" w:rsidR="00C4248F" w:rsidRPr="002631FD" w:rsidRDefault="00C4248F" w:rsidP="00BE6429">
      <w:pPr>
        <w:spacing w:after="0" w:line="240" w:lineRule="auto"/>
        <w:rPr>
          <w:rFonts w:eastAsia="Times New Roman" w:cs="Times New Roman"/>
          <w:szCs w:val="24"/>
        </w:rPr>
      </w:pPr>
    </w:p>
    <w:p w14:paraId="27F97C54"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COOK, S.A. </w:t>
      </w:r>
      <w:proofErr w:type="spellStart"/>
      <w:r w:rsidRPr="002631FD">
        <w:rPr>
          <w:rFonts w:eastAsia="Times New Roman" w:cs="Times New Roman"/>
          <w:szCs w:val="24"/>
        </w:rPr>
        <w:t>An</w:t>
      </w:r>
      <w:proofErr w:type="spellEnd"/>
      <w:r w:rsidRPr="002631FD">
        <w:rPr>
          <w:rFonts w:eastAsia="Times New Roman" w:cs="Times New Roman"/>
          <w:szCs w:val="24"/>
        </w:rPr>
        <w:t xml:space="preserve"> overview </w:t>
      </w:r>
      <w:proofErr w:type="spellStart"/>
      <w:r w:rsidRPr="002631FD">
        <w:rPr>
          <w:rFonts w:eastAsia="Times New Roman" w:cs="Times New Roman"/>
          <w:szCs w:val="24"/>
        </w:rPr>
        <w:t>of</w:t>
      </w:r>
      <w:proofErr w:type="spellEnd"/>
      <w:r w:rsidRPr="002631FD">
        <w:rPr>
          <w:rFonts w:eastAsia="Times New Roman" w:cs="Times New Roman"/>
          <w:szCs w:val="24"/>
        </w:rPr>
        <w:t xml:space="preserve"> </w:t>
      </w:r>
      <w:proofErr w:type="spellStart"/>
      <w:r w:rsidRPr="002631FD">
        <w:rPr>
          <w:rFonts w:eastAsia="Times New Roman" w:cs="Times New Roman"/>
          <w:szCs w:val="24"/>
        </w:rPr>
        <w:t>computational</w:t>
      </w:r>
      <w:proofErr w:type="spellEnd"/>
      <w:r w:rsidRPr="002631FD">
        <w:rPr>
          <w:rFonts w:eastAsia="Times New Roman" w:cs="Times New Roman"/>
          <w:szCs w:val="24"/>
        </w:rPr>
        <w:t xml:space="preserve"> </w:t>
      </w:r>
      <w:proofErr w:type="spellStart"/>
      <w:r w:rsidRPr="002631FD">
        <w:rPr>
          <w:rFonts w:eastAsia="Times New Roman" w:cs="Times New Roman"/>
          <w:szCs w:val="24"/>
        </w:rPr>
        <w:t>complexity</w:t>
      </w:r>
      <w:proofErr w:type="spellEnd"/>
      <w:r w:rsidRPr="002631FD">
        <w:rPr>
          <w:rFonts w:eastAsia="Times New Roman" w:cs="Times New Roman"/>
          <w:szCs w:val="24"/>
        </w:rPr>
        <w:t xml:space="preserve">. </w:t>
      </w:r>
      <w:r w:rsidRPr="002631FD">
        <w:rPr>
          <w:rFonts w:eastAsia="Times New Roman" w:cs="Times New Roman"/>
          <w:b/>
          <w:szCs w:val="24"/>
        </w:rPr>
        <w:t xml:space="preserve">Communications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w:t>
      </w:r>
      <w:proofErr w:type="spellEnd"/>
      <w:r w:rsidRPr="002631FD">
        <w:rPr>
          <w:rFonts w:cs="Times New Roman"/>
          <w:b/>
          <w:szCs w:val="24"/>
          <w:shd w:val="clear" w:color="auto" w:fill="FFFFFF"/>
        </w:rPr>
        <w:t xml:space="preserve"> </w:t>
      </w:r>
      <w:proofErr w:type="spellStart"/>
      <w:r w:rsidRPr="002631FD">
        <w:rPr>
          <w:rFonts w:cs="Times New Roman"/>
          <w:b/>
          <w:szCs w:val="24"/>
          <w:shd w:val="clear" w:color="auto" w:fill="FFFFFF"/>
        </w:rPr>
        <w:t>association</w:t>
      </w:r>
      <w:proofErr w:type="spellEnd"/>
      <w:r w:rsidRPr="002631FD">
        <w:rPr>
          <w:rFonts w:cs="Times New Roman"/>
          <w:b/>
          <w:szCs w:val="24"/>
          <w:shd w:val="clear" w:color="auto" w:fill="FFFFFF"/>
        </w:rPr>
        <w:t xml:space="preserve"> for </w:t>
      </w:r>
      <w:proofErr w:type="spellStart"/>
      <w:r w:rsidRPr="002631FD">
        <w:rPr>
          <w:rFonts w:cs="Times New Roman"/>
          <w:b/>
          <w:szCs w:val="24"/>
          <w:shd w:val="clear" w:color="auto" w:fill="FFFFFF"/>
        </w:rPr>
        <w:t>computing</w:t>
      </w:r>
      <w:proofErr w:type="spellEnd"/>
      <w:r w:rsidRPr="002631FD">
        <w:rPr>
          <w:rFonts w:cs="Times New Roman"/>
          <w:b/>
          <w:szCs w:val="24"/>
          <w:shd w:val="clear" w:color="auto" w:fill="FFFFFF"/>
        </w:rPr>
        <w:t xml:space="preserve"> </w:t>
      </w:r>
      <w:proofErr w:type="spellStart"/>
      <w:r w:rsidRPr="002631FD">
        <w:rPr>
          <w:rFonts w:cs="Times New Roman"/>
          <w:b/>
          <w:szCs w:val="24"/>
          <w:shd w:val="clear" w:color="auto" w:fill="FFFFFF"/>
        </w:rPr>
        <w:t>machiner</w:t>
      </w:r>
      <w:proofErr w:type="spellEnd"/>
      <w:r w:rsidRPr="002631FD">
        <w:rPr>
          <w:rFonts w:eastAsia="Times New Roman" w:cs="Times New Roman"/>
          <w:szCs w:val="24"/>
        </w:rPr>
        <w:t>, v. 26, n. 6, p. 401-407, 1983.</w:t>
      </w:r>
    </w:p>
    <w:p w14:paraId="292357B7" w14:textId="77777777" w:rsidR="00C4248F" w:rsidRPr="002631FD" w:rsidRDefault="00C4248F" w:rsidP="00BE6429">
      <w:pPr>
        <w:spacing w:after="0" w:line="240" w:lineRule="auto"/>
        <w:rPr>
          <w:rFonts w:eastAsia="Times New Roman" w:cs="Times New Roman"/>
          <w:szCs w:val="24"/>
        </w:rPr>
      </w:pPr>
    </w:p>
    <w:p w14:paraId="4BE8DFF8"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lastRenderedPageBreak/>
        <w:t xml:space="preserve">CORBERÁN, Á. et al.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problems</w:t>
      </w:r>
      <w:proofErr w:type="spellEnd"/>
      <w:r w:rsidRPr="002631FD">
        <w:rPr>
          <w:rFonts w:eastAsia="Times New Roman" w:cs="Times New Roman"/>
          <w:szCs w:val="24"/>
        </w:rPr>
        <w:t xml:space="preserve">: a review </w:t>
      </w:r>
      <w:proofErr w:type="spellStart"/>
      <w:r w:rsidRPr="002631FD">
        <w:rPr>
          <w:rFonts w:eastAsia="Times New Roman" w:cs="Times New Roman"/>
          <w:szCs w:val="24"/>
        </w:rPr>
        <w:t>of</w:t>
      </w:r>
      <w:proofErr w:type="spellEnd"/>
      <w:r w:rsidRPr="002631FD">
        <w:rPr>
          <w:rFonts w:eastAsia="Times New Roman" w:cs="Times New Roman"/>
          <w:szCs w:val="24"/>
        </w:rPr>
        <w:t xml:space="preserve">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past</w:t>
      </w:r>
      <w:proofErr w:type="spellEnd"/>
      <w:r w:rsidRPr="002631FD">
        <w:rPr>
          <w:rFonts w:eastAsia="Times New Roman" w:cs="Times New Roman"/>
          <w:szCs w:val="24"/>
        </w:rPr>
        <w:t xml:space="preserve">, </w:t>
      </w:r>
      <w:proofErr w:type="spellStart"/>
      <w:r w:rsidRPr="002631FD">
        <w:rPr>
          <w:rFonts w:eastAsia="Times New Roman" w:cs="Times New Roman"/>
          <w:szCs w:val="24"/>
        </w:rPr>
        <w:t>present</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future. </w:t>
      </w:r>
      <w:r w:rsidRPr="002631FD">
        <w:rPr>
          <w:rFonts w:eastAsia="Times New Roman" w:cs="Times New Roman"/>
          <w:b/>
          <w:szCs w:val="24"/>
        </w:rPr>
        <w:t>Networks</w:t>
      </w:r>
      <w:r w:rsidRPr="002631FD">
        <w:rPr>
          <w:rFonts w:eastAsia="Times New Roman" w:cs="Times New Roman"/>
          <w:szCs w:val="24"/>
        </w:rPr>
        <w:t>,</w:t>
      </w:r>
      <w:r w:rsidR="003D2CF6" w:rsidRPr="002631FD">
        <w:rPr>
          <w:rFonts w:eastAsia="Times New Roman" w:cs="Times New Roman"/>
          <w:szCs w:val="24"/>
        </w:rPr>
        <w:t xml:space="preserve"> </w:t>
      </w:r>
      <w:proofErr w:type="spellStart"/>
      <w:r w:rsidR="003D2CF6" w:rsidRPr="002631FD">
        <w:rPr>
          <w:rFonts w:cs="Times New Roman"/>
          <w:szCs w:val="24"/>
          <w:shd w:val="clear" w:color="auto" w:fill="FFFFFF"/>
        </w:rPr>
        <w:t>Hoboken</w:t>
      </w:r>
      <w:proofErr w:type="spellEnd"/>
      <w:r w:rsidR="003D2CF6" w:rsidRPr="002631FD">
        <w:rPr>
          <w:rFonts w:cs="Times New Roman"/>
          <w:szCs w:val="24"/>
          <w:shd w:val="clear" w:color="auto" w:fill="FFFFFF"/>
        </w:rPr>
        <w:t>,</w:t>
      </w:r>
      <w:r w:rsidRPr="002631FD">
        <w:rPr>
          <w:rFonts w:eastAsia="Times New Roman" w:cs="Times New Roman"/>
          <w:szCs w:val="24"/>
        </w:rPr>
        <w:t xml:space="preserve"> n. 1, p. 1 – 27, 2020.</w:t>
      </w:r>
    </w:p>
    <w:p w14:paraId="3FE51ACA" w14:textId="77777777" w:rsidR="00C4248F" w:rsidRPr="002631FD" w:rsidRDefault="00C4248F" w:rsidP="00BE6429">
      <w:pPr>
        <w:spacing w:after="0" w:line="240" w:lineRule="auto"/>
        <w:rPr>
          <w:rFonts w:cs="Times New Roman"/>
          <w:i/>
          <w:iCs/>
          <w:szCs w:val="24"/>
          <w:shd w:val="clear" w:color="auto" w:fill="FFFFFF"/>
        </w:rPr>
      </w:pPr>
    </w:p>
    <w:p w14:paraId="53418E39" w14:textId="77777777" w:rsidR="00C4248F" w:rsidRPr="002631FD" w:rsidRDefault="00C4248F" w:rsidP="00BE6429">
      <w:pPr>
        <w:spacing w:after="0" w:line="240" w:lineRule="auto"/>
        <w:rPr>
          <w:rFonts w:cs="Times New Roman"/>
          <w:szCs w:val="24"/>
          <w:shd w:val="clear" w:color="auto" w:fill="FFFFFF"/>
        </w:rPr>
      </w:pPr>
      <w:r w:rsidRPr="002631FD">
        <w:rPr>
          <w:rFonts w:cs="Times New Roman"/>
          <w:szCs w:val="24"/>
          <w:shd w:val="clear" w:color="auto" w:fill="FFFFFF"/>
        </w:rPr>
        <w:t xml:space="preserve">CORBERÁN, A.; PRINS, C. </w:t>
      </w:r>
      <w:proofErr w:type="spellStart"/>
      <w:r w:rsidRPr="002631FD">
        <w:rPr>
          <w:rFonts w:cs="Times New Roman"/>
          <w:szCs w:val="24"/>
          <w:shd w:val="clear" w:color="auto" w:fill="FFFFFF"/>
        </w:rPr>
        <w:t>Recent</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results</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on</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arc</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routing</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problems</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an</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annotated</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bibliography</w:t>
      </w:r>
      <w:proofErr w:type="spellEnd"/>
      <w:r w:rsidRPr="002631FD">
        <w:rPr>
          <w:rFonts w:cs="Times New Roman"/>
          <w:szCs w:val="24"/>
          <w:shd w:val="clear" w:color="auto" w:fill="FFFFFF"/>
        </w:rPr>
        <w:t xml:space="preserve">. </w:t>
      </w:r>
      <w:r w:rsidRPr="002631FD">
        <w:rPr>
          <w:rFonts w:cs="Times New Roman"/>
          <w:b/>
          <w:szCs w:val="24"/>
          <w:shd w:val="clear" w:color="auto" w:fill="FFFFFF"/>
        </w:rPr>
        <w:t>Networks</w:t>
      </w:r>
      <w:r w:rsidRPr="002631FD">
        <w:rPr>
          <w:rFonts w:cs="Times New Roman"/>
          <w:szCs w:val="24"/>
          <w:shd w:val="clear" w:color="auto" w:fill="FFFFFF"/>
        </w:rPr>
        <w:t xml:space="preserve">, </w:t>
      </w:r>
      <w:proofErr w:type="spellStart"/>
      <w:r w:rsidR="003D2CF6" w:rsidRPr="002631FD">
        <w:rPr>
          <w:rFonts w:cs="Times New Roman"/>
          <w:szCs w:val="24"/>
          <w:shd w:val="clear" w:color="auto" w:fill="FFFFFF"/>
        </w:rPr>
        <w:t>Hoboken</w:t>
      </w:r>
      <w:proofErr w:type="spellEnd"/>
      <w:r w:rsidR="003D2CF6" w:rsidRPr="002631FD">
        <w:rPr>
          <w:rFonts w:cs="Times New Roman"/>
          <w:szCs w:val="24"/>
          <w:shd w:val="clear" w:color="auto" w:fill="FFFFFF"/>
        </w:rPr>
        <w:t xml:space="preserve">, </w:t>
      </w:r>
      <w:r w:rsidRPr="002631FD">
        <w:rPr>
          <w:rFonts w:cs="Times New Roman"/>
          <w:szCs w:val="24"/>
          <w:shd w:val="clear" w:color="auto" w:fill="FFFFFF"/>
        </w:rPr>
        <w:t>n. 56, p. 50–69, 2010.</w:t>
      </w:r>
    </w:p>
    <w:p w14:paraId="14FA0E8E" w14:textId="77777777" w:rsidR="00C4248F" w:rsidRPr="002631FD" w:rsidRDefault="00C4248F" w:rsidP="00BE6429">
      <w:pPr>
        <w:spacing w:after="0" w:line="240" w:lineRule="auto"/>
        <w:rPr>
          <w:rFonts w:cs="Times New Roman"/>
          <w:szCs w:val="24"/>
          <w:shd w:val="clear" w:color="auto" w:fill="FFFFFF"/>
        </w:rPr>
      </w:pPr>
    </w:p>
    <w:p w14:paraId="580D1C00" w14:textId="77777777" w:rsidR="00C4248F" w:rsidRPr="002631FD" w:rsidRDefault="00C4248F" w:rsidP="00BE6429">
      <w:pPr>
        <w:spacing w:after="0" w:line="240" w:lineRule="auto"/>
        <w:rPr>
          <w:rFonts w:cs="Times New Roman"/>
          <w:szCs w:val="24"/>
        </w:rPr>
      </w:pPr>
      <w:r w:rsidRPr="002631FD">
        <w:rPr>
          <w:rFonts w:cs="Times New Roman"/>
          <w:szCs w:val="24"/>
        </w:rPr>
        <w:t xml:space="preserve">CORMEN, T. H. et al. </w:t>
      </w:r>
      <w:proofErr w:type="spellStart"/>
      <w:r w:rsidRPr="002631FD">
        <w:rPr>
          <w:rFonts w:cs="Times New Roman"/>
          <w:b/>
          <w:szCs w:val="24"/>
        </w:rPr>
        <w:t>Introduction</w:t>
      </w:r>
      <w:proofErr w:type="spellEnd"/>
      <w:r w:rsidRPr="002631FD">
        <w:rPr>
          <w:rFonts w:cs="Times New Roman"/>
          <w:b/>
          <w:szCs w:val="24"/>
        </w:rPr>
        <w:t xml:space="preserve"> </w:t>
      </w:r>
      <w:proofErr w:type="spellStart"/>
      <w:r w:rsidRPr="002631FD">
        <w:rPr>
          <w:rFonts w:cs="Times New Roman"/>
          <w:b/>
          <w:szCs w:val="24"/>
        </w:rPr>
        <w:t>to</w:t>
      </w:r>
      <w:proofErr w:type="spellEnd"/>
      <w:r w:rsidRPr="002631FD">
        <w:rPr>
          <w:rFonts w:cs="Times New Roman"/>
          <w:b/>
          <w:szCs w:val="24"/>
        </w:rPr>
        <w:t xml:space="preserve"> </w:t>
      </w:r>
      <w:proofErr w:type="spellStart"/>
      <w:r w:rsidRPr="002631FD">
        <w:rPr>
          <w:rFonts w:cs="Times New Roman"/>
          <w:b/>
          <w:szCs w:val="24"/>
        </w:rPr>
        <w:t>algorithms</w:t>
      </w:r>
      <w:proofErr w:type="spellEnd"/>
      <w:r w:rsidRPr="002631FD">
        <w:rPr>
          <w:rFonts w:cs="Times New Roman"/>
          <w:szCs w:val="24"/>
        </w:rPr>
        <w:t>. Cambridge: MIT Press, 2009.</w:t>
      </w:r>
    </w:p>
    <w:p w14:paraId="09F8119B" w14:textId="77777777" w:rsidR="00C4248F" w:rsidRPr="002631FD" w:rsidRDefault="00C4248F" w:rsidP="00BE6429">
      <w:pPr>
        <w:spacing w:after="0" w:line="240" w:lineRule="auto"/>
        <w:rPr>
          <w:rFonts w:cs="Times New Roman"/>
          <w:szCs w:val="24"/>
        </w:rPr>
      </w:pPr>
    </w:p>
    <w:p w14:paraId="0CC8267A" w14:textId="77777777" w:rsidR="00C4248F" w:rsidRPr="002631FD" w:rsidRDefault="00C4248F" w:rsidP="00BE6429">
      <w:pPr>
        <w:spacing w:line="240" w:lineRule="auto"/>
        <w:rPr>
          <w:rFonts w:cs="Times New Roman"/>
          <w:szCs w:val="24"/>
        </w:rPr>
      </w:pPr>
      <w:r w:rsidRPr="002631FD">
        <w:rPr>
          <w:rFonts w:cs="Times New Roman"/>
          <w:szCs w:val="24"/>
        </w:rPr>
        <w:t xml:space="preserve">CORMEN, T. H. et al. </w:t>
      </w:r>
      <w:r w:rsidRPr="002631FD">
        <w:rPr>
          <w:rFonts w:cs="Times New Roman"/>
          <w:b/>
          <w:szCs w:val="24"/>
        </w:rPr>
        <w:t>Algoritmos</w:t>
      </w:r>
      <w:r w:rsidRPr="002631FD">
        <w:rPr>
          <w:rFonts w:cs="Times New Roman"/>
          <w:szCs w:val="24"/>
        </w:rPr>
        <w:t>: teoria e prática. Rio de Janeiro: Elsevier, 2012.</w:t>
      </w:r>
    </w:p>
    <w:p w14:paraId="7578CE83" w14:textId="77777777" w:rsidR="00C4248F" w:rsidRPr="002631FD" w:rsidRDefault="00C4248F" w:rsidP="00BE6429">
      <w:pPr>
        <w:spacing w:after="0" w:line="240" w:lineRule="auto"/>
        <w:rPr>
          <w:rFonts w:eastAsia="Times New Roman" w:cs="Times New Roman"/>
          <w:szCs w:val="24"/>
        </w:rPr>
      </w:pPr>
    </w:p>
    <w:p w14:paraId="369780A2"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CRUZ, Y. X. D.; CHIRVA, J. A. P.; SANTANA, E. R. L. A </w:t>
      </w:r>
      <w:proofErr w:type="spellStart"/>
      <w:r w:rsidRPr="002631FD">
        <w:rPr>
          <w:rFonts w:eastAsia="Times New Roman" w:cs="Times New Roman"/>
          <w:szCs w:val="24"/>
        </w:rPr>
        <w:t>mixed</w:t>
      </w:r>
      <w:proofErr w:type="spellEnd"/>
      <w:r w:rsidRPr="002631FD">
        <w:rPr>
          <w:rFonts w:eastAsia="Times New Roman" w:cs="Times New Roman"/>
          <w:szCs w:val="24"/>
        </w:rPr>
        <w:t xml:space="preserve"> </w:t>
      </w:r>
      <w:proofErr w:type="spellStart"/>
      <w:r w:rsidRPr="002631FD">
        <w:rPr>
          <w:rFonts w:eastAsia="Times New Roman" w:cs="Times New Roman"/>
          <w:szCs w:val="24"/>
        </w:rPr>
        <w:t>integer</w:t>
      </w:r>
      <w:proofErr w:type="spellEnd"/>
      <w:r w:rsidRPr="002631FD">
        <w:rPr>
          <w:rFonts w:eastAsia="Times New Roman" w:cs="Times New Roman"/>
          <w:szCs w:val="24"/>
        </w:rPr>
        <w:t xml:space="preserve"> </w:t>
      </w:r>
      <w:proofErr w:type="spellStart"/>
      <w:r w:rsidRPr="002631FD">
        <w:rPr>
          <w:rFonts w:eastAsia="Times New Roman" w:cs="Times New Roman"/>
          <w:szCs w:val="24"/>
        </w:rPr>
        <w:t>optimization</w:t>
      </w:r>
      <w:proofErr w:type="spellEnd"/>
      <w:r w:rsidRPr="002631FD">
        <w:rPr>
          <w:rFonts w:eastAsia="Times New Roman" w:cs="Times New Roman"/>
          <w:szCs w:val="24"/>
        </w:rPr>
        <w:t xml:space="preserve"> model </w:t>
      </w:r>
      <w:proofErr w:type="spellStart"/>
      <w:r w:rsidRPr="002631FD">
        <w:rPr>
          <w:rFonts w:eastAsia="Times New Roman" w:cs="Times New Roman"/>
          <w:szCs w:val="24"/>
        </w:rPr>
        <w:t>to</w:t>
      </w:r>
      <w:proofErr w:type="spellEnd"/>
      <w:r w:rsidRPr="002631FD">
        <w:rPr>
          <w:rFonts w:eastAsia="Times New Roman" w:cs="Times New Roman"/>
          <w:szCs w:val="24"/>
        </w:rPr>
        <w:t xml:space="preserve"> design a </w:t>
      </w:r>
      <w:proofErr w:type="spellStart"/>
      <w:r w:rsidRPr="002631FD">
        <w:rPr>
          <w:rFonts w:eastAsia="Times New Roman" w:cs="Times New Roman"/>
          <w:szCs w:val="24"/>
        </w:rPr>
        <w:t>selective</w:t>
      </w:r>
      <w:proofErr w:type="spellEnd"/>
      <w:r w:rsidRPr="002631FD">
        <w:rPr>
          <w:rFonts w:eastAsia="Times New Roman" w:cs="Times New Roman"/>
          <w:szCs w:val="24"/>
        </w:rPr>
        <w:t xml:space="preserve"> </w:t>
      </w:r>
      <w:proofErr w:type="spellStart"/>
      <w:r w:rsidRPr="002631FD">
        <w:rPr>
          <w:rFonts w:eastAsia="Times New Roman" w:cs="Times New Roman"/>
          <w:szCs w:val="24"/>
        </w:rPr>
        <w:t>collection</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w:t>
      </w:r>
      <w:proofErr w:type="spellEnd"/>
      <w:r w:rsidRPr="002631FD">
        <w:rPr>
          <w:rFonts w:eastAsia="Times New Roman" w:cs="Times New Roman"/>
          <w:szCs w:val="24"/>
        </w:rPr>
        <w:t xml:space="preserve"> for </w:t>
      </w:r>
      <w:proofErr w:type="spellStart"/>
      <w:r w:rsidRPr="002631FD">
        <w:rPr>
          <w:rFonts w:eastAsia="Times New Roman" w:cs="Times New Roman"/>
          <w:szCs w:val="24"/>
        </w:rPr>
        <w:t>domestic</w:t>
      </w:r>
      <w:proofErr w:type="spellEnd"/>
      <w:r w:rsidRPr="002631FD">
        <w:rPr>
          <w:rFonts w:eastAsia="Times New Roman" w:cs="Times New Roman"/>
          <w:szCs w:val="24"/>
        </w:rPr>
        <w:t xml:space="preserve"> </w:t>
      </w:r>
      <w:proofErr w:type="spellStart"/>
      <w:r w:rsidRPr="002631FD">
        <w:rPr>
          <w:rFonts w:eastAsia="Times New Roman" w:cs="Times New Roman"/>
          <w:szCs w:val="24"/>
        </w:rPr>
        <w:t>solid</w:t>
      </w:r>
      <w:proofErr w:type="spellEnd"/>
      <w:r w:rsidRPr="002631FD">
        <w:rPr>
          <w:rFonts w:eastAsia="Times New Roman" w:cs="Times New Roman"/>
          <w:szCs w:val="24"/>
        </w:rPr>
        <w:t xml:space="preserve"> </w:t>
      </w:r>
      <w:proofErr w:type="spellStart"/>
      <w:r w:rsidRPr="002631FD">
        <w:rPr>
          <w:rFonts w:eastAsia="Times New Roman" w:cs="Times New Roman"/>
          <w:szCs w:val="24"/>
        </w:rPr>
        <w:t>waste</w:t>
      </w:r>
      <w:proofErr w:type="spellEnd"/>
      <w:r w:rsidRPr="002631FD">
        <w:rPr>
          <w:rFonts w:eastAsia="Times New Roman" w:cs="Times New Roman"/>
          <w:szCs w:val="24"/>
        </w:rPr>
        <w:t xml:space="preserve">. </w:t>
      </w:r>
      <w:r w:rsidRPr="002631FD">
        <w:rPr>
          <w:rFonts w:eastAsia="Times New Roman" w:cs="Times New Roman"/>
          <w:i/>
          <w:szCs w:val="24"/>
        </w:rPr>
        <w:t>In</w:t>
      </w:r>
      <w:r w:rsidRPr="002631FD">
        <w:rPr>
          <w:rFonts w:eastAsia="Times New Roman" w:cs="Times New Roman"/>
          <w:szCs w:val="24"/>
        </w:rPr>
        <w:t xml:space="preserve">: WORKSHOP ON ENGINEERING APPLICATIONS, </w:t>
      </w:r>
      <w:proofErr w:type="spellStart"/>
      <w:r w:rsidRPr="002631FD">
        <w:rPr>
          <w:rFonts w:cs="Times New Roman"/>
          <w:szCs w:val="24"/>
          <w:shd w:val="clear" w:color="auto" w:fill="FFFFFF"/>
        </w:rPr>
        <w:t>Bogota</w:t>
      </w:r>
      <w:proofErr w:type="spellEnd"/>
      <w:r w:rsidRPr="002631FD">
        <w:rPr>
          <w:rFonts w:cs="Times New Roman"/>
          <w:szCs w:val="24"/>
          <w:shd w:val="clear" w:color="auto" w:fill="FFFFFF"/>
        </w:rPr>
        <w:t xml:space="preserve">, 2015. </w:t>
      </w:r>
      <w:r w:rsidRPr="002631FD">
        <w:rPr>
          <w:rFonts w:cs="Times New Roman"/>
          <w:b/>
          <w:szCs w:val="24"/>
          <w:shd w:val="clear" w:color="auto" w:fill="FFFFFF"/>
        </w:rPr>
        <w:t>Anais</w:t>
      </w:r>
      <w:r w:rsidR="004F3E77" w:rsidRPr="002631FD">
        <w:rPr>
          <w:rFonts w:cs="Times New Roman"/>
          <w:szCs w:val="24"/>
          <w:shd w:val="clear" w:color="auto" w:fill="FFFFFF"/>
        </w:rPr>
        <w:t xml:space="preserve"> [</w:t>
      </w:r>
      <w:r w:rsidRPr="002631FD">
        <w:rPr>
          <w:rFonts w:cs="Times New Roman"/>
          <w:szCs w:val="24"/>
          <w:shd w:val="clear" w:color="auto" w:fill="FFFFFF"/>
        </w:rPr>
        <w:t>...</w:t>
      </w:r>
      <w:r w:rsidR="004F3E77" w:rsidRPr="002631FD">
        <w:rPr>
          <w:rFonts w:cs="Times New Roman"/>
          <w:szCs w:val="24"/>
          <w:shd w:val="clear" w:color="auto" w:fill="FFFFFF"/>
        </w:rPr>
        <w:t>].</w:t>
      </w:r>
      <w:r w:rsidR="007E1916" w:rsidRPr="002631FD">
        <w:rPr>
          <w:rFonts w:cs="Times New Roman"/>
          <w:szCs w:val="24"/>
          <w:shd w:val="clear" w:color="auto" w:fill="FFFFFF"/>
        </w:rPr>
        <w:t xml:space="preserve"> </w:t>
      </w:r>
      <w:proofErr w:type="spellStart"/>
      <w:r w:rsidR="007E1916" w:rsidRPr="002631FD">
        <w:rPr>
          <w:rFonts w:cs="Times New Roman"/>
          <w:szCs w:val="24"/>
          <w:shd w:val="clear" w:color="auto" w:fill="FFFFFF"/>
        </w:rPr>
        <w:t>Bogota</w:t>
      </w:r>
      <w:proofErr w:type="spellEnd"/>
      <w:r w:rsidR="007E1916" w:rsidRPr="002631FD">
        <w:rPr>
          <w:rFonts w:cs="Times New Roman"/>
          <w:szCs w:val="24"/>
          <w:shd w:val="clear" w:color="auto" w:fill="FFFFFF"/>
        </w:rPr>
        <w:t>: WEA, 2015.</w:t>
      </w:r>
      <w:r w:rsidRPr="002631FD">
        <w:rPr>
          <w:rFonts w:cs="Times New Roman"/>
          <w:szCs w:val="24"/>
          <w:shd w:val="clear" w:color="auto" w:fill="FFFFFF"/>
        </w:rPr>
        <w:t>.</w:t>
      </w:r>
    </w:p>
    <w:p w14:paraId="6D2EA93B" w14:textId="77777777" w:rsidR="00C4248F" w:rsidRPr="002631FD" w:rsidRDefault="00C4248F" w:rsidP="00BE6429">
      <w:pPr>
        <w:spacing w:after="0" w:line="240" w:lineRule="auto"/>
        <w:rPr>
          <w:rFonts w:eastAsia="Times New Roman" w:cs="Times New Roman"/>
          <w:szCs w:val="24"/>
        </w:rPr>
      </w:pPr>
    </w:p>
    <w:p w14:paraId="321F293B"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CUNHA, C. B. Aspectos práticos da aplicação de modelos de roteirização de veículos a problemas reais. </w:t>
      </w:r>
      <w:r w:rsidRPr="002631FD">
        <w:rPr>
          <w:rFonts w:eastAsia="Times New Roman" w:cs="Times New Roman"/>
          <w:b/>
          <w:szCs w:val="24"/>
        </w:rPr>
        <w:t>Associação nacional de pesquisa e ensino em transportes</w:t>
      </w:r>
      <w:r w:rsidRPr="002631FD">
        <w:rPr>
          <w:rFonts w:eastAsia="Times New Roman" w:cs="Times New Roman"/>
          <w:szCs w:val="24"/>
        </w:rPr>
        <w:t>, v. 8, n. 2, p. 51-74, 2000.</w:t>
      </w:r>
    </w:p>
    <w:p w14:paraId="707D8C61" w14:textId="77777777" w:rsidR="00C4248F" w:rsidRPr="002631FD" w:rsidRDefault="00C4248F" w:rsidP="00BE6429">
      <w:pPr>
        <w:spacing w:after="0" w:line="240" w:lineRule="auto"/>
        <w:rPr>
          <w:rFonts w:eastAsia="Times New Roman" w:cs="Times New Roman"/>
          <w:szCs w:val="24"/>
        </w:rPr>
      </w:pPr>
    </w:p>
    <w:p w14:paraId="1B7F5E2D"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CUNHA, V. A. M. et al. Dimensionamento de mão de obra e roteamento através de um algoritmo VND: estudo de caso em uma empresa de medição de consumo de energia. </w:t>
      </w:r>
      <w:r w:rsidRPr="002631FD">
        <w:rPr>
          <w:rFonts w:eastAsia="Times New Roman" w:cs="Times New Roman"/>
          <w:i/>
          <w:szCs w:val="24"/>
        </w:rPr>
        <w:t>In</w:t>
      </w:r>
      <w:r w:rsidRPr="002631FD">
        <w:rPr>
          <w:rFonts w:eastAsia="Times New Roman" w:cs="Times New Roman"/>
          <w:szCs w:val="24"/>
        </w:rPr>
        <w:t xml:space="preserve">: SIMPÓSIO BRASILEIRO DE PESQUISA OPERACIONAL, 49., Blumenau, 2017. </w:t>
      </w:r>
      <w:r w:rsidRPr="002631FD">
        <w:rPr>
          <w:rFonts w:eastAsia="Times New Roman" w:cs="Times New Roman"/>
          <w:b/>
          <w:szCs w:val="24"/>
        </w:rPr>
        <w:t>Anais</w:t>
      </w:r>
      <w:r w:rsidR="004F3E77" w:rsidRPr="002631FD">
        <w:rPr>
          <w:rFonts w:eastAsia="Times New Roman" w:cs="Times New Roman"/>
          <w:b/>
          <w:szCs w:val="24"/>
        </w:rPr>
        <w:t xml:space="preserve"> [</w:t>
      </w:r>
      <w:r w:rsidRPr="002631FD">
        <w:rPr>
          <w:rFonts w:eastAsia="Times New Roman" w:cs="Times New Roman"/>
          <w:szCs w:val="24"/>
        </w:rPr>
        <w:t>...</w:t>
      </w:r>
      <w:r w:rsidR="004F3E77" w:rsidRPr="002631FD">
        <w:rPr>
          <w:rFonts w:eastAsia="Times New Roman" w:cs="Times New Roman"/>
          <w:szCs w:val="24"/>
        </w:rPr>
        <w:t>].</w:t>
      </w:r>
      <w:r w:rsidRPr="002631FD">
        <w:rPr>
          <w:rFonts w:eastAsia="Times New Roman" w:cs="Times New Roman"/>
          <w:szCs w:val="24"/>
        </w:rPr>
        <w:t xml:space="preserve"> Blumenau: </w:t>
      </w:r>
      <w:r w:rsidR="007E1916" w:rsidRPr="002631FD">
        <w:rPr>
          <w:rFonts w:cs="Times New Roman"/>
          <w:szCs w:val="24"/>
          <w:shd w:val="clear" w:color="auto" w:fill="FFFFFF"/>
        </w:rPr>
        <w:t>SOBRAPO, 2017</w:t>
      </w:r>
      <w:r w:rsidRPr="002631FD">
        <w:rPr>
          <w:rFonts w:cs="Times New Roman"/>
          <w:szCs w:val="24"/>
          <w:shd w:val="clear" w:color="auto" w:fill="FFFFFF"/>
        </w:rPr>
        <w:t>.</w:t>
      </w:r>
    </w:p>
    <w:p w14:paraId="004C9E6C" w14:textId="77777777" w:rsidR="00C4248F" w:rsidRPr="002631FD" w:rsidRDefault="00C4248F" w:rsidP="00BE6429">
      <w:pPr>
        <w:spacing w:after="0" w:line="240" w:lineRule="auto"/>
        <w:rPr>
          <w:rFonts w:cs="Times New Roman"/>
          <w:szCs w:val="24"/>
        </w:rPr>
      </w:pPr>
    </w:p>
    <w:p w14:paraId="16663FF2" w14:textId="77777777" w:rsidR="00C4248F" w:rsidRPr="002631FD" w:rsidRDefault="00C4248F" w:rsidP="00BE6429">
      <w:pPr>
        <w:shd w:val="clear" w:color="auto" w:fill="FFFFFF"/>
        <w:spacing w:after="0" w:line="240" w:lineRule="auto"/>
        <w:rPr>
          <w:rFonts w:eastAsia="Times New Roman" w:cs="Times New Roman"/>
          <w:szCs w:val="24"/>
        </w:rPr>
      </w:pPr>
      <w:r w:rsidRPr="002631FD">
        <w:rPr>
          <w:rFonts w:eastAsia="Times New Roman" w:cs="Times New Roman"/>
          <w:szCs w:val="24"/>
        </w:rPr>
        <w:t xml:space="preserve">DASKIN, M. </w:t>
      </w:r>
      <w:r w:rsidRPr="002631FD">
        <w:rPr>
          <w:rFonts w:eastAsia="Times New Roman" w:cs="Times New Roman"/>
          <w:b/>
          <w:szCs w:val="24"/>
        </w:rPr>
        <w:t xml:space="preserve">Network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discrete</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location</w:t>
      </w:r>
      <w:proofErr w:type="spellEnd"/>
      <w:r w:rsidRPr="002631FD">
        <w:rPr>
          <w:rFonts w:eastAsia="Times New Roman" w:cs="Times New Roman"/>
          <w:szCs w:val="24"/>
        </w:rPr>
        <w:t xml:space="preserve">: models, </w:t>
      </w:r>
      <w:proofErr w:type="spellStart"/>
      <w:r w:rsidRPr="002631FD">
        <w:rPr>
          <w:rFonts w:eastAsia="Times New Roman" w:cs="Times New Roman"/>
          <w:szCs w:val="24"/>
        </w:rPr>
        <w:t>algorithms</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applications</w:t>
      </w:r>
      <w:proofErr w:type="spellEnd"/>
      <w:r w:rsidRPr="002631FD">
        <w:rPr>
          <w:rFonts w:eastAsia="Times New Roman" w:cs="Times New Roman"/>
          <w:szCs w:val="24"/>
        </w:rPr>
        <w:t xml:space="preserve">. New York: </w:t>
      </w:r>
      <w:proofErr w:type="spellStart"/>
      <w:r w:rsidRPr="002631FD">
        <w:rPr>
          <w:rFonts w:eastAsia="Times New Roman" w:cs="Times New Roman"/>
          <w:szCs w:val="24"/>
        </w:rPr>
        <w:t>Wiley</w:t>
      </w:r>
      <w:proofErr w:type="spellEnd"/>
      <w:r w:rsidRPr="002631FD">
        <w:rPr>
          <w:rFonts w:eastAsia="Times New Roman" w:cs="Times New Roman"/>
          <w:szCs w:val="24"/>
        </w:rPr>
        <w:t xml:space="preserve"> </w:t>
      </w:r>
      <w:proofErr w:type="spellStart"/>
      <w:r w:rsidRPr="002631FD">
        <w:rPr>
          <w:rFonts w:eastAsia="Times New Roman" w:cs="Times New Roman"/>
          <w:szCs w:val="24"/>
        </w:rPr>
        <w:t>Interscience</w:t>
      </w:r>
      <w:proofErr w:type="spellEnd"/>
      <w:r w:rsidRPr="002631FD">
        <w:rPr>
          <w:rFonts w:eastAsia="Times New Roman" w:cs="Times New Roman"/>
          <w:szCs w:val="24"/>
        </w:rPr>
        <w:t xml:space="preserve">, 1995. </w:t>
      </w:r>
    </w:p>
    <w:p w14:paraId="6BAFEEEB" w14:textId="77777777" w:rsidR="00C4248F" w:rsidRPr="002631FD" w:rsidRDefault="00C4248F" w:rsidP="00BE6429">
      <w:pPr>
        <w:shd w:val="clear" w:color="auto" w:fill="FFFFFF"/>
        <w:spacing w:after="0" w:line="240" w:lineRule="auto"/>
        <w:rPr>
          <w:rFonts w:eastAsia="Times New Roman" w:cs="Times New Roman"/>
          <w:szCs w:val="24"/>
        </w:rPr>
      </w:pPr>
    </w:p>
    <w:p w14:paraId="576DAAEE"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DIESTEL, R.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szCs w:val="24"/>
        </w:rPr>
        <w:t>. New York: Springer, 2000.</w:t>
      </w:r>
    </w:p>
    <w:p w14:paraId="25435EBB" w14:textId="77777777" w:rsidR="00C4248F" w:rsidRPr="002631FD" w:rsidRDefault="00C4248F" w:rsidP="00BE6429">
      <w:pPr>
        <w:spacing w:after="0" w:line="240" w:lineRule="auto"/>
        <w:rPr>
          <w:rFonts w:eastAsia="Times New Roman" w:cs="Times New Roman"/>
          <w:szCs w:val="24"/>
        </w:rPr>
      </w:pPr>
    </w:p>
    <w:p w14:paraId="2495DF7C" w14:textId="77777777" w:rsidR="00C4248F" w:rsidRPr="002631FD" w:rsidRDefault="00C4248F" w:rsidP="00BE6429">
      <w:pPr>
        <w:spacing w:after="0" w:line="240" w:lineRule="auto"/>
        <w:rPr>
          <w:rFonts w:cs="Times New Roman"/>
          <w:szCs w:val="24"/>
        </w:rPr>
      </w:pPr>
      <w:r w:rsidRPr="002631FD">
        <w:rPr>
          <w:rFonts w:cs="Times New Roman"/>
          <w:szCs w:val="24"/>
        </w:rPr>
        <w:t xml:space="preserve">DIJKSTRA, W. A note </w:t>
      </w:r>
      <w:proofErr w:type="spellStart"/>
      <w:r w:rsidRPr="002631FD">
        <w:rPr>
          <w:rFonts w:cs="Times New Roman"/>
          <w:szCs w:val="24"/>
        </w:rPr>
        <w:t>on</w:t>
      </w:r>
      <w:proofErr w:type="spellEnd"/>
      <w:r w:rsidRPr="002631FD">
        <w:rPr>
          <w:rFonts w:cs="Times New Roman"/>
          <w:szCs w:val="24"/>
        </w:rPr>
        <w:t xml:space="preserve"> </w:t>
      </w:r>
      <w:proofErr w:type="spellStart"/>
      <w:r w:rsidRPr="002631FD">
        <w:rPr>
          <w:rFonts w:cs="Times New Roman"/>
          <w:szCs w:val="24"/>
        </w:rPr>
        <w:t>two</w:t>
      </w:r>
      <w:proofErr w:type="spellEnd"/>
      <w:r w:rsidRPr="002631FD">
        <w:rPr>
          <w:rFonts w:cs="Times New Roman"/>
          <w:szCs w:val="24"/>
        </w:rPr>
        <w:t xml:space="preserve"> </w:t>
      </w:r>
      <w:proofErr w:type="spellStart"/>
      <w:r w:rsidRPr="002631FD">
        <w:rPr>
          <w:rFonts w:cs="Times New Roman"/>
          <w:szCs w:val="24"/>
        </w:rPr>
        <w:t>problems</w:t>
      </w:r>
      <w:proofErr w:type="spellEnd"/>
      <w:r w:rsidRPr="002631FD">
        <w:rPr>
          <w:rFonts w:cs="Times New Roman"/>
          <w:szCs w:val="24"/>
        </w:rPr>
        <w:t xml:space="preserve"> in connection </w:t>
      </w:r>
      <w:proofErr w:type="spellStart"/>
      <w:r w:rsidRPr="002631FD">
        <w:rPr>
          <w:rFonts w:cs="Times New Roman"/>
          <w:szCs w:val="24"/>
        </w:rPr>
        <w:t>with</w:t>
      </w:r>
      <w:proofErr w:type="spellEnd"/>
      <w:r w:rsidRPr="002631FD">
        <w:rPr>
          <w:rFonts w:cs="Times New Roman"/>
          <w:szCs w:val="24"/>
        </w:rPr>
        <w:t xml:space="preserve"> </w:t>
      </w:r>
      <w:proofErr w:type="spellStart"/>
      <w:r w:rsidRPr="002631FD">
        <w:rPr>
          <w:rFonts w:cs="Times New Roman"/>
          <w:szCs w:val="24"/>
        </w:rPr>
        <w:t>graphs</w:t>
      </w:r>
      <w:proofErr w:type="spellEnd"/>
      <w:r w:rsidRPr="002631FD">
        <w:rPr>
          <w:rFonts w:cs="Times New Roman"/>
          <w:szCs w:val="24"/>
        </w:rPr>
        <w:t xml:space="preserve">. </w:t>
      </w:r>
      <w:proofErr w:type="spellStart"/>
      <w:r w:rsidRPr="002631FD">
        <w:rPr>
          <w:rFonts w:cs="Times New Roman"/>
          <w:b/>
          <w:szCs w:val="24"/>
        </w:rPr>
        <w:t>Numerische</w:t>
      </w:r>
      <w:proofErr w:type="spellEnd"/>
      <w:r w:rsidRPr="002631FD">
        <w:rPr>
          <w:rFonts w:cs="Times New Roman"/>
          <w:b/>
          <w:szCs w:val="24"/>
        </w:rPr>
        <w:t xml:space="preserve"> </w:t>
      </w:r>
      <w:proofErr w:type="spellStart"/>
      <w:r w:rsidRPr="002631FD">
        <w:rPr>
          <w:rFonts w:cs="Times New Roman"/>
          <w:b/>
          <w:szCs w:val="24"/>
        </w:rPr>
        <w:t>mathematik</w:t>
      </w:r>
      <w:proofErr w:type="spellEnd"/>
      <w:r w:rsidRPr="002631FD">
        <w:rPr>
          <w:rFonts w:cs="Times New Roman"/>
          <w:szCs w:val="24"/>
        </w:rPr>
        <w:t xml:space="preserve">, v. 1, p. 269-271, 1959. </w:t>
      </w:r>
    </w:p>
    <w:p w14:paraId="24AB70B0" w14:textId="77777777" w:rsidR="00C4248F" w:rsidRPr="002631FD" w:rsidRDefault="00C4248F" w:rsidP="00BE6429">
      <w:pPr>
        <w:spacing w:after="0" w:line="240" w:lineRule="auto"/>
        <w:rPr>
          <w:rFonts w:eastAsia="Times New Roman" w:cs="Times New Roman"/>
          <w:szCs w:val="24"/>
        </w:rPr>
      </w:pPr>
    </w:p>
    <w:p w14:paraId="600EE534" w14:textId="77777777" w:rsidR="00C4248F" w:rsidRPr="002631FD" w:rsidRDefault="00627F7C" w:rsidP="00BE6429">
      <w:pPr>
        <w:shd w:val="clear" w:color="auto" w:fill="FFFFFF"/>
        <w:spacing w:line="240" w:lineRule="auto"/>
        <w:rPr>
          <w:rFonts w:eastAsia="Times New Roman" w:cs="Times New Roman"/>
          <w:szCs w:val="24"/>
        </w:rPr>
      </w:pPr>
      <w:r w:rsidRPr="002631FD">
        <w:rPr>
          <w:rFonts w:eastAsia="Times New Roman" w:cs="Times New Roman"/>
          <w:szCs w:val="24"/>
        </w:rPr>
        <w:t>DREZNER, Z. (org.).</w:t>
      </w:r>
      <w:r w:rsidR="00C4248F" w:rsidRPr="002631FD">
        <w:rPr>
          <w:rFonts w:eastAsia="Times New Roman" w:cs="Times New Roman"/>
          <w:szCs w:val="24"/>
        </w:rPr>
        <w:t xml:space="preserve"> </w:t>
      </w:r>
      <w:proofErr w:type="spellStart"/>
      <w:r w:rsidR="00C4248F" w:rsidRPr="002631FD">
        <w:rPr>
          <w:rFonts w:eastAsia="Times New Roman" w:cs="Times New Roman"/>
          <w:b/>
          <w:szCs w:val="24"/>
        </w:rPr>
        <w:t>Facility</w:t>
      </w:r>
      <w:proofErr w:type="spellEnd"/>
      <w:r w:rsidR="00C4248F" w:rsidRPr="002631FD">
        <w:rPr>
          <w:rFonts w:eastAsia="Times New Roman" w:cs="Times New Roman"/>
          <w:b/>
          <w:szCs w:val="24"/>
        </w:rPr>
        <w:t xml:space="preserve"> </w:t>
      </w:r>
      <w:proofErr w:type="spellStart"/>
      <w:r w:rsidR="00C4248F" w:rsidRPr="002631FD">
        <w:rPr>
          <w:rFonts w:eastAsia="Times New Roman" w:cs="Times New Roman"/>
          <w:b/>
          <w:szCs w:val="24"/>
        </w:rPr>
        <w:t>location</w:t>
      </w:r>
      <w:proofErr w:type="spellEnd"/>
      <w:r w:rsidR="00C4248F" w:rsidRPr="002631FD">
        <w:rPr>
          <w:rFonts w:eastAsia="Times New Roman" w:cs="Times New Roman"/>
          <w:szCs w:val="24"/>
        </w:rPr>
        <w:t xml:space="preserve">: a </w:t>
      </w:r>
      <w:proofErr w:type="spellStart"/>
      <w:r w:rsidR="00C4248F" w:rsidRPr="002631FD">
        <w:rPr>
          <w:rFonts w:eastAsia="Times New Roman" w:cs="Times New Roman"/>
          <w:szCs w:val="24"/>
        </w:rPr>
        <w:t>survey</w:t>
      </w:r>
      <w:proofErr w:type="spellEnd"/>
      <w:r w:rsidR="00C4248F" w:rsidRPr="002631FD">
        <w:rPr>
          <w:rFonts w:eastAsia="Times New Roman" w:cs="Times New Roman"/>
          <w:szCs w:val="24"/>
        </w:rPr>
        <w:t xml:space="preserve"> </w:t>
      </w:r>
      <w:proofErr w:type="spellStart"/>
      <w:r w:rsidR="00C4248F" w:rsidRPr="002631FD">
        <w:rPr>
          <w:rFonts w:eastAsia="Times New Roman" w:cs="Times New Roman"/>
          <w:szCs w:val="24"/>
        </w:rPr>
        <w:t>of</w:t>
      </w:r>
      <w:proofErr w:type="spellEnd"/>
      <w:r w:rsidR="00C4248F" w:rsidRPr="002631FD">
        <w:rPr>
          <w:rFonts w:eastAsia="Times New Roman" w:cs="Times New Roman"/>
          <w:szCs w:val="24"/>
        </w:rPr>
        <w:t xml:space="preserve"> </w:t>
      </w:r>
      <w:proofErr w:type="spellStart"/>
      <w:r w:rsidR="00C4248F" w:rsidRPr="002631FD">
        <w:rPr>
          <w:rFonts w:eastAsia="Times New Roman" w:cs="Times New Roman"/>
          <w:szCs w:val="24"/>
        </w:rPr>
        <w:t>applications</w:t>
      </w:r>
      <w:proofErr w:type="spellEnd"/>
      <w:r w:rsidR="00C4248F" w:rsidRPr="002631FD">
        <w:rPr>
          <w:rFonts w:eastAsia="Times New Roman" w:cs="Times New Roman"/>
          <w:szCs w:val="24"/>
        </w:rPr>
        <w:t xml:space="preserve"> </w:t>
      </w:r>
      <w:proofErr w:type="spellStart"/>
      <w:r w:rsidR="00C4248F" w:rsidRPr="002631FD">
        <w:rPr>
          <w:rFonts w:eastAsia="Times New Roman" w:cs="Times New Roman"/>
          <w:szCs w:val="24"/>
        </w:rPr>
        <w:t>and</w:t>
      </w:r>
      <w:proofErr w:type="spellEnd"/>
      <w:r w:rsidR="00C4248F" w:rsidRPr="002631FD">
        <w:rPr>
          <w:rFonts w:eastAsia="Times New Roman" w:cs="Times New Roman"/>
          <w:szCs w:val="24"/>
        </w:rPr>
        <w:t xml:space="preserve"> </w:t>
      </w:r>
      <w:proofErr w:type="spellStart"/>
      <w:r w:rsidR="00C4248F" w:rsidRPr="002631FD">
        <w:rPr>
          <w:rFonts w:eastAsia="Times New Roman" w:cs="Times New Roman"/>
          <w:szCs w:val="24"/>
        </w:rPr>
        <w:t>methods</w:t>
      </w:r>
      <w:proofErr w:type="spellEnd"/>
      <w:r w:rsidR="00C4248F" w:rsidRPr="002631FD">
        <w:rPr>
          <w:rFonts w:eastAsia="Times New Roman" w:cs="Times New Roman"/>
          <w:szCs w:val="24"/>
        </w:rPr>
        <w:t>. New York: Springer, 1995.</w:t>
      </w:r>
    </w:p>
    <w:p w14:paraId="367BF0DB" w14:textId="77777777" w:rsidR="00C4248F" w:rsidRPr="002631FD" w:rsidRDefault="00C4248F" w:rsidP="00BE6429">
      <w:pPr>
        <w:shd w:val="clear" w:color="auto" w:fill="FFFFFF"/>
        <w:spacing w:after="0" w:line="240" w:lineRule="auto"/>
        <w:rPr>
          <w:rFonts w:eastAsia="Times New Roman" w:cs="Times New Roman"/>
          <w:szCs w:val="24"/>
        </w:rPr>
      </w:pPr>
      <w:r w:rsidRPr="002631FD">
        <w:rPr>
          <w:rFonts w:cs="Times New Roman"/>
          <w:szCs w:val="24"/>
          <w:shd w:val="clear" w:color="auto" w:fill="FFFFFF"/>
        </w:rPr>
        <w:t>DR</w:t>
      </w:r>
      <w:r w:rsidR="00627F7C" w:rsidRPr="002631FD">
        <w:rPr>
          <w:rFonts w:cs="Times New Roman"/>
          <w:szCs w:val="24"/>
          <w:shd w:val="clear" w:color="auto" w:fill="FFFFFF"/>
        </w:rPr>
        <w:t>OR, M. (org.).</w:t>
      </w:r>
      <w:r w:rsidRPr="002631FD">
        <w:rPr>
          <w:rFonts w:cs="Times New Roman"/>
          <w:szCs w:val="24"/>
          <w:shd w:val="clear" w:color="auto" w:fill="FFFFFF"/>
        </w:rPr>
        <w:t xml:space="preserve"> </w:t>
      </w:r>
      <w:proofErr w:type="spellStart"/>
      <w:r w:rsidRPr="002631FD">
        <w:rPr>
          <w:rFonts w:cs="Times New Roman"/>
          <w:b/>
          <w:szCs w:val="24"/>
          <w:shd w:val="clear" w:color="auto" w:fill="FFFFFF"/>
        </w:rPr>
        <w:t>Arc</w:t>
      </w:r>
      <w:proofErr w:type="spellEnd"/>
      <w:r w:rsidRPr="002631FD">
        <w:rPr>
          <w:rFonts w:cs="Times New Roman"/>
          <w:b/>
          <w:szCs w:val="24"/>
          <w:shd w:val="clear" w:color="auto" w:fill="FFFFFF"/>
        </w:rPr>
        <w:t xml:space="preserve"> </w:t>
      </w:r>
      <w:proofErr w:type="spellStart"/>
      <w:r w:rsidRPr="002631FD">
        <w:rPr>
          <w:rFonts w:cs="Times New Roman"/>
          <w:b/>
          <w:szCs w:val="24"/>
          <w:shd w:val="clear" w:color="auto" w:fill="FFFFFF"/>
        </w:rPr>
        <w:t>routing</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theory</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solutions</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and</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applications</w:t>
      </w:r>
      <w:proofErr w:type="spellEnd"/>
      <w:r w:rsidRPr="002631FD">
        <w:rPr>
          <w:rFonts w:cs="Times New Roman"/>
          <w:szCs w:val="24"/>
          <w:shd w:val="clear" w:color="auto" w:fill="FFFFFF"/>
        </w:rPr>
        <w:t>. New York: Springer, 2012.</w:t>
      </w:r>
    </w:p>
    <w:p w14:paraId="4BD3C9CA" w14:textId="77777777" w:rsidR="00C4248F" w:rsidRPr="002631FD" w:rsidRDefault="00C4248F" w:rsidP="00BE6429">
      <w:pPr>
        <w:shd w:val="clear" w:color="auto" w:fill="FFFFFF"/>
        <w:spacing w:after="0" w:line="240" w:lineRule="auto"/>
        <w:rPr>
          <w:rFonts w:eastAsia="Times New Roman" w:cs="Times New Roman"/>
          <w:szCs w:val="24"/>
        </w:rPr>
      </w:pPr>
    </w:p>
    <w:p w14:paraId="16F1281F"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DRUMMOND, J. P.; SILVA, E. E.; COUTINHO, M. </w:t>
      </w:r>
      <w:r w:rsidRPr="002631FD">
        <w:rPr>
          <w:rFonts w:eastAsia="Times New Roman" w:cs="Times New Roman"/>
          <w:b/>
          <w:szCs w:val="24"/>
        </w:rPr>
        <w:t>Medicina baseada em evidências</w:t>
      </w:r>
      <w:r w:rsidRPr="002631FD">
        <w:rPr>
          <w:rFonts w:eastAsia="Times New Roman" w:cs="Times New Roman"/>
          <w:szCs w:val="24"/>
        </w:rPr>
        <w:t>. São Paulo: Atheneu, 2004.</w:t>
      </w:r>
    </w:p>
    <w:p w14:paraId="3C9CE9A8" w14:textId="77777777" w:rsidR="00C4248F" w:rsidRPr="002631FD" w:rsidRDefault="00C4248F" w:rsidP="00BE6429">
      <w:pPr>
        <w:shd w:val="clear" w:color="auto" w:fill="FFFFFF"/>
        <w:spacing w:after="0" w:line="240" w:lineRule="auto"/>
        <w:rPr>
          <w:rFonts w:eastAsia="Times New Roman" w:cs="Times New Roman"/>
          <w:szCs w:val="24"/>
        </w:rPr>
      </w:pPr>
    </w:p>
    <w:p w14:paraId="6ABC94F1"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EDMONDS, J.; JOHNSON, E. </w:t>
      </w:r>
      <w:proofErr w:type="spellStart"/>
      <w:r w:rsidRPr="002631FD">
        <w:rPr>
          <w:rFonts w:eastAsia="Times New Roman" w:cs="Times New Roman"/>
          <w:szCs w:val="24"/>
        </w:rPr>
        <w:t>Matching</w:t>
      </w:r>
      <w:proofErr w:type="spellEnd"/>
      <w:r w:rsidRPr="002631FD">
        <w:rPr>
          <w:rFonts w:eastAsia="Times New Roman" w:cs="Times New Roman"/>
          <w:szCs w:val="24"/>
        </w:rPr>
        <w:t xml:space="preserve">, </w:t>
      </w:r>
      <w:proofErr w:type="spellStart"/>
      <w:r w:rsidRPr="002631FD">
        <w:rPr>
          <w:rFonts w:eastAsia="Times New Roman" w:cs="Times New Roman"/>
          <w:szCs w:val="24"/>
        </w:rPr>
        <w:t>euler</w:t>
      </w:r>
      <w:proofErr w:type="spellEnd"/>
      <w:r w:rsidRPr="002631FD">
        <w:rPr>
          <w:rFonts w:eastAsia="Times New Roman" w:cs="Times New Roman"/>
          <w:szCs w:val="24"/>
        </w:rPr>
        <w:t xml:space="preserve"> tours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chinese</w:t>
      </w:r>
      <w:proofErr w:type="spellEnd"/>
      <w:r w:rsidRPr="002631FD">
        <w:rPr>
          <w:rFonts w:eastAsia="Times New Roman" w:cs="Times New Roman"/>
          <w:szCs w:val="24"/>
        </w:rPr>
        <w:t xml:space="preserve"> </w:t>
      </w:r>
      <w:proofErr w:type="spellStart"/>
      <w:r w:rsidRPr="002631FD">
        <w:rPr>
          <w:rFonts w:eastAsia="Times New Roman" w:cs="Times New Roman"/>
          <w:szCs w:val="24"/>
        </w:rPr>
        <w:t>postman</w:t>
      </w:r>
      <w:proofErr w:type="spellEnd"/>
      <w:r w:rsidRPr="002631FD">
        <w:rPr>
          <w:rFonts w:eastAsia="Times New Roman" w:cs="Times New Roman"/>
          <w:szCs w:val="24"/>
        </w:rPr>
        <w:t xml:space="preserve"> problem. </w:t>
      </w:r>
      <w:proofErr w:type="spellStart"/>
      <w:r w:rsidRPr="002631FD">
        <w:rPr>
          <w:rFonts w:eastAsia="Times New Roman" w:cs="Times New Roman"/>
          <w:b/>
          <w:szCs w:val="24"/>
        </w:rPr>
        <w:t>Mathematical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programming</w:t>
      </w:r>
      <w:proofErr w:type="spellEnd"/>
      <w:r w:rsidRPr="002631FD">
        <w:rPr>
          <w:rFonts w:eastAsia="Times New Roman" w:cs="Times New Roman"/>
          <w:szCs w:val="24"/>
        </w:rPr>
        <w:t>, v. 5, p. 88-124, 1973.</w:t>
      </w:r>
    </w:p>
    <w:p w14:paraId="5FAAC341" w14:textId="77777777" w:rsidR="00C4248F" w:rsidRPr="002631FD" w:rsidRDefault="00C4248F" w:rsidP="00BE6429">
      <w:pPr>
        <w:keepNext/>
        <w:shd w:val="clear" w:color="auto" w:fill="FFFFFF"/>
        <w:spacing w:after="0" w:line="240" w:lineRule="auto"/>
        <w:rPr>
          <w:rFonts w:eastAsia="Times New Roman" w:cs="Times New Roman"/>
          <w:szCs w:val="24"/>
        </w:rPr>
      </w:pPr>
    </w:p>
    <w:p w14:paraId="35118F6C" w14:textId="77777777" w:rsidR="00C4248F" w:rsidRPr="002631FD" w:rsidRDefault="00C4248F" w:rsidP="00BE6429">
      <w:pPr>
        <w:keepNext/>
        <w:shd w:val="clear" w:color="auto" w:fill="FFFFFF"/>
        <w:spacing w:after="0" w:line="240" w:lineRule="auto"/>
        <w:rPr>
          <w:rFonts w:eastAsia="Times New Roman" w:cs="Times New Roman"/>
          <w:szCs w:val="24"/>
        </w:rPr>
      </w:pPr>
      <w:r w:rsidRPr="002631FD">
        <w:rPr>
          <w:rFonts w:eastAsia="Times New Roman" w:cs="Times New Roman"/>
          <w:szCs w:val="24"/>
        </w:rPr>
        <w:t xml:space="preserve">EGLESE, R.; GOLDEN, B. E.; WASIL, E. </w:t>
      </w:r>
      <w:proofErr w:type="spellStart"/>
      <w:r w:rsidRPr="002631FD">
        <w:rPr>
          <w:rFonts w:eastAsia="Times New Roman" w:cs="Times New Roman"/>
          <w:szCs w:val="24"/>
        </w:rPr>
        <w:t>Chapter</w:t>
      </w:r>
      <w:proofErr w:type="spellEnd"/>
      <w:r w:rsidRPr="002631FD">
        <w:rPr>
          <w:rFonts w:eastAsia="Times New Roman" w:cs="Times New Roman"/>
          <w:szCs w:val="24"/>
        </w:rPr>
        <w:t xml:space="preserve"> 13: </w:t>
      </w:r>
      <w:proofErr w:type="spellStart"/>
      <w:r w:rsidRPr="002631FD">
        <w:rPr>
          <w:rFonts w:eastAsia="Times New Roman" w:cs="Times New Roman"/>
          <w:szCs w:val="24"/>
        </w:rPr>
        <w:t>route</w:t>
      </w:r>
      <w:proofErr w:type="spellEnd"/>
      <w:r w:rsidRPr="002631FD">
        <w:rPr>
          <w:rFonts w:eastAsia="Times New Roman" w:cs="Times New Roman"/>
          <w:szCs w:val="24"/>
        </w:rPr>
        <w:t xml:space="preserve"> </w:t>
      </w:r>
      <w:proofErr w:type="spellStart"/>
      <w:r w:rsidRPr="002631FD">
        <w:rPr>
          <w:rFonts w:eastAsia="Times New Roman" w:cs="Times New Roman"/>
          <w:szCs w:val="24"/>
        </w:rPr>
        <w:t>optimization</w:t>
      </w:r>
      <w:proofErr w:type="spellEnd"/>
      <w:r w:rsidRPr="002631FD">
        <w:rPr>
          <w:rFonts w:eastAsia="Times New Roman" w:cs="Times New Roman"/>
          <w:szCs w:val="24"/>
        </w:rPr>
        <w:t xml:space="preserve"> for meter </w:t>
      </w:r>
      <w:proofErr w:type="spellStart"/>
      <w:r w:rsidRPr="002631FD">
        <w:rPr>
          <w:rFonts w:eastAsia="Times New Roman" w:cs="Times New Roman"/>
          <w:szCs w:val="24"/>
        </w:rPr>
        <w:t>reading</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salt</w:t>
      </w:r>
      <w:proofErr w:type="spellEnd"/>
      <w:r w:rsidRPr="002631FD">
        <w:rPr>
          <w:rFonts w:eastAsia="Times New Roman" w:cs="Times New Roman"/>
          <w:szCs w:val="24"/>
        </w:rPr>
        <w:t xml:space="preserve"> </w:t>
      </w:r>
      <w:proofErr w:type="spellStart"/>
      <w:r w:rsidRPr="002631FD">
        <w:rPr>
          <w:rFonts w:eastAsia="Times New Roman" w:cs="Times New Roman"/>
          <w:szCs w:val="24"/>
        </w:rPr>
        <w:t>spreading</w:t>
      </w:r>
      <w:proofErr w:type="spellEnd"/>
      <w:r w:rsidRPr="002631FD">
        <w:rPr>
          <w:rFonts w:eastAsia="Times New Roman" w:cs="Times New Roman"/>
          <w:szCs w:val="24"/>
        </w:rPr>
        <w:t xml:space="preserve">. </w:t>
      </w:r>
      <w:r w:rsidRPr="002631FD">
        <w:rPr>
          <w:rFonts w:eastAsia="Times New Roman" w:cs="Times New Roman"/>
          <w:i/>
          <w:szCs w:val="24"/>
        </w:rPr>
        <w:t>In</w:t>
      </w:r>
      <w:r w:rsidRPr="002631FD">
        <w:rPr>
          <w:rFonts w:eastAsia="Times New Roman" w:cs="Times New Roman"/>
          <w:szCs w:val="24"/>
        </w:rPr>
        <w:t xml:space="preserve">: </w:t>
      </w:r>
      <w:hyperlink r:id="rId46">
        <w:proofErr w:type="spellStart"/>
        <w:r w:rsidRPr="002631FD">
          <w:rPr>
            <w:rFonts w:eastAsia="Times New Roman" w:cs="Times New Roman"/>
            <w:szCs w:val="24"/>
          </w:rPr>
          <w:t>Corberán</w:t>
        </w:r>
        <w:proofErr w:type="spellEnd"/>
      </w:hyperlink>
      <w:r w:rsidRPr="002631FD">
        <w:rPr>
          <w:rFonts w:eastAsia="Times New Roman" w:cs="Times New Roman"/>
          <w:szCs w:val="24"/>
        </w:rPr>
        <w:t xml:space="preserve">, À.; </w:t>
      </w:r>
      <w:hyperlink r:id="rId47">
        <w:proofErr w:type="spellStart"/>
        <w:r w:rsidRPr="002631FD">
          <w:rPr>
            <w:rFonts w:eastAsia="Times New Roman" w:cs="Times New Roman"/>
            <w:szCs w:val="24"/>
          </w:rPr>
          <w:t>Laporte</w:t>
        </w:r>
        <w:proofErr w:type="spellEnd"/>
      </w:hyperlink>
      <w:r w:rsidRPr="002631FD">
        <w:rPr>
          <w:rFonts w:eastAsia="Times New Roman" w:cs="Times New Roman"/>
          <w:szCs w:val="24"/>
        </w:rPr>
        <w:t xml:space="preserve">, G. </w:t>
      </w:r>
      <w:r w:rsidR="00E55174" w:rsidRPr="002631FD">
        <w:rPr>
          <w:rFonts w:eastAsia="Times New Roman" w:cs="Times New Roman"/>
          <w:szCs w:val="24"/>
        </w:rPr>
        <w:t>(org.)</w:t>
      </w:r>
      <w:r w:rsidRPr="002631FD">
        <w:rPr>
          <w:rFonts w:eastAsia="Times New Roman" w:cs="Times New Roman"/>
          <w:szCs w:val="24"/>
        </w:rPr>
        <w:t xml:space="preserve">. </w:t>
      </w:r>
      <w:proofErr w:type="spellStart"/>
      <w:r w:rsidRPr="002631FD">
        <w:rPr>
          <w:rFonts w:eastAsia="Times New Roman" w:cs="Times New Roman"/>
          <w:b/>
          <w:szCs w:val="24"/>
        </w:rPr>
        <w:t>Arc</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routing</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problems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methods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applications</w:t>
      </w:r>
      <w:proofErr w:type="spellEnd"/>
      <w:r w:rsidRPr="002631FD">
        <w:rPr>
          <w:rFonts w:eastAsia="Times New Roman" w:cs="Times New Roman"/>
          <w:szCs w:val="24"/>
        </w:rPr>
        <w:t xml:space="preserve">. </w:t>
      </w:r>
      <w:r w:rsidRPr="002631FD">
        <w:rPr>
          <w:rFonts w:cs="Times New Roman"/>
          <w:szCs w:val="24"/>
        </w:rPr>
        <w:t xml:space="preserve">Philadelphia: </w:t>
      </w:r>
      <w:r w:rsidRPr="002631FD">
        <w:rPr>
          <w:rFonts w:eastAsia="Times New Roman" w:cs="Times New Roman"/>
          <w:szCs w:val="24"/>
        </w:rPr>
        <w:t>SIAM, 2015. cap. 13. p.  303 – 320.</w:t>
      </w:r>
    </w:p>
    <w:p w14:paraId="7DB7F0E8" w14:textId="77777777" w:rsidR="00C4248F" w:rsidRPr="002631FD" w:rsidRDefault="00C4248F" w:rsidP="00BE6429">
      <w:pPr>
        <w:keepNext/>
        <w:shd w:val="clear" w:color="auto" w:fill="FFFFFF"/>
        <w:spacing w:after="0" w:line="240" w:lineRule="auto"/>
        <w:rPr>
          <w:rFonts w:cs="Times New Roman"/>
          <w:szCs w:val="24"/>
        </w:rPr>
      </w:pPr>
      <w:r w:rsidRPr="002631FD">
        <w:rPr>
          <w:rFonts w:cs="Times New Roman"/>
          <w:szCs w:val="24"/>
        </w:rPr>
        <w:t xml:space="preserve"> </w:t>
      </w:r>
    </w:p>
    <w:p w14:paraId="14A1E9D9"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EISELT, H. A.; GENDREAU, M.; LAPORTE. G.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problems</w:t>
      </w:r>
      <w:proofErr w:type="spellEnd"/>
      <w:r w:rsidRPr="002631FD">
        <w:rPr>
          <w:rFonts w:eastAsia="Times New Roman" w:cs="Times New Roman"/>
          <w:szCs w:val="24"/>
        </w:rPr>
        <w:t xml:space="preserve">, </w:t>
      </w:r>
      <w:proofErr w:type="spellStart"/>
      <w:r w:rsidRPr="002631FD">
        <w:rPr>
          <w:rFonts w:eastAsia="Times New Roman" w:cs="Times New Roman"/>
          <w:szCs w:val="24"/>
        </w:rPr>
        <w:t>part</w:t>
      </w:r>
      <w:proofErr w:type="spellEnd"/>
      <w:r w:rsidRPr="002631FD">
        <w:rPr>
          <w:rFonts w:eastAsia="Times New Roman" w:cs="Times New Roman"/>
          <w:szCs w:val="24"/>
        </w:rPr>
        <w:t xml:space="preserve"> I: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chinese</w:t>
      </w:r>
      <w:proofErr w:type="spellEnd"/>
      <w:r w:rsidRPr="002631FD">
        <w:rPr>
          <w:rFonts w:eastAsia="Times New Roman" w:cs="Times New Roman"/>
          <w:szCs w:val="24"/>
        </w:rPr>
        <w:t xml:space="preserve"> </w:t>
      </w:r>
      <w:proofErr w:type="spellStart"/>
      <w:r w:rsidRPr="002631FD">
        <w:rPr>
          <w:rFonts w:eastAsia="Times New Roman" w:cs="Times New Roman"/>
          <w:szCs w:val="24"/>
        </w:rPr>
        <w:t>postman</w:t>
      </w:r>
      <w:proofErr w:type="spellEnd"/>
      <w:r w:rsidRPr="002631FD">
        <w:rPr>
          <w:rFonts w:eastAsia="Times New Roman" w:cs="Times New Roman"/>
          <w:szCs w:val="24"/>
        </w:rPr>
        <w:t xml:space="preserve"> problem.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w:t>
      </w:r>
      <w:r w:rsidR="001851E3" w:rsidRPr="002631FD">
        <w:rPr>
          <w:rFonts w:eastAsia="Times New Roman" w:cs="Times New Roman"/>
          <w:szCs w:val="24"/>
        </w:rPr>
        <w:t xml:space="preserve"> Baltimore, </w:t>
      </w:r>
      <w:r w:rsidRPr="002631FD">
        <w:rPr>
          <w:rFonts w:eastAsia="Times New Roman" w:cs="Times New Roman"/>
          <w:szCs w:val="24"/>
        </w:rPr>
        <w:t>v. 43, n. 2, p. 231-242, 1995.</w:t>
      </w:r>
    </w:p>
    <w:p w14:paraId="2294DD29" w14:textId="77777777" w:rsidR="00C4248F" w:rsidRPr="002631FD" w:rsidRDefault="00C4248F" w:rsidP="00BE6429">
      <w:pPr>
        <w:spacing w:after="0" w:line="240" w:lineRule="auto"/>
        <w:rPr>
          <w:rFonts w:eastAsia="Times New Roman" w:cs="Times New Roman"/>
          <w:szCs w:val="24"/>
        </w:rPr>
      </w:pPr>
    </w:p>
    <w:p w14:paraId="43F531A1"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EULER, L. </w:t>
      </w:r>
      <w:proofErr w:type="spellStart"/>
      <w:r w:rsidRPr="002631FD">
        <w:rPr>
          <w:rFonts w:eastAsia="Times New Roman" w:cs="Times New Roman"/>
          <w:szCs w:val="24"/>
        </w:rPr>
        <w:t>Solutio</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problematis</w:t>
      </w:r>
      <w:proofErr w:type="spellEnd"/>
      <w:r w:rsidRPr="002631FD">
        <w:rPr>
          <w:rFonts w:eastAsia="Times New Roman" w:cs="Times New Roman"/>
          <w:szCs w:val="24"/>
        </w:rPr>
        <w:t xml:space="preserve"> ad </w:t>
      </w:r>
      <w:proofErr w:type="spellStart"/>
      <w:r w:rsidRPr="002631FD">
        <w:rPr>
          <w:rFonts w:eastAsia="Times New Roman" w:cs="Times New Roman"/>
          <w:szCs w:val="24"/>
        </w:rPr>
        <w:t>geometriam</w:t>
      </w:r>
      <w:proofErr w:type="spellEnd"/>
      <w:r w:rsidRPr="002631FD">
        <w:rPr>
          <w:rFonts w:eastAsia="Times New Roman" w:cs="Times New Roman"/>
          <w:szCs w:val="24"/>
        </w:rPr>
        <w:t xml:space="preserve"> </w:t>
      </w:r>
      <w:proofErr w:type="spellStart"/>
      <w:r w:rsidRPr="002631FD">
        <w:rPr>
          <w:rFonts w:eastAsia="Times New Roman" w:cs="Times New Roman"/>
          <w:szCs w:val="24"/>
        </w:rPr>
        <w:t>situs</w:t>
      </w:r>
      <w:proofErr w:type="spellEnd"/>
      <w:r w:rsidRPr="002631FD">
        <w:rPr>
          <w:rFonts w:eastAsia="Times New Roman" w:cs="Times New Roman"/>
          <w:szCs w:val="24"/>
        </w:rPr>
        <w:t xml:space="preserve"> pertinentes. </w:t>
      </w:r>
      <w:proofErr w:type="spellStart"/>
      <w:r w:rsidRPr="002631FD">
        <w:rPr>
          <w:rFonts w:eastAsia="Times New Roman" w:cs="Times New Roman"/>
          <w:b/>
          <w:szCs w:val="24"/>
        </w:rPr>
        <w:t>Commentarii</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academiae</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scientiarum</w:t>
      </w:r>
      <w:proofErr w:type="spellEnd"/>
      <w:r w:rsidRPr="002631FD">
        <w:rPr>
          <w:rFonts w:eastAsia="Times New Roman" w:cs="Times New Roman"/>
          <w:b/>
          <w:szCs w:val="24"/>
        </w:rPr>
        <w:t xml:space="preserve"> imperialis </w:t>
      </w:r>
      <w:proofErr w:type="spellStart"/>
      <w:r w:rsidRPr="002631FD">
        <w:rPr>
          <w:rFonts w:eastAsia="Times New Roman" w:cs="Times New Roman"/>
          <w:b/>
          <w:szCs w:val="24"/>
        </w:rPr>
        <w:t>petropolitanae</w:t>
      </w:r>
      <w:proofErr w:type="spellEnd"/>
      <w:r w:rsidRPr="002631FD">
        <w:rPr>
          <w:rFonts w:eastAsia="Times New Roman" w:cs="Times New Roman"/>
          <w:szCs w:val="24"/>
        </w:rPr>
        <w:t>, v. 8, p. 128–140, 1736.</w:t>
      </w:r>
    </w:p>
    <w:p w14:paraId="307DCF1F" w14:textId="77777777" w:rsidR="00C4248F" w:rsidRPr="002631FD" w:rsidRDefault="00C4248F" w:rsidP="00BE6429">
      <w:pPr>
        <w:spacing w:after="0" w:line="240" w:lineRule="auto"/>
        <w:rPr>
          <w:rFonts w:eastAsia="Times New Roman" w:cs="Times New Roman"/>
          <w:szCs w:val="24"/>
        </w:rPr>
      </w:pPr>
    </w:p>
    <w:p w14:paraId="657FA5BC" w14:textId="77777777" w:rsidR="00C4248F" w:rsidRPr="002631FD" w:rsidRDefault="00C4248F" w:rsidP="00BE6429">
      <w:pPr>
        <w:spacing w:line="240" w:lineRule="auto"/>
        <w:rPr>
          <w:rFonts w:cs="Times New Roman"/>
          <w:szCs w:val="24"/>
        </w:rPr>
      </w:pPr>
      <w:r w:rsidRPr="002631FD">
        <w:rPr>
          <w:rFonts w:cs="Times New Roman"/>
          <w:szCs w:val="24"/>
        </w:rPr>
        <w:t xml:space="preserve">EUROPEAN COMMISSION ENERGY. EU 28 </w:t>
      </w:r>
      <w:proofErr w:type="spellStart"/>
      <w:r w:rsidRPr="002631FD">
        <w:rPr>
          <w:rFonts w:cs="Times New Roman"/>
          <w:szCs w:val="24"/>
        </w:rPr>
        <w:t>smart</w:t>
      </w:r>
      <w:proofErr w:type="spellEnd"/>
      <w:r w:rsidRPr="002631FD">
        <w:rPr>
          <w:rFonts w:cs="Times New Roman"/>
          <w:szCs w:val="24"/>
        </w:rPr>
        <w:t xml:space="preserve"> </w:t>
      </w:r>
      <w:proofErr w:type="spellStart"/>
      <w:r w:rsidRPr="002631FD">
        <w:rPr>
          <w:rFonts w:cs="Times New Roman"/>
          <w:szCs w:val="24"/>
        </w:rPr>
        <w:t>metering</w:t>
      </w:r>
      <w:proofErr w:type="spellEnd"/>
      <w:r w:rsidRPr="002631FD">
        <w:rPr>
          <w:rFonts w:cs="Times New Roman"/>
          <w:szCs w:val="24"/>
        </w:rPr>
        <w:t xml:space="preserve"> benchmark </w:t>
      </w:r>
      <w:proofErr w:type="spellStart"/>
      <w:r w:rsidRPr="002631FD">
        <w:rPr>
          <w:rFonts w:cs="Times New Roman"/>
          <w:szCs w:val="24"/>
        </w:rPr>
        <w:t>revised</w:t>
      </w:r>
      <w:proofErr w:type="spellEnd"/>
      <w:r w:rsidRPr="002631FD">
        <w:rPr>
          <w:rFonts w:cs="Times New Roman"/>
          <w:szCs w:val="24"/>
        </w:rPr>
        <w:t xml:space="preserve"> final </w:t>
      </w:r>
      <w:proofErr w:type="spellStart"/>
      <w:r w:rsidRPr="002631FD">
        <w:rPr>
          <w:rFonts w:cs="Times New Roman"/>
          <w:szCs w:val="24"/>
        </w:rPr>
        <w:t>report</w:t>
      </w:r>
      <w:proofErr w:type="spellEnd"/>
      <w:r w:rsidRPr="002631FD">
        <w:rPr>
          <w:rFonts w:cs="Times New Roman"/>
          <w:szCs w:val="24"/>
        </w:rPr>
        <w:t xml:space="preserve">, 2019. Disponível em: https://www.vert.lt/SiteAssets/teises aktai/EU28%20Smart%20Metering%20Benchmark%20Revised%20Final%20Report.pdf. </w:t>
      </w:r>
      <w:r w:rsidRPr="002631FD">
        <w:rPr>
          <w:rFonts w:eastAsia="Times New Roman" w:cs="Times New Roman"/>
          <w:szCs w:val="24"/>
        </w:rPr>
        <w:t xml:space="preserve">Acesso em: </w:t>
      </w:r>
      <w:r w:rsidRPr="002631FD">
        <w:rPr>
          <w:rFonts w:cs="Times New Roman"/>
          <w:szCs w:val="24"/>
        </w:rPr>
        <w:t>20 set. 2020.</w:t>
      </w:r>
    </w:p>
    <w:p w14:paraId="6D061674" w14:textId="77777777" w:rsidR="00C4248F" w:rsidRPr="002631FD" w:rsidRDefault="00C4248F" w:rsidP="00BE6429">
      <w:pPr>
        <w:spacing w:after="0" w:line="240" w:lineRule="auto"/>
        <w:rPr>
          <w:rFonts w:eastAsia="Times New Roman" w:cs="Times New Roman"/>
          <w:szCs w:val="24"/>
        </w:rPr>
      </w:pPr>
    </w:p>
    <w:p w14:paraId="1D985555" w14:textId="77777777" w:rsidR="00C4248F" w:rsidRPr="002631FD" w:rsidRDefault="00C4248F" w:rsidP="00BE6429">
      <w:pPr>
        <w:spacing w:after="0" w:line="240" w:lineRule="auto"/>
        <w:rPr>
          <w:rFonts w:eastAsia="Times New Roman" w:cs="Times New Roman"/>
          <w:szCs w:val="24"/>
        </w:rPr>
      </w:pPr>
      <w:r w:rsidRPr="002631FD">
        <w:rPr>
          <w:rFonts w:cs="Times New Roman"/>
          <w:szCs w:val="24"/>
        </w:rPr>
        <w:t xml:space="preserve">EVEN, S. </w:t>
      </w:r>
      <w:proofErr w:type="spellStart"/>
      <w:r w:rsidRPr="002631FD">
        <w:rPr>
          <w:rFonts w:cs="Times New Roman"/>
          <w:b/>
          <w:szCs w:val="24"/>
        </w:rPr>
        <w:t>Graph</w:t>
      </w:r>
      <w:proofErr w:type="spellEnd"/>
      <w:r w:rsidRPr="002631FD">
        <w:rPr>
          <w:rFonts w:cs="Times New Roman"/>
          <w:b/>
          <w:szCs w:val="24"/>
        </w:rPr>
        <w:t xml:space="preserve"> </w:t>
      </w:r>
      <w:proofErr w:type="spellStart"/>
      <w:r w:rsidRPr="002631FD">
        <w:rPr>
          <w:rFonts w:cs="Times New Roman"/>
          <w:b/>
          <w:szCs w:val="24"/>
        </w:rPr>
        <w:t>algorithms</w:t>
      </w:r>
      <w:proofErr w:type="spellEnd"/>
      <w:r w:rsidRPr="002631FD">
        <w:rPr>
          <w:rFonts w:cs="Times New Roman"/>
          <w:szCs w:val="24"/>
        </w:rPr>
        <w:t xml:space="preserve">. 2 ed. Cambridge: Cambridge </w:t>
      </w:r>
      <w:proofErr w:type="spellStart"/>
      <w:r w:rsidRPr="002631FD">
        <w:rPr>
          <w:rFonts w:cs="Times New Roman"/>
          <w:szCs w:val="24"/>
        </w:rPr>
        <w:t>University</w:t>
      </w:r>
      <w:proofErr w:type="spellEnd"/>
      <w:r w:rsidRPr="002631FD">
        <w:rPr>
          <w:rFonts w:cs="Times New Roman"/>
          <w:szCs w:val="24"/>
        </w:rPr>
        <w:t xml:space="preserve"> Press, 2011.</w:t>
      </w:r>
    </w:p>
    <w:p w14:paraId="780E54A6" w14:textId="77777777" w:rsidR="00C4248F" w:rsidRPr="002631FD" w:rsidRDefault="00C4248F" w:rsidP="00BE6429">
      <w:pPr>
        <w:spacing w:after="0" w:line="240" w:lineRule="auto"/>
        <w:rPr>
          <w:rFonts w:cs="Times New Roman"/>
          <w:szCs w:val="24"/>
        </w:rPr>
      </w:pPr>
    </w:p>
    <w:p w14:paraId="58D25C0A"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FERNANDEZ-VIAGAS, V.; MOLINA-PARIENTE J. M.; FRAMINAN, J. M. </w:t>
      </w:r>
      <w:proofErr w:type="spellStart"/>
      <w:r w:rsidRPr="002631FD">
        <w:rPr>
          <w:rFonts w:eastAsia="Times New Roman" w:cs="Times New Roman"/>
          <w:szCs w:val="24"/>
        </w:rPr>
        <w:t>Generalised</w:t>
      </w:r>
      <w:proofErr w:type="spellEnd"/>
      <w:r w:rsidRPr="002631FD">
        <w:rPr>
          <w:rFonts w:eastAsia="Times New Roman" w:cs="Times New Roman"/>
          <w:szCs w:val="24"/>
        </w:rPr>
        <w:t xml:space="preserve"> </w:t>
      </w:r>
      <w:proofErr w:type="spellStart"/>
      <w:r w:rsidRPr="002631FD">
        <w:rPr>
          <w:rFonts w:eastAsia="Times New Roman" w:cs="Times New Roman"/>
          <w:szCs w:val="24"/>
        </w:rPr>
        <w:t>accelerations</w:t>
      </w:r>
      <w:proofErr w:type="spellEnd"/>
      <w:r w:rsidRPr="002631FD">
        <w:rPr>
          <w:rFonts w:eastAsia="Times New Roman" w:cs="Times New Roman"/>
          <w:szCs w:val="24"/>
        </w:rPr>
        <w:t xml:space="preserve"> for </w:t>
      </w:r>
      <w:proofErr w:type="spellStart"/>
      <w:r w:rsidRPr="002631FD">
        <w:rPr>
          <w:rFonts w:eastAsia="Times New Roman" w:cs="Times New Roman"/>
          <w:szCs w:val="24"/>
        </w:rPr>
        <w:t>insertion-based</w:t>
      </w:r>
      <w:proofErr w:type="spellEnd"/>
      <w:r w:rsidRPr="002631FD">
        <w:rPr>
          <w:rFonts w:eastAsia="Times New Roman" w:cs="Times New Roman"/>
          <w:szCs w:val="24"/>
        </w:rPr>
        <w:t xml:space="preserve"> </w:t>
      </w:r>
      <w:proofErr w:type="spellStart"/>
      <w:r w:rsidRPr="002631FD">
        <w:rPr>
          <w:rFonts w:eastAsia="Times New Roman" w:cs="Times New Roman"/>
          <w:szCs w:val="24"/>
        </w:rPr>
        <w:t>heuristics</w:t>
      </w:r>
      <w:proofErr w:type="spellEnd"/>
      <w:r w:rsidRPr="002631FD">
        <w:rPr>
          <w:rFonts w:eastAsia="Times New Roman" w:cs="Times New Roman"/>
          <w:szCs w:val="24"/>
        </w:rPr>
        <w:t xml:space="preserve"> in </w:t>
      </w:r>
      <w:proofErr w:type="spellStart"/>
      <w:r w:rsidRPr="002631FD">
        <w:rPr>
          <w:rFonts w:eastAsia="Times New Roman" w:cs="Times New Roman"/>
          <w:szCs w:val="24"/>
        </w:rPr>
        <w:t>permutation</w:t>
      </w:r>
      <w:proofErr w:type="spellEnd"/>
      <w:r w:rsidRPr="002631FD">
        <w:rPr>
          <w:rFonts w:eastAsia="Times New Roman" w:cs="Times New Roman"/>
          <w:szCs w:val="24"/>
        </w:rPr>
        <w:t xml:space="preserve"> </w:t>
      </w:r>
      <w:proofErr w:type="spellStart"/>
      <w:r w:rsidRPr="002631FD">
        <w:rPr>
          <w:rFonts w:eastAsia="Times New Roman" w:cs="Times New Roman"/>
          <w:szCs w:val="24"/>
        </w:rPr>
        <w:t>flowshop</w:t>
      </w:r>
      <w:proofErr w:type="spellEnd"/>
      <w:r w:rsidRPr="002631FD">
        <w:rPr>
          <w:rFonts w:eastAsia="Times New Roman" w:cs="Times New Roman"/>
          <w:szCs w:val="24"/>
        </w:rPr>
        <w:t xml:space="preserve"> </w:t>
      </w:r>
      <w:proofErr w:type="spellStart"/>
      <w:r w:rsidRPr="002631FD">
        <w:rPr>
          <w:rFonts w:eastAsia="Times New Roman" w:cs="Times New Roman"/>
          <w:szCs w:val="24"/>
        </w:rPr>
        <w:t>scheduling</w:t>
      </w:r>
      <w:proofErr w:type="spellEnd"/>
      <w:r w:rsidRPr="002631FD">
        <w:rPr>
          <w:rFonts w:eastAsia="Times New Roman" w:cs="Times New Roman"/>
          <w:szCs w:val="24"/>
        </w:rPr>
        <w:t xml:space="preserve">. </w:t>
      </w:r>
      <w:proofErr w:type="spellStart"/>
      <w:r w:rsidRPr="002631FD">
        <w:rPr>
          <w:rFonts w:eastAsia="Times New Roman" w:cs="Times New Roman"/>
          <w:b/>
          <w:szCs w:val="24"/>
        </w:rPr>
        <w:t>European</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journal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operational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w:t>
      </w:r>
      <w:r w:rsidR="00370F2A" w:rsidRPr="002631FD">
        <w:rPr>
          <w:rFonts w:eastAsia="Times New Roman" w:cs="Times New Roman"/>
          <w:szCs w:val="24"/>
        </w:rPr>
        <w:t xml:space="preserve"> </w:t>
      </w:r>
      <w:r w:rsidR="00370F2A" w:rsidRPr="002631FD">
        <w:rPr>
          <w:rFonts w:cs="Times New Roman"/>
          <w:iCs/>
          <w:szCs w:val="24"/>
          <w:shd w:val="clear" w:color="auto" w:fill="FFFFFF"/>
        </w:rPr>
        <w:t>Amsterdam,</w:t>
      </w:r>
      <w:r w:rsidRPr="002631FD">
        <w:rPr>
          <w:rFonts w:eastAsia="Times New Roman" w:cs="Times New Roman"/>
          <w:szCs w:val="24"/>
        </w:rPr>
        <w:t xml:space="preserve"> v. 282, n. 3, p. 858-872, 2020.</w:t>
      </w:r>
    </w:p>
    <w:p w14:paraId="1921CFAA" w14:textId="77777777" w:rsidR="00C4248F" w:rsidRPr="002631FD" w:rsidRDefault="00C4248F" w:rsidP="00BE6429">
      <w:pPr>
        <w:spacing w:after="0" w:line="240" w:lineRule="auto"/>
        <w:rPr>
          <w:rFonts w:cs="Times New Roman"/>
          <w:szCs w:val="24"/>
        </w:rPr>
      </w:pPr>
    </w:p>
    <w:p w14:paraId="4128730A" w14:textId="77777777" w:rsidR="00C4248F" w:rsidRPr="002631FD" w:rsidRDefault="00C4248F" w:rsidP="00BE6429">
      <w:pPr>
        <w:spacing w:after="0" w:line="240" w:lineRule="auto"/>
        <w:rPr>
          <w:rFonts w:eastAsia="Times New Roman" w:cs="Times New Roman"/>
          <w:szCs w:val="24"/>
        </w:rPr>
      </w:pPr>
      <w:r w:rsidRPr="002631FD">
        <w:rPr>
          <w:rFonts w:cs="Times New Roman"/>
          <w:szCs w:val="24"/>
        </w:rPr>
        <w:t xml:space="preserve">FERREIRA, J. L.; MATOS, E. L. M. Mapeando o conhecimento científico em teses e dissertações na pedagogia hospitalar. </w:t>
      </w:r>
      <w:r w:rsidRPr="002631FD">
        <w:rPr>
          <w:rFonts w:cs="Times New Roman"/>
          <w:i/>
          <w:szCs w:val="24"/>
        </w:rPr>
        <w:t>In</w:t>
      </w:r>
      <w:r w:rsidRPr="002631FD">
        <w:rPr>
          <w:rFonts w:cs="Times New Roman"/>
          <w:szCs w:val="24"/>
        </w:rPr>
        <w:t xml:space="preserve">: ENCONTRO NACIONAL DE ATENDIMENTO HOSPITALAR, 7., Natal, 2012. </w:t>
      </w:r>
      <w:r w:rsidRPr="002631FD">
        <w:rPr>
          <w:rFonts w:cs="Times New Roman"/>
          <w:b/>
          <w:szCs w:val="24"/>
        </w:rPr>
        <w:t>Anais</w:t>
      </w:r>
      <w:r w:rsidR="004F3E77" w:rsidRPr="002631FD">
        <w:rPr>
          <w:rFonts w:cs="Times New Roman"/>
          <w:szCs w:val="24"/>
        </w:rPr>
        <w:t xml:space="preserve"> [</w:t>
      </w:r>
      <w:r w:rsidRPr="002631FD">
        <w:rPr>
          <w:rFonts w:cs="Times New Roman"/>
          <w:szCs w:val="24"/>
        </w:rPr>
        <w:t>...</w:t>
      </w:r>
      <w:r w:rsidR="004F3E77" w:rsidRPr="002631FD">
        <w:rPr>
          <w:rFonts w:cs="Times New Roman"/>
          <w:szCs w:val="24"/>
        </w:rPr>
        <w:t>].</w:t>
      </w:r>
      <w:r w:rsidRPr="002631FD">
        <w:rPr>
          <w:rFonts w:cs="Times New Roman"/>
          <w:szCs w:val="24"/>
        </w:rPr>
        <w:t xml:space="preserve"> Natal: </w:t>
      </w:r>
      <w:r w:rsidR="007E1916" w:rsidRPr="002631FD">
        <w:rPr>
          <w:rFonts w:eastAsia="Times New Roman" w:cs="Times New Roman"/>
          <w:szCs w:val="24"/>
        </w:rPr>
        <w:t>ENAH, 2012</w:t>
      </w:r>
      <w:r w:rsidRPr="002631FD">
        <w:rPr>
          <w:rFonts w:eastAsia="Times New Roman" w:cs="Times New Roman"/>
          <w:szCs w:val="24"/>
        </w:rPr>
        <w:t>.</w:t>
      </w:r>
    </w:p>
    <w:p w14:paraId="47D22F02" w14:textId="77777777" w:rsidR="00C4248F" w:rsidRPr="002631FD" w:rsidRDefault="00C4248F" w:rsidP="00BE6429">
      <w:pPr>
        <w:spacing w:after="0" w:line="240" w:lineRule="auto"/>
        <w:rPr>
          <w:rFonts w:eastAsia="Times New Roman" w:cs="Times New Roman"/>
          <w:szCs w:val="24"/>
        </w:rPr>
      </w:pPr>
    </w:p>
    <w:p w14:paraId="65623A8A"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FOULDS, L.; LONGO, H.; MARTINS, J. A </w:t>
      </w:r>
      <w:proofErr w:type="spellStart"/>
      <w:r w:rsidRPr="002631FD">
        <w:rPr>
          <w:rFonts w:eastAsia="Times New Roman" w:cs="Times New Roman"/>
          <w:szCs w:val="24"/>
        </w:rPr>
        <w:t>compact</w:t>
      </w:r>
      <w:proofErr w:type="spellEnd"/>
      <w:r w:rsidRPr="002631FD">
        <w:rPr>
          <w:rFonts w:eastAsia="Times New Roman" w:cs="Times New Roman"/>
          <w:szCs w:val="24"/>
        </w:rPr>
        <w:t xml:space="preserve"> </w:t>
      </w:r>
      <w:proofErr w:type="spellStart"/>
      <w:r w:rsidRPr="002631FD">
        <w:rPr>
          <w:rFonts w:eastAsia="Times New Roman" w:cs="Times New Roman"/>
          <w:szCs w:val="24"/>
        </w:rPr>
        <w:t>transformation</w:t>
      </w:r>
      <w:proofErr w:type="spellEnd"/>
      <w:r w:rsidRPr="002631FD">
        <w:rPr>
          <w:rFonts w:eastAsia="Times New Roman" w:cs="Times New Roman"/>
          <w:szCs w:val="24"/>
        </w:rPr>
        <w:t xml:space="preserve"> </w:t>
      </w:r>
      <w:proofErr w:type="spellStart"/>
      <w:r w:rsidRPr="002631FD">
        <w:rPr>
          <w:rFonts w:eastAsia="Times New Roman" w:cs="Times New Roman"/>
          <w:szCs w:val="24"/>
        </w:rPr>
        <w:t>of</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problems</w:t>
      </w:r>
      <w:proofErr w:type="spellEnd"/>
      <w:r w:rsidRPr="002631FD">
        <w:rPr>
          <w:rFonts w:eastAsia="Times New Roman" w:cs="Times New Roman"/>
          <w:szCs w:val="24"/>
        </w:rPr>
        <w:t xml:space="preserve"> </w:t>
      </w:r>
      <w:proofErr w:type="spellStart"/>
      <w:r w:rsidRPr="002631FD">
        <w:rPr>
          <w:rFonts w:eastAsia="Times New Roman" w:cs="Times New Roman"/>
          <w:szCs w:val="24"/>
        </w:rPr>
        <w:t>into</w:t>
      </w:r>
      <w:proofErr w:type="spellEnd"/>
      <w:r w:rsidRPr="002631FD">
        <w:rPr>
          <w:rFonts w:eastAsia="Times New Roman" w:cs="Times New Roman"/>
          <w:szCs w:val="24"/>
        </w:rPr>
        <w:t xml:space="preserve"> node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problems</w:t>
      </w:r>
      <w:proofErr w:type="spellEnd"/>
      <w:r w:rsidRPr="002631FD">
        <w:rPr>
          <w:rFonts w:eastAsia="Times New Roman" w:cs="Times New Roman"/>
          <w:szCs w:val="24"/>
        </w:rPr>
        <w:t xml:space="preserve">. </w:t>
      </w:r>
      <w:proofErr w:type="spellStart"/>
      <w:r w:rsidRPr="002631FD">
        <w:rPr>
          <w:rFonts w:eastAsia="Times New Roman" w:cs="Times New Roman"/>
          <w:b/>
          <w:szCs w:val="24"/>
        </w:rPr>
        <w:t>Annals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 v. 226, n. 1, p. 177-200, 2015.</w:t>
      </w:r>
    </w:p>
    <w:p w14:paraId="046C9FAC" w14:textId="77777777" w:rsidR="00C4248F" w:rsidRPr="002631FD" w:rsidRDefault="00C4248F" w:rsidP="00BE6429">
      <w:pPr>
        <w:spacing w:after="0" w:line="240" w:lineRule="auto"/>
        <w:rPr>
          <w:rFonts w:eastAsia="Times New Roman" w:cs="Times New Roman"/>
          <w:szCs w:val="24"/>
        </w:rPr>
      </w:pPr>
    </w:p>
    <w:p w14:paraId="56362D4D"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FOURNIER, J. C.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applications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with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exercises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problems</w:t>
      </w:r>
      <w:proofErr w:type="spellEnd"/>
      <w:r w:rsidRPr="002631FD">
        <w:rPr>
          <w:rFonts w:eastAsia="Times New Roman" w:cs="Times New Roman"/>
          <w:i/>
          <w:szCs w:val="24"/>
        </w:rPr>
        <w:t>.</w:t>
      </w:r>
      <w:r w:rsidRPr="002631FD">
        <w:rPr>
          <w:rFonts w:eastAsia="Times New Roman" w:cs="Times New Roman"/>
          <w:szCs w:val="24"/>
        </w:rPr>
        <w:t xml:space="preserve"> New York: John </w:t>
      </w:r>
      <w:proofErr w:type="spellStart"/>
      <w:r w:rsidRPr="002631FD">
        <w:rPr>
          <w:rFonts w:eastAsia="Times New Roman" w:cs="Times New Roman"/>
          <w:szCs w:val="24"/>
        </w:rPr>
        <w:t>Wiley</w:t>
      </w:r>
      <w:proofErr w:type="spellEnd"/>
      <w:r w:rsidRPr="002631FD">
        <w:rPr>
          <w:rFonts w:eastAsia="Times New Roman" w:cs="Times New Roman"/>
          <w:szCs w:val="24"/>
        </w:rPr>
        <w:t xml:space="preserve"> &amp; Sons, 2009.</w:t>
      </w:r>
    </w:p>
    <w:p w14:paraId="7774B611" w14:textId="77777777" w:rsidR="00C4248F" w:rsidRPr="002631FD" w:rsidRDefault="00C4248F" w:rsidP="00BE6429">
      <w:pPr>
        <w:spacing w:after="0" w:line="240" w:lineRule="auto"/>
        <w:rPr>
          <w:rFonts w:eastAsia="Times New Roman" w:cs="Times New Roman"/>
          <w:szCs w:val="24"/>
        </w:rPr>
      </w:pPr>
    </w:p>
    <w:p w14:paraId="537994DF"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FOURNIER, G.; SCARSINI, M. </w:t>
      </w:r>
      <w:proofErr w:type="spellStart"/>
      <w:r w:rsidRPr="002631FD">
        <w:rPr>
          <w:rFonts w:eastAsia="Times New Roman" w:cs="Times New Roman"/>
          <w:szCs w:val="24"/>
        </w:rPr>
        <w:t>Location</w:t>
      </w:r>
      <w:proofErr w:type="spellEnd"/>
      <w:r w:rsidRPr="002631FD">
        <w:rPr>
          <w:rFonts w:eastAsia="Times New Roman" w:cs="Times New Roman"/>
          <w:szCs w:val="24"/>
        </w:rPr>
        <w:t xml:space="preserve"> games </w:t>
      </w:r>
      <w:proofErr w:type="spellStart"/>
      <w:r w:rsidRPr="002631FD">
        <w:rPr>
          <w:rFonts w:eastAsia="Times New Roman" w:cs="Times New Roman"/>
          <w:szCs w:val="24"/>
        </w:rPr>
        <w:t>on</w:t>
      </w:r>
      <w:proofErr w:type="spellEnd"/>
      <w:r w:rsidRPr="002631FD">
        <w:rPr>
          <w:rFonts w:eastAsia="Times New Roman" w:cs="Times New Roman"/>
          <w:szCs w:val="24"/>
        </w:rPr>
        <w:t xml:space="preserve"> networks: </w:t>
      </w:r>
      <w:proofErr w:type="spellStart"/>
      <w:r w:rsidRPr="002631FD">
        <w:rPr>
          <w:rFonts w:eastAsia="Times New Roman" w:cs="Times New Roman"/>
          <w:szCs w:val="24"/>
        </w:rPr>
        <w:t>existence</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efficiency</w:t>
      </w:r>
      <w:proofErr w:type="spellEnd"/>
      <w:r w:rsidRPr="002631FD">
        <w:rPr>
          <w:rFonts w:eastAsia="Times New Roman" w:cs="Times New Roman"/>
          <w:szCs w:val="24"/>
        </w:rPr>
        <w:t xml:space="preserve"> </w:t>
      </w:r>
      <w:proofErr w:type="spellStart"/>
      <w:r w:rsidRPr="002631FD">
        <w:rPr>
          <w:rFonts w:eastAsia="Times New Roman" w:cs="Times New Roman"/>
          <w:szCs w:val="24"/>
        </w:rPr>
        <w:t>of</w:t>
      </w:r>
      <w:proofErr w:type="spellEnd"/>
      <w:r w:rsidRPr="002631FD">
        <w:rPr>
          <w:rFonts w:eastAsia="Times New Roman" w:cs="Times New Roman"/>
          <w:szCs w:val="24"/>
        </w:rPr>
        <w:t xml:space="preserve"> </w:t>
      </w:r>
      <w:proofErr w:type="spellStart"/>
      <w:r w:rsidRPr="002631FD">
        <w:rPr>
          <w:rFonts w:eastAsia="Times New Roman" w:cs="Times New Roman"/>
          <w:szCs w:val="24"/>
        </w:rPr>
        <w:t>equilibria</w:t>
      </w:r>
      <w:proofErr w:type="spellEnd"/>
      <w:r w:rsidRPr="002631FD">
        <w:rPr>
          <w:rFonts w:eastAsia="Times New Roman" w:cs="Times New Roman"/>
          <w:szCs w:val="24"/>
        </w:rPr>
        <w:t xml:space="preserve">. </w:t>
      </w:r>
      <w:proofErr w:type="spellStart"/>
      <w:r w:rsidRPr="002631FD">
        <w:rPr>
          <w:rFonts w:eastAsia="Times New Roman" w:cs="Times New Roman"/>
          <w:b/>
          <w:szCs w:val="24"/>
        </w:rPr>
        <w:t>Mathematics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 v. 44, n. 1, p. 212-235, 2019.</w:t>
      </w:r>
    </w:p>
    <w:p w14:paraId="7A512206" w14:textId="77777777" w:rsidR="00C4248F" w:rsidRPr="002631FD" w:rsidRDefault="00C4248F" w:rsidP="00BE6429">
      <w:pPr>
        <w:spacing w:after="0" w:line="240" w:lineRule="auto"/>
        <w:rPr>
          <w:rFonts w:eastAsia="Times New Roman" w:cs="Times New Roman"/>
          <w:szCs w:val="24"/>
        </w:rPr>
      </w:pPr>
    </w:p>
    <w:p w14:paraId="1593396B"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GALVÃO, T. F. E.; PEREIRA, M. G. Revisões sistemáticas da literatura: passos para sua elaboração. </w:t>
      </w:r>
      <w:r w:rsidRPr="002631FD">
        <w:rPr>
          <w:rFonts w:eastAsia="Times New Roman" w:cs="Times New Roman"/>
          <w:b/>
          <w:szCs w:val="24"/>
        </w:rPr>
        <w:t>Epidemiologia e serviços de saúde</w:t>
      </w:r>
      <w:r w:rsidRPr="002631FD">
        <w:rPr>
          <w:rFonts w:eastAsia="Times New Roman" w:cs="Times New Roman"/>
          <w:szCs w:val="24"/>
        </w:rPr>
        <w:t>, v. 23, p. 183-184, 2014.</w:t>
      </w:r>
    </w:p>
    <w:p w14:paraId="4C0E6D73" w14:textId="77777777" w:rsidR="00C4248F" w:rsidRPr="002631FD" w:rsidRDefault="00C4248F" w:rsidP="00BE6429">
      <w:pPr>
        <w:spacing w:after="0" w:line="240" w:lineRule="auto"/>
        <w:rPr>
          <w:rFonts w:cs="Times New Roman"/>
          <w:szCs w:val="24"/>
        </w:rPr>
      </w:pPr>
    </w:p>
    <w:p w14:paraId="6089BBBA" w14:textId="77777777" w:rsidR="00C4248F" w:rsidRPr="002631FD" w:rsidRDefault="00C4248F" w:rsidP="00BE6429">
      <w:pPr>
        <w:shd w:val="clear" w:color="auto" w:fill="FFFFFF"/>
        <w:spacing w:after="0" w:line="240" w:lineRule="auto"/>
        <w:rPr>
          <w:rFonts w:eastAsia="Times New Roman" w:cs="Times New Roman"/>
          <w:szCs w:val="24"/>
        </w:rPr>
      </w:pPr>
      <w:r w:rsidRPr="002631FD">
        <w:rPr>
          <w:rFonts w:eastAsia="Times New Roman" w:cs="Times New Roman"/>
          <w:szCs w:val="24"/>
        </w:rPr>
        <w:t xml:space="preserve">GAREY, M.R.; JOHNSON, D.S. </w:t>
      </w:r>
      <w:proofErr w:type="spellStart"/>
      <w:r w:rsidRPr="002631FD">
        <w:rPr>
          <w:rFonts w:eastAsia="Times New Roman" w:cs="Times New Roman"/>
          <w:b/>
          <w:szCs w:val="24"/>
        </w:rPr>
        <w:t>Computers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intractability</w:t>
      </w:r>
      <w:proofErr w:type="spellEnd"/>
      <w:r w:rsidRPr="002631FD">
        <w:rPr>
          <w:rFonts w:eastAsia="Times New Roman" w:cs="Times New Roman"/>
          <w:szCs w:val="24"/>
        </w:rPr>
        <w:t xml:space="preserve">: a </w:t>
      </w:r>
      <w:proofErr w:type="spellStart"/>
      <w:r w:rsidRPr="002631FD">
        <w:rPr>
          <w:rFonts w:eastAsia="Times New Roman" w:cs="Times New Roman"/>
          <w:szCs w:val="24"/>
        </w:rPr>
        <w:t>guide</w:t>
      </w:r>
      <w:proofErr w:type="spellEnd"/>
      <w:r w:rsidRPr="002631FD">
        <w:rPr>
          <w:rFonts w:eastAsia="Times New Roman" w:cs="Times New Roman"/>
          <w:szCs w:val="24"/>
        </w:rPr>
        <w:t xml:space="preserve"> </w:t>
      </w:r>
      <w:proofErr w:type="spellStart"/>
      <w:r w:rsidRPr="002631FD">
        <w:rPr>
          <w:rFonts w:eastAsia="Times New Roman" w:cs="Times New Roman"/>
          <w:szCs w:val="24"/>
        </w:rPr>
        <w:t>to</w:t>
      </w:r>
      <w:proofErr w:type="spellEnd"/>
      <w:r w:rsidRPr="002631FD">
        <w:rPr>
          <w:rFonts w:eastAsia="Times New Roman" w:cs="Times New Roman"/>
          <w:szCs w:val="24"/>
        </w:rPr>
        <w:t xml:space="preserve">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theory</w:t>
      </w:r>
      <w:proofErr w:type="spellEnd"/>
      <w:r w:rsidRPr="002631FD">
        <w:rPr>
          <w:rFonts w:eastAsia="Times New Roman" w:cs="Times New Roman"/>
          <w:szCs w:val="24"/>
        </w:rPr>
        <w:t xml:space="preserve"> </w:t>
      </w:r>
      <w:proofErr w:type="spellStart"/>
      <w:r w:rsidRPr="002631FD">
        <w:rPr>
          <w:rFonts w:eastAsia="Times New Roman" w:cs="Times New Roman"/>
          <w:szCs w:val="24"/>
        </w:rPr>
        <w:t>of</w:t>
      </w:r>
      <w:proofErr w:type="spellEnd"/>
      <w:r w:rsidRPr="002631FD">
        <w:rPr>
          <w:rFonts w:eastAsia="Times New Roman" w:cs="Times New Roman"/>
          <w:szCs w:val="24"/>
        </w:rPr>
        <w:t xml:space="preserve"> NP-</w:t>
      </w:r>
      <w:proofErr w:type="spellStart"/>
      <w:r w:rsidRPr="002631FD">
        <w:rPr>
          <w:rFonts w:eastAsia="Times New Roman" w:cs="Times New Roman"/>
          <w:szCs w:val="24"/>
        </w:rPr>
        <w:t>completeness</w:t>
      </w:r>
      <w:proofErr w:type="spellEnd"/>
      <w:r w:rsidRPr="002631FD">
        <w:rPr>
          <w:rFonts w:eastAsia="Times New Roman" w:cs="Times New Roman"/>
          <w:szCs w:val="24"/>
        </w:rPr>
        <w:t xml:space="preserve">. San Francisco: W.H. Freeman </w:t>
      </w:r>
      <w:proofErr w:type="spellStart"/>
      <w:r w:rsidRPr="002631FD">
        <w:rPr>
          <w:rFonts w:eastAsia="Times New Roman" w:cs="Times New Roman"/>
          <w:szCs w:val="24"/>
        </w:rPr>
        <w:t>and</w:t>
      </w:r>
      <w:proofErr w:type="spellEnd"/>
      <w:r w:rsidRPr="002631FD">
        <w:rPr>
          <w:rFonts w:eastAsia="Times New Roman" w:cs="Times New Roman"/>
          <w:szCs w:val="24"/>
        </w:rPr>
        <w:t xml:space="preserve"> Co., 1979.</w:t>
      </w:r>
    </w:p>
    <w:p w14:paraId="1EF3BE71" w14:textId="77777777" w:rsidR="00C4248F" w:rsidRPr="002631FD" w:rsidRDefault="00C4248F" w:rsidP="00BE6429">
      <w:pPr>
        <w:spacing w:after="0" w:line="240" w:lineRule="auto"/>
        <w:rPr>
          <w:rFonts w:eastAsia="Times New Roman" w:cs="Times New Roman"/>
          <w:szCs w:val="24"/>
        </w:rPr>
      </w:pPr>
    </w:p>
    <w:p w14:paraId="07DDAFCC" w14:textId="77777777" w:rsidR="00C4248F" w:rsidRPr="002631FD" w:rsidRDefault="00C4248F" w:rsidP="00BE6429">
      <w:pPr>
        <w:autoSpaceDE w:val="0"/>
        <w:autoSpaceDN w:val="0"/>
        <w:adjustRightInd w:val="0"/>
        <w:spacing w:after="0" w:line="240" w:lineRule="auto"/>
        <w:rPr>
          <w:rFonts w:cs="Times New Roman"/>
          <w:szCs w:val="24"/>
        </w:rPr>
      </w:pPr>
      <w:r w:rsidRPr="002631FD">
        <w:rPr>
          <w:rFonts w:cs="Times New Roman"/>
          <w:szCs w:val="24"/>
        </w:rPr>
        <w:t xml:space="preserve">GELDERS, L. F.; CATTRYSSE, D. G.  </w:t>
      </w:r>
      <w:proofErr w:type="spellStart"/>
      <w:r w:rsidRPr="002631FD">
        <w:rPr>
          <w:rFonts w:cs="Times New Roman"/>
          <w:szCs w:val="24"/>
        </w:rPr>
        <w:t>Public</w:t>
      </w:r>
      <w:proofErr w:type="spellEnd"/>
      <w:r w:rsidRPr="002631FD">
        <w:rPr>
          <w:rFonts w:cs="Times New Roman"/>
          <w:szCs w:val="24"/>
        </w:rPr>
        <w:t xml:space="preserve"> </w:t>
      </w:r>
      <w:proofErr w:type="spellStart"/>
      <w:r w:rsidRPr="002631FD">
        <w:rPr>
          <w:rFonts w:cs="Times New Roman"/>
          <w:szCs w:val="24"/>
        </w:rPr>
        <w:t>waste</w:t>
      </w:r>
      <w:proofErr w:type="spellEnd"/>
      <w:r w:rsidRPr="002631FD">
        <w:rPr>
          <w:rFonts w:cs="Times New Roman"/>
          <w:szCs w:val="24"/>
        </w:rPr>
        <w:t xml:space="preserve"> </w:t>
      </w:r>
      <w:proofErr w:type="spellStart"/>
      <w:r w:rsidRPr="002631FD">
        <w:rPr>
          <w:rFonts w:cs="Times New Roman"/>
          <w:szCs w:val="24"/>
        </w:rPr>
        <w:t>collection</w:t>
      </w:r>
      <w:proofErr w:type="spellEnd"/>
      <w:r w:rsidRPr="002631FD">
        <w:rPr>
          <w:rFonts w:cs="Times New Roman"/>
          <w:szCs w:val="24"/>
        </w:rPr>
        <w:t xml:space="preserve">: a case </w:t>
      </w:r>
      <w:proofErr w:type="spellStart"/>
      <w:r w:rsidRPr="002631FD">
        <w:rPr>
          <w:rFonts w:cs="Times New Roman"/>
          <w:szCs w:val="24"/>
        </w:rPr>
        <w:t>study</w:t>
      </w:r>
      <w:proofErr w:type="spellEnd"/>
      <w:r w:rsidRPr="002631FD">
        <w:rPr>
          <w:rFonts w:cs="Times New Roman"/>
          <w:szCs w:val="24"/>
        </w:rPr>
        <w:t xml:space="preserve">. </w:t>
      </w:r>
      <w:proofErr w:type="spellStart"/>
      <w:r w:rsidRPr="002631FD">
        <w:rPr>
          <w:rFonts w:cs="Times New Roman"/>
          <w:b/>
          <w:szCs w:val="24"/>
        </w:rPr>
        <w:t>Belgian</w:t>
      </w:r>
      <w:proofErr w:type="spellEnd"/>
      <w:r w:rsidRPr="002631FD">
        <w:rPr>
          <w:rFonts w:cs="Times New Roman"/>
          <w:b/>
          <w:szCs w:val="24"/>
        </w:rPr>
        <w:t xml:space="preserve"> </w:t>
      </w:r>
      <w:proofErr w:type="spellStart"/>
      <w:r w:rsidRPr="002631FD">
        <w:rPr>
          <w:rFonts w:cs="Times New Roman"/>
          <w:b/>
          <w:szCs w:val="24"/>
        </w:rPr>
        <w:t>journal</w:t>
      </w:r>
      <w:proofErr w:type="spellEnd"/>
      <w:r w:rsidRPr="002631FD">
        <w:rPr>
          <w:rFonts w:cs="Times New Roman"/>
          <w:b/>
          <w:szCs w:val="24"/>
        </w:rPr>
        <w:t xml:space="preserve"> </w:t>
      </w:r>
      <w:proofErr w:type="spellStart"/>
      <w:r w:rsidRPr="002631FD">
        <w:rPr>
          <w:rFonts w:cs="Times New Roman"/>
          <w:b/>
          <w:szCs w:val="24"/>
        </w:rPr>
        <w:t>of</w:t>
      </w:r>
      <w:proofErr w:type="spellEnd"/>
      <w:r w:rsidRPr="002631FD">
        <w:rPr>
          <w:rFonts w:cs="Times New Roman"/>
          <w:b/>
          <w:szCs w:val="24"/>
        </w:rPr>
        <w:t xml:space="preserve"> </w:t>
      </w:r>
      <w:proofErr w:type="spellStart"/>
      <w:r w:rsidRPr="002631FD">
        <w:rPr>
          <w:rFonts w:cs="Times New Roman"/>
          <w:b/>
          <w:szCs w:val="24"/>
        </w:rPr>
        <w:t>operations</w:t>
      </w:r>
      <w:proofErr w:type="spellEnd"/>
      <w:r w:rsidRPr="002631FD">
        <w:rPr>
          <w:rFonts w:cs="Times New Roman"/>
          <w:b/>
          <w:szCs w:val="24"/>
        </w:rPr>
        <w:t xml:space="preserve"> </w:t>
      </w:r>
      <w:proofErr w:type="spellStart"/>
      <w:r w:rsidRPr="002631FD">
        <w:rPr>
          <w:rFonts w:cs="Times New Roman"/>
          <w:b/>
          <w:szCs w:val="24"/>
        </w:rPr>
        <w:t>research</w:t>
      </w:r>
      <w:proofErr w:type="spellEnd"/>
      <w:r w:rsidRPr="002631FD">
        <w:rPr>
          <w:rFonts w:cs="Times New Roman"/>
          <w:b/>
          <w:szCs w:val="24"/>
        </w:rPr>
        <w:t xml:space="preserve">, </w:t>
      </w:r>
      <w:proofErr w:type="spellStart"/>
      <w:r w:rsidRPr="002631FD">
        <w:rPr>
          <w:rFonts w:cs="Times New Roman"/>
          <w:b/>
          <w:szCs w:val="24"/>
        </w:rPr>
        <w:t>statistics</w:t>
      </w:r>
      <w:proofErr w:type="spellEnd"/>
      <w:r w:rsidRPr="002631FD">
        <w:rPr>
          <w:rFonts w:cs="Times New Roman"/>
          <w:b/>
          <w:szCs w:val="24"/>
        </w:rPr>
        <w:t xml:space="preserve"> </w:t>
      </w:r>
      <w:proofErr w:type="spellStart"/>
      <w:r w:rsidRPr="002631FD">
        <w:rPr>
          <w:rFonts w:cs="Times New Roman"/>
          <w:b/>
          <w:szCs w:val="24"/>
        </w:rPr>
        <w:t>and</w:t>
      </w:r>
      <w:proofErr w:type="spellEnd"/>
      <w:r w:rsidRPr="002631FD">
        <w:rPr>
          <w:rFonts w:cs="Times New Roman"/>
          <w:b/>
          <w:szCs w:val="24"/>
        </w:rPr>
        <w:t xml:space="preserve"> </w:t>
      </w:r>
      <w:proofErr w:type="spellStart"/>
      <w:r w:rsidRPr="002631FD">
        <w:rPr>
          <w:rFonts w:cs="Times New Roman"/>
          <w:b/>
          <w:szCs w:val="24"/>
        </w:rPr>
        <w:t>computer</w:t>
      </w:r>
      <w:proofErr w:type="spellEnd"/>
      <w:r w:rsidRPr="002631FD">
        <w:rPr>
          <w:rFonts w:cs="Times New Roman"/>
          <w:b/>
          <w:szCs w:val="24"/>
        </w:rPr>
        <w:t xml:space="preserve"> </w:t>
      </w:r>
      <w:proofErr w:type="spellStart"/>
      <w:r w:rsidRPr="002631FD">
        <w:rPr>
          <w:rFonts w:cs="Times New Roman"/>
          <w:b/>
          <w:szCs w:val="24"/>
        </w:rPr>
        <w:t>science</w:t>
      </w:r>
      <w:proofErr w:type="spellEnd"/>
      <w:r w:rsidRPr="002631FD">
        <w:rPr>
          <w:rFonts w:cs="Times New Roman"/>
          <w:szCs w:val="24"/>
        </w:rPr>
        <w:t>, v. 31, n. 1-2, p.7-18, 1991</w:t>
      </w:r>
      <w:r w:rsidR="00CF16E9">
        <w:rPr>
          <w:rFonts w:cs="Times New Roman"/>
          <w:szCs w:val="24"/>
        </w:rPr>
        <w:t>.</w:t>
      </w:r>
    </w:p>
    <w:p w14:paraId="5EADE82B" w14:textId="77777777" w:rsidR="00C4248F" w:rsidRPr="002631FD" w:rsidRDefault="00C4248F" w:rsidP="00BE6429">
      <w:pPr>
        <w:spacing w:after="0" w:line="240" w:lineRule="auto"/>
        <w:rPr>
          <w:rFonts w:eastAsia="Times New Roman" w:cs="Times New Roman"/>
          <w:szCs w:val="24"/>
        </w:rPr>
      </w:pPr>
    </w:p>
    <w:p w14:paraId="50B0A943"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GHIANI, G. et al. </w:t>
      </w:r>
      <w:proofErr w:type="spellStart"/>
      <w:r w:rsidRPr="002631FD">
        <w:rPr>
          <w:rFonts w:eastAsia="Times New Roman" w:cs="Times New Roman"/>
          <w:szCs w:val="24"/>
        </w:rPr>
        <w:t>Waste</w:t>
      </w:r>
      <w:proofErr w:type="spellEnd"/>
      <w:r w:rsidRPr="002631FD">
        <w:rPr>
          <w:rFonts w:eastAsia="Times New Roman" w:cs="Times New Roman"/>
          <w:szCs w:val="24"/>
        </w:rPr>
        <w:t xml:space="preserve"> </w:t>
      </w:r>
      <w:proofErr w:type="spellStart"/>
      <w:r w:rsidRPr="002631FD">
        <w:rPr>
          <w:rFonts w:eastAsia="Times New Roman" w:cs="Times New Roman"/>
          <w:szCs w:val="24"/>
        </w:rPr>
        <w:t>collection</w:t>
      </w:r>
      <w:proofErr w:type="spellEnd"/>
      <w:r w:rsidRPr="002631FD">
        <w:rPr>
          <w:rFonts w:eastAsia="Times New Roman" w:cs="Times New Roman"/>
          <w:szCs w:val="24"/>
        </w:rPr>
        <w:t xml:space="preserve"> in </w:t>
      </w:r>
      <w:proofErr w:type="spellStart"/>
      <w:r w:rsidRPr="002631FD">
        <w:rPr>
          <w:rFonts w:eastAsia="Times New Roman" w:cs="Times New Roman"/>
          <w:szCs w:val="24"/>
        </w:rPr>
        <w:t>southern</w:t>
      </w:r>
      <w:proofErr w:type="spellEnd"/>
      <w:r w:rsidRPr="002631FD">
        <w:rPr>
          <w:rFonts w:eastAsia="Times New Roman" w:cs="Times New Roman"/>
          <w:szCs w:val="24"/>
        </w:rPr>
        <w:t xml:space="preserve"> </w:t>
      </w:r>
      <w:proofErr w:type="spellStart"/>
      <w:r w:rsidRPr="002631FD">
        <w:rPr>
          <w:rFonts w:eastAsia="Times New Roman" w:cs="Times New Roman"/>
          <w:szCs w:val="24"/>
        </w:rPr>
        <w:t>italy</w:t>
      </w:r>
      <w:proofErr w:type="spellEnd"/>
      <w:r w:rsidRPr="002631FD">
        <w:rPr>
          <w:rFonts w:eastAsia="Times New Roman" w:cs="Times New Roman"/>
          <w:szCs w:val="24"/>
        </w:rPr>
        <w:t xml:space="preserve">: </w:t>
      </w:r>
      <w:proofErr w:type="spellStart"/>
      <w:r w:rsidRPr="002631FD">
        <w:rPr>
          <w:rFonts w:eastAsia="Times New Roman" w:cs="Times New Roman"/>
          <w:szCs w:val="24"/>
        </w:rPr>
        <w:t>solution</w:t>
      </w:r>
      <w:proofErr w:type="spellEnd"/>
      <w:r w:rsidRPr="002631FD">
        <w:rPr>
          <w:rFonts w:eastAsia="Times New Roman" w:cs="Times New Roman"/>
          <w:szCs w:val="24"/>
        </w:rPr>
        <w:t xml:space="preserve"> </w:t>
      </w:r>
      <w:proofErr w:type="spellStart"/>
      <w:r w:rsidRPr="002631FD">
        <w:rPr>
          <w:rFonts w:eastAsia="Times New Roman" w:cs="Times New Roman"/>
          <w:szCs w:val="24"/>
        </w:rPr>
        <w:t>of</w:t>
      </w:r>
      <w:proofErr w:type="spellEnd"/>
      <w:r w:rsidRPr="002631FD">
        <w:rPr>
          <w:rFonts w:eastAsia="Times New Roman" w:cs="Times New Roman"/>
          <w:szCs w:val="24"/>
        </w:rPr>
        <w:t xml:space="preserve"> a real-</w:t>
      </w:r>
      <w:proofErr w:type="spellStart"/>
      <w:r w:rsidRPr="002631FD">
        <w:rPr>
          <w:rFonts w:eastAsia="Times New Roman" w:cs="Times New Roman"/>
          <w:szCs w:val="24"/>
        </w:rPr>
        <w:t>life</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problem. </w:t>
      </w:r>
      <w:proofErr w:type="spellStart"/>
      <w:r w:rsidRPr="002631FD">
        <w:rPr>
          <w:rFonts w:eastAsia="Times New Roman" w:cs="Times New Roman"/>
          <w:b/>
          <w:szCs w:val="24"/>
        </w:rPr>
        <w:t>International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transactions</w:t>
      </w:r>
      <w:proofErr w:type="spellEnd"/>
      <w:r w:rsidRPr="002631FD">
        <w:rPr>
          <w:rFonts w:eastAsia="Times New Roman" w:cs="Times New Roman"/>
          <w:b/>
          <w:szCs w:val="24"/>
        </w:rPr>
        <w:t xml:space="preserve"> in </w:t>
      </w:r>
      <w:proofErr w:type="spellStart"/>
      <w:r w:rsidRPr="002631FD">
        <w:rPr>
          <w:rFonts w:eastAsia="Times New Roman" w:cs="Times New Roman"/>
          <w:b/>
          <w:szCs w:val="24"/>
        </w:rPr>
        <w:t>operational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 v. 12, n. 2, p.135–144, 2005.</w:t>
      </w:r>
    </w:p>
    <w:p w14:paraId="245A61E8" w14:textId="77777777" w:rsidR="00C4248F" w:rsidRPr="002631FD" w:rsidRDefault="00C4248F" w:rsidP="00BE6429">
      <w:pPr>
        <w:spacing w:after="0" w:line="240" w:lineRule="auto"/>
        <w:rPr>
          <w:rFonts w:eastAsia="Times New Roman" w:cs="Times New Roman"/>
          <w:szCs w:val="24"/>
        </w:rPr>
      </w:pPr>
    </w:p>
    <w:p w14:paraId="3A6AD0B5" w14:textId="77777777" w:rsidR="00C4248F" w:rsidRPr="002631FD" w:rsidRDefault="00C4248F" w:rsidP="00BE6429">
      <w:pPr>
        <w:spacing w:after="0" w:line="240" w:lineRule="auto"/>
        <w:rPr>
          <w:rFonts w:cs="Times New Roman"/>
          <w:szCs w:val="24"/>
        </w:rPr>
      </w:pPr>
      <w:r w:rsidRPr="002631FD">
        <w:rPr>
          <w:rFonts w:cs="Times New Roman"/>
          <w:szCs w:val="24"/>
        </w:rPr>
        <w:t xml:space="preserve">GHIANI, G; IMPROTA, G. </w:t>
      </w:r>
      <w:proofErr w:type="spellStart"/>
      <w:r w:rsidRPr="002631FD">
        <w:rPr>
          <w:rFonts w:cs="Times New Roman"/>
          <w:szCs w:val="24"/>
        </w:rPr>
        <w:t>An</w:t>
      </w:r>
      <w:proofErr w:type="spellEnd"/>
      <w:r w:rsidRPr="002631FD">
        <w:rPr>
          <w:rFonts w:cs="Times New Roman"/>
          <w:szCs w:val="24"/>
        </w:rPr>
        <w:t xml:space="preserve"> </w:t>
      </w:r>
      <w:proofErr w:type="spellStart"/>
      <w:r w:rsidRPr="002631FD">
        <w:rPr>
          <w:rFonts w:cs="Times New Roman"/>
          <w:szCs w:val="24"/>
        </w:rPr>
        <w:t>Algorithm</w:t>
      </w:r>
      <w:proofErr w:type="spellEnd"/>
      <w:r w:rsidRPr="002631FD">
        <w:rPr>
          <w:rFonts w:cs="Times New Roman"/>
          <w:szCs w:val="24"/>
        </w:rPr>
        <w:t xml:space="preserve"> for </w:t>
      </w:r>
      <w:proofErr w:type="spellStart"/>
      <w:r w:rsidRPr="002631FD">
        <w:rPr>
          <w:rFonts w:cs="Times New Roman"/>
          <w:szCs w:val="24"/>
        </w:rPr>
        <w:t>the</w:t>
      </w:r>
      <w:proofErr w:type="spellEnd"/>
      <w:r w:rsidRPr="002631FD">
        <w:rPr>
          <w:rFonts w:cs="Times New Roman"/>
          <w:szCs w:val="24"/>
        </w:rPr>
        <w:t xml:space="preserve"> </w:t>
      </w:r>
      <w:proofErr w:type="spellStart"/>
      <w:r w:rsidRPr="002631FD">
        <w:rPr>
          <w:rFonts w:cs="Times New Roman"/>
          <w:szCs w:val="24"/>
        </w:rPr>
        <w:t>hierarchical</w:t>
      </w:r>
      <w:proofErr w:type="spellEnd"/>
      <w:r w:rsidRPr="002631FD">
        <w:rPr>
          <w:rFonts w:cs="Times New Roman"/>
          <w:szCs w:val="24"/>
        </w:rPr>
        <w:t xml:space="preserve"> </w:t>
      </w:r>
      <w:proofErr w:type="spellStart"/>
      <w:r w:rsidRPr="002631FD">
        <w:rPr>
          <w:rFonts w:cs="Times New Roman"/>
          <w:szCs w:val="24"/>
        </w:rPr>
        <w:t>chinese</w:t>
      </w:r>
      <w:proofErr w:type="spellEnd"/>
      <w:r w:rsidRPr="002631FD">
        <w:rPr>
          <w:rFonts w:cs="Times New Roman"/>
          <w:szCs w:val="24"/>
        </w:rPr>
        <w:t xml:space="preserve"> </w:t>
      </w:r>
      <w:proofErr w:type="spellStart"/>
      <w:r w:rsidRPr="002631FD">
        <w:rPr>
          <w:rFonts w:cs="Times New Roman"/>
          <w:szCs w:val="24"/>
        </w:rPr>
        <w:t>postman</w:t>
      </w:r>
      <w:proofErr w:type="spellEnd"/>
      <w:r w:rsidRPr="002631FD">
        <w:rPr>
          <w:rFonts w:cs="Times New Roman"/>
          <w:szCs w:val="24"/>
        </w:rPr>
        <w:t xml:space="preserve"> problem. </w:t>
      </w:r>
      <w:proofErr w:type="spellStart"/>
      <w:r w:rsidRPr="002631FD">
        <w:rPr>
          <w:rFonts w:cs="Times New Roman"/>
          <w:b/>
          <w:szCs w:val="24"/>
        </w:rPr>
        <w:t>Operations</w:t>
      </w:r>
      <w:proofErr w:type="spellEnd"/>
      <w:r w:rsidRPr="002631FD">
        <w:rPr>
          <w:rFonts w:cs="Times New Roman"/>
          <w:b/>
          <w:szCs w:val="24"/>
        </w:rPr>
        <w:t xml:space="preserve"> </w:t>
      </w:r>
      <w:proofErr w:type="spellStart"/>
      <w:r w:rsidRPr="002631FD">
        <w:rPr>
          <w:rFonts w:cs="Times New Roman"/>
          <w:b/>
          <w:szCs w:val="24"/>
        </w:rPr>
        <w:t>research</w:t>
      </w:r>
      <w:proofErr w:type="spellEnd"/>
      <w:r w:rsidRPr="002631FD">
        <w:rPr>
          <w:rFonts w:cs="Times New Roman"/>
          <w:b/>
          <w:szCs w:val="24"/>
        </w:rPr>
        <w:t xml:space="preserve"> </w:t>
      </w:r>
      <w:proofErr w:type="spellStart"/>
      <w:r w:rsidRPr="002631FD">
        <w:rPr>
          <w:rFonts w:cs="Times New Roman"/>
          <w:b/>
          <w:szCs w:val="24"/>
        </w:rPr>
        <w:t>letters</w:t>
      </w:r>
      <w:proofErr w:type="spellEnd"/>
      <w:r w:rsidRPr="002631FD">
        <w:rPr>
          <w:rFonts w:cs="Times New Roman"/>
          <w:szCs w:val="24"/>
        </w:rPr>
        <w:t>, v. 26, n. 1, p. 27-32, 2000.</w:t>
      </w:r>
    </w:p>
    <w:p w14:paraId="2ED577E9" w14:textId="77777777" w:rsidR="00C4248F" w:rsidRPr="002631FD" w:rsidRDefault="00C4248F" w:rsidP="00BE6429">
      <w:pPr>
        <w:spacing w:after="0" w:line="240" w:lineRule="auto"/>
        <w:rPr>
          <w:rFonts w:eastAsia="Times New Roman" w:cs="Times New Roman"/>
          <w:szCs w:val="24"/>
        </w:rPr>
      </w:pPr>
    </w:p>
    <w:p w14:paraId="4E65FC69" w14:textId="77777777" w:rsidR="00C4248F" w:rsidRPr="002631FD" w:rsidRDefault="00C4248F" w:rsidP="00BE6429">
      <w:pPr>
        <w:spacing w:after="0" w:line="240" w:lineRule="auto"/>
        <w:rPr>
          <w:rFonts w:cs="Times New Roman"/>
          <w:szCs w:val="24"/>
        </w:rPr>
      </w:pPr>
      <w:r w:rsidRPr="002631FD">
        <w:rPr>
          <w:rFonts w:cs="Times New Roman"/>
          <w:szCs w:val="24"/>
        </w:rPr>
        <w:t>GIL, A. C</w:t>
      </w:r>
      <w:r w:rsidRPr="002631FD">
        <w:rPr>
          <w:rFonts w:cs="Times New Roman"/>
          <w:b/>
          <w:szCs w:val="24"/>
        </w:rPr>
        <w:t>. Métodos e técnicas de pesquisa social</w:t>
      </w:r>
      <w:r w:rsidRPr="002631FD">
        <w:rPr>
          <w:rFonts w:cs="Times New Roman"/>
          <w:szCs w:val="24"/>
        </w:rPr>
        <w:t>. 6. ed. São Paulo: Atlas, 2008.</w:t>
      </w:r>
    </w:p>
    <w:p w14:paraId="39912F06" w14:textId="77777777" w:rsidR="00C4248F" w:rsidRPr="002631FD" w:rsidRDefault="00C4248F" w:rsidP="00BE6429">
      <w:pPr>
        <w:spacing w:after="0" w:line="240" w:lineRule="auto"/>
        <w:rPr>
          <w:rFonts w:eastAsia="Times New Roman" w:cs="Times New Roman"/>
          <w:szCs w:val="24"/>
        </w:rPr>
      </w:pPr>
    </w:p>
    <w:p w14:paraId="11C5BBB8"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GODINHO FILHO, M.; JUNQUEIRA, R. Á. R. Problema do carteiro chinês: escolha de métodos de solução e análise de tempos computacionais. </w:t>
      </w:r>
      <w:r w:rsidRPr="002631FD">
        <w:rPr>
          <w:rFonts w:eastAsia="Times New Roman" w:cs="Times New Roman"/>
          <w:b/>
          <w:szCs w:val="24"/>
        </w:rPr>
        <w:t>Produção</w:t>
      </w:r>
      <w:r w:rsidRPr="002631FD">
        <w:rPr>
          <w:rFonts w:eastAsia="Times New Roman" w:cs="Times New Roman"/>
          <w:szCs w:val="24"/>
        </w:rPr>
        <w:t>, v. 16, n. 3, p. 538-551, 2006.</w:t>
      </w:r>
    </w:p>
    <w:p w14:paraId="69BF40B5" w14:textId="77777777" w:rsidR="00C4248F" w:rsidRPr="002631FD" w:rsidRDefault="00C4248F" w:rsidP="00BE6429">
      <w:pPr>
        <w:spacing w:after="0" w:line="240" w:lineRule="auto"/>
        <w:rPr>
          <w:rFonts w:eastAsia="Times New Roman" w:cs="Times New Roman"/>
          <w:szCs w:val="24"/>
        </w:rPr>
      </w:pPr>
    </w:p>
    <w:p w14:paraId="692248CD" w14:textId="77777777" w:rsidR="00C4248F" w:rsidRPr="002631FD" w:rsidRDefault="00C4248F" w:rsidP="00BE6429">
      <w:pPr>
        <w:spacing w:after="0" w:line="240" w:lineRule="auto"/>
        <w:rPr>
          <w:rFonts w:cs="Times New Roman"/>
          <w:iCs/>
          <w:szCs w:val="24"/>
          <w:shd w:val="clear" w:color="auto" w:fill="FFFFFF"/>
        </w:rPr>
      </w:pPr>
      <w:r w:rsidRPr="002631FD">
        <w:rPr>
          <w:rFonts w:cs="Times New Roman"/>
          <w:szCs w:val="24"/>
          <w:shd w:val="clear" w:color="auto" w:fill="FFFFFF"/>
        </w:rPr>
        <w:lastRenderedPageBreak/>
        <w:t>GOETSCHALCKX, M.; JACOBS-BLECHA, C. </w:t>
      </w:r>
      <w:r w:rsidRPr="002631FD">
        <w:rPr>
          <w:rFonts w:cs="Times New Roman"/>
          <w:iCs/>
          <w:szCs w:val="24"/>
          <w:shd w:val="clear" w:color="auto" w:fill="FFFFFF"/>
        </w:rPr>
        <w:t xml:space="preserve">The </w:t>
      </w:r>
      <w:proofErr w:type="spellStart"/>
      <w:r w:rsidRPr="002631FD">
        <w:rPr>
          <w:rFonts w:cs="Times New Roman"/>
          <w:iCs/>
          <w:szCs w:val="24"/>
          <w:shd w:val="clear" w:color="auto" w:fill="FFFFFF"/>
        </w:rPr>
        <w:t>vehicle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routing</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problem</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with</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backhauls</w:t>
      </w:r>
      <w:proofErr w:type="spellEnd"/>
      <w:r w:rsidRPr="002631FD">
        <w:rPr>
          <w:rFonts w:cs="Times New Roman"/>
          <w:iCs/>
          <w:szCs w:val="24"/>
          <w:shd w:val="clear" w:color="auto" w:fill="FFFFFF"/>
        </w:rPr>
        <w:t>.</w:t>
      </w:r>
      <w:r w:rsidRPr="002631FD">
        <w:rPr>
          <w:rFonts w:cs="Times New Roman"/>
          <w:i/>
          <w:iCs/>
          <w:szCs w:val="24"/>
          <w:shd w:val="clear" w:color="auto" w:fill="FFFFFF"/>
        </w:rPr>
        <w:t xml:space="preserve"> </w:t>
      </w:r>
      <w:proofErr w:type="spellStart"/>
      <w:r w:rsidRPr="002631FD">
        <w:rPr>
          <w:rFonts w:cs="Times New Roman"/>
          <w:b/>
          <w:iCs/>
          <w:szCs w:val="24"/>
          <w:shd w:val="clear" w:color="auto" w:fill="FFFFFF"/>
        </w:rPr>
        <w:t>European</w:t>
      </w:r>
      <w:proofErr w:type="spellEnd"/>
      <w:r w:rsidRPr="002631FD">
        <w:rPr>
          <w:rFonts w:cs="Times New Roman"/>
          <w:b/>
          <w:iCs/>
          <w:szCs w:val="24"/>
          <w:shd w:val="clear" w:color="auto" w:fill="FFFFFF"/>
        </w:rPr>
        <w:t xml:space="preserve"> </w:t>
      </w:r>
      <w:proofErr w:type="spellStart"/>
      <w:r w:rsidR="00370F2A" w:rsidRPr="002631FD">
        <w:rPr>
          <w:rFonts w:cs="Times New Roman"/>
          <w:b/>
          <w:iCs/>
          <w:szCs w:val="24"/>
          <w:shd w:val="clear" w:color="auto" w:fill="FFFFFF"/>
        </w:rPr>
        <w:t>journal</w:t>
      </w:r>
      <w:proofErr w:type="spellEnd"/>
      <w:r w:rsidR="00370F2A" w:rsidRPr="002631FD">
        <w:rPr>
          <w:rFonts w:cs="Times New Roman"/>
          <w:b/>
          <w:iCs/>
          <w:szCs w:val="24"/>
          <w:shd w:val="clear" w:color="auto" w:fill="FFFFFF"/>
        </w:rPr>
        <w:t xml:space="preserve"> </w:t>
      </w:r>
      <w:proofErr w:type="spellStart"/>
      <w:r w:rsidR="00370F2A" w:rsidRPr="002631FD">
        <w:rPr>
          <w:rFonts w:cs="Times New Roman"/>
          <w:b/>
          <w:iCs/>
          <w:szCs w:val="24"/>
          <w:shd w:val="clear" w:color="auto" w:fill="FFFFFF"/>
        </w:rPr>
        <w:t>of</w:t>
      </w:r>
      <w:proofErr w:type="spellEnd"/>
      <w:r w:rsidR="00370F2A" w:rsidRPr="002631FD">
        <w:rPr>
          <w:rFonts w:cs="Times New Roman"/>
          <w:b/>
          <w:iCs/>
          <w:szCs w:val="24"/>
          <w:shd w:val="clear" w:color="auto" w:fill="FFFFFF"/>
        </w:rPr>
        <w:t xml:space="preserve"> </w:t>
      </w:r>
      <w:proofErr w:type="spellStart"/>
      <w:r w:rsidR="00370F2A" w:rsidRPr="002631FD">
        <w:rPr>
          <w:rFonts w:cs="Times New Roman"/>
          <w:b/>
          <w:iCs/>
          <w:szCs w:val="24"/>
          <w:shd w:val="clear" w:color="auto" w:fill="FFFFFF"/>
        </w:rPr>
        <w:t>operational</w:t>
      </w:r>
      <w:proofErr w:type="spellEnd"/>
      <w:r w:rsidR="00370F2A" w:rsidRPr="002631FD">
        <w:rPr>
          <w:rFonts w:cs="Times New Roman"/>
          <w:b/>
          <w:iCs/>
          <w:szCs w:val="24"/>
          <w:shd w:val="clear" w:color="auto" w:fill="FFFFFF"/>
        </w:rPr>
        <w:t xml:space="preserve"> </w:t>
      </w:r>
      <w:proofErr w:type="spellStart"/>
      <w:r w:rsidR="00370F2A" w:rsidRPr="002631FD">
        <w:rPr>
          <w:rFonts w:cs="Times New Roman"/>
          <w:b/>
          <w:iCs/>
          <w:szCs w:val="24"/>
          <w:shd w:val="clear" w:color="auto" w:fill="FFFFFF"/>
        </w:rPr>
        <w:t>research</w:t>
      </w:r>
      <w:proofErr w:type="spellEnd"/>
      <w:r w:rsidR="00370F2A" w:rsidRPr="002631FD">
        <w:rPr>
          <w:rFonts w:cs="Times New Roman"/>
          <w:i/>
          <w:iCs/>
          <w:szCs w:val="24"/>
          <w:shd w:val="clear" w:color="auto" w:fill="FFFFFF"/>
        </w:rPr>
        <w:t xml:space="preserve">, </w:t>
      </w:r>
      <w:r w:rsidR="00370F2A" w:rsidRPr="002631FD">
        <w:rPr>
          <w:rFonts w:cs="Times New Roman"/>
          <w:iCs/>
          <w:szCs w:val="24"/>
          <w:shd w:val="clear" w:color="auto" w:fill="FFFFFF"/>
        </w:rPr>
        <w:t>Amsterdam,</w:t>
      </w:r>
      <w:r w:rsidRPr="002631FD">
        <w:rPr>
          <w:rFonts w:cs="Times New Roman"/>
          <w:i/>
          <w:iCs/>
          <w:szCs w:val="24"/>
          <w:shd w:val="clear" w:color="auto" w:fill="FFFFFF"/>
        </w:rPr>
        <w:t xml:space="preserve"> </w:t>
      </w:r>
      <w:r w:rsidRPr="002631FD">
        <w:rPr>
          <w:rFonts w:cs="Times New Roman"/>
          <w:iCs/>
          <w:szCs w:val="24"/>
          <w:shd w:val="clear" w:color="auto" w:fill="FFFFFF"/>
        </w:rPr>
        <w:t>v. 42, n. 1, p. 39–51, 1989.</w:t>
      </w:r>
    </w:p>
    <w:p w14:paraId="634FD3A3" w14:textId="77777777" w:rsidR="00C4248F" w:rsidRPr="002631FD" w:rsidRDefault="00C4248F" w:rsidP="00BE6429">
      <w:pPr>
        <w:spacing w:after="0" w:line="240" w:lineRule="auto"/>
        <w:rPr>
          <w:rFonts w:eastAsia="Times New Roman" w:cs="Times New Roman"/>
          <w:szCs w:val="24"/>
        </w:rPr>
      </w:pPr>
    </w:p>
    <w:p w14:paraId="0876F507"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GOLDEN, B. L.; WONG, R. T. </w:t>
      </w:r>
      <w:proofErr w:type="spellStart"/>
      <w:r w:rsidRPr="002631FD">
        <w:rPr>
          <w:rFonts w:eastAsia="Times New Roman" w:cs="Times New Roman"/>
          <w:szCs w:val="24"/>
        </w:rPr>
        <w:t>Capacitated</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problems</w:t>
      </w:r>
      <w:proofErr w:type="spellEnd"/>
      <w:r w:rsidRPr="002631FD">
        <w:rPr>
          <w:rFonts w:eastAsia="Times New Roman" w:cs="Times New Roman"/>
          <w:szCs w:val="24"/>
        </w:rPr>
        <w:t xml:space="preserve">. </w:t>
      </w:r>
      <w:r w:rsidRPr="002631FD">
        <w:rPr>
          <w:rFonts w:eastAsia="Times New Roman" w:cs="Times New Roman"/>
          <w:b/>
          <w:szCs w:val="24"/>
        </w:rPr>
        <w:t>Networks</w:t>
      </w:r>
      <w:r w:rsidRPr="002631FD">
        <w:rPr>
          <w:rFonts w:eastAsia="Times New Roman" w:cs="Times New Roman"/>
          <w:szCs w:val="24"/>
        </w:rPr>
        <w:t>,</w:t>
      </w:r>
      <w:r w:rsidR="003D2CF6" w:rsidRPr="002631FD">
        <w:rPr>
          <w:rFonts w:eastAsia="Times New Roman" w:cs="Times New Roman"/>
          <w:i/>
          <w:szCs w:val="24"/>
        </w:rPr>
        <w:t xml:space="preserve"> </w:t>
      </w:r>
      <w:proofErr w:type="spellStart"/>
      <w:r w:rsidR="003D2CF6" w:rsidRPr="002631FD">
        <w:rPr>
          <w:rFonts w:cs="Times New Roman"/>
          <w:szCs w:val="24"/>
          <w:shd w:val="clear" w:color="auto" w:fill="FFFFFF"/>
        </w:rPr>
        <w:t>Hoboken</w:t>
      </w:r>
      <w:proofErr w:type="spellEnd"/>
      <w:r w:rsidR="003D2CF6" w:rsidRPr="002631FD">
        <w:rPr>
          <w:rFonts w:cs="Times New Roman"/>
          <w:szCs w:val="24"/>
          <w:shd w:val="clear" w:color="auto" w:fill="FFFFFF"/>
        </w:rPr>
        <w:t>,</w:t>
      </w:r>
      <w:r w:rsidRPr="002631FD">
        <w:rPr>
          <w:rFonts w:eastAsia="Times New Roman" w:cs="Times New Roman"/>
          <w:i/>
          <w:szCs w:val="24"/>
        </w:rPr>
        <w:t xml:space="preserve"> </w:t>
      </w:r>
      <w:r w:rsidRPr="002631FD">
        <w:rPr>
          <w:rFonts w:eastAsia="Times New Roman" w:cs="Times New Roman"/>
          <w:szCs w:val="24"/>
        </w:rPr>
        <w:t>v. 11, n. 3, p. 305–315,</w:t>
      </w:r>
      <w:r w:rsidRPr="002631FD">
        <w:rPr>
          <w:rFonts w:eastAsia="Times New Roman" w:cs="Times New Roman"/>
          <w:i/>
          <w:szCs w:val="24"/>
        </w:rPr>
        <w:t xml:space="preserve"> </w:t>
      </w:r>
      <w:r w:rsidRPr="002631FD">
        <w:rPr>
          <w:rFonts w:eastAsia="Times New Roman" w:cs="Times New Roman"/>
          <w:szCs w:val="24"/>
        </w:rPr>
        <w:t>1981.</w:t>
      </w:r>
    </w:p>
    <w:p w14:paraId="56A2B4BB" w14:textId="77777777" w:rsidR="00C4248F" w:rsidRPr="002631FD" w:rsidRDefault="00C4248F" w:rsidP="00BE6429">
      <w:pPr>
        <w:spacing w:after="0" w:line="240" w:lineRule="auto"/>
        <w:rPr>
          <w:rFonts w:eastAsia="Times New Roman" w:cs="Times New Roman"/>
          <w:szCs w:val="24"/>
        </w:rPr>
      </w:pPr>
    </w:p>
    <w:p w14:paraId="3AFC43B3"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GONÇALO, C. S et al. Planejamento e execução de revisões sistemáticas da literatura. </w:t>
      </w:r>
      <w:r w:rsidRPr="002631FD">
        <w:rPr>
          <w:rFonts w:eastAsia="Times New Roman" w:cs="Times New Roman"/>
          <w:b/>
          <w:szCs w:val="24"/>
        </w:rPr>
        <w:t xml:space="preserve">Revista </w:t>
      </w:r>
      <w:proofErr w:type="spellStart"/>
      <w:r w:rsidRPr="002631FD">
        <w:rPr>
          <w:rFonts w:eastAsia="Times New Roman" w:cs="Times New Roman"/>
          <w:b/>
          <w:szCs w:val="24"/>
        </w:rPr>
        <w:t>brasília</w:t>
      </w:r>
      <w:proofErr w:type="spellEnd"/>
      <w:r w:rsidRPr="002631FD">
        <w:rPr>
          <w:rFonts w:eastAsia="Times New Roman" w:cs="Times New Roman"/>
          <w:b/>
          <w:szCs w:val="24"/>
        </w:rPr>
        <w:t xml:space="preserve"> médica</w:t>
      </w:r>
      <w:r w:rsidRPr="002631FD">
        <w:rPr>
          <w:rFonts w:eastAsia="Times New Roman" w:cs="Times New Roman"/>
          <w:szCs w:val="24"/>
        </w:rPr>
        <w:t>, v. 49, p. 104-110, 2012.</w:t>
      </w:r>
    </w:p>
    <w:p w14:paraId="7ABDF4BA" w14:textId="77777777" w:rsidR="00C4248F" w:rsidRPr="002631FD" w:rsidRDefault="00C4248F" w:rsidP="00BE6429">
      <w:pPr>
        <w:spacing w:after="0" w:line="240" w:lineRule="auto"/>
        <w:rPr>
          <w:rFonts w:eastAsia="Times New Roman" w:cs="Times New Roman"/>
          <w:szCs w:val="24"/>
        </w:rPr>
      </w:pPr>
    </w:p>
    <w:p w14:paraId="64628771"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GOODRICH, M. T.; TAMASSIA, R. </w:t>
      </w:r>
      <w:r w:rsidRPr="002631FD">
        <w:rPr>
          <w:rFonts w:eastAsia="Times New Roman" w:cs="Times New Roman"/>
          <w:b/>
          <w:szCs w:val="24"/>
        </w:rPr>
        <w:t>Estruturas de dados e algoritmos em Java</w:t>
      </w:r>
      <w:r w:rsidR="00CF16E9">
        <w:rPr>
          <w:rFonts w:eastAsia="Times New Roman" w:cs="Times New Roman"/>
          <w:szCs w:val="24"/>
        </w:rPr>
        <w:t>. Porto Alegre: Bookman, 20</w:t>
      </w:r>
      <w:r w:rsidRPr="002631FD">
        <w:rPr>
          <w:rFonts w:eastAsia="Times New Roman" w:cs="Times New Roman"/>
          <w:szCs w:val="24"/>
        </w:rPr>
        <w:t>1</w:t>
      </w:r>
      <w:r w:rsidR="00CF16E9">
        <w:rPr>
          <w:rFonts w:eastAsia="Times New Roman" w:cs="Times New Roman"/>
          <w:szCs w:val="24"/>
        </w:rPr>
        <w:t>3</w:t>
      </w:r>
      <w:r w:rsidRPr="002631FD">
        <w:rPr>
          <w:rFonts w:eastAsia="Times New Roman" w:cs="Times New Roman"/>
          <w:szCs w:val="24"/>
        </w:rPr>
        <w:t>.</w:t>
      </w:r>
    </w:p>
    <w:p w14:paraId="32F2EE44" w14:textId="77777777" w:rsidR="00C4248F" w:rsidRPr="002631FD" w:rsidRDefault="00C4248F" w:rsidP="00BE6429">
      <w:pPr>
        <w:spacing w:after="0" w:line="240" w:lineRule="auto"/>
        <w:rPr>
          <w:rFonts w:eastAsia="Times New Roman" w:cs="Times New Roman"/>
          <w:szCs w:val="24"/>
        </w:rPr>
      </w:pPr>
    </w:p>
    <w:p w14:paraId="2CAB75FB" w14:textId="77777777" w:rsidR="00C4248F" w:rsidRPr="002631FD" w:rsidRDefault="00C4248F" w:rsidP="00BE6429">
      <w:pPr>
        <w:spacing w:after="0" w:line="240" w:lineRule="auto"/>
        <w:rPr>
          <w:rFonts w:cs="Times New Roman"/>
          <w:szCs w:val="24"/>
        </w:rPr>
      </w:pPr>
      <w:r w:rsidRPr="002631FD">
        <w:rPr>
          <w:rFonts w:cs="Times New Roman"/>
          <w:szCs w:val="24"/>
        </w:rPr>
        <w:t xml:space="preserve">GOOGLE MAPS. Google, 2010. Disponível em: https://www.google.com.br/maps/. </w:t>
      </w:r>
      <w:r w:rsidRPr="002631FD">
        <w:rPr>
          <w:rFonts w:eastAsia="Times New Roman" w:cs="Times New Roman"/>
          <w:szCs w:val="24"/>
        </w:rPr>
        <w:t xml:space="preserve">Acesso em: </w:t>
      </w:r>
      <w:r w:rsidRPr="002631FD">
        <w:rPr>
          <w:rFonts w:cs="Times New Roman"/>
          <w:szCs w:val="24"/>
        </w:rPr>
        <w:t>20 set. 2020.</w:t>
      </w:r>
    </w:p>
    <w:p w14:paraId="48D9D867" w14:textId="77777777" w:rsidR="00C4248F" w:rsidRPr="002631FD" w:rsidRDefault="00C4248F" w:rsidP="00BE6429">
      <w:pPr>
        <w:spacing w:after="0" w:line="240" w:lineRule="auto"/>
        <w:rPr>
          <w:rFonts w:cs="Times New Roman"/>
          <w:szCs w:val="24"/>
        </w:rPr>
      </w:pPr>
    </w:p>
    <w:p w14:paraId="684FC66D" w14:textId="77777777" w:rsidR="00C4248F" w:rsidRPr="002631FD" w:rsidRDefault="00C4248F" w:rsidP="00BE6429">
      <w:pPr>
        <w:spacing w:after="0" w:line="240" w:lineRule="auto"/>
        <w:rPr>
          <w:rFonts w:eastAsia="Times New Roman" w:cs="Times New Roman"/>
          <w:szCs w:val="24"/>
        </w:rPr>
      </w:pPr>
      <w:r w:rsidRPr="002631FD">
        <w:rPr>
          <w:rFonts w:cs="Times New Roman"/>
          <w:szCs w:val="24"/>
          <w:shd w:val="clear" w:color="auto" w:fill="FFFFFF"/>
        </w:rPr>
        <w:t xml:space="preserve">GUREVICH, Y.; SHELAH, S. </w:t>
      </w:r>
      <w:proofErr w:type="spellStart"/>
      <w:r w:rsidRPr="002631FD">
        <w:rPr>
          <w:rFonts w:cs="Times New Roman"/>
          <w:iCs/>
          <w:szCs w:val="24"/>
          <w:shd w:val="clear" w:color="auto" w:fill="FFFFFF"/>
        </w:rPr>
        <w:t>Expected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computation</w:t>
      </w:r>
      <w:proofErr w:type="spellEnd"/>
      <w:r w:rsidRPr="002631FD">
        <w:rPr>
          <w:rFonts w:cs="Times New Roman"/>
          <w:iCs/>
          <w:szCs w:val="24"/>
          <w:shd w:val="clear" w:color="auto" w:fill="FFFFFF"/>
        </w:rPr>
        <w:t xml:space="preserve"> time for </w:t>
      </w:r>
      <w:proofErr w:type="spellStart"/>
      <w:r w:rsidRPr="002631FD">
        <w:rPr>
          <w:rFonts w:cs="Times New Roman"/>
          <w:iCs/>
          <w:szCs w:val="24"/>
          <w:shd w:val="clear" w:color="auto" w:fill="FFFFFF"/>
        </w:rPr>
        <w:t>hamiltonian</w:t>
      </w:r>
      <w:proofErr w:type="spellEnd"/>
      <w:r w:rsidRPr="002631FD">
        <w:rPr>
          <w:rFonts w:cs="Times New Roman"/>
          <w:iCs/>
          <w:szCs w:val="24"/>
          <w:shd w:val="clear" w:color="auto" w:fill="FFFFFF"/>
        </w:rPr>
        <w:t xml:space="preserve"> path problem</w:t>
      </w:r>
      <w:r w:rsidRPr="002631FD">
        <w:rPr>
          <w:rFonts w:cs="Times New Roman"/>
          <w:i/>
          <w:iCs/>
          <w:szCs w:val="24"/>
          <w:shd w:val="clear" w:color="auto" w:fill="FFFFFF"/>
        </w:rPr>
        <w:t xml:space="preserve">. </w:t>
      </w:r>
      <w:r w:rsidRPr="002631FD">
        <w:rPr>
          <w:rFonts w:cs="Times New Roman"/>
          <w:b/>
          <w:iCs/>
          <w:szCs w:val="24"/>
          <w:shd w:val="clear" w:color="auto" w:fill="FFFFFF"/>
        </w:rPr>
        <w:t xml:space="preserve">SIAM </w:t>
      </w:r>
      <w:proofErr w:type="spellStart"/>
      <w:r w:rsidRPr="002631FD">
        <w:rPr>
          <w:rFonts w:cs="Times New Roman"/>
          <w:b/>
          <w:iCs/>
          <w:szCs w:val="24"/>
          <w:shd w:val="clear" w:color="auto" w:fill="FFFFFF"/>
        </w:rPr>
        <w:t>journal</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on</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computing</w:t>
      </w:r>
      <w:proofErr w:type="spellEnd"/>
      <w:r w:rsidRPr="002631FD">
        <w:rPr>
          <w:rFonts w:cs="Times New Roman"/>
          <w:iCs/>
          <w:szCs w:val="24"/>
          <w:shd w:val="clear" w:color="auto" w:fill="FFFFFF"/>
        </w:rPr>
        <w:t xml:space="preserve">, v. 16, n. 3, p. 486–502, </w:t>
      </w:r>
      <w:r w:rsidRPr="002631FD">
        <w:rPr>
          <w:rFonts w:cs="Times New Roman"/>
          <w:szCs w:val="24"/>
          <w:shd w:val="clear" w:color="auto" w:fill="FFFFFF"/>
        </w:rPr>
        <w:t>1987.</w:t>
      </w:r>
    </w:p>
    <w:p w14:paraId="577C29B9" w14:textId="77777777" w:rsidR="00C4248F" w:rsidRPr="002631FD" w:rsidRDefault="00C4248F" w:rsidP="00BE6429">
      <w:pPr>
        <w:spacing w:after="0" w:line="240" w:lineRule="auto"/>
        <w:rPr>
          <w:rFonts w:cs="Times New Roman"/>
          <w:szCs w:val="24"/>
        </w:rPr>
      </w:pPr>
    </w:p>
    <w:p w14:paraId="51598E26" w14:textId="77777777" w:rsidR="00C4248F" w:rsidRPr="002631FD" w:rsidRDefault="00C4248F" w:rsidP="00BE6429">
      <w:pPr>
        <w:spacing w:after="0" w:line="240" w:lineRule="auto"/>
        <w:rPr>
          <w:rFonts w:cs="Times New Roman"/>
          <w:szCs w:val="24"/>
        </w:rPr>
      </w:pPr>
      <w:proofErr w:type="spellStart"/>
      <w:r w:rsidRPr="002631FD">
        <w:rPr>
          <w:rFonts w:cs="Times New Roman"/>
          <w:szCs w:val="24"/>
        </w:rPr>
        <w:t>SCIP.Optimization</w:t>
      </w:r>
      <w:proofErr w:type="spellEnd"/>
      <w:r w:rsidRPr="002631FD">
        <w:rPr>
          <w:rFonts w:cs="Times New Roman"/>
          <w:szCs w:val="24"/>
        </w:rPr>
        <w:t xml:space="preserve"> </w:t>
      </w:r>
      <w:proofErr w:type="spellStart"/>
      <w:r w:rsidRPr="002631FD">
        <w:rPr>
          <w:rFonts w:cs="Times New Roman"/>
          <w:szCs w:val="24"/>
        </w:rPr>
        <w:t>Suite</w:t>
      </w:r>
      <w:proofErr w:type="spellEnd"/>
      <w:r w:rsidRPr="002631FD">
        <w:rPr>
          <w:rFonts w:cs="Times New Roman"/>
          <w:szCs w:val="24"/>
        </w:rPr>
        <w:t xml:space="preserve">, 2020. Disponível em : https://soplex.zib.de/. </w:t>
      </w:r>
      <w:r w:rsidRPr="002631FD">
        <w:rPr>
          <w:rFonts w:eastAsia="Times New Roman" w:cs="Times New Roman"/>
          <w:szCs w:val="24"/>
        </w:rPr>
        <w:t xml:space="preserve">Acesso em: </w:t>
      </w:r>
      <w:r w:rsidRPr="002631FD">
        <w:rPr>
          <w:rFonts w:cs="Times New Roman"/>
          <w:szCs w:val="24"/>
        </w:rPr>
        <w:t>20 set. 2020.</w:t>
      </w:r>
    </w:p>
    <w:p w14:paraId="73AF2FE1" w14:textId="77777777" w:rsidR="004F3E77" w:rsidRPr="002631FD" w:rsidRDefault="004F3E77" w:rsidP="00BE6429">
      <w:pPr>
        <w:spacing w:after="0" w:line="240" w:lineRule="auto"/>
        <w:rPr>
          <w:rFonts w:cs="Times New Roman"/>
          <w:szCs w:val="24"/>
        </w:rPr>
      </w:pPr>
    </w:p>
    <w:p w14:paraId="22CCB00B" w14:textId="77777777" w:rsidR="00C4248F" w:rsidRPr="002631FD" w:rsidRDefault="00C4248F" w:rsidP="00BE6429">
      <w:pPr>
        <w:shd w:val="clear" w:color="auto" w:fill="FFFFFF"/>
        <w:spacing w:line="240" w:lineRule="auto"/>
        <w:rPr>
          <w:rFonts w:eastAsia="Times New Roman" w:cs="Times New Roman"/>
          <w:szCs w:val="24"/>
        </w:rPr>
      </w:pPr>
      <w:r w:rsidRPr="002631FD">
        <w:rPr>
          <w:rFonts w:eastAsia="Times New Roman" w:cs="Times New Roman"/>
          <w:szCs w:val="24"/>
        </w:rPr>
        <w:t xml:space="preserve">GROSS, J. L.; YELLEN, J.; ZHANG, P. </w:t>
      </w:r>
      <w:r w:rsidRPr="002631FD">
        <w:rPr>
          <w:rFonts w:eastAsia="Times New Roman" w:cs="Times New Roman"/>
          <w:b/>
          <w:szCs w:val="24"/>
        </w:rPr>
        <w:t xml:space="preserve">Handbook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szCs w:val="24"/>
        </w:rPr>
        <w:t xml:space="preserve">. New York: Chapman </w:t>
      </w:r>
      <w:proofErr w:type="spellStart"/>
      <w:r w:rsidRPr="002631FD">
        <w:rPr>
          <w:rFonts w:eastAsia="Times New Roman" w:cs="Times New Roman"/>
          <w:szCs w:val="24"/>
        </w:rPr>
        <w:t>and</w:t>
      </w:r>
      <w:proofErr w:type="spellEnd"/>
      <w:r w:rsidRPr="002631FD">
        <w:rPr>
          <w:rFonts w:eastAsia="Times New Roman" w:cs="Times New Roman"/>
          <w:szCs w:val="24"/>
        </w:rPr>
        <w:t xml:space="preserve"> Hall, 2013.</w:t>
      </w:r>
    </w:p>
    <w:p w14:paraId="218A5FA7" w14:textId="77777777" w:rsidR="00C4248F" w:rsidRPr="002631FD" w:rsidRDefault="00C4248F" w:rsidP="00BE6429">
      <w:pPr>
        <w:shd w:val="clear" w:color="auto" w:fill="FFFFFF"/>
        <w:spacing w:after="0" w:line="240" w:lineRule="auto"/>
        <w:rPr>
          <w:rFonts w:eastAsia="Times New Roman" w:cs="Times New Roman"/>
          <w:szCs w:val="24"/>
        </w:rPr>
      </w:pPr>
      <w:r w:rsidRPr="002631FD">
        <w:rPr>
          <w:rFonts w:eastAsia="Times New Roman" w:cs="Times New Roman"/>
          <w:szCs w:val="24"/>
        </w:rPr>
        <w:t xml:space="preserve">HAKIMI, S.L. </w:t>
      </w:r>
      <w:proofErr w:type="spellStart"/>
      <w:r w:rsidRPr="002631FD">
        <w:rPr>
          <w:rFonts w:eastAsia="Times New Roman" w:cs="Times New Roman"/>
          <w:szCs w:val="24"/>
        </w:rPr>
        <w:t>Optimum</w:t>
      </w:r>
      <w:proofErr w:type="spellEnd"/>
      <w:r w:rsidRPr="002631FD">
        <w:rPr>
          <w:rFonts w:eastAsia="Times New Roman" w:cs="Times New Roman"/>
          <w:szCs w:val="24"/>
        </w:rPr>
        <w:t xml:space="preserve"> </w:t>
      </w:r>
      <w:proofErr w:type="spellStart"/>
      <w:r w:rsidRPr="002631FD">
        <w:rPr>
          <w:rFonts w:eastAsia="Times New Roman" w:cs="Times New Roman"/>
          <w:szCs w:val="24"/>
        </w:rPr>
        <w:t>location</w:t>
      </w:r>
      <w:proofErr w:type="spellEnd"/>
      <w:r w:rsidRPr="002631FD">
        <w:rPr>
          <w:rFonts w:eastAsia="Times New Roman" w:cs="Times New Roman"/>
          <w:szCs w:val="24"/>
        </w:rPr>
        <w:t xml:space="preserve"> </w:t>
      </w:r>
      <w:proofErr w:type="spellStart"/>
      <w:r w:rsidRPr="002631FD">
        <w:rPr>
          <w:rFonts w:eastAsia="Times New Roman" w:cs="Times New Roman"/>
          <w:szCs w:val="24"/>
        </w:rPr>
        <w:t>of</w:t>
      </w:r>
      <w:proofErr w:type="spellEnd"/>
      <w:r w:rsidRPr="002631FD">
        <w:rPr>
          <w:rFonts w:eastAsia="Times New Roman" w:cs="Times New Roman"/>
          <w:szCs w:val="24"/>
        </w:rPr>
        <w:t xml:space="preserve"> </w:t>
      </w:r>
      <w:proofErr w:type="spellStart"/>
      <w:r w:rsidRPr="002631FD">
        <w:rPr>
          <w:rFonts w:eastAsia="Times New Roman" w:cs="Times New Roman"/>
          <w:szCs w:val="24"/>
        </w:rPr>
        <w:t>switching</w:t>
      </w:r>
      <w:proofErr w:type="spellEnd"/>
      <w:r w:rsidRPr="002631FD">
        <w:rPr>
          <w:rFonts w:eastAsia="Times New Roman" w:cs="Times New Roman"/>
          <w:szCs w:val="24"/>
        </w:rPr>
        <w:t xml:space="preserve"> centers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absolute</w:t>
      </w:r>
      <w:proofErr w:type="spellEnd"/>
      <w:r w:rsidRPr="002631FD">
        <w:rPr>
          <w:rFonts w:eastAsia="Times New Roman" w:cs="Times New Roman"/>
          <w:szCs w:val="24"/>
        </w:rPr>
        <w:t xml:space="preserve"> centers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medians</w:t>
      </w:r>
      <w:proofErr w:type="spellEnd"/>
      <w:r w:rsidRPr="002631FD">
        <w:rPr>
          <w:rFonts w:eastAsia="Times New Roman" w:cs="Times New Roman"/>
          <w:szCs w:val="24"/>
        </w:rPr>
        <w:t xml:space="preserve"> </w:t>
      </w:r>
      <w:proofErr w:type="spellStart"/>
      <w:r w:rsidRPr="002631FD">
        <w:rPr>
          <w:rFonts w:eastAsia="Times New Roman" w:cs="Times New Roman"/>
          <w:szCs w:val="24"/>
        </w:rPr>
        <w:t>of</w:t>
      </w:r>
      <w:proofErr w:type="spellEnd"/>
      <w:r w:rsidRPr="002631FD">
        <w:rPr>
          <w:rFonts w:eastAsia="Times New Roman" w:cs="Times New Roman"/>
          <w:szCs w:val="24"/>
        </w:rPr>
        <w:t xml:space="preserve"> a </w:t>
      </w:r>
      <w:proofErr w:type="spellStart"/>
      <w:r w:rsidRPr="002631FD">
        <w:rPr>
          <w:rFonts w:eastAsia="Times New Roman" w:cs="Times New Roman"/>
          <w:szCs w:val="24"/>
        </w:rPr>
        <w:t>graph</w:t>
      </w:r>
      <w:proofErr w:type="spellEnd"/>
      <w:r w:rsidRPr="002631FD">
        <w:rPr>
          <w:rFonts w:eastAsia="Times New Roman" w:cs="Times New Roman"/>
          <w:szCs w:val="24"/>
        </w:rPr>
        <w:t xml:space="preserve">.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 xml:space="preserve">, </w:t>
      </w:r>
      <w:r w:rsidR="001851E3" w:rsidRPr="002631FD">
        <w:rPr>
          <w:rFonts w:cs="Times New Roman"/>
          <w:szCs w:val="24"/>
        </w:rPr>
        <w:t>Baltimore</w:t>
      </w:r>
      <w:r w:rsidR="001851E3" w:rsidRPr="002631FD">
        <w:rPr>
          <w:rFonts w:eastAsia="Times New Roman" w:cs="Times New Roman"/>
          <w:szCs w:val="24"/>
        </w:rPr>
        <w:t xml:space="preserve"> </w:t>
      </w:r>
      <w:r w:rsidRPr="002631FD">
        <w:rPr>
          <w:rFonts w:eastAsia="Times New Roman" w:cs="Times New Roman"/>
          <w:szCs w:val="24"/>
        </w:rPr>
        <w:t xml:space="preserve">v. 12, p. 450-459, 1965. </w:t>
      </w:r>
    </w:p>
    <w:p w14:paraId="54845259" w14:textId="77777777" w:rsidR="00C4248F" w:rsidRPr="002631FD" w:rsidRDefault="00C4248F" w:rsidP="00BE6429">
      <w:pPr>
        <w:spacing w:after="0" w:line="240" w:lineRule="auto"/>
        <w:rPr>
          <w:rFonts w:eastAsia="Times New Roman" w:cs="Times New Roman"/>
          <w:szCs w:val="24"/>
        </w:rPr>
      </w:pPr>
    </w:p>
    <w:p w14:paraId="73580183" w14:textId="77777777" w:rsidR="00C4248F" w:rsidRPr="002631FD" w:rsidRDefault="00C4248F" w:rsidP="00BE6429">
      <w:pPr>
        <w:spacing w:after="0" w:line="240" w:lineRule="auto"/>
        <w:textAlignment w:val="center"/>
        <w:rPr>
          <w:rFonts w:eastAsia="Times New Roman" w:cs="Times New Roman"/>
          <w:szCs w:val="24"/>
        </w:rPr>
      </w:pPr>
      <w:r w:rsidRPr="002631FD">
        <w:rPr>
          <w:rFonts w:eastAsia="Times New Roman" w:cs="Times New Roman"/>
          <w:szCs w:val="24"/>
        </w:rPr>
        <w:t xml:space="preserve">HARRIS, J.; HIRST, J. L; MOSSINGHOFF, M. </w:t>
      </w:r>
      <w:proofErr w:type="spellStart"/>
      <w:r w:rsidRPr="002631FD">
        <w:rPr>
          <w:rFonts w:eastAsia="Times New Roman" w:cs="Times New Roman"/>
          <w:b/>
          <w:szCs w:val="24"/>
        </w:rPr>
        <w:t>Combinatorics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szCs w:val="24"/>
        </w:rPr>
        <w:t xml:space="preserve">. </w:t>
      </w:r>
      <w:r w:rsidRPr="002631FD">
        <w:rPr>
          <w:rFonts w:cs="Times New Roman"/>
          <w:szCs w:val="24"/>
          <w:shd w:val="clear" w:color="auto" w:fill="FFFFFF"/>
        </w:rPr>
        <w:t> New York</w:t>
      </w:r>
      <w:r w:rsidRPr="002631FD">
        <w:rPr>
          <w:rFonts w:eastAsia="Times New Roman" w:cs="Times New Roman"/>
          <w:szCs w:val="24"/>
        </w:rPr>
        <w:t>: Springer, 2008.</w:t>
      </w:r>
    </w:p>
    <w:p w14:paraId="123EEEFC" w14:textId="77777777" w:rsidR="00C4248F" w:rsidRPr="002631FD" w:rsidRDefault="00C4248F" w:rsidP="00BE6429">
      <w:pPr>
        <w:spacing w:after="0" w:line="240" w:lineRule="auto"/>
        <w:textAlignment w:val="center"/>
        <w:rPr>
          <w:rFonts w:eastAsia="Times New Roman" w:cs="Times New Roman"/>
          <w:szCs w:val="24"/>
        </w:rPr>
      </w:pPr>
    </w:p>
    <w:p w14:paraId="1362FEB5"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HERBERT, F. </w:t>
      </w:r>
      <w:proofErr w:type="spellStart"/>
      <w:r w:rsidRPr="002631FD">
        <w:rPr>
          <w:rFonts w:eastAsia="Times New Roman" w:cs="Times New Roman"/>
          <w:szCs w:val="24"/>
        </w:rPr>
        <w:t>Algorithms</w:t>
      </w:r>
      <w:proofErr w:type="spellEnd"/>
      <w:r w:rsidRPr="002631FD">
        <w:rPr>
          <w:rFonts w:eastAsia="Times New Roman" w:cs="Times New Roman"/>
          <w:szCs w:val="24"/>
        </w:rPr>
        <w:t xml:space="preserve"> for </w:t>
      </w:r>
      <w:proofErr w:type="spellStart"/>
      <w:r w:rsidRPr="002631FD">
        <w:rPr>
          <w:rFonts w:eastAsia="Times New Roman" w:cs="Times New Roman"/>
          <w:szCs w:val="24"/>
        </w:rPr>
        <w:t>eulerian</w:t>
      </w:r>
      <w:proofErr w:type="spellEnd"/>
      <w:r w:rsidRPr="002631FD">
        <w:rPr>
          <w:rFonts w:eastAsia="Times New Roman" w:cs="Times New Roman"/>
          <w:szCs w:val="24"/>
        </w:rPr>
        <w:t xml:space="preserve"> </w:t>
      </w:r>
      <w:proofErr w:type="spellStart"/>
      <w:r w:rsidRPr="002631FD">
        <w:rPr>
          <w:rFonts w:eastAsia="Times New Roman" w:cs="Times New Roman"/>
          <w:szCs w:val="24"/>
        </w:rPr>
        <w:t>trails</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cycle</w:t>
      </w:r>
      <w:proofErr w:type="spellEnd"/>
      <w:r w:rsidRPr="002631FD">
        <w:rPr>
          <w:rFonts w:eastAsia="Times New Roman" w:cs="Times New Roman"/>
          <w:szCs w:val="24"/>
        </w:rPr>
        <w:t xml:space="preserve"> </w:t>
      </w:r>
      <w:proofErr w:type="spellStart"/>
      <w:r w:rsidRPr="002631FD">
        <w:rPr>
          <w:rFonts w:eastAsia="Times New Roman" w:cs="Times New Roman"/>
          <w:szCs w:val="24"/>
        </w:rPr>
        <w:t>decompositions</w:t>
      </w:r>
      <w:proofErr w:type="spellEnd"/>
      <w:r w:rsidRPr="002631FD">
        <w:rPr>
          <w:rFonts w:eastAsia="Times New Roman" w:cs="Times New Roman"/>
          <w:szCs w:val="24"/>
        </w:rPr>
        <w:t xml:space="preserve">, </w:t>
      </w:r>
      <w:proofErr w:type="spellStart"/>
      <w:r w:rsidRPr="002631FD">
        <w:rPr>
          <w:rFonts w:eastAsia="Times New Roman" w:cs="Times New Roman"/>
          <w:szCs w:val="24"/>
        </w:rPr>
        <w:t>maze</w:t>
      </w:r>
      <w:proofErr w:type="spellEnd"/>
      <w:r w:rsidRPr="002631FD">
        <w:rPr>
          <w:rFonts w:eastAsia="Times New Roman" w:cs="Times New Roman"/>
          <w:szCs w:val="24"/>
        </w:rPr>
        <w:t xml:space="preserve"> </w:t>
      </w:r>
      <w:proofErr w:type="spellStart"/>
      <w:r w:rsidRPr="002631FD">
        <w:rPr>
          <w:rFonts w:eastAsia="Times New Roman" w:cs="Times New Roman"/>
          <w:szCs w:val="24"/>
        </w:rPr>
        <w:t>search</w:t>
      </w:r>
      <w:proofErr w:type="spellEnd"/>
      <w:r w:rsidRPr="002631FD">
        <w:rPr>
          <w:rFonts w:eastAsia="Times New Roman" w:cs="Times New Roman"/>
          <w:szCs w:val="24"/>
        </w:rPr>
        <w:t xml:space="preserve"> </w:t>
      </w:r>
      <w:proofErr w:type="spellStart"/>
      <w:r w:rsidRPr="002631FD">
        <w:rPr>
          <w:rFonts w:eastAsia="Times New Roman" w:cs="Times New Roman"/>
          <w:szCs w:val="24"/>
        </w:rPr>
        <w:t>algorithms</w:t>
      </w:r>
      <w:proofErr w:type="spellEnd"/>
      <w:r w:rsidRPr="002631FD">
        <w:rPr>
          <w:rFonts w:eastAsia="Times New Roman" w:cs="Times New Roman"/>
          <w:szCs w:val="24"/>
        </w:rPr>
        <w:t xml:space="preserve">. </w:t>
      </w:r>
      <w:proofErr w:type="spellStart"/>
      <w:r w:rsidRPr="002631FD">
        <w:rPr>
          <w:rFonts w:eastAsia="Times New Roman" w:cs="Times New Roman"/>
          <w:b/>
          <w:szCs w:val="24"/>
        </w:rPr>
        <w:t>Annals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discrete</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mathematics</w:t>
      </w:r>
      <w:proofErr w:type="spellEnd"/>
      <w:r w:rsidRPr="002631FD">
        <w:rPr>
          <w:rFonts w:eastAsia="Times New Roman" w:cs="Times New Roman"/>
          <w:szCs w:val="24"/>
        </w:rPr>
        <w:t>, v. 50, p. 1-13, 1991.</w:t>
      </w:r>
    </w:p>
    <w:p w14:paraId="57D23254" w14:textId="77777777" w:rsidR="00C4248F" w:rsidRPr="002631FD" w:rsidRDefault="00C4248F" w:rsidP="00BE6429">
      <w:pPr>
        <w:spacing w:after="0" w:line="240" w:lineRule="auto"/>
        <w:textAlignment w:val="center"/>
        <w:rPr>
          <w:rFonts w:eastAsia="Times New Roman" w:cs="Times New Roman"/>
          <w:szCs w:val="24"/>
        </w:rPr>
      </w:pPr>
    </w:p>
    <w:p w14:paraId="35E1B2C8" w14:textId="77777777" w:rsidR="00460F46" w:rsidRPr="002631FD" w:rsidRDefault="00C4248F" w:rsidP="00BE6429">
      <w:pPr>
        <w:widowControl w:val="0"/>
        <w:pBdr>
          <w:top w:val="nil"/>
          <w:left w:val="nil"/>
          <w:bottom w:val="nil"/>
          <w:right w:val="nil"/>
          <w:between w:val="nil"/>
        </w:pBdr>
        <w:spacing w:line="240" w:lineRule="auto"/>
        <w:rPr>
          <w:rFonts w:eastAsia="Times New Roman" w:cs="Times New Roman"/>
          <w:szCs w:val="24"/>
        </w:rPr>
      </w:pPr>
      <w:r w:rsidRPr="002631FD">
        <w:rPr>
          <w:rFonts w:eastAsia="Times New Roman" w:cs="Times New Roman"/>
          <w:szCs w:val="24"/>
        </w:rPr>
        <w:t xml:space="preserve">HOLMBERG, K. </w:t>
      </w:r>
      <w:proofErr w:type="spellStart"/>
      <w:r w:rsidRPr="002631FD">
        <w:rPr>
          <w:rFonts w:eastAsia="Times New Roman" w:cs="Times New Roman"/>
          <w:szCs w:val="24"/>
        </w:rPr>
        <w:t>Heuristics</w:t>
      </w:r>
      <w:proofErr w:type="spellEnd"/>
      <w:r w:rsidRPr="002631FD">
        <w:rPr>
          <w:rFonts w:eastAsia="Times New Roman" w:cs="Times New Roman"/>
          <w:szCs w:val="24"/>
        </w:rPr>
        <w:t xml:space="preserve"> for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weighted</w:t>
      </w:r>
      <w:proofErr w:type="spellEnd"/>
      <w:r w:rsidRPr="002631FD">
        <w:rPr>
          <w:rFonts w:eastAsia="Times New Roman" w:cs="Times New Roman"/>
          <w:szCs w:val="24"/>
        </w:rPr>
        <w:t xml:space="preserve"> </w:t>
      </w:r>
      <w:proofErr w:type="spellStart"/>
      <w:r w:rsidRPr="002631FD">
        <w:rPr>
          <w:rFonts w:eastAsia="Times New Roman" w:cs="Times New Roman"/>
          <w:szCs w:val="24"/>
        </w:rPr>
        <w:t>k-rural</w:t>
      </w:r>
      <w:proofErr w:type="spellEnd"/>
      <w:r w:rsidRPr="002631FD">
        <w:rPr>
          <w:rFonts w:eastAsia="Times New Roman" w:cs="Times New Roman"/>
          <w:szCs w:val="24"/>
        </w:rPr>
        <w:t xml:space="preserve"> </w:t>
      </w:r>
      <w:proofErr w:type="spellStart"/>
      <w:r w:rsidRPr="002631FD">
        <w:rPr>
          <w:rFonts w:eastAsia="Times New Roman" w:cs="Times New Roman"/>
          <w:szCs w:val="24"/>
        </w:rPr>
        <w:t>postman</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w:t>
      </w:r>
      <w:proofErr w:type="spellEnd"/>
      <w:r w:rsidRPr="002631FD">
        <w:rPr>
          <w:rFonts w:eastAsia="Times New Roman" w:cs="Times New Roman"/>
          <w:szCs w:val="24"/>
        </w:rPr>
        <w:t xml:space="preserve"> </w:t>
      </w:r>
      <w:proofErr w:type="spellStart"/>
      <w:r w:rsidRPr="002631FD">
        <w:rPr>
          <w:rFonts w:eastAsia="Times New Roman" w:cs="Times New Roman"/>
          <w:szCs w:val="24"/>
        </w:rPr>
        <w:t>with</w:t>
      </w:r>
      <w:proofErr w:type="spellEnd"/>
      <w:r w:rsidRPr="002631FD">
        <w:rPr>
          <w:rFonts w:eastAsia="Times New Roman" w:cs="Times New Roman"/>
          <w:szCs w:val="24"/>
        </w:rPr>
        <w:t xml:space="preserve"> </w:t>
      </w:r>
      <w:proofErr w:type="spellStart"/>
      <w:r w:rsidRPr="002631FD">
        <w:rPr>
          <w:rFonts w:eastAsia="Times New Roman" w:cs="Times New Roman"/>
          <w:szCs w:val="24"/>
        </w:rPr>
        <w:t>applications</w:t>
      </w:r>
      <w:proofErr w:type="spellEnd"/>
      <w:r w:rsidRPr="002631FD">
        <w:rPr>
          <w:rFonts w:eastAsia="Times New Roman" w:cs="Times New Roman"/>
          <w:szCs w:val="24"/>
        </w:rPr>
        <w:t xml:space="preserve"> </w:t>
      </w:r>
      <w:proofErr w:type="spellStart"/>
      <w:r w:rsidRPr="002631FD">
        <w:rPr>
          <w:rFonts w:eastAsia="Times New Roman" w:cs="Times New Roman"/>
          <w:szCs w:val="24"/>
        </w:rPr>
        <w:t>to</w:t>
      </w:r>
      <w:proofErr w:type="spellEnd"/>
      <w:r w:rsidRPr="002631FD">
        <w:rPr>
          <w:rFonts w:eastAsia="Times New Roman" w:cs="Times New Roman"/>
          <w:szCs w:val="24"/>
        </w:rPr>
        <w:t xml:space="preserve"> </w:t>
      </w:r>
      <w:proofErr w:type="spellStart"/>
      <w:r w:rsidRPr="002631FD">
        <w:rPr>
          <w:rFonts w:eastAsia="Times New Roman" w:cs="Times New Roman"/>
          <w:szCs w:val="24"/>
        </w:rPr>
        <w:t>urban</w:t>
      </w:r>
      <w:proofErr w:type="spellEnd"/>
      <w:r w:rsidRPr="002631FD">
        <w:rPr>
          <w:rFonts w:eastAsia="Times New Roman" w:cs="Times New Roman"/>
          <w:szCs w:val="24"/>
        </w:rPr>
        <w:t xml:space="preserve"> </w:t>
      </w:r>
      <w:proofErr w:type="spellStart"/>
      <w:r w:rsidRPr="002631FD">
        <w:rPr>
          <w:rFonts w:eastAsia="Times New Roman" w:cs="Times New Roman"/>
          <w:szCs w:val="24"/>
        </w:rPr>
        <w:t>snow</w:t>
      </w:r>
      <w:proofErr w:type="spellEnd"/>
      <w:r w:rsidRPr="002631FD">
        <w:rPr>
          <w:rFonts w:eastAsia="Times New Roman" w:cs="Times New Roman"/>
          <w:szCs w:val="24"/>
        </w:rPr>
        <w:t xml:space="preserve"> </w:t>
      </w:r>
      <w:proofErr w:type="spellStart"/>
      <w:r w:rsidRPr="002631FD">
        <w:rPr>
          <w:rFonts w:eastAsia="Times New Roman" w:cs="Times New Roman"/>
          <w:szCs w:val="24"/>
        </w:rPr>
        <w:t>removal</w:t>
      </w:r>
      <w:proofErr w:type="spellEnd"/>
      <w:r w:rsidRPr="002631FD">
        <w:rPr>
          <w:rFonts w:eastAsia="Times New Roman" w:cs="Times New Roman"/>
          <w:szCs w:val="24"/>
        </w:rPr>
        <w:t xml:space="preserve">. </w:t>
      </w:r>
      <w:proofErr w:type="spellStart"/>
      <w:r w:rsidRPr="002631FD">
        <w:rPr>
          <w:rFonts w:cs="Times New Roman"/>
          <w:b/>
          <w:szCs w:val="24"/>
          <w:shd w:val="clear" w:color="auto" w:fill="FFFFFF"/>
        </w:rPr>
        <w:t>Journal</w:t>
      </w:r>
      <w:proofErr w:type="spellEnd"/>
      <w:r w:rsidRPr="002631FD">
        <w:rPr>
          <w:rFonts w:cs="Times New Roman"/>
          <w:b/>
          <w:szCs w:val="24"/>
          <w:shd w:val="clear" w:color="auto" w:fill="FFFFFF"/>
        </w:rPr>
        <w:t xml:space="preserve"> </w:t>
      </w:r>
      <w:proofErr w:type="spellStart"/>
      <w:r w:rsidRPr="002631FD">
        <w:rPr>
          <w:rFonts w:cs="Times New Roman"/>
          <w:b/>
          <w:szCs w:val="24"/>
          <w:shd w:val="clear" w:color="auto" w:fill="FFFFFF"/>
        </w:rPr>
        <w:t>on</w:t>
      </w:r>
      <w:proofErr w:type="spellEnd"/>
      <w:r w:rsidRPr="002631FD">
        <w:rPr>
          <w:rFonts w:cs="Times New Roman"/>
          <w:b/>
          <w:szCs w:val="24"/>
          <w:shd w:val="clear" w:color="auto" w:fill="FFFFFF"/>
        </w:rPr>
        <w:t xml:space="preserve"> </w:t>
      </w:r>
      <w:proofErr w:type="spellStart"/>
      <w:r w:rsidRPr="002631FD">
        <w:rPr>
          <w:rFonts w:cs="Times New Roman"/>
          <w:b/>
          <w:szCs w:val="24"/>
          <w:shd w:val="clear" w:color="auto" w:fill="FFFFFF"/>
        </w:rPr>
        <w:t>vehicle</w:t>
      </w:r>
      <w:proofErr w:type="spellEnd"/>
      <w:r w:rsidRPr="002631FD">
        <w:rPr>
          <w:rFonts w:cs="Times New Roman"/>
          <w:b/>
          <w:szCs w:val="24"/>
          <w:shd w:val="clear" w:color="auto" w:fill="FFFFFF"/>
        </w:rPr>
        <w:t xml:space="preserve"> </w:t>
      </w:r>
      <w:proofErr w:type="spellStart"/>
      <w:r w:rsidRPr="002631FD">
        <w:rPr>
          <w:rFonts w:cs="Times New Roman"/>
          <w:b/>
          <w:szCs w:val="24"/>
          <w:shd w:val="clear" w:color="auto" w:fill="FFFFFF"/>
        </w:rPr>
        <w:t>routing</w:t>
      </w:r>
      <w:proofErr w:type="spellEnd"/>
      <w:r w:rsidRPr="002631FD">
        <w:rPr>
          <w:rFonts w:cs="Times New Roman"/>
          <w:b/>
          <w:szCs w:val="24"/>
          <w:shd w:val="clear" w:color="auto" w:fill="FFFFFF"/>
        </w:rPr>
        <w:t xml:space="preserve"> </w:t>
      </w:r>
      <w:proofErr w:type="spellStart"/>
      <w:r w:rsidRPr="002631FD">
        <w:rPr>
          <w:rFonts w:cs="Times New Roman"/>
          <w:b/>
          <w:szCs w:val="24"/>
          <w:shd w:val="clear" w:color="auto" w:fill="FFFFFF"/>
        </w:rPr>
        <w:t>algorithms</w:t>
      </w:r>
      <w:proofErr w:type="spellEnd"/>
      <w:r w:rsidRPr="002631FD">
        <w:rPr>
          <w:rFonts w:eastAsia="Times New Roman" w:cs="Times New Roman"/>
          <w:szCs w:val="24"/>
        </w:rPr>
        <w:t>, v. 1, p. 105–119, 2018.</w:t>
      </w:r>
    </w:p>
    <w:p w14:paraId="2E947C92" w14:textId="77777777" w:rsidR="00C4248F" w:rsidRPr="002631FD" w:rsidRDefault="00C4248F" w:rsidP="00BE6429">
      <w:pPr>
        <w:tabs>
          <w:tab w:val="left" w:pos="3380"/>
        </w:tabs>
        <w:spacing w:after="0" w:line="240" w:lineRule="auto"/>
        <w:rPr>
          <w:rFonts w:eastAsia="Times New Roman" w:cs="Times New Roman"/>
          <w:szCs w:val="24"/>
        </w:rPr>
      </w:pPr>
    </w:p>
    <w:p w14:paraId="117BC5AF"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JUNGNICKEL, D. </w:t>
      </w:r>
      <w:proofErr w:type="spellStart"/>
      <w:r w:rsidRPr="002631FD">
        <w:rPr>
          <w:rFonts w:eastAsia="Times New Roman" w:cs="Times New Roman"/>
          <w:b/>
          <w:szCs w:val="24"/>
        </w:rPr>
        <w:t>Graphs</w:t>
      </w:r>
      <w:proofErr w:type="spellEnd"/>
      <w:r w:rsidRPr="002631FD">
        <w:rPr>
          <w:rFonts w:eastAsia="Times New Roman" w:cs="Times New Roman"/>
          <w:b/>
          <w:szCs w:val="24"/>
        </w:rPr>
        <w:t xml:space="preserve">, networks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algorithms</w:t>
      </w:r>
      <w:proofErr w:type="spellEnd"/>
      <w:r w:rsidRPr="002631FD">
        <w:rPr>
          <w:rFonts w:eastAsia="Times New Roman" w:cs="Times New Roman"/>
          <w:szCs w:val="24"/>
        </w:rPr>
        <w:t>. New York: Springer, 2005.</w:t>
      </w:r>
    </w:p>
    <w:p w14:paraId="545B797A" w14:textId="77777777" w:rsidR="00C4248F" w:rsidRPr="002631FD" w:rsidRDefault="00C4248F" w:rsidP="00BE6429">
      <w:pPr>
        <w:spacing w:after="0" w:line="240" w:lineRule="auto"/>
        <w:rPr>
          <w:rFonts w:eastAsia="Times New Roman" w:cs="Times New Roman"/>
          <w:szCs w:val="24"/>
        </w:rPr>
      </w:pPr>
    </w:p>
    <w:p w14:paraId="54503248"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KAUFFMAN, A. </w:t>
      </w:r>
      <w:proofErr w:type="spellStart"/>
      <w:r w:rsidRPr="002631FD">
        <w:rPr>
          <w:rFonts w:eastAsia="Times New Roman" w:cs="Times New Roman"/>
          <w:b/>
          <w:szCs w:val="24"/>
        </w:rPr>
        <w:t>Graphs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dynamic</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programming</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finite</w:t>
      </w:r>
      <w:proofErr w:type="spellEnd"/>
      <w:r w:rsidRPr="002631FD">
        <w:rPr>
          <w:rFonts w:eastAsia="Times New Roman" w:cs="Times New Roman"/>
          <w:b/>
          <w:szCs w:val="24"/>
        </w:rPr>
        <w:t xml:space="preserve"> games</w:t>
      </w:r>
      <w:r w:rsidRPr="002631FD">
        <w:rPr>
          <w:rFonts w:eastAsia="Times New Roman" w:cs="Times New Roman"/>
          <w:szCs w:val="24"/>
        </w:rPr>
        <w:t xml:space="preserve">. New York: </w:t>
      </w:r>
      <w:proofErr w:type="spellStart"/>
      <w:r w:rsidRPr="002631FD">
        <w:rPr>
          <w:rFonts w:eastAsia="Times New Roman" w:cs="Times New Roman"/>
          <w:szCs w:val="24"/>
        </w:rPr>
        <w:t>Academic</w:t>
      </w:r>
      <w:proofErr w:type="spellEnd"/>
      <w:r w:rsidRPr="002631FD">
        <w:rPr>
          <w:rFonts w:eastAsia="Times New Roman" w:cs="Times New Roman"/>
          <w:szCs w:val="24"/>
        </w:rPr>
        <w:t xml:space="preserve"> Press, 1967.</w:t>
      </w:r>
    </w:p>
    <w:p w14:paraId="23A5E2C1" w14:textId="77777777" w:rsidR="00C4248F" w:rsidRPr="002631FD" w:rsidRDefault="00C4248F" w:rsidP="00BE6429">
      <w:pPr>
        <w:tabs>
          <w:tab w:val="left" w:pos="567"/>
        </w:tabs>
        <w:spacing w:after="0" w:line="240" w:lineRule="auto"/>
        <w:rPr>
          <w:rFonts w:cs="Times New Roman"/>
          <w:szCs w:val="24"/>
        </w:rPr>
      </w:pPr>
    </w:p>
    <w:p w14:paraId="2DF8BD7D" w14:textId="77777777" w:rsidR="00C4248F" w:rsidRPr="002631FD" w:rsidRDefault="00C4248F" w:rsidP="00BE6429">
      <w:pPr>
        <w:tabs>
          <w:tab w:val="left" w:pos="567"/>
        </w:tabs>
        <w:spacing w:after="0" w:line="240" w:lineRule="auto"/>
        <w:rPr>
          <w:rFonts w:cs="Times New Roman"/>
          <w:szCs w:val="24"/>
        </w:rPr>
      </w:pPr>
      <w:r w:rsidRPr="002631FD">
        <w:rPr>
          <w:rFonts w:cs="Times New Roman"/>
          <w:szCs w:val="24"/>
        </w:rPr>
        <w:t xml:space="preserve">KAUFMAN, L.; ROUSSEEUW, P.J. </w:t>
      </w:r>
      <w:proofErr w:type="spellStart"/>
      <w:r w:rsidRPr="002631FD">
        <w:rPr>
          <w:rFonts w:cs="Times New Roman"/>
          <w:b/>
          <w:szCs w:val="24"/>
        </w:rPr>
        <w:t>Finding</w:t>
      </w:r>
      <w:proofErr w:type="spellEnd"/>
      <w:r w:rsidRPr="002631FD">
        <w:rPr>
          <w:rFonts w:cs="Times New Roman"/>
          <w:b/>
          <w:szCs w:val="24"/>
        </w:rPr>
        <w:t xml:space="preserve"> </w:t>
      </w:r>
      <w:proofErr w:type="spellStart"/>
      <w:r w:rsidRPr="002631FD">
        <w:rPr>
          <w:rFonts w:cs="Times New Roman"/>
          <w:b/>
          <w:szCs w:val="24"/>
        </w:rPr>
        <w:t>groups</w:t>
      </w:r>
      <w:proofErr w:type="spellEnd"/>
      <w:r w:rsidRPr="002631FD">
        <w:rPr>
          <w:rFonts w:cs="Times New Roman"/>
          <w:b/>
          <w:szCs w:val="24"/>
        </w:rPr>
        <w:t xml:space="preserve"> in data</w:t>
      </w:r>
      <w:r w:rsidRPr="002631FD">
        <w:rPr>
          <w:rFonts w:cs="Times New Roman"/>
          <w:szCs w:val="24"/>
        </w:rPr>
        <w:t xml:space="preserve">: </w:t>
      </w:r>
      <w:proofErr w:type="spellStart"/>
      <w:r w:rsidRPr="002631FD">
        <w:rPr>
          <w:rFonts w:cs="Times New Roman"/>
          <w:szCs w:val="24"/>
        </w:rPr>
        <w:t>an</w:t>
      </w:r>
      <w:proofErr w:type="spellEnd"/>
      <w:r w:rsidRPr="002631FD">
        <w:rPr>
          <w:rFonts w:cs="Times New Roman"/>
          <w:szCs w:val="24"/>
        </w:rPr>
        <w:t xml:space="preserve"> </w:t>
      </w:r>
      <w:proofErr w:type="spellStart"/>
      <w:r w:rsidRPr="002631FD">
        <w:rPr>
          <w:rFonts w:cs="Times New Roman"/>
          <w:szCs w:val="24"/>
        </w:rPr>
        <w:t>introduction</w:t>
      </w:r>
      <w:proofErr w:type="spellEnd"/>
      <w:r w:rsidRPr="002631FD">
        <w:rPr>
          <w:rFonts w:cs="Times New Roman"/>
          <w:szCs w:val="24"/>
        </w:rPr>
        <w:t xml:space="preserve"> </w:t>
      </w:r>
      <w:proofErr w:type="spellStart"/>
      <w:r w:rsidRPr="002631FD">
        <w:rPr>
          <w:rFonts w:cs="Times New Roman"/>
          <w:szCs w:val="24"/>
        </w:rPr>
        <w:t>to</w:t>
      </w:r>
      <w:proofErr w:type="spellEnd"/>
      <w:r w:rsidRPr="002631FD">
        <w:rPr>
          <w:rFonts w:cs="Times New Roman"/>
          <w:szCs w:val="24"/>
        </w:rPr>
        <w:t xml:space="preserve"> cluster </w:t>
      </w:r>
      <w:proofErr w:type="spellStart"/>
      <w:r w:rsidRPr="002631FD">
        <w:rPr>
          <w:rFonts w:cs="Times New Roman"/>
          <w:szCs w:val="24"/>
        </w:rPr>
        <w:t>analysis</w:t>
      </w:r>
      <w:proofErr w:type="spellEnd"/>
      <w:r w:rsidRPr="002631FD">
        <w:rPr>
          <w:rFonts w:cs="Times New Roman"/>
          <w:szCs w:val="24"/>
        </w:rPr>
        <w:t xml:space="preserve">. New York: </w:t>
      </w:r>
      <w:proofErr w:type="spellStart"/>
      <w:r w:rsidRPr="002631FD">
        <w:rPr>
          <w:rFonts w:cs="Times New Roman"/>
          <w:szCs w:val="24"/>
        </w:rPr>
        <w:t>Wiley</w:t>
      </w:r>
      <w:proofErr w:type="spellEnd"/>
      <w:r w:rsidRPr="002631FD">
        <w:rPr>
          <w:rFonts w:cs="Times New Roman"/>
          <w:szCs w:val="24"/>
        </w:rPr>
        <w:t>, 2005.</w:t>
      </w:r>
    </w:p>
    <w:p w14:paraId="3A8A20CE" w14:textId="77777777" w:rsidR="00C4248F" w:rsidRPr="002631FD" w:rsidRDefault="00C4248F" w:rsidP="00BE6429">
      <w:pPr>
        <w:tabs>
          <w:tab w:val="left" w:pos="567"/>
        </w:tabs>
        <w:spacing w:after="0" w:line="240" w:lineRule="auto"/>
        <w:rPr>
          <w:rFonts w:cs="Times New Roman"/>
          <w:szCs w:val="24"/>
        </w:rPr>
      </w:pPr>
    </w:p>
    <w:p w14:paraId="601941BF" w14:textId="77777777" w:rsidR="00C4248F" w:rsidRPr="002631FD" w:rsidRDefault="00C4248F" w:rsidP="00BE6429">
      <w:pPr>
        <w:tabs>
          <w:tab w:val="left" w:pos="2955"/>
        </w:tabs>
        <w:spacing w:after="0" w:line="240" w:lineRule="auto"/>
        <w:rPr>
          <w:rFonts w:cs="Times New Roman"/>
          <w:iCs/>
          <w:szCs w:val="24"/>
          <w:shd w:val="clear" w:color="auto" w:fill="FFFFFF"/>
        </w:rPr>
      </w:pPr>
      <w:r w:rsidRPr="002631FD">
        <w:rPr>
          <w:rFonts w:cs="Times New Roman"/>
          <w:szCs w:val="24"/>
          <w:shd w:val="clear" w:color="auto" w:fill="FFFFFF"/>
        </w:rPr>
        <w:t>KARIV, O.; HAKIMI, S. L. </w:t>
      </w:r>
      <w:proofErr w:type="spellStart"/>
      <w:r w:rsidRPr="002631FD">
        <w:rPr>
          <w:rFonts w:cs="Times New Roman"/>
          <w:iCs/>
          <w:szCs w:val="24"/>
          <w:shd w:val="clear" w:color="auto" w:fill="FFFFFF"/>
        </w:rPr>
        <w:t>An</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algorithmic</w:t>
      </w:r>
      <w:proofErr w:type="spellEnd"/>
      <w:r w:rsidRPr="002631FD">
        <w:rPr>
          <w:rFonts w:cs="Times New Roman"/>
          <w:iCs/>
          <w:szCs w:val="24"/>
          <w:shd w:val="clear" w:color="auto" w:fill="FFFFFF"/>
        </w:rPr>
        <w:t xml:space="preserve"> approach </w:t>
      </w:r>
      <w:proofErr w:type="spellStart"/>
      <w:r w:rsidRPr="002631FD">
        <w:rPr>
          <w:rFonts w:cs="Times New Roman"/>
          <w:iCs/>
          <w:szCs w:val="24"/>
          <w:shd w:val="clear" w:color="auto" w:fill="FFFFFF"/>
        </w:rPr>
        <w:t>to</w:t>
      </w:r>
      <w:proofErr w:type="spellEnd"/>
      <w:r w:rsidRPr="002631FD">
        <w:rPr>
          <w:rFonts w:cs="Times New Roman"/>
          <w:iCs/>
          <w:szCs w:val="24"/>
          <w:shd w:val="clear" w:color="auto" w:fill="FFFFFF"/>
        </w:rPr>
        <w:t xml:space="preserve"> network </w:t>
      </w:r>
      <w:proofErr w:type="spellStart"/>
      <w:r w:rsidRPr="002631FD">
        <w:rPr>
          <w:rFonts w:cs="Times New Roman"/>
          <w:iCs/>
          <w:szCs w:val="24"/>
          <w:shd w:val="clear" w:color="auto" w:fill="FFFFFF"/>
        </w:rPr>
        <w:t>location</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problems</w:t>
      </w:r>
      <w:proofErr w:type="spellEnd"/>
      <w:r w:rsidRPr="002631FD">
        <w:rPr>
          <w:rFonts w:cs="Times New Roman"/>
          <w:iCs/>
          <w:szCs w:val="24"/>
          <w:shd w:val="clear" w:color="auto" w:fill="FFFFFF"/>
        </w:rPr>
        <w:t xml:space="preserve">. II: </w:t>
      </w:r>
      <w:proofErr w:type="spellStart"/>
      <w:r w:rsidRPr="002631FD">
        <w:rPr>
          <w:rFonts w:cs="Times New Roman"/>
          <w:iCs/>
          <w:szCs w:val="24"/>
          <w:shd w:val="clear" w:color="auto" w:fill="FFFFFF"/>
        </w:rPr>
        <w:t>the</w:t>
      </w:r>
      <w:proofErr w:type="spellEnd"/>
      <w:r w:rsidRPr="002631FD">
        <w:rPr>
          <w:rFonts w:cs="Times New Roman"/>
          <w:iCs/>
          <w:szCs w:val="24"/>
          <w:shd w:val="clear" w:color="auto" w:fill="FFFFFF"/>
        </w:rPr>
        <w:t xml:space="preserve"> p-</w:t>
      </w:r>
      <w:proofErr w:type="spellStart"/>
      <w:r w:rsidRPr="002631FD">
        <w:rPr>
          <w:rFonts w:cs="Times New Roman"/>
          <w:iCs/>
          <w:szCs w:val="24"/>
          <w:shd w:val="clear" w:color="auto" w:fill="FFFFFF"/>
        </w:rPr>
        <w:t>medians</w:t>
      </w:r>
      <w:proofErr w:type="spellEnd"/>
      <w:r w:rsidRPr="002631FD">
        <w:rPr>
          <w:rFonts w:cs="Times New Roman"/>
          <w:iCs/>
          <w:szCs w:val="24"/>
          <w:shd w:val="clear" w:color="auto" w:fill="FFFFFF"/>
        </w:rPr>
        <w:t>.</w:t>
      </w:r>
      <w:r w:rsidRPr="002631FD">
        <w:rPr>
          <w:rFonts w:cs="Times New Roman"/>
          <w:i/>
          <w:iCs/>
          <w:szCs w:val="24"/>
          <w:shd w:val="clear" w:color="auto" w:fill="FFFFFF"/>
        </w:rPr>
        <w:t xml:space="preserve"> </w:t>
      </w:r>
      <w:r w:rsidRPr="002631FD">
        <w:rPr>
          <w:rFonts w:cs="Times New Roman"/>
          <w:b/>
          <w:iCs/>
          <w:szCs w:val="24"/>
          <w:shd w:val="clear" w:color="auto" w:fill="FFFFFF"/>
        </w:rPr>
        <w:t xml:space="preserve">SIAM </w:t>
      </w:r>
      <w:proofErr w:type="spellStart"/>
      <w:r w:rsidRPr="002631FD">
        <w:rPr>
          <w:rFonts w:cs="Times New Roman"/>
          <w:b/>
          <w:iCs/>
          <w:szCs w:val="24"/>
          <w:shd w:val="clear" w:color="auto" w:fill="FFFFFF"/>
        </w:rPr>
        <w:t>journal</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on</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applied</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mathematics</w:t>
      </w:r>
      <w:proofErr w:type="spellEnd"/>
      <w:r w:rsidRPr="002631FD">
        <w:rPr>
          <w:rFonts w:cs="Times New Roman"/>
          <w:i/>
          <w:iCs/>
          <w:szCs w:val="24"/>
          <w:shd w:val="clear" w:color="auto" w:fill="FFFFFF"/>
        </w:rPr>
        <w:t xml:space="preserve">, </w:t>
      </w:r>
      <w:r w:rsidRPr="002631FD">
        <w:rPr>
          <w:rFonts w:cs="Times New Roman"/>
          <w:iCs/>
          <w:szCs w:val="24"/>
          <w:shd w:val="clear" w:color="auto" w:fill="FFFFFF"/>
        </w:rPr>
        <w:t>v. 37, n.3, p. 539–560, 1979.</w:t>
      </w:r>
    </w:p>
    <w:p w14:paraId="43FC1E18" w14:textId="77777777" w:rsidR="00C4248F" w:rsidRPr="002631FD" w:rsidRDefault="00C4248F" w:rsidP="00BE6429">
      <w:pPr>
        <w:tabs>
          <w:tab w:val="left" w:pos="567"/>
        </w:tabs>
        <w:spacing w:after="0" w:line="240" w:lineRule="auto"/>
        <w:rPr>
          <w:rFonts w:cs="Times New Roman"/>
          <w:szCs w:val="24"/>
        </w:rPr>
      </w:pPr>
    </w:p>
    <w:p w14:paraId="3A1B532A" w14:textId="77777777" w:rsidR="00C4248F" w:rsidRPr="002631FD" w:rsidRDefault="00C4248F" w:rsidP="00BE6429">
      <w:pPr>
        <w:tabs>
          <w:tab w:val="left" w:pos="567"/>
        </w:tabs>
        <w:spacing w:after="0" w:line="240" w:lineRule="auto"/>
        <w:rPr>
          <w:rFonts w:cs="Times New Roman"/>
          <w:szCs w:val="24"/>
        </w:rPr>
      </w:pPr>
      <w:r w:rsidRPr="002631FD">
        <w:rPr>
          <w:rFonts w:cs="Times New Roman"/>
          <w:szCs w:val="24"/>
        </w:rPr>
        <w:t>KLASTORIN, T. The p-</w:t>
      </w:r>
      <w:proofErr w:type="spellStart"/>
      <w:r w:rsidRPr="002631FD">
        <w:rPr>
          <w:rFonts w:cs="Times New Roman"/>
          <w:szCs w:val="24"/>
        </w:rPr>
        <w:t>median</w:t>
      </w:r>
      <w:proofErr w:type="spellEnd"/>
      <w:r w:rsidRPr="002631FD">
        <w:rPr>
          <w:rFonts w:cs="Times New Roman"/>
          <w:szCs w:val="24"/>
        </w:rPr>
        <w:t xml:space="preserve"> </w:t>
      </w:r>
      <w:proofErr w:type="spellStart"/>
      <w:r w:rsidRPr="002631FD">
        <w:rPr>
          <w:rFonts w:cs="Times New Roman"/>
          <w:szCs w:val="24"/>
        </w:rPr>
        <w:t>problem</w:t>
      </w:r>
      <w:proofErr w:type="spellEnd"/>
      <w:r w:rsidRPr="002631FD">
        <w:rPr>
          <w:rFonts w:cs="Times New Roman"/>
          <w:szCs w:val="24"/>
        </w:rPr>
        <w:t xml:space="preserve"> for cluster </w:t>
      </w:r>
      <w:proofErr w:type="spellStart"/>
      <w:r w:rsidRPr="002631FD">
        <w:rPr>
          <w:rFonts w:cs="Times New Roman"/>
          <w:szCs w:val="24"/>
        </w:rPr>
        <w:t>analysis</w:t>
      </w:r>
      <w:proofErr w:type="spellEnd"/>
      <w:r w:rsidRPr="002631FD">
        <w:rPr>
          <w:rFonts w:cs="Times New Roman"/>
          <w:szCs w:val="24"/>
        </w:rPr>
        <w:t xml:space="preserve">: a </w:t>
      </w:r>
      <w:proofErr w:type="spellStart"/>
      <w:r w:rsidRPr="002631FD">
        <w:rPr>
          <w:rFonts w:cs="Times New Roman"/>
          <w:szCs w:val="24"/>
        </w:rPr>
        <w:t>comparative</w:t>
      </w:r>
      <w:proofErr w:type="spellEnd"/>
      <w:r w:rsidRPr="002631FD">
        <w:rPr>
          <w:rFonts w:cs="Times New Roman"/>
          <w:szCs w:val="24"/>
        </w:rPr>
        <w:t xml:space="preserve"> </w:t>
      </w:r>
      <w:proofErr w:type="spellStart"/>
      <w:r w:rsidRPr="002631FD">
        <w:rPr>
          <w:rFonts w:cs="Times New Roman"/>
          <w:szCs w:val="24"/>
        </w:rPr>
        <w:t>test</w:t>
      </w:r>
      <w:proofErr w:type="spellEnd"/>
      <w:r w:rsidRPr="002631FD">
        <w:rPr>
          <w:rFonts w:cs="Times New Roman"/>
          <w:szCs w:val="24"/>
        </w:rPr>
        <w:t xml:space="preserve"> </w:t>
      </w:r>
      <w:proofErr w:type="spellStart"/>
      <w:r w:rsidRPr="002631FD">
        <w:rPr>
          <w:rFonts w:cs="Times New Roman"/>
          <w:szCs w:val="24"/>
        </w:rPr>
        <w:t>us</w:t>
      </w:r>
      <w:r w:rsidR="00DD0745" w:rsidRPr="002631FD">
        <w:rPr>
          <w:rFonts w:cs="Times New Roman"/>
          <w:szCs w:val="24"/>
        </w:rPr>
        <w:t>ing</w:t>
      </w:r>
      <w:proofErr w:type="spellEnd"/>
      <w:r w:rsidR="00DD0745" w:rsidRPr="002631FD">
        <w:rPr>
          <w:rFonts w:cs="Times New Roman"/>
          <w:szCs w:val="24"/>
        </w:rPr>
        <w:t xml:space="preserve"> </w:t>
      </w:r>
      <w:proofErr w:type="spellStart"/>
      <w:r w:rsidR="00DD0745" w:rsidRPr="002631FD">
        <w:rPr>
          <w:rFonts w:cs="Times New Roman"/>
          <w:szCs w:val="24"/>
        </w:rPr>
        <w:t>the</w:t>
      </w:r>
      <w:proofErr w:type="spellEnd"/>
      <w:r w:rsidR="00DD0745" w:rsidRPr="002631FD">
        <w:rPr>
          <w:rFonts w:cs="Times New Roman"/>
          <w:szCs w:val="24"/>
        </w:rPr>
        <w:t xml:space="preserve"> </w:t>
      </w:r>
      <w:proofErr w:type="spellStart"/>
      <w:r w:rsidR="00DD0745" w:rsidRPr="002631FD">
        <w:rPr>
          <w:rFonts w:cs="Times New Roman"/>
          <w:szCs w:val="24"/>
        </w:rPr>
        <w:t>mixture</w:t>
      </w:r>
      <w:proofErr w:type="spellEnd"/>
      <w:r w:rsidR="00DD0745" w:rsidRPr="002631FD">
        <w:rPr>
          <w:rFonts w:cs="Times New Roman"/>
          <w:szCs w:val="24"/>
        </w:rPr>
        <w:t xml:space="preserve"> model approach. </w:t>
      </w:r>
      <w:r w:rsidRPr="002631FD">
        <w:rPr>
          <w:rFonts w:cs="Times New Roman"/>
          <w:b/>
          <w:szCs w:val="24"/>
        </w:rPr>
        <w:t xml:space="preserve">Management </w:t>
      </w:r>
      <w:proofErr w:type="spellStart"/>
      <w:r w:rsidRPr="002631FD">
        <w:rPr>
          <w:rFonts w:cs="Times New Roman"/>
          <w:b/>
          <w:szCs w:val="24"/>
        </w:rPr>
        <w:t>science</w:t>
      </w:r>
      <w:proofErr w:type="spellEnd"/>
      <w:r w:rsidRPr="002631FD">
        <w:rPr>
          <w:rFonts w:cs="Times New Roman"/>
          <w:szCs w:val="24"/>
        </w:rPr>
        <w:t>, v. 31, n.1,p. 84–95, 1985.</w:t>
      </w:r>
    </w:p>
    <w:p w14:paraId="455240EF" w14:textId="77777777" w:rsidR="00C4248F" w:rsidRPr="002631FD" w:rsidRDefault="00C4248F" w:rsidP="00BE6429">
      <w:pPr>
        <w:tabs>
          <w:tab w:val="left" w:pos="567"/>
        </w:tabs>
        <w:spacing w:after="0" w:line="240" w:lineRule="auto"/>
        <w:rPr>
          <w:rFonts w:cs="Times New Roman"/>
          <w:szCs w:val="24"/>
        </w:rPr>
      </w:pPr>
    </w:p>
    <w:p w14:paraId="7F91E005"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KONOWALENKO, F. et al. Aplicação de um algoritmo genético para o problema do carteiro chinês em uma situação real de cobertura de arcos. </w:t>
      </w:r>
      <w:r w:rsidRPr="002631FD">
        <w:rPr>
          <w:rFonts w:eastAsia="Times New Roman" w:cs="Times New Roman"/>
          <w:b/>
          <w:szCs w:val="24"/>
        </w:rPr>
        <w:t xml:space="preserve">Revista </w:t>
      </w:r>
      <w:proofErr w:type="spellStart"/>
      <w:r w:rsidRPr="002631FD">
        <w:rPr>
          <w:rFonts w:eastAsia="Times New Roman" w:cs="Times New Roman"/>
          <w:b/>
          <w:szCs w:val="24"/>
        </w:rPr>
        <w:t>ingeniería</w:t>
      </w:r>
      <w:proofErr w:type="spellEnd"/>
      <w:r w:rsidRPr="002631FD">
        <w:rPr>
          <w:rFonts w:eastAsia="Times New Roman" w:cs="Times New Roman"/>
          <w:b/>
          <w:szCs w:val="24"/>
        </w:rPr>
        <w:t xml:space="preserve"> industrial</w:t>
      </w:r>
      <w:r w:rsidRPr="002631FD">
        <w:rPr>
          <w:rFonts w:eastAsia="Times New Roman" w:cs="Times New Roman"/>
          <w:szCs w:val="24"/>
        </w:rPr>
        <w:t>, v. 1 p. 27-36, 2012.</w:t>
      </w:r>
    </w:p>
    <w:p w14:paraId="1A4C1FCC" w14:textId="77777777" w:rsidR="00C4248F" w:rsidRPr="002631FD" w:rsidRDefault="00C4248F" w:rsidP="00BE6429">
      <w:pPr>
        <w:spacing w:after="0" w:line="240" w:lineRule="auto"/>
        <w:rPr>
          <w:rFonts w:eastAsia="Times New Roman" w:cs="Times New Roman"/>
          <w:szCs w:val="24"/>
        </w:rPr>
      </w:pPr>
    </w:p>
    <w:p w14:paraId="756C91E0" w14:textId="77777777" w:rsidR="00C4248F" w:rsidRPr="002631FD" w:rsidRDefault="00C4248F" w:rsidP="00BE6429">
      <w:pPr>
        <w:spacing w:line="240" w:lineRule="auto"/>
        <w:rPr>
          <w:rFonts w:cs="Times New Roman"/>
          <w:szCs w:val="24"/>
        </w:rPr>
      </w:pPr>
      <w:r w:rsidRPr="002631FD">
        <w:rPr>
          <w:rFonts w:cs="Times New Roman"/>
          <w:szCs w:val="24"/>
        </w:rPr>
        <w:t xml:space="preserve">KOPEC, D. </w:t>
      </w:r>
      <w:r w:rsidRPr="002631FD">
        <w:rPr>
          <w:rFonts w:cs="Times New Roman"/>
          <w:b/>
          <w:szCs w:val="24"/>
        </w:rPr>
        <w:t xml:space="preserve">Classic </w:t>
      </w:r>
      <w:proofErr w:type="spellStart"/>
      <w:r w:rsidRPr="002631FD">
        <w:rPr>
          <w:rFonts w:cs="Times New Roman"/>
          <w:b/>
          <w:szCs w:val="24"/>
        </w:rPr>
        <w:t>computer</w:t>
      </w:r>
      <w:proofErr w:type="spellEnd"/>
      <w:r w:rsidRPr="002631FD">
        <w:rPr>
          <w:rFonts w:cs="Times New Roman"/>
          <w:b/>
          <w:szCs w:val="24"/>
        </w:rPr>
        <w:t xml:space="preserve"> </w:t>
      </w:r>
      <w:proofErr w:type="spellStart"/>
      <w:r w:rsidRPr="002631FD">
        <w:rPr>
          <w:rFonts w:cs="Times New Roman"/>
          <w:b/>
          <w:szCs w:val="24"/>
        </w:rPr>
        <w:t>science</w:t>
      </w:r>
      <w:proofErr w:type="spellEnd"/>
      <w:r w:rsidRPr="002631FD">
        <w:rPr>
          <w:rFonts w:cs="Times New Roman"/>
          <w:b/>
          <w:szCs w:val="24"/>
        </w:rPr>
        <w:t xml:space="preserve"> </w:t>
      </w:r>
      <w:proofErr w:type="spellStart"/>
      <w:r w:rsidRPr="002631FD">
        <w:rPr>
          <w:rFonts w:cs="Times New Roman"/>
          <w:b/>
          <w:szCs w:val="24"/>
        </w:rPr>
        <w:t>problems</w:t>
      </w:r>
      <w:proofErr w:type="spellEnd"/>
      <w:r w:rsidRPr="002631FD">
        <w:rPr>
          <w:rFonts w:cs="Times New Roman"/>
          <w:b/>
          <w:szCs w:val="24"/>
        </w:rPr>
        <w:t xml:space="preserve"> in </w:t>
      </w:r>
      <w:proofErr w:type="spellStart"/>
      <w:r w:rsidRPr="002631FD">
        <w:rPr>
          <w:rFonts w:cs="Times New Roman"/>
          <w:b/>
          <w:szCs w:val="24"/>
        </w:rPr>
        <w:t>python</w:t>
      </w:r>
      <w:proofErr w:type="spellEnd"/>
      <w:r w:rsidRPr="002631FD">
        <w:rPr>
          <w:rFonts w:cs="Times New Roman"/>
          <w:szCs w:val="24"/>
        </w:rPr>
        <w:t xml:space="preserve">. New York: Manning </w:t>
      </w:r>
      <w:proofErr w:type="spellStart"/>
      <w:r w:rsidRPr="002631FD">
        <w:rPr>
          <w:rFonts w:cs="Times New Roman"/>
          <w:szCs w:val="24"/>
        </w:rPr>
        <w:t>publications</w:t>
      </w:r>
      <w:proofErr w:type="spellEnd"/>
      <w:r w:rsidRPr="002631FD">
        <w:rPr>
          <w:rFonts w:cs="Times New Roman"/>
          <w:szCs w:val="24"/>
        </w:rPr>
        <w:t>, 2019.</w:t>
      </w:r>
    </w:p>
    <w:p w14:paraId="61252420" w14:textId="77777777" w:rsidR="00C4248F" w:rsidRPr="002631FD" w:rsidRDefault="00C4248F" w:rsidP="00BE6429">
      <w:pPr>
        <w:spacing w:after="0" w:line="240" w:lineRule="auto"/>
        <w:rPr>
          <w:rFonts w:cs="Times New Roman"/>
          <w:szCs w:val="24"/>
        </w:rPr>
      </w:pPr>
      <w:r w:rsidRPr="002631FD">
        <w:rPr>
          <w:rFonts w:cs="Times New Roman"/>
          <w:szCs w:val="24"/>
        </w:rPr>
        <w:t xml:space="preserve">KREYSZIG, E. </w:t>
      </w:r>
      <w:proofErr w:type="spellStart"/>
      <w:r w:rsidRPr="002631FD">
        <w:rPr>
          <w:rFonts w:cs="Times New Roman"/>
          <w:b/>
          <w:szCs w:val="24"/>
        </w:rPr>
        <w:t>Advanced</w:t>
      </w:r>
      <w:proofErr w:type="spellEnd"/>
      <w:r w:rsidRPr="002631FD">
        <w:rPr>
          <w:rFonts w:cs="Times New Roman"/>
          <w:b/>
          <w:szCs w:val="24"/>
        </w:rPr>
        <w:t xml:space="preserve"> </w:t>
      </w:r>
      <w:proofErr w:type="spellStart"/>
      <w:r w:rsidRPr="002631FD">
        <w:rPr>
          <w:rFonts w:cs="Times New Roman"/>
          <w:b/>
          <w:szCs w:val="24"/>
        </w:rPr>
        <w:t>engineering</w:t>
      </w:r>
      <w:proofErr w:type="spellEnd"/>
      <w:r w:rsidRPr="002631FD">
        <w:rPr>
          <w:rFonts w:cs="Times New Roman"/>
          <w:b/>
          <w:szCs w:val="24"/>
        </w:rPr>
        <w:t xml:space="preserve"> </w:t>
      </w:r>
      <w:proofErr w:type="spellStart"/>
      <w:r w:rsidRPr="002631FD">
        <w:rPr>
          <w:rFonts w:cs="Times New Roman"/>
          <w:b/>
          <w:szCs w:val="24"/>
        </w:rPr>
        <w:t>mathematics</w:t>
      </w:r>
      <w:proofErr w:type="spellEnd"/>
      <w:r w:rsidRPr="002631FD">
        <w:rPr>
          <w:rFonts w:cs="Times New Roman"/>
          <w:szCs w:val="24"/>
        </w:rPr>
        <w:t xml:space="preserve">, 10 ed. New York: </w:t>
      </w:r>
      <w:proofErr w:type="spellStart"/>
      <w:r w:rsidRPr="002631FD">
        <w:rPr>
          <w:rFonts w:cs="Times New Roman"/>
          <w:szCs w:val="24"/>
        </w:rPr>
        <w:t>Wiley</w:t>
      </w:r>
      <w:proofErr w:type="spellEnd"/>
      <w:r w:rsidRPr="002631FD">
        <w:rPr>
          <w:rFonts w:cs="Times New Roman"/>
          <w:szCs w:val="24"/>
        </w:rPr>
        <w:t>, 2011.</w:t>
      </w:r>
    </w:p>
    <w:p w14:paraId="68E7D33D" w14:textId="77777777" w:rsidR="00C4248F" w:rsidRPr="002631FD" w:rsidRDefault="00C4248F" w:rsidP="00BE6429">
      <w:pPr>
        <w:spacing w:after="0" w:line="240" w:lineRule="auto"/>
        <w:rPr>
          <w:rFonts w:eastAsia="Times New Roman" w:cs="Times New Roman"/>
          <w:szCs w:val="24"/>
        </w:rPr>
      </w:pPr>
    </w:p>
    <w:p w14:paraId="209FAF6B" w14:textId="77777777" w:rsidR="00C4248F" w:rsidRPr="002631FD" w:rsidRDefault="00C4248F" w:rsidP="00BE6429">
      <w:pPr>
        <w:spacing w:after="0" w:line="240" w:lineRule="auto"/>
        <w:rPr>
          <w:rFonts w:cs="Times New Roman"/>
          <w:szCs w:val="24"/>
        </w:rPr>
      </w:pPr>
      <w:r w:rsidRPr="002631FD">
        <w:rPr>
          <w:rFonts w:cs="Times New Roman"/>
          <w:szCs w:val="24"/>
        </w:rPr>
        <w:t xml:space="preserve">KWAN, M. K. </w:t>
      </w:r>
      <w:proofErr w:type="spellStart"/>
      <w:r w:rsidRPr="002631FD">
        <w:rPr>
          <w:rFonts w:cs="Times New Roman"/>
          <w:szCs w:val="24"/>
        </w:rPr>
        <w:t>Graphic</w:t>
      </w:r>
      <w:proofErr w:type="spellEnd"/>
      <w:r w:rsidRPr="002631FD">
        <w:rPr>
          <w:rFonts w:cs="Times New Roman"/>
          <w:szCs w:val="24"/>
        </w:rPr>
        <w:t xml:space="preserve"> </w:t>
      </w:r>
      <w:proofErr w:type="spellStart"/>
      <w:r w:rsidRPr="002631FD">
        <w:rPr>
          <w:rFonts w:cs="Times New Roman"/>
          <w:szCs w:val="24"/>
        </w:rPr>
        <w:t>programming</w:t>
      </w:r>
      <w:proofErr w:type="spellEnd"/>
      <w:r w:rsidRPr="002631FD">
        <w:rPr>
          <w:rFonts w:cs="Times New Roman"/>
          <w:szCs w:val="24"/>
        </w:rPr>
        <w:t xml:space="preserve"> </w:t>
      </w:r>
      <w:proofErr w:type="spellStart"/>
      <w:r w:rsidRPr="002631FD">
        <w:rPr>
          <w:rFonts w:cs="Times New Roman"/>
          <w:szCs w:val="24"/>
        </w:rPr>
        <w:t>using</w:t>
      </w:r>
      <w:proofErr w:type="spellEnd"/>
      <w:r w:rsidRPr="002631FD">
        <w:rPr>
          <w:rFonts w:cs="Times New Roman"/>
          <w:szCs w:val="24"/>
        </w:rPr>
        <w:t xml:space="preserve"> </w:t>
      </w:r>
      <w:proofErr w:type="spellStart"/>
      <w:r w:rsidRPr="002631FD">
        <w:rPr>
          <w:rFonts w:cs="Times New Roman"/>
          <w:szCs w:val="24"/>
        </w:rPr>
        <w:t>odd</w:t>
      </w:r>
      <w:proofErr w:type="spellEnd"/>
      <w:r w:rsidRPr="002631FD">
        <w:rPr>
          <w:rFonts w:cs="Times New Roman"/>
          <w:szCs w:val="24"/>
        </w:rPr>
        <w:t xml:space="preserve"> </w:t>
      </w:r>
      <w:proofErr w:type="spellStart"/>
      <w:r w:rsidRPr="002631FD">
        <w:rPr>
          <w:rFonts w:cs="Times New Roman"/>
          <w:szCs w:val="24"/>
        </w:rPr>
        <w:t>or</w:t>
      </w:r>
      <w:proofErr w:type="spellEnd"/>
      <w:r w:rsidRPr="002631FD">
        <w:rPr>
          <w:rFonts w:cs="Times New Roman"/>
          <w:szCs w:val="24"/>
        </w:rPr>
        <w:t xml:space="preserve"> </w:t>
      </w:r>
      <w:proofErr w:type="spellStart"/>
      <w:r w:rsidRPr="002631FD">
        <w:rPr>
          <w:rFonts w:cs="Times New Roman"/>
          <w:szCs w:val="24"/>
        </w:rPr>
        <w:t>even</w:t>
      </w:r>
      <w:proofErr w:type="spellEnd"/>
      <w:r w:rsidRPr="002631FD">
        <w:rPr>
          <w:rFonts w:cs="Times New Roman"/>
          <w:szCs w:val="24"/>
        </w:rPr>
        <w:t xml:space="preserve"> points. </w:t>
      </w:r>
      <w:r w:rsidRPr="002631FD">
        <w:rPr>
          <w:rFonts w:cs="Times New Roman"/>
          <w:b/>
          <w:szCs w:val="24"/>
        </w:rPr>
        <w:t xml:space="preserve">Chinese </w:t>
      </w:r>
      <w:proofErr w:type="spellStart"/>
      <w:r w:rsidRPr="002631FD">
        <w:rPr>
          <w:rFonts w:cs="Times New Roman"/>
          <w:b/>
          <w:szCs w:val="24"/>
        </w:rPr>
        <w:t>mathematics</w:t>
      </w:r>
      <w:proofErr w:type="spellEnd"/>
      <w:r w:rsidRPr="002631FD">
        <w:rPr>
          <w:rFonts w:cs="Times New Roman"/>
          <w:szCs w:val="24"/>
        </w:rPr>
        <w:t>, v. 1, p. 273–277, 1962.</w:t>
      </w:r>
    </w:p>
    <w:p w14:paraId="291950B3" w14:textId="77777777" w:rsidR="00C4248F" w:rsidRPr="002631FD" w:rsidRDefault="00C4248F" w:rsidP="00BE6429">
      <w:pPr>
        <w:spacing w:after="0" w:line="240" w:lineRule="auto"/>
        <w:rPr>
          <w:rFonts w:cs="Times New Roman"/>
          <w:szCs w:val="24"/>
        </w:rPr>
      </w:pPr>
    </w:p>
    <w:p w14:paraId="4B3998AD"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LARSON, R. C.; ODONI, A. R. </w:t>
      </w:r>
      <w:proofErr w:type="spellStart"/>
      <w:r w:rsidRPr="002631FD">
        <w:rPr>
          <w:rFonts w:eastAsia="Times New Roman" w:cs="Times New Roman"/>
          <w:b/>
          <w:szCs w:val="24"/>
        </w:rPr>
        <w:t>Urban</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 New Jersey: Prentice-Hall, 1981.</w:t>
      </w:r>
    </w:p>
    <w:p w14:paraId="7BA300C8" w14:textId="77777777" w:rsidR="00C4248F" w:rsidRPr="002631FD" w:rsidRDefault="00C4248F" w:rsidP="00BE6429">
      <w:pPr>
        <w:spacing w:after="0" w:line="240" w:lineRule="auto"/>
        <w:rPr>
          <w:rFonts w:eastAsia="Times New Roman" w:cs="Times New Roman"/>
          <w:szCs w:val="24"/>
        </w:rPr>
      </w:pPr>
    </w:p>
    <w:p w14:paraId="3761F3FD" w14:textId="77777777" w:rsidR="00C4248F" w:rsidRPr="002631FD" w:rsidRDefault="00C4248F" w:rsidP="00BE6429">
      <w:pPr>
        <w:spacing w:line="240" w:lineRule="auto"/>
        <w:rPr>
          <w:rFonts w:cs="Times New Roman"/>
          <w:szCs w:val="24"/>
        </w:rPr>
      </w:pPr>
      <w:r w:rsidRPr="002631FD">
        <w:rPr>
          <w:rFonts w:cs="Times New Roman"/>
          <w:szCs w:val="24"/>
        </w:rPr>
        <w:t xml:space="preserve">LATORA, V.; NICOSIA, V.; RUSSO, G. </w:t>
      </w:r>
      <w:proofErr w:type="spellStart"/>
      <w:r w:rsidRPr="002631FD">
        <w:rPr>
          <w:rFonts w:cs="Times New Roman"/>
          <w:b/>
          <w:szCs w:val="24"/>
        </w:rPr>
        <w:t>Complex</w:t>
      </w:r>
      <w:proofErr w:type="spellEnd"/>
      <w:r w:rsidRPr="002631FD">
        <w:rPr>
          <w:rFonts w:cs="Times New Roman"/>
          <w:b/>
          <w:szCs w:val="24"/>
        </w:rPr>
        <w:t xml:space="preserve"> networks</w:t>
      </w:r>
      <w:r w:rsidRPr="002631FD">
        <w:rPr>
          <w:rFonts w:cs="Times New Roman"/>
          <w:szCs w:val="24"/>
        </w:rPr>
        <w:t xml:space="preserve">: </w:t>
      </w:r>
      <w:proofErr w:type="spellStart"/>
      <w:r w:rsidRPr="002631FD">
        <w:rPr>
          <w:rFonts w:cs="Times New Roman"/>
          <w:szCs w:val="24"/>
        </w:rPr>
        <w:t>principles</w:t>
      </w:r>
      <w:proofErr w:type="spellEnd"/>
      <w:r w:rsidRPr="002631FD">
        <w:rPr>
          <w:rFonts w:cs="Times New Roman"/>
          <w:szCs w:val="24"/>
        </w:rPr>
        <w:t xml:space="preserve">, </w:t>
      </w:r>
      <w:proofErr w:type="spellStart"/>
      <w:r w:rsidRPr="002631FD">
        <w:rPr>
          <w:rFonts w:cs="Times New Roman"/>
          <w:szCs w:val="24"/>
        </w:rPr>
        <w:t>methods</w:t>
      </w:r>
      <w:proofErr w:type="spellEnd"/>
      <w:r w:rsidRPr="002631FD">
        <w:rPr>
          <w:rFonts w:cs="Times New Roman"/>
          <w:szCs w:val="24"/>
        </w:rPr>
        <w:t xml:space="preserve"> </w:t>
      </w:r>
      <w:proofErr w:type="spellStart"/>
      <w:r w:rsidRPr="002631FD">
        <w:rPr>
          <w:rFonts w:cs="Times New Roman"/>
          <w:szCs w:val="24"/>
        </w:rPr>
        <w:t>and</w:t>
      </w:r>
      <w:proofErr w:type="spellEnd"/>
      <w:r w:rsidRPr="002631FD">
        <w:rPr>
          <w:rFonts w:cs="Times New Roman"/>
          <w:szCs w:val="24"/>
        </w:rPr>
        <w:t xml:space="preserve"> </w:t>
      </w:r>
      <w:proofErr w:type="spellStart"/>
      <w:r w:rsidRPr="002631FD">
        <w:rPr>
          <w:rFonts w:cs="Times New Roman"/>
          <w:szCs w:val="24"/>
        </w:rPr>
        <w:t>applications</w:t>
      </w:r>
      <w:proofErr w:type="spellEnd"/>
      <w:r w:rsidRPr="002631FD">
        <w:rPr>
          <w:rFonts w:cs="Times New Roman"/>
          <w:szCs w:val="24"/>
        </w:rPr>
        <w:t xml:space="preserve">. Cambridge: Cambridge </w:t>
      </w:r>
      <w:proofErr w:type="spellStart"/>
      <w:r w:rsidRPr="002631FD">
        <w:rPr>
          <w:rFonts w:cs="Times New Roman"/>
          <w:szCs w:val="24"/>
        </w:rPr>
        <w:t>University</w:t>
      </w:r>
      <w:proofErr w:type="spellEnd"/>
      <w:r w:rsidRPr="002631FD">
        <w:rPr>
          <w:rFonts w:cs="Times New Roman"/>
          <w:szCs w:val="24"/>
        </w:rPr>
        <w:t xml:space="preserve"> Press, 2017.</w:t>
      </w:r>
    </w:p>
    <w:p w14:paraId="43DA0A26" w14:textId="77777777" w:rsidR="00C4248F" w:rsidRPr="002631FD" w:rsidRDefault="00C4248F" w:rsidP="00BE6429">
      <w:pPr>
        <w:spacing w:after="0" w:line="240" w:lineRule="auto"/>
        <w:rPr>
          <w:rFonts w:eastAsia="Times New Roman" w:cs="Times New Roman"/>
          <w:szCs w:val="24"/>
        </w:rPr>
      </w:pPr>
    </w:p>
    <w:p w14:paraId="1EC43A75" w14:textId="77777777" w:rsidR="00C4248F" w:rsidRPr="002631FD" w:rsidRDefault="00C4248F" w:rsidP="00BE6429">
      <w:pPr>
        <w:spacing w:after="0" w:line="240" w:lineRule="auto"/>
        <w:rPr>
          <w:rFonts w:cs="Times New Roman"/>
          <w:szCs w:val="24"/>
        </w:rPr>
      </w:pPr>
      <w:r w:rsidRPr="002631FD">
        <w:rPr>
          <w:rFonts w:cs="Times New Roman"/>
          <w:szCs w:val="24"/>
        </w:rPr>
        <w:t xml:space="preserve">LEWIS, H. R.; PAPADIMITRIOU, C. </w:t>
      </w:r>
      <w:r w:rsidRPr="002631FD">
        <w:rPr>
          <w:rFonts w:cs="Times New Roman"/>
          <w:b/>
          <w:szCs w:val="24"/>
        </w:rPr>
        <w:t>Elementos de teoria da computação</w:t>
      </w:r>
      <w:r w:rsidRPr="002631FD">
        <w:rPr>
          <w:rFonts w:cs="Times New Roman"/>
          <w:szCs w:val="24"/>
        </w:rPr>
        <w:t xml:space="preserve">. 2. ed. Porto Alegre: Bookman, 2000. </w:t>
      </w:r>
    </w:p>
    <w:p w14:paraId="69036E7F" w14:textId="77777777" w:rsidR="00C4248F" w:rsidRPr="002631FD" w:rsidRDefault="00C4248F" w:rsidP="00BE6429">
      <w:pPr>
        <w:spacing w:after="0" w:line="240" w:lineRule="auto"/>
        <w:rPr>
          <w:rFonts w:cs="Times New Roman"/>
          <w:szCs w:val="24"/>
        </w:rPr>
      </w:pPr>
    </w:p>
    <w:p w14:paraId="43B2EFBA" w14:textId="77777777" w:rsidR="00C4248F" w:rsidRPr="002631FD" w:rsidRDefault="00C4248F" w:rsidP="00BE6429">
      <w:pPr>
        <w:spacing w:after="0" w:line="240" w:lineRule="auto"/>
        <w:rPr>
          <w:rFonts w:eastAsia="Times-Roman" w:cs="Times New Roman"/>
          <w:i/>
          <w:iCs/>
          <w:szCs w:val="24"/>
        </w:rPr>
      </w:pPr>
      <w:r w:rsidRPr="002631FD">
        <w:rPr>
          <w:rFonts w:eastAsia="Times-Roman" w:cs="Times New Roman"/>
          <w:szCs w:val="24"/>
        </w:rPr>
        <w:t xml:space="preserve">LIEBLING, T. M. </w:t>
      </w:r>
      <w:proofErr w:type="spellStart"/>
      <w:r w:rsidRPr="002631FD">
        <w:rPr>
          <w:rFonts w:eastAsia="Times-Roman" w:cs="Times New Roman"/>
          <w:szCs w:val="24"/>
        </w:rPr>
        <w:t>Routing</w:t>
      </w:r>
      <w:proofErr w:type="spellEnd"/>
      <w:r w:rsidRPr="002631FD">
        <w:rPr>
          <w:rFonts w:eastAsia="Times-Roman" w:cs="Times New Roman"/>
          <w:szCs w:val="24"/>
        </w:rPr>
        <w:t xml:space="preserve"> </w:t>
      </w:r>
      <w:proofErr w:type="spellStart"/>
      <w:r w:rsidRPr="002631FD">
        <w:rPr>
          <w:rFonts w:eastAsia="Times-Roman" w:cs="Times New Roman"/>
          <w:szCs w:val="24"/>
        </w:rPr>
        <w:t>problems</w:t>
      </w:r>
      <w:proofErr w:type="spellEnd"/>
      <w:r w:rsidRPr="002631FD">
        <w:rPr>
          <w:rFonts w:eastAsia="Times-Roman" w:cs="Times New Roman"/>
          <w:szCs w:val="24"/>
        </w:rPr>
        <w:t xml:space="preserve"> for </w:t>
      </w:r>
      <w:proofErr w:type="spellStart"/>
      <w:r w:rsidRPr="002631FD">
        <w:rPr>
          <w:rFonts w:eastAsia="Times-Roman" w:cs="Times New Roman"/>
          <w:szCs w:val="24"/>
        </w:rPr>
        <w:t>street</w:t>
      </w:r>
      <w:proofErr w:type="spellEnd"/>
      <w:r w:rsidRPr="002631FD">
        <w:rPr>
          <w:rFonts w:eastAsia="Times-Roman" w:cs="Times New Roman"/>
          <w:szCs w:val="24"/>
        </w:rPr>
        <w:t xml:space="preserve"> </w:t>
      </w:r>
      <w:proofErr w:type="spellStart"/>
      <w:r w:rsidRPr="002631FD">
        <w:rPr>
          <w:rFonts w:eastAsia="Times-Roman" w:cs="Times New Roman"/>
          <w:szCs w:val="24"/>
        </w:rPr>
        <w:t>cleaning</w:t>
      </w:r>
      <w:proofErr w:type="spellEnd"/>
      <w:r w:rsidRPr="002631FD">
        <w:rPr>
          <w:rFonts w:eastAsia="Times-Roman" w:cs="Times New Roman"/>
          <w:szCs w:val="24"/>
        </w:rPr>
        <w:t xml:space="preserve"> </w:t>
      </w:r>
      <w:proofErr w:type="spellStart"/>
      <w:r w:rsidRPr="002631FD">
        <w:rPr>
          <w:rFonts w:eastAsia="Times-Roman" w:cs="Times New Roman"/>
          <w:szCs w:val="24"/>
        </w:rPr>
        <w:t>and</w:t>
      </w:r>
      <w:proofErr w:type="spellEnd"/>
      <w:r w:rsidRPr="002631FD">
        <w:rPr>
          <w:rFonts w:eastAsia="Times-Roman" w:cs="Times New Roman"/>
          <w:szCs w:val="24"/>
        </w:rPr>
        <w:t xml:space="preserve"> </w:t>
      </w:r>
      <w:proofErr w:type="spellStart"/>
      <w:r w:rsidRPr="002631FD">
        <w:rPr>
          <w:rFonts w:eastAsia="Times-Roman" w:cs="Times New Roman"/>
          <w:szCs w:val="24"/>
        </w:rPr>
        <w:t>sn</w:t>
      </w:r>
      <w:r w:rsidRPr="002631FD">
        <w:rPr>
          <w:rFonts w:eastAsia="Times-Roman" w:cs="Times New Roman"/>
          <w:b/>
          <w:szCs w:val="24"/>
        </w:rPr>
        <w:t>o</w:t>
      </w:r>
      <w:r w:rsidR="00E55174" w:rsidRPr="002631FD">
        <w:rPr>
          <w:rFonts w:eastAsia="Times-Roman" w:cs="Times New Roman"/>
          <w:szCs w:val="24"/>
        </w:rPr>
        <w:t>w</w:t>
      </w:r>
      <w:proofErr w:type="spellEnd"/>
      <w:r w:rsidR="00E55174" w:rsidRPr="002631FD">
        <w:rPr>
          <w:rFonts w:eastAsia="Times-Roman" w:cs="Times New Roman"/>
          <w:szCs w:val="24"/>
        </w:rPr>
        <w:t xml:space="preserve"> </w:t>
      </w:r>
      <w:proofErr w:type="spellStart"/>
      <w:r w:rsidR="00E55174" w:rsidRPr="002631FD">
        <w:rPr>
          <w:rFonts w:eastAsia="Times-Roman" w:cs="Times New Roman"/>
          <w:szCs w:val="24"/>
        </w:rPr>
        <w:t>removal</w:t>
      </w:r>
      <w:proofErr w:type="spellEnd"/>
      <w:r w:rsidR="00E55174" w:rsidRPr="002631FD">
        <w:rPr>
          <w:rFonts w:eastAsia="Times-Roman" w:cs="Times New Roman"/>
          <w:szCs w:val="24"/>
        </w:rPr>
        <w:t xml:space="preserve">. </w:t>
      </w:r>
      <w:r w:rsidR="00E55174" w:rsidRPr="002631FD">
        <w:rPr>
          <w:rFonts w:eastAsia="Times-Roman" w:cs="Times New Roman"/>
          <w:i/>
          <w:szCs w:val="24"/>
        </w:rPr>
        <w:t>In</w:t>
      </w:r>
      <w:r w:rsidR="00E55174" w:rsidRPr="002631FD">
        <w:rPr>
          <w:rFonts w:eastAsia="Times-Roman" w:cs="Times New Roman"/>
          <w:szCs w:val="24"/>
        </w:rPr>
        <w:t>: DEININGER, R. (org.)</w:t>
      </w:r>
      <w:r w:rsidRPr="002631FD">
        <w:rPr>
          <w:rFonts w:eastAsia="Times-Roman" w:cs="Times New Roman"/>
          <w:szCs w:val="24"/>
        </w:rPr>
        <w:t xml:space="preserve">. </w:t>
      </w:r>
      <w:r w:rsidRPr="002631FD">
        <w:rPr>
          <w:rFonts w:eastAsia="Times-Roman" w:cs="Times New Roman"/>
          <w:b/>
          <w:iCs/>
          <w:szCs w:val="24"/>
        </w:rPr>
        <w:t xml:space="preserve">Models for </w:t>
      </w:r>
      <w:proofErr w:type="spellStart"/>
      <w:r w:rsidRPr="002631FD">
        <w:rPr>
          <w:rFonts w:eastAsia="Times-Roman" w:cs="Times New Roman"/>
          <w:b/>
          <w:iCs/>
          <w:szCs w:val="24"/>
        </w:rPr>
        <w:t>environmental</w:t>
      </w:r>
      <w:proofErr w:type="spellEnd"/>
      <w:r w:rsidRPr="002631FD">
        <w:rPr>
          <w:rFonts w:eastAsia="Times-Roman" w:cs="Times New Roman"/>
          <w:b/>
          <w:iCs/>
          <w:szCs w:val="24"/>
        </w:rPr>
        <w:t xml:space="preserve"> </w:t>
      </w:r>
      <w:proofErr w:type="spellStart"/>
      <w:r w:rsidRPr="002631FD">
        <w:rPr>
          <w:rFonts w:eastAsia="Times-Roman" w:cs="Times New Roman"/>
          <w:b/>
          <w:iCs/>
          <w:szCs w:val="24"/>
        </w:rPr>
        <w:t>pollution</w:t>
      </w:r>
      <w:proofErr w:type="spellEnd"/>
      <w:r w:rsidRPr="002631FD">
        <w:rPr>
          <w:rFonts w:eastAsia="Times-Roman" w:cs="Times New Roman"/>
          <w:b/>
          <w:iCs/>
          <w:szCs w:val="24"/>
        </w:rPr>
        <w:t xml:space="preserve"> </w:t>
      </w:r>
      <w:proofErr w:type="spellStart"/>
      <w:r w:rsidRPr="002631FD">
        <w:rPr>
          <w:rFonts w:eastAsia="Times-Roman" w:cs="Times New Roman"/>
          <w:b/>
          <w:iCs/>
          <w:szCs w:val="24"/>
        </w:rPr>
        <w:t>control</w:t>
      </w:r>
      <w:proofErr w:type="spellEnd"/>
      <w:r w:rsidRPr="002631FD">
        <w:rPr>
          <w:rFonts w:eastAsia="Times-Roman" w:cs="Times New Roman"/>
          <w:iCs/>
          <w:szCs w:val="24"/>
        </w:rPr>
        <w:t xml:space="preserve">. Ann Arbor: Ann Arbor Science </w:t>
      </w:r>
      <w:proofErr w:type="spellStart"/>
      <w:r w:rsidRPr="002631FD">
        <w:rPr>
          <w:rFonts w:eastAsia="Times-Roman" w:cs="Times New Roman"/>
          <w:iCs/>
          <w:szCs w:val="24"/>
        </w:rPr>
        <w:t>Publishers</w:t>
      </w:r>
      <w:proofErr w:type="spellEnd"/>
      <w:r w:rsidRPr="002631FD">
        <w:rPr>
          <w:rFonts w:eastAsia="Times-Roman" w:cs="Times New Roman"/>
          <w:iCs/>
          <w:szCs w:val="24"/>
        </w:rPr>
        <w:t>, 1973. p. 363</w:t>
      </w:r>
      <w:r w:rsidRPr="002631FD">
        <w:rPr>
          <w:rFonts w:eastAsia="Times-Roman" w:cs="Times New Roman"/>
          <w:i/>
          <w:iCs/>
          <w:szCs w:val="24"/>
        </w:rPr>
        <w:t>-374.</w:t>
      </w:r>
    </w:p>
    <w:p w14:paraId="42A39A7F" w14:textId="77777777" w:rsidR="00C4248F" w:rsidRPr="002631FD" w:rsidRDefault="00C4248F" w:rsidP="00BE6429">
      <w:pPr>
        <w:spacing w:after="0" w:line="240" w:lineRule="auto"/>
        <w:rPr>
          <w:rFonts w:eastAsia="Times-Roman" w:cs="Times New Roman"/>
          <w:i/>
          <w:iCs/>
          <w:szCs w:val="24"/>
        </w:rPr>
      </w:pPr>
    </w:p>
    <w:p w14:paraId="196AD181" w14:textId="77777777" w:rsidR="00C4248F" w:rsidRPr="002631FD" w:rsidRDefault="00C4248F" w:rsidP="00BE6429">
      <w:pPr>
        <w:spacing w:line="240" w:lineRule="auto"/>
        <w:rPr>
          <w:rFonts w:cs="Times New Roman"/>
          <w:szCs w:val="24"/>
        </w:rPr>
      </w:pPr>
      <w:r w:rsidRPr="002631FD">
        <w:rPr>
          <w:rFonts w:cs="Times New Roman"/>
          <w:szCs w:val="24"/>
        </w:rPr>
        <w:t xml:space="preserve">LIMA, L. E. S.; LINS, S. L. S. Aplicação do problema do carteiro chinês não direcionado ao roteamento de </w:t>
      </w:r>
      <w:proofErr w:type="spellStart"/>
      <w:r w:rsidRPr="002631FD">
        <w:rPr>
          <w:rFonts w:cs="Times New Roman"/>
          <w:szCs w:val="24"/>
        </w:rPr>
        <w:t>leiturista</w:t>
      </w:r>
      <w:proofErr w:type="spellEnd"/>
      <w:r w:rsidRPr="002631FD">
        <w:rPr>
          <w:rFonts w:cs="Times New Roman"/>
          <w:szCs w:val="24"/>
        </w:rPr>
        <w:t xml:space="preserve"> em uma cidade do interior da Paraíba. </w:t>
      </w:r>
      <w:r w:rsidRPr="002631FD">
        <w:rPr>
          <w:rFonts w:cs="Times New Roman"/>
          <w:i/>
          <w:szCs w:val="24"/>
        </w:rPr>
        <w:t>In</w:t>
      </w:r>
      <w:r w:rsidRPr="002631FD">
        <w:rPr>
          <w:rFonts w:cs="Times New Roman"/>
          <w:szCs w:val="24"/>
        </w:rPr>
        <w:t xml:space="preserve">: ENCONTRO NACIONAL DE ENGENHARIA DE PRODUÇÃO, 40., Foz do Iguaçu, 2020. </w:t>
      </w:r>
      <w:r w:rsidRPr="002631FD">
        <w:rPr>
          <w:rFonts w:cs="Times New Roman"/>
          <w:b/>
          <w:szCs w:val="24"/>
        </w:rPr>
        <w:t>Anais</w:t>
      </w:r>
      <w:r w:rsidR="007E1916" w:rsidRPr="002631FD">
        <w:rPr>
          <w:rFonts w:cs="Times New Roman"/>
          <w:szCs w:val="24"/>
        </w:rPr>
        <w:t xml:space="preserve"> [</w:t>
      </w:r>
      <w:r w:rsidRPr="002631FD">
        <w:rPr>
          <w:rFonts w:cs="Times New Roman"/>
          <w:szCs w:val="24"/>
        </w:rPr>
        <w:t>...</w:t>
      </w:r>
      <w:r w:rsidR="007E1916" w:rsidRPr="002631FD">
        <w:rPr>
          <w:rFonts w:cs="Times New Roman"/>
          <w:szCs w:val="24"/>
        </w:rPr>
        <w:t>].</w:t>
      </w:r>
      <w:r w:rsidRPr="002631FD">
        <w:rPr>
          <w:rFonts w:cs="Times New Roman"/>
          <w:szCs w:val="24"/>
        </w:rPr>
        <w:t xml:space="preserve"> Foz </w:t>
      </w:r>
      <w:r w:rsidR="007E1916" w:rsidRPr="002631FD">
        <w:rPr>
          <w:rFonts w:cs="Times New Roman"/>
          <w:szCs w:val="24"/>
        </w:rPr>
        <w:t>do Iguaçu: ABEPRO, 2020</w:t>
      </w:r>
      <w:r w:rsidRPr="002631FD">
        <w:rPr>
          <w:rFonts w:cs="Times New Roman"/>
          <w:szCs w:val="24"/>
        </w:rPr>
        <w:t>.</w:t>
      </w:r>
    </w:p>
    <w:p w14:paraId="31F413C3" w14:textId="77777777" w:rsidR="00C4248F" w:rsidRPr="002631FD" w:rsidRDefault="00C4248F" w:rsidP="00BE6429">
      <w:pPr>
        <w:spacing w:after="0" w:line="240" w:lineRule="auto"/>
        <w:rPr>
          <w:rFonts w:eastAsia="Arial" w:cs="Times New Roman"/>
          <w:szCs w:val="24"/>
        </w:rPr>
      </w:pPr>
      <w:r w:rsidRPr="002631FD">
        <w:rPr>
          <w:rFonts w:eastAsia="Times New Roman" w:cs="Times New Roman"/>
          <w:szCs w:val="24"/>
        </w:rPr>
        <w:t xml:space="preserve">LORENA, L. A. N. et al. Integração de modelos de localização a sistemas de informações geográficas. </w:t>
      </w:r>
      <w:r w:rsidRPr="002631FD">
        <w:rPr>
          <w:rFonts w:eastAsia="Times New Roman" w:cs="Times New Roman"/>
          <w:b/>
          <w:szCs w:val="24"/>
        </w:rPr>
        <w:t>Gestão e produção</w:t>
      </w:r>
      <w:r w:rsidRPr="002631FD">
        <w:rPr>
          <w:rFonts w:eastAsia="Times New Roman" w:cs="Times New Roman"/>
          <w:szCs w:val="24"/>
        </w:rPr>
        <w:t>, v.8, n. 2, p.180-195, 2001.</w:t>
      </w:r>
      <w:r w:rsidRPr="002631FD">
        <w:rPr>
          <w:rFonts w:eastAsia="Arial" w:cs="Times New Roman"/>
          <w:szCs w:val="24"/>
        </w:rPr>
        <w:t xml:space="preserve"> </w:t>
      </w:r>
    </w:p>
    <w:p w14:paraId="7BA6E7C5" w14:textId="77777777" w:rsidR="00C4248F" w:rsidRPr="002631FD" w:rsidRDefault="00C4248F" w:rsidP="00BE6429">
      <w:pPr>
        <w:spacing w:after="0" w:line="240" w:lineRule="auto"/>
        <w:rPr>
          <w:rFonts w:eastAsia="Times New Roman" w:cs="Times New Roman"/>
          <w:szCs w:val="24"/>
        </w:rPr>
      </w:pPr>
    </w:p>
    <w:p w14:paraId="4D1658CB" w14:textId="77777777" w:rsidR="00C4248F" w:rsidRPr="002631FD" w:rsidRDefault="00C4248F" w:rsidP="00BE6429">
      <w:pPr>
        <w:shd w:val="clear" w:color="auto" w:fill="FFFFFF"/>
        <w:spacing w:after="0" w:line="240" w:lineRule="auto"/>
        <w:rPr>
          <w:rFonts w:cs="Times New Roman"/>
          <w:szCs w:val="24"/>
        </w:rPr>
      </w:pPr>
      <w:r w:rsidRPr="002631FD">
        <w:rPr>
          <w:rFonts w:cs="Times New Roman"/>
          <w:szCs w:val="24"/>
        </w:rPr>
        <w:t xml:space="preserve">MAPA, S. M. S.; LIMA, R. S.; MENDES, J. F. G. M. Localização de instalações com o auxílio de Sistema de informações Geográficas (SIG) e modelagem matemática. </w:t>
      </w:r>
      <w:r w:rsidRPr="002631FD">
        <w:rPr>
          <w:rFonts w:cs="Times New Roman"/>
          <w:i/>
          <w:szCs w:val="24"/>
        </w:rPr>
        <w:t>In</w:t>
      </w:r>
      <w:r w:rsidRPr="002631FD">
        <w:rPr>
          <w:rFonts w:cs="Times New Roman"/>
          <w:szCs w:val="24"/>
        </w:rPr>
        <w:t xml:space="preserve">: </w:t>
      </w:r>
      <w:r w:rsidR="007E1916" w:rsidRPr="002631FD">
        <w:rPr>
          <w:rFonts w:cs="Times New Roman"/>
          <w:szCs w:val="24"/>
        </w:rPr>
        <w:t>ENCONTRO NACIONAL DE ENGENHARIA DE PRODUÇÃO</w:t>
      </w:r>
      <w:r w:rsidRPr="002631FD">
        <w:rPr>
          <w:rFonts w:cs="Times New Roman"/>
          <w:szCs w:val="24"/>
        </w:rPr>
        <w:t>, 26</w:t>
      </w:r>
      <w:r w:rsidR="007E1916" w:rsidRPr="002631FD">
        <w:rPr>
          <w:rFonts w:cs="Times New Roman"/>
          <w:szCs w:val="24"/>
        </w:rPr>
        <w:t>.</w:t>
      </w:r>
      <w:r w:rsidRPr="002631FD">
        <w:rPr>
          <w:rFonts w:cs="Times New Roman"/>
          <w:szCs w:val="24"/>
        </w:rPr>
        <w:t xml:space="preserve">, 2006, Fortaleza. </w:t>
      </w:r>
      <w:r w:rsidRPr="002631FD">
        <w:rPr>
          <w:rFonts w:cs="Times New Roman"/>
          <w:b/>
          <w:szCs w:val="24"/>
        </w:rPr>
        <w:t>Anais</w:t>
      </w:r>
      <w:r w:rsidR="007E1916" w:rsidRPr="002631FD">
        <w:rPr>
          <w:rFonts w:cs="Times New Roman"/>
          <w:b/>
          <w:szCs w:val="24"/>
        </w:rPr>
        <w:t>[</w:t>
      </w:r>
      <w:r w:rsidRPr="002631FD">
        <w:rPr>
          <w:rFonts w:cs="Times New Roman"/>
          <w:szCs w:val="24"/>
        </w:rPr>
        <w:t>...</w:t>
      </w:r>
      <w:r w:rsidR="007E1916" w:rsidRPr="002631FD">
        <w:rPr>
          <w:rFonts w:cs="Times New Roman"/>
          <w:szCs w:val="24"/>
        </w:rPr>
        <w:t>]. Fortaleza: ABEPRO, 2006</w:t>
      </w:r>
      <w:r w:rsidRPr="002631FD">
        <w:rPr>
          <w:rFonts w:cs="Times New Roman"/>
          <w:szCs w:val="24"/>
        </w:rPr>
        <w:t>.</w:t>
      </w:r>
    </w:p>
    <w:p w14:paraId="6D5930B2" w14:textId="77777777" w:rsidR="00C4248F" w:rsidRPr="002631FD" w:rsidRDefault="00C4248F" w:rsidP="00BE6429">
      <w:pPr>
        <w:shd w:val="clear" w:color="auto" w:fill="FFFFFF"/>
        <w:spacing w:after="0" w:line="240" w:lineRule="auto"/>
        <w:rPr>
          <w:rFonts w:cs="Times New Roman"/>
          <w:szCs w:val="24"/>
        </w:rPr>
      </w:pPr>
    </w:p>
    <w:p w14:paraId="11AE0B69"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MARINI M. C.; GELDERS, L. F. </w:t>
      </w:r>
      <w:proofErr w:type="spellStart"/>
      <w:r w:rsidRPr="002631FD">
        <w:rPr>
          <w:rFonts w:eastAsia="Times New Roman" w:cs="Times New Roman"/>
          <w:szCs w:val="24"/>
        </w:rPr>
        <w:t>Repairable</w:t>
      </w:r>
      <w:proofErr w:type="spellEnd"/>
      <w:r w:rsidRPr="002631FD">
        <w:rPr>
          <w:rFonts w:eastAsia="Times New Roman" w:cs="Times New Roman"/>
          <w:szCs w:val="24"/>
        </w:rPr>
        <w:t xml:space="preserve"> item </w:t>
      </w:r>
      <w:proofErr w:type="spellStart"/>
      <w:r w:rsidRPr="002631FD">
        <w:rPr>
          <w:rFonts w:eastAsia="Times New Roman" w:cs="Times New Roman"/>
          <w:szCs w:val="24"/>
        </w:rPr>
        <w:t>inventory</w:t>
      </w:r>
      <w:proofErr w:type="spellEnd"/>
      <w:r w:rsidRPr="002631FD">
        <w:rPr>
          <w:rFonts w:eastAsia="Times New Roman" w:cs="Times New Roman"/>
          <w:szCs w:val="24"/>
        </w:rPr>
        <w:t xml:space="preserve"> systems: a </w:t>
      </w:r>
      <w:proofErr w:type="spellStart"/>
      <w:r w:rsidRPr="002631FD">
        <w:rPr>
          <w:rFonts w:eastAsia="Times New Roman" w:cs="Times New Roman"/>
          <w:szCs w:val="24"/>
        </w:rPr>
        <w:t>literature</w:t>
      </w:r>
      <w:proofErr w:type="spellEnd"/>
      <w:r w:rsidRPr="002631FD">
        <w:rPr>
          <w:rFonts w:eastAsia="Times New Roman" w:cs="Times New Roman"/>
          <w:szCs w:val="24"/>
        </w:rPr>
        <w:t xml:space="preserve"> review. </w:t>
      </w:r>
      <w:proofErr w:type="spellStart"/>
      <w:r w:rsidRPr="002631FD">
        <w:rPr>
          <w:rFonts w:eastAsia="Times New Roman" w:cs="Times New Roman"/>
          <w:b/>
          <w:szCs w:val="24"/>
        </w:rPr>
        <w:t>Belgian</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journal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statistics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computer</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science</w:t>
      </w:r>
      <w:proofErr w:type="spellEnd"/>
      <w:r w:rsidRPr="002631FD">
        <w:rPr>
          <w:rFonts w:eastAsia="Times New Roman" w:cs="Times New Roman"/>
          <w:szCs w:val="24"/>
        </w:rPr>
        <w:t xml:space="preserve">, v. 30, n. 4, p. </w:t>
      </w:r>
      <w:r w:rsidRPr="002631FD">
        <w:rPr>
          <w:rFonts w:cs="Times New Roman"/>
          <w:szCs w:val="24"/>
          <w:shd w:val="clear" w:color="auto" w:fill="FFFFFF"/>
        </w:rPr>
        <w:t>57-69</w:t>
      </w:r>
      <w:r w:rsidRPr="002631FD">
        <w:rPr>
          <w:rFonts w:eastAsia="Times New Roman" w:cs="Times New Roman"/>
          <w:szCs w:val="24"/>
        </w:rPr>
        <w:t>, 1990.</w:t>
      </w:r>
    </w:p>
    <w:p w14:paraId="5CF8809A" w14:textId="77777777" w:rsidR="00C4248F" w:rsidRPr="002631FD" w:rsidRDefault="00C4248F" w:rsidP="00BE6429">
      <w:pPr>
        <w:spacing w:after="0" w:line="240" w:lineRule="auto"/>
        <w:rPr>
          <w:rFonts w:eastAsia="Times New Roman" w:cs="Times New Roman"/>
          <w:szCs w:val="24"/>
        </w:rPr>
      </w:pPr>
    </w:p>
    <w:p w14:paraId="446A7C65"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MARKS H. D.; STRICKER R.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for </w:t>
      </w:r>
      <w:proofErr w:type="spellStart"/>
      <w:r w:rsidRPr="002631FD">
        <w:rPr>
          <w:rFonts w:eastAsia="Times New Roman" w:cs="Times New Roman"/>
          <w:szCs w:val="24"/>
        </w:rPr>
        <w:t>public</w:t>
      </w:r>
      <w:proofErr w:type="spellEnd"/>
      <w:r w:rsidRPr="002631FD">
        <w:rPr>
          <w:rFonts w:eastAsia="Times New Roman" w:cs="Times New Roman"/>
          <w:szCs w:val="24"/>
        </w:rPr>
        <w:t xml:space="preserve"> </w:t>
      </w:r>
      <w:proofErr w:type="spellStart"/>
      <w:r w:rsidRPr="002631FD">
        <w:rPr>
          <w:rFonts w:eastAsia="Times New Roman" w:cs="Times New Roman"/>
          <w:szCs w:val="24"/>
        </w:rPr>
        <w:t>service</w:t>
      </w:r>
      <w:proofErr w:type="spellEnd"/>
      <w:r w:rsidRPr="002631FD">
        <w:rPr>
          <w:rFonts w:eastAsia="Times New Roman" w:cs="Times New Roman"/>
          <w:szCs w:val="24"/>
        </w:rPr>
        <w:t xml:space="preserve"> </w:t>
      </w:r>
      <w:proofErr w:type="spellStart"/>
      <w:r w:rsidRPr="002631FD">
        <w:rPr>
          <w:rFonts w:eastAsia="Times New Roman" w:cs="Times New Roman"/>
          <w:szCs w:val="24"/>
        </w:rPr>
        <w:t>vehicles</w:t>
      </w:r>
      <w:proofErr w:type="spellEnd"/>
      <w:r w:rsidRPr="002631FD">
        <w:rPr>
          <w:rFonts w:eastAsia="Times New Roman" w:cs="Times New Roman"/>
          <w:szCs w:val="24"/>
        </w:rPr>
        <w:t xml:space="preserve">. </w:t>
      </w:r>
      <w:proofErr w:type="spellStart"/>
      <w:r w:rsidRPr="002631FD">
        <w:rPr>
          <w:rFonts w:eastAsia="Times New Roman" w:cs="Times New Roman"/>
          <w:b/>
          <w:szCs w:val="24"/>
        </w:rPr>
        <w:t>Journal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urban</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planning</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development</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division</w:t>
      </w:r>
      <w:proofErr w:type="spellEnd"/>
      <w:r w:rsidRPr="002631FD">
        <w:rPr>
          <w:rFonts w:eastAsia="Times New Roman" w:cs="Times New Roman"/>
          <w:szCs w:val="24"/>
        </w:rPr>
        <w:t>, v. 97, p. 165-178, 1971.</w:t>
      </w:r>
    </w:p>
    <w:p w14:paraId="44331079" w14:textId="77777777" w:rsidR="00C4248F" w:rsidRPr="002631FD" w:rsidRDefault="00C4248F" w:rsidP="00BE6429">
      <w:pPr>
        <w:spacing w:after="0" w:line="240" w:lineRule="auto"/>
        <w:rPr>
          <w:rFonts w:eastAsia="Times New Roman" w:cs="Times New Roman"/>
          <w:szCs w:val="24"/>
        </w:rPr>
      </w:pPr>
    </w:p>
    <w:p w14:paraId="760BCD5E"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MERRIS, R.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szCs w:val="24"/>
        </w:rPr>
        <w:t xml:space="preserve">. New Jersey: </w:t>
      </w:r>
      <w:proofErr w:type="spellStart"/>
      <w:r w:rsidRPr="002631FD">
        <w:rPr>
          <w:rFonts w:eastAsia="Times New Roman" w:cs="Times New Roman"/>
          <w:szCs w:val="24"/>
        </w:rPr>
        <w:t>Wiley</w:t>
      </w:r>
      <w:proofErr w:type="spellEnd"/>
      <w:r w:rsidRPr="002631FD">
        <w:rPr>
          <w:rFonts w:eastAsia="Times New Roman" w:cs="Times New Roman"/>
          <w:szCs w:val="24"/>
        </w:rPr>
        <w:t xml:space="preserve"> </w:t>
      </w:r>
      <w:proofErr w:type="spellStart"/>
      <w:r w:rsidRPr="002631FD">
        <w:rPr>
          <w:rFonts w:eastAsia="Times New Roman" w:cs="Times New Roman"/>
          <w:szCs w:val="24"/>
        </w:rPr>
        <w:t>Interscience</w:t>
      </w:r>
      <w:proofErr w:type="spellEnd"/>
      <w:r w:rsidRPr="002631FD">
        <w:rPr>
          <w:rFonts w:eastAsia="Times New Roman" w:cs="Times New Roman"/>
          <w:szCs w:val="24"/>
        </w:rPr>
        <w:t>, 2001.</w:t>
      </w:r>
    </w:p>
    <w:p w14:paraId="3DD28011" w14:textId="77777777" w:rsidR="00C4248F" w:rsidRPr="002631FD" w:rsidRDefault="00C4248F" w:rsidP="00BE6429">
      <w:pPr>
        <w:spacing w:after="0" w:line="240" w:lineRule="auto"/>
        <w:rPr>
          <w:rFonts w:eastAsia="Times New Roman" w:cs="Times New Roman"/>
          <w:szCs w:val="24"/>
        </w:rPr>
      </w:pPr>
    </w:p>
    <w:p w14:paraId="4F87DBD3" w14:textId="77777777" w:rsidR="00C4248F" w:rsidRPr="002631FD" w:rsidRDefault="00C4248F" w:rsidP="00BE6429">
      <w:pPr>
        <w:spacing w:after="0" w:line="240" w:lineRule="auto"/>
        <w:rPr>
          <w:rFonts w:cs="Times New Roman"/>
          <w:szCs w:val="24"/>
        </w:rPr>
      </w:pPr>
      <w:r w:rsidRPr="002631FD">
        <w:rPr>
          <w:rFonts w:cs="Times New Roman"/>
          <w:szCs w:val="24"/>
        </w:rPr>
        <w:t xml:space="preserve">MIGUEL, P. A. C.; FLEURY, A.; MELLO, C. H. P.; et al. </w:t>
      </w:r>
      <w:r w:rsidRPr="002631FD">
        <w:rPr>
          <w:rFonts w:cs="Times New Roman"/>
          <w:b/>
          <w:szCs w:val="24"/>
        </w:rPr>
        <w:t>Metodologia de pesquisa em engenharia de produção e gestão de operações</w:t>
      </w:r>
      <w:r w:rsidRPr="002631FD">
        <w:rPr>
          <w:rFonts w:cs="Times New Roman"/>
          <w:szCs w:val="24"/>
        </w:rPr>
        <w:t>. 2ed. Rio de Janeiro: Elsevier, 2012.</w:t>
      </w:r>
    </w:p>
    <w:p w14:paraId="2A090AB7" w14:textId="77777777" w:rsidR="00C4248F" w:rsidRPr="002631FD" w:rsidRDefault="00C4248F" w:rsidP="00BE6429">
      <w:pPr>
        <w:spacing w:after="0" w:line="240" w:lineRule="auto"/>
        <w:rPr>
          <w:rFonts w:cs="Times New Roman"/>
          <w:szCs w:val="24"/>
        </w:rPr>
      </w:pPr>
    </w:p>
    <w:p w14:paraId="37ECD8E3"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lastRenderedPageBreak/>
        <w:t xml:space="preserve">MINIEKA, E. The </w:t>
      </w:r>
      <w:proofErr w:type="spellStart"/>
      <w:r w:rsidRPr="002631FD">
        <w:rPr>
          <w:rFonts w:eastAsia="Times New Roman" w:cs="Times New Roman"/>
          <w:szCs w:val="24"/>
        </w:rPr>
        <w:t>chinese</w:t>
      </w:r>
      <w:proofErr w:type="spellEnd"/>
      <w:r w:rsidRPr="002631FD">
        <w:rPr>
          <w:rFonts w:eastAsia="Times New Roman" w:cs="Times New Roman"/>
          <w:szCs w:val="24"/>
        </w:rPr>
        <w:t xml:space="preserve"> </w:t>
      </w:r>
      <w:proofErr w:type="spellStart"/>
      <w:r w:rsidRPr="002631FD">
        <w:rPr>
          <w:rFonts w:eastAsia="Times New Roman" w:cs="Times New Roman"/>
          <w:szCs w:val="24"/>
        </w:rPr>
        <w:t>postman</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w:t>
      </w:r>
      <w:proofErr w:type="spellEnd"/>
      <w:r w:rsidRPr="002631FD">
        <w:rPr>
          <w:rFonts w:eastAsia="Times New Roman" w:cs="Times New Roman"/>
          <w:szCs w:val="24"/>
        </w:rPr>
        <w:t xml:space="preserve"> for </w:t>
      </w:r>
      <w:proofErr w:type="spellStart"/>
      <w:r w:rsidRPr="002631FD">
        <w:rPr>
          <w:rFonts w:eastAsia="Times New Roman" w:cs="Times New Roman"/>
          <w:szCs w:val="24"/>
        </w:rPr>
        <w:t>mixed</w:t>
      </w:r>
      <w:proofErr w:type="spellEnd"/>
      <w:r w:rsidRPr="002631FD">
        <w:rPr>
          <w:rFonts w:eastAsia="Times New Roman" w:cs="Times New Roman"/>
          <w:szCs w:val="24"/>
        </w:rPr>
        <w:t xml:space="preserve"> networks. </w:t>
      </w:r>
      <w:r w:rsidRPr="002631FD">
        <w:rPr>
          <w:rFonts w:eastAsia="Times New Roman" w:cs="Times New Roman"/>
          <w:b/>
          <w:szCs w:val="24"/>
        </w:rPr>
        <w:t xml:space="preserve">Management </w:t>
      </w:r>
      <w:proofErr w:type="spellStart"/>
      <w:r w:rsidRPr="002631FD">
        <w:rPr>
          <w:rFonts w:eastAsia="Times New Roman" w:cs="Times New Roman"/>
          <w:b/>
          <w:szCs w:val="24"/>
        </w:rPr>
        <w:t>science</w:t>
      </w:r>
      <w:proofErr w:type="spellEnd"/>
      <w:r w:rsidRPr="002631FD">
        <w:rPr>
          <w:rFonts w:eastAsia="Times New Roman" w:cs="Times New Roman"/>
          <w:szCs w:val="24"/>
        </w:rPr>
        <w:t>, v. 25, n. 7, p. 643-648, 1979.</w:t>
      </w:r>
    </w:p>
    <w:p w14:paraId="14493E1B" w14:textId="77777777" w:rsidR="00C4248F" w:rsidRPr="002631FD" w:rsidRDefault="00C4248F" w:rsidP="00BE6429">
      <w:pPr>
        <w:spacing w:after="0" w:line="240" w:lineRule="auto"/>
        <w:rPr>
          <w:rFonts w:eastAsia="Times New Roman" w:cs="Times New Roman"/>
          <w:szCs w:val="24"/>
        </w:rPr>
      </w:pPr>
    </w:p>
    <w:p w14:paraId="58E049C7" w14:textId="77777777" w:rsidR="00C4248F" w:rsidRPr="002631FD" w:rsidRDefault="00C4248F" w:rsidP="00BE6429">
      <w:pPr>
        <w:shd w:val="clear" w:color="auto" w:fill="FFFFFF"/>
        <w:spacing w:after="0" w:line="240" w:lineRule="auto"/>
        <w:rPr>
          <w:rFonts w:eastAsia="Times New Roman" w:cs="Times New Roman"/>
          <w:szCs w:val="24"/>
        </w:rPr>
      </w:pPr>
      <w:r w:rsidRPr="002631FD">
        <w:rPr>
          <w:rFonts w:eastAsia="Times New Roman" w:cs="Times New Roman"/>
          <w:szCs w:val="24"/>
        </w:rPr>
        <w:t xml:space="preserve">MONROY, M. L; AMAYA, C. A.; LANGEVIN, A. The </w:t>
      </w:r>
      <w:proofErr w:type="spellStart"/>
      <w:r w:rsidRPr="002631FD">
        <w:rPr>
          <w:rFonts w:eastAsia="Times New Roman" w:cs="Times New Roman"/>
          <w:szCs w:val="24"/>
        </w:rPr>
        <w:t>periodic</w:t>
      </w:r>
      <w:proofErr w:type="spellEnd"/>
      <w:r w:rsidRPr="002631FD">
        <w:rPr>
          <w:rFonts w:eastAsia="Times New Roman" w:cs="Times New Roman"/>
          <w:szCs w:val="24"/>
        </w:rPr>
        <w:t xml:space="preserve"> </w:t>
      </w:r>
      <w:proofErr w:type="spellStart"/>
      <w:r w:rsidRPr="002631FD">
        <w:rPr>
          <w:rFonts w:eastAsia="Times New Roman" w:cs="Times New Roman"/>
          <w:szCs w:val="24"/>
        </w:rPr>
        <w:t>capacitated</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w:t>
      </w:r>
      <w:proofErr w:type="spellEnd"/>
      <w:r w:rsidRPr="002631FD">
        <w:rPr>
          <w:rFonts w:eastAsia="Times New Roman" w:cs="Times New Roman"/>
          <w:szCs w:val="24"/>
        </w:rPr>
        <w:t xml:space="preserve"> </w:t>
      </w:r>
      <w:proofErr w:type="spellStart"/>
      <w:r w:rsidRPr="002631FD">
        <w:rPr>
          <w:rFonts w:eastAsia="Times New Roman" w:cs="Times New Roman"/>
          <w:szCs w:val="24"/>
        </w:rPr>
        <w:t>with</w:t>
      </w:r>
      <w:proofErr w:type="spellEnd"/>
      <w:r w:rsidRPr="002631FD">
        <w:rPr>
          <w:rFonts w:eastAsia="Times New Roman" w:cs="Times New Roman"/>
          <w:szCs w:val="24"/>
        </w:rPr>
        <w:t xml:space="preserve"> irregular </w:t>
      </w:r>
      <w:proofErr w:type="spellStart"/>
      <w:r w:rsidRPr="002631FD">
        <w:rPr>
          <w:rFonts w:eastAsia="Times New Roman" w:cs="Times New Roman"/>
          <w:szCs w:val="24"/>
        </w:rPr>
        <w:t>services</w:t>
      </w:r>
      <w:proofErr w:type="spellEnd"/>
      <w:r w:rsidRPr="002631FD">
        <w:rPr>
          <w:rFonts w:eastAsia="Times New Roman" w:cs="Times New Roman"/>
          <w:szCs w:val="24"/>
        </w:rPr>
        <w:t xml:space="preserve">. </w:t>
      </w:r>
      <w:proofErr w:type="spellStart"/>
      <w:r w:rsidRPr="002631FD">
        <w:rPr>
          <w:rFonts w:eastAsia="Times New Roman" w:cs="Times New Roman"/>
          <w:b/>
          <w:szCs w:val="24"/>
        </w:rPr>
        <w:t>Discrete</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applied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mathematics</w:t>
      </w:r>
      <w:proofErr w:type="spellEnd"/>
      <w:r w:rsidRPr="002631FD">
        <w:rPr>
          <w:rFonts w:eastAsia="Times New Roman" w:cs="Times New Roman"/>
          <w:szCs w:val="24"/>
        </w:rPr>
        <w:t>, v. 161, p.691-701, 2013.</w:t>
      </w:r>
    </w:p>
    <w:p w14:paraId="2F7B4B6F" w14:textId="77777777" w:rsidR="00C4248F" w:rsidRPr="002631FD" w:rsidRDefault="00C4248F" w:rsidP="00BE6429">
      <w:pPr>
        <w:spacing w:after="0" w:line="240" w:lineRule="auto"/>
        <w:rPr>
          <w:rFonts w:eastAsia="Times New Roman" w:cs="Times New Roman"/>
          <w:szCs w:val="24"/>
        </w:rPr>
      </w:pPr>
    </w:p>
    <w:p w14:paraId="2809A9A2" w14:textId="77777777" w:rsidR="00C4248F" w:rsidRPr="002631FD" w:rsidRDefault="00C4248F" w:rsidP="00BE6429">
      <w:pPr>
        <w:spacing w:after="0" w:line="240" w:lineRule="auto"/>
        <w:rPr>
          <w:rFonts w:cs="Times New Roman"/>
          <w:szCs w:val="24"/>
          <w:shd w:val="clear" w:color="auto" w:fill="FFFFFF"/>
        </w:rPr>
      </w:pPr>
      <w:r w:rsidRPr="002631FD">
        <w:rPr>
          <w:rFonts w:cs="Times New Roman"/>
          <w:szCs w:val="24"/>
          <w:shd w:val="clear" w:color="auto" w:fill="FFFFFF"/>
        </w:rPr>
        <w:t xml:space="preserve">MOSS, C. R. A </w:t>
      </w:r>
      <w:proofErr w:type="spellStart"/>
      <w:r w:rsidRPr="002631FD">
        <w:rPr>
          <w:rFonts w:cs="Times New Roman"/>
          <w:szCs w:val="24"/>
          <w:shd w:val="clear" w:color="auto" w:fill="FFFFFF"/>
        </w:rPr>
        <w:t>routing</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methodology</w:t>
      </w:r>
      <w:proofErr w:type="spellEnd"/>
      <w:r w:rsidRPr="002631FD">
        <w:rPr>
          <w:rFonts w:cs="Times New Roman"/>
          <w:szCs w:val="24"/>
          <w:shd w:val="clear" w:color="auto" w:fill="FFFFFF"/>
        </w:rPr>
        <w:t xml:space="preserve"> for </w:t>
      </w:r>
      <w:proofErr w:type="spellStart"/>
      <w:r w:rsidRPr="002631FD">
        <w:rPr>
          <w:rFonts w:cs="Times New Roman"/>
          <w:szCs w:val="24"/>
          <w:shd w:val="clear" w:color="auto" w:fill="FFFFFF"/>
        </w:rPr>
        <w:t>snow</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plows</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and</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cindering</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trucks</w:t>
      </w:r>
      <w:proofErr w:type="spellEnd"/>
      <w:r w:rsidRPr="002631FD">
        <w:rPr>
          <w:rFonts w:cs="Times New Roman"/>
          <w:szCs w:val="24"/>
          <w:shd w:val="clear" w:color="auto" w:fill="FFFFFF"/>
        </w:rPr>
        <w:t xml:space="preserve">. </w:t>
      </w:r>
      <w:proofErr w:type="spellStart"/>
      <w:r w:rsidRPr="00185903">
        <w:rPr>
          <w:rFonts w:cs="Times New Roman"/>
          <w:b/>
          <w:szCs w:val="24"/>
          <w:shd w:val="clear" w:color="auto" w:fill="FFFFFF"/>
        </w:rPr>
        <w:t>J</w:t>
      </w:r>
      <w:r w:rsidRPr="00185903">
        <w:rPr>
          <w:rStyle w:val="nfase"/>
          <w:rFonts w:cs="Times New Roman"/>
          <w:b/>
          <w:i w:val="0"/>
          <w:szCs w:val="24"/>
          <w:shd w:val="clear" w:color="auto" w:fill="FFFFFF"/>
        </w:rPr>
        <w:t>ournal</w:t>
      </w:r>
      <w:proofErr w:type="spellEnd"/>
      <w:r w:rsidRPr="00185903">
        <w:rPr>
          <w:rStyle w:val="nfase"/>
          <w:rFonts w:cs="Times New Roman"/>
          <w:b/>
          <w:i w:val="0"/>
          <w:szCs w:val="24"/>
          <w:shd w:val="clear" w:color="auto" w:fill="FFFFFF"/>
        </w:rPr>
        <w:t xml:space="preserve"> </w:t>
      </w:r>
      <w:proofErr w:type="spellStart"/>
      <w:r w:rsidRPr="00185903">
        <w:rPr>
          <w:rStyle w:val="nfase"/>
          <w:rFonts w:cs="Times New Roman"/>
          <w:b/>
          <w:i w:val="0"/>
          <w:szCs w:val="24"/>
          <w:shd w:val="clear" w:color="auto" w:fill="FFFFFF"/>
        </w:rPr>
        <w:t>of</w:t>
      </w:r>
      <w:proofErr w:type="spellEnd"/>
      <w:r w:rsidRPr="00185903">
        <w:rPr>
          <w:rStyle w:val="nfase"/>
          <w:rFonts w:cs="Times New Roman"/>
          <w:b/>
          <w:i w:val="0"/>
          <w:szCs w:val="24"/>
          <w:shd w:val="clear" w:color="auto" w:fill="FFFFFF"/>
        </w:rPr>
        <w:t xml:space="preserve"> </w:t>
      </w:r>
      <w:proofErr w:type="spellStart"/>
      <w:r w:rsidRPr="00185903">
        <w:rPr>
          <w:rStyle w:val="nfase"/>
          <w:rFonts w:cs="Times New Roman"/>
          <w:b/>
          <w:i w:val="0"/>
          <w:szCs w:val="24"/>
          <w:shd w:val="clear" w:color="auto" w:fill="FFFFFF"/>
        </w:rPr>
        <w:t>mathematical</w:t>
      </w:r>
      <w:proofErr w:type="spellEnd"/>
      <w:r w:rsidRPr="00185903">
        <w:rPr>
          <w:rStyle w:val="nfase"/>
          <w:rFonts w:cs="Times New Roman"/>
          <w:b/>
          <w:i w:val="0"/>
          <w:szCs w:val="24"/>
          <w:shd w:val="clear" w:color="auto" w:fill="FFFFFF"/>
        </w:rPr>
        <w:t xml:space="preserve"> </w:t>
      </w:r>
      <w:proofErr w:type="spellStart"/>
      <w:r w:rsidRPr="00185903">
        <w:rPr>
          <w:rStyle w:val="nfase"/>
          <w:rFonts w:cs="Times New Roman"/>
          <w:b/>
          <w:i w:val="0"/>
          <w:szCs w:val="24"/>
          <w:shd w:val="clear" w:color="auto" w:fill="FFFFFF"/>
        </w:rPr>
        <w:t>analysis</w:t>
      </w:r>
      <w:proofErr w:type="spellEnd"/>
      <w:r w:rsidRPr="00185903">
        <w:rPr>
          <w:rStyle w:val="nfase"/>
          <w:rFonts w:cs="Times New Roman"/>
          <w:b/>
          <w:i w:val="0"/>
          <w:szCs w:val="24"/>
          <w:shd w:val="clear" w:color="auto" w:fill="FFFFFF"/>
        </w:rPr>
        <w:t xml:space="preserve"> </w:t>
      </w:r>
      <w:proofErr w:type="spellStart"/>
      <w:r w:rsidRPr="00185903">
        <w:rPr>
          <w:rStyle w:val="nfase"/>
          <w:rFonts w:cs="Times New Roman"/>
          <w:b/>
          <w:i w:val="0"/>
          <w:szCs w:val="24"/>
          <w:shd w:val="clear" w:color="auto" w:fill="FFFFFF"/>
        </w:rPr>
        <w:t>and</w:t>
      </w:r>
      <w:proofErr w:type="spellEnd"/>
      <w:r w:rsidRPr="00185903">
        <w:rPr>
          <w:rStyle w:val="nfase"/>
          <w:rFonts w:cs="Times New Roman"/>
          <w:b/>
          <w:i w:val="0"/>
          <w:szCs w:val="24"/>
          <w:shd w:val="clear" w:color="auto" w:fill="FFFFFF"/>
        </w:rPr>
        <w:t xml:space="preserve"> </w:t>
      </w:r>
      <w:proofErr w:type="spellStart"/>
      <w:r w:rsidRPr="00185903">
        <w:rPr>
          <w:rStyle w:val="nfase"/>
          <w:rFonts w:cs="Times New Roman"/>
          <w:b/>
          <w:i w:val="0"/>
          <w:szCs w:val="24"/>
          <w:shd w:val="clear" w:color="auto" w:fill="FFFFFF"/>
        </w:rPr>
        <w:t>applications</w:t>
      </w:r>
      <w:proofErr w:type="spellEnd"/>
      <w:r w:rsidRPr="002631FD">
        <w:rPr>
          <w:rFonts w:cs="Times New Roman"/>
          <w:szCs w:val="24"/>
          <w:shd w:val="clear" w:color="auto" w:fill="FFFFFF"/>
        </w:rPr>
        <w:t>, v. 23, p.156-179, 1990.</w:t>
      </w:r>
    </w:p>
    <w:p w14:paraId="15BD6A32" w14:textId="77777777" w:rsidR="00C4248F" w:rsidRPr="002631FD" w:rsidRDefault="00C4248F" w:rsidP="00BE6429">
      <w:pPr>
        <w:spacing w:after="0" w:line="240" w:lineRule="auto"/>
        <w:rPr>
          <w:rFonts w:eastAsia="Times New Roman" w:cs="Times New Roman"/>
          <w:szCs w:val="24"/>
        </w:rPr>
      </w:pPr>
    </w:p>
    <w:p w14:paraId="1E9FB870" w14:textId="77777777" w:rsidR="00C4248F" w:rsidRPr="002631FD" w:rsidRDefault="00C4248F" w:rsidP="00BE6429">
      <w:pPr>
        <w:spacing w:after="0" w:line="240" w:lineRule="auto"/>
        <w:rPr>
          <w:rFonts w:cs="Times New Roman"/>
          <w:szCs w:val="24"/>
        </w:rPr>
      </w:pPr>
      <w:r w:rsidRPr="002631FD">
        <w:rPr>
          <w:rFonts w:cs="Times New Roman"/>
          <w:szCs w:val="24"/>
        </w:rPr>
        <w:t xml:space="preserve">MULVEY, J.M.; BECK, M.P. </w:t>
      </w:r>
      <w:proofErr w:type="spellStart"/>
      <w:r w:rsidRPr="002631FD">
        <w:rPr>
          <w:rFonts w:cs="Times New Roman"/>
          <w:szCs w:val="24"/>
        </w:rPr>
        <w:t>Solving</w:t>
      </w:r>
      <w:proofErr w:type="spellEnd"/>
      <w:r w:rsidRPr="002631FD">
        <w:rPr>
          <w:rFonts w:cs="Times New Roman"/>
          <w:szCs w:val="24"/>
        </w:rPr>
        <w:t xml:space="preserve"> </w:t>
      </w:r>
      <w:proofErr w:type="spellStart"/>
      <w:r w:rsidRPr="002631FD">
        <w:rPr>
          <w:rFonts w:cs="Times New Roman"/>
          <w:szCs w:val="24"/>
        </w:rPr>
        <w:t>capacitated</w:t>
      </w:r>
      <w:proofErr w:type="spellEnd"/>
      <w:r w:rsidRPr="002631FD">
        <w:rPr>
          <w:rFonts w:cs="Times New Roman"/>
          <w:szCs w:val="24"/>
        </w:rPr>
        <w:t xml:space="preserve"> </w:t>
      </w:r>
      <w:proofErr w:type="spellStart"/>
      <w:r w:rsidRPr="002631FD">
        <w:rPr>
          <w:rFonts w:cs="Times New Roman"/>
          <w:szCs w:val="24"/>
        </w:rPr>
        <w:t>clustering</w:t>
      </w:r>
      <w:proofErr w:type="spellEnd"/>
      <w:r w:rsidRPr="002631FD">
        <w:rPr>
          <w:rFonts w:cs="Times New Roman"/>
          <w:szCs w:val="24"/>
        </w:rPr>
        <w:t xml:space="preserve"> </w:t>
      </w:r>
      <w:proofErr w:type="spellStart"/>
      <w:r w:rsidRPr="002631FD">
        <w:rPr>
          <w:rFonts w:cs="Times New Roman"/>
          <w:szCs w:val="24"/>
        </w:rPr>
        <w:t>problems</w:t>
      </w:r>
      <w:proofErr w:type="spellEnd"/>
      <w:r w:rsidRPr="002631FD">
        <w:rPr>
          <w:rFonts w:cs="Times New Roman"/>
          <w:szCs w:val="24"/>
        </w:rPr>
        <w:t xml:space="preserve">. </w:t>
      </w:r>
      <w:proofErr w:type="spellStart"/>
      <w:r w:rsidRPr="002631FD">
        <w:rPr>
          <w:rFonts w:cs="Times New Roman"/>
          <w:b/>
          <w:szCs w:val="24"/>
        </w:rPr>
        <w:t>European</w:t>
      </w:r>
      <w:proofErr w:type="spellEnd"/>
      <w:r w:rsidRPr="002631FD">
        <w:rPr>
          <w:rFonts w:cs="Times New Roman"/>
          <w:b/>
          <w:szCs w:val="24"/>
        </w:rPr>
        <w:t xml:space="preserve"> </w:t>
      </w:r>
      <w:proofErr w:type="spellStart"/>
      <w:r w:rsidRPr="002631FD">
        <w:rPr>
          <w:rFonts w:cs="Times New Roman"/>
          <w:b/>
          <w:szCs w:val="24"/>
        </w:rPr>
        <w:t>journal</w:t>
      </w:r>
      <w:proofErr w:type="spellEnd"/>
      <w:r w:rsidRPr="002631FD">
        <w:rPr>
          <w:rFonts w:cs="Times New Roman"/>
          <w:b/>
          <w:szCs w:val="24"/>
        </w:rPr>
        <w:t xml:space="preserve"> </w:t>
      </w:r>
      <w:proofErr w:type="spellStart"/>
      <w:r w:rsidRPr="002631FD">
        <w:rPr>
          <w:rFonts w:cs="Times New Roman"/>
          <w:b/>
          <w:szCs w:val="24"/>
        </w:rPr>
        <w:t>of</w:t>
      </w:r>
      <w:proofErr w:type="spellEnd"/>
      <w:r w:rsidRPr="002631FD">
        <w:rPr>
          <w:rFonts w:cs="Times New Roman"/>
          <w:b/>
          <w:szCs w:val="24"/>
        </w:rPr>
        <w:t xml:space="preserve"> </w:t>
      </w:r>
      <w:proofErr w:type="spellStart"/>
      <w:r w:rsidRPr="002631FD">
        <w:rPr>
          <w:rFonts w:cs="Times New Roman"/>
          <w:b/>
          <w:szCs w:val="24"/>
        </w:rPr>
        <w:t>operational</w:t>
      </w:r>
      <w:proofErr w:type="spellEnd"/>
      <w:r w:rsidRPr="002631FD">
        <w:rPr>
          <w:rFonts w:cs="Times New Roman"/>
          <w:b/>
          <w:szCs w:val="24"/>
        </w:rPr>
        <w:t xml:space="preserve"> </w:t>
      </w:r>
      <w:proofErr w:type="spellStart"/>
      <w:r w:rsidRPr="002631FD">
        <w:rPr>
          <w:rFonts w:cs="Times New Roman"/>
          <w:b/>
          <w:szCs w:val="24"/>
        </w:rPr>
        <w:t>research</w:t>
      </w:r>
      <w:proofErr w:type="spellEnd"/>
      <w:r w:rsidRPr="002631FD">
        <w:rPr>
          <w:rFonts w:cs="Times New Roman"/>
          <w:szCs w:val="24"/>
        </w:rPr>
        <w:t xml:space="preserve">, </w:t>
      </w:r>
      <w:r w:rsidR="00370F2A" w:rsidRPr="002631FD">
        <w:rPr>
          <w:rFonts w:cs="Times New Roman"/>
          <w:iCs/>
          <w:szCs w:val="24"/>
          <w:shd w:val="clear" w:color="auto" w:fill="FFFFFF"/>
        </w:rPr>
        <w:t>Amsterdam</w:t>
      </w:r>
      <w:r w:rsidR="00370F2A" w:rsidRPr="002631FD">
        <w:rPr>
          <w:rFonts w:cs="Times New Roman"/>
          <w:szCs w:val="24"/>
        </w:rPr>
        <w:t xml:space="preserve">, </w:t>
      </w:r>
      <w:r w:rsidRPr="002631FD">
        <w:rPr>
          <w:rFonts w:cs="Times New Roman"/>
          <w:szCs w:val="24"/>
        </w:rPr>
        <w:t>v. 18, p. 339-348, 1984.</w:t>
      </w:r>
    </w:p>
    <w:p w14:paraId="707363F8" w14:textId="77777777" w:rsidR="00C4248F" w:rsidRPr="002631FD" w:rsidRDefault="00C4248F" w:rsidP="00BE6429">
      <w:pPr>
        <w:spacing w:after="0" w:line="240" w:lineRule="auto"/>
        <w:rPr>
          <w:rFonts w:cs="Times New Roman"/>
          <w:szCs w:val="24"/>
        </w:rPr>
      </w:pPr>
    </w:p>
    <w:p w14:paraId="15CF25A5" w14:textId="77777777" w:rsidR="00C4248F" w:rsidRPr="002631FD" w:rsidRDefault="00C4248F" w:rsidP="00BE6429">
      <w:pPr>
        <w:shd w:val="clear" w:color="auto" w:fill="FFFFFF"/>
        <w:spacing w:after="0" w:line="240" w:lineRule="auto"/>
        <w:rPr>
          <w:rFonts w:cs="Times New Roman"/>
          <w:szCs w:val="24"/>
        </w:rPr>
      </w:pPr>
      <w:r w:rsidRPr="002631FD">
        <w:rPr>
          <w:rFonts w:cs="Times New Roman"/>
          <w:szCs w:val="24"/>
        </w:rPr>
        <w:t xml:space="preserve">NEGREIROS, M.; BATISTA, P.; RODRIGUES, J. A. </w:t>
      </w:r>
      <w:proofErr w:type="spellStart"/>
      <w:r w:rsidRPr="002631FD">
        <w:rPr>
          <w:rFonts w:cs="Times New Roman"/>
          <w:szCs w:val="24"/>
        </w:rPr>
        <w:t>Optimization</w:t>
      </w:r>
      <w:proofErr w:type="spellEnd"/>
      <w:r w:rsidRPr="002631FD">
        <w:rPr>
          <w:rFonts w:cs="Times New Roman"/>
          <w:szCs w:val="24"/>
        </w:rPr>
        <w:t xml:space="preserve"> Models for </w:t>
      </w:r>
      <w:proofErr w:type="spellStart"/>
      <w:r w:rsidRPr="002631FD">
        <w:rPr>
          <w:rFonts w:cs="Times New Roman"/>
          <w:szCs w:val="24"/>
        </w:rPr>
        <w:t>Capacitated</w:t>
      </w:r>
      <w:proofErr w:type="spellEnd"/>
      <w:r w:rsidRPr="002631FD">
        <w:rPr>
          <w:rFonts w:cs="Times New Roman"/>
          <w:szCs w:val="24"/>
        </w:rPr>
        <w:t xml:space="preserve"> </w:t>
      </w:r>
      <w:proofErr w:type="spellStart"/>
      <w:r w:rsidRPr="002631FD">
        <w:rPr>
          <w:rFonts w:cs="Times New Roman"/>
          <w:szCs w:val="24"/>
        </w:rPr>
        <w:t>Clustering</w:t>
      </w:r>
      <w:proofErr w:type="spellEnd"/>
      <w:r w:rsidRPr="002631FD">
        <w:rPr>
          <w:rFonts w:cs="Times New Roman"/>
          <w:szCs w:val="24"/>
        </w:rPr>
        <w:t xml:space="preserve"> </w:t>
      </w:r>
      <w:proofErr w:type="spellStart"/>
      <w:r w:rsidRPr="002631FD">
        <w:rPr>
          <w:rFonts w:cs="Times New Roman"/>
          <w:szCs w:val="24"/>
        </w:rPr>
        <w:t>Problems</w:t>
      </w:r>
      <w:proofErr w:type="spellEnd"/>
      <w:r w:rsidRPr="002631FD">
        <w:rPr>
          <w:rFonts w:cs="Times New Roman"/>
          <w:szCs w:val="24"/>
        </w:rPr>
        <w:t xml:space="preserve">. </w:t>
      </w:r>
      <w:r w:rsidRPr="002631FD">
        <w:rPr>
          <w:rFonts w:eastAsia="Times New Roman" w:cs="Times New Roman"/>
          <w:i/>
          <w:szCs w:val="24"/>
        </w:rPr>
        <w:t>In</w:t>
      </w:r>
      <w:r w:rsidRPr="002631FD">
        <w:rPr>
          <w:rFonts w:eastAsia="Times New Roman" w:cs="Times New Roman"/>
          <w:szCs w:val="24"/>
        </w:rPr>
        <w:t xml:space="preserve">: SIMPÓSIO BRASILEIRO DE PESQUISA OPERACIONAL, 49., Blumenau, 2017. </w:t>
      </w:r>
      <w:r w:rsidRPr="002631FD">
        <w:rPr>
          <w:rFonts w:eastAsia="Times New Roman" w:cs="Times New Roman"/>
          <w:b/>
          <w:szCs w:val="24"/>
        </w:rPr>
        <w:t>Anais</w:t>
      </w:r>
      <w:r w:rsidR="004F3E77" w:rsidRPr="002631FD">
        <w:rPr>
          <w:rFonts w:eastAsia="Times New Roman" w:cs="Times New Roman"/>
          <w:szCs w:val="24"/>
        </w:rPr>
        <w:t xml:space="preserve"> [...]. </w:t>
      </w:r>
      <w:r w:rsidRPr="002631FD">
        <w:rPr>
          <w:rFonts w:eastAsia="Times New Roman" w:cs="Times New Roman"/>
          <w:szCs w:val="24"/>
        </w:rPr>
        <w:t xml:space="preserve">Blumenau: </w:t>
      </w:r>
      <w:r w:rsidRPr="002631FD">
        <w:rPr>
          <w:rFonts w:cs="Times New Roman"/>
          <w:szCs w:val="24"/>
          <w:shd w:val="clear" w:color="auto" w:fill="FFFFFF"/>
        </w:rPr>
        <w:t>SOBRAPO, 2017. p. 1-11.</w:t>
      </w:r>
    </w:p>
    <w:p w14:paraId="46E3EADB" w14:textId="77777777" w:rsidR="00C4248F" w:rsidRPr="002631FD" w:rsidRDefault="00C4248F" w:rsidP="00BE6429">
      <w:pPr>
        <w:spacing w:after="0" w:line="240" w:lineRule="auto"/>
        <w:rPr>
          <w:rFonts w:cs="Times New Roman"/>
          <w:szCs w:val="24"/>
        </w:rPr>
      </w:pPr>
    </w:p>
    <w:p w14:paraId="30B5AB13" w14:textId="77777777" w:rsidR="00C4248F" w:rsidRPr="002631FD" w:rsidRDefault="00C4248F" w:rsidP="00BE6429">
      <w:pPr>
        <w:spacing w:after="0" w:line="240" w:lineRule="auto"/>
        <w:rPr>
          <w:rFonts w:cs="Times New Roman"/>
          <w:szCs w:val="24"/>
        </w:rPr>
      </w:pPr>
      <w:r w:rsidRPr="002631FD">
        <w:rPr>
          <w:rFonts w:cs="Times New Roman"/>
          <w:szCs w:val="24"/>
        </w:rPr>
        <w:t xml:space="preserve">NEGREIROS, M. J.; PALHANO, A. W. The </w:t>
      </w:r>
      <w:proofErr w:type="spellStart"/>
      <w:r w:rsidRPr="002631FD">
        <w:rPr>
          <w:rFonts w:cs="Times New Roman"/>
          <w:szCs w:val="24"/>
        </w:rPr>
        <w:t>capacitated</w:t>
      </w:r>
      <w:proofErr w:type="spellEnd"/>
      <w:r w:rsidRPr="002631FD">
        <w:rPr>
          <w:rFonts w:cs="Times New Roman"/>
          <w:szCs w:val="24"/>
        </w:rPr>
        <w:t xml:space="preserve"> </w:t>
      </w:r>
      <w:proofErr w:type="spellStart"/>
      <w:r w:rsidRPr="002631FD">
        <w:rPr>
          <w:rFonts w:cs="Times New Roman"/>
          <w:szCs w:val="24"/>
        </w:rPr>
        <w:t>centred</w:t>
      </w:r>
      <w:proofErr w:type="spellEnd"/>
      <w:r w:rsidRPr="002631FD">
        <w:rPr>
          <w:rFonts w:cs="Times New Roman"/>
          <w:szCs w:val="24"/>
        </w:rPr>
        <w:t xml:space="preserve"> </w:t>
      </w:r>
      <w:proofErr w:type="spellStart"/>
      <w:r w:rsidRPr="002631FD">
        <w:rPr>
          <w:rFonts w:cs="Times New Roman"/>
          <w:szCs w:val="24"/>
        </w:rPr>
        <w:t>clustering</w:t>
      </w:r>
      <w:proofErr w:type="spellEnd"/>
      <w:r w:rsidRPr="002631FD">
        <w:rPr>
          <w:rFonts w:cs="Times New Roman"/>
          <w:szCs w:val="24"/>
        </w:rPr>
        <w:t xml:space="preserve"> problem. </w:t>
      </w:r>
      <w:proofErr w:type="spellStart"/>
      <w:r w:rsidRPr="002631FD">
        <w:rPr>
          <w:rFonts w:cs="Times New Roman"/>
          <w:b/>
          <w:szCs w:val="24"/>
        </w:rPr>
        <w:t>Computers</w:t>
      </w:r>
      <w:proofErr w:type="spellEnd"/>
      <w:r w:rsidRPr="002631FD">
        <w:rPr>
          <w:rFonts w:cs="Times New Roman"/>
          <w:b/>
          <w:szCs w:val="24"/>
        </w:rPr>
        <w:t xml:space="preserve"> </w:t>
      </w:r>
      <w:proofErr w:type="spellStart"/>
      <w:r w:rsidRPr="002631FD">
        <w:rPr>
          <w:rFonts w:cs="Times New Roman"/>
          <w:b/>
          <w:szCs w:val="24"/>
        </w:rPr>
        <w:t>and</w:t>
      </w:r>
      <w:proofErr w:type="spellEnd"/>
      <w:r w:rsidRPr="002631FD">
        <w:rPr>
          <w:rFonts w:cs="Times New Roman"/>
          <w:b/>
          <w:szCs w:val="24"/>
        </w:rPr>
        <w:t xml:space="preserve"> </w:t>
      </w:r>
      <w:proofErr w:type="spellStart"/>
      <w:r w:rsidRPr="002631FD">
        <w:rPr>
          <w:rFonts w:cs="Times New Roman"/>
          <w:b/>
          <w:szCs w:val="24"/>
        </w:rPr>
        <w:t>Operations</w:t>
      </w:r>
      <w:proofErr w:type="spellEnd"/>
      <w:r w:rsidRPr="002631FD">
        <w:rPr>
          <w:rFonts w:cs="Times New Roman"/>
          <w:b/>
          <w:szCs w:val="24"/>
        </w:rPr>
        <w:t xml:space="preserve"> </w:t>
      </w:r>
      <w:proofErr w:type="spellStart"/>
      <w:r w:rsidRPr="002631FD">
        <w:rPr>
          <w:rFonts w:cs="Times New Roman"/>
          <w:b/>
          <w:szCs w:val="24"/>
        </w:rPr>
        <w:t>Research</w:t>
      </w:r>
      <w:proofErr w:type="spellEnd"/>
      <w:r w:rsidRPr="002631FD">
        <w:rPr>
          <w:rFonts w:cs="Times New Roman"/>
          <w:szCs w:val="24"/>
        </w:rPr>
        <w:t xml:space="preserve">, </w:t>
      </w:r>
      <w:r w:rsidR="001851E3" w:rsidRPr="002631FD">
        <w:rPr>
          <w:rFonts w:eastAsia="Times New Roman" w:cs="Times New Roman"/>
          <w:szCs w:val="24"/>
        </w:rPr>
        <w:t xml:space="preserve">Amsterdam, </w:t>
      </w:r>
      <w:r w:rsidRPr="002631FD">
        <w:rPr>
          <w:rFonts w:cs="Times New Roman"/>
          <w:szCs w:val="24"/>
        </w:rPr>
        <w:t xml:space="preserve">v. 33, n. 6, p. 1639-1663, 2006. </w:t>
      </w:r>
    </w:p>
    <w:p w14:paraId="4470D7BC" w14:textId="77777777" w:rsidR="00C4248F" w:rsidRPr="002631FD" w:rsidRDefault="00C4248F" w:rsidP="00BE6429">
      <w:pPr>
        <w:spacing w:after="0" w:line="240" w:lineRule="auto"/>
        <w:rPr>
          <w:rFonts w:cs="Times New Roman"/>
          <w:szCs w:val="24"/>
        </w:rPr>
      </w:pPr>
    </w:p>
    <w:p w14:paraId="38112D5A" w14:textId="77777777" w:rsidR="00C4248F" w:rsidRPr="002631FD" w:rsidRDefault="00C4248F" w:rsidP="00BE6429">
      <w:pPr>
        <w:spacing w:after="0" w:line="240" w:lineRule="auto"/>
        <w:rPr>
          <w:rFonts w:cs="Times New Roman"/>
          <w:szCs w:val="24"/>
        </w:rPr>
      </w:pPr>
      <w:r w:rsidRPr="002631FD">
        <w:rPr>
          <w:rFonts w:cs="Times New Roman"/>
          <w:szCs w:val="24"/>
        </w:rPr>
        <w:t xml:space="preserve">NETTO, P. O. B. </w:t>
      </w:r>
      <w:r w:rsidRPr="002631FD">
        <w:rPr>
          <w:rFonts w:cs="Times New Roman"/>
          <w:b/>
          <w:szCs w:val="24"/>
        </w:rPr>
        <w:t>Grafos</w:t>
      </w:r>
      <w:r w:rsidRPr="002631FD">
        <w:rPr>
          <w:rFonts w:cs="Times New Roman"/>
          <w:szCs w:val="24"/>
        </w:rPr>
        <w:t>: teoria,</w:t>
      </w:r>
      <w:r w:rsidR="00370F2A" w:rsidRPr="002631FD">
        <w:rPr>
          <w:rFonts w:cs="Times New Roman"/>
          <w:szCs w:val="24"/>
        </w:rPr>
        <w:t xml:space="preserve"> modelos e algoritmos. </w:t>
      </w:r>
      <w:r w:rsidRPr="002631FD">
        <w:rPr>
          <w:rFonts w:cs="Times New Roman"/>
          <w:szCs w:val="24"/>
        </w:rPr>
        <w:t>Massachusetts: Edgard Blücher, 2003. 314 p.</w:t>
      </w:r>
    </w:p>
    <w:p w14:paraId="0605984F" w14:textId="77777777" w:rsidR="00C4248F" w:rsidRPr="002631FD" w:rsidRDefault="00C4248F" w:rsidP="00BE6429">
      <w:pPr>
        <w:spacing w:after="0" w:line="240" w:lineRule="auto"/>
        <w:rPr>
          <w:rFonts w:cs="Times New Roman"/>
          <w:szCs w:val="24"/>
        </w:rPr>
      </w:pPr>
    </w:p>
    <w:p w14:paraId="1FB0D489" w14:textId="77777777" w:rsidR="00C4248F" w:rsidRPr="002631FD" w:rsidRDefault="00C4248F" w:rsidP="00BE6429">
      <w:pPr>
        <w:spacing w:after="0" w:line="240" w:lineRule="auto"/>
        <w:rPr>
          <w:rFonts w:eastAsia="Times-Roman" w:cs="Times New Roman"/>
          <w:iCs/>
          <w:szCs w:val="24"/>
        </w:rPr>
      </w:pPr>
      <w:r w:rsidRPr="002631FD">
        <w:rPr>
          <w:rFonts w:eastAsia="Times-Roman" w:cs="Times New Roman"/>
          <w:iCs/>
          <w:szCs w:val="24"/>
        </w:rPr>
        <w:t xml:space="preserve">ORLIS, C. et. al. </w:t>
      </w:r>
      <w:proofErr w:type="spellStart"/>
      <w:r w:rsidRPr="002631FD">
        <w:rPr>
          <w:rFonts w:eastAsia="Times-Roman" w:cs="Times New Roman"/>
          <w:iCs/>
          <w:szCs w:val="24"/>
        </w:rPr>
        <w:t>Distribution</w:t>
      </w:r>
      <w:proofErr w:type="spellEnd"/>
      <w:r w:rsidRPr="002631FD">
        <w:rPr>
          <w:rFonts w:eastAsia="Times-Roman" w:cs="Times New Roman"/>
          <w:iCs/>
          <w:szCs w:val="24"/>
        </w:rPr>
        <w:t xml:space="preserve"> </w:t>
      </w:r>
      <w:proofErr w:type="spellStart"/>
      <w:r w:rsidRPr="002631FD">
        <w:rPr>
          <w:rFonts w:eastAsia="Times-Roman" w:cs="Times New Roman"/>
          <w:iCs/>
          <w:szCs w:val="24"/>
        </w:rPr>
        <w:t>with</w:t>
      </w:r>
      <w:proofErr w:type="spellEnd"/>
      <w:r w:rsidRPr="002631FD">
        <w:rPr>
          <w:rFonts w:eastAsia="Times-Roman" w:cs="Times New Roman"/>
          <w:iCs/>
          <w:szCs w:val="24"/>
        </w:rPr>
        <w:t xml:space="preserve"> </w:t>
      </w:r>
      <w:proofErr w:type="spellStart"/>
      <w:r w:rsidRPr="002631FD">
        <w:rPr>
          <w:rFonts w:eastAsia="Times-Roman" w:cs="Times New Roman"/>
          <w:iCs/>
          <w:szCs w:val="24"/>
        </w:rPr>
        <w:t>quality</w:t>
      </w:r>
      <w:proofErr w:type="spellEnd"/>
      <w:r w:rsidRPr="002631FD">
        <w:rPr>
          <w:rFonts w:eastAsia="Times-Roman" w:cs="Times New Roman"/>
          <w:iCs/>
          <w:szCs w:val="24"/>
        </w:rPr>
        <w:t xml:space="preserve"> </w:t>
      </w:r>
      <w:proofErr w:type="spellStart"/>
      <w:r w:rsidRPr="002631FD">
        <w:rPr>
          <w:rFonts w:eastAsia="Times-Roman" w:cs="Times New Roman"/>
          <w:iCs/>
          <w:szCs w:val="24"/>
        </w:rPr>
        <w:t>of</w:t>
      </w:r>
      <w:proofErr w:type="spellEnd"/>
      <w:r w:rsidRPr="002631FD">
        <w:rPr>
          <w:rFonts w:eastAsia="Times-Roman" w:cs="Times New Roman"/>
          <w:iCs/>
          <w:szCs w:val="24"/>
        </w:rPr>
        <w:t xml:space="preserve"> </w:t>
      </w:r>
      <w:proofErr w:type="spellStart"/>
      <w:r w:rsidRPr="002631FD">
        <w:rPr>
          <w:rFonts w:eastAsia="Times-Roman" w:cs="Times New Roman"/>
          <w:iCs/>
          <w:szCs w:val="24"/>
        </w:rPr>
        <w:t>service</w:t>
      </w:r>
      <w:proofErr w:type="spellEnd"/>
      <w:r w:rsidRPr="002631FD">
        <w:rPr>
          <w:rFonts w:eastAsia="Times-Roman" w:cs="Times New Roman"/>
          <w:iCs/>
          <w:szCs w:val="24"/>
        </w:rPr>
        <w:t xml:space="preserve"> </w:t>
      </w:r>
      <w:proofErr w:type="spellStart"/>
      <w:r w:rsidRPr="002631FD">
        <w:rPr>
          <w:rFonts w:eastAsia="Times-Roman" w:cs="Times New Roman"/>
          <w:iCs/>
          <w:szCs w:val="24"/>
        </w:rPr>
        <w:t>considerations</w:t>
      </w:r>
      <w:proofErr w:type="spellEnd"/>
      <w:r w:rsidRPr="002631FD">
        <w:rPr>
          <w:rFonts w:eastAsia="Times-Roman" w:cs="Times New Roman"/>
          <w:iCs/>
          <w:szCs w:val="24"/>
        </w:rPr>
        <w:t xml:space="preserve">: </w:t>
      </w:r>
      <w:proofErr w:type="spellStart"/>
      <w:r w:rsidRPr="002631FD">
        <w:rPr>
          <w:rFonts w:eastAsia="Times-Roman" w:cs="Times New Roman"/>
          <w:iCs/>
          <w:szCs w:val="24"/>
        </w:rPr>
        <w:t>the</w:t>
      </w:r>
      <w:proofErr w:type="spellEnd"/>
      <w:r w:rsidRPr="002631FD">
        <w:rPr>
          <w:rFonts w:eastAsia="Times-Roman" w:cs="Times New Roman"/>
          <w:iCs/>
          <w:szCs w:val="24"/>
        </w:rPr>
        <w:t xml:space="preserve"> </w:t>
      </w:r>
      <w:proofErr w:type="spellStart"/>
      <w:r w:rsidRPr="002631FD">
        <w:rPr>
          <w:rFonts w:eastAsia="Times-Roman" w:cs="Times New Roman"/>
          <w:iCs/>
          <w:szCs w:val="24"/>
        </w:rPr>
        <w:t>capacitated</w:t>
      </w:r>
      <w:proofErr w:type="spellEnd"/>
      <w:r w:rsidRPr="002631FD">
        <w:rPr>
          <w:rFonts w:eastAsia="Times-Roman" w:cs="Times New Roman"/>
          <w:iCs/>
          <w:szCs w:val="24"/>
        </w:rPr>
        <w:t xml:space="preserve"> </w:t>
      </w:r>
      <w:proofErr w:type="spellStart"/>
      <w:r w:rsidRPr="002631FD">
        <w:rPr>
          <w:rFonts w:eastAsia="Times-Roman" w:cs="Times New Roman"/>
          <w:iCs/>
          <w:szCs w:val="24"/>
        </w:rPr>
        <w:t>routing</w:t>
      </w:r>
      <w:proofErr w:type="spellEnd"/>
      <w:r w:rsidRPr="002631FD">
        <w:rPr>
          <w:rFonts w:eastAsia="Times-Roman" w:cs="Times New Roman"/>
          <w:iCs/>
          <w:szCs w:val="24"/>
        </w:rPr>
        <w:t xml:space="preserve"> </w:t>
      </w:r>
      <w:proofErr w:type="spellStart"/>
      <w:r w:rsidRPr="002631FD">
        <w:rPr>
          <w:rFonts w:eastAsia="Times-Roman" w:cs="Times New Roman"/>
          <w:iCs/>
          <w:szCs w:val="24"/>
        </w:rPr>
        <w:t>problem</w:t>
      </w:r>
      <w:proofErr w:type="spellEnd"/>
      <w:r w:rsidRPr="002631FD">
        <w:rPr>
          <w:rFonts w:eastAsia="Times-Roman" w:cs="Times New Roman"/>
          <w:iCs/>
          <w:szCs w:val="24"/>
        </w:rPr>
        <w:t xml:space="preserve"> </w:t>
      </w:r>
      <w:proofErr w:type="spellStart"/>
      <w:r w:rsidRPr="002631FD">
        <w:rPr>
          <w:rFonts w:eastAsia="Times-Roman" w:cs="Times New Roman"/>
          <w:iCs/>
          <w:szCs w:val="24"/>
        </w:rPr>
        <w:t>with</w:t>
      </w:r>
      <w:proofErr w:type="spellEnd"/>
      <w:r w:rsidRPr="002631FD">
        <w:rPr>
          <w:rFonts w:eastAsia="Times-Roman" w:cs="Times New Roman"/>
          <w:iCs/>
          <w:szCs w:val="24"/>
        </w:rPr>
        <w:t xml:space="preserve"> </w:t>
      </w:r>
      <w:proofErr w:type="spellStart"/>
      <w:r w:rsidRPr="002631FD">
        <w:rPr>
          <w:rFonts w:eastAsia="Times-Roman" w:cs="Times New Roman"/>
          <w:iCs/>
          <w:szCs w:val="24"/>
        </w:rPr>
        <w:t>profits</w:t>
      </w:r>
      <w:proofErr w:type="spellEnd"/>
      <w:r w:rsidRPr="002631FD">
        <w:rPr>
          <w:rFonts w:eastAsia="Times-Roman" w:cs="Times New Roman"/>
          <w:iCs/>
          <w:szCs w:val="24"/>
        </w:rPr>
        <w:t xml:space="preserve"> </w:t>
      </w:r>
      <w:proofErr w:type="spellStart"/>
      <w:r w:rsidRPr="002631FD">
        <w:rPr>
          <w:rFonts w:eastAsia="Times-Roman" w:cs="Times New Roman"/>
          <w:iCs/>
          <w:szCs w:val="24"/>
        </w:rPr>
        <w:t>and</w:t>
      </w:r>
      <w:proofErr w:type="spellEnd"/>
      <w:r w:rsidRPr="002631FD">
        <w:rPr>
          <w:rFonts w:eastAsia="Times-Roman" w:cs="Times New Roman"/>
          <w:iCs/>
          <w:szCs w:val="24"/>
        </w:rPr>
        <w:t xml:space="preserve"> </w:t>
      </w:r>
      <w:proofErr w:type="spellStart"/>
      <w:r w:rsidRPr="002631FD">
        <w:rPr>
          <w:rFonts w:eastAsia="Times-Roman" w:cs="Times New Roman"/>
          <w:iCs/>
          <w:szCs w:val="24"/>
        </w:rPr>
        <w:t>service</w:t>
      </w:r>
      <w:proofErr w:type="spellEnd"/>
      <w:r w:rsidRPr="002631FD">
        <w:rPr>
          <w:rFonts w:eastAsia="Times-Roman" w:cs="Times New Roman"/>
          <w:iCs/>
          <w:szCs w:val="24"/>
        </w:rPr>
        <w:t xml:space="preserve"> </w:t>
      </w:r>
      <w:proofErr w:type="spellStart"/>
      <w:r w:rsidRPr="002631FD">
        <w:rPr>
          <w:rFonts w:eastAsia="Times-Roman" w:cs="Times New Roman"/>
          <w:iCs/>
          <w:szCs w:val="24"/>
        </w:rPr>
        <w:t>level</w:t>
      </w:r>
      <w:proofErr w:type="spellEnd"/>
      <w:r w:rsidRPr="002631FD">
        <w:rPr>
          <w:rFonts w:eastAsia="Times-Roman" w:cs="Times New Roman"/>
          <w:iCs/>
          <w:szCs w:val="24"/>
        </w:rPr>
        <w:t xml:space="preserve"> </w:t>
      </w:r>
      <w:proofErr w:type="spellStart"/>
      <w:r w:rsidRPr="002631FD">
        <w:rPr>
          <w:rFonts w:eastAsia="Times-Roman" w:cs="Times New Roman"/>
          <w:iCs/>
          <w:szCs w:val="24"/>
        </w:rPr>
        <w:t>requirements</w:t>
      </w:r>
      <w:proofErr w:type="spellEnd"/>
      <w:r w:rsidRPr="002631FD">
        <w:rPr>
          <w:rFonts w:eastAsia="Times-Roman" w:cs="Times New Roman"/>
          <w:iCs/>
          <w:szCs w:val="24"/>
        </w:rPr>
        <w:t xml:space="preserve">. </w:t>
      </w:r>
      <w:proofErr w:type="spellStart"/>
      <w:r w:rsidRPr="00826C0E">
        <w:rPr>
          <w:rFonts w:eastAsia="Times-Roman" w:cs="Times New Roman"/>
          <w:b/>
          <w:iCs/>
          <w:szCs w:val="24"/>
        </w:rPr>
        <w:t>Omega</w:t>
      </w:r>
      <w:proofErr w:type="spellEnd"/>
      <w:r w:rsidR="00DD0745" w:rsidRPr="002631FD">
        <w:rPr>
          <w:rFonts w:eastAsia="Times-Roman" w:cs="Times New Roman"/>
          <w:i/>
          <w:iCs/>
          <w:szCs w:val="24"/>
        </w:rPr>
        <w:t>,</w:t>
      </w:r>
      <w:r w:rsidRPr="002631FD">
        <w:rPr>
          <w:rFonts w:eastAsia="Times-Roman" w:cs="Times New Roman"/>
          <w:iCs/>
          <w:szCs w:val="24"/>
        </w:rPr>
        <w:t xml:space="preserve"> v. 93, p. 1-13, 2020.</w:t>
      </w:r>
    </w:p>
    <w:p w14:paraId="5DD64A55" w14:textId="77777777" w:rsidR="00C4248F" w:rsidRPr="002631FD" w:rsidRDefault="00C4248F" w:rsidP="00BE6429">
      <w:pPr>
        <w:spacing w:after="0" w:line="240" w:lineRule="auto"/>
        <w:rPr>
          <w:rFonts w:eastAsia="Times-Roman" w:cs="Times New Roman"/>
          <w:iCs/>
          <w:szCs w:val="24"/>
        </w:rPr>
      </w:pPr>
    </w:p>
    <w:p w14:paraId="00EE926C" w14:textId="77777777" w:rsidR="00C4248F" w:rsidRPr="002631FD" w:rsidRDefault="00C4248F" w:rsidP="00BE6429">
      <w:pPr>
        <w:spacing w:after="0" w:line="240" w:lineRule="auto"/>
        <w:rPr>
          <w:rFonts w:eastAsia="Times-Roman" w:cs="Times New Roman"/>
          <w:iCs/>
          <w:szCs w:val="24"/>
        </w:rPr>
      </w:pPr>
      <w:r w:rsidRPr="002631FD">
        <w:rPr>
          <w:rFonts w:eastAsia="Times-Roman" w:cs="Times New Roman"/>
          <w:iCs/>
          <w:szCs w:val="24"/>
        </w:rPr>
        <w:t xml:space="preserve">OWEN, S. H.; DASKIN, M. S. </w:t>
      </w:r>
      <w:proofErr w:type="spellStart"/>
      <w:r w:rsidRPr="002631FD">
        <w:rPr>
          <w:rFonts w:eastAsia="Times-Roman" w:cs="Times New Roman"/>
          <w:iCs/>
          <w:szCs w:val="24"/>
        </w:rPr>
        <w:t>Strategic</w:t>
      </w:r>
      <w:proofErr w:type="spellEnd"/>
      <w:r w:rsidRPr="002631FD">
        <w:rPr>
          <w:rFonts w:eastAsia="Times-Roman" w:cs="Times New Roman"/>
          <w:iCs/>
          <w:szCs w:val="24"/>
        </w:rPr>
        <w:t xml:space="preserve"> </w:t>
      </w:r>
      <w:proofErr w:type="spellStart"/>
      <w:r w:rsidRPr="002631FD">
        <w:rPr>
          <w:rFonts w:eastAsia="Times-Roman" w:cs="Times New Roman"/>
          <w:iCs/>
          <w:szCs w:val="24"/>
        </w:rPr>
        <w:t>facility</w:t>
      </w:r>
      <w:proofErr w:type="spellEnd"/>
      <w:r w:rsidRPr="002631FD">
        <w:rPr>
          <w:rFonts w:eastAsia="Times-Roman" w:cs="Times New Roman"/>
          <w:iCs/>
          <w:szCs w:val="24"/>
        </w:rPr>
        <w:t xml:space="preserve"> </w:t>
      </w:r>
      <w:proofErr w:type="spellStart"/>
      <w:r w:rsidRPr="002631FD">
        <w:rPr>
          <w:rFonts w:eastAsia="Times-Roman" w:cs="Times New Roman"/>
          <w:iCs/>
          <w:szCs w:val="24"/>
        </w:rPr>
        <w:t>location</w:t>
      </w:r>
      <w:proofErr w:type="spellEnd"/>
      <w:r w:rsidRPr="002631FD">
        <w:rPr>
          <w:rFonts w:eastAsia="Times-Roman" w:cs="Times New Roman"/>
          <w:iCs/>
          <w:szCs w:val="24"/>
        </w:rPr>
        <w:t xml:space="preserve">: a review. </w:t>
      </w:r>
      <w:proofErr w:type="spellStart"/>
      <w:r w:rsidRPr="002631FD">
        <w:rPr>
          <w:rFonts w:eastAsia="Times-Roman" w:cs="Times New Roman"/>
          <w:b/>
          <w:iCs/>
          <w:szCs w:val="24"/>
        </w:rPr>
        <w:t>European</w:t>
      </w:r>
      <w:proofErr w:type="spellEnd"/>
      <w:r w:rsidRPr="002631FD">
        <w:rPr>
          <w:rFonts w:eastAsia="Times-Roman" w:cs="Times New Roman"/>
          <w:b/>
          <w:iCs/>
          <w:szCs w:val="24"/>
        </w:rPr>
        <w:t xml:space="preserve"> </w:t>
      </w:r>
      <w:proofErr w:type="spellStart"/>
      <w:r w:rsidRPr="002631FD">
        <w:rPr>
          <w:rFonts w:eastAsia="Times-Roman" w:cs="Times New Roman"/>
          <w:b/>
          <w:iCs/>
          <w:szCs w:val="24"/>
        </w:rPr>
        <w:t>journal</w:t>
      </w:r>
      <w:proofErr w:type="spellEnd"/>
      <w:r w:rsidRPr="002631FD">
        <w:rPr>
          <w:rFonts w:eastAsia="Times-Roman" w:cs="Times New Roman"/>
          <w:b/>
          <w:iCs/>
          <w:szCs w:val="24"/>
        </w:rPr>
        <w:t xml:space="preserve"> </w:t>
      </w:r>
      <w:proofErr w:type="spellStart"/>
      <w:r w:rsidRPr="002631FD">
        <w:rPr>
          <w:rFonts w:eastAsia="Times-Roman" w:cs="Times New Roman"/>
          <w:b/>
          <w:iCs/>
          <w:szCs w:val="24"/>
        </w:rPr>
        <w:t>of</w:t>
      </w:r>
      <w:proofErr w:type="spellEnd"/>
      <w:r w:rsidRPr="002631FD">
        <w:rPr>
          <w:rFonts w:eastAsia="Times-Roman" w:cs="Times New Roman"/>
          <w:b/>
          <w:iCs/>
          <w:szCs w:val="24"/>
        </w:rPr>
        <w:t xml:space="preserve"> </w:t>
      </w:r>
      <w:proofErr w:type="spellStart"/>
      <w:r w:rsidRPr="002631FD">
        <w:rPr>
          <w:rFonts w:eastAsia="Times-Roman" w:cs="Times New Roman"/>
          <w:b/>
          <w:iCs/>
          <w:szCs w:val="24"/>
        </w:rPr>
        <w:t>operational</w:t>
      </w:r>
      <w:proofErr w:type="spellEnd"/>
      <w:r w:rsidRPr="002631FD">
        <w:rPr>
          <w:rFonts w:eastAsia="Times-Roman" w:cs="Times New Roman"/>
          <w:b/>
          <w:iCs/>
          <w:szCs w:val="24"/>
        </w:rPr>
        <w:t xml:space="preserve"> </w:t>
      </w:r>
      <w:proofErr w:type="spellStart"/>
      <w:r w:rsidRPr="002631FD">
        <w:rPr>
          <w:rFonts w:eastAsia="Times-Roman" w:cs="Times New Roman"/>
          <w:b/>
          <w:iCs/>
          <w:szCs w:val="24"/>
        </w:rPr>
        <w:t>research</w:t>
      </w:r>
      <w:proofErr w:type="spellEnd"/>
      <w:r w:rsidRPr="002631FD">
        <w:rPr>
          <w:rFonts w:eastAsia="Times-Roman" w:cs="Times New Roman"/>
          <w:iCs/>
          <w:szCs w:val="24"/>
        </w:rPr>
        <w:t>,</w:t>
      </w:r>
      <w:r w:rsidR="00370F2A" w:rsidRPr="002631FD">
        <w:rPr>
          <w:rFonts w:eastAsia="Times-Roman" w:cs="Times New Roman"/>
          <w:iCs/>
          <w:szCs w:val="24"/>
        </w:rPr>
        <w:t xml:space="preserve"> </w:t>
      </w:r>
      <w:r w:rsidR="00370F2A" w:rsidRPr="002631FD">
        <w:rPr>
          <w:rFonts w:cs="Times New Roman"/>
          <w:iCs/>
          <w:szCs w:val="24"/>
          <w:shd w:val="clear" w:color="auto" w:fill="FFFFFF"/>
        </w:rPr>
        <w:t>Amsterdam,</w:t>
      </w:r>
      <w:r w:rsidRPr="002631FD">
        <w:rPr>
          <w:rFonts w:eastAsia="Times-Roman" w:cs="Times New Roman"/>
          <w:iCs/>
          <w:szCs w:val="24"/>
        </w:rPr>
        <w:t xml:space="preserve"> v. 111, n. 3, p. 423-447, 1998.</w:t>
      </w:r>
    </w:p>
    <w:p w14:paraId="5B73F028" w14:textId="77777777" w:rsidR="00C4248F" w:rsidRPr="002631FD" w:rsidRDefault="00C4248F" w:rsidP="00BE6429">
      <w:pPr>
        <w:shd w:val="clear" w:color="auto" w:fill="FFFFFF"/>
        <w:spacing w:after="0" w:line="240" w:lineRule="auto"/>
        <w:rPr>
          <w:rFonts w:cs="Times New Roman"/>
          <w:szCs w:val="24"/>
        </w:rPr>
      </w:pPr>
    </w:p>
    <w:p w14:paraId="09D10DD8" w14:textId="77777777" w:rsidR="00C4248F" w:rsidRPr="002631FD" w:rsidRDefault="00C4248F" w:rsidP="00BE6429">
      <w:pPr>
        <w:spacing w:after="0" w:line="240" w:lineRule="auto"/>
        <w:rPr>
          <w:rFonts w:cs="Times New Roman"/>
          <w:szCs w:val="24"/>
        </w:rPr>
      </w:pPr>
      <w:r w:rsidRPr="002631FD">
        <w:rPr>
          <w:rFonts w:cs="Times New Roman"/>
          <w:szCs w:val="24"/>
        </w:rPr>
        <w:t xml:space="preserve">PAPADIMITRIOU, C.H. </w:t>
      </w:r>
      <w:proofErr w:type="spellStart"/>
      <w:r w:rsidRPr="002631FD">
        <w:rPr>
          <w:rFonts w:cs="Times New Roman"/>
          <w:b/>
          <w:szCs w:val="24"/>
        </w:rPr>
        <w:t>Computational</w:t>
      </w:r>
      <w:proofErr w:type="spellEnd"/>
      <w:r w:rsidRPr="002631FD">
        <w:rPr>
          <w:rFonts w:cs="Times New Roman"/>
          <w:b/>
          <w:szCs w:val="24"/>
        </w:rPr>
        <w:t xml:space="preserve"> </w:t>
      </w:r>
      <w:proofErr w:type="spellStart"/>
      <w:r w:rsidRPr="002631FD">
        <w:rPr>
          <w:rFonts w:cs="Times New Roman"/>
          <w:b/>
          <w:szCs w:val="24"/>
        </w:rPr>
        <w:t>complexity</w:t>
      </w:r>
      <w:proofErr w:type="spellEnd"/>
      <w:r w:rsidRPr="002631FD">
        <w:rPr>
          <w:rFonts w:cs="Times New Roman"/>
          <w:szCs w:val="24"/>
        </w:rPr>
        <w:t xml:space="preserve">. New York: </w:t>
      </w:r>
      <w:proofErr w:type="spellStart"/>
      <w:r w:rsidRPr="002631FD">
        <w:rPr>
          <w:rFonts w:cs="Times New Roman"/>
          <w:szCs w:val="24"/>
        </w:rPr>
        <w:t>Wiley</w:t>
      </w:r>
      <w:proofErr w:type="spellEnd"/>
      <w:r w:rsidRPr="002631FD">
        <w:rPr>
          <w:rFonts w:cs="Times New Roman"/>
          <w:szCs w:val="24"/>
        </w:rPr>
        <w:t>, 2003.</w:t>
      </w:r>
    </w:p>
    <w:p w14:paraId="340CD835" w14:textId="77777777" w:rsidR="00C4248F" w:rsidRPr="002631FD" w:rsidRDefault="00C4248F" w:rsidP="00BE6429">
      <w:pPr>
        <w:spacing w:after="0" w:line="240" w:lineRule="auto"/>
        <w:rPr>
          <w:rFonts w:cs="Times New Roman"/>
          <w:szCs w:val="24"/>
        </w:rPr>
      </w:pPr>
    </w:p>
    <w:p w14:paraId="6BCF40B1"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PERRIER</w:t>
      </w:r>
      <w:r w:rsidR="00826C0E">
        <w:rPr>
          <w:rFonts w:eastAsia="Times New Roman" w:cs="Times New Roman"/>
          <w:szCs w:val="24"/>
        </w:rPr>
        <w:t>,</w:t>
      </w:r>
      <w:r w:rsidRPr="002631FD">
        <w:rPr>
          <w:rFonts w:eastAsia="Times New Roman" w:cs="Times New Roman"/>
          <w:szCs w:val="24"/>
        </w:rPr>
        <w:t xml:space="preserve"> N.; LANGEVIN, A.; AMAYA, C. A. </w:t>
      </w:r>
      <w:proofErr w:type="spellStart"/>
      <w:r w:rsidRPr="002631FD">
        <w:rPr>
          <w:rFonts w:eastAsia="Times New Roman" w:cs="Times New Roman"/>
          <w:szCs w:val="24"/>
        </w:rPr>
        <w:t>Vehicle</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for </w:t>
      </w:r>
      <w:proofErr w:type="spellStart"/>
      <w:r w:rsidRPr="002631FD">
        <w:rPr>
          <w:rFonts w:eastAsia="Times New Roman" w:cs="Times New Roman"/>
          <w:szCs w:val="24"/>
        </w:rPr>
        <w:t>urban</w:t>
      </w:r>
      <w:proofErr w:type="spellEnd"/>
      <w:r w:rsidRPr="002631FD">
        <w:rPr>
          <w:rFonts w:eastAsia="Times New Roman" w:cs="Times New Roman"/>
          <w:szCs w:val="24"/>
        </w:rPr>
        <w:t xml:space="preserve"> </w:t>
      </w:r>
      <w:proofErr w:type="spellStart"/>
      <w:r w:rsidRPr="002631FD">
        <w:rPr>
          <w:rFonts w:eastAsia="Times New Roman" w:cs="Times New Roman"/>
          <w:szCs w:val="24"/>
        </w:rPr>
        <w:t>snow</w:t>
      </w:r>
      <w:proofErr w:type="spellEnd"/>
      <w:r w:rsidRPr="002631FD">
        <w:rPr>
          <w:rFonts w:eastAsia="Times New Roman" w:cs="Times New Roman"/>
          <w:szCs w:val="24"/>
        </w:rPr>
        <w:t xml:space="preserve"> </w:t>
      </w:r>
      <w:proofErr w:type="spellStart"/>
      <w:r w:rsidRPr="002631FD">
        <w:rPr>
          <w:rFonts w:eastAsia="Times New Roman" w:cs="Times New Roman"/>
          <w:szCs w:val="24"/>
        </w:rPr>
        <w:t>plowing</w:t>
      </w:r>
      <w:proofErr w:type="spellEnd"/>
      <w:r w:rsidRPr="002631FD">
        <w:rPr>
          <w:rFonts w:eastAsia="Times New Roman" w:cs="Times New Roman"/>
          <w:szCs w:val="24"/>
        </w:rPr>
        <w:t xml:space="preserve"> </w:t>
      </w:r>
      <w:proofErr w:type="spellStart"/>
      <w:r w:rsidRPr="002631FD">
        <w:rPr>
          <w:rFonts w:eastAsia="Times New Roman" w:cs="Times New Roman"/>
          <w:szCs w:val="24"/>
        </w:rPr>
        <w:t>operations</w:t>
      </w:r>
      <w:proofErr w:type="spellEnd"/>
      <w:r w:rsidRPr="002631FD">
        <w:rPr>
          <w:rFonts w:eastAsia="Times New Roman" w:cs="Times New Roman"/>
          <w:szCs w:val="24"/>
        </w:rPr>
        <w:t xml:space="preserve">. </w:t>
      </w:r>
      <w:proofErr w:type="spellStart"/>
      <w:r w:rsidRPr="002631FD">
        <w:rPr>
          <w:rFonts w:eastAsia="Times New Roman" w:cs="Times New Roman"/>
          <w:b/>
          <w:szCs w:val="24"/>
        </w:rPr>
        <w:t>Transportation</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science</w:t>
      </w:r>
      <w:proofErr w:type="spellEnd"/>
      <w:r w:rsidRPr="002631FD">
        <w:rPr>
          <w:rFonts w:eastAsia="Times New Roman" w:cs="Times New Roman"/>
          <w:szCs w:val="24"/>
        </w:rPr>
        <w:t>, v.42, n. 1, p. 44-56, 2008.</w:t>
      </w:r>
    </w:p>
    <w:p w14:paraId="08F1C588" w14:textId="77777777" w:rsidR="00C4248F" w:rsidRPr="002631FD" w:rsidRDefault="00C4248F" w:rsidP="00BE6429">
      <w:pPr>
        <w:shd w:val="clear" w:color="auto" w:fill="FFFFFF"/>
        <w:spacing w:after="0" w:line="240" w:lineRule="auto"/>
        <w:rPr>
          <w:rFonts w:eastAsia="Times New Roman" w:cs="Times New Roman"/>
          <w:szCs w:val="24"/>
        </w:rPr>
      </w:pPr>
    </w:p>
    <w:p w14:paraId="3E33B65E" w14:textId="77777777" w:rsidR="00C4248F" w:rsidRPr="002631FD" w:rsidRDefault="00C4248F" w:rsidP="00BE6429">
      <w:pPr>
        <w:spacing w:after="0" w:line="240" w:lineRule="auto"/>
        <w:rPr>
          <w:rFonts w:cs="Times New Roman"/>
          <w:szCs w:val="24"/>
        </w:rPr>
      </w:pPr>
      <w:r w:rsidRPr="002631FD">
        <w:rPr>
          <w:rFonts w:cs="Times New Roman"/>
          <w:szCs w:val="24"/>
        </w:rPr>
        <w:t xml:space="preserve">PORTER, E. M. </w:t>
      </w:r>
      <w:r w:rsidRPr="002631FD">
        <w:rPr>
          <w:rFonts w:cs="Times New Roman"/>
          <w:b/>
          <w:szCs w:val="24"/>
        </w:rPr>
        <w:t>Competição</w:t>
      </w:r>
      <w:r w:rsidRPr="002631FD">
        <w:rPr>
          <w:rFonts w:cs="Times New Roman"/>
          <w:szCs w:val="24"/>
        </w:rPr>
        <w:t>: estratégias competitivas essenciais, 7. ed. Rio de Janeiro: Editora Campus, 1999.</w:t>
      </w:r>
    </w:p>
    <w:p w14:paraId="60E80452" w14:textId="77777777" w:rsidR="00C4248F" w:rsidRPr="002631FD" w:rsidRDefault="00C4248F" w:rsidP="00BE6429">
      <w:pPr>
        <w:spacing w:after="0" w:line="240" w:lineRule="auto"/>
        <w:rPr>
          <w:rFonts w:cs="Times New Roman"/>
          <w:szCs w:val="24"/>
        </w:rPr>
      </w:pPr>
    </w:p>
    <w:p w14:paraId="3FFAA544"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PRINS, C.; LABADI, N.; REGHIOUI, M. Tour </w:t>
      </w:r>
      <w:proofErr w:type="spellStart"/>
      <w:r w:rsidRPr="002631FD">
        <w:rPr>
          <w:rFonts w:eastAsia="Times New Roman" w:cs="Times New Roman"/>
          <w:szCs w:val="24"/>
        </w:rPr>
        <w:t>splitting</w:t>
      </w:r>
      <w:proofErr w:type="spellEnd"/>
      <w:r w:rsidRPr="002631FD">
        <w:rPr>
          <w:rFonts w:eastAsia="Times New Roman" w:cs="Times New Roman"/>
          <w:szCs w:val="24"/>
        </w:rPr>
        <w:t xml:space="preserve"> </w:t>
      </w:r>
      <w:proofErr w:type="spellStart"/>
      <w:r w:rsidRPr="002631FD">
        <w:rPr>
          <w:rFonts w:eastAsia="Times New Roman" w:cs="Times New Roman"/>
          <w:szCs w:val="24"/>
        </w:rPr>
        <w:t>algorithms</w:t>
      </w:r>
      <w:proofErr w:type="spellEnd"/>
      <w:r w:rsidRPr="002631FD">
        <w:rPr>
          <w:rFonts w:eastAsia="Times New Roman" w:cs="Times New Roman"/>
          <w:szCs w:val="24"/>
        </w:rPr>
        <w:t xml:space="preserve"> for </w:t>
      </w:r>
      <w:proofErr w:type="spellStart"/>
      <w:r w:rsidRPr="002631FD">
        <w:rPr>
          <w:rFonts w:eastAsia="Times New Roman" w:cs="Times New Roman"/>
          <w:szCs w:val="24"/>
        </w:rPr>
        <w:t>vehicle</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problems</w:t>
      </w:r>
      <w:proofErr w:type="spellEnd"/>
      <w:r w:rsidRPr="002631FD">
        <w:rPr>
          <w:rFonts w:eastAsia="Times New Roman" w:cs="Times New Roman"/>
          <w:szCs w:val="24"/>
        </w:rPr>
        <w:t xml:space="preserve">. </w:t>
      </w:r>
      <w:proofErr w:type="spellStart"/>
      <w:r w:rsidRPr="002631FD">
        <w:rPr>
          <w:rFonts w:eastAsia="Times New Roman" w:cs="Times New Roman"/>
          <w:b/>
          <w:szCs w:val="24"/>
        </w:rPr>
        <w:t>International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journal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production</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 v. 47, p.  507-535, 2009.</w:t>
      </w:r>
    </w:p>
    <w:p w14:paraId="0DA2F5A0" w14:textId="77777777" w:rsidR="00C4248F" w:rsidRPr="002631FD" w:rsidRDefault="00C4248F" w:rsidP="00BE6429">
      <w:pPr>
        <w:spacing w:after="0" w:line="240" w:lineRule="auto"/>
        <w:rPr>
          <w:rFonts w:eastAsia="Times New Roman" w:cs="Times New Roman"/>
          <w:szCs w:val="24"/>
        </w:rPr>
      </w:pPr>
    </w:p>
    <w:p w14:paraId="3FB5BF63" w14:textId="77777777" w:rsidR="00C4248F" w:rsidRPr="002631FD" w:rsidRDefault="00C4248F" w:rsidP="00BE6429">
      <w:pPr>
        <w:spacing w:after="0" w:line="240" w:lineRule="auto"/>
        <w:rPr>
          <w:rFonts w:cs="Times New Roman"/>
          <w:szCs w:val="24"/>
        </w:rPr>
      </w:pPr>
      <w:r w:rsidRPr="002631FD">
        <w:rPr>
          <w:rFonts w:eastAsia="Times New Roman" w:cs="Times New Roman"/>
          <w:szCs w:val="24"/>
        </w:rPr>
        <w:t xml:space="preserve">PULP. </w:t>
      </w:r>
      <w:proofErr w:type="spellStart"/>
      <w:r w:rsidRPr="002631FD">
        <w:rPr>
          <w:rFonts w:eastAsia="Times New Roman" w:cs="Times New Roman"/>
          <w:szCs w:val="24"/>
        </w:rPr>
        <w:t>PuLP</w:t>
      </w:r>
      <w:proofErr w:type="spellEnd"/>
      <w:r w:rsidRPr="002631FD">
        <w:rPr>
          <w:rFonts w:eastAsia="Times New Roman" w:cs="Times New Roman"/>
          <w:szCs w:val="24"/>
        </w:rPr>
        <w:t xml:space="preserve"> 2.3.1. 2020. Disponível em: https://pypi.org/project/PuLP/. Acesso em: </w:t>
      </w:r>
      <w:r w:rsidRPr="002631FD">
        <w:rPr>
          <w:rFonts w:cs="Times New Roman"/>
          <w:szCs w:val="24"/>
        </w:rPr>
        <w:t>20 set. 2020.</w:t>
      </w:r>
    </w:p>
    <w:p w14:paraId="3A7BFEA6" w14:textId="77777777" w:rsidR="00C4248F" w:rsidRPr="002631FD" w:rsidRDefault="00C4248F" w:rsidP="00BE6429">
      <w:pPr>
        <w:spacing w:after="0" w:line="240" w:lineRule="auto"/>
        <w:rPr>
          <w:rFonts w:cs="Times New Roman"/>
          <w:szCs w:val="24"/>
        </w:rPr>
      </w:pPr>
    </w:p>
    <w:p w14:paraId="41E4FD4C" w14:textId="77777777" w:rsidR="00C4248F" w:rsidRPr="002631FD" w:rsidRDefault="00C4248F" w:rsidP="00BE6429">
      <w:pPr>
        <w:keepNext/>
        <w:shd w:val="clear" w:color="auto" w:fill="FFFFFF"/>
        <w:spacing w:after="0" w:line="240" w:lineRule="auto"/>
        <w:rPr>
          <w:rFonts w:cs="Times New Roman"/>
          <w:szCs w:val="24"/>
        </w:rPr>
      </w:pPr>
      <w:r w:rsidRPr="002631FD">
        <w:rPr>
          <w:rFonts w:cs="Times New Roman"/>
          <w:szCs w:val="24"/>
        </w:rPr>
        <w:t xml:space="preserve">QUADAR, N. et al. </w:t>
      </w:r>
      <w:proofErr w:type="spellStart"/>
      <w:r w:rsidRPr="002631FD">
        <w:rPr>
          <w:rFonts w:cs="Times New Roman"/>
          <w:szCs w:val="24"/>
        </w:rPr>
        <w:t>Smart</w:t>
      </w:r>
      <w:proofErr w:type="spellEnd"/>
      <w:r w:rsidRPr="002631FD">
        <w:rPr>
          <w:rFonts w:cs="Times New Roman"/>
          <w:szCs w:val="24"/>
        </w:rPr>
        <w:t xml:space="preserve"> </w:t>
      </w:r>
      <w:proofErr w:type="spellStart"/>
      <w:r w:rsidRPr="002631FD">
        <w:rPr>
          <w:rFonts w:cs="Times New Roman"/>
          <w:szCs w:val="24"/>
        </w:rPr>
        <w:t>water</w:t>
      </w:r>
      <w:proofErr w:type="spellEnd"/>
      <w:r w:rsidRPr="002631FD">
        <w:rPr>
          <w:rFonts w:cs="Times New Roman"/>
          <w:szCs w:val="24"/>
        </w:rPr>
        <w:t xml:space="preserve"> </w:t>
      </w:r>
      <w:proofErr w:type="spellStart"/>
      <w:r w:rsidRPr="002631FD">
        <w:rPr>
          <w:rFonts w:cs="Times New Roman"/>
          <w:szCs w:val="24"/>
        </w:rPr>
        <w:t>distribution</w:t>
      </w:r>
      <w:proofErr w:type="spellEnd"/>
      <w:r w:rsidRPr="002631FD">
        <w:rPr>
          <w:rFonts w:cs="Times New Roman"/>
          <w:szCs w:val="24"/>
        </w:rPr>
        <w:t xml:space="preserve"> system </w:t>
      </w:r>
      <w:proofErr w:type="spellStart"/>
      <w:r w:rsidRPr="002631FD">
        <w:rPr>
          <w:rFonts w:cs="Times New Roman"/>
          <w:szCs w:val="24"/>
        </w:rPr>
        <w:t>based</w:t>
      </w:r>
      <w:proofErr w:type="spellEnd"/>
      <w:r w:rsidRPr="002631FD">
        <w:rPr>
          <w:rFonts w:cs="Times New Roman"/>
          <w:szCs w:val="24"/>
        </w:rPr>
        <w:t xml:space="preserve"> </w:t>
      </w:r>
      <w:proofErr w:type="spellStart"/>
      <w:r w:rsidRPr="002631FD">
        <w:rPr>
          <w:rFonts w:cs="Times New Roman"/>
          <w:szCs w:val="24"/>
        </w:rPr>
        <w:t>on</w:t>
      </w:r>
      <w:proofErr w:type="spellEnd"/>
      <w:r w:rsidRPr="002631FD">
        <w:rPr>
          <w:rFonts w:cs="Times New Roman"/>
          <w:szCs w:val="24"/>
        </w:rPr>
        <w:t xml:space="preserve"> </w:t>
      </w:r>
      <w:proofErr w:type="spellStart"/>
      <w:r w:rsidRPr="002631FD">
        <w:rPr>
          <w:rFonts w:cs="Times New Roman"/>
          <w:szCs w:val="24"/>
        </w:rPr>
        <w:t>IoT</w:t>
      </w:r>
      <w:proofErr w:type="spellEnd"/>
      <w:r w:rsidRPr="002631FD">
        <w:rPr>
          <w:rFonts w:cs="Times New Roman"/>
          <w:szCs w:val="24"/>
        </w:rPr>
        <w:t xml:space="preserve"> networks, a </w:t>
      </w:r>
      <w:proofErr w:type="spellStart"/>
      <w:r w:rsidRPr="002631FD">
        <w:rPr>
          <w:rFonts w:cs="Times New Roman"/>
          <w:szCs w:val="24"/>
        </w:rPr>
        <w:t>critical</w:t>
      </w:r>
      <w:proofErr w:type="spellEnd"/>
      <w:r w:rsidRPr="002631FD">
        <w:rPr>
          <w:rFonts w:cs="Times New Roman"/>
          <w:szCs w:val="24"/>
        </w:rPr>
        <w:t xml:space="preserve"> review. </w:t>
      </w:r>
      <w:r w:rsidRPr="002631FD">
        <w:rPr>
          <w:rFonts w:cs="Times New Roman"/>
          <w:i/>
          <w:szCs w:val="24"/>
        </w:rPr>
        <w:t>In</w:t>
      </w:r>
      <w:r w:rsidRPr="002631FD">
        <w:rPr>
          <w:rFonts w:cs="Times New Roman"/>
          <w:szCs w:val="24"/>
        </w:rPr>
        <w:t>: Zimmer</w:t>
      </w:r>
      <w:r w:rsidR="00E55174" w:rsidRPr="002631FD">
        <w:rPr>
          <w:rFonts w:cs="Times New Roman"/>
          <w:szCs w:val="24"/>
        </w:rPr>
        <w:t>mann A.; Howlett R.; Jain L. (org.).</w:t>
      </w:r>
      <w:r w:rsidRPr="002631FD">
        <w:rPr>
          <w:rFonts w:cs="Times New Roman"/>
          <w:szCs w:val="24"/>
        </w:rPr>
        <w:t xml:space="preserve"> </w:t>
      </w:r>
      <w:proofErr w:type="spellStart"/>
      <w:r w:rsidRPr="002631FD">
        <w:rPr>
          <w:rFonts w:cs="Times New Roman"/>
          <w:b/>
          <w:szCs w:val="24"/>
        </w:rPr>
        <w:t>Human</w:t>
      </w:r>
      <w:proofErr w:type="spellEnd"/>
      <w:r w:rsidRPr="002631FD">
        <w:rPr>
          <w:rFonts w:cs="Times New Roman"/>
          <w:b/>
          <w:szCs w:val="24"/>
        </w:rPr>
        <w:t xml:space="preserve"> </w:t>
      </w:r>
      <w:proofErr w:type="spellStart"/>
      <w:r w:rsidRPr="002631FD">
        <w:rPr>
          <w:rFonts w:cs="Times New Roman"/>
          <w:b/>
          <w:szCs w:val="24"/>
        </w:rPr>
        <w:t>centred</w:t>
      </w:r>
      <w:proofErr w:type="spellEnd"/>
      <w:r w:rsidRPr="002631FD">
        <w:rPr>
          <w:rFonts w:cs="Times New Roman"/>
          <w:b/>
          <w:szCs w:val="24"/>
        </w:rPr>
        <w:t xml:space="preserve"> </w:t>
      </w:r>
      <w:proofErr w:type="spellStart"/>
      <w:r w:rsidRPr="002631FD">
        <w:rPr>
          <w:rFonts w:cs="Times New Roman"/>
          <w:b/>
          <w:szCs w:val="24"/>
        </w:rPr>
        <w:t>intelligent</w:t>
      </w:r>
      <w:proofErr w:type="spellEnd"/>
      <w:r w:rsidRPr="002631FD">
        <w:rPr>
          <w:rFonts w:cs="Times New Roman"/>
          <w:b/>
          <w:szCs w:val="24"/>
        </w:rPr>
        <w:t xml:space="preserve"> systems: </w:t>
      </w:r>
      <w:proofErr w:type="spellStart"/>
      <w:r w:rsidRPr="002631FD">
        <w:rPr>
          <w:rFonts w:cs="Times New Roman"/>
          <w:b/>
          <w:szCs w:val="24"/>
        </w:rPr>
        <w:t>smart</w:t>
      </w:r>
      <w:proofErr w:type="spellEnd"/>
      <w:r w:rsidRPr="002631FD">
        <w:rPr>
          <w:rFonts w:cs="Times New Roman"/>
          <w:b/>
          <w:szCs w:val="24"/>
        </w:rPr>
        <w:t xml:space="preserve"> </w:t>
      </w:r>
      <w:proofErr w:type="spellStart"/>
      <w:r w:rsidRPr="002631FD">
        <w:rPr>
          <w:rFonts w:cs="Times New Roman"/>
          <w:b/>
          <w:szCs w:val="24"/>
        </w:rPr>
        <w:t>innovation</w:t>
      </w:r>
      <w:proofErr w:type="spellEnd"/>
      <w:r w:rsidRPr="002631FD">
        <w:rPr>
          <w:rFonts w:cs="Times New Roman"/>
          <w:b/>
          <w:szCs w:val="24"/>
        </w:rPr>
        <w:t xml:space="preserve">, systems </w:t>
      </w:r>
      <w:proofErr w:type="spellStart"/>
      <w:r w:rsidRPr="002631FD">
        <w:rPr>
          <w:rFonts w:cs="Times New Roman"/>
          <w:b/>
          <w:szCs w:val="24"/>
        </w:rPr>
        <w:t>and</w:t>
      </w:r>
      <w:proofErr w:type="spellEnd"/>
      <w:r w:rsidRPr="002631FD">
        <w:rPr>
          <w:rFonts w:cs="Times New Roman"/>
          <w:b/>
          <w:szCs w:val="24"/>
        </w:rPr>
        <w:t xml:space="preserve"> Technologies</w:t>
      </w:r>
      <w:r w:rsidRPr="002631FD">
        <w:rPr>
          <w:rFonts w:cs="Times New Roman"/>
          <w:szCs w:val="24"/>
        </w:rPr>
        <w:t>. Singapore: Springer, 2021.  cap. 24. p. 293 – 304.</w:t>
      </w:r>
    </w:p>
    <w:p w14:paraId="08D62208" w14:textId="77777777" w:rsidR="00C4248F" w:rsidRPr="002631FD" w:rsidRDefault="00C4248F" w:rsidP="00BE6429">
      <w:pPr>
        <w:spacing w:after="0" w:line="240" w:lineRule="auto"/>
        <w:rPr>
          <w:rFonts w:cs="Times New Roman"/>
          <w:szCs w:val="24"/>
        </w:rPr>
      </w:pPr>
    </w:p>
    <w:p w14:paraId="19E44315" w14:textId="77777777" w:rsidR="00C4248F" w:rsidRPr="002631FD" w:rsidRDefault="00C4248F" w:rsidP="00BE6429">
      <w:pPr>
        <w:spacing w:after="0" w:line="240" w:lineRule="auto"/>
        <w:rPr>
          <w:rFonts w:cs="Times New Roman"/>
          <w:szCs w:val="24"/>
          <w:shd w:val="clear" w:color="auto" w:fill="FFFFFF"/>
        </w:rPr>
      </w:pPr>
      <w:r w:rsidRPr="002631FD">
        <w:rPr>
          <w:rFonts w:eastAsia="Times New Roman" w:cs="Times New Roman"/>
          <w:szCs w:val="24"/>
        </w:rPr>
        <w:t xml:space="preserve">RAHMAN, S. </w:t>
      </w:r>
      <w:r w:rsidRPr="002631FD">
        <w:rPr>
          <w:rFonts w:eastAsia="Times New Roman" w:cs="Times New Roman"/>
          <w:b/>
          <w:szCs w:val="24"/>
        </w:rPr>
        <w:t xml:space="preserve">Basic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szCs w:val="24"/>
        </w:rPr>
        <w:t>.</w:t>
      </w:r>
      <w:r w:rsidRPr="002631FD">
        <w:rPr>
          <w:rFonts w:cs="Times New Roman"/>
          <w:szCs w:val="24"/>
          <w:shd w:val="clear" w:color="auto" w:fill="FFFFFF"/>
        </w:rPr>
        <w:t xml:space="preserve"> New York: Springer, 2017.</w:t>
      </w:r>
    </w:p>
    <w:p w14:paraId="64EE3C9E" w14:textId="77777777" w:rsidR="00C4248F" w:rsidRPr="002631FD" w:rsidRDefault="00C4248F" w:rsidP="00BE6429">
      <w:pPr>
        <w:spacing w:after="0" w:line="240" w:lineRule="auto"/>
        <w:rPr>
          <w:rFonts w:eastAsia="Times New Roman" w:cs="Times New Roman"/>
          <w:szCs w:val="24"/>
        </w:rPr>
      </w:pPr>
    </w:p>
    <w:p w14:paraId="229857E3"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ROMANOWSKI, J. P.; ENS, R. T. As pesquisas denominadas do tipo estado da arte em educação. </w:t>
      </w:r>
      <w:r w:rsidRPr="002631FD">
        <w:rPr>
          <w:rFonts w:eastAsia="Times New Roman" w:cs="Times New Roman"/>
          <w:b/>
          <w:szCs w:val="24"/>
        </w:rPr>
        <w:t>Revista diálogo educacional</w:t>
      </w:r>
      <w:r w:rsidRPr="002631FD">
        <w:rPr>
          <w:rFonts w:eastAsia="Times New Roman" w:cs="Times New Roman"/>
          <w:szCs w:val="24"/>
        </w:rPr>
        <w:t>, v. 6, p. 37-50, 2006.</w:t>
      </w:r>
    </w:p>
    <w:p w14:paraId="497054D0" w14:textId="77777777" w:rsidR="00C4248F" w:rsidRPr="002631FD" w:rsidRDefault="00C4248F" w:rsidP="00BE6429">
      <w:pPr>
        <w:spacing w:after="0" w:line="240" w:lineRule="auto"/>
        <w:rPr>
          <w:rFonts w:eastAsia="Times New Roman" w:cs="Times New Roman"/>
          <w:szCs w:val="24"/>
        </w:rPr>
      </w:pPr>
    </w:p>
    <w:p w14:paraId="757295FD"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SAMPAIO, R. F. E.; MANCINI, M. C. Estudos de revisão sistemática: um guia para síntese criteriosa da evidência científica. </w:t>
      </w:r>
      <w:r w:rsidRPr="002631FD">
        <w:rPr>
          <w:rFonts w:eastAsia="Times New Roman" w:cs="Times New Roman"/>
          <w:b/>
          <w:szCs w:val="24"/>
        </w:rPr>
        <w:t>Revista brasileira de fisioterapia</w:t>
      </w:r>
      <w:r w:rsidRPr="002631FD">
        <w:rPr>
          <w:rFonts w:eastAsia="Times New Roman" w:cs="Times New Roman"/>
          <w:szCs w:val="24"/>
        </w:rPr>
        <w:t>, v. 11, p. 83-89, 2007.</w:t>
      </w:r>
    </w:p>
    <w:p w14:paraId="47F0F05D" w14:textId="77777777" w:rsidR="00C4248F" w:rsidRPr="002631FD" w:rsidRDefault="00C4248F" w:rsidP="00BE6429">
      <w:pPr>
        <w:spacing w:after="0" w:line="240" w:lineRule="auto"/>
        <w:rPr>
          <w:rFonts w:eastAsia="Times New Roman" w:cs="Times New Roman"/>
          <w:szCs w:val="24"/>
        </w:rPr>
      </w:pPr>
    </w:p>
    <w:p w14:paraId="0141F788" w14:textId="77777777" w:rsidR="00C4248F" w:rsidRPr="002631FD" w:rsidRDefault="00C4248F" w:rsidP="00BE6429">
      <w:pPr>
        <w:spacing w:after="0" w:line="240" w:lineRule="auto"/>
        <w:rPr>
          <w:rFonts w:cs="Times New Roman"/>
          <w:szCs w:val="24"/>
        </w:rPr>
      </w:pPr>
      <w:r w:rsidRPr="002631FD">
        <w:rPr>
          <w:rFonts w:cs="Times New Roman"/>
          <w:szCs w:val="24"/>
        </w:rPr>
        <w:t xml:space="preserve">SAUNDERS, M.; LEWIS, P.; TORNHILL, A. </w:t>
      </w:r>
      <w:proofErr w:type="spellStart"/>
      <w:r w:rsidRPr="002631FD">
        <w:rPr>
          <w:rFonts w:cs="Times New Roman"/>
          <w:b/>
          <w:szCs w:val="24"/>
        </w:rPr>
        <w:t>Research</w:t>
      </w:r>
      <w:proofErr w:type="spellEnd"/>
      <w:r w:rsidRPr="002631FD">
        <w:rPr>
          <w:rFonts w:cs="Times New Roman"/>
          <w:b/>
          <w:szCs w:val="24"/>
        </w:rPr>
        <w:t xml:space="preserve"> </w:t>
      </w:r>
      <w:proofErr w:type="spellStart"/>
      <w:r w:rsidRPr="002631FD">
        <w:rPr>
          <w:rFonts w:cs="Times New Roman"/>
          <w:b/>
          <w:szCs w:val="24"/>
        </w:rPr>
        <w:t>methods</w:t>
      </w:r>
      <w:proofErr w:type="spellEnd"/>
      <w:r w:rsidRPr="002631FD">
        <w:rPr>
          <w:rFonts w:cs="Times New Roman"/>
          <w:b/>
          <w:szCs w:val="24"/>
        </w:rPr>
        <w:t xml:space="preserve"> for business </w:t>
      </w:r>
      <w:proofErr w:type="spellStart"/>
      <w:r w:rsidRPr="002631FD">
        <w:rPr>
          <w:rFonts w:cs="Times New Roman"/>
          <w:b/>
          <w:szCs w:val="24"/>
        </w:rPr>
        <w:t>students</w:t>
      </w:r>
      <w:proofErr w:type="spellEnd"/>
      <w:r w:rsidRPr="002631FD">
        <w:rPr>
          <w:rFonts w:cs="Times New Roman"/>
          <w:szCs w:val="24"/>
        </w:rPr>
        <w:t xml:space="preserve">. 4. ed. London: Pearson </w:t>
      </w:r>
      <w:proofErr w:type="spellStart"/>
      <w:r w:rsidRPr="002631FD">
        <w:rPr>
          <w:rFonts w:cs="Times New Roman"/>
          <w:szCs w:val="24"/>
        </w:rPr>
        <w:t>Education</w:t>
      </w:r>
      <w:proofErr w:type="spellEnd"/>
      <w:r w:rsidRPr="002631FD">
        <w:rPr>
          <w:rFonts w:cs="Times New Roman"/>
          <w:szCs w:val="24"/>
        </w:rPr>
        <w:t>, 2007.</w:t>
      </w:r>
    </w:p>
    <w:p w14:paraId="5AC1C46B" w14:textId="77777777" w:rsidR="00C4248F" w:rsidRPr="002631FD" w:rsidRDefault="00C4248F" w:rsidP="00BE6429">
      <w:pPr>
        <w:spacing w:after="0" w:line="240" w:lineRule="auto"/>
        <w:rPr>
          <w:rFonts w:cs="Times New Roman"/>
          <w:szCs w:val="24"/>
        </w:rPr>
      </w:pPr>
    </w:p>
    <w:p w14:paraId="5699168F" w14:textId="77777777" w:rsidR="00C4248F" w:rsidRPr="002631FD" w:rsidRDefault="00C4248F" w:rsidP="00BE6429">
      <w:pPr>
        <w:tabs>
          <w:tab w:val="left" w:pos="2955"/>
        </w:tabs>
        <w:spacing w:after="0" w:line="240" w:lineRule="auto"/>
        <w:rPr>
          <w:rFonts w:eastAsia="Times New Roman" w:cs="Times New Roman"/>
          <w:szCs w:val="24"/>
        </w:rPr>
      </w:pPr>
      <w:r w:rsidRPr="002631FD">
        <w:rPr>
          <w:rFonts w:eastAsia="Times New Roman" w:cs="Times New Roman"/>
          <w:szCs w:val="24"/>
        </w:rPr>
        <w:t xml:space="preserve">SCHÖNING, U. </w:t>
      </w:r>
      <w:proofErr w:type="spellStart"/>
      <w:r w:rsidRPr="002631FD">
        <w:rPr>
          <w:rFonts w:eastAsia="Times New Roman" w:cs="Times New Roman"/>
          <w:szCs w:val="24"/>
        </w:rPr>
        <w:t>Graph</w:t>
      </w:r>
      <w:proofErr w:type="spellEnd"/>
      <w:r w:rsidRPr="002631FD">
        <w:rPr>
          <w:rFonts w:eastAsia="Times New Roman" w:cs="Times New Roman"/>
          <w:szCs w:val="24"/>
        </w:rPr>
        <w:t xml:space="preserve"> </w:t>
      </w:r>
      <w:proofErr w:type="spellStart"/>
      <w:r w:rsidRPr="002631FD">
        <w:rPr>
          <w:rFonts w:eastAsia="Times New Roman" w:cs="Times New Roman"/>
          <w:szCs w:val="24"/>
        </w:rPr>
        <w:t>isomorphism</w:t>
      </w:r>
      <w:proofErr w:type="spellEnd"/>
      <w:r w:rsidRPr="002631FD">
        <w:rPr>
          <w:rFonts w:eastAsia="Times New Roman" w:cs="Times New Roman"/>
          <w:szCs w:val="24"/>
        </w:rPr>
        <w:t xml:space="preserve"> </w:t>
      </w:r>
      <w:proofErr w:type="spellStart"/>
      <w:r w:rsidRPr="002631FD">
        <w:rPr>
          <w:rFonts w:eastAsia="Times New Roman" w:cs="Times New Roman"/>
          <w:szCs w:val="24"/>
        </w:rPr>
        <w:t>is</w:t>
      </w:r>
      <w:proofErr w:type="spellEnd"/>
      <w:r w:rsidRPr="002631FD">
        <w:rPr>
          <w:rFonts w:eastAsia="Times New Roman" w:cs="Times New Roman"/>
          <w:szCs w:val="24"/>
        </w:rPr>
        <w:t xml:space="preserve"> in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low</w:t>
      </w:r>
      <w:proofErr w:type="spellEnd"/>
      <w:r w:rsidRPr="002631FD">
        <w:rPr>
          <w:rFonts w:eastAsia="Times New Roman" w:cs="Times New Roman"/>
          <w:szCs w:val="24"/>
        </w:rPr>
        <w:t xml:space="preserve"> </w:t>
      </w:r>
      <w:proofErr w:type="spellStart"/>
      <w:r w:rsidRPr="002631FD">
        <w:rPr>
          <w:rFonts w:eastAsia="Times New Roman" w:cs="Times New Roman"/>
          <w:szCs w:val="24"/>
        </w:rPr>
        <w:t>hierarchy</w:t>
      </w:r>
      <w:proofErr w:type="spellEnd"/>
      <w:r w:rsidRPr="002631FD">
        <w:rPr>
          <w:rFonts w:eastAsia="Times New Roman" w:cs="Times New Roman"/>
          <w:szCs w:val="24"/>
        </w:rPr>
        <w:t xml:space="preserve">. </w:t>
      </w:r>
      <w:proofErr w:type="spellStart"/>
      <w:r w:rsidRPr="002631FD">
        <w:rPr>
          <w:rFonts w:eastAsia="Times New Roman" w:cs="Times New Roman"/>
          <w:b/>
          <w:szCs w:val="24"/>
        </w:rPr>
        <w:t>Journal</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of</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computer</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system </w:t>
      </w:r>
      <w:proofErr w:type="spellStart"/>
      <w:r w:rsidRPr="002631FD">
        <w:rPr>
          <w:rFonts w:eastAsia="Times New Roman" w:cs="Times New Roman"/>
          <w:b/>
          <w:szCs w:val="24"/>
        </w:rPr>
        <w:t>sciences</w:t>
      </w:r>
      <w:proofErr w:type="spellEnd"/>
      <w:r w:rsidRPr="002631FD">
        <w:rPr>
          <w:rFonts w:eastAsia="Times New Roman" w:cs="Times New Roman"/>
          <w:szCs w:val="24"/>
        </w:rPr>
        <w:t>, v. 37, p. 312–323, 1988.</w:t>
      </w:r>
    </w:p>
    <w:p w14:paraId="4A036183" w14:textId="77777777" w:rsidR="00C4248F" w:rsidRPr="002631FD" w:rsidRDefault="00C4248F" w:rsidP="00BE6429">
      <w:pPr>
        <w:spacing w:after="0" w:line="240" w:lineRule="auto"/>
        <w:rPr>
          <w:rFonts w:cs="Times New Roman"/>
          <w:szCs w:val="24"/>
        </w:rPr>
      </w:pPr>
    </w:p>
    <w:p w14:paraId="7EC0B833" w14:textId="77777777" w:rsidR="00C4248F" w:rsidRPr="002631FD" w:rsidRDefault="00C4248F" w:rsidP="00BE6429">
      <w:pPr>
        <w:spacing w:after="0" w:line="240" w:lineRule="auto"/>
        <w:rPr>
          <w:rFonts w:cs="Times New Roman"/>
          <w:szCs w:val="24"/>
        </w:rPr>
      </w:pPr>
      <w:r w:rsidRPr="002631FD">
        <w:rPr>
          <w:rFonts w:eastAsia="Times New Roman" w:cs="Times New Roman"/>
          <w:szCs w:val="24"/>
        </w:rPr>
        <w:t xml:space="preserve">SCIPY. </w:t>
      </w:r>
      <w:proofErr w:type="spellStart"/>
      <w:r w:rsidRPr="002631FD">
        <w:rPr>
          <w:rFonts w:eastAsia="Times New Roman" w:cs="Times New Roman"/>
          <w:szCs w:val="24"/>
        </w:rPr>
        <w:t>Spatial</w:t>
      </w:r>
      <w:proofErr w:type="spellEnd"/>
      <w:r w:rsidRPr="002631FD">
        <w:rPr>
          <w:rFonts w:eastAsia="Times New Roman" w:cs="Times New Roman"/>
          <w:szCs w:val="24"/>
        </w:rPr>
        <w:t xml:space="preserve"> </w:t>
      </w:r>
      <w:proofErr w:type="spellStart"/>
      <w:r w:rsidRPr="002631FD">
        <w:rPr>
          <w:rFonts w:eastAsia="Times New Roman" w:cs="Times New Roman"/>
          <w:szCs w:val="24"/>
        </w:rPr>
        <w:t>algorithms</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data </w:t>
      </w:r>
      <w:proofErr w:type="spellStart"/>
      <w:r w:rsidRPr="002631FD">
        <w:rPr>
          <w:rFonts w:eastAsia="Times New Roman" w:cs="Times New Roman"/>
          <w:szCs w:val="24"/>
        </w:rPr>
        <w:t>structures</w:t>
      </w:r>
      <w:proofErr w:type="spellEnd"/>
      <w:r w:rsidRPr="002631FD">
        <w:rPr>
          <w:rFonts w:eastAsia="Times New Roman" w:cs="Times New Roman"/>
          <w:szCs w:val="24"/>
        </w:rPr>
        <w:t xml:space="preserve">, 2020. Disponível em: https://docs.scipy.org/doc/scipy/reference/spatial.html. Acesso em: </w:t>
      </w:r>
      <w:r w:rsidRPr="002631FD">
        <w:rPr>
          <w:rFonts w:cs="Times New Roman"/>
          <w:szCs w:val="24"/>
        </w:rPr>
        <w:t>20 set. 2020.</w:t>
      </w:r>
    </w:p>
    <w:p w14:paraId="42678605" w14:textId="77777777" w:rsidR="00C4248F" w:rsidRPr="002631FD" w:rsidRDefault="00C4248F" w:rsidP="00BE6429">
      <w:pPr>
        <w:spacing w:after="0" w:line="240" w:lineRule="auto"/>
        <w:rPr>
          <w:rFonts w:cs="Times New Roman"/>
          <w:szCs w:val="24"/>
        </w:rPr>
      </w:pPr>
    </w:p>
    <w:p w14:paraId="188D53A6" w14:textId="77777777" w:rsidR="00C4248F" w:rsidRPr="002631FD" w:rsidRDefault="00C4248F" w:rsidP="00BE6429">
      <w:pPr>
        <w:spacing w:after="0" w:line="240" w:lineRule="auto"/>
        <w:rPr>
          <w:rFonts w:eastAsia="Times New Roman" w:cs="Times New Roman"/>
          <w:szCs w:val="24"/>
        </w:rPr>
      </w:pPr>
      <w:r w:rsidRPr="002631FD">
        <w:rPr>
          <w:rFonts w:cs="Times New Roman"/>
          <w:szCs w:val="24"/>
        </w:rPr>
        <w:t xml:space="preserve">SEDGEWICK, R.; WAYNE, K. </w:t>
      </w:r>
      <w:proofErr w:type="spellStart"/>
      <w:r w:rsidRPr="002631FD">
        <w:rPr>
          <w:rFonts w:cs="Times New Roman"/>
          <w:b/>
          <w:szCs w:val="24"/>
        </w:rPr>
        <w:t>Algorithhms</w:t>
      </w:r>
      <w:proofErr w:type="spellEnd"/>
      <w:r w:rsidRPr="002631FD">
        <w:rPr>
          <w:rFonts w:cs="Times New Roman"/>
          <w:szCs w:val="24"/>
        </w:rPr>
        <w:t xml:space="preserve">. 4 ed. Boston: </w:t>
      </w:r>
      <w:proofErr w:type="spellStart"/>
      <w:r w:rsidRPr="002631FD">
        <w:rPr>
          <w:rFonts w:cs="Times New Roman"/>
          <w:szCs w:val="24"/>
        </w:rPr>
        <w:t>A</w:t>
      </w:r>
      <w:r w:rsidRPr="002631FD">
        <w:rPr>
          <w:rFonts w:cs="Times New Roman"/>
          <w:szCs w:val="24"/>
          <w:shd w:val="clear" w:color="auto" w:fill="FFFFFF"/>
        </w:rPr>
        <w:t>ddison</w:t>
      </w:r>
      <w:proofErr w:type="spellEnd"/>
      <w:r w:rsidRPr="002631FD">
        <w:rPr>
          <w:rFonts w:cs="Times New Roman"/>
          <w:szCs w:val="24"/>
          <w:shd w:val="clear" w:color="auto" w:fill="FFFFFF"/>
        </w:rPr>
        <w:t>-Wesley professional, 2011.</w:t>
      </w:r>
    </w:p>
    <w:p w14:paraId="00CEB504" w14:textId="77777777" w:rsidR="00C4248F" w:rsidRPr="002631FD" w:rsidRDefault="00C4248F" w:rsidP="00BE6429">
      <w:pPr>
        <w:spacing w:after="0" w:line="240" w:lineRule="auto"/>
        <w:rPr>
          <w:rFonts w:cs="Times New Roman"/>
          <w:szCs w:val="24"/>
          <w:shd w:val="clear" w:color="auto" w:fill="FFFFFF"/>
        </w:rPr>
      </w:pPr>
    </w:p>
    <w:p w14:paraId="1503064A" w14:textId="77777777" w:rsidR="00C4248F" w:rsidRPr="002631FD" w:rsidRDefault="00C4248F" w:rsidP="00BE6429">
      <w:pPr>
        <w:spacing w:after="0" w:line="240" w:lineRule="auto"/>
        <w:rPr>
          <w:rFonts w:cs="Times New Roman"/>
          <w:iCs/>
          <w:szCs w:val="24"/>
          <w:shd w:val="clear" w:color="auto" w:fill="FFFFFF"/>
        </w:rPr>
      </w:pPr>
      <w:r w:rsidRPr="002631FD">
        <w:rPr>
          <w:rFonts w:cs="Times New Roman"/>
          <w:szCs w:val="24"/>
          <w:shd w:val="clear" w:color="auto" w:fill="FFFFFF"/>
        </w:rPr>
        <w:t>SEO, J. et al. </w:t>
      </w:r>
      <w:proofErr w:type="spellStart"/>
      <w:r w:rsidR="00826C0E">
        <w:rPr>
          <w:rFonts w:cs="Times New Roman"/>
          <w:iCs/>
          <w:szCs w:val="24"/>
          <w:shd w:val="clear" w:color="auto" w:fill="FFFFFF"/>
        </w:rPr>
        <w:t>Collision</w:t>
      </w:r>
      <w:proofErr w:type="spellEnd"/>
      <w:r w:rsidR="00826C0E">
        <w:rPr>
          <w:rFonts w:cs="Times New Roman"/>
          <w:iCs/>
          <w:szCs w:val="24"/>
          <w:shd w:val="clear" w:color="auto" w:fill="FFFFFF"/>
        </w:rPr>
        <w:t xml:space="preserve"> </w:t>
      </w:r>
      <w:proofErr w:type="spellStart"/>
      <w:r w:rsidR="00826C0E">
        <w:rPr>
          <w:rFonts w:cs="Times New Roman"/>
          <w:iCs/>
          <w:szCs w:val="24"/>
          <w:shd w:val="clear" w:color="auto" w:fill="FFFFFF"/>
        </w:rPr>
        <w:t>avoidance</w:t>
      </w:r>
      <w:proofErr w:type="spellEnd"/>
      <w:r w:rsidR="00826C0E">
        <w:rPr>
          <w:rFonts w:cs="Times New Roman"/>
          <w:iCs/>
          <w:szCs w:val="24"/>
          <w:shd w:val="clear" w:color="auto" w:fill="FFFFFF"/>
        </w:rPr>
        <w:t xml:space="preserve"> </w:t>
      </w:r>
      <w:proofErr w:type="spellStart"/>
      <w:r w:rsidR="00826C0E">
        <w:rPr>
          <w:rFonts w:cs="Times New Roman"/>
          <w:iCs/>
          <w:szCs w:val="24"/>
          <w:shd w:val="clear" w:color="auto" w:fill="FFFFFF"/>
        </w:rPr>
        <w:t>strategies</w:t>
      </w:r>
      <w:proofErr w:type="spellEnd"/>
      <w:r w:rsidR="00826C0E">
        <w:rPr>
          <w:rFonts w:cs="Times New Roman"/>
          <w:iCs/>
          <w:szCs w:val="24"/>
          <w:shd w:val="clear" w:color="auto" w:fill="FFFFFF"/>
        </w:rPr>
        <w:t xml:space="preserve"> for </w:t>
      </w:r>
      <w:proofErr w:type="spellStart"/>
      <w:r w:rsidR="00826C0E">
        <w:rPr>
          <w:rFonts w:cs="Times New Roman"/>
          <w:iCs/>
          <w:szCs w:val="24"/>
          <w:shd w:val="clear" w:color="auto" w:fill="FFFFFF"/>
        </w:rPr>
        <w:t>unmanned</w:t>
      </w:r>
      <w:proofErr w:type="spellEnd"/>
      <w:r w:rsidR="00826C0E">
        <w:rPr>
          <w:rFonts w:cs="Times New Roman"/>
          <w:iCs/>
          <w:szCs w:val="24"/>
          <w:shd w:val="clear" w:color="auto" w:fill="FFFFFF"/>
        </w:rPr>
        <w:t xml:space="preserve"> </w:t>
      </w:r>
      <w:proofErr w:type="spellStart"/>
      <w:r w:rsidR="00826C0E">
        <w:rPr>
          <w:rFonts w:cs="Times New Roman"/>
          <w:iCs/>
          <w:szCs w:val="24"/>
          <w:shd w:val="clear" w:color="auto" w:fill="FFFFFF"/>
        </w:rPr>
        <w:t>aerial</w:t>
      </w:r>
      <w:proofErr w:type="spellEnd"/>
      <w:r w:rsidR="00826C0E">
        <w:rPr>
          <w:rFonts w:cs="Times New Roman"/>
          <w:iCs/>
          <w:szCs w:val="24"/>
          <w:shd w:val="clear" w:color="auto" w:fill="FFFFFF"/>
        </w:rPr>
        <w:t xml:space="preserve"> </w:t>
      </w:r>
      <w:proofErr w:type="spellStart"/>
      <w:r w:rsidR="00826C0E">
        <w:rPr>
          <w:rFonts w:cs="Times New Roman"/>
          <w:iCs/>
          <w:szCs w:val="24"/>
          <w:shd w:val="clear" w:color="auto" w:fill="FFFFFF"/>
        </w:rPr>
        <w:t>vehicles</w:t>
      </w:r>
      <w:proofErr w:type="spellEnd"/>
      <w:r w:rsidR="00826C0E">
        <w:rPr>
          <w:rFonts w:cs="Times New Roman"/>
          <w:iCs/>
          <w:szCs w:val="24"/>
          <w:shd w:val="clear" w:color="auto" w:fill="FFFFFF"/>
        </w:rPr>
        <w:t xml:space="preserve"> in </w:t>
      </w:r>
      <w:proofErr w:type="spellStart"/>
      <w:r w:rsidR="00826C0E">
        <w:rPr>
          <w:rFonts w:cs="Times New Roman"/>
          <w:iCs/>
          <w:szCs w:val="24"/>
          <w:shd w:val="clear" w:color="auto" w:fill="FFFFFF"/>
        </w:rPr>
        <w:t>formation</w:t>
      </w:r>
      <w:proofErr w:type="spellEnd"/>
      <w:r w:rsidR="00826C0E">
        <w:rPr>
          <w:rFonts w:cs="Times New Roman"/>
          <w:iCs/>
          <w:szCs w:val="24"/>
          <w:shd w:val="clear" w:color="auto" w:fill="FFFFFF"/>
        </w:rPr>
        <w:t xml:space="preserve"> </w:t>
      </w:r>
      <w:proofErr w:type="spellStart"/>
      <w:r w:rsidR="00826C0E">
        <w:rPr>
          <w:rFonts w:cs="Times New Roman"/>
          <w:iCs/>
          <w:szCs w:val="24"/>
          <w:shd w:val="clear" w:color="auto" w:fill="FFFFFF"/>
        </w:rPr>
        <w:t>f</w:t>
      </w:r>
      <w:r w:rsidRPr="002631FD">
        <w:rPr>
          <w:rFonts w:cs="Times New Roman"/>
          <w:iCs/>
          <w:szCs w:val="24"/>
          <w:shd w:val="clear" w:color="auto" w:fill="FFFFFF"/>
        </w:rPr>
        <w:t>light</w:t>
      </w:r>
      <w:proofErr w:type="spellEnd"/>
      <w:r w:rsidRPr="002631FD">
        <w:rPr>
          <w:rFonts w:cs="Times New Roman"/>
          <w:iCs/>
          <w:szCs w:val="24"/>
          <w:shd w:val="clear" w:color="auto" w:fill="FFFFFF"/>
        </w:rPr>
        <w:t xml:space="preserve">. </w:t>
      </w:r>
      <w:r w:rsidRPr="002631FD">
        <w:rPr>
          <w:rFonts w:cs="Times New Roman"/>
          <w:b/>
          <w:iCs/>
          <w:szCs w:val="24"/>
          <w:shd w:val="clear" w:color="auto" w:fill="FFFFFF"/>
        </w:rPr>
        <w:t xml:space="preserve">IEEE </w:t>
      </w:r>
      <w:proofErr w:type="spellStart"/>
      <w:r w:rsidRPr="002631FD">
        <w:rPr>
          <w:rFonts w:cs="Times New Roman"/>
          <w:b/>
          <w:iCs/>
          <w:szCs w:val="24"/>
          <w:shd w:val="clear" w:color="auto" w:fill="FFFFFF"/>
        </w:rPr>
        <w:t>Transactions</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on</w:t>
      </w:r>
      <w:proofErr w:type="spellEnd"/>
      <w:r w:rsidRPr="002631FD">
        <w:rPr>
          <w:rFonts w:cs="Times New Roman"/>
          <w:b/>
          <w:iCs/>
          <w:szCs w:val="24"/>
          <w:shd w:val="clear" w:color="auto" w:fill="FFFFFF"/>
        </w:rPr>
        <w:t xml:space="preserve"> Aerospace </w:t>
      </w:r>
      <w:proofErr w:type="spellStart"/>
      <w:r w:rsidRPr="002631FD">
        <w:rPr>
          <w:rFonts w:cs="Times New Roman"/>
          <w:b/>
          <w:iCs/>
          <w:szCs w:val="24"/>
          <w:shd w:val="clear" w:color="auto" w:fill="FFFFFF"/>
        </w:rPr>
        <w:t>and</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Electronic</w:t>
      </w:r>
      <w:proofErr w:type="spellEnd"/>
      <w:r w:rsidRPr="002631FD">
        <w:rPr>
          <w:rFonts w:cs="Times New Roman"/>
          <w:b/>
          <w:iCs/>
          <w:szCs w:val="24"/>
          <w:shd w:val="clear" w:color="auto" w:fill="FFFFFF"/>
        </w:rPr>
        <w:t xml:space="preserve"> Systems</w:t>
      </w:r>
      <w:r w:rsidRPr="002631FD">
        <w:rPr>
          <w:rFonts w:cs="Times New Roman"/>
          <w:i/>
          <w:iCs/>
          <w:szCs w:val="24"/>
          <w:shd w:val="clear" w:color="auto" w:fill="FFFFFF"/>
        </w:rPr>
        <w:t>,</w:t>
      </w:r>
      <w:r w:rsidRPr="002631FD">
        <w:rPr>
          <w:rFonts w:cs="Times New Roman"/>
          <w:iCs/>
          <w:szCs w:val="24"/>
          <w:shd w:val="clear" w:color="auto" w:fill="FFFFFF"/>
        </w:rPr>
        <w:t xml:space="preserve"> v.53, n.6, p. 2718–2734, 2017.</w:t>
      </w:r>
    </w:p>
    <w:p w14:paraId="30150254" w14:textId="77777777" w:rsidR="00C4248F" w:rsidRPr="002631FD" w:rsidRDefault="00C4248F" w:rsidP="00BE6429">
      <w:pPr>
        <w:spacing w:after="0" w:line="240" w:lineRule="auto"/>
        <w:rPr>
          <w:rFonts w:eastAsia="Times New Roman" w:cs="Times New Roman"/>
          <w:szCs w:val="24"/>
        </w:rPr>
      </w:pPr>
    </w:p>
    <w:p w14:paraId="31070D65"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SHERAFAT, H. Sistema construtor de circuitos e sua aplicação na roteirização de coleta de lixo domiciliar. </w:t>
      </w:r>
      <w:r w:rsidRPr="002631FD">
        <w:rPr>
          <w:rFonts w:eastAsia="Times New Roman" w:cs="Times New Roman"/>
          <w:b/>
          <w:szCs w:val="24"/>
        </w:rPr>
        <w:t>Revista GEINTEC</w:t>
      </w:r>
      <w:r w:rsidRPr="002631FD">
        <w:rPr>
          <w:rFonts w:eastAsia="Times New Roman" w:cs="Times New Roman"/>
          <w:szCs w:val="24"/>
        </w:rPr>
        <w:t>, v. 3, n. 5, p. 329-347, 2013.</w:t>
      </w:r>
    </w:p>
    <w:p w14:paraId="7699B8B6" w14:textId="77777777" w:rsidR="00C4248F" w:rsidRPr="002631FD" w:rsidRDefault="00C4248F" w:rsidP="00BE6429">
      <w:pPr>
        <w:spacing w:after="0" w:line="240" w:lineRule="auto"/>
        <w:rPr>
          <w:rFonts w:eastAsia="Times New Roman" w:cs="Times New Roman"/>
          <w:szCs w:val="24"/>
        </w:rPr>
      </w:pPr>
    </w:p>
    <w:p w14:paraId="02501E96"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SINNOTT, R. W. </w:t>
      </w:r>
      <w:proofErr w:type="spellStart"/>
      <w:r w:rsidRPr="002631FD">
        <w:rPr>
          <w:rFonts w:eastAsia="Times New Roman" w:cs="Times New Roman"/>
          <w:szCs w:val="24"/>
        </w:rPr>
        <w:t>Virtues</w:t>
      </w:r>
      <w:proofErr w:type="spellEnd"/>
      <w:r w:rsidRPr="002631FD">
        <w:rPr>
          <w:rFonts w:eastAsia="Times New Roman" w:cs="Times New Roman"/>
          <w:szCs w:val="24"/>
        </w:rPr>
        <w:t xml:space="preserve"> of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Haversine</w:t>
      </w:r>
      <w:proofErr w:type="spellEnd"/>
      <w:r w:rsidRPr="002631FD">
        <w:rPr>
          <w:rFonts w:eastAsia="Times New Roman" w:cs="Times New Roman"/>
          <w:szCs w:val="24"/>
        </w:rPr>
        <w:t xml:space="preserve">. </w:t>
      </w:r>
      <w:r w:rsidRPr="002631FD">
        <w:rPr>
          <w:rFonts w:eastAsia="Times New Roman" w:cs="Times New Roman"/>
          <w:b/>
          <w:szCs w:val="24"/>
        </w:rPr>
        <w:t xml:space="preserve">Sky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telescope</w:t>
      </w:r>
      <w:r w:rsidR="00DD0745" w:rsidRPr="002631FD">
        <w:rPr>
          <w:rFonts w:eastAsia="Times New Roman" w:cs="Times New Roman"/>
          <w:szCs w:val="24"/>
        </w:rPr>
        <w:t>,</w:t>
      </w:r>
      <w:r w:rsidRPr="002631FD">
        <w:rPr>
          <w:rFonts w:eastAsia="Times New Roman" w:cs="Times New Roman"/>
          <w:szCs w:val="24"/>
        </w:rPr>
        <w:t xml:space="preserve"> v. 68, n.2, p.159, 1984.</w:t>
      </w:r>
    </w:p>
    <w:p w14:paraId="56B2111F" w14:textId="77777777" w:rsidR="00C4248F" w:rsidRPr="002631FD" w:rsidRDefault="00C4248F" w:rsidP="00BE6429">
      <w:pPr>
        <w:spacing w:after="0" w:line="240" w:lineRule="auto"/>
        <w:rPr>
          <w:rFonts w:eastAsia="Times New Roman" w:cs="Times New Roman"/>
          <w:szCs w:val="24"/>
        </w:rPr>
      </w:pPr>
    </w:p>
    <w:p w14:paraId="0847A7B0"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SKIENA, </w:t>
      </w:r>
      <w:proofErr w:type="spellStart"/>
      <w:r w:rsidRPr="002631FD">
        <w:rPr>
          <w:rFonts w:eastAsia="Times New Roman" w:cs="Times New Roman"/>
          <w:szCs w:val="24"/>
        </w:rPr>
        <w:t>S.</w:t>
      </w:r>
      <w:r w:rsidRPr="002631FD">
        <w:rPr>
          <w:rFonts w:eastAsia="Times New Roman" w:cs="Times New Roman"/>
          <w:b/>
          <w:szCs w:val="24"/>
        </w:rPr>
        <w:t>The</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algorithm</w:t>
      </w:r>
      <w:proofErr w:type="spellEnd"/>
      <w:r w:rsidRPr="002631FD">
        <w:rPr>
          <w:rFonts w:eastAsia="Times New Roman" w:cs="Times New Roman"/>
          <w:b/>
          <w:szCs w:val="24"/>
        </w:rPr>
        <w:t xml:space="preserve"> design manual</w:t>
      </w:r>
      <w:r w:rsidRPr="002631FD">
        <w:rPr>
          <w:rFonts w:eastAsia="Times New Roman" w:cs="Times New Roman"/>
          <w:szCs w:val="24"/>
        </w:rPr>
        <w:t>. London: Springer, 2008.</w:t>
      </w:r>
    </w:p>
    <w:p w14:paraId="3FF8B1C0" w14:textId="77777777" w:rsidR="00C4248F" w:rsidRPr="002631FD" w:rsidRDefault="00C4248F" w:rsidP="00BE6429">
      <w:pPr>
        <w:spacing w:after="0" w:line="240" w:lineRule="auto"/>
        <w:rPr>
          <w:rFonts w:eastAsia="Times New Roman" w:cs="Times New Roman"/>
          <w:szCs w:val="24"/>
        </w:rPr>
      </w:pPr>
    </w:p>
    <w:p w14:paraId="42C7F009"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SLACK, N.; JONES, A. B.; JOHNSTON, R. </w:t>
      </w:r>
      <w:r w:rsidRPr="002631FD">
        <w:rPr>
          <w:rFonts w:eastAsia="Times New Roman" w:cs="Times New Roman"/>
          <w:b/>
          <w:szCs w:val="24"/>
        </w:rPr>
        <w:t>Administração da produção</w:t>
      </w:r>
      <w:r w:rsidRPr="002631FD">
        <w:rPr>
          <w:rFonts w:eastAsia="Times New Roman" w:cs="Times New Roman"/>
          <w:szCs w:val="24"/>
        </w:rPr>
        <w:t>. São Paulo: Atlas, 2016.</w:t>
      </w:r>
    </w:p>
    <w:p w14:paraId="0B506895" w14:textId="77777777" w:rsidR="00C4248F" w:rsidRPr="002631FD" w:rsidRDefault="00C4248F" w:rsidP="00BE6429">
      <w:pPr>
        <w:spacing w:after="0" w:line="240" w:lineRule="auto"/>
        <w:rPr>
          <w:rFonts w:eastAsia="Times New Roman" w:cs="Times New Roman"/>
          <w:szCs w:val="24"/>
        </w:rPr>
      </w:pPr>
    </w:p>
    <w:p w14:paraId="26C8D168"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SMIDERLE, A.; STEINER, M. T. A.; CARNIERI, C. Problema de cobertura de arcos: um estudo de caso. </w:t>
      </w:r>
      <w:r w:rsidRPr="002631FD">
        <w:rPr>
          <w:rFonts w:eastAsia="Times New Roman" w:cs="Times New Roman"/>
          <w:i/>
          <w:szCs w:val="24"/>
        </w:rPr>
        <w:t>In</w:t>
      </w:r>
      <w:r w:rsidRPr="002631FD">
        <w:rPr>
          <w:rFonts w:eastAsia="Times New Roman" w:cs="Times New Roman"/>
          <w:szCs w:val="24"/>
        </w:rPr>
        <w:t xml:space="preserve">: ENCONTRO NACIONAL DE ENGENARIA DE PRODUÇÃO, 13., Ouro Preto, 2003. </w:t>
      </w:r>
      <w:r w:rsidRPr="002631FD">
        <w:rPr>
          <w:rFonts w:eastAsia="Times New Roman" w:cs="Times New Roman"/>
          <w:b/>
          <w:szCs w:val="24"/>
        </w:rPr>
        <w:t>Anais</w:t>
      </w:r>
      <w:r w:rsidR="000770D5" w:rsidRPr="002631FD">
        <w:rPr>
          <w:rFonts w:eastAsia="Times New Roman" w:cs="Times New Roman"/>
          <w:szCs w:val="24"/>
        </w:rPr>
        <w:t xml:space="preserve"> [</w:t>
      </w:r>
      <w:r w:rsidRPr="002631FD">
        <w:rPr>
          <w:rFonts w:eastAsia="Times New Roman" w:cs="Times New Roman"/>
          <w:szCs w:val="24"/>
        </w:rPr>
        <w:t>...</w:t>
      </w:r>
      <w:r w:rsidR="000770D5" w:rsidRPr="002631FD">
        <w:rPr>
          <w:rFonts w:eastAsia="Times New Roman" w:cs="Times New Roman"/>
          <w:szCs w:val="24"/>
        </w:rPr>
        <w:t>].</w:t>
      </w:r>
      <w:r w:rsidRPr="002631FD">
        <w:rPr>
          <w:rFonts w:eastAsia="Times New Roman" w:cs="Times New Roman"/>
          <w:szCs w:val="24"/>
        </w:rPr>
        <w:t xml:space="preserve"> Ouro Preto: ABEPRO, 2003. p. 1-6.</w:t>
      </w:r>
    </w:p>
    <w:p w14:paraId="01163BE1" w14:textId="77777777" w:rsidR="00C4248F" w:rsidRPr="002631FD" w:rsidRDefault="00C4248F" w:rsidP="00BE6429">
      <w:pPr>
        <w:spacing w:after="0" w:line="240" w:lineRule="auto"/>
        <w:rPr>
          <w:rFonts w:eastAsia="Times New Roman" w:cs="Times New Roman"/>
          <w:szCs w:val="24"/>
        </w:rPr>
      </w:pPr>
    </w:p>
    <w:p w14:paraId="4D03E9F3" w14:textId="77777777" w:rsidR="00C4248F" w:rsidRPr="002631FD" w:rsidRDefault="00C4248F" w:rsidP="00BE6429">
      <w:pPr>
        <w:spacing w:after="0" w:line="240" w:lineRule="auto"/>
        <w:rPr>
          <w:rFonts w:cs="Times New Roman"/>
          <w:iCs/>
          <w:szCs w:val="24"/>
          <w:shd w:val="clear" w:color="auto" w:fill="FFFFFF"/>
        </w:rPr>
      </w:pPr>
      <w:r w:rsidRPr="002631FD">
        <w:rPr>
          <w:rFonts w:cs="Times New Roman"/>
          <w:szCs w:val="24"/>
          <w:shd w:val="clear" w:color="auto" w:fill="FFFFFF"/>
        </w:rPr>
        <w:t>STEFANELLO, F.; ARAÚJO, O. C. B.; MÜLLER, F. M. </w:t>
      </w:r>
      <w:proofErr w:type="spellStart"/>
      <w:r w:rsidRPr="002631FD">
        <w:rPr>
          <w:rFonts w:cs="Times New Roman"/>
          <w:iCs/>
          <w:szCs w:val="24"/>
          <w:shd w:val="clear" w:color="auto" w:fill="FFFFFF"/>
        </w:rPr>
        <w:t>Matheuristics</w:t>
      </w:r>
      <w:proofErr w:type="spellEnd"/>
      <w:r w:rsidRPr="002631FD">
        <w:rPr>
          <w:rFonts w:cs="Times New Roman"/>
          <w:iCs/>
          <w:szCs w:val="24"/>
          <w:shd w:val="clear" w:color="auto" w:fill="FFFFFF"/>
        </w:rPr>
        <w:t xml:space="preserve"> for </w:t>
      </w:r>
      <w:proofErr w:type="spellStart"/>
      <w:r w:rsidRPr="002631FD">
        <w:rPr>
          <w:rFonts w:cs="Times New Roman"/>
          <w:iCs/>
          <w:szCs w:val="24"/>
          <w:shd w:val="clear" w:color="auto" w:fill="FFFFFF"/>
        </w:rPr>
        <w:t>the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capacitated</w:t>
      </w:r>
      <w:proofErr w:type="spellEnd"/>
      <w:r w:rsidRPr="002631FD">
        <w:rPr>
          <w:rFonts w:cs="Times New Roman"/>
          <w:iCs/>
          <w:szCs w:val="24"/>
          <w:shd w:val="clear" w:color="auto" w:fill="FFFFFF"/>
        </w:rPr>
        <w:t xml:space="preserve"> p-</w:t>
      </w:r>
      <w:proofErr w:type="spellStart"/>
      <w:r w:rsidRPr="002631FD">
        <w:rPr>
          <w:rFonts w:cs="Times New Roman"/>
          <w:iCs/>
          <w:szCs w:val="24"/>
          <w:shd w:val="clear" w:color="auto" w:fill="FFFFFF"/>
        </w:rPr>
        <w:t>median</w:t>
      </w:r>
      <w:proofErr w:type="spellEnd"/>
      <w:r w:rsidRPr="002631FD">
        <w:rPr>
          <w:rFonts w:cs="Times New Roman"/>
          <w:iCs/>
          <w:szCs w:val="24"/>
          <w:shd w:val="clear" w:color="auto" w:fill="FFFFFF"/>
        </w:rPr>
        <w:t xml:space="preserve"> problem</w:t>
      </w:r>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International</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Transactions</w:t>
      </w:r>
      <w:proofErr w:type="spellEnd"/>
      <w:r w:rsidRPr="002631FD">
        <w:rPr>
          <w:rFonts w:cs="Times New Roman"/>
          <w:b/>
          <w:iCs/>
          <w:szCs w:val="24"/>
          <w:shd w:val="clear" w:color="auto" w:fill="FFFFFF"/>
        </w:rPr>
        <w:t xml:space="preserve"> in </w:t>
      </w:r>
      <w:proofErr w:type="spellStart"/>
      <w:r w:rsidRPr="002631FD">
        <w:rPr>
          <w:rFonts w:cs="Times New Roman"/>
          <w:b/>
          <w:iCs/>
          <w:szCs w:val="24"/>
          <w:shd w:val="clear" w:color="auto" w:fill="FFFFFF"/>
        </w:rPr>
        <w:t>Operational</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Research</w:t>
      </w:r>
      <w:proofErr w:type="spellEnd"/>
      <w:r w:rsidRPr="002631FD">
        <w:rPr>
          <w:rFonts w:cs="Times New Roman"/>
          <w:i/>
          <w:iCs/>
          <w:szCs w:val="24"/>
          <w:shd w:val="clear" w:color="auto" w:fill="FFFFFF"/>
        </w:rPr>
        <w:t xml:space="preserve">, </w:t>
      </w:r>
      <w:r w:rsidRPr="002631FD">
        <w:rPr>
          <w:rFonts w:cs="Times New Roman"/>
          <w:iCs/>
          <w:szCs w:val="24"/>
          <w:shd w:val="clear" w:color="auto" w:fill="FFFFFF"/>
        </w:rPr>
        <w:t>v. 22, n. 1, p. 149–167, 2014.</w:t>
      </w:r>
    </w:p>
    <w:p w14:paraId="2A32E67F" w14:textId="77777777" w:rsidR="00C4248F" w:rsidRPr="002631FD" w:rsidRDefault="00C4248F" w:rsidP="00BE6429">
      <w:pPr>
        <w:spacing w:after="0" w:line="240" w:lineRule="auto"/>
        <w:rPr>
          <w:rFonts w:eastAsia="Times New Roman" w:cs="Times New Roman"/>
          <w:szCs w:val="24"/>
        </w:rPr>
      </w:pPr>
    </w:p>
    <w:p w14:paraId="7DC1658F"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STERN, H. E.; DROR, M.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eletric</w:t>
      </w:r>
      <w:proofErr w:type="spellEnd"/>
      <w:r w:rsidRPr="002631FD">
        <w:rPr>
          <w:rFonts w:eastAsia="Times New Roman" w:cs="Times New Roman"/>
          <w:szCs w:val="24"/>
        </w:rPr>
        <w:t xml:space="preserve"> meter </w:t>
      </w:r>
      <w:proofErr w:type="spellStart"/>
      <w:r w:rsidRPr="002631FD">
        <w:rPr>
          <w:rFonts w:eastAsia="Times New Roman" w:cs="Times New Roman"/>
          <w:szCs w:val="24"/>
        </w:rPr>
        <w:t>readers</w:t>
      </w:r>
      <w:proofErr w:type="spellEnd"/>
      <w:r w:rsidRPr="002631FD">
        <w:rPr>
          <w:rFonts w:eastAsia="Times New Roman" w:cs="Times New Roman"/>
          <w:szCs w:val="24"/>
        </w:rPr>
        <w:t xml:space="preserve">. </w:t>
      </w:r>
      <w:r w:rsidRPr="002631FD">
        <w:rPr>
          <w:rFonts w:eastAsia="Times New Roman" w:cs="Times New Roman"/>
          <w:b/>
          <w:szCs w:val="24"/>
        </w:rPr>
        <w:t xml:space="preserve">Computacional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operacional </w:t>
      </w:r>
      <w:proofErr w:type="spellStart"/>
      <w:r w:rsidRPr="002631FD">
        <w:rPr>
          <w:rFonts w:eastAsia="Times New Roman" w:cs="Times New Roman"/>
          <w:b/>
          <w:szCs w:val="24"/>
        </w:rPr>
        <w:t>research</w:t>
      </w:r>
      <w:proofErr w:type="spellEnd"/>
      <w:r w:rsidRPr="002631FD">
        <w:rPr>
          <w:rFonts w:eastAsia="Times New Roman" w:cs="Times New Roman"/>
          <w:szCs w:val="24"/>
        </w:rPr>
        <w:t>, v.  6, p. 209–223, 1979.</w:t>
      </w:r>
    </w:p>
    <w:p w14:paraId="7F620D77" w14:textId="77777777" w:rsidR="00C4248F" w:rsidRPr="002631FD" w:rsidRDefault="00C4248F" w:rsidP="00BE6429">
      <w:pPr>
        <w:spacing w:after="0" w:line="240" w:lineRule="auto"/>
        <w:rPr>
          <w:rFonts w:eastAsia="Times New Roman" w:cs="Times New Roman"/>
          <w:szCs w:val="24"/>
        </w:rPr>
      </w:pPr>
    </w:p>
    <w:p w14:paraId="6FAB8B6F"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SZYDLOWSKI, R. </w:t>
      </w:r>
      <w:proofErr w:type="spellStart"/>
      <w:r w:rsidRPr="002631FD">
        <w:rPr>
          <w:rFonts w:eastAsia="Times New Roman" w:cs="Times New Roman"/>
          <w:b/>
          <w:szCs w:val="24"/>
        </w:rPr>
        <w:t>Advanced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metering</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techniques</w:t>
      </w:r>
      <w:proofErr w:type="spellEnd"/>
      <w:r w:rsidRPr="002631FD">
        <w:rPr>
          <w:rFonts w:eastAsia="Times New Roman" w:cs="Times New Roman"/>
          <w:szCs w:val="24"/>
        </w:rPr>
        <w:t xml:space="preserve">. Washington: Pacific </w:t>
      </w:r>
      <w:proofErr w:type="spellStart"/>
      <w:r w:rsidRPr="002631FD">
        <w:rPr>
          <w:rFonts w:eastAsia="Times New Roman" w:cs="Times New Roman"/>
          <w:szCs w:val="24"/>
        </w:rPr>
        <w:t>Northwest</w:t>
      </w:r>
      <w:proofErr w:type="spellEnd"/>
      <w:r w:rsidRPr="002631FD">
        <w:rPr>
          <w:rFonts w:eastAsia="Times New Roman" w:cs="Times New Roman"/>
          <w:szCs w:val="24"/>
        </w:rPr>
        <w:t xml:space="preserve"> </w:t>
      </w:r>
      <w:proofErr w:type="spellStart"/>
      <w:r w:rsidRPr="002631FD">
        <w:rPr>
          <w:rFonts w:eastAsia="Times New Roman" w:cs="Times New Roman"/>
          <w:szCs w:val="24"/>
        </w:rPr>
        <w:t>Laboratory</w:t>
      </w:r>
      <w:proofErr w:type="spellEnd"/>
      <w:r w:rsidRPr="002631FD">
        <w:rPr>
          <w:rFonts w:eastAsia="Times New Roman" w:cs="Times New Roman"/>
          <w:szCs w:val="24"/>
        </w:rPr>
        <w:t>, 1993.</w:t>
      </w:r>
    </w:p>
    <w:p w14:paraId="23110F3F" w14:textId="77777777" w:rsidR="00C4248F" w:rsidRPr="002631FD" w:rsidRDefault="00C4248F" w:rsidP="00BE6429">
      <w:pPr>
        <w:spacing w:after="0" w:line="240" w:lineRule="auto"/>
        <w:rPr>
          <w:rFonts w:eastAsia="Times New Roman" w:cs="Times New Roman"/>
          <w:szCs w:val="24"/>
        </w:rPr>
      </w:pPr>
    </w:p>
    <w:p w14:paraId="6082A958"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TRANSPORT CANADA. </w:t>
      </w:r>
      <w:proofErr w:type="spellStart"/>
      <w:r w:rsidRPr="002631FD">
        <w:rPr>
          <w:rFonts w:eastAsia="Times New Roman" w:cs="Times New Roman"/>
          <w:szCs w:val="24"/>
        </w:rPr>
        <w:t>Transportation</w:t>
      </w:r>
      <w:proofErr w:type="spellEnd"/>
      <w:r w:rsidRPr="002631FD">
        <w:rPr>
          <w:rFonts w:eastAsia="Times New Roman" w:cs="Times New Roman"/>
          <w:szCs w:val="24"/>
        </w:rPr>
        <w:t xml:space="preserve"> </w:t>
      </w:r>
      <w:proofErr w:type="spellStart"/>
      <w:r w:rsidRPr="002631FD">
        <w:rPr>
          <w:rFonts w:eastAsia="Times New Roman" w:cs="Times New Roman"/>
          <w:szCs w:val="24"/>
        </w:rPr>
        <w:t>Development</w:t>
      </w:r>
      <w:proofErr w:type="spellEnd"/>
      <w:r w:rsidRPr="002631FD">
        <w:rPr>
          <w:rFonts w:eastAsia="Times New Roman" w:cs="Times New Roman"/>
          <w:szCs w:val="24"/>
        </w:rPr>
        <w:t xml:space="preserve"> </w:t>
      </w:r>
      <w:proofErr w:type="spellStart"/>
      <w:r w:rsidRPr="002631FD">
        <w:rPr>
          <w:rFonts w:eastAsia="Times New Roman" w:cs="Times New Roman"/>
          <w:szCs w:val="24"/>
        </w:rPr>
        <w:t>Agency</w:t>
      </w:r>
      <w:proofErr w:type="spellEnd"/>
      <w:r w:rsidRPr="002631FD">
        <w:rPr>
          <w:rFonts w:eastAsia="Times New Roman" w:cs="Times New Roman"/>
          <w:szCs w:val="24"/>
        </w:rPr>
        <w:t xml:space="preserve">. </w:t>
      </w:r>
      <w:proofErr w:type="spellStart"/>
      <w:r w:rsidRPr="002631FD">
        <w:rPr>
          <w:rFonts w:eastAsia="Times New Roman" w:cs="Times New Roman"/>
          <w:b/>
          <w:szCs w:val="24"/>
        </w:rPr>
        <w:t>Improving</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snow</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clearing</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effectiveness</w:t>
      </w:r>
      <w:proofErr w:type="spellEnd"/>
      <w:r w:rsidRPr="002631FD">
        <w:rPr>
          <w:rFonts w:eastAsia="Times New Roman" w:cs="Times New Roman"/>
          <w:b/>
          <w:szCs w:val="24"/>
        </w:rPr>
        <w:t xml:space="preserve"> in Canadian </w:t>
      </w:r>
      <w:proofErr w:type="spellStart"/>
      <w:r w:rsidRPr="002631FD">
        <w:rPr>
          <w:rFonts w:eastAsia="Times New Roman" w:cs="Times New Roman"/>
          <w:b/>
          <w:szCs w:val="24"/>
        </w:rPr>
        <w:t>municipalities</w:t>
      </w:r>
      <w:proofErr w:type="spellEnd"/>
      <w:r w:rsidRPr="002631FD">
        <w:rPr>
          <w:rFonts w:eastAsia="Times New Roman" w:cs="Times New Roman"/>
          <w:szCs w:val="24"/>
        </w:rPr>
        <w:t xml:space="preserve">. </w:t>
      </w:r>
      <w:r w:rsidRPr="002631FD">
        <w:rPr>
          <w:rFonts w:cs="Times New Roman"/>
          <w:szCs w:val="24"/>
          <w:shd w:val="clear" w:color="auto" w:fill="FFFFFF"/>
        </w:rPr>
        <w:t>Montreal, 1975.</w:t>
      </w:r>
    </w:p>
    <w:p w14:paraId="0FA77D6C" w14:textId="77777777" w:rsidR="00C4248F" w:rsidRPr="002631FD" w:rsidRDefault="00C4248F" w:rsidP="00BE6429">
      <w:pPr>
        <w:spacing w:after="0" w:line="240" w:lineRule="auto"/>
        <w:rPr>
          <w:rFonts w:eastAsia="Times New Roman" w:cs="Times New Roman"/>
          <w:szCs w:val="24"/>
        </w:rPr>
      </w:pPr>
    </w:p>
    <w:p w14:paraId="278353A8" w14:textId="77777777" w:rsidR="00C4248F" w:rsidRPr="002631FD" w:rsidRDefault="00C4248F" w:rsidP="00BE6429">
      <w:pPr>
        <w:spacing w:after="0" w:line="240" w:lineRule="auto"/>
        <w:rPr>
          <w:rFonts w:cs="Times New Roman"/>
          <w:szCs w:val="24"/>
        </w:rPr>
      </w:pPr>
      <w:r w:rsidRPr="002631FD">
        <w:rPr>
          <w:rFonts w:eastAsia="Times New Roman" w:cs="Times New Roman"/>
          <w:szCs w:val="24"/>
        </w:rPr>
        <w:t xml:space="preserve">UNIVERSITY OF PACIFIC. The Euler </w:t>
      </w:r>
      <w:proofErr w:type="spellStart"/>
      <w:r w:rsidRPr="002631FD">
        <w:rPr>
          <w:rFonts w:eastAsia="Times New Roman" w:cs="Times New Roman"/>
          <w:szCs w:val="24"/>
        </w:rPr>
        <w:t>archive</w:t>
      </w:r>
      <w:proofErr w:type="spellEnd"/>
      <w:r w:rsidRPr="002631FD">
        <w:rPr>
          <w:rFonts w:eastAsia="Times New Roman" w:cs="Times New Roman"/>
          <w:szCs w:val="24"/>
        </w:rPr>
        <w:t xml:space="preserve">, 2019. Disponível em: https://scholarlycommons.pacific.edu/euler-works/. Acesso em: </w:t>
      </w:r>
      <w:r w:rsidRPr="002631FD">
        <w:rPr>
          <w:rFonts w:cs="Times New Roman"/>
          <w:szCs w:val="24"/>
        </w:rPr>
        <w:t>20 set. 2020.</w:t>
      </w:r>
    </w:p>
    <w:p w14:paraId="742D0914" w14:textId="77777777" w:rsidR="00C4248F" w:rsidRPr="002631FD" w:rsidRDefault="00C4248F" w:rsidP="00BE6429">
      <w:pPr>
        <w:spacing w:after="0" w:line="240" w:lineRule="auto"/>
        <w:rPr>
          <w:rFonts w:cs="Times New Roman"/>
          <w:szCs w:val="24"/>
        </w:rPr>
      </w:pPr>
    </w:p>
    <w:p w14:paraId="7EC2352E"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lastRenderedPageBreak/>
        <w:t xml:space="preserve">USBERTI, F. L.; FRANÇA, P. M. E.; FRANÇA, A. L. M. Roteamento de </w:t>
      </w:r>
      <w:proofErr w:type="spellStart"/>
      <w:r w:rsidRPr="002631FD">
        <w:rPr>
          <w:rFonts w:eastAsia="Times New Roman" w:cs="Times New Roman"/>
          <w:szCs w:val="24"/>
        </w:rPr>
        <w:t>leituristas</w:t>
      </w:r>
      <w:proofErr w:type="spellEnd"/>
      <w:r w:rsidRPr="002631FD">
        <w:rPr>
          <w:rFonts w:eastAsia="Times New Roman" w:cs="Times New Roman"/>
          <w:szCs w:val="24"/>
        </w:rPr>
        <w:t xml:space="preserve">: um problema </w:t>
      </w:r>
      <w:proofErr w:type="spellStart"/>
      <w:r w:rsidRPr="002631FD">
        <w:rPr>
          <w:rFonts w:eastAsia="Times New Roman" w:cs="Times New Roman"/>
          <w:szCs w:val="24"/>
        </w:rPr>
        <w:t>np</w:t>
      </w:r>
      <w:proofErr w:type="spellEnd"/>
      <w:r w:rsidR="00B13AD0" w:rsidRPr="002631FD">
        <w:rPr>
          <w:rFonts w:eastAsia="Times New Roman" w:cs="Times New Roman"/>
          <w:szCs w:val="24"/>
        </w:rPr>
        <w:t xml:space="preserve"> </w:t>
      </w:r>
      <w:r w:rsidRPr="002631FD">
        <w:rPr>
          <w:rFonts w:eastAsia="Times New Roman" w:cs="Times New Roman"/>
          <w:szCs w:val="24"/>
        </w:rPr>
        <w:t>-</w:t>
      </w:r>
      <w:r w:rsidR="00B13AD0" w:rsidRPr="002631FD">
        <w:rPr>
          <w:rFonts w:eastAsia="Times New Roman" w:cs="Times New Roman"/>
          <w:szCs w:val="24"/>
        </w:rPr>
        <w:t xml:space="preserve"> </w:t>
      </w:r>
      <w:r w:rsidRPr="002631FD">
        <w:rPr>
          <w:rFonts w:eastAsia="Times New Roman" w:cs="Times New Roman"/>
          <w:szCs w:val="24"/>
        </w:rPr>
        <w:t xml:space="preserve">difícil. </w:t>
      </w:r>
      <w:r w:rsidRPr="002631FD">
        <w:rPr>
          <w:rFonts w:eastAsia="Times New Roman" w:cs="Times New Roman"/>
          <w:i/>
          <w:szCs w:val="24"/>
        </w:rPr>
        <w:t>In</w:t>
      </w:r>
      <w:r w:rsidRPr="002631FD">
        <w:rPr>
          <w:rFonts w:eastAsia="Times New Roman" w:cs="Times New Roman"/>
          <w:szCs w:val="24"/>
        </w:rPr>
        <w:t xml:space="preserve">: SIMPÓSIO BRASILEIRO DE PESQUISA OPERACIONAL, 40., João Pessoa, 2008. </w:t>
      </w:r>
      <w:r w:rsidRPr="002631FD">
        <w:rPr>
          <w:rFonts w:eastAsia="Times New Roman" w:cs="Times New Roman"/>
          <w:b/>
          <w:szCs w:val="24"/>
        </w:rPr>
        <w:t>Anais</w:t>
      </w:r>
      <w:r w:rsidR="000770D5" w:rsidRPr="002631FD">
        <w:rPr>
          <w:rFonts w:eastAsia="Times New Roman" w:cs="Times New Roman"/>
          <w:szCs w:val="24"/>
        </w:rPr>
        <w:t xml:space="preserve"> [</w:t>
      </w:r>
      <w:r w:rsidRPr="002631FD">
        <w:rPr>
          <w:rFonts w:eastAsia="Times New Roman" w:cs="Times New Roman"/>
          <w:szCs w:val="24"/>
        </w:rPr>
        <w:t>...</w:t>
      </w:r>
      <w:r w:rsidR="000770D5" w:rsidRPr="002631FD">
        <w:rPr>
          <w:rFonts w:eastAsia="Times New Roman" w:cs="Times New Roman"/>
          <w:szCs w:val="24"/>
        </w:rPr>
        <w:t>].</w:t>
      </w:r>
      <w:r w:rsidRPr="002631FD">
        <w:rPr>
          <w:rFonts w:eastAsia="Times New Roman" w:cs="Times New Roman"/>
          <w:szCs w:val="24"/>
        </w:rPr>
        <w:t xml:space="preserve"> João Pessoa: SOBRAPO, 2008, p. 1836 – 1847.</w:t>
      </w:r>
    </w:p>
    <w:p w14:paraId="7B7F1BB8" w14:textId="77777777" w:rsidR="00C4248F" w:rsidRPr="002631FD" w:rsidRDefault="00C4248F" w:rsidP="00B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4"/>
        </w:rPr>
      </w:pPr>
    </w:p>
    <w:p w14:paraId="56576558"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USBERTI, F. L.; FRANÇA, P. M. E.; FRANÇA, A. L. M. The open </w:t>
      </w:r>
      <w:proofErr w:type="spellStart"/>
      <w:r w:rsidRPr="002631FD">
        <w:rPr>
          <w:rFonts w:eastAsia="Times New Roman" w:cs="Times New Roman"/>
          <w:szCs w:val="24"/>
        </w:rPr>
        <w:t>capacitated</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problem. </w:t>
      </w:r>
      <w:r w:rsidRPr="002631FD">
        <w:rPr>
          <w:rFonts w:eastAsia="Times New Roman" w:cs="Times New Roman"/>
          <w:b/>
          <w:szCs w:val="24"/>
        </w:rPr>
        <w:t xml:space="preserve">Computer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Pr="002631FD">
        <w:rPr>
          <w:rFonts w:eastAsia="Times New Roman" w:cs="Times New Roman"/>
          <w:szCs w:val="24"/>
        </w:rPr>
        <w:t xml:space="preserve">, </w:t>
      </w:r>
      <w:r w:rsidR="006141C5" w:rsidRPr="002631FD">
        <w:rPr>
          <w:rFonts w:eastAsia="Times New Roman" w:cs="Times New Roman"/>
          <w:szCs w:val="24"/>
        </w:rPr>
        <w:t xml:space="preserve">Amsterdam, </w:t>
      </w:r>
      <w:r w:rsidRPr="002631FD">
        <w:rPr>
          <w:rFonts w:eastAsia="Times New Roman" w:cs="Times New Roman"/>
          <w:szCs w:val="24"/>
        </w:rPr>
        <w:t>v. 38 p. 1543-1555, 2011a.</w:t>
      </w:r>
    </w:p>
    <w:p w14:paraId="71D7B26A" w14:textId="77777777" w:rsidR="00C4248F" w:rsidRPr="002631FD" w:rsidRDefault="00C4248F" w:rsidP="00BE6429">
      <w:pPr>
        <w:spacing w:after="0" w:line="240" w:lineRule="auto"/>
        <w:rPr>
          <w:rFonts w:eastAsia="Times New Roman" w:cs="Times New Roman"/>
          <w:szCs w:val="24"/>
        </w:rPr>
      </w:pPr>
    </w:p>
    <w:p w14:paraId="7AE4775A"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USBERTI, F. L.; FRANÇA, P. M. E.; FRANÇA, A. L. M. GRASP </w:t>
      </w:r>
      <w:proofErr w:type="spellStart"/>
      <w:r w:rsidRPr="002631FD">
        <w:rPr>
          <w:rFonts w:eastAsia="Times New Roman" w:cs="Times New Roman"/>
          <w:szCs w:val="24"/>
        </w:rPr>
        <w:t>with</w:t>
      </w:r>
      <w:proofErr w:type="spellEnd"/>
      <w:r w:rsidRPr="002631FD">
        <w:rPr>
          <w:rFonts w:eastAsia="Times New Roman" w:cs="Times New Roman"/>
          <w:szCs w:val="24"/>
        </w:rPr>
        <w:t xml:space="preserve"> </w:t>
      </w:r>
      <w:proofErr w:type="spellStart"/>
      <w:r w:rsidRPr="002631FD">
        <w:rPr>
          <w:rFonts w:eastAsia="Times New Roman" w:cs="Times New Roman"/>
          <w:szCs w:val="24"/>
        </w:rPr>
        <w:t>evolutionary</w:t>
      </w:r>
      <w:proofErr w:type="spellEnd"/>
      <w:r w:rsidRPr="002631FD">
        <w:rPr>
          <w:rFonts w:eastAsia="Times New Roman" w:cs="Times New Roman"/>
          <w:szCs w:val="24"/>
        </w:rPr>
        <w:t xml:space="preserve"> path-</w:t>
      </w:r>
      <w:proofErr w:type="spellStart"/>
      <w:r w:rsidRPr="002631FD">
        <w:rPr>
          <w:rFonts w:eastAsia="Times New Roman" w:cs="Times New Roman"/>
          <w:szCs w:val="24"/>
        </w:rPr>
        <w:t>relinking</w:t>
      </w:r>
      <w:proofErr w:type="spellEnd"/>
      <w:r w:rsidRPr="002631FD">
        <w:rPr>
          <w:rFonts w:eastAsia="Times New Roman" w:cs="Times New Roman"/>
          <w:szCs w:val="24"/>
        </w:rPr>
        <w:t xml:space="preserve"> for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capacitated</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problem. </w:t>
      </w:r>
      <w:r w:rsidRPr="002631FD">
        <w:rPr>
          <w:rFonts w:eastAsia="Times New Roman" w:cs="Times New Roman"/>
          <w:b/>
          <w:szCs w:val="24"/>
        </w:rPr>
        <w:t xml:space="preserve">Computer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operations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research</w:t>
      </w:r>
      <w:proofErr w:type="spellEnd"/>
      <w:r w:rsidR="006141C5" w:rsidRPr="002631FD">
        <w:rPr>
          <w:rFonts w:eastAsia="Times New Roman" w:cs="Times New Roman"/>
          <w:szCs w:val="24"/>
        </w:rPr>
        <w:t xml:space="preserve">, Amsterdam, </w:t>
      </w:r>
      <w:r w:rsidRPr="002631FD">
        <w:rPr>
          <w:rFonts w:eastAsia="Times New Roman" w:cs="Times New Roman"/>
          <w:szCs w:val="24"/>
        </w:rPr>
        <w:t xml:space="preserve">v. 40, p. 1-12, 2011b. </w:t>
      </w:r>
    </w:p>
    <w:p w14:paraId="29C3B8CC" w14:textId="77777777" w:rsidR="00C4248F" w:rsidRPr="002631FD" w:rsidRDefault="00C4248F" w:rsidP="00BE6429">
      <w:pPr>
        <w:spacing w:after="0" w:line="240" w:lineRule="auto"/>
        <w:rPr>
          <w:rFonts w:eastAsia="Times New Roman" w:cs="Times New Roman"/>
          <w:szCs w:val="24"/>
        </w:rPr>
      </w:pPr>
    </w:p>
    <w:p w14:paraId="549542C0" w14:textId="77777777" w:rsidR="000770D5"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USBERTI, F. L.; FRANÇA, P. M. E.; FRANÇA, A. L. M. </w:t>
      </w:r>
      <w:proofErr w:type="spellStart"/>
      <w:r w:rsidRPr="002631FD">
        <w:rPr>
          <w:rFonts w:eastAsia="Times New Roman" w:cs="Times New Roman"/>
          <w:szCs w:val="24"/>
        </w:rPr>
        <w:t>On</w:t>
      </w:r>
      <w:proofErr w:type="spellEnd"/>
      <w:r w:rsidRPr="002631FD">
        <w:rPr>
          <w:rFonts w:eastAsia="Times New Roman" w:cs="Times New Roman"/>
          <w:szCs w:val="24"/>
        </w:rPr>
        <w:t xml:space="preserve">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complexity</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heuristic</w:t>
      </w:r>
      <w:proofErr w:type="spellEnd"/>
      <w:r w:rsidRPr="002631FD">
        <w:rPr>
          <w:rFonts w:eastAsia="Times New Roman" w:cs="Times New Roman"/>
          <w:szCs w:val="24"/>
        </w:rPr>
        <w:t xml:space="preserve"> </w:t>
      </w:r>
      <w:proofErr w:type="spellStart"/>
      <w:r w:rsidRPr="002631FD">
        <w:rPr>
          <w:rFonts w:eastAsia="Times New Roman" w:cs="Times New Roman"/>
          <w:szCs w:val="24"/>
        </w:rPr>
        <w:t>methods</w:t>
      </w:r>
      <w:proofErr w:type="spellEnd"/>
      <w:r w:rsidRPr="002631FD">
        <w:rPr>
          <w:rFonts w:eastAsia="Times New Roman" w:cs="Times New Roman"/>
          <w:szCs w:val="24"/>
        </w:rPr>
        <w:t xml:space="preserve"> for a new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problem. </w:t>
      </w:r>
      <w:r w:rsidRPr="002631FD">
        <w:rPr>
          <w:rFonts w:eastAsia="Times New Roman" w:cs="Times New Roman"/>
          <w:i/>
          <w:szCs w:val="24"/>
        </w:rPr>
        <w:t>In</w:t>
      </w:r>
      <w:r w:rsidRPr="002631FD">
        <w:rPr>
          <w:rFonts w:eastAsia="Times New Roman" w:cs="Times New Roman"/>
          <w:szCs w:val="24"/>
        </w:rPr>
        <w:t xml:space="preserve">: </w:t>
      </w:r>
      <w:r w:rsidRPr="002631FD">
        <w:rPr>
          <w:rFonts w:cs="Times New Roman"/>
          <w:szCs w:val="24"/>
        </w:rPr>
        <w:t xml:space="preserve">OPERATION RESEARCH PERIPATETIC POSTGRADUATE PROGRAMME, 6., </w:t>
      </w:r>
      <w:proofErr w:type="spellStart"/>
      <w:r w:rsidRPr="002631FD">
        <w:rPr>
          <w:rFonts w:eastAsia="Times New Roman" w:cs="Times New Roman"/>
          <w:szCs w:val="24"/>
        </w:rPr>
        <w:t>Cadiz</w:t>
      </w:r>
      <w:proofErr w:type="spellEnd"/>
      <w:r w:rsidRPr="002631FD">
        <w:rPr>
          <w:rFonts w:eastAsia="Times New Roman" w:cs="Times New Roman"/>
          <w:szCs w:val="24"/>
        </w:rPr>
        <w:t xml:space="preserve">, 2011c. </w:t>
      </w:r>
      <w:r w:rsidRPr="002631FD">
        <w:rPr>
          <w:rFonts w:eastAsia="Times New Roman" w:cs="Times New Roman"/>
          <w:b/>
          <w:szCs w:val="24"/>
        </w:rPr>
        <w:t>Anais</w:t>
      </w:r>
      <w:r w:rsidR="000770D5" w:rsidRPr="002631FD">
        <w:rPr>
          <w:rFonts w:eastAsia="Times New Roman" w:cs="Times New Roman"/>
          <w:b/>
          <w:szCs w:val="24"/>
        </w:rPr>
        <w:t xml:space="preserve"> [</w:t>
      </w:r>
      <w:r w:rsidRPr="002631FD">
        <w:rPr>
          <w:rFonts w:eastAsia="Times New Roman" w:cs="Times New Roman"/>
          <w:szCs w:val="24"/>
        </w:rPr>
        <w:t>...</w:t>
      </w:r>
      <w:r w:rsidR="000770D5" w:rsidRPr="002631FD">
        <w:rPr>
          <w:rFonts w:eastAsia="Times New Roman" w:cs="Times New Roman"/>
          <w:szCs w:val="24"/>
        </w:rPr>
        <w:t>].</w:t>
      </w:r>
      <w:proofErr w:type="spellStart"/>
      <w:r w:rsidRPr="002631FD">
        <w:rPr>
          <w:rFonts w:eastAsia="Times New Roman" w:cs="Times New Roman"/>
          <w:szCs w:val="24"/>
        </w:rPr>
        <w:t>Cadiz</w:t>
      </w:r>
      <w:proofErr w:type="spellEnd"/>
      <w:r w:rsidR="007E1916" w:rsidRPr="002631FD">
        <w:rPr>
          <w:rFonts w:eastAsia="Times New Roman" w:cs="Times New Roman"/>
          <w:szCs w:val="24"/>
        </w:rPr>
        <w:t>: EURO, 2011.</w:t>
      </w:r>
    </w:p>
    <w:p w14:paraId="7D2E9504" w14:textId="77777777" w:rsidR="007E1916" w:rsidRPr="002631FD" w:rsidRDefault="007E1916" w:rsidP="00BE6429">
      <w:pPr>
        <w:spacing w:after="0" w:line="240" w:lineRule="auto"/>
        <w:rPr>
          <w:rFonts w:eastAsia="Times New Roman" w:cs="Times New Roman"/>
          <w:szCs w:val="24"/>
        </w:rPr>
      </w:pPr>
    </w:p>
    <w:p w14:paraId="7F17AF6A"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USBERTI, F. L.; FRANÇA, P. M. E.; FRANÇA, A. L. M. </w:t>
      </w:r>
      <w:proofErr w:type="spellStart"/>
      <w:r w:rsidRPr="002631FD">
        <w:rPr>
          <w:rFonts w:eastAsia="Times New Roman" w:cs="Times New Roman"/>
          <w:szCs w:val="24"/>
        </w:rPr>
        <w:t>Metaheurística</w:t>
      </w:r>
      <w:proofErr w:type="spellEnd"/>
      <w:r w:rsidRPr="002631FD">
        <w:rPr>
          <w:rFonts w:eastAsia="Times New Roman" w:cs="Times New Roman"/>
          <w:szCs w:val="24"/>
        </w:rPr>
        <w:t xml:space="preserve"> </w:t>
      </w:r>
      <w:proofErr w:type="spellStart"/>
      <w:r w:rsidRPr="002631FD">
        <w:rPr>
          <w:rFonts w:eastAsia="Times New Roman" w:cs="Times New Roman"/>
          <w:szCs w:val="24"/>
        </w:rPr>
        <w:t>grasp</w:t>
      </w:r>
      <w:proofErr w:type="spellEnd"/>
      <w:r w:rsidRPr="002631FD">
        <w:rPr>
          <w:rFonts w:eastAsia="Times New Roman" w:cs="Times New Roman"/>
          <w:szCs w:val="24"/>
        </w:rPr>
        <w:t xml:space="preserve"> com reconexão por caminhos aplicada ao problema do roteamento de </w:t>
      </w:r>
      <w:proofErr w:type="spellStart"/>
      <w:r w:rsidRPr="002631FD">
        <w:rPr>
          <w:rFonts w:eastAsia="Times New Roman" w:cs="Times New Roman"/>
          <w:szCs w:val="24"/>
        </w:rPr>
        <w:t>leituristas</w:t>
      </w:r>
      <w:proofErr w:type="spellEnd"/>
      <w:r w:rsidRPr="002631FD">
        <w:rPr>
          <w:rFonts w:eastAsia="Times New Roman" w:cs="Times New Roman"/>
          <w:szCs w:val="24"/>
        </w:rPr>
        <w:t xml:space="preserve"> do consumo de energia elétrica. </w:t>
      </w:r>
      <w:r w:rsidRPr="002631FD">
        <w:rPr>
          <w:rFonts w:eastAsia="Times New Roman" w:cs="Times New Roman"/>
          <w:i/>
          <w:szCs w:val="24"/>
        </w:rPr>
        <w:t>In</w:t>
      </w:r>
      <w:r w:rsidRPr="002631FD">
        <w:rPr>
          <w:rFonts w:eastAsia="Times New Roman" w:cs="Times New Roman"/>
          <w:szCs w:val="24"/>
        </w:rPr>
        <w:t xml:space="preserve">: </w:t>
      </w:r>
      <w:r w:rsidRPr="002631FD">
        <w:rPr>
          <w:rFonts w:cs="Times New Roman"/>
          <w:szCs w:val="24"/>
          <w:shd w:val="clear" w:color="auto" w:fill="FFFFFF"/>
        </w:rPr>
        <w:t xml:space="preserve">CONGRESSO BRASILEIRO DE AUTOMÁTICA, 19., </w:t>
      </w:r>
      <w:r w:rsidRPr="002631FD">
        <w:rPr>
          <w:rFonts w:eastAsia="Times New Roman" w:cs="Times New Roman"/>
          <w:szCs w:val="24"/>
        </w:rPr>
        <w:t xml:space="preserve">Campina Grande, 2012a. </w:t>
      </w:r>
      <w:r w:rsidRPr="002631FD">
        <w:rPr>
          <w:rFonts w:eastAsia="Times New Roman" w:cs="Times New Roman"/>
          <w:b/>
          <w:szCs w:val="24"/>
        </w:rPr>
        <w:t>Anais</w:t>
      </w:r>
      <w:r w:rsidR="000770D5" w:rsidRPr="002631FD">
        <w:rPr>
          <w:rFonts w:eastAsia="Times New Roman" w:cs="Times New Roman"/>
          <w:szCs w:val="24"/>
        </w:rPr>
        <w:t xml:space="preserve"> [</w:t>
      </w:r>
      <w:r w:rsidRPr="002631FD">
        <w:rPr>
          <w:rFonts w:eastAsia="Times New Roman" w:cs="Times New Roman"/>
          <w:szCs w:val="24"/>
        </w:rPr>
        <w:t>...</w:t>
      </w:r>
      <w:r w:rsidR="000770D5" w:rsidRPr="002631FD">
        <w:rPr>
          <w:rFonts w:eastAsia="Times New Roman" w:cs="Times New Roman"/>
          <w:szCs w:val="24"/>
        </w:rPr>
        <w:t>].</w:t>
      </w:r>
      <w:r w:rsidRPr="002631FD">
        <w:rPr>
          <w:rFonts w:eastAsia="Times New Roman" w:cs="Times New Roman"/>
          <w:szCs w:val="24"/>
        </w:rPr>
        <w:t xml:space="preserve"> Campina Gr</w:t>
      </w:r>
      <w:r w:rsidR="007E1916" w:rsidRPr="002631FD">
        <w:rPr>
          <w:rFonts w:eastAsia="Times New Roman" w:cs="Times New Roman"/>
          <w:szCs w:val="24"/>
        </w:rPr>
        <w:t>ande: SBA, 2012.</w:t>
      </w:r>
    </w:p>
    <w:p w14:paraId="4AB1642D" w14:textId="77777777" w:rsidR="00C4248F" w:rsidRPr="002631FD" w:rsidRDefault="00C4248F" w:rsidP="00BE6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4"/>
        </w:rPr>
      </w:pPr>
    </w:p>
    <w:p w14:paraId="125CF721"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USBERTI, F. L.; FRANÇA, P. M. E.; FRANÇA, A. L. M. </w:t>
      </w:r>
      <w:proofErr w:type="spellStart"/>
      <w:r w:rsidRPr="002631FD">
        <w:rPr>
          <w:rFonts w:eastAsia="Times New Roman" w:cs="Times New Roman"/>
          <w:szCs w:val="24"/>
        </w:rPr>
        <w:t>Branch-and-bound</w:t>
      </w:r>
      <w:proofErr w:type="spellEnd"/>
      <w:r w:rsidRPr="002631FD">
        <w:rPr>
          <w:rFonts w:eastAsia="Times New Roman" w:cs="Times New Roman"/>
          <w:szCs w:val="24"/>
        </w:rPr>
        <w:t xml:space="preserve"> </w:t>
      </w:r>
      <w:proofErr w:type="spellStart"/>
      <w:r w:rsidRPr="002631FD">
        <w:rPr>
          <w:rFonts w:eastAsia="Times New Roman" w:cs="Times New Roman"/>
          <w:szCs w:val="24"/>
        </w:rPr>
        <w:t>algorithm</w:t>
      </w:r>
      <w:proofErr w:type="spellEnd"/>
      <w:r w:rsidRPr="002631FD">
        <w:rPr>
          <w:rFonts w:eastAsia="Times New Roman" w:cs="Times New Roman"/>
          <w:szCs w:val="24"/>
        </w:rPr>
        <w:t xml:space="preserve"> for </w:t>
      </w:r>
      <w:proofErr w:type="spellStart"/>
      <w:r w:rsidRPr="002631FD">
        <w:rPr>
          <w:rFonts w:eastAsia="Times New Roman" w:cs="Times New Roman"/>
          <w:szCs w:val="24"/>
        </w:rPr>
        <w:t>an</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problem. </w:t>
      </w:r>
      <w:r w:rsidRPr="002631FD">
        <w:rPr>
          <w:rFonts w:eastAsia="Times New Roman" w:cs="Times New Roman"/>
          <w:i/>
          <w:szCs w:val="24"/>
        </w:rPr>
        <w:t>In</w:t>
      </w:r>
      <w:r w:rsidRPr="002631FD">
        <w:rPr>
          <w:rFonts w:eastAsia="Times New Roman" w:cs="Times New Roman"/>
          <w:szCs w:val="24"/>
        </w:rPr>
        <w:t xml:space="preserve">: SIMPÓSIO BRASILEIRO DE PESQUISA OPERACIONAL, 44., Rio de Janeiro, 2012b. </w:t>
      </w:r>
      <w:r w:rsidRPr="002631FD">
        <w:rPr>
          <w:rFonts w:eastAsia="Times New Roman" w:cs="Times New Roman"/>
          <w:b/>
          <w:szCs w:val="24"/>
        </w:rPr>
        <w:t>Anais</w:t>
      </w:r>
      <w:r w:rsidR="000770D5" w:rsidRPr="002631FD">
        <w:rPr>
          <w:rFonts w:eastAsia="Times New Roman" w:cs="Times New Roman"/>
          <w:szCs w:val="24"/>
        </w:rPr>
        <w:t>[</w:t>
      </w:r>
      <w:r w:rsidRPr="002631FD">
        <w:rPr>
          <w:rFonts w:eastAsia="Times New Roman" w:cs="Times New Roman"/>
          <w:szCs w:val="24"/>
        </w:rPr>
        <w:t>...</w:t>
      </w:r>
      <w:r w:rsidR="000770D5" w:rsidRPr="002631FD">
        <w:rPr>
          <w:rFonts w:eastAsia="Times New Roman" w:cs="Times New Roman"/>
          <w:szCs w:val="24"/>
        </w:rPr>
        <w:t>].</w:t>
      </w:r>
      <w:r w:rsidRPr="002631FD">
        <w:rPr>
          <w:rFonts w:eastAsia="Times New Roman" w:cs="Times New Roman"/>
          <w:szCs w:val="24"/>
        </w:rPr>
        <w:t xml:space="preserve"> Rio de Janeiro</w:t>
      </w:r>
      <w:r w:rsidR="007E1916" w:rsidRPr="002631FD">
        <w:rPr>
          <w:rFonts w:eastAsia="Times New Roman" w:cs="Times New Roman"/>
          <w:szCs w:val="24"/>
        </w:rPr>
        <w:t>: SOBRAPO, 2012b</w:t>
      </w:r>
      <w:r w:rsidRPr="002631FD">
        <w:rPr>
          <w:rFonts w:eastAsia="Times New Roman" w:cs="Times New Roman"/>
          <w:szCs w:val="24"/>
        </w:rPr>
        <w:t>.</w:t>
      </w:r>
    </w:p>
    <w:p w14:paraId="13816C3B" w14:textId="77777777" w:rsidR="00C4248F" w:rsidRPr="002631FD" w:rsidRDefault="00C4248F" w:rsidP="00BE6429">
      <w:pPr>
        <w:spacing w:after="0" w:line="240" w:lineRule="auto"/>
        <w:rPr>
          <w:rFonts w:eastAsia="Times New Roman" w:cs="Times New Roman"/>
          <w:szCs w:val="24"/>
        </w:rPr>
      </w:pPr>
    </w:p>
    <w:p w14:paraId="6721D299" w14:textId="77777777" w:rsidR="00C4248F" w:rsidRPr="002631FD" w:rsidRDefault="00C4248F" w:rsidP="00BE6429">
      <w:pPr>
        <w:spacing w:line="240" w:lineRule="auto"/>
        <w:rPr>
          <w:rFonts w:cs="Times New Roman"/>
          <w:szCs w:val="24"/>
        </w:rPr>
      </w:pPr>
      <w:r w:rsidRPr="002631FD">
        <w:rPr>
          <w:rFonts w:cs="Times New Roman"/>
          <w:szCs w:val="24"/>
        </w:rPr>
        <w:t xml:space="preserve">U.S. ENERGY INFORMATION ADMINISTRATION. </w:t>
      </w:r>
      <w:proofErr w:type="spellStart"/>
      <w:r w:rsidRPr="002631FD">
        <w:rPr>
          <w:rFonts w:cs="Times New Roman"/>
          <w:szCs w:val="24"/>
        </w:rPr>
        <w:t>How</w:t>
      </w:r>
      <w:proofErr w:type="spellEnd"/>
      <w:r w:rsidRPr="002631FD">
        <w:rPr>
          <w:rFonts w:cs="Times New Roman"/>
          <w:szCs w:val="24"/>
        </w:rPr>
        <w:t xml:space="preserve"> </w:t>
      </w:r>
      <w:proofErr w:type="spellStart"/>
      <w:r w:rsidRPr="002631FD">
        <w:rPr>
          <w:rFonts w:cs="Times New Roman"/>
          <w:szCs w:val="24"/>
        </w:rPr>
        <w:t>many</w:t>
      </w:r>
      <w:proofErr w:type="spellEnd"/>
      <w:r w:rsidRPr="002631FD">
        <w:rPr>
          <w:rFonts w:cs="Times New Roman"/>
          <w:szCs w:val="24"/>
        </w:rPr>
        <w:t xml:space="preserve"> </w:t>
      </w:r>
      <w:proofErr w:type="spellStart"/>
      <w:r w:rsidRPr="002631FD">
        <w:rPr>
          <w:rFonts w:cs="Times New Roman"/>
          <w:szCs w:val="24"/>
        </w:rPr>
        <w:t>smart</w:t>
      </w:r>
      <w:proofErr w:type="spellEnd"/>
      <w:r w:rsidRPr="002631FD">
        <w:rPr>
          <w:rFonts w:cs="Times New Roman"/>
          <w:szCs w:val="24"/>
        </w:rPr>
        <w:t xml:space="preserve"> </w:t>
      </w:r>
      <w:proofErr w:type="spellStart"/>
      <w:r w:rsidRPr="002631FD">
        <w:rPr>
          <w:rFonts w:cs="Times New Roman"/>
          <w:szCs w:val="24"/>
        </w:rPr>
        <w:t>meters</w:t>
      </w:r>
      <w:proofErr w:type="spellEnd"/>
      <w:r w:rsidRPr="002631FD">
        <w:rPr>
          <w:rFonts w:cs="Times New Roman"/>
          <w:szCs w:val="24"/>
        </w:rPr>
        <w:t xml:space="preserve"> are </w:t>
      </w:r>
      <w:proofErr w:type="spellStart"/>
      <w:r w:rsidRPr="002631FD">
        <w:rPr>
          <w:rFonts w:cs="Times New Roman"/>
          <w:szCs w:val="24"/>
        </w:rPr>
        <w:t>installed</w:t>
      </w:r>
      <w:proofErr w:type="spellEnd"/>
      <w:r w:rsidRPr="002631FD">
        <w:rPr>
          <w:rFonts w:cs="Times New Roman"/>
          <w:szCs w:val="24"/>
        </w:rPr>
        <w:t xml:space="preserve"> in </w:t>
      </w:r>
      <w:proofErr w:type="spellStart"/>
      <w:r w:rsidRPr="002631FD">
        <w:rPr>
          <w:rFonts w:cs="Times New Roman"/>
          <w:szCs w:val="24"/>
        </w:rPr>
        <w:t>the</w:t>
      </w:r>
      <w:proofErr w:type="spellEnd"/>
      <w:r w:rsidRPr="002631FD">
        <w:rPr>
          <w:rFonts w:cs="Times New Roman"/>
          <w:szCs w:val="24"/>
        </w:rPr>
        <w:t xml:space="preserve"> United States, </w:t>
      </w:r>
      <w:proofErr w:type="spellStart"/>
      <w:r w:rsidRPr="002631FD">
        <w:rPr>
          <w:rFonts w:cs="Times New Roman"/>
          <w:szCs w:val="24"/>
        </w:rPr>
        <w:t>and</w:t>
      </w:r>
      <w:proofErr w:type="spellEnd"/>
      <w:r w:rsidRPr="002631FD">
        <w:rPr>
          <w:rFonts w:cs="Times New Roman"/>
          <w:szCs w:val="24"/>
        </w:rPr>
        <w:t xml:space="preserve"> </w:t>
      </w:r>
      <w:proofErr w:type="spellStart"/>
      <w:r w:rsidRPr="002631FD">
        <w:rPr>
          <w:rFonts w:cs="Times New Roman"/>
          <w:szCs w:val="24"/>
        </w:rPr>
        <w:t>who</w:t>
      </w:r>
      <w:proofErr w:type="spellEnd"/>
      <w:r w:rsidRPr="002631FD">
        <w:rPr>
          <w:rFonts w:cs="Times New Roman"/>
          <w:szCs w:val="24"/>
        </w:rPr>
        <w:t xml:space="preserve"> </w:t>
      </w:r>
      <w:proofErr w:type="spellStart"/>
      <w:r w:rsidRPr="002631FD">
        <w:rPr>
          <w:rFonts w:cs="Times New Roman"/>
          <w:szCs w:val="24"/>
        </w:rPr>
        <w:t>has</w:t>
      </w:r>
      <w:proofErr w:type="spellEnd"/>
      <w:r w:rsidRPr="002631FD">
        <w:rPr>
          <w:rFonts w:cs="Times New Roman"/>
          <w:szCs w:val="24"/>
        </w:rPr>
        <w:t xml:space="preserve"> </w:t>
      </w:r>
      <w:proofErr w:type="spellStart"/>
      <w:r w:rsidRPr="002631FD">
        <w:rPr>
          <w:rFonts w:cs="Times New Roman"/>
          <w:szCs w:val="24"/>
        </w:rPr>
        <w:t>them</w:t>
      </w:r>
      <w:proofErr w:type="spellEnd"/>
      <w:r w:rsidRPr="002631FD">
        <w:rPr>
          <w:rFonts w:cs="Times New Roman"/>
          <w:szCs w:val="24"/>
        </w:rPr>
        <w:t xml:space="preserve">?, </w:t>
      </w:r>
      <w:r w:rsidRPr="002631FD">
        <w:rPr>
          <w:rFonts w:eastAsia="Times New Roman" w:cs="Times New Roman"/>
          <w:szCs w:val="24"/>
        </w:rPr>
        <w:t xml:space="preserve">Acesso em: </w:t>
      </w:r>
      <w:r w:rsidRPr="002631FD">
        <w:rPr>
          <w:rFonts w:cs="Times New Roman"/>
          <w:szCs w:val="24"/>
        </w:rPr>
        <w:t xml:space="preserve">20 set. 2020. Disponível em: https://www.eia.gov/tools/faqs/faq.php?id=108&amp;t=3. </w:t>
      </w:r>
      <w:r w:rsidRPr="002631FD">
        <w:rPr>
          <w:rFonts w:eastAsia="Times New Roman" w:cs="Times New Roman"/>
          <w:szCs w:val="24"/>
        </w:rPr>
        <w:t xml:space="preserve">Acesso em: </w:t>
      </w:r>
      <w:r w:rsidRPr="002631FD">
        <w:rPr>
          <w:rFonts w:cs="Times New Roman"/>
          <w:szCs w:val="24"/>
        </w:rPr>
        <w:t>20 set. 2020.</w:t>
      </w:r>
    </w:p>
    <w:p w14:paraId="17991625" w14:textId="77777777" w:rsidR="00C4248F" w:rsidRPr="002631FD" w:rsidRDefault="00C4248F" w:rsidP="00BE6429">
      <w:pPr>
        <w:spacing w:after="0" w:line="240" w:lineRule="auto"/>
        <w:rPr>
          <w:rFonts w:eastAsia="Times New Roman" w:cs="Times New Roman"/>
          <w:szCs w:val="24"/>
        </w:rPr>
      </w:pPr>
    </w:p>
    <w:p w14:paraId="66F345C2" w14:textId="77777777" w:rsidR="00C4248F" w:rsidRPr="002631FD" w:rsidRDefault="00C4248F" w:rsidP="00BE6429">
      <w:pPr>
        <w:spacing w:after="0" w:line="240" w:lineRule="auto"/>
        <w:rPr>
          <w:rFonts w:cs="Times New Roman"/>
          <w:szCs w:val="24"/>
          <w:shd w:val="clear" w:color="auto" w:fill="FFFFFF"/>
        </w:rPr>
      </w:pPr>
      <w:r w:rsidRPr="002631FD">
        <w:rPr>
          <w:rFonts w:cs="Times New Roman"/>
          <w:szCs w:val="24"/>
          <w:shd w:val="clear" w:color="auto" w:fill="FFFFFF"/>
        </w:rPr>
        <w:t xml:space="preserve">VALSAMIS, A. et. al. </w:t>
      </w:r>
      <w:proofErr w:type="spellStart"/>
      <w:r w:rsidRPr="002631FD">
        <w:rPr>
          <w:rFonts w:cs="Times New Roman"/>
          <w:szCs w:val="24"/>
          <w:shd w:val="clear" w:color="auto" w:fill="FFFFFF"/>
        </w:rPr>
        <w:t>Employing</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traditional</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machine</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learning</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algorithms</w:t>
      </w:r>
      <w:proofErr w:type="spellEnd"/>
      <w:r w:rsidRPr="002631FD">
        <w:rPr>
          <w:rFonts w:cs="Times New Roman"/>
          <w:szCs w:val="24"/>
          <w:shd w:val="clear" w:color="auto" w:fill="FFFFFF"/>
        </w:rPr>
        <w:t xml:space="preserve"> for big data </w:t>
      </w:r>
      <w:proofErr w:type="spellStart"/>
      <w:r w:rsidRPr="002631FD">
        <w:rPr>
          <w:rFonts w:cs="Times New Roman"/>
          <w:szCs w:val="24"/>
          <w:shd w:val="clear" w:color="auto" w:fill="FFFFFF"/>
        </w:rPr>
        <w:t>streams</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analysis</w:t>
      </w:r>
      <w:proofErr w:type="spellEnd"/>
      <w:r w:rsidRPr="002631FD">
        <w:rPr>
          <w:rFonts w:cs="Times New Roman"/>
          <w:szCs w:val="24"/>
          <w:shd w:val="clear" w:color="auto" w:fill="FFFFFF"/>
        </w:rPr>
        <w:t xml:space="preserve">: The case </w:t>
      </w:r>
      <w:proofErr w:type="spellStart"/>
      <w:r w:rsidRPr="002631FD">
        <w:rPr>
          <w:rFonts w:cs="Times New Roman"/>
          <w:szCs w:val="24"/>
          <w:shd w:val="clear" w:color="auto" w:fill="FFFFFF"/>
        </w:rPr>
        <w:t>of</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object</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trajectory</w:t>
      </w:r>
      <w:proofErr w:type="spellEnd"/>
      <w:r w:rsidRPr="002631FD">
        <w:rPr>
          <w:rFonts w:cs="Times New Roman"/>
          <w:szCs w:val="24"/>
          <w:shd w:val="clear" w:color="auto" w:fill="FFFFFF"/>
        </w:rPr>
        <w:t xml:space="preserve"> </w:t>
      </w:r>
      <w:proofErr w:type="spellStart"/>
      <w:r w:rsidRPr="002631FD">
        <w:rPr>
          <w:rFonts w:cs="Times New Roman"/>
          <w:szCs w:val="24"/>
          <w:shd w:val="clear" w:color="auto" w:fill="FFFFFF"/>
        </w:rPr>
        <w:t>prediction</w:t>
      </w:r>
      <w:proofErr w:type="spellEnd"/>
      <w:r w:rsidRPr="002631FD">
        <w:rPr>
          <w:rFonts w:cs="Times New Roman"/>
          <w:szCs w:val="24"/>
          <w:shd w:val="clear" w:color="auto" w:fill="FFFFFF"/>
        </w:rPr>
        <w:t xml:space="preserve">. </w:t>
      </w:r>
      <w:proofErr w:type="spellStart"/>
      <w:r w:rsidRPr="002631FD">
        <w:rPr>
          <w:rFonts w:cs="Times New Roman"/>
          <w:b/>
          <w:szCs w:val="24"/>
          <w:shd w:val="clear" w:color="auto" w:fill="FFFFFF"/>
        </w:rPr>
        <w:t>Journal</w:t>
      </w:r>
      <w:proofErr w:type="spellEnd"/>
      <w:r w:rsidRPr="002631FD">
        <w:rPr>
          <w:rFonts w:cs="Times New Roman"/>
          <w:b/>
          <w:szCs w:val="24"/>
          <w:shd w:val="clear" w:color="auto" w:fill="FFFFFF"/>
        </w:rPr>
        <w:t xml:space="preserve"> </w:t>
      </w:r>
      <w:proofErr w:type="spellStart"/>
      <w:r w:rsidRPr="002631FD">
        <w:rPr>
          <w:rFonts w:cs="Times New Roman"/>
          <w:b/>
          <w:szCs w:val="24"/>
          <w:shd w:val="clear" w:color="auto" w:fill="FFFFFF"/>
        </w:rPr>
        <w:t>of</w:t>
      </w:r>
      <w:proofErr w:type="spellEnd"/>
      <w:r w:rsidRPr="002631FD">
        <w:rPr>
          <w:rFonts w:cs="Times New Roman"/>
          <w:b/>
          <w:szCs w:val="24"/>
          <w:shd w:val="clear" w:color="auto" w:fill="FFFFFF"/>
        </w:rPr>
        <w:t xml:space="preserve"> systems </w:t>
      </w:r>
      <w:proofErr w:type="spellStart"/>
      <w:r w:rsidRPr="002631FD">
        <w:rPr>
          <w:rFonts w:cs="Times New Roman"/>
          <w:b/>
          <w:szCs w:val="24"/>
          <w:shd w:val="clear" w:color="auto" w:fill="FFFFFF"/>
        </w:rPr>
        <w:t>and</w:t>
      </w:r>
      <w:proofErr w:type="spellEnd"/>
      <w:r w:rsidRPr="002631FD">
        <w:rPr>
          <w:rFonts w:cs="Times New Roman"/>
          <w:b/>
          <w:szCs w:val="24"/>
          <w:shd w:val="clear" w:color="auto" w:fill="FFFFFF"/>
        </w:rPr>
        <w:t xml:space="preserve"> software</w:t>
      </w:r>
      <w:r w:rsidRPr="002631FD">
        <w:rPr>
          <w:rFonts w:cs="Times New Roman"/>
          <w:szCs w:val="24"/>
          <w:shd w:val="clear" w:color="auto" w:fill="FFFFFF"/>
        </w:rPr>
        <w:t>, v. 127, p. 249–257, 2017.</w:t>
      </w:r>
    </w:p>
    <w:p w14:paraId="1DC805C9" w14:textId="77777777" w:rsidR="00C4248F" w:rsidRPr="002631FD" w:rsidRDefault="00C4248F" w:rsidP="00BE6429">
      <w:pPr>
        <w:spacing w:after="0" w:line="240" w:lineRule="auto"/>
        <w:rPr>
          <w:rFonts w:eastAsia="Times New Roman" w:cs="Times New Roman"/>
          <w:szCs w:val="24"/>
        </w:rPr>
      </w:pPr>
    </w:p>
    <w:p w14:paraId="1D92AF7C"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VAN AARDENNE-EHRENFEST, T.; BRUIJN, N.G. </w:t>
      </w:r>
      <w:proofErr w:type="spellStart"/>
      <w:r w:rsidRPr="002631FD">
        <w:rPr>
          <w:rFonts w:eastAsia="Times New Roman" w:cs="Times New Roman"/>
          <w:szCs w:val="24"/>
        </w:rPr>
        <w:t>Circuits</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trees</w:t>
      </w:r>
      <w:proofErr w:type="spellEnd"/>
      <w:r w:rsidRPr="002631FD">
        <w:rPr>
          <w:rFonts w:eastAsia="Times New Roman" w:cs="Times New Roman"/>
          <w:szCs w:val="24"/>
        </w:rPr>
        <w:t xml:space="preserve"> in </w:t>
      </w:r>
      <w:proofErr w:type="spellStart"/>
      <w:r w:rsidRPr="002631FD">
        <w:rPr>
          <w:rFonts w:eastAsia="Times New Roman" w:cs="Times New Roman"/>
          <w:szCs w:val="24"/>
        </w:rPr>
        <w:t>oriented</w:t>
      </w:r>
      <w:proofErr w:type="spellEnd"/>
      <w:r w:rsidRPr="002631FD">
        <w:rPr>
          <w:rFonts w:eastAsia="Times New Roman" w:cs="Times New Roman"/>
          <w:szCs w:val="24"/>
        </w:rPr>
        <w:t xml:space="preserve"> linear </w:t>
      </w:r>
      <w:proofErr w:type="spellStart"/>
      <w:r w:rsidRPr="002631FD">
        <w:rPr>
          <w:rFonts w:eastAsia="Times New Roman" w:cs="Times New Roman"/>
          <w:szCs w:val="24"/>
        </w:rPr>
        <w:t>graphs</w:t>
      </w:r>
      <w:proofErr w:type="spellEnd"/>
      <w:r w:rsidRPr="002631FD">
        <w:rPr>
          <w:rFonts w:eastAsia="Times New Roman" w:cs="Times New Roman"/>
          <w:szCs w:val="24"/>
        </w:rPr>
        <w:t xml:space="preserve">. </w:t>
      </w:r>
      <w:r w:rsidRPr="002631FD">
        <w:rPr>
          <w:rFonts w:eastAsia="Times New Roman" w:cs="Times New Roman"/>
          <w:b/>
          <w:szCs w:val="24"/>
        </w:rPr>
        <w:t xml:space="preserve">Simon </w:t>
      </w:r>
      <w:proofErr w:type="spellStart"/>
      <w:r w:rsidRPr="002631FD">
        <w:rPr>
          <w:rFonts w:eastAsia="Times New Roman" w:cs="Times New Roman"/>
          <w:b/>
          <w:szCs w:val="24"/>
        </w:rPr>
        <w:t>stevin</w:t>
      </w:r>
      <w:proofErr w:type="spellEnd"/>
      <w:r w:rsidRPr="002631FD">
        <w:rPr>
          <w:rFonts w:eastAsia="Times New Roman" w:cs="Times New Roman"/>
          <w:szCs w:val="24"/>
        </w:rPr>
        <w:t>, v. 28, p. 293-217, 1951.</w:t>
      </w:r>
    </w:p>
    <w:p w14:paraId="1F62FC1E" w14:textId="77777777" w:rsidR="00C4248F" w:rsidRPr="002631FD" w:rsidRDefault="00C4248F" w:rsidP="00BE6429">
      <w:pPr>
        <w:spacing w:after="0" w:line="240" w:lineRule="auto"/>
        <w:rPr>
          <w:rFonts w:eastAsia="Times New Roman" w:cs="Times New Roman"/>
          <w:szCs w:val="24"/>
        </w:rPr>
      </w:pPr>
    </w:p>
    <w:p w14:paraId="336EDD19" w14:textId="77777777" w:rsidR="00C4248F" w:rsidRPr="002631FD" w:rsidRDefault="00C4248F" w:rsidP="00BE6429">
      <w:pPr>
        <w:keepNext/>
        <w:shd w:val="clear" w:color="auto" w:fill="FFFFFF"/>
        <w:spacing w:after="0" w:line="240" w:lineRule="auto"/>
        <w:rPr>
          <w:rFonts w:eastAsia="Times New Roman" w:cs="Times New Roman"/>
          <w:szCs w:val="24"/>
        </w:rPr>
      </w:pPr>
      <w:r w:rsidRPr="002631FD">
        <w:rPr>
          <w:rFonts w:eastAsia="Times New Roman" w:cs="Times New Roman"/>
          <w:szCs w:val="24"/>
        </w:rPr>
        <w:t xml:space="preserve">VAN BEVERN, R. et al. </w:t>
      </w:r>
      <w:proofErr w:type="spellStart"/>
      <w:r w:rsidRPr="002631FD">
        <w:rPr>
          <w:rFonts w:eastAsia="Times New Roman" w:cs="Times New Roman"/>
          <w:szCs w:val="24"/>
        </w:rPr>
        <w:t>Chapter</w:t>
      </w:r>
      <w:proofErr w:type="spellEnd"/>
      <w:r w:rsidRPr="002631FD">
        <w:rPr>
          <w:rFonts w:eastAsia="Times New Roman" w:cs="Times New Roman"/>
          <w:szCs w:val="24"/>
        </w:rPr>
        <w:t xml:space="preserve"> 2: The </w:t>
      </w:r>
      <w:proofErr w:type="spellStart"/>
      <w:r w:rsidRPr="002631FD">
        <w:rPr>
          <w:rFonts w:eastAsia="Times New Roman" w:cs="Times New Roman"/>
          <w:szCs w:val="24"/>
        </w:rPr>
        <w:t>Complexity</w:t>
      </w:r>
      <w:proofErr w:type="spellEnd"/>
      <w:r w:rsidRPr="002631FD">
        <w:rPr>
          <w:rFonts w:eastAsia="Times New Roman" w:cs="Times New Roman"/>
          <w:szCs w:val="24"/>
        </w:rPr>
        <w:t xml:space="preserve"> </w:t>
      </w:r>
      <w:proofErr w:type="spellStart"/>
      <w:r w:rsidRPr="002631FD">
        <w:rPr>
          <w:rFonts w:eastAsia="Times New Roman" w:cs="Times New Roman"/>
          <w:szCs w:val="24"/>
        </w:rPr>
        <w:t>of</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Problems</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In: </w:t>
      </w:r>
      <w:hyperlink r:id="rId48">
        <w:r w:rsidRPr="002631FD">
          <w:rPr>
            <w:rFonts w:eastAsia="Times New Roman" w:cs="Times New Roman"/>
            <w:szCs w:val="24"/>
          </w:rPr>
          <w:t>CORBERÁN</w:t>
        </w:r>
      </w:hyperlink>
      <w:r w:rsidRPr="002631FD">
        <w:rPr>
          <w:rFonts w:eastAsia="Times New Roman" w:cs="Times New Roman"/>
          <w:szCs w:val="24"/>
        </w:rPr>
        <w:t xml:space="preserve">, À.; </w:t>
      </w:r>
      <w:hyperlink r:id="rId49">
        <w:r w:rsidRPr="002631FD">
          <w:rPr>
            <w:rFonts w:eastAsia="Times New Roman" w:cs="Times New Roman"/>
            <w:szCs w:val="24"/>
          </w:rPr>
          <w:t>LAPORTE</w:t>
        </w:r>
      </w:hyperlink>
      <w:r w:rsidR="00E55174" w:rsidRPr="002631FD">
        <w:rPr>
          <w:rFonts w:eastAsia="Times New Roman" w:cs="Times New Roman"/>
          <w:szCs w:val="24"/>
        </w:rPr>
        <w:t>, G. (org.)</w:t>
      </w:r>
      <w:r w:rsidRPr="002631FD">
        <w:rPr>
          <w:rFonts w:eastAsia="Times New Roman" w:cs="Times New Roman"/>
          <w:szCs w:val="24"/>
        </w:rPr>
        <w:t xml:space="preserve">. </w:t>
      </w:r>
      <w:proofErr w:type="spellStart"/>
      <w:r w:rsidRPr="002631FD">
        <w:rPr>
          <w:rFonts w:eastAsia="Times New Roman" w:cs="Times New Roman"/>
          <w:b/>
          <w:szCs w:val="24"/>
        </w:rPr>
        <w:t>Arc</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routing</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problems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methods</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and</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applications</w:t>
      </w:r>
      <w:proofErr w:type="spellEnd"/>
      <w:r w:rsidRPr="002631FD">
        <w:rPr>
          <w:rFonts w:eastAsia="Times New Roman" w:cs="Times New Roman"/>
          <w:szCs w:val="24"/>
        </w:rPr>
        <w:t xml:space="preserve">. </w:t>
      </w:r>
      <w:r w:rsidRPr="002631FD">
        <w:rPr>
          <w:rFonts w:cs="Times New Roman"/>
          <w:szCs w:val="24"/>
        </w:rPr>
        <w:t xml:space="preserve">Philadelphia: </w:t>
      </w:r>
      <w:r w:rsidRPr="002631FD">
        <w:rPr>
          <w:rFonts w:eastAsia="Times New Roman" w:cs="Times New Roman"/>
          <w:szCs w:val="24"/>
        </w:rPr>
        <w:t>SIAM, 2015. cap. 2. p.  19-52.</w:t>
      </w:r>
    </w:p>
    <w:p w14:paraId="3F24C586" w14:textId="77777777" w:rsidR="00C4248F" w:rsidRPr="002631FD" w:rsidRDefault="00C4248F" w:rsidP="00BE6429">
      <w:pPr>
        <w:keepNext/>
        <w:shd w:val="clear" w:color="auto" w:fill="FFFFFF"/>
        <w:spacing w:after="0" w:line="240" w:lineRule="auto"/>
        <w:rPr>
          <w:rFonts w:eastAsia="Times New Roman" w:cs="Times New Roman"/>
          <w:szCs w:val="24"/>
        </w:rPr>
      </w:pPr>
    </w:p>
    <w:p w14:paraId="00BA7D6D" w14:textId="77777777" w:rsidR="00C4248F" w:rsidRPr="002631FD" w:rsidRDefault="00C4248F" w:rsidP="00BE6429">
      <w:pPr>
        <w:spacing w:line="240" w:lineRule="auto"/>
        <w:rPr>
          <w:rFonts w:cs="Times New Roman"/>
          <w:szCs w:val="24"/>
        </w:rPr>
      </w:pPr>
      <w:r w:rsidRPr="002631FD">
        <w:rPr>
          <w:rFonts w:cs="Times New Roman"/>
          <w:szCs w:val="24"/>
          <w:shd w:val="clear" w:color="auto" w:fill="FFFFFF"/>
        </w:rPr>
        <w:t xml:space="preserve">VECCHI, T. P. B. et al. </w:t>
      </w:r>
      <w:r w:rsidRPr="002631FD">
        <w:rPr>
          <w:rFonts w:cs="Times New Roman"/>
          <w:iCs/>
          <w:szCs w:val="24"/>
          <w:shd w:val="clear" w:color="auto" w:fill="FFFFFF"/>
        </w:rPr>
        <w:t xml:space="preserve">A </w:t>
      </w:r>
      <w:proofErr w:type="spellStart"/>
      <w:r w:rsidRPr="002631FD">
        <w:rPr>
          <w:rFonts w:cs="Times New Roman"/>
          <w:iCs/>
          <w:szCs w:val="24"/>
          <w:shd w:val="clear" w:color="auto" w:fill="FFFFFF"/>
        </w:rPr>
        <w:t>sequential</w:t>
      </w:r>
      <w:proofErr w:type="spellEnd"/>
      <w:r w:rsidRPr="002631FD">
        <w:rPr>
          <w:rFonts w:cs="Times New Roman"/>
          <w:iCs/>
          <w:szCs w:val="24"/>
          <w:shd w:val="clear" w:color="auto" w:fill="FFFFFF"/>
        </w:rPr>
        <w:t xml:space="preserve"> approach for </w:t>
      </w:r>
      <w:proofErr w:type="spellStart"/>
      <w:r w:rsidRPr="002631FD">
        <w:rPr>
          <w:rFonts w:cs="Times New Roman"/>
          <w:iCs/>
          <w:szCs w:val="24"/>
          <w:shd w:val="clear" w:color="auto" w:fill="FFFFFF"/>
        </w:rPr>
        <w:t>the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optimization</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of</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truck</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routes</w:t>
      </w:r>
      <w:proofErr w:type="spellEnd"/>
      <w:r w:rsidRPr="002631FD">
        <w:rPr>
          <w:rFonts w:cs="Times New Roman"/>
          <w:iCs/>
          <w:szCs w:val="24"/>
          <w:shd w:val="clear" w:color="auto" w:fill="FFFFFF"/>
        </w:rPr>
        <w:t xml:space="preserve"> for </w:t>
      </w:r>
      <w:proofErr w:type="spellStart"/>
      <w:r w:rsidRPr="002631FD">
        <w:rPr>
          <w:rFonts w:cs="Times New Roman"/>
          <w:iCs/>
          <w:szCs w:val="24"/>
          <w:shd w:val="clear" w:color="auto" w:fill="FFFFFF"/>
        </w:rPr>
        <w:t>solid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waste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collection</w:t>
      </w:r>
      <w:proofErr w:type="spellEnd"/>
      <w:r w:rsidRPr="002631FD">
        <w:rPr>
          <w:rFonts w:cs="Times New Roman"/>
          <w:iCs/>
          <w:szCs w:val="24"/>
          <w:shd w:val="clear" w:color="auto" w:fill="FFFFFF"/>
        </w:rPr>
        <w:t xml:space="preserve">. </w:t>
      </w:r>
      <w:proofErr w:type="spellStart"/>
      <w:r w:rsidRPr="002631FD">
        <w:rPr>
          <w:rFonts w:cs="Times New Roman"/>
          <w:b/>
          <w:iCs/>
          <w:szCs w:val="24"/>
          <w:shd w:val="clear" w:color="auto" w:fill="FFFFFF"/>
        </w:rPr>
        <w:t>Process</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safety</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and</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environmental</w:t>
      </w:r>
      <w:proofErr w:type="spellEnd"/>
      <w:r w:rsidRPr="002631FD">
        <w:rPr>
          <w:rFonts w:cs="Times New Roman"/>
          <w:b/>
          <w:iCs/>
          <w:szCs w:val="24"/>
          <w:shd w:val="clear" w:color="auto" w:fill="FFFFFF"/>
        </w:rPr>
        <w:t xml:space="preserve"> </w:t>
      </w:r>
      <w:proofErr w:type="spellStart"/>
      <w:r w:rsidRPr="002631FD">
        <w:rPr>
          <w:rFonts w:cs="Times New Roman"/>
          <w:b/>
          <w:iCs/>
          <w:szCs w:val="24"/>
          <w:shd w:val="clear" w:color="auto" w:fill="FFFFFF"/>
        </w:rPr>
        <w:t>protection</w:t>
      </w:r>
      <w:proofErr w:type="spellEnd"/>
      <w:r w:rsidRPr="002631FD">
        <w:rPr>
          <w:rFonts w:cs="Times New Roman"/>
          <w:iCs/>
          <w:szCs w:val="24"/>
          <w:shd w:val="clear" w:color="auto" w:fill="FFFFFF"/>
        </w:rPr>
        <w:t>, v. 102, 238–250, 2016.</w:t>
      </w:r>
    </w:p>
    <w:p w14:paraId="0D6A669D" w14:textId="77777777" w:rsidR="00C4248F" w:rsidRPr="002631FD" w:rsidRDefault="00C4248F" w:rsidP="00BE6429">
      <w:pPr>
        <w:spacing w:after="0" w:line="240" w:lineRule="auto"/>
        <w:rPr>
          <w:rFonts w:eastAsia="Times New Roman" w:cs="Times New Roman"/>
          <w:szCs w:val="24"/>
        </w:rPr>
      </w:pPr>
    </w:p>
    <w:p w14:paraId="45EF485D" w14:textId="77777777" w:rsidR="00C4248F" w:rsidRPr="002631FD" w:rsidRDefault="00C4248F" w:rsidP="00BE6429">
      <w:pPr>
        <w:shd w:val="clear" w:color="auto" w:fill="FFFFFF"/>
        <w:spacing w:after="0" w:line="240" w:lineRule="auto"/>
        <w:rPr>
          <w:rFonts w:eastAsia="Times New Roman" w:cs="Times New Roman"/>
          <w:szCs w:val="24"/>
        </w:rPr>
      </w:pPr>
      <w:r w:rsidRPr="002631FD">
        <w:rPr>
          <w:rFonts w:eastAsia="Times New Roman" w:cs="Times New Roman"/>
          <w:szCs w:val="24"/>
        </w:rPr>
        <w:t>WEST, D. B</w:t>
      </w:r>
      <w:r w:rsidRPr="002631FD">
        <w:rPr>
          <w:rFonts w:eastAsia="Times New Roman" w:cs="Times New Roman"/>
          <w:i/>
          <w:szCs w:val="24"/>
        </w:rPr>
        <w:t xml:space="preserve">. </w:t>
      </w:r>
      <w:proofErr w:type="spellStart"/>
      <w:r w:rsidRPr="002631FD">
        <w:rPr>
          <w:rFonts w:eastAsia="Times New Roman" w:cs="Times New Roman"/>
          <w:b/>
          <w:szCs w:val="24"/>
        </w:rPr>
        <w:t>Introduction</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to</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szCs w:val="24"/>
        </w:rPr>
        <w:t>. New York</w:t>
      </w:r>
      <w:r w:rsidRPr="002631FD">
        <w:rPr>
          <w:rFonts w:cs="Times New Roman"/>
          <w:szCs w:val="24"/>
          <w:shd w:val="clear" w:color="auto" w:fill="FFFFFF"/>
        </w:rPr>
        <w:t xml:space="preserve">: Pearson, </w:t>
      </w:r>
      <w:r w:rsidRPr="002631FD">
        <w:rPr>
          <w:rFonts w:eastAsia="Times New Roman" w:cs="Times New Roman"/>
          <w:szCs w:val="24"/>
        </w:rPr>
        <w:t xml:space="preserve">2018. </w:t>
      </w:r>
    </w:p>
    <w:p w14:paraId="07B7E707" w14:textId="77777777" w:rsidR="00C4248F" w:rsidRPr="002631FD" w:rsidRDefault="00C4248F" w:rsidP="00BE6429">
      <w:pPr>
        <w:shd w:val="clear" w:color="auto" w:fill="FFFFFF"/>
        <w:spacing w:after="0" w:line="240" w:lineRule="auto"/>
        <w:rPr>
          <w:rFonts w:eastAsia="Times New Roman" w:cs="Times New Roman"/>
          <w:szCs w:val="24"/>
        </w:rPr>
      </w:pPr>
    </w:p>
    <w:p w14:paraId="35269B0F" w14:textId="77777777" w:rsidR="00C4248F" w:rsidRPr="002631FD" w:rsidRDefault="000770D5" w:rsidP="00BE6429">
      <w:pPr>
        <w:shd w:val="clear" w:color="auto" w:fill="FFFFFF"/>
        <w:spacing w:after="0" w:line="240" w:lineRule="auto"/>
        <w:rPr>
          <w:rFonts w:eastAsia="Times New Roman" w:cs="Times New Roman"/>
          <w:szCs w:val="24"/>
        </w:rPr>
      </w:pPr>
      <w:r w:rsidRPr="002631FD">
        <w:rPr>
          <w:rFonts w:eastAsia="Times New Roman" w:cs="Times New Roman"/>
          <w:szCs w:val="24"/>
        </w:rPr>
        <w:t>WILLIAMSON, D. P.; SHMOYS, D</w:t>
      </w:r>
      <w:r w:rsidR="00C4248F" w:rsidRPr="002631FD">
        <w:rPr>
          <w:rFonts w:eastAsia="Times New Roman" w:cs="Times New Roman"/>
          <w:szCs w:val="24"/>
        </w:rPr>
        <w:t xml:space="preserve">. </w:t>
      </w:r>
      <w:r w:rsidR="00C4248F" w:rsidRPr="002631FD">
        <w:rPr>
          <w:rFonts w:eastAsia="Times New Roman" w:cs="Times New Roman"/>
          <w:b/>
          <w:szCs w:val="24"/>
        </w:rPr>
        <w:t xml:space="preserve">The design </w:t>
      </w:r>
      <w:proofErr w:type="spellStart"/>
      <w:r w:rsidR="00C4248F" w:rsidRPr="002631FD">
        <w:rPr>
          <w:rFonts w:eastAsia="Times New Roman" w:cs="Times New Roman"/>
          <w:b/>
          <w:szCs w:val="24"/>
        </w:rPr>
        <w:t>of</w:t>
      </w:r>
      <w:proofErr w:type="spellEnd"/>
      <w:r w:rsidR="00C4248F" w:rsidRPr="002631FD">
        <w:rPr>
          <w:rFonts w:eastAsia="Times New Roman" w:cs="Times New Roman"/>
          <w:b/>
          <w:szCs w:val="24"/>
        </w:rPr>
        <w:t xml:space="preserve"> </w:t>
      </w:r>
      <w:proofErr w:type="spellStart"/>
      <w:r w:rsidR="00C4248F" w:rsidRPr="002631FD">
        <w:rPr>
          <w:rFonts w:eastAsia="Times New Roman" w:cs="Times New Roman"/>
          <w:b/>
          <w:szCs w:val="24"/>
        </w:rPr>
        <w:t>approximation</w:t>
      </w:r>
      <w:proofErr w:type="spellEnd"/>
      <w:r w:rsidR="00C4248F" w:rsidRPr="002631FD">
        <w:rPr>
          <w:rFonts w:eastAsia="Times New Roman" w:cs="Times New Roman"/>
          <w:b/>
          <w:szCs w:val="24"/>
        </w:rPr>
        <w:t xml:space="preserve"> </w:t>
      </w:r>
      <w:proofErr w:type="spellStart"/>
      <w:r w:rsidR="00C4248F" w:rsidRPr="002631FD">
        <w:rPr>
          <w:rFonts w:eastAsia="Times New Roman" w:cs="Times New Roman"/>
          <w:b/>
          <w:szCs w:val="24"/>
        </w:rPr>
        <w:t>algorithms</w:t>
      </w:r>
      <w:proofErr w:type="spellEnd"/>
      <w:r w:rsidR="00C4248F" w:rsidRPr="002631FD">
        <w:rPr>
          <w:rFonts w:eastAsia="Times New Roman" w:cs="Times New Roman"/>
          <w:szCs w:val="24"/>
        </w:rPr>
        <w:t xml:space="preserve">. </w:t>
      </w:r>
      <w:r w:rsidR="00C4248F" w:rsidRPr="002631FD">
        <w:rPr>
          <w:rFonts w:cs="Times New Roman"/>
          <w:szCs w:val="24"/>
          <w:shd w:val="clear" w:color="auto" w:fill="FFFFFF"/>
        </w:rPr>
        <w:t>Cambridge:</w:t>
      </w:r>
      <w:r w:rsidR="00C4248F" w:rsidRPr="002631FD">
        <w:rPr>
          <w:rFonts w:eastAsia="Times New Roman" w:cs="Times New Roman"/>
          <w:szCs w:val="24"/>
        </w:rPr>
        <w:t xml:space="preserve"> </w:t>
      </w:r>
      <w:r w:rsidR="00C4248F" w:rsidRPr="002631FD">
        <w:rPr>
          <w:rFonts w:cs="Times New Roman"/>
          <w:szCs w:val="24"/>
          <w:shd w:val="clear" w:color="auto" w:fill="FFFFFF"/>
        </w:rPr>
        <w:t xml:space="preserve">Cambridge </w:t>
      </w:r>
      <w:proofErr w:type="spellStart"/>
      <w:r w:rsidR="00C4248F" w:rsidRPr="002631FD">
        <w:rPr>
          <w:rFonts w:cs="Times New Roman"/>
          <w:szCs w:val="24"/>
          <w:shd w:val="clear" w:color="auto" w:fill="FFFFFF"/>
        </w:rPr>
        <w:t>University</w:t>
      </w:r>
      <w:proofErr w:type="spellEnd"/>
      <w:r w:rsidR="00C4248F" w:rsidRPr="002631FD">
        <w:rPr>
          <w:rFonts w:cs="Times New Roman"/>
          <w:szCs w:val="24"/>
          <w:shd w:val="clear" w:color="auto" w:fill="FFFFFF"/>
        </w:rPr>
        <w:t xml:space="preserve"> Press</w:t>
      </w:r>
      <w:r w:rsidR="00C4248F" w:rsidRPr="002631FD">
        <w:rPr>
          <w:rFonts w:eastAsia="Times New Roman" w:cs="Times New Roman"/>
          <w:szCs w:val="24"/>
        </w:rPr>
        <w:t>, 2011.</w:t>
      </w:r>
    </w:p>
    <w:p w14:paraId="25176C09" w14:textId="77777777" w:rsidR="00C4248F" w:rsidRPr="002631FD" w:rsidRDefault="00C4248F" w:rsidP="00BE6429">
      <w:pPr>
        <w:shd w:val="clear" w:color="auto" w:fill="FFFFFF"/>
        <w:spacing w:after="0" w:line="240" w:lineRule="auto"/>
        <w:rPr>
          <w:rFonts w:eastAsia="Times New Roman" w:cs="Times New Roman"/>
          <w:szCs w:val="24"/>
        </w:rPr>
      </w:pPr>
    </w:p>
    <w:p w14:paraId="0E986A17" w14:textId="77777777" w:rsidR="00C4248F" w:rsidRPr="002631FD" w:rsidRDefault="00C4248F" w:rsidP="00BE6429">
      <w:pPr>
        <w:shd w:val="clear" w:color="auto" w:fill="FFFFFF"/>
        <w:spacing w:after="0" w:line="240" w:lineRule="auto"/>
        <w:rPr>
          <w:rFonts w:eastAsia="Times New Roman" w:cs="Times New Roman"/>
          <w:szCs w:val="24"/>
        </w:rPr>
      </w:pPr>
      <w:r w:rsidRPr="002631FD">
        <w:rPr>
          <w:rFonts w:eastAsia="Times New Roman" w:cs="Times New Roman"/>
          <w:szCs w:val="24"/>
        </w:rPr>
        <w:t>WILSON</w:t>
      </w:r>
      <w:r w:rsidR="000770D5" w:rsidRPr="002631FD">
        <w:rPr>
          <w:rFonts w:eastAsia="Times New Roman" w:cs="Times New Roman"/>
          <w:szCs w:val="24"/>
        </w:rPr>
        <w:t>,</w:t>
      </w:r>
      <w:r w:rsidRPr="002631FD">
        <w:rPr>
          <w:rFonts w:eastAsia="Times New Roman" w:cs="Times New Roman"/>
          <w:szCs w:val="24"/>
        </w:rPr>
        <w:t xml:space="preserve"> R. </w:t>
      </w:r>
      <w:proofErr w:type="spellStart"/>
      <w:r w:rsidRPr="002631FD">
        <w:rPr>
          <w:rFonts w:eastAsia="Times New Roman" w:cs="Times New Roman"/>
          <w:b/>
          <w:szCs w:val="24"/>
        </w:rPr>
        <w:t>Introduction</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to</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graph</w:t>
      </w:r>
      <w:proofErr w:type="spellEnd"/>
      <w:r w:rsidRPr="002631FD">
        <w:rPr>
          <w:rFonts w:eastAsia="Times New Roman" w:cs="Times New Roman"/>
          <w:b/>
          <w:szCs w:val="24"/>
        </w:rPr>
        <w:t xml:space="preserve"> </w:t>
      </w:r>
      <w:proofErr w:type="spellStart"/>
      <w:r w:rsidRPr="002631FD">
        <w:rPr>
          <w:rFonts w:eastAsia="Times New Roman" w:cs="Times New Roman"/>
          <w:b/>
          <w:szCs w:val="24"/>
        </w:rPr>
        <w:t>theory</w:t>
      </w:r>
      <w:proofErr w:type="spellEnd"/>
      <w:r w:rsidRPr="002631FD">
        <w:rPr>
          <w:rFonts w:eastAsia="Times New Roman" w:cs="Times New Roman"/>
          <w:szCs w:val="24"/>
        </w:rPr>
        <w:t>. London: Pearson, 2012.</w:t>
      </w:r>
    </w:p>
    <w:p w14:paraId="082ABF83" w14:textId="77777777" w:rsidR="00C4248F" w:rsidRPr="002631FD" w:rsidRDefault="00C4248F" w:rsidP="00BE6429">
      <w:pPr>
        <w:shd w:val="clear" w:color="auto" w:fill="FFFFFF"/>
        <w:spacing w:after="0" w:line="240" w:lineRule="auto"/>
        <w:rPr>
          <w:rFonts w:eastAsia="Times New Roman" w:cs="Times New Roman"/>
          <w:szCs w:val="24"/>
        </w:rPr>
      </w:pPr>
    </w:p>
    <w:p w14:paraId="6B01BF2E"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lastRenderedPageBreak/>
        <w:t xml:space="preserve">WUNDERLICH, J. et al. </w:t>
      </w:r>
      <w:proofErr w:type="spellStart"/>
      <w:r w:rsidRPr="002631FD">
        <w:rPr>
          <w:rFonts w:eastAsia="Times New Roman" w:cs="Times New Roman"/>
          <w:szCs w:val="24"/>
        </w:rPr>
        <w:t>Scheduling</w:t>
      </w:r>
      <w:proofErr w:type="spellEnd"/>
      <w:r w:rsidRPr="002631FD">
        <w:rPr>
          <w:rFonts w:eastAsia="Times New Roman" w:cs="Times New Roman"/>
          <w:szCs w:val="24"/>
        </w:rPr>
        <w:t xml:space="preserve"> meter </w:t>
      </w:r>
      <w:proofErr w:type="spellStart"/>
      <w:r w:rsidRPr="002631FD">
        <w:rPr>
          <w:rFonts w:eastAsia="Times New Roman" w:cs="Times New Roman"/>
          <w:szCs w:val="24"/>
        </w:rPr>
        <w:t>readers</w:t>
      </w:r>
      <w:proofErr w:type="spellEnd"/>
      <w:r w:rsidRPr="002631FD">
        <w:rPr>
          <w:rFonts w:eastAsia="Times New Roman" w:cs="Times New Roman"/>
          <w:szCs w:val="24"/>
        </w:rPr>
        <w:t xml:space="preserve"> for </w:t>
      </w:r>
      <w:proofErr w:type="spellStart"/>
      <w:r w:rsidRPr="002631FD">
        <w:rPr>
          <w:rFonts w:eastAsia="Times New Roman" w:cs="Times New Roman"/>
          <w:szCs w:val="24"/>
        </w:rPr>
        <w:t>southern</w:t>
      </w:r>
      <w:proofErr w:type="spellEnd"/>
      <w:r w:rsidRPr="002631FD">
        <w:rPr>
          <w:rFonts w:eastAsia="Times New Roman" w:cs="Times New Roman"/>
          <w:szCs w:val="24"/>
        </w:rPr>
        <w:t xml:space="preserve"> </w:t>
      </w:r>
      <w:proofErr w:type="spellStart"/>
      <w:r w:rsidRPr="002631FD">
        <w:rPr>
          <w:rFonts w:eastAsia="Times New Roman" w:cs="Times New Roman"/>
          <w:szCs w:val="24"/>
        </w:rPr>
        <w:t>california</w:t>
      </w:r>
      <w:proofErr w:type="spellEnd"/>
      <w:r w:rsidRPr="002631FD">
        <w:rPr>
          <w:rFonts w:eastAsia="Times New Roman" w:cs="Times New Roman"/>
          <w:szCs w:val="24"/>
        </w:rPr>
        <w:t xml:space="preserve"> </w:t>
      </w:r>
      <w:proofErr w:type="spellStart"/>
      <w:r w:rsidRPr="002631FD">
        <w:rPr>
          <w:rFonts w:eastAsia="Times New Roman" w:cs="Times New Roman"/>
          <w:szCs w:val="24"/>
        </w:rPr>
        <w:t>gas</w:t>
      </w:r>
      <w:proofErr w:type="spellEnd"/>
      <w:r w:rsidRPr="002631FD">
        <w:rPr>
          <w:rFonts w:eastAsia="Times New Roman" w:cs="Times New Roman"/>
          <w:szCs w:val="24"/>
        </w:rPr>
        <w:t xml:space="preserve"> </w:t>
      </w:r>
      <w:proofErr w:type="spellStart"/>
      <w:r w:rsidRPr="002631FD">
        <w:rPr>
          <w:rFonts w:eastAsia="Times New Roman" w:cs="Times New Roman"/>
          <w:szCs w:val="24"/>
        </w:rPr>
        <w:t>company</w:t>
      </w:r>
      <w:proofErr w:type="spellEnd"/>
      <w:r w:rsidRPr="002631FD">
        <w:rPr>
          <w:rFonts w:eastAsia="Times New Roman" w:cs="Times New Roman"/>
          <w:szCs w:val="24"/>
        </w:rPr>
        <w:t xml:space="preserve">. </w:t>
      </w:r>
      <w:r w:rsidRPr="002631FD">
        <w:rPr>
          <w:rFonts w:eastAsia="Times New Roman" w:cs="Times New Roman"/>
          <w:b/>
          <w:szCs w:val="24"/>
        </w:rPr>
        <w:t>Interfaces</w:t>
      </w:r>
      <w:r w:rsidRPr="002631FD">
        <w:rPr>
          <w:rFonts w:eastAsia="Times New Roman" w:cs="Times New Roman"/>
          <w:szCs w:val="24"/>
        </w:rPr>
        <w:t>, v. 22, p. 22-30, 1992.</w:t>
      </w:r>
    </w:p>
    <w:p w14:paraId="3D104990" w14:textId="77777777" w:rsidR="00C4248F" w:rsidRPr="002631FD" w:rsidRDefault="00C4248F" w:rsidP="00BE6429">
      <w:pPr>
        <w:shd w:val="clear" w:color="auto" w:fill="FFFFFF"/>
        <w:spacing w:after="0" w:line="240" w:lineRule="auto"/>
        <w:rPr>
          <w:rFonts w:eastAsia="Times New Roman" w:cs="Times New Roman"/>
          <w:szCs w:val="24"/>
        </w:rPr>
      </w:pPr>
    </w:p>
    <w:p w14:paraId="34E2EAE9" w14:textId="77777777" w:rsidR="00C4248F" w:rsidRPr="002631FD" w:rsidRDefault="00C4248F" w:rsidP="00BE6429">
      <w:pPr>
        <w:shd w:val="clear" w:color="auto" w:fill="FFFFFF"/>
        <w:spacing w:after="0" w:line="240" w:lineRule="auto"/>
        <w:rPr>
          <w:rFonts w:eastAsia="Times New Roman" w:cs="Times New Roman"/>
          <w:szCs w:val="24"/>
        </w:rPr>
      </w:pPr>
      <w:r w:rsidRPr="002631FD">
        <w:rPr>
          <w:rFonts w:eastAsia="Times New Roman" w:cs="Times New Roman"/>
          <w:szCs w:val="24"/>
        </w:rPr>
        <w:t>XAVIER, A.</w:t>
      </w:r>
      <w:r w:rsidR="00826C0E">
        <w:rPr>
          <w:rFonts w:eastAsia="Times New Roman" w:cs="Times New Roman"/>
          <w:szCs w:val="24"/>
        </w:rPr>
        <w:t xml:space="preserve"> </w:t>
      </w:r>
      <w:r w:rsidRPr="002631FD">
        <w:rPr>
          <w:rFonts w:eastAsia="Times New Roman" w:cs="Times New Roman"/>
          <w:szCs w:val="24"/>
        </w:rPr>
        <w:t>E.; XAVIER, V.</w:t>
      </w:r>
      <w:r w:rsidR="00826C0E">
        <w:rPr>
          <w:rFonts w:eastAsia="Times New Roman" w:cs="Times New Roman"/>
          <w:szCs w:val="24"/>
        </w:rPr>
        <w:t xml:space="preserve"> </w:t>
      </w:r>
      <w:r w:rsidRPr="002631FD">
        <w:rPr>
          <w:rFonts w:eastAsia="Times New Roman" w:cs="Times New Roman"/>
          <w:szCs w:val="24"/>
        </w:rPr>
        <w:t xml:space="preserve">L. </w:t>
      </w:r>
      <w:proofErr w:type="spellStart"/>
      <w:r w:rsidRPr="002631FD">
        <w:rPr>
          <w:rFonts w:eastAsia="Times New Roman" w:cs="Times New Roman"/>
          <w:szCs w:val="24"/>
        </w:rPr>
        <w:t>Solving</w:t>
      </w:r>
      <w:proofErr w:type="spellEnd"/>
      <w:r w:rsidRPr="002631FD">
        <w:rPr>
          <w:rFonts w:eastAsia="Times New Roman" w:cs="Times New Roman"/>
          <w:szCs w:val="24"/>
        </w:rPr>
        <w:t xml:space="preserve"> </w:t>
      </w:r>
      <w:proofErr w:type="spellStart"/>
      <w:r w:rsidRPr="002631FD">
        <w:rPr>
          <w:rFonts w:eastAsia="Times New Roman" w:cs="Times New Roman"/>
          <w:szCs w:val="24"/>
        </w:rPr>
        <w:t>the</w:t>
      </w:r>
      <w:proofErr w:type="spellEnd"/>
      <w:r w:rsidRPr="002631FD">
        <w:rPr>
          <w:rFonts w:eastAsia="Times New Roman" w:cs="Times New Roman"/>
          <w:szCs w:val="24"/>
        </w:rPr>
        <w:t xml:space="preserve"> </w:t>
      </w:r>
      <w:proofErr w:type="spellStart"/>
      <w:r w:rsidRPr="002631FD">
        <w:rPr>
          <w:rFonts w:eastAsia="Times New Roman" w:cs="Times New Roman"/>
          <w:szCs w:val="24"/>
        </w:rPr>
        <w:t>minimum</w:t>
      </w:r>
      <w:proofErr w:type="spellEnd"/>
      <w:r w:rsidRPr="002631FD">
        <w:rPr>
          <w:rFonts w:eastAsia="Times New Roman" w:cs="Times New Roman"/>
          <w:szCs w:val="24"/>
        </w:rPr>
        <w:t xml:space="preserve"> sum - </w:t>
      </w:r>
      <w:proofErr w:type="spellStart"/>
      <w:r w:rsidRPr="002631FD">
        <w:rPr>
          <w:rFonts w:eastAsia="Times New Roman" w:cs="Times New Roman"/>
          <w:szCs w:val="24"/>
        </w:rPr>
        <w:t>of</w:t>
      </w:r>
      <w:proofErr w:type="spellEnd"/>
      <w:r w:rsidRPr="002631FD">
        <w:rPr>
          <w:rFonts w:eastAsia="Times New Roman" w:cs="Times New Roman"/>
          <w:szCs w:val="24"/>
        </w:rPr>
        <w:t xml:space="preserve">- </w:t>
      </w:r>
      <w:proofErr w:type="spellStart"/>
      <w:r w:rsidRPr="002631FD">
        <w:rPr>
          <w:rFonts w:eastAsia="Times New Roman" w:cs="Times New Roman"/>
          <w:szCs w:val="24"/>
        </w:rPr>
        <w:t>squares</w:t>
      </w:r>
      <w:proofErr w:type="spellEnd"/>
      <w:r w:rsidRPr="002631FD">
        <w:rPr>
          <w:rFonts w:eastAsia="Times New Roman" w:cs="Times New Roman"/>
          <w:szCs w:val="24"/>
        </w:rPr>
        <w:t xml:space="preserve"> </w:t>
      </w:r>
      <w:proofErr w:type="spellStart"/>
      <w:r w:rsidRPr="002631FD">
        <w:rPr>
          <w:rFonts w:eastAsia="Times New Roman" w:cs="Times New Roman"/>
          <w:szCs w:val="24"/>
        </w:rPr>
        <w:t>clustering</w:t>
      </w:r>
      <w:proofErr w:type="spellEnd"/>
      <w:r w:rsidRPr="002631FD">
        <w:rPr>
          <w:rFonts w:eastAsia="Times New Roman" w:cs="Times New Roman"/>
          <w:szCs w:val="24"/>
        </w:rPr>
        <w:t xml:space="preserve"> </w:t>
      </w:r>
      <w:proofErr w:type="spellStart"/>
      <w:r w:rsidRPr="002631FD">
        <w:rPr>
          <w:rFonts w:eastAsia="Times New Roman" w:cs="Times New Roman"/>
          <w:szCs w:val="24"/>
        </w:rPr>
        <w:t>problem</w:t>
      </w:r>
      <w:proofErr w:type="spellEnd"/>
      <w:r w:rsidRPr="002631FD">
        <w:rPr>
          <w:rFonts w:eastAsia="Times New Roman" w:cs="Times New Roman"/>
          <w:szCs w:val="24"/>
        </w:rPr>
        <w:t xml:space="preserve"> </w:t>
      </w:r>
      <w:proofErr w:type="spellStart"/>
      <w:r w:rsidRPr="002631FD">
        <w:rPr>
          <w:rFonts w:eastAsia="Times New Roman" w:cs="Times New Roman"/>
          <w:szCs w:val="24"/>
        </w:rPr>
        <w:t>by</w:t>
      </w:r>
      <w:proofErr w:type="spellEnd"/>
      <w:r w:rsidRPr="002631FD">
        <w:rPr>
          <w:rFonts w:eastAsia="Times New Roman" w:cs="Times New Roman"/>
          <w:szCs w:val="24"/>
        </w:rPr>
        <w:t xml:space="preserve"> </w:t>
      </w:r>
      <w:proofErr w:type="spellStart"/>
      <w:r w:rsidRPr="002631FD">
        <w:rPr>
          <w:rFonts w:eastAsia="Times New Roman" w:cs="Times New Roman"/>
          <w:szCs w:val="24"/>
        </w:rPr>
        <w:t>hipe</w:t>
      </w:r>
      <w:r w:rsidR="00DD0745" w:rsidRPr="002631FD">
        <w:rPr>
          <w:rFonts w:eastAsia="Times New Roman" w:cs="Times New Roman"/>
          <w:szCs w:val="24"/>
        </w:rPr>
        <w:t>rbolic</w:t>
      </w:r>
      <w:proofErr w:type="spellEnd"/>
      <w:r w:rsidR="00DD0745" w:rsidRPr="002631FD">
        <w:rPr>
          <w:rFonts w:eastAsia="Times New Roman" w:cs="Times New Roman"/>
          <w:szCs w:val="24"/>
        </w:rPr>
        <w:t xml:space="preserve"> </w:t>
      </w:r>
      <w:proofErr w:type="spellStart"/>
      <w:r w:rsidR="00DD0745" w:rsidRPr="002631FD">
        <w:rPr>
          <w:rFonts w:eastAsia="Times New Roman" w:cs="Times New Roman"/>
          <w:szCs w:val="24"/>
        </w:rPr>
        <w:t>smoothing</w:t>
      </w:r>
      <w:proofErr w:type="spellEnd"/>
      <w:r w:rsidR="00DD0745" w:rsidRPr="002631FD">
        <w:rPr>
          <w:rFonts w:eastAsia="Times New Roman" w:cs="Times New Roman"/>
          <w:szCs w:val="24"/>
        </w:rPr>
        <w:t xml:space="preserve"> </w:t>
      </w:r>
      <w:proofErr w:type="spellStart"/>
      <w:r w:rsidR="00DD0745" w:rsidRPr="002631FD">
        <w:rPr>
          <w:rFonts w:eastAsia="Times New Roman" w:cs="Times New Roman"/>
          <w:szCs w:val="24"/>
        </w:rPr>
        <w:t>and</w:t>
      </w:r>
      <w:proofErr w:type="spellEnd"/>
      <w:r w:rsidR="00DD0745" w:rsidRPr="002631FD">
        <w:rPr>
          <w:rFonts w:eastAsia="Times New Roman" w:cs="Times New Roman"/>
          <w:szCs w:val="24"/>
        </w:rPr>
        <w:t xml:space="preserve"> </w:t>
      </w:r>
      <w:proofErr w:type="spellStart"/>
      <w:r w:rsidR="00DD0745" w:rsidRPr="002631FD">
        <w:rPr>
          <w:rFonts w:eastAsia="Times New Roman" w:cs="Times New Roman"/>
          <w:szCs w:val="24"/>
        </w:rPr>
        <w:t>partition</w:t>
      </w:r>
      <w:proofErr w:type="spellEnd"/>
      <w:r w:rsidR="00DD0745" w:rsidRPr="002631FD">
        <w:rPr>
          <w:rFonts w:eastAsia="Times New Roman" w:cs="Times New Roman"/>
          <w:szCs w:val="24"/>
        </w:rPr>
        <w:t xml:space="preserve"> </w:t>
      </w:r>
      <w:proofErr w:type="spellStart"/>
      <w:r w:rsidRPr="002631FD">
        <w:rPr>
          <w:rFonts w:eastAsia="Times New Roman" w:cs="Times New Roman"/>
          <w:szCs w:val="24"/>
        </w:rPr>
        <w:t>into</w:t>
      </w:r>
      <w:proofErr w:type="spellEnd"/>
      <w:r w:rsidRPr="002631FD">
        <w:rPr>
          <w:rFonts w:eastAsia="Times New Roman" w:cs="Times New Roman"/>
          <w:szCs w:val="24"/>
        </w:rPr>
        <w:t xml:space="preserve"> </w:t>
      </w:r>
      <w:proofErr w:type="spellStart"/>
      <w:r w:rsidRPr="002631FD">
        <w:rPr>
          <w:rFonts w:eastAsia="Times New Roman" w:cs="Times New Roman"/>
          <w:szCs w:val="24"/>
        </w:rPr>
        <w:t>boundary</w:t>
      </w:r>
      <w:proofErr w:type="spellEnd"/>
      <w:r w:rsidRPr="002631FD">
        <w:rPr>
          <w:rFonts w:eastAsia="Times New Roman" w:cs="Times New Roman"/>
          <w:szCs w:val="24"/>
        </w:rPr>
        <w:t xml:space="preserve">  </w:t>
      </w:r>
      <w:proofErr w:type="spellStart"/>
      <w:r w:rsidRPr="002631FD">
        <w:rPr>
          <w:rFonts w:eastAsia="Times New Roman" w:cs="Times New Roman"/>
          <w:szCs w:val="24"/>
        </w:rPr>
        <w:t>and</w:t>
      </w:r>
      <w:proofErr w:type="spellEnd"/>
      <w:r w:rsidRPr="002631FD">
        <w:rPr>
          <w:rFonts w:eastAsia="Times New Roman" w:cs="Times New Roman"/>
          <w:szCs w:val="24"/>
        </w:rPr>
        <w:t xml:space="preserve"> </w:t>
      </w:r>
      <w:proofErr w:type="spellStart"/>
      <w:r w:rsidRPr="002631FD">
        <w:rPr>
          <w:rFonts w:eastAsia="Times New Roman" w:cs="Times New Roman"/>
          <w:szCs w:val="24"/>
        </w:rPr>
        <w:t>gravitational</w:t>
      </w:r>
      <w:proofErr w:type="spellEnd"/>
      <w:r w:rsidRPr="002631FD">
        <w:rPr>
          <w:rFonts w:eastAsia="Times New Roman" w:cs="Times New Roman"/>
          <w:szCs w:val="24"/>
        </w:rPr>
        <w:t xml:space="preserve">  </w:t>
      </w:r>
      <w:proofErr w:type="spellStart"/>
      <w:r w:rsidRPr="002631FD">
        <w:rPr>
          <w:rFonts w:eastAsia="Times New Roman" w:cs="Times New Roman"/>
          <w:szCs w:val="24"/>
        </w:rPr>
        <w:t>regions</w:t>
      </w:r>
      <w:proofErr w:type="spellEnd"/>
      <w:r w:rsidRPr="002631FD">
        <w:rPr>
          <w:rFonts w:eastAsia="Times New Roman" w:cs="Times New Roman"/>
          <w:szCs w:val="24"/>
        </w:rPr>
        <w:t xml:space="preserve">. </w:t>
      </w:r>
      <w:r w:rsidRPr="002631FD">
        <w:rPr>
          <w:rFonts w:eastAsia="Times New Roman" w:cs="Times New Roman"/>
          <w:b/>
          <w:szCs w:val="24"/>
        </w:rPr>
        <w:t>Pesquisa operacional para o desenvolvimento</w:t>
      </w:r>
      <w:r w:rsidRPr="002631FD">
        <w:rPr>
          <w:rFonts w:eastAsia="Times New Roman" w:cs="Times New Roman"/>
          <w:szCs w:val="24"/>
        </w:rPr>
        <w:t>,</w:t>
      </w:r>
      <w:r w:rsidR="001D5016" w:rsidRPr="002631FD">
        <w:rPr>
          <w:rFonts w:eastAsia="Times New Roman" w:cs="Times New Roman"/>
          <w:szCs w:val="24"/>
        </w:rPr>
        <w:t xml:space="preserve"> São Carlos,</w:t>
      </w:r>
      <w:r w:rsidRPr="002631FD">
        <w:rPr>
          <w:rFonts w:eastAsia="Times New Roman" w:cs="Times New Roman"/>
          <w:szCs w:val="24"/>
        </w:rPr>
        <w:t xml:space="preserve"> v. 44, p. 70 -77, 2011.</w:t>
      </w:r>
    </w:p>
    <w:p w14:paraId="005ABF12" w14:textId="77777777" w:rsidR="00C4248F" w:rsidRPr="002631FD" w:rsidRDefault="00C4248F" w:rsidP="00BE6429">
      <w:pPr>
        <w:shd w:val="clear" w:color="auto" w:fill="FFFFFF"/>
        <w:spacing w:after="0" w:line="240" w:lineRule="auto"/>
        <w:rPr>
          <w:rFonts w:eastAsia="Times New Roman" w:cs="Times New Roman"/>
          <w:szCs w:val="24"/>
        </w:rPr>
      </w:pPr>
    </w:p>
    <w:p w14:paraId="3460C186" w14:textId="77777777" w:rsidR="00C4248F" w:rsidRPr="002631FD" w:rsidRDefault="00C4248F" w:rsidP="00BE6429">
      <w:pPr>
        <w:spacing w:after="0" w:line="240" w:lineRule="auto"/>
        <w:rPr>
          <w:rFonts w:cs="Times New Roman"/>
          <w:iCs/>
          <w:szCs w:val="24"/>
          <w:shd w:val="clear" w:color="auto" w:fill="FFFFFF"/>
        </w:rPr>
      </w:pPr>
      <w:r w:rsidRPr="002631FD">
        <w:rPr>
          <w:rFonts w:cs="Times New Roman"/>
          <w:szCs w:val="24"/>
          <w:shd w:val="clear" w:color="auto" w:fill="FFFFFF"/>
        </w:rPr>
        <w:t xml:space="preserve">YAGHINI, M.; KARIMI, M.; RAHBAR, M. </w:t>
      </w:r>
      <w:r w:rsidRPr="002631FD">
        <w:rPr>
          <w:rFonts w:cs="Times New Roman"/>
          <w:iCs/>
          <w:szCs w:val="24"/>
          <w:shd w:val="clear" w:color="auto" w:fill="FFFFFF"/>
        </w:rPr>
        <w:t xml:space="preserve">A </w:t>
      </w:r>
      <w:proofErr w:type="spellStart"/>
      <w:r w:rsidRPr="002631FD">
        <w:rPr>
          <w:rFonts w:cs="Times New Roman"/>
          <w:iCs/>
          <w:szCs w:val="24"/>
          <w:shd w:val="clear" w:color="auto" w:fill="FFFFFF"/>
        </w:rPr>
        <w:t>hybrid</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metaheuristic</w:t>
      </w:r>
      <w:proofErr w:type="spellEnd"/>
      <w:r w:rsidRPr="002631FD">
        <w:rPr>
          <w:rFonts w:cs="Times New Roman"/>
          <w:iCs/>
          <w:szCs w:val="24"/>
          <w:shd w:val="clear" w:color="auto" w:fill="FFFFFF"/>
        </w:rPr>
        <w:t xml:space="preserve"> approach for </w:t>
      </w:r>
      <w:proofErr w:type="spellStart"/>
      <w:r w:rsidRPr="002631FD">
        <w:rPr>
          <w:rFonts w:cs="Times New Roman"/>
          <w:iCs/>
          <w:szCs w:val="24"/>
          <w:shd w:val="clear" w:color="auto" w:fill="FFFFFF"/>
        </w:rPr>
        <w:t>the</w:t>
      </w:r>
      <w:proofErr w:type="spellEnd"/>
      <w:r w:rsidRPr="002631FD">
        <w:rPr>
          <w:rFonts w:cs="Times New Roman"/>
          <w:iCs/>
          <w:szCs w:val="24"/>
          <w:shd w:val="clear" w:color="auto" w:fill="FFFFFF"/>
        </w:rPr>
        <w:t xml:space="preserve"> </w:t>
      </w:r>
      <w:proofErr w:type="spellStart"/>
      <w:r w:rsidRPr="002631FD">
        <w:rPr>
          <w:rFonts w:cs="Times New Roman"/>
          <w:iCs/>
          <w:szCs w:val="24"/>
          <w:shd w:val="clear" w:color="auto" w:fill="FFFFFF"/>
        </w:rPr>
        <w:t>capacitated</w:t>
      </w:r>
      <w:proofErr w:type="spellEnd"/>
      <w:r w:rsidRPr="002631FD">
        <w:rPr>
          <w:rFonts w:cs="Times New Roman"/>
          <w:iCs/>
          <w:szCs w:val="24"/>
          <w:shd w:val="clear" w:color="auto" w:fill="FFFFFF"/>
        </w:rPr>
        <w:t xml:space="preserve"> p-</w:t>
      </w:r>
      <w:proofErr w:type="spellStart"/>
      <w:r w:rsidRPr="002631FD">
        <w:rPr>
          <w:rFonts w:cs="Times New Roman"/>
          <w:iCs/>
          <w:szCs w:val="24"/>
          <w:shd w:val="clear" w:color="auto" w:fill="FFFFFF"/>
        </w:rPr>
        <w:t>median</w:t>
      </w:r>
      <w:proofErr w:type="spellEnd"/>
      <w:r w:rsidRPr="002631FD">
        <w:rPr>
          <w:rFonts w:cs="Times New Roman"/>
          <w:iCs/>
          <w:szCs w:val="24"/>
          <w:shd w:val="clear" w:color="auto" w:fill="FFFFFF"/>
        </w:rPr>
        <w:t xml:space="preserve"> problem</w:t>
      </w:r>
      <w:r w:rsidR="001D5016" w:rsidRPr="002631FD">
        <w:rPr>
          <w:rFonts w:cs="Times New Roman"/>
          <w:i/>
          <w:iCs/>
          <w:szCs w:val="24"/>
          <w:shd w:val="clear" w:color="auto" w:fill="FFFFFF"/>
        </w:rPr>
        <w:t xml:space="preserve">. </w:t>
      </w:r>
      <w:r w:rsidR="001D5016" w:rsidRPr="002631FD">
        <w:rPr>
          <w:rFonts w:cs="Times New Roman"/>
          <w:b/>
          <w:iCs/>
          <w:szCs w:val="24"/>
          <w:shd w:val="clear" w:color="auto" w:fill="FFFFFF"/>
        </w:rPr>
        <w:t xml:space="preserve">Applied soft </w:t>
      </w:r>
      <w:proofErr w:type="spellStart"/>
      <w:r w:rsidR="001D5016" w:rsidRPr="002631FD">
        <w:rPr>
          <w:rFonts w:cs="Times New Roman"/>
          <w:b/>
          <w:iCs/>
          <w:szCs w:val="24"/>
          <w:shd w:val="clear" w:color="auto" w:fill="FFFFFF"/>
        </w:rPr>
        <w:t>computing</w:t>
      </w:r>
      <w:proofErr w:type="spellEnd"/>
      <w:r w:rsidR="001D5016" w:rsidRPr="002631FD">
        <w:rPr>
          <w:rFonts w:cs="Times New Roman"/>
          <w:iCs/>
          <w:szCs w:val="24"/>
          <w:shd w:val="clear" w:color="auto" w:fill="FFFFFF"/>
        </w:rPr>
        <w:t>, Amsterdam</w:t>
      </w:r>
      <w:r w:rsidR="001D5016" w:rsidRPr="002631FD">
        <w:rPr>
          <w:rFonts w:cs="Times New Roman"/>
          <w:i/>
          <w:iCs/>
          <w:szCs w:val="24"/>
          <w:shd w:val="clear" w:color="auto" w:fill="FFFFFF"/>
        </w:rPr>
        <w:t xml:space="preserve">, </w:t>
      </w:r>
      <w:r w:rsidRPr="002631FD">
        <w:rPr>
          <w:rFonts w:cs="Times New Roman"/>
          <w:iCs/>
          <w:szCs w:val="24"/>
          <w:shd w:val="clear" w:color="auto" w:fill="FFFFFF"/>
        </w:rPr>
        <w:t>v.</w:t>
      </w:r>
      <w:r w:rsidR="00DD0745" w:rsidRPr="002631FD">
        <w:rPr>
          <w:rFonts w:cs="Times New Roman"/>
          <w:iCs/>
          <w:szCs w:val="24"/>
          <w:shd w:val="clear" w:color="auto" w:fill="FFFFFF"/>
        </w:rPr>
        <w:t xml:space="preserve"> 13, n. 9, p. 3922–3930, 2013.</w:t>
      </w:r>
    </w:p>
    <w:p w14:paraId="7EECFD0E" w14:textId="77777777" w:rsidR="00C4248F" w:rsidRPr="002631FD" w:rsidRDefault="00C4248F" w:rsidP="00BE6429">
      <w:pPr>
        <w:spacing w:after="0" w:line="240" w:lineRule="auto"/>
        <w:rPr>
          <w:rFonts w:eastAsia="Times New Roman" w:cs="Times New Roman"/>
          <w:szCs w:val="24"/>
        </w:rPr>
      </w:pPr>
    </w:p>
    <w:p w14:paraId="64B50655" w14:textId="77777777" w:rsidR="00C4248F" w:rsidRPr="002631FD" w:rsidRDefault="00C4248F" w:rsidP="00BE6429">
      <w:pPr>
        <w:spacing w:after="0" w:line="240" w:lineRule="auto"/>
        <w:rPr>
          <w:rFonts w:eastAsia="Times New Roman" w:cs="Times New Roman"/>
          <w:szCs w:val="24"/>
        </w:rPr>
      </w:pPr>
      <w:r w:rsidRPr="002631FD">
        <w:rPr>
          <w:rFonts w:eastAsia="Times New Roman" w:cs="Times New Roman"/>
          <w:szCs w:val="24"/>
        </w:rPr>
        <w:t xml:space="preserve">YAO, T. et al. </w:t>
      </w:r>
      <w:proofErr w:type="spellStart"/>
      <w:r w:rsidRPr="002631FD">
        <w:rPr>
          <w:rFonts w:eastAsia="Times New Roman" w:cs="Times New Roman"/>
          <w:szCs w:val="24"/>
        </w:rPr>
        <w:t>Memetic</w:t>
      </w:r>
      <w:proofErr w:type="spellEnd"/>
      <w:r w:rsidRPr="002631FD">
        <w:rPr>
          <w:rFonts w:eastAsia="Times New Roman" w:cs="Times New Roman"/>
          <w:szCs w:val="24"/>
        </w:rPr>
        <w:t xml:space="preserve"> </w:t>
      </w:r>
      <w:proofErr w:type="spellStart"/>
      <w:r w:rsidRPr="002631FD">
        <w:rPr>
          <w:rFonts w:eastAsia="Times New Roman" w:cs="Times New Roman"/>
          <w:szCs w:val="24"/>
        </w:rPr>
        <w:t>algorithm</w:t>
      </w:r>
      <w:proofErr w:type="spellEnd"/>
      <w:r w:rsidRPr="002631FD">
        <w:rPr>
          <w:rFonts w:eastAsia="Times New Roman" w:cs="Times New Roman"/>
          <w:szCs w:val="24"/>
        </w:rPr>
        <w:t xml:space="preserve"> </w:t>
      </w:r>
      <w:proofErr w:type="spellStart"/>
      <w:r w:rsidRPr="002631FD">
        <w:rPr>
          <w:rFonts w:eastAsia="Times New Roman" w:cs="Times New Roman"/>
          <w:szCs w:val="24"/>
        </w:rPr>
        <w:t>with</w:t>
      </w:r>
      <w:proofErr w:type="spellEnd"/>
      <w:r w:rsidRPr="002631FD">
        <w:rPr>
          <w:rFonts w:eastAsia="Times New Roman" w:cs="Times New Roman"/>
          <w:szCs w:val="24"/>
        </w:rPr>
        <w:t xml:space="preserve"> </w:t>
      </w:r>
      <w:proofErr w:type="spellStart"/>
      <w:r w:rsidRPr="002631FD">
        <w:rPr>
          <w:rFonts w:eastAsia="Times New Roman" w:cs="Times New Roman"/>
          <w:szCs w:val="24"/>
        </w:rPr>
        <w:t>adaptive</w:t>
      </w:r>
      <w:proofErr w:type="spellEnd"/>
      <w:r w:rsidRPr="002631FD">
        <w:rPr>
          <w:rFonts w:eastAsia="Times New Roman" w:cs="Times New Roman"/>
          <w:szCs w:val="24"/>
        </w:rPr>
        <w:t xml:space="preserve"> local </w:t>
      </w:r>
      <w:proofErr w:type="spellStart"/>
      <w:r w:rsidRPr="002631FD">
        <w:rPr>
          <w:rFonts w:eastAsia="Times New Roman" w:cs="Times New Roman"/>
          <w:szCs w:val="24"/>
        </w:rPr>
        <w:t>search</w:t>
      </w:r>
      <w:proofErr w:type="spellEnd"/>
      <w:r w:rsidRPr="002631FD">
        <w:rPr>
          <w:rFonts w:eastAsia="Times New Roman" w:cs="Times New Roman"/>
          <w:szCs w:val="24"/>
        </w:rPr>
        <w:t xml:space="preserve"> for </w:t>
      </w:r>
      <w:proofErr w:type="spellStart"/>
      <w:r w:rsidRPr="002631FD">
        <w:rPr>
          <w:rFonts w:eastAsia="Times New Roman" w:cs="Times New Roman"/>
          <w:szCs w:val="24"/>
        </w:rPr>
        <w:t>capacitated</w:t>
      </w:r>
      <w:proofErr w:type="spellEnd"/>
      <w:r w:rsidRPr="002631FD">
        <w:rPr>
          <w:rFonts w:eastAsia="Times New Roman" w:cs="Times New Roman"/>
          <w:szCs w:val="24"/>
        </w:rPr>
        <w:t xml:space="preserve"> </w:t>
      </w:r>
      <w:proofErr w:type="spellStart"/>
      <w:r w:rsidRPr="002631FD">
        <w:rPr>
          <w:rFonts w:eastAsia="Times New Roman" w:cs="Times New Roman"/>
          <w:szCs w:val="24"/>
        </w:rPr>
        <w:t>arc</w:t>
      </w:r>
      <w:proofErr w:type="spellEnd"/>
      <w:r w:rsidRPr="002631FD">
        <w:rPr>
          <w:rFonts w:eastAsia="Times New Roman" w:cs="Times New Roman"/>
          <w:szCs w:val="24"/>
        </w:rPr>
        <w:t xml:space="preserve"> </w:t>
      </w:r>
      <w:proofErr w:type="spellStart"/>
      <w:r w:rsidRPr="002631FD">
        <w:rPr>
          <w:rFonts w:eastAsia="Times New Roman" w:cs="Times New Roman"/>
          <w:szCs w:val="24"/>
        </w:rPr>
        <w:t>routing</w:t>
      </w:r>
      <w:proofErr w:type="spellEnd"/>
      <w:r w:rsidRPr="002631FD">
        <w:rPr>
          <w:rFonts w:eastAsia="Times New Roman" w:cs="Times New Roman"/>
          <w:szCs w:val="24"/>
        </w:rPr>
        <w:t xml:space="preserve"> problem. </w:t>
      </w:r>
      <w:r w:rsidRPr="002631FD">
        <w:rPr>
          <w:rFonts w:eastAsia="Times New Roman" w:cs="Times New Roman"/>
          <w:i/>
          <w:szCs w:val="24"/>
        </w:rPr>
        <w:t>In</w:t>
      </w:r>
      <w:r w:rsidRPr="002631FD">
        <w:rPr>
          <w:rFonts w:eastAsia="Times New Roman" w:cs="Times New Roman"/>
          <w:szCs w:val="24"/>
        </w:rPr>
        <w:t xml:space="preserve">: </w:t>
      </w:r>
      <w:r w:rsidRPr="002631FD">
        <w:rPr>
          <w:rStyle w:val="nfase"/>
          <w:rFonts w:cs="Times New Roman"/>
          <w:bCs/>
          <w:i w:val="0"/>
          <w:szCs w:val="24"/>
          <w:shd w:val="clear" w:color="auto" w:fill="FFFFFF"/>
        </w:rPr>
        <w:t>INSTITUTE OF ELECTRICAL AND ELECTRONICS ENGINEERS</w:t>
      </w:r>
      <w:r w:rsidRPr="002631FD">
        <w:rPr>
          <w:rFonts w:cs="Times New Roman"/>
          <w:szCs w:val="24"/>
          <w:shd w:val="clear" w:color="auto" w:fill="FFFFFF"/>
        </w:rPr>
        <w:t xml:space="preserve">, 20., </w:t>
      </w:r>
      <w:r w:rsidRPr="002631FD">
        <w:rPr>
          <w:rFonts w:eastAsia="Times New Roman" w:cs="Times New Roman"/>
          <w:szCs w:val="24"/>
        </w:rPr>
        <w:t xml:space="preserve">Yokohama, 2017. </w:t>
      </w:r>
      <w:r w:rsidRPr="002631FD">
        <w:rPr>
          <w:rFonts w:eastAsia="Times New Roman" w:cs="Times New Roman"/>
          <w:b/>
          <w:szCs w:val="24"/>
        </w:rPr>
        <w:t>Anais</w:t>
      </w:r>
      <w:r w:rsidR="00CA7622" w:rsidRPr="002631FD">
        <w:rPr>
          <w:rFonts w:eastAsia="Times New Roman" w:cs="Times New Roman"/>
          <w:b/>
          <w:szCs w:val="24"/>
        </w:rPr>
        <w:t xml:space="preserve"> [</w:t>
      </w:r>
      <w:r w:rsidRPr="002631FD">
        <w:rPr>
          <w:rFonts w:eastAsia="Times New Roman" w:cs="Times New Roman"/>
          <w:szCs w:val="24"/>
        </w:rPr>
        <w:t>...</w:t>
      </w:r>
      <w:r w:rsidR="00CA7622" w:rsidRPr="002631FD">
        <w:rPr>
          <w:rFonts w:eastAsia="Times New Roman" w:cs="Times New Roman"/>
          <w:szCs w:val="24"/>
        </w:rPr>
        <w:t>].</w:t>
      </w:r>
      <w:r w:rsidRPr="002631FD">
        <w:rPr>
          <w:rFonts w:eastAsia="Times New Roman" w:cs="Times New Roman"/>
          <w:szCs w:val="24"/>
        </w:rPr>
        <w:t xml:space="preserve"> </w:t>
      </w:r>
      <w:r w:rsidR="00627F7C" w:rsidRPr="002631FD">
        <w:rPr>
          <w:rFonts w:eastAsia="Times New Roman" w:cs="Times New Roman"/>
          <w:szCs w:val="24"/>
        </w:rPr>
        <w:t>Yokohama: IEEE, 2017</w:t>
      </w:r>
      <w:r w:rsidRPr="002631FD">
        <w:rPr>
          <w:rFonts w:eastAsia="Times New Roman" w:cs="Times New Roman"/>
          <w:szCs w:val="24"/>
        </w:rPr>
        <w:t>.</w:t>
      </w:r>
    </w:p>
    <w:p w14:paraId="0FC0DBA6" w14:textId="77777777" w:rsidR="00C4248F" w:rsidRPr="002631FD" w:rsidRDefault="00C4248F" w:rsidP="00BE6429">
      <w:pPr>
        <w:spacing w:after="0" w:line="240" w:lineRule="auto"/>
        <w:rPr>
          <w:rFonts w:eastAsia="Times New Roman" w:cs="Times New Roman"/>
          <w:szCs w:val="24"/>
        </w:rPr>
      </w:pPr>
    </w:p>
    <w:p w14:paraId="74B730F0" w14:textId="77777777" w:rsidR="00C4248F" w:rsidRPr="00960ED6" w:rsidRDefault="00C4248F" w:rsidP="00BE6429">
      <w:pPr>
        <w:spacing w:after="0" w:line="240" w:lineRule="auto"/>
        <w:rPr>
          <w:rFonts w:eastAsia="Times New Roman" w:cs="Times New Roman"/>
          <w:color w:val="000000" w:themeColor="text1"/>
          <w:szCs w:val="24"/>
        </w:rPr>
      </w:pPr>
      <w:r w:rsidRPr="00960ED6">
        <w:rPr>
          <w:rFonts w:eastAsia="Times New Roman" w:cs="Times New Roman"/>
          <w:color w:val="000000" w:themeColor="text1"/>
          <w:szCs w:val="24"/>
        </w:rPr>
        <w:t xml:space="preserve">ZIVIANI, N. </w:t>
      </w:r>
      <w:r w:rsidRPr="00960ED6">
        <w:rPr>
          <w:rFonts w:eastAsia="Times New Roman" w:cs="Times New Roman"/>
          <w:b/>
          <w:color w:val="000000" w:themeColor="text1"/>
          <w:szCs w:val="24"/>
        </w:rPr>
        <w:t>Projeto de algoritmos.</w:t>
      </w:r>
      <w:r w:rsidRPr="00960ED6">
        <w:rPr>
          <w:rFonts w:eastAsia="Times New Roman" w:cs="Times New Roman"/>
          <w:color w:val="000000" w:themeColor="text1"/>
          <w:szCs w:val="24"/>
        </w:rPr>
        <w:t xml:space="preserve"> São Paulo: </w:t>
      </w:r>
      <w:proofErr w:type="spellStart"/>
      <w:r w:rsidRPr="00960ED6">
        <w:rPr>
          <w:rFonts w:eastAsia="Times New Roman" w:cs="Times New Roman"/>
          <w:color w:val="000000" w:themeColor="text1"/>
          <w:szCs w:val="24"/>
        </w:rPr>
        <w:t>Cengage</w:t>
      </w:r>
      <w:proofErr w:type="spellEnd"/>
      <w:r w:rsidRPr="00960ED6">
        <w:rPr>
          <w:rFonts w:eastAsia="Times New Roman" w:cs="Times New Roman"/>
          <w:color w:val="000000" w:themeColor="text1"/>
          <w:szCs w:val="24"/>
        </w:rPr>
        <w:t>, 2019.</w:t>
      </w:r>
    </w:p>
    <w:p w14:paraId="32DD6BE3" w14:textId="77777777" w:rsidR="00C4248F" w:rsidRPr="00960ED6" w:rsidRDefault="00C4248F" w:rsidP="00C4248F">
      <w:pPr>
        <w:spacing w:after="0"/>
        <w:jc w:val="both"/>
        <w:rPr>
          <w:rFonts w:eastAsia="Times New Roman" w:cs="Times New Roman"/>
          <w:color w:val="000000" w:themeColor="text1"/>
          <w:szCs w:val="24"/>
        </w:rPr>
      </w:pPr>
    </w:p>
    <w:p w14:paraId="7380B150" w14:textId="77777777" w:rsidR="00C4248F" w:rsidRPr="004E0020" w:rsidRDefault="00C4248F" w:rsidP="00C4248F">
      <w:pPr>
        <w:spacing w:after="0"/>
        <w:jc w:val="both"/>
        <w:rPr>
          <w:rFonts w:eastAsia="Times New Roman" w:cs="Times New Roman"/>
          <w:szCs w:val="24"/>
        </w:rPr>
      </w:pPr>
    </w:p>
    <w:p w14:paraId="2B1F3FB4" w14:textId="77777777" w:rsidR="00C4248F" w:rsidRPr="004E0020" w:rsidRDefault="00C4248F" w:rsidP="00C4248F">
      <w:pPr>
        <w:spacing w:after="0"/>
        <w:jc w:val="both"/>
        <w:rPr>
          <w:rFonts w:eastAsia="Times New Roman" w:cs="Times New Roman"/>
          <w:szCs w:val="24"/>
        </w:rPr>
      </w:pPr>
    </w:p>
    <w:p w14:paraId="68DB96C2" w14:textId="77777777" w:rsidR="00C4248F" w:rsidRPr="004E0020" w:rsidRDefault="00C4248F" w:rsidP="00C4248F">
      <w:pPr>
        <w:spacing w:after="0"/>
        <w:jc w:val="both"/>
        <w:rPr>
          <w:rFonts w:eastAsia="Times New Roman" w:cs="Times New Roman"/>
          <w:szCs w:val="24"/>
        </w:rPr>
      </w:pPr>
    </w:p>
    <w:p w14:paraId="4B337D6C" w14:textId="77777777" w:rsidR="00C4248F" w:rsidRPr="004E0020" w:rsidRDefault="00C4248F" w:rsidP="00C4248F">
      <w:pPr>
        <w:spacing w:after="0"/>
        <w:jc w:val="both"/>
        <w:rPr>
          <w:rFonts w:eastAsia="Times New Roman" w:cs="Times New Roman"/>
          <w:szCs w:val="24"/>
        </w:rPr>
      </w:pPr>
    </w:p>
    <w:p w14:paraId="115F761F" w14:textId="77777777" w:rsidR="00C4248F" w:rsidRPr="004E0020" w:rsidRDefault="00C4248F" w:rsidP="00C4248F">
      <w:pPr>
        <w:spacing w:after="0"/>
        <w:jc w:val="both"/>
        <w:rPr>
          <w:rFonts w:eastAsia="Times New Roman" w:cs="Times New Roman"/>
          <w:szCs w:val="24"/>
        </w:rPr>
      </w:pPr>
    </w:p>
    <w:p w14:paraId="16434D98" w14:textId="77777777" w:rsidR="00C4248F" w:rsidRPr="004E0020" w:rsidRDefault="00C4248F" w:rsidP="00C4248F">
      <w:pPr>
        <w:spacing w:after="0"/>
        <w:jc w:val="both"/>
        <w:rPr>
          <w:rFonts w:eastAsia="Times New Roman" w:cs="Times New Roman"/>
          <w:szCs w:val="24"/>
        </w:rPr>
      </w:pPr>
    </w:p>
    <w:p w14:paraId="2F047AE4" w14:textId="77777777" w:rsidR="00C4248F" w:rsidRPr="004E0020" w:rsidRDefault="00C4248F" w:rsidP="00C4248F">
      <w:pPr>
        <w:spacing w:after="0"/>
        <w:jc w:val="both"/>
        <w:rPr>
          <w:rFonts w:eastAsia="Times New Roman" w:cs="Times New Roman"/>
          <w:szCs w:val="24"/>
        </w:rPr>
      </w:pPr>
    </w:p>
    <w:p w14:paraId="59EB38EB" w14:textId="77777777" w:rsidR="00C4248F" w:rsidRPr="004E0020" w:rsidRDefault="00C4248F" w:rsidP="00C4248F">
      <w:pPr>
        <w:spacing w:after="0"/>
        <w:jc w:val="both"/>
        <w:rPr>
          <w:rFonts w:eastAsia="Times New Roman" w:cs="Times New Roman"/>
          <w:szCs w:val="24"/>
        </w:rPr>
      </w:pPr>
    </w:p>
    <w:p w14:paraId="2FF38323" w14:textId="77777777" w:rsidR="00C4248F" w:rsidRPr="004E0020" w:rsidRDefault="00C4248F" w:rsidP="00C4248F">
      <w:pPr>
        <w:spacing w:after="0"/>
        <w:jc w:val="both"/>
        <w:rPr>
          <w:rFonts w:eastAsia="Times New Roman" w:cs="Times New Roman"/>
          <w:szCs w:val="24"/>
        </w:rPr>
      </w:pPr>
    </w:p>
    <w:p w14:paraId="2BFAA18B" w14:textId="77777777" w:rsidR="00C4248F" w:rsidRPr="004E0020" w:rsidRDefault="00C4248F" w:rsidP="00C4248F">
      <w:pPr>
        <w:spacing w:after="0"/>
        <w:jc w:val="both"/>
        <w:rPr>
          <w:rFonts w:eastAsia="Times New Roman" w:cs="Times New Roman"/>
          <w:szCs w:val="24"/>
        </w:rPr>
      </w:pPr>
    </w:p>
    <w:p w14:paraId="49142471" w14:textId="77777777" w:rsidR="00C4248F" w:rsidRPr="004E0020" w:rsidRDefault="00C4248F" w:rsidP="00C4248F">
      <w:pPr>
        <w:spacing w:after="0"/>
        <w:jc w:val="both"/>
        <w:rPr>
          <w:rFonts w:eastAsia="Times New Roman" w:cs="Times New Roman"/>
          <w:szCs w:val="24"/>
        </w:rPr>
      </w:pPr>
    </w:p>
    <w:p w14:paraId="24C6DFD0" w14:textId="77777777" w:rsidR="00C4248F" w:rsidRPr="004E0020" w:rsidRDefault="00C4248F" w:rsidP="00C4248F">
      <w:pPr>
        <w:spacing w:after="0"/>
        <w:jc w:val="both"/>
        <w:rPr>
          <w:rFonts w:eastAsia="Times New Roman" w:cs="Times New Roman"/>
          <w:szCs w:val="24"/>
        </w:rPr>
      </w:pPr>
    </w:p>
    <w:p w14:paraId="7C850374" w14:textId="77777777" w:rsidR="00C4248F" w:rsidRPr="004E0020" w:rsidRDefault="00C4248F" w:rsidP="00C4248F">
      <w:pPr>
        <w:spacing w:after="0"/>
        <w:jc w:val="both"/>
        <w:rPr>
          <w:rFonts w:eastAsia="Times New Roman" w:cs="Times New Roman"/>
          <w:szCs w:val="24"/>
        </w:rPr>
      </w:pPr>
    </w:p>
    <w:p w14:paraId="15E271A1" w14:textId="77777777" w:rsidR="00C4248F" w:rsidRPr="004E0020" w:rsidRDefault="00C4248F" w:rsidP="00C4248F">
      <w:pPr>
        <w:spacing w:after="0"/>
        <w:jc w:val="both"/>
        <w:rPr>
          <w:rFonts w:eastAsia="Times New Roman" w:cs="Times New Roman"/>
          <w:szCs w:val="24"/>
        </w:rPr>
      </w:pPr>
    </w:p>
    <w:p w14:paraId="2B2DE3F6" w14:textId="77777777" w:rsidR="00C4248F" w:rsidRPr="004E0020" w:rsidRDefault="00C4248F" w:rsidP="00C4248F">
      <w:pPr>
        <w:spacing w:after="0"/>
        <w:jc w:val="both"/>
        <w:rPr>
          <w:rFonts w:eastAsia="Times New Roman" w:cs="Times New Roman"/>
          <w:szCs w:val="24"/>
        </w:rPr>
      </w:pPr>
    </w:p>
    <w:p w14:paraId="1A8F303B" w14:textId="77777777" w:rsidR="00C4248F" w:rsidRPr="004E0020" w:rsidRDefault="00C4248F" w:rsidP="00C4248F">
      <w:pPr>
        <w:spacing w:after="0"/>
        <w:jc w:val="both"/>
        <w:rPr>
          <w:rFonts w:eastAsia="Times New Roman" w:cs="Times New Roman"/>
          <w:szCs w:val="24"/>
        </w:rPr>
      </w:pPr>
    </w:p>
    <w:p w14:paraId="023A1570" w14:textId="77777777" w:rsidR="00C4248F" w:rsidRPr="004E0020" w:rsidRDefault="00C4248F" w:rsidP="00C4248F">
      <w:pPr>
        <w:spacing w:after="0"/>
        <w:jc w:val="both"/>
        <w:rPr>
          <w:rFonts w:eastAsia="Times New Roman" w:cs="Times New Roman"/>
          <w:szCs w:val="24"/>
        </w:rPr>
      </w:pPr>
    </w:p>
    <w:p w14:paraId="0955208A" w14:textId="77777777" w:rsidR="00C4248F" w:rsidRPr="004E0020" w:rsidRDefault="00C4248F" w:rsidP="00C4248F">
      <w:pPr>
        <w:spacing w:after="0"/>
        <w:jc w:val="both"/>
        <w:rPr>
          <w:rFonts w:eastAsia="Times New Roman" w:cs="Times New Roman"/>
          <w:szCs w:val="24"/>
        </w:rPr>
      </w:pPr>
    </w:p>
    <w:p w14:paraId="21CE001D" w14:textId="77777777" w:rsidR="00C4248F" w:rsidRPr="004E0020" w:rsidRDefault="00C4248F" w:rsidP="00C4248F">
      <w:pPr>
        <w:spacing w:after="0"/>
        <w:jc w:val="both"/>
        <w:rPr>
          <w:rFonts w:eastAsia="Times New Roman" w:cs="Times New Roman"/>
          <w:szCs w:val="24"/>
        </w:rPr>
      </w:pPr>
    </w:p>
    <w:p w14:paraId="76E728EC" w14:textId="77777777" w:rsidR="00C4248F" w:rsidRPr="004E0020" w:rsidRDefault="00C4248F" w:rsidP="00C4248F">
      <w:pPr>
        <w:spacing w:after="0"/>
        <w:jc w:val="both"/>
        <w:rPr>
          <w:rFonts w:eastAsia="Times New Roman" w:cs="Times New Roman"/>
          <w:szCs w:val="24"/>
        </w:rPr>
      </w:pPr>
    </w:p>
    <w:p w14:paraId="1D19D2DF" w14:textId="4932BB9F" w:rsidR="00C4248F" w:rsidRDefault="00C4248F" w:rsidP="00C4248F">
      <w:pPr>
        <w:spacing w:after="0"/>
        <w:jc w:val="both"/>
        <w:rPr>
          <w:rFonts w:eastAsia="Times New Roman" w:cs="Times New Roman"/>
          <w:szCs w:val="24"/>
        </w:rPr>
      </w:pPr>
    </w:p>
    <w:p w14:paraId="3A549136" w14:textId="5953A546" w:rsidR="00967382" w:rsidRDefault="00967382" w:rsidP="00C4248F">
      <w:pPr>
        <w:spacing w:after="0"/>
        <w:jc w:val="both"/>
        <w:rPr>
          <w:rFonts w:eastAsia="Times New Roman" w:cs="Times New Roman"/>
          <w:szCs w:val="24"/>
        </w:rPr>
      </w:pPr>
    </w:p>
    <w:p w14:paraId="78F85467" w14:textId="69CAFBC9" w:rsidR="00967382" w:rsidRDefault="00967382" w:rsidP="00C4248F">
      <w:pPr>
        <w:spacing w:after="0"/>
        <w:jc w:val="both"/>
        <w:rPr>
          <w:rFonts w:eastAsia="Times New Roman" w:cs="Times New Roman"/>
          <w:szCs w:val="24"/>
        </w:rPr>
      </w:pPr>
    </w:p>
    <w:p w14:paraId="2B2A3E57" w14:textId="0EA64DCD" w:rsidR="00967382" w:rsidRDefault="00967382" w:rsidP="00C4248F">
      <w:pPr>
        <w:spacing w:after="0"/>
        <w:jc w:val="both"/>
        <w:rPr>
          <w:rFonts w:eastAsia="Times New Roman" w:cs="Times New Roman"/>
          <w:szCs w:val="24"/>
        </w:rPr>
      </w:pPr>
    </w:p>
    <w:p w14:paraId="1D035BCF" w14:textId="24E5DFBB" w:rsidR="00967382" w:rsidRDefault="00967382" w:rsidP="00C4248F">
      <w:pPr>
        <w:spacing w:after="0"/>
        <w:jc w:val="both"/>
        <w:rPr>
          <w:rFonts w:eastAsia="Times New Roman" w:cs="Times New Roman"/>
          <w:szCs w:val="24"/>
        </w:rPr>
      </w:pPr>
    </w:p>
    <w:p w14:paraId="21C4C002" w14:textId="1406D39D" w:rsidR="00967382" w:rsidRDefault="00967382" w:rsidP="00C4248F">
      <w:pPr>
        <w:spacing w:after="0"/>
        <w:jc w:val="both"/>
        <w:rPr>
          <w:rFonts w:eastAsia="Times New Roman" w:cs="Times New Roman"/>
          <w:szCs w:val="24"/>
        </w:rPr>
      </w:pPr>
    </w:p>
    <w:p w14:paraId="64F0DB11" w14:textId="77777777" w:rsidR="00967382" w:rsidRPr="004E0020" w:rsidRDefault="00967382" w:rsidP="00C4248F">
      <w:pPr>
        <w:spacing w:after="0"/>
        <w:jc w:val="both"/>
        <w:rPr>
          <w:rFonts w:eastAsia="Times New Roman" w:cs="Times New Roman"/>
          <w:szCs w:val="24"/>
        </w:rPr>
      </w:pPr>
    </w:p>
    <w:p w14:paraId="2C03035A" w14:textId="1F97A21E" w:rsidR="00C4248F" w:rsidRDefault="00C4248F" w:rsidP="00C4248F">
      <w:pPr>
        <w:spacing w:after="0"/>
        <w:jc w:val="both"/>
        <w:rPr>
          <w:rFonts w:eastAsia="Times New Roman" w:cs="Times New Roman"/>
          <w:szCs w:val="24"/>
        </w:rPr>
      </w:pPr>
    </w:p>
    <w:p w14:paraId="17331B83" w14:textId="77777777" w:rsidR="00BE6429" w:rsidRPr="004E0020" w:rsidRDefault="00BE6429" w:rsidP="00C4248F">
      <w:pPr>
        <w:spacing w:after="0"/>
        <w:jc w:val="both"/>
        <w:rPr>
          <w:rFonts w:eastAsia="Times New Roman" w:cs="Times New Roman"/>
          <w:szCs w:val="24"/>
        </w:rPr>
      </w:pPr>
    </w:p>
    <w:p w14:paraId="0AA46106" w14:textId="77777777" w:rsidR="00C4248F" w:rsidRPr="004E0020" w:rsidRDefault="00C4248F" w:rsidP="00C4248F">
      <w:pPr>
        <w:jc w:val="both"/>
        <w:rPr>
          <w:rFonts w:eastAsia="Times New Roman" w:cs="Times New Roman"/>
          <w:szCs w:val="24"/>
        </w:rPr>
      </w:pPr>
    </w:p>
    <w:p w14:paraId="5F2AE80A" w14:textId="77777777" w:rsidR="00C4248F" w:rsidRPr="00967382" w:rsidRDefault="00C4248F" w:rsidP="004469B2">
      <w:pPr>
        <w:spacing w:after="0" w:line="360" w:lineRule="auto"/>
        <w:jc w:val="center"/>
        <w:rPr>
          <w:rFonts w:cs="Times New Roman"/>
          <w:b/>
          <w:spacing w:val="4"/>
          <w:szCs w:val="24"/>
        </w:rPr>
      </w:pPr>
      <w:r w:rsidRPr="00967382">
        <w:rPr>
          <w:rFonts w:cs="Times New Roman"/>
          <w:b/>
          <w:spacing w:val="4"/>
          <w:szCs w:val="24"/>
        </w:rPr>
        <w:lastRenderedPageBreak/>
        <w:t>APÊNDICE A – DADOS ENGENHO DO MEIO</w:t>
      </w:r>
    </w:p>
    <w:p w14:paraId="0C149EB4" w14:textId="77777777" w:rsidR="004469B2" w:rsidRPr="00967382" w:rsidRDefault="004469B2" w:rsidP="004469B2">
      <w:pPr>
        <w:spacing w:after="0" w:line="360" w:lineRule="auto"/>
        <w:jc w:val="center"/>
        <w:rPr>
          <w:rFonts w:cs="Times New Roman"/>
          <w:b/>
          <w:spacing w:val="4"/>
          <w:szCs w:val="24"/>
        </w:rPr>
      </w:pPr>
    </w:p>
    <w:tbl>
      <w:tblPr>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94"/>
        <w:gridCol w:w="410"/>
        <w:gridCol w:w="410"/>
        <w:gridCol w:w="1813"/>
        <w:gridCol w:w="421"/>
        <w:gridCol w:w="421"/>
        <w:gridCol w:w="699"/>
        <w:gridCol w:w="560"/>
        <w:gridCol w:w="699"/>
        <w:gridCol w:w="560"/>
        <w:gridCol w:w="699"/>
        <w:gridCol w:w="689"/>
        <w:gridCol w:w="567"/>
      </w:tblGrid>
      <w:tr w:rsidR="00C4248F" w:rsidRPr="004E0020" w14:paraId="3DD35A93" w14:textId="77777777" w:rsidTr="00C4248F">
        <w:trPr>
          <w:trHeight w:val="300"/>
          <w:jc w:val="center"/>
        </w:trPr>
        <w:tc>
          <w:tcPr>
            <w:tcW w:w="694" w:type="dxa"/>
            <w:vMerge w:val="restart"/>
            <w:shd w:val="clear" w:color="auto" w:fill="auto"/>
            <w:noWrap/>
            <w:vAlign w:val="center"/>
          </w:tcPr>
          <w:p w14:paraId="0E1915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Aresta</w:t>
            </w:r>
          </w:p>
        </w:tc>
        <w:tc>
          <w:tcPr>
            <w:tcW w:w="820" w:type="dxa"/>
            <w:gridSpan w:val="2"/>
            <w:shd w:val="clear" w:color="auto" w:fill="auto"/>
            <w:noWrap/>
            <w:vAlign w:val="center"/>
          </w:tcPr>
          <w:p w14:paraId="73575BE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Vértices</w:t>
            </w:r>
          </w:p>
        </w:tc>
        <w:tc>
          <w:tcPr>
            <w:tcW w:w="1813" w:type="dxa"/>
            <w:vMerge w:val="restart"/>
            <w:shd w:val="clear" w:color="auto" w:fill="auto"/>
            <w:noWrap/>
            <w:vAlign w:val="center"/>
          </w:tcPr>
          <w:p w14:paraId="796E537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Coordenadas Geográficas</w:t>
            </w:r>
          </w:p>
        </w:tc>
        <w:tc>
          <w:tcPr>
            <w:tcW w:w="421" w:type="dxa"/>
            <w:vMerge w:val="restart"/>
            <w:shd w:val="clear" w:color="auto" w:fill="auto"/>
            <w:noWrap/>
            <w:vAlign w:val="center"/>
          </w:tcPr>
          <w:p w14:paraId="1884B0E8" w14:textId="77777777" w:rsidR="00C4248F" w:rsidRPr="004E0020" w:rsidRDefault="00C4248F" w:rsidP="00C4248F">
            <w:pPr>
              <w:spacing w:after="0" w:line="240" w:lineRule="auto"/>
              <w:jc w:val="center"/>
              <w:rPr>
                <w:rFonts w:eastAsia="Times New Roman" w:cs="Times New Roman"/>
                <w:sz w:val="18"/>
                <w:szCs w:val="18"/>
              </w:rPr>
            </w:pPr>
            <w:proofErr w:type="spellStart"/>
            <w:r w:rsidRPr="004E0020">
              <w:rPr>
                <w:rFonts w:eastAsia="Times New Roman" w:cs="Times New Roman"/>
                <w:sz w:val="18"/>
                <w:szCs w:val="18"/>
              </w:rPr>
              <w:t>c</w:t>
            </w:r>
            <w:r w:rsidRPr="004E0020">
              <w:rPr>
                <w:rFonts w:eastAsia="Times New Roman" w:cs="Times New Roman"/>
                <w:i/>
                <w:sz w:val="18"/>
                <w:szCs w:val="18"/>
                <w:vertAlign w:val="subscript"/>
              </w:rPr>
              <w:t>ij</w:t>
            </w:r>
            <w:proofErr w:type="spellEnd"/>
          </w:p>
        </w:tc>
        <w:tc>
          <w:tcPr>
            <w:tcW w:w="421" w:type="dxa"/>
            <w:vMerge w:val="restart"/>
            <w:shd w:val="clear" w:color="auto" w:fill="auto"/>
            <w:noWrap/>
            <w:vAlign w:val="center"/>
          </w:tcPr>
          <w:p w14:paraId="3583826F" w14:textId="77777777" w:rsidR="00C4248F" w:rsidRPr="004E0020" w:rsidRDefault="00C4248F" w:rsidP="00C4248F">
            <w:pPr>
              <w:spacing w:after="0" w:line="240" w:lineRule="auto"/>
              <w:jc w:val="center"/>
              <w:rPr>
                <w:rFonts w:eastAsia="Times New Roman" w:cs="Times New Roman"/>
                <w:sz w:val="18"/>
                <w:szCs w:val="18"/>
              </w:rPr>
            </w:pPr>
            <w:proofErr w:type="spellStart"/>
            <w:r w:rsidRPr="004E0020">
              <w:rPr>
                <w:rFonts w:eastAsia="Times New Roman" w:cs="Times New Roman"/>
                <w:sz w:val="18"/>
                <w:szCs w:val="18"/>
              </w:rPr>
              <w:t>l</w:t>
            </w:r>
            <w:r w:rsidRPr="004E0020">
              <w:rPr>
                <w:rFonts w:eastAsia="Times New Roman" w:cs="Times New Roman"/>
                <w:i/>
                <w:sz w:val="18"/>
                <w:szCs w:val="18"/>
                <w:vertAlign w:val="subscript"/>
              </w:rPr>
              <w:t>ij</w:t>
            </w:r>
            <w:proofErr w:type="spellEnd"/>
          </w:p>
        </w:tc>
        <w:tc>
          <w:tcPr>
            <w:tcW w:w="1259" w:type="dxa"/>
            <w:gridSpan w:val="2"/>
            <w:shd w:val="clear" w:color="auto" w:fill="auto"/>
            <w:noWrap/>
            <w:vAlign w:val="center"/>
          </w:tcPr>
          <w:p w14:paraId="112FA1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Casas</w:t>
            </w:r>
          </w:p>
        </w:tc>
        <w:tc>
          <w:tcPr>
            <w:tcW w:w="3214" w:type="dxa"/>
            <w:gridSpan w:val="5"/>
            <w:shd w:val="clear" w:color="auto" w:fill="auto"/>
            <w:noWrap/>
            <w:vAlign w:val="center"/>
          </w:tcPr>
          <w:p w14:paraId="6B447F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Condomínios</w:t>
            </w:r>
          </w:p>
        </w:tc>
      </w:tr>
      <w:tr w:rsidR="00C4248F" w:rsidRPr="004E0020" w14:paraId="3F3E1C30" w14:textId="77777777" w:rsidTr="00C4248F">
        <w:trPr>
          <w:trHeight w:val="300"/>
          <w:jc w:val="center"/>
        </w:trPr>
        <w:tc>
          <w:tcPr>
            <w:tcW w:w="694" w:type="dxa"/>
            <w:vMerge/>
            <w:shd w:val="clear" w:color="auto" w:fill="auto"/>
            <w:noWrap/>
            <w:vAlign w:val="center"/>
          </w:tcPr>
          <w:p w14:paraId="70469171" w14:textId="77777777" w:rsidR="00C4248F" w:rsidRPr="004E0020" w:rsidRDefault="00C4248F" w:rsidP="00C4248F">
            <w:pPr>
              <w:spacing w:after="0" w:line="240" w:lineRule="auto"/>
              <w:jc w:val="center"/>
              <w:rPr>
                <w:rFonts w:eastAsia="Times New Roman" w:cs="Times New Roman"/>
                <w:sz w:val="18"/>
                <w:szCs w:val="18"/>
              </w:rPr>
            </w:pPr>
          </w:p>
        </w:tc>
        <w:tc>
          <w:tcPr>
            <w:tcW w:w="410" w:type="dxa"/>
            <w:shd w:val="clear" w:color="auto" w:fill="auto"/>
            <w:noWrap/>
            <w:vAlign w:val="center"/>
          </w:tcPr>
          <w:p w14:paraId="5E4686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i</w:t>
            </w:r>
          </w:p>
        </w:tc>
        <w:tc>
          <w:tcPr>
            <w:tcW w:w="410" w:type="dxa"/>
            <w:shd w:val="clear" w:color="auto" w:fill="auto"/>
            <w:noWrap/>
            <w:vAlign w:val="center"/>
          </w:tcPr>
          <w:p w14:paraId="529B01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j</w:t>
            </w:r>
          </w:p>
        </w:tc>
        <w:tc>
          <w:tcPr>
            <w:tcW w:w="1813" w:type="dxa"/>
            <w:vMerge/>
            <w:shd w:val="clear" w:color="auto" w:fill="auto"/>
            <w:noWrap/>
            <w:vAlign w:val="center"/>
          </w:tcPr>
          <w:p w14:paraId="1F8EC6B0" w14:textId="77777777" w:rsidR="00C4248F" w:rsidRPr="004E0020" w:rsidRDefault="00C4248F" w:rsidP="00C4248F">
            <w:pPr>
              <w:spacing w:after="0" w:line="240" w:lineRule="auto"/>
              <w:jc w:val="center"/>
              <w:rPr>
                <w:rFonts w:eastAsia="Times New Roman" w:cs="Times New Roman"/>
                <w:sz w:val="18"/>
                <w:szCs w:val="18"/>
              </w:rPr>
            </w:pPr>
          </w:p>
        </w:tc>
        <w:tc>
          <w:tcPr>
            <w:tcW w:w="421" w:type="dxa"/>
            <w:vMerge/>
            <w:shd w:val="clear" w:color="auto" w:fill="auto"/>
            <w:noWrap/>
            <w:vAlign w:val="center"/>
          </w:tcPr>
          <w:p w14:paraId="4369193E" w14:textId="77777777" w:rsidR="00C4248F" w:rsidRPr="004E0020" w:rsidRDefault="00C4248F" w:rsidP="00C4248F">
            <w:pPr>
              <w:spacing w:after="0" w:line="240" w:lineRule="auto"/>
              <w:jc w:val="center"/>
              <w:rPr>
                <w:rFonts w:eastAsia="Times New Roman" w:cs="Times New Roman"/>
                <w:sz w:val="18"/>
                <w:szCs w:val="18"/>
              </w:rPr>
            </w:pPr>
          </w:p>
        </w:tc>
        <w:tc>
          <w:tcPr>
            <w:tcW w:w="421" w:type="dxa"/>
            <w:vMerge/>
            <w:shd w:val="clear" w:color="auto" w:fill="auto"/>
            <w:noWrap/>
            <w:vAlign w:val="center"/>
          </w:tcPr>
          <w:p w14:paraId="31FA280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center"/>
          </w:tcPr>
          <w:p w14:paraId="64DF74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i</w:t>
            </w:r>
          </w:p>
        </w:tc>
        <w:tc>
          <w:tcPr>
            <w:tcW w:w="560" w:type="dxa"/>
            <w:shd w:val="clear" w:color="auto" w:fill="auto"/>
            <w:noWrap/>
            <w:vAlign w:val="center"/>
          </w:tcPr>
          <w:p w14:paraId="6B7EB3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j</w:t>
            </w:r>
          </w:p>
        </w:tc>
        <w:tc>
          <w:tcPr>
            <w:tcW w:w="699" w:type="dxa"/>
            <w:shd w:val="clear" w:color="auto" w:fill="auto"/>
            <w:noWrap/>
            <w:vAlign w:val="center"/>
          </w:tcPr>
          <w:p w14:paraId="76ABA3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 1</w:t>
            </w:r>
          </w:p>
        </w:tc>
        <w:tc>
          <w:tcPr>
            <w:tcW w:w="560" w:type="dxa"/>
            <w:shd w:val="clear" w:color="auto" w:fill="auto"/>
            <w:noWrap/>
            <w:vAlign w:val="center"/>
          </w:tcPr>
          <w:p w14:paraId="31AF38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C.2</w:t>
            </w:r>
          </w:p>
        </w:tc>
        <w:tc>
          <w:tcPr>
            <w:tcW w:w="699" w:type="dxa"/>
            <w:shd w:val="clear" w:color="auto" w:fill="auto"/>
            <w:noWrap/>
            <w:vAlign w:val="center"/>
          </w:tcPr>
          <w:p w14:paraId="2A15DCA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C.3</w:t>
            </w:r>
          </w:p>
        </w:tc>
        <w:tc>
          <w:tcPr>
            <w:tcW w:w="689" w:type="dxa"/>
            <w:shd w:val="clear" w:color="auto" w:fill="auto"/>
            <w:noWrap/>
            <w:vAlign w:val="center"/>
          </w:tcPr>
          <w:p w14:paraId="23BF18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C.4</w:t>
            </w:r>
          </w:p>
        </w:tc>
        <w:tc>
          <w:tcPr>
            <w:tcW w:w="567" w:type="dxa"/>
            <w:shd w:val="clear" w:color="auto" w:fill="auto"/>
            <w:noWrap/>
            <w:vAlign w:val="center"/>
          </w:tcPr>
          <w:p w14:paraId="751845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C.5</w:t>
            </w:r>
          </w:p>
        </w:tc>
      </w:tr>
      <w:tr w:rsidR="00C4248F" w:rsidRPr="004E0020" w14:paraId="1480FC2D" w14:textId="77777777" w:rsidTr="00C4248F">
        <w:trPr>
          <w:trHeight w:val="300"/>
          <w:jc w:val="center"/>
        </w:trPr>
        <w:tc>
          <w:tcPr>
            <w:tcW w:w="694" w:type="dxa"/>
            <w:shd w:val="clear" w:color="auto" w:fill="auto"/>
            <w:noWrap/>
            <w:vAlign w:val="bottom"/>
            <w:hideMark/>
          </w:tcPr>
          <w:p w14:paraId="4CCC27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410" w:type="dxa"/>
            <w:shd w:val="clear" w:color="auto" w:fill="auto"/>
            <w:noWrap/>
            <w:vAlign w:val="bottom"/>
            <w:hideMark/>
          </w:tcPr>
          <w:p w14:paraId="4F1B8B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410" w:type="dxa"/>
            <w:shd w:val="clear" w:color="auto" w:fill="auto"/>
            <w:noWrap/>
            <w:vAlign w:val="bottom"/>
            <w:hideMark/>
          </w:tcPr>
          <w:p w14:paraId="6EBE55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1813" w:type="dxa"/>
            <w:shd w:val="clear" w:color="auto" w:fill="auto"/>
            <w:noWrap/>
            <w:vAlign w:val="bottom"/>
            <w:hideMark/>
          </w:tcPr>
          <w:p w14:paraId="16DD9DD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-8.063590, -34.942005</w:t>
            </w:r>
          </w:p>
        </w:tc>
        <w:tc>
          <w:tcPr>
            <w:tcW w:w="421" w:type="dxa"/>
            <w:shd w:val="clear" w:color="auto" w:fill="auto"/>
            <w:noWrap/>
            <w:vAlign w:val="bottom"/>
            <w:hideMark/>
          </w:tcPr>
          <w:p w14:paraId="4EFC03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21" w:type="dxa"/>
            <w:shd w:val="clear" w:color="auto" w:fill="auto"/>
            <w:noWrap/>
            <w:vAlign w:val="bottom"/>
            <w:hideMark/>
          </w:tcPr>
          <w:p w14:paraId="352EE9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3B4FE0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0" w:type="dxa"/>
            <w:shd w:val="clear" w:color="auto" w:fill="auto"/>
            <w:noWrap/>
            <w:vAlign w:val="bottom"/>
            <w:hideMark/>
          </w:tcPr>
          <w:p w14:paraId="31831F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0E51BA2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05E577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E4E0AA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2FC93B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EBAEF7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719021E" w14:textId="77777777" w:rsidTr="00C4248F">
        <w:trPr>
          <w:trHeight w:val="300"/>
          <w:jc w:val="center"/>
        </w:trPr>
        <w:tc>
          <w:tcPr>
            <w:tcW w:w="694" w:type="dxa"/>
            <w:shd w:val="clear" w:color="auto" w:fill="auto"/>
            <w:noWrap/>
            <w:vAlign w:val="bottom"/>
            <w:hideMark/>
          </w:tcPr>
          <w:p w14:paraId="335705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410" w:type="dxa"/>
            <w:shd w:val="clear" w:color="auto" w:fill="auto"/>
            <w:noWrap/>
            <w:vAlign w:val="bottom"/>
            <w:hideMark/>
          </w:tcPr>
          <w:p w14:paraId="2C73CC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410" w:type="dxa"/>
            <w:shd w:val="clear" w:color="auto" w:fill="auto"/>
            <w:noWrap/>
            <w:vAlign w:val="bottom"/>
            <w:hideMark/>
          </w:tcPr>
          <w:p w14:paraId="7174FB9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1813" w:type="dxa"/>
            <w:shd w:val="clear" w:color="auto" w:fill="auto"/>
            <w:noWrap/>
            <w:vAlign w:val="bottom"/>
            <w:hideMark/>
          </w:tcPr>
          <w:p w14:paraId="2FE55D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-8.062664, -34.941568</w:t>
            </w:r>
          </w:p>
        </w:tc>
        <w:tc>
          <w:tcPr>
            <w:tcW w:w="421" w:type="dxa"/>
            <w:shd w:val="clear" w:color="auto" w:fill="auto"/>
            <w:noWrap/>
            <w:vAlign w:val="bottom"/>
            <w:hideMark/>
          </w:tcPr>
          <w:p w14:paraId="0D2D8D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190</w:t>
            </w:r>
          </w:p>
        </w:tc>
        <w:tc>
          <w:tcPr>
            <w:tcW w:w="421" w:type="dxa"/>
            <w:shd w:val="clear" w:color="auto" w:fill="auto"/>
            <w:noWrap/>
            <w:vAlign w:val="bottom"/>
            <w:hideMark/>
          </w:tcPr>
          <w:p w14:paraId="27A807F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744751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560" w:type="dxa"/>
            <w:shd w:val="clear" w:color="auto" w:fill="auto"/>
            <w:noWrap/>
            <w:vAlign w:val="bottom"/>
            <w:hideMark/>
          </w:tcPr>
          <w:p w14:paraId="6F06A9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699" w:type="dxa"/>
            <w:shd w:val="clear" w:color="auto" w:fill="auto"/>
            <w:noWrap/>
            <w:vAlign w:val="bottom"/>
            <w:hideMark/>
          </w:tcPr>
          <w:p w14:paraId="6D8F31E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97A6C52"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89A53F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3930956"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AD9F85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A68CADB" w14:textId="77777777" w:rsidTr="00C4248F">
        <w:trPr>
          <w:trHeight w:val="300"/>
          <w:jc w:val="center"/>
        </w:trPr>
        <w:tc>
          <w:tcPr>
            <w:tcW w:w="694" w:type="dxa"/>
            <w:shd w:val="clear" w:color="auto" w:fill="auto"/>
            <w:noWrap/>
            <w:vAlign w:val="bottom"/>
            <w:hideMark/>
          </w:tcPr>
          <w:p w14:paraId="6572EA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410" w:type="dxa"/>
            <w:shd w:val="clear" w:color="auto" w:fill="auto"/>
            <w:noWrap/>
            <w:vAlign w:val="bottom"/>
            <w:hideMark/>
          </w:tcPr>
          <w:p w14:paraId="049DF3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410" w:type="dxa"/>
            <w:shd w:val="clear" w:color="auto" w:fill="auto"/>
            <w:noWrap/>
            <w:vAlign w:val="bottom"/>
            <w:hideMark/>
          </w:tcPr>
          <w:p w14:paraId="3A9916E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1813" w:type="dxa"/>
            <w:shd w:val="clear" w:color="auto" w:fill="auto"/>
            <w:noWrap/>
            <w:vAlign w:val="bottom"/>
            <w:hideMark/>
          </w:tcPr>
          <w:p w14:paraId="1E0F549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-8.062772, -34.942171</w:t>
            </w:r>
          </w:p>
        </w:tc>
        <w:tc>
          <w:tcPr>
            <w:tcW w:w="421" w:type="dxa"/>
            <w:shd w:val="clear" w:color="auto" w:fill="auto"/>
            <w:noWrap/>
            <w:vAlign w:val="bottom"/>
            <w:hideMark/>
          </w:tcPr>
          <w:p w14:paraId="4D2DB8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210</w:t>
            </w:r>
          </w:p>
        </w:tc>
        <w:tc>
          <w:tcPr>
            <w:tcW w:w="421" w:type="dxa"/>
            <w:shd w:val="clear" w:color="auto" w:fill="auto"/>
            <w:noWrap/>
            <w:vAlign w:val="bottom"/>
            <w:hideMark/>
          </w:tcPr>
          <w:p w14:paraId="6E0104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380819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560" w:type="dxa"/>
            <w:shd w:val="clear" w:color="auto" w:fill="auto"/>
            <w:noWrap/>
            <w:vAlign w:val="bottom"/>
            <w:hideMark/>
          </w:tcPr>
          <w:p w14:paraId="29D6FB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699" w:type="dxa"/>
            <w:shd w:val="clear" w:color="auto" w:fill="auto"/>
            <w:noWrap/>
            <w:vAlign w:val="bottom"/>
            <w:hideMark/>
          </w:tcPr>
          <w:p w14:paraId="376FC186"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55FFE0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EA1564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E7754F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303F8B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17FFE86" w14:textId="77777777" w:rsidTr="00C4248F">
        <w:trPr>
          <w:trHeight w:val="300"/>
          <w:jc w:val="center"/>
        </w:trPr>
        <w:tc>
          <w:tcPr>
            <w:tcW w:w="694" w:type="dxa"/>
            <w:shd w:val="clear" w:color="auto" w:fill="auto"/>
            <w:noWrap/>
            <w:vAlign w:val="bottom"/>
            <w:hideMark/>
          </w:tcPr>
          <w:p w14:paraId="213B400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410" w:type="dxa"/>
            <w:shd w:val="clear" w:color="auto" w:fill="auto"/>
            <w:noWrap/>
            <w:vAlign w:val="bottom"/>
            <w:hideMark/>
          </w:tcPr>
          <w:p w14:paraId="7914FC6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410" w:type="dxa"/>
            <w:shd w:val="clear" w:color="auto" w:fill="auto"/>
            <w:noWrap/>
            <w:vAlign w:val="bottom"/>
            <w:hideMark/>
          </w:tcPr>
          <w:p w14:paraId="3522DDE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1813" w:type="dxa"/>
            <w:shd w:val="clear" w:color="auto" w:fill="auto"/>
            <w:noWrap/>
            <w:vAlign w:val="bottom"/>
            <w:hideMark/>
          </w:tcPr>
          <w:p w14:paraId="15A861B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-8.063662, -34.942588</w:t>
            </w:r>
          </w:p>
        </w:tc>
        <w:tc>
          <w:tcPr>
            <w:tcW w:w="421" w:type="dxa"/>
            <w:shd w:val="clear" w:color="auto" w:fill="auto"/>
            <w:noWrap/>
            <w:vAlign w:val="bottom"/>
            <w:hideMark/>
          </w:tcPr>
          <w:p w14:paraId="77B90E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421" w:type="dxa"/>
            <w:shd w:val="clear" w:color="auto" w:fill="auto"/>
            <w:noWrap/>
            <w:vAlign w:val="bottom"/>
            <w:hideMark/>
          </w:tcPr>
          <w:p w14:paraId="11689C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54283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13A8AF8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4963AD8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005172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E56A18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C7F171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2A510B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F6CF9C0" w14:textId="77777777" w:rsidTr="00C4248F">
        <w:trPr>
          <w:trHeight w:val="300"/>
          <w:jc w:val="center"/>
        </w:trPr>
        <w:tc>
          <w:tcPr>
            <w:tcW w:w="694" w:type="dxa"/>
            <w:shd w:val="clear" w:color="auto" w:fill="auto"/>
            <w:noWrap/>
            <w:vAlign w:val="bottom"/>
            <w:hideMark/>
          </w:tcPr>
          <w:p w14:paraId="365428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410" w:type="dxa"/>
            <w:shd w:val="clear" w:color="auto" w:fill="auto"/>
            <w:noWrap/>
            <w:vAlign w:val="bottom"/>
            <w:hideMark/>
          </w:tcPr>
          <w:p w14:paraId="55A978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410" w:type="dxa"/>
            <w:shd w:val="clear" w:color="auto" w:fill="auto"/>
            <w:noWrap/>
            <w:vAlign w:val="bottom"/>
            <w:hideMark/>
          </w:tcPr>
          <w:p w14:paraId="617D9F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1813" w:type="dxa"/>
            <w:shd w:val="clear" w:color="auto" w:fill="auto"/>
            <w:noWrap/>
            <w:vAlign w:val="bottom"/>
            <w:hideMark/>
          </w:tcPr>
          <w:p w14:paraId="2B5FAA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-8.063405, -34.943021</w:t>
            </w:r>
          </w:p>
        </w:tc>
        <w:tc>
          <w:tcPr>
            <w:tcW w:w="421" w:type="dxa"/>
            <w:shd w:val="clear" w:color="auto" w:fill="auto"/>
            <w:noWrap/>
            <w:vAlign w:val="bottom"/>
            <w:hideMark/>
          </w:tcPr>
          <w:p w14:paraId="100FC5F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421" w:type="dxa"/>
            <w:shd w:val="clear" w:color="auto" w:fill="auto"/>
            <w:noWrap/>
            <w:vAlign w:val="bottom"/>
            <w:hideMark/>
          </w:tcPr>
          <w:p w14:paraId="482AF4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302A0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6E0CD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937300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539BE8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34E256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7FE497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154708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3B7EB25" w14:textId="77777777" w:rsidTr="00C4248F">
        <w:trPr>
          <w:trHeight w:val="300"/>
          <w:jc w:val="center"/>
        </w:trPr>
        <w:tc>
          <w:tcPr>
            <w:tcW w:w="694" w:type="dxa"/>
            <w:shd w:val="clear" w:color="auto" w:fill="auto"/>
            <w:noWrap/>
            <w:vAlign w:val="bottom"/>
            <w:hideMark/>
          </w:tcPr>
          <w:p w14:paraId="72B6226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410" w:type="dxa"/>
            <w:shd w:val="clear" w:color="auto" w:fill="auto"/>
            <w:noWrap/>
            <w:vAlign w:val="bottom"/>
            <w:hideMark/>
          </w:tcPr>
          <w:p w14:paraId="50519E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410" w:type="dxa"/>
            <w:shd w:val="clear" w:color="auto" w:fill="auto"/>
            <w:noWrap/>
            <w:vAlign w:val="bottom"/>
            <w:hideMark/>
          </w:tcPr>
          <w:p w14:paraId="66434E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1813" w:type="dxa"/>
            <w:shd w:val="clear" w:color="auto" w:fill="auto"/>
            <w:noWrap/>
            <w:vAlign w:val="bottom"/>
            <w:hideMark/>
          </w:tcPr>
          <w:p w14:paraId="3F25FF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-8.063117, -34.943216</w:t>
            </w:r>
          </w:p>
        </w:tc>
        <w:tc>
          <w:tcPr>
            <w:tcW w:w="421" w:type="dxa"/>
            <w:shd w:val="clear" w:color="auto" w:fill="auto"/>
            <w:noWrap/>
            <w:vAlign w:val="bottom"/>
            <w:hideMark/>
          </w:tcPr>
          <w:p w14:paraId="2FCB7EA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421" w:type="dxa"/>
            <w:shd w:val="clear" w:color="auto" w:fill="auto"/>
            <w:noWrap/>
            <w:vAlign w:val="bottom"/>
            <w:hideMark/>
          </w:tcPr>
          <w:p w14:paraId="2CC69F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AF486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71CB46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1E5ACA8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C175BC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729B65E"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646076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7967FF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01C55ED" w14:textId="77777777" w:rsidTr="00C4248F">
        <w:trPr>
          <w:trHeight w:val="300"/>
          <w:jc w:val="center"/>
        </w:trPr>
        <w:tc>
          <w:tcPr>
            <w:tcW w:w="694" w:type="dxa"/>
            <w:shd w:val="clear" w:color="auto" w:fill="auto"/>
            <w:noWrap/>
            <w:vAlign w:val="bottom"/>
            <w:hideMark/>
          </w:tcPr>
          <w:p w14:paraId="11C497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410" w:type="dxa"/>
            <w:shd w:val="clear" w:color="auto" w:fill="auto"/>
            <w:noWrap/>
            <w:vAlign w:val="bottom"/>
            <w:hideMark/>
          </w:tcPr>
          <w:p w14:paraId="3DFC7C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410" w:type="dxa"/>
            <w:shd w:val="clear" w:color="auto" w:fill="auto"/>
            <w:noWrap/>
            <w:vAlign w:val="bottom"/>
            <w:hideMark/>
          </w:tcPr>
          <w:p w14:paraId="1A4BB4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1813" w:type="dxa"/>
            <w:shd w:val="clear" w:color="auto" w:fill="auto"/>
            <w:noWrap/>
            <w:vAlign w:val="bottom"/>
            <w:hideMark/>
          </w:tcPr>
          <w:p w14:paraId="6556E8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-8.062395, -34.942818</w:t>
            </w:r>
          </w:p>
        </w:tc>
        <w:tc>
          <w:tcPr>
            <w:tcW w:w="421" w:type="dxa"/>
            <w:shd w:val="clear" w:color="auto" w:fill="auto"/>
            <w:noWrap/>
            <w:vAlign w:val="bottom"/>
            <w:hideMark/>
          </w:tcPr>
          <w:p w14:paraId="521CF4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190</w:t>
            </w:r>
          </w:p>
        </w:tc>
        <w:tc>
          <w:tcPr>
            <w:tcW w:w="421" w:type="dxa"/>
            <w:shd w:val="clear" w:color="auto" w:fill="auto"/>
            <w:noWrap/>
            <w:vAlign w:val="bottom"/>
            <w:hideMark/>
          </w:tcPr>
          <w:p w14:paraId="3BED0A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0FB217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560" w:type="dxa"/>
            <w:shd w:val="clear" w:color="auto" w:fill="auto"/>
            <w:noWrap/>
            <w:vAlign w:val="bottom"/>
            <w:hideMark/>
          </w:tcPr>
          <w:p w14:paraId="3E3796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699" w:type="dxa"/>
            <w:shd w:val="clear" w:color="auto" w:fill="auto"/>
            <w:noWrap/>
            <w:vAlign w:val="bottom"/>
            <w:hideMark/>
          </w:tcPr>
          <w:p w14:paraId="7584DBFF"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4F8ACF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31045C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25229D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51C7760"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920DDFE" w14:textId="77777777" w:rsidTr="00C4248F">
        <w:trPr>
          <w:trHeight w:val="300"/>
          <w:jc w:val="center"/>
        </w:trPr>
        <w:tc>
          <w:tcPr>
            <w:tcW w:w="694" w:type="dxa"/>
            <w:shd w:val="clear" w:color="auto" w:fill="auto"/>
            <w:noWrap/>
            <w:vAlign w:val="bottom"/>
            <w:hideMark/>
          </w:tcPr>
          <w:p w14:paraId="5A1913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410" w:type="dxa"/>
            <w:shd w:val="clear" w:color="auto" w:fill="auto"/>
            <w:noWrap/>
            <w:vAlign w:val="bottom"/>
            <w:hideMark/>
          </w:tcPr>
          <w:p w14:paraId="0F0D19E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410" w:type="dxa"/>
            <w:shd w:val="clear" w:color="auto" w:fill="auto"/>
            <w:noWrap/>
            <w:vAlign w:val="bottom"/>
            <w:hideMark/>
          </w:tcPr>
          <w:p w14:paraId="04A64D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1813" w:type="dxa"/>
            <w:shd w:val="clear" w:color="auto" w:fill="auto"/>
            <w:noWrap/>
            <w:vAlign w:val="bottom"/>
            <w:hideMark/>
          </w:tcPr>
          <w:p w14:paraId="7AE927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-8.061680, -34.942326</w:t>
            </w:r>
          </w:p>
        </w:tc>
        <w:tc>
          <w:tcPr>
            <w:tcW w:w="421" w:type="dxa"/>
            <w:shd w:val="clear" w:color="auto" w:fill="auto"/>
            <w:noWrap/>
            <w:vAlign w:val="bottom"/>
            <w:hideMark/>
          </w:tcPr>
          <w:p w14:paraId="5DAAB9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421" w:type="dxa"/>
            <w:shd w:val="clear" w:color="auto" w:fill="auto"/>
            <w:noWrap/>
            <w:vAlign w:val="bottom"/>
            <w:hideMark/>
          </w:tcPr>
          <w:p w14:paraId="79A00A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BBE3A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1BE337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76DF643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314A882"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A918047"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AF32A2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DA474C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73523AE" w14:textId="77777777" w:rsidTr="00C4248F">
        <w:trPr>
          <w:trHeight w:val="300"/>
          <w:jc w:val="center"/>
        </w:trPr>
        <w:tc>
          <w:tcPr>
            <w:tcW w:w="694" w:type="dxa"/>
            <w:shd w:val="clear" w:color="auto" w:fill="auto"/>
            <w:noWrap/>
            <w:vAlign w:val="bottom"/>
            <w:hideMark/>
          </w:tcPr>
          <w:p w14:paraId="0CF1421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410" w:type="dxa"/>
            <w:shd w:val="clear" w:color="auto" w:fill="auto"/>
            <w:noWrap/>
            <w:vAlign w:val="bottom"/>
            <w:hideMark/>
          </w:tcPr>
          <w:p w14:paraId="1E8197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410" w:type="dxa"/>
            <w:shd w:val="clear" w:color="auto" w:fill="auto"/>
            <w:noWrap/>
            <w:vAlign w:val="bottom"/>
            <w:hideMark/>
          </w:tcPr>
          <w:p w14:paraId="6C97D1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1813" w:type="dxa"/>
            <w:shd w:val="clear" w:color="auto" w:fill="auto"/>
            <w:noWrap/>
            <w:vAlign w:val="bottom"/>
            <w:hideMark/>
          </w:tcPr>
          <w:p w14:paraId="17578BB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-8.061866, -34.941699</w:t>
            </w:r>
          </w:p>
        </w:tc>
        <w:tc>
          <w:tcPr>
            <w:tcW w:w="421" w:type="dxa"/>
            <w:shd w:val="clear" w:color="auto" w:fill="auto"/>
            <w:noWrap/>
            <w:vAlign w:val="bottom"/>
            <w:hideMark/>
          </w:tcPr>
          <w:p w14:paraId="1497F6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421" w:type="dxa"/>
            <w:shd w:val="clear" w:color="auto" w:fill="auto"/>
            <w:noWrap/>
            <w:vAlign w:val="bottom"/>
            <w:hideMark/>
          </w:tcPr>
          <w:p w14:paraId="24CBD82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B2FB4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303E6A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6584E93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6F440E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36B51F5"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73414F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416512F"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F6DDD22" w14:textId="77777777" w:rsidTr="00C4248F">
        <w:trPr>
          <w:trHeight w:val="300"/>
          <w:jc w:val="center"/>
        </w:trPr>
        <w:tc>
          <w:tcPr>
            <w:tcW w:w="694" w:type="dxa"/>
            <w:shd w:val="clear" w:color="auto" w:fill="auto"/>
            <w:noWrap/>
            <w:vAlign w:val="bottom"/>
            <w:hideMark/>
          </w:tcPr>
          <w:p w14:paraId="7CA6BF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410" w:type="dxa"/>
            <w:shd w:val="clear" w:color="auto" w:fill="auto"/>
            <w:noWrap/>
            <w:vAlign w:val="bottom"/>
            <w:hideMark/>
          </w:tcPr>
          <w:p w14:paraId="240C69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410" w:type="dxa"/>
            <w:shd w:val="clear" w:color="auto" w:fill="auto"/>
            <w:noWrap/>
            <w:vAlign w:val="bottom"/>
            <w:hideMark/>
          </w:tcPr>
          <w:p w14:paraId="0B2758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25</w:t>
            </w:r>
          </w:p>
        </w:tc>
        <w:tc>
          <w:tcPr>
            <w:tcW w:w="1813" w:type="dxa"/>
            <w:shd w:val="clear" w:color="auto" w:fill="auto"/>
            <w:noWrap/>
            <w:vAlign w:val="bottom"/>
            <w:hideMark/>
          </w:tcPr>
          <w:p w14:paraId="7F6A42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-8.061750, -34.941350</w:t>
            </w:r>
          </w:p>
        </w:tc>
        <w:tc>
          <w:tcPr>
            <w:tcW w:w="421" w:type="dxa"/>
            <w:shd w:val="clear" w:color="auto" w:fill="auto"/>
            <w:noWrap/>
            <w:vAlign w:val="bottom"/>
            <w:hideMark/>
          </w:tcPr>
          <w:p w14:paraId="2A7561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421" w:type="dxa"/>
            <w:shd w:val="clear" w:color="auto" w:fill="auto"/>
            <w:noWrap/>
            <w:vAlign w:val="bottom"/>
            <w:hideMark/>
          </w:tcPr>
          <w:p w14:paraId="742508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BD235E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5A6B493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60E4C2CE"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312546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13C6E5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661328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9DB5C3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34B8767" w14:textId="77777777" w:rsidTr="00C4248F">
        <w:trPr>
          <w:trHeight w:val="300"/>
          <w:jc w:val="center"/>
        </w:trPr>
        <w:tc>
          <w:tcPr>
            <w:tcW w:w="694" w:type="dxa"/>
            <w:shd w:val="clear" w:color="auto" w:fill="auto"/>
            <w:noWrap/>
            <w:vAlign w:val="bottom"/>
            <w:hideMark/>
          </w:tcPr>
          <w:p w14:paraId="74C946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410" w:type="dxa"/>
            <w:shd w:val="clear" w:color="auto" w:fill="auto"/>
            <w:noWrap/>
            <w:vAlign w:val="bottom"/>
            <w:hideMark/>
          </w:tcPr>
          <w:p w14:paraId="68AE246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25</w:t>
            </w:r>
          </w:p>
        </w:tc>
        <w:tc>
          <w:tcPr>
            <w:tcW w:w="410" w:type="dxa"/>
            <w:shd w:val="clear" w:color="auto" w:fill="auto"/>
            <w:noWrap/>
            <w:vAlign w:val="bottom"/>
            <w:hideMark/>
          </w:tcPr>
          <w:p w14:paraId="7BB850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1813" w:type="dxa"/>
            <w:shd w:val="clear" w:color="auto" w:fill="auto"/>
            <w:noWrap/>
            <w:vAlign w:val="bottom"/>
            <w:hideMark/>
          </w:tcPr>
          <w:p w14:paraId="68F41A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-8.061346, -34.941941</w:t>
            </w:r>
          </w:p>
        </w:tc>
        <w:tc>
          <w:tcPr>
            <w:tcW w:w="421" w:type="dxa"/>
            <w:shd w:val="clear" w:color="auto" w:fill="auto"/>
            <w:noWrap/>
            <w:vAlign w:val="bottom"/>
            <w:hideMark/>
          </w:tcPr>
          <w:p w14:paraId="77B728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421" w:type="dxa"/>
            <w:shd w:val="clear" w:color="auto" w:fill="auto"/>
            <w:noWrap/>
            <w:vAlign w:val="bottom"/>
            <w:hideMark/>
          </w:tcPr>
          <w:p w14:paraId="48A490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C37CF7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341FDD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45740CF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0232E5D"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0B6613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FBBE34D"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60BF1E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9A4A5E6" w14:textId="77777777" w:rsidTr="00C4248F">
        <w:trPr>
          <w:trHeight w:val="300"/>
          <w:jc w:val="center"/>
        </w:trPr>
        <w:tc>
          <w:tcPr>
            <w:tcW w:w="694" w:type="dxa"/>
            <w:shd w:val="clear" w:color="auto" w:fill="auto"/>
            <w:noWrap/>
            <w:vAlign w:val="bottom"/>
            <w:hideMark/>
          </w:tcPr>
          <w:p w14:paraId="139650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410" w:type="dxa"/>
            <w:shd w:val="clear" w:color="auto" w:fill="auto"/>
            <w:noWrap/>
            <w:vAlign w:val="bottom"/>
            <w:hideMark/>
          </w:tcPr>
          <w:p w14:paraId="089B80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410" w:type="dxa"/>
            <w:shd w:val="clear" w:color="auto" w:fill="auto"/>
            <w:noWrap/>
            <w:vAlign w:val="bottom"/>
            <w:hideMark/>
          </w:tcPr>
          <w:p w14:paraId="508EC0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1813" w:type="dxa"/>
            <w:shd w:val="clear" w:color="auto" w:fill="auto"/>
            <w:noWrap/>
            <w:vAlign w:val="bottom"/>
            <w:hideMark/>
          </w:tcPr>
          <w:p w14:paraId="0F6EC6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-8.061340, -34.942679</w:t>
            </w:r>
          </w:p>
        </w:tc>
        <w:tc>
          <w:tcPr>
            <w:tcW w:w="421" w:type="dxa"/>
            <w:shd w:val="clear" w:color="auto" w:fill="auto"/>
            <w:noWrap/>
            <w:vAlign w:val="bottom"/>
            <w:hideMark/>
          </w:tcPr>
          <w:p w14:paraId="27CB96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421" w:type="dxa"/>
            <w:shd w:val="clear" w:color="auto" w:fill="auto"/>
            <w:noWrap/>
            <w:vAlign w:val="bottom"/>
            <w:hideMark/>
          </w:tcPr>
          <w:p w14:paraId="484B5C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E335A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6335AE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D7A900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1F4B92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46F1D9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5CF650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063A45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1C37339" w14:textId="77777777" w:rsidTr="00C4248F">
        <w:trPr>
          <w:trHeight w:val="300"/>
          <w:jc w:val="center"/>
        </w:trPr>
        <w:tc>
          <w:tcPr>
            <w:tcW w:w="694" w:type="dxa"/>
            <w:shd w:val="clear" w:color="auto" w:fill="auto"/>
            <w:noWrap/>
            <w:vAlign w:val="bottom"/>
            <w:hideMark/>
          </w:tcPr>
          <w:p w14:paraId="1C7D51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410" w:type="dxa"/>
            <w:shd w:val="clear" w:color="auto" w:fill="auto"/>
            <w:noWrap/>
            <w:vAlign w:val="bottom"/>
            <w:hideMark/>
          </w:tcPr>
          <w:p w14:paraId="0EBBF3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410" w:type="dxa"/>
            <w:shd w:val="clear" w:color="auto" w:fill="auto"/>
            <w:noWrap/>
            <w:vAlign w:val="bottom"/>
            <w:hideMark/>
          </w:tcPr>
          <w:p w14:paraId="5B7CDE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1813" w:type="dxa"/>
            <w:shd w:val="clear" w:color="auto" w:fill="auto"/>
            <w:noWrap/>
            <w:vAlign w:val="bottom"/>
            <w:hideMark/>
          </w:tcPr>
          <w:p w14:paraId="607249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-8.060880, -34.942606</w:t>
            </w:r>
          </w:p>
        </w:tc>
        <w:tc>
          <w:tcPr>
            <w:tcW w:w="421" w:type="dxa"/>
            <w:shd w:val="clear" w:color="auto" w:fill="auto"/>
            <w:noWrap/>
            <w:vAlign w:val="bottom"/>
            <w:hideMark/>
          </w:tcPr>
          <w:p w14:paraId="1B7C4B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421" w:type="dxa"/>
            <w:shd w:val="clear" w:color="auto" w:fill="auto"/>
            <w:noWrap/>
            <w:vAlign w:val="bottom"/>
            <w:hideMark/>
          </w:tcPr>
          <w:p w14:paraId="0A6AB2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A40F4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68E09D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0C118E1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8850E6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3865D8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4BF1BA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2938E3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74ACBB7" w14:textId="77777777" w:rsidTr="00C4248F">
        <w:trPr>
          <w:trHeight w:val="300"/>
          <w:jc w:val="center"/>
        </w:trPr>
        <w:tc>
          <w:tcPr>
            <w:tcW w:w="694" w:type="dxa"/>
            <w:shd w:val="clear" w:color="auto" w:fill="auto"/>
            <w:noWrap/>
            <w:vAlign w:val="bottom"/>
            <w:hideMark/>
          </w:tcPr>
          <w:p w14:paraId="722848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410" w:type="dxa"/>
            <w:shd w:val="clear" w:color="auto" w:fill="auto"/>
            <w:noWrap/>
            <w:vAlign w:val="bottom"/>
            <w:hideMark/>
          </w:tcPr>
          <w:p w14:paraId="0E62B1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410" w:type="dxa"/>
            <w:shd w:val="clear" w:color="auto" w:fill="auto"/>
            <w:noWrap/>
            <w:vAlign w:val="bottom"/>
            <w:hideMark/>
          </w:tcPr>
          <w:p w14:paraId="7B3A0A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1813" w:type="dxa"/>
            <w:shd w:val="clear" w:color="auto" w:fill="auto"/>
            <w:noWrap/>
            <w:vAlign w:val="bottom"/>
            <w:hideMark/>
          </w:tcPr>
          <w:p w14:paraId="7CAD18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-8.060464, -34.943284</w:t>
            </w:r>
          </w:p>
        </w:tc>
        <w:tc>
          <w:tcPr>
            <w:tcW w:w="421" w:type="dxa"/>
            <w:shd w:val="clear" w:color="auto" w:fill="auto"/>
            <w:noWrap/>
            <w:vAlign w:val="bottom"/>
            <w:hideMark/>
          </w:tcPr>
          <w:p w14:paraId="179CA01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421" w:type="dxa"/>
            <w:shd w:val="clear" w:color="auto" w:fill="auto"/>
            <w:noWrap/>
            <w:vAlign w:val="bottom"/>
            <w:hideMark/>
          </w:tcPr>
          <w:p w14:paraId="6EB5D6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50F80D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573CCC8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527ED39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68860C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8F5CE7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8FDB39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7DEBECF"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2A2AAE4" w14:textId="77777777" w:rsidTr="00C4248F">
        <w:trPr>
          <w:trHeight w:val="300"/>
          <w:jc w:val="center"/>
        </w:trPr>
        <w:tc>
          <w:tcPr>
            <w:tcW w:w="694" w:type="dxa"/>
            <w:shd w:val="clear" w:color="auto" w:fill="auto"/>
            <w:noWrap/>
            <w:vAlign w:val="bottom"/>
            <w:hideMark/>
          </w:tcPr>
          <w:p w14:paraId="7B75EE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410" w:type="dxa"/>
            <w:shd w:val="clear" w:color="auto" w:fill="auto"/>
            <w:noWrap/>
            <w:vAlign w:val="bottom"/>
            <w:hideMark/>
          </w:tcPr>
          <w:p w14:paraId="7638F4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410" w:type="dxa"/>
            <w:shd w:val="clear" w:color="auto" w:fill="auto"/>
            <w:noWrap/>
            <w:vAlign w:val="bottom"/>
            <w:hideMark/>
          </w:tcPr>
          <w:p w14:paraId="020FA0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26</w:t>
            </w:r>
          </w:p>
        </w:tc>
        <w:tc>
          <w:tcPr>
            <w:tcW w:w="1813" w:type="dxa"/>
            <w:shd w:val="clear" w:color="auto" w:fill="auto"/>
            <w:noWrap/>
            <w:vAlign w:val="bottom"/>
            <w:hideMark/>
          </w:tcPr>
          <w:p w14:paraId="2C86D7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-8.060915, -34.941839</w:t>
            </w:r>
          </w:p>
        </w:tc>
        <w:tc>
          <w:tcPr>
            <w:tcW w:w="421" w:type="dxa"/>
            <w:shd w:val="clear" w:color="auto" w:fill="auto"/>
            <w:noWrap/>
            <w:vAlign w:val="bottom"/>
            <w:hideMark/>
          </w:tcPr>
          <w:p w14:paraId="4BF64A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421" w:type="dxa"/>
            <w:shd w:val="clear" w:color="auto" w:fill="auto"/>
            <w:noWrap/>
            <w:vAlign w:val="bottom"/>
            <w:hideMark/>
          </w:tcPr>
          <w:p w14:paraId="429AA3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1705D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0EAFEE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699" w:type="dxa"/>
            <w:shd w:val="clear" w:color="auto" w:fill="auto"/>
            <w:noWrap/>
            <w:vAlign w:val="bottom"/>
            <w:hideMark/>
          </w:tcPr>
          <w:p w14:paraId="0E67532F"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CEEE93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475FD8E"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D8D263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B00394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C5C6479" w14:textId="77777777" w:rsidTr="00C4248F">
        <w:trPr>
          <w:trHeight w:val="300"/>
          <w:jc w:val="center"/>
        </w:trPr>
        <w:tc>
          <w:tcPr>
            <w:tcW w:w="694" w:type="dxa"/>
            <w:shd w:val="clear" w:color="auto" w:fill="auto"/>
            <w:noWrap/>
            <w:vAlign w:val="bottom"/>
            <w:hideMark/>
          </w:tcPr>
          <w:p w14:paraId="1582D2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410" w:type="dxa"/>
            <w:shd w:val="clear" w:color="auto" w:fill="auto"/>
            <w:noWrap/>
            <w:vAlign w:val="bottom"/>
            <w:hideMark/>
          </w:tcPr>
          <w:p w14:paraId="56E3CA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25</w:t>
            </w:r>
          </w:p>
        </w:tc>
        <w:tc>
          <w:tcPr>
            <w:tcW w:w="410" w:type="dxa"/>
            <w:shd w:val="clear" w:color="auto" w:fill="auto"/>
            <w:noWrap/>
            <w:vAlign w:val="bottom"/>
            <w:hideMark/>
          </w:tcPr>
          <w:p w14:paraId="7BDF9E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26</w:t>
            </w:r>
          </w:p>
        </w:tc>
        <w:tc>
          <w:tcPr>
            <w:tcW w:w="1813" w:type="dxa"/>
            <w:shd w:val="clear" w:color="auto" w:fill="auto"/>
            <w:noWrap/>
            <w:vAlign w:val="bottom"/>
            <w:hideMark/>
          </w:tcPr>
          <w:p w14:paraId="4CC5163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-8.061321, -34.941259</w:t>
            </w:r>
          </w:p>
        </w:tc>
        <w:tc>
          <w:tcPr>
            <w:tcW w:w="421" w:type="dxa"/>
            <w:shd w:val="clear" w:color="auto" w:fill="auto"/>
            <w:noWrap/>
            <w:vAlign w:val="bottom"/>
            <w:hideMark/>
          </w:tcPr>
          <w:p w14:paraId="3FF145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421" w:type="dxa"/>
            <w:shd w:val="clear" w:color="auto" w:fill="auto"/>
            <w:noWrap/>
            <w:vAlign w:val="bottom"/>
            <w:hideMark/>
          </w:tcPr>
          <w:p w14:paraId="261051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B25784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478405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2EE034D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A56DC2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1481CF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68CA318"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C59CEB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D03EE17" w14:textId="77777777" w:rsidTr="00C4248F">
        <w:trPr>
          <w:trHeight w:val="300"/>
          <w:jc w:val="center"/>
        </w:trPr>
        <w:tc>
          <w:tcPr>
            <w:tcW w:w="694" w:type="dxa"/>
            <w:shd w:val="clear" w:color="auto" w:fill="auto"/>
            <w:noWrap/>
            <w:vAlign w:val="bottom"/>
            <w:hideMark/>
          </w:tcPr>
          <w:p w14:paraId="5F876AE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410" w:type="dxa"/>
            <w:shd w:val="clear" w:color="auto" w:fill="auto"/>
            <w:noWrap/>
            <w:vAlign w:val="bottom"/>
            <w:hideMark/>
          </w:tcPr>
          <w:p w14:paraId="691DA7F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410" w:type="dxa"/>
            <w:shd w:val="clear" w:color="auto" w:fill="auto"/>
            <w:noWrap/>
            <w:vAlign w:val="bottom"/>
            <w:hideMark/>
          </w:tcPr>
          <w:p w14:paraId="31C18C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1813" w:type="dxa"/>
            <w:shd w:val="clear" w:color="auto" w:fill="auto"/>
            <w:noWrap/>
            <w:vAlign w:val="bottom"/>
            <w:hideMark/>
          </w:tcPr>
          <w:p w14:paraId="693693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-8.063326, -34.943722</w:t>
            </w:r>
          </w:p>
        </w:tc>
        <w:tc>
          <w:tcPr>
            <w:tcW w:w="421" w:type="dxa"/>
            <w:shd w:val="clear" w:color="auto" w:fill="auto"/>
            <w:noWrap/>
            <w:vAlign w:val="bottom"/>
            <w:hideMark/>
          </w:tcPr>
          <w:p w14:paraId="6DD813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421" w:type="dxa"/>
            <w:shd w:val="clear" w:color="auto" w:fill="auto"/>
            <w:noWrap/>
            <w:vAlign w:val="bottom"/>
            <w:hideMark/>
          </w:tcPr>
          <w:p w14:paraId="157D41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01334B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0" w:type="dxa"/>
            <w:shd w:val="clear" w:color="auto" w:fill="auto"/>
            <w:noWrap/>
            <w:vAlign w:val="bottom"/>
            <w:hideMark/>
          </w:tcPr>
          <w:p w14:paraId="27D4334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2C1068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2249AE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156C1E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858BAE8"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F07102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27CD3D5" w14:textId="77777777" w:rsidTr="00C4248F">
        <w:trPr>
          <w:trHeight w:val="300"/>
          <w:jc w:val="center"/>
        </w:trPr>
        <w:tc>
          <w:tcPr>
            <w:tcW w:w="694" w:type="dxa"/>
            <w:shd w:val="clear" w:color="auto" w:fill="auto"/>
            <w:noWrap/>
            <w:vAlign w:val="bottom"/>
            <w:hideMark/>
          </w:tcPr>
          <w:p w14:paraId="4AD1CD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410" w:type="dxa"/>
            <w:shd w:val="clear" w:color="auto" w:fill="auto"/>
            <w:noWrap/>
            <w:vAlign w:val="bottom"/>
            <w:hideMark/>
          </w:tcPr>
          <w:p w14:paraId="6DD2C5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410" w:type="dxa"/>
            <w:shd w:val="clear" w:color="auto" w:fill="auto"/>
            <w:noWrap/>
            <w:vAlign w:val="bottom"/>
            <w:hideMark/>
          </w:tcPr>
          <w:p w14:paraId="49FC91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1813" w:type="dxa"/>
            <w:shd w:val="clear" w:color="auto" w:fill="auto"/>
            <w:noWrap/>
            <w:vAlign w:val="bottom"/>
            <w:hideMark/>
          </w:tcPr>
          <w:p w14:paraId="79776C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-8.062521, -34.943923</w:t>
            </w:r>
          </w:p>
        </w:tc>
        <w:tc>
          <w:tcPr>
            <w:tcW w:w="421" w:type="dxa"/>
            <w:shd w:val="clear" w:color="auto" w:fill="auto"/>
            <w:noWrap/>
            <w:vAlign w:val="bottom"/>
            <w:hideMark/>
          </w:tcPr>
          <w:p w14:paraId="759B41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21" w:type="dxa"/>
            <w:shd w:val="clear" w:color="auto" w:fill="auto"/>
            <w:noWrap/>
            <w:vAlign w:val="bottom"/>
            <w:hideMark/>
          </w:tcPr>
          <w:p w14:paraId="60345C7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3CB7B5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0" w:type="dxa"/>
            <w:shd w:val="clear" w:color="auto" w:fill="auto"/>
            <w:noWrap/>
            <w:vAlign w:val="bottom"/>
            <w:hideMark/>
          </w:tcPr>
          <w:p w14:paraId="4046E6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699" w:type="dxa"/>
            <w:shd w:val="clear" w:color="auto" w:fill="auto"/>
            <w:noWrap/>
            <w:vAlign w:val="bottom"/>
            <w:hideMark/>
          </w:tcPr>
          <w:p w14:paraId="7B16391C"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E99E2A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09907B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9C9082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04A03B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A5CA480" w14:textId="77777777" w:rsidTr="00C4248F">
        <w:trPr>
          <w:trHeight w:val="300"/>
          <w:jc w:val="center"/>
        </w:trPr>
        <w:tc>
          <w:tcPr>
            <w:tcW w:w="694" w:type="dxa"/>
            <w:shd w:val="clear" w:color="auto" w:fill="auto"/>
            <w:noWrap/>
            <w:vAlign w:val="bottom"/>
            <w:hideMark/>
          </w:tcPr>
          <w:p w14:paraId="09D731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410" w:type="dxa"/>
            <w:shd w:val="clear" w:color="auto" w:fill="auto"/>
            <w:noWrap/>
            <w:vAlign w:val="bottom"/>
            <w:hideMark/>
          </w:tcPr>
          <w:p w14:paraId="1F9D56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410" w:type="dxa"/>
            <w:shd w:val="clear" w:color="auto" w:fill="auto"/>
            <w:noWrap/>
            <w:vAlign w:val="bottom"/>
            <w:hideMark/>
          </w:tcPr>
          <w:p w14:paraId="721B51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1813" w:type="dxa"/>
            <w:shd w:val="clear" w:color="auto" w:fill="auto"/>
            <w:noWrap/>
            <w:vAlign w:val="bottom"/>
            <w:hideMark/>
          </w:tcPr>
          <w:p w14:paraId="1D03D6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-8.061889, -34.944799</w:t>
            </w:r>
          </w:p>
        </w:tc>
        <w:tc>
          <w:tcPr>
            <w:tcW w:w="421" w:type="dxa"/>
            <w:shd w:val="clear" w:color="auto" w:fill="auto"/>
            <w:noWrap/>
            <w:vAlign w:val="bottom"/>
            <w:hideMark/>
          </w:tcPr>
          <w:p w14:paraId="375687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421" w:type="dxa"/>
            <w:shd w:val="clear" w:color="auto" w:fill="auto"/>
            <w:noWrap/>
            <w:vAlign w:val="bottom"/>
            <w:hideMark/>
          </w:tcPr>
          <w:p w14:paraId="0DA54B3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19438B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0" w:type="dxa"/>
            <w:shd w:val="clear" w:color="auto" w:fill="auto"/>
            <w:noWrap/>
            <w:vAlign w:val="bottom"/>
            <w:hideMark/>
          </w:tcPr>
          <w:p w14:paraId="4F4E2C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051DF4C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9448C72"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5CCF1E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2698B8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61B8F7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9931D74" w14:textId="77777777" w:rsidTr="00C4248F">
        <w:trPr>
          <w:trHeight w:val="300"/>
          <w:jc w:val="center"/>
        </w:trPr>
        <w:tc>
          <w:tcPr>
            <w:tcW w:w="694" w:type="dxa"/>
            <w:shd w:val="clear" w:color="auto" w:fill="auto"/>
            <w:noWrap/>
            <w:vAlign w:val="bottom"/>
            <w:hideMark/>
          </w:tcPr>
          <w:p w14:paraId="3F1F802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410" w:type="dxa"/>
            <w:shd w:val="clear" w:color="auto" w:fill="auto"/>
            <w:noWrap/>
            <w:vAlign w:val="bottom"/>
            <w:hideMark/>
          </w:tcPr>
          <w:p w14:paraId="3684B7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410" w:type="dxa"/>
            <w:shd w:val="clear" w:color="auto" w:fill="auto"/>
            <w:noWrap/>
            <w:vAlign w:val="bottom"/>
            <w:hideMark/>
          </w:tcPr>
          <w:p w14:paraId="1C9001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1813" w:type="dxa"/>
            <w:shd w:val="clear" w:color="auto" w:fill="auto"/>
            <w:noWrap/>
            <w:vAlign w:val="bottom"/>
            <w:hideMark/>
          </w:tcPr>
          <w:p w14:paraId="5B8E75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-8.060357, -34.945424</w:t>
            </w:r>
          </w:p>
        </w:tc>
        <w:tc>
          <w:tcPr>
            <w:tcW w:w="421" w:type="dxa"/>
            <w:shd w:val="clear" w:color="auto" w:fill="auto"/>
            <w:noWrap/>
            <w:vAlign w:val="bottom"/>
            <w:hideMark/>
          </w:tcPr>
          <w:p w14:paraId="032D9F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421" w:type="dxa"/>
            <w:shd w:val="clear" w:color="auto" w:fill="auto"/>
            <w:noWrap/>
            <w:vAlign w:val="bottom"/>
            <w:hideMark/>
          </w:tcPr>
          <w:p w14:paraId="085F50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BA8C2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0" w:type="dxa"/>
            <w:shd w:val="clear" w:color="auto" w:fill="auto"/>
            <w:noWrap/>
            <w:vAlign w:val="bottom"/>
            <w:hideMark/>
          </w:tcPr>
          <w:p w14:paraId="2440F5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6B15177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3311BA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DFE81C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7C66EC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29502A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0FA4963" w14:textId="77777777" w:rsidTr="00C4248F">
        <w:trPr>
          <w:trHeight w:val="300"/>
          <w:jc w:val="center"/>
        </w:trPr>
        <w:tc>
          <w:tcPr>
            <w:tcW w:w="694" w:type="dxa"/>
            <w:shd w:val="clear" w:color="auto" w:fill="auto"/>
            <w:noWrap/>
            <w:vAlign w:val="bottom"/>
            <w:hideMark/>
          </w:tcPr>
          <w:p w14:paraId="3BDDB6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410" w:type="dxa"/>
            <w:shd w:val="clear" w:color="auto" w:fill="auto"/>
            <w:noWrap/>
            <w:vAlign w:val="bottom"/>
            <w:hideMark/>
          </w:tcPr>
          <w:p w14:paraId="43B87B6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410" w:type="dxa"/>
            <w:shd w:val="clear" w:color="auto" w:fill="auto"/>
            <w:noWrap/>
            <w:vAlign w:val="bottom"/>
            <w:hideMark/>
          </w:tcPr>
          <w:p w14:paraId="1763ED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30</w:t>
            </w:r>
          </w:p>
        </w:tc>
        <w:tc>
          <w:tcPr>
            <w:tcW w:w="1813" w:type="dxa"/>
            <w:shd w:val="clear" w:color="auto" w:fill="auto"/>
            <w:noWrap/>
            <w:vAlign w:val="bottom"/>
            <w:hideMark/>
          </w:tcPr>
          <w:p w14:paraId="6FA3A5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-8.059484, -34.945563</w:t>
            </w:r>
          </w:p>
        </w:tc>
        <w:tc>
          <w:tcPr>
            <w:tcW w:w="421" w:type="dxa"/>
            <w:shd w:val="clear" w:color="auto" w:fill="auto"/>
            <w:noWrap/>
            <w:vAlign w:val="bottom"/>
            <w:hideMark/>
          </w:tcPr>
          <w:p w14:paraId="742344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21" w:type="dxa"/>
            <w:shd w:val="clear" w:color="auto" w:fill="auto"/>
            <w:noWrap/>
            <w:vAlign w:val="bottom"/>
            <w:hideMark/>
          </w:tcPr>
          <w:p w14:paraId="0807FD3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58A775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1C11BD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6F9A9AC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930F07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586620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F6C252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2DA04E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2729555" w14:textId="77777777" w:rsidTr="00C4248F">
        <w:trPr>
          <w:trHeight w:val="300"/>
          <w:jc w:val="center"/>
        </w:trPr>
        <w:tc>
          <w:tcPr>
            <w:tcW w:w="694" w:type="dxa"/>
            <w:shd w:val="clear" w:color="auto" w:fill="auto"/>
            <w:noWrap/>
            <w:vAlign w:val="bottom"/>
            <w:hideMark/>
          </w:tcPr>
          <w:p w14:paraId="5CDE3B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410" w:type="dxa"/>
            <w:shd w:val="clear" w:color="auto" w:fill="auto"/>
            <w:noWrap/>
            <w:vAlign w:val="bottom"/>
            <w:hideMark/>
          </w:tcPr>
          <w:p w14:paraId="5499892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30</w:t>
            </w:r>
          </w:p>
        </w:tc>
        <w:tc>
          <w:tcPr>
            <w:tcW w:w="410" w:type="dxa"/>
            <w:shd w:val="clear" w:color="auto" w:fill="auto"/>
            <w:noWrap/>
            <w:vAlign w:val="bottom"/>
            <w:hideMark/>
          </w:tcPr>
          <w:p w14:paraId="212E7E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31</w:t>
            </w:r>
          </w:p>
        </w:tc>
        <w:tc>
          <w:tcPr>
            <w:tcW w:w="1813" w:type="dxa"/>
            <w:shd w:val="clear" w:color="auto" w:fill="auto"/>
            <w:noWrap/>
            <w:vAlign w:val="bottom"/>
            <w:hideMark/>
          </w:tcPr>
          <w:p w14:paraId="0FCAC5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-8.058901, -34.945666</w:t>
            </w:r>
          </w:p>
        </w:tc>
        <w:tc>
          <w:tcPr>
            <w:tcW w:w="421" w:type="dxa"/>
            <w:shd w:val="clear" w:color="auto" w:fill="auto"/>
            <w:noWrap/>
            <w:vAlign w:val="bottom"/>
            <w:hideMark/>
          </w:tcPr>
          <w:p w14:paraId="710655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421" w:type="dxa"/>
            <w:shd w:val="clear" w:color="auto" w:fill="auto"/>
            <w:noWrap/>
            <w:vAlign w:val="bottom"/>
            <w:hideMark/>
          </w:tcPr>
          <w:p w14:paraId="1B051F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E959E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3CDF45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5C719BF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D795782"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31EC49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E6958D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A82AEA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0D17804" w14:textId="77777777" w:rsidTr="00C4248F">
        <w:trPr>
          <w:trHeight w:val="300"/>
          <w:jc w:val="center"/>
        </w:trPr>
        <w:tc>
          <w:tcPr>
            <w:tcW w:w="694" w:type="dxa"/>
            <w:shd w:val="clear" w:color="auto" w:fill="auto"/>
            <w:noWrap/>
            <w:vAlign w:val="bottom"/>
            <w:hideMark/>
          </w:tcPr>
          <w:p w14:paraId="40D7A9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410" w:type="dxa"/>
            <w:shd w:val="clear" w:color="auto" w:fill="auto"/>
            <w:noWrap/>
            <w:vAlign w:val="bottom"/>
            <w:hideMark/>
          </w:tcPr>
          <w:p w14:paraId="2C9C177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410" w:type="dxa"/>
            <w:shd w:val="clear" w:color="auto" w:fill="auto"/>
            <w:noWrap/>
            <w:vAlign w:val="bottom"/>
            <w:hideMark/>
          </w:tcPr>
          <w:p w14:paraId="7B3C1E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1813" w:type="dxa"/>
            <w:shd w:val="clear" w:color="auto" w:fill="auto"/>
            <w:noWrap/>
            <w:vAlign w:val="bottom"/>
            <w:hideMark/>
          </w:tcPr>
          <w:p w14:paraId="4C6D9CA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-8.059917, -34.945030</w:t>
            </w:r>
          </w:p>
        </w:tc>
        <w:tc>
          <w:tcPr>
            <w:tcW w:w="421" w:type="dxa"/>
            <w:shd w:val="clear" w:color="auto" w:fill="auto"/>
            <w:noWrap/>
            <w:vAlign w:val="bottom"/>
            <w:hideMark/>
          </w:tcPr>
          <w:p w14:paraId="2420B0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421" w:type="dxa"/>
            <w:shd w:val="clear" w:color="auto" w:fill="auto"/>
            <w:noWrap/>
            <w:vAlign w:val="bottom"/>
            <w:hideMark/>
          </w:tcPr>
          <w:p w14:paraId="1528B0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550906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564C60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699" w:type="dxa"/>
            <w:shd w:val="clear" w:color="auto" w:fill="auto"/>
            <w:noWrap/>
            <w:vAlign w:val="bottom"/>
            <w:hideMark/>
          </w:tcPr>
          <w:p w14:paraId="4B2F55E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1FFC87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CBABB5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2B1324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2E185A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7270494" w14:textId="77777777" w:rsidTr="00C4248F">
        <w:trPr>
          <w:trHeight w:val="300"/>
          <w:jc w:val="center"/>
        </w:trPr>
        <w:tc>
          <w:tcPr>
            <w:tcW w:w="694" w:type="dxa"/>
            <w:shd w:val="clear" w:color="auto" w:fill="auto"/>
            <w:noWrap/>
            <w:vAlign w:val="bottom"/>
            <w:hideMark/>
          </w:tcPr>
          <w:p w14:paraId="1EF600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410" w:type="dxa"/>
            <w:shd w:val="clear" w:color="auto" w:fill="auto"/>
            <w:noWrap/>
            <w:vAlign w:val="bottom"/>
            <w:hideMark/>
          </w:tcPr>
          <w:p w14:paraId="5E72B8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410" w:type="dxa"/>
            <w:shd w:val="clear" w:color="auto" w:fill="auto"/>
            <w:noWrap/>
            <w:vAlign w:val="bottom"/>
            <w:hideMark/>
          </w:tcPr>
          <w:p w14:paraId="720C0A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1813" w:type="dxa"/>
            <w:shd w:val="clear" w:color="auto" w:fill="auto"/>
            <w:noWrap/>
            <w:vAlign w:val="bottom"/>
            <w:hideMark/>
          </w:tcPr>
          <w:p w14:paraId="52F1AA7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-8.060138, -34.944338</w:t>
            </w:r>
          </w:p>
        </w:tc>
        <w:tc>
          <w:tcPr>
            <w:tcW w:w="421" w:type="dxa"/>
            <w:shd w:val="clear" w:color="auto" w:fill="auto"/>
            <w:noWrap/>
            <w:vAlign w:val="bottom"/>
            <w:hideMark/>
          </w:tcPr>
          <w:p w14:paraId="1C265FA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421" w:type="dxa"/>
            <w:shd w:val="clear" w:color="auto" w:fill="auto"/>
            <w:noWrap/>
            <w:vAlign w:val="bottom"/>
            <w:hideMark/>
          </w:tcPr>
          <w:p w14:paraId="072FF57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5E7A1E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0" w:type="dxa"/>
            <w:shd w:val="clear" w:color="auto" w:fill="auto"/>
            <w:noWrap/>
            <w:vAlign w:val="bottom"/>
            <w:hideMark/>
          </w:tcPr>
          <w:p w14:paraId="323A06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771A8346"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F2B00C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FC99EF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4E37CC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63700D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14F71BE" w14:textId="77777777" w:rsidTr="00C4248F">
        <w:trPr>
          <w:trHeight w:val="300"/>
          <w:jc w:val="center"/>
        </w:trPr>
        <w:tc>
          <w:tcPr>
            <w:tcW w:w="694" w:type="dxa"/>
            <w:shd w:val="clear" w:color="auto" w:fill="auto"/>
            <w:noWrap/>
            <w:vAlign w:val="bottom"/>
            <w:hideMark/>
          </w:tcPr>
          <w:p w14:paraId="0EE7738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25</w:t>
            </w:r>
          </w:p>
        </w:tc>
        <w:tc>
          <w:tcPr>
            <w:tcW w:w="410" w:type="dxa"/>
            <w:shd w:val="clear" w:color="auto" w:fill="auto"/>
            <w:noWrap/>
            <w:vAlign w:val="bottom"/>
            <w:hideMark/>
          </w:tcPr>
          <w:p w14:paraId="604748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410" w:type="dxa"/>
            <w:shd w:val="clear" w:color="auto" w:fill="auto"/>
            <w:noWrap/>
            <w:vAlign w:val="bottom"/>
            <w:hideMark/>
          </w:tcPr>
          <w:p w14:paraId="29C65C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1813" w:type="dxa"/>
            <w:shd w:val="clear" w:color="auto" w:fill="auto"/>
            <w:noWrap/>
            <w:vAlign w:val="bottom"/>
            <w:hideMark/>
          </w:tcPr>
          <w:p w14:paraId="39D2E7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-8.060520, -34.944715</w:t>
            </w:r>
          </w:p>
        </w:tc>
        <w:tc>
          <w:tcPr>
            <w:tcW w:w="421" w:type="dxa"/>
            <w:shd w:val="clear" w:color="auto" w:fill="auto"/>
            <w:noWrap/>
            <w:vAlign w:val="bottom"/>
            <w:hideMark/>
          </w:tcPr>
          <w:p w14:paraId="6B10B9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421" w:type="dxa"/>
            <w:shd w:val="clear" w:color="auto" w:fill="auto"/>
            <w:noWrap/>
            <w:vAlign w:val="bottom"/>
            <w:hideMark/>
          </w:tcPr>
          <w:p w14:paraId="7BA4FD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03A1F9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77FAF2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699" w:type="dxa"/>
            <w:shd w:val="clear" w:color="auto" w:fill="auto"/>
            <w:noWrap/>
            <w:vAlign w:val="bottom"/>
            <w:hideMark/>
          </w:tcPr>
          <w:p w14:paraId="712C0A63"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1977E7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BDB508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7AC445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6C5E78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BCF5C85" w14:textId="77777777" w:rsidTr="00C4248F">
        <w:trPr>
          <w:trHeight w:val="300"/>
          <w:jc w:val="center"/>
        </w:trPr>
        <w:tc>
          <w:tcPr>
            <w:tcW w:w="694" w:type="dxa"/>
            <w:shd w:val="clear" w:color="auto" w:fill="auto"/>
            <w:noWrap/>
            <w:vAlign w:val="bottom"/>
            <w:hideMark/>
          </w:tcPr>
          <w:p w14:paraId="0FCB68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26</w:t>
            </w:r>
          </w:p>
        </w:tc>
        <w:tc>
          <w:tcPr>
            <w:tcW w:w="410" w:type="dxa"/>
            <w:shd w:val="clear" w:color="auto" w:fill="auto"/>
            <w:noWrap/>
            <w:vAlign w:val="bottom"/>
            <w:hideMark/>
          </w:tcPr>
          <w:p w14:paraId="0965A4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410" w:type="dxa"/>
            <w:shd w:val="clear" w:color="auto" w:fill="auto"/>
            <w:noWrap/>
            <w:vAlign w:val="bottom"/>
            <w:hideMark/>
          </w:tcPr>
          <w:p w14:paraId="1B705A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1813" w:type="dxa"/>
            <w:shd w:val="clear" w:color="auto" w:fill="auto"/>
            <w:noWrap/>
            <w:vAlign w:val="bottom"/>
            <w:hideMark/>
          </w:tcPr>
          <w:p w14:paraId="4042A3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-8.060930, -34.944981</w:t>
            </w:r>
          </w:p>
        </w:tc>
        <w:tc>
          <w:tcPr>
            <w:tcW w:w="421" w:type="dxa"/>
            <w:shd w:val="clear" w:color="auto" w:fill="auto"/>
            <w:noWrap/>
            <w:vAlign w:val="bottom"/>
            <w:hideMark/>
          </w:tcPr>
          <w:p w14:paraId="577857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421" w:type="dxa"/>
            <w:shd w:val="clear" w:color="auto" w:fill="auto"/>
            <w:noWrap/>
            <w:vAlign w:val="bottom"/>
            <w:hideMark/>
          </w:tcPr>
          <w:p w14:paraId="3ED197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9B4C8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0" w:type="dxa"/>
            <w:shd w:val="clear" w:color="auto" w:fill="auto"/>
            <w:noWrap/>
            <w:vAlign w:val="bottom"/>
            <w:hideMark/>
          </w:tcPr>
          <w:p w14:paraId="77854B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4FA3F11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F651DD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5362E6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A9DE2F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6198350"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5CFA50E" w14:textId="77777777" w:rsidTr="00C4248F">
        <w:trPr>
          <w:trHeight w:val="300"/>
          <w:jc w:val="center"/>
        </w:trPr>
        <w:tc>
          <w:tcPr>
            <w:tcW w:w="694" w:type="dxa"/>
            <w:shd w:val="clear" w:color="auto" w:fill="auto"/>
            <w:noWrap/>
            <w:vAlign w:val="bottom"/>
            <w:hideMark/>
          </w:tcPr>
          <w:p w14:paraId="1D1D26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410" w:type="dxa"/>
            <w:shd w:val="clear" w:color="auto" w:fill="auto"/>
            <w:noWrap/>
            <w:vAlign w:val="bottom"/>
            <w:hideMark/>
          </w:tcPr>
          <w:p w14:paraId="025E6B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410" w:type="dxa"/>
            <w:shd w:val="clear" w:color="auto" w:fill="auto"/>
            <w:noWrap/>
            <w:vAlign w:val="bottom"/>
            <w:hideMark/>
          </w:tcPr>
          <w:p w14:paraId="7B532A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131</w:t>
            </w:r>
          </w:p>
        </w:tc>
        <w:tc>
          <w:tcPr>
            <w:tcW w:w="1813" w:type="dxa"/>
            <w:shd w:val="clear" w:color="auto" w:fill="auto"/>
            <w:noWrap/>
            <w:vAlign w:val="bottom"/>
            <w:hideMark/>
          </w:tcPr>
          <w:p w14:paraId="4081CBA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-8.061010, -34.944469</w:t>
            </w:r>
          </w:p>
        </w:tc>
        <w:tc>
          <w:tcPr>
            <w:tcW w:w="421" w:type="dxa"/>
            <w:shd w:val="clear" w:color="auto" w:fill="auto"/>
            <w:noWrap/>
            <w:vAlign w:val="bottom"/>
            <w:hideMark/>
          </w:tcPr>
          <w:p w14:paraId="4E6FCC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421" w:type="dxa"/>
            <w:shd w:val="clear" w:color="auto" w:fill="auto"/>
            <w:noWrap/>
            <w:vAlign w:val="bottom"/>
            <w:hideMark/>
          </w:tcPr>
          <w:p w14:paraId="3207C8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F9AC0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1EDCB7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14861E9C"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850F62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500FC5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1DD169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9B8137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A6B040C" w14:textId="77777777" w:rsidTr="00C4248F">
        <w:trPr>
          <w:trHeight w:val="300"/>
          <w:jc w:val="center"/>
        </w:trPr>
        <w:tc>
          <w:tcPr>
            <w:tcW w:w="694" w:type="dxa"/>
            <w:shd w:val="clear" w:color="auto" w:fill="auto"/>
            <w:noWrap/>
            <w:vAlign w:val="bottom"/>
            <w:hideMark/>
          </w:tcPr>
          <w:p w14:paraId="69FBE8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410" w:type="dxa"/>
            <w:shd w:val="clear" w:color="auto" w:fill="auto"/>
            <w:noWrap/>
            <w:vAlign w:val="bottom"/>
            <w:hideMark/>
          </w:tcPr>
          <w:p w14:paraId="000D65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131</w:t>
            </w:r>
          </w:p>
        </w:tc>
        <w:tc>
          <w:tcPr>
            <w:tcW w:w="410" w:type="dxa"/>
            <w:shd w:val="clear" w:color="auto" w:fill="auto"/>
            <w:noWrap/>
            <w:vAlign w:val="bottom"/>
            <w:hideMark/>
          </w:tcPr>
          <w:p w14:paraId="1CEDE28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1813" w:type="dxa"/>
            <w:shd w:val="clear" w:color="auto" w:fill="auto"/>
            <w:noWrap/>
            <w:vAlign w:val="bottom"/>
            <w:hideMark/>
          </w:tcPr>
          <w:p w14:paraId="6D17533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-8.061344, -34.944195</w:t>
            </w:r>
          </w:p>
        </w:tc>
        <w:tc>
          <w:tcPr>
            <w:tcW w:w="421" w:type="dxa"/>
            <w:shd w:val="clear" w:color="auto" w:fill="auto"/>
            <w:noWrap/>
            <w:vAlign w:val="bottom"/>
            <w:hideMark/>
          </w:tcPr>
          <w:p w14:paraId="32DF6E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421" w:type="dxa"/>
            <w:shd w:val="clear" w:color="auto" w:fill="auto"/>
            <w:noWrap/>
            <w:vAlign w:val="bottom"/>
            <w:hideMark/>
          </w:tcPr>
          <w:p w14:paraId="40A297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8956B9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574DE2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61EC27B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BBC086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79BDD85"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18DF95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EA2E65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8550DE6" w14:textId="77777777" w:rsidTr="00C4248F">
        <w:trPr>
          <w:trHeight w:val="300"/>
          <w:jc w:val="center"/>
        </w:trPr>
        <w:tc>
          <w:tcPr>
            <w:tcW w:w="694" w:type="dxa"/>
            <w:shd w:val="clear" w:color="auto" w:fill="auto"/>
            <w:noWrap/>
            <w:vAlign w:val="bottom"/>
            <w:hideMark/>
          </w:tcPr>
          <w:p w14:paraId="768730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410" w:type="dxa"/>
            <w:shd w:val="clear" w:color="auto" w:fill="auto"/>
            <w:noWrap/>
            <w:vAlign w:val="bottom"/>
            <w:hideMark/>
          </w:tcPr>
          <w:p w14:paraId="3B6EC0F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131</w:t>
            </w:r>
          </w:p>
        </w:tc>
        <w:tc>
          <w:tcPr>
            <w:tcW w:w="410" w:type="dxa"/>
            <w:shd w:val="clear" w:color="auto" w:fill="auto"/>
            <w:noWrap/>
            <w:vAlign w:val="bottom"/>
            <w:hideMark/>
          </w:tcPr>
          <w:p w14:paraId="22ED64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1813" w:type="dxa"/>
            <w:shd w:val="clear" w:color="auto" w:fill="auto"/>
            <w:noWrap/>
            <w:vAlign w:val="bottom"/>
            <w:hideMark/>
          </w:tcPr>
          <w:p w14:paraId="083A1E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-8.061207, -34.943886</w:t>
            </w:r>
          </w:p>
        </w:tc>
        <w:tc>
          <w:tcPr>
            <w:tcW w:w="421" w:type="dxa"/>
            <w:shd w:val="clear" w:color="auto" w:fill="auto"/>
            <w:noWrap/>
            <w:vAlign w:val="bottom"/>
            <w:hideMark/>
          </w:tcPr>
          <w:p w14:paraId="389DB1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21" w:type="dxa"/>
            <w:shd w:val="clear" w:color="auto" w:fill="auto"/>
            <w:noWrap/>
            <w:vAlign w:val="bottom"/>
            <w:hideMark/>
          </w:tcPr>
          <w:p w14:paraId="14B345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C78507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6EB36C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44D961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F84CAE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468B6D8"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03B356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A7CFF2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83B91D1" w14:textId="77777777" w:rsidTr="00C4248F">
        <w:trPr>
          <w:trHeight w:val="300"/>
          <w:jc w:val="center"/>
        </w:trPr>
        <w:tc>
          <w:tcPr>
            <w:tcW w:w="694" w:type="dxa"/>
            <w:shd w:val="clear" w:color="auto" w:fill="auto"/>
            <w:noWrap/>
            <w:vAlign w:val="bottom"/>
            <w:hideMark/>
          </w:tcPr>
          <w:p w14:paraId="22031A2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30</w:t>
            </w:r>
          </w:p>
        </w:tc>
        <w:tc>
          <w:tcPr>
            <w:tcW w:w="410" w:type="dxa"/>
            <w:shd w:val="clear" w:color="auto" w:fill="auto"/>
            <w:noWrap/>
            <w:vAlign w:val="bottom"/>
            <w:hideMark/>
          </w:tcPr>
          <w:p w14:paraId="6C0E3B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410" w:type="dxa"/>
            <w:shd w:val="clear" w:color="auto" w:fill="auto"/>
            <w:noWrap/>
            <w:vAlign w:val="bottom"/>
            <w:hideMark/>
          </w:tcPr>
          <w:p w14:paraId="790224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1813" w:type="dxa"/>
            <w:shd w:val="clear" w:color="auto" w:fill="auto"/>
            <w:noWrap/>
            <w:vAlign w:val="bottom"/>
            <w:hideMark/>
          </w:tcPr>
          <w:p w14:paraId="623422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-8.061928, -34.943766</w:t>
            </w:r>
          </w:p>
        </w:tc>
        <w:tc>
          <w:tcPr>
            <w:tcW w:w="421" w:type="dxa"/>
            <w:shd w:val="clear" w:color="auto" w:fill="auto"/>
            <w:noWrap/>
            <w:vAlign w:val="bottom"/>
            <w:hideMark/>
          </w:tcPr>
          <w:p w14:paraId="0511F9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421" w:type="dxa"/>
            <w:shd w:val="clear" w:color="auto" w:fill="auto"/>
            <w:noWrap/>
            <w:vAlign w:val="bottom"/>
            <w:hideMark/>
          </w:tcPr>
          <w:p w14:paraId="1DA0EC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1A276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0" w:type="dxa"/>
            <w:shd w:val="clear" w:color="auto" w:fill="auto"/>
            <w:noWrap/>
            <w:vAlign w:val="bottom"/>
            <w:hideMark/>
          </w:tcPr>
          <w:p w14:paraId="10AE34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699" w:type="dxa"/>
            <w:shd w:val="clear" w:color="auto" w:fill="auto"/>
            <w:noWrap/>
            <w:vAlign w:val="bottom"/>
            <w:hideMark/>
          </w:tcPr>
          <w:p w14:paraId="061221C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0A61EE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FFBDDA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C724A4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7991EB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4F4D18D" w14:textId="77777777" w:rsidTr="00C4248F">
        <w:trPr>
          <w:trHeight w:val="300"/>
          <w:jc w:val="center"/>
        </w:trPr>
        <w:tc>
          <w:tcPr>
            <w:tcW w:w="694" w:type="dxa"/>
            <w:shd w:val="clear" w:color="auto" w:fill="auto"/>
            <w:noWrap/>
            <w:vAlign w:val="bottom"/>
            <w:hideMark/>
          </w:tcPr>
          <w:p w14:paraId="0055E2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31</w:t>
            </w:r>
          </w:p>
        </w:tc>
        <w:tc>
          <w:tcPr>
            <w:tcW w:w="410" w:type="dxa"/>
            <w:shd w:val="clear" w:color="auto" w:fill="auto"/>
            <w:noWrap/>
            <w:vAlign w:val="bottom"/>
            <w:hideMark/>
          </w:tcPr>
          <w:p w14:paraId="79D0F8B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410" w:type="dxa"/>
            <w:shd w:val="clear" w:color="auto" w:fill="auto"/>
            <w:noWrap/>
            <w:vAlign w:val="bottom"/>
            <w:hideMark/>
          </w:tcPr>
          <w:p w14:paraId="60E227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1813" w:type="dxa"/>
            <w:shd w:val="clear" w:color="auto" w:fill="auto"/>
            <w:noWrap/>
            <w:vAlign w:val="bottom"/>
            <w:hideMark/>
          </w:tcPr>
          <w:p w14:paraId="5F02CF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-8.061336, -34.943427</w:t>
            </w:r>
          </w:p>
        </w:tc>
        <w:tc>
          <w:tcPr>
            <w:tcW w:w="421" w:type="dxa"/>
            <w:shd w:val="clear" w:color="auto" w:fill="auto"/>
            <w:noWrap/>
            <w:vAlign w:val="bottom"/>
            <w:hideMark/>
          </w:tcPr>
          <w:p w14:paraId="09D233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21" w:type="dxa"/>
            <w:shd w:val="clear" w:color="auto" w:fill="auto"/>
            <w:noWrap/>
            <w:vAlign w:val="bottom"/>
            <w:hideMark/>
          </w:tcPr>
          <w:p w14:paraId="5FFBA8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4866D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442867B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5D1FDA7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A0C817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CCF663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B91C18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1B9EE3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1260E71" w14:textId="77777777" w:rsidTr="00C4248F">
        <w:trPr>
          <w:trHeight w:val="300"/>
          <w:jc w:val="center"/>
        </w:trPr>
        <w:tc>
          <w:tcPr>
            <w:tcW w:w="694" w:type="dxa"/>
            <w:shd w:val="clear" w:color="auto" w:fill="auto"/>
            <w:noWrap/>
            <w:vAlign w:val="bottom"/>
            <w:hideMark/>
          </w:tcPr>
          <w:p w14:paraId="6F180E0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410" w:type="dxa"/>
            <w:shd w:val="clear" w:color="auto" w:fill="auto"/>
            <w:noWrap/>
            <w:vAlign w:val="bottom"/>
            <w:hideMark/>
          </w:tcPr>
          <w:p w14:paraId="08DFDE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410" w:type="dxa"/>
            <w:shd w:val="clear" w:color="auto" w:fill="auto"/>
            <w:noWrap/>
            <w:vAlign w:val="bottom"/>
            <w:hideMark/>
          </w:tcPr>
          <w:p w14:paraId="0F5707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1813" w:type="dxa"/>
            <w:shd w:val="clear" w:color="auto" w:fill="auto"/>
            <w:noWrap/>
            <w:vAlign w:val="bottom"/>
            <w:hideMark/>
          </w:tcPr>
          <w:p w14:paraId="18D3CE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-8.062328, -34.943345</w:t>
            </w:r>
          </w:p>
        </w:tc>
        <w:tc>
          <w:tcPr>
            <w:tcW w:w="421" w:type="dxa"/>
            <w:shd w:val="clear" w:color="auto" w:fill="auto"/>
            <w:noWrap/>
            <w:vAlign w:val="bottom"/>
            <w:hideMark/>
          </w:tcPr>
          <w:p w14:paraId="10A0C62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190</w:t>
            </w:r>
          </w:p>
        </w:tc>
        <w:tc>
          <w:tcPr>
            <w:tcW w:w="421" w:type="dxa"/>
            <w:shd w:val="clear" w:color="auto" w:fill="auto"/>
            <w:noWrap/>
            <w:vAlign w:val="bottom"/>
            <w:hideMark/>
          </w:tcPr>
          <w:p w14:paraId="02DE0C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1B8B9D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560" w:type="dxa"/>
            <w:shd w:val="clear" w:color="auto" w:fill="auto"/>
            <w:noWrap/>
            <w:vAlign w:val="bottom"/>
            <w:hideMark/>
          </w:tcPr>
          <w:p w14:paraId="561E61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699" w:type="dxa"/>
            <w:shd w:val="clear" w:color="auto" w:fill="auto"/>
            <w:noWrap/>
            <w:vAlign w:val="bottom"/>
            <w:hideMark/>
          </w:tcPr>
          <w:p w14:paraId="66A082F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6CE0A5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96F6AB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25D064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5C5D26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589613A" w14:textId="77777777" w:rsidTr="00C4248F">
        <w:trPr>
          <w:trHeight w:val="300"/>
          <w:jc w:val="center"/>
        </w:trPr>
        <w:tc>
          <w:tcPr>
            <w:tcW w:w="694" w:type="dxa"/>
            <w:shd w:val="clear" w:color="auto" w:fill="auto"/>
            <w:noWrap/>
            <w:vAlign w:val="bottom"/>
            <w:hideMark/>
          </w:tcPr>
          <w:p w14:paraId="1C04C8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33</w:t>
            </w:r>
          </w:p>
        </w:tc>
        <w:tc>
          <w:tcPr>
            <w:tcW w:w="410" w:type="dxa"/>
            <w:shd w:val="clear" w:color="auto" w:fill="auto"/>
            <w:noWrap/>
            <w:vAlign w:val="bottom"/>
            <w:hideMark/>
          </w:tcPr>
          <w:p w14:paraId="7E7AE9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410" w:type="dxa"/>
            <w:shd w:val="clear" w:color="auto" w:fill="auto"/>
            <w:noWrap/>
            <w:vAlign w:val="bottom"/>
            <w:hideMark/>
          </w:tcPr>
          <w:p w14:paraId="4C6DB9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1813" w:type="dxa"/>
            <w:shd w:val="clear" w:color="auto" w:fill="auto"/>
            <w:noWrap/>
            <w:vAlign w:val="bottom"/>
            <w:hideMark/>
          </w:tcPr>
          <w:p w14:paraId="286828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-8.061477, -34.942950</w:t>
            </w:r>
          </w:p>
        </w:tc>
        <w:tc>
          <w:tcPr>
            <w:tcW w:w="421" w:type="dxa"/>
            <w:shd w:val="clear" w:color="auto" w:fill="auto"/>
            <w:noWrap/>
            <w:vAlign w:val="bottom"/>
            <w:hideMark/>
          </w:tcPr>
          <w:p w14:paraId="3EDB6B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21" w:type="dxa"/>
            <w:shd w:val="clear" w:color="auto" w:fill="auto"/>
            <w:noWrap/>
            <w:vAlign w:val="bottom"/>
            <w:hideMark/>
          </w:tcPr>
          <w:p w14:paraId="02B007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6211D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2F71CC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3BC1A07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E36654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7D913E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DDDC2C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F867D7F"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80D4B9A" w14:textId="77777777" w:rsidTr="00C4248F">
        <w:trPr>
          <w:trHeight w:val="300"/>
          <w:jc w:val="center"/>
        </w:trPr>
        <w:tc>
          <w:tcPr>
            <w:tcW w:w="694" w:type="dxa"/>
            <w:shd w:val="clear" w:color="auto" w:fill="auto"/>
            <w:noWrap/>
            <w:vAlign w:val="bottom"/>
            <w:hideMark/>
          </w:tcPr>
          <w:p w14:paraId="6263E4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410" w:type="dxa"/>
            <w:shd w:val="clear" w:color="auto" w:fill="auto"/>
            <w:noWrap/>
            <w:vAlign w:val="bottom"/>
            <w:hideMark/>
          </w:tcPr>
          <w:p w14:paraId="2D31D6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410" w:type="dxa"/>
            <w:shd w:val="clear" w:color="auto" w:fill="auto"/>
            <w:noWrap/>
            <w:vAlign w:val="bottom"/>
            <w:hideMark/>
          </w:tcPr>
          <w:p w14:paraId="6C060E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1813" w:type="dxa"/>
            <w:shd w:val="clear" w:color="auto" w:fill="auto"/>
            <w:noWrap/>
            <w:vAlign w:val="bottom"/>
            <w:hideMark/>
          </w:tcPr>
          <w:p w14:paraId="3F6EF7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-8.060926, -34.943313</w:t>
            </w:r>
          </w:p>
        </w:tc>
        <w:tc>
          <w:tcPr>
            <w:tcW w:w="421" w:type="dxa"/>
            <w:shd w:val="clear" w:color="auto" w:fill="auto"/>
            <w:noWrap/>
            <w:vAlign w:val="bottom"/>
            <w:hideMark/>
          </w:tcPr>
          <w:p w14:paraId="1F1595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421" w:type="dxa"/>
            <w:shd w:val="clear" w:color="auto" w:fill="auto"/>
            <w:noWrap/>
            <w:vAlign w:val="bottom"/>
            <w:hideMark/>
          </w:tcPr>
          <w:p w14:paraId="1A1B68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2886181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0" w:type="dxa"/>
            <w:shd w:val="clear" w:color="auto" w:fill="auto"/>
            <w:noWrap/>
            <w:vAlign w:val="bottom"/>
            <w:hideMark/>
          </w:tcPr>
          <w:p w14:paraId="3B56759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699" w:type="dxa"/>
            <w:shd w:val="clear" w:color="auto" w:fill="auto"/>
            <w:noWrap/>
            <w:vAlign w:val="bottom"/>
            <w:hideMark/>
          </w:tcPr>
          <w:p w14:paraId="7EEA99F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9209C3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3152ED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EB3A21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C5D081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D3D0EAD" w14:textId="77777777" w:rsidTr="00C4248F">
        <w:trPr>
          <w:trHeight w:val="300"/>
          <w:jc w:val="center"/>
        </w:trPr>
        <w:tc>
          <w:tcPr>
            <w:tcW w:w="694" w:type="dxa"/>
            <w:shd w:val="clear" w:color="auto" w:fill="auto"/>
            <w:noWrap/>
            <w:vAlign w:val="bottom"/>
            <w:hideMark/>
          </w:tcPr>
          <w:p w14:paraId="411A31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35</w:t>
            </w:r>
          </w:p>
        </w:tc>
        <w:tc>
          <w:tcPr>
            <w:tcW w:w="410" w:type="dxa"/>
            <w:shd w:val="clear" w:color="auto" w:fill="auto"/>
            <w:noWrap/>
            <w:vAlign w:val="bottom"/>
            <w:hideMark/>
          </w:tcPr>
          <w:p w14:paraId="24ECE4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410" w:type="dxa"/>
            <w:shd w:val="clear" w:color="auto" w:fill="auto"/>
            <w:noWrap/>
            <w:vAlign w:val="bottom"/>
            <w:hideMark/>
          </w:tcPr>
          <w:p w14:paraId="2F0394B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1813" w:type="dxa"/>
            <w:shd w:val="clear" w:color="auto" w:fill="auto"/>
            <w:noWrap/>
            <w:vAlign w:val="bottom"/>
            <w:hideMark/>
          </w:tcPr>
          <w:p w14:paraId="376C30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-8.060462, -34.944071</w:t>
            </w:r>
          </w:p>
        </w:tc>
        <w:tc>
          <w:tcPr>
            <w:tcW w:w="421" w:type="dxa"/>
            <w:shd w:val="clear" w:color="auto" w:fill="auto"/>
            <w:noWrap/>
            <w:vAlign w:val="bottom"/>
            <w:hideMark/>
          </w:tcPr>
          <w:p w14:paraId="4C8D95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421" w:type="dxa"/>
            <w:shd w:val="clear" w:color="auto" w:fill="auto"/>
            <w:noWrap/>
            <w:vAlign w:val="bottom"/>
            <w:hideMark/>
          </w:tcPr>
          <w:p w14:paraId="6EA9C1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161C1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1E531C0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7567D9C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C1A1EA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116412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DCDA11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4AA1D90"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684CF80" w14:textId="77777777" w:rsidTr="00C4248F">
        <w:trPr>
          <w:trHeight w:val="300"/>
          <w:jc w:val="center"/>
        </w:trPr>
        <w:tc>
          <w:tcPr>
            <w:tcW w:w="694" w:type="dxa"/>
            <w:shd w:val="clear" w:color="auto" w:fill="auto"/>
            <w:noWrap/>
            <w:vAlign w:val="bottom"/>
            <w:hideMark/>
          </w:tcPr>
          <w:p w14:paraId="5A68FC3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410" w:type="dxa"/>
            <w:shd w:val="clear" w:color="auto" w:fill="auto"/>
            <w:noWrap/>
            <w:vAlign w:val="bottom"/>
            <w:hideMark/>
          </w:tcPr>
          <w:p w14:paraId="08A1472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410" w:type="dxa"/>
            <w:shd w:val="clear" w:color="auto" w:fill="auto"/>
            <w:noWrap/>
            <w:vAlign w:val="bottom"/>
            <w:hideMark/>
          </w:tcPr>
          <w:p w14:paraId="2E33E7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131</w:t>
            </w:r>
          </w:p>
        </w:tc>
        <w:tc>
          <w:tcPr>
            <w:tcW w:w="1813" w:type="dxa"/>
            <w:shd w:val="clear" w:color="auto" w:fill="auto"/>
            <w:noWrap/>
            <w:vAlign w:val="bottom"/>
            <w:hideMark/>
          </w:tcPr>
          <w:p w14:paraId="1832F0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-8.060913, -34.944137</w:t>
            </w:r>
          </w:p>
        </w:tc>
        <w:tc>
          <w:tcPr>
            <w:tcW w:w="421" w:type="dxa"/>
            <w:shd w:val="clear" w:color="auto" w:fill="auto"/>
            <w:noWrap/>
            <w:vAlign w:val="bottom"/>
            <w:hideMark/>
          </w:tcPr>
          <w:p w14:paraId="753D78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421" w:type="dxa"/>
            <w:shd w:val="clear" w:color="auto" w:fill="auto"/>
            <w:noWrap/>
            <w:vAlign w:val="bottom"/>
            <w:hideMark/>
          </w:tcPr>
          <w:p w14:paraId="524D8B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3EF96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196ED8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4C6E61E3"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1AE2AF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1B315F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E5F064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E802E80"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A92DEF7" w14:textId="77777777" w:rsidTr="00C4248F">
        <w:trPr>
          <w:trHeight w:val="300"/>
          <w:jc w:val="center"/>
        </w:trPr>
        <w:tc>
          <w:tcPr>
            <w:tcW w:w="694" w:type="dxa"/>
            <w:shd w:val="clear" w:color="auto" w:fill="auto"/>
            <w:noWrap/>
            <w:vAlign w:val="bottom"/>
            <w:hideMark/>
          </w:tcPr>
          <w:p w14:paraId="001923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410" w:type="dxa"/>
            <w:shd w:val="clear" w:color="auto" w:fill="auto"/>
            <w:noWrap/>
            <w:vAlign w:val="bottom"/>
            <w:hideMark/>
          </w:tcPr>
          <w:p w14:paraId="5F79F3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31</w:t>
            </w:r>
          </w:p>
        </w:tc>
        <w:tc>
          <w:tcPr>
            <w:tcW w:w="410" w:type="dxa"/>
            <w:shd w:val="clear" w:color="auto" w:fill="auto"/>
            <w:noWrap/>
            <w:vAlign w:val="bottom"/>
            <w:hideMark/>
          </w:tcPr>
          <w:p w14:paraId="6471A9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1813" w:type="dxa"/>
            <w:shd w:val="clear" w:color="auto" w:fill="auto"/>
            <w:noWrap/>
            <w:vAlign w:val="bottom"/>
            <w:hideMark/>
          </w:tcPr>
          <w:p w14:paraId="778969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-8.058597, -34.945841</w:t>
            </w:r>
          </w:p>
        </w:tc>
        <w:tc>
          <w:tcPr>
            <w:tcW w:w="421" w:type="dxa"/>
            <w:shd w:val="clear" w:color="auto" w:fill="auto"/>
            <w:noWrap/>
            <w:vAlign w:val="bottom"/>
            <w:hideMark/>
          </w:tcPr>
          <w:p w14:paraId="6DAF11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31</w:t>
            </w:r>
          </w:p>
        </w:tc>
        <w:tc>
          <w:tcPr>
            <w:tcW w:w="421" w:type="dxa"/>
            <w:shd w:val="clear" w:color="auto" w:fill="auto"/>
            <w:noWrap/>
            <w:vAlign w:val="bottom"/>
            <w:hideMark/>
          </w:tcPr>
          <w:p w14:paraId="70427A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15A37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3D1AD7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49D700F6"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84CBD8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30EB31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5F8454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08788A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ED88F73" w14:textId="77777777" w:rsidTr="00C4248F">
        <w:trPr>
          <w:trHeight w:val="300"/>
          <w:jc w:val="center"/>
        </w:trPr>
        <w:tc>
          <w:tcPr>
            <w:tcW w:w="694" w:type="dxa"/>
            <w:shd w:val="clear" w:color="auto" w:fill="auto"/>
            <w:noWrap/>
            <w:vAlign w:val="bottom"/>
            <w:hideMark/>
          </w:tcPr>
          <w:p w14:paraId="2F8071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38</w:t>
            </w:r>
          </w:p>
        </w:tc>
        <w:tc>
          <w:tcPr>
            <w:tcW w:w="410" w:type="dxa"/>
            <w:shd w:val="clear" w:color="auto" w:fill="auto"/>
            <w:noWrap/>
            <w:vAlign w:val="bottom"/>
            <w:hideMark/>
          </w:tcPr>
          <w:p w14:paraId="6D8409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410" w:type="dxa"/>
            <w:shd w:val="clear" w:color="auto" w:fill="auto"/>
            <w:noWrap/>
            <w:vAlign w:val="bottom"/>
            <w:hideMark/>
          </w:tcPr>
          <w:p w14:paraId="7D694D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30</w:t>
            </w:r>
          </w:p>
        </w:tc>
        <w:tc>
          <w:tcPr>
            <w:tcW w:w="1813" w:type="dxa"/>
            <w:shd w:val="clear" w:color="auto" w:fill="auto"/>
            <w:noWrap/>
            <w:vAlign w:val="bottom"/>
            <w:hideMark/>
          </w:tcPr>
          <w:p w14:paraId="4BC71B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-8.059449, -34.944724</w:t>
            </w:r>
          </w:p>
        </w:tc>
        <w:tc>
          <w:tcPr>
            <w:tcW w:w="421" w:type="dxa"/>
            <w:shd w:val="clear" w:color="auto" w:fill="auto"/>
            <w:noWrap/>
            <w:vAlign w:val="bottom"/>
            <w:hideMark/>
          </w:tcPr>
          <w:p w14:paraId="308159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190</w:t>
            </w:r>
          </w:p>
        </w:tc>
        <w:tc>
          <w:tcPr>
            <w:tcW w:w="421" w:type="dxa"/>
            <w:shd w:val="clear" w:color="auto" w:fill="auto"/>
            <w:noWrap/>
            <w:vAlign w:val="bottom"/>
            <w:hideMark/>
          </w:tcPr>
          <w:p w14:paraId="6D55D2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108B05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560" w:type="dxa"/>
            <w:shd w:val="clear" w:color="auto" w:fill="auto"/>
            <w:noWrap/>
            <w:vAlign w:val="bottom"/>
            <w:hideMark/>
          </w:tcPr>
          <w:p w14:paraId="4060D88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699" w:type="dxa"/>
            <w:shd w:val="clear" w:color="auto" w:fill="auto"/>
            <w:noWrap/>
            <w:vAlign w:val="bottom"/>
            <w:hideMark/>
          </w:tcPr>
          <w:p w14:paraId="5E5E7E0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A153F4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C29B99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7C0FF0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204024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8B28333" w14:textId="77777777" w:rsidTr="00C4248F">
        <w:trPr>
          <w:trHeight w:val="300"/>
          <w:jc w:val="center"/>
        </w:trPr>
        <w:tc>
          <w:tcPr>
            <w:tcW w:w="694" w:type="dxa"/>
            <w:shd w:val="clear" w:color="auto" w:fill="auto"/>
            <w:noWrap/>
            <w:vAlign w:val="bottom"/>
            <w:hideMark/>
          </w:tcPr>
          <w:p w14:paraId="4503FB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410" w:type="dxa"/>
            <w:shd w:val="clear" w:color="auto" w:fill="auto"/>
            <w:noWrap/>
            <w:vAlign w:val="bottom"/>
            <w:hideMark/>
          </w:tcPr>
          <w:p w14:paraId="44E59C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410" w:type="dxa"/>
            <w:shd w:val="clear" w:color="auto" w:fill="auto"/>
            <w:noWrap/>
            <w:vAlign w:val="bottom"/>
            <w:hideMark/>
          </w:tcPr>
          <w:p w14:paraId="37C20F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1813" w:type="dxa"/>
            <w:shd w:val="clear" w:color="auto" w:fill="auto"/>
            <w:noWrap/>
            <w:vAlign w:val="bottom"/>
            <w:hideMark/>
          </w:tcPr>
          <w:p w14:paraId="2AD5E4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-8.059927, -34.943994</w:t>
            </w:r>
          </w:p>
        </w:tc>
        <w:tc>
          <w:tcPr>
            <w:tcW w:w="421" w:type="dxa"/>
            <w:shd w:val="clear" w:color="auto" w:fill="auto"/>
            <w:noWrap/>
            <w:vAlign w:val="bottom"/>
            <w:hideMark/>
          </w:tcPr>
          <w:p w14:paraId="6AA8BC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21" w:type="dxa"/>
            <w:shd w:val="clear" w:color="auto" w:fill="auto"/>
            <w:noWrap/>
            <w:vAlign w:val="bottom"/>
            <w:hideMark/>
          </w:tcPr>
          <w:p w14:paraId="664DCC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19B65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51947C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4873CBF5"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D645D7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E630B9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8C0FD9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ECC8FB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FEA3618" w14:textId="77777777" w:rsidTr="00C4248F">
        <w:trPr>
          <w:trHeight w:val="300"/>
          <w:jc w:val="center"/>
        </w:trPr>
        <w:tc>
          <w:tcPr>
            <w:tcW w:w="694" w:type="dxa"/>
            <w:shd w:val="clear" w:color="auto" w:fill="auto"/>
            <w:noWrap/>
            <w:vAlign w:val="bottom"/>
            <w:hideMark/>
          </w:tcPr>
          <w:p w14:paraId="536010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40</w:t>
            </w:r>
          </w:p>
        </w:tc>
        <w:tc>
          <w:tcPr>
            <w:tcW w:w="410" w:type="dxa"/>
            <w:shd w:val="clear" w:color="auto" w:fill="auto"/>
            <w:noWrap/>
            <w:vAlign w:val="bottom"/>
            <w:hideMark/>
          </w:tcPr>
          <w:p w14:paraId="2776F0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410" w:type="dxa"/>
            <w:shd w:val="clear" w:color="auto" w:fill="auto"/>
            <w:noWrap/>
            <w:vAlign w:val="bottom"/>
            <w:hideMark/>
          </w:tcPr>
          <w:p w14:paraId="18F352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1813" w:type="dxa"/>
            <w:shd w:val="clear" w:color="auto" w:fill="auto"/>
            <w:noWrap/>
            <w:vAlign w:val="bottom"/>
            <w:hideMark/>
          </w:tcPr>
          <w:p w14:paraId="49A29A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-8.059913, -34.943156</w:t>
            </w:r>
          </w:p>
        </w:tc>
        <w:tc>
          <w:tcPr>
            <w:tcW w:w="421" w:type="dxa"/>
            <w:shd w:val="clear" w:color="auto" w:fill="auto"/>
            <w:noWrap/>
            <w:vAlign w:val="bottom"/>
            <w:hideMark/>
          </w:tcPr>
          <w:p w14:paraId="7E0CEF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421" w:type="dxa"/>
            <w:shd w:val="clear" w:color="auto" w:fill="auto"/>
            <w:noWrap/>
            <w:vAlign w:val="bottom"/>
            <w:hideMark/>
          </w:tcPr>
          <w:p w14:paraId="515359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059F35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560" w:type="dxa"/>
            <w:shd w:val="clear" w:color="auto" w:fill="auto"/>
            <w:noWrap/>
            <w:vAlign w:val="bottom"/>
            <w:hideMark/>
          </w:tcPr>
          <w:p w14:paraId="47CFF5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699" w:type="dxa"/>
            <w:shd w:val="clear" w:color="auto" w:fill="auto"/>
            <w:noWrap/>
            <w:vAlign w:val="bottom"/>
            <w:hideMark/>
          </w:tcPr>
          <w:p w14:paraId="100AF85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FE6C3B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2EF9C6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D4FC91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8E3A2D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500560C" w14:textId="77777777" w:rsidTr="00C4248F">
        <w:trPr>
          <w:trHeight w:val="300"/>
          <w:jc w:val="center"/>
        </w:trPr>
        <w:tc>
          <w:tcPr>
            <w:tcW w:w="694" w:type="dxa"/>
            <w:shd w:val="clear" w:color="auto" w:fill="auto"/>
            <w:noWrap/>
            <w:vAlign w:val="bottom"/>
            <w:hideMark/>
          </w:tcPr>
          <w:p w14:paraId="472A0E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lastRenderedPageBreak/>
              <w:t>41</w:t>
            </w:r>
          </w:p>
        </w:tc>
        <w:tc>
          <w:tcPr>
            <w:tcW w:w="410" w:type="dxa"/>
            <w:shd w:val="clear" w:color="auto" w:fill="auto"/>
            <w:noWrap/>
            <w:vAlign w:val="bottom"/>
            <w:hideMark/>
          </w:tcPr>
          <w:p w14:paraId="337993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410" w:type="dxa"/>
            <w:shd w:val="clear" w:color="auto" w:fill="auto"/>
            <w:noWrap/>
            <w:vAlign w:val="bottom"/>
            <w:hideMark/>
          </w:tcPr>
          <w:p w14:paraId="5A128B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1813" w:type="dxa"/>
            <w:shd w:val="clear" w:color="auto" w:fill="auto"/>
            <w:noWrap/>
            <w:vAlign w:val="bottom"/>
            <w:hideMark/>
          </w:tcPr>
          <w:p w14:paraId="147380B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-8.060394, -34.942529</w:t>
            </w:r>
          </w:p>
        </w:tc>
        <w:tc>
          <w:tcPr>
            <w:tcW w:w="421" w:type="dxa"/>
            <w:shd w:val="clear" w:color="auto" w:fill="auto"/>
            <w:noWrap/>
            <w:vAlign w:val="bottom"/>
            <w:hideMark/>
          </w:tcPr>
          <w:p w14:paraId="2E1DCE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421" w:type="dxa"/>
            <w:shd w:val="clear" w:color="auto" w:fill="auto"/>
            <w:noWrap/>
            <w:vAlign w:val="bottom"/>
            <w:hideMark/>
          </w:tcPr>
          <w:p w14:paraId="4878FC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468D1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2448C0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605B406"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3D7F53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EE6165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BF30036"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45BE8D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75ECAB9" w14:textId="77777777" w:rsidTr="00C4248F">
        <w:trPr>
          <w:trHeight w:val="300"/>
          <w:jc w:val="center"/>
        </w:trPr>
        <w:tc>
          <w:tcPr>
            <w:tcW w:w="694" w:type="dxa"/>
            <w:shd w:val="clear" w:color="auto" w:fill="auto"/>
            <w:noWrap/>
            <w:vAlign w:val="bottom"/>
            <w:hideMark/>
          </w:tcPr>
          <w:p w14:paraId="58F1F1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410" w:type="dxa"/>
            <w:shd w:val="clear" w:color="auto" w:fill="auto"/>
            <w:noWrap/>
            <w:vAlign w:val="bottom"/>
            <w:hideMark/>
          </w:tcPr>
          <w:p w14:paraId="54C353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410" w:type="dxa"/>
            <w:shd w:val="clear" w:color="auto" w:fill="auto"/>
            <w:noWrap/>
            <w:vAlign w:val="bottom"/>
            <w:hideMark/>
          </w:tcPr>
          <w:p w14:paraId="6469C2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1813" w:type="dxa"/>
            <w:shd w:val="clear" w:color="auto" w:fill="auto"/>
            <w:noWrap/>
            <w:vAlign w:val="bottom"/>
            <w:hideMark/>
          </w:tcPr>
          <w:p w14:paraId="48625C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-8.060340, -34.941743</w:t>
            </w:r>
          </w:p>
        </w:tc>
        <w:tc>
          <w:tcPr>
            <w:tcW w:w="421" w:type="dxa"/>
            <w:shd w:val="clear" w:color="auto" w:fill="auto"/>
            <w:noWrap/>
            <w:vAlign w:val="bottom"/>
            <w:hideMark/>
          </w:tcPr>
          <w:p w14:paraId="00735A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421" w:type="dxa"/>
            <w:shd w:val="clear" w:color="auto" w:fill="auto"/>
            <w:noWrap/>
            <w:vAlign w:val="bottom"/>
            <w:hideMark/>
          </w:tcPr>
          <w:p w14:paraId="647368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A8A1C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560" w:type="dxa"/>
            <w:shd w:val="clear" w:color="auto" w:fill="auto"/>
            <w:noWrap/>
            <w:vAlign w:val="bottom"/>
            <w:hideMark/>
          </w:tcPr>
          <w:p w14:paraId="5F6AE3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699" w:type="dxa"/>
            <w:shd w:val="clear" w:color="auto" w:fill="auto"/>
            <w:noWrap/>
            <w:vAlign w:val="bottom"/>
            <w:hideMark/>
          </w:tcPr>
          <w:p w14:paraId="22AA3355"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6801A0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B7413D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F2A75C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AF5162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6ADCABC" w14:textId="77777777" w:rsidTr="00C4248F">
        <w:trPr>
          <w:trHeight w:val="300"/>
          <w:jc w:val="center"/>
        </w:trPr>
        <w:tc>
          <w:tcPr>
            <w:tcW w:w="694" w:type="dxa"/>
            <w:shd w:val="clear" w:color="auto" w:fill="auto"/>
            <w:noWrap/>
            <w:vAlign w:val="bottom"/>
            <w:hideMark/>
          </w:tcPr>
          <w:p w14:paraId="3A941A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410" w:type="dxa"/>
            <w:shd w:val="clear" w:color="auto" w:fill="auto"/>
            <w:noWrap/>
            <w:vAlign w:val="bottom"/>
            <w:hideMark/>
          </w:tcPr>
          <w:p w14:paraId="5EBB7F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26</w:t>
            </w:r>
          </w:p>
        </w:tc>
        <w:tc>
          <w:tcPr>
            <w:tcW w:w="410" w:type="dxa"/>
            <w:shd w:val="clear" w:color="auto" w:fill="auto"/>
            <w:noWrap/>
            <w:vAlign w:val="bottom"/>
            <w:hideMark/>
          </w:tcPr>
          <w:p w14:paraId="5A048F2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1813" w:type="dxa"/>
            <w:shd w:val="clear" w:color="auto" w:fill="auto"/>
            <w:noWrap/>
            <w:vAlign w:val="bottom"/>
            <w:hideMark/>
          </w:tcPr>
          <w:p w14:paraId="7BF579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-8.060823, -34.941137</w:t>
            </w:r>
          </w:p>
        </w:tc>
        <w:tc>
          <w:tcPr>
            <w:tcW w:w="421" w:type="dxa"/>
            <w:shd w:val="clear" w:color="auto" w:fill="auto"/>
            <w:noWrap/>
            <w:vAlign w:val="bottom"/>
            <w:hideMark/>
          </w:tcPr>
          <w:p w14:paraId="1337A12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21" w:type="dxa"/>
            <w:shd w:val="clear" w:color="auto" w:fill="auto"/>
            <w:noWrap/>
            <w:vAlign w:val="bottom"/>
            <w:hideMark/>
          </w:tcPr>
          <w:p w14:paraId="582DFF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7C102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428E2C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633EF76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1A5097A"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3693A8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6F62EA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D6855B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8594291" w14:textId="77777777" w:rsidTr="00C4248F">
        <w:trPr>
          <w:trHeight w:val="300"/>
          <w:jc w:val="center"/>
        </w:trPr>
        <w:tc>
          <w:tcPr>
            <w:tcW w:w="694" w:type="dxa"/>
            <w:shd w:val="clear" w:color="auto" w:fill="auto"/>
            <w:noWrap/>
            <w:vAlign w:val="bottom"/>
            <w:hideMark/>
          </w:tcPr>
          <w:p w14:paraId="04478C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410" w:type="dxa"/>
            <w:shd w:val="clear" w:color="auto" w:fill="auto"/>
            <w:noWrap/>
            <w:vAlign w:val="bottom"/>
            <w:hideMark/>
          </w:tcPr>
          <w:p w14:paraId="47E219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410" w:type="dxa"/>
            <w:shd w:val="clear" w:color="auto" w:fill="auto"/>
            <w:noWrap/>
            <w:vAlign w:val="bottom"/>
            <w:hideMark/>
          </w:tcPr>
          <w:p w14:paraId="48073A4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40</w:t>
            </w:r>
          </w:p>
        </w:tc>
        <w:tc>
          <w:tcPr>
            <w:tcW w:w="1813" w:type="dxa"/>
            <w:shd w:val="clear" w:color="auto" w:fill="auto"/>
            <w:noWrap/>
            <w:vAlign w:val="bottom"/>
            <w:hideMark/>
          </w:tcPr>
          <w:p w14:paraId="5854A8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-8.060291, -34.941011</w:t>
            </w:r>
          </w:p>
        </w:tc>
        <w:tc>
          <w:tcPr>
            <w:tcW w:w="421" w:type="dxa"/>
            <w:shd w:val="clear" w:color="auto" w:fill="auto"/>
            <w:noWrap/>
            <w:vAlign w:val="bottom"/>
            <w:hideMark/>
          </w:tcPr>
          <w:p w14:paraId="42C9E7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21" w:type="dxa"/>
            <w:shd w:val="clear" w:color="auto" w:fill="auto"/>
            <w:noWrap/>
            <w:vAlign w:val="bottom"/>
            <w:hideMark/>
          </w:tcPr>
          <w:p w14:paraId="56B267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53931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4E2634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AADED83"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D7D71A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07E4DA5"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875602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9F5736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249CBAC" w14:textId="77777777" w:rsidTr="00C4248F">
        <w:trPr>
          <w:trHeight w:val="300"/>
          <w:jc w:val="center"/>
        </w:trPr>
        <w:tc>
          <w:tcPr>
            <w:tcW w:w="694" w:type="dxa"/>
            <w:shd w:val="clear" w:color="auto" w:fill="auto"/>
            <w:noWrap/>
            <w:vAlign w:val="bottom"/>
            <w:hideMark/>
          </w:tcPr>
          <w:p w14:paraId="135BBE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410" w:type="dxa"/>
            <w:shd w:val="clear" w:color="auto" w:fill="auto"/>
            <w:noWrap/>
            <w:vAlign w:val="bottom"/>
            <w:hideMark/>
          </w:tcPr>
          <w:p w14:paraId="41B3CC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40</w:t>
            </w:r>
          </w:p>
        </w:tc>
        <w:tc>
          <w:tcPr>
            <w:tcW w:w="410" w:type="dxa"/>
            <w:shd w:val="clear" w:color="auto" w:fill="auto"/>
            <w:noWrap/>
            <w:vAlign w:val="bottom"/>
            <w:hideMark/>
          </w:tcPr>
          <w:p w14:paraId="29B1EC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41</w:t>
            </w:r>
          </w:p>
        </w:tc>
        <w:tc>
          <w:tcPr>
            <w:tcW w:w="1813" w:type="dxa"/>
            <w:shd w:val="clear" w:color="auto" w:fill="auto"/>
            <w:noWrap/>
            <w:vAlign w:val="bottom"/>
            <w:hideMark/>
          </w:tcPr>
          <w:p w14:paraId="29DD43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-8.059327, -34.940774</w:t>
            </w:r>
          </w:p>
        </w:tc>
        <w:tc>
          <w:tcPr>
            <w:tcW w:w="421" w:type="dxa"/>
            <w:shd w:val="clear" w:color="auto" w:fill="auto"/>
            <w:noWrap/>
            <w:vAlign w:val="bottom"/>
            <w:hideMark/>
          </w:tcPr>
          <w:p w14:paraId="287F21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21" w:type="dxa"/>
            <w:shd w:val="clear" w:color="auto" w:fill="auto"/>
            <w:noWrap/>
            <w:vAlign w:val="bottom"/>
            <w:hideMark/>
          </w:tcPr>
          <w:p w14:paraId="3043B2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01418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560" w:type="dxa"/>
            <w:shd w:val="clear" w:color="auto" w:fill="auto"/>
            <w:noWrap/>
            <w:vAlign w:val="bottom"/>
            <w:hideMark/>
          </w:tcPr>
          <w:p w14:paraId="0DEED34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699" w:type="dxa"/>
            <w:shd w:val="clear" w:color="auto" w:fill="auto"/>
            <w:noWrap/>
            <w:vAlign w:val="bottom"/>
            <w:hideMark/>
          </w:tcPr>
          <w:p w14:paraId="1E2B249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828066D"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28B85A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D93FDE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180B91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492E888" w14:textId="77777777" w:rsidTr="00C4248F">
        <w:trPr>
          <w:trHeight w:val="300"/>
          <w:jc w:val="center"/>
        </w:trPr>
        <w:tc>
          <w:tcPr>
            <w:tcW w:w="694" w:type="dxa"/>
            <w:shd w:val="clear" w:color="auto" w:fill="auto"/>
            <w:noWrap/>
            <w:vAlign w:val="bottom"/>
            <w:hideMark/>
          </w:tcPr>
          <w:p w14:paraId="44176C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410" w:type="dxa"/>
            <w:shd w:val="clear" w:color="auto" w:fill="auto"/>
            <w:noWrap/>
            <w:vAlign w:val="bottom"/>
            <w:hideMark/>
          </w:tcPr>
          <w:p w14:paraId="51A20E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410" w:type="dxa"/>
            <w:shd w:val="clear" w:color="auto" w:fill="auto"/>
            <w:noWrap/>
            <w:vAlign w:val="bottom"/>
            <w:hideMark/>
          </w:tcPr>
          <w:p w14:paraId="51113B2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40</w:t>
            </w:r>
          </w:p>
        </w:tc>
        <w:tc>
          <w:tcPr>
            <w:tcW w:w="1813" w:type="dxa"/>
            <w:shd w:val="clear" w:color="auto" w:fill="auto"/>
            <w:noWrap/>
            <w:vAlign w:val="bottom"/>
            <w:hideMark/>
          </w:tcPr>
          <w:p w14:paraId="1D1623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-8.059935, -34.941161</w:t>
            </w:r>
          </w:p>
        </w:tc>
        <w:tc>
          <w:tcPr>
            <w:tcW w:w="421" w:type="dxa"/>
            <w:shd w:val="clear" w:color="auto" w:fill="auto"/>
            <w:noWrap/>
            <w:vAlign w:val="bottom"/>
            <w:hideMark/>
          </w:tcPr>
          <w:p w14:paraId="755511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21" w:type="dxa"/>
            <w:shd w:val="clear" w:color="auto" w:fill="auto"/>
            <w:noWrap/>
            <w:vAlign w:val="bottom"/>
            <w:hideMark/>
          </w:tcPr>
          <w:p w14:paraId="5B855F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6B3A2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546057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0F14748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EC7A6A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C512A4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0D10A2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E7EE13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8D4BA16" w14:textId="77777777" w:rsidTr="00C4248F">
        <w:trPr>
          <w:trHeight w:val="300"/>
          <w:jc w:val="center"/>
        </w:trPr>
        <w:tc>
          <w:tcPr>
            <w:tcW w:w="694" w:type="dxa"/>
            <w:shd w:val="clear" w:color="auto" w:fill="auto"/>
            <w:noWrap/>
            <w:vAlign w:val="bottom"/>
            <w:hideMark/>
          </w:tcPr>
          <w:p w14:paraId="62EF57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410" w:type="dxa"/>
            <w:shd w:val="clear" w:color="auto" w:fill="auto"/>
            <w:noWrap/>
            <w:vAlign w:val="bottom"/>
            <w:hideMark/>
          </w:tcPr>
          <w:p w14:paraId="12FC25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38</w:t>
            </w:r>
          </w:p>
        </w:tc>
        <w:tc>
          <w:tcPr>
            <w:tcW w:w="410" w:type="dxa"/>
            <w:shd w:val="clear" w:color="auto" w:fill="auto"/>
            <w:noWrap/>
            <w:vAlign w:val="bottom"/>
            <w:hideMark/>
          </w:tcPr>
          <w:p w14:paraId="6E278C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1813" w:type="dxa"/>
            <w:shd w:val="clear" w:color="auto" w:fill="auto"/>
            <w:noWrap/>
            <w:vAlign w:val="bottom"/>
            <w:hideMark/>
          </w:tcPr>
          <w:p w14:paraId="7E3A0D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-8.059788, -34.941639</w:t>
            </w:r>
          </w:p>
        </w:tc>
        <w:tc>
          <w:tcPr>
            <w:tcW w:w="421" w:type="dxa"/>
            <w:shd w:val="clear" w:color="auto" w:fill="auto"/>
            <w:noWrap/>
            <w:vAlign w:val="bottom"/>
            <w:hideMark/>
          </w:tcPr>
          <w:p w14:paraId="14217E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21" w:type="dxa"/>
            <w:shd w:val="clear" w:color="auto" w:fill="auto"/>
            <w:noWrap/>
            <w:vAlign w:val="bottom"/>
            <w:hideMark/>
          </w:tcPr>
          <w:p w14:paraId="640419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C418F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4A1A51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6EB08D5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62A342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C20241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814A73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B5F0F2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B87DBB1" w14:textId="77777777" w:rsidTr="00C4248F">
        <w:trPr>
          <w:trHeight w:val="300"/>
          <w:jc w:val="center"/>
        </w:trPr>
        <w:tc>
          <w:tcPr>
            <w:tcW w:w="694" w:type="dxa"/>
            <w:shd w:val="clear" w:color="auto" w:fill="auto"/>
            <w:noWrap/>
            <w:vAlign w:val="bottom"/>
            <w:hideMark/>
          </w:tcPr>
          <w:p w14:paraId="53F3A7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410" w:type="dxa"/>
            <w:shd w:val="clear" w:color="auto" w:fill="auto"/>
            <w:noWrap/>
            <w:vAlign w:val="bottom"/>
            <w:hideMark/>
          </w:tcPr>
          <w:p w14:paraId="457ED3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410" w:type="dxa"/>
            <w:shd w:val="clear" w:color="auto" w:fill="auto"/>
            <w:noWrap/>
            <w:vAlign w:val="bottom"/>
            <w:hideMark/>
          </w:tcPr>
          <w:p w14:paraId="2D8373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38</w:t>
            </w:r>
          </w:p>
        </w:tc>
        <w:tc>
          <w:tcPr>
            <w:tcW w:w="1813" w:type="dxa"/>
            <w:shd w:val="clear" w:color="auto" w:fill="auto"/>
            <w:noWrap/>
            <w:vAlign w:val="bottom"/>
            <w:hideMark/>
          </w:tcPr>
          <w:p w14:paraId="26EACF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-8.059642, -34.942138</w:t>
            </w:r>
          </w:p>
        </w:tc>
        <w:tc>
          <w:tcPr>
            <w:tcW w:w="421" w:type="dxa"/>
            <w:shd w:val="clear" w:color="auto" w:fill="auto"/>
            <w:noWrap/>
            <w:vAlign w:val="bottom"/>
            <w:hideMark/>
          </w:tcPr>
          <w:p w14:paraId="1931BC5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421" w:type="dxa"/>
            <w:shd w:val="clear" w:color="auto" w:fill="auto"/>
            <w:noWrap/>
            <w:vAlign w:val="bottom"/>
            <w:hideMark/>
          </w:tcPr>
          <w:p w14:paraId="241429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476EB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512DC92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648BCC3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2273AE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60B2AE7"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5798CE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31E469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5F722E7" w14:textId="77777777" w:rsidTr="00C4248F">
        <w:trPr>
          <w:trHeight w:val="300"/>
          <w:jc w:val="center"/>
        </w:trPr>
        <w:tc>
          <w:tcPr>
            <w:tcW w:w="694" w:type="dxa"/>
            <w:shd w:val="clear" w:color="auto" w:fill="auto"/>
            <w:noWrap/>
            <w:vAlign w:val="bottom"/>
            <w:hideMark/>
          </w:tcPr>
          <w:p w14:paraId="4603C2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410" w:type="dxa"/>
            <w:shd w:val="clear" w:color="auto" w:fill="auto"/>
            <w:noWrap/>
            <w:vAlign w:val="bottom"/>
            <w:hideMark/>
          </w:tcPr>
          <w:p w14:paraId="195A16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410" w:type="dxa"/>
            <w:shd w:val="clear" w:color="auto" w:fill="auto"/>
            <w:noWrap/>
            <w:vAlign w:val="bottom"/>
            <w:hideMark/>
          </w:tcPr>
          <w:p w14:paraId="300CD8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1813" w:type="dxa"/>
            <w:shd w:val="clear" w:color="auto" w:fill="auto"/>
            <w:noWrap/>
            <w:vAlign w:val="bottom"/>
            <w:hideMark/>
          </w:tcPr>
          <w:p w14:paraId="77E02F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-8.059846, -34.942448</w:t>
            </w:r>
          </w:p>
        </w:tc>
        <w:tc>
          <w:tcPr>
            <w:tcW w:w="421" w:type="dxa"/>
            <w:shd w:val="clear" w:color="auto" w:fill="auto"/>
            <w:noWrap/>
            <w:vAlign w:val="bottom"/>
            <w:hideMark/>
          </w:tcPr>
          <w:p w14:paraId="6E91AB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421" w:type="dxa"/>
            <w:shd w:val="clear" w:color="auto" w:fill="auto"/>
            <w:noWrap/>
            <w:vAlign w:val="bottom"/>
            <w:hideMark/>
          </w:tcPr>
          <w:p w14:paraId="6568969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866A7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1537A8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347A77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EEF605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04F854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5B7E96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B82DA2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E613AF1" w14:textId="77777777" w:rsidTr="00C4248F">
        <w:trPr>
          <w:trHeight w:val="300"/>
          <w:jc w:val="center"/>
        </w:trPr>
        <w:tc>
          <w:tcPr>
            <w:tcW w:w="694" w:type="dxa"/>
            <w:shd w:val="clear" w:color="auto" w:fill="auto"/>
            <w:noWrap/>
            <w:vAlign w:val="bottom"/>
            <w:hideMark/>
          </w:tcPr>
          <w:p w14:paraId="5502D5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410" w:type="dxa"/>
            <w:shd w:val="clear" w:color="auto" w:fill="auto"/>
            <w:noWrap/>
            <w:vAlign w:val="bottom"/>
            <w:hideMark/>
          </w:tcPr>
          <w:p w14:paraId="68D10A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410" w:type="dxa"/>
            <w:shd w:val="clear" w:color="auto" w:fill="auto"/>
            <w:noWrap/>
            <w:vAlign w:val="bottom"/>
            <w:hideMark/>
          </w:tcPr>
          <w:p w14:paraId="367FCE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1813" w:type="dxa"/>
            <w:shd w:val="clear" w:color="auto" w:fill="auto"/>
            <w:noWrap/>
            <w:vAlign w:val="bottom"/>
            <w:hideMark/>
          </w:tcPr>
          <w:p w14:paraId="6019CF5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-8.059497, -34.942660</w:t>
            </w:r>
          </w:p>
        </w:tc>
        <w:tc>
          <w:tcPr>
            <w:tcW w:w="421" w:type="dxa"/>
            <w:shd w:val="clear" w:color="auto" w:fill="auto"/>
            <w:noWrap/>
            <w:vAlign w:val="bottom"/>
            <w:hideMark/>
          </w:tcPr>
          <w:p w14:paraId="59340A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21" w:type="dxa"/>
            <w:shd w:val="clear" w:color="auto" w:fill="auto"/>
            <w:noWrap/>
            <w:vAlign w:val="bottom"/>
            <w:hideMark/>
          </w:tcPr>
          <w:p w14:paraId="3C70BA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BB1AC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7A34BA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53D6D88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43D122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5EE1F9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B3F7B6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D6E5FE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0F885D0" w14:textId="77777777" w:rsidTr="00C4248F">
        <w:trPr>
          <w:trHeight w:val="300"/>
          <w:jc w:val="center"/>
        </w:trPr>
        <w:tc>
          <w:tcPr>
            <w:tcW w:w="694" w:type="dxa"/>
            <w:shd w:val="clear" w:color="auto" w:fill="auto"/>
            <w:noWrap/>
            <w:vAlign w:val="bottom"/>
            <w:hideMark/>
          </w:tcPr>
          <w:p w14:paraId="131F01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410" w:type="dxa"/>
            <w:shd w:val="clear" w:color="auto" w:fill="auto"/>
            <w:noWrap/>
            <w:vAlign w:val="bottom"/>
            <w:hideMark/>
          </w:tcPr>
          <w:p w14:paraId="277EC1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35</w:t>
            </w:r>
          </w:p>
        </w:tc>
        <w:tc>
          <w:tcPr>
            <w:tcW w:w="410" w:type="dxa"/>
            <w:shd w:val="clear" w:color="auto" w:fill="auto"/>
            <w:noWrap/>
            <w:vAlign w:val="bottom"/>
            <w:hideMark/>
          </w:tcPr>
          <w:p w14:paraId="44C2AA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1813" w:type="dxa"/>
            <w:shd w:val="clear" w:color="auto" w:fill="auto"/>
            <w:noWrap/>
            <w:vAlign w:val="bottom"/>
            <w:hideMark/>
          </w:tcPr>
          <w:p w14:paraId="7B0C64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-8.059348, -34.943153</w:t>
            </w:r>
          </w:p>
        </w:tc>
        <w:tc>
          <w:tcPr>
            <w:tcW w:w="421" w:type="dxa"/>
            <w:shd w:val="clear" w:color="auto" w:fill="auto"/>
            <w:noWrap/>
            <w:vAlign w:val="bottom"/>
            <w:hideMark/>
          </w:tcPr>
          <w:p w14:paraId="257682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421" w:type="dxa"/>
            <w:shd w:val="clear" w:color="auto" w:fill="auto"/>
            <w:noWrap/>
            <w:vAlign w:val="bottom"/>
            <w:hideMark/>
          </w:tcPr>
          <w:p w14:paraId="4E6A99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AA021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1C4201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2B4AD4C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0D0E96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997B10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B6DFBA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55D224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ECE3854" w14:textId="77777777" w:rsidTr="00C4248F">
        <w:trPr>
          <w:trHeight w:val="300"/>
          <w:jc w:val="center"/>
        </w:trPr>
        <w:tc>
          <w:tcPr>
            <w:tcW w:w="694" w:type="dxa"/>
            <w:shd w:val="clear" w:color="auto" w:fill="auto"/>
            <w:noWrap/>
            <w:vAlign w:val="bottom"/>
            <w:hideMark/>
          </w:tcPr>
          <w:p w14:paraId="293240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410" w:type="dxa"/>
            <w:shd w:val="clear" w:color="auto" w:fill="auto"/>
            <w:noWrap/>
            <w:vAlign w:val="bottom"/>
            <w:hideMark/>
          </w:tcPr>
          <w:p w14:paraId="07EDA4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410" w:type="dxa"/>
            <w:shd w:val="clear" w:color="auto" w:fill="auto"/>
            <w:noWrap/>
            <w:vAlign w:val="bottom"/>
            <w:hideMark/>
          </w:tcPr>
          <w:p w14:paraId="42C64E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35</w:t>
            </w:r>
          </w:p>
        </w:tc>
        <w:tc>
          <w:tcPr>
            <w:tcW w:w="1813" w:type="dxa"/>
            <w:shd w:val="clear" w:color="auto" w:fill="auto"/>
            <w:noWrap/>
            <w:vAlign w:val="bottom"/>
            <w:hideMark/>
          </w:tcPr>
          <w:p w14:paraId="4CB429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-8.059208, -34.943628</w:t>
            </w:r>
          </w:p>
        </w:tc>
        <w:tc>
          <w:tcPr>
            <w:tcW w:w="421" w:type="dxa"/>
            <w:shd w:val="clear" w:color="auto" w:fill="auto"/>
            <w:noWrap/>
            <w:vAlign w:val="bottom"/>
            <w:hideMark/>
          </w:tcPr>
          <w:p w14:paraId="369DFF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21" w:type="dxa"/>
            <w:shd w:val="clear" w:color="auto" w:fill="auto"/>
            <w:noWrap/>
            <w:vAlign w:val="bottom"/>
            <w:hideMark/>
          </w:tcPr>
          <w:p w14:paraId="6660514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81BFB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49883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69E67D6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A66A40D"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EB05E5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F1F09D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4CA453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F8ECBF6" w14:textId="77777777" w:rsidTr="00C4248F">
        <w:trPr>
          <w:trHeight w:val="300"/>
          <w:jc w:val="center"/>
        </w:trPr>
        <w:tc>
          <w:tcPr>
            <w:tcW w:w="694" w:type="dxa"/>
            <w:shd w:val="clear" w:color="auto" w:fill="auto"/>
            <w:noWrap/>
            <w:vAlign w:val="bottom"/>
            <w:hideMark/>
          </w:tcPr>
          <w:p w14:paraId="7853D7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53</w:t>
            </w:r>
          </w:p>
        </w:tc>
        <w:tc>
          <w:tcPr>
            <w:tcW w:w="410" w:type="dxa"/>
            <w:shd w:val="clear" w:color="auto" w:fill="auto"/>
            <w:noWrap/>
            <w:vAlign w:val="bottom"/>
            <w:hideMark/>
          </w:tcPr>
          <w:p w14:paraId="437343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410" w:type="dxa"/>
            <w:shd w:val="clear" w:color="auto" w:fill="auto"/>
            <w:noWrap/>
            <w:vAlign w:val="bottom"/>
            <w:hideMark/>
          </w:tcPr>
          <w:p w14:paraId="37E5D1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1813" w:type="dxa"/>
            <w:shd w:val="clear" w:color="auto" w:fill="auto"/>
            <w:noWrap/>
            <w:vAlign w:val="bottom"/>
            <w:hideMark/>
          </w:tcPr>
          <w:p w14:paraId="06A78F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-8.059378, -34.943922</w:t>
            </w:r>
          </w:p>
        </w:tc>
        <w:tc>
          <w:tcPr>
            <w:tcW w:w="421" w:type="dxa"/>
            <w:shd w:val="clear" w:color="auto" w:fill="auto"/>
            <w:noWrap/>
            <w:vAlign w:val="bottom"/>
            <w:hideMark/>
          </w:tcPr>
          <w:p w14:paraId="6530CB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21" w:type="dxa"/>
            <w:shd w:val="clear" w:color="auto" w:fill="auto"/>
            <w:noWrap/>
            <w:vAlign w:val="bottom"/>
            <w:hideMark/>
          </w:tcPr>
          <w:p w14:paraId="1BEE2C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B2641F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25BE73B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1669B6B5"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092E9F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F2662A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EA363E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D3B85F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3164DBD" w14:textId="77777777" w:rsidTr="00C4248F">
        <w:trPr>
          <w:trHeight w:val="300"/>
          <w:jc w:val="center"/>
        </w:trPr>
        <w:tc>
          <w:tcPr>
            <w:tcW w:w="694" w:type="dxa"/>
            <w:shd w:val="clear" w:color="auto" w:fill="auto"/>
            <w:noWrap/>
            <w:vAlign w:val="bottom"/>
            <w:hideMark/>
          </w:tcPr>
          <w:p w14:paraId="043392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410" w:type="dxa"/>
            <w:shd w:val="clear" w:color="auto" w:fill="auto"/>
            <w:noWrap/>
            <w:vAlign w:val="bottom"/>
            <w:hideMark/>
          </w:tcPr>
          <w:p w14:paraId="49978F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33</w:t>
            </w:r>
          </w:p>
        </w:tc>
        <w:tc>
          <w:tcPr>
            <w:tcW w:w="410" w:type="dxa"/>
            <w:shd w:val="clear" w:color="auto" w:fill="auto"/>
            <w:noWrap/>
            <w:vAlign w:val="bottom"/>
            <w:hideMark/>
          </w:tcPr>
          <w:p w14:paraId="5664E99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1813" w:type="dxa"/>
            <w:shd w:val="clear" w:color="auto" w:fill="auto"/>
            <w:noWrap/>
            <w:vAlign w:val="bottom"/>
            <w:hideMark/>
          </w:tcPr>
          <w:p w14:paraId="7862F0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-8.059057, -34.944117</w:t>
            </w:r>
          </w:p>
        </w:tc>
        <w:tc>
          <w:tcPr>
            <w:tcW w:w="421" w:type="dxa"/>
            <w:shd w:val="clear" w:color="auto" w:fill="auto"/>
            <w:noWrap/>
            <w:vAlign w:val="bottom"/>
            <w:hideMark/>
          </w:tcPr>
          <w:p w14:paraId="06A959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421" w:type="dxa"/>
            <w:shd w:val="clear" w:color="auto" w:fill="auto"/>
            <w:noWrap/>
            <w:vAlign w:val="bottom"/>
            <w:hideMark/>
          </w:tcPr>
          <w:p w14:paraId="29D369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E7EDE5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5423C4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B2640B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58E1D61"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809C4D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9D050B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7B4EDD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D54D3C3" w14:textId="77777777" w:rsidTr="00C4248F">
        <w:trPr>
          <w:trHeight w:val="300"/>
          <w:jc w:val="center"/>
        </w:trPr>
        <w:tc>
          <w:tcPr>
            <w:tcW w:w="694" w:type="dxa"/>
            <w:shd w:val="clear" w:color="auto" w:fill="auto"/>
            <w:noWrap/>
            <w:vAlign w:val="bottom"/>
            <w:hideMark/>
          </w:tcPr>
          <w:p w14:paraId="39B141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10" w:type="dxa"/>
            <w:shd w:val="clear" w:color="auto" w:fill="auto"/>
            <w:noWrap/>
            <w:vAlign w:val="bottom"/>
            <w:hideMark/>
          </w:tcPr>
          <w:p w14:paraId="603140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410" w:type="dxa"/>
            <w:shd w:val="clear" w:color="auto" w:fill="auto"/>
            <w:noWrap/>
            <w:vAlign w:val="bottom"/>
            <w:hideMark/>
          </w:tcPr>
          <w:p w14:paraId="5C88E5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33</w:t>
            </w:r>
          </w:p>
        </w:tc>
        <w:tc>
          <w:tcPr>
            <w:tcW w:w="1813" w:type="dxa"/>
            <w:shd w:val="clear" w:color="auto" w:fill="auto"/>
            <w:noWrap/>
            <w:vAlign w:val="bottom"/>
            <w:hideMark/>
          </w:tcPr>
          <w:p w14:paraId="0ACB2D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-8.058928, -34.944558</w:t>
            </w:r>
          </w:p>
        </w:tc>
        <w:tc>
          <w:tcPr>
            <w:tcW w:w="421" w:type="dxa"/>
            <w:shd w:val="clear" w:color="auto" w:fill="auto"/>
            <w:noWrap/>
            <w:vAlign w:val="bottom"/>
            <w:hideMark/>
          </w:tcPr>
          <w:p w14:paraId="2F930F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421" w:type="dxa"/>
            <w:shd w:val="clear" w:color="auto" w:fill="auto"/>
            <w:noWrap/>
            <w:vAlign w:val="bottom"/>
            <w:hideMark/>
          </w:tcPr>
          <w:p w14:paraId="37B8C8B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6F82E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3A257C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B188AD5"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792DCB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82AB31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926872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61BA34F"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5093FBB" w14:textId="77777777" w:rsidTr="00C4248F">
        <w:trPr>
          <w:trHeight w:val="300"/>
          <w:jc w:val="center"/>
        </w:trPr>
        <w:tc>
          <w:tcPr>
            <w:tcW w:w="694" w:type="dxa"/>
            <w:shd w:val="clear" w:color="auto" w:fill="auto"/>
            <w:noWrap/>
            <w:vAlign w:val="bottom"/>
            <w:hideMark/>
          </w:tcPr>
          <w:p w14:paraId="0A4C8C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10" w:type="dxa"/>
            <w:shd w:val="clear" w:color="auto" w:fill="auto"/>
            <w:noWrap/>
            <w:vAlign w:val="bottom"/>
            <w:hideMark/>
          </w:tcPr>
          <w:p w14:paraId="35C807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31</w:t>
            </w:r>
          </w:p>
        </w:tc>
        <w:tc>
          <w:tcPr>
            <w:tcW w:w="410" w:type="dxa"/>
            <w:shd w:val="clear" w:color="auto" w:fill="auto"/>
            <w:noWrap/>
            <w:vAlign w:val="bottom"/>
            <w:hideMark/>
          </w:tcPr>
          <w:p w14:paraId="55C4DB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1813" w:type="dxa"/>
            <w:shd w:val="clear" w:color="auto" w:fill="auto"/>
            <w:noWrap/>
            <w:vAlign w:val="bottom"/>
            <w:hideMark/>
          </w:tcPr>
          <w:p w14:paraId="7C2FC2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-8.058737, -34.945241</w:t>
            </w:r>
          </w:p>
        </w:tc>
        <w:tc>
          <w:tcPr>
            <w:tcW w:w="421" w:type="dxa"/>
            <w:shd w:val="clear" w:color="auto" w:fill="auto"/>
            <w:noWrap/>
            <w:vAlign w:val="bottom"/>
            <w:hideMark/>
          </w:tcPr>
          <w:p w14:paraId="4F56A8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21" w:type="dxa"/>
            <w:shd w:val="clear" w:color="auto" w:fill="auto"/>
            <w:noWrap/>
            <w:vAlign w:val="bottom"/>
            <w:hideMark/>
          </w:tcPr>
          <w:p w14:paraId="4A899C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C362D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0" w:type="dxa"/>
            <w:shd w:val="clear" w:color="auto" w:fill="auto"/>
            <w:noWrap/>
            <w:vAlign w:val="bottom"/>
            <w:hideMark/>
          </w:tcPr>
          <w:p w14:paraId="6586AB5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699" w:type="dxa"/>
            <w:shd w:val="clear" w:color="auto" w:fill="auto"/>
            <w:noWrap/>
            <w:vAlign w:val="bottom"/>
            <w:hideMark/>
          </w:tcPr>
          <w:p w14:paraId="7A6915F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C7C258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1B9926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733314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1F5FD7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388CA8A" w14:textId="77777777" w:rsidTr="00C4248F">
        <w:trPr>
          <w:trHeight w:val="300"/>
          <w:jc w:val="center"/>
        </w:trPr>
        <w:tc>
          <w:tcPr>
            <w:tcW w:w="694" w:type="dxa"/>
            <w:shd w:val="clear" w:color="auto" w:fill="auto"/>
            <w:noWrap/>
            <w:vAlign w:val="bottom"/>
            <w:hideMark/>
          </w:tcPr>
          <w:p w14:paraId="1EDEB4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410" w:type="dxa"/>
            <w:shd w:val="clear" w:color="auto" w:fill="auto"/>
            <w:noWrap/>
            <w:vAlign w:val="bottom"/>
            <w:hideMark/>
          </w:tcPr>
          <w:p w14:paraId="60C68F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10" w:type="dxa"/>
            <w:shd w:val="clear" w:color="auto" w:fill="auto"/>
            <w:noWrap/>
            <w:vAlign w:val="bottom"/>
            <w:hideMark/>
          </w:tcPr>
          <w:p w14:paraId="3C8BE4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1813" w:type="dxa"/>
            <w:shd w:val="clear" w:color="auto" w:fill="auto"/>
            <w:noWrap/>
            <w:vAlign w:val="bottom"/>
            <w:hideMark/>
          </w:tcPr>
          <w:p w14:paraId="5DD8D3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-8.057603, -34.946157</w:t>
            </w:r>
          </w:p>
        </w:tc>
        <w:tc>
          <w:tcPr>
            <w:tcW w:w="421" w:type="dxa"/>
            <w:shd w:val="clear" w:color="auto" w:fill="auto"/>
            <w:noWrap/>
            <w:vAlign w:val="bottom"/>
            <w:hideMark/>
          </w:tcPr>
          <w:p w14:paraId="6230D2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421" w:type="dxa"/>
            <w:shd w:val="clear" w:color="auto" w:fill="auto"/>
            <w:noWrap/>
            <w:vAlign w:val="bottom"/>
            <w:hideMark/>
          </w:tcPr>
          <w:p w14:paraId="061A8B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375D0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560" w:type="dxa"/>
            <w:shd w:val="clear" w:color="auto" w:fill="auto"/>
            <w:noWrap/>
            <w:vAlign w:val="bottom"/>
            <w:hideMark/>
          </w:tcPr>
          <w:p w14:paraId="19CE44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91790F5"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820D5F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EBDC2E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0EA945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248F26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AEA4403" w14:textId="77777777" w:rsidTr="00C4248F">
        <w:trPr>
          <w:trHeight w:val="300"/>
          <w:jc w:val="center"/>
        </w:trPr>
        <w:tc>
          <w:tcPr>
            <w:tcW w:w="694" w:type="dxa"/>
            <w:shd w:val="clear" w:color="auto" w:fill="auto"/>
            <w:noWrap/>
            <w:vAlign w:val="bottom"/>
            <w:hideMark/>
          </w:tcPr>
          <w:p w14:paraId="21CED7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10" w:type="dxa"/>
            <w:shd w:val="clear" w:color="auto" w:fill="auto"/>
            <w:noWrap/>
            <w:vAlign w:val="bottom"/>
            <w:hideMark/>
          </w:tcPr>
          <w:p w14:paraId="172FA6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10" w:type="dxa"/>
            <w:shd w:val="clear" w:color="auto" w:fill="auto"/>
            <w:noWrap/>
            <w:vAlign w:val="bottom"/>
            <w:hideMark/>
          </w:tcPr>
          <w:p w14:paraId="1A2455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1813" w:type="dxa"/>
            <w:shd w:val="clear" w:color="auto" w:fill="auto"/>
            <w:noWrap/>
            <w:vAlign w:val="bottom"/>
            <w:hideMark/>
          </w:tcPr>
          <w:p w14:paraId="7EE843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-8.057367, -34.945456</w:t>
            </w:r>
          </w:p>
        </w:tc>
        <w:tc>
          <w:tcPr>
            <w:tcW w:w="421" w:type="dxa"/>
            <w:shd w:val="clear" w:color="auto" w:fill="auto"/>
            <w:noWrap/>
            <w:vAlign w:val="bottom"/>
            <w:hideMark/>
          </w:tcPr>
          <w:p w14:paraId="2F758D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421" w:type="dxa"/>
            <w:shd w:val="clear" w:color="auto" w:fill="auto"/>
            <w:noWrap/>
            <w:vAlign w:val="bottom"/>
            <w:hideMark/>
          </w:tcPr>
          <w:p w14:paraId="4BB721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B916B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24D374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699" w:type="dxa"/>
            <w:shd w:val="clear" w:color="auto" w:fill="auto"/>
            <w:noWrap/>
            <w:vAlign w:val="bottom"/>
            <w:hideMark/>
          </w:tcPr>
          <w:p w14:paraId="5F2E7FF5"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5EFC5A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A7F585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26DAB7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4570F1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976181A" w14:textId="77777777" w:rsidTr="00C4248F">
        <w:trPr>
          <w:trHeight w:val="300"/>
          <w:jc w:val="center"/>
        </w:trPr>
        <w:tc>
          <w:tcPr>
            <w:tcW w:w="694" w:type="dxa"/>
            <w:shd w:val="clear" w:color="auto" w:fill="auto"/>
            <w:noWrap/>
            <w:vAlign w:val="bottom"/>
            <w:hideMark/>
          </w:tcPr>
          <w:p w14:paraId="184007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410" w:type="dxa"/>
            <w:shd w:val="clear" w:color="auto" w:fill="auto"/>
            <w:noWrap/>
            <w:vAlign w:val="bottom"/>
            <w:hideMark/>
          </w:tcPr>
          <w:p w14:paraId="6B6D70C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410" w:type="dxa"/>
            <w:shd w:val="clear" w:color="auto" w:fill="auto"/>
            <w:noWrap/>
            <w:vAlign w:val="bottom"/>
            <w:hideMark/>
          </w:tcPr>
          <w:p w14:paraId="608B64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1813" w:type="dxa"/>
            <w:shd w:val="clear" w:color="auto" w:fill="auto"/>
            <w:noWrap/>
            <w:vAlign w:val="bottom"/>
            <w:hideMark/>
          </w:tcPr>
          <w:p w14:paraId="5E8CC2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-8.057371, -34.944646</w:t>
            </w:r>
          </w:p>
        </w:tc>
        <w:tc>
          <w:tcPr>
            <w:tcW w:w="421" w:type="dxa"/>
            <w:shd w:val="clear" w:color="auto" w:fill="auto"/>
            <w:noWrap/>
            <w:vAlign w:val="bottom"/>
            <w:hideMark/>
          </w:tcPr>
          <w:p w14:paraId="5901BB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421" w:type="dxa"/>
            <w:shd w:val="clear" w:color="auto" w:fill="auto"/>
            <w:noWrap/>
            <w:vAlign w:val="bottom"/>
            <w:hideMark/>
          </w:tcPr>
          <w:p w14:paraId="327D03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0E8DD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007DFB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7C276B3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F492E61"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585011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A880F5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0C0A49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F26808C" w14:textId="77777777" w:rsidTr="00C4248F">
        <w:trPr>
          <w:trHeight w:val="300"/>
          <w:jc w:val="center"/>
        </w:trPr>
        <w:tc>
          <w:tcPr>
            <w:tcW w:w="694" w:type="dxa"/>
            <w:shd w:val="clear" w:color="auto" w:fill="auto"/>
            <w:noWrap/>
            <w:vAlign w:val="bottom"/>
            <w:hideMark/>
          </w:tcPr>
          <w:p w14:paraId="72879D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410" w:type="dxa"/>
            <w:shd w:val="clear" w:color="auto" w:fill="auto"/>
            <w:noWrap/>
            <w:vAlign w:val="bottom"/>
            <w:hideMark/>
          </w:tcPr>
          <w:p w14:paraId="57C33A7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410" w:type="dxa"/>
            <w:shd w:val="clear" w:color="auto" w:fill="auto"/>
            <w:noWrap/>
            <w:vAlign w:val="bottom"/>
            <w:hideMark/>
          </w:tcPr>
          <w:p w14:paraId="77A689E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1813" w:type="dxa"/>
            <w:shd w:val="clear" w:color="auto" w:fill="auto"/>
            <w:noWrap/>
            <w:vAlign w:val="bottom"/>
            <w:hideMark/>
          </w:tcPr>
          <w:p w14:paraId="4B0600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-8.058237, -34.944732</w:t>
            </w:r>
          </w:p>
        </w:tc>
        <w:tc>
          <w:tcPr>
            <w:tcW w:w="421" w:type="dxa"/>
            <w:shd w:val="clear" w:color="auto" w:fill="auto"/>
            <w:noWrap/>
            <w:vAlign w:val="bottom"/>
            <w:hideMark/>
          </w:tcPr>
          <w:p w14:paraId="4049FE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21" w:type="dxa"/>
            <w:shd w:val="clear" w:color="auto" w:fill="auto"/>
            <w:noWrap/>
            <w:vAlign w:val="bottom"/>
            <w:hideMark/>
          </w:tcPr>
          <w:p w14:paraId="71BA3B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087D0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560" w:type="dxa"/>
            <w:shd w:val="clear" w:color="auto" w:fill="auto"/>
            <w:noWrap/>
            <w:vAlign w:val="bottom"/>
            <w:hideMark/>
          </w:tcPr>
          <w:p w14:paraId="455A30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699" w:type="dxa"/>
            <w:shd w:val="clear" w:color="auto" w:fill="auto"/>
            <w:noWrap/>
            <w:vAlign w:val="bottom"/>
            <w:hideMark/>
          </w:tcPr>
          <w:p w14:paraId="2FF09FEF"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D345A2F"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C74860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D479DC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F7CBB3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8B01FD1" w14:textId="77777777" w:rsidTr="00C4248F">
        <w:trPr>
          <w:trHeight w:val="300"/>
          <w:jc w:val="center"/>
        </w:trPr>
        <w:tc>
          <w:tcPr>
            <w:tcW w:w="694" w:type="dxa"/>
            <w:shd w:val="clear" w:color="auto" w:fill="auto"/>
            <w:noWrap/>
            <w:vAlign w:val="bottom"/>
            <w:hideMark/>
          </w:tcPr>
          <w:p w14:paraId="331E5FC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10" w:type="dxa"/>
            <w:shd w:val="clear" w:color="auto" w:fill="auto"/>
            <w:noWrap/>
            <w:vAlign w:val="bottom"/>
            <w:hideMark/>
          </w:tcPr>
          <w:p w14:paraId="2F4D95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410" w:type="dxa"/>
            <w:shd w:val="clear" w:color="auto" w:fill="auto"/>
            <w:noWrap/>
            <w:vAlign w:val="bottom"/>
            <w:hideMark/>
          </w:tcPr>
          <w:p w14:paraId="4E724C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1813" w:type="dxa"/>
            <w:shd w:val="clear" w:color="auto" w:fill="auto"/>
            <w:noWrap/>
            <w:vAlign w:val="bottom"/>
            <w:hideMark/>
          </w:tcPr>
          <w:p w14:paraId="11DE83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-8.057642, -34.944444</w:t>
            </w:r>
          </w:p>
        </w:tc>
        <w:tc>
          <w:tcPr>
            <w:tcW w:w="421" w:type="dxa"/>
            <w:shd w:val="clear" w:color="auto" w:fill="auto"/>
            <w:noWrap/>
            <w:vAlign w:val="bottom"/>
            <w:hideMark/>
          </w:tcPr>
          <w:p w14:paraId="20544CA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421" w:type="dxa"/>
            <w:shd w:val="clear" w:color="auto" w:fill="auto"/>
            <w:noWrap/>
            <w:vAlign w:val="bottom"/>
            <w:hideMark/>
          </w:tcPr>
          <w:p w14:paraId="5D0D58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3FF17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560" w:type="dxa"/>
            <w:shd w:val="clear" w:color="auto" w:fill="auto"/>
            <w:noWrap/>
            <w:vAlign w:val="bottom"/>
            <w:hideMark/>
          </w:tcPr>
          <w:p w14:paraId="4C3515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2B94980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E98143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B4D32A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B9C865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EDA530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7646AF6" w14:textId="77777777" w:rsidTr="00C4248F">
        <w:trPr>
          <w:trHeight w:val="300"/>
          <w:jc w:val="center"/>
        </w:trPr>
        <w:tc>
          <w:tcPr>
            <w:tcW w:w="694" w:type="dxa"/>
            <w:shd w:val="clear" w:color="auto" w:fill="auto"/>
            <w:noWrap/>
            <w:vAlign w:val="bottom"/>
            <w:hideMark/>
          </w:tcPr>
          <w:p w14:paraId="07C15A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10" w:type="dxa"/>
            <w:shd w:val="clear" w:color="auto" w:fill="auto"/>
            <w:noWrap/>
            <w:vAlign w:val="bottom"/>
            <w:hideMark/>
          </w:tcPr>
          <w:p w14:paraId="1FB829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410" w:type="dxa"/>
            <w:shd w:val="clear" w:color="auto" w:fill="auto"/>
            <w:noWrap/>
            <w:vAlign w:val="bottom"/>
            <w:hideMark/>
          </w:tcPr>
          <w:p w14:paraId="772D20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33</w:t>
            </w:r>
          </w:p>
        </w:tc>
        <w:tc>
          <w:tcPr>
            <w:tcW w:w="1813" w:type="dxa"/>
            <w:shd w:val="clear" w:color="auto" w:fill="auto"/>
            <w:noWrap/>
            <w:vAlign w:val="bottom"/>
            <w:hideMark/>
          </w:tcPr>
          <w:p w14:paraId="19409E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-8.058333, -34.944289</w:t>
            </w:r>
          </w:p>
        </w:tc>
        <w:tc>
          <w:tcPr>
            <w:tcW w:w="421" w:type="dxa"/>
            <w:shd w:val="clear" w:color="auto" w:fill="auto"/>
            <w:noWrap/>
            <w:vAlign w:val="bottom"/>
            <w:hideMark/>
          </w:tcPr>
          <w:p w14:paraId="5F0C9BC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421" w:type="dxa"/>
            <w:shd w:val="clear" w:color="auto" w:fill="auto"/>
            <w:noWrap/>
            <w:vAlign w:val="bottom"/>
            <w:hideMark/>
          </w:tcPr>
          <w:p w14:paraId="01C17C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6D919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560" w:type="dxa"/>
            <w:shd w:val="clear" w:color="auto" w:fill="auto"/>
            <w:noWrap/>
            <w:vAlign w:val="bottom"/>
            <w:hideMark/>
          </w:tcPr>
          <w:p w14:paraId="01B101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699" w:type="dxa"/>
            <w:shd w:val="clear" w:color="auto" w:fill="auto"/>
            <w:noWrap/>
            <w:vAlign w:val="bottom"/>
            <w:hideMark/>
          </w:tcPr>
          <w:p w14:paraId="7E9478EC"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0EFF09F"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FEECA1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6CCD03D"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A5DB13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E78B4A2" w14:textId="77777777" w:rsidTr="00C4248F">
        <w:trPr>
          <w:trHeight w:val="300"/>
          <w:jc w:val="center"/>
        </w:trPr>
        <w:tc>
          <w:tcPr>
            <w:tcW w:w="694" w:type="dxa"/>
            <w:shd w:val="clear" w:color="auto" w:fill="auto"/>
            <w:noWrap/>
            <w:vAlign w:val="bottom"/>
            <w:hideMark/>
          </w:tcPr>
          <w:p w14:paraId="126853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10" w:type="dxa"/>
            <w:shd w:val="clear" w:color="auto" w:fill="auto"/>
            <w:noWrap/>
            <w:vAlign w:val="bottom"/>
            <w:hideMark/>
          </w:tcPr>
          <w:p w14:paraId="4752AAC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410" w:type="dxa"/>
            <w:shd w:val="clear" w:color="auto" w:fill="auto"/>
            <w:noWrap/>
            <w:vAlign w:val="bottom"/>
            <w:hideMark/>
          </w:tcPr>
          <w:p w14:paraId="496EF4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1813" w:type="dxa"/>
            <w:shd w:val="clear" w:color="auto" w:fill="auto"/>
            <w:noWrap/>
            <w:vAlign w:val="bottom"/>
            <w:hideMark/>
          </w:tcPr>
          <w:p w14:paraId="40A018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-8.057768, -34.943961</w:t>
            </w:r>
          </w:p>
        </w:tc>
        <w:tc>
          <w:tcPr>
            <w:tcW w:w="421" w:type="dxa"/>
            <w:shd w:val="clear" w:color="auto" w:fill="auto"/>
            <w:noWrap/>
            <w:vAlign w:val="bottom"/>
            <w:hideMark/>
          </w:tcPr>
          <w:p w14:paraId="58D4F1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421" w:type="dxa"/>
            <w:shd w:val="clear" w:color="auto" w:fill="auto"/>
            <w:noWrap/>
            <w:vAlign w:val="bottom"/>
            <w:hideMark/>
          </w:tcPr>
          <w:p w14:paraId="7C4B0D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64EA4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7202F8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76F37DF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633516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9C6C7F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9F1353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592DEC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3E017B1" w14:textId="77777777" w:rsidTr="00C4248F">
        <w:trPr>
          <w:trHeight w:val="300"/>
          <w:jc w:val="center"/>
        </w:trPr>
        <w:tc>
          <w:tcPr>
            <w:tcW w:w="694" w:type="dxa"/>
            <w:shd w:val="clear" w:color="auto" w:fill="auto"/>
            <w:noWrap/>
            <w:vAlign w:val="bottom"/>
            <w:hideMark/>
          </w:tcPr>
          <w:p w14:paraId="67B683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410" w:type="dxa"/>
            <w:shd w:val="clear" w:color="auto" w:fill="auto"/>
            <w:noWrap/>
            <w:vAlign w:val="bottom"/>
            <w:hideMark/>
          </w:tcPr>
          <w:p w14:paraId="5FEDAD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410" w:type="dxa"/>
            <w:shd w:val="clear" w:color="auto" w:fill="auto"/>
            <w:noWrap/>
            <w:vAlign w:val="bottom"/>
            <w:hideMark/>
          </w:tcPr>
          <w:p w14:paraId="3C21DC0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1813" w:type="dxa"/>
            <w:shd w:val="clear" w:color="auto" w:fill="auto"/>
            <w:noWrap/>
            <w:vAlign w:val="bottom"/>
            <w:hideMark/>
          </w:tcPr>
          <w:p w14:paraId="7A03A8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-8.057910, -34.943422</w:t>
            </w:r>
          </w:p>
        </w:tc>
        <w:tc>
          <w:tcPr>
            <w:tcW w:w="421" w:type="dxa"/>
            <w:shd w:val="clear" w:color="auto" w:fill="auto"/>
            <w:noWrap/>
            <w:vAlign w:val="bottom"/>
            <w:hideMark/>
          </w:tcPr>
          <w:p w14:paraId="7970992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421" w:type="dxa"/>
            <w:shd w:val="clear" w:color="auto" w:fill="auto"/>
            <w:noWrap/>
            <w:vAlign w:val="bottom"/>
            <w:hideMark/>
          </w:tcPr>
          <w:p w14:paraId="6FAFE8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A868B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26B220B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A9DF9B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98227F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1440EF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AFDEFB8"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AE23A3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70720F7" w14:textId="77777777" w:rsidTr="00C4248F">
        <w:trPr>
          <w:trHeight w:val="300"/>
          <w:jc w:val="center"/>
        </w:trPr>
        <w:tc>
          <w:tcPr>
            <w:tcW w:w="694" w:type="dxa"/>
            <w:shd w:val="clear" w:color="auto" w:fill="auto"/>
            <w:noWrap/>
            <w:vAlign w:val="bottom"/>
            <w:hideMark/>
          </w:tcPr>
          <w:p w14:paraId="16F98E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410" w:type="dxa"/>
            <w:shd w:val="clear" w:color="auto" w:fill="auto"/>
            <w:noWrap/>
            <w:vAlign w:val="bottom"/>
            <w:hideMark/>
          </w:tcPr>
          <w:p w14:paraId="7ED353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410" w:type="dxa"/>
            <w:shd w:val="clear" w:color="auto" w:fill="auto"/>
            <w:noWrap/>
            <w:vAlign w:val="bottom"/>
            <w:hideMark/>
          </w:tcPr>
          <w:p w14:paraId="0C2C4B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1813" w:type="dxa"/>
            <w:shd w:val="clear" w:color="auto" w:fill="auto"/>
            <w:noWrap/>
            <w:vAlign w:val="bottom"/>
            <w:hideMark/>
          </w:tcPr>
          <w:p w14:paraId="1A5E5A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-8.058044, -34.942964</w:t>
            </w:r>
          </w:p>
        </w:tc>
        <w:tc>
          <w:tcPr>
            <w:tcW w:w="421" w:type="dxa"/>
            <w:shd w:val="clear" w:color="auto" w:fill="auto"/>
            <w:noWrap/>
            <w:vAlign w:val="bottom"/>
            <w:hideMark/>
          </w:tcPr>
          <w:p w14:paraId="30AF64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21" w:type="dxa"/>
            <w:shd w:val="clear" w:color="auto" w:fill="auto"/>
            <w:noWrap/>
            <w:vAlign w:val="bottom"/>
            <w:hideMark/>
          </w:tcPr>
          <w:p w14:paraId="53BAEC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50292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0EC0B5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1F2AAF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59624C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C0E4FC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C17121C"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C1E71F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9C2EBB8" w14:textId="77777777" w:rsidTr="00C4248F">
        <w:trPr>
          <w:trHeight w:val="300"/>
          <w:jc w:val="center"/>
        </w:trPr>
        <w:tc>
          <w:tcPr>
            <w:tcW w:w="694" w:type="dxa"/>
            <w:shd w:val="clear" w:color="auto" w:fill="auto"/>
            <w:noWrap/>
            <w:vAlign w:val="bottom"/>
            <w:hideMark/>
          </w:tcPr>
          <w:p w14:paraId="678896D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10" w:type="dxa"/>
            <w:shd w:val="clear" w:color="auto" w:fill="auto"/>
            <w:noWrap/>
            <w:vAlign w:val="bottom"/>
            <w:hideMark/>
          </w:tcPr>
          <w:p w14:paraId="7E0ED02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410" w:type="dxa"/>
            <w:shd w:val="clear" w:color="auto" w:fill="auto"/>
            <w:noWrap/>
            <w:vAlign w:val="bottom"/>
            <w:hideMark/>
          </w:tcPr>
          <w:p w14:paraId="195353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1813" w:type="dxa"/>
            <w:shd w:val="clear" w:color="auto" w:fill="auto"/>
            <w:noWrap/>
            <w:vAlign w:val="bottom"/>
            <w:hideMark/>
          </w:tcPr>
          <w:p w14:paraId="2CBD53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-8.058182, -34.942475</w:t>
            </w:r>
          </w:p>
        </w:tc>
        <w:tc>
          <w:tcPr>
            <w:tcW w:w="421" w:type="dxa"/>
            <w:shd w:val="clear" w:color="auto" w:fill="auto"/>
            <w:noWrap/>
            <w:vAlign w:val="bottom"/>
            <w:hideMark/>
          </w:tcPr>
          <w:p w14:paraId="7649D3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21" w:type="dxa"/>
            <w:shd w:val="clear" w:color="auto" w:fill="auto"/>
            <w:noWrap/>
            <w:vAlign w:val="bottom"/>
            <w:hideMark/>
          </w:tcPr>
          <w:p w14:paraId="0956546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FF180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0" w:type="dxa"/>
            <w:shd w:val="clear" w:color="auto" w:fill="auto"/>
            <w:noWrap/>
            <w:vAlign w:val="bottom"/>
            <w:hideMark/>
          </w:tcPr>
          <w:p w14:paraId="7EC9BA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BF45ED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8E651C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6DB9DE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24473C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719F46F"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4A92913" w14:textId="77777777" w:rsidTr="00C4248F">
        <w:trPr>
          <w:trHeight w:val="300"/>
          <w:jc w:val="center"/>
        </w:trPr>
        <w:tc>
          <w:tcPr>
            <w:tcW w:w="694" w:type="dxa"/>
            <w:shd w:val="clear" w:color="auto" w:fill="auto"/>
            <w:noWrap/>
            <w:vAlign w:val="bottom"/>
            <w:hideMark/>
          </w:tcPr>
          <w:p w14:paraId="15D997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410" w:type="dxa"/>
            <w:shd w:val="clear" w:color="auto" w:fill="auto"/>
            <w:noWrap/>
            <w:vAlign w:val="bottom"/>
            <w:hideMark/>
          </w:tcPr>
          <w:p w14:paraId="579444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410" w:type="dxa"/>
            <w:shd w:val="clear" w:color="auto" w:fill="auto"/>
            <w:noWrap/>
            <w:vAlign w:val="bottom"/>
            <w:hideMark/>
          </w:tcPr>
          <w:p w14:paraId="6E105E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1813" w:type="dxa"/>
            <w:shd w:val="clear" w:color="auto" w:fill="auto"/>
            <w:noWrap/>
            <w:vAlign w:val="bottom"/>
            <w:hideMark/>
          </w:tcPr>
          <w:p w14:paraId="050590B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-8.058327, -34.941917</w:t>
            </w:r>
          </w:p>
        </w:tc>
        <w:tc>
          <w:tcPr>
            <w:tcW w:w="421" w:type="dxa"/>
            <w:shd w:val="clear" w:color="auto" w:fill="auto"/>
            <w:noWrap/>
            <w:vAlign w:val="bottom"/>
            <w:hideMark/>
          </w:tcPr>
          <w:p w14:paraId="418CA1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21" w:type="dxa"/>
            <w:shd w:val="clear" w:color="auto" w:fill="auto"/>
            <w:noWrap/>
            <w:vAlign w:val="bottom"/>
            <w:hideMark/>
          </w:tcPr>
          <w:p w14:paraId="4B1AC0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C485A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5EC7648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2269B3C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C223CA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87E5D7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2D5576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D87FAB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3E2A9DC" w14:textId="77777777" w:rsidTr="00C4248F">
        <w:trPr>
          <w:trHeight w:val="300"/>
          <w:jc w:val="center"/>
        </w:trPr>
        <w:tc>
          <w:tcPr>
            <w:tcW w:w="694" w:type="dxa"/>
            <w:shd w:val="clear" w:color="auto" w:fill="auto"/>
            <w:noWrap/>
            <w:vAlign w:val="bottom"/>
            <w:hideMark/>
          </w:tcPr>
          <w:p w14:paraId="1899A7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10" w:type="dxa"/>
            <w:shd w:val="clear" w:color="auto" w:fill="auto"/>
            <w:noWrap/>
            <w:vAlign w:val="bottom"/>
            <w:hideMark/>
          </w:tcPr>
          <w:p w14:paraId="59B7EA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410" w:type="dxa"/>
            <w:shd w:val="clear" w:color="auto" w:fill="auto"/>
            <w:noWrap/>
            <w:vAlign w:val="bottom"/>
            <w:hideMark/>
          </w:tcPr>
          <w:p w14:paraId="7FB26A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1813" w:type="dxa"/>
            <w:shd w:val="clear" w:color="auto" w:fill="auto"/>
            <w:noWrap/>
            <w:vAlign w:val="bottom"/>
            <w:hideMark/>
          </w:tcPr>
          <w:p w14:paraId="7AA11C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-8.058489, -34.941378</w:t>
            </w:r>
          </w:p>
        </w:tc>
        <w:tc>
          <w:tcPr>
            <w:tcW w:w="421" w:type="dxa"/>
            <w:shd w:val="clear" w:color="auto" w:fill="auto"/>
            <w:noWrap/>
            <w:vAlign w:val="bottom"/>
            <w:hideMark/>
          </w:tcPr>
          <w:p w14:paraId="11D677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421" w:type="dxa"/>
            <w:shd w:val="clear" w:color="auto" w:fill="auto"/>
            <w:noWrap/>
            <w:vAlign w:val="bottom"/>
            <w:hideMark/>
          </w:tcPr>
          <w:p w14:paraId="6BA077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60D63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4ABC29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2F7E463C"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A59461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DE28F1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7990C3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575D11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D2C867F" w14:textId="77777777" w:rsidTr="00C4248F">
        <w:trPr>
          <w:trHeight w:val="300"/>
          <w:jc w:val="center"/>
        </w:trPr>
        <w:tc>
          <w:tcPr>
            <w:tcW w:w="694" w:type="dxa"/>
            <w:shd w:val="clear" w:color="auto" w:fill="auto"/>
            <w:noWrap/>
            <w:vAlign w:val="bottom"/>
            <w:hideMark/>
          </w:tcPr>
          <w:p w14:paraId="299B1C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410" w:type="dxa"/>
            <w:shd w:val="clear" w:color="auto" w:fill="auto"/>
            <w:noWrap/>
            <w:vAlign w:val="bottom"/>
            <w:hideMark/>
          </w:tcPr>
          <w:p w14:paraId="3E9716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410" w:type="dxa"/>
            <w:shd w:val="clear" w:color="auto" w:fill="auto"/>
            <w:noWrap/>
            <w:vAlign w:val="bottom"/>
            <w:hideMark/>
          </w:tcPr>
          <w:p w14:paraId="453F15A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41</w:t>
            </w:r>
          </w:p>
        </w:tc>
        <w:tc>
          <w:tcPr>
            <w:tcW w:w="1813" w:type="dxa"/>
            <w:shd w:val="clear" w:color="auto" w:fill="auto"/>
            <w:noWrap/>
            <w:vAlign w:val="bottom"/>
            <w:hideMark/>
          </w:tcPr>
          <w:p w14:paraId="202FBD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-8.058639, -34.940824</w:t>
            </w:r>
          </w:p>
        </w:tc>
        <w:tc>
          <w:tcPr>
            <w:tcW w:w="421" w:type="dxa"/>
            <w:shd w:val="clear" w:color="auto" w:fill="auto"/>
            <w:noWrap/>
            <w:vAlign w:val="bottom"/>
            <w:hideMark/>
          </w:tcPr>
          <w:p w14:paraId="628AA8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21" w:type="dxa"/>
            <w:shd w:val="clear" w:color="auto" w:fill="auto"/>
            <w:noWrap/>
            <w:vAlign w:val="bottom"/>
            <w:hideMark/>
          </w:tcPr>
          <w:p w14:paraId="7C6656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D171A9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0" w:type="dxa"/>
            <w:shd w:val="clear" w:color="auto" w:fill="auto"/>
            <w:noWrap/>
            <w:vAlign w:val="bottom"/>
            <w:hideMark/>
          </w:tcPr>
          <w:p w14:paraId="7A64B9B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0534D89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765636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7A45F9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7F4A5A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F85056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425B639" w14:textId="77777777" w:rsidTr="00C4248F">
        <w:trPr>
          <w:trHeight w:val="300"/>
          <w:jc w:val="center"/>
        </w:trPr>
        <w:tc>
          <w:tcPr>
            <w:tcW w:w="694" w:type="dxa"/>
            <w:shd w:val="clear" w:color="auto" w:fill="auto"/>
            <w:noWrap/>
            <w:vAlign w:val="bottom"/>
            <w:hideMark/>
          </w:tcPr>
          <w:p w14:paraId="1030A6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410" w:type="dxa"/>
            <w:shd w:val="clear" w:color="auto" w:fill="auto"/>
            <w:noWrap/>
            <w:vAlign w:val="bottom"/>
            <w:hideMark/>
          </w:tcPr>
          <w:p w14:paraId="357A142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410" w:type="dxa"/>
            <w:shd w:val="clear" w:color="auto" w:fill="auto"/>
            <w:noWrap/>
            <w:vAlign w:val="bottom"/>
            <w:hideMark/>
          </w:tcPr>
          <w:p w14:paraId="2764E8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1813" w:type="dxa"/>
            <w:shd w:val="clear" w:color="auto" w:fill="auto"/>
            <w:noWrap/>
            <w:vAlign w:val="bottom"/>
            <w:hideMark/>
          </w:tcPr>
          <w:p w14:paraId="654899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-8.058524, -34.943794</w:t>
            </w:r>
          </w:p>
        </w:tc>
        <w:tc>
          <w:tcPr>
            <w:tcW w:w="421" w:type="dxa"/>
            <w:shd w:val="clear" w:color="auto" w:fill="auto"/>
            <w:noWrap/>
            <w:vAlign w:val="bottom"/>
            <w:hideMark/>
          </w:tcPr>
          <w:p w14:paraId="2D272FF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21" w:type="dxa"/>
            <w:shd w:val="clear" w:color="auto" w:fill="auto"/>
            <w:noWrap/>
            <w:vAlign w:val="bottom"/>
            <w:hideMark/>
          </w:tcPr>
          <w:p w14:paraId="53684B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31266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560" w:type="dxa"/>
            <w:shd w:val="clear" w:color="auto" w:fill="auto"/>
            <w:noWrap/>
            <w:vAlign w:val="bottom"/>
            <w:hideMark/>
          </w:tcPr>
          <w:p w14:paraId="53F77B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699" w:type="dxa"/>
            <w:shd w:val="clear" w:color="auto" w:fill="auto"/>
            <w:noWrap/>
            <w:vAlign w:val="bottom"/>
            <w:hideMark/>
          </w:tcPr>
          <w:p w14:paraId="584B233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591E24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8A2583E"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72020E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69C459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A4C25E7" w14:textId="77777777" w:rsidTr="00C4248F">
        <w:trPr>
          <w:trHeight w:val="300"/>
          <w:jc w:val="center"/>
        </w:trPr>
        <w:tc>
          <w:tcPr>
            <w:tcW w:w="694" w:type="dxa"/>
            <w:shd w:val="clear" w:color="auto" w:fill="auto"/>
            <w:noWrap/>
            <w:vAlign w:val="bottom"/>
            <w:hideMark/>
          </w:tcPr>
          <w:p w14:paraId="75CC8D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410" w:type="dxa"/>
            <w:shd w:val="clear" w:color="auto" w:fill="auto"/>
            <w:noWrap/>
            <w:vAlign w:val="bottom"/>
            <w:hideMark/>
          </w:tcPr>
          <w:p w14:paraId="436833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35</w:t>
            </w:r>
          </w:p>
        </w:tc>
        <w:tc>
          <w:tcPr>
            <w:tcW w:w="410" w:type="dxa"/>
            <w:shd w:val="clear" w:color="auto" w:fill="auto"/>
            <w:noWrap/>
            <w:vAlign w:val="bottom"/>
            <w:hideMark/>
          </w:tcPr>
          <w:p w14:paraId="0F7E74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1813" w:type="dxa"/>
            <w:shd w:val="clear" w:color="auto" w:fill="auto"/>
            <w:noWrap/>
            <w:vAlign w:val="bottom"/>
            <w:hideMark/>
          </w:tcPr>
          <w:p w14:paraId="014426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-8.058685, -34.943310</w:t>
            </w:r>
          </w:p>
        </w:tc>
        <w:tc>
          <w:tcPr>
            <w:tcW w:w="421" w:type="dxa"/>
            <w:shd w:val="clear" w:color="auto" w:fill="auto"/>
            <w:noWrap/>
            <w:vAlign w:val="bottom"/>
            <w:hideMark/>
          </w:tcPr>
          <w:p w14:paraId="2E8F68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21" w:type="dxa"/>
            <w:shd w:val="clear" w:color="auto" w:fill="auto"/>
            <w:noWrap/>
            <w:vAlign w:val="bottom"/>
            <w:hideMark/>
          </w:tcPr>
          <w:p w14:paraId="4EA2D4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57C22A9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560" w:type="dxa"/>
            <w:shd w:val="clear" w:color="auto" w:fill="auto"/>
            <w:noWrap/>
            <w:vAlign w:val="bottom"/>
            <w:hideMark/>
          </w:tcPr>
          <w:p w14:paraId="4EE8A5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699" w:type="dxa"/>
            <w:shd w:val="clear" w:color="auto" w:fill="auto"/>
            <w:noWrap/>
            <w:vAlign w:val="bottom"/>
            <w:hideMark/>
          </w:tcPr>
          <w:p w14:paraId="4E23924C"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5B04E6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7BD2C6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F5E04F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4F29BB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05997E1" w14:textId="77777777" w:rsidTr="00C4248F">
        <w:trPr>
          <w:trHeight w:val="300"/>
          <w:jc w:val="center"/>
        </w:trPr>
        <w:tc>
          <w:tcPr>
            <w:tcW w:w="694" w:type="dxa"/>
            <w:shd w:val="clear" w:color="auto" w:fill="auto"/>
            <w:noWrap/>
            <w:vAlign w:val="bottom"/>
            <w:hideMark/>
          </w:tcPr>
          <w:p w14:paraId="6656DC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410" w:type="dxa"/>
            <w:shd w:val="clear" w:color="auto" w:fill="auto"/>
            <w:noWrap/>
            <w:vAlign w:val="bottom"/>
            <w:hideMark/>
          </w:tcPr>
          <w:p w14:paraId="2D6040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410" w:type="dxa"/>
            <w:shd w:val="clear" w:color="auto" w:fill="auto"/>
            <w:noWrap/>
            <w:vAlign w:val="bottom"/>
            <w:hideMark/>
          </w:tcPr>
          <w:p w14:paraId="60A458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1813" w:type="dxa"/>
            <w:shd w:val="clear" w:color="auto" w:fill="auto"/>
            <w:noWrap/>
            <w:vAlign w:val="bottom"/>
            <w:hideMark/>
          </w:tcPr>
          <w:p w14:paraId="1BEB36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-8.058790, -34.942810</w:t>
            </w:r>
          </w:p>
        </w:tc>
        <w:tc>
          <w:tcPr>
            <w:tcW w:w="421" w:type="dxa"/>
            <w:shd w:val="clear" w:color="auto" w:fill="auto"/>
            <w:noWrap/>
            <w:vAlign w:val="bottom"/>
            <w:hideMark/>
          </w:tcPr>
          <w:p w14:paraId="29A7C80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21" w:type="dxa"/>
            <w:shd w:val="clear" w:color="auto" w:fill="auto"/>
            <w:noWrap/>
            <w:vAlign w:val="bottom"/>
            <w:hideMark/>
          </w:tcPr>
          <w:p w14:paraId="24B217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5F3F4A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560" w:type="dxa"/>
            <w:shd w:val="clear" w:color="auto" w:fill="auto"/>
            <w:noWrap/>
            <w:vAlign w:val="bottom"/>
            <w:hideMark/>
          </w:tcPr>
          <w:p w14:paraId="1A190F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699" w:type="dxa"/>
            <w:shd w:val="clear" w:color="auto" w:fill="auto"/>
            <w:noWrap/>
            <w:vAlign w:val="bottom"/>
            <w:hideMark/>
          </w:tcPr>
          <w:p w14:paraId="4E7936C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B375F5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651476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72DEAA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78EE7A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33E8261" w14:textId="77777777" w:rsidTr="00C4248F">
        <w:trPr>
          <w:trHeight w:val="300"/>
          <w:jc w:val="center"/>
        </w:trPr>
        <w:tc>
          <w:tcPr>
            <w:tcW w:w="694" w:type="dxa"/>
            <w:shd w:val="clear" w:color="auto" w:fill="auto"/>
            <w:noWrap/>
            <w:vAlign w:val="bottom"/>
            <w:hideMark/>
          </w:tcPr>
          <w:p w14:paraId="382485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10" w:type="dxa"/>
            <w:shd w:val="clear" w:color="auto" w:fill="auto"/>
            <w:noWrap/>
            <w:vAlign w:val="bottom"/>
            <w:hideMark/>
          </w:tcPr>
          <w:p w14:paraId="6C0F51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410" w:type="dxa"/>
            <w:shd w:val="clear" w:color="auto" w:fill="auto"/>
            <w:noWrap/>
            <w:vAlign w:val="bottom"/>
            <w:hideMark/>
          </w:tcPr>
          <w:p w14:paraId="22B0C94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1813" w:type="dxa"/>
            <w:shd w:val="clear" w:color="auto" w:fill="auto"/>
            <w:noWrap/>
            <w:vAlign w:val="bottom"/>
            <w:hideMark/>
          </w:tcPr>
          <w:p w14:paraId="732786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-8.058923, -34.942330</w:t>
            </w:r>
          </w:p>
        </w:tc>
        <w:tc>
          <w:tcPr>
            <w:tcW w:w="421" w:type="dxa"/>
            <w:shd w:val="clear" w:color="auto" w:fill="auto"/>
            <w:noWrap/>
            <w:vAlign w:val="bottom"/>
            <w:hideMark/>
          </w:tcPr>
          <w:p w14:paraId="4E5F12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21" w:type="dxa"/>
            <w:shd w:val="clear" w:color="auto" w:fill="auto"/>
            <w:noWrap/>
            <w:vAlign w:val="bottom"/>
            <w:hideMark/>
          </w:tcPr>
          <w:p w14:paraId="304335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D5697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560" w:type="dxa"/>
            <w:shd w:val="clear" w:color="auto" w:fill="auto"/>
            <w:noWrap/>
            <w:vAlign w:val="bottom"/>
            <w:hideMark/>
          </w:tcPr>
          <w:p w14:paraId="1E068A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699" w:type="dxa"/>
            <w:shd w:val="clear" w:color="auto" w:fill="auto"/>
            <w:noWrap/>
            <w:vAlign w:val="bottom"/>
            <w:hideMark/>
          </w:tcPr>
          <w:p w14:paraId="7BF8DCE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540307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A8FF9E7"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073075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7EE123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027E31B" w14:textId="77777777" w:rsidTr="00C4248F">
        <w:trPr>
          <w:trHeight w:val="300"/>
          <w:jc w:val="center"/>
        </w:trPr>
        <w:tc>
          <w:tcPr>
            <w:tcW w:w="694" w:type="dxa"/>
            <w:shd w:val="clear" w:color="auto" w:fill="auto"/>
            <w:noWrap/>
            <w:vAlign w:val="bottom"/>
            <w:hideMark/>
          </w:tcPr>
          <w:p w14:paraId="501CA3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74</w:t>
            </w:r>
          </w:p>
        </w:tc>
        <w:tc>
          <w:tcPr>
            <w:tcW w:w="410" w:type="dxa"/>
            <w:shd w:val="clear" w:color="auto" w:fill="auto"/>
            <w:noWrap/>
            <w:vAlign w:val="bottom"/>
            <w:hideMark/>
          </w:tcPr>
          <w:p w14:paraId="75B44F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38</w:t>
            </w:r>
          </w:p>
        </w:tc>
        <w:tc>
          <w:tcPr>
            <w:tcW w:w="410" w:type="dxa"/>
            <w:shd w:val="clear" w:color="auto" w:fill="auto"/>
            <w:noWrap/>
            <w:vAlign w:val="bottom"/>
            <w:hideMark/>
          </w:tcPr>
          <w:p w14:paraId="214A64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1813" w:type="dxa"/>
            <w:shd w:val="clear" w:color="auto" w:fill="auto"/>
            <w:noWrap/>
            <w:vAlign w:val="bottom"/>
            <w:hideMark/>
          </w:tcPr>
          <w:p w14:paraId="3DFA3E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-8.059030, -34.941798</w:t>
            </w:r>
          </w:p>
        </w:tc>
        <w:tc>
          <w:tcPr>
            <w:tcW w:w="421" w:type="dxa"/>
            <w:shd w:val="clear" w:color="auto" w:fill="auto"/>
            <w:noWrap/>
            <w:vAlign w:val="bottom"/>
            <w:hideMark/>
          </w:tcPr>
          <w:p w14:paraId="442D22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21" w:type="dxa"/>
            <w:shd w:val="clear" w:color="auto" w:fill="auto"/>
            <w:noWrap/>
            <w:vAlign w:val="bottom"/>
            <w:hideMark/>
          </w:tcPr>
          <w:p w14:paraId="12A06E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2FBDFC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2687D0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699" w:type="dxa"/>
            <w:shd w:val="clear" w:color="auto" w:fill="auto"/>
            <w:noWrap/>
            <w:vAlign w:val="bottom"/>
            <w:hideMark/>
          </w:tcPr>
          <w:p w14:paraId="436817E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B6ABF8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942957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A6D57B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FC9EA2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C209827" w14:textId="77777777" w:rsidTr="00C4248F">
        <w:trPr>
          <w:trHeight w:val="300"/>
          <w:jc w:val="center"/>
        </w:trPr>
        <w:tc>
          <w:tcPr>
            <w:tcW w:w="694" w:type="dxa"/>
            <w:shd w:val="clear" w:color="auto" w:fill="auto"/>
            <w:noWrap/>
            <w:vAlign w:val="bottom"/>
            <w:hideMark/>
          </w:tcPr>
          <w:p w14:paraId="55406A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410" w:type="dxa"/>
            <w:shd w:val="clear" w:color="auto" w:fill="auto"/>
            <w:noWrap/>
            <w:vAlign w:val="bottom"/>
            <w:hideMark/>
          </w:tcPr>
          <w:p w14:paraId="235425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410" w:type="dxa"/>
            <w:shd w:val="clear" w:color="auto" w:fill="auto"/>
            <w:noWrap/>
            <w:vAlign w:val="bottom"/>
            <w:hideMark/>
          </w:tcPr>
          <w:p w14:paraId="6E26DA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1813" w:type="dxa"/>
            <w:shd w:val="clear" w:color="auto" w:fill="auto"/>
            <w:noWrap/>
            <w:vAlign w:val="bottom"/>
            <w:hideMark/>
          </w:tcPr>
          <w:p w14:paraId="639291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-8.059204, -34.941250</w:t>
            </w:r>
          </w:p>
        </w:tc>
        <w:tc>
          <w:tcPr>
            <w:tcW w:w="421" w:type="dxa"/>
            <w:shd w:val="clear" w:color="auto" w:fill="auto"/>
            <w:noWrap/>
            <w:vAlign w:val="bottom"/>
            <w:hideMark/>
          </w:tcPr>
          <w:p w14:paraId="08E76B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21" w:type="dxa"/>
            <w:shd w:val="clear" w:color="auto" w:fill="auto"/>
            <w:noWrap/>
            <w:vAlign w:val="bottom"/>
            <w:hideMark/>
          </w:tcPr>
          <w:p w14:paraId="311E6D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762BB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21CD55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699" w:type="dxa"/>
            <w:shd w:val="clear" w:color="auto" w:fill="auto"/>
            <w:noWrap/>
            <w:vAlign w:val="bottom"/>
            <w:hideMark/>
          </w:tcPr>
          <w:p w14:paraId="5D576393"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C93F37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2EF054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6A941F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6537E4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4BB8B95" w14:textId="77777777" w:rsidTr="00C4248F">
        <w:trPr>
          <w:trHeight w:val="300"/>
          <w:jc w:val="center"/>
        </w:trPr>
        <w:tc>
          <w:tcPr>
            <w:tcW w:w="694" w:type="dxa"/>
            <w:shd w:val="clear" w:color="auto" w:fill="auto"/>
            <w:noWrap/>
            <w:vAlign w:val="bottom"/>
            <w:hideMark/>
          </w:tcPr>
          <w:p w14:paraId="2979DDA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410" w:type="dxa"/>
            <w:shd w:val="clear" w:color="auto" w:fill="auto"/>
            <w:noWrap/>
            <w:vAlign w:val="bottom"/>
            <w:hideMark/>
          </w:tcPr>
          <w:p w14:paraId="4338D5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10" w:type="dxa"/>
            <w:shd w:val="clear" w:color="auto" w:fill="auto"/>
            <w:noWrap/>
            <w:vAlign w:val="bottom"/>
            <w:hideMark/>
          </w:tcPr>
          <w:p w14:paraId="766C82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1813" w:type="dxa"/>
            <w:shd w:val="clear" w:color="auto" w:fill="auto"/>
            <w:noWrap/>
            <w:vAlign w:val="bottom"/>
            <w:hideMark/>
          </w:tcPr>
          <w:p w14:paraId="3BD6AC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-8.056308, -34.946169</w:t>
            </w:r>
          </w:p>
        </w:tc>
        <w:tc>
          <w:tcPr>
            <w:tcW w:w="421" w:type="dxa"/>
            <w:shd w:val="clear" w:color="auto" w:fill="auto"/>
            <w:noWrap/>
            <w:vAlign w:val="bottom"/>
            <w:hideMark/>
          </w:tcPr>
          <w:p w14:paraId="359858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190</w:t>
            </w:r>
          </w:p>
        </w:tc>
        <w:tc>
          <w:tcPr>
            <w:tcW w:w="421" w:type="dxa"/>
            <w:shd w:val="clear" w:color="auto" w:fill="auto"/>
            <w:noWrap/>
            <w:vAlign w:val="bottom"/>
            <w:hideMark/>
          </w:tcPr>
          <w:p w14:paraId="3088D1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0BCD12D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0" w:type="dxa"/>
            <w:shd w:val="clear" w:color="auto" w:fill="auto"/>
            <w:noWrap/>
            <w:vAlign w:val="bottom"/>
            <w:hideMark/>
          </w:tcPr>
          <w:p w14:paraId="5558D9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C9B5A6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EE8401D"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EF08DC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D7CAF4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35D7E1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2D4CB19" w14:textId="77777777" w:rsidTr="00C4248F">
        <w:trPr>
          <w:trHeight w:val="300"/>
          <w:jc w:val="center"/>
        </w:trPr>
        <w:tc>
          <w:tcPr>
            <w:tcW w:w="694" w:type="dxa"/>
            <w:shd w:val="clear" w:color="auto" w:fill="auto"/>
            <w:noWrap/>
            <w:vAlign w:val="bottom"/>
            <w:hideMark/>
          </w:tcPr>
          <w:p w14:paraId="29E688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10" w:type="dxa"/>
            <w:shd w:val="clear" w:color="auto" w:fill="auto"/>
            <w:noWrap/>
            <w:vAlign w:val="bottom"/>
            <w:hideMark/>
          </w:tcPr>
          <w:p w14:paraId="0C08D7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10" w:type="dxa"/>
            <w:shd w:val="clear" w:color="auto" w:fill="auto"/>
            <w:noWrap/>
            <w:vAlign w:val="bottom"/>
            <w:hideMark/>
          </w:tcPr>
          <w:p w14:paraId="4A2D2F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1813" w:type="dxa"/>
            <w:shd w:val="clear" w:color="auto" w:fill="auto"/>
            <w:noWrap/>
            <w:vAlign w:val="bottom"/>
            <w:hideMark/>
          </w:tcPr>
          <w:p w14:paraId="427329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-8.055529, -34.945907</w:t>
            </w:r>
          </w:p>
        </w:tc>
        <w:tc>
          <w:tcPr>
            <w:tcW w:w="421" w:type="dxa"/>
            <w:shd w:val="clear" w:color="auto" w:fill="auto"/>
            <w:noWrap/>
            <w:vAlign w:val="bottom"/>
            <w:hideMark/>
          </w:tcPr>
          <w:p w14:paraId="5703E9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53</w:t>
            </w:r>
          </w:p>
        </w:tc>
        <w:tc>
          <w:tcPr>
            <w:tcW w:w="421" w:type="dxa"/>
            <w:shd w:val="clear" w:color="auto" w:fill="auto"/>
            <w:noWrap/>
            <w:vAlign w:val="bottom"/>
            <w:hideMark/>
          </w:tcPr>
          <w:p w14:paraId="4C2A69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21860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4C4B96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0AD3D94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C42754A"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C9AA08E"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30E270C"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0FCF1C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6205209" w14:textId="77777777" w:rsidTr="00C4248F">
        <w:trPr>
          <w:trHeight w:val="300"/>
          <w:jc w:val="center"/>
        </w:trPr>
        <w:tc>
          <w:tcPr>
            <w:tcW w:w="694" w:type="dxa"/>
            <w:shd w:val="clear" w:color="auto" w:fill="auto"/>
            <w:noWrap/>
            <w:vAlign w:val="bottom"/>
            <w:hideMark/>
          </w:tcPr>
          <w:p w14:paraId="388023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410" w:type="dxa"/>
            <w:shd w:val="clear" w:color="auto" w:fill="auto"/>
            <w:noWrap/>
            <w:vAlign w:val="bottom"/>
            <w:hideMark/>
          </w:tcPr>
          <w:p w14:paraId="26CF51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410" w:type="dxa"/>
            <w:shd w:val="clear" w:color="auto" w:fill="auto"/>
            <w:noWrap/>
            <w:vAlign w:val="bottom"/>
            <w:hideMark/>
          </w:tcPr>
          <w:p w14:paraId="7A66596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1813" w:type="dxa"/>
            <w:shd w:val="clear" w:color="auto" w:fill="auto"/>
            <w:noWrap/>
            <w:vAlign w:val="bottom"/>
            <w:hideMark/>
          </w:tcPr>
          <w:p w14:paraId="4381EA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-8.055765, -34.945799</w:t>
            </w:r>
          </w:p>
        </w:tc>
        <w:tc>
          <w:tcPr>
            <w:tcW w:w="421" w:type="dxa"/>
            <w:shd w:val="clear" w:color="auto" w:fill="auto"/>
            <w:noWrap/>
            <w:vAlign w:val="bottom"/>
            <w:hideMark/>
          </w:tcPr>
          <w:p w14:paraId="69FF3E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53</w:t>
            </w:r>
          </w:p>
        </w:tc>
        <w:tc>
          <w:tcPr>
            <w:tcW w:w="421" w:type="dxa"/>
            <w:shd w:val="clear" w:color="auto" w:fill="auto"/>
            <w:noWrap/>
            <w:vAlign w:val="bottom"/>
            <w:hideMark/>
          </w:tcPr>
          <w:p w14:paraId="001B867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B0174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41F01D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33B6871F"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C6A6FF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A55A64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2D7D18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C8DC73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255E7A3" w14:textId="77777777" w:rsidTr="00C4248F">
        <w:trPr>
          <w:trHeight w:val="300"/>
          <w:jc w:val="center"/>
        </w:trPr>
        <w:tc>
          <w:tcPr>
            <w:tcW w:w="694" w:type="dxa"/>
            <w:shd w:val="clear" w:color="auto" w:fill="auto"/>
            <w:noWrap/>
            <w:vAlign w:val="bottom"/>
            <w:hideMark/>
          </w:tcPr>
          <w:p w14:paraId="10F800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410" w:type="dxa"/>
            <w:shd w:val="clear" w:color="auto" w:fill="auto"/>
            <w:noWrap/>
            <w:vAlign w:val="bottom"/>
            <w:hideMark/>
          </w:tcPr>
          <w:p w14:paraId="154886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410" w:type="dxa"/>
            <w:shd w:val="clear" w:color="auto" w:fill="auto"/>
            <w:noWrap/>
            <w:vAlign w:val="bottom"/>
            <w:hideMark/>
          </w:tcPr>
          <w:p w14:paraId="1A530C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1813" w:type="dxa"/>
            <w:shd w:val="clear" w:color="auto" w:fill="auto"/>
            <w:noWrap/>
            <w:vAlign w:val="bottom"/>
            <w:hideMark/>
          </w:tcPr>
          <w:p w14:paraId="7F0B07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-8.055687, -34.945363</w:t>
            </w:r>
          </w:p>
        </w:tc>
        <w:tc>
          <w:tcPr>
            <w:tcW w:w="421" w:type="dxa"/>
            <w:shd w:val="clear" w:color="auto" w:fill="auto"/>
            <w:noWrap/>
            <w:vAlign w:val="bottom"/>
            <w:hideMark/>
          </w:tcPr>
          <w:p w14:paraId="652B1E6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21" w:type="dxa"/>
            <w:shd w:val="clear" w:color="auto" w:fill="auto"/>
            <w:noWrap/>
            <w:vAlign w:val="bottom"/>
            <w:hideMark/>
          </w:tcPr>
          <w:p w14:paraId="42392C4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66587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200FDB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1B66FB2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8BCF65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442F07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70F2FE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CACF59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6010846" w14:textId="77777777" w:rsidTr="00C4248F">
        <w:trPr>
          <w:trHeight w:val="300"/>
          <w:jc w:val="center"/>
        </w:trPr>
        <w:tc>
          <w:tcPr>
            <w:tcW w:w="694" w:type="dxa"/>
            <w:shd w:val="clear" w:color="auto" w:fill="auto"/>
            <w:noWrap/>
            <w:vAlign w:val="bottom"/>
            <w:hideMark/>
          </w:tcPr>
          <w:p w14:paraId="24A42C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410" w:type="dxa"/>
            <w:shd w:val="clear" w:color="auto" w:fill="auto"/>
            <w:noWrap/>
            <w:vAlign w:val="bottom"/>
            <w:hideMark/>
          </w:tcPr>
          <w:p w14:paraId="495ABD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10" w:type="dxa"/>
            <w:shd w:val="clear" w:color="auto" w:fill="auto"/>
            <w:noWrap/>
            <w:vAlign w:val="bottom"/>
            <w:hideMark/>
          </w:tcPr>
          <w:p w14:paraId="392BA5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1813" w:type="dxa"/>
            <w:shd w:val="clear" w:color="auto" w:fill="auto"/>
            <w:noWrap/>
            <w:vAlign w:val="bottom"/>
            <w:hideMark/>
          </w:tcPr>
          <w:p w14:paraId="5A7587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-8.055820, -34.944802</w:t>
            </w:r>
          </w:p>
        </w:tc>
        <w:tc>
          <w:tcPr>
            <w:tcW w:w="421" w:type="dxa"/>
            <w:shd w:val="clear" w:color="auto" w:fill="auto"/>
            <w:noWrap/>
            <w:vAlign w:val="bottom"/>
            <w:hideMark/>
          </w:tcPr>
          <w:p w14:paraId="69EAC1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21" w:type="dxa"/>
            <w:shd w:val="clear" w:color="auto" w:fill="auto"/>
            <w:noWrap/>
            <w:vAlign w:val="bottom"/>
            <w:hideMark/>
          </w:tcPr>
          <w:p w14:paraId="6E148B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53580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10A0FE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0B5E1F2F"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4DEF8B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8F81F27"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1D00E7C"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5C8736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F8ABC12" w14:textId="77777777" w:rsidTr="00C4248F">
        <w:trPr>
          <w:trHeight w:val="300"/>
          <w:jc w:val="center"/>
        </w:trPr>
        <w:tc>
          <w:tcPr>
            <w:tcW w:w="694" w:type="dxa"/>
            <w:shd w:val="clear" w:color="auto" w:fill="auto"/>
            <w:noWrap/>
            <w:vAlign w:val="bottom"/>
            <w:hideMark/>
          </w:tcPr>
          <w:p w14:paraId="10A719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410" w:type="dxa"/>
            <w:shd w:val="clear" w:color="auto" w:fill="auto"/>
            <w:noWrap/>
            <w:vAlign w:val="bottom"/>
            <w:hideMark/>
          </w:tcPr>
          <w:p w14:paraId="75900C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10" w:type="dxa"/>
            <w:shd w:val="clear" w:color="auto" w:fill="auto"/>
            <w:noWrap/>
            <w:vAlign w:val="bottom"/>
            <w:hideMark/>
          </w:tcPr>
          <w:p w14:paraId="324285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1813" w:type="dxa"/>
            <w:shd w:val="clear" w:color="auto" w:fill="auto"/>
            <w:noWrap/>
            <w:vAlign w:val="bottom"/>
            <w:hideMark/>
          </w:tcPr>
          <w:p w14:paraId="3D191A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-8.056035, -34.944671</w:t>
            </w:r>
          </w:p>
        </w:tc>
        <w:tc>
          <w:tcPr>
            <w:tcW w:w="421" w:type="dxa"/>
            <w:shd w:val="clear" w:color="auto" w:fill="auto"/>
            <w:noWrap/>
            <w:vAlign w:val="bottom"/>
            <w:hideMark/>
          </w:tcPr>
          <w:p w14:paraId="071045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41</w:t>
            </w:r>
          </w:p>
        </w:tc>
        <w:tc>
          <w:tcPr>
            <w:tcW w:w="421" w:type="dxa"/>
            <w:shd w:val="clear" w:color="auto" w:fill="auto"/>
            <w:noWrap/>
            <w:vAlign w:val="bottom"/>
            <w:hideMark/>
          </w:tcPr>
          <w:p w14:paraId="164D6A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304C8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599269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0D46B3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021FADD"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2A1E0F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740B7D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8DA08A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C124D65" w14:textId="77777777" w:rsidTr="00C4248F">
        <w:trPr>
          <w:trHeight w:val="300"/>
          <w:jc w:val="center"/>
        </w:trPr>
        <w:tc>
          <w:tcPr>
            <w:tcW w:w="694" w:type="dxa"/>
            <w:shd w:val="clear" w:color="auto" w:fill="auto"/>
            <w:noWrap/>
            <w:vAlign w:val="bottom"/>
            <w:hideMark/>
          </w:tcPr>
          <w:p w14:paraId="585DCA5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410" w:type="dxa"/>
            <w:shd w:val="clear" w:color="auto" w:fill="auto"/>
            <w:noWrap/>
            <w:vAlign w:val="bottom"/>
            <w:hideMark/>
          </w:tcPr>
          <w:p w14:paraId="21294B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10" w:type="dxa"/>
            <w:shd w:val="clear" w:color="auto" w:fill="auto"/>
            <w:noWrap/>
            <w:vAlign w:val="bottom"/>
            <w:hideMark/>
          </w:tcPr>
          <w:p w14:paraId="4832B4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1813" w:type="dxa"/>
            <w:shd w:val="clear" w:color="auto" w:fill="auto"/>
            <w:noWrap/>
            <w:vAlign w:val="bottom"/>
            <w:hideMark/>
          </w:tcPr>
          <w:p w14:paraId="5C42A7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-8.055979, -34.944228</w:t>
            </w:r>
          </w:p>
        </w:tc>
        <w:tc>
          <w:tcPr>
            <w:tcW w:w="421" w:type="dxa"/>
            <w:shd w:val="clear" w:color="auto" w:fill="auto"/>
            <w:noWrap/>
            <w:vAlign w:val="bottom"/>
            <w:hideMark/>
          </w:tcPr>
          <w:p w14:paraId="0423AA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421" w:type="dxa"/>
            <w:shd w:val="clear" w:color="auto" w:fill="auto"/>
            <w:noWrap/>
            <w:vAlign w:val="bottom"/>
            <w:hideMark/>
          </w:tcPr>
          <w:p w14:paraId="675FA3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B089C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74758B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5C7ED53C"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8C7372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D9B197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22D160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6B36AB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2D85B58" w14:textId="77777777" w:rsidTr="00C4248F">
        <w:trPr>
          <w:trHeight w:val="300"/>
          <w:jc w:val="center"/>
        </w:trPr>
        <w:tc>
          <w:tcPr>
            <w:tcW w:w="694" w:type="dxa"/>
            <w:shd w:val="clear" w:color="auto" w:fill="auto"/>
            <w:noWrap/>
            <w:vAlign w:val="bottom"/>
            <w:hideMark/>
          </w:tcPr>
          <w:p w14:paraId="052FDD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410" w:type="dxa"/>
            <w:shd w:val="clear" w:color="auto" w:fill="auto"/>
            <w:noWrap/>
            <w:vAlign w:val="bottom"/>
            <w:hideMark/>
          </w:tcPr>
          <w:p w14:paraId="185BFD1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410" w:type="dxa"/>
            <w:shd w:val="clear" w:color="auto" w:fill="auto"/>
            <w:noWrap/>
            <w:vAlign w:val="bottom"/>
            <w:hideMark/>
          </w:tcPr>
          <w:p w14:paraId="1C089D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1813" w:type="dxa"/>
            <w:shd w:val="clear" w:color="auto" w:fill="auto"/>
            <w:noWrap/>
            <w:vAlign w:val="bottom"/>
            <w:hideMark/>
          </w:tcPr>
          <w:p w14:paraId="1187F6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-8.056149, -34.943714</w:t>
            </w:r>
          </w:p>
        </w:tc>
        <w:tc>
          <w:tcPr>
            <w:tcW w:w="421" w:type="dxa"/>
            <w:shd w:val="clear" w:color="auto" w:fill="auto"/>
            <w:noWrap/>
            <w:vAlign w:val="bottom"/>
            <w:hideMark/>
          </w:tcPr>
          <w:p w14:paraId="281ACA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21" w:type="dxa"/>
            <w:shd w:val="clear" w:color="auto" w:fill="auto"/>
            <w:noWrap/>
            <w:vAlign w:val="bottom"/>
            <w:hideMark/>
          </w:tcPr>
          <w:p w14:paraId="26E14A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BF691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2D3B28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519E610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3FDC561"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989E0A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97CF66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A06D2F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A61724A" w14:textId="77777777" w:rsidTr="00C4248F">
        <w:trPr>
          <w:trHeight w:val="300"/>
          <w:jc w:val="center"/>
        </w:trPr>
        <w:tc>
          <w:tcPr>
            <w:tcW w:w="694" w:type="dxa"/>
            <w:shd w:val="clear" w:color="auto" w:fill="auto"/>
            <w:noWrap/>
            <w:vAlign w:val="bottom"/>
            <w:hideMark/>
          </w:tcPr>
          <w:p w14:paraId="013524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84</w:t>
            </w:r>
          </w:p>
        </w:tc>
        <w:tc>
          <w:tcPr>
            <w:tcW w:w="410" w:type="dxa"/>
            <w:shd w:val="clear" w:color="auto" w:fill="auto"/>
            <w:noWrap/>
            <w:vAlign w:val="bottom"/>
            <w:hideMark/>
          </w:tcPr>
          <w:p w14:paraId="6EC03A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410" w:type="dxa"/>
            <w:shd w:val="clear" w:color="auto" w:fill="auto"/>
            <w:noWrap/>
            <w:vAlign w:val="bottom"/>
            <w:hideMark/>
          </w:tcPr>
          <w:p w14:paraId="5FA28D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1813" w:type="dxa"/>
            <w:shd w:val="clear" w:color="auto" w:fill="auto"/>
            <w:noWrap/>
            <w:vAlign w:val="bottom"/>
            <w:hideMark/>
          </w:tcPr>
          <w:p w14:paraId="7A1DBA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-8.057000, -34.943606</w:t>
            </w:r>
          </w:p>
        </w:tc>
        <w:tc>
          <w:tcPr>
            <w:tcW w:w="421" w:type="dxa"/>
            <w:shd w:val="clear" w:color="auto" w:fill="auto"/>
            <w:noWrap/>
            <w:vAlign w:val="bottom"/>
            <w:hideMark/>
          </w:tcPr>
          <w:p w14:paraId="6187F3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421" w:type="dxa"/>
            <w:shd w:val="clear" w:color="auto" w:fill="auto"/>
            <w:noWrap/>
            <w:vAlign w:val="bottom"/>
            <w:hideMark/>
          </w:tcPr>
          <w:p w14:paraId="37944D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F65CB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0F4383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2C21C5F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6B4B2E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D4032C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2E863C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8492D7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2AD1094" w14:textId="77777777" w:rsidTr="00C4248F">
        <w:trPr>
          <w:trHeight w:val="300"/>
          <w:jc w:val="center"/>
        </w:trPr>
        <w:tc>
          <w:tcPr>
            <w:tcW w:w="694" w:type="dxa"/>
            <w:shd w:val="clear" w:color="auto" w:fill="auto"/>
            <w:noWrap/>
            <w:vAlign w:val="bottom"/>
            <w:hideMark/>
          </w:tcPr>
          <w:p w14:paraId="476A4E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410" w:type="dxa"/>
            <w:shd w:val="clear" w:color="auto" w:fill="auto"/>
            <w:noWrap/>
            <w:vAlign w:val="bottom"/>
            <w:hideMark/>
          </w:tcPr>
          <w:p w14:paraId="545B51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410" w:type="dxa"/>
            <w:shd w:val="clear" w:color="auto" w:fill="auto"/>
            <w:noWrap/>
            <w:vAlign w:val="bottom"/>
            <w:hideMark/>
          </w:tcPr>
          <w:p w14:paraId="4E552E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1813" w:type="dxa"/>
            <w:shd w:val="clear" w:color="auto" w:fill="auto"/>
            <w:noWrap/>
            <w:vAlign w:val="bottom"/>
            <w:hideMark/>
          </w:tcPr>
          <w:p w14:paraId="34EA68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-8.056279, -34.943233</w:t>
            </w:r>
          </w:p>
        </w:tc>
        <w:tc>
          <w:tcPr>
            <w:tcW w:w="421" w:type="dxa"/>
            <w:shd w:val="clear" w:color="auto" w:fill="auto"/>
            <w:noWrap/>
            <w:vAlign w:val="bottom"/>
            <w:hideMark/>
          </w:tcPr>
          <w:p w14:paraId="1FC233B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421" w:type="dxa"/>
            <w:shd w:val="clear" w:color="auto" w:fill="auto"/>
            <w:noWrap/>
            <w:vAlign w:val="bottom"/>
            <w:hideMark/>
          </w:tcPr>
          <w:p w14:paraId="7845FD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0111B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1B5CA1F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4BBE2AF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98416D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B6CCAF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7B21FB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776C69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EB9D30B" w14:textId="77777777" w:rsidTr="00C4248F">
        <w:trPr>
          <w:trHeight w:val="300"/>
          <w:jc w:val="center"/>
        </w:trPr>
        <w:tc>
          <w:tcPr>
            <w:tcW w:w="694" w:type="dxa"/>
            <w:shd w:val="clear" w:color="auto" w:fill="auto"/>
            <w:noWrap/>
            <w:vAlign w:val="bottom"/>
            <w:hideMark/>
          </w:tcPr>
          <w:p w14:paraId="5461DE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lastRenderedPageBreak/>
              <w:t>86</w:t>
            </w:r>
          </w:p>
        </w:tc>
        <w:tc>
          <w:tcPr>
            <w:tcW w:w="410" w:type="dxa"/>
            <w:shd w:val="clear" w:color="auto" w:fill="auto"/>
            <w:noWrap/>
            <w:vAlign w:val="bottom"/>
            <w:hideMark/>
          </w:tcPr>
          <w:p w14:paraId="499EBB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10" w:type="dxa"/>
            <w:shd w:val="clear" w:color="auto" w:fill="auto"/>
            <w:noWrap/>
            <w:vAlign w:val="bottom"/>
            <w:hideMark/>
          </w:tcPr>
          <w:p w14:paraId="6980E8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1813" w:type="dxa"/>
            <w:shd w:val="clear" w:color="auto" w:fill="auto"/>
            <w:noWrap/>
            <w:vAlign w:val="bottom"/>
            <w:hideMark/>
          </w:tcPr>
          <w:p w14:paraId="11690C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-8.056422, -34.942673</w:t>
            </w:r>
          </w:p>
        </w:tc>
        <w:tc>
          <w:tcPr>
            <w:tcW w:w="421" w:type="dxa"/>
            <w:shd w:val="clear" w:color="auto" w:fill="auto"/>
            <w:noWrap/>
            <w:vAlign w:val="bottom"/>
            <w:hideMark/>
          </w:tcPr>
          <w:p w14:paraId="06013F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21" w:type="dxa"/>
            <w:shd w:val="clear" w:color="auto" w:fill="auto"/>
            <w:noWrap/>
            <w:vAlign w:val="bottom"/>
            <w:hideMark/>
          </w:tcPr>
          <w:p w14:paraId="78FA2B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07654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46922A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7066D48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3F3529F"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8B57E0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5B1558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F29B96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CB01AD7" w14:textId="77777777" w:rsidTr="00C4248F">
        <w:trPr>
          <w:trHeight w:val="300"/>
          <w:jc w:val="center"/>
        </w:trPr>
        <w:tc>
          <w:tcPr>
            <w:tcW w:w="694" w:type="dxa"/>
            <w:shd w:val="clear" w:color="auto" w:fill="auto"/>
            <w:noWrap/>
            <w:vAlign w:val="bottom"/>
            <w:hideMark/>
          </w:tcPr>
          <w:p w14:paraId="39E243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410" w:type="dxa"/>
            <w:shd w:val="clear" w:color="auto" w:fill="auto"/>
            <w:noWrap/>
            <w:vAlign w:val="bottom"/>
            <w:hideMark/>
          </w:tcPr>
          <w:p w14:paraId="383D00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410" w:type="dxa"/>
            <w:shd w:val="clear" w:color="auto" w:fill="auto"/>
            <w:noWrap/>
            <w:vAlign w:val="bottom"/>
            <w:hideMark/>
          </w:tcPr>
          <w:p w14:paraId="1743173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1813" w:type="dxa"/>
            <w:shd w:val="clear" w:color="auto" w:fill="auto"/>
            <w:noWrap/>
            <w:vAlign w:val="bottom"/>
            <w:hideMark/>
          </w:tcPr>
          <w:p w14:paraId="03DEA4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-8.056563, -34.942177</w:t>
            </w:r>
          </w:p>
        </w:tc>
        <w:tc>
          <w:tcPr>
            <w:tcW w:w="421" w:type="dxa"/>
            <w:shd w:val="clear" w:color="auto" w:fill="auto"/>
            <w:noWrap/>
            <w:vAlign w:val="bottom"/>
            <w:hideMark/>
          </w:tcPr>
          <w:p w14:paraId="0F621D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421" w:type="dxa"/>
            <w:shd w:val="clear" w:color="auto" w:fill="auto"/>
            <w:noWrap/>
            <w:vAlign w:val="bottom"/>
            <w:hideMark/>
          </w:tcPr>
          <w:p w14:paraId="421F38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2D830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7AD2D5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0564891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CECC59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266456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882000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E46C99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2F015FF" w14:textId="77777777" w:rsidTr="00C4248F">
        <w:trPr>
          <w:trHeight w:val="300"/>
          <w:jc w:val="center"/>
        </w:trPr>
        <w:tc>
          <w:tcPr>
            <w:tcW w:w="694" w:type="dxa"/>
            <w:shd w:val="clear" w:color="auto" w:fill="auto"/>
            <w:noWrap/>
            <w:vAlign w:val="bottom"/>
            <w:hideMark/>
          </w:tcPr>
          <w:p w14:paraId="4B028F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410" w:type="dxa"/>
            <w:shd w:val="clear" w:color="auto" w:fill="auto"/>
            <w:noWrap/>
            <w:vAlign w:val="bottom"/>
            <w:hideMark/>
          </w:tcPr>
          <w:p w14:paraId="3C4478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10" w:type="dxa"/>
            <w:shd w:val="clear" w:color="auto" w:fill="auto"/>
            <w:noWrap/>
            <w:vAlign w:val="bottom"/>
            <w:hideMark/>
          </w:tcPr>
          <w:p w14:paraId="29DB19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1813" w:type="dxa"/>
            <w:shd w:val="clear" w:color="auto" w:fill="auto"/>
            <w:noWrap/>
            <w:vAlign w:val="bottom"/>
            <w:hideMark/>
          </w:tcPr>
          <w:p w14:paraId="5560CE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-8.057074, -34.942048</w:t>
            </w:r>
          </w:p>
        </w:tc>
        <w:tc>
          <w:tcPr>
            <w:tcW w:w="421" w:type="dxa"/>
            <w:shd w:val="clear" w:color="auto" w:fill="auto"/>
            <w:noWrap/>
            <w:vAlign w:val="bottom"/>
            <w:hideMark/>
          </w:tcPr>
          <w:p w14:paraId="7DD91CB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421" w:type="dxa"/>
            <w:shd w:val="clear" w:color="auto" w:fill="auto"/>
            <w:noWrap/>
            <w:vAlign w:val="bottom"/>
            <w:hideMark/>
          </w:tcPr>
          <w:p w14:paraId="0D2FD0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E6762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5F3DE7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64E1B0B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145B68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A77FC3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812782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799662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5F2E096" w14:textId="77777777" w:rsidTr="00C4248F">
        <w:trPr>
          <w:trHeight w:val="300"/>
          <w:jc w:val="center"/>
        </w:trPr>
        <w:tc>
          <w:tcPr>
            <w:tcW w:w="694" w:type="dxa"/>
            <w:shd w:val="clear" w:color="auto" w:fill="auto"/>
            <w:noWrap/>
            <w:vAlign w:val="bottom"/>
            <w:hideMark/>
          </w:tcPr>
          <w:p w14:paraId="3F88A3D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410" w:type="dxa"/>
            <w:shd w:val="clear" w:color="auto" w:fill="auto"/>
            <w:noWrap/>
            <w:vAlign w:val="bottom"/>
            <w:hideMark/>
          </w:tcPr>
          <w:p w14:paraId="78023E8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410" w:type="dxa"/>
            <w:shd w:val="clear" w:color="auto" w:fill="auto"/>
            <w:noWrap/>
            <w:vAlign w:val="bottom"/>
            <w:hideMark/>
          </w:tcPr>
          <w:p w14:paraId="0925AF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1813" w:type="dxa"/>
            <w:shd w:val="clear" w:color="auto" w:fill="auto"/>
            <w:noWrap/>
            <w:vAlign w:val="bottom"/>
            <w:hideMark/>
          </w:tcPr>
          <w:p w14:paraId="05CCFE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-8.057888, -34.942174</w:t>
            </w:r>
          </w:p>
        </w:tc>
        <w:tc>
          <w:tcPr>
            <w:tcW w:w="421" w:type="dxa"/>
            <w:shd w:val="clear" w:color="auto" w:fill="auto"/>
            <w:noWrap/>
            <w:vAlign w:val="bottom"/>
            <w:hideMark/>
          </w:tcPr>
          <w:p w14:paraId="243F0C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421" w:type="dxa"/>
            <w:shd w:val="clear" w:color="auto" w:fill="auto"/>
            <w:noWrap/>
            <w:vAlign w:val="bottom"/>
            <w:hideMark/>
          </w:tcPr>
          <w:p w14:paraId="21BCB3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5F4D31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2F6749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288635D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FCCCEE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F2949A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DFC7E0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A7C19B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E4EDD0F" w14:textId="77777777" w:rsidTr="00C4248F">
        <w:trPr>
          <w:trHeight w:val="300"/>
          <w:jc w:val="center"/>
        </w:trPr>
        <w:tc>
          <w:tcPr>
            <w:tcW w:w="694" w:type="dxa"/>
            <w:shd w:val="clear" w:color="auto" w:fill="auto"/>
            <w:noWrap/>
            <w:vAlign w:val="bottom"/>
            <w:hideMark/>
          </w:tcPr>
          <w:p w14:paraId="119EBE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410" w:type="dxa"/>
            <w:shd w:val="clear" w:color="auto" w:fill="auto"/>
            <w:noWrap/>
            <w:vAlign w:val="bottom"/>
            <w:hideMark/>
          </w:tcPr>
          <w:p w14:paraId="11F7415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410" w:type="dxa"/>
            <w:shd w:val="clear" w:color="auto" w:fill="auto"/>
            <w:noWrap/>
            <w:vAlign w:val="bottom"/>
            <w:hideMark/>
          </w:tcPr>
          <w:p w14:paraId="5592E8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1813" w:type="dxa"/>
            <w:shd w:val="clear" w:color="auto" w:fill="auto"/>
            <w:noWrap/>
            <w:vAlign w:val="bottom"/>
            <w:hideMark/>
          </w:tcPr>
          <w:p w14:paraId="7FDDD4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-8.057965, -34.941606</w:t>
            </w:r>
          </w:p>
        </w:tc>
        <w:tc>
          <w:tcPr>
            <w:tcW w:w="421" w:type="dxa"/>
            <w:shd w:val="clear" w:color="auto" w:fill="auto"/>
            <w:noWrap/>
            <w:vAlign w:val="bottom"/>
            <w:hideMark/>
          </w:tcPr>
          <w:p w14:paraId="7C239F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421" w:type="dxa"/>
            <w:shd w:val="clear" w:color="auto" w:fill="auto"/>
            <w:noWrap/>
            <w:vAlign w:val="bottom"/>
            <w:hideMark/>
          </w:tcPr>
          <w:p w14:paraId="7D9E16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4C889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C42EA1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E1B92C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2D9CF82"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8FA562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6C85BF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F7D8B1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9281DD3" w14:textId="77777777" w:rsidTr="00C4248F">
        <w:trPr>
          <w:trHeight w:val="300"/>
          <w:jc w:val="center"/>
        </w:trPr>
        <w:tc>
          <w:tcPr>
            <w:tcW w:w="694" w:type="dxa"/>
            <w:shd w:val="clear" w:color="auto" w:fill="auto"/>
            <w:noWrap/>
            <w:vAlign w:val="bottom"/>
            <w:hideMark/>
          </w:tcPr>
          <w:p w14:paraId="428356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410" w:type="dxa"/>
            <w:shd w:val="clear" w:color="auto" w:fill="auto"/>
            <w:noWrap/>
            <w:vAlign w:val="bottom"/>
            <w:hideMark/>
          </w:tcPr>
          <w:p w14:paraId="438CD7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410" w:type="dxa"/>
            <w:shd w:val="clear" w:color="auto" w:fill="auto"/>
            <w:noWrap/>
            <w:vAlign w:val="bottom"/>
            <w:hideMark/>
          </w:tcPr>
          <w:p w14:paraId="0D3458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1813" w:type="dxa"/>
            <w:shd w:val="clear" w:color="auto" w:fill="auto"/>
            <w:noWrap/>
            <w:vAlign w:val="bottom"/>
            <w:hideMark/>
          </w:tcPr>
          <w:p w14:paraId="2C3B36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-8.058129, -34.941019</w:t>
            </w:r>
          </w:p>
        </w:tc>
        <w:tc>
          <w:tcPr>
            <w:tcW w:w="421" w:type="dxa"/>
            <w:shd w:val="clear" w:color="auto" w:fill="auto"/>
            <w:noWrap/>
            <w:vAlign w:val="bottom"/>
            <w:hideMark/>
          </w:tcPr>
          <w:p w14:paraId="769B09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421" w:type="dxa"/>
            <w:shd w:val="clear" w:color="auto" w:fill="auto"/>
            <w:noWrap/>
            <w:vAlign w:val="bottom"/>
            <w:hideMark/>
          </w:tcPr>
          <w:p w14:paraId="34C1F4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0FD428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5920A5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548A99B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437DDCA"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E44863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5DCF0A6"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808EAE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737A0B5" w14:textId="77777777" w:rsidTr="00C4248F">
        <w:trPr>
          <w:trHeight w:val="300"/>
          <w:jc w:val="center"/>
        </w:trPr>
        <w:tc>
          <w:tcPr>
            <w:tcW w:w="694" w:type="dxa"/>
            <w:shd w:val="clear" w:color="auto" w:fill="auto"/>
            <w:noWrap/>
            <w:vAlign w:val="bottom"/>
            <w:hideMark/>
          </w:tcPr>
          <w:p w14:paraId="630CD7D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410" w:type="dxa"/>
            <w:shd w:val="clear" w:color="auto" w:fill="auto"/>
            <w:noWrap/>
            <w:vAlign w:val="bottom"/>
            <w:hideMark/>
          </w:tcPr>
          <w:p w14:paraId="7EC0D8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410" w:type="dxa"/>
            <w:shd w:val="clear" w:color="auto" w:fill="auto"/>
            <w:noWrap/>
            <w:vAlign w:val="bottom"/>
            <w:hideMark/>
          </w:tcPr>
          <w:p w14:paraId="4738C3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41</w:t>
            </w:r>
          </w:p>
        </w:tc>
        <w:tc>
          <w:tcPr>
            <w:tcW w:w="1813" w:type="dxa"/>
            <w:shd w:val="clear" w:color="auto" w:fill="auto"/>
            <w:noWrap/>
            <w:vAlign w:val="bottom"/>
            <w:hideMark/>
          </w:tcPr>
          <w:p w14:paraId="67B482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-8.058275, -34.940515</w:t>
            </w:r>
          </w:p>
        </w:tc>
        <w:tc>
          <w:tcPr>
            <w:tcW w:w="421" w:type="dxa"/>
            <w:shd w:val="clear" w:color="auto" w:fill="auto"/>
            <w:noWrap/>
            <w:vAlign w:val="bottom"/>
            <w:hideMark/>
          </w:tcPr>
          <w:p w14:paraId="12FB57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421" w:type="dxa"/>
            <w:shd w:val="clear" w:color="auto" w:fill="auto"/>
            <w:noWrap/>
            <w:vAlign w:val="bottom"/>
            <w:hideMark/>
          </w:tcPr>
          <w:p w14:paraId="4F4FF8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9FF87E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560" w:type="dxa"/>
            <w:shd w:val="clear" w:color="auto" w:fill="auto"/>
            <w:noWrap/>
            <w:vAlign w:val="bottom"/>
            <w:hideMark/>
          </w:tcPr>
          <w:p w14:paraId="6B0C74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699" w:type="dxa"/>
            <w:shd w:val="clear" w:color="auto" w:fill="auto"/>
            <w:noWrap/>
            <w:vAlign w:val="bottom"/>
            <w:hideMark/>
          </w:tcPr>
          <w:p w14:paraId="57EC2FF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AF9870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1BDDF0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C21CDF6"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7E715A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DA82E09" w14:textId="77777777" w:rsidTr="00C4248F">
        <w:trPr>
          <w:trHeight w:val="300"/>
          <w:jc w:val="center"/>
        </w:trPr>
        <w:tc>
          <w:tcPr>
            <w:tcW w:w="694" w:type="dxa"/>
            <w:shd w:val="clear" w:color="auto" w:fill="auto"/>
            <w:noWrap/>
            <w:vAlign w:val="bottom"/>
            <w:hideMark/>
          </w:tcPr>
          <w:p w14:paraId="0C1D1A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10" w:type="dxa"/>
            <w:shd w:val="clear" w:color="auto" w:fill="auto"/>
            <w:noWrap/>
            <w:vAlign w:val="bottom"/>
            <w:hideMark/>
          </w:tcPr>
          <w:p w14:paraId="5382AC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410" w:type="dxa"/>
            <w:shd w:val="clear" w:color="auto" w:fill="auto"/>
            <w:noWrap/>
            <w:vAlign w:val="bottom"/>
            <w:hideMark/>
          </w:tcPr>
          <w:p w14:paraId="572E2C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1813" w:type="dxa"/>
            <w:shd w:val="clear" w:color="auto" w:fill="auto"/>
            <w:noWrap/>
            <w:vAlign w:val="bottom"/>
            <w:hideMark/>
          </w:tcPr>
          <w:p w14:paraId="2167FD3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-8.057836, -34.940670</w:t>
            </w:r>
          </w:p>
        </w:tc>
        <w:tc>
          <w:tcPr>
            <w:tcW w:w="421" w:type="dxa"/>
            <w:shd w:val="clear" w:color="auto" w:fill="auto"/>
            <w:noWrap/>
            <w:vAlign w:val="bottom"/>
            <w:hideMark/>
          </w:tcPr>
          <w:p w14:paraId="2D6916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421" w:type="dxa"/>
            <w:shd w:val="clear" w:color="auto" w:fill="auto"/>
            <w:noWrap/>
            <w:vAlign w:val="bottom"/>
            <w:hideMark/>
          </w:tcPr>
          <w:p w14:paraId="339A5DF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41409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4FB696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2AAF4B6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1EC77B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7B8DA3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998D8D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7C4381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D59E2B3" w14:textId="77777777" w:rsidTr="00C4248F">
        <w:trPr>
          <w:trHeight w:val="300"/>
          <w:jc w:val="center"/>
        </w:trPr>
        <w:tc>
          <w:tcPr>
            <w:tcW w:w="694" w:type="dxa"/>
            <w:shd w:val="clear" w:color="auto" w:fill="auto"/>
            <w:noWrap/>
            <w:vAlign w:val="bottom"/>
            <w:hideMark/>
          </w:tcPr>
          <w:p w14:paraId="57FACF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410" w:type="dxa"/>
            <w:shd w:val="clear" w:color="auto" w:fill="auto"/>
            <w:noWrap/>
            <w:vAlign w:val="bottom"/>
            <w:hideMark/>
          </w:tcPr>
          <w:p w14:paraId="4C0214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410" w:type="dxa"/>
            <w:shd w:val="clear" w:color="auto" w:fill="auto"/>
            <w:noWrap/>
            <w:vAlign w:val="bottom"/>
            <w:hideMark/>
          </w:tcPr>
          <w:p w14:paraId="06DB70D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1813" w:type="dxa"/>
            <w:shd w:val="clear" w:color="auto" w:fill="auto"/>
            <w:noWrap/>
            <w:vAlign w:val="bottom"/>
            <w:hideMark/>
          </w:tcPr>
          <w:p w14:paraId="2B83C4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-8.057681, -34.941240</w:t>
            </w:r>
          </w:p>
        </w:tc>
        <w:tc>
          <w:tcPr>
            <w:tcW w:w="421" w:type="dxa"/>
            <w:shd w:val="clear" w:color="auto" w:fill="auto"/>
            <w:noWrap/>
            <w:vAlign w:val="bottom"/>
            <w:hideMark/>
          </w:tcPr>
          <w:p w14:paraId="791A87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21" w:type="dxa"/>
            <w:shd w:val="clear" w:color="auto" w:fill="auto"/>
            <w:noWrap/>
            <w:vAlign w:val="bottom"/>
            <w:hideMark/>
          </w:tcPr>
          <w:p w14:paraId="09D9FD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AE0D7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6EC2A0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3B9B975E"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B0ACEB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8A9D71E"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6AE650D"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B6784A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79EBAEF" w14:textId="77777777" w:rsidTr="00C4248F">
        <w:trPr>
          <w:trHeight w:val="300"/>
          <w:jc w:val="center"/>
        </w:trPr>
        <w:tc>
          <w:tcPr>
            <w:tcW w:w="694" w:type="dxa"/>
            <w:shd w:val="clear" w:color="auto" w:fill="auto"/>
            <w:noWrap/>
            <w:vAlign w:val="bottom"/>
            <w:hideMark/>
          </w:tcPr>
          <w:p w14:paraId="6C5ABE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410" w:type="dxa"/>
            <w:shd w:val="clear" w:color="auto" w:fill="auto"/>
            <w:noWrap/>
            <w:vAlign w:val="bottom"/>
            <w:hideMark/>
          </w:tcPr>
          <w:p w14:paraId="704CF2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410" w:type="dxa"/>
            <w:shd w:val="clear" w:color="auto" w:fill="auto"/>
            <w:noWrap/>
            <w:vAlign w:val="bottom"/>
            <w:hideMark/>
          </w:tcPr>
          <w:p w14:paraId="5306AD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1813" w:type="dxa"/>
            <w:shd w:val="clear" w:color="auto" w:fill="auto"/>
            <w:noWrap/>
            <w:vAlign w:val="bottom"/>
            <w:hideMark/>
          </w:tcPr>
          <w:p w14:paraId="4236A76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-8.057529, -34.941821</w:t>
            </w:r>
          </w:p>
        </w:tc>
        <w:tc>
          <w:tcPr>
            <w:tcW w:w="421" w:type="dxa"/>
            <w:shd w:val="clear" w:color="auto" w:fill="auto"/>
            <w:noWrap/>
            <w:vAlign w:val="bottom"/>
            <w:hideMark/>
          </w:tcPr>
          <w:p w14:paraId="45BFE3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21" w:type="dxa"/>
            <w:shd w:val="clear" w:color="auto" w:fill="auto"/>
            <w:noWrap/>
            <w:vAlign w:val="bottom"/>
            <w:hideMark/>
          </w:tcPr>
          <w:p w14:paraId="6D90D0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788AA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00FC1F6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634E858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6660362"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29C9C6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D28A7B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BB69C80"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ADA4343" w14:textId="77777777" w:rsidTr="00C4248F">
        <w:trPr>
          <w:trHeight w:val="300"/>
          <w:jc w:val="center"/>
        </w:trPr>
        <w:tc>
          <w:tcPr>
            <w:tcW w:w="694" w:type="dxa"/>
            <w:shd w:val="clear" w:color="auto" w:fill="auto"/>
            <w:noWrap/>
            <w:vAlign w:val="bottom"/>
            <w:hideMark/>
          </w:tcPr>
          <w:p w14:paraId="5F7633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410" w:type="dxa"/>
            <w:shd w:val="clear" w:color="auto" w:fill="auto"/>
            <w:noWrap/>
            <w:vAlign w:val="bottom"/>
            <w:hideMark/>
          </w:tcPr>
          <w:p w14:paraId="54B1C68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410" w:type="dxa"/>
            <w:shd w:val="clear" w:color="auto" w:fill="auto"/>
            <w:noWrap/>
            <w:vAlign w:val="bottom"/>
            <w:hideMark/>
          </w:tcPr>
          <w:p w14:paraId="431B4B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1813" w:type="dxa"/>
            <w:shd w:val="clear" w:color="auto" w:fill="auto"/>
            <w:noWrap/>
            <w:vAlign w:val="bottom"/>
            <w:hideMark/>
          </w:tcPr>
          <w:p w14:paraId="091E93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-8.057221, -34.941486</w:t>
            </w:r>
          </w:p>
        </w:tc>
        <w:tc>
          <w:tcPr>
            <w:tcW w:w="421" w:type="dxa"/>
            <w:shd w:val="clear" w:color="auto" w:fill="auto"/>
            <w:noWrap/>
            <w:vAlign w:val="bottom"/>
            <w:hideMark/>
          </w:tcPr>
          <w:p w14:paraId="7501CD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421" w:type="dxa"/>
            <w:shd w:val="clear" w:color="auto" w:fill="auto"/>
            <w:noWrap/>
            <w:vAlign w:val="bottom"/>
            <w:hideMark/>
          </w:tcPr>
          <w:p w14:paraId="612E62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B7F42D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6C3475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3381BEE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384C05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6D39415"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DE4D89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F563FC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014E1EC" w14:textId="77777777" w:rsidTr="00C4248F">
        <w:trPr>
          <w:trHeight w:val="300"/>
          <w:jc w:val="center"/>
        </w:trPr>
        <w:tc>
          <w:tcPr>
            <w:tcW w:w="694" w:type="dxa"/>
            <w:shd w:val="clear" w:color="auto" w:fill="auto"/>
            <w:noWrap/>
            <w:vAlign w:val="bottom"/>
            <w:hideMark/>
          </w:tcPr>
          <w:p w14:paraId="4253262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10" w:type="dxa"/>
            <w:shd w:val="clear" w:color="auto" w:fill="auto"/>
            <w:noWrap/>
            <w:vAlign w:val="bottom"/>
            <w:hideMark/>
          </w:tcPr>
          <w:p w14:paraId="0AEA69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410" w:type="dxa"/>
            <w:shd w:val="clear" w:color="auto" w:fill="auto"/>
            <w:noWrap/>
            <w:vAlign w:val="bottom"/>
            <w:hideMark/>
          </w:tcPr>
          <w:p w14:paraId="5DE6BE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1813" w:type="dxa"/>
            <w:shd w:val="clear" w:color="auto" w:fill="auto"/>
            <w:noWrap/>
            <w:vAlign w:val="bottom"/>
            <w:hideMark/>
          </w:tcPr>
          <w:p w14:paraId="782F4A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-8.057339, -34.940874</w:t>
            </w:r>
          </w:p>
        </w:tc>
        <w:tc>
          <w:tcPr>
            <w:tcW w:w="421" w:type="dxa"/>
            <w:shd w:val="clear" w:color="auto" w:fill="auto"/>
            <w:noWrap/>
            <w:vAlign w:val="bottom"/>
            <w:hideMark/>
          </w:tcPr>
          <w:p w14:paraId="494ABA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421" w:type="dxa"/>
            <w:shd w:val="clear" w:color="auto" w:fill="auto"/>
            <w:noWrap/>
            <w:vAlign w:val="bottom"/>
            <w:hideMark/>
          </w:tcPr>
          <w:p w14:paraId="52E416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32E041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675F3E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BF02F9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85DC74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0B30DC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024E92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311772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E916DF3" w14:textId="77777777" w:rsidTr="00C4248F">
        <w:trPr>
          <w:trHeight w:val="300"/>
          <w:jc w:val="center"/>
        </w:trPr>
        <w:tc>
          <w:tcPr>
            <w:tcW w:w="694" w:type="dxa"/>
            <w:shd w:val="clear" w:color="auto" w:fill="auto"/>
            <w:noWrap/>
            <w:vAlign w:val="bottom"/>
            <w:hideMark/>
          </w:tcPr>
          <w:p w14:paraId="3C2BCA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10" w:type="dxa"/>
            <w:shd w:val="clear" w:color="auto" w:fill="auto"/>
            <w:noWrap/>
            <w:vAlign w:val="bottom"/>
            <w:hideMark/>
          </w:tcPr>
          <w:p w14:paraId="7708C57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410" w:type="dxa"/>
            <w:shd w:val="clear" w:color="auto" w:fill="auto"/>
            <w:noWrap/>
            <w:vAlign w:val="bottom"/>
            <w:hideMark/>
          </w:tcPr>
          <w:p w14:paraId="268D86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1813" w:type="dxa"/>
            <w:shd w:val="clear" w:color="auto" w:fill="auto"/>
            <w:noWrap/>
            <w:vAlign w:val="bottom"/>
            <w:hideMark/>
          </w:tcPr>
          <w:p w14:paraId="1E6091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-8.057496, -34.940321</w:t>
            </w:r>
          </w:p>
        </w:tc>
        <w:tc>
          <w:tcPr>
            <w:tcW w:w="421" w:type="dxa"/>
            <w:shd w:val="clear" w:color="auto" w:fill="auto"/>
            <w:noWrap/>
            <w:vAlign w:val="bottom"/>
            <w:hideMark/>
          </w:tcPr>
          <w:p w14:paraId="79B929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421" w:type="dxa"/>
            <w:shd w:val="clear" w:color="auto" w:fill="auto"/>
            <w:noWrap/>
            <w:vAlign w:val="bottom"/>
            <w:hideMark/>
          </w:tcPr>
          <w:p w14:paraId="4F68684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37571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7B919D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699" w:type="dxa"/>
            <w:shd w:val="clear" w:color="auto" w:fill="auto"/>
            <w:noWrap/>
            <w:vAlign w:val="bottom"/>
            <w:hideMark/>
          </w:tcPr>
          <w:p w14:paraId="1C5D370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F13BEA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386340E"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E87F50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0D09FD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DA41141" w14:textId="77777777" w:rsidTr="00C4248F">
        <w:trPr>
          <w:trHeight w:val="300"/>
          <w:jc w:val="center"/>
        </w:trPr>
        <w:tc>
          <w:tcPr>
            <w:tcW w:w="694" w:type="dxa"/>
            <w:shd w:val="clear" w:color="auto" w:fill="auto"/>
            <w:noWrap/>
            <w:vAlign w:val="bottom"/>
            <w:hideMark/>
          </w:tcPr>
          <w:p w14:paraId="4C33D1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410" w:type="dxa"/>
            <w:shd w:val="clear" w:color="auto" w:fill="auto"/>
            <w:noWrap/>
            <w:vAlign w:val="bottom"/>
            <w:hideMark/>
          </w:tcPr>
          <w:p w14:paraId="7AF90D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10" w:type="dxa"/>
            <w:shd w:val="clear" w:color="auto" w:fill="auto"/>
            <w:noWrap/>
            <w:vAlign w:val="bottom"/>
            <w:hideMark/>
          </w:tcPr>
          <w:p w14:paraId="3F8C326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1813" w:type="dxa"/>
            <w:shd w:val="clear" w:color="auto" w:fill="auto"/>
            <w:noWrap/>
            <w:vAlign w:val="bottom"/>
            <w:hideMark/>
          </w:tcPr>
          <w:p w14:paraId="00756D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-8.056716, -34.941662</w:t>
            </w:r>
          </w:p>
        </w:tc>
        <w:tc>
          <w:tcPr>
            <w:tcW w:w="421" w:type="dxa"/>
            <w:shd w:val="clear" w:color="auto" w:fill="auto"/>
            <w:noWrap/>
            <w:vAlign w:val="bottom"/>
            <w:hideMark/>
          </w:tcPr>
          <w:p w14:paraId="34063F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21" w:type="dxa"/>
            <w:shd w:val="clear" w:color="auto" w:fill="auto"/>
            <w:noWrap/>
            <w:vAlign w:val="bottom"/>
            <w:hideMark/>
          </w:tcPr>
          <w:p w14:paraId="6EC803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A2A54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14EACA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0E6F759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4FF1B0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9BC3748"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4A17BE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21C2AD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37720CA" w14:textId="77777777" w:rsidTr="00C4248F">
        <w:trPr>
          <w:trHeight w:val="300"/>
          <w:jc w:val="center"/>
        </w:trPr>
        <w:tc>
          <w:tcPr>
            <w:tcW w:w="694" w:type="dxa"/>
            <w:shd w:val="clear" w:color="auto" w:fill="auto"/>
            <w:noWrap/>
            <w:vAlign w:val="bottom"/>
            <w:hideMark/>
          </w:tcPr>
          <w:p w14:paraId="1A36EF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10" w:type="dxa"/>
            <w:shd w:val="clear" w:color="auto" w:fill="auto"/>
            <w:noWrap/>
            <w:vAlign w:val="bottom"/>
            <w:hideMark/>
          </w:tcPr>
          <w:p w14:paraId="4895FD3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410" w:type="dxa"/>
            <w:shd w:val="clear" w:color="auto" w:fill="auto"/>
            <w:noWrap/>
            <w:vAlign w:val="bottom"/>
            <w:hideMark/>
          </w:tcPr>
          <w:p w14:paraId="3D1F1A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1813" w:type="dxa"/>
            <w:shd w:val="clear" w:color="auto" w:fill="auto"/>
            <w:noWrap/>
            <w:vAlign w:val="bottom"/>
            <w:hideMark/>
          </w:tcPr>
          <w:p w14:paraId="6D5676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-8.056876, -34.941097</w:t>
            </w:r>
          </w:p>
        </w:tc>
        <w:tc>
          <w:tcPr>
            <w:tcW w:w="421" w:type="dxa"/>
            <w:shd w:val="clear" w:color="auto" w:fill="auto"/>
            <w:noWrap/>
            <w:vAlign w:val="bottom"/>
            <w:hideMark/>
          </w:tcPr>
          <w:p w14:paraId="291AC9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421" w:type="dxa"/>
            <w:shd w:val="clear" w:color="auto" w:fill="auto"/>
            <w:noWrap/>
            <w:vAlign w:val="bottom"/>
            <w:hideMark/>
          </w:tcPr>
          <w:p w14:paraId="03A9D1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4D390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6362D7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61F422B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DE4FFA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52F96F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DBF1C5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7AEAED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BB91F50" w14:textId="77777777" w:rsidTr="00C4248F">
        <w:trPr>
          <w:trHeight w:val="300"/>
          <w:jc w:val="center"/>
        </w:trPr>
        <w:tc>
          <w:tcPr>
            <w:tcW w:w="694" w:type="dxa"/>
            <w:shd w:val="clear" w:color="auto" w:fill="auto"/>
            <w:noWrap/>
            <w:vAlign w:val="bottom"/>
            <w:hideMark/>
          </w:tcPr>
          <w:p w14:paraId="0C31AA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101</w:t>
            </w:r>
          </w:p>
        </w:tc>
        <w:tc>
          <w:tcPr>
            <w:tcW w:w="410" w:type="dxa"/>
            <w:shd w:val="clear" w:color="auto" w:fill="auto"/>
            <w:noWrap/>
            <w:vAlign w:val="bottom"/>
            <w:hideMark/>
          </w:tcPr>
          <w:p w14:paraId="6862A3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410" w:type="dxa"/>
            <w:shd w:val="clear" w:color="auto" w:fill="auto"/>
            <w:noWrap/>
            <w:vAlign w:val="bottom"/>
            <w:hideMark/>
          </w:tcPr>
          <w:p w14:paraId="2B20C8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1813" w:type="dxa"/>
            <w:shd w:val="clear" w:color="auto" w:fill="auto"/>
            <w:noWrap/>
            <w:vAlign w:val="bottom"/>
            <w:hideMark/>
          </w:tcPr>
          <w:p w14:paraId="23A667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-8.057053, -34.940463</w:t>
            </w:r>
          </w:p>
        </w:tc>
        <w:tc>
          <w:tcPr>
            <w:tcW w:w="421" w:type="dxa"/>
            <w:shd w:val="clear" w:color="auto" w:fill="auto"/>
            <w:noWrap/>
            <w:vAlign w:val="bottom"/>
            <w:hideMark/>
          </w:tcPr>
          <w:p w14:paraId="41D77AA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421" w:type="dxa"/>
            <w:shd w:val="clear" w:color="auto" w:fill="auto"/>
            <w:noWrap/>
            <w:vAlign w:val="bottom"/>
            <w:hideMark/>
          </w:tcPr>
          <w:p w14:paraId="028930C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42159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6E81AB7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7F9BAA7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1E7F7A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B142905"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F76618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B87970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EE52D61" w14:textId="77777777" w:rsidTr="00C4248F">
        <w:trPr>
          <w:trHeight w:val="300"/>
          <w:jc w:val="center"/>
        </w:trPr>
        <w:tc>
          <w:tcPr>
            <w:tcW w:w="694" w:type="dxa"/>
            <w:shd w:val="clear" w:color="auto" w:fill="auto"/>
            <w:noWrap/>
            <w:vAlign w:val="bottom"/>
            <w:hideMark/>
          </w:tcPr>
          <w:p w14:paraId="47F316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102</w:t>
            </w:r>
          </w:p>
        </w:tc>
        <w:tc>
          <w:tcPr>
            <w:tcW w:w="410" w:type="dxa"/>
            <w:shd w:val="clear" w:color="auto" w:fill="auto"/>
            <w:noWrap/>
            <w:vAlign w:val="bottom"/>
            <w:hideMark/>
          </w:tcPr>
          <w:p w14:paraId="53A00B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10" w:type="dxa"/>
            <w:shd w:val="clear" w:color="auto" w:fill="auto"/>
            <w:noWrap/>
            <w:vAlign w:val="bottom"/>
            <w:hideMark/>
          </w:tcPr>
          <w:p w14:paraId="3DDEEB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1813" w:type="dxa"/>
            <w:shd w:val="clear" w:color="auto" w:fill="auto"/>
            <w:noWrap/>
            <w:vAlign w:val="bottom"/>
            <w:hideMark/>
          </w:tcPr>
          <w:p w14:paraId="2C0DEA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-8.055014, -34.946147</w:t>
            </w:r>
          </w:p>
        </w:tc>
        <w:tc>
          <w:tcPr>
            <w:tcW w:w="421" w:type="dxa"/>
            <w:shd w:val="clear" w:color="auto" w:fill="auto"/>
            <w:noWrap/>
            <w:vAlign w:val="bottom"/>
            <w:hideMark/>
          </w:tcPr>
          <w:p w14:paraId="2CECA61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0DACFC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06837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793076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5339493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7BA99D2"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CABFB2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CCE2C2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C7FD39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1D94314" w14:textId="77777777" w:rsidTr="00C4248F">
        <w:trPr>
          <w:trHeight w:val="300"/>
          <w:jc w:val="center"/>
        </w:trPr>
        <w:tc>
          <w:tcPr>
            <w:tcW w:w="694" w:type="dxa"/>
            <w:shd w:val="clear" w:color="auto" w:fill="auto"/>
            <w:noWrap/>
            <w:vAlign w:val="bottom"/>
            <w:hideMark/>
          </w:tcPr>
          <w:p w14:paraId="390AE7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103</w:t>
            </w:r>
          </w:p>
        </w:tc>
        <w:tc>
          <w:tcPr>
            <w:tcW w:w="410" w:type="dxa"/>
            <w:shd w:val="clear" w:color="auto" w:fill="auto"/>
            <w:noWrap/>
            <w:vAlign w:val="bottom"/>
            <w:hideMark/>
          </w:tcPr>
          <w:p w14:paraId="7255D2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410" w:type="dxa"/>
            <w:shd w:val="clear" w:color="auto" w:fill="auto"/>
            <w:noWrap/>
            <w:vAlign w:val="bottom"/>
            <w:hideMark/>
          </w:tcPr>
          <w:p w14:paraId="617A1D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1813" w:type="dxa"/>
            <w:shd w:val="clear" w:color="auto" w:fill="auto"/>
            <w:noWrap/>
            <w:vAlign w:val="bottom"/>
            <w:hideMark/>
          </w:tcPr>
          <w:p w14:paraId="24C966D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-8.055154, -34.945599</w:t>
            </w:r>
          </w:p>
        </w:tc>
        <w:tc>
          <w:tcPr>
            <w:tcW w:w="421" w:type="dxa"/>
            <w:shd w:val="clear" w:color="auto" w:fill="auto"/>
            <w:noWrap/>
            <w:vAlign w:val="bottom"/>
            <w:hideMark/>
          </w:tcPr>
          <w:p w14:paraId="5D7A8B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21" w:type="dxa"/>
            <w:shd w:val="clear" w:color="auto" w:fill="auto"/>
            <w:noWrap/>
            <w:vAlign w:val="bottom"/>
            <w:hideMark/>
          </w:tcPr>
          <w:p w14:paraId="4146F8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5AC2E2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17749A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58512B4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CF6826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7F4E05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85025CD"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5C7176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DEBB034" w14:textId="77777777" w:rsidTr="00C4248F">
        <w:trPr>
          <w:trHeight w:val="300"/>
          <w:jc w:val="center"/>
        </w:trPr>
        <w:tc>
          <w:tcPr>
            <w:tcW w:w="694" w:type="dxa"/>
            <w:shd w:val="clear" w:color="auto" w:fill="auto"/>
            <w:noWrap/>
            <w:vAlign w:val="bottom"/>
            <w:hideMark/>
          </w:tcPr>
          <w:p w14:paraId="26EF11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104</w:t>
            </w:r>
          </w:p>
        </w:tc>
        <w:tc>
          <w:tcPr>
            <w:tcW w:w="410" w:type="dxa"/>
            <w:shd w:val="clear" w:color="auto" w:fill="auto"/>
            <w:noWrap/>
            <w:vAlign w:val="bottom"/>
            <w:hideMark/>
          </w:tcPr>
          <w:p w14:paraId="3C7AC2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10" w:type="dxa"/>
            <w:shd w:val="clear" w:color="auto" w:fill="auto"/>
            <w:noWrap/>
            <w:vAlign w:val="bottom"/>
            <w:hideMark/>
          </w:tcPr>
          <w:p w14:paraId="4C84A9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74</w:t>
            </w:r>
          </w:p>
        </w:tc>
        <w:tc>
          <w:tcPr>
            <w:tcW w:w="1813" w:type="dxa"/>
            <w:shd w:val="clear" w:color="auto" w:fill="auto"/>
            <w:noWrap/>
            <w:vAlign w:val="bottom"/>
            <w:hideMark/>
          </w:tcPr>
          <w:p w14:paraId="1876D0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-8.055316, -34.945089</w:t>
            </w:r>
          </w:p>
        </w:tc>
        <w:tc>
          <w:tcPr>
            <w:tcW w:w="421" w:type="dxa"/>
            <w:shd w:val="clear" w:color="auto" w:fill="auto"/>
            <w:noWrap/>
            <w:vAlign w:val="bottom"/>
            <w:hideMark/>
          </w:tcPr>
          <w:p w14:paraId="213C84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21" w:type="dxa"/>
            <w:shd w:val="clear" w:color="auto" w:fill="auto"/>
            <w:noWrap/>
            <w:vAlign w:val="bottom"/>
            <w:hideMark/>
          </w:tcPr>
          <w:p w14:paraId="29B22A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30FEB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4CC822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34A9C44C"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FDC5EF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4331A6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7885C3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547C8B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80ECE48" w14:textId="77777777" w:rsidTr="00C4248F">
        <w:trPr>
          <w:trHeight w:val="300"/>
          <w:jc w:val="center"/>
        </w:trPr>
        <w:tc>
          <w:tcPr>
            <w:tcW w:w="694" w:type="dxa"/>
            <w:shd w:val="clear" w:color="auto" w:fill="auto"/>
            <w:noWrap/>
            <w:vAlign w:val="bottom"/>
            <w:hideMark/>
          </w:tcPr>
          <w:p w14:paraId="35D39C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105</w:t>
            </w:r>
          </w:p>
        </w:tc>
        <w:tc>
          <w:tcPr>
            <w:tcW w:w="410" w:type="dxa"/>
            <w:shd w:val="clear" w:color="auto" w:fill="auto"/>
            <w:noWrap/>
            <w:vAlign w:val="bottom"/>
            <w:hideMark/>
          </w:tcPr>
          <w:p w14:paraId="12340D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10" w:type="dxa"/>
            <w:shd w:val="clear" w:color="auto" w:fill="auto"/>
            <w:noWrap/>
            <w:vAlign w:val="bottom"/>
            <w:hideMark/>
          </w:tcPr>
          <w:p w14:paraId="71FC0E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1813" w:type="dxa"/>
            <w:shd w:val="clear" w:color="auto" w:fill="auto"/>
            <w:noWrap/>
            <w:vAlign w:val="bottom"/>
            <w:hideMark/>
          </w:tcPr>
          <w:p w14:paraId="6DD411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-8.055436, -34.944557</w:t>
            </w:r>
          </w:p>
        </w:tc>
        <w:tc>
          <w:tcPr>
            <w:tcW w:w="421" w:type="dxa"/>
            <w:shd w:val="clear" w:color="auto" w:fill="auto"/>
            <w:noWrap/>
            <w:vAlign w:val="bottom"/>
            <w:hideMark/>
          </w:tcPr>
          <w:p w14:paraId="7BA2D4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421" w:type="dxa"/>
            <w:shd w:val="clear" w:color="auto" w:fill="auto"/>
            <w:noWrap/>
            <w:vAlign w:val="bottom"/>
            <w:hideMark/>
          </w:tcPr>
          <w:p w14:paraId="30B434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0C3F6F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789753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605FC24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4AD66F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B54535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D0E3E9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6842F1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1FE8871" w14:textId="77777777" w:rsidTr="00C4248F">
        <w:trPr>
          <w:trHeight w:val="300"/>
          <w:jc w:val="center"/>
        </w:trPr>
        <w:tc>
          <w:tcPr>
            <w:tcW w:w="694" w:type="dxa"/>
            <w:shd w:val="clear" w:color="auto" w:fill="auto"/>
            <w:noWrap/>
            <w:vAlign w:val="bottom"/>
            <w:hideMark/>
          </w:tcPr>
          <w:p w14:paraId="7B0C8D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106</w:t>
            </w:r>
          </w:p>
        </w:tc>
        <w:tc>
          <w:tcPr>
            <w:tcW w:w="410" w:type="dxa"/>
            <w:shd w:val="clear" w:color="auto" w:fill="auto"/>
            <w:noWrap/>
            <w:vAlign w:val="bottom"/>
            <w:hideMark/>
          </w:tcPr>
          <w:p w14:paraId="2B8B1C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410" w:type="dxa"/>
            <w:shd w:val="clear" w:color="auto" w:fill="auto"/>
            <w:noWrap/>
            <w:vAlign w:val="bottom"/>
            <w:hideMark/>
          </w:tcPr>
          <w:p w14:paraId="12CFA95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1813" w:type="dxa"/>
            <w:shd w:val="clear" w:color="auto" w:fill="auto"/>
            <w:noWrap/>
            <w:vAlign w:val="bottom"/>
            <w:hideMark/>
          </w:tcPr>
          <w:p w14:paraId="439F69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-8.055624, -34.943958</w:t>
            </w:r>
          </w:p>
        </w:tc>
        <w:tc>
          <w:tcPr>
            <w:tcW w:w="421" w:type="dxa"/>
            <w:shd w:val="clear" w:color="auto" w:fill="auto"/>
            <w:noWrap/>
            <w:vAlign w:val="bottom"/>
            <w:hideMark/>
          </w:tcPr>
          <w:p w14:paraId="558F309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21" w:type="dxa"/>
            <w:shd w:val="clear" w:color="auto" w:fill="auto"/>
            <w:noWrap/>
            <w:vAlign w:val="bottom"/>
            <w:hideMark/>
          </w:tcPr>
          <w:p w14:paraId="71488C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073BC9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1BA972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EA8865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23598D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D35013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57B782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CBDA20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613F8EF" w14:textId="77777777" w:rsidTr="00C4248F">
        <w:trPr>
          <w:trHeight w:val="300"/>
          <w:jc w:val="center"/>
        </w:trPr>
        <w:tc>
          <w:tcPr>
            <w:tcW w:w="694" w:type="dxa"/>
            <w:shd w:val="clear" w:color="auto" w:fill="auto"/>
            <w:noWrap/>
            <w:vAlign w:val="bottom"/>
            <w:hideMark/>
          </w:tcPr>
          <w:p w14:paraId="5CC5280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107</w:t>
            </w:r>
          </w:p>
        </w:tc>
        <w:tc>
          <w:tcPr>
            <w:tcW w:w="410" w:type="dxa"/>
            <w:shd w:val="clear" w:color="auto" w:fill="auto"/>
            <w:noWrap/>
            <w:vAlign w:val="bottom"/>
            <w:hideMark/>
          </w:tcPr>
          <w:p w14:paraId="129E3B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410" w:type="dxa"/>
            <w:shd w:val="clear" w:color="auto" w:fill="auto"/>
            <w:noWrap/>
            <w:vAlign w:val="bottom"/>
            <w:hideMark/>
          </w:tcPr>
          <w:p w14:paraId="5B6774C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1813" w:type="dxa"/>
            <w:shd w:val="clear" w:color="auto" w:fill="auto"/>
            <w:noWrap/>
            <w:vAlign w:val="bottom"/>
            <w:hideMark/>
          </w:tcPr>
          <w:p w14:paraId="2AF8582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-8.055779, -34.943438</w:t>
            </w:r>
          </w:p>
        </w:tc>
        <w:tc>
          <w:tcPr>
            <w:tcW w:w="421" w:type="dxa"/>
            <w:shd w:val="clear" w:color="auto" w:fill="auto"/>
            <w:noWrap/>
            <w:vAlign w:val="bottom"/>
            <w:hideMark/>
          </w:tcPr>
          <w:p w14:paraId="1459AF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21" w:type="dxa"/>
            <w:shd w:val="clear" w:color="auto" w:fill="auto"/>
            <w:noWrap/>
            <w:vAlign w:val="bottom"/>
            <w:hideMark/>
          </w:tcPr>
          <w:p w14:paraId="4FA6D1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DB17C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2CF9D7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07C0F7A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0EA53E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8A1BDA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FF494D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4FFD82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84597E8" w14:textId="77777777" w:rsidTr="00C4248F">
        <w:trPr>
          <w:trHeight w:val="300"/>
          <w:jc w:val="center"/>
        </w:trPr>
        <w:tc>
          <w:tcPr>
            <w:tcW w:w="694" w:type="dxa"/>
            <w:shd w:val="clear" w:color="auto" w:fill="auto"/>
            <w:noWrap/>
            <w:vAlign w:val="bottom"/>
            <w:hideMark/>
          </w:tcPr>
          <w:p w14:paraId="474195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108</w:t>
            </w:r>
          </w:p>
        </w:tc>
        <w:tc>
          <w:tcPr>
            <w:tcW w:w="410" w:type="dxa"/>
            <w:shd w:val="clear" w:color="auto" w:fill="auto"/>
            <w:noWrap/>
            <w:vAlign w:val="bottom"/>
            <w:hideMark/>
          </w:tcPr>
          <w:p w14:paraId="3A0214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10" w:type="dxa"/>
            <w:shd w:val="clear" w:color="auto" w:fill="auto"/>
            <w:noWrap/>
            <w:vAlign w:val="bottom"/>
            <w:hideMark/>
          </w:tcPr>
          <w:p w14:paraId="7CC868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1813" w:type="dxa"/>
            <w:shd w:val="clear" w:color="auto" w:fill="auto"/>
            <w:noWrap/>
            <w:vAlign w:val="bottom"/>
            <w:hideMark/>
          </w:tcPr>
          <w:p w14:paraId="2F6A5D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-8.055779, -34.943438</w:t>
            </w:r>
          </w:p>
        </w:tc>
        <w:tc>
          <w:tcPr>
            <w:tcW w:w="421" w:type="dxa"/>
            <w:shd w:val="clear" w:color="auto" w:fill="auto"/>
            <w:noWrap/>
            <w:vAlign w:val="bottom"/>
            <w:hideMark/>
          </w:tcPr>
          <w:p w14:paraId="1E97212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21" w:type="dxa"/>
            <w:shd w:val="clear" w:color="auto" w:fill="auto"/>
            <w:noWrap/>
            <w:vAlign w:val="bottom"/>
            <w:hideMark/>
          </w:tcPr>
          <w:p w14:paraId="26DF1D4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5872CC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472CEA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211DDC43"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197B0A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3601CD5"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93ED306"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A32572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BD4AF87" w14:textId="77777777" w:rsidTr="00C4248F">
        <w:trPr>
          <w:trHeight w:val="300"/>
          <w:jc w:val="center"/>
        </w:trPr>
        <w:tc>
          <w:tcPr>
            <w:tcW w:w="694" w:type="dxa"/>
            <w:shd w:val="clear" w:color="auto" w:fill="auto"/>
            <w:noWrap/>
            <w:vAlign w:val="bottom"/>
            <w:hideMark/>
          </w:tcPr>
          <w:p w14:paraId="40E16FF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109</w:t>
            </w:r>
          </w:p>
        </w:tc>
        <w:tc>
          <w:tcPr>
            <w:tcW w:w="410" w:type="dxa"/>
            <w:shd w:val="clear" w:color="auto" w:fill="auto"/>
            <w:noWrap/>
            <w:vAlign w:val="bottom"/>
            <w:hideMark/>
          </w:tcPr>
          <w:p w14:paraId="2391BB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410" w:type="dxa"/>
            <w:shd w:val="clear" w:color="auto" w:fill="auto"/>
            <w:noWrap/>
            <w:vAlign w:val="bottom"/>
            <w:hideMark/>
          </w:tcPr>
          <w:p w14:paraId="28DB12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1813" w:type="dxa"/>
            <w:shd w:val="clear" w:color="auto" w:fill="auto"/>
            <w:noWrap/>
            <w:vAlign w:val="bottom"/>
            <w:hideMark/>
          </w:tcPr>
          <w:p w14:paraId="776398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-8.056054, -34.942388</w:t>
            </w:r>
          </w:p>
        </w:tc>
        <w:tc>
          <w:tcPr>
            <w:tcW w:w="421" w:type="dxa"/>
            <w:shd w:val="clear" w:color="auto" w:fill="auto"/>
            <w:noWrap/>
            <w:vAlign w:val="bottom"/>
            <w:hideMark/>
          </w:tcPr>
          <w:p w14:paraId="42DD06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21" w:type="dxa"/>
            <w:shd w:val="clear" w:color="auto" w:fill="auto"/>
            <w:noWrap/>
            <w:vAlign w:val="bottom"/>
            <w:hideMark/>
          </w:tcPr>
          <w:p w14:paraId="3461F8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2D7B59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701DAF3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3DD7E5C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E97465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C71FD7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C15051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D6FF9F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91ECB6F" w14:textId="77777777" w:rsidTr="00C4248F">
        <w:trPr>
          <w:trHeight w:val="300"/>
          <w:jc w:val="center"/>
        </w:trPr>
        <w:tc>
          <w:tcPr>
            <w:tcW w:w="694" w:type="dxa"/>
            <w:shd w:val="clear" w:color="auto" w:fill="auto"/>
            <w:noWrap/>
            <w:vAlign w:val="bottom"/>
            <w:hideMark/>
          </w:tcPr>
          <w:p w14:paraId="795E96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10" w:type="dxa"/>
            <w:shd w:val="clear" w:color="auto" w:fill="auto"/>
            <w:noWrap/>
            <w:vAlign w:val="bottom"/>
            <w:hideMark/>
          </w:tcPr>
          <w:p w14:paraId="3CB2196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10" w:type="dxa"/>
            <w:shd w:val="clear" w:color="auto" w:fill="auto"/>
            <w:noWrap/>
            <w:vAlign w:val="bottom"/>
            <w:hideMark/>
          </w:tcPr>
          <w:p w14:paraId="17862F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1813" w:type="dxa"/>
            <w:shd w:val="clear" w:color="auto" w:fill="auto"/>
            <w:noWrap/>
            <w:vAlign w:val="bottom"/>
            <w:hideMark/>
          </w:tcPr>
          <w:p w14:paraId="11D1B2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-8.056192, -34.941908</w:t>
            </w:r>
          </w:p>
        </w:tc>
        <w:tc>
          <w:tcPr>
            <w:tcW w:w="421" w:type="dxa"/>
            <w:shd w:val="clear" w:color="auto" w:fill="auto"/>
            <w:noWrap/>
            <w:vAlign w:val="bottom"/>
            <w:hideMark/>
          </w:tcPr>
          <w:p w14:paraId="34C653A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421" w:type="dxa"/>
            <w:shd w:val="clear" w:color="auto" w:fill="auto"/>
            <w:noWrap/>
            <w:vAlign w:val="bottom"/>
            <w:hideMark/>
          </w:tcPr>
          <w:p w14:paraId="3783B89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534E001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7265DD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8DF0BA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FCDDE5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7D80BC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6476B3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CE7F13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D8A64B5" w14:textId="77777777" w:rsidTr="00C4248F">
        <w:trPr>
          <w:trHeight w:val="300"/>
          <w:jc w:val="center"/>
        </w:trPr>
        <w:tc>
          <w:tcPr>
            <w:tcW w:w="694" w:type="dxa"/>
            <w:shd w:val="clear" w:color="auto" w:fill="auto"/>
            <w:noWrap/>
            <w:vAlign w:val="bottom"/>
            <w:hideMark/>
          </w:tcPr>
          <w:p w14:paraId="5D6F61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111</w:t>
            </w:r>
          </w:p>
        </w:tc>
        <w:tc>
          <w:tcPr>
            <w:tcW w:w="410" w:type="dxa"/>
            <w:shd w:val="clear" w:color="auto" w:fill="auto"/>
            <w:noWrap/>
            <w:vAlign w:val="bottom"/>
            <w:hideMark/>
          </w:tcPr>
          <w:p w14:paraId="14FD49B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410" w:type="dxa"/>
            <w:shd w:val="clear" w:color="auto" w:fill="auto"/>
            <w:noWrap/>
            <w:vAlign w:val="bottom"/>
            <w:hideMark/>
          </w:tcPr>
          <w:p w14:paraId="5401CA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1813" w:type="dxa"/>
            <w:shd w:val="clear" w:color="auto" w:fill="auto"/>
            <w:noWrap/>
            <w:vAlign w:val="bottom"/>
            <w:hideMark/>
          </w:tcPr>
          <w:p w14:paraId="63D09B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-8.056356, -34.941349</w:t>
            </w:r>
          </w:p>
        </w:tc>
        <w:tc>
          <w:tcPr>
            <w:tcW w:w="421" w:type="dxa"/>
            <w:shd w:val="clear" w:color="auto" w:fill="auto"/>
            <w:noWrap/>
            <w:vAlign w:val="bottom"/>
            <w:hideMark/>
          </w:tcPr>
          <w:p w14:paraId="54E03E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421" w:type="dxa"/>
            <w:shd w:val="clear" w:color="auto" w:fill="auto"/>
            <w:noWrap/>
            <w:vAlign w:val="bottom"/>
            <w:hideMark/>
          </w:tcPr>
          <w:p w14:paraId="39DA62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0A143E6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45ABD6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6C500253"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4761B9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20D705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89C409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D67433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8A2EC54" w14:textId="77777777" w:rsidTr="00C4248F">
        <w:trPr>
          <w:trHeight w:val="300"/>
          <w:jc w:val="center"/>
        </w:trPr>
        <w:tc>
          <w:tcPr>
            <w:tcW w:w="694" w:type="dxa"/>
            <w:shd w:val="clear" w:color="auto" w:fill="auto"/>
            <w:noWrap/>
            <w:vAlign w:val="bottom"/>
            <w:hideMark/>
          </w:tcPr>
          <w:p w14:paraId="114631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112</w:t>
            </w:r>
          </w:p>
        </w:tc>
        <w:tc>
          <w:tcPr>
            <w:tcW w:w="410" w:type="dxa"/>
            <w:shd w:val="clear" w:color="auto" w:fill="auto"/>
            <w:noWrap/>
            <w:vAlign w:val="bottom"/>
            <w:hideMark/>
          </w:tcPr>
          <w:p w14:paraId="4CE2C28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410" w:type="dxa"/>
            <w:shd w:val="clear" w:color="auto" w:fill="auto"/>
            <w:noWrap/>
            <w:vAlign w:val="bottom"/>
            <w:hideMark/>
          </w:tcPr>
          <w:p w14:paraId="324D2A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1813" w:type="dxa"/>
            <w:shd w:val="clear" w:color="auto" w:fill="auto"/>
            <w:noWrap/>
            <w:vAlign w:val="bottom"/>
            <w:hideMark/>
          </w:tcPr>
          <w:p w14:paraId="555DB3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-8.056523, -34.940728</w:t>
            </w:r>
          </w:p>
        </w:tc>
        <w:tc>
          <w:tcPr>
            <w:tcW w:w="421" w:type="dxa"/>
            <w:shd w:val="clear" w:color="auto" w:fill="auto"/>
            <w:noWrap/>
            <w:vAlign w:val="bottom"/>
            <w:hideMark/>
          </w:tcPr>
          <w:p w14:paraId="06B57D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7B8B25E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2439E2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5BA077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36232CE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E7E8F0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841FC1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6703A8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A82D7F0"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A96CCFE" w14:textId="77777777" w:rsidTr="00C4248F">
        <w:trPr>
          <w:trHeight w:val="300"/>
          <w:jc w:val="center"/>
        </w:trPr>
        <w:tc>
          <w:tcPr>
            <w:tcW w:w="694" w:type="dxa"/>
            <w:shd w:val="clear" w:color="auto" w:fill="auto"/>
            <w:noWrap/>
            <w:vAlign w:val="bottom"/>
            <w:hideMark/>
          </w:tcPr>
          <w:p w14:paraId="3D5119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113</w:t>
            </w:r>
          </w:p>
        </w:tc>
        <w:tc>
          <w:tcPr>
            <w:tcW w:w="410" w:type="dxa"/>
            <w:shd w:val="clear" w:color="auto" w:fill="auto"/>
            <w:noWrap/>
            <w:vAlign w:val="bottom"/>
            <w:hideMark/>
          </w:tcPr>
          <w:p w14:paraId="6B53B0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410" w:type="dxa"/>
            <w:shd w:val="clear" w:color="auto" w:fill="auto"/>
            <w:noWrap/>
            <w:vAlign w:val="bottom"/>
            <w:hideMark/>
          </w:tcPr>
          <w:p w14:paraId="04B790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1813" w:type="dxa"/>
            <w:shd w:val="clear" w:color="auto" w:fill="auto"/>
            <w:noWrap/>
            <w:vAlign w:val="bottom"/>
            <w:hideMark/>
          </w:tcPr>
          <w:p w14:paraId="11312E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-8.056688, -34.940135</w:t>
            </w:r>
          </w:p>
        </w:tc>
        <w:tc>
          <w:tcPr>
            <w:tcW w:w="421" w:type="dxa"/>
            <w:shd w:val="clear" w:color="auto" w:fill="auto"/>
            <w:noWrap/>
            <w:vAlign w:val="bottom"/>
            <w:hideMark/>
          </w:tcPr>
          <w:p w14:paraId="26E0A7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1377C5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4E266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2C89B4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39CBEE1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F79029A"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065B48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8CB45B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93E001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AC2A515" w14:textId="77777777" w:rsidTr="00C4248F">
        <w:trPr>
          <w:trHeight w:val="300"/>
          <w:jc w:val="center"/>
        </w:trPr>
        <w:tc>
          <w:tcPr>
            <w:tcW w:w="694" w:type="dxa"/>
            <w:shd w:val="clear" w:color="auto" w:fill="auto"/>
            <w:noWrap/>
            <w:vAlign w:val="bottom"/>
            <w:hideMark/>
          </w:tcPr>
          <w:p w14:paraId="36432D8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114</w:t>
            </w:r>
          </w:p>
        </w:tc>
        <w:tc>
          <w:tcPr>
            <w:tcW w:w="410" w:type="dxa"/>
            <w:shd w:val="clear" w:color="auto" w:fill="auto"/>
            <w:noWrap/>
            <w:vAlign w:val="bottom"/>
            <w:hideMark/>
          </w:tcPr>
          <w:p w14:paraId="4A36542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410" w:type="dxa"/>
            <w:shd w:val="clear" w:color="auto" w:fill="auto"/>
            <w:noWrap/>
            <w:vAlign w:val="bottom"/>
            <w:hideMark/>
          </w:tcPr>
          <w:p w14:paraId="214855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1813" w:type="dxa"/>
            <w:shd w:val="clear" w:color="auto" w:fill="auto"/>
            <w:noWrap/>
            <w:vAlign w:val="bottom"/>
            <w:hideMark/>
          </w:tcPr>
          <w:p w14:paraId="6EF6CC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-8.055830, -34.939909</w:t>
            </w:r>
          </w:p>
        </w:tc>
        <w:tc>
          <w:tcPr>
            <w:tcW w:w="421" w:type="dxa"/>
            <w:shd w:val="clear" w:color="auto" w:fill="auto"/>
            <w:noWrap/>
            <w:vAlign w:val="bottom"/>
            <w:hideMark/>
          </w:tcPr>
          <w:p w14:paraId="0D1C7B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21" w:type="dxa"/>
            <w:shd w:val="clear" w:color="auto" w:fill="auto"/>
            <w:noWrap/>
            <w:vAlign w:val="bottom"/>
            <w:hideMark/>
          </w:tcPr>
          <w:p w14:paraId="18B962B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B0CE2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584E58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509B8E86"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AB7824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D0D77DE"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8BC619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DF8543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29E7252" w14:textId="77777777" w:rsidTr="00C4248F">
        <w:trPr>
          <w:trHeight w:val="300"/>
          <w:jc w:val="center"/>
        </w:trPr>
        <w:tc>
          <w:tcPr>
            <w:tcW w:w="694" w:type="dxa"/>
            <w:shd w:val="clear" w:color="auto" w:fill="auto"/>
            <w:noWrap/>
            <w:vAlign w:val="bottom"/>
            <w:hideMark/>
          </w:tcPr>
          <w:p w14:paraId="0843E2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115</w:t>
            </w:r>
          </w:p>
        </w:tc>
        <w:tc>
          <w:tcPr>
            <w:tcW w:w="410" w:type="dxa"/>
            <w:shd w:val="clear" w:color="auto" w:fill="auto"/>
            <w:noWrap/>
            <w:vAlign w:val="bottom"/>
            <w:hideMark/>
          </w:tcPr>
          <w:p w14:paraId="2F61D4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410" w:type="dxa"/>
            <w:shd w:val="clear" w:color="auto" w:fill="auto"/>
            <w:noWrap/>
            <w:vAlign w:val="bottom"/>
            <w:hideMark/>
          </w:tcPr>
          <w:p w14:paraId="572DAAF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1813" w:type="dxa"/>
            <w:shd w:val="clear" w:color="auto" w:fill="auto"/>
            <w:noWrap/>
            <w:vAlign w:val="bottom"/>
            <w:hideMark/>
          </w:tcPr>
          <w:p w14:paraId="0E05A90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-8.055638, -34.940534</w:t>
            </w:r>
          </w:p>
        </w:tc>
        <w:tc>
          <w:tcPr>
            <w:tcW w:w="421" w:type="dxa"/>
            <w:shd w:val="clear" w:color="auto" w:fill="auto"/>
            <w:noWrap/>
            <w:vAlign w:val="bottom"/>
            <w:hideMark/>
          </w:tcPr>
          <w:p w14:paraId="0A32CB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421" w:type="dxa"/>
            <w:shd w:val="clear" w:color="auto" w:fill="auto"/>
            <w:noWrap/>
            <w:vAlign w:val="bottom"/>
            <w:hideMark/>
          </w:tcPr>
          <w:p w14:paraId="59B6232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B6E67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1592FF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356E0B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6F6A0B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E818CE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B08AD06"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6E2B74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89ED2CA" w14:textId="77777777" w:rsidTr="00C4248F">
        <w:trPr>
          <w:trHeight w:val="300"/>
          <w:jc w:val="center"/>
        </w:trPr>
        <w:tc>
          <w:tcPr>
            <w:tcW w:w="694" w:type="dxa"/>
            <w:shd w:val="clear" w:color="auto" w:fill="auto"/>
            <w:noWrap/>
            <w:vAlign w:val="bottom"/>
            <w:hideMark/>
          </w:tcPr>
          <w:p w14:paraId="63945E7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116</w:t>
            </w:r>
          </w:p>
        </w:tc>
        <w:tc>
          <w:tcPr>
            <w:tcW w:w="410" w:type="dxa"/>
            <w:shd w:val="clear" w:color="auto" w:fill="auto"/>
            <w:noWrap/>
            <w:vAlign w:val="bottom"/>
            <w:hideMark/>
          </w:tcPr>
          <w:p w14:paraId="4DFA1C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410" w:type="dxa"/>
            <w:shd w:val="clear" w:color="auto" w:fill="auto"/>
            <w:noWrap/>
            <w:vAlign w:val="bottom"/>
            <w:hideMark/>
          </w:tcPr>
          <w:p w14:paraId="0F2470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1813" w:type="dxa"/>
            <w:shd w:val="clear" w:color="auto" w:fill="auto"/>
            <w:noWrap/>
            <w:vAlign w:val="bottom"/>
            <w:hideMark/>
          </w:tcPr>
          <w:p w14:paraId="03EBB8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-8.055465, -34.941185</w:t>
            </w:r>
          </w:p>
        </w:tc>
        <w:tc>
          <w:tcPr>
            <w:tcW w:w="421" w:type="dxa"/>
            <w:shd w:val="clear" w:color="auto" w:fill="auto"/>
            <w:noWrap/>
            <w:vAlign w:val="bottom"/>
            <w:hideMark/>
          </w:tcPr>
          <w:p w14:paraId="05068B0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6710EA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0F108BD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8D099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5B00FD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E5CAD42"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46F840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528221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FAF716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0E48C09" w14:textId="77777777" w:rsidTr="00C4248F">
        <w:trPr>
          <w:trHeight w:val="300"/>
          <w:jc w:val="center"/>
        </w:trPr>
        <w:tc>
          <w:tcPr>
            <w:tcW w:w="694" w:type="dxa"/>
            <w:shd w:val="clear" w:color="auto" w:fill="auto"/>
            <w:noWrap/>
            <w:vAlign w:val="bottom"/>
            <w:hideMark/>
          </w:tcPr>
          <w:p w14:paraId="10095C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117</w:t>
            </w:r>
          </w:p>
        </w:tc>
        <w:tc>
          <w:tcPr>
            <w:tcW w:w="410" w:type="dxa"/>
            <w:shd w:val="clear" w:color="auto" w:fill="auto"/>
            <w:noWrap/>
            <w:vAlign w:val="bottom"/>
            <w:hideMark/>
          </w:tcPr>
          <w:p w14:paraId="523676F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410" w:type="dxa"/>
            <w:shd w:val="clear" w:color="auto" w:fill="auto"/>
            <w:noWrap/>
            <w:vAlign w:val="bottom"/>
            <w:hideMark/>
          </w:tcPr>
          <w:p w14:paraId="0E7F2B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1813" w:type="dxa"/>
            <w:shd w:val="clear" w:color="auto" w:fill="auto"/>
            <w:noWrap/>
            <w:vAlign w:val="bottom"/>
            <w:hideMark/>
          </w:tcPr>
          <w:p w14:paraId="3FC37FD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-8.055333, -34.941751</w:t>
            </w:r>
          </w:p>
        </w:tc>
        <w:tc>
          <w:tcPr>
            <w:tcW w:w="421" w:type="dxa"/>
            <w:shd w:val="clear" w:color="auto" w:fill="auto"/>
            <w:noWrap/>
            <w:vAlign w:val="bottom"/>
            <w:hideMark/>
          </w:tcPr>
          <w:p w14:paraId="4A0CA69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626095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2E5045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587497E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0BF5210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6012A1D"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5B97E3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82AE79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103FBE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3058FA0" w14:textId="77777777" w:rsidTr="00C4248F">
        <w:trPr>
          <w:trHeight w:val="300"/>
          <w:jc w:val="center"/>
        </w:trPr>
        <w:tc>
          <w:tcPr>
            <w:tcW w:w="694" w:type="dxa"/>
            <w:shd w:val="clear" w:color="auto" w:fill="auto"/>
            <w:noWrap/>
            <w:vAlign w:val="bottom"/>
            <w:hideMark/>
          </w:tcPr>
          <w:p w14:paraId="0ADD26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118</w:t>
            </w:r>
          </w:p>
        </w:tc>
        <w:tc>
          <w:tcPr>
            <w:tcW w:w="410" w:type="dxa"/>
            <w:shd w:val="clear" w:color="auto" w:fill="auto"/>
            <w:noWrap/>
            <w:vAlign w:val="bottom"/>
            <w:hideMark/>
          </w:tcPr>
          <w:p w14:paraId="61176E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410" w:type="dxa"/>
            <w:shd w:val="clear" w:color="auto" w:fill="auto"/>
            <w:noWrap/>
            <w:vAlign w:val="bottom"/>
            <w:hideMark/>
          </w:tcPr>
          <w:p w14:paraId="5B0179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1813" w:type="dxa"/>
            <w:shd w:val="clear" w:color="auto" w:fill="auto"/>
            <w:noWrap/>
            <w:vAlign w:val="bottom"/>
            <w:hideMark/>
          </w:tcPr>
          <w:p w14:paraId="62A2A9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-8.055204, -34.942328</w:t>
            </w:r>
          </w:p>
        </w:tc>
        <w:tc>
          <w:tcPr>
            <w:tcW w:w="421" w:type="dxa"/>
            <w:shd w:val="clear" w:color="auto" w:fill="auto"/>
            <w:noWrap/>
            <w:vAlign w:val="bottom"/>
            <w:hideMark/>
          </w:tcPr>
          <w:p w14:paraId="15602CB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25A078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83E37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25F0A2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1B876A0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4FA88C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A5ECB2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1A5921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7E1F87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78C0289" w14:textId="77777777" w:rsidTr="00C4248F">
        <w:trPr>
          <w:trHeight w:val="300"/>
          <w:jc w:val="center"/>
        </w:trPr>
        <w:tc>
          <w:tcPr>
            <w:tcW w:w="694" w:type="dxa"/>
            <w:shd w:val="clear" w:color="auto" w:fill="auto"/>
            <w:noWrap/>
            <w:vAlign w:val="bottom"/>
            <w:hideMark/>
          </w:tcPr>
          <w:p w14:paraId="7763AE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119</w:t>
            </w:r>
          </w:p>
        </w:tc>
        <w:tc>
          <w:tcPr>
            <w:tcW w:w="410" w:type="dxa"/>
            <w:shd w:val="clear" w:color="auto" w:fill="auto"/>
            <w:noWrap/>
            <w:vAlign w:val="bottom"/>
            <w:hideMark/>
          </w:tcPr>
          <w:p w14:paraId="463CEC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410" w:type="dxa"/>
            <w:shd w:val="clear" w:color="auto" w:fill="auto"/>
            <w:noWrap/>
            <w:vAlign w:val="bottom"/>
            <w:hideMark/>
          </w:tcPr>
          <w:p w14:paraId="2A54C2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1813" w:type="dxa"/>
            <w:shd w:val="clear" w:color="auto" w:fill="auto"/>
            <w:noWrap/>
            <w:vAlign w:val="bottom"/>
            <w:hideMark/>
          </w:tcPr>
          <w:p w14:paraId="10C795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-8.055084, -34.942848</w:t>
            </w:r>
          </w:p>
        </w:tc>
        <w:tc>
          <w:tcPr>
            <w:tcW w:w="421" w:type="dxa"/>
            <w:shd w:val="clear" w:color="auto" w:fill="auto"/>
            <w:noWrap/>
            <w:vAlign w:val="bottom"/>
            <w:hideMark/>
          </w:tcPr>
          <w:p w14:paraId="53B6BD0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21" w:type="dxa"/>
            <w:shd w:val="clear" w:color="auto" w:fill="auto"/>
            <w:noWrap/>
            <w:vAlign w:val="bottom"/>
            <w:hideMark/>
          </w:tcPr>
          <w:p w14:paraId="247F8A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BDEA3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373A17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A948EC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035E4FF"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E9EE4C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0BB6D7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163AA6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A4F40B4" w14:textId="77777777" w:rsidTr="00C4248F">
        <w:trPr>
          <w:trHeight w:val="300"/>
          <w:jc w:val="center"/>
        </w:trPr>
        <w:tc>
          <w:tcPr>
            <w:tcW w:w="694" w:type="dxa"/>
            <w:shd w:val="clear" w:color="auto" w:fill="auto"/>
            <w:noWrap/>
            <w:vAlign w:val="bottom"/>
            <w:hideMark/>
          </w:tcPr>
          <w:p w14:paraId="114A1D8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410" w:type="dxa"/>
            <w:shd w:val="clear" w:color="auto" w:fill="auto"/>
            <w:noWrap/>
            <w:vAlign w:val="bottom"/>
            <w:hideMark/>
          </w:tcPr>
          <w:p w14:paraId="635CBDF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10" w:type="dxa"/>
            <w:shd w:val="clear" w:color="auto" w:fill="auto"/>
            <w:noWrap/>
            <w:vAlign w:val="bottom"/>
            <w:hideMark/>
          </w:tcPr>
          <w:p w14:paraId="77F127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1813" w:type="dxa"/>
            <w:shd w:val="clear" w:color="auto" w:fill="auto"/>
            <w:noWrap/>
            <w:vAlign w:val="bottom"/>
            <w:hideMark/>
          </w:tcPr>
          <w:p w14:paraId="7985CA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-8.054883, -34.943309</w:t>
            </w:r>
          </w:p>
        </w:tc>
        <w:tc>
          <w:tcPr>
            <w:tcW w:w="421" w:type="dxa"/>
            <w:shd w:val="clear" w:color="auto" w:fill="auto"/>
            <w:noWrap/>
            <w:vAlign w:val="bottom"/>
            <w:hideMark/>
          </w:tcPr>
          <w:p w14:paraId="1CC67C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21" w:type="dxa"/>
            <w:shd w:val="clear" w:color="auto" w:fill="auto"/>
            <w:noWrap/>
            <w:vAlign w:val="bottom"/>
            <w:hideMark/>
          </w:tcPr>
          <w:p w14:paraId="05AE9FD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735B22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2002F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5C2B173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C26916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EA4963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B22F98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7CB38CF"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3C3ECC8" w14:textId="77777777" w:rsidTr="00C4248F">
        <w:trPr>
          <w:trHeight w:val="300"/>
          <w:jc w:val="center"/>
        </w:trPr>
        <w:tc>
          <w:tcPr>
            <w:tcW w:w="694" w:type="dxa"/>
            <w:shd w:val="clear" w:color="auto" w:fill="auto"/>
            <w:noWrap/>
            <w:vAlign w:val="bottom"/>
            <w:hideMark/>
          </w:tcPr>
          <w:p w14:paraId="2D721B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121</w:t>
            </w:r>
          </w:p>
        </w:tc>
        <w:tc>
          <w:tcPr>
            <w:tcW w:w="410" w:type="dxa"/>
            <w:shd w:val="clear" w:color="auto" w:fill="auto"/>
            <w:noWrap/>
            <w:vAlign w:val="bottom"/>
            <w:hideMark/>
          </w:tcPr>
          <w:p w14:paraId="0D9A81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410" w:type="dxa"/>
            <w:shd w:val="clear" w:color="auto" w:fill="auto"/>
            <w:noWrap/>
            <w:vAlign w:val="bottom"/>
            <w:hideMark/>
          </w:tcPr>
          <w:p w14:paraId="7B6B88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1813" w:type="dxa"/>
            <w:shd w:val="clear" w:color="auto" w:fill="auto"/>
            <w:noWrap/>
            <w:vAlign w:val="bottom"/>
            <w:hideMark/>
          </w:tcPr>
          <w:p w14:paraId="6771CA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-8.054769, -34.943916</w:t>
            </w:r>
          </w:p>
        </w:tc>
        <w:tc>
          <w:tcPr>
            <w:tcW w:w="421" w:type="dxa"/>
            <w:shd w:val="clear" w:color="auto" w:fill="auto"/>
            <w:noWrap/>
            <w:vAlign w:val="bottom"/>
            <w:hideMark/>
          </w:tcPr>
          <w:p w14:paraId="1370F8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6FEE5C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2651EA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2F969D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02D0DC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B759FA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A796FEE"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FC7B6C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BBBEEC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F3CA34D" w14:textId="77777777" w:rsidTr="00C4248F">
        <w:trPr>
          <w:trHeight w:val="300"/>
          <w:jc w:val="center"/>
        </w:trPr>
        <w:tc>
          <w:tcPr>
            <w:tcW w:w="694" w:type="dxa"/>
            <w:shd w:val="clear" w:color="auto" w:fill="auto"/>
            <w:noWrap/>
            <w:vAlign w:val="bottom"/>
            <w:hideMark/>
          </w:tcPr>
          <w:p w14:paraId="1E5FA0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122</w:t>
            </w:r>
          </w:p>
        </w:tc>
        <w:tc>
          <w:tcPr>
            <w:tcW w:w="410" w:type="dxa"/>
            <w:shd w:val="clear" w:color="auto" w:fill="auto"/>
            <w:noWrap/>
            <w:vAlign w:val="bottom"/>
            <w:hideMark/>
          </w:tcPr>
          <w:p w14:paraId="558DF1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410" w:type="dxa"/>
            <w:shd w:val="clear" w:color="auto" w:fill="auto"/>
            <w:noWrap/>
            <w:vAlign w:val="bottom"/>
            <w:hideMark/>
          </w:tcPr>
          <w:p w14:paraId="417365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1813" w:type="dxa"/>
            <w:shd w:val="clear" w:color="auto" w:fill="auto"/>
            <w:noWrap/>
            <w:vAlign w:val="bottom"/>
            <w:hideMark/>
          </w:tcPr>
          <w:p w14:paraId="0318DB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-8.054535, -34.944509</w:t>
            </w:r>
          </w:p>
        </w:tc>
        <w:tc>
          <w:tcPr>
            <w:tcW w:w="421" w:type="dxa"/>
            <w:shd w:val="clear" w:color="auto" w:fill="auto"/>
            <w:noWrap/>
            <w:vAlign w:val="bottom"/>
            <w:hideMark/>
          </w:tcPr>
          <w:p w14:paraId="6BB271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37A98F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EF69D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5616440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2F3D795F"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465F26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611186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8E32AF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DF370D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9585455" w14:textId="77777777" w:rsidTr="00C4248F">
        <w:trPr>
          <w:trHeight w:val="300"/>
          <w:jc w:val="center"/>
        </w:trPr>
        <w:tc>
          <w:tcPr>
            <w:tcW w:w="694" w:type="dxa"/>
            <w:shd w:val="clear" w:color="auto" w:fill="auto"/>
            <w:noWrap/>
            <w:vAlign w:val="bottom"/>
            <w:hideMark/>
          </w:tcPr>
          <w:p w14:paraId="245187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123</w:t>
            </w:r>
          </w:p>
        </w:tc>
        <w:tc>
          <w:tcPr>
            <w:tcW w:w="410" w:type="dxa"/>
            <w:shd w:val="clear" w:color="auto" w:fill="auto"/>
            <w:noWrap/>
            <w:vAlign w:val="bottom"/>
            <w:hideMark/>
          </w:tcPr>
          <w:p w14:paraId="66C750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74</w:t>
            </w:r>
          </w:p>
        </w:tc>
        <w:tc>
          <w:tcPr>
            <w:tcW w:w="410" w:type="dxa"/>
            <w:shd w:val="clear" w:color="auto" w:fill="auto"/>
            <w:noWrap/>
            <w:vAlign w:val="bottom"/>
            <w:hideMark/>
          </w:tcPr>
          <w:p w14:paraId="076BF2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1813" w:type="dxa"/>
            <w:shd w:val="clear" w:color="auto" w:fill="auto"/>
            <w:noWrap/>
            <w:vAlign w:val="bottom"/>
            <w:hideMark/>
          </w:tcPr>
          <w:p w14:paraId="533EED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-8.054450, -34.945033</w:t>
            </w:r>
          </w:p>
        </w:tc>
        <w:tc>
          <w:tcPr>
            <w:tcW w:w="421" w:type="dxa"/>
            <w:shd w:val="clear" w:color="auto" w:fill="auto"/>
            <w:noWrap/>
            <w:vAlign w:val="bottom"/>
            <w:hideMark/>
          </w:tcPr>
          <w:p w14:paraId="302455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7CE999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28BA7E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159BCA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14AFE945"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B94C37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51BD6C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80B06E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A159740"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0E142A2" w14:textId="77777777" w:rsidTr="00C4248F">
        <w:trPr>
          <w:trHeight w:val="300"/>
          <w:jc w:val="center"/>
        </w:trPr>
        <w:tc>
          <w:tcPr>
            <w:tcW w:w="694" w:type="dxa"/>
            <w:shd w:val="clear" w:color="auto" w:fill="auto"/>
            <w:noWrap/>
            <w:vAlign w:val="bottom"/>
            <w:hideMark/>
          </w:tcPr>
          <w:p w14:paraId="0CA811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124</w:t>
            </w:r>
          </w:p>
        </w:tc>
        <w:tc>
          <w:tcPr>
            <w:tcW w:w="410" w:type="dxa"/>
            <w:shd w:val="clear" w:color="auto" w:fill="auto"/>
            <w:noWrap/>
            <w:vAlign w:val="bottom"/>
            <w:hideMark/>
          </w:tcPr>
          <w:p w14:paraId="26BFC5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10" w:type="dxa"/>
            <w:shd w:val="clear" w:color="auto" w:fill="auto"/>
            <w:noWrap/>
            <w:vAlign w:val="bottom"/>
            <w:hideMark/>
          </w:tcPr>
          <w:p w14:paraId="2618265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1813" w:type="dxa"/>
            <w:shd w:val="clear" w:color="auto" w:fill="auto"/>
            <w:noWrap/>
            <w:vAlign w:val="bottom"/>
            <w:hideMark/>
          </w:tcPr>
          <w:p w14:paraId="078439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-8.054288, -34.945543</w:t>
            </w:r>
          </w:p>
        </w:tc>
        <w:tc>
          <w:tcPr>
            <w:tcW w:w="421" w:type="dxa"/>
            <w:shd w:val="clear" w:color="auto" w:fill="auto"/>
            <w:noWrap/>
            <w:vAlign w:val="bottom"/>
            <w:hideMark/>
          </w:tcPr>
          <w:p w14:paraId="768E0A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421" w:type="dxa"/>
            <w:shd w:val="clear" w:color="auto" w:fill="auto"/>
            <w:noWrap/>
            <w:vAlign w:val="bottom"/>
            <w:hideMark/>
          </w:tcPr>
          <w:p w14:paraId="4222B7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8E5D1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33B2A4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675E6A1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C18E42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1F55FF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D6E8E18"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54E1DF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5DCE34A" w14:textId="77777777" w:rsidTr="00C4248F">
        <w:trPr>
          <w:trHeight w:val="300"/>
          <w:jc w:val="center"/>
        </w:trPr>
        <w:tc>
          <w:tcPr>
            <w:tcW w:w="694" w:type="dxa"/>
            <w:shd w:val="clear" w:color="auto" w:fill="auto"/>
            <w:noWrap/>
            <w:vAlign w:val="bottom"/>
            <w:hideMark/>
          </w:tcPr>
          <w:p w14:paraId="1CC624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125</w:t>
            </w:r>
          </w:p>
        </w:tc>
        <w:tc>
          <w:tcPr>
            <w:tcW w:w="410" w:type="dxa"/>
            <w:shd w:val="clear" w:color="auto" w:fill="auto"/>
            <w:noWrap/>
            <w:vAlign w:val="bottom"/>
            <w:hideMark/>
          </w:tcPr>
          <w:p w14:paraId="7881B8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410" w:type="dxa"/>
            <w:shd w:val="clear" w:color="auto" w:fill="auto"/>
            <w:noWrap/>
            <w:vAlign w:val="bottom"/>
            <w:hideMark/>
          </w:tcPr>
          <w:p w14:paraId="238B6FF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84</w:t>
            </w:r>
          </w:p>
        </w:tc>
        <w:tc>
          <w:tcPr>
            <w:tcW w:w="1813" w:type="dxa"/>
            <w:shd w:val="clear" w:color="auto" w:fill="auto"/>
            <w:noWrap/>
            <w:vAlign w:val="bottom"/>
            <w:hideMark/>
          </w:tcPr>
          <w:p w14:paraId="3753A4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-8.054193, -34.946124</w:t>
            </w:r>
          </w:p>
        </w:tc>
        <w:tc>
          <w:tcPr>
            <w:tcW w:w="421" w:type="dxa"/>
            <w:shd w:val="clear" w:color="auto" w:fill="auto"/>
            <w:noWrap/>
            <w:vAlign w:val="bottom"/>
            <w:hideMark/>
          </w:tcPr>
          <w:p w14:paraId="1EE29A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76449C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122D8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70E1B1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D75FCE5"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273A9D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A479657"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75F5D6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08EEB1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78B8EB6" w14:textId="77777777" w:rsidTr="00C4248F">
        <w:trPr>
          <w:trHeight w:val="300"/>
          <w:jc w:val="center"/>
        </w:trPr>
        <w:tc>
          <w:tcPr>
            <w:tcW w:w="694" w:type="dxa"/>
            <w:shd w:val="clear" w:color="auto" w:fill="auto"/>
            <w:noWrap/>
            <w:vAlign w:val="bottom"/>
            <w:hideMark/>
          </w:tcPr>
          <w:p w14:paraId="560847E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126</w:t>
            </w:r>
          </w:p>
        </w:tc>
        <w:tc>
          <w:tcPr>
            <w:tcW w:w="410" w:type="dxa"/>
            <w:shd w:val="clear" w:color="auto" w:fill="auto"/>
            <w:noWrap/>
            <w:vAlign w:val="bottom"/>
            <w:hideMark/>
          </w:tcPr>
          <w:p w14:paraId="16BA4C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84</w:t>
            </w:r>
          </w:p>
        </w:tc>
        <w:tc>
          <w:tcPr>
            <w:tcW w:w="410" w:type="dxa"/>
            <w:shd w:val="clear" w:color="auto" w:fill="auto"/>
            <w:noWrap/>
            <w:vAlign w:val="bottom"/>
            <w:hideMark/>
          </w:tcPr>
          <w:p w14:paraId="0422C6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1813" w:type="dxa"/>
            <w:shd w:val="clear" w:color="auto" w:fill="auto"/>
            <w:noWrap/>
            <w:vAlign w:val="bottom"/>
            <w:hideMark/>
          </w:tcPr>
          <w:p w14:paraId="4529A4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-8.053312, -34.946096</w:t>
            </w:r>
          </w:p>
        </w:tc>
        <w:tc>
          <w:tcPr>
            <w:tcW w:w="421" w:type="dxa"/>
            <w:shd w:val="clear" w:color="auto" w:fill="auto"/>
            <w:noWrap/>
            <w:vAlign w:val="bottom"/>
            <w:hideMark/>
          </w:tcPr>
          <w:p w14:paraId="6986DF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21" w:type="dxa"/>
            <w:shd w:val="clear" w:color="auto" w:fill="auto"/>
            <w:noWrap/>
            <w:vAlign w:val="bottom"/>
            <w:hideMark/>
          </w:tcPr>
          <w:p w14:paraId="7648C4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09577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611CB2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24EF97B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69B5BF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123AD1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0B4BC4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0A6BC1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EAAF0BA" w14:textId="77777777" w:rsidTr="00C4248F">
        <w:trPr>
          <w:trHeight w:val="300"/>
          <w:jc w:val="center"/>
        </w:trPr>
        <w:tc>
          <w:tcPr>
            <w:tcW w:w="694" w:type="dxa"/>
            <w:shd w:val="clear" w:color="auto" w:fill="auto"/>
            <w:noWrap/>
            <w:vAlign w:val="bottom"/>
            <w:hideMark/>
          </w:tcPr>
          <w:p w14:paraId="7FEE9E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127</w:t>
            </w:r>
          </w:p>
        </w:tc>
        <w:tc>
          <w:tcPr>
            <w:tcW w:w="410" w:type="dxa"/>
            <w:shd w:val="clear" w:color="auto" w:fill="auto"/>
            <w:noWrap/>
            <w:vAlign w:val="bottom"/>
            <w:hideMark/>
          </w:tcPr>
          <w:p w14:paraId="003DD2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410" w:type="dxa"/>
            <w:shd w:val="clear" w:color="auto" w:fill="auto"/>
            <w:noWrap/>
            <w:vAlign w:val="bottom"/>
            <w:hideMark/>
          </w:tcPr>
          <w:p w14:paraId="5EBDFFC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1813" w:type="dxa"/>
            <w:shd w:val="clear" w:color="auto" w:fill="auto"/>
            <w:noWrap/>
            <w:vAlign w:val="bottom"/>
            <w:hideMark/>
          </w:tcPr>
          <w:p w14:paraId="3A0961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-8.053409, -34.945509</w:t>
            </w:r>
          </w:p>
        </w:tc>
        <w:tc>
          <w:tcPr>
            <w:tcW w:w="421" w:type="dxa"/>
            <w:shd w:val="clear" w:color="auto" w:fill="auto"/>
            <w:noWrap/>
            <w:vAlign w:val="bottom"/>
            <w:hideMark/>
          </w:tcPr>
          <w:p w14:paraId="14E9E5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6C2038A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2B2AAE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1F8458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3349501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E91506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7C64A0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D1384E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0DE63E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CCA6A50" w14:textId="77777777" w:rsidTr="00C4248F">
        <w:trPr>
          <w:trHeight w:val="300"/>
          <w:jc w:val="center"/>
        </w:trPr>
        <w:tc>
          <w:tcPr>
            <w:tcW w:w="694" w:type="dxa"/>
            <w:shd w:val="clear" w:color="auto" w:fill="auto"/>
            <w:noWrap/>
            <w:vAlign w:val="bottom"/>
            <w:hideMark/>
          </w:tcPr>
          <w:p w14:paraId="3EE1F3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128</w:t>
            </w:r>
          </w:p>
        </w:tc>
        <w:tc>
          <w:tcPr>
            <w:tcW w:w="410" w:type="dxa"/>
            <w:shd w:val="clear" w:color="auto" w:fill="auto"/>
            <w:noWrap/>
            <w:vAlign w:val="bottom"/>
            <w:hideMark/>
          </w:tcPr>
          <w:p w14:paraId="7D4E01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410" w:type="dxa"/>
            <w:shd w:val="clear" w:color="auto" w:fill="auto"/>
            <w:noWrap/>
            <w:vAlign w:val="bottom"/>
            <w:hideMark/>
          </w:tcPr>
          <w:p w14:paraId="348D005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1813" w:type="dxa"/>
            <w:shd w:val="clear" w:color="auto" w:fill="auto"/>
            <w:noWrap/>
            <w:vAlign w:val="bottom"/>
            <w:hideMark/>
          </w:tcPr>
          <w:p w14:paraId="2052BE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-8.053571, -34.944979</w:t>
            </w:r>
          </w:p>
        </w:tc>
        <w:tc>
          <w:tcPr>
            <w:tcW w:w="421" w:type="dxa"/>
            <w:shd w:val="clear" w:color="auto" w:fill="auto"/>
            <w:noWrap/>
            <w:vAlign w:val="bottom"/>
            <w:hideMark/>
          </w:tcPr>
          <w:p w14:paraId="21661D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658EC92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1C899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77A4F33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0E13A79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310928A"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DD26D55"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CB92E5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734B9D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F831430" w14:textId="77777777" w:rsidTr="00C4248F">
        <w:trPr>
          <w:trHeight w:val="300"/>
          <w:jc w:val="center"/>
        </w:trPr>
        <w:tc>
          <w:tcPr>
            <w:tcW w:w="694" w:type="dxa"/>
            <w:shd w:val="clear" w:color="auto" w:fill="auto"/>
            <w:noWrap/>
            <w:vAlign w:val="bottom"/>
            <w:hideMark/>
          </w:tcPr>
          <w:p w14:paraId="4C5D46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129</w:t>
            </w:r>
          </w:p>
        </w:tc>
        <w:tc>
          <w:tcPr>
            <w:tcW w:w="410" w:type="dxa"/>
            <w:shd w:val="clear" w:color="auto" w:fill="auto"/>
            <w:noWrap/>
            <w:vAlign w:val="bottom"/>
            <w:hideMark/>
          </w:tcPr>
          <w:p w14:paraId="316827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410" w:type="dxa"/>
            <w:shd w:val="clear" w:color="auto" w:fill="auto"/>
            <w:noWrap/>
            <w:vAlign w:val="bottom"/>
            <w:hideMark/>
          </w:tcPr>
          <w:p w14:paraId="03B78E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1813" w:type="dxa"/>
            <w:shd w:val="clear" w:color="auto" w:fill="auto"/>
            <w:noWrap/>
            <w:vAlign w:val="bottom"/>
            <w:hideMark/>
          </w:tcPr>
          <w:p w14:paraId="33D0AE6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-8.053732, -34.944425</w:t>
            </w:r>
          </w:p>
        </w:tc>
        <w:tc>
          <w:tcPr>
            <w:tcW w:w="421" w:type="dxa"/>
            <w:shd w:val="clear" w:color="auto" w:fill="auto"/>
            <w:noWrap/>
            <w:vAlign w:val="bottom"/>
            <w:hideMark/>
          </w:tcPr>
          <w:p w14:paraId="67C0B6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21" w:type="dxa"/>
            <w:shd w:val="clear" w:color="auto" w:fill="auto"/>
            <w:noWrap/>
            <w:vAlign w:val="bottom"/>
            <w:hideMark/>
          </w:tcPr>
          <w:p w14:paraId="6734DE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25380F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088743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4829A94F"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15114D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E9A41F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EE19F3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0A5B0F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97CA252" w14:textId="77777777" w:rsidTr="00C4248F">
        <w:trPr>
          <w:trHeight w:val="300"/>
          <w:jc w:val="center"/>
        </w:trPr>
        <w:tc>
          <w:tcPr>
            <w:tcW w:w="694" w:type="dxa"/>
            <w:shd w:val="clear" w:color="auto" w:fill="auto"/>
            <w:noWrap/>
            <w:vAlign w:val="bottom"/>
            <w:hideMark/>
          </w:tcPr>
          <w:p w14:paraId="62AA61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410" w:type="dxa"/>
            <w:shd w:val="clear" w:color="auto" w:fill="auto"/>
            <w:noWrap/>
            <w:vAlign w:val="bottom"/>
            <w:hideMark/>
          </w:tcPr>
          <w:p w14:paraId="3D7628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410" w:type="dxa"/>
            <w:shd w:val="clear" w:color="auto" w:fill="auto"/>
            <w:noWrap/>
            <w:vAlign w:val="bottom"/>
            <w:hideMark/>
          </w:tcPr>
          <w:p w14:paraId="790321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1813" w:type="dxa"/>
            <w:shd w:val="clear" w:color="auto" w:fill="auto"/>
            <w:noWrap/>
            <w:vAlign w:val="bottom"/>
            <w:hideMark/>
          </w:tcPr>
          <w:p w14:paraId="082375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-8.053881, -34.943787</w:t>
            </w:r>
          </w:p>
        </w:tc>
        <w:tc>
          <w:tcPr>
            <w:tcW w:w="421" w:type="dxa"/>
            <w:shd w:val="clear" w:color="auto" w:fill="auto"/>
            <w:noWrap/>
            <w:vAlign w:val="bottom"/>
            <w:hideMark/>
          </w:tcPr>
          <w:p w14:paraId="536D05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421" w:type="dxa"/>
            <w:shd w:val="clear" w:color="auto" w:fill="auto"/>
            <w:noWrap/>
            <w:vAlign w:val="bottom"/>
            <w:hideMark/>
          </w:tcPr>
          <w:p w14:paraId="18709A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2D9CC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68753F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751B715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8D88A4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63D6D9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DA1B1E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F332E1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588A57F" w14:textId="77777777" w:rsidTr="00C4248F">
        <w:trPr>
          <w:trHeight w:val="300"/>
          <w:jc w:val="center"/>
        </w:trPr>
        <w:tc>
          <w:tcPr>
            <w:tcW w:w="694" w:type="dxa"/>
            <w:shd w:val="clear" w:color="auto" w:fill="auto"/>
            <w:noWrap/>
            <w:vAlign w:val="bottom"/>
            <w:hideMark/>
          </w:tcPr>
          <w:p w14:paraId="0D6BD5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lastRenderedPageBreak/>
              <w:t>131</w:t>
            </w:r>
          </w:p>
        </w:tc>
        <w:tc>
          <w:tcPr>
            <w:tcW w:w="410" w:type="dxa"/>
            <w:shd w:val="clear" w:color="auto" w:fill="auto"/>
            <w:noWrap/>
            <w:vAlign w:val="bottom"/>
            <w:hideMark/>
          </w:tcPr>
          <w:p w14:paraId="7CE920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410" w:type="dxa"/>
            <w:shd w:val="clear" w:color="auto" w:fill="auto"/>
            <w:noWrap/>
            <w:vAlign w:val="bottom"/>
            <w:hideMark/>
          </w:tcPr>
          <w:p w14:paraId="168FD7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101</w:t>
            </w:r>
          </w:p>
        </w:tc>
        <w:tc>
          <w:tcPr>
            <w:tcW w:w="1813" w:type="dxa"/>
            <w:shd w:val="clear" w:color="auto" w:fill="auto"/>
            <w:noWrap/>
            <w:vAlign w:val="bottom"/>
            <w:hideMark/>
          </w:tcPr>
          <w:p w14:paraId="275A0B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-8.054027, -34.943193</w:t>
            </w:r>
          </w:p>
        </w:tc>
        <w:tc>
          <w:tcPr>
            <w:tcW w:w="421" w:type="dxa"/>
            <w:shd w:val="clear" w:color="auto" w:fill="auto"/>
            <w:noWrap/>
            <w:vAlign w:val="bottom"/>
            <w:hideMark/>
          </w:tcPr>
          <w:p w14:paraId="446A18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421" w:type="dxa"/>
            <w:shd w:val="clear" w:color="auto" w:fill="auto"/>
            <w:noWrap/>
            <w:vAlign w:val="bottom"/>
            <w:hideMark/>
          </w:tcPr>
          <w:p w14:paraId="353053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9F09A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3E5F73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ED33DF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8FC65A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5D3769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C78E23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48BE2C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4743448" w14:textId="77777777" w:rsidTr="00C4248F">
        <w:trPr>
          <w:trHeight w:val="300"/>
          <w:jc w:val="center"/>
        </w:trPr>
        <w:tc>
          <w:tcPr>
            <w:tcW w:w="694" w:type="dxa"/>
            <w:shd w:val="clear" w:color="auto" w:fill="auto"/>
            <w:noWrap/>
            <w:vAlign w:val="bottom"/>
            <w:hideMark/>
          </w:tcPr>
          <w:p w14:paraId="0641B68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132</w:t>
            </w:r>
          </w:p>
        </w:tc>
        <w:tc>
          <w:tcPr>
            <w:tcW w:w="410" w:type="dxa"/>
            <w:shd w:val="clear" w:color="auto" w:fill="auto"/>
            <w:noWrap/>
            <w:vAlign w:val="bottom"/>
            <w:hideMark/>
          </w:tcPr>
          <w:p w14:paraId="220343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410" w:type="dxa"/>
            <w:shd w:val="clear" w:color="auto" w:fill="auto"/>
            <w:noWrap/>
            <w:vAlign w:val="bottom"/>
            <w:hideMark/>
          </w:tcPr>
          <w:p w14:paraId="724696B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102</w:t>
            </w:r>
          </w:p>
        </w:tc>
        <w:tc>
          <w:tcPr>
            <w:tcW w:w="1813" w:type="dxa"/>
            <w:shd w:val="clear" w:color="auto" w:fill="auto"/>
            <w:noWrap/>
            <w:vAlign w:val="bottom"/>
            <w:hideMark/>
          </w:tcPr>
          <w:p w14:paraId="19109D6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-8.054154, -34.942747</w:t>
            </w:r>
          </w:p>
        </w:tc>
        <w:tc>
          <w:tcPr>
            <w:tcW w:w="421" w:type="dxa"/>
            <w:shd w:val="clear" w:color="auto" w:fill="auto"/>
            <w:noWrap/>
            <w:vAlign w:val="bottom"/>
            <w:hideMark/>
          </w:tcPr>
          <w:p w14:paraId="2D7472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21" w:type="dxa"/>
            <w:shd w:val="clear" w:color="auto" w:fill="auto"/>
            <w:noWrap/>
            <w:vAlign w:val="bottom"/>
            <w:hideMark/>
          </w:tcPr>
          <w:p w14:paraId="675C8E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4C087F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492CF3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5C78487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D81441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31E030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1678AEC"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C4955F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11FA447" w14:textId="77777777" w:rsidTr="00C4248F">
        <w:trPr>
          <w:trHeight w:val="300"/>
          <w:jc w:val="center"/>
        </w:trPr>
        <w:tc>
          <w:tcPr>
            <w:tcW w:w="694" w:type="dxa"/>
            <w:shd w:val="clear" w:color="auto" w:fill="auto"/>
            <w:noWrap/>
            <w:vAlign w:val="bottom"/>
            <w:hideMark/>
          </w:tcPr>
          <w:p w14:paraId="39068D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133</w:t>
            </w:r>
          </w:p>
        </w:tc>
        <w:tc>
          <w:tcPr>
            <w:tcW w:w="410" w:type="dxa"/>
            <w:shd w:val="clear" w:color="auto" w:fill="auto"/>
            <w:noWrap/>
            <w:vAlign w:val="bottom"/>
            <w:hideMark/>
          </w:tcPr>
          <w:p w14:paraId="4B70C9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410" w:type="dxa"/>
            <w:shd w:val="clear" w:color="auto" w:fill="auto"/>
            <w:noWrap/>
            <w:vAlign w:val="bottom"/>
            <w:hideMark/>
          </w:tcPr>
          <w:p w14:paraId="40F832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103</w:t>
            </w:r>
          </w:p>
        </w:tc>
        <w:tc>
          <w:tcPr>
            <w:tcW w:w="1813" w:type="dxa"/>
            <w:shd w:val="clear" w:color="auto" w:fill="auto"/>
            <w:noWrap/>
            <w:vAlign w:val="bottom"/>
            <w:hideMark/>
          </w:tcPr>
          <w:p w14:paraId="0CC94A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-8.054344, -34.942203</w:t>
            </w:r>
          </w:p>
        </w:tc>
        <w:tc>
          <w:tcPr>
            <w:tcW w:w="421" w:type="dxa"/>
            <w:shd w:val="clear" w:color="auto" w:fill="auto"/>
            <w:noWrap/>
            <w:vAlign w:val="bottom"/>
            <w:hideMark/>
          </w:tcPr>
          <w:p w14:paraId="213F30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21" w:type="dxa"/>
            <w:shd w:val="clear" w:color="auto" w:fill="auto"/>
            <w:noWrap/>
            <w:vAlign w:val="bottom"/>
            <w:hideMark/>
          </w:tcPr>
          <w:p w14:paraId="102877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B700B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147902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0166E0F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2D1FF1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D34ADA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8F7258D"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C68876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797AACB" w14:textId="77777777" w:rsidTr="00C4248F">
        <w:trPr>
          <w:trHeight w:val="300"/>
          <w:jc w:val="center"/>
        </w:trPr>
        <w:tc>
          <w:tcPr>
            <w:tcW w:w="694" w:type="dxa"/>
            <w:shd w:val="clear" w:color="auto" w:fill="auto"/>
            <w:noWrap/>
            <w:vAlign w:val="bottom"/>
            <w:hideMark/>
          </w:tcPr>
          <w:p w14:paraId="65EE2F8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134</w:t>
            </w:r>
          </w:p>
        </w:tc>
        <w:tc>
          <w:tcPr>
            <w:tcW w:w="410" w:type="dxa"/>
            <w:shd w:val="clear" w:color="auto" w:fill="auto"/>
            <w:noWrap/>
            <w:vAlign w:val="bottom"/>
            <w:hideMark/>
          </w:tcPr>
          <w:p w14:paraId="7DA232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410" w:type="dxa"/>
            <w:shd w:val="clear" w:color="auto" w:fill="auto"/>
            <w:noWrap/>
            <w:vAlign w:val="bottom"/>
            <w:hideMark/>
          </w:tcPr>
          <w:p w14:paraId="5267C9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104</w:t>
            </w:r>
          </w:p>
        </w:tc>
        <w:tc>
          <w:tcPr>
            <w:tcW w:w="1813" w:type="dxa"/>
            <w:shd w:val="clear" w:color="auto" w:fill="auto"/>
            <w:noWrap/>
            <w:vAlign w:val="bottom"/>
            <w:hideMark/>
          </w:tcPr>
          <w:p w14:paraId="729DF8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-8.054499, -34.941663</w:t>
            </w:r>
          </w:p>
        </w:tc>
        <w:tc>
          <w:tcPr>
            <w:tcW w:w="421" w:type="dxa"/>
            <w:shd w:val="clear" w:color="auto" w:fill="auto"/>
            <w:noWrap/>
            <w:vAlign w:val="bottom"/>
            <w:hideMark/>
          </w:tcPr>
          <w:p w14:paraId="3156EE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21" w:type="dxa"/>
            <w:shd w:val="clear" w:color="auto" w:fill="auto"/>
            <w:noWrap/>
            <w:vAlign w:val="bottom"/>
            <w:hideMark/>
          </w:tcPr>
          <w:p w14:paraId="6F020A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C52C4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4E4F24F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D4AF47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F90A0E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A791EB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39D700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9DEE8D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653B742" w14:textId="77777777" w:rsidTr="00C4248F">
        <w:trPr>
          <w:trHeight w:val="300"/>
          <w:jc w:val="center"/>
        </w:trPr>
        <w:tc>
          <w:tcPr>
            <w:tcW w:w="694" w:type="dxa"/>
            <w:shd w:val="clear" w:color="auto" w:fill="auto"/>
            <w:noWrap/>
            <w:vAlign w:val="bottom"/>
            <w:hideMark/>
          </w:tcPr>
          <w:p w14:paraId="307FFF0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135</w:t>
            </w:r>
          </w:p>
        </w:tc>
        <w:tc>
          <w:tcPr>
            <w:tcW w:w="410" w:type="dxa"/>
            <w:shd w:val="clear" w:color="auto" w:fill="auto"/>
            <w:noWrap/>
            <w:vAlign w:val="bottom"/>
            <w:hideMark/>
          </w:tcPr>
          <w:p w14:paraId="396825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10" w:type="dxa"/>
            <w:shd w:val="clear" w:color="auto" w:fill="auto"/>
            <w:noWrap/>
            <w:vAlign w:val="bottom"/>
            <w:hideMark/>
          </w:tcPr>
          <w:p w14:paraId="6B8318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105</w:t>
            </w:r>
          </w:p>
        </w:tc>
        <w:tc>
          <w:tcPr>
            <w:tcW w:w="1813" w:type="dxa"/>
            <w:shd w:val="clear" w:color="auto" w:fill="auto"/>
            <w:noWrap/>
            <w:vAlign w:val="bottom"/>
            <w:hideMark/>
          </w:tcPr>
          <w:p w14:paraId="1F40DA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-8.054640, -34.941017</w:t>
            </w:r>
          </w:p>
        </w:tc>
        <w:tc>
          <w:tcPr>
            <w:tcW w:w="421" w:type="dxa"/>
            <w:shd w:val="clear" w:color="auto" w:fill="auto"/>
            <w:noWrap/>
            <w:vAlign w:val="bottom"/>
            <w:hideMark/>
          </w:tcPr>
          <w:p w14:paraId="1607F2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21" w:type="dxa"/>
            <w:shd w:val="clear" w:color="auto" w:fill="auto"/>
            <w:noWrap/>
            <w:vAlign w:val="bottom"/>
            <w:hideMark/>
          </w:tcPr>
          <w:p w14:paraId="49E517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4BAE8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4165B5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75FF738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400908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4B5A71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7D9117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D7F43A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6206056" w14:textId="77777777" w:rsidTr="00C4248F">
        <w:trPr>
          <w:trHeight w:val="300"/>
          <w:jc w:val="center"/>
        </w:trPr>
        <w:tc>
          <w:tcPr>
            <w:tcW w:w="694" w:type="dxa"/>
            <w:shd w:val="clear" w:color="auto" w:fill="auto"/>
            <w:noWrap/>
            <w:vAlign w:val="bottom"/>
            <w:hideMark/>
          </w:tcPr>
          <w:p w14:paraId="14AA4B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136</w:t>
            </w:r>
          </w:p>
        </w:tc>
        <w:tc>
          <w:tcPr>
            <w:tcW w:w="410" w:type="dxa"/>
            <w:shd w:val="clear" w:color="auto" w:fill="auto"/>
            <w:noWrap/>
            <w:vAlign w:val="bottom"/>
            <w:hideMark/>
          </w:tcPr>
          <w:p w14:paraId="641B5B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410" w:type="dxa"/>
            <w:shd w:val="clear" w:color="auto" w:fill="auto"/>
            <w:noWrap/>
            <w:vAlign w:val="bottom"/>
            <w:hideMark/>
          </w:tcPr>
          <w:p w14:paraId="08930A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106</w:t>
            </w:r>
          </w:p>
        </w:tc>
        <w:tc>
          <w:tcPr>
            <w:tcW w:w="1813" w:type="dxa"/>
            <w:shd w:val="clear" w:color="auto" w:fill="auto"/>
            <w:noWrap/>
            <w:vAlign w:val="bottom"/>
            <w:hideMark/>
          </w:tcPr>
          <w:p w14:paraId="0C1451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-8.054828, -34.940376</w:t>
            </w:r>
          </w:p>
        </w:tc>
        <w:tc>
          <w:tcPr>
            <w:tcW w:w="421" w:type="dxa"/>
            <w:shd w:val="clear" w:color="auto" w:fill="auto"/>
            <w:noWrap/>
            <w:vAlign w:val="bottom"/>
            <w:hideMark/>
          </w:tcPr>
          <w:p w14:paraId="02996BD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421" w:type="dxa"/>
            <w:shd w:val="clear" w:color="auto" w:fill="auto"/>
            <w:noWrap/>
            <w:vAlign w:val="bottom"/>
            <w:hideMark/>
          </w:tcPr>
          <w:p w14:paraId="52CADB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B4B8AF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2C1EF1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3A22EE06"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9123D0F"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BBD635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B988986"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5E0A4D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16C7151" w14:textId="77777777" w:rsidTr="00C4248F">
        <w:trPr>
          <w:trHeight w:val="300"/>
          <w:jc w:val="center"/>
        </w:trPr>
        <w:tc>
          <w:tcPr>
            <w:tcW w:w="694" w:type="dxa"/>
            <w:shd w:val="clear" w:color="auto" w:fill="auto"/>
            <w:noWrap/>
            <w:vAlign w:val="bottom"/>
            <w:hideMark/>
          </w:tcPr>
          <w:p w14:paraId="031C9E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137</w:t>
            </w:r>
          </w:p>
        </w:tc>
        <w:tc>
          <w:tcPr>
            <w:tcW w:w="410" w:type="dxa"/>
            <w:shd w:val="clear" w:color="auto" w:fill="auto"/>
            <w:noWrap/>
            <w:vAlign w:val="bottom"/>
            <w:hideMark/>
          </w:tcPr>
          <w:p w14:paraId="7C023D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410" w:type="dxa"/>
            <w:shd w:val="clear" w:color="auto" w:fill="auto"/>
            <w:noWrap/>
            <w:vAlign w:val="bottom"/>
            <w:hideMark/>
          </w:tcPr>
          <w:p w14:paraId="7CFC7C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107</w:t>
            </w:r>
          </w:p>
        </w:tc>
        <w:tc>
          <w:tcPr>
            <w:tcW w:w="1813" w:type="dxa"/>
            <w:shd w:val="clear" w:color="auto" w:fill="auto"/>
            <w:noWrap/>
            <w:vAlign w:val="bottom"/>
            <w:hideMark/>
          </w:tcPr>
          <w:p w14:paraId="7D52B0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-8.054993, -34.939692</w:t>
            </w:r>
          </w:p>
        </w:tc>
        <w:tc>
          <w:tcPr>
            <w:tcW w:w="421" w:type="dxa"/>
            <w:shd w:val="clear" w:color="auto" w:fill="auto"/>
            <w:noWrap/>
            <w:vAlign w:val="bottom"/>
            <w:hideMark/>
          </w:tcPr>
          <w:p w14:paraId="6848FA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421" w:type="dxa"/>
            <w:shd w:val="clear" w:color="auto" w:fill="auto"/>
            <w:noWrap/>
            <w:vAlign w:val="bottom"/>
            <w:hideMark/>
          </w:tcPr>
          <w:p w14:paraId="52B869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07BE6AB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2F1067D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699" w:type="dxa"/>
            <w:shd w:val="clear" w:color="auto" w:fill="auto"/>
            <w:noWrap/>
            <w:vAlign w:val="bottom"/>
            <w:hideMark/>
          </w:tcPr>
          <w:p w14:paraId="236B6A0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ACF9C1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9A3B00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7A5446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A3D016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9F986AE" w14:textId="77777777" w:rsidTr="00C4248F">
        <w:trPr>
          <w:trHeight w:val="300"/>
          <w:jc w:val="center"/>
        </w:trPr>
        <w:tc>
          <w:tcPr>
            <w:tcW w:w="694" w:type="dxa"/>
            <w:shd w:val="clear" w:color="auto" w:fill="auto"/>
            <w:noWrap/>
            <w:vAlign w:val="bottom"/>
            <w:hideMark/>
          </w:tcPr>
          <w:p w14:paraId="0843E54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138</w:t>
            </w:r>
          </w:p>
        </w:tc>
        <w:tc>
          <w:tcPr>
            <w:tcW w:w="410" w:type="dxa"/>
            <w:shd w:val="clear" w:color="auto" w:fill="auto"/>
            <w:noWrap/>
            <w:vAlign w:val="bottom"/>
            <w:hideMark/>
          </w:tcPr>
          <w:p w14:paraId="2FBEA4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410" w:type="dxa"/>
            <w:shd w:val="clear" w:color="auto" w:fill="auto"/>
            <w:noWrap/>
            <w:vAlign w:val="bottom"/>
            <w:hideMark/>
          </w:tcPr>
          <w:p w14:paraId="3FB07A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1813" w:type="dxa"/>
            <w:shd w:val="clear" w:color="auto" w:fill="auto"/>
            <w:noWrap/>
            <w:vAlign w:val="bottom"/>
            <w:hideMark/>
          </w:tcPr>
          <w:p w14:paraId="704FCA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-8.056188, -34.940284</w:t>
            </w:r>
          </w:p>
        </w:tc>
        <w:tc>
          <w:tcPr>
            <w:tcW w:w="421" w:type="dxa"/>
            <w:shd w:val="clear" w:color="auto" w:fill="auto"/>
            <w:noWrap/>
            <w:vAlign w:val="bottom"/>
            <w:hideMark/>
          </w:tcPr>
          <w:p w14:paraId="402273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21" w:type="dxa"/>
            <w:shd w:val="clear" w:color="auto" w:fill="auto"/>
            <w:noWrap/>
            <w:vAlign w:val="bottom"/>
            <w:hideMark/>
          </w:tcPr>
          <w:p w14:paraId="04C64A4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61B5C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22B6BA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572B794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9D7FC6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DFA8E9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03D709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015A8C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D02545E" w14:textId="77777777" w:rsidTr="00C4248F">
        <w:trPr>
          <w:trHeight w:val="300"/>
          <w:jc w:val="center"/>
        </w:trPr>
        <w:tc>
          <w:tcPr>
            <w:tcW w:w="694" w:type="dxa"/>
            <w:shd w:val="clear" w:color="auto" w:fill="auto"/>
            <w:noWrap/>
            <w:vAlign w:val="bottom"/>
            <w:hideMark/>
          </w:tcPr>
          <w:p w14:paraId="24B0B1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139</w:t>
            </w:r>
          </w:p>
        </w:tc>
        <w:tc>
          <w:tcPr>
            <w:tcW w:w="410" w:type="dxa"/>
            <w:shd w:val="clear" w:color="auto" w:fill="auto"/>
            <w:noWrap/>
            <w:vAlign w:val="bottom"/>
            <w:hideMark/>
          </w:tcPr>
          <w:p w14:paraId="29834D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410" w:type="dxa"/>
            <w:shd w:val="clear" w:color="auto" w:fill="auto"/>
            <w:noWrap/>
            <w:vAlign w:val="bottom"/>
            <w:hideMark/>
          </w:tcPr>
          <w:p w14:paraId="2D41150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1813" w:type="dxa"/>
            <w:shd w:val="clear" w:color="auto" w:fill="auto"/>
            <w:noWrap/>
            <w:vAlign w:val="bottom"/>
            <w:hideMark/>
          </w:tcPr>
          <w:p w14:paraId="34D136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-8.056011, -34.940926</w:t>
            </w:r>
          </w:p>
        </w:tc>
        <w:tc>
          <w:tcPr>
            <w:tcW w:w="421" w:type="dxa"/>
            <w:shd w:val="clear" w:color="auto" w:fill="auto"/>
            <w:noWrap/>
            <w:vAlign w:val="bottom"/>
            <w:hideMark/>
          </w:tcPr>
          <w:p w14:paraId="591B9E6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21" w:type="dxa"/>
            <w:shd w:val="clear" w:color="auto" w:fill="auto"/>
            <w:noWrap/>
            <w:vAlign w:val="bottom"/>
            <w:hideMark/>
          </w:tcPr>
          <w:p w14:paraId="13999F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78DA9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0" w:type="dxa"/>
            <w:shd w:val="clear" w:color="auto" w:fill="auto"/>
            <w:noWrap/>
            <w:vAlign w:val="bottom"/>
            <w:hideMark/>
          </w:tcPr>
          <w:p w14:paraId="60B6D2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60C7425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749C951"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4BD18F8"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573B53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2FADD2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9B94441" w14:textId="77777777" w:rsidTr="00C4248F">
        <w:trPr>
          <w:trHeight w:val="300"/>
          <w:jc w:val="center"/>
        </w:trPr>
        <w:tc>
          <w:tcPr>
            <w:tcW w:w="694" w:type="dxa"/>
            <w:shd w:val="clear" w:color="auto" w:fill="auto"/>
            <w:noWrap/>
            <w:vAlign w:val="bottom"/>
            <w:hideMark/>
          </w:tcPr>
          <w:p w14:paraId="6D6B6D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410" w:type="dxa"/>
            <w:shd w:val="clear" w:color="auto" w:fill="auto"/>
            <w:noWrap/>
            <w:vAlign w:val="bottom"/>
            <w:hideMark/>
          </w:tcPr>
          <w:p w14:paraId="4D422E9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410" w:type="dxa"/>
            <w:shd w:val="clear" w:color="auto" w:fill="auto"/>
            <w:noWrap/>
            <w:vAlign w:val="bottom"/>
            <w:hideMark/>
          </w:tcPr>
          <w:p w14:paraId="7F02EF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1813" w:type="dxa"/>
            <w:shd w:val="clear" w:color="auto" w:fill="auto"/>
            <w:noWrap/>
            <w:vAlign w:val="bottom"/>
            <w:hideMark/>
          </w:tcPr>
          <w:p w14:paraId="2EB4E4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-8.055863, -34.941519</w:t>
            </w:r>
          </w:p>
        </w:tc>
        <w:tc>
          <w:tcPr>
            <w:tcW w:w="421" w:type="dxa"/>
            <w:shd w:val="clear" w:color="auto" w:fill="auto"/>
            <w:noWrap/>
            <w:vAlign w:val="bottom"/>
            <w:hideMark/>
          </w:tcPr>
          <w:p w14:paraId="6CB0F7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421" w:type="dxa"/>
            <w:shd w:val="clear" w:color="auto" w:fill="auto"/>
            <w:noWrap/>
            <w:vAlign w:val="bottom"/>
            <w:hideMark/>
          </w:tcPr>
          <w:p w14:paraId="5C20242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816F5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03C5F4F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5C534746"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1E2345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DFE439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E7315B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01466D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48ABD02" w14:textId="77777777" w:rsidTr="00C4248F">
        <w:trPr>
          <w:trHeight w:val="300"/>
          <w:jc w:val="center"/>
        </w:trPr>
        <w:tc>
          <w:tcPr>
            <w:tcW w:w="694" w:type="dxa"/>
            <w:shd w:val="clear" w:color="auto" w:fill="auto"/>
            <w:noWrap/>
            <w:vAlign w:val="bottom"/>
            <w:hideMark/>
          </w:tcPr>
          <w:p w14:paraId="637C53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141</w:t>
            </w:r>
          </w:p>
        </w:tc>
        <w:tc>
          <w:tcPr>
            <w:tcW w:w="410" w:type="dxa"/>
            <w:shd w:val="clear" w:color="auto" w:fill="auto"/>
            <w:noWrap/>
            <w:vAlign w:val="bottom"/>
            <w:hideMark/>
          </w:tcPr>
          <w:p w14:paraId="33A6847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410" w:type="dxa"/>
            <w:shd w:val="clear" w:color="auto" w:fill="auto"/>
            <w:noWrap/>
            <w:vAlign w:val="bottom"/>
            <w:hideMark/>
          </w:tcPr>
          <w:p w14:paraId="163458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1813" w:type="dxa"/>
            <w:shd w:val="clear" w:color="auto" w:fill="auto"/>
            <w:noWrap/>
            <w:vAlign w:val="bottom"/>
            <w:hideMark/>
          </w:tcPr>
          <w:p w14:paraId="71401B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-8.055723, -34.942063</w:t>
            </w:r>
          </w:p>
        </w:tc>
        <w:tc>
          <w:tcPr>
            <w:tcW w:w="421" w:type="dxa"/>
            <w:shd w:val="clear" w:color="auto" w:fill="auto"/>
            <w:noWrap/>
            <w:vAlign w:val="bottom"/>
            <w:hideMark/>
          </w:tcPr>
          <w:p w14:paraId="4366F6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21" w:type="dxa"/>
            <w:shd w:val="clear" w:color="auto" w:fill="auto"/>
            <w:noWrap/>
            <w:vAlign w:val="bottom"/>
            <w:hideMark/>
          </w:tcPr>
          <w:p w14:paraId="600602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18DB77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14C3F82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3D145C5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12763D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F2D76E8"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E3799A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60E100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26032C7" w14:textId="77777777" w:rsidTr="00C4248F">
        <w:trPr>
          <w:trHeight w:val="300"/>
          <w:jc w:val="center"/>
        </w:trPr>
        <w:tc>
          <w:tcPr>
            <w:tcW w:w="694" w:type="dxa"/>
            <w:shd w:val="clear" w:color="auto" w:fill="auto"/>
            <w:noWrap/>
            <w:vAlign w:val="bottom"/>
            <w:hideMark/>
          </w:tcPr>
          <w:p w14:paraId="2981B9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142</w:t>
            </w:r>
          </w:p>
        </w:tc>
        <w:tc>
          <w:tcPr>
            <w:tcW w:w="410" w:type="dxa"/>
            <w:shd w:val="clear" w:color="auto" w:fill="auto"/>
            <w:noWrap/>
            <w:vAlign w:val="bottom"/>
            <w:hideMark/>
          </w:tcPr>
          <w:p w14:paraId="70C8E4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410" w:type="dxa"/>
            <w:shd w:val="clear" w:color="auto" w:fill="auto"/>
            <w:noWrap/>
            <w:vAlign w:val="bottom"/>
            <w:hideMark/>
          </w:tcPr>
          <w:p w14:paraId="65F672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1813" w:type="dxa"/>
            <w:shd w:val="clear" w:color="auto" w:fill="auto"/>
            <w:noWrap/>
            <w:vAlign w:val="bottom"/>
            <w:hideMark/>
          </w:tcPr>
          <w:p w14:paraId="3A8857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-8.055592, -34.942577</w:t>
            </w:r>
          </w:p>
        </w:tc>
        <w:tc>
          <w:tcPr>
            <w:tcW w:w="421" w:type="dxa"/>
            <w:shd w:val="clear" w:color="auto" w:fill="auto"/>
            <w:noWrap/>
            <w:vAlign w:val="bottom"/>
            <w:hideMark/>
          </w:tcPr>
          <w:p w14:paraId="1B82B0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421" w:type="dxa"/>
            <w:shd w:val="clear" w:color="auto" w:fill="auto"/>
            <w:noWrap/>
            <w:vAlign w:val="bottom"/>
            <w:hideMark/>
          </w:tcPr>
          <w:p w14:paraId="7FC0BF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06F412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672240F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2823237E"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715517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7E43BD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9D99F78"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CC7A70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53FB609" w14:textId="77777777" w:rsidTr="00C4248F">
        <w:trPr>
          <w:trHeight w:val="300"/>
          <w:jc w:val="center"/>
        </w:trPr>
        <w:tc>
          <w:tcPr>
            <w:tcW w:w="694" w:type="dxa"/>
            <w:shd w:val="clear" w:color="auto" w:fill="auto"/>
            <w:noWrap/>
            <w:vAlign w:val="bottom"/>
            <w:hideMark/>
          </w:tcPr>
          <w:p w14:paraId="4F88D7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143</w:t>
            </w:r>
          </w:p>
        </w:tc>
        <w:tc>
          <w:tcPr>
            <w:tcW w:w="410" w:type="dxa"/>
            <w:shd w:val="clear" w:color="auto" w:fill="auto"/>
            <w:noWrap/>
            <w:vAlign w:val="bottom"/>
            <w:hideMark/>
          </w:tcPr>
          <w:p w14:paraId="4FC805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10" w:type="dxa"/>
            <w:shd w:val="clear" w:color="auto" w:fill="auto"/>
            <w:noWrap/>
            <w:vAlign w:val="bottom"/>
            <w:hideMark/>
          </w:tcPr>
          <w:p w14:paraId="4780774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1813" w:type="dxa"/>
            <w:shd w:val="clear" w:color="auto" w:fill="auto"/>
            <w:noWrap/>
            <w:vAlign w:val="bottom"/>
            <w:hideMark/>
          </w:tcPr>
          <w:p w14:paraId="266C8E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-8.055449, -34.943075</w:t>
            </w:r>
          </w:p>
        </w:tc>
        <w:tc>
          <w:tcPr>
            <w:tcW w:w="421" w:type="dxa"/>
            <w:shd w:val="clear" w:color="auto" w:fill="auto"/>
            <w:noWrap/>
            <w:vAlign w:val="bottom"/>
            <w:hideMark/>
          </w:tcPr>
          <w:p w14:paraId="2DA479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21" w:type="dxa"/>
            <w:shd w:val="clear" w:color="auto" w:fill="auto"/>
            <w:noWrap/>
            <w:vAlign w:val="bottom"/>
            <w:hideMark/>
          </w:tcPr>
          <w:p w14:paraId="19CAA7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E8954D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45876B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7736F98F"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310D94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86BB1F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697F7CD"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F0A327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2FA464D" w14:textId="77777777" w:rsidTr="00C4248F">
        <w:trPr>
          <w:trHeight w:val="300"/>
          <w:jc w:val="center"/>
        </w:trPr>
        <w:tc>
          <w:tcPr>
            <w:tcW w:w="694" w:type="dxa"/>
            <w:shd w:val="clear" w:color="auto" w:fill="auto"/>
            <w:noWrap/>
            <w:vAlign w:val="bottom"/>
            <w:hideMark/>
          </w:tcPr>
          <w:p w14:paraId="68373BD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144</w:t>
            </w:r>
          </w:p>
        </w:tc>
        <w:tc>
          <w:tcPr>
            <w:tcW w:w="410" w:type="dxa"/>
            <w:shd w:val="clear" w:color="auto" w:fill="auto"/>
            <w:noWrap/>
            <w:vAlign w:val="bottom"/>
            <w:hideMark/>
          </w:tcPr>
          <w:p w14:paraId="29FF15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10" w:type="dxa"/>
            <w:shd w:val="clear" w:color="auto" w:fill="auto"/>
            <w:noWrap/>
            <w:vAlign w:val="bottom"/>
            <w:hideMark/>
          </w:tcPr>
          <w:p w14:paraId="39EB6E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1813" w:type="dxa"/>
            <w:shd w:val="clear" w:color="auto" w:fill="auto"/>
            <w:noWrap/>
            <w:vAlign w:val="bottom"/>
            <w:hideMark/>
          </w:tcPr>
          <w:p w14:paraId="180AB7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-8.055280, -34.943657</w:t>
            </w:r>
          </w:p>
        </w:tc>
        <w:tc>
          <w:tcPr>
            <w:tcW w:w="421" w:type="dxa"/>
            <w:shd w:val="clear" w:color="auto" w:fill="auto"/>
            <w:noWrap/>
            <w:vAlign w:val="bottom"/>
            <w:hideMark/>
          </w:tcPr>
          <w:p w14:paraId="6E30DD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21" w:type="dxa"/>
            <w:shd w:val="clear" w:color="auto" w:fill="auto"/>
            <w:noWrap/>
            <w:vAlign w:val="bottom"/>
            <w:hideMark/>
          </w:tcPr>
          <w:p w14:paraId="63B8627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3A788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3D2362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117E4C3C"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53F58BD"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A3C145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DE4301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6165CF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9DE7945" w14:textId="77777777" w:rsidTr="00C4248F">
        <w:trPr>
          <w:trHeight w:val="300"/>
          <w:jc w:val="center"/>
        </w:trPr>
        <w:tc>
          <w:tcPr>
            <w:tcW w:w="694" w:type="dxa"/>
            <w:shd w:val="clear" w:color="auto" w:fill="auto"/>
            <w:noWrap/>
            <w:vAlign w:val="bottom"/>
            <w:hideMark/>
          </w:tcPr>
          <w:p w14:paraId="3667E37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145</w:t>
            </w:r>
          </w:p>
        </w:tc>
        <w:tc>
          <w:tcPr>
            <w:tcW w:w="410" w:type="dxa"/>
            <w:shd w:val="clear" w:color="auto" w:fill="auto"/>
            <w:noWrap/>
            <w:vAlign w:val="bottom"/>
            <w:hideMark/>
          </w:tcPr>
          <w:p w14:paraId="4A8F4B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410" w:type="dxa"/>
            <w:shd w:val="clear" w:color="auto" w:fill="auto"/>
            <w:noWrap/>
            <w:vAlign w:val="bottom"/>
            <w:hideMark/>
          </w:tcPr>
          <w:p w14:paraId="765877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1813" w:type="dxa"/>
            <w:shd w:val="clear" w:color="auto" w:fill="auto"/>
            <w:noWrap/>
            <w:vAlign w:val="bottom"/>
            <w:hideMark/>
          </w:tcPr>
          <w:p w14:paraId="3AE8C48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-8.055133, -34.944207</w:t>
            </w:r>
          </w:p>
        </w:tc>
        <w:tc>
          <w:tcPr>
            <w:tcW w:w="421" w:type="dxa"/>
            <w:shd w:val="clear" w:color="auto" w:fill="auto"/>
            <w:noWrap/>
            <w:vAlign w:val="bottom"/>
            <w:hideMark/>
          </w:tcPr>
          <w:p w14:paraId="0EC7D4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421" w:type="dxa"/>
            <w:shd w:val="clear" w:color="auto" w:fill="auto"/>
            <w:noWrap/>
            <w:vAlign w:val="bottom"/>
            <w:hideMark/>
          </w:tcPr>
          <w:p w14:paraId="2333A07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EA0AA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44A6FD5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55511086"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1F3C77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036D69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2D38D4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8E0245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3CBE84B" w14:textId="77777777" w:rsidTr="00C4248F">
        <w:trPr>
          <w:trHeight w:val="300"/>
          <w:jc w:val="center"/>
        </w:trPr>
        <w:tc>
          <w:tcPr>
            <w:tcW w:w="694" w:type="dxa"/>
            <w:shd w:val="clear" w:color="auto" w:fill="auto"/>
            <w:noWrap/>
            <w:vAlign w:val="bottom"/>
            <w:hideMark/>
          </w:tcPr>
          <w:p w14:paraId="36DEFB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146</w:t>
            </w:r>
          </w:p>
        </w:tc>
        <w:tc>
          <w:tcPr>
            <w:tcW w:w="410" w:type="dxa"/>
            <w:shd w:val="clear" w:color="auto" w:fill="auto"/>
            <w:noWrap/>
            <w:vAlign w:val="bottom"/>
            <w:hideMark/>
          </w:tcPr>
          <w:p w14:paraId="23716F8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410" w:type="dxa"/>
            <w:shd w:val="clear" w:color="auto" w:fill="auto"/>
            <w:noWrap/>
            <w:vAlign w:val="bottom"/>
            <w:hideMark/>
          </w:tcPr>
          <w:p w14:paraId="51CF8B5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74</w:t>
            </w:r>
          </w:p>
        </w:tc>
        <w:tc>
          <w:tcPr>
            <w:tcW w:w="1813" w:type="dxa"/>
            <w:shd w:val="clear" w:color="auto" w:fill="auto"/>
            <w:noWrap/>
            <w:vAlign w:val="bottom"/>
            <w:hideMark/>
          </w:tcPr>
          <w:p w14:paraId="222277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-8.054966, -34.944824</w:t>
            </w:r>
          </w:p>
        </w:tc>
        <w:tc>
          <w:tcPr>
            <w:tcW w:w="421" w:type="dxa"/>
            <w:shd w:val="clear" w:color="auto" w:fill="auto"/>
            <w:noWrap/>
            <w:vAlign w:val="bottom"/>
            <w:hideMark/>
          </w:tcPr>
          <w:p w14:paraId="1F4AA31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21" w:type="dxa"/>
            <w:shd w:val="clear" w:color="auto" w:fill="auto"/>
            <w:noWrap/>
            <w:vAlign w:val="bottom"/>
            <w:hideMark/>
          </w:tcPr>
          <w:p w14:paraId="0D5FCE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F79254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5596EF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1A71C6C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9E28041"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15F028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4F192E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29D337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CB02621" w14:textId="77777777" w:rsidTr="00C4248F">
        <w:trPr>
          <w:trHeight w:val="300"/>
          <w:jc w:val="center"/>
        </w:trPr>
        <w:tc>
          <w:tcPr>
            <w:tcW w:w="694" w:type="dxa"/>
            <w:shd w:val="clear" w:color="auto" w:fill="auto"/>
            <w:noWrap/>
            <w:vAlign w:val="bottom"/>
            <w:hideMark/>
          </w:tcPr>
          <w:p w14:paraId="709B68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147</w:t>
            </w:r>
          </w:p>
        </w:tc>
        <w:tc>
          <w:tcPr>
            <w:tcW w:w="410" w:type="dxa"/>
            <w:shd w:val="clear" w:color="auto" w:fill="auto"/>
            <w:noWrap/>
            <w:vAlign w:val="bottom"/>
            <w:hideMark/>
          </w:tcPr>
          <w:p w14:paraId="1502F08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74</w:t>
            </w:r>
          </w:p>
        </w:tc>
        <w:tc>
          <w:tcPr>
            <w:tcW w:w="410" w:type="dxa"/>
            <w:shd w:val="clear" w:color="auto" w:fill="auto"/>
            <w:noWrap/>
            <w:vAlign w:val="bottom"/>
            <w:hideMark/>
          </w:tcPr>
          <w:p w14:paraId="2CD127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1813" w:type="dxa"/>
            <w:shd w:val="clear" w:color="auto" w:fill="auto"/>
            <w:noWrap/>
            <w:vAlign w:val="bottom"/>
            <w:hideMark/>
          </w:tcPr>
          <w:p w14:paraId="6EE750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-8.054832, -34.945270</w:t>
            </w:r>
          </w:p>
        </w:tc>
        <w:tc>
          <w:tcPr>
            <w:tcW w:w="421" w:type="dxa"/>
            <w:shd w:val="clear" w:color="auto" w:fill="auto"/>
            <w:noWrap/>
            <w:vAlign w:val="bottom"/>
            <w:hideMark/>
          </w:tcPr>
          <w:p w14:paraId="3AFE5C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21" w:type="dxa"/>
            <w:shd w:val="clear" w:color="auto" w:fill="auto"/>
            <w:noWrap/>
            <w:vAlign w:val="bottom"/>
            <w:hideMark/>
          </w:tcPr>
          <w:p w14:paraId="4B361F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674BB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775AE0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745F666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AE90E1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9CE152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20EEEC8"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1EB588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1E4B99C" w14:textId="77777777" w:rsidTr="00C4248F">
        <w:trPr>
          <w:trHeight w:val="300"/>
          <w:jc w:val="center"/>
        </w:trPr>
        <w:tc>
          <w:tcPr>
            <w:tcW w:w="694" w:type="dxa"/>
            <w:shd w:val="clear" w:color="auto" w:fill="auto"/>
            <w:noWrap/>
            <w:vAlign w:val="bottom"/>
            <w:hideMark/>
          </w:tcPr>
          <w:p w14:paraId="3CB3C03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148</w:t>
            </w:r>
          </w:p>
        </w:tc>
        <w:tc>
          <w:tcPr>
            <w:tcW w:w="410" w:type="dxa"/>
            <w:shd w:val="clear" w:color="auto" w:fill="auto"/>
            <w:noWrap/>
            <w:vAlign w:val="bottom"/>
            <w:hideMark/>
          </w:tcPr>
          <w:p w14:paraId="56E0E9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10" w:type="dxa"/>
            <w:shd w:val="clear" w:color="auto" w:fill="auto"/>
            <w:noWrap/>
            <w:vAlign w:val="bottom"/>
            <w:hideMark/>
          </w:tcPr>
          <w:p w14:paraId="0D6C803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1813" w:type="dxa"/>
            <w:shd w:val="clear" w:color="auto" w:fill="auto"/>
            <w:noWrap/>
            <w:vAlign w:val="bottom"/>
            <w:hideMark/>
          </w:tcPr>
          <w:p w14:paraId="167FAE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-8.054692, -34.945848</w:t>
            </w:r>
          </w:p>
        </w:tc>
        <w:tc>
          <w:tcPr>
            <w:tcW w:w="421" w:type="dxa"/>
            <w:shd w:val="clear" w:color="auto" w:fill="auto"/>
            <w:noWrap/>
            <w:vAlign w:val="bottom"/>
            <w:hideMark/>
          </w:tcPr>
          <w:p w14:paraId="3B543D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21" w:type="dxa"/>
            <w:shd w:val="clear" w:color="auto" w:fill="auto"/>
            <w:noWrap/>
            <w:vAlign w:val="bottom"/>
            <w:hideMark/>
          </w:tcPr>
          <w:p w14:paraId="29D7B5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363DF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3992D0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5058A82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4382A6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9BF6E6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FFB869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F671D8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96FE756" w14:textId="77777777" w:rsidTr="00C4248F">
        <w:trPr>
          <w:trHeight w:val="300"/>
          <w:jc w:val="center"/>
        </w:trPr>
        <w:tc>
          <w:tcPr>
            <w:tcW w:w="694" w:type="dxa"/>
            <w:shd w:val="clear" w:color="auto" w:fill="auto"/>
            <w:noWrap/>
            <w:vAlign w:val="bottom"/>
            <w:hideMark/>
          </w:tcPr>
          <w:p w14:paraId="0EB148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149</w:t>
            </w:r>
          </w:p>
        </w:tc>
        <w:tc>
          <w:tcPr>
            <w:tcW w:w="410" w:type="dxa"/>
            <w:shd w:val="clear" w:color="auto" w:fill="auto"/>
            <w:noWrap/>
            <w:vAlign w:val="bottom"/>
            <w:hideMark/>
          </w:tcPr>
          <w:p w14:paraId="424768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84</w:t>
            </w:r>
          </w:p>
        </w:tc>
        <w:tc>
          <w:tcPr>
            <w:tcW w:w="410" w:type="dxa"/>
            <w:shd w:val="clear" w:color="auto" w:fill="auto"/>
            <w:noWrap/>
            <w:vAlign w:val="bottom"/>
            <w:hideMark/>
          </w:tcPr>
          <w:p w14:paraId="488ECC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1813" w:type="dxa"/>
            <w:shd w:val="clear" w:color="auto" w:fill="auto"/>
            <w:noWrap/>
            <w:vAlign w:val="bottom"/>
            <w:hideMark/>
          </w:tcPr>
          <w:p w14:paraId="293668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-8.053804, -34.945748</w:t>
            </w:r>
          </w:p>
        </w:tc>
        <w:tc>
          <w:tcPr>
            <w:tcW w:w="421" w:type="dxa"/>
            <w:shd w:val="clear" w:color="auto" w:fill="auto"/>
            <w:noWrap/>
            <w:vAlign w:val="bottom"/>
            <w:hideMark/>
          </w:tcPr>
          <w:p w14:paraId="275CCA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21" w:type="dxa"/>
            <w:shd w:val="clear" w:color="auto" w:fill="auto"/>
            <w:noWrap/>
            <w:vAlign w:val="bottom"/>
            <w:hideMark/>
          </w:tcPr>
          <w:p w14:paraId="2DD5CC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E11CC7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BDEE0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006124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0" w:type="dxa"/>
            <w:shd w:val="clear" w:color="auto" w:fill="auto"/>
            <w:noWrap/>
            <w:vAlign w:val="bottom"/>
            <w:hideMark/>
          </w:tcPr>
          <w:p w14:paraId="29AF16AD"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D05BC4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015827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43B7E7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0866D09" w14:textId="77777777" w:rsidTr="00C4248F">
        <w:trPr>
          <w:trHeight w:val="300"/>
          <w:jc w:val="center"/>
        </w:trPr>
        <w:tc>
          <w:tcPr>
            <w:tcW w:w="694" w:type="dxa"/>
            <w:shd w:val="clear" w:color="auto" w:fill="auto"/>
            <w:noWrap/>
            <w:vAlign w:val="bottom"/>
            <w:hideMark/>
          </w:tcPr>
          <w:p w14:paraId="450A9F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10" w:type="dxa"/>
            <w:shd w:val="clear" w:color="auto" w:fill="auto"/>
            <w:noWrap/>
            <w:vAlign w:val="bottom"/>
            <w:hideMark/>
          </w:tcPr>
          <w:p w14:paraId="43A88D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410" w:type="dxa"/>
            <w:shd w:val="clear" w:color="auto" w:fill="auto"/>
            <w:noWrap/>
            <w:vAlign w:val="bottom"/>
            <w:hideMark/>
          </w:tcPr>
          <w:p w14:paraId="34405A2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1813" w:type="dxa"/>
            <w:shd w:val="clear" w:color="auto" w:fill="auto"/>
            <w:noWrap/>
            <w:vAlign w:val="bottom"/>
            <w:hideMark/>
          </w:tcPr>
          <w:p w14:paraId="23D016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-8.053938, -34.945222</w:t>
            </w:r>
          </w:p>
        </w:tc>
        <w:tc>
          <w:tcPr>
            <w:tcW w:w="421" w:type="dxa"/>
            <w:shd w:val="clear" w:color="auto" w:fill="auto"/>
            <w:noWrap/>
            <w:vAlign w:val="bottom"/>
            <w:hideMark/>
          </w:tcPr>
          <w:p w14:paraId="00ED1E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21" w:type="dxa"/>
            <w:shd w:val="clear" w:color="auto" w:fill="auto"/>
            <w:noWrap/>
            <w:vAlign w:val="bottom"/>
            <w:hideMark/>
          </w:tcPr>
          <w:p w14:paraId="23CAC2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49671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0A9189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0C657B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0" w:type="dxa"/>
            <w:shd w:val="clear" w:color="auto" w:fill="auto"/>
            <w:noWrap/>
            <w:vAlign w:val="bottom"/>
            <w:hideMark/>
          </w:tcPr>
          <w:p w14:paraId="2C4419C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B9EB4E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28F324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A880DC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6C2947E" w14:textId="77777777" w:rsidTr="00C4248F">
        <w:trPr>
          <w:trHeight w:val="300"/>
          <w:jc w:val="center"/>
        </w:trPr>
        <w:tc>
          <w:tcPr>
            <w:tcW w:w="694" w:type="dxa"/>
            <w:shd w:val="clear" w:color="auto" w:fill="auto"/>
            <w:noWrap/>
            <w:vAlign w:val="bottom"/>
            <w:hideMark/>
          </w:tcPr>
          <w:p w14:paraId="401193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151</w:t>
            </w:r>
          </w:p>
        </w:tc>
        <w:tc>
          <w:tcPr>
            <w:tcW w:w="410" w:type="dxa"/>
            <w:shd w:val="clear" w:color="auto" w:fill="auto"/>
            <w:noWrap/>
            <w:vAlign w:val="bottom"/>
            <w:hideMark/>
          </w:tcPr>
          <w:p w14:paraId="7D55E1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410" w:type="dxa"/>
            <w:shd w:val="clear" w:color="auto" w:fill="auto"/>
            <w:noWrap/>
            <w:vAlign w:val="bottom"/>
            <w:hideMark/>
          </w:tcPr>
          <w:p w14:paraId="62B83A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1813" w:type="dxa"/>
            <w:shd w:val="clear" w:color="auto" w:fill="auto"/>
            <w:noWrap/>
            <w:vAlign w:val="bottom"/>
            <w:hideMark/>
          </w:tcPr>
          <w:p w14:paraId="50B75B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-8.054074, -34.944714</w:t>
            </w:r>
          </w:p>
        </w:tc>
        <w:tc>
          <w:tcPr>
            <w:tcW w:w="421" w:type="dxa"/>
            <w:shd w:val="clear" w:color="auto" w:fill="auto"/>
            <w:noWrap/>
            <w:vAlign w:val="bottom"/>
            <w:hideMark/>
          </w:tcPr>
          <w:p w14:paraId="253833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21" w:type="dxa"/>
            <w:shd w:val="clear" w:color="auto" w:fill="auto"/>
            <w:noWrap/>
            <w:vAlign w:val="bottom"/>
            <w:hideMark/>
          </w:tcPr>
          <w:p w14:paraId="780D81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92D0A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0FE666D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1503233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46AACC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B741AAC"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0302F66"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39719B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B21D917" w14:textId="77777777" w:rsidTr="00C4248F">
        <w:trPr>
          <w:trHeight w:val="300"/>
          <w:jc w:val="center"/>
        </w:trPr>
        <w:tc>
          <w:tcPr>
            <w:tcW w:w="694" w:type="dxa"/>
            <w:shd w:val="clear" w:color="auto" w:fill="auto"/>
            <w:noWrap/>
            <w:vAlign w:val="bottom"/>
            <w:hideMark/>
          </w:tcPr>
          <w:p w14:paraId="41C767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152</w:t>
            </w:r>
          </w:p>
        </w:tc>
        <w:tc>
          <w:tcPr>
            <w:tcW w:w="410" w:type="dxa"/>
            <w:shd w:val="clear" w:color="auto" w:fill="auto"/>
            <w:noWrap/>
            <w:vAlign w:val="bottom"/>
            <w:hideMark/>
          </w:tcPr>
          <w:p w14:paraId="19E564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410" w:type="dxa"/>
            <w:shd w:val="clear" w:color="auto" w:fill="auto"/>
            <w:noWrap/>
            <w:vAlign w:val="bottom"/>
            <w:hideMark/>
          </w:tcPr>
          <w:p w14:paraId="105A1E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1813" w:type="dxa"/>
            <w:shd w:val="clear" w:color="auto" w:fill="auto"/>
            <w:noWrap/>
            <w:vAlign w:val="bottom"/>
            <w:hideMark/>
          </w:tcPr>
          <w:p w14:paraId="6C60C1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-8.054226, -34.944141</w:t>
            </w:r>
          </w:p>
        </w:tc>
        <w:tc>
          <w:tcPr>
            <w:tcW w:w="421" w:type="dxa"/>
            <w:shd w:val="clear" w:color="auto" w:fill="auto"/>
            <w:noWrap/>
            <w:vAlign w:val="bottom"/>
            <w:hideMark/>
          </w:tcPr>
          <w:p w14:paraId="56E021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421" w:type="dxa"/>
            <w:shd w:val="clear" w:color="auto" w:fill="auto"/>
            <w:noWrap/>
            <w:vAlign w:val="bottom"/>
            <w:hideMark/>
          </w:tcPr>
          <w:p w14:paraId="6F7349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4CB3D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73FCB4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40AA5A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0" w:type="dxa"/>
            <w:shd w:val="clear" w:color="auto" w:fill="auto"/>
            <w:noWrap/>
            <w:vAlign w:val="bottom"/>
            <w:hideMark/>
          </w:tcPr>
          <w:p w14:paraId="6264B4A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C741BE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D602D1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DAE849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66726C5" w14:textId="77777777" w:rsidTr="00C4248F">
        <w:trPr>
          <w:trHeight w:val="300"/>
          <w:jc w:val="center"/>
        </w:trPr>
        <w:tc>
          <w:tcPr>
            <w:tcW w:w="694" w:type="dxa"/>
            <w:shd w:val="clear" w:color="auto" w:fill="auto"/>
            <w:noWrap/>
            <w:vAlign w:val="bottom"/>
            <w:hideMark/>
          </w:tcPr>
          <w:p w14:paraId="5C923C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153</w:t>
            </w:r>
          </w:p>
        </w:tc>
        <w:tc>
          <w:tcPr>
            <w:tcW w:w="410" w:type="dxa"/>
            <w:shd w:val="clear" w:color="auto" w:fill="auto"/>
            <w:noWrap/>
            <w:vAlign w:val="bottom"/>
            <w:hideMark/>
          </w:tcPr>
          <w:p w14:paraId="712F3D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410" w:type="dxa"/>
            <w:shd w:val="clear" w:color="auto" w:fill="auto"/>
            <w:noWrap/>
            <w:vAlign w:val="bottom"/>
            <w:hideMark/>
          </w:tcPr>
          <w:p w14:paraId="3C5814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1813" w:type="dxa"/>
            <w:shd w:val="clear" w:color="auto" w:fill="auto"/>
            <w:noWrap/>
            <w:vAlign w:val="bottom"/>
            <w:hideMark/>
          </w:tcPr>
          <w:p w14:paraId="1A20BF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-8.054387, -34.943531</w:t>
            </w:r>
          </w:p>
        </w:tc>
        <w:tc>
          <w:tcPr>
            <w:tcW w:w="421" w:type="dxa"/>
            <w:shd w:val="clear" w:color="auto" w:fill="auto"/>
            <w:noWrap/>
            <w:vAlign w:val="bottom"/>
            <w:hideMark/>
          </w:tcPr>
          <w:p w14:paraId="756FA7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421" w:type="dxa"/>
            <w:shd w:val="clear" w:color="auto" w:fill="auto"/>
            <w:noWrap/>
            <w:vAlign w:val="bottom"/>
            <w:hideMark/>
          </w:tcPr>
          <w:p w14:paraId="5769D5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22F85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44124A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0CB58E3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C1DF8AD"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4D9C1C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0EB498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D70AB4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A700305" w14:textId="77777777" w:rsidTr="00C4248F">
        <w:trPr>
          <w:trHeight w:val="300"/>
          <w:jc w:val="center"/>
        </w:trPr>
        <w:tc>
          <w:tcPr>
            <w:tcW w:w="694" w:type="dxa"/>
            <w:shd w:val="clear" w:color="auto" w:fill="auto"/>
            <w:noWrap/>
            <w:vAlign w:val="bottom"/>
            <w:hideMark/>
          </w:tcPr>
          <w:p w14:paraId="7E473B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154</w:t>
            </w:r>
          </w:p>
        </w:tc>
        <w:tc>
          <w:tcPr>
            <w:tcW w:w="410" w:type="dxa"/>
            <w:shd w:val="clear" w:color="auto" w:fill="auto"/>
            <w:noWrap/>
            <w:vAlign w:val="bottom"/>
            <w:hideMark/>
          </w:tcPr>
          <w:p w14:paraId="0DBF484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410" w:type="dxa"/>
            <w:shd w:val="clear" w:color="auto" w:fill="auto"/>
            <w:noWrap/>
            <w:vAlign w:val="bottom"/>
            <w:hideMark/>
          </w:tcPr>
          <w:p w14:paraId="7E4455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1813" w:type="dxa"/>
            <w:shd w:val="clear" w:color="auto" w:fill="auto"/>
            <w:noWrap/>
            <w:vAlign w:val="bottom"/>
            <w:hideMark/>
          </w:tcPr>
          <w:p w14:paraId="1E83D4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-8.054533, -34.943016</w:t>
            </w:r>
          </w:p>
        </w:tc>
        <w:tc>
          <w:tcPr>
            <w:tcW w:w="421" w:type="dxa"/>
            <w:shd w:val="clear" w:color="auto" w:fill="auto"/>
            <w:noWrap/>
            <w:vAlign w:val="bottom"/>
            <w:hideMark/>
          </w:tcPr>
          <w:p w14:paraId="4278F47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21" w:type="dxa"/>
            <w:shd w:val="clear" w:color="auto" w:fill="auto"/>
            <w:noWrap/>
            <w:vAlign w:val="bottom"/>
            <w:hideMark/>
          </w:tcPr>
          <w:p w14:paraId="35488DF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B7C2B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25A392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0F36AF2F"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FEB4A48"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08D8C7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1518E3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0C897B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92ECFDE" w14:textId="77777777" w:rsidTr="00C4248F">
        <w:trPr>
          <w:trHeight w:val="300"/>
          <w:jc w:val="center"/>
        </w:trPr>
        <w:tc>
          <w:tcPr>
            <w:tcW w:w="694" w:type="dxa"/>
            <w:shd w:val="clear" w:color="auto" w:fill="auto"/>
            <w:noWrap/>
            <w:vAlign w:val="bottom"/>
            <w:hideMark/>
          </w:tcPr>
          <w:p w14:paraId="2630A6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155</w:t>
            </w:r>
          </w:p>
        </w:tc>
        <w:tc>
          <w:tcPr>
            <w:tcW w:w="410" w:type="dxa"/>
            <w:shd w:val="clear" w:color="auto" w:fill="auto"/>
            <w:noWrap/>
            <w:vAlign w:val="bottom"/>
            <w:hideMark/>
          </w:tcPr>
          <w:p w14:paraId="3374CB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410" w:type="dxa"/>
            <w:shd w:val="clear" w:color="auto" w:fill="auto"/>
            <w:noWrap/>
            <w:vAlign w:val="bottom"/>
            <w:hideMark/>
          </w:tcPr>
          <w:p w14:paraId="22B117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1813" w:type="dxa"/>
            <w:shd w:val="clear" w:color="auto" w:fill="auto"/>
            <w:noWrap/>
            <w:vAlign w:val="bottom"/>
            <w:hideMark/>
          </w:tcPr>
          <w:p w14:paraId="7EE271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-8.054659, -34.942552</w:t>
            </w:r>
          </w:p>
        </w:tc>
        <w:tc>
          <w:tcPr>
            <w:tcW w:w="421" w:type="dxa"/>
            <w:shd w:val="clear" w:color="auto" w:fill="auto"/>
            <w:noWrap/>
            <w:vAlign w:val="bottom"/>
            <w:hideMark/>
          </w:tcPr>
          <w:p w14:paraId="50397B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421" w:type="dxa"/>
            <w:shd w:val="clear" w:color="auto" w:fill="auto"/>
            <w:noWrap/>
            <w:vAlign w:val="bottom"/>
            <w:hideMark/>
          </w:tcPr>
          <w:p w14:paraId="4844FE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9DDA1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6698D6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1057FD2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A985C0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20F204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95541C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6C9DCF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B7B6D4C" w14:textId="77777777" w:rsidTr="00C4248F">
        <w:trPr>
          <w:trHeight w:val="300"/>
          <w:jc w:val="center"/>
        </w:trPr>
        <w:tc>
          <w:tcPr>
            <w:tcW w:w="694" w:type="dxa"/>
            <w:shd w:val="clear" w:color="auto" w:fill="auto"/>
            <w:noWrap/>
            <w:vAlign w:val="bottom"/>
            <w:hideMark/>
          </w:tcPr>
          <w:p w14:paraId="33E92C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156</w:t>
            </w:r>
          </w:p>
        </w:tc>
        <w:tc>
          <w:tcPr>
            <w:tcW w:w="410" w:type="dxa"/>
            <w:shd w:val="clear" w:color="auto" w:fill="auto"/>
            <w:noWrap/>
            <w:vAlign w:val="bottom"/>
            <w:hideMark/>
          </w:tcPr>
          <w:p w14:paraId="136A59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410" w:type="dxa"/>
            <w:shd w:val="clear" w:color="auto" w:fill="auto"/>
            <w:noWrap/>
            <w:vAlign w:val="bottom"/>
            <w:hideMark/>
          </w:tcPr>
          <w:p w14:paraId="71F18C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1813" w:type="dxa"/>
            <w:shd w:val="clear" w:color="auto" w:fill="auto"/>
            <w:noWrap/>
            <w:vAlign w:val="bottom"/>
            <w:hideMark/>
          </w:tcPr>
          <w:p w14:paraId="5AA747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-8.054824, -34.941945</w:t>
            </w:r>
          </w:p>
        </w:tc>
        <w:tc>
          <w:tcPr>
            <w:tcW w:w="421" w:type="dxa"/>
            <w:shd w:val="clear" w:color="auto" w:fill="auto"/>
            <w:noWrap/>
            <w:vAlign w:val="bottom"/>
            <w:hideMark/>
          </w:tcPr>
          <w:p w14:paraId="5E7DBD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21" w:type="dxa"/>
            <w:shd w:val="clear" w:color="auto" w:fill="auto"/>
            <w:noWrap/>
            <w:vAlign w:val="bottom"/>
            <w:hideMark/>
          </w:tcPr>
          <w:p w14:paraId="18D744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565EBD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021470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652B604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C19052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6E7314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E59A27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FBB9CC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BD3F8BA" w14:textId="77777777" w:rsidTr="00C4248F">
        <w:trPr>
          <w:trHeight w:val="300"/>
          <w:jc w:val="center"/>
        </w:trPr>
        <w:tc>
          <w:tcPr>
            <w:tcW w:w="694" w:type="dxa"/>
            <w:shd w:val="clear" w:color="auto" w:fill="auto"/>
            <w:noWrap/>
            <w:vAlign w:val="bottom"/>
            <w:hideMark/>
          </w:tcPr>
          <w:p w14:paraId="191CA3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157</w:t>
            </w:r>
          </w:p>
        </w:tc>
        <w:tc>
          <w:tcPr>
            <w:tcW w:w="410" w:type="dxa"/>
            <w:shd w:val="clear" w:color="auto" w:fill="auto"/>
            <w:noWrap/>
            <w:vAlign w:val="bottom"/>
            <w:hideMark/>
          </w:tcPr>
          <w:p w14:paraId="7AC4A2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410" w:type="dxa"/>
            <w:shd w:val="clear" w:color="auto" w:fill="auto"/>
            <w:noWrap/>
            <w:vAlign w:val="bottom"/>
            <w:hideMark/>
          </w:tcPr>
          <w:p w14:paraId="64A9361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1813" w:type="dxa"/>
            <w:shd w:val="clear" w:color="auto" w:fill="auto"/>
            <w:noWrap/>
            <w:vAlign w:val="bottom"/>
            <w:hideMark/>
          </w:tcPr>
          <w:p w14:paraId="4A8C7AD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-8.054973, -34.941409</w:t>
            </w:r>
          </w:p>
        </w:tc>
        <w:tc>
          <w:tcPr>
            <w:tcW w:w="421" w:type="dxa"/>
            <w:shd w:val="clear" w:color="auto" w:fill="auto"/>
            <w:noWrap/>
            <w:vAlign w:val="bottom"/>
            <w:hideMark/>
          </w:tcPr>
          <w:p w14:paraId="0A51D2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421" w:type="dxa"/>
            <w:shd w:val="clear" w:color="auto" w:fill="auto"/>
            <w:noWrap/>
            <w:vAlign w:val="bottom"/>
            <w:hideMark/>
          </w:tcPr>
          <w:p w14:paraId="7FF2AE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C2151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453779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7C36DE1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FF1F56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05FAE4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1ACE4E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0D6645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F1FEF50" w14:textId="77777777" w:rsidTr="00C4248F">
        <w:trPr>
          <w:trHeight w:val="300"/>
          <w:jc w:val="center"/>
        </w:trPr>
        <w:tc>
          <w:tcPr>
            <w:tcW w:w="694" w:type="dxa"/>
            <w:shd w:val="clear" w:color="auto" w:fill="auto"/>
            <w:noWrap/>
            <w:vAlign w:val="bottom"/>
            <w:hideMark/>
          </w:tcPr>
          <w:p w14:paraId="3DF9EE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158</w:t>
            </w:r>
          </w:p>
        </w:tc>
        <w:tc>
          <w:tcPr>
            <w:tcW w:w="410" w:type="dxa"/>
            <w:shd w:val="clear" w:color="auto" w:fill="auto"/>
            <w:noWrap/>
            <w:vAlign w:val="bottom"/>
            <w:hideMark/>
          </w:tcPr>
          <w:p w14:paraId="383EC8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10" w:type="dxa"/>
            <w:shd w:val="clear" w:color="auto" w:fill="auto"/>
            <w:noWrap/>
            <w:vAlign w:val="bottom"/>
            <w:hideMark/>
          </w:tcPr>
          <w:p w14:paraId="5BA6DA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1813" w:type="dxa"/>
            <w:shd w:val="clear" w:color="auto" w:fill="auto"/>
            <w:noWrap/>
            <w:vAlign w:val="bottom"/>
            <w:hideMark/>
          </w:tcPr>
          <w:p w14:paraId="2B2353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-8.055146, -34.940766</w:t>
            </w:r>
          </w:p>
        </w:tc>
        <w:tc>
          <w:tcPr>
            <w:tcW w:w="421" w:type="dxa"/>
            <w:shd w:val="clear" w:color="auto" w:fill="auto"/>
            <w:noWrap/>
            <w:vAlign w:val="bottom"/>
            <w:hideMark/>
          </w:tcPr>
          <w:p w14:paraId="053C3FC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74</w:t>
            </w:r>
          </w:p>
        </w:tc>
        <w:tc>
          <w:tcPr>
            <w:tcW w:w="421" w:type="dxa"/>
            <w:shd w:val="clear" w:color="auto" w:fill="auto"/>
            <w:noWrap/>
            <w:vAlign w:val="bottom"/>
            <w:hideMark/>
          </w:tcPr>
          <w:p w14:paraId="73682E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EC44A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4B64987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6D3AC5C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2C16ED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1C69735"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AA3A95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3A369D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69DF9FB" w14:textId="77777777" w:rsidTr="00C4248F">
        <w:trPr>
          <w:trHeight w:val="300"/>
          <w:jc w:val="center"/>
        </w:trPr>
        <w:tc>
          <w:tcPr>
            <w:tcW w:w="694" w:type="dxa"/>
            <w:shd w:val="clear" w:color="auto" w:fill="auto"/>
            <w:noWrap/>
            <w:vAlign w:val="bottom"/>
            <w:hideMark/>
          </w:tcPr>
          <w:p w14:paraId="772CAF3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159</w:t>
            </w:r>
          </w:p>
        </w:tc>
        <w:tc>
          <w:tcPr>
            <w:tcW w:w="410" w:type="dxa"/>
            <w:shd w:val="clear" w:color="auto" w:fill="auto"/>
            <w:noWrap/>
            <w:vAlign w:val="bottom"/>
            <w:hideMark/>
          </w:tcPr>
          <w:p w14:paraId="084AEB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410" w:type="dxa"/>
            <w:shd w:val="clear" w:color="auto" w:fill="auto"/>
            <w:noWrap/>
            <w:vAlign w:val="bottom"/>
            <w:hideMark/>
          </w:tcPr>
          <w:p w14:paraId="3D35DC8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1813" w:type="dxa"/>
            <w:shd w:val="clear" w:color="auto" w:fill="auto"/>
            <w:noWrap/>
            <w:vAlign w:val="bottom"/>
            <w:hideMark/>
          </w:tcPr>
          <w:p w14:paraId="565B23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-8.055332, -34.940099</w:t>
            </w:r>
          </w:p>
        </w:tc>
        <w:tc>
          <w:tcPr>
            <w:tcW w:w="421" w:type="dxa"/>
            <w:shd w:val="clear" w:color="auto" w:fill="auto"/>
            <w:noWrap/>
            <w:vAlign w:val="bottom"/>
            <w:hideMark/>
          </w:tcPr>
          <w:p w14:paraId="01691A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421" w:type="dxa"/>
            <w:shd w:val="clear" w:color="auto" w:fill="auto"/>
            <w:noWrap/>
            <w:vAlign w:val="bottom"/>
            <w:hideMark/>
          </w:tcPr>
          <w:p w14:paraId="3825C2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BA072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0" w:type="dxa"/>
            <w:shd w:val="clear" w:color="auto" w:fill="auto"/>
            <w:noWrap/>
            <w:vAlign w:val="bottom"/>
            <w:hideMark/>
          </w:tcPr>
          <w:p w14:paraId="7547AA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595BCEB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2161E6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599C3D8"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6FAE83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2AA9EE2"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542AE5C" w14:textId="77777777" w:rsidTr="00C4248F">
        <w:trPr>
          <w:trHeight w:val="300"/>
          <w:jc w:val="center"/>
        </w:trPr>
        <w:tc>
          <w:tcPr>
            <w:tcW w:w="694" w:type="dxa"/>
            <w:shd w:val="clear" w:color="auto" w:fill="auto"/>
            <w:noWrap/>
            <w:vAlign w:val="bottom"/>
            <w:hideMark/>
          </w:tcPr>
          <w:p w14:paraId="758BB6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410" w:type="dxa"/>
            <w:shd w:val="clear" w:color="auto" w:fill="auto"/>
            <w:noWrap/>
            <w:vAlign w:val="bottom"/>
            <w:hideMark/>
          </w:tcPr>
          <w:p w14:paraId="0BDD70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106</w:t>
            </w:r>
          </w:p>
        </w:tc>
        <w:tc>
          <w:tcPr>
            <w:tcW w:w="410" w:type="dxa"/>
            <w:shd w:val="clear" w:color="auto" w:fill="auto"/>
            <w:noWrap/>
            <w:vAlign w:val="bottom"/>
            <w:hideMark/>
          </w:tcPr>
          <w:p w14:paraId="4934B8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107</w:t>
            </w:r>
          </w:p>
        </w:tc>
        <w:tc>
          <w:tcPr>
            <w:tcW w:w="1813" w:type="dxa"/>
            <w:shd w:val="clear" w:color="auto" w:fill="auto"/>
            <w:noWrap/>
            <w:vAlign w:val="bottom"/>
            <w:hideMark/>
          </w:tcPr>
          <w:p w14:paraId="0685C6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-8.054478, -34.939896</w:t>
            </w:r>
          </w:p>
        </w:tc>
        <w:tc>
          <w:tcPr>
            <w:tcW w:w="421" w:type="dxa"/>
            <w:shd w:val="clear" w:color="auto" w:fill="auto"/>
            <w:noWrap/>
            <w:vAlign w:val="bottom"/>
            <w:hideMark/>
          </w:tcPr>
          <w:p w14:paraId="55119FE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21" w:type="dxa"/>
            <w:shd w:val="clear" w:color="auto" w:fill="auto"/>
            <w:noWrap/>
            <w:vAlign w:val="bottom"/>
            <w:hideMark/>
          </w:tcPr>
          <w:p w14:paraId="2030CA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AE29D7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0" w:type="dxa"/>
            <w:shd w:val="clear" w:color="auto" w:fill="auto"/>
            <w:noWrap/>
            <w:vAlign w:val="bottom"/>
            <w:hideMark/>
          </w:tcPr>
          <w:p w14:paraId="32BF54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712A674E"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02CA1FAA"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F2D67D8"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BF58DF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653BB3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DC16FB2" w14:textId="77777777" w:rsidTr="00C4248F">
        <w:trPr>
          <w:trHeight w:val="300"/>
          <w:jc w:val="center"/>
        </w:trPr>
        <w:tc>
          <w:tcPr>
            <w:tcW w:w="694" w:type="dxa"/>
            <w:shd w:val="clear" w:color="auto" w:fill="auto"/>
            <w:noWrap/>
            <w:vAlign w:val="bottom"/>
            <w:hideMark/>
          </w:tcPr>
          <w:p w14:paraId="7A27D6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161</w:t>
            </w:r>
          </w:p>
        </w:tc>
        <w:tc>
          <w:tcPr>
            <w:tcW w:w="410" w:type="dxa"/>
            <w:shd w:val="clear" w:color="auto" w:fill="auto"/>
            <w:noWrap/>
            <w:vAlign w:val="bottom"/>
            <w:hideMark/>
          </w:tcPr>
          <w:p w14:paraId="6567D5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105</w:t>
            </w:r>
          </w:p>
        </w:tc>
        <w:tc>
          <w:tcPr>
            <w:tcW w:w="410" w:type="dxa"/>
            <w:shd w:val="clear" w:color="auto" w:fill="auto"/>
            <w:noWrap/>
            <w:vAlign w:val="bottom"/>
            <w:hideMark/>
          </w:tcPr>
          <w:p w14:paraId="5B6DF3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106</w:t>
            </w:r>
          </w:p>
        </w:tc>
        <w:tc>
          <w:tcPr>
            <w:tcW w:w="1813" w:type="dxa"/>
            <w:shd w:val="clear" w:color="auto" w:fill="auto"/>
            <w:noWrap/>
            <w:vAlign w:val="bottom"/>
            <w:hideMark/>
          </w:tcPr>
          <w:p w14:paraId="24165B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-8.054327, -34.940544</w:t>
            </w:r>
          </w:p>
        </w:tc>
        <w:tc>
          <w:tcPr>
            <w:tcW w:w="421" w:type="dxa"/>
            <w:shd w:val="clear" w:color="auto" w:fill="auto"/>
            <w:noWrap/>
            <w:vAlign w:val="bottom"/>
            <w:hideMark/>
          </w:tcPr>
          <w:p w14:paraId="08B14A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21" w:type="dxa"/>
            <w:shd w:val="clear" w:color="auto" w:fill="auto"/>
            <w:noWrap/>
            <w:vAlign w:val="bottom"/>
            <w:hideMark/>
          </w:tcPr>
          <w:p w14:paraId="1474FC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700C2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2321A5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5CD11063"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B6E83A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9BC6CE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CAB140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A2CA4F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49DD1E0" w14:textId="77777777" w:rsidTr="00C4248F">
        <w:trPr>
          <w:trHeight w:val="300"/>
          <w:jc w:val="center"/>
        </w:trPr>
        <w:tc>
          <w:tcPr>
            <w:tcW w:w="694" w:type="dxa"/>
            <w:shd w:val="clear" w:color="auto" w:fill="auto"/>
            <w:noWrap/>
            <w:vAlign w:val="bottom"/>
            <w:hideMark/>
          </w:tcPr>
          <w:p w14:paraId="40E6E2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162</w:t>
            </w:r>
          </w:p>
        </w:tc>
        <w:tc>
          <w:tcPr>
            <w:tcW w:w="410" w:type="dxa"/>
            <w:shd w:val="clear" w:color="auto" w:fill="auto"/>
            <w:noWrap/>
            <w:vAlign w:val="bottom"/>
            <w:hideMark/>
          </w:tcPr>
          <w:p w14:paraId="749D2B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104</w:t>
            </w:r>
          </w:p>
        </w:tc>
        <w:tc>
          <w:tcPr>
            <w:tcW w:w="410" w:type="dxa"/>
            <w:shd w:val="clear" w:color="auto" w:fill="auto"/>
            <w:noWrap/>
            <w:vAlign w:val="bottom"/>
            <w:hideMark/>
          </w:tcPr>
          <w:p w14:paraId="4C90AE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105</w:t>
            </w:r>
          </w:p>
        </w:tc>
        <w:tc>
          <w:tcPr>
            <w:tcW w:w="1813" w:type="dxa"/>
            <w:shd w:val="clear" w:color="auto" w:fill="auto"/>
            <w:noWrap/>
            <w:vAlign w:val="bottom"/>
            <w:hideMark/>
          </w:tcPr>
          <w:p w14:paraId="657EBC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-8.054157, -34.941222</w:t>
            </w:r>
          </w:p>
        </w:tc>
        <w:tc>
          <w:tcPr>
            <w:tcW w:w="421" w:type="dxa"/>
            <w:shd w:val="clear" w:color="auto" w:fill="auto"/>
            <w:noWrap/>
            <w:vAlign w:val="bottom"/>
            <w:hideMark/>
          </w:tcPr>
          <w:p w14:paraId="4A1BA8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421" w:type="dxa"/>
            <w:shd w:val="clear" w:color="auto" w:fill="auto"/>
            <w:noWrap/>
            <w:vAlign w:val="bottom"/>
            <w:hideMark/>
          </w:tcPr>
          <w:p w14:paraId="221765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69EF9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4BD6C7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09B6C41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38C649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BFBD955"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7CD81F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1FFFD1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4FFB2CF" w14:textId="77777777" w:rsidTr="00C4248F">
        <w:trPr>
          <w:trHeight w:val="300"/>
          <w:jc w:val="center"/>
        </w:trPr>
        <w:tc>
          <w:tcPr>
            <w:tcW w:w="694" w:type="dxa"/>
            <w:shd w:val="clear" w:color="auto" w:fill="auto"/>
            <w:noWrap/>
            <w:vAlign w:val="bottom"/>
            <w:hideMark/>
          </w:tcPr>
          <w:p w14:paraId="358922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163</w:t>
            </w:r>
          </w:p>
        </w:tc>
        <w:tc>
          <w:tcPr>
            <w:tcW w:w="410" w:type="dxa"/>
            <w:shd w:val="clear" w:color="auto" w:fill="auto"/>
            <w:noWrap/>
            <w:vAlign w:val="bottom"/>
            <w:hideMark/>
          </w:tcPr>
          <w:p w14:paraId="68FFE4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103</w:t>
            </w:r>
          </w:p>
        </w:tc>
        <w:tc>
          <w:tcPr>
            <w:tcW w:w="410" w:type="dxa"/>
            <w:shd w:val="clear" w:color="auto" w:fill="auto"/>
            <w:noWrap/>
            <w:vAlign w:val="bottom"/>
            <w:hideMark/>
          </w:tcPr>
          <w:p w14:paraId="3BE441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104</w:t>
            </w:r>
          </w:p>
        </w:tc>
        <w:tc>
          <w:tcPr>
            <w:tcW w:w="1813" w:type="dxa"/>
            <w:shd w:val="clear" w:color="auto" w:fill="auto"/>
            <w:noWrap/>
            <w:vAlign w:val="bottom"/>
            <w:hideMark/>
          </w:tcPr>
          <w:p w14:paraId="3EAB9B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-8.054000, -34.941801</w:t>
            </w:r>
          </w:p>
        </w:tc>
        <w:tc>
          <w:tcPr>
            <w:tcW w:w="421" w:type="dxa"/>
            <w:shd w:val="clear" w:color="auto" w:fill="auto"/>
            <w:noWrap/>
            <w:vAlign w:val="bottom"/>
            <w:hideMark/>
          </w:tcPr>
          <w:p w14:paraId="587918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421" w:type="dxa"/>
            <w:shd w:val="clear" w:color="auto" w:fill="auto"/>
            <w:noWrap/>
            <w:vAlign w:val="bottom"/>
            <w:hideMark/>
          </w:tcPr>
          <w:p w14:paraId="38A9E2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872E7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1B15BDF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2C25EFC5"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66C2B2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EBFBE0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CE8C92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97913F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C05B38D" w14:textId="77777777" w:rsidTr="00C4248F">
        <w:trPr>
          <w:trHeight w:val="300"/>
          <w:jc w:val="center"/>
        </w:trPr>
        <w:tc>
          <w:tcPr>
            <w:tcW w:w="694" w:type="dxa"/>
            <w:shd w:val="clear" w:color="auto" w:fill="auto"/>
            <w:noWrap/>
            <w:vAlign w:val="bottom"/>
            <w:hideMark/>
          </w:tcPr>
          <w:p w14:paraId="407BA5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164</w:t>
            </w:r>
          </w:p>
        </w:tc>
        <w:tc>
          <w:tcPr>
            <w:tcW w:w="410" w:type="dxa"/>
            <w:shd w:val="clear" w:color="auto" w:fill="auto"/>
            <w:noWrap/>
            <w:vAlign w:val="bottom"/>
            <w:hideMark/>
          </w:tcPr>
          <w:p w14:paraId="6283A5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102</w:t>
            </w:r>
          </w:p>
        </w:tc>
        <w:tc>
          <w:tcPr>
            <w:tcW w:w="410" w:type="dxa"/>
            <w:shd w:val="clear" w:color="auto" w:fill="auto"/>
            <w:noWrap/>
            <w:vAlign w:val="bottom"/>
            <w:hideMark/>
          </w:tcPr>
          <w:p w14:paraId="6F6DE2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103</w:t>
            </w:r>
          </w:p>
        </w:tc>
        <w:tc>
          <w:tcPr>
            <w:tcW w:w="1813" w:type="dxa"/>
            <w:shd w:val="clear" w:color="auto" w:fill="auto"/>
            <w:noWrap/>
            <w:vAlign w:val="bottom"/>
            <w:hideMark/>
          </w:tcPr>
          <w:p w14:paraId="659325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-8.053848, -34.942341</w:t>
            </w:r>
          </w:p>
        </w:tc>
        <w:tc>
          <w:tcPr>
            <w:tcW w:w="421" w:type="dxa"/>
            <w:shd w:val="clear" w:color="auto" w:fill="auto"/>
            <w:noWrap/>
            <w:vAlign w:val="bottom"/>
            <w:hideMark/>
          </w:tcPr>
          <w:p w14:paraId="591037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21" w:type="dxa"/>
            <w:shd w:val="clear" w:color="auto" w:fill="auto"/>
            <w:noWrap/>
            <w:vAlign w:val="bottom"/>
            <w:hideMark/>
          </w:tcPr>
          <w:p w14:paraId="5E2DB5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1A9E18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3E1A76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843620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C14A01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E4DEA9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E2CABA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2C1B33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24FBC44" w14:textId="77777777" w:rsidTr="00C4248F">
        <w:trPr>
          <w:trHeight w:val="300"/>
          <w:jc w:val="center"/>
        </w:trPr>
        <w:tc>
          <w:tcPr>
            <w:tcW w:w="694" w:type="dxa"/>
            <w:shd w:val="clear" w:color="auto" w:fill="auto"/>
            <w:noWrap/>
            <w:vAlign w:val="bottom"/>
            <w:hideMark/>
          </w:tcPr>
          <w:p w14:paraId="31C60F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165</w:t>
            </w:r>
          </w:p>
        </w:tc>
        <w:tc>
          <w:tcPr>
            <w:tcW w:w="410" w:type="dxa"/>
            <w:shd w:val="clear" w:color="auto" w:fill="auto"/>
            <w:noWrap/>
            <w:vAlign w:val="bottom"/>
            <w:hideMark/>
          </w:tcPr>
          <w:p w14:paraId="1643DA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101</w:t>
            </w:r>
          </w:p>
        </w:tc>
        <w:tc>
          <w:tcPr>
            <w:tcW w:w="410" w:type="dxa"/>
            <w:shd w:val="clear" w:color="auto" w:fill="auto"/>
            <w:noWrap/>
            <w:vAlign w:val="bottom"/>
            <w:hideMark/>
          </w:tcPr>
          <w:p w14:paraId="442DA8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102</w:t>
            </w:r>
          </w:p>
        </w:tc>
        <w:tc>
          <w:tcPr>
            <w:tcW w:w="1813" w:type="dxa"/>
            <w:shd w:val="clear" w:color="auto" w:fill="auto"/>
            <w:noWrap/>
            <w:vAlign w:val="bottom"/>
            <w:hideMark/>
          </w:tcPr>
          <w:p w14:paraId="269553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-8.053695, -34.942854</w:t>
            </w:r>
          </w:p>
        </w:tc>
        <w:tc>
          <w:tcPr>
            <w:tcW w:w="421" w:type="dxa"/>
            <w:shd w:val="clear" w:color="auto" w:fill="auto"/>
            <w:noWrap/>
            <w:vAlign w:val="bottom"/>
            <w:hideMark/>
          </w:tcPr>
          <w:p w14:paraId="49B0CE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21" w:type="dxa"/>
            <w:shd w:val="clear" w:color="auto" w:fill="auto"/>
            <w:noWrap/>
            <w:vAlign w:val="bottom"/>
            <w:hideMark/>
          </w:tcPr>
          <w:p w14:paraId="1EFE74B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22D099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37ACEB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7FCD39D3"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F304FF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B785107"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1C9707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7EBF62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D8E6EA7" w14:textId="77777777" w:rsidTr="00C4248F">
        <w:trPr>
          <w:trHeight w:val="300"/>
          <w:jc w:val="center"/>
        </w:trPr>
        <w:tc>
          <w:tcPr>
            <w:tcW w:w="694" w:type="dxa"/>
            <w:shd w:val="clear" w:color="auto" w:fill="auto"/>
            <w:noWrap/>
            <w:vAlign w:val="bottom"/>
            <w:hideMark/>
          </w:tcPr>
          <w:p w14:paraId="77F665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166</w:t>
            </w:r>
          </w:p>
        </w:tc>
        <w:tc>
          <w:tcPr>
            <w:tcW w:w="410" w:type="dxa"/>
            <w:shd w:val="clear" w:color="auto" w:fill="auto"/>
            <w:noWrap/>
            <w:vAlign w:val="bottom"/>
            <w:hideMark/>
          </w:tcPr>
          <w:p w14:paraId="42908B2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10" w:type="dxa"/>
            <w:shd w:val="clear" w:color="auto" w:fill="auto"/>
            <w:noWrap/>
            <w:vAlign w:val="bottom"/>
            <w:hideMark/>
          </w:tcPr>
          <w:p w14:paraId="3E373D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101</w:t>
            </w:r>
          </w:p>
        </w:tc>
        <w:tc>
          <w:tcPr>
            <w:tcW w:w="1813" w:type="dxa"/>
            <w:shd w:val="clear" w:color="auto" w:fill="auto"/>
            <w:noWrap/>
            <w:vAlign w:val="bottom"/>
            <w:hideMark/>
          </w:tcPr>
          <w:p w14:paraId="684895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-8.053557, -34.943366</w:t>
            </w:r>
          </w:p>
        </w:tc>
        <w:tc>
          <w:tcPr>
            <w:tcW w:w="421" w:type="dxa"/>
            <w:shd w:val="clear" w:color="auto" w:fill="auto"/>
            <w:noWrap/>
            <w:vAlign w:val="bottom"/>
            <w:hideMark/>
          </w:tcPr>
          <w:p w14:paraId="4398D2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421" w:type="dxa"/>
            <w:shd w:val="clear" w:color="auto" w:fill="auto"/>
            <w:noWrap/>
            <w:vAlign w:val="bottom"/>
            <w:hideMark/>
          </w:tcPr>
          <w:p w14:paraId="58DE03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82A24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63B639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60DA0BB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7FFA58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57CE05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2B63B78"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41465B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E6C8164" w14:textId="77777777" w:rsidTr="00C4248F">
        <w:trPr>
          <w:trHeight w:val="300"/>
          <w:jc w:val="center"/>
        </w:trPr>
        <w:tc>
          <w:tcPr>
            <w:tcW w:w="694" w:type="dxa"/>
            <w:shd w:val="clear" w:color="auto" w:fill="auto"/>
            <w:noWrap/>
            <w:vAlign w:val="bottom"/>
            <w:hideMark/>
          </w:tcPr>
          <w:p w14:paraId="4C37C2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167</w:t>
            </w:r>
          </w:p>
        </w:tc>
        <w:tc>
          <w:tcPr>
            <w:tcW w:w="410" w:type="dxa"/>
            <w:shd w:val="clear" w:color="auto" w:fill="auto"/>
            <w:noWrap/>
            <w:vAlign w:val="bottom"/>
            <w:hideMark/>
          </w:tcPr>
          <w:p w14:paraId="1227CD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410" w:type="dxa"/>
            <w:shd w:val="clear" w:color="auto" w:fill="auto"/>
            <w:noWrap/>
            <w:vAlign w:val="bottom"/>
            <w:hideMark/>
          </w:tcPr>
          <w:p w14:paraId="1C0AAE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1813" w:type="dxa"/>
            <w:shd w:val="clear" w:color="auto" w:fill="auto"/>
            <w:noWrap/>
            <w:vAlign w:val="bottom"/>
            <w:hideMark/>
          </w:tcPr>
          <w:p w14:paraId="60CFB5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-8.053381, -34.944016</w:t>
            </w:r>
          </w:p>
        </w:tc>
        <w:tc>
          <w:tcPr>
            <w:tcW w:w="421" w:type="dxa"/>
            <w:shd w:val="clear" w:color="auto" w:fill="auto"/>
            <w:noWrap/>
            <w:vAlign w:val="bottom"/>
            <w:hideMark/>
          </w:tcPr>
          <w:p w14:paraId="1B766E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421" w:type="dxa"/>
            <w:shd w:val="clear" w:color="auto" w:fill="auto"/>
            <w:noWrap/>
            <w:vAlign w:val="bottom"/>
            <w:hideMark/>
          </w:tcPr>
          <w:p w14:paraId="297CB5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04CB1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93E2F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31BAE49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9DF664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A63258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8A2A7CC"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30C001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912DE67" w14:textId="77777777" w:rsidTr="00C4248F">
        <w:trPr>
          <w:trHeight w:val="300"/>
          <w:jc w:val="center"/>
        </w:trPr>
        <w:tc>
          <w:tcPr>
            <w:tcW w:w="694" w:type="dxa"/>
            <w:shd w:val="clear" w:color="auto" w:fill="auto"/>
            <w:noWrap/>
            <w:vAlign w:val="bottom"/>
            <w:hideMark/>
          </w:tcPr>
          <w:p w14:paraId="03ACD0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168</w:t>
            </w:r>
          </w:p>
        </w:tc>
        <w:tc>
          <w:tcPr>
            <w:tcW w:w="410" w:type="dxa"/>
            <w:shd w:val="clear" w:color="auto" w:fill="auto"/>
            <w:noWrap/>
            <w:vAlign w:val="bottom"/>
            <w:hideMark/>
          </w:tcPr>
          <w:p w14:paraId="17B4F8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410" w:type="dxa"/>
            <w:shd w:val="clear" w:color="auto" w:fill="auto"/>
            <w:noWrap/>
            <w:vAlign w:val="bottom"/>
            <w:hideMark/>
          </w:tcPr>
          <w:p w14:paraId="14AE38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1813" w:type="dxa"/>
            <w:shd w:val="clear" w:color="auto" w:fill="auto"/>
            <w:noWrap/>
            <w:vAlign w:val="bottom"/>
            <w:hideMark/>
          </w:tcPr>
          <w:p w14:paraId="7ABBF18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-8.053204, -34.944667</w:t>
            </w:r>
          </w:p>
        </w:tc>
        <w:tc>
          <w:tcPr>
            <w:tcW w:w="421" w:type="dxa"/>
            <w:shd w:val="clear" w:color="auto" w:fill="auto"/>
            <w:noWrap/>
            <w:vAlign w:val="bottom"/>
            <w:hideMark/>
          </w:tcPr>
          <w:p w14:paraId="172CC6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21" w:type="dxa"/>
            <w:shd w:val="clear" w:color="auto" w:fill="auto"/>
            <w:noWrap/>
            <w:vAlign w:val="bottom"/>
            <w:hideMark/>
          </w:tcPr>
          <w:p w14:paraId="2BD606C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CCF72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4D7834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77C52A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77ADBB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F4B73D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CA7C4B6"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B327080"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0A6F559" w14:textId="77777777" w:rsidTr="00C4248F">
        <w:trPr>
          <w:trHeight w:val="300"/>
          <w:jc w:val="center"/>
        </w:trPr>
        <w:tc>
          <w:tcPr>
            <w:tcW w:w="694" w:type="dxa"/>
            <w:shd w:val="clear" w:color="auto" w:fill="auto"/>
            <w:noWrap/>
            <w:vAlign w:val="bottom"/>
            <w:hideMark/>
          </w:tcPr>
          <w:p w14:paraId="43EAF1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169</w:t>
            </w:r>
          </w:p>
        </w:tc>
        <w:tc>
          <w:tcPr>
            <w:tcW w:w="410" w:type="dxa"/>
            <w:shd w:val="clear" w:color="auto" w:fill="auto"/>
            <w:noWrap/>
            <w:vAlign w:val="bottom"/>
            <w:hideMark/>
          </w:tcPr>
          <w:p w14:paraId="274584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10" w:type="dxa"/>
            <w:shd w:val="clear" w:color="auto" w:fill="auto"/>
            <w:noWrap/>
            <w:vAlign w:val="bottom"/>
            <w:hideMark/>
          </w:tcPr>
          <w:p w14:paraId="30F95E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1813" w:type="dxa"/>
            <w:shd w:val="clear" w:color="auto" w:fill="auto"/>
            <w:noWrap/>
            <w:vAlign w:val="bottom"/>
            <w:hideMark/>
          </w:tcPr>
          <w:p w14:paraId="699F7E6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-8.053061, -34.945206</w:t>
            </w:r>
          </w:p>
        </w:tc>
        <w:tc>
          <w:tcPr>
            <w:tcW w:w="421" w:type="dxa"/>
            <w:shd w:val="clear" w:color="auto" w:fill="auto"/>
            <w:noWrap/>
            <w:vAlign w:val="bottom"/>
            <w:hideMark/>
          </w:tcPr>
          <w:p w14:paraId="26C01D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421" w:type="dxa"/>
            <w:shd w:val="clear" w:color="auto" w:fill="auto"/>
            <w:noWrap/>
            <w:vAlign w:val="bottom"/>
            <w:hideMark/>
          </w:tcPr>
          <w:p w14:paraId="33344A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80C0A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100C9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639A67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CB3E71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CB63E9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68C943A"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A1F5FB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1CFB34B" w14:textId="77777777" w:rsidTr="00C4248F">
        <w:trPr>
          <w:trHeight w:val="300"/>
          <w:jc w:val="center"/>
        </w:trPr>
        <w:tc>
          <w:tcPr>
            <w:tcW w:w="694" w:type="dxa"/>
            <w:shd w:val="clear" w:color="auto" w:fill="auto"/>
            <w:noWrap/>
            <w:vAlign w:val="bottom"/>
            <w:hideMark/>
          </w:tcPr>
          <w:p w14:paraId="301F2E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410" w:type="dxa"/>
            <w:shd w:val="clear" w:color="auto" w:fill="auto"/>
            <w:noWrap/>
            <w:vAlign w:val="bottom"/>
            <w:hideMark/>
          </w:tcPr>
          <w:p w14:paraId="3740FB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410" w:type="dxa"/>
            <w:shd w:val="clear" w:color="auto" w:fill="auto"/>
            <w:noWrap/>
            <w:vAlign w:val="bottom"/>
            <w:hideMark/>
          </w:tcPr>
          <w:p w14:paraId="52FFEC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1813" w:type="dxa"/>
            <w:shd w:val="clear" w:color="auto" w:fill="auto"/>
            <w:noWrap/>
            <w:vAlign w:val="bottom"/>
            <w:hideMark/>
          </w:tcPr>
          <w:p w14:paraId="3F23A9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-8.052900, -34.945739</w:t>
            </w:r>
          </w:p>
        </w:tc>
        <w:tc>
          <w:tcPr>
            <w:tcW w:w="421" w:type="dxa"/>
            <w:shd w:val="clear" w:color="auto" w:fill="auto"/>
            <w:noWrap/>
            <w:vAlign w:val="bottom"/>
            <w:hideMark/>
          </w:tcPr>
          <w:p w14:paraId="56342F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421" w:type="dxa"/>
            <w:shd w:val="clear" w:color="auto" w:fill="auto"/>
            <w:noWrap/>
            <w:vAlign w:val="bottom"/>
            <w:hideMark/>
          </w:tcPr>
          <w:p w14:paraId="2B12DC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D9A0F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6A581E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51A7B4C7"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9CF1D1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99C03A7"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144E0A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A6B4F5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E20B3F2" w14:textId="77777777" w:rsidTr="00C4248F">
        <w:trPr>
          <w:trHeight w:val="300"/>
          <w:jc w:val="center"/>
        </w:trPr>
        <w:tc>
          <w:tcPr>
            <w:tcW w:w="694" w:type="dxa"/>
            <w:shd w:val="clear" w:color="auto" w:fill="auto"/>
            <w:noWrap/>
            <w:vAlign w:val="bottom"/>
            <w:hideMark/>
          </w:tcPr>
          <w:p w14:paraId="281E13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171</w:t>
            </w:r>
          </w:p>
        </w:tc>
        <w:tc>
          <w:tcPr>
            <w:tcW w:w="410" w:type="dxa"/>
            <w:shd w:val="clear" w:color="auto" w:fill="auto"/>
            <w:noWrap/>
            <w:vAlign w:val="bottom"/>
            <w:hideMark/>
          </w:tcPr>
          <w:p w14:paraId="24D716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108</w:t>
            </w:r>
          </w:p>
        </w:tc>
        <w:tc>
          <w:tcPr>
            <w:tcW w:w="410" w:type="dxa"/>
            <w:shd w:val="clear" w:color="auto" w:fill="auto"/>
            <w:noWrap/>
            <w:vAlign w:val="bottom"/>
            <w:hideMark/>
          </w:tcPr>
          <w:p w14:paraId="6A7ED9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101</w:t>
            </w:r>
          </w:p>
        </w:tc>
        <w:tc>
          <w:tcPr>
            <w:tcW w:w="1813" w:type="dxa"/>
            <w:shd w:val="clear" w:color="auto" w:fill="auto"/>
            <w:noWrap/>
            <w:vAlign w:val="bottom"/>
            <w:hideMark/>
          </w:tcPr>
          <w:p w14:paraId="1F79E4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-8.052805, -34.943035</w:t>
            </w:r>
          </w:p>
        </w:tc>
        <w:tc>
          <w:tcPr>
            <w:tcW w:w="421" w:type="dxa"/>
            <w:shd w:val="clear" w:color="auto" w:fill="auto"/>
            <w:noWrap/>
            <w:vAlign w:val="bottom"/>
            <w:hideMark/>
          </w:tcPr>
          <w:p w14:paraId="224C938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421" w:type="dxa"/>
            <w:shd w:val="clear" w:color="auto" w:fill="auto"/>
            <w:noWrap/>
            <w:vAlign w:val="bottom"/>
            <w:hideMark/>
          </w:tcPr>
          <w:p w14:paraId="6EC454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7CF7C2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0" w:type="dxa"/>
            <w:shd w:val="clear" w:color="auto" w:fill="auto"/>
            <w:noWrap/>
            <w:vAlign w:val="bottom"/>
            <w:hideMark/>
          </w:tcPr>
          <w:p w14:paraId="47E02A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7DC5DD5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AC85AB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34D2D1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2C6D86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169424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151C4AA" w14:textId="77777777" w:rsidTr="00C4248F">
        <w:trPr>
          <w:trHeight w:val="300"/>
          <w:jc w:val="center"/>
        </w:trPr>
        <w:tc>
          <w:tcPr>
            <w:tcW w:w="694" w:type="dxa"/>
            <w:shd w:val="clear" w:color="auto" w:fill="auto"/>
            <w:noWrap/>
            <w:vAlign w:val="bottom"/>
            <w:hideMark/>
          </w:tcPr>
          <w:p w14:paraId="47A44B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172</w:t>
            </w:r>
          </w:p>
        </w:tc>
        <w:tc>
          <w:tcPr>
            <w:tcW w:w="410" w:type="dxa"/>
            <w:shd w:val="clear" w:color="auto" w:fill="auto"/>
            <w:noWrap/>
            <w:vAlign w:val="bottom"/>
            <w:hideMark/>
          </w:tcPr>
          <w:p w14:paraId="04EE0F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109</w:t>
            </w:r>
          </w:p>
        </w:tc>
        <w:tc>
          <w:tcPr>
            <w:tcW w:w="410" w:type="dxa"/>
            <w:shd w:val="clear" w:color="auto" w:fill="auto"/>
            <w:noWrap/>
            <w:vAlign w:val="bottom"/>
            <w:hideMark/>
          </w:tcPr>
          <w:p w14:paraId="3BC734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104</w:t>
            </w:r>
          </w:p>
        </w:tc>
        <w:tc>
          <w:tcPr>
            <w:tcW w:w="1813" w:type="dxa"/>
            <w:shd w:val="clear" w:color="auto" w:fill="auto"/>
            <w:noWrap/>
            <w:vAlign w:val="bottom"/>
            <w:hideMark/>
          </w:tcPr>
          <w:p w14:paraId="6443CD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-8.053152, -34.941486</w:t>
            </w:r>
          </w:p>
        </w:tc>
        <w:tc>
          <w:tcPr>
            <w:tcW w:w="421" w:type="dxa"/>
            <w:shd w:val="clear" w:color="auto" w:fill="auto"/>
            <w:noWrap/>
            <w:vAlign w:val="bottom"/>
            <w:hideMark/>
          </w:tcPr>
          <w:p w14:paraId="183E61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421" w:type="dxa"/>
            <w:shd w:val="clear" w:color="auto" w:fill="auto"/>
            <w:noWrap/>
            <w:vAlign w:val="bottom"/>
            <w:hideMark/>
          </w:tcPr>
          <w:p w14:paraId="2C3D6A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4B3601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0" w:type="dxa"/>
            <w:shd w:val="clear" w:color="auto" w:fill="auto"/>
            <w:noWrap/>
            <w:vAlign w:val="bottom"/>
            <w:hideMark/>
          </w:tcPr>
          <w:p w14:paraId="71EC0C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07B09669"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C86EA0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ECCC4A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0A0A6F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E320E0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4E40A00" w14:textId="77777777" w:rsidTr="00C4248F">
        <w:trPr>
          <w:trHeight w:val="300"/>
          <w:jc w:val="center"/>
        </w:trPr>
        <w:tc>
          <w:tcPr>
            <w:tcW w:w="694" w:type="dxa"/>
            <w:shd w:val="clear" w:color="auto" w:fill="auto"/>
            <w:noWrap/>
            <w:vAlign w:val="bottom"/>
            <w:hideMark/>
          </w:tcPr>
          <w:p w14:paraId="18F293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173</w:t>
            </w:r>
          </w:p>
        </w:tc>
        <w:tc>
          <w:tcPr>
            <w:tcW w:w="410" w:type="dxa"/>
            <w:shd w:val="clear" w:color="auto" w:fill="auto"/>
            <w:noWrap/>
            <w:vAlign w:val="bottom"/>
            <w:hideMark/>
          </w:tcPr>
          <w:p w14:paraId="2D14B5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10" w:type="dxa"/>
            <w:shd w:val="clear" w:color="auto" w:fill="auto"/>
            <w:noWrap/>
            <w:vAlign w:val="bottom"/>
            <w:hideMark/>
          </w:tcPr>
          <w:p w14:paraId="0E8627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107</w:t>
            </w:r>
          </w:p>
        </w:tc>
        <w:tc>
          <w:tcPr>
            <w:tcW w:w="1813" w:type="dxa"/>
            <w:shd w:val="clear" w:color="auto" w:fill="auto"/>
            <w:noWrap/>
            <w:vAlign w:val="bottom"/>
            <w:hideMark/>
          </w:tcPr>
          <w:p w14:paraId="4BA68A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-8.053783, -34.939411</w:t>
            </w:r>
          </w:p>
        </w:tc>
        <w:tc>
          <w:tcPr>
            <w:tcW w:w="421" w:type="dxa"/>
            <w:shd w:val="clear" w:color="auto" w:fill="auto"/>
            <w:noWrap/>
            <w:vAlign w:val="bottom"/>
            <w:hideMark/>
          </w:tcPr>
          <w:p w14:paraId="4F0A2C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421" w:type="dxa"/>
            <w:shd w:val="clear" w:color="auto" w:fill="auto"/>
            <w:noWrap/>
            <w:vAlign w:val="bottom"/>
            <w:hideMark/>
          </w:tcPr>
          <w:p w14:paraId="545FAA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7523AEE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25</w:t>
            </w:r>
          </w:p>
        </w:tc>
        <w:tc>
          <w:tcPr>
            <w:tcW w:w="560" w:type="dxa"/>
            <w:shd w:val="clear" w:color="auto" w:fill="auto"/>
            <w:noWrap/>
            <w:vAlign w:val="bottom"/>
            <w:hideMark/>
          </w:tcPr>
          <w:p w14:paraId="74F997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263BC34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DC02E8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0C5A472"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942741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56D806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93B2D41" w14:textId="77777777" w:rsidTr="00C4248F">
        <w:trPr>
          <w:trHeight w:val="300"/>
          <w:jc w:val="center"/>
        </w:trPr>
        <w:tc>
          <w:tcPr>
            <w:tcW w:w="694" w:type="dxa"/>
            <w:shd w:val="clear" w:color="auto" w:fill="auto"/>
            <w:noWrap/>
            <w:vAlign w:val="bottom"/>
            <w:hideMark/>
          </w:tcPr>
          <w:p w14:paraId="3B604A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174</w:t>
            </w:r>
          </w:p>
        </w:tc>
        <w:tc>
          <w:tcPr>
            <w:tcW w:w="410" w:type="dxa"/>
            <w:shd w:val="clear" w:color="auto" w:fill="auto"/>
            <w:noWrap/>
            <w:vAlign w:val="bottom"/>
            <w:hideMark/>
          </w:tcPr>
          <w:p w14:paraId="78298D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111</w:t>
            </w:r>
          </w:p>
        </w:tc>
        <w:tc>
          <w:tcPr>
            <w:tcW w:w="410" w:type="dxa"/>
            <w:shd w:val="clear" w:color="auto" w:fill="auto"/>
            <w:noWrap/>
            <w:vAlign w:val="bottom"/>
            <w:hideMark/>
          </w:tcPr>
          <w:p w14:paraId="6D16D2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112</w:t>
            </w:r>
          </w:p>
        </w:tc>
        <w:tc>
          <w:tcPr>
            <w:tcW w:w="1813" w:type="dxa"/>
            <w:shd w:val="clear" w:color="auto" w:fill="auto"/>
            <w:noWrap/>
            <w:vAlign w:val="bottom"/>
            <w:hideMark/>
          </w:tcPr>
          <w:p w14:paraId="1FA85A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-8.051734, -34.944039</w:t>
            </w:r>
          </w:p>
        </w:tc>
        <w:tc>
          <w:tcPr>
            <w:tcW w:w="421" w:type="dxa"/>
            <w:shd w:val="clear" w:color="auto" w:fill="auto"/>
            <w:noWrap/>
            <w:vAlign w:val="bottom"/>
            <w:hideMark/>
          </w:tcPr>
          <w:p w14:paraId="18AB45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421" w:type="dxa"/>
            <w:shd w:val="clear" w:color="auto" w:fill="auto"/>
            <w:noWrap/>
            <w:vAlign w:val="bottom"/>
            <w:hideMark/>
          </w:tcPr>
          <w:p w14:paraId="7D9961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04A25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37926CD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765C49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6342A0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A3D1F7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5ECF8A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F0C62E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D9191F6" w14:textId="77777777" w:rsidTr="00C4248F">
        <w:trPr>
          <w:trHeight w:val="300"/>
          <w:jc w:val="center"/>
        </w:trPr>
        <w:tc>
          <w:tcPr>
            <w:tcW w:w="694" w:type="dxa"/>
            <w:shd w:val="clear" w:color="auto" w:fill="auto"/>
            <w:noWrap/>
            <w:vAlign w:val="bottom"/>
            <w:hideMark/>
          </w:tcPr>
          <w:p w14:paraId="4E4401A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175</w:t>
            </w:r>
          </w:p>
        </w:tc>
        <w:tc>
          <w:tcPr>
            <w:tcW w:w="410" w:type="dxa"/>
            <w:shd w:val="clear" w:color="auto" w:fill="auto"/>
            <w:noWrap/>
            <w:vAlign w:val="bottom"/>
            <w:hideMark/>
          </w:tcPr>
          <w:p w14:paraId="220186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112</w:t>
            </w:r>
          </w:p>
        </w:tc>
        <w:tc>
          <w:tcPr>
            <w:tcW w:w="410" w:type="dxa"/>
            <w:shd w:val="clear" w:color="auto" w:fill="auto"/>
            <w:noWrap/>
            <w:vAlign w:val="bottom"/>
            <w:hideMark/>
          </w:tcPr>
          <w:p w14:paraId="2F811E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108</w:t>
            </w:r>
          </w:p>
        </w:tc>
        <w:tc>
          <w:tcPr>
            <w:tcW w:w="1813" w:type="dxa"/>
            <w:shd w:val="clear" w:color="auto" w:fill="auto"/>
            <w:noWrap/>
            <w:vAlign w:val="bottom"/>
            <w:hideMark/>
          </w:tcPr>
          <w:p w14:paraId="07879C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-8.051912, -34.943346</w:t>
            </w:r>
          </w:p>
        </w:tc>
        <w:tc>
          <w:tcPr>
            <w:tcW w:w="421" w:type="dxa"/>
            <w:shd w:val="clear" w:color="auto" w:fill="auto"/>
            <w:noWrap/>
            <w:vAlign w:val="bottom"/>
            <w:hideMark/>
          </w:tcPr>
          <w:p w14:paraId="788BC8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421" w:type="dxa"/>
            <w:shd w:val="clear" w:color="auto" w:fill="auto"/>
            <w:noWrap/>
            <w:vAlign w:val="bottom"/>
            <w:hideMark/>
          </w:tcPr>
          <w:p w14:paraId="258EDCE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4BC67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7ACC0F3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0171530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38B127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950B17B"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7B594EC"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C1F086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E4425EF" w14:textId="77777777" w:rsidTr="00C4248F">
        <w:trPr>
          <w:trHeight w:val="300"/>
          <w:jc w:val="center"/>
        </w:trPr>
        <w:tc>
          <w:tcPr>
            <w:tcW w:w="694" w:type="dxa"/>
            <w:shd w:val="clear" w:color="auto" w:fill="auto"/>
            <w:noWrap/>
            <w:vAlign w:val="bottom"/>
            <w:hideMark/>
          </w:tcPr>
          <w:p w14:paraId="249955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lastRenderedPageBreak/>
              <w:t>176</w:t>
            </w:r>
          </w:p>
        </w:tc>
        <w:tc>
          <w:tcPr>
            <w:tcW w:w="410" w:type="dxa"/>
            <w:shd w:val="clear" w:color="auto" w:fill="auto"/>
            <w:noWrap/>
            <w:vAlign w:val="bottom"/>
            <w:hideMark/>
          </w:tcPr>
          <w:p w14:paraId="297590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108</w:t>
            </w:r>
          </w:p>
        </w:tc>
        <w:tc>
          <w:tcPr>
            <w:tcW w:w="410" w:type="dxa"/>
            <w:shd w:val="clear" w:color="auto" w:fill="auto"/>
            <w:noWrap/>
            <w:vAlign w:val="bottom"/>
            <w:hideMark/>
          </w:tcPr>
          <w:p w14:paraId="1E27B2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109</w:t>
            </w:r>
          </w:p>
        </w:tc>
        <w:tc>
          <w:tcPr>
            <w:tcW w:w="1813" w:type="dxa"/>
            <w:shd w:val="clear" w:color="auto" w:fill="auto"/>
            <w:noWrap/>
            <w:vAlign w:val="bottom"/>
            <w:hideMark/>
          </w:tcPr>
          <w:p w14:paraId="740381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-8.052225, -34.942135</w:t>
            </w:r>
          </w:p>
        </w:tc>
        <w:tc>
          <w:tcPr>
            <w:tcW w:w="421" w:type="dxa"/>
            <w:shd w:val="clear" w:color="auto" w:fill="auto"/>
            <w:noWrap/>
            <w:vAlign w:val="bottom"/>
            <w:hideMark/>
          </w:tcPr>
          <w:p w14:paraId="457C64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421" w:type="dxa"/>
            <w:shd w:val="clear" w:color="auto" w:fill="auto"/>
            <w:noWrap/>
            <w:vAlign w:val="bottom"/>
            <w:hideMark/>
          </w:tcPr>
          <w:p w14:paraId="5015AF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6AF383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0" w:type="dxa"/>
            <w:shd w:val="clear" w:color="auto" w:fill="auto"/>
            <w:noWrap/>
            <w:vAlign w:val="bottom"/>
            <w:hideMark/>
          </w:tcPr>
          <w:p w14:paraId="1B0108C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1B9774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1320D9B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E4D514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7338D5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FC25BAE"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A4554E2" w14:textId="77777777" w:rsidTr="00C4248F">
        <w:trPr>
          <w:trHeight w:val="300"/>
          <w:jc w:val="center"/>
        </w:trPr>
        <w:tc>
          <w:tcPr>
            <w:tcW w:w="694" w:type="dxa"/>
            <w:shd w:val="clear" w:color="auto" w:fill="auto"/>
            <w:noWrap/>
            <w:vAlign w:val="bottom"/>
            <w:hideMark/>
          </w:tcPr>
          <w:p w14:paraId="777028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177</w:t>
            </w:r>
          </w:p>
        </w:tc>
        <w:tc>
          <w:tcPr>
            <w:tcW w:w="410" w:type="dxa"/>
            <w:shd w:val="clear" w:color="auto" w:fill="auto"/>
            <w:noWrap/>
            <w:vAlign w:val="bottom"/>
            <w:hideMark/>
          </w:tcPr>
          <w:p w14:paraId="24C504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109</w:t>
            </w:r>
          </w:p>
        </w:tc>
        <w:tc>
          <w:tcPr>
            <w:tcW w:w="410" w:type="dxa"/>
            <w:shd w:val="clear" w:color="auto" w:fill="auto"/>
            <w:noWrap/>
            <w:vAlign w:val="bottom"/>
            <w:hideMark/>
          </w:tcPr>
          <w:p w14:paraId="355245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1813" w:type="dxa"/>
            <w:shd w:val="clear" w:color="auto" w:fill="auto"/>
            <w:noWrap/>
            <w:vAlign w:val="bottom"/>
            <w:hideMark/>
          </w:tcPr>
          <w:p w14:paraId="3032F7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-8.052753, -34.940203</w:t>
            </w:r>
          </w:p>
        </w:tc>
        <w:tc>
          <w:tcPr>
            <w:tcW w:w="421" w:type="dxa"/>
            <w:shd w:val="clear" w:color="auto" w:fill="auto"/>
            <w:noWrap/>
            <w:vAlign w:val="bottom"/>
            <w:hideMark/>
          </w:tcPr>
          <w:p w14:paraId="2E5674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240</w:t>
            </w:r>
          </w:p>
        </w:tc>
        <w:tc>
          <w:tcPr>
            <w:tcW w:w="421" w:type="dxa"/>
            <w:shd w:val="clear" w:color="auto" w:fill="auto"/>
            <w:noWrap/>
            <w:vAlign w:val="bottom"/>
            <w:hideMark/>
          </w:tcPr>
          <w:p w14:paraId="45B6F2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1671A4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560" w:type="dxa"/>
            <w:shd w:val="clear" w:color="auto" w:fill="auto"/>
            <w:noWrap/>
            <w:vAlign w:val="bottom"/>
            <w:hideMark/>
          </w:tcPr>
          <w:p w14:paraId="20C1E9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4A1DE8A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787450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699" w:type="dxa"/>
            <w:shd w:val="clear" w:color="auto" w:fill="auto"/>
            <w:noWrap/>
            <w:vAlign w:val="bottom"/>
            <w:hideMark/>
          </w:tcPr>
          <w:p w14:paraId="213D3631"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454C73F"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36CA6BD"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A4C80C2" w14:textId="77777777" w:rsidTr="00C4248F">
        <w:trPr>
          <w:trHeight w:val="300"/>
          <w:jc w:val="center"/>
        </w:trPr>
        <w:tc>
          <w:tcPr>
            <w:tcW w:w="694" w:type="dxa"/>
            <w:shd w:val="clear" w:color="auto" w:fill="auto"/>
            <w:noWrap/>
            <w:vAlign w:val="bottom"/>
            <w:hideMark/>
          </w:tcPr>
          <w:p w14:paraId="50D653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178</w:t>
            </w:r>
          </w:p>
        </w:tc>
        <w:tc>
          <w:tcPr>
            <w:tcW w:w="410" w:type="dxa"/>
            <w:shd w:val="clear" w:color="auto" w:fill="auto"/>
            <w:noWrap/>
            <w:vAlign w:val="bottom"/>
            <w:hideMark/>
          </w:tcPr>
          <w:p w14:paraId="493E96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113</w:t>
            </w:r>
          </w:p>
        </w:tc>
        <w:tc>
          <w:tcPr>
            <w:tcW w:w="410" w:type="dxa"/>
            <w:shd w:val="clear" w:color="auto" w:fill="auto"/>
            <w:noWrap/>
            <w:vAlign w:val="bottom"/>
            <w:hideMark/>
          </w:tcPr>
          <w:p w14:paraId="01175A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111</w:t>
            </w:r>
          </w:p>
        </w:tc>
        <w:tc>
          <w:tcPr>
            <w:tcW w:w="1813" w:type="dxa"/>
            <w:shd w:val="clear" w:color="auto" w:fill="auto"/>
            <w:noWrap/>
            <w:vAlign w:val="bottom"/>
            <w:hideMark/>
          </w:tcPr>
          <w:p w14:paraId="77F07D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-8.051133, -34.944287</w:t>
            </w:r>
          </w:p>
        </w:tc>
        <w:tc>
          <w:tcPr>
            <w:tcW w:w="421" w:type="dxa"/>
            <w:shd w:val="clear" w:color="auto" w:fill="auto"/>
            <w:noWrap/>
            <w:vAlign w:val="bottom"/>
            <w:hideMark/>
          </w:tcPr>
          <w:p w14:paraId="601D2A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21" w:type="dxa"/>
            <w:shd w:val="clear" w:color="auto" w:fill="auto"/>
            <w:noWrap/>
            <w:vAlign w:val="bottom"/>
            <w:hideMark/>
          </w:tcPr>
          <w:p w14:paraId="59F33C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36E4E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0" w:type="dxa"/>
            <w:shd w:val="clear" w:color="auto" w:fill="auto"/>
            <w:noWrap/>
            <w:vAlign w:val="bottom"/>
            <w:hideMark/>
          </w:tcPr>
          <w:p w14:paraId="19C9E3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712C6DBE"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07B0F1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BFE524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6A62EE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061281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3065F7D" w14:textId="77777777" w:rsidTr="00C4248F">
        <w:trPr>
          <w:trHeight w:val="300"/>
          <w:jc w:val="center"/>
        </w:trPr>
        <w:tc>
          <w:tcPr>
            <w:tcW w:w="694" w:type="dxa"/>
            <w:shd w:val="clear" w:color="auto" w:fill="auto"/>
            <w:noWrap/>
            <w:vAlign w:val="bottom"/>
            <w:hideMark/>
          </w:tcPr>
          <w:p w14:paraId="03F44A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179</w:t>
            </w:r>
          </w:p>
        </w:tc>
        <w:tc>
          <w:tcPr>
            <w:tcW w:w="410" w:type="dxa"/>
            <w:shd w:val="clear" w:color="auto" w:fill="auto"/>
            <w:noWrap/>
            <w:vAlign w:val="bottom"/>
            <w:hideMark/>
          </w:tcPr>
          <w:p w14:paraId="4DC7AC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114</w:t>
            </w:r>
          </w:p>
        </w:tc>
        <w:tc>
          <w:tcPr>
            <w:tcW w:w="410" w:type="dxa"/>
            <w:shd w:val="clear" w:color="auto" w:fill="auto"/>
            <w:noWrap/>
            <w:vAlign w:val="bottom"/>
            <w:hideMark/>
          </w:tcPr>
          <w:p w14:paraId="002AF3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112</w:t>
            </w:r>
          </w:p>
        </w:tc>
        <w:tc>
          <w:tcPr>
            <w:tcW w:w="1813" w:type="dxa"/>
            <w:shd w:val="clear" w:color="auto" w:fill="auto"/>
            <w:noWrap/>
            <w:vAlign w:val="bottom"/>
            <w:hideMark/>
          </w:tcPr>
          <w:p w14:paraId="0ACE245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-8.051172, -34.943701</w:t>
            </w:r>
          </w:p>
        </w:tc>
        <w:tc>
          <w:tcPr>
            <w:tcW w:w="421" w:type="dxa"/>
            <w:shd w:val="clear" w:color="auto" w:fill="auto"/>
            <w:noWrap/>
            <w:vAlign w:val="bottom"/>
            <w:hideMark/>
          </w:tcPr>
          <w:p w14:paraId="215404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421" w:type="dxa"/>
            <w:shd w:val="clear" w:color="auto" w:fill="auto"/>
            <w:noWrap/>
            <w:vAlign w:val="bottom"/>
            <w:hideMark/>
          </w:tcPr>
          <w:p w14:paraId="2F4A133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7D0309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18E5AA0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3DB88624"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AFEE45F"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F8C13C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BDFE8D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7F4BD1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7EEF4DF" w14:textId="77777777" w:rsidTr="00C4248F">
        <w:trPr>
          <w:trHeight w:val="300"/>
          <w:jc w:val="center"/>
        </w:trPr>
        <w:tc>
          <w:tcPr>
            <w:tcW w:w="694" w:type="dxa"/>
            <w:shd w:val="clear" w:color="auto" w:fill="auto"/>
            <w:noWrap/>
            <w:vAlign w:val="bottom"/>
            <w:hideMark/>
          </w:tcPr>
          <w:p w14:paraId="168A133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410" w:type="dxa"/>
            <w:shd w:val="clear" w:color="auto" w:fill="auto"/>
            <w:noWrap/>
            <w:vAlign w:val="bottom"/>
            <w:hideMark/>
          </w:tcPr>
          <w:p w14:paraId="4A10899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119</w:t>
            </w:r>
          </w:p>
        </w:tc>
        <w:tc>
          <w:tcPr>
            <w:tcW w:w="410" w:type="dxa"/>
            <w:shd w:val="clear" w:color="auto" w:fill="auto"/>
            <w:noWrap/>
            <w:vAlign w:val="bottom"/>
            <w:hideMark/>
          </w:tcPr>
          <w:p w14:paraId="777B207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108</w:t>
            </w:r>
          </w:p>
        </w:tc>
        <w:tc>
          <w:tcPr>
            <w:tcW w:w="1813" w:type="dxa"/>
            <w:shd w:val="clear" w:color="auto" w:fill="auto"/>
            <w:noWrap/>
            <w:vAlign w:val="bottom"/>
            <w:hideMark/>
          </w:tcPr>
          <w:p w14:paraId="4998B7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-8.051635, -34.942874</w:t>
            </w:r>
          </w:p>
        </w:tc>
        <w:tc>
          <w:tcPr>
            <w:tcW w:w="421" w:type="dxa"/>
            <w:shd w:val="clear" w:color="auto" w:fill="auto"/>
            <w:noWrap/>
            <w:vAlign w:val="bottom"/>
            <w:hideMark/>
          </w:tcPr>
          <w:p w14:paraId="02BB7D4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421" w:type="dxa"/>
            <w:shd w:val="clear" w:color="auto" w:fill="auto"/>
            <w:noWrap/>
            <w:vAlign w:val="bottom"/>
            <w:hideMark/>
          </w:tcPr>
          <w:p w14:paraId="6DC2C5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41B86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0EF210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775D2F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560" w:type="dxa"/>
            <w:shd w:val="clear" w:color="auto" w:fill="auto"/>
            <w:noWrap/>
            <w:vAlign w:val="bottom"/>
            <w:hideMark/>
          </w:tcPr>
          <w:p w14:paraId="4D02E76A"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374A028"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C30DF6C"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9F7F13F"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0BAEC50" w14:textId="77777777" w:rsidTr="00C4248F">
        <w:trPr>
          <w:trHeight w:val="300"/>
          <w:jc w:val="center"/>
        </w:trPr>
        <w:tc>
          <w:tcPr>
            <w:tcW w:w="694" w:type="dxa"/>
            <w:shd w:val="clear" w:color="auto" w:fill="auto"/>
            <w:noWrap/>
            <w:vAlign w:val="bottom"/>
            <w:hideMark/>
          </w:tcPr>
          <w:p w14:paraId="5534F9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181</w:t>
            </w:r>
          </w:p>
        </w:tc>
        <w:tc>
          <w:tcPr>
            <w:tcW w:w="410" w:type="dxa"/>
            <w:shd w:val="clear" w:color="auto" w:fill="auto"/>
            <w:noWrap/>
            <w:vAlign w:val="bottom"/>
            <w:hideMark/>
          </w:tcPr>
          <w:p w14:paraId="6C6527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115</w:t>
            </w:r>
          </w:p>
        </w:tc>
        <w:tc>
          <w:tcPr>
            <w:tcW w:w="410" w:type="dxa"/>
            <w:shd w:val="clear" w:color="auto" w:fill="auto"/>
            <w:noWrap/>
            <w:vAlign w:val="bottom"/>
            <w:hideMark/>
          </w:tcPr>
          <w:p w14:paraId="7FA4A1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119</w:t>
            </w:r>
          </w:p>
        </w:tc>
        <w:tc>
          <w:tcPr>
            <w:tcW w:w="1813" w:type="dxa"/>
            <w:shd w:val="clear" w:color="auto" w:fill="auto"/>
            <w:noWrap/>
            <w:vAlign w:val="bottom"/>
            <w:hideMark/>
          </w:tcPr>
          <w:p w14:paraId="69C586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-8.050938, -34.942778</w:t>
            </w:r>
          </w:p>
        </w:tc>
        <w:tc>
          <w:tcPr>
            <w:tcW w:w="421" w:type="dxa"/>
            <w:shd w:val="clear" w:color="auto" w:fill="auto"/>
            <w:noWrap/>
            <w:vAlign w:val="bottom"/>
            <w:hideMark/>
          </w:tcPr>
          <w:p w14:paraId="59B8CEC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21" w:type="dxa"/>
            <w:shd w:val="clear" w:color="auto" w:fill="auto"/>
            <w:noWrap/>
            <w:vAlign w:val="bottom"/>
            <w:hideMark/>
          </w:tcPr>
          <w:p w14:paraId="21E07F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C7EC2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6605B7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0456E9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0" w:type="dxa"/>
            <w:shd w:val="clear" w:color="auto" w:fill="auto"/>
            <w:noWrap/>
            <w:vAlign w:val="bottom"/>
            <w:hideMark/>
          </w:tcPr>
          <w:p w14:paraId="155096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4FAD6CB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B3107E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3098EE0"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97AD82E" w14:textId="77777777" w:rsidTr="00C4248F">
        <w:trPr>
          <w:trHeight w:val="300"/>
          <w:jc w:val="center"/>
        </w:trPr>
        <w:tc>
          <w:tcPr>
            <w:tcW w:w="694" w:type="dxa"/>
            <w:shd w:val="clear" w:color="auto" w:fill="auto"/>
            <w:noWrap/>
            <w:vAlign w:val="bottom"/>
            <w:hideMark/>
          </w:tcPr>
          <w:p w14:paraId="6E0870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182</w:t>
            </w:r>
          </w:p>
        </w:tc>
        <w:tc>
          <w:tcPr>
            <w:tcW w:w="410" w:type="dxa"/>
            <w:shd w:val="clear" w:color="auto" w:fill="auto"/>
            <w:noWrap/>
            <w:vAlign w:val="bottom"/>
            <w:hideMark/>
          </w:tcPr>
          <w:p w14:paraId="54D9B4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410" w:type="dxa"/>
            <w:shd w:val="clear" w:color="auto" w:fill="auto"/>
            <w:noWrap/>
            <w:vAlign w:val="bottom"/>
            <w:hideMark/>
          </w:tcPr>
          <w:p w14:paraId="3EF0D14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109</w:t>
            </w:r>
          </w:p>
        </w:tc>
        <w:tc>
          <w:tcPr>
            <w:tcW w:w="1813" w:type="dxa"/>
            <w:shd w:val="clear" w:color="auto" w:fill="auto"/>
            <w:noWrap/>
            <w:vAlign w:val="bottom"/>
            <w:hideMark/>
          </w:tcPr>
          <w:p w14:paraId="379875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-8.051959, -34.941268</w:t>
            </w:r>
          </w:p>
        </w:tc>
        <w:tc>
          <w:tcPr>
            <w:tcW w:w="421" w:type="dxa"/>
            <w:shd w:val="clear" w:color="auto" w:fill="auto"/>
            <w:noWrap/>
            <w:vAlign w:val="bottom"/>
            <w:hideMark/>
          </w:tcPr>
          <w:p w14:paraId="6EDC61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421" w:type="dxa"/>
            <w:shd w:val="clear" w:color="auto" w:fill="auto"/>
            <w:noWrap/>
            <w:vAlign w:val="bottom"/>
            <w:hideMark/>
          </w:tcPr>
          <w:p w14:paraId="17A10B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185379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555A043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9613C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560" w:type="dxa"/>
            <w:shd w:val="clear" w:color="auto" w:fill="auto"/>
            <w:noWrap/>
            <w:vAlign w:val="bottom"/>
            <w:hideMark/>
          </w:tcPr>
          <w:p w14:paraId="224F58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699" w:type="dxa"/>
            <w:shd w:val="clear" w:color="auto" w:fill="auto"/>
            <w:noWrap/>
            <w:vAlign w:val="bottom"/>
            <w:hideMark/>
          </w:tcPr>
          <w:p w14:paraId="5904116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C1B840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6A455C3"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D379E82" w14:textId="77777777" w:rsidTr="00C4248F">
        <w:trPr>
          <w:trHeight w:val="300"/>
          <w:jc w:val="center"/>
        </w:trPr>
        <w:tc>
          <w:tcPr>
            <w:tcW w:w="694" w:type="dxa"/>
            <w:shd w:val="clear" w:color="auto" w:fill="auto"/>
            <w:noWrap/>
            <w:vAlign w:val="bottom"/>
            <w:hideMark/>
          </w:tcPr>
          <w:p w14:paraId="38C43B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183</w:t>
            </w:r>
          </w:p>
        </w:tc>
        <w:tc>
          <w:tcPr>
            <w:tcW w:w="410" w:type="dxa"/>
            <w:shd w:val="clear" w:color="auto" w:fill="auto"/>
            <w:noWrap/>
            <w:vAlign w:val="bottom"/>
            <w:hideMark/>
          </w:tcPr>
          <w:p w14:paraId="5B2588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116</w:t>
            </w:r>
          </w:p>
        </w:tc>
        <w:tc>
          <w:tcPr>
            <w:tcW w:w="410" w:type="dxa"/>
            <w:shd w:val="clear" w:color="auto" w:fill="auto"/>
            <w:noWrap/>
            <w:vAlign w:val="bottom"/>
            <w:hideMark/>
          </w:tcPr>
          <w:p w14:paraId="49F6F3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1813" w:type="dxa"/>
            <w:shd w:val="clear" w:color="auto" w:fill="auto"/>
            <w:noWrap/>
            <w:vAlign w:val="bottom"/>
            <w:hideMark/>
          </w:tcPr>
          <w:p w14:paraId="21EB81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-8.051067, -34.941141</w:t>
            </w:r>
          </w:p>
        </w:tc>
        <w:tc>
          <w:tcPr>
            <w:tcW w:w="421" w:type="dxa"/>
            <w:shd w:val="clear" w:color="auto" w:fill="auto"/>
            <w:noWrap/>
            <w:vAlign w:val="bottom"/>
            <w:hideMark/>
          </w:tcPr>
          <w:p w14:paraId="62CD6A6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21" w:type="dxa"/>
            <w:shd w:val="clear" w:color="auto" w:fill="auto"/>
            <w:noWrap/>
            <w:vAlign w:val="bottom"/>
            <w:hideMark/>
          </w:tcPr>
          <w:p w14:paraId="7D78BB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BBFF5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2E49652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50B95E08"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25937D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3C0124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5A89888D"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9487ED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6BFF2F8" w14:textId="77777777" w:rsidTr="00C4248F">
        <w:trPr>
          <w:trHeight w:val="300"/>
          <w:jc w:val="center"/>
        </w:trPr>
        <w:tc>
          <w:tcPr>
            <w:tcW w:w="694" w:type="dxa"/>
            <w:shd w:val="clear" w:color="auto" w:fill="auto"/>
            <w:noWrap/>
            <w:vAlign w:val="bottom"/>
            <w:hideMark/>
          </w:tcPr>
          <w:p w14:paraId="79C899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184</w:t>
            </w:r>
          </w:p>
        </w:tc>
        <w:tc>
          <w:tcPr>
            <w:tcW w:w="410" w:type="dxa"/>
            <w:shd w:val="clear" w:color="auto" w:fill="auto"/>
            <w:noWrap/>
            <w:vAlign w:val="bottom"/>
            <w:hideMark/>
          </w:tcPr>
          <w:p w14:paraId="1FC3E62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10" w:type="dxa"/>
            <w:shd w:val="clear" w:color="auto" w:fill="auto"/>
            <w:noWrap/>
            <w:vAlign w:val="bottom"/>
            <w:hideMark/>
          </w:tcPr>
          <w:p w14:paraId="3960BC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121</w:t>
            </w:r>
          </w:p>
        </w:tc>
        <w:tc>
          <w:tcPr>
            <w:tcW w:w="1813" w:type="dxa"/>
            <w:shd w:val="clear" w:color="auto" w:fill="auto"/>
            <w:noWrap/>
            <w:vAlign w:val="bottom"/>
            <w:hideMark/>
          </w:tcPr>
          <w:p w14:paraId="4F3540F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-8.052295, -34.939116</w:t>
            </w:r>
          </w:p>
        </w:tc>
        <w:tc>
          <w:tcPr>
            <w:tcW w:w="421" w:type="dxa"/>
            <w:shd w:val="clear" w:color="auto" w:fill="auto"/>
            <w:noWrap/>
            <w:vAlign w:val="bottom"/>
            <w:hideMark/>
          </w:tcPr>
          <w:p w14:paraId="490A98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421" w:type="dxa"/>
            <w:shd w:val="clear" w:color="auto" w:fill="auto"/>
            <w:noWrap/>
            <w:vAlign w:val="bottom"/>
            <w:hideMark/>
          </w:tcPr>
          <w:p w14:paraId="367628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DF86F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0" w:type="dxa"/>
            <w:shd w:val="clear" w:color="auto" w:fill="auto"/>
            <w:noWrap/>
            <w:vAlign w:val="bottom"/>
            <w:hideMark/>
          </w:tcPr>
          <w:p w14:paraId="6EE7CA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699" w:type="dxa"/>
            <w:shd w:val="clear" w:color="auto" w:fill="auto"/>
            <w:noWrap/>
            <w:vAlign w:val="bottom"/>
            <w:hideMark/>
          </w:tcPr>
          <w:p w14:paraId="4D5AD9F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31695A1C"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31B2BB8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0D16F08"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D9D4DD6"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2B49C70" w14:textId="77777777" w:rsidTr="00C4248F">
        <w:trPr>
          <w:trHeight w:val="300"/>
          <w:jc w:val="center"/>
        </w:trPr>
        <w:tc>
          <w:tcPr>
            <w:tcW w:w="694" w:type="dxa"/>
            <w:shd w:val="clear" w:color="auto" w:fill="auto"/>
            <w:noWrap/>
            <w:vAlign w:val="bottom"/>
            <w:hideMark/>
          </w:tcPr>
          <w:p w14:paraId="4CD8E10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185</w:t>
            </w:r>
          </w:p>
        </w:tc>
        <w:tc>
          <w:tcPr>
            <w:tcW w:w="410" w:type="dxa"/>
            <w:shd w:val="clear" w:color="auto" w:fill="auto"/>
            <w:noWrap/>
            <w:vAlign w:val="bottom"/>
            <w:hideMark/>
          </w:tcPr>
          <w:p w14:paraId="373E51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118</w:t>
            </w:r>
          </w:p>
        </w:tc>
        <w:tc>
          <w:tcPr>
            <w:tcW w:w="410" w:type="dxa"/>
            <w:shd w:val="clear" w:color="auto" w:fill="auto"/>
            <w:noWrap/>
            <w:vAlign w:val="bottom"/>
            <w:hideMark/>
          </w:tcPr>
          <w:p w14:paraId="6CD2AB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121</w:t>
            </w:r>
          </w:p>
        </w:tc>
        <w:tc>
          <w:tcPr>
            <w:tcW w:w="1813" w:type="dxa"/>
            <w:shd w:val="clear" w:color="auto" w:fill="auto"/>
            <w:noWrap/>
            <w:vAlign w:val="bottom"/>
            <w:hideMark/>
          </w:tcPr>
          <w:p w14:paraId="6903B6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-8.051184, -34.939417</w:t>
            </w:r>
          </w:p>
        </w:tc>
        <w:tc>
          <w:tcPr>
            <w:tcW w:w="421" w:type="dxa"/>
            <w:shd w:val="clear" w:color="auto" w:fill="auto"/>
            <w:noWrap/>
            <w:vAlign w:val="bottom"/>
            <w:hideMark/>
          </w:tcPr>
          <w:p w14:paraId="4E7904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421" w:type="dxa"/>
            <w:shd w:val="clear" w:color="auto" w:fill="auto"/>
            <w:noWrap/>
            <w:vAlign w:val="bottom"/>
            <w:hideMark/>
          </w:tcPr>
          <w:p w14:paraId="13A8CB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D8E5A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692044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15E6AA8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D28089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3DEF1C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AEF6152"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C757FC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71F7A6A6" w14:textId="77777777" w:rsidTr="00C4248F">
        <w:trPr>
          <w:trHeight w:val="300"/>
          <w:jc w:val="center"/>
        </w:trPr>
        <w:tc>
          <w:tcPr>
            <w:tcW w:w="694" w:type="dxa"/>
            <w:shd w:val="clear" w:color="auto" w:fill="auto"/>
            <w:noWrap/>
            <w:vAlign w:val="bottom"/>
            <w:hideMark/>
          </w:tcPr>
          <w:p w14:paraId="25E23A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186</w:t>
            </w:r>
          </w:p>
        </w:tc>
        <w:tc>
          <w:tcPr>
            <w:tcW w:w="410" w:type="dxa"/>
            <w:shd w:val="clear" w:color="auto" w:fill="auto"/>
            <w:noWrap/>
            <w:vAlign w:val="bottom"/>
            <w:hideMark/>
          </w:tcPr>
          <w:p w14:paraId="72F484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119</w:t>
            </w:r>
          </w:p>
        </w:tc>
        <w:tc>
          <w:tcPr>
            <w:tcW w:w="410" w:type="dxa"/>
            <w:shd w:val="clear" w:color="auto" w:fill="auto"/>
            <w:noWrap/>
            <w:vAlign w:val="bottom"/>
            <w:hideMark/>
          </w:tcPr>
          <w:p w14:paraId="2999AC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1813" w:type="dxa"/>
            <w:shd w:val="clear" w:color="auto" w:fill="auto"/>
            <w:noWrap/>
            <w:vAlign w:val="bottom"/>
            <w:hideMark/>
          </w:tcPr>
          <w:p w14:paraId="078486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-8.051398, -34.942022</w:t>
            </w:r>
          </w:p>
        </w:tc>
        <w:tc>
          <w:tcPr>
            <w:tcW w:w="421" w:type="dxa"/>
            <w:shd w:val="clear" w:color="auto" w:fill="auto"/>
            <w:noWrap/>
            <w:vAlign w:val="bottom"/>
            <w:hideMark/>
          </w:tcPr>
          <w:p w14:paraId="023382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421" w:type="dxa"/>
            <w:shd w:val="clear" w:color="auto" w:fill="auto"/>
            <w:noWrap/>
            <w:vAlign w:val="bottom"/>
            <w:hideMark/>
          </w:tcPr>
          <w:p w14:paraId="0D1D36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4C38A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4CB2E2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059A73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0" w:type="dxa"/>
            <w:shd w:val="clear" w:color="auto" w:fill="auto"/>
            <w:noWrap/>
            <w:vAlign w:val="bottom"/>
            <w:hideMark/>
          </w:tcPr>
          <w:p w14:paraId="115E42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68258A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89" w:type="dxa"/>
            <w:shd w:val="clear" w:color="auto" w:fill="auto"/>
            <w:noWrap/>
            <w:vAlign w:val="bottom"/>
            <w:hideMark/>
          </w:tcPr>
          <w:p w14:paraId="032D4C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567" w:type="dxa"/>
            <w:shd w:val="clear" w:color="auto" w:fill="auto"/>
            <w:noWrap/>
            <w:vAlign w:val="bottom"/>
            <w:hideMark/>
          </w:tcPr>
          <w:p w14:paraId="7BD693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3E1A97DA" w14:textId="77777777" w:rsidTr="00C4248F">
        <w:trPr>
          <w:trHeight w:val="300"/>
          <w:jc w:val="center"/>
        </w:trPr>
        <w:tc>
          <w:tcPr>
            <w:tcW w:w="694" w:type="dxa"/>
            <w:shd w:val="clear" w:color="auto" w:fill="auto"/>
            <w:noWrap/>
            <w:vAlign w:val="bottom"/>
            <w:hideMark/>
          </w:tcPr>
          <w:p w14:paraId="44C1348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187</w:t>
            </w:r>
          </w:p>
        </w:tc>
        <w:tc>
          <w:tcPr>
            <w:tcW w:w="410" w:type="dxa"/>
            <w:shd w:val="clear" w:color="auto" w:fill="auto"/>
            <w:noWrap/>
            <w:vAlign w:val="bottom"/>
            <w:hideMark/>
          </w:tcPr>
          <w:p w14:paraId="4307F8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410" w:type="dxa"/>
            <w:shd w:val="clear" w:color="auto" w:fill="auto"/>
            <w:noWrap/>
            <w:vAlign w:val="bottom"/>
            <w:hideMark/>
          </w:tcPr>
          <w:p w14:paraId="23DA02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121</w:t>
            </w:r>
          </w:p>
        </w:tc>
        <w:tc>
          <w:tcPr>
            <w:tcW w:w="1813" w:type="dxa"/>
            <w:shd w:val="clear" w:color="auto" w:fill="auto"/>
            <w:noWrap/>
            <w:vAlign w:val="bottom"/>
            <w:hideMark/>
          </w:tcPr>
          <w:p w14:paraId="7D8E2E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-8.051699, -34.940145</w:t>
            </w:r>
          </w:p>
        </w:tc>
        <w:tc>
          <w:tcPr>
            <w:tcW w:w="421" w:type="dxa"/>
            <w:shd w:val="clear" w:color="auto" w:fill="auto"/>
            <w:noWrap/>
            <w:vAlign w:val="bottom"/>
            <w:hideMark/>
          </w:tcPr>
          <w:p w14:paraId="529132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220</w:t>
            </w:r>
          </w:p>
        </w:tc>
        <w:tc>
          <w:tcPr>
            <w:tcW w:w="421" w:type="dxa"/>
            <w:shd w:val="clear" w:color="auto" w:fill="auto"/>
            <w:noWrap/>
            <w:vAlign w:val="bottom"/>
            <w:hideMark/>
          </w:tcPr>
          <w:p w14:paraId="274D3B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58E682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1E1DE6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699" w:type="dxa"/>
            <w:shd w:val="clear" w:color="auto" w:fill="auto"/>
            <w:noWrap/>
            <w:vAlign w:val="bottom"/>
            <w:hideMark/>
          </w:tcPr>
          <w:p w14:paraId="7C1030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560" w:type="dxa"/>
            <w:shd w:val="clear" w:color="auto" w:fill="auto"/>
            <w:noWrap/>
            <w:vAlign w:val="bottom"/>
            <w:hideMark/>
          </w:tcPr>
          <w:p w14:paraId="143205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699" w:type="dxa"/>
            <w:shd w:val="clear" w:color="auto" w:fill="auto"/>
            <w:noWrap/>
            <w:vAlign w:val="bottom"/>
            <w:hideMark/>
          </w:tcPr>
          <w:p w14:paraId="5E1C61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689" w:type="dxa"/>
            <w:shd w:val="clear" w:color="auto" w:fill="auto"/>
            <w:noWrap/>
            <w:vAlign w:val="bottom"/>
            <w:hideMark/>
          </w:tcPr>
          <w:p w14:paraId="01C9B4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bottom"/>
            <w:hideMark/>
          </w:tcPr>
          <w:p w14:paraId="321A82D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14CE8D5" w14:textId="77777777" w:rsidTr="00C4248F">
        <w:trPr>
          <w:trHeight w:val="300"/>
          <w:jc w:val="center"/>
        </w:trPr>
        <w:tc>
          <w:tcPr>
            <w:tcW w:w="694" w:type="dxa"/>
            <w:shd w:val="clear" w:color="auto" w:fill="auto"/>
            <w:noWrap/>
            <w:vAlign w:val="bottom"/>
            <w:hideMark/>
          </w:tcPr>
          <w:p w14:paraId="1D40489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188</w:t>
            </w:r>
          </w:p>
        </w:tc>
        <w:tc>
          <w:tcPr>
            <w:tcW w:w="410" w:type="dxa"/>
            <w:shd w:val="clear" w:color="auto" w:fill="auto"/>
            <w:noWrap/>
            <w:vAlign w:val="bottom"/>
            <w:hideMark/>
          </w:tcPr>
          <w:p w14:paraId="462D53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113</w:t>
            </w:r>
          </w:p>
        </w:tc>
        <w:tc>
          <w:tcPr>
            <w:tcW w:w="410" w:type="dxa"/>
            <w:shd w:val="clear" w:color="auto" w:fill="auto"/>
            <w:noWrap/>
            <w:vAlign w:val="bottom"/>
            <w:hideMark/>
          </w:tcPr>
          <w:p w14:paraId="53E621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114</w:t>
            </w:r>
          </w:p>
        </w:tc>
        <w:tc>
          <w:tcPr>
            <w:tcW w:w="1813" w:type="dxa"/>
            <w:shd w:val="clear" w:color="auto" w:fill="auto"/>
            <w:noWrap/>
            <w:vAlign w:val="bottom"/>
            <w:hideMark/>
          </w:tcPr>
          <w:p w14:paraId="3E9314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-8.050597, -34.943934</w:t>
            </w:r>
          </w:p>
        </w:tc>
        <w:tc>
          <w:tcPr>
            <w:tcW w:w="421" w:type="dxa"/>
            <w:shd w:val="clear" w:color="auto" w:fill="auto"/>
            <w:noWrap/>
            <w:vAlign w:val="bottom"/>
            <w:hideMark/>
          </w:tcPr>
          <w:p w14:paraId="2B7F02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21" w:type="dxa"/>
            <w:shd w:val="clear" w:color="auto" w:fill="auto"/>
            <w:noWrap/>
            <w:vAlign w:val="bottom"/>
            <w:hideMark/>
          </w:tcPr>
          <w:p w14:paraId="4291AB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6971C8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4D3068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551ACB5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FF89043"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DC3669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C442359"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D0CDB7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7DCCB2E" w14:textId="77777777" w:rsidTr="00C4248F">
        <w:trPr>
          <w:trHeight w:val="300"/>
          <w:jc w:val="center"/>
        </w:trPr>
        <w:tc>
          <w:tcPr>
            <w:tcW w:w="694" w:type="dxa"/>
            <w:shd w:val="clear" w:color="auto" w:fill="auto"/>
            <w:noWrap/>
            <w:vAlign w:val="bottom"/>
            <w:hideMark/>
          </w:tcPr>
          <w:p w14:paraId="1E8D03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189</w:t>
            </w:r>
          </w:p>
        </w:tc>
        <w:tc>
          <w:tcPr>
            <w:tcW w:w="410" w:type="dxa"/>
            <w:shd w:val="clear" w:color="auto" w:fill="auto"/>
            <w:noWrap/>
            <w:vAlign w:val="bottom"/>
            <w:hideMark/>
          </w:tcPr>
          <w:p w14:paraId="22D0FF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114</w:t>
            </w:r>
          </w:p>
        </w:tc>
        <w:tc>
          <w:tcPr>
            <w:tcW w:w="410" w:type="dxa"/>
            <w:shd w:val="clear" w:color="auto" w:fill="auto"/>
            <w:noWrap/>
            <w:vAlign w:val="bottom"/>
            <w:hideMark/>
          </w:tcPr>
          <w:p w14:paraId="46E953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115</w:t>
            </w:r>
          </w:p>
        </w:tc>
        <w:tc>
          <w:tcPr>
            <w:tcW w:w="1813" w:type="dxa"/>
            <w:shd w:val="clear" w:color="auto" w:fill="auto"/>
            <w:noWrap/>
            <w:vAlign w:val="bottom"/>
            <w:hideMark/>
          </w:tcPr>
          <w:p w14:paraId="004223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-8.050611, -34.943177</w:t>
            </w:r>
          </w:p>
        </w:tc>
        <w:tc>
          <w:tcPr>
            <w:tcW w:w="421" w:type="dxa"/>
            <w:shd w:val="clear" w:color="auto" w:fill="auto"/>
            <w:noWrap/>
            <w:vAlign w:val="bottom"/>
            <w:hideMark/>
          </w:tcPr>
          <w:p w14:paraId="0461F2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21" w:type="dxa"/>
            <w:shd w:val="clear" w:color="auto" w:fill="auto"/>
            <w:noWrap/>
            <w:vAlign w:val="bottom"/>
            <w:hideMark/>
          </w:tcPr>
          <w:p w14:paraId="3C94DD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60ECD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70E772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7A0FE79D"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F35728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077DF6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1C1CF3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336C97F"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4475B7E" w14:textId="77777777" w:rsidTr="00C4248F">
        <w:trPr>
          <w:trHeight w:val="300"/>
          <w:jc w:val="center"/>
        </w:trPr>
        <w:tc>
          <w:tcPr>
            <w:tcW w:w="694" w:type="dxa"/>
            <w:shd w:val="clear" w:color="auto" w:fill="auto"/>
            <w:noWrap/>
            <w:vAlign w:val="bottom"/>
            <w:hideMark/>
          </w:tcPr>
          <w:p w14:paraId="3C6B66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190</w:t>
            </w:r>
          </w:p>
        </w:tc>
        <w:tc>
          <w:tcPr>
            <w:tcW w:w="410" w:type="dxa"/>
            <w:shd w:val="clear" w:color="auto" w:fill="auto"/>
            <w:noWrap/>
            <w:vAlign w:val="bottom"/>
            <w:hideMark/>
          </w:tcPr>
          <w:p w14:paraId="7F4703B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115</w:t>
            </w:r>
          </w:p>
        </w:tc>
        <w:tc>
          <w:tcPr>
            <w:tcW w:w="410" w:type="dxa"/>
            <w:shd w:val="clear" w:color="auto" w:fill="auto"/>
            <w:noWrap/>
            <w:vAlign w:val="bottom"/>
            <w:hideMark/>
          </w:tcPr>
          <w:p w14:paraId="6266D34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116</w:t>
            </w:r>
          </w:p>
        </w:tc>
        <w:tc>
          <w:tcPr>
            <w:tcW w:w="1813" w:type="dxa"/>
            <w:shd w:val="clear" w:color="auto" w:fill="auto"/>
            <w:noWrap/>
            <w:vAlign w:val="bottom"/>
            <w:hideMark/>
          </w:tcPr>
          <w:p w14:paraId="1DC358F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-8.050636, -34.941854</w:t>
            </w:r>
          </w:p>
        </w:tc>
        <w:tc>
          <w:tcPr>
            <w:tcW w:w="421" w:type="dxa"/>
            <w:shd w:val="clear" w:color="auto" w:fill="auto"/>
            <w:noWrap/>
            <w:vAlign w:val="bottom"/>
            <w:hideMark/>
          </w:tcPr>
          <w:p w14:paraId="6A394C0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421" w:type="dxa"/>
            <w:shd w:val="clear" w:color="auto" w:fill="auto"/>
            <w:noWrap/>
            <w:vAlign w:val="bottom"/>
            <w:hideMark/>
          </w:tcPr>
          <w:p w14:paraId="3326A7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6CEAFBA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0" w:type="dxa"/>
            <w:shd w:val="clear" w:color="auto" w:fill="auto"/>
            <w:noWrap/>
            <w:vAlign w:val="bottom"/>
            <w:hideMark/>
          </w:tcPr>
          <w:p w14:paraId="0DC4C80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513A7B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0" w:type="dxa"/>
            <w:shd w:val="clear" w:color="auto" w:fill="auto"/>
            <w:noWrap/>
            <w:vAlign w:val="bottom"/>
            <w:hideMark/>
          </w:tcPr>
          <w:p w14:paraId="4B9AF8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699" w:type="dxa"/>
            <w:shd w:val="clear" w:color="auto" w:fill="auto"/>
            <w:noWrap/>
            <w:vAlign w:val="bottom"/>
            <w:hideMark/>
          </w:tcPr>
          <w:p w14:paraId="132DA1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89" w:type="dxa"/>
            <w:shd w:val="clear" w:color="auto" w:fill="auto"/>
            <w:noWrap/>
            <w:vAlign w:val="bottom"/>
            <w:hideMark/>
          </w:tcPr>
          <w:p w14:paraId="589D000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A164AF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1464FE2" w14:textId="77777777" w:rsidTr="00C4248F">
        <w:trPr>
          <w:trHeight w:val="300"/>
          <w:jc w:val="center"/>
        </w:trPr>
        <w:tc>
          <w:tcPr>
            <w:tcW w:w="694" w:type="dxa"/>
            <w:shd w:val="clear" w:color="auto" w:fill="auto"/>
            <w:noWrap/>
            <w:vAlign w:val="bottom"/>
            <w:hideMark/>
          </w:tcPr>
          <w:p w14:paraId="208DE89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191</w:t>
            </w:r>
          </w:p>
        </w:tc>
        <w:tc>
          <w:tcPr>
            <w:tcW w:w="410" w:type="dxa"/>
            <w:shd w:val="clear" w:color="auto" w:fill="auto"/>
            <w:noWrap/>
            <w:vAlign w:val="bottom"/>
            <w:hideMark/>
          </w:tcPr>
          <w:p w14:paraId="7F2086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116</w:t>
            </w:r>
          </w:p>
        </w:tc>
        <w:tc>
          <w:tcPr>
            <w:tcW w:w="410" w:type="dxa"/>
            <w:shd w:val="clear" w:color="auto" w:fill="auto"/>
            <w:noWrap/>
            <w:vAlign w:val="bottom"/>
            <w:hideMark/>
          </w:tcPr>
          <w:p w14:paraId="1DE6FF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117</w:t>
            </w:r>
          </w:p>
        </w:tc>
        <w:tc>
          <w:tcPr>
            <w:tcW w:w="1813" w:type="dxa"/>
            <w:shd w:val="clear" w:color="auto" w:fill="auto"/>
            <w:noWrap/>
            <w:vAlign w:val="bottom"/>
            <w:hideMark/>
          </w:tcPr>
          <w:p w14:paraId="41E129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-8.050635, -34.940687</w:t>
            </w:r>
          </w:p>
        </w:tc>
        <w:tc>
          <w:tcPr>
            <w:tcW w:w="421" w:type="dxa"/>
            <w:shd w:val="clear" w:color="auto" w:fill="auto"/>
            <w:noWrap/>
            <w:vAlign w:val="bottom"/>
            <w:hideMark/>
          </w:tcPr>
          <w:p w14:paraId="760F47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21" w:type="dxa"/>
            <w:shd w:val="clear" w:color="auto" w:fill="auto"/>
            <w:noWrap/>
            <w:vAlign w:val="bottom"/>
            <w:hideMark/>
          </w:tcPr>
          <w:p w14:paraId="4330C8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194EF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9BA27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59465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560" w:type="dxa"/>
            <w:shd w:val="clear" w:color="auto" w:fill="auto"/>
            <w:noWrap/>
            <w:vAlign w:val="bottom"/>
            <w:hideMark/>
          </w:tcPr>
          <w:p w14:paraId="68F709D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84202FA"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7792AA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E662FD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C9D4128" w14:textId="77777777" w:rsidTr="00C4248F">
        <w:trPr>
          <w:trHeight w:val="300"/>
          <w:jc w:val="center"/>
        </w:trPr>
        <w:tc>
          <w:tcPr>
            <w:tcW w:w="694" w:type="dxa"/>
            <w:shd w:val="clear" w:color="auto" w:fill="auto"/>
            <w:noWrap/>
            <w:vAlign w:val="bottom"/>
            <w:hideMark/>
          </w:tcPr>
          <w:p w14:paraId="01733F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192</w:t>
            </w:r>
          </w:p>
        </w:tc>
        <w:tc>
          <w:tcPr>
            <w:tcW w:w="410" w:type="dxa"/>
            <w:shd w:val="clear" w:color="auto" w:fill="auto"/>
            <w:noWrap/>
            <w:vAlign w:val="bottom"/>
            <w:hideMark/>
          </w:tcPr>
          <w:p w14:paraId="3D573C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117</w:t>
            </w:r>
          </w:p>
        </w:tc>
        <w:tc>
          <w:tcPr>
            <w:tcW w:w="410" w:type="dxa"/>
            <w:shd w:val="clear" w:color="auto" w:fill="auto"/>
            <w:noWrap/>
            <w:vAlign w:val="bottom"/>
            <w:hideMark/>
          </w:tcPr>
          <w:p w14:paraId="56AE94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118</w:t>
            </w:r>
          </w:p>
        </w:tc>
        <w:tc>
          <w:tcPr>
            <w:tcW w:w="1813" w:type="dxa"/>
            <w:shd w:val="clear" w:color="auto" w:fill="auto"/>
            <w:noWrap/>
            <w:vAlign w:val="bottom"/>
            <w:hideMark/>
          </w:tcPr>
          <w:p w14:paraId="027109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-8.050650, -34.939980</w:t>
            </w:r>
          </w:p>
        </w:tc>
        <w:tc>
          <w:tcPr>
            <w:tcW w:w="421" w:type="dxa"/>
            <w:shd w:val="clear" w:color="auto" w:fill="auto"/>
            <w:noWrap/>
            <w:vAlign w:val="bottom"/>
            <w:hideMark/>
          </w:tcPr>
          <w:p w14:paraId="459518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421" w:type="dxa"/>
            <w:shd w:val="clear" w:color="auto" w:fill="auto"/>
            <w:noWrap/>
            <w:vAlign w:val="bottom"/>
            <w:hideMark/>
          </w:tcPr>
          <w:p w14:paraId="03D1AC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1DC124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159646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411FD492"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D2AAF3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990CA70"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72B3157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B4B237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2290191" w14:textId="77777777" w:rsidTr="00C4248F">
        <w:trPr>
          <w:trHeight w:val="300"/>
          <w:jc w:val="center"/>
        </w:trPr>
        <w:tc>
          <w:tcPr>
            <w:tcW w:w="694" w:type="dxa"/>
            <w:shd w:val="clear" w:color="auto" w:fill="auto"/>
            <w:noWrap/>
            <w:vAlign w:val="bottom"/>
            <w:hideMark/>
          </w:tcPr>
          <w:p w14:paraId="67D998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193</w:t>
            </w:r>
          </w:p>
        </w:tc>
        <w:tc>
          <w:tcPr>
            <w:tcW w:w="410" w:type="dxa"/>
            <w:shd w:val="clear" w:color="auto" w:fill="auto"/>
            <w:noWrap/>
            <w:vAlign w:val="bottom"/>
            <w:hideMark/>
          </w:tcPr>
          <w:p w14:paraId="21AB737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410" w:type="dxa"/>
            <w:shd w:val="clear" w:color="auto" w:fill="auto"/>
            <w:noWrap/>
            <w:vAlign w:val="bottom"/>
            <w:hideMark/>
          </w:tcPr>
          <w:p w14:paraId="49791A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113</w:t>
            </w:r>
          </w:p>
        </w:tc>
        <w:tc>
          <w:tcPr>
            <w:tcW w:w="1813" w:type="dxa"/>
            <w:shd w:val="clear" w:color="auto" w:fill="auto"/>
            <w:noWrap/>
            <w:vAlign w:val="bottom"/>
            <w:hideMark/>
          </w:tcPr>
          <w:p w14:paraId="45FDA0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-8.050188, -34.944179</w:t>
            </w:r>
          </w:p>
        </w:tc>
        <w:tc>
          <w:tcPr>
            <w:tcW w:w="421" w:type="dxa"/>
            <w:shd w:val="clear" w:color="auto" w:fill="auto"/>
            <w:noWrap/>
            <w:vAlign w:val="bottom"/>
            <w:hideMark/>
          </w:tcPr>
          <w:p w14:paraId="2DF47E8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421" w:type="dxa"/>
            <w:shd w:val="clear" w:color="auto" w:fill="auto"/>
            <w:noWrap/>
            <w:vAlign w:val="bottom"/>
            <w:hideMark/>
          </w:tcPr>
          <w:p w14:paraId="17A6126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591BBB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18025E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2DFFB36A"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592A7C6"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63B2E9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7776AFD"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B5049B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80BE890" w14:textId="77777777" w:rsidTr="00C4248F">
        <w:trPr>
          <w:trHeight w:val="300"/>
          <w:jc w:val="center"/>
        </w:trPr>
        <w:tc>
          <w:tcPr>
            <w:tcW w:w="694" w:type="dxa"/>
            <w:shd w:val="clear" w:color="auto" w:fill="auto"/>
            <w:noWrap/>
            <w:vAlign w:val="bottom"/>
            <w:hideMark/>
          </w:tcPr>
          <w:p w14:paraId="5A2DFCD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194</w:t>
            </w:r>
          </w:p>
        </w:tc>
        <w:tc>
          <w:tcPr>
            <w:tcW w:w="410" w:type="dxa"/>
            <w:shd w:val="clear" w:color="auto" w:fill="auto"/>
            <w:noWrap/>
            <w:vAlign w:val="bottom"/>
            <w:hideMark/>
          </w:tcPr>
          <w:p w14:paraId="314933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410" w:type="dxa"/>
            <w:shd w:val="clear" w:color="auto" w:fill="auto"/>
            <w:noWrap/>
            <w:vAlign w:val="bottom"/>
            <w:hideMark/>
          </w:tcPr>
          <w:p w14:paraId="603A17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129</w:t>
            </w:r>
          </w:p>
        </w:tc>
        <w:tc>
          <w:tcPr>
            <w:tcW w:w="1813" w:type="dxa"/>
            <w:shd w:val="clear" w:color="auto" w:fill="auto"/>
            <w:noWrap/>
            <w:vAlign w:val="bottom"/>
            <w:hideMark/>
          </w:tcPr>
          <w:p w14:paraId="2F9161C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-8.049765, -34.943322</w:t>
            </w:r>
          </w:p>
        </w:tc>
        <w:tc>
          <w:tcPr>
            <w:tcW w:w="421" w:type="dxa"/>
            <w:shd w:val="clear" w:color="auto" w:fill="auto"/>
            <w:noWrap/>
            <w:vAlign w:val="bottom"/>
            <w:hideMark/>
          </w:tcPr>
          <w:p w14:paraId="7761A02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421" w:type="dxa"/>
            <w:shd w:val="clear" w:color="auto" w:fill="auto"/>
            <w:noWrap/>
            <w:vAlign w:val="bottom"/>
            <w:hideMark/>
          </w:tcPr>
          <w:p w14:paraId="774AF31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699" w:type="dxa"/>
            <w:shd w:val="clear" w:color="auto" w:fill="auto"/>
            <w:noWrap/>
            <w:vAlign w:val="bottom"/>
            <w:hideMark/>
          </w:tcPr>
          <w:p w14:paraId="115C35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560" w:type="dxa"/>
            <w:shd w:val="clear" w:color="auto" w:fill="auto"/>
            <w:noWrap/>
            <w:vAlign w:val="bottom"/>
            <w:hideMark/>
          </w:tcPr>
          <w:p w14:paraId="197E98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28AFDD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0" w:type="dxa"/>
            <w:shd w:val="clear" w:color="auto" w:fill="auto"/>
            <w:noWrap/>
            <w:vAlign w:val="bottom"/>
            <w:hideMark/>
          </w:tcPr>
          <w:p w14:paraId="7DD7F8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699" w:type="dxa"/>
            <w:shd w:val="clear" w:color="auto" w:fill="auto"/>
            <w:noWrap/>
            <w:vAlign w:val="bottom"/>
            <w:hideMark/>
          </w:tcPr>
          <w:p w14:paraId="61524D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689" w:type="dxa"/>
            <w:shd w:val="clear" w:color="auto" w:fill="auto"/>
            <w:noWrap/>
            <w:vAlign w:val="bottom"/>
            <w:hideMark/>
          </w:tcPr>
          <w:p w14:paraId="2D7318C3"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3389C9B5"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1ABB178E" w14:textId="77777777" w:rsidTr="00C4248F">
        <w:trPr>
          <w:trHeight w:val="300"/>
          <w:jc w:val="center"/>
        </w:trPr>
        <w:tc>
          <w:tcPr>
            <w:tcW w:w="694" w:type="dxa"/>
            <w:shd w:val="clear" w:color="auto" w:fill="auto"/>
            <w:noWrap/>
            <w:vAlign w:val="bottom"/>
            <w:hideMark/>
          </w:tcPr>
          <w:p w14:paraId="0BE5C4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195</w:t>
            </w:r>
          </w:p>
        </w:tc>
        <w:tc>
          <w:tcPr>
            <w:tcW w:w="410" w:type="dxa"/>
            <w:shd w:val="clear" w:color="auto" w:fill="auto"/>
            <w:noWrap/>
            <w:vAlign w:val="bottom"/>
            <w:hideMark/>
          </w:tcPr>
          <w:p w14:paraId="08C00E5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129</w:t>
            </w:r>
          </w:p>
        </w:tc>
        <w:tc>
          <w:tcPr>
            <w:tcW w:w="410" w:type="dxa"/>
            <w:shd w:val="clear" w:color="auto" w:fill="auto"/>
            <w:noWrap/>
            <w:vAlign w:val="bottom"/>
            <w:hideMark/>
          </w:tcPr>
          <w:p w14:paraId="4AF3D8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115</w:t>
            </w:r>
          </w:p>
        </w:tc>
        <w:tc>
          <w:tcPr>
            <w:tcW w:w="1813" w:type="dxa"/>
            <w:shd w:val="clear" w:color="auto" w:fill="auto"/>
            <w:noWrap/>
            <w:vAlign w:val="bottom"/>
            <w:hideMark/>
          </w:tcPr>
          <w:p w14:paraId="07D6FA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-8.050132, -34.942693</w:t>
            </w:r>
          </w:p>
        </w:tc>
        <w:tc>
          <w:tcPr>
            <w:tcW w:w="421" w:type="dxa"/>
            <w:shd w:val="clear" w:color="auto" w:fill="auto"/>
            <w:noWrap/>
            <w:vAlign w:val="bottom"/>
            <w:hideMark/>
          </w:tcPr>
          <w:p w14:paraId="5D4D71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421" w:type="dxa"/>
            <w:shd w:val="clear" w:color="auto" w:fill="auto"/>
            <w:noWrap/>
            <w:vAlign w:val="bottom"/>
            <w:hideMark/>
          </w:tcPr>
          <w:p w14:paraId="7EFDB7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67C60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4C8E399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0744D0DE"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760D9B2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3062474"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DB11E3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EE177B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42412C73" w14:textId="77777777" w:rsidTr="00C4248F">
        <w:trPr>
          <w:trHeight w:val="300"/>
          <w:jc w:val="center"/>
        </w:trPr>
        <w:tc>
          <w:tcPr>
            <w:tcW w:w="694" w:type="dxa"/>
            <w:shd w:val="clear" w:color="auto" w:fill="auto"/>
            <w:noWrap/>
            <w:vAlign w:val="bottom"/>
            <w:hideMark/>
          </w:tcPr>
          <w:p w14:paraId="168355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196</w:t>
            </w:r>
          </w:p>
        </w:tc>
        <w:tc>
          <w:tcPr>
            <w:tcW w:w="410" w:type="dxa"/>
            <w:shd w:val="clear" w:color="auto" w:fill="auto"/>
            <w:noWrap/>
            <w:vAlign w:val="bottom"/>
            <w:hideMark/>
          </w:tcPr>
          <w:p w14:paraId="4766F7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129</w:t>
            </w:r>
          </w:p>
        </w:tc>
        <w:tc>
          <w:tcPr>
            <w:tcW w:w="410" w:type="dxa"/>
            <w:shd w:val="clear" w:color="auto" w:fill="auto"/>
            <w:noWrap/>
            <w:vAlign w:val="bottom"/>
            <w:hideMark/>
          </w:tcPr>
          <w:p w14:paraId="541FF8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128</w:t>
            </w:r>
          </w:p>
        </w:tc>
        <w:tc>
          <w:tcPr>
            <w:tcW w:w="1813" w:type="dxa"/>
            <w:shd w:val="clear" w:color="auto" w:fill="auto"/>
            <w:noWrap/>
            <w:vAlign w:val="bottom"/>
            <w:hideMark/>
          </w:tcPr>
          <w:p w14:paraId="6996A7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-8.049661, -34.942044</w:t>
            </w:r>
          </w:p>
        </w:tc>
        <w:tc>
          <w:tcPr>
            <w:tcW w:w="421" w:type="dxa"/>
            <w:shd w:val="clear" w:color="auto" w:fill="auto"/>
            <w:noWrap/>
            <w:vAlign w:val="bottom"/>
            <w:hideMark/>
          </w:tcPr>
          <w:p w14:paraId="53A3E9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21" w:type="dxa"/>
            <w:shd w:val="clear" w:color="auto" w:fill="auto"/>
            <w:noWrap/>
            <w:vAlign w:val="bottom"/>
            <w:hideMark/>
          </w:tcPr>
          <w:p w14:paraId="523B3E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45EA6D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4D8911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1E769E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560" w:type="dxa"/>
            <w:shd w:val="clear" w:color="auto" w:fill="auto"/>
            <w:noWrap/>
            <w:vAlign w:val="bottom"/>
            <w:hideMark/>
          </w:tcPr>
          <w:p w14:paraId="47BB44C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64A9B53"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735A3DC"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4FDBE73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79BDD68" w14:textId="77777777" w:rsidTr="00C4248F">
        <w:trPr>
          <w:trHeight w:val="300"/>
          <w:jc w:val="center"/>
        </w:trPr>
        <w:tc>
          <w:tcPr>
            <w:tcW w:w="694" w:type="dxa"/>
            <w:shd w:val="clear" w:color="auto" w:fill="auto"/>
            <w:noWrap/>
            <w:vAlign w:val="bottom"/>
            <w:hideMark/>
          </w:tcPr>
          <w:p w14:paraId="595315F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197</w:t>
            </w:r>
          </w:p>
        </w:tc>
        <w:tc>
          <w:tcPr>
            <w:tcW w:w="410" w:type="dxa"/>
            <w:shd w:val="clear" w:color="auto" w:fill="auto"/>
            <w:noWrap/>
            <w:vAlign w:val="bottom"/>
            <w:hideMark/>
          </w:tcPr>
          <w:p w14:paraId="637E64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128</w:t>
            </w:r>
          </w:p>
        </w:tc>
        <w:tc>
          <w:tcPr>
            <w:tcW w:w="410" w:type="dxa"/>
            <w:shd w:val="clear" w:color="auto" w:fill="auto"/>
            <w:noWrap/>
            <w:vAlign w:val="bottom"/>
            <w:hideMark/>
          </w:tcPr>
          <w:p w14:paraId="02E505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127</w:t>
            </w:r>
          </w:p>
        </w:tc>
        <w:tc>
          <w:tcPr>
            <w:tcW w:w="1813" w:type="dxa"/>
            <w:shd w:val="clear" w:color="auto" w:fill="auto"/>
            <w:noWrap/>
            <w:vAlign w:val="bottom"/>
            <w:hideMark/>
          </w:tcPr>
          <w:p w14:paraId="27142F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-8.049590, -34.941239</w:t>
            </w:r>
          </w:p>
        </w:tc>
        <w:tc>
          <w:tcPr>
            <w:tcW w:w="421" w:type="dxa"/>
            <w:shd w:val="clear" w:color="auto" w:fill="auto"/>
            <w:noWrap/>
            <w:vAlign w:val="bottom"/>
            <w:hideMark/>
          </w:tcPr>
          <w:p w14:paraId="4C6D0E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421" w:type="dxa"/>
            <w:shd w:val="clear" w:color="auto" w:fill="auto"/>
            <w:noWrap/>
            <w:vAlign w:val="bottom"/>
            <w:hideMark/>
          </w:tcPr>
          <w:p w14:paraId="0EC28B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587C21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0" w:type="dxa"/>
            <w:shd w:val="clear" w:color="auto" w:fill="auto"/>
            <w:noWrap/>
            <w:vAlign w:val="bottom"/>
            <w:hideMark/>
          </w:tcPr>
          <w:p w14:paraId="2D2E8B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699" w:type="dxa"/>
            <w:shd w:val="clear" w:color="auto" w:fill="auto"/>
            <w:noWrap/>
            <w:vAlign w:val="bottom"/>
            <w:hideMark/>
          </w:tcPr>
          <w:p w14:paraId="6DA46750"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571C58AE"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7582E559"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9A574E1"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B81A4CC"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035F71B" w14:textId="77777777" w:rsidTr="00C4248F">
        <w:trPr>
          <w:trHeight w:val="300"/>
          <w:jc w:val="center"/>
        </w:trPr>
        <w:tc>
          <w:tcPr>
            <w:tcW w:w="694" w:type="dxa"/>
            <w:shd w:val="clear" w:color="auto" w:fill="auto"/>
            <w:noWrap/>
            <w:vAlign w:val="bottom"/>
            <w:hideMark/>
          </w:tcPr>
          <w:p w14:paraId="1189BA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198</w:t>
            </w:r>
          </w:p>
        </w:tc>
        <w:tc>
          <w:tcPr>
            <w:tcW w:w="410" w:type="dxa"/>
            <w:shd w:val="clear" w:color="auto" w:fill="auto"/>
            <w:noWrap/>
            <w:vAlign w:val="bottom"/>
            <w:hideMark/>
          </w:tcPr>
          <w:p w14:paraId="6BC73A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127</w:t>
            </w:r>
          </w:p>
        </w:tc>
        <w:tc>
          <w:tcPr>
            <w:tcW w:w="410" w:type="dxa"/>
            <w:shd w:val="clear" w:color="auto" w:fill="auto"/>
            <w:noWrap/>
            <w:vAlign w:val="bottom"/>
            <w:hideMark/>
          </w:tcPr>
          <w:p w14:paraId="550BA5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116</w:t>
            </w:r>
          </w:p>
        </w:tc>
        <w:tc>
          <w:tcPr>
            <w:tcW w:w="1813" w:type="dxa"/>
            <w:shd w:val="clear" w:color="auto" w:fill="auto"/>
            <w:noWrap/>
            <w:vAlign w:val="bottom"/>
            <w:hideMark/>
          </w:tcPr>
          <w:p w14:paraId="3AE734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-8.050151, -34.940994</w:t>
            </w:r>
          </w:p>
        </w:tc>
        <w:tc>
          <w:tcPr>
            <w:tcW w:w="421" w:type="dxa"/>
            <w:shd w:val="clear" w:color="auto" w:fill="auto"/>
            <w:noWrap/>
            <w:vAlign w:val="bottom"/>
            <w:hideMark/>
          </w:tcPr>
          <w:p w14:paraId="52C4C0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421" w:type="dxa"/>
            <w:shd w:val="clear" w:color="auto" w:fill="auto"/>
            <w:noWrap/>
            <w:vAlign w:val="bottom"/>
            <w:hideMark/>
          </w:tcPr>
          <w:p w14:paraId="612BD9A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6A4A13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36EDCA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699" w:type="dxa"/>
            <w:shd w:val="clear" w:color="auto" w:fill="auto"/>
            <w:noWrap/>
            <w:vAlign w:val="bottom"/>
            <w:hideMark/>
          </w:tcPr>
          <w:p w14:paraId="5B8AA2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707866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699" w:type="dxa"/>
            <w:shd w:val="clear" w:color="auto" w:fill="auto"/>
            <w:noWrap/>
            <w:vAlign w:val="bottom"/>
            <w:hideMark/>
          </w:tcPr>
          <w:p w14:paraId="560DA8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89" w:type="dxa"/>
            <w:shd w:val="clear" w:color="auto" w:fill="auto"/>
            <w:noWrap/>
            <w:vAlign w:val="bottom"/>
            <w:hideMark/>
          </w:tcPr>
          <w:p w14:paraId="64F8076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A3FE4B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24FA97B5" w14:textId="77777777" w:rsidTr="00C4248F">
        <w:trPr>
          <w:trHeight w:val="300"/>
          <w:jc w:val="center"/>
        </w:trPr>
        <w:tc>
          <w:tcPr>
            <w:tcW w:w="694" w:type="dxa"/>
            <w:shd w:val="clear" w:color="auto" w:fill="auto"/>
            <w:noWrap/>
            <w:vAlign w:val="bottom"/>
            <w:hideMark/>
          </w:tcPr>
          <w:p w14:paraId="51558A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199</w:t>
            </w:r>
          </w:p>
        </w:tc>
        <w:tc>
          <w:tcPr>
            <w:tcW w:w="410" w:type="dxa"/>
            <w:shd w:val="clear" w:color="auto" w:fill="auto"/>
            <w:noWrap/>
            <w:vAlign w:val="bottom"/>
            <w:hideMark/>
          </w:tcPr>
          <w:p w14:paraId="59A558A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126</w:t>
            </w:r>
          </w:p>
        </w:tc>
        <w:tc>
          <w:tcPr>
            <w:tcW w:w="410" w:type="dxa"/>
            <w:shd w:val="clear" w:color="auto" w:fill="auto"/>
            <w:noWrap/>
            <w:vAlign w:val="bottom"/>
            <w:hideMark/>
          </w:tcPr>
          <w:p w14:paraId="37468F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117</w:t>
            </w:r>
          </w:p>
        </w:tc>
        <w:tc>
          <w:tcPr>
            <w:tcW w:w="1813" w:type="dxa"/>
            <w:shd w:val="clear" w:color="auto" w:fill="auto"/>
            <w:noWrap/>
            <w:vAlign w:val="bottom"/>
            <w:hideMark/>
          </w:tcPr>
          <w:p w14:paraId="290B623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-8.050140, -34.940432</w:t>
            </w:r>
          </w:p>
        </w:tc>
        <w:tc>
          <w:tcPr>
            <w:tcW w:w="421" w:type="dxa"/>
            <w:shd w:val="clear" w:color="auto" w:fill="auto"/>
            <w:noWrap/>
            <w:vAlign w:val="bottom"/>
            <w:hideMark/>
          </w:tcPr>
          <w:p w14:paraId="34C3B4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421" w:type="dxa"/>
            <w:shd w:val="clear" w:color="auto" w:fill="auto"/>
            <w:noWrap/>
            <w:vAlign w:val="bottom"/>
            <w:hideMark/>
          </w:tcPr>
          <w:p w14:paraId="52FF71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2CB82A4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303A9D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699" w:type="dxa"/>
            <w:shd w:val="clear" w:color="auto" w:fill="auto"/>
            <w:noWrap/>
            <w:vAlign w:val="bottom"/>
            <w:hideMark/>
          </w:tcPr>
          <w:p w14:paraId="53A677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0" w:type="dxa"/>
            <w:shd w:val="clear" w:color="auto" w:fill="auto"/>
            <w:noWrap/>
            <w:vAlign w:val="bottom"/>
            <w:hideMark/>
          </w:tcPr>
          <w:p w14:paraId="343A8395"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43D6CC16"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260437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2099734"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D449771" w14:textId="77777777" w:rsidTr="00C4248F">
        <w:trPr>
          <w:trHeight w:val="300"/>
          <w:jc w:val="center"/>
        </w:trPr>
        <w:tc>
          <w:tcPr>
            <w:tcW w:w="694" w:type="dxa"/>
            <w:shd w:val="clear" w:color="auto" w:fill="auto"/>
            <w:noWrap/>
            <w:vAlign w:val="bottom"/>
            <w:hideMark/>
          </w:tcPr>
          <w:p w14:paraId="3C9AD13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200</w:t>
            </w:r>
          </w:p>
        </w:tc>
        <w:tc>
          <w:tcPr>
            <w:tcW w:w="410" w:type="dxa"/>
            <w:shd w:val="clear" w:color="auto" w:fill="auto"/>
            <w:noWrap/>
            <w:vAlign w:val="bottom"/>
            <w:hideMark/>
          </w:tcPr>
          <w:p w14:paraId="1A5942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126</w:t>
            </w:r>
          </w:p>
        </w:tc>
        <w:tc>
          <w:tcPr>
            <w:tcW w:w="410" w:type="dxa"/>
            <w:shd w:val="clear" w:color="auto" w:fill="auto"/>
            <w:noWrap/>
            <w:vAlign w:val="bottom"/>
            <w:hideMark/>
          </w:tcPr>
          <w:p w14:paraId="6D6113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125</w:t>
            </w:r>
          </w:p>
        </w:tc>
        <w:tc>
          <w:tcPr>
            <w:tcW w:w="1813" w:type="dxa"/>
            <w:shd w:val="clear" w:color="auto" w:fill="auto"/>
            <w:noWrap/>
            <w:vAlign w:val="bottom"/>
            <w:hideMark/>
          </w:tcPr>
          <w:p w14:paraId="4028097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-8.049483, -34.940210</w:t>
            </w:r>
          </w:p>
        </w:tc>
        <w:tc>
          <w:tcPr>
            <w:tcW w:w="421" w:type="dxa"/>
            <w:shd w:val="clear" w:color="auto" w:fill="auto"/>
            <w:noWrap/>
            <w:vAlign w:val="bottom"/>
            <w:hideMark/>
          </w:tcPr>
          <w:p w14:paraId="5AFF2B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421" w:type="dxa"/>
            <w:shd w:val="clear" w:color="auto" w:fill="auto"/>
            <w:noWrap/>
            <w:vAlign w:val="bottom"/>
            <w:hideMark/>
          </w:tcPr>
          <w:p w14:paraId="0A2B82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4245EE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0" w:type="dxa"/>
            <w:shd w:val="clear" w:color="auto" w:fill="auto"/>
            <w:noWrap/>
            <w:vAlign w:val="bottom"/>
            <w:hideMark/>
          </w:tcPr>
          <w:p w14:paraId="0FC970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3DEF2A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560" w:type="dxa"/>
            <w:shd w:val="clear" w:color="auto" w:fill="auto"/>
            <w:noWrap/>
            <w:vAlign w:val="bottom"/>
            <w:hideMark/>
          </w:tcPr>
          <w:p w14:paraId="1B3DB469"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93EE00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6C2676F7"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1AAEC191"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CF03E75" w14:textId="77777777" w:rsidTr="00C4248F">
        <w:trPr>
          <w:trHeight w:val="300"/>
          <w:jc w:val="center"/>
        </w:trPr>
        <w:tc>
          <w:tcPr>
            <w:tcW w:w="694" w:type="dxa"/>
            <w:shd w:val="clear" w:color="auto" w:fill="auto"/>
            <w:noWrap/>
            <w:vAlign w:val="bottom"/>
            <w:hideMark/>
          </w:tcPr>
          <w:p w14:paraId="0B7293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201</w:t>
            </w:r>
          </w:p>
        </w:tc>
        <w:tc>
          <w:tcPr>
            <w:tcW w:w="410" w:type="dxa"/>
            <w:shd w:val="clear" w:color="auto" w:fill="auto"/>
            <w:noWrap/>
            <w:vAlign w:val="bottom"/>
            <w:hideMark/>
          </w:tcPr>
          <w:p w14:paraId="45966F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125</w:t>
            </w:r>
          </w:p>
        </w:tc>
        <w:tc>
          <w:tcPr>
            <w:tcW w:w="410" w:type="dxa"/>
            <w:shd w:val="clear" w:color="auto" w:fill="auto"/>
            <w:noWrap/>
            <w:vAlign w:val="bottom"/>
            <w:hideMark/>
          </w:tcPr>
          <w:p w14:paraId="3742CC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118</w:t>
            </w:r>
          </w:p>
        </w:tc>
        <w:tc>
          <w:tcPr>
            <w:tcW w:w="1813" w:type="dxa"/>
            <w:shd w:val="clear" w:color="auto" w:fill="auto"/>
            <w:noWrap/>
            <w:vAlign w:val="bottom"/>
            <w:hideMark/>
          </w:tcPr>
          <w:p w14:paraId="18B093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-8.049998, -34.939797</w:t>
            </w:r>
          </w:p>
        </w:tc>
        <w:tc>
          <w:tcPr>
            <w:tcW w:w="421" w:type="dxa"/>
            <w:shd w:val="clear" w:color="auto" w:fill="auto"/>
            <w:noWrap/>
            <w:vAlign w:val="bottom"/>
            <w:hideMark/>
          </w:tcPr>
          <w:p w14:paraId="490648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421" w:type="dxa"/>
            <w:shd w:val="clear" w:color="auto" w:fill="auto"/>
            <w:noWrap/>
            <w:vAlign w:val="bottom"/>
            <w:hideMark/>
          </w:tcPr>
          <w:p w14:paraId="112268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00B67F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0" w:type="dxa"/>
            <w:shd w:val="clear" w:color="auto" w:fill="auto"/>
            <w:noWrap/>
            <w:vAlign w:val="bottom"/>
            <w:hideMark/>
          </w:tcPr>
          <w:p w14:paraId="00A166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4AF16CC3"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2AE647B7"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5F59F25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8B41DE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50EADB69"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1E0EEE0" w14:textId="77777777" w:rsidTr="00C4248F">
        <w:trPr>
          <w:trHeight w:val="300"/>
          <w:jc w:val="center"/>
        </w:trPr>
        <w:tc>
          <w:tcPr>
            <w:tcW w:w="694" w:type="dxa"/>
            <w:shd w:val="clear" w:color="auto" w:fill="auto"/>
            <w:noWrap/>
            <w:vAlign w:val="bottom"/>
            <w:hideMark/>
          </w:tcPr>
          <w:p w14:paraId="0798FD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202</w:t>
            </w:r>
          </w:p>
        </w:tc>
        <w:tc>
          <w:tcPr>
            <w:tcW w:w="410" w:type="dxa"/>
            <w:shd w:val="clear" w:color="auto" w:fill="auto"/>
            <w:noWrap/>
            <w:vAlign w:val="bottom"/>
            <w:hideMark/>
          </w:tcPr>
          <w:p w14:paraId="133845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125</w:t>
            </w:r>
          </w:p>
        </w:tc>
        <w:tc>
          <w:tcPr>
            <w:tcW w:w="410" w:type="dxa"/>
            <w:shd w:val="clear" w:color="auto" w:fill="auto"/>
            <w:noWrap/>
            <w:vAlign w:val="bottom"/>
            <w:hideMark/>
          </w:tcPr>
          <w:p w14:paraId="70D159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123</w:t>
            </w:r>
          </w:p>
        </w:tc>
        <w:tc>
          <w:tcPr>
            <w:tcW w:w="1813" w:type="dxa"/>
            <w:shd w:val="clear" w:color="auto" w:fill="auto"/>
            <w:noWrap/>
            <w:vAlign w:val="bottom"/>
            <w:hideMark/>
          </w:tcPr>
          <w:p w14:paraId="2A61ED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-8.049462, -34.939791</w:t>
            </w:r>
          </w:p>
        </w:tc>
        <w:tc>
          <w:tcPr>
            <w:tcW w:w="421" w:type="dxa"/>
            <w:shd w:val="clear" w:color="auto" w:fill="auto"/>
            <w:noWrap/>
            <w:vAlign w:val="bottom"/>
            <w:hideMark/>
          </w:tcPr>
          <w:p w14:paraId="09F01E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421" w:type="dxa"/>
            <w:shd w:val="clear" w:color="auto" w:fill="auto"/>
            <w:noWrap/>
            <w:vAlign w:val="bottom"/>
            <w:hideMark/>
          </w:tcPr>
          <w:p w14:paraId="5BD179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E250DD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560" w:type="dxa"/>
            <w:shd w:val="clear" w:color="auto" w:fill="auto"/>
            <w:noWrap/>
            <w:vAlign w:val="bottom"/>
            <w:hideMark/>
          </w:tcPr>
          <w:p w14:paraId="3E902A6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3BB66CBB"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076233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2F30DFC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01067C84"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70E37A8A"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641E0CE7" w14:textId="77777777" w:rsidTr="00C4248F">
        <w:trPr>
          <w:trHeight w:val="300"/>
          <w:jc w:val="center"/>
        </w:trPr>
        <w:tc>
          <w:tcPr>
            <w:tcW w:w="694" w:type="dxa"/>
            <w:shd w:val="clear" w:color="auto" w:fill="auto"/>
            <w:noWrap/>
            <w:vAlign w:val="bottom"/>
            <w:hideMark/>
          </w:tcPr>
          <w:p w14:paraId="0D38FE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203</w:t>
            </w:r>
          </w:p>
        </w:tc>
        <w:tc>
          <w:tcPr>
            <w:tcW w:w="410" w:type="dxa"/>
            <w:shd w:val="clear" w:color="auto" w:fill="auto"/>
            <w:noWrap/>
            <w:vAlign w:val="bottom"/>
            <w:hideMark/>
          </w:tcPr>
          <w:p w14:paraId="5E8B99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123</w:t>
            </w:r>
          </w:p>
        </w:tc>
        <w:tc>
          <w:tcPr>
            <w:tcW w:w="410" w:type="dxa"/>
            <w:shd w:val="clear" w:color="auto" w:fill="auto"/>
            <w:noWrap/>
            <w:vAlign w:val="bottom"/>
            <w:hideMark/>
          </w:tcPr>
          <w:p w14:paraId="2C9E21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132</w:t>
            </w:r>
          </w:p>
        </w:tc>
        <w:tc>
          <w:tcPr>
            <w:tcW w:w="1813" w:type="dxa"/>
            <w:shd w:val="clear" w:color="auto" w:fill="auto"/>
            <w:noWrap/>
            <w:vAlign w:val="bottom"/>
            <w:hideMark/>
          </w:tcPr>
          <w:p w14:paraId="496C69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-8.050491, -34.939294</w:t>
            </w:r>
          </w:p>
        </w:tc>
        <w:tc>
          <w:tcPr>
            <w:tcW w:w="421" w:type="dxa"/>
            <w:shd w:val="clear" w:color="auto" w:fill="auto"/>
            <w:noWrap/>
            <w:vAlign w:val="bottom"/>
            <w:hideMark/>
          </w:tcPr>
          <w:p w14:paraId="5F0B16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260</w:t>
            </w:r>
          </w:p>
        </w:tc>
        <w:tc>
          <w:tcPr>
            <w:tcW w:w="421" w:type="dxa"/>
            <w:shd w:val="clear" w:color="auto" w:fill="auto"/>
            <w:noWrap/>
            <w:vAlign w:val="bottom"/>
            <w:hideMark/>
          </w:tcPr>
          <w:p w14:paraId="47614C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699" w:type="dxa"/>
            <w:shd w:val="clear" w:color="auto" w:fill="auto"/>
            <w:noWrap/>
            <w:vAlign w:val="bottom"/>
            <w:hideMark/>
          </w:tcPr>
          <w:p w14:paraId="7AB6F3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0" w:type="dxa"/>
            <w:shd w:val="clear" w:color="auto" w:fill="auto"/>
            <w:noWrap/>
            <w:vAlign w:val="bottom"/>
            <w:hideMark/>
          </w:tcPr>
          <w:p w14:paraId="579B69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0035B0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560" w:type="dxa"/>
            <w:shd w:val="clear" w:color="auto" w:fill="auto"/>
            <w:noWrap/>
            <w:vAlign w:val="bottom"/>
            <w:hideMark/>
          </w:tcPr>
          <w:p w14:paraId="26CB0E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699" w:type="dxa"/>
            <w:shd w:val="clear" w:color="auto" w:fill="auto"/>
            <w:noWrap/>
            <w:vAlign w:val="bottom"/>
            <w:hideMark/>
          </w:tcPr>
          <w:p w14:paraId="570729CE"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48DB980E"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B65313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A9C7D0F" w14:textId="77777777" w:rsidTr="00C4248F">
        <w:trPr>
          <w:trHeight w:val="300"/>
          <w:jc w:val="center"/>
        </w:trPr>
        <w:tc>
          <w:tcPr>
            <w:tcW w:w="694" w:type="dxa"/>
            <w:shd w:val="clear" w:color="auto" w:fill="auto"/>
            <w:noWrap/>
            <w:vAlign w:val="bottom"/>
            <w:hideMark/>
          </w:tcPr>
          <w:p w14:paraId="6FE1F8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204</w:t>
            </w:r>
          </w:p>
        </w:tc>
        <w:tc>
          <w:tcPr>
            <w:tcW w:w="410" w:type="dxa"/>
            <w:shd w:val="clear" w:color="auto" w:fill="auto"/>
            <w:noWrap/>
            <w:vAlign w:val="bottom"/>
            <w:hideMark/>
          </w:tcPr>
          <w:p w14:paraId="4B118B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121</w:t>
            </w:r>
          </w:p>
        </w:tc>
        <w:tc>
          <w:tcPr>
            <w:tcW w:w="410" w:type="dxa"/>
            <w:shd w:val="clear" w:color="auto" w:fill="auto"/>
            <w:noWrap/>
            <w:vAlign w:val="bottom"/>
            <w:hideMark/>
          </w:tcPr>
          <w:p w14:paraId="7B18602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132</w:t>
            </w:r>
          </w:p>
        </w:tc>
        <w:tc>
          <w:tcPr>
            <w:tcW w:w="1813" w:type="dxa"/>
            <w:shd w:val="clear" w:color="auto" w:fill="auto"/>
            <w:noWrap/>
            <w:vAlign w:val="bottom"/>
            <w:hideMark/>
          </w:tcPr>
          <w:p w14:paraId="712EB2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-8.051738, -34.939058</w:t>
            </w:r>
          </w:p>
        </w:tc>
        <w:tc>
          <w:tcPr>
            <w:tcW w:w="421" w:type="dxa"/>
            <w:shd w:val="clear" w:color="auto" w:fill="auto"/>
            <w:noWrap/>
            <w:vAlign w:val="bottom"/>
            <w:hideMark/>
          </w:tcPr>
          <w:p w14:paraId="2784D68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421" w:type="dxa"/>
            <w:shd w:val="clear" w:color="auto" w:fill="auto"/>
            <w:noWrap/>
            <w:vAlign w:val="bottom"/>
            <w:hideMark/>
          </w:tcPr>
          <w:p w14:paraId="2E2653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0F52D6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0" w:type="dxa"/>
            <w:shd w:val="clear" w:color="auto" w:fill="auto"/>
            <w:noWrap/>
            <w:vAlign w:val="bottom"/>
            <w:hideMark/>
          </w:tcPr>
          <w:p w14:paraId="77EE24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0600108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4B85DA70"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919CFA7"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E40392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0DC32FB"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3E7F8409" w14:textId="77777777" w:rsidTr="00C4248F">
        <w:trPr>
          <w:trHeight w:val="300"/>
          <w:jc w:val="center"/>
        </w:trPr>
        <w:tc>
          <w:tcPr>
            <w:tcW w:w="694" w:type="dxa"/>
            <w:shd w:val="clear" w:color="auto" w:fill="auto"/>
            <w:noWrap/>
            <w:vAlign w:val="bottom"/>
            <w:hideMark/>
          </w:tcPr>
          <w:p w14:paraId="207672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205</w:t>
            </w:r>
          </w:p>
        </w:tc>
        <w:tc>
          <w:tcPr>
            <w:tcW w:w="410" w:type="dxa"/>
            <w:shd w:val="clear" w:color="auto" w:fill="auto"/>
            <w:noWrap/>
            <w:vAlign w:val="bottom"/>
            <w:hideMark/>
          </w:tcPr>
          <w:p w14:paraId="7B23DD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132</w:t>
            </w:r>
          </w:p>
        </w:tc>
        <w:tc>
          <w:tcPr>
            <w:tcW w:w="410" w:type="dxa"/>
            <w:shd w:val="clear" w:color="auto" w:fill="auto"/>
            <w:noWrap/>
            <w:vAlign w:val="bottom"/>
            <w:hideMark/>
          </w:tcPr>
          <w:p w14:paraId="29E4AF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122</w:t>
            </w:r>
          </w:p>
        </w:tc>
        <w:tc>
          <w:tcPr>
            <w:tcW w:w="1813" w:type="dxa"/>
            <w:shd w:val="clear" w:color="auto" w:fill="auto"/>
            <w:noWrap/>
            <w:vAlign w:val="bottom"/>
            <w:hideMark/>
          </w:tcPr>
          <w:p w14:paraId="45295D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-8.051974, -34.938757</w:t>
            </w:r>
          </w:p>
        </w:tc>
        <w:tc>
          <w:tcPr>
            <w:tcW w:w="421" w:type="dxa"/>
            <w:shd w:val="clear" w:color="auto" w:fill="auto"/>
            <w:noWrap/>
            <w:vAlign w:val="bottom"/>
            <w:hideMark/>
          </w:tcPr>
          <w:p w14:paraId="5EF3FC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421" w:type="dxa"/>
            <w:shd w:val="clear" w:color="auto" w:fill="auto"/>
            <w:noWrap/>
            <w:vAlign w:val="bottom"/>
            <w:hideMark/>
          </w:tcPr>
          <w:p w14:paraId="512957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3A1601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560" w:type="dxa"/>
            <w:shd w:val="clear" w:color="auto" w:fill="auto"/>
            <w:noWrap/>
            <w:vAlign w:val="bottom"/>
            <w:hideMark/>
          </w:tcPr>
          <w:p w14:paraId="79503A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699" w:type="dxa"/>
            <w:shd w:val="clear" w:color="auto" w:fill="auto"/>
            <w:noWrap/>
            <w:vAlign w:val="bottom"/>
            <w:hideMark/>
          </w:tcPr>
          <w:p w14:paraId="15D720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240</w:t>
            </w:r>
          </w:p>
        </w:tc>
        <w:tc>
          <w:tcPr>
            <w:tcW w:w="560" w:type="dxa"/>
            <w:shd w:val="clear" w:color="auto" w:fill="auto"/>
            <w:noWrap/>
            <w:vAlign w:val="bottom"/>
            <w:hideMark/>
          </w:tcPr>
          <w:p w14:paraId="7903257F"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08C272AD"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26B5FBF0"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2E8EFCA8"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00DC013F" w14:textId="77777777" w:rsidTr="00C4248F">
        <w:trPr>
          <w:trHeight w:val="300"/>
          <w:jc w:val="center"/>
        </w:trPr>
        <w:tc>
          <w:tcPr>
            <w:tcW w:w="694" w:type="dxa"/>
            <w:shd w:val="clear" w:color="auto" w:fill="auto"/>
            <w:noWrap/>
            <w:vAlign w:val="bottom"/>
            <w:hideMark/>
          </w:tcPr>
          <w:p w14:paraId="3CF920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206</w:t>
            </w:r>
          </w:p>
        </w:tc>
        <w:tc>
          <w:tcPr>
            <w:tcW w:w="410" w:type="dxa"/>
            <w:shd w:val="clear" w:color="auto" w:fill="auto"/>
            <w:noWrap/>
            <w:vAlign w:val="bottom"/>
            <w:hideMark/>
          </w:tcPr>
          <w:p w14:paraId="3C589A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10" w:type="dxa"/>
            <w:shd w:val="clear" w:color="auto" w:fill="auto"/>
            <w:noWrap/>
            <w:vAlign w:val="bottom"/>
            <w:hideMark/>
          </w:tcPr>
          <w:p w14:paraId="2E3049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122</w:t>
            </w:r>
          </w:p>
        </w:tc>
        <w:tc>
          <w:tcPr>
            <w:tcW w:w="1813" w:type="dxa"/>
            <w:shd w:val="clear" w:color="auto" w:fill="auto"/>
            <w:noWrap/>
            <w:vAlign w:val="bottom"/>
            <w:hideMark/>
          </w:tcPr>
          <w:p w14:paraId="0D8C5C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-8.052646, -34.938668</w:t>
            </w:r>
          </w:p>
        </w:tc>
        <w:tc>
          <w:tcPr>
            <w:tcW w:w="421" w:type="dxa"/>
            <w:shd w:val="clear" w:color="auto" w:fill="auto"/>
            <w:noWrap/>
            <w:vAlign w:val="bottom"/>
            <w:hideMark/>
          </w:tcPr>
          <w:p w14:paraId="5CCCF1F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21" w:type="dxa"/>
            <w:shd w:val="clear" w:color="auto" w:fill="auto"/>
            <w:noWrap/>
            <w:vAlign w:val="bottom"/>
            <w:hideMark/>
          </w:tcPr>
          <w:p w14:paraId="3D6BF17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699" w:type="dxa"/>
            <w:shd w:val="clear" w:color="auto" w:fill="auto"/>
            <w:noWrap/>
            <w:vAlign w:val="bottom"/>
            <w:hideMark/>
          </w:tcPr>
          <w:p w14:paraId="711A4BE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560" w:type="dxa"/>
            <w:shd w:val="clear" w:color="auto" w:fill="auto"/>
            <w:noWrap/>
            <w:vAlign w:val="bottom"/>
            <w:hideMark/>
          </w:tcPr>
          <w:p w14:paraId="18DF8E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699" w:type="dxa"/>
            <w:shd w:val="clear" w:color="auto" w:fill="auto"/>
            <w:noWrap/>
            <w:vAlign w:val="bottom"/>
            <w:hideMark/>
          </w:tcPr>
          <w:p w14:paraId="53724D81" w14:textId="77777777" w:rsidR="00C4248F" w:rsidRPr="004E0020" w:rsidRDefault="00C4248F" w:rsidP="00C4248F">
            <w:pPr>
              <w:spacing w:after="0" w:line="240" w:lineRule="auto"/>
              <w:jc w:val="center"/>
              <w:rPr>
                <w:rFonts w:eastAsia="Times New Roman" w:cs="Times New Roman"/>
                <w:sz w:val="18"/>
                <w:szCs w:val="18"/>
              </w:rPr>
            </w:pPr>
          </w:p>
        </w:tc>
        <w:tc>
          <w:tcPr>
            <w:tcW w:w="560" w:type="dxa"/>
            <w:shd w:val="clear" w:color="auto" w:fill="auto"/>
            <w:noWrap/>
            <w:vAlign w:val="bottom"/>
            <w:hideMark/>
          </w:tcPr>
          <w:p w14:paraId="63143DF4"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1A99AFA8"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14F476BB"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017BAE57" w14:textId="77777777" w:rsidR="00C4248F" w:rsidRPr="004E0020" w:rsidRDefault="00C4248F" w:rsidP="00C4248F">
            <w:pPr>
              <w:spacing w:after="0" w:line="240" w:lineRule="auto"/>
              <w:jc w:val="center"/>
              <w:rPr>
                <w:rFonts w:eastAsia="Times New Roman" w:cs="Times New Roman"/>
                <w:sz w:val="18"/>
                <w:szCs w:val="18"/>
              </w:rPr>
            </w:pPr>
          </w:p>
        </w:tc>
      </w:tr>
      <w:tr w:rsidR="00C4248F" w:rsidRPr="004E0020" w14:paraId="57014688" w14:textId="77777777" w:rsidTr="00C4248F">
        <w:trPr>
          <w:trHeight w:val="300"/>
          <w:jc w:val="center"/>
        </w:trPr>
        <w:tc>
          <w:tcPr>
            <w:tcW w:w="694" w:type="dxa"/>
            <w:shd w:val="clear" w:color="auto" w:fill="auto"/>
            <w:noWrap/>
            <w:vAlign w:val="bottom"/>
            <w:hideMark/>
          </w:tcPr>
          <w:p w14:paraId="132885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207</w:t>
            </w:r>
          </w:p>
        </w:tc>
        <w:tc>
          <w:tcPr>
            <w:tcW w:w="410" w:type="dxa"/>
            <w:shd w:val="clear" w:color="auto" w:fill="auto"/>
            <w:noWrap/>
            <w:vAlign w:val="bottom"/>
            <w:hideMark/>
          </w:tcPr>
          <w:p w14:paraId="14A422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127</w:t>
            </w:r>
          </w:p>
        </w:tc>
        <w:tc>
          <w:tcPr>
            <w:tcW w:w="410" w:type="dxa"/>
            <w:shd w:val="clear" w:color="auto" w:fill="auto"/>
            <w:noWrap/>
            <w:vAlign w:val="bottom"/>
            <w:hideMark/>
          </w:tcPr>
          <w:p w14:paraId="77C0BE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126</w:t>
            </w:r>
          </w:p>
        </w:tc>
        <w:tc>
          <w:tcPr>
            <w:tcW w:w="1813" w:type="dxa"/>
            <w:shd w:val="clear" w:color="auto" w:fill="auto"/>
            <w:noWrap/>
            <w:vAlign w:val="bottom"/>
            <w:hideMark/>
          </w:tcPr>
          <w:p w14:paraId="38583C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-8.049537, -34.940664</w:t>
            </w:r>
          </w:p>
        </w:tc>
        <w:tc>
          <w:tcPr>
            <w:tcW w:w="421" w:type="dxa"/>
            <w:shd w:val="clear" w:color="auto" w:fill="auto"/>
            <w:noWrap/>
            <w:vAlign w:val="bottom"/>
            <w:hideMark/>
          </w:tcPr>
          <w:p w14:paraId="2C15EB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421" w:type="dxa"/>
            <w:shd w:val="clear" w:color="auto" w:fill="auto"/>
            <w:noWrap/>
            <w:vAlign w:val="bottom"/>
            <w:hideMark/>
          </w:tcPr>
          <w:p w14:paraId="5FFAF7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699" w:type="dxa"/>
            <w:shd w:val="clear" w:color="auto" w:fill="auto"/>
            <w:noWrap/>
            <w:vAlign w:val="bottom"/>
            <w:hideMark/>
          </w:tcPr>
          <w:p w14:paraId="39E9BA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560" w:type="dxa"/>
            <w:shd w:val="clear" w:color="auto" w:fill="auto"/>
            <w:noWrap/>
            <w:vAlign w:val="bottom"/>
            <w:hideMark/>
          </w:tcPr>
          <w:p w14:paraId="569C78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c>
          <w:tcPr>
            <w:tcW w:w="699" w:type="dxa"/>
            <w:shd w:val="clear" w:color="auto" w:fill="auto"/>
            <w:noWrap/>
            <w:vAlign w:val="bottom"/>
            <w:hideMark/>
          </w:tcPr>
          <w:p w14:paraId="4BBA77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560" w:type="dxa"/>
            <w:shd w:val="clear" w:color="auto" w:fill="auto"/>
            <w:noWrap/>
            <w:vAlign w:val="bottom"/>
            <w:hideMark/>
          </w:tcPr>
          <w:p w14:paraId="4B78728B" w14:textId="77777777" w:rsidR="00C4248F" w:rsidRPr="004E0020" w:rsidRDefault="00C4248F" w:rsidP="00C4248F">
            <w:pPr>
              <w:spacing w:after="0" w:line="240" w:lineRule="auto"/>
              <w:jc w:val="center"/>
              <w:rPr>
                <w:rFonts w:eastAsia="Times New Roman" w:cs="Times New Roman"/>
                <w:sz w:val="18"/>
                <w:szCs w:val="18"/>
              </w:rPr>
            </w:pPr>
          </w:p>
        </w:tc>
        <w:tc>
          <w:tcPr>
            <w:tcW w:w="699" w:type="dxa"/>
            <w:shd w:val="clear" w:color="auto" w:fill="auto"/>
            <w:noWrap/>
            <w:vAlign w:val="bottom"/>
            <w:hideMark/>
          </w:tcPr>
          <w:p w14:paraId="66CF249F" w14:textId="77777777" w:rsidR="00C4248F" w:rsidRPr="004E0020" w:rsidRDefault="00C4248F" w:rsidP="00C4248F">
            <w:pPr>
              <w:spacing w:after="0" w:line="240" w:lineRule="auto"/>
              <w:jc w:val="center"/>
              <w:rPr>
                <w:rFonts w:eastAsia="Times New Roman" w:cs="Times New Roman"/>
                <w:sz w:val="18"/>
                <w:szCs w:val="18"/>
              </w:rPr>
            </w:pPr>
          </w:p>
        </w:tc>
        <w:tc>
          <w:tcPr>
            <w:tcW w:w="689" w:type="dxa"/>
            <w:shd w:val="clear" w:color="auto" w:fill="auto"/>
            <w:noWrap/>
            <w:vAlign w:val="bottom"/>
            <w:hideMark/>
          </w:tcPr>
          <w:p w14:paraId="33BCD7B5" w14:textId="77777777" w:rsidR="00C4248F" w:rsidRPr="004E0020" w:rsidRDefault="00C4248F" w:rsidP="00C4248F">
            <w:pPr>
              <w:spacing w:after="0" w:line="240" w:lineRule="auto"/>
              <w:jc w:val="center"/>
              <w:rPr>
                <w:rFonts w:eastAsia="Times New Roman" w:cs="Times New Roman"/>
                <w:sz w:val="18"/>
                <w:szCs w:val="18"/>
              </w:rPr>
            </w:pPr>
          </w:p>
        </w:tc>
        <w:tc>
          <w:tcPr>
            <w:tcW w:w="567" w:type="dxa"/>
            <w:shd w:val="clear" w:color="auto" w:fill="auto"/>
            <w:noWrap/>
            <w:vAlign w:val="bottom"/>
            <w:hideMark/>
          </w:tcPr>
          <w:p w14:paraId="6EABFC77" w14:textId="77777777" w:rsidR="00C4248F" w:rsidRPr="004E0020" w:rsidRDefault="00C4248F" w:rsidP="00C4248F">
            <w:pPr>
              <w:spacing w:after="0" w:line="240" w:lineRule="auto"/>
              <w:jc w:val="center"/>
              <w:rPr>
                <w:rFonts w:eastAsia="Times New Roman" w:cs="Times New Roman"/>
                <w:sz w:val="18"/>
                <w:szCs w:val="18"/>
              </w:rPr>
            </w:pPr>
          </w:p>
        </w:tc>
      </w:tr>
    </w:tbl>
    <w:p w14:paraId="66FBBF6C" w14:textId="77777777" w:rsidR="00C4248F" w:rsidRPr="004E0020" w:rsidRDefault="00C4248F" w:rsidP="00C4248F">
      <w:pPr>
        <w:spacing w:before="240" w:after="480" w:line="240" w:lineRule="auto"/>
        <w:jc w:val="center"/>
        <w:rPr>
          <w:rFonts w:cs="Times New Roman"/>
          <w:b/>
          <w:spacing w:val="4"/>
          <w:sz w:val="28"/>
          <w:szCs w:val="28"/>
        </w:rPr>
      </w:pPr>
    </w:p>
    <w:p w14:paraId="62EB8147" w14:textId="77777777" w:rsidR="00C4248F" w:rsidRPr="004E0020" w:rsidRDefault="00C4248F" w:rsidP="00C4248F">
      <w:pPr>
        <w:spacing w:before="240" w:after="480" w:line="240" w:lineRule="auto"/>
        <w:jc w:val="center"/>
        <w:rPr>
          <w:rFonts w:cs="Times New Roman"/>
          <w:b/>
          <w:spacing w:val="4"/>
          <w:sz w:val="28"/>
          <w:szCs w:val="28"/>
        </w:rPr>
      </w:pPr>
    </w:p>
    <w:p w14:paraId="7FCB61F9" w14:textId="77777777" w:rsidR="00C4248F" w:rsidRPr="004E0020" w:rsidRDefault="00C4248F" w:rsidP="00C4248F">
      <w:pPr>
        <w:spacing w:before="240" w:after="480" w:line="240" w:lineRule="auto"/>
        <w:jc w:val="center"/>
        <w:rPr>
          <w:rFonts w:cs="Times New Roman"/>
          <w:b/>
          <w:spacing w:val="4"/>
          <w:sz w:val="28"/>
          <w:szCs w:val="28"/>
        </w:rPr>
      </w:pPr>
    </w:p>
    <w:p w14:paraId="387A7DDA" w14:textId="77777777" w:rsidR="00C4248F" w:rsidRPr="004E0020" w:rsidRDefault="00C4248F" w:rsidP="00C4248F">
      <w:pPr>
        <w:spacing w:before="240" w:after="480" w:line="240" w:lineRule="auto"/>
        <w:rPr>
          <w:rFonts w:cs="Times New Roman"/>
          <w:b/>
          <w:spacing w:val="4"/>
          <w:sz w:val="28"/>
          <w:szCs w:val="28"/>
        </w:rPr>
      </w:pPr>
    </w:p>
    <w:p w14:paraId="4E3AD95B" w14:textId="77777777" w:rsidR="00C4248F" w:rsidRPr="004E0020" w:rsidRDefault="00C4248F" w:rsidP="00C4248F">
      <w:pPr>
        <w:spacing w:before="240" w:after="480" w:line="240" w:lineRule="auto"/>
        <w:rPr>
          <w:rFonts w:cs="Times New Roman"/>
          <w:b/>
          <w:spacing w:val="4"/>
          <w:sz w:val="28"/>
          <w:szCs w:val="28"/>
        </w:rPr>
      </w:pPr>
    </w:p>
    <w:p w14:paraId="42B144A3" w14:textId="77777777" w:rsidR="00C4248F" w:rsidRPr="00967382" w:rsidRDefault="00C4248F" w:rsidP="004469B2">
      <w:pPr>
        <w:spacing w:after="0" w:line="360" w:lineRule="auto"/>
        <w:jc w:val="center"/>
        <w:rPr>
          <w:rFonts w:cs="Times New Roman"/>
          <w:b/>
          <w:spacing w:val="4"/>
          <w:szCs w:val="24"/>
        </w:rPr>
      </w:pPr>
      <w:r w:rsidRPr="00967382">
        <w:rPr>
          <w:rFonts w:cs="Times New Roman"/>
          <w:b/>
          <w:spacing w:val="4"/>
          <w:szCs w:val="24"/>
        </w:rPr>
        <w:lastRenderedPageBreak/>
        <w:t>APÊNDICE B – DADOS FLORES</w:t>
      </w:r>
    </w:p>
    <w:p w14:paraId="25A2ED1E" w14:textId="77777777" w:rsidR="004469B2" w:rsidRPr="00967382" w:rsidRDefault="004469B2" w:rsidP="004469B2">
      <w:pPr>
        <w:spacing w:after="0" w:line="360" w:lineRule="auto"/>
        <w:jc w:val="center"/>
        <w:rPr>
          <w:rFonts w:cs="Times New Roman"/>
          <w:b/>
          <w:spacing w:val="4"/>
          <w:szCs w:val="24"/>
        </w:rPr>
      </w:pPr>
    </w:p>
    <w:tbl>
      <w:tblPr>
        <w:tblW w:w="53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81"/>
        <w:gridCol w:w="410"/>
        <w:gridCol w:w="410"/>
        <w:gridCol w:w="1843"/>
        <w:gridCol w:w="410"/>
        <w:gridCol w:w="357"/>
        <w:gridCol w:w="708"/>
        <w:gridCol w:w="567"/>
      </w:tblGrid>
      <w:tr w:rsidR="00C4248F" w:rsidRPr="004E0020" w14:paraId="7E054B39" w14:textId="77777777" w:rsidTr="00C4248F">
        <w:trPr>
          <w:trHeight w:val="300"/>
          <w:jc w:val="center"/>
        </w:trPr>
        <w:tc>
          <w:tcPr>
            <w:tcW w:w="681" w:type="dxa"/>
            <w:vMerge w:val="restart"/>
            <w:shd w:val="clear" w:color="auto" w:fill="auto"/>
            <w:noWrap/>
            <w:vAlign w:val="center"/>
          </w:tcPr>
          <w:p w14:paraId="766F71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Aresta</w:t>
            </w:r>
          </w:p>
        </w:tc>
        <w:tc>
          <w:tcPr>
            <w:tcW w:w="820" w:type="dxa"/>
            <w:gridSpan w:val="2"/>
            <w:shd w:val="clear" w:color="auto" w:fill="auto"/>
            <w:noWrap/>
            <w:vAlign w:val="center"/>
          </w:tcPr>
          <w:p w14:paraId="2C6E11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Vértices</w:t>
            </w:r>
          </w:p>
        </w:tc>
        <w:tc>
          <w:tcPr>
            <w:tcW w:w="1843" w:type="dxa"/>
            <w:vMerge w:val="restart"/>
            <w:shd w:val="clear" w:color="auto" w:fill="auto"/>
            <w:noWrap/>
            <w:vAlign w:val="center"/>
          </w:tcPr>
          <w:p w14:paraId="1596CD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Coordenadas Geográficas</w:t>
            </w:r>
          </w:p>
        </w:tc>
        <w:tc>
          <w:tcPr>
            <w:tcW w:w="410" w:type="dxa"/>
            <w:vMerge w:val="restart"/>
            <w:shd w:val="clear" w:color="auto" w:fill="auto"/>
            <w:noWrap/>
            <w:vAlign w:val="center"/>
          </w:tcPr>
          <w:p w14:paraId="554C4C5D" w14:textId="77777777" w:rsidR="00C4248F" w:rsidRPr="004E0020" w:rsidRDefault="00C4248F" w:rsidP="00C4248F">
            <w:pPr>
              <w:spacing w:after="0" w:line="240" w:lineRule="auto"/>
              <w:jc w:val="center"/>
              <w:rPr>
                <w:rFonts w:eastAsia="Times New Roman" w:cs="Times New Roman"/>
                <w:sz w:val="18"/>
                <w:szCs w:val="18"/>
              </w:rPr>
            </w:pPr>
            <w:proofErr w:type="spellStart"/>
            <w:r w:rsidRPr="004E0020">
              <w:rPr>
                <w:rFonts w:eastAsia="Times New Roman" w:cs="Times New Roman"/>
                <w:sz w:val="18"/>
                <w:szCs w:val="18"/>
              </w:rPr>
              <w:t>c</w:t>
            </w:r>
            <w:r w:rsidRPr="004E0020">
              <w:rPr>
                <w:rFonts w:eastAsia="Times New Roman" w:cs="Times New Roman"/>
                <w:i/>
                <w:sz w:val="18"/>
                <w:szCs w:val="18"/>
                <w:vertAlign w:val="subscript"/>
              </w:rPr>
              <w:t>ij</w:t>
            </w:r>
            <w:proofErr w:type="spellEnd"/>
          </w:p>
        </w:tc>
        <w:tc>
          <w:tcPr>
            <w:tcW w:w="357" w:type="dxa"/>
            <w:vMerge w:val="restart"/>
            <w:shd w:val="clear" w:color="auto" w:fill="auto"/>
            <w:noWrap/>
            <w:vAlign w:val="center"/>
          </w:tcPr>
          <w:p w14:paraId="6B1A7642" w14:textId="77777777" w:rsidR="00C4248F" w:rsidRPr="004E0020" w:rsidRDefault="00C4248F" w:rsidP="00C4248F">
            <w:pPr>
              <w:spacing w:after="0" w:line="240" w:lineRule="auto"/>
              <w:jc w:val="center"/>
              <w:rPr>
                <w:rFonts w:eastAsia="Times New Roman" w:cs="Times New Roman"/>
                <w:sz w:val="18"/>
                <w:szCs w:val="18"/>
              </w:rPr>
            </w:pPr>
            <w:proofErr w:type="spellStart"/>
            <w:r w:rsidRPr="004E0020">
              <w:rPr>
                <w:rFonts w:eastAsia="Times New Roman" w:cs="Times New Roman"/>
                <w:sz w:val="18"/>
                <w:szCs w:val="18"/>
              </w:rPr>
              <w:t>l</w:t>
            </w:r>
            <w:r w:rsidRPr="004E0020">
              <w:rPr>
                <w:rFonts w:eastAsia="Times New Roman" w:cs="Times New Roman"/>
                <w:i/>
                <w:sz w:val="18"/>
                <w:szCs w:val="18"/>
                <w:vertAlign w:val="subscript"/>
              </w:rPr>
              <w:t>ij</w:t>
            </w:r>
            <w:proofErr w:type="spellEnd"/>
          </w:p>
        </w:tc>
        <w:tc>
          <w:tcPr>
            <w:tcW w:w="1275" w:type="dxa"/>
            <w:gridSpan w:val="2"/>
            <w:shd w:val="clear" w:color="auto" w:fill="auto"/>
            <w:noWrap/>
            <w:vAlign w:val="center"/>
          </w:tcPr>
          <w:p w14:paraId="7137A0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Casas</w:t>
            </w:r>
          </w:p>
        </w:tc>
      </w:tr>
      <w:tr w:rsidR="00C4248F" w:rsidRPr="004E0020" w14:paraId="2F198072" w14:textId="77777777" w:rsidTr="00C4248F">
        <w:trPr>
          <w:trHeight w:val="300"/>
          <w:jc w:val="center"/>
        </w:trPr>
        <w:tc>
          <w:tcPr>
            <w:tcW w:w="681" w:type="dxa"/>
            <w:vMerge/>
            <w:shd w:val="clear" w:color="auto" w:fill="auto"/>
            <w:noWrap/>
            <w:vAlign w:val="center"/>
          </w:tcPr>
          <w:p w14:paraId="2C23C4D1" w14:textId="77777777" w:rsidR="00C4248F" w:rsidRPr="004E0020" w:rsidRDefault="00C4248F" w:rsidP="00C4248F">
            <w:pPr>
              <w:spacing w:after="0" w:line="240" w:lineRule="auto"/>
              <w:jc w:val="center"/>
              <w:rPr>
                <w:rFonts w:eastAsia="Times New Roman" w:cs="Times New Roman"/>
                <w:sz w:val="18"/>
                <w:szCs w:val="18"/>
              </w:rPr>
            </w:pPr>
          </w:p>
        </w:tc>
        <w:tc>
          <w:tcPr>
            <w:tcW w:w="410" w:type="dxa"/>
            <w:shd w:val="clear" w:color="auto" w:fill="auto"/>
            <w:noWrap/>
            <w:vAlign w:val="center"/>
          </w:tcPr>
          <w:p w14:paraId="73424A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i</w:t>
            </w:r>
          </w:p>
        </w:tc>
        <w:tc>
          <w:tcPr>
            <w:tcW w:w="410" w:type="dxa"/>
            <w:shd w:val="clear" w:color="auto" w:fill="auto"/>
            <w:noWrap/>
            <w:vAlign w:val="center"/>
          </w:tcPr>
          <w:p w14:paraId="5124D9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j</w:t>
            </w:r>
          </w:p>
        </w:tc>
        <w:tc>
          <w:tcPr>
            <w:tcW w:w="1843" w:type="dxa"/>
            <w:vMerge/>
            <w:shd w:val="clear" w:color="auto" w:fill="auto"/>
            <w:noWrap/>
            <w:vAlign w:val="center"/>
          </w:tcPr>
          <w:p w14:paraId="0DAA5168" w14:textId="77777777" w:rsidR="00C4248F" w:rsidRPr="004E0020" w:rsidRDefault="00C4248F" w:rsidP="00C4248F">
            <w:pPr>
              <w:spacing w:after="0" w:line="240" w:lineRule="auto"/>
              <w:jc w:val="center"/>
              <w:rPr>
                <w:rFonts w:eastAsia="Times New Roman" w:cs="Times New Roman"/>
                <w:sz w:val="18"/>
                <w:szCs w:val="18"/>
              </w:rPr>
            </w:pPr>
          </w:p>
        </w:tc>
        <w:tc>
          <w:tcPr>
            <w:tcW w:w="410" w:type="dxa"/>
            <w:vMerge/>
            <w:shd w:val="clear" w:color="auto" w:fill="auto"/>
            <w:noWrap/>
            <w:vAlign w:val="center"/>
          </w:tcPr>
          <w:p w14:paraId="5A01BFC6" w14:textId="77777777" w:rsidR="00C4248F" w:rsidRPr="004E0020" w:rsidRDefault="00C4248F" w:rsidP="00C4248F">
            <w:pPr>
              <w:spacing w:after="0" w:line="240" w:lineRule="auto"/>
              <w:jc w:val="center"/>
              <w:rPr>
                <w:rFonts w:eastAsia="Times New Roman" w:cs="Times New Roman"/>
                <w:sz w:val="18"/>
                <w:szCs w:val="18"/>
              </w:rPr>
            </w:pPr>
          </w:p>
        </w:tc>
        <w:tc>
          <w:tcPr>
            <w:tcW w:w="357" w:type="dxa"/>
            <w:vMerge/>
            <w:shd w:val="clear" w:color="auto" w:fill="auto"/>
            <w:noWrap/>
            <w:vAlign w:val="center"/>
          </w:tcPr>
          <w:p w14:paraId="1026E33A" w14:textId="77777777" w:rsidR="00C4248F" w:rsidRPr="004E0020" w:rsidRDefault="00C4248F" w:rsidP="00C4248F">
            <w:pPr>
              <w:spacing w:after="0" w:line="240" w:lineRule="auto"/>
              <w:jc w:val="center"/>
              <w:rPr>
                <w:rFonts w:eastAsia="Times New Roman" w:cs="Times New Roman"/>
                <w:sz w:val="18"/>
                <w:szCs w:val="18"/>
              </w:rPr>
            </w:pPr>
          </w:p>
        </w:tc>
        <w:tc>
          <w:tcPr>
            <w:tcW w:w="708" w:type="dxa"/>
            <w:shd w:val="clear" w:color="auto" w:fill="auto"/>
            <w:noWrap/>
            <w:vAlign w:val="center"/>
          </w:tcPr>
          <w:p w14:paraId="3EE7E8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i</w:t>
            </w:r>
          </w:p>
        </w:tc>
        <w:tc>
          <w:tcPr>
            <w:tcW w:w="567" w:type="dxa"/>
            <w:shd w:val="clear" w:color="auto" w:fill="auto"/>
            <w:noWrap/>
            <w:vAlign w:val="center"/>
          </w:tcPr>
          <w:p w14:paraId="61DB24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j</w:t>
            </w:r>
          </w:p>
        </w:tc>
      </w:tr>
      <w:tr w:rsidR="00C4248F" w:rsidRPr="004E0020" w14:paraId="431829FB" w14:textId="77777777" w:rsidTr="00C4248F">
        <w:trPr>
          <w:trHeight w:val="300"/>
          <w:jc w:val="center"/>
        </w:trPr>
        <w:tc>
          <w:tcPr>
            <w:tcW w:w="681" w:type="dxa"/>
            <w:shd w:val="clear" w:color="auto" w:fill="auto"/>
            <w:noWrap/>
            <w:vAlign w:val="center"/>
            <w:hideMark/>
          </w:tcPr>
          <w:p w14:paraId="006159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410" w:type="dxa"/>
            <w:shd w:val="clear" w:color="auto" w:fill="auto"/>
            <w:noWrap/>
            <w:vAlign w:val="center"/>
            <w:hideMark/>
          </w:tcPr>
          <w:p w14:paraId="31A8C8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410" w:type="dxa"/>
            <w:shd w:val="clear" w:color="auto" w:fill="auto"/>
            <w:noWrap/>
            <w:vAlign w:val="center"/>
            <w:hideMark/>
          </w:tcPr>
          <w:p w14:paraId="331948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1843" w:type="dxa"/>
            <w:shd w:val="clear" w:color="auto" w:fill="auto"/>
            <w:noWrap/>
            <w:vAlign w:val="center"/>
            <w:hideMark/>
          </w:tcPr>
          <w:p w14:paraId="6BEE22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-7.867291, -37.970994</w:t>
            </w:r>
          </w:p>
        </w:tc>
        <w:tc>
          <w:tcPr>
            <w:tcW w:w="410" w:type="dxa"/>
            <w:shd w:val="clear" w:color="auto" w:fill="auto"/>
            <w:noWrap/>
            <w:vAlign w:val="center"/>
            <w:hideMark/>
          </w:tcPr>
          <w:p w14:paraId="29B3DA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230</w:t>
            </w:r>
          </w:p>
        </w:tc>
        <w:tc>
          <w:tcPr>
            <w:tcW w:w="357" w:type="dxa"/>
            <w:shd w:val="clear" w:color="auto" w:fill="auto"/>
            <w:noWrap/>
            <w:vAlign w:val="center"/>
            <w:hideMark/>
          </w:tcPr>
          <w:p w14:paraId="73D044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708" w:type="dxa"/>
            <w:shd w:val="clear" w:color="auto" w:fill="auto"/>
            <w:noWrap/>
            <w:vAlign w:val="center"/>
            <w:hideMark/>
          </w:tcPr>
          <w:p w14:paraId="17EB0E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33</w:t>
            </w:r>
          </w:p>
        </w:tc>
        <w:tc>
          <w:tcPr>
            <w:tcW w:w="567" w:type="dxa"/>
            <w:shd w:val="clear" w:color="auto" w:fill="auto"/>
            <w:noWrap/>
            <w:vAlign w:val="center"/>
            <w:hideMark/>
          </w:tcPr>
          <w:p w14:paraId="2FAAB6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26</w:t>
            </w:r>
          </w:p>
        </w:tc>
      </w:tr>
      <w:tr w:rsidR="00C4248F" w:rsidRPr="004E0020" w14:paraId="3CEE5BAA" w14:textId="77777777" w:rsidTr="00C4248F">
        <w:trPr>
          <w:trHeight w:val="300"/>
          <w:jc w:val="center"/>
        </w:trPr>
        <w:tc>
          <w:tcPr>
            <w:tcW w:w="681" w:type="dxa"/>
            <w:shd w:val="clear" w:color="auto" w:fill="auto"/>
            <w:noWrap/>
            <w:vAlign w:val="center"/>
            <w:hideMark/>
          </w:tcPr>
          <w:p w14:paraId="110F60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410" w:type="dxa"/>
            <w:shd w:val="clear" w:color="auto" w:fill="auto"/>
            <w:noWrap/>
            <w:vAlign w:val="center"/>
            <w:hideMark/>
          </w:tcPr>
          <w:p w14:paraId="15FC5B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410" w:type="dxa"/>
            <w:shd w:val="clear" w:color="auto" w:fill="auto"/>
            <w:noWrap/>
            <w:vAlign w:val="center"/>
            <w:hideMark/>
          </w:tcPr>
          <w:p w14:paraId="0D5BE0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1843" w:type="dxa"/>
            <w:shd w:val="clear" w:color="auto" w:fill="auto"/>
            <w:noWrap/>
            <w:vAlign w:val="center"/>
            <w:hideMark/>
          </w:tcPr>
          <w:p w14:paraId="18CC24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-7.867317, -37.972669</w:t>
            </w:r>
          </w:p>
        </w:tc>
        <w:tc>
          <w:tcPr>
            <w:tcW w:w="410" w:type="dxa"/>
            <w:shd w:val="clear" w:color="auto" w:fill="auto"/>
            <w:noWrap/>
            <w:vAlign w:val="center"/>
            <w:hideMark/>
          </w:tcPr>
          <w:p w14:paraId="6A9902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357" w:type="dxa"/>
            <w:shd w:val="clear" w:color="auto" w:fill="auto"/>
            <w:noWrap/>
            <w:vAlign w:val="center"/>
            <w:hideMark/>
          </w:tcPr>
          <w:p w14:paraId="0B00C2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73C6E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7" w:type="dxa"/>
            <w:shd w:val="clear" w:color="auto" w:fill="auto"/>
            <w:noWrap/>
            <w:vAlign w:val="center"/>
            <w:hideMark/>
          </w:tcPr>
          <w:p w14:paraId="246475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r>
      <w:tr w:rsidR="00C4248F" w:rsidRPr="004E0020" w14:paraId="3CB80C93" w14:textId="77777777" w:rsidTr="00C4248F">
        <w:trPr>
          <w:trHeight w:val="300"/>
          <w:jc w:val="center"/>
        </w:trPr>
        <w:tc>
          <w:tcPr>
            <w:tcW w:w="681" w:type="dxa"/>
            <w:shd w:val="clear" w:color="auto" w:fill="auto"/>
            <w:noWrap/>
            <w:vAlign w:val="center"/>
            <w:hideMark/>
          </w:tcPr>
          <w:p w14:paraId="1F3F59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410" w:type="dxa"/>
            <w:shd w:val="clear" w:color="auto" w:fill="auto"/>
            <w:noWrap/>
            <w:vAlign w:val="center"/>
            <w:hideMark/>
          </w:tcPr>
          <w:p w14:paraId="5C4949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410" w:type="dxa"/>
            <w:shd w:val="clear" w:color="auto" w:fill="auto"/>
            <w:noWrap/>
            <w:vAlign w:val="center"/>
            <w:hideMark/>
          </w:tcPr>
          <w:p w14:paraId="029C63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1843" w:type="dxa"/>
            <w:shd w:val="clear" w:color="auto" w:fill="auto"/>
            <w:noWrap/>
            <w:vAlign w:val="center"/>
            <w:hideMark/>
          </w:tcPr>
          <w:p w14:paraId="44B0E6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-7.867125, -37.972356</w:t>
            </w:r>
          </w:p>
        </w:tc>
        <w:tc>
          <w:tcPr>
            <w:tcW w:w="410" w:type="dxa"/>
            <w:shd w:val="clear" w:color="auto" w:fill="auto"/>
            <w:noWrap/>
            <w:vAlign w:val="center"/>
            <w:hideMark/>
          </w:tcPr>
          <w:p w14:paraId="519484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357" w:type="dxa"/>
            <w:shd w:val="clear" w:color="auto" w:fill="auto"/>
            <w:noWrap/>
            <w:vAlign w:val="center"/>
            <w:hideMark/>
          </w:tcPr>
          <w:p w14:paraId="49B57E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2C41D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7" w:type="dxa"/>
            <w:shd w:val="clear" w:color="auto" w:fill="auto"/>
            <w:noWrap/>
            <w:vAlign w:val="center"/>
            <w:hideMark/>
          </w:tcPr>
          <w:p w14:paraId="48BAAE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475455CF" w14:textId="77777777" w:rsidTr="00C4248F">
        <w:trPr>
          <w:trHeight w:val="300"/>
          <w:jc w:val="center"/>
        </w:trPr>
        <w:tc>
          <w:tcPr>
            <w:tcW w:w="681" w:type="dxa"/>
            <w:shd w:val="clear" w:color="auto" w:fill="auto"/>
            <w:noWrap/>
            <w:vAlign w:val="center"/>
            <w:hideMark/>
          </w:tcPr>
          <w:p w14:paraId="7BC727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410" w:type="dxa"/>
            <w:shd w:val="clear" w:color="auto" w:fill="auto"/>
            <w:noWrap/>
            <w:vAlign w:val="center"/>
            <w:hideMark/>
          </w:tcPr>
          <w:p w14:paraId="223B0B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410" w:type="dxa"/>
            <w:shd w:val="clear" w:color="auto" w:fill="auto"/>
            <w:noWrap/>
            <w:vAlign w:val="center"/>
            <w:hideMark/>
          </w:tcPr>
          <w:p w14:paraId="4E2536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1843" w:type="dxa"/>
            <w:shd w:val="clear" w:color="auto" w:fill="auto"/>
            <w:noWrap/>
            <w:vAlign w:val="center"/>
            <w:hideMark/>
          </w:tcPr>
          <w:p w14:paraId="04AEF24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-7.866889, -37.972334</w:t>
            </w:r>
          </w:p>
        </w:tc>
        <w:tc>
          <w:tcPr>
            <w:tcW w:w="410" w:type="dxa"/>
            <w:shd w:val="clear" w:color="auto" w:fill="auto"/>
            <w:noWrap/>
            <w:vAlign w:val="center"/>
            <w:hideMark/>
          </w:tcPr>
          <w:p w14:paraId="46912B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357" w:type="dxa"/>
            <w:shd w:val="clear" w:color="auto" w:fill="auto"/>
            <w:noWrap/>
            <w:vAlign w:val="center"/>
            <w:hideMark/>
          </w:tcPr>
          <w:p w14:paraId="4A2EEC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5214D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69A3AD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38E8BBBC" w14:textId="77777777" w:rsidTr="00C4248F">
        <w:trPr>
          <w:trHeight w:val="300"/>
          <w:jc w:val="center"/>
        </w:trPr>
        <w:tc>
          <w:tcPr>
            <w:tcW w:w="681" w:type="dxa"/>
            <w:shd w:val="clear" w:color="auto" w:fill="auto"/>
            <w:noWrap/>
            <w:vAlign w:val="center"/>
            <w:hideMark/>
          </w:tcPr>
          <w:p w14:paraId="096CB1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410" w:type="dxa"/>
            <w:shd w:val="clear" w:color="auto" w:fill="auto"/>
            <w:noWrap/>
            <w:vAlign w:val="center"/>
            <w:hideMark/>
          </w:tcPr>
          <w:p w14:paraId="29E54A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410" w:type="dxa"/>
            <w:shd w:val="clear" w:color="auto" w:fill="auto"/>
            <w:noWrap/>
            <w:vAlign w:val="center"/>
            <w:hideMark/>
          </w:tcPr>
          <w:p w14:paraId="5C5EE1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1843" w:type="dxa"/>
            <w:shd w:val="clear" w:color="auto" w:fill="auto"/>
            <w:noWrap/>
            <w:vAlign w:val="center"/>
            <w:hideMark/>
          </w:tcPr>
          <w:p w14:paraId="3F0A54A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-7.866967, -37.972764</w:t>
            </w:r>
          </w:p>
        </w:tc>
        <w:tc>
          <w:tcPr>
            <w:tcW w:w="410" w:type="dxa"/>
            <w:shd w:val="clear" w:color="auto" w:fill="auto"/>
            <w:noWrap/>
            <w:vAlign w:val="center"/>
            <w:hideMark/>
          </w:tcPr>
          <w:p w14:paraId="0A5EBE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357" w:type="dxa"/>
            <w:shd w:val="clear" w:color="auto" w:fill="auto"/>
            <w:noWrap/>
            <w:vAlign w:val="center"/>
            <w:hideMark/>
          </w:tcPr>
          <w:p w14:paraId="6FC4A5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66070B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7" w:type="dxa"/>
            <w:shd w:val="clear" w:color="auto" w:fill="auto"/>
            <w:noWrap/>
            <w:vAlign w:val="center"/>
            <w:hideMark/>
          </w:tcPr>
          <w:p w14:paraId="374DA6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333BDF99" w14:textId="77777777" w:rsidTr="00C4248F">
        <w:trPr>
          <w:trHeight w:val="300"/>
          <w:jc w:val="center"/>
        </w:trPr>
        <w:tc>
          <w:tcPr>
            <w:tcW w:w="681" w:type="dxa"/>
            <w:shd w:val="clear" w:color="auto" w:fill="auto"/>
            <w:noWrap/>
            <w:vAlign w:val="center"/>
            <w:hideMark/>
          </w:tcPr>
          <w:p w14:paraId="5376E1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410" w:type="dxa"/>
            <w:shd w:val="clear" w:color="auto" w:fill="auto"/>
            <w:noWrap/>
            <w:vAlign w:val="center"/>
            <w:hideMark/>
          </w:tcPr>
          <w:p w14:paraId="12C172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410" w:type="dxa"/>
            <w:shd w:val="clear" w:color="auto" w:fill="auto"/>
            <w:noWrap/>
            <w:vAlign w:val="center"/>
            <w:hideMark/>
          </w:tcPr>
          <w:p w14:paraId="225C24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1843" w:type="dxa"/>
            <w:shd w:val="clear" w:color="auto" w:fill="auto"/>
            <w:noWrap/>
            <w:vAlign w:val="center"/>
            <w:hideMark/>
          </w:tcPr>
          <w:p w14:paraId="43F388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-7.866525, -37.973274</w:t>
            </w:r>
          </w:p>
        </w:tc>
        <w:tc>
          <w:tcPr>
            <w:tcW w:w="410" w:type="dxa"/>
            <w:shd w:val="clear" w:color="auto" w:fill="auto"/>
            <w:noWrap/>
            <w:vAlign w:val="center"/>
            <w:hideMark/>
          </w:tcPr>
          <w:p w14:paraId="70DA78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210</w:t>
            </w:r>
          </w:p>
        </w:tc>
        <w:tc>
          <w:tcPr>
            <w:tcW w:w="357" w:type="dxa"/>
            <w:shd w:val="clear" w:color="auto" w:fill="auto"/>
            <w:noWrap/>
            <w:vAlign w:val="center"/>
            <w:hideMark/>
          </w:tcPr>
          <w:p w14:paraId="083D2C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708" w:type="dxa"/>
            <w:shd w:val="clear" w:color="auto" w:fill="auto"/>
            <w:noWrap/>
            <w:vAlign w:val="center"/>
            <w:hideMark/>
          </w:tcPr>
          <w:p w14:paraId="2DE2C0D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567" w:type="dxa"/>
            <w:shd w:val="clear" w:color="auto" w:fill="auto"/>
            <w:noWrap/>
            <w:vAlign w:val="center"/>
            <w:hideMark/>
          </w:tcPr>
          <w:p w14:paraId="6F0BD0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26</w:t>
            </w:r>
          </w:p>
        </w:tc>
      </w:tr>
      <w:tr w:rsidR="00C4248F" w:rsidRPr="004E0020" w14:paraId="690BB038" w14:textId="77777777" w:rsidTr="00C4248F">
        <w:trPr>
          <w:trHeight w:val="300"/>
          <w:jc w:val="center"/>
        </w:trPr>
        <w:tc>
          <w:tcPr>
            <w:tcW w:w="681" w:type="dxa"/>
            <w:shd w:val="clear" w:color="auto" w:fill="auto"/>
            <w:noWrap/>
            <w:vAlign w:val="center"/>
            <w:hideMark/>
          </w:tcPr>
          <w:p w14:paraId="1AFDBC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410" w:type="dxa"/>
            <w:shd w:val="clear" w:color="auto" w:fill="auto"/>
            <w:noWrap/>
            <w:vAlign w:val="center"/>
            <w:hideMark/>
          </w:tcPr>
          <w:p w14:paraId="13293B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410" w:type="dxa"/>
            <w:shd w:val="clear" w:color="auto" w:fill="auto"/>
            <w:noWrap/>
            <w:vAlign w:val="center"/>
            <w:hideMark/>
          </w:tcPr>
          <w:p w14:paraId="2FDBA07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1843" w:type="dxa"/>
            <w:shd w:val="clear" w:color="auto" w:fill="auto"/>
            <w:noWrap/>
            <w:vAlign w:val="center"/>
            <w:hideMark/>
          </w:tcPr>
          <w:p w14:paraId="17A709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-7.867253, -37.973248</w:t>
            </w:r>
          </w:p>
        </w:tc>
        <w:tc>
          <w:tcPr>
            <w:tcW w:w="410" w:type="dxa"/>
            <w:shd w:val="clear" w:color="auto" w:fill="auto"/>
            <w:noWrap/>
            <w:vAlign w:val="center"/>
            <w:hideMark/>
          </w:tcPr>
          <w:p w14:paraId="7E182C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357" w:type="dxa"/>
            <w:shd w:val="clear" w:color="auto" w:fill="auto"/>
            <w:noWrap/>
            <w:vAlign w:val="center"/>
            <w:hideMark/>
          </w:tcPr>
          <w:p w14:paraId="007A02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63C8EF7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2E96C4E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r>
      <w:tr w:rsidR="00C4248F" w:rsidRPr="004E0020" w14:paraId="1428288E" w14:textId="77777777" w:rsidTr="00C4248F">
        <w:trPr>
          <w:trHeight w:val="300"/>
          <w:jc w:val="center"/>
        </w:trPr>
        <w:tc>
          <w:tcPr>
            <w:tcW w:w="681" w:type="dxa"/>
            <w:shd w:val="clear" w:color="auto" w:fill="auto"/>
            <w:noWrap/>
            <w:vAlign w:val="center"/>
            <w:hideMark/>
          </w:tcPr>
          <w:p w14:paraId="007455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410" w:type="dxa"/>
            <w:shd w:val="clear" w:color="auto" w:fill="auto"/>
            <w:noWrap/>
            <w:vAlign w:val="center"/>
            <w:hideMark/>
          </w:tcPr>
          <w:p w14:paraId="09F90F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410" w:type="dxa"/>
            <w:shd w:val="clear" w:color="auto" w:fill="auto"/>
            <w:noWrap/>
            <w:vAlign w:val="center"/>
            <w:hideMark/>
          </w:tcPr>
          <w:p w14:paraId="32CA6D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1843" w:type="dxa"/>
            <w:shd w:val="clear" w:color="auto" w:fill="auto"/>
            <w:noWrap/>
            <w:vAlign w:val="center"/>
            <w:hideMark/>
          </w:tcPr>
          <w:p w14:paraId="1ADF6F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-7.867531, -37.973341</w:t>
            </w:r>
          </w:p>
        </w:tc>
        <w:tc>
          <w:tcPr>
            <w:tcW w:w="410" w:type="dxa"/>
            <w:shd w:val="clear" w:color="auto" w:fill="auto"/>
            <w:noWrap/>
            <w:vAlign w:val="center"/>
            <w:hideMark/>
          </w:tcPr>
          <w:p w14:paraId="08D34E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357" w:type="dxa"/>
            <w:shd w:val="clear" w:color="auto" w:fill="auto"/>
            <w:noWrap/>
            <w:vAlign w:val="center"/>
            <w:hideMark/>
          </w:tcPr>
          <w:p w14:paraId="2D8425E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1AEA29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7" w:type="dxa"/>
            <w:shd w:val="clear" w:color="auto" w:fill="auto"/>
            <w:noWrap/>
            <w:vAlign w:val="center"/>
            <w:hideMark/>
          </w:tcPr>
          <w:p w14:paraId="63A035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r>
      <w:tr w:rsidR="00C4248F" w:rsidRPr="004E0020" w14:paraId="66350DBB" w14:textId="77777777" w:rsidTr="00C4248F">
        <w:trPr>
          <w:trHeight w:val="300"/>
          <w:jc w:val="center"/>
        </w:trPr>
        <w:tc>
          <w:tcPr>
            <w:tcW w:w="681" w:type="dxa"/>
            <w:shd w:val="clear" w:color="auto" w:fill="auto"/>
            <w:noWrap/>
            <w:vAlign w:val="center"/>
            <w:hideMark/>
          </w:tcPr>
          <w:p w14:paraId="63A881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410" w:type="dxa"/>
            <w:shd w:val="clear" w:color="auto" w:fill="auto"/>
            <w:noWrap/>
            <w:vAlign w:val="center"/>
            <w:hideMark/>
          </w:tcPr>
          <w:p w14:paraId="527F51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410" w:type="dxa"/>
            <w:shd w:val="clear" w:color="auto" w:fill="auto"/>
            <w:noWrap/>
            <w:vAlign w:val="center"/>
            <w:hideMark/>
          </w:tcPr>
          <w:p w14:paraId="7955FE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1843" w:type="dxa"/>
            <w:shd w:val="clear" w:color="auto" w:fill="auto"/>
            <w:noWrap/>
            <w:vAlign w:val="center"/>
            <w:hideMark/>
          </w:tcPr>
          <w:p w14:paraId="731606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-7.867751, -37.973802</w:t>
            </w:r>
          </w:p>
        </w:tc>
        <w:tc>
          <w:tcPr>
            <w:tcW w:w="410" w:type="dxa"/>
            <w:shd w:val="clear" w:color="auto" w:fill="auto"/>
            <w:noWrap/>
            <w:vAlign w:val="center"/>
            <w:hideMark/>
          </w:tcPr>
          <w:p w14:paraId="2F11EB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357" w:type="dxa"/>
            <w:shd w:val="clear" w:color="auto" w:fill="auto"/>
            <w:noWrap/>
            <w:vAlign w:val="center"/>
            <w:hideMark/>
          </w:tcPr>
          <w:p w14:paraId="5D7FD0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B78B1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7" w:type="dxa"/>
            <w:shd w:val="clear" w:color="auto" w:fill="auto"/>
            <w:noWrap/>
            <w:vAlign w:val="center"/>
            <w:hideMark/>
          </w:tcPr>
          <w:p w14:paraId="3041C5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330D3682" w14:textId="77777777" w:rsidTr="00C4248F">
        <w:trPr>
          <w:trHeight w:val="300"/>
          <w:jc w:val="center"/>
        </w:trPr>
        <w:tc>
          <w:tcPr>
            <w:tcW w:w="681" w:type="dxa"/>
            <w:shd w:val="clear" w:color="auto" w:fill="auto"/>
            <w:noWrap/>
            <w:vAlign w:val="center"/>
            <w:hideMark/>
          </w:tcPr>
          <w:p w14:paraId="1C5CB1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410" w:type="dxa"/>
            <w:shd w:val="clear" w:color="auto" w:fill="auto"/>
            <w:noWrap/>
            <w:vAlign w:val="center"/>
            <w:hideMark/>
          </w:tcPr>
          <w:p w14:paraId="2B0C8B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410" w:type="dxa"/>
            <w:shd w:val="clear" w:color="auto" w:fill="auto"/>
            <w:noWrap/>
            <w:vAlign w:val="center"/>
            <w:hideMark/>
          </w:tcPr>
          <w:p w14:paraId="1B445A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1843" w:type="dxa"/>
            <w:shd w:val="clear" w:color="auto" w:fill="auto"/>
            <w:noWrap/>
            <w:vAlign w:val="center"/>
            <w:hideMark/>
          </w:tcPr>
          <w:p w14:paraId="284FA9F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-7.867335, -37.974073</w:t>
            </w:r>
          </w:p>
        </w:tc>
        <w:tc>
          <w:tcPr>
            <w:tcW w:w="410" w:type="dxa"/>
            <w:shd w:val="clear" w:color="auto" w:fill="auto"/>
            <w:noWrap/>
            <w:vAlign w:val="center"/>
            <w:hideMark/>
          </w:tcPr>
          <w:p w14:paraId="1338A3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357" w:type="dxa"/>
            <w:shd w:val="clear" w:color="auto" w:fill="auto"/>
            <w:noWrap/>
            <w:vAlign w:val="center"/>
            <w:hideMark/>
          </w:tcPr>
          <w:p w14:paraId="7EE085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67306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05C35E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r>
      <w:tr w:rsidR="00C4248F" w:rsidRPr="004E0020" w14:paraId="51A4ACFA" w14:textId="77777777" w:rsidTr="00C4248F">
        <w:trPr>
          <w:trHeight w:val="300"/>
          <w:jc w:val="center"/>
        </w:trPr>
        <w:tc>
          <w:tcPr>
            <w:tcW w:w="681" w:type="dxa"/>
            <w:shd w:val="clear" w:color="auto" w:fill="auto"/>
            <w:noWrap/>
            <w:vAlign w:val="center"/>
            <w:hideMark/>
          </w:tcPr>
          <w:p w14:paraId="1CF0E3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410" w:type="dxa"/>
            <w:shd w:val="clear" w:color="auto" w:fill="auto"/>
            <w:noWrap/>
            <w:vAlign w:val="center"/>
            <w:hideMark/>
          </w:tcPr>
          <w:p w14:paraId="604840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410" w:type="dxa"/>
            <w:shd w:val="clear" w:color="auto" w:fill="auto"/>
            <w:noWrap/>
            <w:vAlign w:val="center"/>
            <w:hideMark/>
          </w:tcPr>
          <w:p w14:paraId="4ED641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1843" w:type="dxa"/>
            <w:shd w:val="clear" w:color="auto" w:fill="auto"/>
            <w:noWrap/>
            <w:vAlign w:val="center"/>
            <w:hideMark/>
          </w:tcPr>
          <w:p w14:paraId="0C97D7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-7.866723, -37.974085</w:t>
            </w:r>
          </w:p>
        </w:tc>
        <w:tc>
          <w:tcPr>
            <w:tcW w:w="410" w:type="dxa"/>
            <w:shd w:val="clear" w:color="auto" w:fill="auto"/>
            <w:noWrap/>
            <w:vAlign w:val="center"/>
            <w:hideMark/>
          </w:tcPr>
          <w:p w14:paraId="38443C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357" w:type="dxa"/>
            <w:shd w:val="clear" w:color="auto" w:fill="auto"/>
            <w:noWrap/>
            <w:vAlign w:val="center"/>
            <w:hideMark/>
          </w:tcPr>
          <w:p w14:paraId="2CCC0F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B7E74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7" w:type="dxa"/>
            <w:shd w:val="clear" w:color="auto" w:fill="auto"/>
            <w:noWrap/>
            <w:vAlign w:val="center"/>
            <w:hideMark/>
          </w:tcPr>
          <w:p w14:paraId="2D3B29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r>
      <w:tr w:rsidR="00C4248F" w:rsidRPr="004E0020" w14:paraId="13898B79" w14:textId="77777777" w:rsidTr="00C4248F">
        <w:trPr>
          <w:trHeight w:val="300"/>
          <w:jc w:val="center"/>
        </w:trPr>
        <w:tc>
          <w:tcPr>
            <w:tcW w:w="681" w:type="dxa"/>
            <w:shd w:val="clear" w:color="auto" w:fill="auto"/>
            <w:noWrap/>
            <w:vAlign w:val="center"/>
            <w:hideMark/>
          </w:tcPr>
          <w:p w14:paraId="358CC73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410" w:type="dxa"/>
            <w:shd w:val="clear" w:color="auto" w:fill="auto"/>
            <w:noWrap/>
            <w:vAlign w:val="center"/>
            <w:hideMark/>
          </w:tcPr>
          <w:p w14:paraId="74C26A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410" w:type="dxa"/>
            <w:shd w:val="clear" w:color="auto" w:fill="auto"/>
            <w:noWrap/>
            <w:vAlign w:val="center"/>
            <w:hideMark/>
          </w:tcPr>
          <w:p w14:paraId="617CD0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1843" w:type="dxa"/>
            <w:shd w:val="clear" w:color="auto" w:fill="auto"/>
            <w:noWrap/>
            <w:vAlign w:val="center"/>
            <w:hideMark/>
          </w:tcPr>
          <w:p w14:paraId="0C59641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-7.866126, -37.974130</w:t>
            </w:r>
          </w:p>
        </w:tc>
        <w:tc>
          <w:tcPr>
            <w:tcW w:w="410" w:type="dxa"/>
            <w:shd w:val="clear" w:color="auto" w:fill="auto"/>
            <w:noWrap/>
            <w:vAlign w:val="center"/>
            <w:hideMark/>
          </w:tcPr>
          <w:p w14:paraId="5C61F9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357" w:type="dxa"/>
            <w:shd w:val="clear" w:color="auto" w:fill="auto"/>
            <w:noWrap/>
            <w:vAlign w:val="center"/>
            <w:hideMark/>
          </w:tcPr>
          <w:p w14:paraId="35B675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3BE89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7" w:type="dxa"/>
            <w:shd w:val="clear" w:color="auto" w:fill="auto"/>
            <w:noWrap/>
            <w:vAlign w:val="center"/>
            <w:hideMark/>
          </w:tcPr>
          <w:p w14:paraId="2FACCE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7C555FA9" w14:textId="77777777" w:rsidTr="00C4248F">
        <w:trPr>
          <w:trHeight w:val="300"/>
          <w:jc w:val="center"/>
        </w:trPr>
        <w:tc>
          <w:tcPr>
            <w:tcW w:w="681" w:type="dxa"/>
            <w:shd w:val="clear" w:color="auto" w:fill="auto"/>
            <w:noWrap/>
            <w:vAlign w:val="center"/>
            <w:hideMark/>
          </w:tcPr>
          <w:p w14:paraId="1EB84C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410" w:type="dxa"/>
            <w:shd w:val="clear" w:color="auto" w:fill="auto"/>
            <w:noWrap/>
            <w:vAlign w:val="center"/>
            <w:hideMark/>
          </w:tcPr>
          <w:p w14:paraId="1F5B45B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410" w:type="dxa"/>
            <w:shd w:val="clear" w:color="auto" w:fill="auto"/>
            <w:noWrap/>
            <w:vAlign w:val="center"/>
            <w:hideMark/>
          </w:tcPr>
          <w:p w14:paraId="0B8DF2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1843" w:type="dxa"/>
            <w:shd w:val="clear" w:color="auto" w:fill="auto"/>
            <w:noWrap/>
            <w:vAlign w:val="center"/>
            <w:hideMark/>
          </w:tcPr>
          <w:p w14:paraId="5FA1644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-7.865729, -37.973515</w:t>
            </w:r>
          </w:p>
        </w:tc>
        <w:tc>
          <w:tcPr>
            <w:tcW w:w="410" w:type="dxa"/>
            <w:shd w:val="clear" w:color="auto" w:fill="auto"/>
            <w:noWrap/>
            <w:vAlign w:val="center"/>
            <w:hideMark/>
          </w:tcPr>
          <w:p w14:paraId="4D90B9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357" w:type="dxa"/>
            <w:shd w:val="clear" w:color="auto" w:fill="auto"/>
            <w:noWrap/>
            <w:vAlign w:val="center"/>
            <w:hideMark/>
          </w:tcPr>
          <w:p w14:paraId="441DEFA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B80E6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7" w:type="dxa"/>
            <w:shd w:val="clear" w:color="auto" w:fill="auto"/>
            <w:noWrap/>
            <w:vAlign w:val="center"/>
            <w:hideMark/>
          </w:tcPr>
          <w:p w14:paraId="2B1FC1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r>
      <w:tr w:rsidR="00C4248F" w:rsidRPr="004E0020" w14:paraId="4C0E7B2C" w14:textId="77777777" w:rsidTr="00C4248F">
        <w:trPr>
          <w:trHeight w:val="300"/>
          <w:jc w:val="center"/>
        </w:trPr>
        <w:tc>
          <w:tcPr>
            <w:tcW w:w="681" w:type="dxa"/>
            <w:shd w:val="clear" w:color="auto" w:fill="auto"/>
            <w:noWrap/>
            <w:vAlign w:val="center"/>
            <w:hideMark/>
          </w:tcPr>
          <w:p w14:paraId="7243CC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410" w:type="dxa"/>
            <w:shd w:val="clear" w:color="auto" w:fill="auto"/>
            <w:noWrap/>
            <w:vAlign w:val="center"/>
            <w:hideMark/>
          </w:tcPr>
          <w:p w14:paraId="2E086E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410" w:type="dxa"/>
            <w:shd w:val="clear" w:color="auto" w:fill="auto"/>
            <w:noWrap/>
            <w:vAlign w:val="center"/>
            <w:hideMark/>
          </w:tcPr>
          <w:p w14:paraId="148C28D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1843" w:type="dxa"/>
            <w:shd w:val="clear" w:color="auto" w:fill="auto"/>
            <w:noWrap/>
            <w:vAlign w:val="center"/>
            <w:hideMark/>
          </w:tcPr>
          <w:p w14:paraId="600789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-7.865741, -37.972729</w:t>
            </w:r>
          </w:p>
        </w:tc>
        <w:tc>
          <w:tcPr>
            <w:tcW w:w="410" w:type="dxa"/>
            <w:shd w:val="clear" w:color="auto" w:fill="auto"/>
            <w:noWrap/>
            <w:vAlign w:val="center"/>
            <w:hideMark/>
          </w:tcPr>
          <w:p w14:paraId="1C22E7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357" w:type="dxa"/>
            <w:shd w:val="clear" w:color="auto" w:fill="auto"/>
            <w:noWrap/>
            <w:vAlign w:val="center"/>
            <w:hideMark/>
          </w:tcPr>
          <w:p w14:paraId="021F047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AFBCF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295C11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r>
      <w:tr w:rsidR="00C4248F" w:rsidRPr="004E0020" w14:paraId="2A708EED" w14:textId="77777777" w:rsidTr="00C4248F">
        <w:trPr>
          <w:trHeight w:val="300"/>
          <w:jc w:val="center"/>
        </w:trPr>
        <w:tc>
          <w:tcPr>
            <w:tcW w:w="681" w:type="dxa"/>
            <w:shd w:val="clear" w:color="auto" w:fill="auto"/>
            <w:noWrap/>
            <w:vAlign w:val="center"/>
            <w:hideMark/>
          </w:tcPr>
          <w:p w14:paraId="629826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410" w:type="dxa"/>
            <w:shd w:val="clear" w:color="auto" w:fill="auto"/>
            <w:noWrap/>
            <w:vAlign w:val="center"/>
            <w:hideMark/>
          </w:tcPr>
          <w:p w14:paraId="0201E6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410" w:type="dxa"/>
            <w:shd w:val="clear" w:color="auto" w:fill="auto"/>
            <w:noWrap/>
            <w:vAlign w:val="center"/>
            <w:hideMark/>
          </w:tcPr>
          <w:p w14:paraId="1E034B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1843" w:type="dxa"/>
            <w:shd w:val="clear" w:color="auto" w:fill="auto"/>
            <w:noWrap/>
            <w:vAlign w:val="center"/>
            <w:hideMark/>
          </w:tcPr>
          <w:p w14:paraId="7F7696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-7.866174, -37.972306</w:t>
            </w:r>
          </w:p>
        </w:tc>
        <w:tc>
          <w:tcPr>
            <w:tcW w:w="410" w:type="dxa"/>
            <w:shd w:val="clear" w:color="auto" w:fill="auto"/>
            <w:noWrap/>
            <w:vAlign w:val="center"/>
            <w:hideMark/>
          </w:tcPr>
          <w:p w14:paraId="037980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357" w:type="dxa"/>
            <w:shd w:val="clear" w:color="auto" w:fill="auto"/>
            <w:noWrap/>
            <w:vAlign w:val="center"/>
            <w:hideMark/>
          </w:tcPr>
          <w:p w14:paraId="6752D8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7057546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567" w:type="dxa"/>
            <w:shd w:val="clear" w:color="auto" w:fill="auto"/>
            <w:noWrap/>
            <w:vAlign w:val="center"/>
            <w:hideMark/>
          </w:tcPr>
          <w:p w14:paraId="614EE3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r>
      <w:tr w:rsidR="00C4248F" w:rsidRPr="004E0020" w14:paraId="6A91D23E" w14:textId="77777777" w:rsidTr="00C4248F">
        <w:trPr>
          <w:trHeight w:val="300"/>
          <w:jc w:val="center"/>
        </w:trPr>
        <w:tc>
          <w:tcPr>
            <w:tcW w:w="681" w:type="dxa"/>
            <w:shd w:val="clear" w:color="auto" w:fill="auto"/>
            <w:noWrap/>
            <w:vAlign w:val="center"/>
            <w:hideMark/>
          </w:tcPr>
          <w:p w14:paraId="3B27E5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410" w:type="dxa"/>
            <w:shd w:val="clear" w:color="auto" w:fill="auto"/>
            <w:noWrap/>
            <w:vAlign w:val="center"/>
            <w:hideMark/>
          </w:tcPr>
          <w:p w14:paraId="04AC880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410" w:type="dxa"/>
            <w:shd w:val="clear" w:color="auto" w:fill="auto"/>
            <w:noWrap/>
            <w:vAlign w:val="center"/>
            <w:hideMark/>
          </w:tcPr>
          <w:p w14:paraId="69EBEA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1843" w:type="dxa"/>
            <w:shd w:val="clear" w:color="auto" w:fill="auto"/>
            <w:noWrap/>
            <w:vAlign w:val="center"/>
            <w:hideMark/>
          </w:tcPr>
          <w:p w14:paraId="1A99E9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-7.865036, -37.972291</w:t>
            </w:r>
          </w:p>
        </w:tc>
        <w:tc>
          <w:tcPr>
            <w:tcW w:w="410" w:type="dxa"/>
            <w:shd w:val="clear" w:color="auto" w:fill="auto"/>
            <w:noWrap/>
            <w:vAlign w:val="center"/>
            <w:hideMark/>
          </w:tcPr>
          <w:p w14:paraId="1D9AB3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357" w:type="dxa"/>
            <w:shd w:val="clear" w:color="auto" w:fill="auto"/>
            <w:noWrap/>
            <w:vAlign w:val="center"/>
            <w:hideMark/>
          </w:tcPr>
          <w:p w14:paraId="52EA2A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7C747DC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567" w:type="dxa"/>
            <w:shd w:val="clear" w:color="auto" w:fill="auto"/>
            <w:noWrap/>
            <w:vAlign w:val="center"/>
            <w:hideMark/>
          </w:tcPr>
          <w:p w14:paraId="1C0AEF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r>
      <w:tr w:rsidR="00C4248F" w:rsidRPr="004E0020" w14:paraId="2BB29B0C" w14:textId="77777777" w:rsidTr="00C4248F">
        <w:trPr>
          <w:trHeight w:val="300"/>
          <w:jc w:val="center"/>
        </w:trPr>
        <w:tc>
          <w:tcPr>
            <w:tcW w:w="681" w:type="dxa"/>
            <w:shd w:val="clear" w:color="auto" w:fill="auto"/>
            <w:noWrap/>
            <w:vAlign w:val="center"/>
            <w:hideMark/>
          </w:tcPr>
          <w:p w14:paraId="773B73D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410" w:type="dxa"/>
            <w:shd w:val="clear" w:color="auto" w:fill="auto"/>
            <w:noWrap/>
            <w:vAlign w:val="center"/>
            <w:hideMark/>
          </w:tcPr>
          <w:p w14:paraId="3ED78E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410" w:type="dxa"/>
            <w:shd w:val="clear" w:color="auto" w:fill="auto"/>
            <w:noWrap/>
            <w:vAlign w:val="center"/>
            <w:hideMark/>
          </w:tcPr>
          <w:p w14:paraId="6E700E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53</w:t>
            </w:r>
          </w:p>
        </w:tc>
        <w:tc>
          <w:tcPr>
            <w:tcW w:w="1843" w:type="dxa"/>
            <w:shd w:val="clear" w:color="auto" w:fill="auto"/>
            <w:noWrap/>
            <w:vAlign w:val="center"/>
            <w:hideMark/>
          </w:tcPr>
          <w:p w14:paraId="5BFBCA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-7.864242, -37.972575</w:t>
            </w:r>
          </w:p>
        </w:tc>
        <w:tc>
          <w:tcPr>
            <w:tcW w:w="410" w:type="dxa"/>
            <w:shd w:val="clear" w:color="auto" w:fill="auto"/>
            <w:noWrap/>
            <w:vAlign w:val="center"/>
            <w:hideMark/>
          </w:tcPr>
          <w:p w14:paraId="6584A7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357" w:type="dxa"/>
            <w:shd w:val="clear" w:color="auto" w:fill="auto"/>
            <w:noWrap/>
            <w:vAlign w:val="center"/>
            <w:hideMark/>
          </w:tcPr>
          <w:p w14:paraId="2D1E913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8B5D5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42D620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r>
      <w:tr w:rsidR="00C4248F" w:rsidRPr="004E0020" w14:paraId="3215300A" w14:textId="77777777" w:rsidTr="00C4248F">
        <w:trPr>
          <w:trHeight w:val="300"/>
          <w:jc w:val="center"/>
        </w:trPr>
        <w:tc>
          <w:tcPr>
            <w:tcW w:w="681" w:type="dxa"/>
            <w:shd w:val="clear" w:color="auto" w:fill="auto"/>
            <w:noWrap/>
            <w:vAlign w:val="center"/>
            <w:hideMark/>
          </w:tcPr>
          <w:p w14:paraId="7DF2F1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410" w:type="dxa"/>
            <w:shd w:val="clear" w:color="auto" w:fill="auto"/>
            <w:noWrap/>
            <w:vAlign w:val="center"/>
            <w:hideMark/>
          </w:tcPr>
          <w:p w14:paraId="6C289D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410" w:type="dxa"/>
            <w:shd w:val="clear" w:color="auto" w:fill="auto"/>
            <w:noWrap/>
            <w:vAlign w:val="center"/>
            <w:hideMark/>
          </w:tcPr>
          <w:p w14:paraId="6D3074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53</w:t>
            </w:r>
          </w:p>
        </w:tc>
        <w:tc>
          <w:tcPr>
            <w:tcW w:w="1843" w:type="dxa"/>
            <w:shd w:val="clear" w:color="auto" w:fill="auto"/>
            <w:noWrap/>
            <w:vAlign w:val="center"/>
            <w:hideMark/>
          </w:tcPr>
          <w:p w14:paraId="76EC63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-7.864973, -37.973080</w:t>
            </w:r>
          </w:p>
        </w:tc>
        <w:tc>
          <w:tcPr>
            <w:tcW w:w="410" w:type="dxa"/>
            <w:shd w:val="clear" w:color="auto" w:fill="auto"/>
            <w:noWrap/>
            <w:vAlign w:val="center"/>
            <w:hideMark/>
          </w:tcPr>
          <w:p w14:paraId="65B613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357" w:type="dxa"/>
            <w:shd w:val="clear" w:color="auto" w:fill="auto"/>
            <w:noWrap/>
            <w:vAlign w:val="center"/>
            <w:hideMark/>
          </w:tcPr>
          <w:p w14:paraId="150734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508313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567" w:type="dxa"/>
            <w:shd w:val="clear" w:color="auto" w:fill="auto"/>
            <w:noWrap/>
            <w:vAlign w:val="center"/>
            <w:hideMark/>
          </w:tcPr>
          <w:p w14:paraId="4FA2C2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r>
      <w:tr w:rsidR="00C4248F" w:rsidRPr="004E0020" w14:paraId="109ED58E" w14:textId="77777777" w:rsidTr="00C4248F">
        <w:trPr>
          <w:trHeight w:val="300"/>
          <w:jc w:val="center"/>
        </w:trPr>
        <w:tc>
          <w:tcPr>
            <w:tcW w:w="681" w:type="dxa"/>
            <w:shd w:val="clear" w:color="auto" w:fill="auto"/>
            <w:noWrap/>
            <w:vAlign w:val="center"/>
            <w:hideMark/>
          </w:tcPr>
          <w:p w14:paraId="71E0BA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410" w:type="dxa"/>
            <w:shd w:val="clear" w:color="auto" w:fill="auto"/>
            <w:noWrap/>
            <w:vAlign w:val="center"/>
            <w:hideMark/>
          </w:tcPr>
          <w:p w14:paraId="5564D2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410" w:type="dxa"/>
            <w:shd w:val="clear" w:color="auto" w:fill="auto"/>
            <w:noWrap/>
            <w:vAlign w:val="center"/>
            <w:hideMark/>
          </w:tcPr>
          <w:p w14:paraId="17E22B8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1843" w:type="dxa"/>
            <w:shd w:val="clear" w:color="auto" w:fill="auto"/>
            <w:noWrap/>
            <w:vAlign w:val="center"/>
            <w:hideMark/>
          </w:tcPr>
          <w:p w14:paraId="5AACAAD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-7.864299, -37.971569</w:t>
            </w:r>
          </w:p>
        </w:tc>
        <w:tc>
          <w:tcPr>
            <w:tcW w:w="410" w:type="dxa"/>
            <w:shd w:val="clear" w:color="auto" w:fill="auto"/>
            <w:noWrap/>
            <w:vAlign w:val="center"/>
            <w:hideMark/>
          </w:tcPr>
          <w:p w14:paraId="2D21E6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089196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544966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7" w:type="dxa"/>
            <w:shd w:val="clear" w:color="auto" w:fill="auto"/>
            <w:noWrap/>
            <w:vAlign w:val="center"/>
            <w:hideMark/>
          </w:tcPr>
          <w:p w14:paraId="1EED4C8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r>
      <w:tr w:rsidR="00C4248F" w:rsidRPr="004E0020" w14:paraId="5F70B86A" w14:textId="77777777" w:rsidTr="00C4248F">
        <w:trPr>
          <w:trHeight w:val="300"/>
          <w:jc w:val="center"/>
        </w:trPr>
        <w:tc>
          <w:tcPr>
            <w:tcW w:w="681" w:type="dxa"/>
            <w:shd w:val="clear" w:color="auto" w:fill="auto"/>
            <w:noWrap/>
            <w:vAlign w:val="center"/>
            <w:hideMark/>
          </w:tcPr>
          <w:p w14:paraId="387366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410" w:type="dxa"/>
            <w:shd w:val="clear" w:color="auto" w:fill="auto"/>
            <w:noWrap/>
            <w:vAlign w:val="center"/>
            <w:hideMark/>
          </w:tcPr>
          <w:p w14:paraId="3E34F1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410" w:type="dxa"/>
            <w:shd w:val="clear" w:color="auto" w:fill="auto"/>
            <w:noWrap/>
            <w:vAlign w:val="center"/>
            <w:hideMark/>
          </w:tcPr>
          <w:p w14:paraId="1017F8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1843" w:type="dxa"/>
            <w:shd w:val="clear" w:color="auto" w:fill="auto"/>
            <w:noWrap/>
            <w:vAlign w:val="center"/>
            <w:hideMark/>
          </w:tcPr>
          <w:p w14:paraId="0292B48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-7.864138, -37.971163</w:t>
            </w:r>
          </w:p>
        </w:tc>
        <w:tc>
          <w:tcPr>
            <w:tcW w:w="410" w:type="dxa"/>
            <w:shd w:val="clear" w:color="auto" w:fill="auto"/>
            <w:noWrap/>
            <w:vAlign w:val="center"/>
            <w:hideMark/>
          </w:tcPr>
          <w:p w14:paraId="512386C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357" w:type="dxa"/>
            <w:shd w:val="clear" w:color="auto" w:fill="auto"/>
            <w:noWrap/>
            <w:vAlign w:val="center"/>
            <w:hideMark/>
          </w:tcPr>
          <w:p w14:paraId="5AF6C9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8A1F2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07E461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0CCA72D6" w14:textId="77777777" w:rsidTr="00C4248F">
        <w:trPr>
          <w:trHeight w:val="300"/>
          <w:jc w:val="center"/>
        </w:trPr>
        <w:tc>
          <w:tcPr>
            <w:tcW w:w="681" w:type="dxa"/>
            <w:shd w:val="clear" w:color="auto" w:fill="auto"/>
            <w:noWrap/>
            <w:vAlign w:val="center"/>
            <w:hideMark/>
          </w:tcPr>
          <w:p w14:paraId="025F95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410" w:type="dxa"/>
            <w:shd w:val="clear" w:color="auto" w:fill="auto"/>
            <w:noWrap/>
            <w:vAlign w:val="center"/>
            <w:hideMark/>
          </w:tcPr>
          <w:p w14:paraId="280189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410" w:type="dxa"/>
            <w:shd w:val="clear" w:color="auto" w:fill="auto"/>
            <w:noWrap/>
            <w:vAlign w:val="center"/>
            <w:hideMark/>
          </w:tcPr>
          <w:p w14:paraId="5E0697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1843" w:type="dxa"/>
            <w:shd w:val="clear" w:color="auto" w:fill="auto"/>
            <w:noWrap/>
            <w:vAlign w:val="center"/>
            <w:hideMark/>
          </w:tcPr>
          <w:p w14:paraId="3DF5B4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-7.863558, -37.971066</w:t>
            </w:r>
          </w:p>
        </w:tc>
        <w:tc>
          <w:tcPr>
            <w:tcW w:w="410" w:type="dxa"/>
            <w:shd w:val="clear" w:color="auto" w:fill="auto"/>
            <w:noWrap/>
            <w:vAlign w:val="center"/>
            <w:hideMark/>
          </w:tcPr>
          <w:p w14:paraId="160EAE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357" w:type="dxa"/>
            <w:shd w:val="clear" w:color="auto" w:fill="auto"/>
            <w:noWrap/>
            <w:vAlign w:val="center"/>
            <w:hideMark/>
          </w:tcPr>
          <w:p w14:paraId="4C4F9B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4FC46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567" w:type="dxa"/>
            <w:shd w:val="clear" w:color="auto" w:fill="auto"/>
            <w:noWrap/>
            <w:vAlign w:val="center"/>
            <w:hideMark/>
          </w:tcPr>
          <w:p w14:paraId="7D1AEB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7A54D12B" w14:textId="77777777" w:rsidTr="00C4248F">
        <w:trPr>
          <w:trHeight w:val="300"/>
          <w:jc w:val="center"/>
        </w:trPr>
        <w:tc>
          <w:tcPr>
            <w:tcW w:w="681" w:type="dxa"/>
            <w:shd w:val="clear" w:color="auto" w:fill="auto"/>
            <w:noWrap/>
            <w:vAlign w:val="center"/>
            <w:hideMark/>
          </w:tcPr>
          <w:p w14:paraId="4DA438A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410" w:type="dxa"/>
            <w:shd w:val="clear" w:color="auto" w:fill="auto"/>
            <w:noWrap/>
            <w:vAlign w:val="center"/>
            <w:hideMark/>
          </w:tcPr>
          <w:p w14:paraId="301E78B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410" w:type="dxa"/>
            <w:shd w:val="clear" w:color="auto" w:fill="auto"/>
            <w:noWrap/>
            <w:vAlign w:val="center"/>
            <w:hideMark/>
          </w:tcPr>
          <w:p w14:paraId="1C0A16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1843" w:type="dxa"/>
            <w:shd w:val="clear" w:color="auto" w:fill="auto"/>
            <w:noWrap/>
            <w:vAlign w:val="center"/>
            <w:hideMark/>
          </w:tcPr>
          <w:p w14:paraId="49FD61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-7.863517, -37.969985</w:t>
            </w:r>
          </w:p>
        </w:tc>
        <w:tc>
          <w:tcPr>
            <w:tcW w:w="410" w:type="dxa"/>
            <w:shd w:val="clear" w:color="auto" w:fill="auto"/>
            <w:noWrap/>
            <w:vAlign w:val="center"/>
            <w:hideMark/>
          </w:tcPr>
          <w:p w14:paraId="188863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190</w:t>
            </w:r>
          </w:p>
        </w:tc>
        <w:tc>
          <w:tcPr>
            <w:tcW w:w="357" w:type="dxa"/>
            <w:shd w:val="clear" w:color="auto" w:fill="auto"/>
            <w:noWrap/>
            <w:vAlign w:val="center"/>
            <w:hideMark/>
          </w:tcPr>
          <w:p w14:paraId="436DBA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6387B8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567" w:type="dxa"/>
            <w:shd w:val="clear" w:color="auto" w:fill="auto"/>
            <w:noWrap/>
            <w:vAlign w:val="center"/>
            <w:hideMark/>
          </w:tcPr>
          <w:p w14:paraId="68B171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7A0AECFB" w14:textId="77777777" w:rsidTr="00C4248F">
        <w:trPr>
          <w:trHeight w:val="300"/>
          <w:jc w:val="center"/>
        </w:trPr>
        <w:tc>
          <w:tcPr>
            <w:tcW w:w="681" w:type="dxa"/>
            <w:shd w:val="clear" w:color="auto" w:fill="auto"/>
            <w:noWrap/>
            <w:vAlign w:val="center"/>
            <w:hideMark/>
          </w:tcPr>
          <w:p w14:paraId="22E946E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410" w:type="dxa"/>
            <w:shd w:val="clear" w:color="auto" w:fill="auto"/>
            <w:noWrap/>
            <w:vAlign w:val="center"/>
            <w:hideMark/>
          </w:tcPr>
          <w:p w14:paraId="6A529F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410" w:type="dxa"/>
            <w:shd w:val="clear" w:color="auto" w:fill="auto"/>
            <w:noWrap/>
            <w:vAlign w:val="center"/>
            <w:hideMark/>
          </w:tcPr>
          <w:p w14:paraId="7EC0D4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25</w:t>
            </w:r>
          </w:p>
        </w:tc>
        <w:tc>
          <w:tcPr>
            <w:tcW w:w="1843" w:type="dxa"/>
            <w:shd w:val="clear" w:color="auto" w:fill="auto"/>
            <w:noWrap/>
            <w:vAlign w:val="center"/>
            <w:hideMark/>
          </w:tcPr>
          <w:p w14:paraId="46A1FD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-7.863674, -37.969027</w:t>
            </w:r>
          </w:p>
        </w:tc>
        <w:tc>
          <w:tcPr>
            <w:tcW w:w="410" w:type="dxa"/>
            <w:shd w:val="clear" w:color="auto" w:fill="auto"/>
            <w:noWrap/>
            <w:vAlign w:val="center"/>
            <w:hideMark/>
          </w:tcPr>
          <w:p w14:paraId="4F753F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357" w:type="dxa"/>
            <w:shd w:val="clear" w:color="auto" w:fill="auto"/>
            <w:noWrap/>
            <w:vAlign w:val="center"/>
            <w:hideMark/>
          </w:tcPr>
          <w:p w14:paraId="600B33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8B2B3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6A9BE77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56FEB314" w14:textId="77777777" w:rsidTr="00C4248F">
        <w:trPr>
          <w:trHeight w:val="300"/>
          <w:jc w:val="center"/>
        </w:trPr>
        <w:tc>
          <w:tcPr>
            <w:tcW w:w="681" w:type="dxa"/>
            <w:shd w:val="clear" w:color="auto" w:fill="auto"/>
            <w:noWrap/>
            <w:vAlign w:val="center"/>
            <w:hideMark/>
          </w:tcPr>
          <w:p w14:paraId="103260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410" w:type="dxa"/>
            <w:shd w:val="clear" w:color="auto" w:fill="auto"/>
            <w:noWrap/>
            <w:vAlign w:val="center"/>
            <w:hideMark/>
          </w:tcPr>
          <w:p w14:paraId="77BE4F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25</w:t>
            </w:r>
          </w:p>
        </w:tc>
        <w:tc>
          <w:tcPr>
            <w:tcW w:w="410" w:type="dxa"/>
            <w:shd w:val="clear" w:color="auto" w:fill="auto"/>
            <w:noWrap/>
            <w:vAlign w:val="center"/>
            <w:hideMark/>
          </w:tcPr>
          <w:p w14:paraId="5AFF998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1843" w:type="dxa"/>
            <w:shd w:val="clear" w:color="auto" w:fill="auto"/>
            <w:noWrap/>
            <w:vAlign w:val="center"/>
            <w:hideMark/>
          </w:tcPr>
          <w:p w14:paraId="1AB2F7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-7.862841, -37.968768</w:t>
            </w:r>
          </w:p>
        </w:tc>
        <w:tc>
          <w:tcPr>
            <w:tcW w:w="410" w:type="dxa"/>
            <w:shd w:val="clear" w:color="auto" w:fill="auto"/>
            <w:noWrap/>
            <w:vAlign w:val="center"/>
            <w:hideMark/>
          </w:tcPr>
          <w:p w14:paraId="5EC0D5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357" w:type="dxa"/>
            <w:shd w:val="clear" w:color="auto" w:fill="auto"/>
            <w:noWrap/>
            <w:vAlign w:val="center"/>
            <w:hideMark/>
          </w:tcPr>
          <w:p w14:paraId="26CCA2F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1395A2E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567" w:type="dxa"/>
            <w:shd w:val="clear" w:color="auto" w:fill="auto"/>
            <w:noWrap/>
            <w:vAlign w:val="center"/>
            <w:hideMark/>
          </w:tcPr>
          <w:p w14:paraId="6E97F77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r>
      <w:tr w:rsidR="00C4248F" w:rsidRPr="004E0020" w14:paraId="7CE5D696" w14:textId="77777777" w:rsidTr="00C4248F">
        <w:trPr>
          <w:trHeight w:val="300"/>
          <w:jc w:val="center"/>
        </w:trPr>
        <w:tc>
          <w:tcPr>
            <w:tcW w:w="681" w:type="dxa"/>
            <w:shd w:val="clear" w:color="auto" w:fill="auto"/>
            <w:noWrap/>
            <w:vAlign w:val="center"/>
            <w:hideMark/>
          </w:tcPr>
          <w:p w14:paraId="0428EE7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25</w:t>
            </w:r>
          </w:p>
        </w:tc>
        <w:tc>
          <w:tcPr>
            <w:tcW w:w="410" w:type="dxa"/>
            <w:shd w:val="clear" w:color="auto" w:fill="auto"/>
            <w:noWrap/>
            <w:vAlign w:val="center"/>
            <w:hideMark/>
          </w:tcPr>
          <w:p w14:paraId="315224A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410" w:type="dxa"/>
            <w:shd w:val="clear" w:color="auto" w:fill="auto"/>
            <w:noWrap/>
            <w:vAlign w:val="center"/>
            <w:hideMark/>
          </w:tcPr>
          <w:p w14:paraId="3754DC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1843" w:type="dxa"/>
            <w:shd w:val="clear" w:color="auto" w:fill="auto"/>
            <w:noWrap/>
            <w:vAlign w:val="center"/>
            <w:hideMark/>
          </w:tcPr>
          <w:p w14:paraId="4D8BDB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-7.861997, -37.968423</w:t>
            </w:r>
          </w:p>
        </w:tc>
        <w:tc>
          <w:tcPr>
            <w:tcW w:w="410" w:type="dxa"/>
            <w:shd w:val="clear" w:color="auto" w:fill="auto"/>
            <w:noWrap/>
            <w:vAlign w:val="center"/>
            <w:hideMark/>
          </w:tcPr>
          <w:p w14:paraId="095FA8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357" w:type="dxa"/>
            <w:shd w:val="clear" w:color="auto" w:fill="auto"/>
            <w:noWrap/>
            <w:vAlign w:val="center"/>
            <w:hideMark/>
          </w:tcPr>
          <w:p w14:paraId="35D370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B7DF8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7AB495D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r>
      <w:tr w:rsidR="00C4248F" w:rsidRPr="004E0020" w14:paraId="56C2E5DB" w14:textId="77777777" w:rsidTr="00C4248F">
        <w:trPr>
          <w:trHeight w:val="300"/>
          <w:jc w:val="center"/>
        </w:trPr>
        <w:tc>
          <w:tcPr>
            <w:tcW w:w="681" w:type="dxa"/>
            <w:shd w:val="clear" w:color="auto" w:fill="auto"/>
            <w:noWrap/>
            <w:vAlign w:val="center"/>
            <w:hideMark/>
          </w:tcPr>
          <w:p w14:paraId="186625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26</w:t>
            </w:r>
          </w:p>
        </w:tc>
        <w:tc>
          <w:tcPr>
            <w:tcW w:w="410" w:type="dxa"/>
            <w:shd w:val="clear" w:color="auto" w:fill="auto"/>
            <w:noWrap/>
            <w:vAlign w:val="center"/>
            <w:hideMark/>
          </w:tcPr>
          <w:p w14:paraId="21AE78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26</w:t>
            </w:r>
          </w:p>
        </w:tc>
        <w:tc>
          <w:tcPr>
            <w:tcW w:w="410" w:type="dxa"/>
            <w:shd w:val="clear" w:color="auto" w:fill="auto"/>
            <w:noWrap/>
            <w:vAlign w:val="center"/>
            <w:hideMark/>
          </w:tcPr>
          <w:p w14:paraId="3D3FCE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1843" w:type="dxa"/>
            <w:shd w:val="clear" w:color="auto" w:fill="auto"/>
            <w:noWrap/>
            <w:vAlign w:val="center"/>
            <w:hideMark/>
          </w:tcPr>
          <w:p w14:paraId="53F25C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-7.862657, -37.968192</w:t>
            </w:r>
          </w:p>
        </w:tc>
        <w:tc>
          <w:tcPr>
            <w:tcW w:w="410" w:type="dxa"/>
            <w:shd w:val="clear" w:color="auto" w:fill="auto"/>
            <w:noWrap/>
            <w:vAlign w:val="center"/>
            <w:hideMark/>
          </w:tcPr>
          <w:p w14:paraId="13C9CA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357" w:type="dxa"/>
            <w:shd w:val="clear" w:color="auto" w:fill="auto"/>
            <w:noWrap/>
            <w:vAlign w:val="center"/>
            <w:hideMark/>
          </w:tcPr>
          <w:p w14:paraId="3F620D7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2FAC4C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567" w:type="dxa"/>
            <w:shd w:val="clear" w:color="auto" w:fill="auto"/>
            <w:noWrap/>
            <w:vAlign w:val="center"/>
            <w:hideMark/>
          </w:tcPr>
          <w:p w14:paraId="7FFAE22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r>
      <w:tr w:rsidR="00C4248F" w:rsidRPr="004E0020" w14:paraId="30BC6BC3" w14:textId="77777777" w:rsidTr="00C4248F">
        <w:trPr>
          <w:trHeight w:val="300"/>
          <w:jc w:val="center"/>
        </w:trPr>
        <w:tc>
          <w:tcPr>
            <w:tcW w:w="681" w:type="dxa"/>
            <w:shd w:val="clear" w:color="auto" w:fill="auto"/>
            <w:noWrap/>
            <w:vAlign w:val="center"/>
            <w:hideMark/>
          </w:tcPr>
          <w:p w14:paraId="0DF8ED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410" w:type="dxa"/>
            <w:shd w:val="clear" w:color="auto" w:fill="auto"/>
            <w:noWrap/>
            <w:vAlign w:val="center"/>
            <w:hideMark/>
          </w:tcPr>
          <w:p w14:paraId="21C6E8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410" w:type="dxa"/>
            <w:shd w:val="clear" w:color="auto" w:fill="auto"/>
            <w:noWrap/>
            <w:vAlign w:val="center"/>
            <w:hideMark/>
          </w:tcPr>
          <w:p w14:paraId="66DADD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1843" w:type="dxa"/>
            <w:shd w:val="clear" w:color="auto" w:fill="auto"/>
            <w:noWrap/>
            <w:vAlign w:val="center"/>
            <w:hideMark/>
          </w:tcPr>
          <w:p w14:paraId="7573E8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-7.861997, -37.968963</w:t>
            </w:r>
          </w:p>
        </w:tc>
        <w:tc>
          <w:tcPr>
            <w:tcW w:w="410" w:type="dxa"/>
            <w:shd w:val="clear" w:color="auto" w:fill="auto"/>
            <w:noWrap/>
            <w:vAlign w:val="center"/>
            <w:hideMark/>
          </w:tcPr>
          <w:p w14:paraId="7AB075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357" w:type="dxa"/>
            <w:shd w:val="clear" w:color="auto" w:fill="auto"/>
            <w:noWrap/>
            <w:vAlign w:val="center"/>
            <w:hideMark/>
          </w:tcPr>
          <w:p w14:paraId="5E9B89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00271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48DBBBB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2161FCAD" w14:textId="77777777" w:rsidTr="00C4248F">
        <w:trPr>
          <w:trHeight w:val="300"/>
          <w:jc w:val="center"/>
        </w:trPr>
        <w:tc>
          <w:tcPr>
            <w:tcW w:w="681" w:type="dxa"/>
            <w:shd w:val="clear" w:color="auto" w:fill="auto"/>
            <w:noWrap/>
            <w:vAlign w:val="center"/>
            <w:hideMark/>
          </w:tcPr>
          <w:p w14:paraId="477EF8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410" w:type="dxa"/>
            <w:shd w:val="clear" w:color="auto" w:fill="auto"/>
            <w:noWrap/>
            <w:vAlign w:val="center"/>
            <w:hideMark/>
          </w:tcPr>
          <w:p w14:paraId="6D0A46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410" w:type="dxa"/>
            <w:shd w:val="clear" w:color="auto" w:fill="auto"/>
            <w:noWrap/>
            <w:vAlign w:val="center"/>
            <w:hideMark/>
          </w:tcPr>
          <w:p w14:paraId="3E3A94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30</w:t>
            </w:r>
          </w:p>
        </w:tc>
        <w:tc>
          <w:tcPr>
            <w:tcW w:w="1843" w:type="dxa"/>
            <w:shd w:val="clear" w:color="auto" w:fill="auto"/>
            <w:noWrap/>
            <w:vAlign w:val="center"/>
            <w:hideMark/>
          </w:tcPr>
          <w:p w14:paraId="6869C63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-7.862577, -37.969182</w:t>
            </w:r>
          </w:p>
        </w:tc>
        <w:tc>
          <w:tcPr>
            <w:tcW w:w="410" w:type="dxa"/>
            <w:shd w:val="clear" w:color="auto" w:fill="auto"/>
            <w:noWrap/>
            <w:vAlign w:val="center"/>
            <w:hideMark/>
          </w:tcPr>
          <w:p w14:paraId="3CE53F5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357" w:type="dxa"/>
            <w:shd w:val="clear" w:color="auto" w:fill="auto"/>
            <w:noWrap/>
            <w:vAlign w:val="center"/>
            <w:hideMark/>
          </w:tcPr>
          <w:p w14:paraId="41BB91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53CB70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567" w:type="dxa"/>
            <w:shd w:val="clear" w:color="auto" w:fill="auto"/>
            <w:noWrap/>
            <w:vAlign w:val="center"/>
            <w:hideMark/>
          </w:tcPr>
          <w:p w14:paraId="3EA37F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r>
      <w:tr w:rsidR="00C4248F" w:rsidRPr="004E0020" w14:paraId="32F18AEF" w14:textId="77777777" w:rsidTr="00C4248F">
        <w:trPr>
          <w:trHeight w:val="300"/>
          <w:jc w:val="center"/>
        </w:trPr>
        <w:tc>
          <w:tcPr>
            <w:tcW w:w="681" w:type="dxa"/>
            <w:shd w:val="clear" w:color="auto" w:fill="auto"/>
            <w:noWrap/>
            <w:vAlign w:val="center"/>
            <w:hideMark/>
          </w:tcPr>
          <w:p w14:paraId="47273D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410" w:type="dxa"/>
            <w:shd w:val="clear" w:color="auto" w:fill="auto"/>
            <w:noWrap/>
            <w:vAlign w:val="center"/>
            <w:hideMark/>
          </w:tcPr>
          <w:p w14:paraId="4765E0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410" w:type="dxa"/>
            <w:shd w:val="clear" w:color="auto" w:fill="auto"/>
            <w:noWrap/>
            <w:vAlign w:val="center"/>
            <w:hideMark/>
          </w:tcPr>
          <w:p w14:paraId="2A661C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30</w:t>
            </w:r>
          </w:p>
        </w:tc>
        <w:tc>
          <w:tcPr>
            <w:tcW w:w="1843" w:type="dxa"/>
            <w:shd w:val="clear" w:color="auto" w:fill="auto"/>
            <w:noWrap/>
            <w:vAlign w:val="center"/>
            <w:hideMark/>
          </w:tcPr>
          <w:p w14:paraId="2A59BF0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-7.863407, -37.969235</w:t>
            </w:r>
          </w:p>
        </w:tc>
        <w:tc>
          <w:tcPr>
            <w:tcW w:w="410" w:type="dxa"/>
            <w:shd w:val="clear" w:color="auto" w:fill="auto"/>
            <w:noWrap/>
            <w:vAlign w:val="center"/>
            <w:hideMark/>
          </w:tcPr>
          <w:p w14:paraId="500304D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357" w:type="dxa"/>
            <w:shd w:val="clear" w:color="auto" w:fill="auto"/>
            <w:noWrap/>
            <w:vAlign w:val="center"/>
            <w:hideMark/>
          </w:tcPr>
          <w:p w14:paraId="1EDE02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461A6F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7F2B15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6C8F07AC" w14:textId="77777777" w:rsidTr="00C4248F">
        <w:trPr>
          <w:trHeight w:val="300"/>
          <w:jc w:val="center"/>
        </w:trPr>
        <w:tc>
          <w:tcPr>
            <w:tcW w:w="681" w:type="dxa"/>
            <w:shd w:val="clear" w:color="auto" w:fill="auto"/>
            <w:noWrap/>
            <w:vAlign w:val="center"/>
            <w:hideMark/>
          </w:tcPr>
          <w:p w14:paraId="776BC4B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30</w:t>
            </w:r>
          </w:p>
        </w:tc>
        <w:tc>
          <w:tcPr>
            <w:tcW w:w="410" w:type="dxa"/>
            <w:shd w:val="clear" w:color="auto" w:fill="auto"/>
            <w:noWrap/>
            <w:vAlign w:val="center"/>
            <w:hideMark/>
          </w:tcPr>
          <w:p w14:paraId="7C66B5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30</w:t>
            </w:r>
          </w:p>
        </w:tc>
        <w:tc>
          <w:tcPr>
            <w:tcW w:w="410" w:type="dxa"/>
            <w:shd w:val="clear" w:color="auto" w:fill="auto"/>
            <w:noWrap/>
            <w:vAlign w:val="center"/>
            <w:hideMark/>
          </w:tcPr>
          <w:p w14:paraId="0B3FE7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31</w:t>
            </w:r>
          </w:p>
        </w:tc>
        <w:tc>
          <w:tcPr>
            <w:tcW w:w="1843" w:type="dxa"/>
            <w:shd w:val="clear" w:color="auto" w:fill="auto"/>
            <w:noWrap/>
            <w:vAlign w:val="center"/>
            <w:hideMark/>
          </w:tcPr>
          <w:p w14:paraId="2DB1D5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-7.863165, -37.969507</w:t>
            </w:r>
          </w:p>
        </w:tc>
        <w:tc>
          <w:tcPr>
            <w:tcW w:w="410" w:type="dxa"/>
            <w:shd w:val="clear" w:color="auto" w:fill="auto"/>
            <w:noWrap/>
            <w:vAlign w:val="center"/>
            <w:hideMark/>
          </w:tcPr>
          <w:p w14:paraId="1A587E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357" w:type="dxa"/>
            <w:shd w:val="clear" w:color="auto" w:fill="auto"/>
            <w:noWrap/>
            <w:vAlign w:val="center"/>
            <w:hideMark/>
          </w:tcPr>
          <w:p w14:paraId="4FEFFC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4AAE4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6B13AA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r>
      <w:tr w:rsidR="00C4248F" w:rsidRPr="004E0020" w14:paraId="1B1F5EDF" w14:textId="77777777" w:rsidTr="00C4248F">
        <w:trPr>
          <w:trHeight w:val="300"/>
          <w:jc w:val="center"/>
        </w:trPr>
        <w:tc>
          <w:tcPr>
            <w:tcW w:w="681" w:type="dxa"/>
            <w:shd w:val="clear" w:color="auto" w:fill="auto"/>
            <w:noWrap/>
            <w:vAlign w:val="center"/>
            <w:hideMark/>
          </w:tcPr>
          <w:p w14:paraId="462649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31</w:t>
            </w:r>
          </w:p>
        </w:tc>
        <w:tc>
          <w:tcPr>
            <w:tcW w:w="410" w:type="dxa"/>
            <w:shd w:val="clear" w:color="auto" w:fill="auto"/>
            <w:noWrap/>
            <w:vAlign w:val="center"/>
            <w:hideMark/>
          </w:tcPr>
          <w:p w14:paraId="45E22CA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31</w:t>
            </w:r>
          </w:p>
        </w:tc>
        <w:tc>
          <w:tcPr>
            <w:tcW w:w="410" w:type="dxa"/>
            <w:shd w:val="clear" w:color="auto" w:fill="auto"/>
            <w:noWrap/>
            <w:vAlign w:val="center"/>
            <w:hideMark/>
          </w:tcPr>
          <w:p w14:paraId="10D7D3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106</w:t>
            </w:r>
          </w:p>
        </w:tc>
        <w:tc>
          <w:tcPr>
            <w:tcW w:w="1843" w:type="dxa"/>
            <w:shd w:val="clear" w:color="auto" w:fill="auto"/>
            <w:noWrap/>
            <w:vAlign w:val="center"/>
            <w:hideMark/>
          </w:tcPr>
          <w:p w14:paraId="42E2E8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-7.862464, -37.969639</w:t>
            </w:r>
          </w:p>
        </w:tc>
        <w:tc>
          <w:tcPr>
            <w:tcW w:w="410" w:type="dxa"/>
            <w:shd w:val="clear" w:color="auto" w:fill="auto"/>
            <w:noWrap/>
            <w:vAlign w:val="center"/>
            <w:hideMark/>
          </w:tcPr>
          <w:p w14:paraId="15EC43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357" w:type="dxa"/>
            <w:shd w:val="clear" w:color="auto" w:fill="auto"/>
            <w:noWrap/>
            <w:vAlign w:val="center"/>
            <w:hideMark/>
          </w:tcPr>
          <w:p w14:paraId="23EF72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340534A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567" w:type="dxa"/>
            <w:shd w:val="clear" w:color="auto" w:fill="auto"/>
            <w:noWrap/>
            <w:vAlign w:val="center"/>
            <w:hideMark/>
          </w:tcPr>
          <w:p w14:paraId="46C1FD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r>
      <w:tr w:rsidR="00C4248F" w:rsidRPr="004E0020" w14:paraId="4BE4EF16" w14:textId="77777777" w:rsidTr="00C4248F">
        <w:trPr>
          <w:trHeight w:val="300"/>
          <w:jc w:val="center"/>
        </w:trPr>
        <w:tc>
          <w:tcPr>
            <w:tcW w:w="681" w:type="dxa"/>
            <w:shd w:val="clear" w:color="auto" w:fill="auto"/>
            <w:noWrap/>
            <w:vAlign w:val="center"/>
            <w:hideMark/>
          </w:tcPr>
          <w:p w14:paraId="1D875A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410" w:type="dxa"/>
            <w:shd w:val="clear" w:color="auto" w:fill="auto"/>
            <w:noWrap/>
            <w:vAlign w:val="center"/>
            <w:hideMark/>
          </w:tcPr>
          <w:p w14:paraId="6C971B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410" w:type="dxa"/>
            <w:shd w:val="clear" w:color="auto" w:fill="auto"/>
            <w:noWrap/>
            <w:vAlign w:val="center"/>
            <w:hideMark/>
          </w:tcPr>
          <w:p w14:paraId="7C13BC8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106</w:t>
            </w:r>
          </w:p>
        </w:tc>
        <w:tc>
          <w:tcPr>
            <w:tcW w:w="1843" w:type="dxa"/>
            <w:shd w:val="clear" w:color="auto" w:fill="auto"/>
            <w:noWrap/>
            <w:vAlign w:val="center"/>
            <w:hideMark/>
          </w:tcPr>
          <w:p w14:paraId="1C34748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-7.861980, -37.969322</w:t>
            </w:r>
          </w:p>
        </w:tc>
        <w:tc>
          <w:tcPr>
            <w:tcW w:w="410" w:type="dxa"/>
            <w:shd w:val="clear" w:color="auto" w:fill="auto"/>
            <w:noWrap/>
            <w:vAlign w:val="center"/>
            <w:hideMark/>
          </w:tcPr>
          <w:p w14:paraId="2366AD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357" w:type="dxa"/>
            <w:shd w:val="clear" w:color="auto" w:fill="auto"/>
            <w:noWrap/>
            <w:vAlign w:val="center"/>
            <w:hideMark/>
          </w:tcPr>
          <w:p w14:paraId="352CB7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F8A2F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433B10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r>
      <w:tr w:rsidR="00C4248F" w:rsidRPr="004E0020" w14:paraId="5EC85CC8" w14:textId="77777777" w:rsidTr="00C4248F">
        <w:trPr>
          <w:trHeight w:val="300"/>
          <w:jc w:val="center"/>
        </w:trPr>
        <w:tc>
          <w:tcPr>
            <w:tcW w:w="681" w:type="dxa"/>
            <w:shd w:val="clear" w:color="auto" w:fill="auto"/>
            <w:noWrap/>
            <w:vAlign w:val="center"/>
            <w:hideMark/>
          </w:tcPr>
          <w:p w14:paraId="28B509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33</w:t>
            </w:r>
          </w:p>
        </w:tc>
        <w:tc>
          <w:tcPr>
            <w:tcW w:w="410" w:type="dxa"/>
            <w:shd w:val="clear" w:color="auto" w:fill="auto"/>
            <w:noWrap/>
            <w:vAlign w:val="center"/>
            <w:hideMark/>
          </w:tcPr>
          <w:p w14:paraId="444197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31</w:t>
            </w:r>
          </w:p>
        </w:tc>
        <w:tc>
          <w:tcPr>
            <w:tcW w:w="410" w:type="dxa"/>
            <w:shd w:val="clear" w:color="auto" w:fill="auto"/>
            <w:noWrap/>
            <w:vAlign w:val="center"/>
            <w:hideMark/>
          </w:tcPr>
          <w:p w14:paraId="236F3E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1843" w:type="dxa"/>
            <w:shd w:val="clear" w:color="auto" w:fill="auto"/>
            <w:noWrap/>
            <w:vAlign w:val="center"/>
            <w:hideMark/>
          </w:tcPr>
          <w:p w14:paraId="7DBDFD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-7.863056, -37.970053</w:t>
            </w:r>
          </w:p>
        </w:tc>
        <w:tc>
          <w:tcPr>
            <w:tcW w:w="410" w:type="dxa"/>
            <w:shd w:val="clear" w:color="auto" w:fill="auto"/>
            <w:noWrap/>
            <w:vAlign w:val="center"/>
            <w:hideMark/>
          </w:tcPr>
          <w:p w14:paraId="7CAE71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357" w:type="dxa"/>
            <w:shd w:val="clear" w:color="auto" w:fill="auto"/>
            <w:noWrap/>
            <w:vAlign w:val="center"/>
            <w:hideMark/>
          </w:tcPr>
          <w:p w14:paraId="4B498C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F9247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7" w:type="dxa"/>
            <w:shd w:val="clear" w:color="auto" w:fill="auto"/>
            <w:noWrap/>
            <w:vAlign w:val="center"/>
            <w:hideMark/>
          </w:tcPr>
          <w:p w14:paraId="09DC2D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069C0EAE" w14:textId="77777777" w:rsidTr="00C4248F">
        <w:trPr>
          <w:trHeight w:val="300"/>
          <w:jc w:val="center"/>
        </w:trPr>
        <w:tc>
          <w:tcPr>
            <w:tcW w:w="681" w:type="dxa"/>
            <w:shd w:val="clear" w:color="auto" w:fill="auto"/>
            <w:noWrap/>
            <w:vAlign w:val="center"/>
            <w:hideMark/>
          </w:tcPr>
          <w:p w14:paraId="479C53D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410" w:type="dxa"/>
            <w:shd w:val="clear" w:color="auto" w:fill="auto"/>
            <w:noWrap/>
            <w:vAlign w:val="center"/>
            <w:hideMark/>
          </w:tcPr>
          <w:p w14:paraId="53499A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33</w:t>
            </w:r>
          </w:p>
        </w:tc>
        <w:tc>
          <w:tcPr>
            <w:tcW w:w="410" w:type="dxa"/>
            <w:shd w:val="clear" w:color="auto" w:fill="auto"/>
            <w:noWrap/>
            <w:vAlign w:val="center"/>
            <w:hideMark/>
          </w:tcPr>
          <w:p w14:paraId="49CA446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106</w:t>
            </w:r>
          </w:p>
        </w:tc>
        <w:tc>
          <w:tcPr>
            <w:tcW w:w="1843" w:type="dxa"/>
            <w:shd w:val="clear" w:color="auto" w:fill="auto"/>
            <w:noWrap/>
            <w:vAlign w:val="center"/>
            <w:hideMark/>
          </w:tcPr>
          <w:p w14:paraId="6FAFF5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-7.861967, -37.969730</w:t>
            </w:r>
          </w:p>
        </w:tc>
        <w:tc>
          <w:tcPr>
            <w:tcW w:w="410" w:type="dxa"/>
            <w:shd w:val="clear" w:color="auto" w:fill="auto"/>
            <w:noWrap/>
            <w:vAlign w:val="center"/>
            <w:hideMark/>
          </w:tcPr>
          <w:p w14:paraId="4C7831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357" w:type="dxa"/>
            <w:shd w:val="clear" w:color="auto" w:fill="auto"/>
            <w:noWrap/>
            <w:vAlign w:val="center"/>
            <w:hideMark/>
          </w:tcPr>
          <w:p w14:paraId="3A1190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EF13E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17FE01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1D0ED2E6" w14:textId="77777777" w:rsidTr="00C4248F">
        <w:trPr>
          <w:trHeight w:val="300"/>
          <w:jc w:val="center"/>
        </w:trPr>
        <w:tc>
          <w:tcPr>
            <w:tcW w:w="681" w:type="dxa"/>
            <w:shd w:val="clear" w:color="auto" w:fill="auto"/>
            <w:noWrap/>
            <w:vAlign w:val="center"/>
            <w:hideMark/>
          </w:tcPr>
          <w:p w14:paraId="2BEBE42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35</w:t>
            </w:r>
          </w:p>
        </w:tc>
        <w:tc>
          <w:tcPr>
            <w:tcW w:w="410" w:type="dxa"/>
            <w:shd w:val="clear" w:color="auto" w:fill="auto"/>
            <w:noWrap/>
            <w:vAlign w:val="center"/>
            <w:hideMark/>
          </w:tcPr>
          <w:p w14:paraId="139D90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33</w:t>
            </w:r>
          </w:p>
        </w:tc>
        <w:tc>
          <w:tcPr>
            <w:tcW w:w="410" w:type="dxa"/>
            <w:shd w:val="clear" w:color="auto" w:fill="auto"/>
            <w:noWrap/>
            <w:vAlign w:val="center"/>
            <w:hideMark/>
          </w:tcPr>
          <w:p w14:paraId="1EC4202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1843" w:type="dxa"/>
            <w:shd w:val="clear" w:color="auto" w:fill="auto"/>
            <w:noWrap/>
            <w:vAlign w:val="center"/>
            <w:hideMark/>
          </w:tcPr>
          <w:p w14:paraId="65115F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-7.862482, -37.970133</w:t>
            </w:r>
          </w:p>
        </w:tc>
        <w:tc>
          <w:tcPr>
            <w:tcW w:w="410" w:type="dxa"/>
            <w:shd w:val="clear" w:color="auto" w:fill="auto"/>
            <w:noWrap/>
            <w:vAlign w:val="center"/>
            <w:hideMark/>
          </w:tcPr>
          <w:p w14:paraId="66826B4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345AA69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14B5A4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center"/>
            <w:hideMark/>
          </w:tcPr>
          <w:p w14:paraId="178324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r>
      <w:tr w:rsidR="00C4248F" w:rsidRPr="004E0020" w14:paraId="37CA6CCB" w14:textId="77777777" w:rsidTr="00C4248F">
        <w:trPr>
          <w:trHeight w:val="300"/>
          <w:jc w:val="center"/>
        </w:trPr>
        <w:tc>
          <w:tcPr>
            <w:tcW w:w="681" w:type="dxa"/>
            <w:shd w:val="clear" w:color="auto" w:fill="auto"/>
            <w:noWrap/>
            <w:vAlign w:val="center"/>
            <w:hideMark/>
          </w:tcPr>
          <w:p w14:paraId="5CBD762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410" w:type="dxa"/>
            <w:shd w:val="clear" w:color="auto" w:fill="auto"/>
            <w:noWrap/>
            <w:vAlign w:val="center"/>
            <w:hideMark/>
          </w:tcPr>
          <w:p w14:paraId="6B6AA3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33</w:t>
            </w:r>
          </w:p>
        </w:tc>
        <w:tc>
          <w:tcPr>
            <w:tcW w:w="410" w:type="dxa"/>
            <w:shd w:val="clear" w:color="auto" w:fill="auto"/>
            <w:noWrap/>
            <w:vAlign w:val="center"/>
            <w:hideMark/>
          </w:tcPr>
          <w:p w14:paraId="75148C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1843" w:type="dxa"/>
            <w:shd w:val="clear" w:color="auto" w:fill="auto"/>
            <w:noWrap/>
            <w:vAlign w:val="center"/>
            <w:hideMark/>
          </w:tcPr>
          <w:p w14:paraId="305F77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-7.861928, -37.970219</w:t>
            </w:r>
          </w:p>
        </w:tc>
        <w:tc>
          <w:tcPr>
            <w:tcW w:w="410" w:type="dxa"/>
            <w:shd w:val="clear" w:color="auto" w:fill="auto"/>
            <w:noWrap/>
            <w:vAlign w:val="center"/>
            <w:hideMark/>
          </w:tcPr>
          <w:p w14:paraId="5983B0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357" w:type="dxa"/>
            <w:shd w:val="clear" w:color="auto" w:fill="auto"/>
            <w:noWrap/>
            <w:vAlign w:val="center"/>
            <w:hideMark/>
          </w:tcPr>
          <w:p w14:paraId="2C23F8E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B0FA23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21CFB1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23730496" w14:textId="77777777" w:rsidTr="00C4248F">
        <w:trPr>
          <w:trHeight w:val="300"/>
          <w:jc w:val="center"/>
        </w:trPr>
        <w:tc>
          <w:tcPr>
            <w:tcW w:w="681" w:type="dxa"/>
            <w:shd w:val="clear" w:color="auto" w:fill="auto"/>
            <w:noWrap/>
            <w:vAlign w:val="center"/>
            <w:hideMark/>
          </w:tcPr>
          <w:p w14:paraId="6BBC77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410" w:type="dxa"/>
            <w:shd w:val="clear" w:color="auto" w:fill="auto"/>
            <w:noWrap/>
            <w:vAlign w:val="center"/>
            <w:hideMark/>
          </w:tcPr>
          <w:p w14:paraId="3845DA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35</w:t>
            </w:r>
          </w:p>
        </w:tc>
        <w:tc>
          <w:tcPr>
            <w:tcW w:w="410" w:type="dxa"/>
            <w:shd w:val="clear" w:color="auto" w:fill="auto"/>
            <w:noWrap/>
            <w:vAlign w:val="center"/>
            <w:hideMark/>
          </w:tcPr>
          <w:p w14:paraId="6AD706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1843" w:type="dxa"/>
            <w:shd w:val="clear" w:color="auto" w:fill="auto"/>
            <w:noWrap/>
            <w:vAlign w:val="center"/>
            <w:hideMark/>
          </w:tcPr>
          <w:p w14:paraId="5618286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-7.862123, -37.970539</w:t>
            </w:r>
          </w:p>
        </w:tc>
        <w:tc>
          <w:tcPr>
            <w:tcW w:w="410" w:type="dxa"/>
            <w:shd w:val="clear" w:color="auto" w:fill="auto"/>
            <w:noWrap/>
            <w:vAlign w:val="center"/>
            <w:hideMark/>
          </w:tcPr>
          <w:p w14:paraId="77D3F9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357" w:type="dxa"/>
            <w:shd w:val="clear" w:color="auto" w:fill="auto"/>
            <w:noWrap/>
            <w:vAlign w:val="center"/>
            <w:hideMark/>
          </w:tcPr>
          <w:p w14:paraId="1A29A2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A4C92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76AB44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r>
      <w:tr w:rsidR="00C4248F" w:rsidRPr="004E0020" w14:paraId="3278171D" w14:textId="77777777" w:rsidTr="00C4248F">
        <w:trPr>
          <w:trHeight w:val="300"/>
          <w:jc w:val="center"/>
        </w:trPr>
        <w:tc>
          <w:tcPr>
            <w:tcW w:w="681" w:type="dxa"/>
            <w:shd w:val="clear" w:color="auto" w:fill="auto"/>
            <w:noWrap/>
            <w:vAlign w:val="center"/>
            <w:hideMark/>
          </w:tcPr>
          <w:p w14:paraId="0E83BD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38</w:t>
            </w:r>
          </w:p>
        </w:tc>
        <w:tc>
          <w:tcPr>
            <w:tcW w:w="410" w:type="dxa"/>
            <w:shd w:val="clear" w:color="auto" w:fill="auto"/>
            <w:noWrap/>
            <w:vAlign w:val="center"/>
            <w:hideMark/>
          </w:tcPr>
          <w:p w14:paraId="6EFA09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35</w:t>
            </w:r>
          </w:p>
        </w:tc>
        <w:tc>
          <w:tcPr>
            <w:tcW w:w="410" w:type="dxa"/>
            <w:shd w:val="clear" w:color="auto" w:fill="auto"/>
            <w:noWrap/>
            <w:vAlign w:val="center"/>
            <w:hideMark/>
          </w:tcPr>
          <w:p w14:paraId="095C8D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1843" w:type="dxa"/>
            <w:shd w:val="clear" w:color="auto" w:fill="auto"/>
            <w:noWrap/>
            <w:vAlign w:val="center"/>
            <w:hideMark/>
          </w:tcPr>
          <w:p w14:paraId="3E9A8EE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-7.862601, -37.970655</w:t>
            </w:r>
          </w:p>
        </w:tc>
        <w:tc>
          <w:tcPr>
            <w:tcW w:w="410" w:type="dxa"/>
            <w:shd w:val="clear" w:color="auto" w:fill="auto"/>
            <w:noWrap/>
            <w:vAlign w:val="center"/>
            <w:hideMark/>
          </w:tcPr>
          <w:p w14:paraId="4A69BD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357" w:type="dxa"/>
            <w:shd w:val="clear" w:color="auto" w:fill="auto"/>
            <w:noWrap/>
            <w:vAlign w:val="center"/>
            <w:hideMark/>
          </w:tcPr>
          <w:p w14:paraId="559C0D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EC361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center"/>
            <w:hideMark/>
          </w:tcPr>
          <w:p w14:paraId="08835C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3356D7D5" w14:textId="77777777" w:rsidTr="00C4248F">
        <w:trPr>
          <w:trHeight w:val="300"/>
          <w:jc w:val="center"/>
        </w:trPr>
        <w:tc>
          <w:tcPr>
            <w:tcW w:w="681" w:type="dxa"/>
            <w:shd w:val="clear" w:color="auto" w:fill="auto"/>
            <w:noWrap/>
            <w:vAlign w:val="center"/>
            <w:hideMark/>
          </w:tcPr>
          <w:p w14:paraId="441B8F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410" w:type="dxa"/>
            <w:shd w:val="clear" w:color="auto" w:fill="auto"/>
            <w:noWrap/>
            <w:vAlign w:val="center"/>
            <w:hideMark/>
          </w:tcPr>
          <w:p w14:paraId="704AAA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410" w:type="dxa"/>
            <w:shd w:val="clear" w:color="auto" w:fill="auto"/>
            <w:noWrap/>
            <w:vAlign w:val="center"/>
            <w:hideMark/>
          </w:tcPr>
          <w:p w14:paraId="7B8386D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32</w:t>
            </w:r>
          </w:p>
        </w:tc>
        <w:tc>
          <w:tcPr>
            <w:tcW w:w="1843" w:type="dxa"/>
            <w:shd w:val="clear" w:color="auto" w:fill="auto"/>
            <w:noWrap/>
            <w:vAlign w:val="center"/>
            <w:hideMark/>
          </w:tcPr>
          <w:p w14:paraId="7FD8E3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-7.862976, -37.970473</w:t>
            </w:r>
          </w:p>
        </w:tc>
        <w:tc>
          <w:tcPr>
            <w:tcW w:w="410" w:type="dxa"/>
            <w:shd w:val="clear" w:color="auto" w:fill="auto"/>
            <w:noWrap/>
            <w:vAlign w:val="center"/>
            <w:hideMark/>
          </w:tcPr>
          <w:p w14:paraId="3E89BC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357" w:type="dxa"/>
            <w:shd w:val="clear" w:color="auto" w:fill="auto"/>
            <w:noWrap/>
            <w:vAlign w:val="center"/>
            <w:hideMark/>
          </w:tcPr>
          <w:p w14:paraId="450360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D9FF3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6C5FD40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1C366803" w14:textId="77777777" w:rsidTr="00C4248F">
        <w:trPr>
          <w:trHeight w:val="300"/>
          <w:jc w:val="center"/>
        </w:trPr>
        <w:tc>
          <w:tcPr>
            <w:tcW w:w="681" w:type="dxa"/>
            <w:shd w:val="clear" w:color="auto" w:fill="auto"/>
            <w:noWrap/>
            <w:vAlign w:val="center"/>
            <w:hideMark/>
          </w:tcPr>
          <w:p w14:paraId="25A2C97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40</w:t>
            </w:r>
          </w:p>
        </w:tc>
        <w:tc>
          <w:tcPr>
            <w:tcW w:w="410" w:type="dxa"/>
            <w:shd w:val="clear" w:color="auto" w:fill="auto"/>
            <w:noWrap/>
            <w:vAlign w:val="center"/>
            <w:hideMark/>
          </w:tcPr>
          <w:p w14:paraId="7116BD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410" w:type="dxa"/>
            <w:shd w:val="clear" w:color="auto" w:fill="auto"/>
            <w:noWrap/>
            <w:vAlign w:val="center"/>
            <w:hideMark/>
          </w:tcPr>
          <w:p w14:paraId="106A32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1843" w:type="dxa"/>
            <w:shd w:val="clear" w:color="auto" w:fill="auto"/>
            <w:noWrap/>
            <w:vAlign w:val="center"/>
            <w:hideMark/>
          </w:tcPr>
          <w:p w14:paraId="55101F2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-7.863079, -37.970986</w:t>
            </w:r>
          </w:p>
        </w:tc>
        <w:tc>
          <w:tcPr>
            <w:tcW w:w="410" w:type="dxa"/>
            <w:shd w:val="clear" w:color="auto" w:fill="auto"/>
            <w:noWrap/>
            <w:vAlign w:val="center"/>
            <w:hideMark/>
          </w:tcPr>
          <w:p w14:paraId="668704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357" w:type="dxa"/>
            <w:shd w:val="clear" w:color="auto" w:fill="auto"/>
            <w:noWrap/>
            <w:vAlign w:val="center"/>
            <w:hideMark/>
          </w:tcPr>
          <w:p w14:paraId="64B59F2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6A88EF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2B8158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r>
      <w:tr w:rsidR="00C4248F" w:rsidRPr="004E0020" w14:paraId="367A4FD5" w14:textId="77777777" w:rsidTr="00C4248F">
        <w:trPr>
          <w:trHeight w:val="300"/>
          <w:jc w:val="center"/>
        </w:trPr>
        <w:tc>
          <w:tcPr>
            <w:tcW w:w="681" w:type="dxa"/>
            <w:shd w:val="clear" w:color="auto" w:fill="auto"/>
            <w:noWrap/>
            <w:vAlign w:val="center"/>
            <w:hideMark/>
          </w:tcPr>
          <w:p w14:paraId="6E40FF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lastRenderedPageBreak/>
              <w:t>41</w:t>
            </w:r>
          </w:p>
        </w:tc>
        <w:tc>
          <w:tcPr>
            <w:tcW w:w="410" w:type="dxa"/>
            <w:shd w:val="clear" w:color="auto" w:fill="auto"/>
            <w:noWrap/>
            <w:vAlign w:val="center"/>
            <w:hideMark/>
          </w:tcPr>
          <w:p w14:paraId="4E9C64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36</w:t>
            </w:r>
          </w:p>
        </w:tc>
        <w:tc>
          <w:tcPr>
            <w:tcW w:w="410" w:type="dxa"/>
            <w:shd w:val="clear" w:color="auto" w:fill="auto"/>
            <w:noWrap/>
            <w:vAlign w:val="center"/>
            <w:hideMark/>
          </w:tcPr>
          <w:p w14:paraId="60D638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1843" w:type="dxa"/>
            <w:shd w:val="clear" w:color="auto" w:fill="auto"/>
            <w:noWrap/>
            <w:vAlign w:val="center"/>
            <w:hideMark/>
          </w:tcPr>
          <w:p w14:paraId="15535A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-7.861832, -37.970679</w:t>
            </w:r>
          </w:p>
        </w:tc>
        <w:tc>
          <w:tcPr>
            <w:tcW w:w="410" w:type="dxa"/>
            <w:shd w:val="clear" w:color="auto" w:fill="auto"/>
            <w:noWrap/>
            <w:vAlign w:val="center"/>
            <w:hideMark/>
          </w:tcPr>
          <w:p w14:paraId="39C00D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53</w:t>
            </w:r>
          </w:p>
        </w:tc>
        <w:tc>
          <w:tcPr>
            <w:tcW w:w="357" w:type="dxa"/>
            <w:shd w:val="clear" w:color="auto" w:fill="auto"/>
            <w:noWrap/>
            <w:vAlign w:val="center"/>
            <w:hideMark/>
          </w:tcPr>
          <w:p w14:paraId="17E5845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B11F6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5B2506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630ED77E" w14:textId="77777777" w:rsidTr="00C4248F">
        <w:trPr>
          <w:trHeight w:val="300"/>
          <w:jc w:val="center"/>
        </w:trPr>
        <w:tc>
          <w:tcPr>
            <w:tcW w:w="681" w:type="dxa"/>
            <w:shd w:val="clear" w:color="auto" w:fill="auto"/>
            <w:noWrap/>
            <w:vAlign w:val="center"/>
            <w:hideMark/>
          </w:tcPr>
          <w:p w14:paraId="0D555FB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410" w:type="dxa"/>
            <w:shd w:val="clear" w:color="auto" w:fill="auto"/>
            <w:noWrap/>
            <w:vAlign w:val="center"/>
            <w:hideMark/>
          </w:tcPr>
          <w:p w14:paraId="1F45D8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410" w:type="dxa"/>
            <w:shd w:val="clear" w:color="auto" w:fill="auto"/>
            <w:noWrap/>
            <w:vAlign w:val="center"/>
            <w:hideMark/>
          </w:tcPr>
          <w:p w14:paraId="558806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38</w:t>
            </w:r>
          </w:p>
        </w:tc>
        <w:tc>
          <w:tcPr>
            <w:tcW w:w="1843" w:type="dxa"/>
            <w:shd w:val="clear" w:color="auto" w:fill="auto"/>
            <w:noWrap/>
            <w:vAlign w:val="center"/>
            <w:hideMark/>
          </w:tcPr>
          <w:p w14:paraId="5E71E2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-7.861994, -37.970992</w:t>
            </w:r>
          </w:p>
        </w:tc>
        <w:tc>
          <w:tcPr>
            <w:tcW w:w="410" w:type="dxa"/>
            <w:shd w:val="clear" w:color="auto" w:fill="auto"/>
            <w:noWrap/>
            <w:vAlign w:val="center"/>
            <w:hideMark/>
          </w:tcPr>
          <w:p w14:paraId="5206E2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357" w:type="dxa"/>
            <w:shd w:val="clear" w:color="auto" w:fill="auto"/>
            <w:noWrap/>
            <w:vAlign w:val="center"/>
            <w:hideMark/>
          </w:tcPr>
          <w:p w14:paraId="6D35EA7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86FD3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7" w:type="dxa"/>
            <w:shd w:val="clear" w:color="auto" w:fill="auto"/>
            <w:noWrap/>
            <w:vAlign w:val="center"/>
            <w:hideMark/>
          </w:tcPr>
          <w:p w14:paraId="050670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r>
      <w:tr w:rsidR="00C4248F" w:rsidRPr="004E0020" w14:paraId="44048688" w14:textId="77777777" w:rsidTr="00C4248F">
        <w:trPr>
          <w:trHeight w:val="300"/>
          <w:jc w:val="center"/>
        </w:trPr>
        <w:tc>
          <w:tcPr>
            <w:tcW w:w="681" w:type="dxa"/>
            <w:shd w:val="clear" w:color="auto" w:fill="auto"/>
            <w:noWrap/>
            <w:vAlign w:val="center"/>
            <w:hideMark/>
          </w:tcPr>
          <w:p w14:paraId="4B6DEC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410" w:type="dxa"/>
            <w:shd w:val="clear" w:color="auto" w:fill="auto"/>
            <w:noWrap/>
            <w:vAlign w:val="center"/>
            <w:hideMark/>
          </w:tcPr>
          <w:p w14:paraId="5310B1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38</w:t>
            </w:r>
          </w:p>
        </w:tc>
        <w:tc>
          <w:tcPr>
            <w:tcW w:w="410" w:type="dxa"/>
            <w:shd w:val="clear" w:color="auto" w:fill="auto"/>
            <w:noWrap/>
            <w:vAlign w:val="center"/>
            <w:hideMark/>
          </w:tcPr>
          <w:p w14:paraId="426AEB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35</w:t>
            </w:r>
          </w:p>
        </w:tc>
        <w:tc>
          <w:tcPr>
            <w:tcW w:w="1843" w:type="dxa"/>
            <w:shd w:val="clear" w:color="auto" w:fill="auto"/>
            <w:noWrap/>
            <w:vAlign w:val="center"/>
            <w:hideMark/>
          </w:tcPr>
          <w:p w14:paraId="1AD6EF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-7.862275, -37.970797</w:t>
            </w:r>
          </w:p>
        </w:tc>
        <w:tc>
          <w:tcPr>
            <w:tcW w:w="410" w:type="dxa"/>
            <w:shd w:val="clear" w:color="auto" w:fill="auto"/>
            <w:noWrap/>
            <w:vAlign w:val="center"/>
            <w:hideMark/>
          </w:tcPr>
          <w:p w14:paraId="42ADA8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357" w:type="dxa"/>
            <w:shd w:val="clear" w:color="auto" w:fill="auto"/>
            <w:noWrap/>
            <w:vAlign w:val="center"/>
            <w:hideMark/>
          </w:tcPr>
          <w:p w14:paraId="1B34BB3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0FF3A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6A6F1E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2D46E057" w14:textId="77777777" w:rsidTr="00C4248F">
        <w:trPr>
          <w:trHeight w:val="300"/>
          <w:jc w:val="center"/>
        </w:trPr>
        <w:tc>
          <w:tcPr>
            <w:tcW w:w="681" w:type="dxa"/>
            <w:shd w:val="clear" w:color="auto" w:fill="auto"/>
            <w:noWrap/>
            <w:vAlign w:val="center"/>
            <w:hideMark/>
          </w:tcPr>
          <w:p w14:paraId="7CA9F9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410" w:type="dxa"/>
            <w:shd w:val="clear" w:color="auto" w:fill="auto"/>
            <w:noWrap/>
            <w:vAlign w:val="center"/>
            <w:hideMark/>
          </w:tcPr>
          <w:p w14:paraId="1FCA2C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38</w:t>
            </w:r>
          </w:p>
        </w:tc>
        <w:tc>
          <w:tcPr>
            <w:tcW w:w="410" w:type="dxa"/>
            <w:shd w:val="clear" w:color="auto" w:fill="auto"/>
            <w:noWrap/>
            <w:vAlign w:val="center"/>
            <w:hideMark/>
          </w:tcPr>
          <w:p w14:paraId="2A074D2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1843" w:type="dxa"/>
            <w:shd w:val="clear" w:color="auto" w:fill="auto"/>
            <w:noWrap/>
            <w:vAlign w:val="center"/>
            <w:hideMark/>
          </w:tcPr>
          <w:p w14:paraId="75269C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-7.862510, -37.971118</w:t>
            </w:r>
          </w:p>
        </w:tc>
        <w:tc>
          <w:tcPr>
            <w:tcW w:w="410" w:type="dxa"/>
            <w:shd w:val="clear" w:color="auto" w:fill="auto"/>
            <w:noWrap/>
            <w:vAlign w:val="center"/>
            <w:hideMark/>
          </w:tcPr>
          <w:p w14:paraId="655DAF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357" w:type="dxa"/>
            <w:shd w:val="clear" w:color="auto" w:fill="auto"/>
            <w:noWrap/>
            <w:vAlign w:val="center"/>
            <w:hideMark/>
          </w:tcPr>
          <w:p w14:paraId="562723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69097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567" w:type="dxa"/>
            <w:shd w:val="clear" w:color="auto" w:fill="auto"/>
            <w:noWrap/>
            <w:vAlign w:val="center"/>
            <w:hideMark/>
          </w:tcPr>
          <w:p w14:paraId="64124D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r>
      <w:tr w:rsidR="00C4248F" w:rsidRPr="004E0020" w14:paraId="3ECEF2A2" w14:textId="77777777" w:rsidTr="00C4248F">
        <w:trPr>
          <w:trHeight w:val="300"/>
          <w:jc w:val="center"/>
        </w:trPr>
        <w:tc>
          <w:tcPr>
            <w:tcW w:w="681" w:type="dxa"/>
            <w:shd w:val="clear" w:color="auto" w:fill="auto"/>
            <w:noWrap/>
            <w:vAlign w:val="center"/>
            <w:hideMark/>
          </w:tcPr>
          <w:p w14:paraId="131945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410" w:type="dxa"/>
            <w:shd w:val="clear" w:color="auto" w:fill="auto"/>
            <w:noWrap/>
            <w:vAlign w:val="center"/>
            <w:hideMark/>
          </w:tcPr>
          <w:p w14:paraId="4B9EF9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410" w:type="dxa"/>
            <w:shd w:val="clear" w:color="auto" w:fill="auto"/>
            <w:noWrap/>
            <w:vAlign w:val="center"/>
            <w:hideMark/>
          </w:tcPr>
          <w:p w14:paraId="2CDDBB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1843" w:type="dxa"/>
            <w:shd w:val="clear" w:color="auto" w:fill="auto"/>
            <w:noWrap/>
            <w:vAlign w:val="center"/>
            <w:hideMark/>
          </w:tcPr>
          <w:p w14:paraId="517543B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-7.862888, -37.970991</w:t>
            </w:r>
          </w:p>
        </w:tc>
        <w:tc>
          <w:tcPr>
            <w:tcW w:w="410" w:type="dxa"/>
            <w:shd w:val="clear" w:color="auto" w:fill="auto"/>
            <w:noWrap/>
            <w:vAlign w:val="center"/>
            <w:hideMark/>
          </w:tcPr>
          <w:p w14:paraId="1AB3D7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357" w:type="dxa"/>
            <w:shd w:val="clear" w:color="auto" w:fill="auto"/>
            <w:noWrap/>
            <w:vAlign w:val="center"/>
            <w:hideMark/>
          </w:tcPr>
          <w:p w14:paraId="0058005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B12C3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29E7DB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r>
      <w:tr w:rsidR="00C4248F" w:rsidRPr="004E0020" w14:paraId="626AC95F" w14:textId="77777777" w:rsidTr="00C4248F">
        <w:trPr>
          <w:trHeight w:val="300"/>
          <w:jc w:val="center"/>
        </w:trPr>
        <w:tc>
          <w:tcPr>
            <w:tcW w:w="681" w:type="dxa"/>
            <w:shd w:val="clear" w:color="auto" w:fill="auto"/>
            <w:noWrap/>
            <w:vAlign w:val="center"/>
            <w:hideMark/>
          </w:tcPr>
          <w:p w14:paraId="243F02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410" w:type="dxa"/>
            <w:shd w:val="clear" w:color="auto" w:fill="auto"/>
            <w:noWrap/>
            <w:vAlign w:val="center"/>
            <w:hideMark/>
          </w:tcPr>
          <w:p w14:paraId="205667D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410" w:type="dxa"/>
            <w:shd w:val="clear" w:color="auto" w:fill="auto"/>
            <w:noWrap/>
            <w:vAlign w:val="center"/>
            <w:hideMark/>
          </w:tcPr>
          <w:p w14:paraId="2DD95C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40</w:t>
            </w:r>
          </w:p>
        </w:tc>
        <w:tc>
          <w:tcPr>
            <w:tcW w:w="1843" w:type="dxa"/>
            <w:shd w:val="clear" w:color="auto" w:fill="auto"/>
            <w:noWrap/>
            <w:vAlign w:val="center"/>
            <w:hideMark/>
          </w:tcPr>
          <w:p w14:paraId="06C033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-7.863399, -37.971349</w:t>
            </w:r>
          </w:p>
        </w:tc>
        <w:tc>
          <w:tcPr>
            <w:tcW w:w="410" w:type="dxa"/>
            <w:shd w:val="clear" w:color="auto" w:fill="auto"/>
            <w:noWrap/>
            <w:vAlign w:val="center"/>
            <w:hideMark/>
          </w:tcPr>
          <w:p w14:paraId="167F3BB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2A22DFE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16F393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7" w:type="dxa"/>
            <w:shd w:val="clear" w:color="auto" w:fill="auto"/>
            <w:noWrap/>
            <w:vAlign w:val="center"/>
            <w:hideMark/>
          </w:tcPr>
          <w:p w14:paraId="195B66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r>
      <w:tr w:rsidR="00C4248F" w:rsidRPr="004E0020" w14:paraId="542AFCF3" w14:textId="77777777" w:rsidTr="00C4248F">
        <w:trPr>
          <w:trHeight w:val="300"/>
          <w:jc w:val="center"/>
        </w:trPr>
        <w:tc>
          <w:tcPr>
            <w:tcW w:w="681" w:type="dxa"/>
            <w:shd w:val="clear" w:color="auto" w:fill="auto"/>
            <w:noWrap/>
            <w:vAlign w:val="center"/>
            <w:hideMark/>
          </w:tcPr>
          <w:p w14:paraId="35BC2E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410" w:type="dxa"/>
            <w:shd w:val="clear" w:color="auto" w:fill="auto"/>
            <w:noWrap/>
            <w:vAlign w:val="center"/>
            <w:hideMark/>
          </w:tcPr>
          <w:p w14:paraId="0F467C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40</w:t>
            </w:r>
          </w:p>
        </w:tc>
        <w:tc>
          <w:tcPr>
            <w:tcW w:w="410" w:type="dxa"/>
            <w:shd w:val="clear" w:color="auto" w:fill="auto"/>
            <w:noWrap/>
            <w:vAlign w:val="center"/>
            <w:hideMark/>
          </w:tcPr>
          <w:p w14:paraId="1E2DB4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41</w:t>
            </w:r>
          </w:p>
        </w:tc>
        <w:tc>
          <w:tcPr>
            <w:tcW w:w="1843" w:type="dxa"/>
            <w:shd w:val="clear" w:color="auto" w:fill="auto"/>
            <w:noWrap/>
            <w:vAlign w:val="center"/>
            <w:hideMark/>
          </w:tcPr>
          <w:p w14:paraId="5A8507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-7.863854, -37.971699</w:t>
            </w:r>
          </w:p>
        </w:tc>
        <w:tc>
          <w:tcPr>
            <w:tcW w:w="410" w:type="dxa"/>
            <w:shd w:val="clear" w:color="auto" w:fill="auto"/>
            <w:noWrap/>
            <w:vAlign w:val="center"/>
            <w:hideMark/>
          </w:tcPr>
          <w:p w14:paraId="3C7BDA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357" w:type="dxa"/>
            <w:shd w:val="clear" w:color="auto" w:fill="auto"/>
            <w:noWrap/>
            <w:vAlign w:val="center"/>
            <w:hideMark/>
          </w:tcPr>
          <w:p w14:paraId="766D3B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799FA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493D6A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6259540F" w14:textId="77777777" w:rsidTr="00C4248F">
        <w:trPr>
          <w:trHeight w:val="300"/>
          <w:jc w:val="center"/>
        </w:trPr>
        <w:tc>
          <w:tcPr>
            <w:tcW w:w="681" w:type="dxa"/>
            <w:shd w:val="clear" w:color="auto" w:fill="auto"/>
            <w:noWrap/>
            <w:vAlign w:val="center"/>
            <w:hideMark/>
          </w:tcPr>
          <w:p w14:paraId="1036D15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410" w:type="dxa"/>
            <w:shd w:val="clear" w:color="auto" w:fill="auto"/>
            <w:noWrap/>
            <w:vAlign w:val="center"/>
            <w:hideMark/>
          </w:tcPr>
          <w:p w14:paraId="2208DE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41</w:t>
            </w:r>
          </w:p>
        </w:tc>
        <w:tc>
          <w:tcPr>
            <w:tcW w:w="410" w:type="dxa"/>
            <w:shd w:val="clear" w:color="auto" w:fill="auto"/>
            <w:noWrap/>
            <w:vAlign w:val="center"/>
            <w:hideMark/>
          </w:tcPr>
          <w:p w14:paraId="494CB8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1843" w:type="dxa"/>
            <w:shd w:val="clear" w:color="auto" w:fill="auto"/>
            <w:noWrap/>
            <w:vAlign w:val="center"/>
            <w:hideMark/>
          </w:tcPr>
          <w:p w14:paraId="1F55BF6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-7.863548, -37.971840</w:t>
            </w:r>
          </w:p>
        </w:tc>
        <w:tc>
          <w:tcPr>
            <w:tcW w:w="410" w:type="dxa"/>
            <w:shd w:val="clear" w:color="auto" w:fill="auto"/>
            <w:noWrap/>
            <w:vAlign w:val="center"/>
            <w:hideMark/>
          </w:tcPr>
          <w:p w14:paraId="379DBF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357" w:type="dxa"/>
            <w:shd w:val="clear" w:color="auto" w:fill="auto"/>
            <w:noWrap/>
            <w:vAlign w:val="center"/>
            <w:hideMark/>
          </w:tcPr>
          <w:p w14:paraId="39B8D74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327BDA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26A350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6AAD10B3" w14:textId="77777777" w:rsidTr="00C4248F">
        <w:trPr>
          <w:trHeight w:val="300"/>
          <w:jc w:val="center"/>
        </w:trPr>
        <w:tc>
          <w:tcPr>
            <w:tcW w:w="681" w:type="dxa"/>
            <w:shd w:val="clear" w:color="auto" w:fill="auto"/>
            <w:noWrap/>
            <w:vAlign w:val="center"/>
            <w:hideMark/>
          </w:tcPr>
          <w:p w14:paraId="17FAA1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410" w:type="dxa"/>
            <w:shd w:val="clear" w:color="auto" w:fill="auto"/>
            <w:noWrap/>
            <w:vAlign w:val="center"/>
            <w:hideMark/>
          </w:tcPr>
          <w:p w14:paraId="052329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41</w:t>
            </w:r>
          </w:p>
        </w:tc>
        <w:tc>
          <w:tcPr>
            <w:tcW w:w="410" w:type="dxa"/>
            <w:shd w:val="clear" w:color="auto" w:fill="auto"/>
            <w:noWrap/>
            <w:vAlign w:val="center"/>
            <w:hideMark/>
          </w:tcPr>
          <w:p w14:paraId="30FD53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1843" w:type="dxa"/>
            <w:shd w:val="clear" w:color="auto" w:fill="auto"/>
            <w:noWrap/>
            <w:vAlign w:val="center"/>
            <w:hideMark/>
          </w:tcPr>
          <w:p w14:paraId="016D8A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-7.863550, -37.972140</w:t>
            </w:r>
          </w:p>
        </w:tc>
        <w:tc>
          <w:tcPr>
            <w:tcW w:w="410" w:type="dxa"/>
            <w:shd w:val="clear" w:color="auto" w:fill="auto"/>
            <w:noWrap/>
            <w:vAlign w:val="center"/>
            <w:hideMark/>
          </w:tcPr>
          <w:p w14:paraId="626BA6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357" w:type="dxa"/>
            <w:shd w:val="clear" w:color="auto" w:fill="auto"/>
            <w:noWrap/>
            <w:vAlign w:val="center"/>
            <w:hideMark/>
          </w:tcPr>
          <w:p w14:paraId="56F21EB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191198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568C97E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714BA48E" w14:textId="77777777" w:rsidTr="00C4248F">
        <w:trPr>
          <w:trHeight w:val="300"/>
          <w:jc w:val="center"/>
        </w:trPr>
        <w:tc>
          <w:tcPr>
            <w:tcW w:w="681" w:type="dxa"/>
            <w:shd w:val="clear" w:color="auto" w:fill="auto"/>
            <w:noWrap/>
            <w:vAlign w:val="center"/>
            <w:hideMark/>
          </w:tcPr>
          <w:p w14:paraId="0C6686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410" w:type="dxa"/>
            <w:shd w:val="clear" w:color="auto" w:fill="auto"/>
            <w:noWrap/>
            <w:vAlign w:val="center"/>
            <w:hideMark/>
          </w:tcPr>
          <w:p w14:paraId="543B52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410" w:type="dxa"/>
            <w:shd w:val="clear" w:color="auto" w:fill="auto"/>
            <w:noWrap/>
            <w:vAlign w:val="center"/>
            <w:hideMark/>
          </w:tcPr>
          <w:p w14:paraId="02C69B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1843" w:type="dxa"/>
            <w:shd w:val="clear" w:color="auto" w:fill="auto"/>
            <w:noWrap/>
            <w:vAlign w:val="center"/>
            <w:hideMark/>
          </w:tcPr>
          <w:p w14:paraId="1844957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-7.863337, -37.971990</w:t>
            </w:r>
          </w:p>
        </w:tc>
        <w:tc>
          <w:tcPr>
            <w:tcW w:w="410" w:type="dxa"/>
            <w:shd w:val="clear" w:color="auto" w:fill="auto"/>
            <w:noWrap/>
            <w:vAlign w:val="center"/>
            <w:hideMark/>
          </w:tcPr>
          <w:p w14:paraId="1A2792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357" w:type="dxa"/>
            <w:shd w:val="clear" w:color="auto" w:fill="auto"/>
            <w:noWrap/>
            <w:vAlign w:val="center"/>
            <w:hideMark/>
          </w:tcPr>
          <w:p w14:paraId="7B299B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648A5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2C0906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r>
      <w:tr w:rsidR="00C4248F" w:rsidRPr="004E0020" w14:paraId="4CC5B558" w14:textId="77777777" w:rsidTr="00C4248F">
        <w:trPr>
          <w:trHeight w:val="300"/>
          <w:jc w:val="center"/>
        </w:trPr>
        <w:tc>
          <w:tcPr>
            <w:tcW w:w="681" w:type="dxa"/>
            <w:shd w:val="clear" w:color="auto" w:fill="auto"/>
            <w:noWrap/>
            <w:vAlign w:val="center"/>
            <w:hideMark/>
          </w:tcPr>
          <w:p w14:paraId="7DF4DB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410" w:type="dxa"/>
            <w:shd w:val="clear" w:color="auto" w:fill="auto"/>
            <w:noWrap/>
            <w:vAlign w:val="center"/>
            <w:hideMark/>
          </w:tcPr>
          <w:p w14:paraId="3583E7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42</w:t>
            </w:r>
          </w:p>
        </w:tc>
        <w:tc>
          <w:tcPr>
            <w:tcW w:w="410" w:type="dxa"/>
            <w:shd w:val="clear" w:color="auto" w:fill="auto"/>
            <w:noWrap/>
            <w:vAlign w:val="center"/>
            <w:hideMark/>
          </w:tcPr>
          <w:p w14:paraId="2051FD8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1843" w:type="dxa"/>
            <w:shd w:val="clear" w:color="auto" w:fill="auto"/>
            <w:noWrap/>
            <w:vAlign w:val="center"/>
            <w:hideMark/>
          </w:tcPr>
          <w:p w14:paraId="04777E4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-7.863137, -37.971731</w:t>
            </w:r>
          </w:p>
        </w:tc>
        <w:tc>
          <w:tcPr>
            <w:tcW w:w="410" w:type="dxa"/>
            <w:shd w:val="clear" w:color="auto" w:fill="auto"/>
            <w:noWrap/>
            <w:vAlign w:val="center"/>
            <w:hideMark/>
          </w:tcPr>
          <w:p w14:paraId="7734550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357" w:type="dxa"/>
            <w:shd w:val="clear" w:color="auto" w:fill="auto"/>
            <w:noWrap/>
            <w:vAlign w:val="center"/>
            <w:hideMark/>
          </w:tcPr>
          <w:p w14:paraId="2DAE51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37A37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52BD8C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33BC698E" w14:textId="77777777" w:rsidTr="00C4248F">
        <w:trPr>
          <w:trHeight w:val="300"/>
          <w:jc w:val="center"/>
        </w:trPr>
        <w:tc>
          <w:tcPr>
            <w:tcW w:w="681" w:type="dxa"/>
            <w:shd w:val="clear" w:color="auto" w:fill="auto"/>
            <w:noWrap/>
            <w:vAlign w:val="center"/>
            <w:hideMark/>
          </w:tcPr>
          <w:p w14:paraId="57CACC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410" w:type="dxa"/>
            <w:shd w:val="clear" w:color="auto" w:fill="auto"/>
            <w:noWrap/>
            <w:vAlign w:val="center"/>
            <w:hideMark/>
          </w:tcPr>
          <w:p w14:paraId="1A1B15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410" w:type="dxa"/>
            <w:shd w:val="clear" w:color="auto" w:fill="auto"/>
            <w:noWrap/>
            <w:vAlign w:val="center"/>
            <w:hideMark/>
          </w:tcPr>
          <w:p w14:paraId="1C19F3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1843" w:type="dxa"/>
            <w:shd w:val="clear" w:color="auto" w:fill="auto"/>
            <w:noWrap/>
            <w:vAlign w:val="center"/>
            <w:hideMark/>
          </w:tcPr>
          <w:p w14:paraId="2AA5BE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-7.862910, -37.971467</w:t>
            </w:r>
          </w:p>
        </w:tc>
        <w:tc>
          <w:tcPr>
            <w:tcW w:w="410" w:type="dxa"/>
            <w:shd w:val="clear" w:color="auto" w:fill="auto"/>
            <w:noWrap/>
            <w:vAlign w:val="center"/>
            <w:hideMark/>
          </w:tcPr>
          <w:p w14:paraId="339232E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357" w:type="dxa"/>
            <w:shd w:val="clear" w:color="auto" w:fill="auto"/>
            <w:noWrap/>
            <w:vAlign w:val="center"/>
            <w:hideMark/>
          </w:tcPr>
          <w:p w14:paraId="0AB8434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9FACA5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053094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r>
      <w:tr w:rsidR="00C4248F" w:rsidRPr="004E0020" w14:paraId="6505C1CB" w14:textId="77777777" w:rsidTr="00C4248F">
        <w:trPr>
          <w:trHeight w:val="300"/>
          <w:jc w:val="center"/>
        </w:trPr>
        <w:tc>
          <w:tcPr>
            <w:tcW w:w="681" w:type="dxa"/>
            <w:shd w:val="clear" w:color="auto" w:fill="auto"/>
            <w:noWrap/>
            <w:vAlign w:val="center"/>
            <w:hideMark/>
          </w:tcPr>
          <w:p w14:paraId="5E2A3B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53</w:t>
            </w:r>
          </w:p>
        </w:tc>
        <w:tc>
          <w:tcPr>
            <w:tcW w:w="410" w:type="dxa"/>
            <w:shd w:val="clear" w:color="auto" w:fill="auto"/>
            <w:noWrap/>
            <w:vAlign w:val="center"/>
            <w:hideMark/>
          </w:tcPr>
          <w:p w14:paraId="153EA7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410" w:type="dxa"/>
            <w:shd w:val="clear" w:color="auto" w:fill="auto"/>
            <w:noWrap/>
            <w:vAlign w:val="center"/>
            <w:hideMark/>
          </w:tcPr>
          <w:p w14:paraId="1FBBC1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1843" w:type="dxa"/>
            <w:shd w:val="clear" w:color="auto" w:fill="auto"/>
            <w:noWrap/>
            <w:vAlign w:val="center"/>
            <w:hideMark/>
          </w:tcPr>
          <w:p w14:paraId="00EFA6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-7.862770, -37.971988</w:t>
            </w:r>
          </w:p>
        </w:tc>
        <w:tc>
          <w:tcPr>
            <w:tcW w:w="410" w:type="dxa"/>
            <w:shd w:val="clear" w:color="auto" w:fill="auto"/>
            <w:noWrap/>
            <w:vAlign w:val="center"/>
            <w:hideMark/>
          </w:tcPr>
          <w:p w14:paraId="04D483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357" w:type="dxa"/>
            <w:shd w:val="clear" w:color="auto" w:fill="auto"/>
            <w:noWrap/>
            <w:vAlign w:val="center"/>
            <w:hideMark/>
          </w:tcPr>
          <w:p w14:paraId="67C791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6E216E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center"/>
            <w:hideMark/>
          </w:tcPr>
          <w:p w14:paraId="138B60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7A265BC0" w14:textId="77777777" w:rsidTr="00C4248F">
        <w:trPr>
          <w:trHeight w:val="300"/>
          <w:jc w:val="center"/>
        </w:trPr>
        <w:tc>
          <w:tcPr>
            <w:tcW w:w="681" w:type="dxa"/>
            <w:shd w:val="clear" w:color="auto" w:fill="auto"/>
            <w:noWrap/>
            <w:vAlign w:val="center"/>
            <w:hideMark/>
          </w:tcPr>
          <w:p w14:paraId="28E87E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54</w:t>
            </w:r>
          </w:p>
        </w:tc>
        <w:tc>
          <w:tcPr>
            <w:tcW w:w="410" w:type="dxa"/>
            <w:shd w:val="clear" w:color="auto" w:fill="auto"/>
            <w:noWrap/>
            <w:vAlign w:val="center"/>
            <w:hideMark/>
          </w:tcPr>
          <w:p w14:paraId="7A45562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410" w:type="dxa"/>
            <w:shd w:val="clear" w:color="auto" w:fill="auto"/>
            <w:noWrap/>
            <w:vAlign w:val="center"/>
            <w:hideMark/>
          </w:tcPr>
          <w:p w14:paraId="510828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1843" w:type="dxa"/>
            <w:shd w:val="clear" w:color="auto" w:fill="auto"/>
            <w:noWrap/>
            <w:vAlign w:val="center"/>
            <w:hideMark/>
          </w:tcPr>
          <w:p w14:paraId="40F693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-7.862954, -37.972355</w:t>
            </w:r>
          </w:p>
        </w:tc>
        <w:tc>
          <w:tcPr>
            <w:tcW w:w="410" w:type="dxa"/>
            <w:shd w:val="clear" w:color="auto" w:fill="auto"/>
            <w:noWrap/>
            <w:vAlign w:val="center"/>
            <w:hideMark/>
          </w:tcPr>
          <w:p w14:paraId="4E8F43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357" w:type="dxa"/>
            <w:shd w:val="clear" w:color="auto" w:fill="auto"/>
            <w:noWrap/>
            <w:vAlign w:val="center"/>
            <w:hideMark/>
          </w:tcPr>
          <w:p w14:paraId="690C58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99F02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7" w:type="dxa"/>
            <w:shd w:val="clear" w:color="auto" w:fill="auto"/>
            <w:noWrap/>
            <w:vAlign w:val="center"/>
            <w:hideMark/>
          </w:tcPr>
          <w:p w14:paraId="042428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528C36FD" w14:textId="77777777" w:rsidTr="00C4248F">
        <w:trPr>
          <w:trHeight w:val="300"/>
          <w:jc w:val="center"/>
        </w:trPr>
        <w:tc>
          <w:tcPr>
            <w:tcW w:w="681" w:type="dxa"/>
            <w:shd w:val="clear" w:color="auto" w:fill="auto"/>
            <w:noWrap/>
            <w:vAlign w:val="center"/>
            <w:hideMark/>
          </w:tcPr>
          <w:p w14:paraId="2C9ADC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10" w:type="dxa"/>
            <w:shd w:val="clear" w:color="auto" w:fill="auto"/>
            <w:noWrap/>
            <w:vAlign w:val="center"/>
            <w:hideMark/>
          </w:tcPr>
          <w:p w14:paraId="4C0219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44</w:t>
            </w:r>
          </w:p>
        </w:tc>
        <w:tc>
          <w:tcPr>
            <w:tcW w:w="410" w:type="dxa"/>
            <w:shd w:val="clear" w:color="auto" w:fill="auto"/>
            <w:noWrap/>
            <w:vAlign w:val="center"/>
            <w:hideMark/>
          </w:tcPr>
          <w:p w14:paraId="07A14D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1843" w:type="dxa"/>
            <w:shd w:val="clear" w:color="auto" w:fill="auto"/>
            <w:noWrap/>
            <w:vAlign w:val="center"/>
            <w:hideMark/>
          </w:tcPr>
          <w:p w14:paraId="522B222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-7.863206, -37.972504</w:t>
            </w:r>
          </w:p>
        </w:tc>
        <w:tc>
          <w:tcPr>
            <w:tcW w:w="410" w:type="dxa"/>
            <w:shd w:val="clear" w:color="auto" w:fill="auto"/>
            <w:noWrap/>
            <w:vAlign w:val="center"/>
            <w:hideMark/>
          </w:tcPr>
          <w:p w14:paraId="5BC918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357" w:type="dxa"/>
            <w:shd w:val="clear" w:color="auto" w:fill="auto"/>
            <w:noWrap/>
            <w:vAlign w:val="center"/>
            <w:hideMark/>
          </w:tcPr>
          <w:p w14:paraId="4CB4BF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D13E6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0F6FE40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04DA2157" w14:textId="77777777" w:rsidTr="00C4248F">
        <w:trPr>
          <w:trHeight w:val="300"/>
          <w:jc w:val="center"/>
        </w:trPr>
        <w:tc>
          <w:tcPr>
            <w:tcW w:w="681" w:type="dxa"/>
            <w:shd w:val="clear" w:color="auto" w:fill="auto"/>
            <w:noWrap/>
            <w:vAlign w:val="center"/>
            <w:hideMark/>
          </w:tcPr>
          <w:p w14:paraId="68265C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10" w:type="dxa"/>
            <w:shd w:val="clear" w:color="auto" w:fill="auto"/>
            <w:noWrap/>
            <w:vAlign w:val="center"/>
            <w:hideMark/>
          </w:tcPr>
          <w:p w14:paraId="22AC1DF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410" w:type="dxa"/>
            <w:shd w:val="clear" w:color="auto" w:fill="auto"/>
            <w:noWrap/>
            <w:vAlign w:val="center"/>
            <w:hideMark/>
          </w:tcPr>
          <w:p w14:paraId="400770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1843" w:type="dxa"/>
            <w:shd w:val="clear" w:color="auto" w:fill="auto"/>
            <w:noWrap/>
            <w:vAlign w:val="center"/>
            <w:hideMark/>
          </w:tcPr>
          <w:p w14:paraId="787BF5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-7.861898, -37.972122</w:t>
            </w:r>
          </w:p>
        </w:tc>
        <w:tc>
          <w:tcPr>
            <w:tcW w:w="410" w:type="dxa"/>
            <w:shd w:val="clear" w:color="auto" w:fill="auto"/>
            <w:noWrap/>
            <w:vAlign w:val="center"/>
            <w:hideMark/>
          </w:tcPr>
          <w:p w14:paraId="46801B2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190</w:t>
            </w:r>
          </w:p>
        </w:tc>
        <w:tc>
          <w:tcPr>
            <w:tcW w:w="357" w:type="dxa"/>
            <w:shd w:val="clear" w:color="auto" w:fill="auto"/>
            <w:noWrap/>
            <w:vAlign w:val="center"/>
            <w:hideMark/>
          </w:tcPr>
          <w:p w14:paraId="3B9E1C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3BC1E8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7" w:type="dxa"/>
            <w:shd w:val="clear" w:color="auto" w:fill="auto"/>
            <w:noWrap/>
            <w:vAlign w:val="center"/>
            <w:hideMark/>
          </w:tcPr>
          <w:p w14:paraId="18FEDF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r>
      <w:tr w:rsidR="00C4248F" w:rsidRPr="004E0020" w14:paraId="4A159053" w14:textId="77777777" w:rsidTr="00C4248F">
        <w:trPr>
          <w:trHeight w:val="300"/>
          <w:jc w:val="center"/>
        </w:trPr>
        <w:tc>
          <w:tcPr>
            <w:tcW w:w="681" w:type="dxa"/>
            <w:shd w:val="clear" w:color="auto" w:fill="auto"/>
            <w:noWrap/>
            <w:vAlign w:val="center"/>
            <w:hideMark/>
          </w:tcPr>
          <w:p w14:paraId="3F3DCB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410" w:type="dxa"/>
            <w:shd w:val="clear" w:color="auto" w:fill="auto"/>
            <w:noWrap/>
            <w:vAlign w:val="center"/>
            <w:hideMark/>
          </w:tcPr>
          <w:p w14:paraId="40B92B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410" w:type="dxa"/>
            <w:shd w:val="clear" w:color="auto" w:fill="auto"/>
            <w:noWrap/>
            <w:vAlign w:val="center"/>
            <w:hideMark/>
          </w:tcPr>
          <w:p w14:paraId="1AB4F2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37</w:t>
            </w:r>
          </w:p>
        </w:tc>
        <w:tc>
          <w:tcPr>
            <w:tcW w:w="1843" w:type="dxa"/>
            <w:shd w:val="clear" w:color="auto" w:fill="auto"/>
            <w:noWrap/>
            <w:vAlign w:val="center"/>
            <w:hideMark/>
          </w:tcPr>
          <w:p w14:paraId="2AD295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-7.861524, -37.971391</w:t>
            </w:r>
          </w:p>
        </w:tc>
        <w:tc>
          <w:tcPr>
            <w:tcW w:w="410" w:type="dxa"/>
            <w:shd w:val="clear" w:color="auto" w:fill="auto"/>
            <w:noWrap/>
            <w:vAlign w:val="center"/>
            <w:hideMark/>
          </w:tcPr>
          <w:p w14:paraId="6BBC89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357" w:type="dxa"/>
            <w:shd w:val="clear" w:color="auto" w:fill="auto"/>
            <w:noWrap/>
            <w:vAlign w:val="center"/>
            <w:hideMark/>
          </w:tcPr>
          <w:p w14:paraId="3AE7CE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69EBE8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7" w:type="dxa"/>
            <w:shd w:val="clear" w:color="auto" w:fill="auto"/>
            <w:noWrap/>
            <w:vAlign w:val="center"/>
            <w:hideMark/>
          </w:tcPr>
          <w:p w14:paraId="1A40FC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07197D3A" w14:textId="77777777" w:rsidTr="00C4248F">
        <w:trPr>
          <w:trHeight w:val="300"/>
          <w:jc w:val="center"/>
        </w:trPr>
        <w:tc>
          <w:tcPr>
            <w:tcW w:w="681" w:type="dxa"/>
            <w:shd w:val="clear" w:color="auto" w:fill="auto"/>
            <w:noWrap/>
            <w:vAlign w:val="center"/>
            <w:hideMark/>
          </w:tcPr>
          <w:p w14:paraId="384E90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10" w:type="dxa"/>
            <w:shd w:val="clear" w:color="auto" w:fill="auto"/>
            <w:noWrap/>
            <w:vAlign w:val="center"/>
            <w:hideMark/>
          </w:tcPr>
          <w:p w14:paraId="38FDE7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74</w:t>
            </w:r>
          </w:p>
        </w:tc>
        <w:tc>
          <w:tcPr>
            <w:tcW w:w="410" w:type="dxa"/>
            <w:shd w:val="clear" w:color="auto" w:fill="auto"/>
            <w:noWrap/>
            <w:vAlign w:val="center"/>
            <w:hideMark/>
          </w:tcPr>
          <w:p w14:paraId="7FB5CB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1843" w:type="dxa"/>
            <w:shd w:val="clear" w:color="auto" w:fill="auto"/>
            <w:noWrap/>
            <w:vAlign w:val="center"/>
            <w:hideMark/>
          </w:tcPr>
          <w:p w14:paraId="7C51A2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-7.859945, -37.972753</w:t>
            </w:r>
          </w:p>
        </w:tc>
        <w:tc>
          <w:tcPr>
            <w:tcW w:w="410" w:type="dxa"/>
            <w:shd w:val="clear" w:color="auto" w:fill="auto"/>
            <w:noWrap/>
            <w:vAlign w:val="center"/>
            <w:hideMark/>
          </w:tcPr>
          <w:p w14:paraId="62E703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300</w:t>
            </w:r>
          </w:p>
        </w:tc>
        <w:tc>
          <w:tcPr>
            <w:tcW w:w="357" w:type="dxa"/>
            <w:shd w:val="clear" w:color="auto" w:fill="auto"/>
            <w:noWrap/>
            <w:vAlign w:val="center"/>
            <w:hideMark/>
          </w:tcPr>
          <w:p w14:paraId="5389B05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708" w:type="dxa"/>
            <w:shd w:val="clear" w:color="auto" w:fill="auto"/>
            <w:noWrap/>
            <w:vAlign w:val="center"/>
            <w:hideMark/>
          </w:tcPr>
          <w:p w14:paraId="643F67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center"/>
            <w:hideMark/>
          </w:tcPr>
          <w:p w14:paraId="6F756E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0989EFB7" w14:textId="77777777" w:rsidTr="00C4248F">
        <w:trPr>
          <w:trHeight w:val="300"/>
          <w:jc w:val="center"/>
        </w:trPr>
        <w:tc>
          <w:tcPr>
            <w:tcW w:w="681" w:type="dxa"/>
            <w:shd w:val="clear" w:color="auto" w:fill="auto"/>
            <w:noWrap/>
            <w:vAlign w:val="center"/>
            <w:hideMark/>
          </w:tcPr>
          <w:p w14:paraId="77E5CD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410" w:type="dxa"/>
            <w:shd w:val="clear" w:color="auto" w:fill="auto"/>
            <w:noWrap/>
            <w:vAlign w:val="center"/>
            <w:hideMark/>
          </w:tcPr>
          <w:p w14:paraId="4616C5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74</w:t>
            </w:r>
          </w:p>
        </w:tc>
        <w:tc>
          <w:tcPr>
            <w:tcW w:w="410" w:type="dxa"/>
            <w:shd w:val="clear" w:color="auto" w:fill="auto"/>
            <w:noWrap/>
            <w:vAlign w:val="center"/>
            <w:hideMark/>
          </w:tcPr>
          <w:p w14:paraId="7290F3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1843" w:type="dxa"/>
            <w:shd w:val="clear" w:color="auto" w:fill="auto"/>
            <w:noWrap/>
            <w:vAlign w:val="center"/>
            <w:hideMark/>
          </w:tcPr>
          <w:p w14:paraId="3DDA9F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-7.859131, -37.974538</w:t>
            </w:r>
          </w:p>
        </w:tc>
        <w:tc>
          <w:tcPr>
            <w:tcW w:w="410" w:type="dxa"/>
            <w:shd w:val="clear" w:color="auto" w:fill="auto"/>
            <w:noWrap/>
            <w:vAlign w:val="center"/>
            <w:hideMark/>
          </w:tcPr>
          <w:p w14:paraId="0734A3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096D7B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48235E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567" w:type="dxa"/>
            <w:shd w:val="clear" w:color="auto" w:fill="auto"/>
            <w:noWrap/>
            <w:vAlign w:val="center"/>
            <w:hideMark/>
          </w:tcPr>
          <w:p w14:paraId="0FDC17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r>
      <w:tr w:rsidR="00C4248F" w:rsidRPr="004E0020" w14:paraId="354843F4" w14:textId="77777777" w:rsidTr="00C4248F">
        <w:trPr>
          <w:trHeight w:val="300"/>
          <w:jc w:val="center"/>
        </w:trPr>
        <w:tc>
          <w:tcPr>
            <w:tcW w:w="681" w:type="dxa"/>
            <w:shd w:val="clear" w:color="auto" w:fill="auto"/>
            <w:noWrap/>
            <w:vAlign w:val="center"/>
            <w:hideMark/>
          </w:tcPr>
          <w:p w14:paraId="0BBDE39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410" w:type="dxa"/>
            <w:shd w:val="clear" w:color="auto" w:fill="auto"/>
            <w:noWrap/>
            <w:vAlign w:val="center"/>
            <w:hideMark/>
          </w:tcPr>
          <w:p w14:paraId="0ED12D3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10" w:type="dxa"/>
            <w:shd w:val="clear" w:color="auto" w:fill="auto"/>
            <w:noWrap/>
            <w:vAlign w:val="center"/>
            <w:hideMark/>
          </w:tcPr>
          <w:p w14:paraId="09BF64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1843" w:type="dxa"/>
            <w:shd w:val="clear" w:color="auto" w:fill="auto"/>
            <w:noWrap/>
            <w:vAlign w:val="center"/>
            <w:hideMark/>
          </w:tcPr>
          <w:p w14:paraId="0E8528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-7.859445, -37.975474</w:t>
            </w:r>
          </w:p>
        </w:tc>
        <w:tc>
          <w:tcPr>
            <w:tcW w:w="410" w:type="dxa"/>
            <w:shd w:val="clear" w:color="auto" w:fill="auto"/>
            <w:noWrap/>
            <w:vAlign w:val="center"/>
            <w:hideMark/>
          </w:tcPr>
          <w:p w14:paraId="257BC5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357" w:type="dxa"/>
            <w:shd w:val="clear" w:color="auto" w:fill="auto"/>
            <w:noWrap/>
            <w:vAlign w:val="center"/>
            <w:hideMark/>
          </w:tcPr>
          <w:p w14:paraId="18443A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C71F2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0A713D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r>
      <w:tr w:rsidR="00C4248F" w:rsidRPr="004E0020" w14:paraId="46E7A075" w14:textId="77777777" w:rsidTr="00C4248F">
        <w:trPr>
          <w:trHeight w:val="300"/>
          <w:jc w:val="center"/>
        </w:trPr>
        <w:tc>
          <w:tcPr>
            <w:tcW w:w="681" w:type="dxa"/>
            <w:shd w:val="clear" w:color="auto" w:fill="auto"/>
            <w:noWrap/>
            <w:vAlign w:val="center"/>
            <w:hideMark/>
          </w:tcPr>
          <w:p w14:paraId="3063B0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10" w:type="dxa"/>
            <w:shd w:val="clear" w:color="auto" w:fill="auto"/>
            <w:noWrap/>
            <w:vAlign w:val="center"/>
            <w:hideMark/>
          </w:tcPr>
          <w:p w14:paraId="7B843A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10" w:type="dxa"/>
            <w:shd w:val="clear" w:color="auto" w:fill="auto"/>
            <w:noWrap/>
            <w:vAlign w:val="center"/>
            <w:hideMark/>
          </w:tcPr>
          <w:p w14:paraId="1AB471B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1843" w:type="dxa"/>
            <w:shd w:val="clear" w:color="auto" w:fill="auto"/>
            <w:noWrap/>
            <w:vAlign w:val="center"/>
            <w:hideMark/>
          </w:tcPr>
          <w:p w14:paraId="177B8E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-7.859246, -37.976179</w:t>
            </w:r>
          </w:p>
        </w:tc>
        <w:tc>
          <w:tcPr>
            <w:tcW w:w="410" w:type="dxa"/>
            <w:shd w:val="clear" w:color="auto" w:fill="auto"/>
            <w:noWrap/>
            <w:vAlign w:val="center"/>
            <w:hideMark/>
          </w:tcPr>
          <w:p w14:paraId="7A05DD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220</w:t>
            </w:r>
          </w:p>
        </w:tc>
        <w:tc>
          <w:tcPr>
            <w:tcW w:w="357" w:type="dxa"/>
            <w:shd w:val="clear" w:color="auto" w:fill="auto"/>
            <w:noWrap/>
            <w:vAlign w:val="center"/>
            <w:hideMark/>
          </w:tcPr>
          <w:p w14:paraId="4DFECC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708" w:type="dxa"/>
            <w:shd w:val="clear" w:color="auto" w:fill="auto"/>
            <w:noWrap/>
            <w:vAlign w:val="center"/>
            <w:hideMark/>
          </w:tcPr>
          <w:p w14:paraId="42F98B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7" w:type="dxa"/>
            <w:shd w:val="clear" w:color="auto" w:fill="auto"/>
            <w:noWrap/>
            <w:vAlign w:val="center"/>
            <w:hideMark/>
          </w:tcPr>
          <w:p w14:paraId="7A5FC3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r>
      <w:tr w:rsidR="00C4248F" w:rsidRPr="004E0020" w14:paraId="67041FAF" w14:textId="77777777" w:rsidTr="00C4248F">
        <w:trPr>
          <w:trHeight w:val="300"/>
          <w:jc w:val="center"/>
        </w:trPr>
        <w:tc>
          <w:tcPr>
            <w:tcW w:w="681" w:type="dxa"/>
            <w:shd w:val="clear" w:color="auto" w:fill="auto"/>
            <w:noWrap/>
            <w:vAlign w:val="center"/>
            <w:hideMark/>
          </w:tcPr>
          <w:p w14:paraId="3F0394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10" w:type="dxa"/>
            <w:shd w:val="clear" w:color="auto" w:fill="auto"/>
            <w:noWrap/>
            <w:vAlign w:val="center"/>
            <w:hideMark/>
          </w:tcPr>
          <w:p w14:paraId="07699C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410" w:type="dxa"/>
            <w:shd w:val="clear" w:color="auto" w:fill="auto"/>
            <w:noWrap/>
            <w:vAlign w:val="center"/>
            <w:hideMark/>
          </w:tcPr>
          <w:p w14:paraId="7995C9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1843" w:type="dxa"/>
            <w:shd w:val="clear" w:color="auto" w:fill="auto"/>
            <w:noWrap/>
            <w:vAlign w:val="center"/>
            <w:hideMark/>
          </w:tcPr>
          <w:p w14:paraId="0257F8C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-7.859543, -37.976901</w:t>
            </w:r>
          </w:p>
        </w:tc>
        <w:tc>
          <w:tcPr>
            <w:tcW w:w="410" w:type="dxa"/>
            <w:shd w:val="clear" w:color="auto" w:fill="auto"/>
            <w:noWrap/>
            <w:vAlign w:val="center"/>
            <w:hideMark/>
          </w:tcPr>
          <w:p w14:paraId="03F066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357" w:type="dxa"/>
            <w:shd w:val="clear" w:color="auto" w:fill="auto"/>
            <w:noWrap/>
            <w:vAlign w:val="center"/>
            <w:hideMark/>
          </w:tcPr>
          <w:p w14:paraId="389C05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4917F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6CD5F4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r>
      <w:tr w:rsidR="00C4248F" w:rsidRPr="004E0020" w14:paraId="57233A93" w14:textId="77777777" w:rsidTr="00C4248F">
        <w:trPr>
          <w:trHeight w:val="300"/>
          <w:jc w:val="center"/>
        </w:trPr>
        <w:tc>
          <w:tcPr>
            <w:tcW w:w="681" w:type="dxa"/>
            <w:shd w:val="clear" w:color="auto" w:fill="auto"/>
            <w:noWrap/>
            <w:vAlign w:val="center"/>
            <w:hideMark/>
          </w:tcPr>
          <w:p w14:paraId="24405A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10" w:type="dxa"/>
            <w:shd w:val="clear" w:color="auto" w:fill="auto"/>
            <w:noWrap/>
            <w:vAlign w:val="center"/>
            <w:hideMark/>
          </w:tcPr>
          <w:p w14:paraId="53D56B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410" w:type="dxa"/>
            <w:shd w:val="clear" w:color="auto" w:fill="auto"/>
            <w:noWrap/>
            <w:vAlign w:val="center"/>
            <w:hideMark/>
          </w:tcPr>
          <w:p w14:paraId="3D882A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1843" w:type="dxa"/>
            <w:shd w:val="clear" w:color="auto" w:fill="auto"/>
            <w:noWrap/>
            <w:vAlign w:val="center"/>
            <w:hideMark/>
          </w:tcPr>
          <w:p w14:paraId="2BD006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-7.859673, -37.976073</w:t>
            </w:r>
          </w:p>
        </w:tc>
        <w:tc>
          <w:tcPr>
            <w:tcW w:w="410" w:type="dxa"/>
            <w:shd w:val="clear" w:color="auto" w:fill="auto"/>
            <w:noWrap/>
            <w:vAlign w:val="center"/>
            <w:hideMark/>
          </w:tcPr>
          <w:p w14:paraId="668B40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357" w:type="dxa"/>
            <w:shd w:val="clear" w:color="auto" w:fill="auto"/>
            <w:noWrap/>
            <w:vAlign w:val="center"/>
            <w:hideMark/>
          </w:tcPr>
          <w:p w14:paraId="073364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599AA0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7" w:type="dxa"/>
            <w:shd w:val="clear" w:color="auto" w:fill="auto"/>
            <w:noWrap/>
            <w:vAlign w:val="center"/>
            <w:hideMark/>
          </w:tcPr>
          <w:p w14:paraId="1C111A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r>
      <w:tr w:rsidR="00C4248F" w:rsidRPr="004E0020" w14:paraId="4EFF886D" w14:textId="77777777" w:rsidTr="00C4248F">
        <w:trPr>
          <w:trHeight w:val="300"/>
          <w:jc w:val="center"/>
        </w:trPr>
        <w:tc>
          <w:tcPr>
            <w:tcW w:w="681" w:type="dxa"/>
            <w:shd w:val="clear" w:color="auto" w:fill="auto"/>
            <w:noWrap/>
            <w:vAlign w:val="center"/>
            <w:hideMark/>
          </w:tcPr>
          <w:p w14:paraId="7D8AFF2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410" w:type="dxa"/>
            <w:shd w:val="clear" w:color="auto" w:fill="auto"/>
            <w:noWrap/>
            <w:vAlign w:val="center"/>
            <w:hideMark/>
          </w:tcPr>
          <w:p w14:paraId="586B6E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410" w:type="dxa"/>
            <w:shd w:val="clear" w:color="auto" w:fill="auto"/>
            <w:noWrap/>
            <w:vAlign w:val="center"/>
            <w:hideMark/>
          </w:tcPr>
          <w:p w14:paraId="2C8013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1843" w:type="dxa"/>
            <w:shd w:val="clear" w:color="auto" w:fill="auto"/>
            <w:noWrap/>
            <w:vAlign w:val="center"/>
            <w:hideMark/>
          </w:tcPr>
          <w:p w14:paraId="486F1BE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-7.859887, -37.975419</w:t>
            </w:r>
          </w:p>
        </w:tc>
        <w:tc>
          <w:tcPr>
            <w:tcW w:w="410" w:type="dxa"/>
            <w:shd w:val="clear" w:color="auto" w:fill="auto"/>
            <w:noWrap/>
            <w:vAlign w:val="center"/>
            <w:hideMark/>
          </w:tcPr>
          <w:p w14:paraId="698F03E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357" w:type="dxa"/>
            <w:shd w:val="clear" w:color="auto" w:fill="auto"/>
            <w:noWrap/>
            <w:vAlign w:val="center"/>
            <w:hideMark/>
          </w:tcPr>
          <w:p w14:paraId="2E948B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3C1593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7B88ED2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70ECFF31" w14:textId="77777777" w:rsidTr="00C4248F">
        <w:trPr>
          <w:trHeight w:val="300"/>
          <w:jc w:val="center"/>
        </w:trPr>
        <w:tc>
          <w:tcPr>
            <w:tcW w:w="681" w:type="dxa"/>
            <w:shd w:val="clear" w:color="auto" w:fill="auto"/>
            <w:noWrap/>
            <w:vAlign w:val="center"/>
            <w:hideMark/>
          </w:tcPr>
          <w:p w14:paraId="3C2196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410" w:type="dxa"/>
            <w:shd w:val="clear" w:color="auto" w:fill="auto"/>
            <w:noWrap/>
            <w:vAlign w:val="center"/>
            <w:hideMark/>
          </w:tcPr>
          <w:p w14:paraId="6F98F6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410" w:type="dxa"/>
            <w:shd w:val="clear" w:color="auto" w:fill="auto"/>
            <w:noWrap/>
            <w:vAlign w:val="center"/>
            <w:hideMark/>
          </w:tcPr>
          <w:p w14:paraId="5A452D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1843" w:type="dxa"/>
            <w:shd w:val="clear" w:color="auto" w:fill="auto"/>
            <w:noWrap/>
            <w:vAlign w:val="center"/>
            <w:hideMark/>
          </w:tcPr>
          <w:p w14:paraId="2AE0EE6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-7.860026, -37.976400</w:t>
            </w:r>
          </w:p>
        </w:tc>
        <w:tc>
          <w:tcPr>
            <w:tcW w:w="410" w:type="dxa"/>
            <w:shd w:val="clear" w:color="auto" w:fill="auto"/>
            <w:noWrap/>
            <w:vAlign w:val="center"/>
            <w:hideMark/>
          </w:tcPr>
          <w:p w14:paraId="1227C8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357" w:type="dxa"/>
            <w:shd w:val="clear" w:color="auto" w:fill="auto"/>
            <w:noWrap/>
            <w:vAlign w:val="center"/>
            <w:hideMark/>
          </w:tcPr>
          <w:p w14:paraId="1B46AEB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1A920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5051E5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05BBBAB2" w14:textId="77777777" w:rsidTr="00C4248F">
        <w:trPr>
          <w:trHeight w:val="300"/>
          <w:jc w:val="center"/>
        </w:trPr>
        <w:tc>
          <w:tcPr>
            <w:tcW w:w="681" w:type="dxa"/>
            <w:shd w:val="clear" w:color="auto" w:fill="auto"/>
            <w:noWrap/>
            <w:vAlign w:val="center"/>
            <w:hideMark/>
          </w:tcPr>
          <w:p w14:paraId="4F06FC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10" w:type="dxa"/>
            <w:shd w:val="clear" w:color="auto" w:fill="auto"/>
            <w:noWrap/>
            <w:vAlign w:val="center"/>
            <w:hideMark/>
          </w:tcPr>
          <w:p w14:paraId="5A0904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10" w:type="dxa"/>
            <w:shd w:val="clear" w:color="auto" w:fill="auto"/>
            <w:noWrap/>
            <w:vAlign w:val="center"/>
            <w:hideMark/>
          </w:tcPr>
          <w:p w14:paraId="270B65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1843" w:type="dxa"/>
            <w:shd w:val="clear" w:color="auto" w:fill="auto"/>
            <w:noWrap/>
            <w:vAlign w:val="center"/>
            <w:hideMark/>
          </w:tcPr>
          <w:p w14:paraId="7B4D3E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-7.860182, -37.975796</w:t>
            </w:r>
          </w:p>
        </w:tc>
        <w:tc>
          <w:tcPr>
            <w:tcW w:w="410" w:type="dxa"/>
            <w:shd w:val="clear" w:color="auto" w:fill="auto"/>
            <w:noWrap/>
            <w:vAlign w:val="center"/>
            <w:hideMark/>
          </w:tcPr>
          <w:p w14:paraId="5D52EE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357" w:type="dxa"/>
            <w:shd w:val="clear" w:color="auto" w:fill="auto"/>
            <w:noWrap/>
            <w:vAlign w:val="center"/>
            <w:hideMark/>
          </w:tcPr>
          <w:p w14:paraId="519F82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6F581DF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567" w:type="dxa"/>
            <w:shd w:val="clear" w:color="auto" w:fill="auto"/>
            <w:noWrap/>
            <w:vAlign w:val="center"/>
            <w:hideMark/>
          </w:tcPr>
          <w:p w14:paraId="22828F2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r>
      <w:tr w:rsidR="00C4248F" w:rsidRPr="004E0020" w14:paraId="21077A49" w14:textId="77777777" w:rsidTr="00C4248F">
        <w:trPr>
          <w:trHeight w:val="300"/>
          <w:jc w:val="center"/>
        </w:trPr>
        <w:tc>
          <w:tcPr>
            <w:tcW w:w="681" w:type="dxa"/>
            <w:shd w:val="clear" w:color="auto" w:fill="auto"/>
            <w:noWrap/>
            <w:vAlign w:val="center"/>
            <w:hideMark/>
          </w:tcPr>
          <w:p w14:paraId="0DF5F0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410" w:type="dxa"/>
            <w:shd w:val="clear" w:color="auto" w:fill="auto"/>
            <w:noWrap/>
            <w:vAlign w:val="center"/>
            <w:hideMark/>
          </w:tcPr>
          <w:p w14:paraId="2F0984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10" w:type="dxa"/>
            <w:shd w:val="clear" w:color="auto" w:fill="auto"/>
            <w:noWrap/>
            <w:vAlign w:val="center"/>
            <w:hideMark/>
          </w:tcPr>
          <w:p w14:paraId="1B2314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1843" w:type="dxa"/>
            <w:shd w:val="clear" w:color="auto" w:fill="auto"/>
            <w:noWrap/>
            <w:vAlign w:val="center"/>
            <w:hideMark/>
          </w:tcPr>
          <w:p w14:paraId="2BC6A0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-7.860991, -37.976015</w:t>
            </w:r>
          </w:p>
        </w:tc>
        <w:tc>
          <w:tcPr>
            <w:tcW w:w="410" w:type="dxa"/>
            <w:shd w:val="clear" w:color="auto" w:fill="auto"/>
            <w:noWrap/>
            <w:vAlign w:val="center"/>
            <w:hideMark/>
          </w:tcPr>
          <w:p w14:paraId="7E14C3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200</w:t>
            </w:r>
          </w:p>
        </w:tc>
        <w:tc>
          <w:tcPr>
            <w:tcW w:w="357" w:type="dxa"/>
            <w:shd w:val="clear" w:color="auto" w:fill="auto"/>
            <w:noWrap/>
            <w:vAlign w:val="center"/>
            <w:hideMark/>
          </w:tcPr>
          <w:p w14:paraId="7D8E81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708" w:type="dxa"/>
            <w:shd w:val="clear" w:color="auto" w:fill="auto"/>
            <w:noWrap/>
            <w:vAlign w:val="center"/>
            <w:hideMark/>
          </w:tcPr>
          <w:p w14:paraId="5F18A9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5031C9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70B3CAC3" w14:textId="77777777" w:rsidTr="00C4248F">
        <w:trPr>
          <w:trHeight w:val="300"/>
          <w:jc w:val="center"/>
        </w:trPr>
        <w:tc>
          <w:tcPr>
            <w:tcW w:w="681" w:type="dxa"/>
            <w:shd w:val="clear" w:color="auto" w:fill="auto"/>
            <w:noWrap/>
            <w:vAlign w:val="center"/>
            <w:hideMark/>
          </w:tcPr>
          <w:p w14:paraId="36EB19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10" w:type="dxa"/>
            <w:shd w:val="clear" w:color="auto" w:fill="auto"/>
            <w:noWrap/>
            <w:vAlign w:val="center"/>
            <w:hideMark/>
          </w:tcPr>
          <w:p w14:paraId="743E8C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410" w:type="dxa"/>
            <w:shd w:val="clear" w:color="auto" w:fill="auto"/>
            <w:noWrap/>
            <w:vAlign w:val="center"/>
            <w:hideMark/>
          </w:tcPr>
          <w:p w14:paraId="1E8E05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1843" w:type="dxa"/>
            <w:shd w:val="clear" w:color="auto" w:fill="auto"/>
            <w:noWrap/>
            <w:vAlign w:val="center"/>
            <w:hideMark/>
          </w:tcPr>
          <w:p w14:paraId="496CC1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-7.860930, -37.975295</w:t>
            </w:r>
          </w:p>
        </w:tc>
        <w:tc>
          <w:tcPr>
            <w:tcW w:w="410" w:type="dxa"/>
            <w:shd w:val="clear" w:color="auto" w:fill="auto"/>
            <w:noWrap/>
            <w:vAlign w:val="center"/>
            <w:hideMark/>
          </w:tcPr>
          <w:p w14:paraId="6C5261A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180</w:t>
            </w:r>
          </w:p>
        </w:tc>
        <w:tc>
          <w:tcPr>
            <w:tcW w:w="357" w:type="dxa"/>
            <w:shd w:val="clear" w:color="auto" w:fill="auto"/>
            <w:noWrap/>
            <w:vAlign w:val="center"/>
            <w:hideMark/>
          </w:tcPr>
          <w:p w14:paraId="2F7941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59D757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567" w:type="dxa"/>
            <w:shd w:val="clear" w:color="auto" w:fill="auto"/>
            <w:noWrap/>
            <w:vAlign w:val="center"/>
            <w:hideMark/>
          </w:tcPr>
          <w:p w14:paraId="3549F1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r>
      <w:tr w:rsidR="00C4248F" w:rsidRPr="004E0020" w14:paraId="714488A8" w14:textId="77777777" w:rsidTr="00C4248F">
        <w:trPr>
          <w:trHeight w:val="300"/>
          <w:jc w:val="center"/>
        </w:trPr>
        <w:tc>
          <w:tcPr>
            <w:tcW w:w="681" w:type="dxa"/>
            <w:shd w:val="clear" w:color="auto" w:fill="auto"/>
            <w:noWrap/>
            <w:vAlign w:val="center"/>
            <w:hideMark/>
          </w:tcPr>
          <w:p w14:paraId="3C7683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410" w:type="dxa"/>
            <w:shd w:val="clear" w:color="auto" w:fill="auto"/>
            <w:noWrap/>
            <w:vAlign w:val="center"/>
            <w:hideMark/>
          </w:tcPr>
          <w:p w14:paraId="29AE8E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10" w:type="dxa"/>
            <w:shd w:val="clear" w:color="auto" w:fill="auto"/>
            <w:noWrap/>
            <w:vAlign w:val="center"/>
            <w:hideMark/>
          </w:tcPr>
          <w:p w14:paraId="28A857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1843" w:type="dxa"/>
            <w:shd w:val="clear" w:color="auto" w:fill="auto"/>
            <w:noWrap/>
            <w:vAlign w:val="center"/>
            <w:hideMark/>
          </w:tcPr>
          <w:p w14:paraId="5D1FDF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-7.861629, -37.975544</w:t>
            </w:r>
          </w:p>
        </w:tc>
        <w:tc>
          <w:tcPr>
            <w:tcW w:w="410" w:type="dxa"/>
            <w:shd w:val="clear" w:color="auto" w:fill="auto"/>
            <w:noWrap/>
            <w:vAlign w:val="center"/>
            <w:hideMark/>
          </w:tcPr>
          <w:p w14:paraId="2ADEFB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357" w:type="dxa"/>
            <w:shd w:val="clear" w:color="auto" w:fill="auto"/>
            <w:noWrap/>
            <w:vAlign w:val="center"/>
            <w:hideMark/>
          </w:tcPr>
          <w:p w14:paraId="47527E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2D8B2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7" w:type="dxa"/>
            <w:shd w:val="clear" w:color="auto" w:fill="auto"/>
            <w:noWrap/>
            <w:vAlign w:val="center"/>
            <w:hideMark/>
          </w:tcPr>
          <w:p w14:paraId="0E4111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r>
      <w:tr w:rsidR="00C4248F" w:rsidRPr="004E0020" w14:paraId="517138A8" w14:textId="77777777" w:rsidTr="00C4248F">
        <w:trPr>
          <w:trHeight w:val="300"/>
          <w:jc w:val="center"/>
        </w:trPr>
        <w:tc>
          <w:tcPr>
            <w:tcW w:w="681" w:type="dxa"/>
            <w:shd w:val="clear" w:color="auto" w:fill="auto"/>
            <w:noWrap/>
            <w:vAlign w:val="center"/>
            <w:hideMark/>
          </w:tcPr>
          <w:p w14:paraId="6D3B8D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410" w:type="dxa"/>
            <w:shd w:val="clear" w:color="auto" w:fill="auto"/>
            <w:noWrap/>
            <w:vAlign w:val="center"/>
            <w:hideMark/>
          </w:tcPr>
          <w:p w14:paraId="20B97D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410" w:type="dxa"/>
            <w:shd w:val="clear" w:color="auto" w:fill="auto"/>
            <w:noWrap/>
            <w:vAlign w:val="center"/>
            <w:hideMark/>
          </w:tcPr>
          <w:p w14:paraId="070F87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1843" w:type="dxa"/>
            <w:shd w:val="clear" w:color="auto" w:fill="auto"/>
            <w:noWrap/>
            <w:vAlign w:val="center"/>
            <w:hideMark/>
          </w:tcPr>
          <w:p w14:paraId="79DBFB4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-7.861093, -37.974906</w:t>
            </w:r>
          </w:p>
        </w:tc>
        <w:tc>
          <w:tcPr>
            <w:tcW w:w="410" w:type="dxa"/>
            <w:shd w:val="clear" w:color="auto" w:fill="auto"/>
            <w:noWrap/>
            <w:vAlign w:val="center"/>
            <w:hideMark/>
          </w:tcPr>
          <w:p w14:paraId="0742E1E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357" w:type="dxa"/>
            <w:shd w:val="clear" w:color="auto" w:fill="auto"/>
            <w:noWrap/>
            <w:vAlign w:val="center"/>
            <w:hideMark/>
          </w:tcPr>
          <w:p w14:paraId="2BE032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530045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567" w:type="dxa"/>
            <w:shd w:val="clear" w:color="auto" w:fill="auto"/>
            <w:noWrap/>
            <w:vAlign w:val="center"/>
            <w:hideMark/>
          </w:tcPr>
          <w:p w14:paraId="4C82CF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r>
      <w:tr w:rsidR="00C4248F" w:rsidRPr="004E0020" w14:paraId="3750CE6B" w14:textId="77777777" w:rsidTr="00C4248F">
        <w:trPr>
          <w:trHeight w:val="300"/>
          <w:jc w:val="center"/>
        </w:trPr>
        <w:tc>
          <w:tcPr>
            <w:tcW w:w="681" w:type="dxa"/>
            <w:shd w:val="clear" w:color="auto" w:fill="auto"/>
            <w:noWrap/>
            <w:vAlign w:val="center"/>
            <w:hideMark/>
          </w:tcPr>
          <w:p w14:paraId="7F975D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71</w:t>
            </w:r>
          </w:p>
        </w:tc>
        <w:tc>
          <w:tcPr>
            <w:tcW w:w="410" w:type="dxa"/>
            <w:shd w:val="clear" w:color="auto" w:fill="auto"/>
            <w:noWrap/>
            <w:vAlign w:val="center"/>
            <w:hideMark/>
          </w:tcPr>
          <w:p w14:paraId="6CEBA5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410" w:type="dxa"/>
            <w:shd w:val="clear" w:color="auto" w:fill="auto"/>
            <w:noWrap/>
            <w:vAlign w:val="center"/>
            <w:hideMark/>
          </w:tcPr>
          <w:p w14:paraId="27263A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1843" w:type="dxa"/>
            <w:shd w:val="clear" w:color="auto" w:fill="auto"/>
            <w:noWrap/>
            <w:vAlign w:val="center"/>
            <w:hideMark/>
          </w:tcPr>
          <w:p w14:paraId="00AFAA6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-7.861786, -37.974826</w:t>
            </w:r>
          </w:p>
        </w:tc>
        <w:tc>
          <w:tcPr>
            <w:tcW w:w="410" w:type="dxa"/>
            <w:shd w:val="clear" w:color="auto" w:fill="auto"/>
            <w:noWrap/>
            <w:vAlign w:val="center"/>
            <w:hideMark/>
          </w:tcPr>
          <w:p w14:paraId="6E2836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357" w:type="dxa"/>
            <w:shd w:val="clear" w:color="auto" w:fill="auto"/>
            <w:noWrap/>
            <w:vAlign w:val="center"/>
            <w:hideMark/>
          </w:tcPr>
          <w:p w14:paraId="17D243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86255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6F6601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481DB785" w14:textId="77777777" w:rsidTr="00C4248F">
        <w:trPr>
          <w:trHeight w:val="300"/>
          <w:jc w:val="center"/>
        </w:trPr>
        <w:tc>
          <w:tcPr>
            <w:tcW w:w="681" w:type="dxa"/>
            <w:shd w:val="clear" w:color="auto" w:fill="auto"/>
            <w:noWrap/>
            <w:vAlign w:val="center"/>
            <w:hideMark/>
          </w:tcPr>
          <w:p w14:paraId="320BBE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410" w:type="dxa"/>
            <w:shd w:val="clear" w:color="auto" w:fill="auto"/>
            <w:noWrap/>
            <w:vAlign w:val="center"/>
            <w:hideMark/>
          </w:tcPr>
          <w:p w14:paraId="079465F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68</w:t>
            </w:r>
          </w:p>
        </w:tc>
        <w:tc>
          <w:tcPr>
            <w:tcW w:w="410" w:type="dxa"/>
            <w:shd w:val="clear" w:color="auto" w:fill="auto"/>
            <w:noWrap/>
            <w:vAlign w:val="center"/>
            <w:hideMark/>
          </w:tcPr>
          <w:p w14:paraId="631861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1843" w:type="dxa"/>
            <w:shd w:val="clear" w:color="auto" w:fill="auto"/>
            <w:noWrap/>
            <w:vAlign w:val="center"/>
            <w:hideMark/>
          </w:tcPr>
          <w:p w14:paraId="395FD6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-7.861816, -37.975945</w:t>
            </w:r>
          </w:p>
        </w:tc>
        <w:tc>
          <w:tcPr>
            <w:tcW w:w="410" w:type="dxa"/>
            <w:shd w:val="clear" w:color="auto" w:fill="auto"/>
            <w:noWrap/>
            <w:vAlign w:val="center"/>
            <w:hideMark/>
          </w:tcPr>
          <w:p w14:paraId="2CB745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43</w:t>
            </w:r>
          </w:p>
        </w:tc>
        <w:tc>
          <w:tcPr>
            <w:tcW w:w="357" w:type="dxa"/>
            <w:shd w:val="clear" w:color="auto" w:fill="auto"/>
            <w:noWrap/>
            <w:vAlign w:val="center"/>
            <w:hideMark/>
          </w:tcPr>
          <w:p w14:paraId="0DEB7A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DC2FD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5C8DD47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542ED8FE" w14:textId="77777777" w:rsidTr="00C4248F">
        <w:trPr>
          <w:trHeight w:val="300"/>
          <w:jc w:val="center"/>
        </w:trPr>
        <w:tc>
          <w:tcPr>
            <w:tcW w:w="681" w:type="dxa"/>
            <w:shd w:val="clear" w:color="auto" w:fill="auto"/>
            <w:noWrap/>
            <w:vAlign w:val="center"/>
            <w:hideMark/>
          </w:tcPr>
          <w:p w14:paraId="371649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10" w:type="dxa"/>
            <w:shd w:val="clear" w:color="auto" w:fill="auto"/>
            <w:noWrap/>
            <w:vAlign w:val="center"/>
            <w:hideMark/>
          </w:tcPr>
          <w:p w14:paraId="6D153B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410" w:type="dxa"/>
            <w:shd w:val="clear" w:color="auto" w:fill="auto"/>
            <w:noWrap/>
            <w:vAlign w:val="center"/>
            <w:hideMark/>
          </w:tcPr>
          <w:p w14:paraId="62A9CB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1843" w:type="dxa"/>
            <w:shd w:val="clear" w:color="auto" w:fill="auto"/>
            <w:noWrap/>
            <w:vAlign w:val="center"/>
            <w:hideMark/>
          </w:tcPr>
          <w:p w14:paraId="26FB0D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-7.861988, -37.975197</w:t>
            </w:r>
          </w:p>
        </w:tc>
        <w:tc>
          <w:tcPr>
            <w:tcW w:w="410" w:type="dxa"/>
            <w:shd w:val="clear" w:color="auto" w:fill="auto"/>
            <w:noWrap/>
            <w:vAlign w:val="center"/>
            <w:hideMark/>
          </w:tcPr>
          <w:p w14:paraId="082F6B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1E3A3DE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3B6564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c>
          <w:tcPr>
            <w:tcW w:w="567" w:type="dxa"/>
            <w:shd w:val="clear" w:color="auto" w:fill="auto"/>
            <w:noWrap/>
            <w:vAlign w:val="center"/>
            <w:hideMark/>
          </w:tcPr>
          <w:p w14:paraId="3BD0CB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r>
      <w:tr w:rsidR="00C4248F" w:rsidRPr="004E0020" w14:paraId="0DF5637F" w14:textId="77777777" w:rsidTr="00C4248F">
        <w:trPr>
          <w:trHeight w:val="300"/>
          <w:jc w:val="center"/>
        </w:trPr>
        <w:tc>
          <w:tcPr>
            <w:tcW w:w="681" w:type="dxa"/>
            <w:shd w:val="clear" w:color="auto" w:fill="auto"/>
            <w:noWrap/>
            <w:vAlign w:val="center"/>
            <w:hideMark/>
          </w:tcPr>
          <w:p w14:paraId="24475C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74</w:t>
            </w:r>
          </w:p>
        </w:tc>
        <w:tc>
          <w:tcPr>
            <w:tcW w:w="410" w:type="dxa"/>
            <w:shd w:val="clear" w:color="auto" w:fill="auto"/>
            <w:noWrap/>
            <w:vAlign w:val="center"/>
            <w:hideMark/>
          </w:tcPr>
          <w:p w14:paraId="60B70D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10" w:type="dxa"/>
            <w:shd w:val="clear" w:color="auto" w:fill="auto"/>
            <w:noWrap/>
            <w:vAlign w:val="center"/>
            <w:hideMark/>
          </w:tcPr>
          <w:p w14:paraId="699862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1843" w:type="dxa"/>
            <w:shd w:val="clear" w:color="auto" w:fill="auto"/>
            <w:noWrap/>
            <w:vAlign w:val="center"/>
            <w:hideMark/>
          </w:tcPr>
          <w:p w14:paraId="16109F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-7.861721, -37.974588</w:t>
            </w:r>
          </w:p>
        </w:tc>
        <w:tc>
          <w:tcPr>
            <w:tcW w:w="410" w:type="dxa"/>
            <w:shd w:val="clear" w:color="auto" w:fill="auto"/>
            <w:noWrap/>
            <w:vAlign w:val="center"/>
            <w:hideMark/>
          </w:tcPr>
          <w:p w14:paraId="16B6D21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357" w:type="dxa"/>
            <w:shd w:val="clear" w:color="auto" w:fill="auto"/>
            <w:noWrap/>
            <w:vAlign w:val="center"/>
            <w:hideMark/>
          </w:tcPr>
          <w:p w14:paraId="7EA5BE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794A1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center"/>
            <w:hideMark/>
          </w:tcPr>
          <w:p w14:paraId="5C0A30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r>
      <w:tr w:rsidR="00C4248F" w:rsidRPr="004E0020" w14:paraId="067D6F7A" w14:textId="77777777" w:rsidTr="00C4248F">
        <w:trPr>
          <w:trHeight w:val="300"/>
          <w:jc w:val="center"/>
        </w:trPr>
        <w:tc>
          <w:tcPr>
            <w:tcW w:w="681" w:type="dxa"/>
            <w:shd w:val="clear" w:color="auto" w:fill="auto"/>
            <w:noWrap/>
            <w:vAlign w:val="center"/>
            <w:hideMark/>
          </w:tcPr>
          <w:p w14:paraId="19F6C3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410" w:type="dxa"/>
            <w:shd w:val="clear" w:color="auto" w:fill="auto"/>
            <w:noWrap/>
            <w:vAlign w:val="center"/>
            <w:hideMark/>
          </w:tcPr>
          <w:p w14:paraId="2AB8A5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10" w:type="dxa"/>
            <w:shd w:val="clear" w:color="auto" w:fill="auto"/>
            <w:noWrap/>
            <w:vAlign w:val="center"/>
            <w:hideMark/>
          </w:tcPr>
          <w:p w14:paraId="08B12E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1843" w:type="dxa"/>
            <w:shd w:val="clear" w:color="auto" w:fill="auto"/>
            <w:noWrap/>
            <w:vAlign w:val="center"/>
            <w:hideMark/>
          </w:tcPr>
          <w:p w14:paraId="104F2E7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-7.861313, -37.974618</w:t>
            </w:r>
          </w:p>
        </w:tc>
        <w:tc>
          <w:tcPr>
            <w:tcW w:w="410" w:type="dxa"/>
            <w:shd w:val="clear" w:color="auto" w:fill="auto"/>
            <w:noWrap/>
            <w:vAlign w:val="center"/>
            <w:hideMark/>
          </w:tcPr>
          <w:p w14:paraId="48B76D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357" w:type="dxa"/>
            <w:shd w:val="clear" w:color="auto" w:fill="auto"/>
            <w:noWrap/>
            <w:vAlign w:val="center"/>
            <w:hideMark/>
          </w:tcPr>
          <w:p w14:paraId="3FE7AD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5ECAC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7" w:type="dxa"/>
            <w:shd w:val="clear" w:color="auto" w:fill="auto"/>
            <w:noWrap/>
            <w:vAlign w:val="center"/>
            <w:hideMark/>
          </w:tcPr>
          <w:p w14:paraId="53A1EF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r>
      <w:tr w:rsidR="00C4248F" w:rsidRPr="004E0020" w14:paraId="5A3A665A" w14:textId="77777777" w:rsidTr="00C4248F">
        <w:trPr>
          <w:trHeight w:val="300"/>
          <w:jc w:val="center"/>
        </w:trPr>
        <w:tc>
          <w:tcPr>
            <w:tcW w:w="681" w:type="dxa"/>
            <w:shd w:val="clear" w:color="auto" w:fill="auto"/>
            <w:noWrap/>
            <w:vAlign w:val="center"/>
            <w:hideMark/>
          </w:tcPr>
          <w:p w14:paraId="152A46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76</w:t>
            </w:r>
          </w:p>
        </w:tc>
        <w:tc>
          <w:tcPr>
            <w:tcW w:w="410" w:type="dxa"/>
            <w:shd w:val="clear" w:color="auto" w:fill="auto"/>
            <w:noWrap/>
            <w:vAlign w:val="center"/>
            <w:hideMark/>
          </w:tcPr>
          <w:p w14:paraId="11EA27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410" w:type="dxa"/>
            <w:shd w:val="clear" w:color="auto" w:fill="auto"/>
            <w:noWrap/>
            <w:vAlign w:val="center"/>
            <w:hideMark/>
          </w:tcPr>
          <w:p w14:paraId="5EFEC4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1843" w:type="dxa"/>
            <w:shd w:val="clear" w:color="auto" w:fill="auto"/>
            <w:noWrap/>
            <w:vAlign w:val="center"/>
            <w:hideMark/>
          </w:tcPr>
          <w:p w14:paraId="6ECE9F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-7.861084, -37.973992</w:t>
            </w:r>
          </w:p>
        </w:tc>
        <w:tc>
          <w:tcPr>
            <w:tcW w:w="410" w:type="dxa"/>
            <w:shd w:val="clear" w:color="auto" w:fill="auto"/>
            <w:noWrap/>
            <w:vAlign w:val="center"/>
            <w:hideMark/>
          </w:tcPr>
          <w:p w14:paraId="07D8B2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1F4EC0E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2B4A29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567" w:type="dxa"/>
            <w:shd w:val="clear" w:color="auto" w:fill="auto"/>
            <w:noWrap/>
            <w:vAlign w:val="center"/>
            <w:hideMark/>
          </w:tcPr>
          <w:p w14:paraId="572C515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r>
      <w:tr w:rsidR="00C4248F" w:rsidRPr="004E0020" w14:paraId="402C0E9E" w14:textId="77777777" w:rsidTr="00C4248F">
        <w:trPr>
          <w:trHeight w:val="300"/>
          <w:jc w:val="center"/>
        </w:trPr>
        <w:tc>
          <w:tcPr>
            <w:tcW w:w="681" w:type="dxa"/>
            <w:shd w:val="clear" w:color="auto" w:fill="auto"/>
            <w:noWrap/>
            <w:vAlign w:val="center"/>
            <w:hideMark/>
          </w:tcPr>
          <w:p w14:paraId="0D7577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77</w:t>
            </w:r>
          </w:p>
        </w:tc>
        <w:tc>
          <w:tcPr>
            <w:tcW w:w="410" w:type="dxa"/>
            <w:shd w:val="clear" w:color="auto" w:fill="auto"/>
            <w:noWrap/>
            <w:vAlign w:val="center"/>
            <w:hideMark/>
          </w:tcPr>
          <w:p w14:paraId="6E730C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47</w:t>
            </w:r>
          </w:p>
        </w:tc>
        <w:tc>
          <w:tcPr>
            <w:tcW w:w="410" w:type="dxa"/>
            <w:shd w:val="clear" w:color="auto" w:fill="auto"/>
            <w:noWrap/>
            <w:vAlign w:val="center"/>
            <w:hideMark/>
          </w:tcPr>
          <w:p w14:paraId="4EC0DD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1843" w:type="dxa"/>
            <w:shd w:val="clear" w:color="auto" w:fill="auto"/>
            <w:noWrap/>
            <w:vAlign w:val="center"/>
            <w:hideMark/>
          </w:tcPr>
          <w:p w14:paraId="580D2D7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-7.861252, -37.973391</w:t>
            </w:r>
          </w:p>
        </w:tc>
        <w:tc>
          <w:tcPr>
            <w:tcW w:w="410" w:type="dxa"/>
            <w:shd w:val="clear" w:color="auto" w:fill="auto"/>
            <w:noWrap/>
            <w:vAlign w:val="center"/>
            <w:hideMark/>
          </w:tcPr>
          <w:p w14:paraId="0C9562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46</w:t>
            </w:r>
          </w:p>
        </w:tc>
        <w:tc>
          <w:tcPr>
            <w:tcW w:w="357" w:type="dxa"/>
            <w:shd w:val="clear" w:color="auto" w:fill="auto"/>
            <w:noWrap/>
            <w:vAlign w:val="center"/>
            <w:hideMark/>
          </w:tcPr>
          <w:p w14:paraId="59ECEA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0DFA0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4E26C3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48D187BB" w14:textId="77777777" w:rsidTr="00C4248F">
        <w:trPr>
          <w:trHeight w:val="300"/>
          <w:jc w:val="center"/>
        </w:trPr>
        <w:tc>
          <w:tcPr>
            <w:tcW w:w="681" w:type="dxa"/>
            <w:shd w:val="clear" w:color="auto" w:fill="auto"/>
            <w:noWrap/>
            <w:vAlign w:val="center"/>
            <w:hideMark/>
          </w:tcPr>
          <w:p w14:paraId="7539AB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410" w:type="dxa"/>
            <w:shd w:val="clear" w:color="auto" w:fill="auto"/>
            <w:noWrap/>
            <w:vAlign w:val="center"/>
            <w:hideMark/>
          </w:tcPr>
          <w:p w14:paraId="407146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63</w:t>
            </w:r>
          </w:p>
        </w:tc>
        <w:tc>
          <w:tcPr>
            <w:tcW w:w="410" w:type="dxa"/>
            <w:shd w:val="clear" w:color="auto" w:fill="auto"/>
            <w:noWrap/>
            <w:vAlign w:val="center"/>
            <w:hideMark/>
          </w:tcPr>
          <w:p w14:paraId="54A638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1843" w:type="dxa"/>
            <w:shd w:val="clear" w:color="auto" w:fill="auto"/>
            <w:noWrap/>
            <w:vAlign w:val="center"/>
            <w:hideMark/>
          </w:tcPr>
          <w:p w14:paraId="07C60BF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-7.861501, -37.973984</w:t>
            </w:r>
          </w:p>
        </w:tc>
        <w:tc>
          <w:tcPr>
            <w:tcW w:w="410" w:type="dxa"/>
            <w:shd w:val="clear" w:color="auto" w:fill="auto"/>
            <w:noWrap/>
            <w:vAlign w:val="center"/>
            <w:hideMark/>
          </w:tcPr>
          <w:p w14:paraId="53C6A32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357" w:type="dxa"/>
            <w:shd w:val="clear" w:color="auto" w:fill="auto"/>
            <w:noWrap/>
            <w:vAlign w:val="center"/>
            <w:hideMark/>
          </w:tcPr>
          <w:p w14:paraId="066D08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1FD8A7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567" w:type="dxa"/>
            <w:shd w:val="clear" w:color="auto" w:fill="auto"/>
            <w:noWrap/>
            <w:vAlign w:val="center"/>
            <w:hideMark/>
          </w:tcPr>
          <w:p w14:paraId="55A8D3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5F01A962" w14:textId="77777777" w:rsidTr="00C4248F">
        <w:trPr>
          <w:trHeight w:val="300"/>
          <w:jc w:val="center"/>
        </w:trPr>
        <w:tc>
          <w:tcPr>
            <w:tcW w:w="681" w:type="dxa"/>
            <w:shd w:val="clear" w:color="auto" w:fill="auto"/>
            <w:noWrap/>
            <w:vAlign w:val="center"/>
            <w:hideMark/>
          </w:tcPr>
          <w:p w14:paraId="2950F6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410" w:type="dxa"/>
            <w:shd w:val="clear" w:color="auto" w:fill="auto"/>
            <w:noWrap/>
            <w:vAlign w:val="center"/>
            <w:hideMark/>
          </w:tcPr>
          <w:p w14:paraId="22034BD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48</w:t>
            </w:r>
          </w:p>
        </w:tc>
        <w:tc>
          <w:tcPr>
            <w:tcW w:w="410" w:type="dxa"/>
            <w:shd w:val="clear" w:color="auto" w:fill="auto"/>
            <w:noWrap/>
            <w:vAlign w:val="center"/>
            <w:hideMark/>
          </w:tcPr>
          <w:p w14:paraId="7380599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1843" w:type="dxa"/>
            <w:shd w:val="clear" w:color="auto" w:fill="auto"/>
            <w:noWrap/>
            <w:vAlign w:val="center"/>
            <w:hideMark/>
          </w:tcPr>
          <w:p w14:paraId="1DFA70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-7.861692, -37.973416</w:t>
            </w:r>
          </w:p>
        </w:tc>
        <w:tc>
          <w:tcPr>
            <w:tcW w:w="410" w:type="dxa"/>
            <w:shd w:val="clear" w:color="auto" w:fill="auto"/>
            <w:noWrap/>
            <w:vAlign w:val="center"/>
            <w:hideMark/>
          </w:tcPr>
          <w:p w14:paraId="2BBA5BE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357" w:type="dxa"/>
            <w:shd w:val="clear" w:color="auto" w:fill="auto"/>
            <w:noWrap/>
            <w:vAlign w:val="center"/>
            <w:hideMark/>
          </w:tcPr>
          <w:p w14:paraId="276392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20617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7" w:type="dxa"/>
            <w:shd w:val="clear" w:color="auto" w:fill="auto"/>
            <w:noWrap/>
            <w:vAlign w:val="center"/>
            <w:hideMark/>
          </w:tcPr>
          <w:p w14:paraId="2EB133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r>
      <w:tr w:rsidR="00C4248F" w:rsidRPr="004E0020" w14:paraId="29C2F8A0" w14:textId="77777777" w:rsidTr="00C4248F">
        <w:trPr>
          <w:trHeight w:val="300"/>
          <w:jc w:val="center"/>
        </w:trPr>
        <w:tc>
          <w:tcPr>
            <w:tcW w:w="681" w:type="dxa"/>
            <w:shd w:val="clear" w:color="auto" w:fill="auto"/>
            <w:noWrap/>
            <w:vAlign w:val="center"/>
            <w:hideMark/>
          </w:tcPr>
          <w:p w14:paraId="5DCBFF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410" w:type="dxa"/>
            <w:shd w:val="clear" w:color="auto" w:fill="auto"/>
            <w:noWrap/>
            <w:vAlign w:val="center"/>
            <w:hideMark/>
          </w:tcPr>
          <w:p w14:paraId="76027A2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410" w:type="dxa"/>
            <w:shd w:val="clear" w:color="auto" w:fill="auto"/>
            <w:noWrap/>
            <w:vAlign w:val="center"/>
            <w:hideMark/>
          </w:tcPr>
          <w:p w14:paraId="58149A6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1843" w:type="dxa"/>
            <w:shd w:val="clear" w:color="auto" w:fill="auto"/>
            <w:noWrap/>
            <w:vAlign w:val="center"/>
            <w:hideMark/>
          </w:tcPr>
          <w:p w14:paraId="297568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-7.861949, -37.973961</w:t>
            </w:r>
          </w:p>
        </w:tc>
        <w:tc>
          <w:tcPr>
            <w:tcW w:w="410" w:type="dxa"/>
            <w:shd w:val="clear" w:color="auto" w:fill="auto"/>
            <w:noWrap/>
            <w:vAlign w:val="center"/>
            <w:hideMark/>
          </w:tcPr>
          <w:p w14:paraId="18411C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357" w:type="dxa"/>
            <w:shd w:val="clear" w:color="auto" w:fill="auto"/>
            <w:noWrap/>
            <w:vAlign w:val="center"/>
            <w:hideMark/>
          </w:tcPr>
          <w:p w14:paraId="14E545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3AB0A3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258992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4EADF922" w14:textId="77777777" w:rsidTr="00C4248F">
        <w:trPr>
          <w:trHeight w:val="300"/>
          <w:jc w:val="center"/>
        </w:trPr>
        <w:tc>
          <w:tcPr>
            <w:tcW w:w="681" w:type="dxa"/>
            <w:shd w:val="clear" w:color="auto" w:fill="auto"/>
            <w:noWrap/>
            <w:vAlign w:val="center"/>
            <w:hideMark/>
          </w:tcPr>
          <w:p w14:paraId="37C8DF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410" w:type="dxa"/>
            <w:shd w:val="clear" w:color="auto" w:fill="auto"/>
            <w:noWrap/>
            <w:vAlign w:val="center"/>
            <w:hideMark/>
          </w:tcPr>
          <w:p w14:paraId="30288A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49</w:t>
            </w:r>
          </w:p>
        </w:tc>
        <w:tc>
          <w:tcPr>
            <w:tcW w:w="410" w:type="dxa"/>
            <w:shd w:val="clear" w:color="auto" w:fill="auto"/>
            <w:noWrap/>
            <w:vAlign w:val="center"/>
            <w:hideMark/>
          </w:tcPr>
          <w:p w14:paraId="1E51DB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1843" w:type="dxa"/>
            <w:shd w:val="clear" w:color="auto" w:fill="auto"/>
            <w:noWrap/>
            <w:vAlign w:val="center"/>
            <w:hideMark/>
          </w:tcPr>
          <w:p w14:paraId="455A8C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-7.862192, -37.973518</w:t>
            </w:r>
          </w:p>
        </w:tc>
        <w:tc>
          <w:tcPr>
            <w:tcW w:w="410" w:type="dxa"/>
            <w:shd w:val="clear" w:color="auto" w:fill="auto"/>
            <w:noWrap/>
            <w:vAlign w:val="center"/>
            <w:hideMark/>
          </w:tcPr>
          <w:p w14:paraId="3DDE4F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357" w:type="dxa"/>
            <w:shd w:val="clear" w:color="auto" w:fill="auto"/>
            <w:noWrap/>
            <w:vAlign w:val="center"/>
            <w:hideMark/>
          </w:tcPr>
          <w:p w14:paraId="14A15E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DB629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2053EC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r>
      <w:tr w:rsidR="00C4248F" w:rsidRPr="004E0020" w14:paraId="23D548DE" w14:textId="77777777" w:rsidTr="00C4248F">
        <w:trPr>
          <w:trHeight w:val="300"/>
          <w:jc w:val="center"/>
        </w:trPr>
        <w:tc>
          <w:tcPr>
            <w:tcW w:w="681" w:type="dxa"/>
            <w:shd w:val="clear" w:color="auto" w:fill="auto"/>
            <w:noWrap/>
            <w:vAlign w:val="center"/>
            <w:hideMark/>
          </w:tcPr>
          <w:p w14:paraId="033B6B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410" w:type="dxa"/>
            <w:shd w:val="clear" w:color="auto" w:fill="auto"/>
            <w:noWrap/>
            <w:vAlign w:val="center"/>
            <w:hideMark/>
          </w:tcPr>
          <w:p w14:paraId="19966D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410" w:type="dxa"/>
            <w:shd w:val="clear" w:color="auto" w:fill="auto"/>
            <w:noWrap/>
            <w:vAlign w:val="center"/>
            <w:hideMark/>
          </w:tcPr>
          <w:p w14:paraId="3AE453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1843" w:type="dxa"/>
            <w:shd w:val="clear" w:color="auto" w:fill="auto"/>
            <w:noWrap/>
            <w:vAlign w:val="center"/>
            <w:hideMark/>
          </w:tcPr>
          <w:p w14:paraId="64557A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-7.862356, -37.974022</w:t>
            </w:r>
          </w:p>
        </w:tc>
        <w:tc>
          <w:tcPr>
            <w:tcW w:w="410" w:type="dxa"/>
            <w:shd w:val="clear" w:color="auto" w:fill="auto"/>
            <w:noWrap/>
            <w:vAlign w:val="center"/>
            <w:hideMark/>
          </w:tcPr>
          <w:p w14:paraId="3E3AB1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6CA65B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450FE31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567" w:type="dxa"/>
            <w:shd w:val="clear" w:color="auto" w:fill="auto"/>
            <w:noWrap/>
            <w:vAlign w:val="center"/>
            <w:hideMark/>
          </w:tcPr>
          <w:p w14:paraId="0D878A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r>
      <w:tr w:rsidR="00C4248F" w:rsidRPr="004E0020" w14:paraId="594145B0" w14:textId="77777777" w:rsidTr="00C4248F">
        <w:trPr>
          <w:trHeight w:val="300"/>
          <w:jc w:val="center"/>
        </w:trPr>
        <w:tc>
          <w:tcPr>
            <w:tcW w:w="681" w:type="dxa"/>
            <w:shd w:val="clear" w:color="auto" w:fill="auto"/>
            <w:noWrap/>
            <w:vAlign w:val="center"/>
            <w:hideMark/>
          </w:tcPr>
          <w:p w14:paraId="485930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410" w:type="dxa"/>
            <w:shd w:val="clear" w:color="auto" w:fill="auto"/>
            <w:noWrap/>
            <w:vAlign w:val="center"/>
            <w:hideMark/>
          </w:tcPr>
          <w:p w14:paraId="2093A1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410" w:type="dxa"/>
            <w:shd w:val="clear" w:color="auto" w:fill="auto"/>
            <w:noWrap/>
            <w:vAlign w:val="center"/>
            <w:hideMark/>
          </w:tcPr>
          <w:p w14:paraId="5AB616D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1843" w:type="dxa"/>
            <w:shd w:val="clear" w:color="auto" w:fill="auto"/>
            <w:noWrap/>
            <w:vAlign w:val="center"/>
            <w:hideMark/>
          </w:tcPr>
          <w:p w14:paraId="169647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-7.862469, -37.974654</w:t>
            </w:r>
          </w:p>
        </w:tc>
        <w:tc>
          <w:tcPr>
            <w:tcW w:w="410" w:type="dxa"/>
            <w:shd w:val="clear" w:color="auto" w:fill="auto"/>
            <w:noWrap/>
            <w:vAlign w:val="center"/>
            <w:hideMark/>
          </w:tcPr>
          <w:p w14:paraId="1E36C30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357" w:type="dxa"/>
            <w:shd w:val="clear" w:color="auto" w:fill="auto"/>
            <w:noWrap/>
            <w:vAlign w:val="center"/>
            <w:hideMark/>
          </w:tcPr>
          <w:p w14:paraId="35E59AC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4704C1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2324E3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0A6BFE56" w14:textId="77777777" w:rsidTr="00C4248F">
        <w:trPr>
          <w:trHeight w:val="300"/>
          <w:jc w:val="center"/>
        </w:trPr>
        <w:tc>
          <w:tcPr>
            <w:tcW w:w="681" w:type="dxa"/>
            <w:shd w:val="clear" w:color="auto" w:fill="auto"/>
            <w:noWrap/>
            <w:vAlign w:val="center"/>
            <w:hideMark/>
          </w:tcPr>
          <w:p w14:paraId="381B59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84</w:t>
            </w:r>
          </w:p>
        </w:tc>
        <w:tc>
          <w:tcPr>
            <w:tcW w:w="410" w:type="dxa"/>
            <w:shd w:val="clear" w:color="auto" w:fill="auto"/>
            <w:noWrap/>
            <w:vAlign w:val="center"/>
            <w:hideMark/>
          </w:tcPr>
          <w:p w14:paraId="0C358D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10" w:type="dxa"/>
            <w:shd w:val="clear" w:color="auto" w:fill="auto"/>
            <w:noWrap/>
            <w:vAlign w:val="center"/>
            <w:hideMark/>
          </w:tcPr>
          <w:p w14:paraId="7D792F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1843" w:type="dxa"/>
            <w:shd w:val="clear" w:color="auto" w:fill="auto"/>
            <w:noWrap/>
            <w:vAlign w:val="center"/>
            <w:hideMark/>
          </w:tcPr>
          <w:p w14:paraId="2D1600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-7.862818, -37.974372</w:t>
            </w:r>
          </w:p>
        </w:tc>
        <w:tc>
          <w:tcPr>
            <w:tcW w:w="410" w:type="dxa"/>
            <w:shd w:val="clear" w:color="auto" w:fill="auto"/>
            <w:noWrap/>
            <w:vAlign w:val="center"/>
            <w:hideMark/>
          </w:tcPr>
          <w:p w14:paraId="40131B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357" w:type="dxa"/>
            <w:shd w:val="clear" w:color="auto" w:fill="auto"/>
            <w:noWrap/>
            <w:vAlign w:val="center"/>
            <w:hideMark/>
          </w:tcPr>
          <w:p w14:paraId="381B1E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363CD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26BF0D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r>
      <w:tr w:rsidR="00C4248F" w:rsidRPr="004E0020" w14:paraId="2E203020" w14:textId="77777777" w:rsidTr="00C4248F">
        <w:trPr>
          <w:trHeight w:val="300"/>
          <w:jc w:val="center"/>
        </w:trPr>
        <w:tc>
          <w:tcPr>
            <w:tcW w:w="681" w:type="dxa"/>
            <w:shd w:val="clear" w:color="auto" w:fill="auto"/>
            <w:noWrap/>
            <w:vAlign w:val="center"/>
            <w:hideMark/>
          </w:tcPr>
          <w:p w14:paraId="6C08D1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410" w:type="dxa"/>
            <w:shd w:val="clear" w:color="auto" w:fill="auto"/>
            <w:noWrap/>
            <w:vAlign w:val="center"/>
            <w:hideMark/>
          </w:tcPr>
          <w:p w14:paraId="295C03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410" w:type="dxa"/>
            <w:shd w:val="clear" w:color="auto" w:fill="auto"/>
            <w:noWrap/>
            <w:vAlign w:val="center"/>
            <w:hideMark/>
          </w:tcPr>
          <w:p w14:paraId="4A0A0FB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1843" w:type="dxa"/>
            <w:shd w:val="clear" w:color="auto" w:fill="auto"/>
            <w:noWrap/>
            <w:vAlign w:val="center"/>
            <w:hideMark/>
          </w:tcPr>
          <w:p w14:paraId="7F097C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-7.862928, -37.973897</w:t>
            </w:r>
          </w:p>
        </w:tc>
        <w:tc>
          <w:tcPr>
            <w:tcW w:w="410" w:type="dxa"/>
            <w:shd w:val="clear" w:color="auto" w:fill="auto"/>
            <w:noWrap/>
            <w:vAlign w:val="center"/>
            <w:hideMark/>
          </w:tcPr>
          <w:p w14:paraId="2A0798D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357" w:type="dxa"/>
            <w:shd w:val="clear" w:color="auto" w:fill="auto"/>
            <w:noWrap/>
            <w:vAlign w:val="center"/>
            <w:hideMark/>
          </w:tcPr>
          <w:p w14:paraId="007ECA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B2DF67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4D5417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r>
      <w:tr w:rsidR="00C4248F" w:rsidRPr="004E0020" w14:paraId="4E0A1743" w14:textId="77777777" w:rsidTr="00C4248F">
        <w:trPr>
          <w:trHeight w:val="300"/>
          <w:jc w:val="center"/>
        </w:trPr>
        <w:tc>
          <w:tcPr>
            <w:tcW w:w="681" w:type="dxa"/>
            <w:shd w:val="clear" w:color="auto" w:fill="auto"/>
            <w:noWrap/>
            <w:vAlign w:val="center"/>
            <w:hideMark/>
          </w:tcPr>
          <w:p w14:paraId="23E318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lastRenderedPageBreak/>
              <w:t>86</w:t>
            </w:r>
          </w:p>
        </w:tc>
        <w:tc>
          <w:tcPr>
            <w:tcW w:w="410" w:type="dxa"/>
            <w:shd w:val="clear" w:color="auto" w:fill="auto"/>
            <w:noWrap/>
            <w:vAlign w:val="center"/>
            <w:hideMark/>
          </w:tcPr>
          <w:p w14:paraId="5A1FE36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410" w:type="dxa"/>
            <w:shd w:val="clear" w:color="auto" w:fill="auto"/>
            <w:noWrap/>
            <w:vAlign w:val="center"/>
            <w:hideMark/>
          </w:tcPr>
          <w:p w14:paraId="1462BC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1843" w:type="dxa"/>
            <w:shd w:val="clear" w:color="auto" w:fill="auto"/>
            <w:noWrap/>
            <w:vAlign w:val="center"/>
            <w:hideMark/>
          </w:tcPr>
          <w:p w14:paraId="2AE596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-7.862667, -37.973629</w:t>
            </w:r>
          </w:p>
        </w:tc>
        <w:tc>
          <w:tcPr>
            <w:tcW w:w="410" w:type="dxa"/>
            <w:shd w:val="clear" w:color="auto" w:fill="auto"/>
            <w:noWrap/>
            <w:vAlign w:val="center"/>
            <w:hideMark/>
          </w:tcPr>
          <w:p w14:paraId="44B927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357" w:type="dxa"/>
            <w:shd w:val="clear" w:color="auto" w:fill="auto"/>
            <w:noWrap/>
            <w:vAlign w:val="center"/>
            <w:hideMark/>
          </w:tcPr>
          <w:p w14:paraId="0E375D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D1A16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6CD54D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3991CD15" w14:textId="77777777" w:rsidTr="00C4248F">
        <w:trPr>
          <w:trHeight w:val="300"/>
          <w:jc w:val="center"/>
        </w:trPr>
        <w:tc>
          <w:tcPr>
            <w:tcW w:w="681" w:type="dxa"/>
            <w:shd w:val="clear" w:color="auto" w:fill="auto"/>
            <w:noWrap/>
            <w:vAlign w:val="center"/>
            <w:hideMark/>
          </w:tcPr>
          <w:p w14:paraId="742B4C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410" w:type="dxa"/>
            <w:shd w:val="clear" w:color="auto" w:fill="auto"/>
            <w:noWrap/>
            <w:vAlign w:val="center"/>
            <w:hideMark/>
          </w:tcPr>
          <w:p w14:paraId="3C1D82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410" w:type="dxa"/>
            <w:shd w:val="clear" w:color="auto" w:fill="auto"/>
            <w:noWrap/>
            <w:vAlign w:val="center"/>
            <w:hideMark/>
          </w:tcPr>
          <w:p w14:paraId="5328EAE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1843" w:type="dxa"/>
            <w:shd w:val="clear" w:color="auto" w:fill="auto"/>
            <w:noWrap/>
            <w:vAlign w:val="center"/>
            <w:hideMark/>
          </w:tcPr>
          <w:p w14:paraId="63C84AE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-7.862695, -37.972808</w:t>
            </w:r>
          </w:p>
        </w:tc>
        <w:tc>
          <w:tcPr>
            <w:tcW w:w="410" w:type="dxa"/>
            <w:shd w:val="clear" w:color="auto" w:fill="auto"/>
            <w:noWrap/>
            <w:vAlign w:val="center"/>
            <w:hideMark/>
          </w:tcPr>
          <w:p w14:paraId="15EF49F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357" w:type="dxa"/>
            <w:shd w:val="clear" w:color="auto" w:fill="auto"/>
            <w:noWrap/>
            <w:vAlign w:val="center"/>
            <w:hideMark/>
          </w:tcPr>
          <w:p w14:paraId="17F5DA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4DCD5DA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5A8EF67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r>
      <w:tr w:rsidR="00C4248F" w:rsidRPr="004E0020" w14:paraId="423B53F7" w14:textId="77777777" w:rsidTr="00C4248F">
        <w:trPr>
          <w:trHeight w:val="300"/>
          <w:jc w:val="center"/>
        </w:trPr>
        <w:tc>
          <w:tcPr>
            <w:tcW w:w="681" w:type="dxa"/>
            <w:shd w:val="clear" w:color="auto" w:fill="auto"/>
            <w:noWrap/>
            <w:vAlign w:val="center"/>
            <w:hideMark/>
          </w:tcPr>
          <w:p w14:paraId="29756B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410" w:type="dxa"/>
            <w:shd w:val="clear" w:color="auto" w:fill="auto"/>
            <w:noWrap/>
            <w:vAlign w:val="center"/>
            <w:hideMark/>
          </w:tcPr>
          <w:p w14:paraId="18AFDB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410" w:type="dxa"/>
            <w:shd w:val="clear" w:color="auto" w:fill="auto"/>
            <w:noWrap/>
            <w:vAlign w:val="center"/>
            <w:hideMark/>
          </w:tcPr>
          <w:p w14:paraId="2D7FFFC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1843" w:type="dxa"/>
            <w:shd w:val="clear" w:color="auto" w:fill="auto"/>
            <w:noWrap/>
            <w:vAlign w:val="center"/>
            <w:hideMark/>
          </w:tcPr>
          <w:p w14:paraId="2284C34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-7.863075, -37.973182</w:t>
            </w:r>
          </w:p>
        </w:tc>
        <w:tc>
          <w:tcPr>
            <w:tcW w:w="410" w:type="dxa"/>
            <w:shd w:val="clear" w:color="auto" w:fill="auto"/>
            <w:noWrap/>
            <w:vAlign w:val="center"/>
            <w:hideMark/>
          </w:tcPr>
          <w:p w14:paraId="5A4414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357" w:type="dxa"/>
            <w:shd w:val="clear" w:color="auto" w:fill="auto"/>
            <w:noWrap/>
            <w:vAlign w:val="center"/>
            <w:hideMark/>
          </w:tcPr>
          <w:p w14:paraId="00D5EB1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9A8F1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567" w:type="dxa"/>
            <w:shd w:val="clear" w:color="auto" w:fill="auto"/>
            <w:noWrap/>
            <w:vAlign w:val="center"/>
            <w:hideMark/>
          </w:tcPr>
          <w:p w14:paraId="514795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r>
      <w:tr w:rsidR="00C4248F" w:rsidRPr="004E0020" w14:paraId="438694B9" w14:textId="77777777" w:rsidTr="00C4248F">
        <w:trPr>
          <w:trHeight w:val="300"/>
          <w:jc w:val="center"/>
        </w:trPr>
        <w:tc>
          <w:tcPr>
            <w:tcW w:w="681" w:type="dxa"/>
            <w:shd w:val="clear" w:color="auto" w:fill="auto"/>
            <w:noWrap/>
            <w:vAlign w:val="center"/>
            <w:hideMark/>
          </w:tcPr>
          <w:p w14:paraId="79110E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410" w:type="dxa"/>
            <w:shd w:val="clear" w:color="auto" w:fill="auto"/>
            <w:noWrap/>
            <w:vAlign w:val="center"/>
            <w:hideMark/>
          </w:tcPr>
          <w:p w14:paraId="1E5636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51</w:t>
            </w:r>
          </w:p>
        </w:tc>
        <w:tc>
          <w:tcPr>
            <w:tcW w:w="410" w:type="dxa"/>
            <w:shd w:val="clear" w:color="auto" w:fill="auto"/>
            <w:noWrap/>
            <w:vAlign w:val="center"/>
            <w:hideMark/>
          </w:tcPr>
          <w:p w14:paraId="6C6D75B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53</w:t>
            </w:r>
          </w:p>
        </w:tc>
        <w:tc>
          <w:tcPr>
            <w:tcW w:w="1843" w:type="dxa"/>
            <w:shd w:val="clear" w:color="auto" w:fill="auto"/>
            <w:noWrap/>
            <w:vAlign w:val="center"/>
            <w:hideMark/>
          </w:tcPr>
          <w:p w14:paraId="3E490C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-7.863652, -37.972809</w:t>
            </w:r>
          </w:p>
        </w:tc>
        <w:tc>
          <w:tcPr>
            <w:tcW w:w="410" w:type="dxa"/>
            <w:shd w:val="clear" w:color="auto" w:fill="auto"/>
            <w:noWrap/>
            <w:vAlign w:val="center"/>
            <w:hideMark/>
          </w:tcPr>
          <w:p w14:paraId="136109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357" w:type="dxa"/>
            <w:shd w:val="clear" w:color="auto" w:fill="auto"/>
            <w:noWrap/>
            <w:vAlign w:val="center"/>
            <w:hideMark/>
          </w:tcPr>
          <w:p w14:paraId="0CBBE9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FF945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38EBA7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r>
      <w:tr w:rsidR="00C4248F" w:rsidRPr="004E0020" w14:paraId="74822430" w14:textId="77777777" w:rsidTr="00C4248F">
        <w:trPr>
          <w:trHeight w:val="300"/>
          <w:jc w:val="center"/>
        </w:trPr>
        <w:tc>
          <w:tcPr>
            <w:tcW w:w="681" w:type="dxa"/>
            <w:shd w:val="clear" w:color="auto" w:fill="auto"/>
            <w:noWrap/>
            <w:vAlign w:val="center"/>
            <w:hideMark/>
          </w:tcPr>
          <w:p w14:paraId="1D045D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410" w:type="dxa"/>
            <w:shd w:val="clear" w:color="auto" w:fill="auto"/>
            <w:noWrap/>
            <w:vAlign w:val="center"/>
            <w:hideMark/>
          </w:tcPr>
          <w:p w14:paraId="4B7ACE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53</w:t>
            </w:r>
          </w:p>
        </w:tc>
        <w:tc>
          <w:tcPr>
            <w:tcW w:w="410" w:type="dxa"/>
            <w:shd w:val="clear" w:color="auto" w:fill="auto"/>
            <w:noWrap/>
            <w:vAlign w:val="center"/>
            <w:hideMark/>
          </w:tcPr>
          <w:p w14:paraId="4149163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1843" w:type="dxa"/>
            <w:shd w:val="clear" w:color="auto" w:fill="auto"/>
            <w:noWrap/>
            <w:vAlign w:val="center"/>
            <w:hideMark/>
          </w:tcPr>
          <w:p w14:paraId="2BE64F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-7.864048, -37.973186</w:t>
            </w:r>
          </w:p>
        </w:tc>
        <w:tc>
          <w:tcPr>
            <w:tcW w:w="410" w:type="dxa"/>
            <w:shd w:val="clear" w:color="auto" w:fill="auto"/>
            <w:noWrap/>
            <w:vAlign w:val="center"/>
            <w:hideMark/>
          </w:tcPr>
          <w:p w14:paraId="3D8B07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357" w:type="dxa"/>
            <w:shd w:val="clear" w:color="auto" w:fill="auto"/>
            <w:noWrap/>
            <w:vAlign w:val="center"/>
            <w:hideMark/>
          </w:tcPr>
          <w:p w14:paraId="199D0C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8EF95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5A3D16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r>
      <w:tr w:rsidR="00C4248F" w:rsidRPr="004E0020" w14:paraId="371FF606" w14:textId="77777777" w:rsidTr="00C4248F">
        <w:trPr>
          <w:trHeight w:val="300"/>
          <w:jc w:val="center"/>
        </w:trPr>
        <w:tc>
          <w:tcPr>
            <w:tcW w:w="681" w:type="dxa"/>
            <w:shd w:val="clear" w:color="auto" w:fill="auto"/>
            <w:noWrap/>
            <w:vAlign w:val="center"/>
            <w:hideMark/>
          </w:tcPr>
          <w:p w14:paraId="3FB340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410" w:type="dxa"/>
            <w:shd w:val="clear" w:color="auto" w:fill="auto"/>
            <w:noWrap/>
            <w:vAlign w:val="center"/>
            <w:hideMark/>
          </w:tcPr>
          <w:p w14:paraId="5AD13E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410" w:type="dxa"/>
            <w:shd w:val="clear" w:color="auto" w:fill="auto"/>
            <w:noWrap/>
            <w:vAlign w:val="center"/>
            <w:hideMark/>
          </w:tcPr>
          <w:p w14:paraId="285189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1843" w:type="dxa"/>
            <w:shd w:val="clear" w:color="auto" w:fill="auto"/>
            <w:noWrap/>
            <w:vAlign w:val="center"/>
            <w:hideMark/>
          </w:tcPr>
          <w:p w14:paraId="5B0CB5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-7.863427, -37.973799</w:t>
            </w:r>
          </w:p>
        </w:tc>
        <w:tc>
          <w:tcPr>
            <w:tcW w:w="410" w:type="dxa"/>
            <w:shd w:val="clear" w:color="auto" w:fill="auto"/>
            <w:noWrap/>
            <w:vAlign w:val="center"/>
            <w:hideMark/>
          </w:tcPr>
          <w:p w14:paraId="118D4CE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357" w:type="dxa"/>
            <w:shd w:val="clear" w:color="auto" w:fill="auto"/>
            <w:noWrap/>
            <w:vAlign w:val="center"/>
            <w:hideMark/>
          </w:tcPr>
          <w:p w14:paraId="74CC81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647DCE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7" w:type="dxa"/>
            <w:shd w:val="clear" w:color="auto" w:fill="auto"/>
            <w:noWrap/>
            <w:vAlign w:val="center"/>
            <w:hideMark/>
          </w:tcPr>
          <w:p w14:paraId="496B5E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r>
      <w:tr w:rsidR="00C4248F" w:rsidRPr="004E0020" w14:paraId="48A896DF" w14:textId="77777777" w:rsidTr="00C4248F">
        <w:trPr>
          <w:trHeight w:val="300"/>
          <w:jc w:val="center"/>
        </w:trPr>
        <w:tc>
          <w:tcPr>
            <w:tcW w:w="681" w:type="dxa"/>
            <w:shd w:val="clear" w:color="auto" w:fill="auto"/>
            <w:noWrap/>
            <w:vAlign w:val="center"/>
            <w:hideMark/>
          </w:tcPr>
          <w:p w14:paraId="602E16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410" w:type="dxa"/>
            <w:shd w:val="clear" w:color="auto" w:fill="auto"/>
            <w:noWrap/>
            <w:vAlign w:val="center"/>
            <w:hideMark/>
          </w:tcPr>
          <w:p w14:paraId="6311C53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10" w:type="dxa"/>
            <w:shd w:val="clear" w:color="auto" w:fill="auto"/>
            <w:noWrap/>
            <w:vAlign w:val="center"/>
            <w:hideMark/>
          </w:tcPr>
          <w:p w14:paraId="3BC6F7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1843" w:type="dxa"/>
            <w:shd w:val="clear" w:color="auto" w:fill="auto"/>
            <w:noWrap/>
            <w:vAlign w:val="center"/>
            <w:hideMark/>
          </w:tcPr>
          <w:p w14:paraId="5B0D84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-7.864335, -37.974023</w:t>
            </w:r>
          </w:p>
        </w:tc>
        <w:tc>
          <w:tcPr>
            <w:tcW w:w="410" w:type="dxa"/>
            <w:shd w:val="clear" w:color="auto" w:fill="auto"/>
            <w:noWrap/>
            <w:vAlign w:val="center"/>
            <w:hideMark/>
          </w:tcPr>
          <w:p w14:paraId="3095A6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7827B7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26B976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33FE950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r>
      <w:tr w:rsidR="00C4248F" w:rsidRPr="004E0020" w14:paraId="5D365A4F" w14:textId="77777777" w:rsidTr="00C4248F">
        <w:trPr>
          <w:trHeight w:val="300"/>
          <w:jc w:val="center"/>
        </w:trPr>
        <w:tc>
          <w:tcPr>
            <w:tcW w:w="681" w:type="dxa"/>
            <w:shd w:val="clear" w:color="auto" w:fill="auto"/>
            <w:noWrap/>
            <w:vAlign w:val="center"/>
            <w:hideMark/>
          </w:tcPr>
          <w:p w14:paraId="06B0B4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10" w:type="dxa"/>
            <w:shd w:val="clear" w:color="auto" w:fill="auto"/>
            <w:noWrap/>
            <w:vAlign w:val="center"/>
            <w:hideMark/>
          </w:tcPr>
          <w:p w14:paraId="440DCF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410" w:type="dxa"/>
            <w:shd w:val="clear" w:color="auto" w:fill="auto"/>
            <w:noWrap/>
            <w:vAlign w:val="center"/>
            <w:hideMark/>
          </w:tcPr>
          <w:p w14:paraId="60DBE4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1843" w:type="dxa"/>
            <w:shd w:val="clear" w:color="auto" w:fill="auto"/>
            <w:noWrap/>
            <w:vAlign w:val="center"/>
            <w:hideMark/>
          </w:tcPr>
          <w:p w14:paraId="6EE5D3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-7.865420, -37.974170</w:t>
            </w:r>
          </w:p>
        </w:tc>
        <w:tc>
          <w:tcPr>
            <w:tcW w:w="410" w:type="dxa"/>
            <w:shd w:val="clear" w:color="auto" w:fill="auto"/>
            <w:noWrap/>
            <w:vAlign w:val="center"/>
            <w:hideMark/>
          </w:tcPr>
          <w:p w14:paraId="01E940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357" w:type="dxa"/>
            <w:shd w:val="clear" w:color="auto" w:fill="auto"/>
            <w:noWrap/>
            <w:vAlign w:val="center"/>
            <w:hideMark/>
          </w:tcPr>
          <w:p w14:paraId="6C5EC8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B4572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7" w:type="dxa"/>
            <w:shd w:val="clear" w:color="auto" w:fill="auto"/>
            <w:noWrap/>
            <w:vAlign w:val="center"/>
            <w:hideMark/>
          </w:tcPr>
          <w:p w14:paraId="023598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7FEC54AE" w14:textId="77777777" w:rsidTr="00C4248F">
        <w:trPr>
          <w:trHeight w:val="300"/>
          <w:jc w:val="center"/>
        </w:trPr>
        <w:tc>
          <w:tcPr>
            <w:tcW w:w="681" w:type="dxa"/>
            <w:shd w:val="clear" w:color="auto" w:fill="auto"/>
            <w:noWrap/>
            <w:vAlign w:val="center"/>
            <w:hideMark/>
          </w:tcPr>
          <w:p w14:paraId="093364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410" w:type="dxa"/>
            <w:shd w:val="clear" w:color="auto" w:fill="auto"/>
            <w:noWrap/>
            <w:vAlign w:val="center"/>
            <w:hideMark/>
          </w:tcPr>
          <w:p w14:paraId="13A2ED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56</w:t>
            </w:r>
          </w:p>
        </w:tc>
        <w:tc>
          <w:tcPr>
            <w:tcW w:w="410" w:type="dxa"/>
            <w:shd w:val="clear" w:color="auto" w:fill="auto"/>
            <w:noWrap/>
            <w:vAlign w:val="center"/>
            <w:hideMark/>
          </w:tcPr>
          <w:p w14:paraId="6C7C06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1843" w:type="dxa"/>
            <w:shd w:val="clear" w:color="auto" w:fill="auto"/>
            <w:noWrap/>
            <w:vAlign w:val="center"/>
            <w:hideMark/>
          </w:tcPr>
          <w:p w14:paraId="6D191A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-7.863925, -37.974134</w:t>
            </w:r>
          </w:p>
        </w:tc>
        <w:tc>
          <w:tcPr>
            <w:tcW w:w="410" w:type="dxa"/>
            <w:shd w:val="clear" w:color="auto" w:fill="auto"/>
            <w:noWrap/>
            <w:vAlign w:val="center"/>
            <w:hideMark/>
          </w:tcPr>
          <w:p w14:paraId="770755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357" w:type="dxa"/>
            <w:shd w:val="clear" w:color="auto" w:fill="auto"/>
            <w:noWrap/>
            <w:vAlign w:val="center"/>
            <w:hideMark/>
          </w:tcPr>
          <w:p w14:paraId="6F5F78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CA0D1D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009F72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6324D7FD" w14:textId="77777777" w:rsidTr="00C4248F">
        <w:trPr>
          <w:trHeight w:val="300"/>
          <w:jc w:val="center"/>
        </w:trPr>
        <w:tc>
          <w:tcPr>
            <w:tcW w:w="681" w:type="dxa"/>
            <w:shd w:val="clear" w:color="auto" w:fill="auto"/>
            <w:noWrap/>
            <w:vAlign w:val="center"/>
            <w:hideMark/>
          </w:tcPr>
          <w:p w14:paraId="28798EB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410" w:type="dxa"/>
            <w:shd w:val="clear" w:color="auto" w:fill="auto"/>
            <w:noWrap/>
            <w:vAlign w:val="center"/>
            <w:hideMark/>
          </w:tcPr>
          <w:p w14:paraId="5A6529C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410" w:type="dxa"/>
            <w:shd w:val="clear" w:color="auto" w:fill="auto"/>
            <w:noWrap/>
            <w:vAlign w:val="center"/>
            <w:hideMark/>
          </w:tcPr>
          <w:p w14:paraId="760141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1843" w:type="dxa"/>
            <w:shd w:val="clear" w:color="auto" w:fill="auto"/>
            <w:noWrap/>
            <w:vAlign w:val="center"/>
            <w:hideMark/>
          </w:tcPr>
          <w:p w14:paraId="2943C6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-7.863370, -37.974252</w:t>
            </w:r>
          </w:p>
        </w:tc>
        <w:tc>
          <w:tcPr>
            <w:tcW w:w="410" w:type="dxa"/>
            <w:shd w:val="clear" w:color="auto" w:fill="auto"/>
            <w:noWrap/>
            <w:vAlign w:val="center"/>
            <w:hideMark/>
          </w:tcPr>
          <w:p w14:paraId="28178A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357" w:type="dxa"/>
            <w:shd w:val="clear" w:color="auto" w:fill="auto"/>
            <w:noWrap/>
            <w:vAlign w:val="center"/>
            <w:hideMark/>
          </w:tcPr>
          <w:p w14:paraId="2A39EF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0B94CC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center"/>
            <w:hideMark/>
          </w:tcPr>
          <w:p w14:paraId="66659C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r>
      <w:tr w:rsidR="00C4248F" w:rsidRPr="004E0020" w14:paraId="360FC19F" w14:textId="77777777" w:rsidTr="00C4248F">
        <w:trPr>
          <w:trHeight w:val="300"/>
          <w:jc w:val="center"/>
        </w:trPr>
        <w:tc>
          <w:tcPr>
            <w:tcW w:w="681" w:type="dxa"/>
            <w:shd w:val="clear" w:color="auto" w:fill="auto"/>
            <w:noWrap/>
            <w:vAlign w:val="center"/>
            <w:hideMark/>
          </w:tcPr>
          <w:p w14:paraId="177EF1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410" w:type="dxa"/>
            <w:shd w:val="clear" w:color="auto" w:fill="auto"/>
            <w:noWrap/>
            <w:vAlign w:val="center"/>
            <w:hideMark/>
          </w:tcPr>
          <w:p w14:paraId="7C113C7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410" w:type="dxa"/>
            <w:shd w:val="clear" w:color="auto" w:fill="auto"/>
            <w:noWrap/>
            <w:vAlign w:val="center"/>
            <w:hideMark/>
          </w:tcPr>
          <w:p w14:paraId="3C48AB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1843" w:type="dxa"/>
            <w:shd w:val="clear" w:color="auto" w:fill="auto"/>
            <w:noWrap/>
            <w:vAlign w:val="center"/>
            <w:hideMark/>
          </w:tcPr>
          <w:p w14:paraId="4AF179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-7.863869, -37.974612</w:t>
            </w:r>
          </w:p>
        </w:tc>
        <w:tc>
          <w:tcPr>
            <w:tcW w:w="410" w:type="dxa"/>
            <w:shd w:val="clear" w:color="auto" w:fill="auto"/>
            <w:noWrap/>
            <w:vAlign w:val="center"/>
            <w:hideMark/>
          </w:tcPr>
          <w:p w14:paraId="2CBDF0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357" w:type="dxa"/>
            <w:shd w:val="clear" w:color="auto" w:fill="auto"/>
            <w:noWrap/>
            <w:vAlign w:val="center"/>
            <w:hideMark/>
          </w:tcPr>
          <w:p w14:paraId="0DC1D1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F9E30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52B2F2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r>
      <w:tr w:rsidR="00C4248F" w:rsidRPr="004E0020" w14:paraId="3EDC2387" w14:textId="77777777" w:rsidTr="00C4248F">
        <w:trPr>
          <w:trHeight w:val="300"/>
          <w:jc w:val="center"/>
        </w:trPr>
        <w:tc>
          <w:tcPr>
            <w:tcW w:w="681" w:type="dxa"/>
            <w:shd w:val="clear" w:color="auto" w:fill="auto"/>
            <w:noWrap/>
            <w:vAlign w:val="center"/>
            <w:hideMark/>
          </w:tcPr>
          <w:p w14:paraId="1583C5A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10" w:type="dxa"/>
            <w:shd w:val="clear" w:color="auto" w:fill="auto"/>
            <w:noWrap/>
            <w:vAlign w:val="center"/>
            <w:hideMark/>
          </w:tcPr>
          <w:p w14:paraId="7B4290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10" w:type="dxa"/>
            <w:shd w:val="clear" w:color="auto" w:fill="auto"/>
            <w:noWrap/>
            <w:vAlign w:val="center"/>
            <w:hideMark/>
          </w:tcPr>
          <w:p w14:paraId="43A105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1843" w:type="dxa"/>
            <w:shd w:val="clear" w:color="auto" w:fill="auto"/>
            <w:noWrap/>
            <w:vAlign w:val="center"/>
            <w:hideMark/>
          </w:tcPr>
          <w:p w14:paraId="1349D34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-7.864464, -37.974529</w:t>
            </w:r>
          </w:p>
        </w:tc>
        <w:tc>
          <w:tcPr>
            <w:tcW w:w="410" w:type="dxa"/>
            <w:shd w:val="clear" w:color="auto" w:fill="auto"/>
            <w:noWrap/>
            <w:vAlign w:val="center"/>
            <w:hideMark/>
          </w:tcPr>
          <w:p w14:paraId="123C05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357" w:type="dxa"/>
            <w:shd w:val="clear" w:color="auto" w:fill="auto"/>
            <w:noWrap/>
            <w:vAlign w:val="center"/>
            <w:hideMark/>
          </w:tcPr>
          <w:p w14:paraId="23BCC7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1C43B7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7" w:type="dxa"/>
            <w:shd w:val="clear" w:color="auto" w:fill="auto"/>
            <w:noWrap/>
            <w:vAlign w:val="center"/>
            <w:hideMark/>
          </w:tcPr>
          <w:p w14:paraId="6CDB94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r>
      <w:tr w:rsidR="00C4248F" w:rsidRPr="004E0020" w14:paraId="7C9203A6" w14:textId="77777777" w:rsidTr="00C4248F">
        <w:trPr>
          <w:trHeight w:val="300"/>
          <w:jc w:val="center"/>
        </w:trPr>
        <w:tc>
          <w:tcPr>
            <w:tcW w:w="681" w:type="dxa"/>
            <w:shd w:val="clear" w:color="auto" w:fill="auto"/>
            <w:noWrap/>
            <w:vAlign w:val="center"/>
            <w:hideMark/>
          </w:tcPr>
          <w:p w14:paraId="1E4BBA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10" w:type="dxa"/>
            <w:shd w:val="clear" w:color="auto" w:fill="auto"/>
            <w:noWrap/>
            <w:vAlign w:val="center"/>
            <w:hideMark/>
          </w:tcPr>
          <w:p w14:paraId="5A4A0C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10" w:type="dxa"/>
            <w:shd w:val="clear" w:color="auto" w:fill="auto"/>
            <w:noWrap/>
            <w:vAlign w:val="center"/>
            <w:hideMark/>
          </w:tcPr>
          <w:p w14:paraId="65C52C3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1843" w:type="dxa"/>
            <w:shd w:val="clear" w:color="auto" w:fill="auto"/>
            <w:noWrap/>
            <w:vAlign w:val="center"/>
            <w:hideMark/>
          </w:tcPr>
          <w:p w14:paraId="583F58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-7.863505, -37.974832</w:t>
            </w:r>
          </w:p>
        </w:tc>
        <w:tc>
          <w:tcPr>
            <w:tcW w:w="410" w:type="dxa"/>
            <w:shd w:val="clear" w:color="auto" w:fill="auto"/>
            <w:noWrap/>
            <w:vAlign w:val="center"/>
            <w:hideMark/>
          </w:tcPr>
          <w:p w14:paraId="113DE01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75</w:t>
            </w:r>
          </w:p>
        </w:tc>
        <w:tc>
          <w:tcPr>
            <w:tcW w:w="357" w:type="dxa"/>
            <w:shd w:val="clear" w:color="auto" w:fill="auto"/>
            <w:noWrap/>
            <w:vAlign w:val="center"/>
            <w:hideMark/>
          </w:tcPr>
          <w:p w14:paraId="0DCA16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CD06E1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7" w:type="dxa"/>
            <w:shd w:val="clear" w:color="auto" w:fill="auto"/>
            <w:noWrap/>
            <w:vAlign w:val="center"/>
            <w:hideMark/>
          </w:tcPr>
          <w:p w14:paraId="031CA2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03A02272" w14:textId="77777777" w:rsidTr="00C4248F">
        <w:trPr>
          <w:trHeight w:val="300"/>
          <w:jc w:val="center"/>
        </w:trPr>
        <w:tc>
          <w:tcPr>
            <w:tcW w:w="681" w:type="dxa"/>
            <w:shd w:val="clear" w:color="auto" w:fill="auto"/>
            <w:noWrap/>
            <w:vAlign w:val="center"/>
            <w:hideMark/>
          </w:tcPr>
          <w:p w14:paraId="08A2F5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410" w:type="dxa"/>
            <w:shd w:val="clear" w:color="auto" w:fill="auto"/>
            <w:noWrap/>
            <w:vAlign w:val="center"/>
            <w:hideMark/>
          </w:tcPr>
          <w:p w14:paraId="6EB642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410" w:type="dxa"/>
            <w:shd w:val="clear" w:color="auto" w:fill="auto"/>
            <w:noWrap/>
            <w:vAlign w:val="center"/>
            <w:hideMark/>
          </w:tcPr>
          <w:p w14:paraId="6116DC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1843" w:type="dxa"/>
            <w:shd w:val="clear" w:color="auto" w:fill="auto"/>
            <w:noWrap/>
            <w:vAlign w:val="center"/>
            <w:hideMark/>
          </w:tcPr>
          <w:p w14:paraId="452332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-7.862983, -37.974734</w:t>
            </w:r>
          </w:p>
        </w:tc>
        <w:tc>
          <w:tcPr>
            <w:tcW w:w="410" w:type="dxa"/>
            <w:shd w:val="clear" w:color="auto" w:fill="auto"/>
            <w:noWrap/>
            <w:vAlign w:val="center"/>
            <w:hideMark/>
          </w:tcPr>
          <w:p w14:paraId="725124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52</w:t>
            </w:r>
          </w:p>
        </w:tc>
        <w:tc>
          <w:tcPr>
            <w:tcW w:w="357" w:type="dxa"/>
            <w:shd w:val="clear" w:color="auto" w:fill="auto"/>
            <w:noWrap/>
            <w:vAlign w:val="center"/>
            <w:hideMark/>
          </w:tcPr>
          <w:p w14:paraId="2DE125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1628F5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2D21C5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r>
      <w:tr w:rsidR="00C4248F" w:rsidRPr="004E0020" w14:paraId="172D7084" w14:textId="77777777" w:rsidTr="00C4248F">
        <w:trPr>
          <w:trHeight w:val="300"/>
          <w:jc w:val="center"/>
        </w:trPr>
        <w:tc>
          <w:tcPr>
            <w:tcW w:w="681" w:type="dxa"/>
            <w:shd w:val="clear" w:color="auto" w:fill="auto"/>
            <w:noWrap/>
            <w:vAlign w:val="center"/>
            <w:hideMark/>
          </w:tcPr>
          <w:p w14:paraId="3156313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10" w:type="dxa"/>
            <w:shd w:val="clear" w:color="auto" w:fill="auto"/>
            <w:noWrap/>
            <w:vAlign w:val="center"/>
            <w:hideMark/>
          </w:tcPr>
          <w:p w14:paraId="52AA5DC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59</w:t>
            </w:r>
          </w:p>
        </w:tc>
        <w:tc>
          <w:tcPr>
            <w:tcW w:w="410" w:type="dxa"/>
            <w:shd w:val="clear" w:color="auto" w:fill="auto"/>
            <w:noWrap/>
            <w:vAlign w:val="center"/>
            <w:hideMark/>
          </w:tcPr>
          <w:p w14:paraId="6CDD47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1843" w:type="dxa"/>
            <w:shd w:val="clear" w:color="auto" w:fill="auto"/>
            <w:noWrap/>
            <w:vAlign w:val="center"/>
            <w:hideMark/>
          </w:tcPr>
          <w:p w14:paraId="7FF9E0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-7.863175, -37.975055</w:t>
            </w:r>
          </w:p>
        </w:tc>
        <w:tc>
          <w:tcPr>
            <w:tcW w:w="410" w:type="dxa"/>
            <w:shd w:val="clear" w:color="auto" w:fill="auto"/>
            <w:noWrap/>
            <w:vAlign w:val="center"/>
            <w:hideMark/>
          </w:tcPr>
          <w:p w14:paraId="303136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357" w:type="dxa"/>
            <w:shd w:val="clear" w:color="auto" w:fill="auto"/>
            <w:noWrap/>
            <w:vAlign w:val="center"/>
            <w:hideMark/>
          </w:tcPr>
          <w:p w14:paraId="6B007D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CCE57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630A24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r>
      <w:tr w:rsidR="00C4248F" w:rsidRPr="004E0020" w14:paraId="5A981F3C" w14:textId="77777777" w:rsidTr="00C4248F">
        <w:trPr>
          <w:trHeight w:val="300"/>
          <w:jc w:val="center"/>
        </w:trPr>
        <w:tc>
          <w:tcPr>
            <w:tcW w:w="681" w:type="dxa"/>
            <w:shd w:val="clear" w:color="auto" w:fill="auto"/>
            <w:noWrap/>
            <w:vAlign w:val="center"/>
            <w:hideMark/>
          </w:tcPr>
          <w:p w14:paraId="45423A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101</w:t>
            </w:r>
          </w:p>
        </w:tc>
        <w:tc>
          <w:tcPr>
            <w:tcW w:w="410" w:type="dxa"/>
            <w:shd w:val="clear" w:color="auto" w:fill="auto"/>
            <w:noWrap/>
            <w:vAlign w:val="center"/>
            <w:hideMark/>
          </w:tcPr>
          <w:p w14:paraId="18D911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61</w:t>
            </w:r>
          </w:p>
        </w:tc>
        <w:tc>
          <w:tcPr>
            <w:tcW w:w="410" w:type="dxa"/>
            <w:shd w:val="clear" w:color="auto" w:fill="auto"/>
            <w:noWrap/>
            <w:vAlign w:val="center"/>
            <w:hideMark/>
          </w:tcPr>
          <w:p w14:paraId="5A9411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1843" w:type="dxa"/>
            <w:shd w:val="clear" w:color="auto" w:fill="auto"/>
            <w:noWrap/>
            <w:vAlign w:val="center"/>
            <w:hideMark/>
          </w:tcPr>
          <w:p w14:paraId="7D788E8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-7.862638, -37.975152</w:t>
            </w:r>
          </w:p>
        </w:tc>
        <w:tc>
          <w:tcPr>
            <w:tcW w:w="410" w:type="dxa"/>
            <w:shd w:val="clear" w:color="auto" w:fill="auto"/>
            <w:noWrap/>
            <w:vAlign w:val="center"/>
            <w:hideMark/>
          </w:tcPr>
          <w:p w14:paraId="150053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357" w:type="dxa"/>
            <w:shd w:val="clear" w:color="auto" w:fill="auto"/>
            <w:noWrap/>
            <w:vAlign w:val="center"/>
            <w:hideMark/>
          </w:tcPr>
          <w:p w14:paraId="4890C8A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56E25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7" w:type="dxa"/>
            <w:shd w:val="clear" w:color="auto" w:fill="auto"/>
            <w:noWrap/>
            <w:vAlign w:val="center"/>
            <w:hideMark/>
          </w:tcPr>
          <w:p w14:paraId="1DA83F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24B62724" w14:textId="77777777" w:rsidTr="00C4248F">
        <w:trPr>
          <w:trHeight w:val="300"/>
          <w:jc w:val="center"/>
        </w:trPr>
        <w:tc>
          <w:tcPr>
            <w:tcW w:w="681" w:type="dxa"/>
            <w:shd w:val="clear" w:color="auto" w:fill="auto"/>
            <w:noWrap/>
            <w:vAlign w:val="center"/>
            <w:hideMark/>
          </w:tcPr>
          <w:p w14:paraId="18F31A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102</w:t>
            </w:r>
          </w:p>
        </w:tc>
        <w:tc>
          <w:tcPr>
            <w:tcW w:w="410" w:type="dxa"/>
            <w:shd w:val="clear" w:color="auto" w:fill="auto"/>
            <w:noWrap/>
            <w:vAlign w:val="center"/>
            <w:hideMark/>
          </w:tcPr>
          <w:p w14:paraId="414ED1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67</w:t>
            </w:r>
          </w:p>
        </w:tc>
        <w:tc>
          <w:tcPr>
            <w:tcW w:w="410" w:type="dxa"/>
            <w:shd w:val="clear" w:color="auto" w:fill="auto"/>
            <w:noWrap/>
            <w:vAlign w:val="center"/>
            <w:hideMark/>
          </w:tcPr>
          <w:p w14:paraId="07B563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1843" w:type="dxa"/>
            <w:shd w:val="clear" w:color="auto" w:fill="auto"/>
            <w:noWrap/>
            <w:vAlign w:val="center"/>
            <w:hideMark/>
          </w:tcPr>
          <w:p w14:paraId="54C8C8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-7.862309, -37.975834</w:t>
            </w:r>
          </w:p>
        </w:tc>
        <w:tc>
          <w:tcPr>
            <w:tcW w:w="410" w:type="dxa"/>
            <w:shd w:val="clear" w:color="auto" w:fill="auto"/>
            <w:noWrap/>
            <w:vAlign w:val="center"/>
            <w:hideMark/>
          </w:tcPr>
          <w:p w14:paraId="35C3CB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62</w:t>
            </w:r>
          </w:p>
        </w:tc>
        <w:tc>
          <w:tcPr>
            <w:tcW w:w="357" w:type="dxa"/>
            <w:shd w:val="clear" w:color="auto" w:fill="auto"/>
            <w:noWrap/>
            <w:vAlign w:val="center"/>
            <w:hideMark/>
          </w:tcPr>
          <w:p w14:paraId="335F0F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60CF520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7" w:type="dxa"/>
            <w:shd w:val="clear" w:color="auto" w:fill="auto"/>
            <w:noWrap/>
            <w:vAlign w:val="center"/>
            <w:hideMark/>
          </w:tcPr>
          <w:p w14:paraId="0C89FC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0DD9EE86" w14:textId="77777777" w:rsidTr="00C4248F">
        <w:trPr>
          <w:trHeight w:val="300"/>
          <w:jc w:val="center"/>
        </w:trPr>
        <w:tc>
          <w:tcPr>
            <w:tcW w:w="681" w:type="dxa"/>
            <w:shd w:val="clear" w:color="auto" w:fill="auto"/>
            <w:noWrap/>
            <w:vAlign w:val="center"/>
            <w:hideMark/>
          </w:tcPr>
          <w:p w14:paraId="7B0851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103</w:t>
            </w:r>
          </w:p>
        </w:tc>
        <w:tc>
          <w:tcPr>
            <w:tcW w:w="410" w:type="dxa"/>
            <w:shd w:val="clear" w:color="auto" w:fill="auto"/>
            <w:noWrap/>
            <w:vAlign w:val="center"/>
            <w:hideMark/>
          </w:tcPr>
          <w:p w14:paraId="093697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66</w:t>
            </w:r>
          </w:p>
        </w:tc>
        <w:tc>
          <w:tcPr>
            <w:tcW w:w="410" w:type="dxa"/>
            <w:shd w:val="clear" w:color="auto" w:fill="auto"/>
            <w:noWrap/>
            <w:vAlign w:val="center"/>
            <w:hideMark/>
          </w:tcPr>
          <w:p w14:paraId="0E6604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1843" w:type="dxa"/>
            <w:shd w:val="clear" w:color="auto" w:fill="auto"/>
            <w:noWrap/>
            <w:vAlign w:val="center"/>
            <w:hideMark/>
          </w:tcPr>
          <w:p w14:paraId="7ACB03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-7.862873, -37.975576</w:t>
            </w:r>
          </w:p>
        </w:tc>
        <w:tc>
          <w:tcPr>
            <w:tcW w:w="410" w:type="dxa"/>
            <w:shd w:val="clear" w:color="auto" w:fill="auto"/>
            <w:noWrap/>
            <w:vAlign w:val="center"/>
            <w:hideMark/>
          </w:tcPr>
          <w:p w14:paraId="59616F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357" w:type="dxa"/>
            <w:shd w:val="clear" w:color="auto" w:fill="auto"/>
            <w:noWrap/>
            <w:vAlign w:val="center"/>
            <w:hideMark/>
          </w:tcPr>
          <w:p w14:paraId="0A086F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0B47E5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7" w:type="dxa"/>
            <w:shd w:val="clear" w:color="auto" w:fill="auto"/>
            <w:noWrap/>
            <w:vAlign w:val="center"/>
            <w:hideMark/>
          </w:tcPr>
          <w:p w14:paraId="275F4B5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r>
      <w:tr w:rsidR="00C4248F" w:rsidRPr="004E0020" w14:paraId="4C482E93" w14:textId="77777777" w:rsidTr="00C4248F">
        <w:trPr>
          <w:trHeight w:val="300"/>
          <w:jc w:val="center"/>
        </w:trPr>
        <w:tc>
          <w:tcPr>
            <w:tcW w:w="681" w:type="dxa"/>
            <w:shd w:val="clear" w:color="auto" w:fill="auto"/>
            <w:noWrap/>
            <w:vAlign w:val="center"/>
            <w:hideMark/>
          </w:tcPr>
          <w:p w14:paraId="7CA046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104</w:t>
            </w:r>
          </w:p>
        </w:tc>
        <w:tc>
          <w:tcPr>
            <w:tcW w:w="410" w:type="dxa"/>
            <w:shd w:val="clear" w:color="auto" w:fill="auto"/>
            <w:noWrap/>
            <w:vAlign w:val="center"/>
            <w:hideMark/>
          </w:tcPr>
          <w:p w14:paraId="2BB258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410" w:type="dxa"/>
            <w:shd w:val="clear" w:color="auto" w:fill="auto"/>
            <w:noWrap/>
            <w:vAlign w:val="center"/>
            <w:hideMark/>
          </w:tcPr>
          <w:p w14:paraId="73F2599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1843" w:type="dxa"/>
            <w:shd w:val="clear" w:color="auto" w:fill="auto"/>
            <w:noWrap/>
            <w:vAlign w:val="center"/>
            <w:hideMark/>
          </w:tcPr>
          <w:p w14:paraId="3362D01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-7.868214, -37.975824</w:t>
            </w:r>
          </w:p>
        </w:tc>
        <w:tc>
          <w:tcPr>
            <w:tcW w:w="410" w:type="dxa"/>
            <w:shd w:val="clear" w:color="auto" w:fill="auto"/>
            <w:noWrap/>
            <w:vAlign w:val="center"/>
            <w:hideMark/>
          </w:tcPr>
          <w:p w14:paraId="70D6CA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350</w:t>
            </w:r>
          </w:p>
        </w:tc>
        <w:tc>
          <w:tcPr>
            <w:tcW w:w="357" w:type="dxa"/>
            <w:shd w:val="clear" w:color="auto" w:fill="auto"/>
            <w:noWrap/>
            <w:vAlign w:val="center"/>
            <w:hideMark/>
          </w:tcPr>
          <w:p w14:paraId="7B2220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6748B6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39</w:t>
            </w:r>
          </w:p>
        </w:tc>
        <w:tc>
          <w:tcPr>
            <w:tcW w:w="567" w:type="dxa"/>
            <w:shd w:val="clear" w:color="auto" w:fill="auto"/>
            <w:noWrap/>
            <w:vAlign w:val="center"/>
            <w:hideMark/>
          </w:tcPr>
          <w:p w14:paraId="6B919D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r>
      <w:tr w:rsidR="00C4248F" w:rsidRPr="004E0020" w14:paraId="77BE89CE" w14:textId="77777777" w:rsidTr="00C4248F">
        <w:trPr>
          <w:trHeight w:val="300"/>
          <w:jc w:val="center"/>
        </w:trPr>
        <w:tc>
          <w:tcPr>
            <w:tcW w:w="681" w:type="dxa"/>
            <w:shd w:val="clear" w:color="auto" w:fill="auto"/>
            <w:noWrap/>
            <w:vAlign w:val="center"/>
            <w:hideMark/>
          </w:tcPr>
          <w:p w14:paraId="082FAC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105</w:t>
            </w:r>
          </w:p>
        </w:tc>
        <w:tc>
          <w:tcPr>
            <w:tcW w:w="410" w:type="dxa"/>
            <w:shd w:val="clear" w:color="auto" w:fill="auto"/>
            <w:noWrap/>
            <w:vAlign w:val="center"/>
            <w:hideMark/>
          </w:tcPr>
          <w:p w14:paraId="27EED2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410" w:type="dxa"/>
            <w:shd w:val="clear" w:color="auto" w:fill="auto"/>
            <w:noWrap/>
            <w:vAlign w:val="center"/>
            <w:hideMark/>
          </w:tcPr>
          <w:p w14:paraId="1020E3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1843" w:type="dxa"/>
            <w:shd w:val="clear" w:color="auto" w:fill="auto"/>
            <w:noWrap/>
            <w:vAlign w:val="center"/>
            <w:hideMark/>
          </w:tcPr>
          <w:p w14:paraId="58D5589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-7.867797, -37.974700</w:t>
            </w:r>
          </w:p>
        </w:tc>
        <w:tc>
          <w:tcPr>
            <w:tcW w:w="410" w:type="dxa"/>
            <w:shd w:val="clear" w:color="auto" w:fill="auto"/>
            <w:noWrap/>
            <w:vAlign w:val="center"/>
            <w:hideMark/>
          </w:tcPr>
          <w:p w14:paraId="0BB449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64</w:t>
            </w:r>
          </w:p>
        </w:tc>
        <w:tc>
          <w:tcPr>
            <w:tcW w:w="357" w:type="dxa"/>
            <w:shd w:val="clear" w:color="auto" w:fill="auto"/>
            <w:noWrap/>
            <w:vAlign w:val="center"/>
            <w:hideMark/>
          </w:tcPr>
          <w:p w14:paraId="1E79AF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D43588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567" w:type="dxa"/>
            <w:shd w:val="clear" w:color="auto" w:fill="auto"/>
            <w:noWrap/>
            <w:vAlign w:val="center"/>
            <w:hideMark/>
          </w:tcPr>
          <w:p w14:paraId="5BA8D9F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5F1ACCED" w14:textId="77777777" w:rsidTr="00C4248F">
        <w:trPr>
          <w:trHeight w:val="300"/>
          <w:jc w:val="center"/>
        </w:trPr>
        <w:tc>
          <w:tcPr>
            <w:tcW w:w="681" w:type="dxa"/>
            <w:shd w:val="clear" w:color="auto" w:fill="auto"/>
            <w:noWrap/>
            <w:vAlign w:val="center"/>
            <w:hideMark/>
          </w:tcPr>
          <w:p w14:paraId="63B9A3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106</w:t>
            </w:r>
          </w:p>
        </w:tc>
        <w:tc>
          <w:tcPr>
            <w:tcW w:w="410" w:type="dxa"/>
            <w:shd w:val="clear" w:color="auto" w:fill="auto"/>
            <w:noWrap/>
            <w:vAlign w:val="center"/>
            <w:hideMark/>
          </w:tcPr>
          <w:p w14:paraId="63B187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410" w:type="dxa"/>
            <w:shd w:val="clear" w:color="auto" w:fill="auto"/>
            <w:noWrap/>
            <w:vAlign w:val="center"/>
            <w:hideMark/>
          </w:tcPr>
          <w:p w14:paraId="2C9A19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1843" w:type="dxa"/>
            <w:shd w:val="clear" w:color="auto" w:fill="auto"/>
            <w:noWrap/>
            <w:vAlign w:val="center"/>
            <w:hideMark/>
          </w:tcPr>
          <w:p w14:paraId="2EE000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-7.867403, -37.975034</w:t>
            </w:r>
          </w:p>
        </w:tc>
        <w:tc>
          <w:tcPr>
            <w:tcW w:w="410" w:type="dxa"/>
            <w:shd w:val="clear" w:color="auto" w:fill="auto"/>
            <w:noWrap/>
            <w:vAlign w:val="center"/>
            <w:hideMark/>
          </w:tcPr>
          <w:p w14:paraId="6290F1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357" w:type="dxa"/>
            <w:shd w:val="clear" w:color="auto" w:fill="auto"/>
            <w:noWrap/>
            <w:vAlign w:val="center"/>
            <w:hideMark/>
          </w:tcPr>
          <w:p w14:paraId="6D8C73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402CF10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172770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r>
      <w:tr w:rsidR="00C4248F" w:rsidRPr="004E0020" w14:paraId="5B4F1FCF" w14:textId="77777777" w:rsidTr="00C4248F">
        <w:trPr>
          <w:trHeight w:val="300"/>
          <w:jc w:val="center"/>
        </w:trPr>
        <w:tc>
          <w:tcPr>
            <w:tcW w:w="681" w:type="dxa"/>
            <w:shd w:val="clear" w:color="auto" w:fill="auto"/>
            <w:noWrap/>
            <w:vAlign w:val="center"/>
            <w:hideMark/>
          </w:tcPr>
          <w:p w14:paraId="22349AC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107</w:t>
            </w:r>
          </w:p>
        </w:tc>
        <w:tc>
          <w:tcPr>
            <w:tcW w:w="410" w:type="dxa"/>
            <w:shd w:val="clear" w:color="auto" w:fill="auto"/>
            <w:noWrap/>
            <w:vAlign w:val="center"/>
            <w:hideMark/>
          </w:tcPr>
          <w:p w14:paraId="5721C5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410" w:type="dxa"/>
            <w:shd w:val="clear" w:color="auto" w:fill="auto"/>
            <w:noWrap/>
            <w:vAlign w:val="center"/>
            <w:hideMark/>
          </w:tcPr>
          <w:p w14:paraId="4597A6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1843" w:type="dxa"/>
            <w:shd w:val="clear" w:color="auto" w:fill="auto"/>
            <w:noWrap/>
            <w:vAlign w:val="center"/>
            <w:hideMark/>
          </w:tcPr>
          <w:p w14:paraId="65D856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-7.867136, -37.974598</w:t>
            </w:r>
          </w:p>
        </w:tc>
        <w:tc>
          <w:tcPr>
            <w:tcW w:w="410" w:type="dxa"/>
            <w:shd w:val="clear" w:color="auto" w:fill="auto"/>
            <w:noWrap/>
            <w:vAlign w:val="center"/>
            <w:hideMark/>
          </w:tcPr>
          <w:p w14:paraId="376BE7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4193913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5536B45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7" w:type="dxa"/>
            <w:shd w:val="clear" w:color="auto" w:fill="auto"/>
            <w:noWrap/>
            <w:vAlign w:val="center"/>
            <w:hideMark/>
          </w:tcPr>
          <w:p w14:paraId="2EB11A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r>
      <w:tr w:rsidR="00C4248F" w:rsidRPr="004E0020" w14:paraId="2C4ED9E8" w14:textId="77777777" w:rsidTr="00C4248F">
        <w:trPr>
          <w:trHeight w:val="300"/>
          <w:jc w:val="center"/>
        </w:trPr>
        <w:tc>
          <w:tcPr>
            <w:tcW w:w="681" w:type="dxa"/>
            <w:shd w:val="clear" w:color="auto" w:fill="auto"/>
            <w:noWrap/>
            <w:vAlign w:val="center"/>
            <w:hideMark/>
          </w:tcPr>
          <w:p w14:paraId="058437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108</w:t>
            </w:r>
          </w:p>
        </w:tc>
        <w:tc>
          <w:tcPr>
            <w:tcW w:w="410" w:type="dxa"/>
            <w:shd w:val="clear" w:color="auto" w:fill="auto"/>
            <w:noWrap/>
            <w:vAlign w:val="center"/>
            <w:hideMark/>
          </w:tcPr>
          <w:p w14:paraId="3C4266F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410" w:type="dxa"/>
            <w:shd w:val="clear" w:color="auto" w:fill="auto"/>
            <w:noWrap/>
            <w:vAlign w:val="center"/>
            <w:hideMark/>
          </w:tcPr>
          <w:p w14:paraId="5A74E4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1843" w:type="dxa"/>
            <w:shd w:val="clear" w:color="auto" w:fill="auto"/>
            <w:noWrap/>
            <w:vAlign w:val="center"/>
            <w:hideMark/>
          </w:tcPr>
          <w:p w14:paraId="515BBE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-7.867097, -37.975232</w:t>
            </w:r>
          </w:p>
        </w:tc>
        <w:tc>
          <w:tcPr>
            <w:tcW w:w="410" w:type="dxa"/>
            <w:shd w:val="clear" w:color="auto" w:fill="auto"/>
            <w:noWrap/>
            <w:vAlign w:val="center"/>
            <w:hideMark/>
          </w:tcPr>
          <w:p w14:paraId="47B285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357" w:type="dxa"/>
            <w:shd w:val="clear" w:color="auto" w:fill="auto"/>
            <w:noWrap/>
            <w:vAlign w:val="center"/>
            <w:hideMark/>
          </w:tcPr>
          <w:p w14:paraId="26BA40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25B66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567" w:type="dxa"/>
            <w:shd w:val="clear" w:color="auto" w:fill="auto"/>
            <w:noWrap/>
            <w:vAlign w:val="center"/>
            <w:hideMark/>
          </w:tcPr>
          <w:p w14:paraId="177CDD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32665E37" w14:textId="77777777" w:rsidTr="00C4248F">
        <w:trPr>
          <w:trHeight w:val="300"/>
          <w:jc w:val="center"/>
        </w:trPr>
        <w:tc>
          <w:tcPr>
            <w:tcW w:w="681" w:type="dxa"/>
            <w:shd w:val="clear" w:color="auto" w:fill="auto"/>
            <w:noWrap/>
            <w:vAlign w:val="center"/>
            <w:hideMark/>
          </w:tcPr>
          <w:p w14:paraId="680A552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109</w:t>
            </w:r>
          </w:p>
        </w:tc>
        <w:tc>
          <w:tcPr>
            <w:tcW w:w="410" w:type="dxa"/>
            <w:shd w:val="clear" w:color="auto" w:fill="auto"/>
            <w:noWrap/>
            <w:vAlign w:val="center"/>
            <w:hideMark/>
          </w:tcPr>
          <w:p w14:paraId="6F7171A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410" w:type="dxa"/>
            <w:shd w:val="clear" w:color="auto" w:fill="auto"/>
            <w:noWrap/>
            <w:vAlign w:val="center"/>
            <w:hideMark/>
          </w:tcPr>
          <w:p w14:paraId="6E225E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1843" w:type="dxa"/>
            <w:shd w:val="clear" w:color="auto" w:fill="auto"/>
            <w:noWrap/>
            <w:vAlign w:val="center"/>
            <w:hideMark/>
          </w:tcPr>
          <w:p w14:paraId="37A162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-7.867105, -37.975663</w:t>
            </w:r>
          </w:p>
        </w:tc>
        <w:tc>
          <w:tcPr>
            <w:tcW w:w="410" w:type="dxa"/>
            <w:shd w:val="clear" w:color="auto" w:fill="auto"/>
            <w:noWrap/>
            <w:vAlign w:val="center"/>
            <w:hideMark/>
          </w:tcPr>
          <w:p w14:paraId="4540205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357" w:type="dxa"/>
            <w:shd w:val="clear" w:color="auto" w:fill="auto"/>
            <w:noWrap/>
            <w:vAlign w:val="center"/>
            <w:hideMark/>
          </w:tcPr>
          <w:p w14:paraId="48260B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6A2F2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644126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r>
      <w:tr w:rsidR="00C4248F" w:rsidRPr="004E0020" w14:paraId="4F5D88AE" w14:textId="77777777" w:rsidTr="00C4248F">
        <w:trPr>
          <w:trHeight w:val="300"/>
          <w:jc w:val="center"/>
        </w:trPr>
        <w:tc>
          <w:tcPr>
            <w:tcW w:w="681" w:type="dxa"/>
            <w:shd w:val="clear" w:color="auto" w:fill="auto"/>
            <w:noWrap/>
            <w:vAlign w:val="center"/>
            <w:hideMark/>
          </w:tcPr>
          <w:p w14:paraId="1C3937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410" w:type="dxa"/>
            <w:shd w:val="clear" w:color="auto" w:fill="auto"/>
            <w:noWrap/>
            <w:vAlign w:val="center"/>
            <w:hideMark/>
          </w:tcPr>
          <w:p w14:paraId="5A111D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410" w:type="dxa"/>
            <w:shd w:val="clear" w:color="auto" w:fill="auto"/>
            <w:noWrap/>
            <w:vAlign w:val="center"/>
            <w:hideMark/>
          </w:tcPr>
          <w:p w14:paraId="5DB6F80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1843" w:type="dxa"/>
            <w:shd w:val="clear" w:color="auto" w:fill="auto"/>
            <w:noWrap/>
            <w:vAlign w:val="center"/>
            <w:hideMark/>
          </w:tcPr>
          <w:p w14:paraId="4F56DF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-7.867072, -37.976142</w:t>
            </w:r>
          </w:p>
        </w:tc>
        <w:tc>
          <w:tcPr>
            <w:tcW w:w="410" w:type="dxa"/>
            <w:shd w:val="clear" w:color="auto" w:fill="auto"/>
            <w:noWrap/>
            <w:vAlign w:val="center"/>
            <w:hideMark/>
          </w:tcPr>
          <w:p w14:paraId="52C7C2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357" w:type="dxa"/>
            <w:shd w:val="clear" w:color="auto" w:fill="auto"/>
            <w:noWrap/>
            <w:vAlign w:val="center"/>
            <w:hideMark/>
          </w:tcPr>
          <w:p w14:paraId="548831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7DAE4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7" w:type="dxa"/>
            <w:shd w:val="clear" w:color="auto" w:fill="auto"/>
            <w:noWrap/>
            <w:vAlign w:val="center"/>
            <w:hideMark/>
          </w:tcPr>
          <w:p w14:paraId="7381A3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r>
      <w:tr w:rsidR="00C4248F" w:rsidRPr="004E0020" w14:paraId="7ECC2F58" w14:textId="77777777" w:rsidTr="00C4248F">
        <w:trPr>
          <w:trHeight w:val="300"/>
          <w:jc w:val="center"/>
        </w:trPr>
        <w:tc>
          <w:tcPr>
            <w:tcW w:w="681" w:type="dxa"/>
            <w:shd w:val="clear" w:color="auto" w:fill="auto"/>
            <w:noWrap/>
            <w:vAlign w:val="center"/>
            <w:hideMark/>
          </w:tcPr>
          <w:p w14:paraId="52514F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111</w:t>
            </w:r>
          </w:p>
        </w:tc>
        <w:tc>
          <w:tcPr>
            <w:tcW w:w="410" w:type="dxa"/>
            <w:shd w:val="clear" w:color="auto" w:fill="auto"/>
            <w:noWrap/>
            <w:vAlign w:val="center"/>
            <w:hideMark/>
          </w:tcPr>
          <w:p w14:paraId="14752E3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c>
          <w:tcPr>
            <w:tcW w:w="410" w:type="dxa"/>
            <w:shd w:val="clear" w:color="auto" w:fill="auto"/>
            <w:noWrap/>
            <w:vAlign w:val="center"/>
            <w:hideMark/>
          </w:tcPr>
          <w:p w14:paraId="6E79CC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1843" w:type="dxa"/>
            <w:shd w:val="clear" w:color="auto" w:fill="auto"/>
            <w:noWrap/>
            <w:vAlign w:val="center"/>
            <w:hideMark/>
          </w:tcPr>
          <w:p w14:paraId="51A7BF1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-7.866613, -37.976642</w:t>
            </w:r>
          </w:p>
        </w:tc>
        <w:tc>
          <w:tcPr>
            <w:tcW w:w="410" w:type="dxa"/>
            <w:shd w:val="clear" w:color="auto" w:fill="auto"/>
            <w:noWrap/>
            <w:vAlign w:val="center"/>
            <w:hideMark/>
          </w:tcPr>
          <w:p w14:paraId="2B59C43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357" w:type="dxa"/>
            <w:shd w:val="clear" w:color="auto" w:fill="auto"/>
            <w:noWrap/>
            <w:vAlign w:val="center"/>
            <w:hideMark/>
          </w:tcPr>
          <w:p w14:paraId="2DC978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51CDC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c>
          <w:tcPr>
            <w:tcW w:w="567" w:type="dxa"/>
            <w:shd w:val="clear" w:color="auto" w:fill="auto"/>
            <w:noWrap/>
            <w:vAlign w:val="center"/>
            <w:hideMark/>
          </w:tcPr>
          <w:p w14:paraId="5F313B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r>
      <w:tr w:rsidR="00C4248F" w:rsidRPr="004E0020" w14:paraId="359C0834" w14:textId="77777777" w:rsidTr="00C4248F">
        <w:trPr>
          <w:trHeight w:val="300"/>
          <w:jc w:val="center"/>
        </w:trPr>
        <w:tc>
          <w:tcPr>
            <w:tcW w:w="681" w:type="dxa"/>
            <w:shd w:val="clear" w:color="auto" w:fill="auto"/>
            <w:noWrap/>
            <w:vAlign w:val="center"/>
            <w:hideMark/>
          </w:tcPr>
          <w:p w14:paraId="7A4143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112</w:t>
            </w:r>
          </w:p>
        </w:tc>
        <w:tc>
          <w:tcPr>
            <w:tcW w:w="410" w:type="dxa"/>
            <w:shd w:val="clear" w:color="auto" w:fill="auto"/>
            <w:noWrap/>
            <w:vAlign w:val="center"/>
            <w:hideMark/>
          </w:tcPr>
          <w:p w14:paraId="34CEDFE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410" w:type="dxa"/>
            <w:shd w:val="clear" w:color="auto" w:fill="auto"/>
            <w:noWrap/>
            <w:vAlign w:val="center"/>
            <w:hideMark/>
          </w:tcPr>
          <w:p w14:paraId="7F706B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1843" w:type="dxa"/>
            <w:shd w:val="clear" w:color="auto" w:fill="auto"/>
            <w:noWrap/>
            <w:vAlign w:val="center"/>
            <w:hideMark/>
          </w:tcPr>
          <w:p w14:paraId="16D7D0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-7.865825, -37.977215</w:t>
            </w:r>
          </w:p>
        </w:tc>
        <w:tc>
          <w:tcPr>
            <w:tcW w:w="410" w:type="dxa"/>
            <w:shd w:val="clear" w:color="auto" w:fill="auto"/>
            <w:noWrap/>
            <w:vAlign w:val="center"/>
            <w:hideMark/>
          </w:tcPr>
          <w:p w14:paraId="7067C7A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357" w:type="dxa"/>
            <w:shd w:val="clear" w:color="auto" w:fill="auto"/>
            <w:noWrap/>
            <w:vAlign w:val="center"/>
            <w:hideMark/>
          </w:tcPr>
          <w:p w14:paraId="586307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6A2DC9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79A121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3D2E53DA" w14:textId="77777777" w:rsidTr="00C4248F">
        <w:trPr>
          <w:trHeight w:val="300"/>
          <w:jc w:val="center"/>
        </w:trPr>
        <w:tc>
          <w:tcPr>
            <w:tcW w:w="681" w:type="dxa"/>
            <w:shd w:val="clear" w:color="auto" w:fill="auto"/>
            <w:noWrap/>
            <w:vAlign w:val="center"/>
            <w:hideMark/>
          </w:tcPr>
          <w:p w14:paraId="3DF3774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113</w:t>
            </w:r>
          </w:p>
        </w:tc>
        <w:tc>
          <w:tcPr>
            <w:tcW w:w="410" w:type="dxa"/>
            <w:shd w:val="clear" w:color="auto" w:fill="auto"/>
            <w:noWrap/>
            <w:vAlign w:val="center"/>
            <w:hideMark/>
          </w:tcPr>
          <w:p w14:paraId="403498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82</w:t>
            </w:r>
          </w:p>
        </w:tc>
        <w:tc>
          <w:tcPr>
            <w:tcW w:w="410" w:type="dxa"/>
            <w:shd w:val="clear" w:color="auto" w:fill="auto"/>
            <w:noWrap/>
            <w:vAlign w:val="center"/>
            <w:hideMark/>
          </w:tcPr>
          <w:p w14:paraId="3CCECD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1843" w:type="dxa"/>
            <w:shd w:val="clear" w:color="auto" w:fill="auto"/>
            <w:noWrap/>
            <w:vAlign w:val="center"/>
            <w:hideMark/>
          </w:tcPr>
          <w:p w14:paraId="64C079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-7.866051, -37.976749</w:t>
            </w:r>
          </w:p>
        </w:tc>
        <w:tc>
          <w:tcPr>
            <w:tcW w:w="410" w:type="dxa"/>
            <w:shd w:val="clear" w:color="auto" w:fill="auto"/>
            <w:noWrap/>
            <w:vAlign w:val="center"/>
            <w:hideMark/>
          </w:tcPr>
          <w:p w14:paraId="46F8D4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24</w:t>
            </w:r>
          </w:p>
        </w:tc>
        <w:tc>
          <w:tcPr>
            <w:tcW w:w="357" w:type="dxa"/>
            <w:shd w:val="clear" w:color="auto" w:fill="auto"/>
            <w:noWrap/>
            <w:vAlign w:val="center"/>
            <w:hideMark/>
          </w:tcPr>
          <w:p w14:paraId="5309D2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AEC0A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0C553D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4EBF5916" w14:textId="77777777" w:rsidTr="00C4248F">
        <w:trPr>
          <w:trHeight w:val="300"/>
          <w:jc w:val="center"/>
        </w:trPr>
        <w:tc>
          <w:tcPr>
            <w:tcW w:w="681" w:type="dxa"/>
            <w:shd w:val="clear" w:color="auto" w:fill="auto"/>
            <w:noWrap/>
            <w:vAlign w:val="center"/>
            <w:hideMark/>
          </w:tcPr>
          <w:p w14:paraId="3553A4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114</w:t>
            </w:r>
          </w:p>
        </w:tc>
        <w:tc>
          <w:tcPr>
            <w:tcW w:w="410" w:type="dxa"/>
            <w:shd w:val="clear" w:color="auto" w:fill="auto"/>
            <w:noWrap/>
            <w:vAlign w:val="center"/>
            <w:hideMark/>
          </w:tcPr>
          <w:p w14:paraId="64C814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410" w:type="dxa"/>
            <w:shd w:val="clear" w:color="auto" w:fill="auto"/>
            <w:noWrap/>
            <w:vAlign w:val="center"/>
            <w:hideMark/>
          </w:tcPr>
          <w:p w14:paraId="6AD202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84</w:t>
            </w:r>
          </w:p>
        </w:tc>
        <w:tc>
          <w:tcPr>
            <w:tcW w:w="1843" w:type="dxa"/>
            <w:shd w:val="clear" w:color="auto" w:fill="auto"/>
            <w:noWrap/>
            <w:vAlign w:val="center"/>
            <w:hideMark/>
          </w:tcPr>
          <w:p w14:paraId="15BC1A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-7.865757, -37.976647</w:t>
            </w:r>
          </w:p>
        </w:tc>
        <w:tc>
          <w:tcPr>
            <w:tcW w:w="410" w:type="dxa"/>
            <w:shd w:val="clear" w:color="auto" w:fill="auto"/>
            <w:noWrap/>
            <w:vAlign w:val="center"/>
            <w:hideMark/>
          </w:tcPr>
          <w:p w14:paraId="6C415CA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45</w:t>
            </w:r>
          </w:p>
        </w:tc>
        <w:tc>
          <w:tcPr>
            <w:tcW w:w="357" w:type="dxa"/>
            <w:shd w:val="clear" w:color="auto" w:fill="auto"/>
            <w:noWrap/>
            <w:vAlign w:val="center"/>
            <w:hideMark/>
          </w:tcPr>
          <w:p w14:paraId="228BBE3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660D3E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25231A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781ED6C5" w14:textId="77777777" w:rsidTr="00C4248F">
        <w:trPr>
          <w:trHeight w:val="300"/>
          <w:jc w:val="center"/>
        </w:trPr>
        <w:tc>
          <w:tcPr>
            <w:tcW w:w="681" w:type="dxa"/>
            <w:shd w:val="clear" w:color="auto" w:fill="auto"/>
            <w:noWrap/>
            <w:vAlign w:val="center"/>
            <w:hideMark/>
          </w:tcPr>
          <w:p w14:paraId="1DC979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115</w:t>
            </w:r>
          </w:p>
        </w:tc>
        <w:tc>
          <w:tcPr>
            <w:tcW w:w="410" w:type="dxa"/>
            <w:shd w:val="clear" w:color="auto" w:fill="auto"/>
            <w:noWrap/>
            <w:vAlign w:val="center"/>
            <w:hideMark/>
          </w:tcPr>
          <w:p w14:paraId="5537F20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83</w:t>
            </w:r>
          </w:p>
        </w:tc>
        <w:tc>
          <w:tcPr>
            <w:tcW w:w="410" w:type="dxa"/>
            <w:shd w:val="clear" w:color="auto" w:fill="auto"/>
            <w:noWrap/>
            <w:vAlign w:val="center"/>
            <w:hideMark/>
          </w:tcPr>
          <w:p w14:paraId="5E4CBBA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1843" w:type="dxa"/>
            <w:shd w:val="clear" w:color="auto" w:fill="auto"/>
            <w:noWrap/>
            <w:vAlign w:val="center"/>
            <w:hideMark/>
          </w:tcPr>
          <w:p w14:paraId="40C6D5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-7.866260, -37.975931</w:t>
            </w:r>
          </w:p>
        </w:tc>
        <w:tc>
          <w:tcPr>
            <w:tcW w:w="410" w:type="dxa"/>
            <w:shd w:val="clear" w:color="auto" w:fill="auto"/>
            <w:noWrap/>
            <w:vAlign w:val="center"/>
            <w:hideMark/>
          </w:tcPr>
          <w:p w14:paraId="26E9F0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357" w:type="dxa"/>
            <w:shd w:val="clear" w:color="auto" w:fill="auto"/>
            <w:noWrap/>
            <w:vAlign w:val="center"/>
            <w:hideMark/>
          </w:tcPr>
          <w:p w14:paraId="77AD15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4618D37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567" w:type="dxa"/>
            <w:shd w:val="clear" w:color="auto" w:fill="auto"/>
            <w:noWrap/>
            <w:vAlign w:val="center"/>
            <w:hideMark/>
          </w:tcPr>
          <w:p w14:paraId="417672C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r>
      <w:tr w:rsidR="00C4248F" w:rsidRPr="004E0020" w14:paraId="2AADF460" w14:textId="77777777" w:rsidTr="00C4248F">
        <w:trPr>
          <w:trHeight w:val="300"/>
          <w:jc w:val="center"/>
        </w:trPr>
        <w:tc>
          <w:tcPr>
            <w:tcW w:w="681" w:type="dxa"/>
            <w:shd w:val="clear" w:color="auto" w:fill="auto"/>
            <w:noWrap/>
            <w:vAlign w:val="center"/>
            <w:hideMark/>
          </w:tcPr>
          <w:p w14:paraId="52223B8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116</w:t>
            </w:r>
          </w:p>
        </w:tc>
        <w:tc>
          <w:tcPr>
            <w:tcW w:w="410" w:type="dxa"/>
            <w:shd w:val="clear" w:color="auto" w:fill="auto"/>
            <w:noWrap/>
            <w:vAlign w:val="center"/>
            <w:hideMark/>
          </w:tcPr>
          <w:p w14:paraId="06527C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410" w:type="dxa"/>
            <w:shd w:val="clear" w:color="auto" w:fill="auto"/>
            <w:noWrap/>
            <w:vAlign w:val="center"/>
            <w:hideMark/>
          </w:tcPr>
          <w:p w14:paraId="258093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1843" w:type="dxa"/>
            <w:shd w:val="clear" w:color="auto" w:fill="auto"/>
            <w:noWrap/>
            <w:vAlign w:val="center"/>
            <w:hideMark/>
          </w:tcPr>
          <w:p w14:paraId="50A56A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-7.866583, -37.975412</w:t>
            </w:r>
          </w:p>
        </w:tc>
        <w:tc>
          <w:tcPr>
            <w:tcW w:w="410" w:type="dxa"/>
            <w:shd w:val="clear" w:color="auto" w:fill="auto"/>
            <w:noWrap/>
            <w:vAlign w:val="center"/>
            <w:hideMark/>
          </w:tcPr>
          <w:p w14:paraId="74E1AB2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357" w:type="dxa"/>
            <w:shd w:val="clear" w:color="auto" w:fill="auto"/>
            <w:noWrap/>
            <w:vAlign w:val="center"/>
            <w:hideMark/>
          </w:tcPr>
          <w:p w14:paraId="106F760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F1068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5384DA0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771F8364" w14:textId="77777777" w:rsidTr="00C4248F">
        <w:trPr>
          <w:trHeight w:val="300"/>
          <w:jc w:val="center"/>
        </w:trPr>
        <w:tc>
          <w:tcPr>
            <w:tcW w:w="681" w:type="dxa"/>
            <w:shd w:val="clear" w:color="auto" w:fill="auto"/>
            <w:noWrap/>
            <w:vAlign w:val="center"/>
            <w:hideMark/>
          </w:tcPr>
          <w:p w14:paraId="6E84BD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117</w:t>
            </w:r>
          </w:p>
        </w:tc>
        <w:tc>
          <w:tcPr>
            <w:tcW w:w="410" w:type="dxa"/>
            <w:shd w:val="clear" w:color="auto" w:fill="auto"/>
            <w:noWrap/>
            <w:vAlign w:val="center"/>
            <w:hideMark/>
          </w:tcPr>
          <w:p w14:paraId="75697A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410" w:type="dxa"/>
            <w:shd w:val="clear" w:color="auto" w:fill="auto"/>
            <w:noWrap/>
            <w:vAlign w:val="center"/>
            <w:hideMark/>
          </w:tcPr>
          <w:p w14:paraId="6A9918E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1843" w:type="dxa"/>
            <w:shd w:val="clear" w:color="auto" w:fill="auto"/>
            <w:noWrap/>
            <w:vAlign w:val="center"/>
            <w:hideMark/>
          </w:tcPr>
          <w:p w14:paraId="0E5D880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-7.866366, -37.975128</w:t>
            </w:r>
          </w:p>
        </w:tc>
        <w:tc>
          <w:tcPr>
            <w:tcW w:w="410" w:type="dxa"/>
            <w:shd w:val="clear" w:color="auto" w:fill="auto"/>
            <w:noWrap/>
            <w:vAlign w:val="center"/>
            <w:hideMark/>
          </w:tcPr>
          <w:p w14:paraId="35381EC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50</w:t>
            </w:r>
          </w:p>
        </w:tc>
        <w:tc>
          <w:tcPr>
            <w:tcW w:w="357" w:type="dxa"/>
            <w:shd w:val="clear" w:color="auto" w:fill="auto"/>
            <w:noWrap/>
            <w:vAlign w:val="center"/>
            <w:hideMark/>
          </w:tcPr>
          <w:p w14:paraId="450289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D5DC9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center"/>
            <w:hideMark/>
          </w:tcPr>
          <w:p w14:paraId="61FE62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7011889B" w14:textId="77777777" w:rsidTr="00C4248F">
        <w:trPr>
          <w:trHeight w:val="300"/>
          <w:jc w:val="center"/>
        </w:trPr>
        <w:tc>
          <w:tcPr>
            <w:tcW w:w="681" w:type="dxa"/>
            <w:shd w:val="clear" w:color="auto" w:fill="auto"/>
            <w:noWrap/>
            <w:vAlign w:val="center"/>
            <w:hideMark/>
          </w:tcPr>
          <w:p w14:paraId="0F0088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118</w:t>
            </w:r>
          </w:p>
        </w:tc>
        <w:tc>
          <w:tcPr>
            <w:tcW w:w="410" w:type="dxa"/>
            <w:shd w:val="clear" w:color="auto" w:fill="auto"/>
            <w:noWrap/>
            <w:vAlign w:val="center"/>
            <w:hideMark/>
          </w:tcPr>
          <w:p w14:paraId="2273ADD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410" w:type="dxa"/>
            <w:shd w:val="clear" w:color="auto" w:fill="auto"/>
            <w:noWrap/>
            <w:vAlign w:val="center"/>
            <w:hideMark/>
          </w:tcPr>
          <w:p w14:paraId="4ADFCB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1843" w:type="dxa"/>
            <w:shd w:val="clear" w:color="auto" w:fill="auto"/>
            <w:noWrap/>
            <w:vAlign w:val="center"/>
            <w:hideMark/>
          </w:tcPr>
          <w:p w14:paraId="068128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-7.866643, -37.974978</w:t>
            </w:r>
          </w:p>
        </w:tc>
        <w:tc>
          <w:tcPr>
            <w:tcW w:w="410" w:type="dxa"/>
            <w:shd w:val="clear" w:color="auto" w:fill="auto"/>
            <w:noWrap/>
            <w:vAlign w:val="center"/>
            <w:hideMark/>
          </w:tcPr>
          <w:p w14:paraId="23F4E8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57</w:t>
            </w:r>
          </w:p>
        </w:tc>
        <w:tc>
          <w:tcPr>
            <w:tcW w:w="357" w:type="dxa"/>
            <w:shd w:val="clear" w:color="auto" w:fill="auto"/>
            <w:noWrap/>
            <w:vAlign w:val="center"/>
            <w:hideMark/>
          </w:tcPr>
          <w:p w14:paraId="0595878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47C1B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7" w:type="dxa"/>
            <w:shd w:val="clear" w:color="auto" w:fill="auto"/>
            <w:noWrap/>
            <w:vAlign w:val="center"/>
            <w:hideMark/>
          </w:tcPr>
          <w:p w14:paraId="384953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5112E719" w14:textId="77777777" w:rsidTr="00C4248F">
        <w:trPr>
          <w:trHeight w:val="300"/>
          <w:jc w:val="center"/>
        </w:trPr>
        <w:tc>
          <w:tcPr>
            <w:tcW w:w="681" w:type="dxa"/>
            <w:shd w:val="clear" w:color="auto" w:fill="auto"/>
            <w:noWrap/>
            <w:vAlign w:val="center"/>
            <w:hideMark/>
          </w:tcPr>
          <w:p w14:paraId="6BB29B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119</w:t>
            </w:r>
          </w:p>
        </w:tc>
        <w:tc>
          <w:tcPr>
            <w:tcW w:w="410" w:type="dxa"/>
            <w:shd w:val="clear" w:color="auto" w:fill="auto"/>
            <w:noWrap/>
            <w:vAlign w:val="center"/>
            <w:hideMark/>
          </w:tcPr>
          <w:p w14:paraId="3E08D93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410" w:type="dxa"/>
            <w:shd w:val="clear" w:color="auto" w:fill="auto"/>
            <w:noWrap/>
            <w:vAlign w:val="center"/>
            <w:hideMark/>
          </w:tcPr>
          <w:p w14:paraId="7482AE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c>
          <w:tcPr>
            <w:tcW w:w="1843" w:type="dxa"/>
            <w:shd w:val="clear" w:color="auto" w:fill="auto"/>
            <w:noWrap/>
            <w:vAlign w:val="center"/>
            <w:hideMark/>
          </w:tcPr>
          <w:p w14:paraId="547637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-7.866424, -37.974491</w:t>
            </w:r>
          </w:p>
        </w:tc>
        <w:tc>
          <w:tcPr>
            <w:tcW w:w="410" w:type="dxa"/>
            <w:shd w:val="clear" w:color="auto" w:fill="auto"/>
            <w:noWrap/>
            <w:vAlign w:val="center"/>
            <w:hideMark/>
          </w:tcPr>
          <w:p w14:paraId="563304F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357" w:type="dxa"/>
            <w:shd w:val="clear" w:color="auto" w:fill="auto"/>
            <w:noWrap/>
            <w:vAlign w:val="center"/>
            <w:hideMark/>
          </w:tcPr>
          <w:p w14:paraId="7E51783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67D36E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567" w:type="dxa"/>
            <w:shd w:val="clear" w:color="auto" w:fill="auto"/>
            <w:noWrap/>
            <w:vAlign w:val="center"/>
            <w:hideMark/>
          </w:tcPr>
          <w:p w14:paraId="5CAF6DC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r>
      <w:tr w:rsidR="00C4248F" w:rsidRPr="004E0020" w14:paraId="524E2DEA" w14:textId="77777777" w:rsidTr="00C4248F">
        <w:trPr>
          <w:trHeight w:val="300"/>
          <w:jc w:val="center"/>
        </w:trPr>
        <w:tc>
          <w:tcPr>
            <w:tcW w:w="681" w:type="dxa"/>
            <w:shd w:val="clear" w:color="auto" w:fill="auto"/>
            <w:noWrap/>
            <w:vAlign w:val="center"/>
            <w:hideMark/>
          </w:tcPr>
          <w:p w14:paraId="5D387D5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410" w:type="dxa"/>
            <w:shd w:val="clear" w:color="auto" w:fill="auto"/>
            <w:noWrap/>
            <w:vAlign w:val="center"/>
            <w:hideMark/>
          </w:tcPr>
          <w:p w14:paraId="5B2CD1C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410" w:type="dxa"/>
            <w:shd w:val="clear" w:color="auto" w:fill="auto"/>
            <w:noWrap/>
            <w:vAlign w:val="center"/>
            <w:hideMark/>
          </w:tcPr>
          <w:p w14:paraId="6178F6C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1843" w:type="dxa"/>
            <w:shd w:val="clear" w:color="auto" w:fill="auto"/>
            <w:noWrap/>
            <w:vAlign w:val="center"/>
            <w:hideMark/>
          </w:tcPr>
          <w:p w14:paraId="78A09D5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-7.866128, -37.974903</w:t>
            </w:r>
          </w:p>
        </w:tc>
        <w:tc>
          <w:tcPr>
            <w:tcW w:w="410" w:type="dxa"/>
            <w:shd w:val="clear" w:color="auto" w:fill="auto"/>
            <w:noWrap/>
            <w:vAlign w:val="center"/>
            <w:hideMark/>
          </w:tcPr>
          <w:p w14:paraId="44C1EDE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357" w:type="dxa"/>
            <w:shd w:val="clear" w:color="auto" w:fill="auto"/>
            <w:noWrap/>
            <w:vAlign w:val="center"/>
            <w:hideMark/>
          </w:tcPr>
          <w:p w14:paraId="5ED066C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C047C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7" w:type="dxa"/>
            <w:shd w:val="clear" w:color="auto" w:fill="auto"/>
            <w:noWrap/>
            <w:vAlign w:val="center"/>
            <w:hideMark/>
          </w:tcPr>
          <w:p w14:paraId="532BCC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r>
      <w:tr w:rsidR="00C4248F" w:rsidRPr="004E0020" w14:paraId="5F8D3D55" w14:textId="77777777" w:rsidTr="00C4248F">
        <w:trPr>
          <w:trHeight w:val="300"/>
          <w:jc w:val="center"/>
        </w:trPr>
        <w:tc>
          <w:tcPr>
            <w:tcW w:w="681" w:type="dxa"/>
            <w:shd w:val="clear" w:color="auto" w:fill="auto"/>
            <w:noWrap/>
            <w:vAlign w:val="center"/>
            <w:hideMark/>
          </w:tcPr>
          <w:p w14:paraId="1C444C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121</w:t>
            </w:r>
          </w:p>
        </w:tc>
        <w:tc>
          <w:tcPr>
            <w:tcW w:w="410" w:type="dxa"/>
            <w:shd w:val="clear" w:color="auto" w:fill="auto"/>
            <w:noWrap/>
            <w:vAlign w:val="center"/>
            <w:hideMark/>
          </w:tcPr>
          <w:p w14:paraId="03307E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410" w:type="dxa"/>
            <w:shd w:val="clear" w:color="auto" w:fill="auto"/>
            <w:noWrap/>
            <w:vAlign w:val="center"/>
            <w:hideMark/>
          </w:tcPr>
          <w:p w14:paraId="7680C4E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1843" w:type="dxa"/>
            <w:shd w:val="clear" w:color="auto" w:fill="auto"/>
            <w:noWrap/>
            <w:vAlign w:val="center"/>
            <w:hideMark/>
          </w:tcPr>
          <w:p w14:paraId="450E7DC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-7.865876, -37.974492</w:t>
            </w:r>
          </w:p>
        </w:tc>
        <w:tc>
          <w:tcPr>
            <w:tcW w:w="410" w:type="dxa"/>
            <w:shd w:val="clear" w:color="auto" w:fill="auto"/>
            <w:noWrap/>
            <w:vAlign w:val="center"/>
            <w:hideMark/>
          </w:tcPr>
          <w:p w14:paraId="57FB29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357" w:type="dxa"/>
            <w:shd w:val="clear" w:color="auto" w:fill="auto"/>
            <w:noWrap/>
            <w:vAlign w:val="center"/>
            <w:hideMark/>
          </w:tcPr>
          <w:p w14:paraId="597621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3F4C6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7" w:type="dxa"/>
            <w:shd w:val="clear" w:color="auto" w:fill="auto"/>
            <w:noWrap/>
            <w:vAlign w:val="center"/>
            <w:hideMark/>
          </w:tcPr>
          <w:p w14:paraId="006937C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r>
      <w:tr w:rsidR="00C4248F" w:rsidRPr="004E0020" w14:paraId="1581A2A4" w14:textId="77777777" w:rsidTr="00C4248F">
        <w:trPr>
          <w:trHeight w:val="300"/>
          <w:jc w:val="center"/>
        </w:trPr>
        <w:tc>
          <w:tcPr>
            <w:tcW w:w="681" w:type="dxa"/>
            <w:shd w:val="clear" w:color="auto" w:fill="auto"/>
            <w:noWrap/>
            <w:vAlign w:val="center"/>
            <w:hideMark/>
          </w:tcPr>
          <w:p w14:paraId="4876CB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122</w:t>
            </w:r>
          </w:p>
        </w:tc>
        <w:tc>
          <w:tcPr>
            <w:tcW w:w="410" w:type="dxa"/>
            <w:shd w:val="clear" w:color="auto" w:fill="auto"/>
            <w:noWrap/>
            <w:vAlign w:val="center"/>
            <w:hideMark/>
          </w:tcPr>
          <w:p w14:paraId="106EE1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w:t>
            </w:r>
          </w:p>
        </w:tc>
        <w:tc>
          <w:tcPr>
            <w:tcW w:w="410" w:type="dxa"/>
            <w:shd w:val="clear" w:color="auto" w:fill="auto"/>
            <w:noWrap/>
            <w:vAlign w:val="center"/>
            <w:hideMark/>
          </w:tcPr>
          <w:p w14:paraId="08C798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1843" w:type="dxa"/>
            <w:shd w:val="clear" w:color="auto" w:fill="auto"/>
            <w:noWrap/>
            <w:vAlign w:val="center"/>
            <w:hideMark/>
          </w:tcPr>
          <w:p w14:paraId="6C23F57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-7.865797, -37.975083</w:t>
            </w:r>
          </w:p>
        </w:tc>
        <w:tc>
          <w:tcPr>
            <w:tcW w:w="410" w:type="dxa"/>
            <w:shd w:val="clear" w:color="auto" w:fill="auto"/>
            <w:noWrap/>
            <w:vAlign w:val="center"/>
            <w:hideMark/>
          </w:tcPr>
          <w:p w14:paraId="3A8BC6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357" w:type="dxa"/>
            <w:shd w:val="clear" w:color="auto" w:fill="auto"/>
            <w:noWrap/>
            <w:vAlign w:val="center"/>
            <w:hideMark/>
          </w:tcPr>
          <w:p w14:paraId="1F4BA7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46487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0FB107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r>
      <w:tr w:rsidR="00C4248F" w:rsidRPr="004E0020" w14:paraId="08C258BE" w14:textId="77777777" w:rsidTr="00C4248F">
        <w:trPr>
          <w:trHeight w:val="300"/>
          <w:jc w:val="center"/>
        </w:trPr>
        <w:tc>
          <w:tcPr>
            <w:tcW w:w="681" w:type="dxa"/>
            <w:shd w:val="clear" w:color="auto" w:fill="auto"/>
            <w:noWrap/>
            <w:vAlign w:val="center"/>
            <w:hideMark/>
          </w:tcPr>
          <w:p w14:paraId="294939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123</w:t>
            </w:r>
          </w:p>
        </w:tc>
        <w:tc>
          <w:tcPr>
            <w:tcW w:w="410" w:type="dxa"/>
            <w:shd w:val="clear" w:color="auto" w:fill="auto"/>
            <w:noWrap/>
            <w:vAlign w:val="center"/>
            <w:hideMark/>
          </w:tcPr>
          <w:p w14:paraId="791DBE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410" w:type="dxa"/>
            <w:shd w:val="clear" w:color="auto" w:fill="auto"/>
            <w:noWrap/>
            <w:vAlign w:val="center"/>
            <w:hideMark/>
          </w:tcPr>
          <w:p w14:paraId="051D33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1843" w:type="dxa"/>
            <w:shd w:val="clear" w:color="auto" w:fill="auto"/>
            <w:noWrap/>
            <w:vAlign w:val="center"/>
            <w:hideMark/>
          </w:tcPr>
          <w:p w14:paraId="4C5C11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-7.866023, -37.975350</w:t>
            </w:r>
          </w:p>
        </w:tc>
        <w:tc>
          <w:tcPr>
            <w:tcW w:w="410" w:type="dxa"/>
            <w:shd w:val="clear" w:color="auto" w:fill="auto"/>
            <w:noWrap/>
            <w:vAlign w:val="center"/>
            <w:hideMark/>
          </w:tcPr>
          <w:p w14:paraId="032503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357" w:type="dxa"/>
            <w:shd w:val="clear" w:color="auto" w:fill="auto"/>
            <w:noWrap/>
            <w:vAlign w:val="center"/>
            <w:hideMark/>
          </w:tcPr>
          <w:p w14:paraId="3DF3E2E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05524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7" w:type="dxa"/>
            <w:shd w:val="clear" w:color="auto" w:fill="auto"/>
            <w:noWrap/>
            <w:vAlign w:val="center"/>
            <w:hideMark/>
          </w:tcPr>
          <w:p w14:paraId="6D5C4B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r>
      <w:tr w:rsidR="00C4248F" w:rsidRPr="004E0020" w14:paraId="094A8C56" w14:textId="77777777" w:rsidTr="00C4248F">
        <w:trPr>
          <w:trHeight w:val="300"/>
          <w:jc w:val="center"/>
        </w:trPr>
        <w:tc>
          <w:tcPr>
            <w:tcW w:w="681" w:type="dxa"/>
            <w:shd w:val="clear" w:color="auto" w:fill="auto"/>
            <w:noWrap/>
            <w:vAlign w:val="center"/>
            <w:hideMark/>
          </w:tcPr>
          <w:p w14:paraId="22D31D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124</w:t>
            </w:r>
          </w:p>
        </w:tc>
        <w:tc>
          <w:tcPr>
            <w:tcW w:w="410" w:type="dxa"/>
            <w:shd w:val="clear" w:color="auto" w:fill="auto"/>
            <w:noWrap/>
            <w:vAlign w:val="center"/>
            <w:hideMark/>
          </w:tcPr>
          <w:p w14:paraId="1818209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410" w:type="dxa"/>
            <w:shd w:val="clear" w:color="auto" w:fill="auto"/>
            <w:noWrap/>
            <w:vAlign w:val="center"/>
            <w:hideMark/>
          </w:tcPr>
          <w:p w14:paraId="70A6FF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1843" w:type="dxa"/>
            <w:shd w:val="clear" w:color="auto" w:fill="auto"/>
            <w:noWrap/>
            <w:vAlign w:val="center"/>
            <w:hideMark/>
          </w:tcPr>
          <w:p w14:paraId="51B2DE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-7.865297, -37.975290</w:t>
            </w:r>
          </w:p>
        </w:tc>
        <w:tc>
          <w:tcPr>
            <w:tcW w:w="410" w:type="dxa"/>
            <w:shd w:val="clear" w:color="auto" w:fill="auto"/>
            <w:noWrap/>
            <w:vAlign w:val="center"/>
            <w:hideMark/>
          </w:tcPr>
          <w:p w14:paraId="5613D7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357" w:type="dxa"/>
            <w:shd w:val="clear" w:color="auto" w:fill="auto"/>
            <w:noWrap/>
            <w:vAlign w:val="center"/>
            <w:hideMark/>
          </w:tcPr>
          <w:p w14:paraId="5249A8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6ED189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center"/>
            <w:hideMark/>
          </w:tcPr>
          <w:p w14:paraId="77A4D34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r>
      <w:tr w:rsidR="00C4248F" w:rsidRPr="004E0020" w14:paraId="537B0FBF" w14:textId="77777777" w:rsidTr="00C4248F">
        <w:trPr>
          <w:trHeight w:val="300"/>
          <w:jc w:val="center"/>
        </w:trPr>
        <w:tc>
          <w:tcPr>
            <w:tcW w:w="681" w:type="dxa"/>
            <w:shd w:val="clear" w:color="auto" w:fill="auto"/>
            <w:noWrap/>
            <w:vAlign w:val="center"/>
            <w:hideMark/>
          </w:tcPr>
          <w:p w14:paraId="0BF6799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125</w:t>
            </w:r>
          </w:p>
        </w:tc>
        <w:tc>
          <w:tcPr>
            <w:tcW w:w="410" w:type="dxa"/>
            <w:shd w:val="clear" w:color="auto" w:fill="auto"/>
            <w:noWrap/>
            <w:vAlign w:val="center"/>
            <w:hideMark/>
          </w:tcPr>
          <w:p w14:paraId="09A442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410" w:type="dxa"/>
            <w:shd w:val="clear" w:color="auto" w:fill="auto"/>
            <w:noWrap/>
            <w:vAlign w:val="center"/>
            <w:hideMark/>
          </w:tcPr>
          <w:p w14:paraId="7D9C854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1843" w:type="dxa"/>
            <w:shd w:val="clear" w:color="auto" w:fill="auto"/>
            <w:noWrap/>
            <w:vAlign w:val="center"/>
            <w:hideMark/>
          </w:tcPr>
          <w:p w14:paraId="78B20BD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-7.865039, -37.974741</w:t>
            </w:r>
          </w:p>
        </w:tc>
        <w:tc>
          <w:tcPr>
            <w:tcW w:w="410" w:type="dxa"/>
            <w:shd w:val="clear" w:color="auto" w:fill="auto"/>
            <w:noWrap/>
            <w:vAlign w:val="center"/>
            <w:hideMark/>
          </w:tcPr>
          <w:p w14:paraId="617D64D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357" w:type="dxa"/>
            <w:shd w:val="clear" w:color="auto" w:fill="auto"/>
            <w:noWrap/>
            <w:vAlign w:val="center"/>
            <w:hideMark/>
          </w:tcPr>
          <w:p w14:paraId="229354D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929AA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7" w:type="dxa"/>
            <w:shd w:val="clear" w:color="auto" w:fill="auto"/>
            <w:noWrap/>
            <w:vAlign w:val="center"/>
            <w:hideMark/>
          </w:tcPr>
          <w:p w14:paraId="1E76ED5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r>
      <w:tr w:rsidR="00C4248F" w:rsidRPr="004E0020" w14:paraId="22AA1685" w14:textId="77777777" w:rsidTr="00C4248F">
        <w:trPr>
          <w:trHeight w:val="300"/>
          <w:jc w:val="center"/>
        </w:trPr>
        <w:tc>
          <w:tcPr>
            <w:tcW w:w="681" w:type="dxa"/>
            <w:shd w:val="clear" w:color="auto" w:fill="auto"/>
            <w:noWrap/>
            <w:vAlign w:val="center"/>
            <w:hideMark/>
          </w:tcPr>
          <w:p w14:paraId="3317EB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126</w:t>
            </w:r>
          </w:p>
        </w:tc>
        <w:tc>
          <w:tcPr>
            <w:tcW w:w="410" w:type="dxa"/>
            <w:shd w:val="clear" w:color="auto" w:fill="auto"/>
            <w:noWrap/>
            <w:vAlign w:val="center"/>
            <w:hideMark/>
          </w:tcPr>
          <w:p w14:paraId="37B73F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410" w:type="dxa"/>
            <w:shd w:val="clear" w:color="auto" w:fill="auto"/>
            <w:noWrap/>
            <w:vAlign w:val="center"/>
            <w:hideMark/>
          </w:tcPr>
          <w:p w14:paraId="0C1689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1843" w:type="dxa"/>
            <w:shd w:val="clear" w:color="auto" w:fill="auto"/>
            <w:noWrap/>
            <w:vAlign w:val="center"/>
            <w:hideMark/>
          </w:tcPr>
          <w:p w14:paraId="579DA71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-7.864434, -37.975222</w:t>
            </w:r>
          </w:p>
        </w:tc>
        <w:tc>
          <w:tcPr>
            <w:tcW w:w="410" w:type="dxa"/>
            <w:shd w:val="clear" w:color="auto" w:fill="auto"/>
            <w:noWrap/>
            <w:vAlign w:val="center"/>
            <w:hideMark/>
          </w:tcPr>
          <w:p w14:paraId="5620C5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357" w:type="dxa"/>
            <w:shd w:val="clear" w:color="auto" w:fill="auto"/>
            <w:noWrap/>
            <w:vAlign w:val="center"/>
            <w:hideMark/>
          </w:tcPr>
          <w:p w14:paraId="423627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329438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7B4F0C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r>
      <w:tr w:rsidR="00C4248F" w:rsidRPr="004E0020" w14:paraId="084E3EAB" w14:textId="77777777" w:rsidTr="00C4248F">
        <w:trPr>
          <w:trHeight w:val="300"/>
          <w:jc w:val="center"/>
        </w:trPr>
        <w:tc>
          <w:tcPr>
            <w:tcW w:w="681" w:type="dxa"/>
            <w:shd w:val="clear" w:color="auto" w:fill="auto"/>
            <w:noWrap/>
            <w:vAlign w:val="center"/>
            <w:hideMark/>
          </w:tcPr>
          <w:p w14:paraId="722EB9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127</w:t>
            </w:r>
          </w:p>
        </w:tc>
        <w:tc>
          <w:tcPr>
            <w:tcW w:w="410" w:type="dxa"/>
            <w:shd w:val="clear" w:color="auto" w:fill="auto"/>
            <w:noWrap/>
            <w:vAlign w:val="center"/>
            <w:hideMark/>
          </w:tcPr>
          <w:p w14:paraId="058654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410" w:type="dxa"/>
            <w:shd w:val="clear" w:color="auto" w:fill="auto"/>
            <w:noWrap/>
            <w:vAlign w:val="center"/>
            <w:hideMark/>
          </w:tcPr>
          <w:p w14:paraId="0D6285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1843" w:type="dxa"/>
            <w:shd w:val="clear" w:color="auto" w:fill="auto"/>
            <w:noWrap/>
            <w:vAlign w:val="center"/>
            <w:hideMark/>
          </w:tcPr>
          <w:p w14:paraId="179E37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-7.864003, -37.975445</w:t>
            </w:r>
          </w:p>
        </w:tc>
        <w:tc>
          <w:tcPr>
            <w:tcW w:w="410" w:type="dxa"/>
            <w:shd w:val="clear" w:color="auto" w:fill="auto"/>
            <w:noWrap/>
            <w:vAlign w:val="center"/>
            <w:hideMark/>
          </w:tcPr>
          <w:p w14:paraId="2BBA4D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60</w:t>
            </w:r>
          </w:p>
        </w:tc>
        <w:tc>
          <w:tcPr>
            <w:tcW w:w="357" w:type="dxa"/>
            <w:shd w:val="clear" w:color="auto" w:fill="auto"/>
            <w:noWrap/>
            <w:vAlign w:val="center"/>
            <w:hideMark/>
          </w:tcPr>
          <w:p w14:paraId="254274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17D765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45311DB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r>
      <w:tr w:rsidR="00C4248F" w:rsidRPr="004E0020" w14:paraId="4FE9D172" w14:textId="77777777" w:rsidTr="00C4248F">
        <w:trPr>
          <w:trHeight w:val="300"/>
          <w:jc w:val="center"/>
        </w:trPr>
        <w:tc>
          <w:tcPr>
            <w:tcW w:w="681" w:type="dxa"/>
            <w:shd w:val="clear" w:color="auto" w:fill="auto"/>
            <w:noWrap/>
            <w:vAlign w:val="center"/>
            <w:hideMark/>
          </w:tcPr>
          <w:p w14:paraId="3CC6D9B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128</w:t>
            </w:r>
          </w:p>
        </w:tc>
        <w:tc>
          <w:tcPr>
            <w:tcW w:w="410" w:type="dxa"/>
            <w:shd w:val="clear" w:color="auto" w:fill="auto"/>
            <w:noWrap/>
            <w:vAlign w:val="center"/>
            <w:hideMark/>
          </w:tcPr>
          <w:p w14:paraId="339C53F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410" w:type="dxa"/>
            <w:shd w:val="clear" w:color="auto" w:fill="auto"/>
            <w:noWrap/>
            <w:vAlign w:val="center"/>
            <w:hideMark/>
          </w:tcPr>
          <w:p w14:paraId="0F4F2EC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1843" w:type="dxa"/>
            <w:shd w:val="clear" w:color="auto" w:fill="auto"/>
            <w:noWrap/>
            <w:vAlign w:val="center"/>
            <w:hideMark/>
          </w:tcPr>
          <w:p w14:paraId="6BC2A3F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-7.864649, -37.975779</w:t>
            </w:r>
          </w:p>
        </w:tc>
        <w:tc>
          <w:tcPr>
            <w:tcW w:w="410" w:type="dxa"/>
            <w:shd w:val="clear" w:color="auto" w:fill="auto"/>
            <w:noWrap/>
            <w:vAlign w:val="center"/>
            <w:hideMark/>
          </w:tcPr>
          <w:p w14:paraId="251A325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357" w:type="dxa"/>
            <w:shd w:val="clear" w:color="auto" w:fill="auto"/>
            <w:noWrap/>
            <w:vAlign w:val="center"/>
            <w:hideMark/>
          </w:tcPr>
          <w:p w14:paraId="790A49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1AB3F85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567" w:type="dxa"/>
            <w:shd w:val="clear" w:color="auto" w:fill="auto"/>
            <w:noWrap/>
            <w:vAlign w:val="center"/>
            <w:hideMark/>
          </w:tcPr>
          <w:p w14:paraId="054C01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r>
      <w:tr w:rsidR="00C4248F" w:rsidRPr="004E0020" w14:paraId="70C68416" w14:textId="77777777" w:rsidTr="00C4248F">
        <w:trPr>
          <w:trHeight w:val="300"/>
          <w:jc w:val="center"/>
        </w:trPr>
        <w:tc>
          <w:tcPr>
            <w:tcW w:w="681" w:type="dxa"/>
            <w:shd w:val="clear" w:color="auto" w:fill="auto"/>
            <w:noWrap/>
            <w:vAlign w:val="center"/>
            <w:hideMark/>
          </w:tcPr>
          <w:p w14:paraId="5814DC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129</w:t>
            </w:r>
          </w:p>
        </w:tc>
        <w:tc>
          <w:tcPr>
            <w:tcW w:w="410" w:type="dxa"/>
            <w:shd w:val="clear" w:color="auto" w:fill="auto"/>
            <w:noWrap/>
            <w:vAlign w:val="center"/>
            <w:hideMark/>
          </w:tcPr>
          <w:p w14:paraId="3363BA8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410" w:type="dxa"/>
            <w:shd w:val="clear" w:color="auto" w:fill="auto"/>
            <w:noWrap/>
            <w:vAlign w:val="center"/>
            <w:hideMark/>
          </w:tcPr>
          <w:p w14:paraId="13F6F44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1843" w:type="dxa"/>
            <w:shd w:val="clear" w:color="auto" w:fill="auto"/>
            <w:noWrap/>
            <w:vAlign w:val="center"/>
            <w:hideMark/>
          </w:tcPr>
          <w:p w14:paraId="0405321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-7.865582, -37.975648</w:t>
            </w:r>
          </w:p>
        </w:tc>
        <w:tc>
          <w:tcPr>
            <w:tcW w:w="410" w:type="dxa"/>
            <w:shd w:val="clear" w:color="auto" w:fill="auto"/>
            <w:noWrap/>
            <w:vAlign w:val="center"/>
            <w:hideMark/>
          </w:tcPr>
          <w:p w14:paraId="565F52F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40</w:t>
            </w:r>
          </w:p>
        </w:tc>
        <w:tc>
          <w:tcPr>
            <w:tcW w:w="357" w:type="dxa"/>
            <w:shd w:val="clear" w:color="auto" w:fill="auto"/>
            <w:noWrap/>
            <w:vAlign w:val="center"/>
            <w:hideMark/>
          </w:tcPr>
          <w:p w14:paraId="21FF2A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512DB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c>
          <w:tcPr>
            <w:tcW w:w="567" w:type="dxa"/>
            <w:shd w:val="clear" w:color="auto" w:fill="auto"/>
            <w:noWrap/>
            <w:vAlign w:val="center"/>
            <w:hideMark/>
          </w:tcPr>
          <w:p w14:paraId="4F7C5B4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51F2A765" w14:textId="77777777" w:rsidTr="00C4248F">
        <w:trPr>
          <w:trHeight w:val="300"/>
          <w:jc w:val="center"/>
        </w:trPr>
        <w:tc>
          <w:tcPr>
            <w:tcW w:w="681" w:type="dxa"/>
            <w:shd w:val="clear" w:color="auto" w:fill="auto"/>
            <w:noWrap/>
            <w:vAlign w:val="center"/>
            <w:hideMark/>
          </w:tcPr>
          <w:p w14:paraId="0AC643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410" w:type="dxa"/>
            <w:shd w:val="clear" w:color="auto" w:fill="auto"/>
            <w:noWrap/>
            <w:vAlign w:val="center"/>
            <w:hideMark/>
          </w:tcPr>
          <w:p w14:paraId="730F6A8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86</w:t>
            </w:r>
          </w:p>
        </w:tc>
        <w:tc>
          <w:tcPr>
            <w:tcW w:w="410" w:type="dxa"/>
            <w:shd w:val="clear" w:color="auto" w:fill="auto"/>
            <w:noWrap/>
            <w:vAlign w:val="center"/>
            <w:hideMark/>
          </w:tcPr>
          <w:p w14:paraId="3176D3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1843" w:type="dxa"/>
            <w:shd w:val="clear" w:color="auto" w:fill="auto"/>
            <w:noWrap/>
            <w:vAlign w:val="center"/>
            <w:hideMark/>
          </w:tcPr>
          <w:p w14:paraId="36A2650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-7.865310, -37.976086</w:t>
            </w:r>
          </w:p>
        </w:tc>
        <w:tc>
          <w:tcPr>
            <w:tcW w:w="410" w:type="dxa"/>
            <w:shd w:val="clear" w:color="auto" w:fill="auto"/>
            <w:noWrap/>
            <w:vAlign w:val="center"/>
            <w:hideMark/>
          </w:tcPr>
          <w:p w14:paraId="0F0B13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357" w:type="dxa"/>
            <w:shd w:val="clear" w:color="auto" w:fill="auto"/>
            <w:noWrap/>
            <w:vAlign w:val="center"/>
            <w:hideMark/>
          </w:tcPr>
          <w:p w14:paraId="36F3A6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C3D53D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c>
          <w:tcPr>
            <w:tcW w:w="567" w:type="dxa"/>
            <w:shd w:val="clear" w:color="auto" w:fill="auto"/>
            <w:noWrap/>
            <w:vAlign w:val="center"/>
            <w:hideMark/>
          </w:tcPr>
          <w:p w14:paraId="17C740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44ECCC0E" w14:textId="77777777" w:rsidTr="00C4248F">
        <w:trPr>
          <w:trHeight w:val="300"/>
          <w:jc w:val="center"/>
        </w:trPr>
        <w:tc>
          <w:tcPr>
            <w:tcW w:w="681" w:type="dxa"/>
            <w:shd w:val="clear" w:color="auto" w:fill="auto"/>
            <w:noWrap/>
            <w:vAlign w:val="center"/>
            <w:hideMark/>
          </w:tcPr>
          <w:p w14:paraId="650C9C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lastRenderedPageBreak/>
              <w:t>131</w:t>
            </w:r>
          </w:p>
        </w:tc>
        <w:tc>
          <w:tcPr>
            <w:tcW w:w="410" w:type="dxa"/>
            <w:shd w:val="clear" w:color="auto" w:fill="auto"/>
            <w:noWrap/>
            <w:vAlign w:val="center"/>
            <w:hideMark/>
          </w:tcPr>
          <w:p w14:paraId="2FEBB07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410" w:type="dxa"/>
            <w:shd w:val="clear" w:color="auto" w:fill="auto"/>
            <w:noWrap/>
            <w:vAlign w:val="center"/>
            <w:hideMark/>
          </w:tcPr>
          <w:p w14:paraId="7FDCC2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84</w:t>
            </w:r>
          </w:p>
        </w:tc>
        <w:tc>
          <w:tcPr>
            <w:tcW w:w="1843" w:type="dxa"/>
            <w:shd w:val="clear" w:color="auto" w:fill="auto"/>
            <w:noWrap/>
            <w:vAlign w:val="center"/>
            <w:hideMark/>
          </w:tcPr>
          <w:p w14:paraId="5312447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-7.865343, -37.976456</w:t>
            </w:r>
          </w:p>
        </w:tc>
        <w:tc>
          <w:tcPr>
            <w:tcW w:w="410" w:type="dxa"/>
            <w:shd w:val="clear" w:color="auto" w:fill="auto"/>
            <w:noWrap/>
            <w:vAlign w:val="center"/>
            <w:hideMark/>
          </w:tcPr>
          <w:p w14:paraId="7ED956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55</w:t>
            </w:r>
          </w:p>
        </w:tc>
        <w:tc>
          <w:tcPr>
            <w:tcW w:w="357" w:type="dxa"/>
            <w:shd w:val="clear" w:color="auto" w:fill="auto"/>
            <w:noWrap/>
            <w:vAlign w:val="center"/>
            <w:hideMark/>
          </w:tcPr>
          <w:p w14:paraId="72D790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2E022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7B9958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r>
      <w:tr w:rsidR="00C4248F" w:rsidRPr="004E0020" w14:paraId="745D2D4F" w14:textId="77777777" w:rsidTr="00C4248F">
        <w:trPr>
          <w:trHeight w:val="300"/>
          <w:jc w:val="center"/>
        </w:trPr>
        <w:tc>
          <w:tcPr>
            <w:tcW w:w="681" w:type="dxa"/>
            <w:shd w:val="clear" w:color="auto" w:fill="auto"/>
            <w:noWrap/>
            <w:vAlign w:val="center"/>
            <w:hideMark/>
          </w:tcPr>
          <w:p w14:paraId="4B5D06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132</w:t>
            </w:r>
          </w:p>
        </w:tc>
        <w:tc>
          <w:tcPr>
            <w:tcW w:w="410" w:type="dxa"/>
            <w:shd w:val="clear" w:color="auto" w:fill="auto"/>
            <w:noWrap/>
            <w:vAlign w:val="center"/>
            <w:hideMark/>
          </w:tcPr>
          <w:p w14:paraId="4ADBF9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410" w:type="dxa"/>
            <w:shd w:val="clear" w:color="auto" w:fill="auto"/>
            <w:noWrap/>
            <w:vAlign w:val="center"/>
            <w:hideMark/>
          </w:tcPr>
          <w:p w14:paraId="740891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1843" w:type="dxa"/>
            <w:shd w:val="clear" w:color="auto" w:fill="auto"/>
            <w:noWrap/>
            <w:vAlign w:val="center"/>
            <w:hideMark/>
          </w:tcPr>
          <w:p w14:paraId="07CCD85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-7.864879, -37.976226</w:t>
            </w:r>
          </w:p>
        </w:tc>
        <w:tc>
          <w:tcPr>
            <w:tcW w:w="410" w:type="dxa"/>
            <w:shd w:val="clear" w:color="auto" w:fill="auto"/>
            <w:noWrap/>
            <w:vAlign w:val="center"/>
            <w:hideMark/>
          </w:tcPr>
          <w:p w14:paraId="5893FD5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79</w:t>
            </w:r>
          </w:p>
        </w:tc>
        <w:tc>
          <w:tcPr>
            <w:tcW w:w="357" w:type="dxa"/>
            <w:shd w:val="clear" w:color="auto" w:fill="auto"/>
            <w:noWrap/>
            <w:vAlign w:val="center"/>
            <w:hideMark/>
          </w:tcPr>
          <w:p w14:paraId="406A98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469FCB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567" w:type="dxa"/>
            <w:shd w:val="clear" w:color="auto" w:fill="auto"/>
            <w:noWrap/>
            <w:vAlign w:val="center"/>
            <w:hideMark/>
          </w:tcPr>
          <w:p w14:paraId="011096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r>
      <w:tr w:rsidR="00C4248F" w:rsidRPr="004E0020" w14:paraId="62848488" w14:textId="77777777" w:rsidTr="00C4248F">
        <w:trPr>
          <w:trHeight w:val="300"/>
          <w:jc w:val="center"/>
        </w:trPr>
        <w:tc>
          <w:tcPr>
            <w:tcW w:w="681" w:type="dxa"/>
            <w:shd w:val="clear" w:color="auto" w:fill="auto"/>
            <w:noWrap/>
            <w:vAlign w:val="center"/>
            <w:hideMark/>
          </w:tcPr>
          <w:p w14:paraId="35A013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133</w:t>
            </w:r>
          </w:p>
        </w:tc>
        <w:tc>
          <w:tcPr>
            <w:tcW w:w="410" w:type="dxa"/>
            <w:shd w:val="clear" w:color="auto" w:fill="auto"/>
            <w:noWrap/>
            <w:vAlign w:val="center"/>
            <w:hideMark/>
          </w:tcPr>
          <w:p w14:paraId="5907DFE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87</w:t>
            </w:r>
          </w:p>
        </w:tc>
        <w:tc>
          <w:tcPr>
            <w:tcW w:w="410" w:type="dxa"/>
            <w:shd w:val="clear" w:color="auto" w:fill="auto"/>
            <w:noWrap/>
            <w:vAlign w:val="center"/>
            <w:hideMark/>
          </w:tcPr>
          <w:p w14:paraId="1E26206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1843" w:type="dxa"/>
            <w:shd w:val="clear" w:color="auto" w:fill="auto"/>
            <w:noWrap/>
            <w:vAlign w:val="center"/>
            <w:hideMark/>
          </w:tcPr>
          <w:p w14:paraId="37B6B8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-7.864879, -37.976226</w:t>
            </w:r>
          </w:p>
        </w:tc>
        <w:tc>
          <w:tcPr>
            <w:tcW w:w="410" w:type="dxa"/>
            <w:shd w:val="clear" w:color="auto" w:fill="auto"/>
            <w:noWrap/>
            <w:vAlign w:val="center"/>
            <w:hideMark/>
          </w:tcPr>
          <w:p w14:paraId="77C5B57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w:t>
            </w:r>
          </w:p>
        </w:tc>
        <w:tc>
          <w:tcPr>
            <w:tcW w:w="357" w:type="dxa"/>
            <w:shd w:val="clear" w:color="auto" w:fill="auto"/>
            <w:noWrap/>
            <w:vAlign w:val="center"/>
            <w:hideMark/>
          </w:tcPr>
          <w:p w14:paraId="76CEE1B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9B5AA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4947CCB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1739C794" w14:textId="77777777" w:rsidTr="00C4248F">
        <w:trPr>
          <w:trHeight w:val="300"/>
          <w:jc w:val="center"/>
        </w:trPr>
        <w:tc>
          <w:tcPr>
            <w:tcW w:w="681" w:type="dxa"/>
            <w:shd w:val="clear" w:color="auto" w:fill="auto"/>
            <w:noWrap/>
            <w:vAlign w:val="center"/>
            <w:hideMark/>
          </w:tcPr>
          <w:p w14:paraId="10DD344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134</w:t>
            </w:r>
          </w:p>
        </w:tc>
        <w:tc>
          <w:tcPr>
            <w:tcW w:w="410" w:type="dxa"/>
            <w:shd w:val="clear" w:color="auto" w:fill="auto"/>
            <w:noWrap/>
            <w:vAlign w:val="center"/>
            <w:hideMark/>
          </w:tcPr>
          <w:p w14:paraId="112AECE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410" w:type="dxa"/>
            <w:shd w:val="clear" w:color="auto" w:fill="auto"/>
            <w:noWrap/>
            <w:vAlign w:val="center"/>
            <w:hideMark/>
          </w:tcPr>
          <w:p w14:paraId="36CEDF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89</w:t>
            </w:r>
          </w:p>
        </w:tc>
        <w:tc>
          <w:tcPr>
            <w:tcW w:w="1843" w:type="dxa"/>
            <w:shd w:val="clear" w:color="auto" w:fill="auto"/>
            <w:noWrap/>
            <w:vAlign w:val="center"/>
            <w:hideMark/>
          </w:tcPr>
          <w:p w14:paraId="394E5D6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-7.864026, -37.975992</w:t>
            </w:r>
          </w:p>
        </w:tc>
        <w:tc>
          <w:tcPr>
            <w:tcW w:w="410" w:type="dxa"/>
            <w:shd w:val="clear" w:color="auto" w:fill="auto"/>
            <w:noWrap/>
            <w:vAlign w:val="center"/>
            <w:hideMark/>
          </w:tcPr>
          <w:p w14:paraId="0E6297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357" w:type="dxa"/>
            <w:shd w:val="clear" w:color="auto" w:fill="auto"/>
            <w:noWrap/>
            <w:vAlign w:val="center"/>
            <w:hideMark/>
          </w:tcPr>
          <w:p w14:paraId="7768790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DF91F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5943C06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278017BA" w14:textId="77777777" w:rsidTr="00C4248F">
        <w:trPr>
          <w:trHeight w:val="300"/>
          <w:jc w:val="center"/>
        </w:trPr>
        <w:tc>
          <w:tcPr>
            <w:tcW w:w="681" w:type="dxa"/>
            <w:shd w:val="clear" w:color="auto" w:fill="auto"/>
            <w:noWrap/>
            <w:vAlign w:val="center"/>
            <w:hideMark/>
          </w:tcPr>
          <w:p w14:paraId="1EAA32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135</w:t>
            </w:r>
          </w:p>
        </w:tc>
        <w:tc>
          <w:tcPr>
            <w:tcW w:w="410" w:type="dxa"/>
            <w:shd w:val="clear" w:color="auto" w:fill="auto"/>
            <w:noWrap/>
            <w:vAlign w:val="center"/>
            <w:hideMark/>
          </w:tcPr>
          <w:p w14:paraId="02532DF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410" w:type="dxa"/>
            <w:shd w:val="clear" w:color="auto" w:fill="auto"/>
            <w:noWrap/>
            <w:vAlign w:val="center"/>
            <w:hideMark/>
          </w:tcPr>
          <w:p w14:paraId="4C17BC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1843" w:type="dxa"/>
            <w:shd w:val="clear" w:color="auto" w:fill="auto"/>
            <w:noWrap/>
            <w:vAlign w:val="center"/>
            <w:hideMark/>
          </w:tcPr>
          <w:p w14:paraId="45B748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-7.863727, -37.976388</w:t>
            </w:r>
          </w:p>
        </w:tc>
        <w:tc>
          <w:tcPr>
            <w:tcW w:w="410" w:type="dxa"/>
            <w:shd w:val="clear" w:color="auto" w:fill="auto"/>
            <w:noWrap/>
            <w:vAlign w:val="center"/>
            <w:hideMark/>
          </w:tcPr>
          <w:p w14:paraId="2371EC7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69</w:t>
            </w:r>
          </w:p>
        </w:tc>
        <w:tc>
          <w:tcPr>
            <w:tcW w:w="357" w:type="dxa"/>
            <w:shd w:val="clear" w:color="auto" w:fill="auto"/>
            <w:noWrap/>
            <w:vAlign w:val="center"/>
            <w:hideMark/>
          </w:tcPr>
          <w:p w14:paraId="648990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C7202F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0CE77B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14B16F9B" w14:textId="77777777" w:rsidTr="00C4248F">
        <w:trPr>
          <w:trHeight w:val="300"/>
          <w:jc w:val="center"/>
        </w:trPr>
        <w:tc>
          <w:tcPr>
            <w:tcW w:w="681" w:type="dxa"/>
            <w:shd w:val="clear" w:color="auto" w:fill="auto"/>
            <w:noWrap/>
            <w:vAlign w:val="center"/>
            <w:hideMark/>
          </w:tcPr>
          <w:p w14:paraId="781B14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136</w:t>
            </w:r>
          </w:p>
        </w:tc>
        <w:tc>
          <w:tcPr>
            <w:tcW w:w="410" w:type="dxa"/>
            <w:shd w:val="clear" w:color="auto" w:fill="auto"/>
            <w:noWrap/>
            <w:vAlign w:val="center"/>
            <w:hideMark/>
          </w:tcPr>
          <w:p w14:paraId="41F9312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410" w:type="dxa"/>
            <w:shd w:val="clear" w:color="auto" w:fill="auto"/>
            <w:noWrap/>
            <w:vAlign w:val="center"/>
            <w:hideMark/>
          </w:tcPr>
          <w:p w14:paraId="0FE029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65</w:t>
            </w:r>
          </w:p>
        </w:tc>
        <w:tc>
          <w:tcPr>
            <w:tcW w:w="1843" w:type="dxa"/>
            <w:shd w:val="clear" w:color="auto" w:fill="auto"/>
            <w:noWrap/>
            <w:vAlign w:val="center"/>
            <w:hideMark/>
          </w:tcPr>
          <w:p w14:paraId="25B21A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-7.863378, -37.975771</w:t>
            </w:r>
          </w:p>
        </w:tc>
        <w:tc>
          <w:tcPr>
            <w:tcW w:w="410" w:type="dxa"/>
            <w:shd w:val="clear" w:color="auto" w:fill="auto"/>
            <w:noWrap/>
            <w:vAlign w:val="center"/>
            <w:hideMark/>
          </w:tcPr>
          <w:p w14:paraId="3CB0D62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671494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1BA2EEA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w:t>
            </w:r>
          </w:p>
        </w:tc>
        <w:tc>
          <w:tcPr>
            <w:tcW w:w="567" w:type="dxa"/>
            <w:shd w:val="clear" w:color="auto" w:fill="auto"/>
            <w:noWrap/>
            <w:vAlign w:val="center"/>
            <w:hideMark/>
          </w:tcPr>
          <w:p w14:paraId="54A9E4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r>
      <w:tr w:rsidR="00C4248F" w:rsidRPr="004E0020" w14:paraId="281B6A40" w14:textId="77777777" w:rsidTr="00C4248F">
        <w:trPr>
          <w:trHeight w:val="300"/>
          <w:jc w:val="center"/>
        </w:trPr>
        <w:tc>
          <w:tcPr>
            <w:tcW w:w="681" w:type="dxa"/>
            <w:shd w:val="clear" w:color="auto" w:fill="auto"/>
            <w:noWrap/>
            <w:vAlign w:val="center"/>
            <w:hideMark/>
          </w:tcPr>
          <w:p w14:paraId="76134F3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137</w:t>
            </w:r>
          </w:p>
        </w:tc>
        <w:tc>
          <w:tcPr>
            <w:tcW w:w="410" w:type="dxa"/>
            <w:shd w:val="clear" w:color="auto" w:fill="auto"/>
            <w:noWrap/>
            <w:vAlign w:val="center"/>
            <w:hideMark/>
          </w:tcPr>
          <w:p w14:paraId="5DD3F7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410" w:type="dxa"/>
            <w:shd w:val="clear" w:color="auto" w:fill="auto"/>
            <w:noWrap/>
            <w:vAlign w:val="center"/>
            <w:hideMark/>
          </w:tcPr>
          <w:p w14:paraId="27D3A4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90</w:t>
            </w:r>
          </w:p>
        </w:tc>
        <w:tc>
          <w:tcPr>
            <w:tcW w:w="1843" w:type="dxa"/>
            <w:shd w:val="clear" w:color="auto" w:fill="auto"/>
            <w:noWrap/>
            <w:vAlign w:val="center"/>
            <w:hideMark/>
          </w:tcPr>
          <w:p w14:paraId="7D60DE8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-7.863447, -37.976654</w:t>
            </w:r>
          </w:p>
        </w:tc>
        <w:tc>
          <w:tcPr>
            <w:tcW w:w="410" w:type="dxa"/>
            <w:shd w:val="clear" w:color="auto" w:fill="auto"/>
            <w:noWrap/>
            <w:vAlign w:val="center"/>
            <w:hideMark/>
          </w:tcPr>
          <w:p w14:paraId="0845D9E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72</w:t>
            </w:r>
          </w:p>
        </w:tc>
        <w:tc>
          <w:tcPr>
            <w:tcW w:w="357" w:type="dxa"/>
            <w:shd w:val="clear" w:color="auto" w:fill="auto"/>
            <w:noWrap/>
            <w:vAlign w:val="center"/>
            <w:hideMark/>
          </w:tcPr>
          <w:p w14:paraId="7AC54C4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E0D40E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c>
          <w:tcPr>
            <w:tcW w:w="567" w:type="dxa"/>
            <w:shd w:val="clear" w:color="auto" w:fill="auto"/>
            <w:noWrap/>
            <w:vAlign w:val="center"/>
            <w:hideMark/>
          </w:tcPr>
          <w:p w14:paraId="5D808FD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7EAFFDAD" w14:textId="77777777" w:rsidTr="00C4248F">
        <w:trPr>
          <w:trHeight w:val="300"/>
          <w:jc w:val="center"/>
        </w:trPr>
        <w:tc>
          <w:tcPr>
            <w:tcW w:w="681" w:type="dxa"/>
            <w:shd w:val="clear" w:color="auto" w:fill="auto"/>
            <w:noWrap/>
            <w:vAlign w:val="center"/>
            <w:hideMark/>
          </w:tcPr>
          <w:p w14:paraId="3EC7DA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138</w:t>
            </w:r>
          </w:p>
        </w:tc>
        <w:tc>
          <w:tcPr>
            <w:tcW w:w="410" w:type="dxa"/>
            <w:shd w:val="clear" w:color="auto" w:fill="auto"/>
            <w:noWrap/>
            <w:vAlign w:val="center"/>
            <w:hideMark/>
          </w:tcPr>
          <w:p w14:paraId="141F55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410" w:type="dxa"/>
            <w:shd w:val="clear" w:color="auto" w:fill="auto"/>
            <w:noWrap/>
            <w:vAlign w:val="center"/>
            <w:hideMark/>
          </w:tcPr>
          <w:p w14:paraId="110EF67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1843" w:type="dxa"/>
            <w:shd w:val="clear" w:color="auto" w:fill="auto"/>
            <w:noWrap/>
            <w:vAlign w:val="center"/>
            <w:hideMark/>
          </w:tcPr>
          <w:p w14:paraId="0612212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-7.863810, -37.977052</w:t>
            </w:r>
          </w:p>
        </w:tc>
        <w:tc>
          <w:tcPr>
            <w:tcW w:w="410" w:type="dxa"/>
            <w:shd w:val="clear" w:color="auto" w:fill="auto"/>
            <w:noWrap/>
            <w:vAlign w:val="center"/>
            <w:hideMark/>
          </w:tcPr>
          <w:p w14:paraId="008E9A8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70</w:t>
            </w:r>
          </w:p>
        </w:tc>
        <w:tc>
          <w:tcPr>
            <w:tcW w:w="357" w:type="dxa"/>
            <w:shd w:val="clear" w:color="auto" w:fill="auto"/>
            <w:noWrap/>
            <w:vAlign w:val="center"/>
            <w:hideMark/>
          </w:tcPr>
          <w:p w14:paraId="79CBF4B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077834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23F4BAD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47765BD4" w14:textId="77777777" w:rsidTr="00C4248F">
        <w:trPr>
          <w:trHeight w:val="300"/>
          <w:jc w:val="center"/>
        </w:trPr>
        <w:tc>
          <w:tcPr>
            <w:tcW w:w="681" w:type="dxa"/>
            <w:shd w:val="clear" w:color="auto" w:fill="auto"/>
            <w:noWrap/>
            <w:vAlign w:val="center"/>
            <w:hideMark/>
          </w:tcPr>
          <w:p w14:paraId="40A3CB8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139</w:t>
            </w:r>
          </w:p>
        </w:tc>
        <w:tc>
          <w:tcPr>
            <w:tcW w:w="410" w:type="dxa"/>
            <w:shd w:val="clear" w:color="auto" w:fill="auto"/>
            <w:noWrap/>
            <w:vAlign w:val="center"/>
            <w:hideMark/>
          </w:tcPr>
          <w:p w14:paraId="66C5149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410" w:type="dxa"/>
            <w:shd w:val="clear" w:color="auto" w:fill="auto"/>
            <w:noWrap/>
            <w:vAlign w:val="center"/>
            <w:hideMark/>
          </w:tcPr>
          <w:p w14:paraId="31B32D4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88</w:t>
            </w:r>
          </w:p>
        </w:tc>
        <w:tc>
          <w:tcPr>
            <w:tcW w:w="1843" w:type="dxa"/>
            <w:shd w:val="clear" w:color="auto" w:fill="auto"/>
            <w:noWrap/>
            <w:vAlign w:val="center"/>
            <w:hideMark/>
          </w:tcPr>
          <w:p w14:paraId="41DC1F5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-7.864064, -37.976655</w:t>
            </w:r>
          </w:p>
        </w:tc>
        <w:tc>
          <w:tcPr>
            <w:tcW w:w="410" w:type="dxa"/>
            <w:shd w:val="clear" w:color="auto" w:fill="auto"/>
            <w:noWrap/>
            <w:vAlign w:val="center"/>
            <w:hideMark/>
          </w:tcPr>
          <w:p w14:paraId="34ABD2D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357" w:type="dxa"/>
            <w:shd w:val="clear" w:color="auto" w:fill="auto"/>
            <w:noWrap/>
            <w:vAlign w:val="center"/>
            <w:hideMark/>
          </w:tcPr>
          <w:p w14:paraId="3EC4EB8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238BAC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4070EE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r>
      <w:tr w:rsidR="00C4248F" w:rsidRPr="004E0020" w14:paraId="580C4003" w14:textId="77777777" w:rsidTr="00C4248F">
        <w:trPr>
          <w:trHeight w:val="300"/>
          <w:jc w:val="center"/>
        </w:trPr>
        <w:tc>
          <w:tcPr>
            <w:tcW w:w="681" w:type="dxa"/>
            <w:shd w:val="clear" w:color="auto" w:fill="auto"/>
            <w:noWrap/>
            <w:vAlign w:val="center"/>
            <w:hideMark/>
          </w:tcPr>
          <w:p w14:paraId="22ADA4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140</w:t>
            </w:r>
          </w:p>
        </w:tc>
        <w:tc>
          <w:tcPr>
            <w:tcW w:w="410" w:type="dxa"/>
            <w:shd w:val="clear" w:color="auto" w:fill="auto"/>
            <w:noWrap/>
            <w:vAlign w:val="center"/>
            <w:hideMark/>
          </w:tcPr>
          <w:p w14:paraId="7A838C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410" w:type="dxa"/>
            <w:shd w:val="clear" w:color="auto" w:fill="auto"/>
            <w:noWrap/>
            <w:vAlign w:val="center"/>
            <w:hideMark/>
          </w:tcPr>
          <w:p w14:paraId="23BCCA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1843" w:type="dxa"/>
            <w:shd w:val="clear" w:color="auto" w:fill="auto"/>
            <w:noWrap/>
            <w:vAlign w:val="center"/>
            <w:hideMark/>
          </w:tcPr>
          <w:p w14:paraId="1CBD9F0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-7.864415, -37.977030</w:t>
            </w:r>
          </w:p>
        </w:tc>
        <w:tc>
          <w:tcPr>
            <w:tcW w:w="410" w:type="dxa"/>
            <w:shd w:val="clear" w:color="auto" w:fill="auto"/>
            <w:noWrap/>
            <w:vAlign w:val="center"/>
            <w:hideMark/>
          </w:tcPr>
          <w:p w14:paraId="31898C2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80</w:t>
            </w:r>
          </w:p>
        </w:tc>
        <w:tc>
          <w:tcPr>
            <w:tcW w:w="357" w:type="dxa"/>
            <w:shd w:val="clear" w:color="auto" w:fill="auto"/>
            <w:noWrap/>
            <w:vAlign w:val="center"/>
            <w:hideMark/>
          </w:tcPr>
          <w:p w14:paraId="04D1B2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7BBE2F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4A2066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45BDBE2F" w14:textId="77777777" w:rsidTr="00C4248F">
        <w:trPr>
          <w:trHeight w:val="300"/>
          <w:jc w:val="center"/>
        </w:trPr>
        <w:tc>
          <w:tcPr>
            <w:tcW w:w="681" w:type="dxa"/>
            <w:shd w:val="clear" w:color="auto" w:fill="auto"/>
            <w:noWrap/>
            <w:vAlign w:val="center"/>
            <w:hideMark/>
          </w:tcPr>
          <w:p w14:paraId="6900A3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141</w:t>
            </w:r>
          </w:p>
        </w:tc>
        <w:tc>
          <w:tcPr>
            <w:tcW w:w="410" w:type="dxa"/>
            <w:shd w:val="clear" w:color="auto" w:fill="auto"/>
            <w:noWrap/>
            <w:vAlign w:val="center"/>
            <w:hideMark/>
          </w:tcPr>
          <w:p w14:paraId="589810B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10" w:type="dxa"/>
            <w:shd w:val="clear" w:color="auto" w:fill="auto"/>
            <w:noWrap/>
            <w:vAlign w:val="center"/>
            <w:hideMark/>
          </w:tcPr>
          <w:p w14:paraId="5CC512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1843" w:type="dxa"/>
            <w:shd w:val="clear" w:color="auto" w:fill="auto"/>
            <w:noWrap/>
            <w:vAlign w:val="center"/>
            <w:hideMark/>
          </w:tcPr>
          <w:p w14:paraId="0F5F7A1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-7.864947, -37.976717</w:t>
            </w:r>
          </w:p>
        </w:tc>
        <w:tc>
          <w:tcPr>
            <w:tcW w:w="410" w:type="dxa"/>
            <w:shd w:val="clear" w:color="auto" w:fill="auto"/>
            <w:noWrap/>
            <w:vAlign w:val="center"/>
            <w:hideMark/>
          </w:tcPr>
          <w:p w14:paraId="5CDBB6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357" w:type="dxa"/>
            <w:shd w:val="clear" w:color="auto" w:fill="auto"/>
            <w:noWrap/>
            <w:vAlign w:val="center"/>
            <w:hideMark/>
          </w:tcPr>
          <w:p w14:paraId="73F6EB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62C11A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567" w:type="dxa"/>
            <w:shd w:val="clear" w:color="auto" w:fill="auto"/>
            <w:noWrap/>
            <w:vAlign w:val="center"/>
            <w:hideMark/>
          </w:tcPr>
          <w:p w14:paraId="252634A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w:t>
            </w:r>
          </w:p>
        </w:tc>
      </w:tr>
      <w:tr w:rsidR="00C4248F" w:rsidRPr="004E0020" w14:paraId="17C8C88B" w14:textId="77777777" w:rsidTr="00C4248F">
        <w:trPr>
          <w:trHeight w:val="300"/>
          <w:jc w:val="center"/>
        </w:trPr>
        <w:tc>
          <w:tcPr>
            <w:tcW w:w="681" w:type="dxa"/>
            <w:shd w:val="clear" w:color="auto" w:fill="auto"/>
            <w:noWrap/>
            <w:vAlign w:val="center"/>
            <w:hideMark/>
          </w:tcPr>
          <w:p w14:paraId="1B35E5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142</w:t>
            </w:r>
          </w:p>
        </w:tc>
        <w:tc>
          <w:tcPr>
            <w:tcW w:w="410" w:type="dxa"/>
            <w:shd w:val="clear" w:color="auto" w:fill="auto"/>
            <w:noWrap/>
            <w:vAlign w:val="center"/>
            <w:hideMark/>
          </w:tcPr>
          <w:p w14:paraId="7DB8AD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410" w:type="dxa"/>
            <w:shd w:val="clear" w:color="auto" w:fill="auto"/>
            <w:noWrap/>
            <w:vAlign w:val="center"/>
            <w:hideMark/>
          </w:tcPr>
          <w:p w14:paraId="30EDCC4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1843" w:type="dxa"/>
            <w:shd w:val="clear" w:color="auto" w:fill="auto"/>
            <w:noWrap/>
            <w:vAlign w:val="center"/>
            <w:hideMark/>
          </w:tcPr>
          <w:p w14:paraId="2DC1B40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-7.864864, -37.977331</w:t>
            </w:r>
          </w:p>
        </w:tc>
        <w:tc>
          <w:tcPr>
            <w:tcW w:w="410" w:type="dxa"/>
            <w:shd w:val="clear" w:color="auto" w:fill="auto"/>
            <w:noWrap/>
            <w:vAlign w:val="center"/>
            <w:hideMark/>
          </w:tcPr>
          <w:p w14:paraId="7B2539C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58</w:t>
            </w:r>
          </w:p>
        </w:tc>
        <w:tc>
          <w:tcPr>
            <w:tcW w:w="357" w:type="dxa"/>
            <w:shd w:val="clear" w:color="auto" w:fill="auto"/>
            <w:noWrap/>
            <w:vAlign w:val="center"/>
            <w:hideMark/>
          </w:tcPr>
          <w:p w14:paraId="5E26661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226DE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2835173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13526905" w14:textId="77777777" w:rsidTr="00C4248F">
        <w:trPr>
          <w:trHeight w:val="300"/>
          <w:jc w:val="center"/>
        </w:trPr>
        <w:tc>
          <w:tcPr>
            <w:tcW w:w="681" w:type="dxa"/>
            <w:shd w:val="clear" w:color="auto" w:fill="auto"/>
            <w:noWrap/>
            <w:vAlign w:val="center"/>
            <w:hideMark/>
          </w:tcPr>
          <w:p w14:paraId="0CC2370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143</w:t>
            </w:r>
          </w:p>
        </w:tc>
        <w:tc>
          <w:tcPr>
            <w:tcW w:w="410" w:type="dxa"/>
            <w:shd w:val="clear" w:color="auto" w:fill="auto"/>
            <w:noWrap/>
            <w:vAlign w:val="center"/>
            <w:hideMark/>
          </w:tcPr>
          <w:p w14:paraId="11C568F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410" w:type="dxa"/>
            <w:shd w:val="clear" w:color="auto" w:fill="auto"/>
            <w:noWrap/>
            <w:vAlign w:val="center"/>
            <w:hideMark/>
          </w:tcPr>
          <w:p w14:paraId="5D58EE1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84</w:t>
            </w:r>
          </w:p>
        </w:tc>
        <w:tc>
          <w:tcPr>
            <w:tcW w:w="1843" w:type="dxa"/>
            <w:shd w:val="clear" w:color="auto" w:fill="auto"/>
            <w:noWrap/>
            <w:vAlign w:val="center"/>
            <w:hideMark/>
          </w:tcPr>
          <w:p w14:paraId="37B326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-7.865340, -37.976973</w:t>
            </w:r>
          </w:p>
        </w:tc>
        <w:tc>
          <w:tcPr>
            <w:tcW w:w="410" w:type="dxa"/>
            <w:shd w:val="clear" w:color="auto" w:fill="auto"/>
            <w:noWrap/>
            <w:vAlign w:val="center"/>
            <w:hideMark/>
          </w:tcPr>
          <w:p w14:paraId="6ED9BC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357" w:type="dxa"/>
            <w:shd w:val="clear" w:color="auto" w:fill="auto"/>
            <w:noWrap/>
            <w:vAlign w:val="center"/>
            <w:hideMark/>
          </w:tcPr>
          <w:p w14:paraId="3227CB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BBF96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567" w:type="dxa"/>
            <w:shd w:val="clear" w:color="auto" w:fill="auto"/>
            <w:noWrap/>
            <w:vAlign w:val="center"/>
            <w:hideMark/>
          </w:tcPr>
          <w:p w14:paraId="3FED729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0495A90F" w14:textId="77777777" w:rsidTr="00C4248F">
        <w:trPr>
          <w:trHeight w:val="300"/>
          <w:jc w:val="center"/>
        </w:trPr>
        <w:tc>
          <w:tcPr>
            <w:tcW w:w="681" w:type="dxa"/>
            <w:shd w:val="clear" w:color="auto" w:fill="auto"/>
            <w:noWrap/>
            <w:vAlign w:val="center"/>
            <w:hideMark/>
          </w:tcPr>
          <w:p w14:paraId="5B93ADF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144</w:t>
            </w:r>
          </w:p>
        </w:tc>
        <w:tc>
          <w:tcPr>
            <w:tcW w:w="410" w:type="dxa"/>
            <w:shd w:val="clear" w:color="auto" w:fill="auto"/>
            <w:noWrap/>
            <w:vAlign w:val="center"/>
            <w:hideMark/>
          </w:tcPr>
          <w:p w14:paraId="4B85018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94</w:t>
            </w:r>
          </w:p>
        </w:tc>
        <w:tc>
          <w:tcPr>
            <w:tcW w:w="410" w:type="dxa"/>
            <w:shd w:val="clear" w:color="auto" w:fill="auto"/>
            <w:noWrap/>
            <w:vAlign w:val="center"/>
            <w:hideMark/>
          </w:tcPr>
          <w:p w14:paraId="489909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1843" w:type="dxa"/>
            <w:shd w:val="clear" w:color="auto" w:fill="auto"/>
            <w:noWrap/>
            <w:vAlign w:val="center"/>
            <w:hideMark/>
          </w:tcPr>
          <w:p w14:paraId="320157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-7.865183, -37.977496</w:t>
            </w:r>
          </w:p>
        </w:tc>
        <w:tc>
          <w:tcPr>
            <w:tcW w:w="410" w:type="dxa"/>
            <w:shd w:val="clear" w:color="auto" w:fill="auto"/>
            <w:noWrap/>
            <w:vAlign w:val="center"/>
            <w:hideMark/>
          </w:tcPr>
          <w:p w14:paraId="788CF29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34</w:t>
            </w:r>
          </w:p>
        </w:tc>
        <w:tc>
          <w:tcPr>
            <w:tcW w:w="357" w:type="dxa"/>
            <w:shd w:val="clear" w:color="auto" w:fill="auto"/>
            <w:noWrap/>
            <w:vAlign w:val="center"/>
            <w:hideMark/>
          </w:tcPr>
          <w:p w14:paraId="52428E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E5DC44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567" w:type="dxa"/>
            <w:shd w:val="clear" w:color="auto" w:fill="auto"/>
            <w:noWrap/>
            <w:vAlign w:val="center"/>
            <w:hideMark/>
          </w:tcPr>
          <w:p w14:paraId="4E3FE73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280E43D4" w14:textId="77777777" w:rsidTr="00C4248F">
        <w:trPr>
          <w:trHeight w:val="300"/>
          <w:jc w:val="center"/>
        </w:trPr>
        <w:tc>
          <w:tcPr>
            <w:tcW w:w="681" w:type="dxa"/>
            <w:shd w:val="clear" w:color="auto" w:fill="auto"/>
            <w:noWrap/>
            <w:vAlign w:val="center"/>
            <w:hideMark/>
          </w:tcPr>
          <w:p w14:paraId="7C835E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145</w:t>
            </w:r>
          </w:p>
        </w:tc>
        <w:tc>
          <w:tcPr>
            <w:tcW w:w="410" w:type="dxa"/>
            <w:shd w:val="clear" w:color="auto" w:fill="auto"/>
            <w:noWrap/>
            <w:vAlign w:val="center"/>
            <w:hideMark/>
          </w:tcPr>
          <w:p w14:paraId="56DC44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95</w:t>
            </w:r>
          </w:p>
        </w:tc>
        <w:tc>
          <w:tcPr>
            <w:tcW w:w="410" w:type="dxa"/>
            <w:shd w:val="clear" w:color="auto" w:fill="auto"/>
            <w:noWrap/>
            <w:vAlign w:val="center"/>
            <w:hideMark/>
          </w:tcPr>
          <w:p w14:paraId="5B4606D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1843" w:type="dxa"/>
            <w:shd w:val="clear" w:color="auto" w:fill="auto"/>
            <w:noWrap/>
            <w:vAlign w:val="center"/>
            <w:hideMark/>
          </w:tcPr>
          <w:p w14:paraId="28821DF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-7.864941, -37.978199</w:t>
            </w:r>
          </w:p>
        </w:tc>
        <w:tc>
          <w:tcPr>
            <w:tcW w:w="410" w:type="dxa"/>
            <w:shd w:val="clear" w:color="auto" w:fill="auto"/>
            <w:noWrap/>
            <w:vAlign w:val="center"/>
            <w:hideMark/>
          </w:tcPr>
          <w:p w14:paraId="22C419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357" w:type="dxa"/>
            <w:shd w:val="clear" w:color="auto" w:fill="auto"/>
            <w:noWrap/>
            <w:vAlign w:val="center"/>
            <w:hideMark/>
          </w:tcPr>
          <w:p w14:paraId="580F05E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362D41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c>
          <w:tcPr>
            <w:tcW w:w="567" w:type="dxa"/>
            <w:shd w:val="clear" w:color="auto" w:fill="auto"/>
            <w:noWrap/>
            <w:vAlign w:val="center"/>
            <w:hideMark/>
          </w:tcPr>
          <w:p w14:paraId="11709B9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r>
      <w:tr w:rsidR="00C4248F" w:rsidRPr="004E0020" w14:paraId="56E246E0" w14:textId="77777777" w:rsidTr="00C4248F">
        <w:trPr>
          <w:trHeight w:val="300"/>
          <w:jc w:val="center"/>
        </w:trPr>
        <w:tc>
          <w:tcPr>
            <w:tcW w:w="681" w:type="dxa"/>
            <w:shd w:val="clear" w:color="auto" w:fill="auto"/>
            <w:noWrap/>
            <w:vAlign w:val="center"/>
            <w:hideMark/>
          </w:tcPr>
          <w:p w14:paraId="464CF0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146</w:t>
            </w:r>
          </w:p>
        </w:tc>
        <w:tc>
          <w:tcPr>
            <w:tcW w:w="410" w:type="dxa"/>
            <w:shd w:val="clear" w:color="auto" w:fill="auto"/>
            <w:noWrap/>
            <w:vAlign w:val="center"/>
            <w:hideMark/>
          </w:tcPr>
          <w:p w14:paraId="10B48D6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410" w:type="dxa"/>
            <w:shd w:val="clear" w:color="auto" w:fill="auto"/>
            <w:noWrap/>
            <w:vAlign w:val="center"/>
            <w:hideMark/>
          </w:tcPr>
          <w:p w14:paraId="79A1E6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1843" w:type="dxa"/>
            <w:shd w:val="clear" w:color="auto" w:fill="auto"/>
            <w:noWrap/>
            <w:vAlign w:val="center"/>
            <w:hideMark/>
          </w:tcPr>
          <w:p w14:paraId="5317E27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-7.864933, -37.978813</w:t>
            </w:r>
          </w:p>
        </w:tc>
        <w:tc>
          <w:tcPr>
            <w:tcW w:w="410" w:type="dxa"/>
            <w:shd w:val="clear" w:color="auto" w:fill="auto"/>
            <w:noWrap/>
            <w:vAlign w:val="center"/>
            <w:hideMark/>
          </w:tcPr>
          <w:p w14:paraId="5658685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18A8B64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1B65198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567" w:type="dxa"/>
            <w:shd w:val="clear" w:color="auto" w:fill="auto"/>
            <w:noWrap/>
            <w:vAlign w:val="center"/>
            <w:hideMark/>
          </w:tcPr>
          <w:p w14:paraId="1092480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r>
      <w:tr w:rsidR="00C4248F" w:rsidRPr="004E0020" w14:paraId="2A1FC8FD" w14:textId="77777777" w:rsidTr="00C4248F">
        <w:trPr>
          <w:trHeight w:val="300"/>
          <w:jc w:val="center"/>
        </w:trPr>
        <w:tc>
          <w:tcPr>
            <w:tcW w:w="681" w:type="dxa"/>
            <w:shd w:val="clear" w:color="auto" w:fill="auto"/>
            <w:noWrap/>
            <w:vAlign w:val="center"/>
            <w:hideMark/>
          </w:tcPr>
          <w:p w14:paraId="41C5F5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147</w:t>
            </w:r>
          </w:p>
        </w:tc>
        <w:tc>
          <w:tcPr>
            <w:tcW w:w="410" w:type="dxa"/>
            <w:shd w:val="clear" w:color="auto" w:fill="auto"/>
            <w:noWrap/>
            <w:vAlign w:val="center"/>
            <w:hideMark/>
          </w:tcPr>
          <w:p w14:paraId="6272136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96</w:t>
            </w:r>
          </w:p>
        </w:tc>
        <w:tc>
          <w:tcPr>
            <w:tcW w:w="410" w:type="dxa"/>
            <w:shd w:val="clear" w:color="auto" w:fill="auto"/>
            <w:noWrap/>
            <w:vAlign w:val="center"/>
            <w:hideMark/>
          </w:tcPr>
          <w:p w14:paraId="4D5E4C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1843" w:type="dxa"/>
            <w:shd w:val="clear" w:color="auto" w:fill="auto"/>
            <w:noWrap/>
            <w:vAlign w:val="center"/>
            <w:hideMark/>
          </w:tcPr>
          <w:p w14:paraId="35A5CEE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-7.864550, -37.978706</w:t>
            </w:r>
          </w:p>
        </w:tc>
        <w:tc>
          <w:tcPr>
            <w:tcW w:w="410" w:type="dxa"/>
            <w:shd w:val="clear" w:color="auto" w:fill="auto"/>
            <w:noWrap/>
            <w:vAlign w:val="center"/>
            <w:hideMark/>
          </w:tcPr>
          <w:p w14:paraId="35004D3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85</w:t>
            </w:r>
          </w:p>
        </w:tc>
        <w:tc>
          <w:tcPr>
            <w:tcW w:w="357" w:type="dxa"/>
            <w:shd w:val="clear" w:color="auto" w:fill="auto"/>
            <w:noWrap/>
            <w:vAlign w:val="center"/>
            <w:hideMark/>
          </w:tcPr>
          <w:p w14:paraId="679E044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416E97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567" w:type="dxa"/>
            <w:shd w:val="clear" w:color="auto" w:fill="auto"/>
            <w:noWrap/>
            <w:vAlign w:val="center"/>
            <w:hideMark/>
          </w:tcPr>
          <w:p w14:paraId="6E0753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r>
      <w:tr w:rsidR="00C4248F" w:rsidRPr="004E0020" w14:paraId="53603E7B" w14:textId="77777777" w:rsidTr="00C4248F">
        <w:trPr>
          <w:trHeight w:val="300"/>
          <w:jc w:val="center"/>
        </w:trPr>
        <w:tc>
          <w:tcPr>
            <w:tcW w:w="681" w:type="dxa"/>
            <w:shd w:val="clear" w:color="auto" w:fill="auto"/>
            <w:noWrap/>
            <w:vAlign w:val="center"/>
            <w:hideMark/>
          </w:tcPr>
          <w:p w14:paraId="206E5D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148</w:t>
            </w:r>
          </w:p>
        </w:tc>
        <w:tc>
          <w:tcPr>
            <w:tcW w:w="410" w:type="dxa"/>
            <w:shd w:val="clear" w:color="auto" w:fill="auto"/>
            <w:noWrap/>
            <w:vAlign w:val="center"/>
            <w:hideMark/>
          </w:tcPr>
          <w:p w14:paraId="450C0EB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10" w:type="dxa"/>
            <w:shd w:val="clear" w:color="auto" w:fill="auto"/>
            <w:noWrap/>
            <w:vAlign w:val="center"/>
            <w:hideMark/>
          </w:tcPr>
          <w:p w14:paraId="7A9E23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93</w:t>
            </w:r>
          </w:p>
        </w:tc>
        <w:tc>
          <w:tcPr>
            <w:tcW w:w="1843" w:type="dxa"/>
            <w:shd w:val="clear" w:color="auto" w:fill="auto"/>
            <w:noWrap/>
            <w:vAlign w:val="center"/>
            <w:hideMark/>
          </w:tcPr>
          <w:p w14:paraId="1FB8703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-7.864496, -37.977809</w:t>
            </w:r>
          </w:p>
        </w:tc>
        <w:tc>
          <w:tcPr>
            <w:tcW w:w="410" w:type="dxa"/>
            <w:shd w:val="clear" w:color="auto" w:fill="auto"/>
            <w:noWrap/>
            <w:vAlign w:val="center"/>
            <w:hideMark/>
          </w:tcPr>
          <w:p w14:paraId="01B65D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4C1D935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25AA70F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18</w:t>
            </w:r>
          </w:p>
        </w:tc>
        <w:tc>
          <w:tcPr>
            <w:tcW w:w="567" w:type="dxa"/>
            <w:shd w:val="clear" w:color="auto" w:fill="auto"/>
            <w:noWrap/>
            <w:vAlign w:val="center"/>
            <w:hideMark/>
          </w:tcPr>
          <w:p w14:paraId="16BC5D9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w:t>
            </w:r>
          </w:p>
        </w:tc>
      </w:tr>
      <w:tr w:rsidR="00C4248F" w:rsidRPr="004E0020" w14:paraId="16AF4DAA" w14:textId="77777777" w:rsidTr="00C4248F">
        <w:trPr>
          <w:trHeight w:val="300"/>
          <w:jc w:val="center"/>
        </w:trPr>
        <w:tc>
          <w:tcPr>
            <w:tcW w:w="681" w:type="dxa"/>
            <w:shd w:val="clear" w:color="auto" w:fill="auto"/>
            <w:noWrap/>
            <w:vAlign w:val="center"/>
            <w:hideMark/>
          </w:tcPr>
          <w:p w14:paraId="2E49C4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149</w:t>
            </w:r>
          </w:p>
        </w:tc>
        <w:tc>
          <w:tcPr>
            <w:tcW w:w="410" w:type="dxa"/>
            <w:shd w:val="clear" w:color="auto" w:fill="auto"/>
            <w:noWrap/>
            <w:vAlign w:val="center"/>
            <w:hideMark/>
          </w:tcPr>
          <w:p w14:paraId="5F038DA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10" w:type="dxa"/>
            <w:shd w:val="clear" w:color="auto" w:fill="auto"/>
            <w:noWrap/>
            <w:vAlign w:val="center"/>
            <w:hideMark/>
          </w:tcPr>
          <w:p w14:paraId="265F34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92</w:t>
            </w:r>
          </w:p>
        </w:tc>
        <w:tc>
          <w:tcPr>
            <w:tcW w:w="1843" w:type="dxa"/>
            <w:shd w:val="clear" w:color="auto" w:fill="auto"/>
            <w:noWrap/>
            <w:vAlign w:val="center"/>
            <w:hideMark/>
          </w:tcPr>
          <w:p w14:paraId="2D76F90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-7.864178, -37.977558</w:t>
            </w:r>
          </w:p>
        </w:tc>
        <w:tc>
          <w:tcPr>
            <w:tcW w:w="410" w:type="dxa"/>
            <w:shd w:val="clear" w:color="auto" w:fill="auto"/>
            <w:noWrap/>
            <w:vAlign w:val="center"/>
            <w:hideMark/>
          </w:tcPr>
          <w:p w14:paraId="483D18A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220</w:t>
            </w:r>
          </w:p>
        </w:tc>
        <w:tc>
          <w:tcPr>
            <w:tcW w:w="357" w:type="dxa"/>
            <w:shd w:val="clear" w:color="auto" w:fill="auto"/>
            <w:noWrap/>
            <w:vAlign w:val="center"/>
            <w:hideMark/>
          </w:tcPr>
          <w:p w14:paraId="6AE789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4F967EA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23</w:t>
            </w:r>
          </w:p>
        </w:tc>
        <w:tc>
          <w:tcPr>
            <w:tcW w:w="567" w:type="dxa"/>
            <w:shd w:val="clear" w:color="auto" w:fill="auto"/>
            <w:noWrap/>
            <w:vAlign w:val="center"/>
            <w:hideMark/>
          </w:tcPr>
          <w:p w14:paraId="5B84F4C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19</w:t>
            </w:r>
          </w:p>
        </w:tc>
      </w:tr>
      <w:tr w:rsidR="00C4248F" w:rsidRPr="004E0020" w14:paraId="642EF854" w14:textId="77777777" w:rsidTr="00C4248F">
        <w:trPr>
          <w:trHeight w:val="300"/>
          <w:jc w:val="center"/>
        </w:trPr>
        <w:tc>
          <w:tcPr>
            <w:tcW w:w="681" w:type="dxa"/>
            <w:shd w:val="clear" w:color="auto" w:fill="auto"/>
            <w:noWrap/>
            <w:vAlign w:val="center"/>
            <w:hideMark/>
          </w:tcPr>
          <w:p w14:paraId="5E431E4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150</w:t>
            </w:r>
          </w:p>
        </w:tc>
        <w:tc>
          <w:tcPr>
            <w:tcW w:w="410" w:type="dxa"/>
            <w:shd w:val="clear" w:color="auto" w:fill="auto"/>
            <w:noWrap/>
            <w:vAlign w:val="center"/>
            <w:hideMark/>
          </w:tcPr>
          <w:p w14:paraId="4FEDEB2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10" w:type="dxa"/>
            <w:shd w:val="clear" w:color="auto" w:fill="auto"/>
            <w:noWrap/>
            <w:vAlign w:val="center"/>
            <w:hideMark/>
          </w:tcPr>
          <w:p w14:paraId="756405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1843" w:type="dxa"/>
            <w:shd w:val="clear" w:color="auto" w:fill="auto"/>
            <w:noWrap/>
            <w:vAlign w:val="center"/>
            <w:hideMark/>
          </w:tcPr>
          <w:p w14:paraId="1936A54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-7.863860, -37.978620</w:t>
            </w:r>
          </w:p>
        </w:tc>
        <w:tc>
          <w:tcPr>
            <w:tcW w:w="410" w:type="dxa"/>
            <w:shd w:val="clear" w:color="auto" w:fill="auto"/>
            <w:noWrap/>
            <w:vAlign w:val="center"/>
            <w:hideMark/>
          </w:tcPr>
          <w:p w14:paraId="606F7CB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130</w:t>
            </w:r>
          </w:p>
        </w:tc>
        <w:tc>
          <w:tcPr>
            <w:tcW w:w="357" w:type="dxa"/>
            <w:shd w:val="clear" w:color="auto" w:fill="auto"/>
            <w:noWrap/>
            <w:vAlign w:val="center"/>
            <w:hideMark/>
          </w:tcPr>
          <w:p w14:paraId="3010763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0293C78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w:t>
            </w:r>
          </w:p>
        </w:tc>
        <w:tc>
          <w:tcPr>
            <w:tcW w:w="567" w:type="dxa"/>
            <w:shd w:val="clear" w:color="auto" w:fill="auto"/>
            <w:noWrap/>
            <w:vAlign w:val="center"/>
            <w:hideMark/>
          </w:tcPr>
          <w:p w14:paraId="7A59DAE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6</w:t>
            </w:r>
          </w:p>
        </w:tc>
      </w:tr>
      <w:tr w:rsidR="00C4248F" w:rsidRPr="004E0020" w14:paraId="3EBC0EDD" w14:textId="77777777" w:rsidTr="00C4248F">
        <w:trPr>
          <w:trHeight w:val="300"/>
          <w:jc w:val="center"/>
        </w:trPr>
        <w:tc>
          <w:tcPr>
            <w:tcW w:w="681" w:type="dxa"/>
            <w:shd w:val="clear" w:color="auto" w:fill="auto"/>
            <w:noWrap/>
            <w:vAlign w:val="center"/>
            <w:hideMark/>
          </w:tcPr>
          <w:p w14:paraId="78F9926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151</w:t>
            </w:r>
          </w:p>
        </w:tc>
        <w:tc>
          <w:tcPr>
            <w:tcW w:w="410" w:type="dxa"/>
            <w:shd w:val="clear" w:color="auto" w:fill="auto"/>
            <w:noWrap/>
            <w:vAlign w:val="center"/>
            <w:hideMark/>
          </w:tcPr>
          <w:p w14:paraId="19720B6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98</w:t>
            </w:r>
          </w:p>
        </w:tc>
        <w:tc>
          <w:tcPr>
            <w:tcW w:w="410" w:type="dxa"/>
            <w:shd w:val="clear" w:color="auto" w:fill="auto"/>
            <w:noWrap/>
            <w:vAlign w:val="center"/>
            <w:hideMark/>
          </w:tcPr>
          <w:p w14:paraId="472C38A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91</w:t>
            </w:r>
          </w:p>
        </w:tc>
        <w:tc>
          <w:tcPr>
            <w:tcW w:w="1843" w:type="dxa"/>
            <w:shd w:val="clear" w:color="auto" w:fill="auto"/>
            <w:noWrap/>
            <w:vAlign w:val="center"/>
            <w:hideMark/>
          </w:tcPr>
          <w:p w14:paraId="0686F88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-7.863529, -37.977712</w:t>
            </w:r>
          </w:p>
        </w:tc>
        <w:tc>
          <w:tcPr>
            <w:tcW w:w="410" w:type="dxa"/>
            <w:shd w:val="clear" w:color="auto" w:fill="auto"/>
            <w:noWrap/>
            <w:vAlign w:val="center"/>
            <w:hideMark/>
          </w:tcPr>
          <w:p w14:paraId="02F9F97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170</w:t>
            </w:r>
          </w:p>
        </w:tc>
        <w:tc>
          <w:tcPr>
            <w:tcW w:w="357" w:type="dxa"/>
            <w:shd w:val="clear" w:color="auto" w:fill="auto"/>
            <w:noWrap/>
            <w:vAlign w:val="center"/>
            <w:hideMark/>
          </w:tcPr>
          <w:p w14:paraId="4AE30AB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031EDDD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28</w:t>
            </w:r>
          </w:p>
        </w:tc>
        <w:tc>
          <w:tcPr>
            <w:tcW w:w="567" w:type="dxa"/>
            <w:shd w:val="clear" w:color="auto" w:fill="auto"/>
            <w:noWrap/>
            <w:vAlign w:val="center"/>
            <w:hideMark/>
          </w:tcPr>
          <w:p w14:paraId="52310C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r>
      <w:tr w:rsidR="00C4248F" w:rsidRPr="004E0020" w14:paraId="63C59F7E" w14:textId="77777777" w:rsidTr="00C4248F">
        <w:trPr>
          <w:trHeight w:val="300"/>
          <w:jc w:val="center"/>
        </w:trPr>
        <w:tc>
          <w:tcPr>
            <w:tcW w:w="681" w:type="dxa"/>
            <w:shd w:val="clear" w:color="auto" w:fill="auto"/>
            <w:noWrap/>
            <w:vAlign w:val="center"/>
            <w:hideMark/>
          </w:tcPr>
          <w:p w14:paraId="4F930C4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152</w:t>
            </w:r>
          </w:p>
        </w:tc>
        <w:tc>
          <w:tcPr>
            <w:tcW w:w="410" w:type="dxa"/>
            <w:shd w:val="clear" w:color="auto" w:fill="auto"/>
            <w:noWrap/>
            <w:vAlign w:val="center"/>
            <w:hideMark/>
          </w:tcPr>
          <w:p w14:paraId="5749D687"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10" w:type="dxa"/>
            <w:shd w:val="clear" w:color="auto" w:fill="auto"/>
            <w:noWrap/>
            <w:vAlign w:val="center"/>
            <w:hideMark/>
          </w:tcPr>
          <w:p w14:paraId="46B7ECB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99</w:t>
            </w:r>
          </w:p>
        </w:tc>
        <w:tc>
          <w:tcPr>
            <w:tcW w:w="1843" w:type="dxa"/>
            <w:shd w:val="clear" w:color="auto" w:fill="auto"/>
            <w:noWrap/>
            <w:vAlign w:val="center"/>
            <w:hideMark/>
          </w:tcPr>
          <w:p w14:paraId="1901AD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-7.864044, -37.979117</w:t>
            </w:r>
          </w:p>
        </w:tc>
        <w:tc>
          <w:tcPr>
            <w:tcW w:w="410" w:type="dxa"/>
            <w:shd w:val="clear" w:color="auto" w:fill="auto"/>
            <w:noWrap/>
            <w:vAlign w:val="center"/>
            <w:hideMark/>
          </w:tcPr>
          <w:p w14:paraId="705CAE9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110</w:t>
            </w:r>
          </w:p>
        </w:tc>
        <w:tc>
          <w:tcPr>
            <w:tcW w:w="357" w:type="dxa"/>
            <w:shd w:val="clear" w:color="auto" w:fill="auto"/>
            <w:noWrap/>
            <w:vAlign w:val="center"/>
            <w:hideMark/>
          </w:tcPr>
          <w:p w14:paraId="2EA2FFF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E42A59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w:t>
            </w:r>
          </w:p>
        </w:tc>
        <w:tc>
          <w:tcPr>
            <w:tcW w:w="567" w:type="dxa"/>
            <w:shd w:val="clear" w:color="auto" w:fill="auto"/>
            <w:noWrap/>
            <w:vAlign w:val="center"/>
            <w:hideMark/>
          </w:tcPr>
          <w:p w14:paraId="1DD732D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w:t>
            </w:r>
          </w:p>
        </w:tc>
      </w:tr>
      <w:tr w:rsidR="00C4248F" w:rsidRPr="004E0020" w14:paraId="71C27186" w14:textId="77777777" w:rsidTr="00C4248F">
        <w:trPr>
          <w:trHeight w:val="300"/>
          <w:jc w:val="center"/>
        </w:trPr>
        <w:tc>
          <w:tcPr>
            <w:tcW w:w="681" w:type="dxa"/>
            <w:shd w:val="clear" w:color="auto" w:fill="auto"/>
            <w:noWrap/>
            <w:vAlign w:val="center"/>
            <w:hideMark/>
          </w:tcPr>
          <w:p w14:paraId="2F8492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153</w:t>
            </w:r>
          </w:p>
        </w:tc>
        <w:tc>
          <w:tcPr>
            <w:tcW w:w="410" w:type="dxa"/>
            <w:shd w:val="clear" w:color="auto" w:fill="auto"/>
            <w:noWrap/>
            <w:vAlign w:val="center"/>
            <w:hideMark/>
          </w:tcPr>
          <w:p w14:paraId="0BF99C2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97</w:t>
            </w:r>
          </w:p>
        </w:tc>
        <w:tc>
          <w:tcPr>
            <w:tcW w:w="410" w:type="dxa"/>
            <w:shd w:val="clear" w:color="auto" w:fill="auto"/>
            <w:noWrap/>
            <w:vAlign w:val="center"/>
            <w:hideMark/>
          </w:tcPr>
          <w:p w14:paraId="01E94F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1843" w:type="dxa"/>
            <w:shd w:val="clear" w:color="auto" w:fill="auto"/>
            <w:noWrap/>
            <w:vAlign w:val="center"/>
            <w:hideMark/>
          </w:tcPr>
          <w:p w14:paraId="6EAD02C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-7.864495, -37.979257</w:t>
            </w:r>
          </w:p>
        </w:tc>
        <w:tc>
          <w:tcPr>
            <w:tcW w:w="410" w:type="dxa"/>
            <w:shd w:val="clear" w:color="auto" w:fill="auto"/>
            <w:noWrap/>
            <w:vAlign w:val="center"/>
            <w:hideMark/>
          </w:tcPr>
          <w:p w14:paraId="7E51776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135</w:t>
            </w:r>
          </w:p>
        </w:tc>
        <w:tc>
          <w:tcPr>
            <w:tcW w:w="357" w:type="dxa"/>
            <w:shd w:val="clear" w:color="auto" w:fill="auto"/>
            <w:noWrap/>
            <w:vAlign w:val="center"/>
            <w:hideMark/>
          </w:tcPr>
          <w:p w14:paraId="165E577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3C4DB7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5</w:t>
            </w:r>
          </w:p>
        </w:tc>
        <w:tc>
          <w:tcPr>
            <w:tcW w:w="567" w:type="dxa"/>
            <w:shd w:val="clear" w:color="auto" w:fill="auto"/>
            <w:noWrap/>
            <w:vAlign w:val="center"/>
            <w:hideMark/>
          </w:tcPr>
          <w:p w14:paraId="0C74A3F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r>
      <w:tr w:rsidR="00C4248F" w:rsidRPr="004E0020" w14:paraId="2A315F52" w14:textId="77777777" w:rsidTr="00C4248F">
        <w:trPr>
          <w:trHeight w:val="300"/>
          <w:jc w:val="center"/>
        </w:trPr>
        <w:tc>
          <w:tcPr>
            <w:tcW w:w="681" w:type="dxa"/>
            <w:shd w:val="clear" w:color="auto" w:fill="auto"/>
            <w:noWrap/>
            <w:vAlign w:val="center"/>
            <w:hideMark/>
          </w:tcPr>
          <w:p w14:paraId="4B8A102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154</w:t>
            </w:r>
          </w:p>
        </w:tc>
        <w:tc>
          <w:tcPr>
            <w:tcW w:w="410" w:type="dxa"/>
            <w:shd w:val="clear" w:color="auto" w:fill="auto"/>
            <w:noWrap/>
            <w:vAlign w:val="center"/>
            <w:hideMark/>
          </w:tcPr>
          <w:p w14:paraId="0A996B9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410" w:type="dxa"/>
            <w:shd w:val="clear" w:color="auto" w:fill="auto"/>
            <w:noWrap/>
            <w:vAlign w:val="center"/>
            <w:hideMark/>
          </w:tcPr>
          <w:p w14:paraId="3AC0B8F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101</w:t>
            </w:r>
          </w:p>
        </w:tc>
        <w:tc>
          <w:tcPr>
            <w:tcW w:w="1843" w:type="dxa"/>
            <w:shd w:val="clear" w:color="auto" w:fill="auto"/>
            <w:noWrap/>
            <w:vAlign w:val="center"/>
            <w:hideMark/>
          </w:tcPr>
          <w:p w14:paraId="0E8508BE"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-7.864683, -37.980587</w:t>
            </w:r>
          </w:p>
        </w:tc>
        <w:tc>
          <w:tcPr>
            <w:tcW w:w="410" w:type="dxa"/>
            <w:shd w:val="clear" w:color="auto" w:fill="auto"/>
            <w:noWrap/>
            <w:vAlign w:val="center"/>
            <w:hideMark/>
          </w:tcPr>
          <w:p w14:paraId="20AD242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290</w:t>
            </w:r>
          </w:p>
        </w:tc>
        <w:tc>
          <w:tcPr>
            <w:tcW w:w="357" w:type="dxa"/>
            <w:shd w:val="clear" w:color="auto" w:fill="auto"/>
            <w:noWrap/>
            <w:vAlign w:val="center"/>
            <w:hideMark/>
          </w:tcPr>
          <w:p w14:paraId="2D5109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4</w:t>
            </w:r>
          </w:p>
        </w:tc>
        <w:tc>
          <w:tcPr>
            <w:tcW w:w="708" w:type="dxa"/>
            <w:shd w:val="clear" w:color="auto" w:fill="auto"/>
            <w:noWrap/>
            <w:vAlign w:val="center"/>
            <w:hideMark/>
          </w:tcPr>
          <w:p w14:paraId="18D8988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17</w:t>
            </w:r>
          </w:p>
        </w:tc>
        <w:tc>
          <w:tcPr>
            <w:tcW w:w="567" w:type="dxa"/>
            <w:shd w:val="clear" w:color="auto" w:fill="auto"/>
            <w:noWrap/>
            <w:vAlign w:val="center"/>
            <w:hideMark/>
          </w:tcPr>
          <w:p w14:paraId="48601C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w:t>
            </w:r>
          </w:p>
        </w:tc>
      </w:tr>
      <w:tr w:rsidR="00C4248F" w:rsidRPr="004E0020" w14:paraId="1A479359" w14:textId="77777777" w:rsidTr="00C4248F">
        <w:trPr>
          <w:trHeight w:val="300"/>
          <w:jc w:val="center"/>
        </w:trPr>
        <w:tc>
          <w:tcPr>
            <w:tcW w:w="681" w:type="dxa"/>
            <w:shd w:val="clear" w:color="auto" w:fill="auto"/>
            <w:noWrap/>
            <w:vAlign w:val="center"/>
            <w:hideMark/>
          </w:tcPr>
          <w:p w14:paraId="43228E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155</w:t>
            </w:r>
          </w:p>
        </w:tc>
        <w:tc>
          <w:tcPr>
            <w:tcW w:w="410" w:type="dxa"/>
            <w:shd w:val="clear" w:color="auto" w:fill="auto"/>
            <w:noWrap/>
            <w:vAlign w:val="center"/>
            <w:hideMark/>
          </w:tcPr>
          <w:p w14:paraId="1FD2E90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101</w:t>
            </w:r>
          </w:p>
        </w:tc>
        <w:tc>
          <w:tcPr>
            <w:tcW w:w="410" w:type="dxa"/>
            <w:shd w:val="clear" w:color="auto" w:fill="auto"/>
            <w:noWrap/>
            <w:vAlign w:val="center"/>
            <w:hideMark/>
          </w:tcPr>
          <w:p w14:paraId="794288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105</w:t>
            </w:r>
          </w:p>
        </w:tc>
        <w:tc>
          <w:tcPr>
            <w:tcW w:w="1843" w:type="dxa"/>
            <w:shd w:val="clear" w:color="auto" w:fill="auto"/>
            <w:noWrap/>
            <w:vAlign w:val="center"/>
            <w:hideMark/>
          </w:tcPr>
          <w:p w14:paraId="088844A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-7.864364, -37.982364</w:t>
            </w:r>
          </w:p>
        </w:tc>
        <w:tc>
          <w:tcPr>
            <w:tcW w:w="410" w:type="dxa"/>
            <w:shd w:val="clear" w:color="auto" w:fill="auto"/>
            <w:noWrap/>
            <w:vAlign w:val="center"/>
            <w:hideMark/>
          </w:tcPr>
          <w:p w14:paraId="6EBF46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120</w:t>
            </w:r>
          </w:p>
        </w:tc>
        <w:tc>
          <w:tcPr>
            <w:tcW w:w="357" w:type="dxa"/>
            <w:shd w:val="clear" w:color="auto" w:fill="auto"/>
            <w:noWrap/>
            <w:vAlign w:val="center"/>
            <w:hideMark/>
          </w:tcPr>
          <w:p w14:paraId="3B01DD9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519FED4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11</w:t>
            </w:r>
          </w:p>
        </w:tc>
        <w:tc>
          <w:tcPr>
            <w:tcW w:w="567" w:type="dxa"/>
            <w:shd w:val="clear" w:color="auto" w:fill="auto"/>
            <w:noWrap/>
            <w:vAlign w:val="center"/>
            <w:hideMark/>
          </w:tcPr>
          <w:p w14:paraId="7F5FD3A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r>
      <w:tr w:rsidR="00C4248F" w:rsidRPr="004E0020" w14:paraId="6AA2E257" w14:textId="77777777" w:rsidTr="00C4248F">
        <w:trPr>
          <w:trHeight w:val="300"/>
          <w:jc w:val="center"/>
        </w:trPr>
        <w:tc>
          <w:tcPr>
            <w:tcW w:w="681" w:type="dxa"/>
            <w:shd w:val="clear" w:color="auto" w:fill="auto"/>
            <w:noWrap/>
            <w:vAlign w:val="center"/>
            <w:hideMark/>
          </w:tcPr>
          <w:p w14:paraId="46EC838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156</w:t>
            </w:r>
          </w:p>
        </w:tc>
        <w:tc>
          <w:tcPr>
            <w:tcW w:w="410" w:type="dxa"/>
            <w:shd w:val="clear" w:color="auto" w:fill="auto"/>
            <w:noWrap/>
            <w:vAlign w:val="center"/>
            <w:hideMark/>
          </w:tcPr>
          <w:p w14:paraId="7A7F268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101</w:t>
            </w:r>
          </w:p>
        </w:tc>
        <w:tc>
          <w:tcPr>
            <w:tcW w:w="410" w:type="dxa"/>
            <w:shd w:val="clear" w:color="auto" w:fill="auto"/>
            <w:noWrap/>
            <w:vAlign w:val="center"/>
            <w:hideMark/>
          </w:tcPr>
          <w:p w14:paraId="7AF65B1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103</w:t>
            </w:r>
          </w:p>
        </w:tc>
        <w:tc>
          <w:tcPr>
            <w:tcW w:w="1843" w:type="dxa"/>
            <w:shd w:val="clear" w:color="auto" w:fill="auto"/>
            <w:noWrap/>
            <w:vAlign w:val="center"/>
            <w:hideMark/>
          </w:tcPr>
          <w:p w14:paraId="58107A69"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-7.863942, -37.981709</w:t>
            </w:r>
          </w:p>
        </w:tc>
        <w:tc>
          <w:tcPr>
            <w:tcW w:w="410" w:type="dxa"/>
            <w:shd w:val="clear" w:color="auto" w:fill="auto"/>
            <w:noWrap/>
            <w:vAlign w:val="center"/>
            <w:hideMark/>
          </w:tcPr>
          <w:p w14:paraId="0B34E2E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100</w:t>
            </w:r>
          </w:p>
        </w:tc>
        <w:tc>
          <w:tcPr>
            <w:tcW w:w="357" w:type="dxa"/>
            <w:shd w:val="clear" w:color="auto" w:fill="auto"/>
            <w:noWrap/>
            <w:vAlign w:val="center"/>
            <w:hideMark/>
          </w:tcPr>
          <w:p w14:paraId="06F10904"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67F39D2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7" w:type="dxa"/>
            <w:shd w:val="clear" w:color="auto" w:fill="auto"/>
            <w:noWrap/>
            <w:vAlign w:val="center"/>
            <w:hideMark/>
          </w:tcPr>
          <w:p w14:paraId="07E155B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w:t>
            </w:r>
          </w:p>
        </w:tc>
      </w:tr>
      <w:tr w:rsidR="00C4248F" w:rsidRPr="004E0020" w14:paraId="0A380898" w14:textId="77777777" w:rsidTr="00C4248F">
        <w:trPr>
          <w:trHeight w:val="300"/>
          <w:jc w:val="center"/>
        </w:trPr>
        <w:tc>
          <w:tcPr>
            <w:tcW w:w="681" w:type="dxa"/>
            <w:shd w:val="clear" w:color="auto" w:fill="auto"/>
            <w:noWrap/>
            <w:vAlign w:val="center"/>
            <w:hideMark/>
          </w:tcPr>
          <w:p w14:paraId="05D203A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157</w:t>
            </w:r>
          </w:p>
        </w:tc>
        <w:tc>
          <w:tcPr>
            <w:tcW w:w="410" w:type="dxa"/>
            <w:shd w:val="clear" w:color="auto" w:fill="auto"/>
            <w:noWrap/>
            <w:vAlign w:val="center"/>
            <w:hideMark/>
          </w:tcPr>
          <w:p w14:paraId="64E3655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73</w:t>
            </w:r>
          </w:p>
        </w:tc>
        <w:tc>
          <w:tcPr>
            <w:tcW w:w="410" w:type="dxa"/>
            <w:shd w:val="clear" w:color="auto" w:fill="auto"/>
            <w:noWrap/>
            <w:vAlign w:val="center"/>
            <w:hideMark/>
          </w:tcPr>
          <w:p w14:paraId="02B40A5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102</w:t>
            </w:r>
          </w:p>
        </w:tc>
        <w:tc>
          <w:tcPr>
            <w:tcW w:w="1843" w:type="dxa"/>
            <w:shd w:val="clear" w:color="auto" w:fill="auto"/>
            <w:noWrap/>
            <w:vAlign w:val="center"/>
            <w:hideMark/>
          </w:tcPr>
          <w:p w14:paraId="4FFC3FA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-7.858389, -37.973812</w:t>
            </w:r>
          </w:p>
        </w:tc>
        <w:tc>
          <w:tcPr>
            <w:tcW w:w="410" w:type="dxa"/>
            <w:shd w:val="clear" w:color="auto" w:fill="auto"/>
            <w:noWrap/>
            <w:vAlign w:val="center"/>
            <w:hideMark/>
          </w:tcPr>
          <w:p w14:paraId="1B22EA66"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220</w:t>
            </w:r>
          </w:p>
        </w:tc>
        <w:tc>
          <w:tcPr>
            <w:tcW w:w="357" w:type="dxa"/>
            <w:shd w:val="clear" w:color="auto" w:fill="auto"/>
            <w:noWrap/>
            <w:vAlign w:val="center"/>
            <w:hideMark/>
          </w:tcPr>
          <w:p w14:paraId="258717C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4AA82D7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w:t>
            </w:r>
          </w:p>
        </w:tc>
        <w:tc>
          <w:tcPr>
            <w:tcW w:w="567" w:type="dxa"/>
            <w:shd w:val="clear" w:color="auto" w:fill="auto"/>
            <w:noWrap/>
            <w:vAlign w:val="center"/>
            <w:hideMark/>
          </w:tcPr>
          <w:p w14:paraId="30E632C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14</w:t>
            </w:r>
          </w:p>
        </w:tc>
      </w:tr>
      <w:tr w:rsidR="00C4248F" w:rsidRPr="004E0020" w14:paraId="6CE92D77" w14:textId="77777777" w:rsidTr="00C4248F">
        <w:trPr>
          <w:trHeight w:val="300"/>
          <w:jc w:val="center"/>
        </w:trPr>
        <w:tc>
          <w:tcPr>
            <w:tcW w:w="681" w:type="dxa"/>
            <w:shd w:val="clear" w:color="auto" w:fill="auto"/>
            <w:noWrap/>
            <w:vAlign w:val="center"/>
            <w:hideMark/>
          </w:tcPr>
          <w:p w14:paraId="22AE571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158</w:t>
            </w:r>
          </w:p>
        </w:tc>
        <w:tc>
          <w:tcPr>
            <w:tcW w:w="410" w:type="dxa"/>
            <w:shd w:val="clear" w:color="auto" w:fill="auto"/>
            <w:noWrap/>
            <w:vAlign w:val="center"/>
            <w:hideMark/>
          </w:tcPr>
          <w:p w14:paraId="154F8C6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410" w:type="dxa"/>
            <w:shd w:val="clear" w:color="auto" w:fill="auto"/>
            <w:noWrap/>
            <w:vAlign w:val="center"/>
            <w:hideMark/>
          </w:tcPr>
          <w:p w14:paraId="27C9579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103</w:t>
            </w:r>
          </w:p>
        </w:tc>
        <w:tc>
          <w:tcPr>
            <w:tcW w:w="1843" w:type="dxa"/>
            <w:shd w:val="clear" w:color="auto" w:fill="auto"/>
            <w:noWrap/>
            <w:vAlign w:val="center"/>
            <w:hideMark/>
          </w:tcPr>
          <w:p w14:paraId="7231A9A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-7.860964, -37.967503</w:t>
            </w:r>
          </w:p>
        </w:tc>
        <w:tc>
          <w:tcPr>
            <w:tcW w:w="410" w:type="dxa"/>
            <w:shd w:val="clear" w:color="auto" w:fill="auto"/>
            <w:noWrap/>
            <w:vAlign w:val="center"/>
            <w:hideMark/>
          </w:tcPr>
          <w:p w14:paraId="764619D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210</w:t>
            </w:r>
          </w:p>
        </w:tc>
        <w:tc>
          <w:tcPr>
            <w:tcW w:w="357" w:type="dxa"/>
            <w:shd w:val="clear" w:color="auto" w:fill="auto"/>
            <w:noWrap/>
            <w:vAlign w:val="center"/>
            <w:hideMark/>
          </w:tcPr>
          <w:p w14:paraId="7A59894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c>
          <w:tcPr>
            <w:tcW w:w="708" w:type="dxa"/>
            <w:shd w:val="clear" w:color="auto" w:fill="auto"/>
            <w:noWrap/>
            <w:vAlign w:val="center"/>
            <w:hideMark/>
          </w:tcPr>
          <w:p w14:paraId="57F4F3C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w:t>
            </w:r>
          </w:p>
        </w:tc>
        <w:tc>
          <w:tcPr>
            <w:tcW w:w="567" w:type="dxa"/>
            <w:shd w:val="clear" w:color="auto" w:fill="auto"/>
            <w:noWrap/>
            <w:vAlign w:val="center"/>
            <w:hideMark/>
          </w:tcPr>
          <w:p w14:paraId="6B3860D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0</w:t>
            </w:r>
          </w:p>
        </w:tc>
      </w:tr>
      <w:tr w:rsidR="00C4248F" w:rsidRPr="004E0020" w14:paraId="2440D60E" w14:textId="77777777" w:rsidTr="00C4248F">
        <w:trPr>
          <w:trHeight w:val="300"/>
          <w:jc w:val="center"/>
        </w:trPr>
        <w:tc>
          <w:tcPr>
            <w:tcW w:w="681" w:type="dxa"/>
            <w:shd w:val="clear" w:color="auto" w:fill="auto"/>
            <w:noWrap/>
            <w:vAlign w:val="center"/>
            <w:hideMark/>
          </w:tcPr>
          <w:p w14:paraId="4882222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159</w:t>
            </w:r>
          </w:p>
        </w:tc>
        <w:tc>
          <w:tcPr>
            <w:tcW w:w="410" w:type="dxa"/>
            <w:shd w:val="clear" w:color="auto" w:fill="auto"/>
            <w:noWrap/>
            <w:vAlign w:val="center"/>
            <w:hideMark/>
          </w:tcPr>
          <w:p w14:paraId="4364BF4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104</w:t>
            </w:r>
          </w:p>
        </w:tc>
        <w:tc>
          <w:tcPr>
            <w:tcW w:w="410" w:type="dxa"/>
            <w:shd w:val="clear" w:color="auto" w:fill="auto"/>
            <w:noWrap/>
            <w:vAlign w:val="center"/>
            <w:hideMark/>
          </w:tcPr>
          <w:p w14:paraId="0B0AFED5"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103</w:t>
            </w:r>
          </w:p>
        </w:tc>
        <w:tc>
          <w:tcPr>
            <w:tcW w:w="1843" w:type="dxa"/>
            <w:shd w:val="clear" w:color="auto" w:fill="auto"/>
            <w:noWrap/>
            <w:vAlign w:val="center"/>
            <w:hideMark/>
          </w:tcPr>
          <w:p w14:paraId="3FDEE468"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-7.860484, -37.967871</w:t>
            </w:r>
          </w:p>
        </w:tc>
        <w:tc>
          <w:tcPr>
            <w:tcW w:w="410" w:type="dxa"/>
            <w:shd w:val="clear" w:color="auto" w:fill="auto"/>
            <w:noWrap/>
            <w:vAlign w:val="center"/>
            <w:hideMark/>
          </w:tcPr>
          <w:p w14:paraId="64ED3801"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38</w:t>
            </w:r>
          </w:p>
        </w:tc>
        <w:tc>
          <w:tcPr>
            <w:tcW w:w="357" w:type="dxa"/>
            <w:shd w:val="clear" w:color="auto" w:fill="auto"/>
            <w:noWrap/>
            <w:vAlign w:val="center"/>
            <w:hideMark/>
          </w:tcPr>
          <w:p w14:paraId="7B8A707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0909EAAA"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20</w:t>
            </w:r>
          </w:p>
        </w:tc>
        <w:tc>
          <w:tcPr>
            <w:tcW w:w="567" w:type="dxa"/>
            <w:shd w:val="clear" w:color="auto" w:fill="auto"/>
            <w:noWrap/>
            <w:vAlign w:val="center"/>
            <w:hideMark/>
          </w:tcPr>
          <w:p w14:paraId="5C7C366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r>
      <w:tr w:rsidR="00C4248F" w:rsidRPr="004E0020" w14:paraId="4F49FF09" w14:textId="77777777" w:rsidTr="00C4248F">
        <w:trPr>
          <w:trHeight w:val="300"/>
          <w:jc w:val="center"/>
        </w:trPr>
        <w:tc>
          <w:tcPr>
            <w:tcW w:w="681" w:type="dxa"/>
            <w:shd w:val="clear" w:color="auto" w:fill="auto"/>
            <w:noWrap/>
            <w:vAlign w:val="center"/>
            <w:hideMark/>
          </w:tcPr>
          <w:p w14:paraId="6660A47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160</w:t>
            </w:r>
          </w:p>
        </w:tc>
        <w:tc>
          <w:tcPr>
            <w:tcW w:w="410" w:type="dxa"/>
            <w:shd w:val="clear" w:color="auto" w:fill="auto"/>
            <w:noWrap/>
            <w:vAlign w:val="center"/>
            <w:hideMark/>
          </w:tcPr>
          <w:p w14:paraId="24931B3D"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104</w:t>
            </w:r>
          </w:p>
        </w:tc>
        <w:tc>
          <w:tcPr>
            <w:tcW w:w="410" w:type="dxa"/>
            <w:shd w:val="clear" w:color="auto" w:fill="auto"/>
            <w:noWrap/>
            <w:vAlign w:val="center"/>
            <w:hideMark/>
          </w:tcPr>
          <w:p w14:paraId="3A88C61B"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27</w:t>
            </w:r>
          </w:p>
        </w:tc>
        <w:tc>
          <w:tcPr>
            <w:tcW w:w="1843" w:type="dxa"/>
            <w:shd w:val="clear" w:color="auto" w:fill="auto"/>
            <w:noWrap/>
            <w:vAlign w:val="center"/>
            <w:hideMark/>
          </w:tcPr>
          <w:p w14:paraId="2C24D692"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-7.860835, -37.968398</w:t>
            </w:r>
          </w:p>
        </w:tc>
        <w:tc>
          <w:tcPr>
            <w:tcW w:w="410" w:type="dxa"/>
            <w:shd w:val="clear" w:color="auto" w:fill="auto"/>
            <w:noWrap/>
            <w:vAlign w:val="center"/>
            <w:hideMark/>
          </w:tcPr>
          <w:p w14:paraId="1C4873EF"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81</w:t>
            </w:r>
          </w:p>
        </w:tc>
        <w:tc>
          <w:tcPr>
            <w:tcW w:w="357" w:type="dxa"/>
            <w:shd w:val="clear" w:color="auto" w:fill="auto"/>
            <w:noWrap/>
            <w:vAlign w:val="center"/>
            <w:hideMark/>
          </w:tcPr>
          <w:p w14:paraId="229469F3"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1</w:t>
            </w:r>
          </w:p>
        </w:tc>
        <w:tc>
          <w:tcPr>
            <w:tcW w:w="708" w:type="dxa"/>
            <w:shd w:val="clear" w:color="auto" w:fill="auto"/>
            <w:noWrap/>
            <w:vAlign w:val="center"/>
            <w:hideMark/>
          </w:tcPr>
          <w:p w14:paraId="32B145C0"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3</w:t>
            </w:r>
          </w:p>
        </w:tc>
        <w:tc>
          <w:tcPr>
            <w:tcW w:w="567" w:type="dxa"/>
            <w:shd w:val="clear" w:color="auto" w:fill="auto"/>
            <w:noWrap/>
            <w:vAlign w:val="center"/>
            <w:hideMark/>
          </w:tcPr>
          <w:p w14:paraId="55CDB29C" w14:textId="77777777" w:rsidR="00C4248F" w:rsidRPr="004E0020" w:rsidRDefault="00C4248F" w:rsidP="00C4248F">
            <w:pPr>
              <w:spacing w:after="0" w:line="240" w:lineRule="auto"/>
              <w:jc w:val="center"/>
              <w:rPr>
                <w:rFonts w:eastAsia="Times New Roman" w:cs="Times New Roman"/>
                <w:sz w:val="18"/>
                <w:szCs w:val="18"/>
              </w:rPr>
            </w:pPr>
            <w:r w:rsidRPr="004E0020">
              <w:rPr>
                <w:rFonts w:eastAsia="Times New Roman" w:cs="Times New Roman"/>
                <w:sz w:val="18"/>
                <w:szCs w:val="18"/>
              </w:rPr>
              <w:t>2</w:t>
            </w:r>
          </w:p>
        </w:tc>
      </w:tr>
    </w:tbl>
    <w:p w14:paraId="64C9D97A" w14:textId="77777777" w:rsidR="00C4248F" w:rsidRPr="004E0020" w:rsidRDefault="00C4248F" w:rsidP="00C4248F">
      <w:pPr>
        <w:spacing w:before="240" w:after="480" w:line="240" w:lineRule="auto"/>
        <w:jc w:val="center"/>
        <w:rPr>
          <w:rFonts w:cs="Times New Roman"/>
          <w:b/>
          <w:spacing w:val="4"/>
          <w:sz w:val="28"/>
          <w:szCs w:val="28"/>
        </w:rPr>
      </w:pPr>
    </w:p>
    <w:p w14:paraId="2EA91C07" w14:textId="77777777" w:rsidR="00C4248F" w:rsidRPr="004E0020" w:rsidRDefault="00C4248F" w:rsidP="00C4248F">
      <w:pPr>
        <w:spacing w:before="240" w:after="480" w:line="240" w:lineRule="auto"/>
        <w:jc w:val="center"/>
        <w:rPr>
          <w:rFonts w:cs="Times New Roman"/>
          <w:b/>
          <w:spacing w:val="4"/>
          <w:sz w:val="28"/>
          <w:szCs w:val="28"/>
        </w:rPr>
      </w:pPr>
    </w:p>
    <w:p w14:paraId="28A4F1F1" w14:textId="77777777" w:rsidR="00C4248F" w:rsidRPr="004E0020" w:rsidRDefault="00C4248F" w:rsidP="00C4248F">
      <w:pPr>
        <w:jc w:val="both"/>
        <w:rPr>
          <w:rFonts w:eastAsia="Times New Roman" w:cs="Times New Roman"/>
          <w:szCs w:val="24"/>
        </w:rPr>
      </w:pPr>
    </w:p>
    <w:p w14:paraId="5AE26345" w14:textId="77777777" w:rsidR="00207C7E" w:rsidRPr="007E6962" w:rsidRDefault="00207C7E">
      <w:pPr>
        <w:spacing w:after="0" w:line="360" w:lineRule="auto"/>
        <w:rPr>
          <w:rFonts w:eastAsia="Arial" w:cs="Times New Roman"/>
          <w:color w:val="000000" w:themeColor="text1"/>
          <w:szCs w:val="24"/>
        </w:rPr>
      </w:pPr>
    </w:p>
    <w:p w14:paraId="3A073B2A" w14:textId="77777777" w:rsidR="0065699A" w:rsidRPr="007E6962" w:rsidRDefault="0065699A">
      <w:pPr>
        <w:tabs>
          <w:tab w:val="left" w:pos="7033"/>
        </w:tabs>
        <w:spacing w:after="0" w:line="360" w:lineRule="auto"/>
        <w:rPr>
          <w:rFonts w:eastAsia="Arial" w:cs="Times New Roman"/>
          <w:color w:val="000000" w:themeColor="text1"/>
          <w:szCs w:val="24"/>
        </w:rPr>
      </w:pPr>
    </w:p>
    <w:sectPr w:rsidR="0065699A" w:rsidRPr="007E6962" w:rsidSect="00207C7E">
      <w:headerReference w:type="default" r:id="rId50"/>
      <w:pgSz w:w="11906" w:h="16838"/>
      <w:pgMar w:top="1701" w:right="1134" w:bottom="1134" w:left="1701" w:header="709" w:footer="709" w:gutter="0"/>
      <w:pgNumType w:start="1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733E75" w14:textId="77777777" w:rsidR="00951B8B" w:rsidRDefault="00951B8B" w:rsidP="00207C7E">
      <w:pPr>
        <w:spacing w:after="0" w:line="240" w:lineRule="auto"/>
      </w:pPr>
      <w:r>
        <w:separator/>
      </w:r>
    </w:p>
  </w:endnote>
  <w:endnote w:type="continuationSeparator" w:id="0">
    <w:p w14:paraId="0B46AC5D" w14:textId="77777777" w:rsidR="00951B8B" w:rsidRDefault="00951B8B" w:rsidP="00207C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Gungsuh">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auto"/>
    <w:notTrueType/>
    <w:pitch w:val="default"/>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0ADE72" w14:textId="77777777" w:rsidR="00951B8B" w:rsidRDefault="00951B8B" w:rsidP="00207C7E">
      <w:pPr>
        <w:spacing w:after="0" w:line="240" w:lineRule="auto"/>
      </w:pPr>
      <w:r>
        <w:separator/>
      </w:r>
    </w:p>
  </w:footnote>
  <w:footnote w:type="continuationSeparator" w:id="0">
    <w:p w14:paraId="7BAD7B76" w14:textId="77777777" w:rsidR="00951B8B" w:rsidRDefault="00951B8B" w:rsidP="00207C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5CE31" w14:textId="77777777" w:rsidR="00471CD4" w:rsidRPr="004E4253" w:rsidRDefault="00471CD4" w:rsidP="004E4253">
    <w:pPr>
      <w:jc w:val="right"/>
    </w:pPr>
    <w:r w:rsidRPr="004E4253">
      <w:fldChar w:fldCharType="begin"/>
    </w:r>
    <w:r w:rsidRPr="004E4253">
      <w:instrText>PAGE</w:instrText>
    </w:r>
    <w:r w:rsidRPr="004E4253">
      <w:fldChar w:fldCharType="separate"/>
    </w:r>
    <w:r w:rsidR="00922703">
      <w:rPr>
        <w:noProof/>
      </w:rPr>
      <w:t>20</w:t>
    </w:r>
    <w:r w:rsidRPr="004E4253">
      <w:fldChar w:fldCharType="end"/>
    </w:r>
  </w:p>
  <w:p w14:paraId="1CF3E8C6" w14:textId="77777777" w:rsidR="00471CD4" w:rsidRDefault="00471CD4">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FFC4D79"/>
    <w:multiLevelType w:val="hybridMultilevel"/>
    <w:tmpl w:val="399C9F88"/>
    <w:lvl w:ilvl="0" w:tplc="73B2FCD4">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num w:numId="1" w16cid:durableId="800269166">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7C7E"/>
    <w:rsid w:val="00000887"/>
    <w:rsid w:val="00000D1A"/>
    <w:rsid w:val="00005E54"/>
    <w:rsid w:val="000171AD"/>
    <w:rsid w:val="00040775"/>
    <w:rsid w:val="00043FB6"/>
    <w:rsid w:val="00044FE4"/>
    <w:rsid w:val="00052454"/>
    <w:rsid w:val="00062154"/>
    <w:rsid w:val="00064374"/>
    <w:rsid w:val="00065A6E"/>
    <w:rsid w:val="000679BC"/>
    <w:rsid w:val="000770D5"/>
    <w:rsid w:val="000B2491"/>
    <w:rsid w:val="000B7AF5"/>
    <w:rsid w:val="000C23E1"/>
    <w:rsid w:val="000D7E75"/>
    <w:rsid w:val="000E1FCC"/>
    <w:rsid w:val="000F0771"/>
    <w:rsid w:val="0011350C"/>
    <w:rsid w:val="001135DF"/>
    <w:rsid w:val="00142526"/>
    <w:rsid w:val="00142795"/>
    <w:rsid w:val="00155EBE"/>
    <w:rsid w:val="00156E52"/>
    <w:rsid w:val="00165890"/>
    <w:rsid w:val="00173159"/>
    <w:rsid w:val="001851E3"/>
    <w:rsid w:val="00185903"/>
    <w:rsid w:val="0018747E"/>
    <w:rsid w:val="001966D5"/>
    <w:rsid w:val="00197D62"/>
    <w:rsid w:val="001A32FF"/>
    <w:rsid w:val="001B4C37"/>
    <w:rsid w:val="001C1E0B"/>
    <w:rsid w:val="001C718F"/>
    <w:rsid w:val="001D5016"/>
    <w:rsid w:val="001D541F"/>
    <w:rsid w:val="001E3AE9"/>
    <w:rsid w:val="00207C7E"/>
    <w:rsid w:val="00212382"/>
    <w:rsid w:val="00216CF3"/>
    <w:rsid w:val="00224D13"/>
    <w:rsid w:val="00224D43"/>
    <w:rsid w:val="0023564A"/>
    <w:rsid w:val="00246E57"/>
    <w:rsid w:val="00251352"/>
    <w:rsid w:val="00252139"/>
    <w:rsid w:val="002631FD"/>
    <w:rsid w:val="002640CA"/>
    <w:rsid w:val="00264801"/>
    <w:rsid w:val="00274EBF"/>
    <w:rsid w:val="002A6AE9"/>
    <w:rsid w:val="002C6A3F"/>
    <w:rsid w:val="002D2006"/>
    <w:rsid w:val="002E317D"/>
    <w:rsid w:val="002E5DE6"/>
    <w:rsid w:val="00306D75"/>
    <w:rsid w:val="003149BF"/>
    <w:rsid w:val="0031611A"/>
    <w:rsid w:val="00316F31"/>
    <w:rsid w:val="00317749"/>
    <w:rsid w:val="00324460"/>
    <w:rsid w:val="00336FCA"/>
    <w:rsid w:val="00346287"/>
    <w:rsid w:val="00360BEA"/>
    <w:rsid w:val="003637F2"/>
    <w:rsid w:val="00370F2A"/>
    <w:rsid w:val="003818CB"/>
    <w:rsid w:val="00386669"/>
    <w:rsid w:val="003A12E1"/>
    <w:rsid w:val="003C7F11"/>
    <w:rsid w:val="003D2CF6"/>
    <w:rsid w:val="003D50C5"/>
    <w:rsid w:val="003F7511"/>
    <w:rsid w:val="00407FF0"/>
    <w:rsid w:val="0041771C"/>
    <w:rsid w:val="00426C6E"/>
    <w:rsid w:val="004469B2"/>
    <w:rsid w:val="00460F46"/>
    <w:rsid w:val="00463664"/>
    <w:rsid w:val="00463970"/>
    <w:rsid w:val="00465B63"/>
    <w:rsid w:val="00471CD4"/>
    <w:rsid w:val="004723EC"/>
    <w:rsid w:val="00472C86"/>
    <w:rsid w:val="00487435"/>
    <w:rsid w:val="004965E5"/>
    <w:rsid w:val="00496C9D"/>
    <w:rsid w:val="004A2FC8"/>
    <w:rsid w:val="004C7E80"/>
    <w:rsid w:val="004D2EF7"/>
    <w:rsid w:val="004D575C"/>
    <w:rsid w:val="004D6A91"/>
    <w:rsid w:val="004E1B9A"/>
    <w:rsid w:val="004E1E87"/>
    <w:rsid w:val="004E4253"/>
    <w:rsid w:val="004F1FD3"/>
    <w:rsid w:val="004F3E77"/>
    <w:rsid w:val="004F42E5"/>
    <w:rsid w:val="005019CA"/>
    <w:rsid w:val="00505910"/>
    <w:rsid w:val="00522743"/>
    <w:rsid w:val="0053392B"/>
    <w:rsid w:val="00561557"/>
    <w:rsid w:val="0058796B"/>
    <w:rsid w:val="0059784A"/>
    <w:rsid w:val="005A2137"/>
    <w:rsid w:val="005A77E2"/>
    <w:rsid w:val="005B4589"/>
    <w:rsid w:val="005C17A6"/>
    <w:rsid w:val="005D33AE"/>
    <w:rsid w:val="005E1072"/>
    <w:rsid w:val="005E276F"/>
    <w:rsid w:val="005F22CC"/>
    <w:rsid w:val="00604141"/>
    <w:rsid w:val="006112E6"/>
    <w:rsid w:val="006141C5"/>
    <w:rsid w:val="006153B4"/>
    <w:rsid w:val="006155BE"/>
    <w:rsid w:val="00624246"/>
    <w:rsid w:val="00627D7E"/>
    <w:rsid w:val="00627F7C"/>
    <w:rsid w:val="00632C17"/>
    <w:rsid w:val="00633D9F"/>
    <w:rsid w:val="0065070D"/>
    <w:rsid w:val="00651472"/>
    <w:rsid w:val="0065699A"/>
    <w:rsid w:val="00665188"/>
    <w:rsid w:val="00666D2B"/>
    <w:rsid w:val="006752ED"/>
    <w:rsid w:val="00676F54"/>
    <w:rsid w:val="00682077"/>
    <w:rsid w:val="00697F3E"/>
    <w:rsid w:val="006A4853"/>
    <w:rsid w:val="006A55E5"/>
    <w:rsid w:val="006C0BE6"/>
    <w:rsid w:val="006C4F65"/>
    <w:rsid w:val="006C5C6F"/>
    <w:rsid w:val="006D3E2D"/>
    <w:rsid w:val="00707369"/>
    <w:rsid w:val="007135A8"/>
    <w:rsid w:val="00714695"/>
    <w:rsid w:val="00726068"/>
    <w:rsid w:val="0074097E"/>
    <w:rsid w:val="00750A7F"/>
    <w:rsid w:val="00795DF1"/>
    <w:rsid w:val="007A0528"/>
    <w:rsid w:val="007A10CF"/>
    <w:rsid w:val="007B6914"/>
    <w:rsid w:val="007B6A57"/>
    <w:rsid w:val="007C3058"/>
    <w:rsid w:val="007D1328"/>
    <w:rsid w:val="007D3FCC"/>
    <w:rsid w:val="007D42B7"/>
    <w:rsid w:val="007E1916"/>
    <w:rsid w:val="007E6962"/>
    <w:rsid w:val="007F0635"/>
    <w:rsid w:val="007F1295"/>
    <w:rsid w:val="00800CA1"/>
    <w:rsid w:val="0082471E"/>
    <w:rsid w:val="0082690F"/>
    <w:rsid w:val="00826C0E"/>
    <w:rsid w:val="00831ED9"/>
    <w:rsid w:val="00840CC1"/>
    <w:rsid w:val="008426B0"/>
    <w:rsid w:val="0085197B"/>
    <w:rsid w:val="00853332"/>
    <w:rsid w:val="00854D8B"/>
    <w:rsid w:val="008734BD"/>
    <w:rsid w:val="008841FA"/>
    <w:rsid w:val="00885DA4"/>
    <w:rsid w:val="0089525D"/>
    <w:rsid w:val="008968C1"/>
    <w:rsid w:val="008B063F"/>
    <w:rsid w:val="008B3412"/>
    <w:rsid w:val="008F00C1"/>
    <w:rsid w:val="00922703"/>
    <w:rsid w:val="009243A9"/>
    <w:rsid w:val="00951B8B"/>
    <w:rsid w:val="00956B15"/>
    <w:rsid w:val="00960ED6"/>
    <w:rsid w:val="00967382"/>
    <w:rsid w:val="00971EAF"/>
    <w:rsid w:val="009B0836"/>
    <w:rsid w:val="009B336C"/>
    <w:rsid w:val="009B5982"/>
    <w:rsid w:val="009D22E2"/>
    <w:rsid w:val="009D45AA"/>
    <w:rsid w:val="009D6AFE"/>
    <w:rsid w:val="009E0605"/>
    <w:rsid w:val="009E4FDE"/>
    <w:rsid w:val="009E7504"/>
    <w:rsid w:val="009F0443"/>
    <w:rsid w:val="009F3588"/>
    <w:rsid w:val="00A000FA"/>
    <w:rsid w:val="00A02981"/>
    <w:rsid w:val="00A36E03"/>
    <w:rsid w:val="00A55661"/>
    <w:rsid w:val="00A77F0D"/>
    <w:rsid w:val="00A87CB0"/>
    <w:rsid w:val="00A90148"/>
    <w:rsid w:val="00A943F9"/>
    <w:rsid w:val="00AA038D"/>
    <w:rsid w:val="00AA22D6"/>
    <w:rsid w:val="00AA4D19"/>
    <w:rsid w:val="00AD299D"/>
    <w:rsid w:val="00AE0FBF"/>
    <w:rsid w:val="00AF3B76"/>
    <w:rsid w:val="00B020F6"/>
    <w:rsid w:val="00B030D1"/>
    <w:rsid w:val="00B130B1"/>
    <w:rsid w:val="00B13AD0"/>
    <w:rsid w:val="00B41D38"/>
    <w:rsid w:val="00B45645"/>
    <w:rsid w:val="00B71EFD"/>
    <w:rsid w:val="00B85328"/>
    <w:rsid w:val="00B8673A"/>
    <w:rsid w:val="00BA0BE1"/>
    <w:rsid w:val="00BA50AF"/>
    <w:rsid w:val="00BB7AC6"/>
    <w:rsid w:val="00BC17A8"/>
    <w:rsid w:val="00BD324D"/>
    <w:rsid w:val="00BD62D1"/>
    <w:rsid w:val="00BE6429"/>
    <w:rsid w:val="00BF237B"/>
    <w:rsid w:val="00BF6DB4"/>
    <w:rsid w:val="00C05050"/>
    <w:rsid w:val="00C26CE4"/>
    <w:rsid w:val="00C4248F"/>
    <w:rsid w:val="00C50976"/>
    <w:rsid w:val="00C52F13"/>
    <w:rsid w:val="00C573FF"/>
    <w:rsid w:val="00C57F69"/>
    <w:rsid w:val="00C7058A"/>
    <w:rsid w:val="00C81BCE"/>
    <w:rsid w:val="00C84B8E"/>
    <w:rsid w:val="00C90488"/>
    <w:rsid w:val="00C93539"/>
    <w:rsid w:val="00CA7622"/>
    <w:rsid w:val="00CB00F6"/>
    <w:rsid w:val="00CC412D"/>
    <w:rsid w:val="00CC734A"/>
    <w:rsid w:val="00CD4EBA"/>
    <w:rsid w:val="00CD76C6"/>
    <w:rsid w:val="00CD7A21"/>
    <w:rsid w:val="00CE65B0"/>
    <w:rsid w:val="00CF16E9"/>
    <w:rsid w:val="00CF5273"/>
    <w:rsid w:val="00D04439"/>
    <w:rsid w:val="00D05F50"/>
    <w:rsid w:val="00D122EA"/>
    <w:rsid w:val="00D217AE"/>
    <w:rsid w:val="00D3082E"/>
    <w:rsid w:val="00D538BA"/>
    <w:rsid w:val="00D56011"/>
    <w:rsid w:val="00D56887"/>
    <w:rsid w:val="00D61F22"/>
    <w:rsid w:val="00D631DE"/>
    <w:rsid w:val="00D70306"/>
    <w:rsid w:val="00D87EA1"/>
    <w:rsid w:val="00D92D5F"/>
    <w:rsid w:val="00D97047"/>
    <w:rsid w:val="00DA60CF"/>
    <w:rsid w:val="00DB5AE5"/>
    <w:rsid w:val="00DC0223"/>
    <w:rsid w:val="00DD0745"/>
    <w:rsid w:val="00DE3888"/>
    <w:rsid w:val="00DF2D96"/>
    <w:rsid w:val="00DF482A"/>
    <w:rsid w:val="00DF6FED"/>
    <w:rsid w:val="00E04ACC"/>
    <w:rsid w:val="00E06DB7"/>
    <w:rsid w:val="00E11412"/>
    <w:rsid w:val="00E11BC8"/>
    <w:rsid w:val="00E36E50"/>
    <w:rsid w:val="00E536B8"/>
    <w:rsid w:val="00E55174"/>
    <w:rsid w:val="00E7756A"/>
    <w:rsid w:val="00E83935"/>
    <w:rsid w:val="00E86C5B"/>
    <w:rsid w:val="00E93EE9"/>
    <w:rsid w:val="00EB0124"/>
    <w:rsid w:val="00EC1664"/>
    <w:rsid w:val="00ED23CD"/>
    <w:rsid w:val="00ED5E9F"/>
    <w:rsid w:val="00EF18B5"/>
    <w:rsid w:val="00F14A16"/>
    <w:rsid w:val="00F221E2"/>
    <w:rsid w:val="00F35F9B"/>
    <w:rsid w:val="00F41F6A"/>
    <w:rsid w:val="00F450A9"/>
    <w:rsid w:val="00F505A0"/>
    <w:rsid w:val="00F57385"/>
    <w:rsid w:val="00F84BF7"/>
    <w:rsid w:val="00F8776F"/>
    <w:rsid w:val="00F91B99"/>
    <w:rsid w:val="00FA6D25"/>
    <w:rsid w:val="00FB043E"/>
    <w:rsid w:val="00FB2E2B"/>
    <w:rsid w:val="00FB4793"/>
    <w:rsid w:val="00FC6F6C"/>
    <w:rsid w:val="00FE48C3"/>
    <w:rsid w:val="00FE7D8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46EB8F"/>
  <w15:docId w15:val="{A120CEFF-28C9-49D7-93DE-12683BF00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6068"/>
    <w:rPr>
      <w:rFonts w:ascii="Times New Roman" w:hAnsi="Times New Roman"/>
      <w:sz w:val="24"/>
    </w:rPr>
  </w:style>
  <w:style w:type="paragraph" w:styleId="Ttulo1">
    <w:name w:val="heading 1"/>
    <w:basedOn w:val="Normal1"/>
    <w:next w:val="Normal1"/>
    <w:rsid w:val="00207C7E"/>
    <w:pPr>
      <w:keepNext/>
      <w:keepLines/>
      <w:spacing w:before="480" w:after="120"/>
      <w:outlineLvl w:val="0"/>
    </w:pPr>
    <w:rPr>
      <w:b/>
      <w:sz w:val="48"/>
      <w:szCs w:val="48"/>
    </w:rPr>
  </w:style>
  <w:style w:type="paragraph" w:styleId="Ttulo2">
    <w:name w:val="heading 2"/>
    <w:basedOn w:val="Normal1"/>
    <w:next w:val="Normal1"/>
    <w:rsid w:val="00207C7E"/>
    <w:pPr>
      <w:keepNext/>
      <w:keepLines/>
      <w:spacing w:before="360" w:after="80"/>
      <w:outlineLvl w:val="1"/>
    </w:pPr>
    <w:rPr>
      <w:b/>
      <w:sz w:val="36"/>
      <w:szCs w:val="36"/>
    </w:rPr>
  </w:style>
  <w:style w:type="paragraph" w:styleId="Ttulo3">
    <w:name w:val="heading 3"/>
    <w:basedOn w:val="Normal1"/>
    <w:next w:val="Normal1"/>
    <w:rsid w:val="00207C7E"/>
    <w:pPr>
      <w:keepNext/>
      <w:keepLines/>
      <w:spacing w:before="280" w:after="80"/>
      <w:outlineLvl w:val="2"/>
    </w:pPr>
    <w:rPr>
      <w:b/>
      <w:sz w:val="28"/>
      <w:szCs w:val="28"/>
    </w:rPr>
  </w:style>
  <w:style w:type="paragraph" w:styleId="Ttulo4">
    <w:name w:val="heading 4"/>
    <w:basedOn w:val="Normal1"/>
    <w:next w:val="Normal1"/>
    <w:rsid w:val="00207C7E"/>
    <w:pPr>
      <w:keepNext/>
      <w:keepLines/>
      <w:spacing w:before="240" w:after="40"/>
      <w:outlineLvl w:val="3"/>
    </w:pPr>
    <w:rPr>
      <w:b/>
      <w:sz w:val="24"/>
      <w:szCs w:val="24"/>
    </w:rPr>
  </w:style>
  <w:style w:type="paragraph" w:styleId="Ttulo5">
    <w:name w:val="heading 5"/>
    <w:basedOn w:val="Normal1"/>
    <w:next w:val="Normal1"/>
    <w:rsid w:val="00207C7E"/>
    <w:pPr>
      <w:keepNext/>
      <w:keepLines/>
      <w:spacing w:before="220" w:after="40"/>
      <w:outlineLvl w:val="4"/>
    </w:pPr>
    <w:rPr>
      <w:b/>
    </w:rPr>
  </w:style>
  <w:style w:type="paragraph" w:styleId="Ttulo6">
    <w:name w:val="heading 6"/>
    <w:basedOn w:val="Normal1"/>
    <w:next w:val="Normal1"/>
    <w:rsid w:val="00207C7E"/>
    <w:pPr>
      <w:keepNext/>
      <w:keepLines/>
      <w:spacing w:before="200" w:after="40"/>
      <w:outlineLvl w:val="5"/>
    </w:pPr>
    <w:rPr>
      <w:b/>
      <w:sz w:val="20"/>
      <w:szCs w:val="20"/>
    </w:rPr>
  </w:style>
  <w:style w:type="paragraph" w:styleId="Ttulo7">
    <w:name w:val="heading 7"/>
    <w:basedOn w:val="Normal"/>
    <w:next w:val="Normal"/>
    <w:link w:val="Ttulo7Char"/>
    <w:uiPriority w:val="9"/>
    <w:unhideWhenUsed/>
    <w:qFormat/>
    <w:rsid w:val="00726068"/>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1"/>
    <w:rsid w:val="00207C7E"/>
  </w:style>
  <w:style w:type="table" w:customStyle="1" w:styleId="TableNormal">
    <w:name w:val="Table Normal"/>
    <w:rsid w:val="00207C7E"/>
    <w:tblPr>
      <w:tblCellMar>
        <w:top w:w="0" w:type="dxa"/>
        <w:left w:w="0" w:type="dxa"/>
        <w:bottom w:w="0" w:type="dxa"/>
        <w:right w:w="0" w:type="dxa"/>
      </w:tblCellMar>
    </w:tblPr>
  </w:style>
  <w:style w:type="paragraph" w:styleId="Ttulo">
    <w:name w:val="Title"/>
    <w:basedOn w:val="Normal1"/>
    <w:next w:val="Normal1"/>
    <w:rsid w:val="00207C7E"/>
    <w:pPr>
      <w:keepNext/>
      <w:keepLines/>
      <w:spacing w:before="480" w:after="120"/>
    </w:pPr>
    <w:rPr>
      <w:b/>
      <w:sz w:val="72"/>
      <w:szCs w:val="72"/>
    </w:rPr>
  </w:style>
  <w:style w:type="table" w:styleId="Tabelacomgrade">
    <w:name w:val="Table Grid"/>
    <w:basedOn w:val="Tabelanormal"/>
    <w:uiPriority w:val="39"/>
    <w:rsid w:val="006041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mples11">
    <w:name w:val="Tabela Simples 11"/>
    <w:basedOn w:val="Tabelanormal"/>
    <w:uiPriority w:val="41"/>
    <w:rsid w:val="006041F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argrafodaLista">
    <w:name w:val="List Paragraph"/>
    <w:basedOn w:val="Normal"/>
    <w:uiPriority w:val="34"/>
    <w:qFormat/>
    <w:rsid w:val="00A16B46"/>
    <w:pPr>
      <w:ind w:left="720"/>
      <w:contextualSpacing/>
    </w:pPr>
  </w:style>
  <w:style w:type="table" w:customStyle="1" w:styleId="TabelaSimples21">
    <w:name w:val="Tabela Simples 21"/>
    <w:basedOn w:val="Tabelanormal"/>
    <w:uiPriority w:val="42"/>
    <w:rsid w:val="001B35A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eladeGrade2-nfase31">
    <w:name w:val="Tabela de Grade 2 - Ênfase 31"/>
    <w:basedOn w:val="Tabelanormal"/>
    <w:uiPriority w:val="47"/>
    <w:rsid w:val="001B35A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bealho">
    <w:name w:val="header"/>
    <w:basedOn w:val="Normal"/>
    <w:link w:val="CabealhoChar"/>
    <w:uiPriority w:val="99"/>
    <w:unhideWhenUsed/>
    <w:rsid w:val="00E005A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005AE"/>
  </w:style>
  <w:style w:type="paragraph" w:styleId="Rodap">
    <w:name w:val="footer"/>
    <w:basedOn w:val="Normal"/>
    <w:link w:val="RodapChar"/>
    <w:uiPriority w:val="99"/>
    <w:unhideWhenUsed/>
    <w:rsid w:val="00E005AE"/>
    <w:pPr>
      <w:tabs>
        <w:tab w:val="center" w:pos="4252"/>
        <w:tab w:val="right" w:pos="8504"/>
      </w:tabs>
      <w:spacing w:after="0" w:line="240" w:lineRule="auto"/>
    </w:pPr>
  </w:style>
  <w:style w:type="character" w:customStyle="1" w:styleId="RodapChar">
    <w:name w:val="Rodapé Char"/>
    <w:basedOn w:val="Fontepargpadro"/>
    <w:link w:val="Rodap"/>
    <w:uiPriority w:val="99"/>
    <w:rsid w:val="00E005AE"/>
  </w:style>
  <w:style w:type="paragraph" w:styleId="Subttulo">
    <w:name w:val="Subtitle"/>
    <w:basedOn w:val="Normal"/>
    <w:next w:val="Normal"/>
    <w:rsid w:val="00207C7E"/>
    <w:pPr>
      <w:keepNext/>
      <w:keepLines/>
      <w:spacing w:before="360" w:after="80"/>
    </w:pPr>
    <w:rPr>
      <w:rFonts w:ascii="Georgia" w:eastAsia="Georgia" w:hAnsi="Georgia" w:cs="Georgia"/>
      <w:i/>
      <w:color w:val="666666"/>
      <w:sz w:val="48"/>
      <w:szCs w:val="48"/>
    </w:rPr>
  </w:style>
  <w:style w:type="table" w:customStyle="1" w:styleId="a">
    <w:basedOn w:val="TableNormal"/>
    <w:rsid w:val="00207C7E"/>
    <w:pPr>
      <w:spacing w:after="0" w:line="240" w:lineRule="auto"/>
    </w:pPr>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0">
    <w:basedOn w:val="TableNormal"/>
    <w:rsid w:val="00207C7E"/>
    <w:pPr>
      <w:spacing w:after="0" w:line="240" w:lineRule="auto"/>
    </w:pPr>
    <w:tblPr>
      <w:tblStyleRowBandSize w:val="1"/>
      <w:tblStyleColBandSize w:val="1"/>
      <w:tblCellMar>
        <w:left w:w="108" w:type="dxa"/>
        <w:right w:w="108" w:type="dxa"/>
      </w:tblCellMar>
    </w:tblPr>
    <w:tblStylePr w:type="firstRow">
      <w:rPr>
        <w:b/>
      </w:rPr>
      <w:tblPr/>
      <w:tcPr>
        <w:tcBorders>
          <w:top w:val="nil"/>
          <w:bottom w:val="single" w:sz="12" w:space="0" w:color="C9C9C9"/>
          <w:insideH w:val="nil"/>
          <w:insideV w:val="nil"/>
        </w:tcBorders>
        <w:shd w:val="clear" w:color="auto" w:fill="FFFFFF"/>
      </w:tcPr>
    </w:tblStylePr>
    <w:tblStylePr w:type="lastRow">
      <w:rPr>
        <w:b/>
      </w:rPr>
      <w:tblPr/>
      <w:tcPr>
        <w:tcBorders>
          <w:top w:val="single" w:sz="4" w:space="0" w:color="C9C9C9"/>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1">
    <w:basedOn w:val="TableNormal"/>
    <w:rsid w:val="00207C7E"/>
    <w:pPr>
      <w:spacing w:after="0" w:line="240" w:lineRule="auto"/>
    </w:pPr>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2">
    <w:basedOn w:val="TableNormal"/>
    <w:rsid w:val="00207C7E"/>
    <w:pPr>
      <w:spacing w:after="0" w:line="240" w:lineRule="auto"/>
    </w:pPr>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Textodebalo">
    <w:name w:val="Balloon Text"/>
    <w:basedOn w:val="Normal"/>
    <w:link w:val="TextodebaloChar"/>
    <w:uiPriority w:val="99"/>
    <w:semiHidden/>
    <w:unhideWhenUsed/>
    <w:rsid w:val="007D42B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D42B7"/>
    <w:rPr>
      <w:rFonts w:ascii="Tahoma" w:hAnsi="Tahoma" w:cs="Tahoma"/>
      <w:sz w:val="16"/>
      <w:szCs w:val="16"/>
    </w:rPr>
  </w:style>
  <w:style w:type="character" w:styleId="Hyperlink">
    <w:name w:val="Hyperlink"/>
    <w:basedOn w:val="Fontepargpadro"/>
    <w:uiPriority w:val="99"/>
    <w:unhideWhenUsed/>
    <w:rsid w:val="003D50C5"/>
    <w:rPr>
      <w:color w:val="0563C1" w:themeColor="hyperlink"/>
      <w:u w:val="single"/>
    </w:rPr>
  </w:style>
  <w:style w:type="paragraph" w:styleId="NormalWeb">
    <w:name w:val="Normal (Web)"/>
    <w:basedOn w:val="Normal"/>
    <w:uiPriority w:val="99"/>
    <w:unhideWhenUsed/>
    <w:rsid w:val="005A77E2"/>
    <w:pPr>
      <w:spacing w:before="100" w:beforeAutospacing="1" w:after="142" w:line="276" w:lineRule="auto"/>
    </w:pPr>
    <w:rPr>
      <w:rFonts w:eastAsia="Times New Roman" w:cs="Times New Roman"/>
      <w:szCs w:val="24"/>
    </w:rPr>
  </w:style>
  <w:style w:type="character" w:styleId="TextodoEspaoReservado">
    <w:name w:val="Placeholder Text"/>
    <w:basedOn w:val="Fontepargpadro"/>
    <w:uiPriority w:val="99"/>
    <w:semiHidden/>
    <w:rsid w:val="0065699A"/>
    <w:rPr>
      <w:color w:val="808080"/>
    </w:rPr>
  </w:style>
  <w:style w:type="character" w:styleId="nfase">
    <w:name w:val="Emphasis"/>
    <w:basedOn w:val="Fontepargpadro"/>
    <w:uiPriority w:val="20"/>
    <w:qFormat/>
    <w:rsid w:val="0065699A"/>
    <w:rPr>
      <w:i/>
      <w:iCs/>
    </w:rPr>
  </w:style>
  <w:style w:type="table" w:customStyle="1" w:styleId="13">
    <w:name w:val="13"/>
    <w:basedOn w:val="TableNormal"/>
    <w:rsid w:val="0065699A"/>
    <w:pPr>
      <w:spacing w:after="0" w:line="240" w:lineRule="auto"/>
    </w:pPr>
    <w:tblPr>
      <w:tblStyleRowBandSize w:val="1"/>
      <w:tblStyleColBandSize w:val="1"/>
      <w:tblCellMar>
        <w:left w:w="108" w:type="dxa"/>
        <w:right w:w="108" w:type="dxa"/>
      </w:tblCellMar>
    </w:tblPr>
  </w:style>
  <w:style w:type="table" w:customStyle="1" w:styleId="12">
    <w:name w:val="12"/>
    <w:basedOn w:val="TableNormal"/>
    <w:rsid w:val="0065699A"/>
    <w:pPr>
      <w:spacing w:after="0" w:line="240" w:lineRule="auto"/>
    </w:pPr>
    <w:tblPr>
      <w:tblStyleRowBandSize w:val="1"/>
      <w:tblStyleColBandSize w:val="1"/>
      <w:tblCellMar>
        <w:left w:w="108" w:type="dxa"/>
        <w:right w:w="108" w:type="dxa"/>
      </w:tblCellMar>
    </w:tblPr>
  </w:style>
  <w:style w:type="table" w:customStyle="1" w:styleId="11">
    <w:name w:val="11"/>
    <w:basedOn w:val="TableNormal"/>
    <w:rsid w:val="0065699A"/>
    <w:pPr>
      <w:spacing w:after="0" w:line="240" w:lineRule="auto"/>
    </w:pPr>
    <w:tblPr>
      <w:tblStyleRowBandSize w:val="1"/>
      <w:tblStyleColBandSize w:val="1"/>
      <w:tblCellMar>
        <w:left w:w="108" w:type="dxa"/>
        <w:right w:w="108" w:type="dxa"/>
      </w:tblCellMar>
    </w:tblPr>
  </w:style>
  <w:style w:type="table" w:customStyle="1" w:styleId="10">
    <w:name w:val="10"/>
    <w:basedOn w:val="TableNormal"/>
    <w:rsid w:val="0065699A"/>
    <w:pPr>
      <w:spacing w:after="0" w:line="240" w:lineRule="auto"/>
    </w:pPr>
    <w:tblPr>
      <w:tblStyleRowBandSize w:val="1"/>
      <w:tblStyleColBandSize w:val="1"/>
      <w:tblCellMar>
        <w:left w:w="108" w:type="dxa"/>
        <w:right w:w="108" w:type="dxa"/>
      </w:tblCellMar>
    </w:tblPr>
  </w:style>
  <w:style w:type="table" w:customStyle="1" w:styleId="9">
    <w:name w:val="9"/>
    <w:basedOn w:val="TableNormal"/>
    <w:rsid w:val="0065699A"/>
    <w:tblPr>
      <w:tblStyleRowBandSize w:val="1"/>
      <w:tblStyleColBandSize w:val="1"/>
      <w:tblCellMar>
        <w:left w:w="108" w:type="dxa"/>
        <w:right w:w="108" w:type="dxa"/>
      </w:tblCellMar>
    </w:tblPr>
  </w:style>
  <w:style w:type="table" w:customStyle="1" w:styleId="8">
    <w:name w:val="8"/>
    <w:basedOn w:val="TableNormal"/>
    <w:rsid w:val="0065699A"/>
    <w:tblPr>
      <w:tblStyleRowBandSize w:val="1"/>
      <w:tblStyleColBandSize w:val="1"/>
      <w:tblCellMar>
        <w:top w:w="100" w:type="dxa"/>
        <w:left w:w="100" w:type="dxa"/>
        <w:bottom w:w="100" w:type="dxa"/>
        <w:right w:w="100" w:type="dxa"/>
      </w:tblCellMar>
    </w:tblPr>
  </w:style>
  <w:style w:type="table" w:customStyle="1" w:styleId="7">
    <w:name w:val="7"/>
    <w:basedOn w:val="TableNormal"/>
    <w:rsid w:val="0065699A"/>
    <w:tblPr>
      <w:tblStyleRowBandSize w:val="1"/>
      <w:tblStyleColBandSize w:val="1"/>
      <w:tblCellMar>
        <w:left w:w="108" w:type="dxa"/>
        <w:right w:w="108" w:type="dxa"/>
      </w:tblCellMar>
    </w:tblPr>
  </w:style>
  <w:style w:type="table" w:customStyle="1" w:styleId="6">
    <w:name w:val="6"/>
    <w:basedOn w:val="TableNormal"/>
    <w:rsid w:val="0065699A"/>
    <w:tblPr>
      <w:tblStyleRowBandSize w:val="1"/>
      <w:tblStyleColBandSize w:val="1"/>
      <w:tblCellMar>
        <w:left w:w="108" w:type="dxa"/>
        <w:right w:w="108" w:type="dxa"/>
      </w:tblCellMar>
    </w:tblPr>
  </w:style>
  <w:style w:type="table" w:customStyle="1" w:styleId="5">
    <w:name w:val="5"/>
    <w:basedOn w:val="TableNormal"/>
    <w:rsid w:val="0065699A"/>
    <w:tblPr>
      <w:tblStyleRowBandSize w:val="1"/>
      <w:tblStyleColBandSize w:val="1"/>
      <w:tblCellMar>
        <w:left w:w="115" w:type="dxa"/>
        <w:right w:w="115" w:type="dxa"/>
      </w:tblCellMar>
    </w:tblPr>
  </w:style>
  <w:style w:type="table" w:customStyle="1" w:styleId="4">
    <w:name w:val="4"/>
    <w:basedOn w:val="TableNormal"/>
    <w:rsid w:val="0065699A"/>
    <w:tblPr>
      <w:tblStyleRowBandSize w:val="1"/>
      <w:tblStyleColBandSize w:val="1"/>
      <w:tblCellMar>
        <w:top w:w="100" w:type="dxa"/>
        <w:left w:w="100" w:type="dxa"/>
        <w:bottom w:w="100" w:type="dxa"/>
        <w:right w:w="100" w:type="dxa"/>
      </w:tblCellMar>
    </w:tblPr>
  </w:style>
  <w:style w:type="table" w:customStyle="1" w:styleId="3">
    <w:name w:val="3"/>
    <w:basedOn w:val="TableNormal"/>
    <w:rsid w:val="0065699A"/>
    <w:tblPr>
      <w:tblStyleRowBandSize w:val="1"/>
      <w:tblStyleColBandSize w:val="1"/>
      <w:tblCellMar>
        <w:top w:w="100" w:type="dxa"/>
        <w:left w:w="100" w:type="dxa"/>
        <w:bottom w:w="100" w:type="dxa"/>
        <w:right w:w="100" w:type="dxa"/>
      </w:tblCellMar>
    </w:tblPr>
  </w:style>
  <w:style w:type="table" w:customStyle="1" w:styleId="2">
    <w:name w:val="2"/>
    <w:basedOn w:val="TableNormal"/>
    <w:rsid w:val="0065699A"/>
    <w:tblPr>
      <w:tblStyleRowBandSize w:val="1"/>
      <w:tblStyleColBandSize w:val="1"/>
      <w:tblCellMar>
        <w:top w:w="100" w:type="dxa"/>
        <w:left w:w="100" w:type="dxa"/>
        <w:bottom w:w="100" w:type="dxa"/>
        <w:right w:w="100" w:type="dxa"/>
      </w:tblCellMar>
    </w:tblPr>
  </w:style>
  <w:style w:type="table" w:customStyle="1" w:styleId="1">
    <w:name w:val="1"/>
    <w:basedOn w:val="TableNormal"/>
    <w:rsid w:val="0065699A"/>
    <w:tblPr>
      <w:tblStyleRowBandSize w:val="1"/>
      <w:tblStyleColBandSize w:val="1"/>
      <w:tblCellMar>
        <w:top w:w="100" w:type="dxa"/>
        <w:left w:w="100" w:type="dxa"/>
        <w:bottom w:w="100" w:type="dxa"/>
        <w:right w:w="100" w:type="dxa"/>
      </w:tblCellMar>
    </w:tblPr>
  </w:style>
  <w:style w:type="paragraph" w:customStyle="1" w:styleId="sub-title-1">
    <w:name w:val="sub-title-1"/>
    <w:basedOn w:val="Normal"/>
    <w:rsid w:val="0065699A"/>
    <w:pPr>
      <w:spacing w:before="100" w:beforeAutospacing="1" w:after="100" w:afterAutospacing="1" w:line="240" w:lineRule="auto"/>
    </w:pPr>
    <w:rPr>
      <w:rFonts w:eastAsia="Times New Roman" w:cs="Times New Roman"/>
      <w:szCs w:val="24"/>
    </w:rPr>
  </w:style>
  <w:style w:type="character" w:styleId="HiperlinkVisitado">
    <w:name w:val="FollowedHyperlink"/>
    <w:basedOn w:val="Fontepargpadro"/>
    <w:uiPriority w:val="99"/>
    <w:semiHidden/>
    <w:unhideWhenUsed/>
    <w:rsid w:val="0065699A"/>
    <w:rPr>
      <w:color w:val="954F72" w:themeColor="followedHyperlink"/>
      <w:u w:val="single"/>
    </w:rPr>
  </w:style>
  <w:style w:type="character" w:customStyle="1" w:styleId="authorsname">
    <w:name w:val="authors__name"/>
    <w:basedOn w:val="Fontepargpadro"/>
    <w:rsid w:val="0065699A"/>
  </w:style>
  <w:style w:type="character" w:styleId="Forte">
    <w:name w:val="Strong"/>
    <w:basedOn w:val="Fontepargpadro"/>
    <w:uiPriority w:val="22"/>
    <w:qFormat/>
    <w:rsid w:val="0065699A"/>
    <w:rPr>
      <w:b/>
      <w:bCs/>
    </w:rPr>
  </w:style>
  <w:style w:type="character" w:customStyle="1" w:styleId="mi">
    <w:name w:val="mi"/>
    <w:basedOn w:val="Fontepargpadro"/>
    <w:rsid w:val="0065699A"/>
  </w:style>
  <w:style w:type="character" w:customStyle="1" w:styleId="mjxassistivemathml">
    <w:name w:val="mjx_assistive_mathml"/>
    <w:basedOn w:val="Fontepargpadro"/>
    <w:rsid w:val="0065699A"/>
  </w:style>
  <w:style w:type="character" w:customStyle="1" w:styleId="mo">
    <w:name w:val="mo"/>
    <w:basedOn w:val="Fontepargpadro"/>
    <w:rsid w:val="0065699A"/>
  </w:style>
  <w:style w:type="character" w:customStyle="1" w:styleId="mn">
    <w:name w:val="mn"/>
    <w:basedOn w:val="Fontepargpadro"/>
    <w:rsid w:val="0065699A"/>
  </w:style>
  <w:style w:type="paragraph" w:styleId="Pr-formataoHTML">
    <w:name w:val="HTML Preformatted"/>
    <w:basedOn w:val="Normal"/>
    <w:link w:val="Pr-formataoHTMLChar"/>
    <w:uiPriority w:val="99"/>
    <w:semiHidden/>
    <w:unhideWhenUsed/>
    <w:rsid w:val="0065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semiHidden/>
    <w:rsid w:val="0065699A"/>
    <w:rPr>
      <w:rFonts w:ascii="Courier New" w:eastAsia="Times New Roman" w:hAnsi="Courier New" w:cs="Courier New"/>
      <w:sz w:val="20"/>
      <w:szCs w:val="20"/>
    </w:rPr>
  </w:style>
  <w:style w:type="character" w:customStyle="1" w:styleId="mtext">
    <w:name w:val="mtext"/>
    <w:basedOn w:val="Fontepargpadro"/>
    <w:rsid w:val="0065699A"/>
  </w:style>
  <w:style w:type="character" w:customStyle="1" w:styleId="reference-text">
    <w:name w:val="reference-text"/>
    <w:basedOn w:val="Fontepargpadro"/>
    <w:rsid w:val="0065699A"/>
  </w:style>
  <w:style w:type="character" w:styleId="CitaoHTML">
    <w:name w:val="HTML Cite"/>
    <w:basedOn w:val="Fontepargpadro"/>
    <w:uiPriority w:val="99"/>
    <w:semiHidden/>
    <w:unhideWhenUsed/>
    <w:rsid w:val="0065699A"/>
    <w:rPr>
      <w:i/>
      <w:iCs/>
    </w:rPr>
  </w:style>
  <w:style w:type="character" w:customStyle="1" w:styleId="a-size-extra-large">
    <w:name w:val="a-size-extra-large"/>
    <w:basedOn w:val="Fontepargpadro"/>
    <w:rsid w:val="0065699A"/>
  </w:style>
  <w:style w:type="paragraph" w:styleId="Recuodecorpodetexto2">
    <w:name w:val="Body Text Indent 2"/>
    <w:basedOn w:val="Normal"/>
    <w:link w:val="Recuodecorpodetexto2Char"/>
    <w:unhideWhenUsed/>
    <w:rsid w:val="0065699A"/>
    <w:pPr>
      <w:widowControl w:val="0"/>
      <w:autoSpaceDE w:val="0"/>
      <w:autoSpaceDN w:val="0"/>
      <w:spacing w:after="120" w:line="480" w:lineRule="auto"/>
      <w:ind w:left="283"/>
    </w:pPr>
    <w:rPr>
      <w:rFonts w:eastAsia="Times New Roman" w:cs="Times New Roman"/>
      <w:lang w:val="pt-PT" w:eastAsia="pt-PT" w:bidi="pt-PT"/>
    </w:rPr>
  </w:style>
  <w:style w:type="character" w:customStyle="1" w:styleId="Recuodecorpodetexto2Char">
    <w:name w:val="Recuo de corpo de texto 2 Char"/>
    <w:basedOn w:val="Fontepargpadro"/>
    <w:link w:val="Recuodecorpodetexto2"/>
    <w:rsid w:val="0065699A"/>
    <w:rPr>
      <w:rFonts w:ascii="Times New Roman" w:eastAsia="Times New Roman" w:hAnsi="Times New Roman" w:cs="Times New Roman"/>
      <w:lang w:val="pt-PT" w:eastAsia="pt-PT" w:bidi="pt-PT"/>
    </w:rPr>
  </w:style>
  <w:style w:type="character" w:customStyle="1" w:styleId="doi">
    <w:name w:val="doi"/>
    <w:basedOn w:val="Fontepargpadro"/>
    <w:rsid w:val="0065699A"/>
  </w:style>
  <w:style w:type="character" w:customStyle="1" w:styleId="jarticle-info">
    <w:name w:val="jarticle-info"/>
    <w:basedOn w:val="Fontepargpadro"/>
    <w:rsid w:val="0065699A"/>
  </w:style>
  <w:style w:type="paragraph" w:styleId="SemEspaamento">
    <w:name w:val="No Spacing"/>
    <w:uiPriority w:val="1"/>
    <w:qFormat/>
    <w:rsid w:val="00726068"/>
    <w:pPr>
      <w:spacing w:after="0" w:line="240" w:lineRule="auto"/>
    </w:pPr>
  </w:style>
  <w:style w:type="character" w:customStyle="1" w:styleId="Ttulo7Char">
    <w:name w:val="Título 7 Char"/>
    <w:basedOn w:val="Fontepargpadro"/>
    <w:link w:val="Ttulo7"/>
    <w:uiPriority w:val="9"/>
    <w:rsid w:val="00726068"/>
    <w:rPr>
      <w:rFonts w:asciiTheme="majorHAnsi" w:eastAsiaTheme="majorEastAsia" w:hAnsiTheme="majorHAnsi" w:cstheme="majorBidi"/>
      <w:i/>
      <w:iCs/>
      <w:color w:val="1F4D78" w:themeColor="accent1" w:themeShade="7F"/>
      <w:sz w:val="24"/>
    </w:rPr>
  </w:style>
  <w:style w:type="paragraph" w:customStyle="1" w:styleId="Default">
    <w:name w:val="Default"/>
    <w:rsid w:val="00306D75"/>
    <w:pPr>
      <w:spacing w:after="0" w:line="240" w:lineRule="auto"/>
    </w:pPr>
    <w:rPr>
      <w:rFonts w:ascii="Times New Roman" w:eastAsia="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07138">
      <w:bodyDiv w:val="1"/>
      <w:marLeft w:val="0"/>
      <w:marRight w:val="0"/>
      <w:marTop w:val="0"/>
      <w:marBottom w:val="0"/>
      <w:divBdr>
        <w:top w:val="none" w:sz="0" w:space="0" w:color="auto"/>
        <w:left w:val="none" w:sz="0" w:space="0" w:color="auto"/>
        <w:bottom w:val="none" w:sz="0" w:space="0" w:color="auto"/>
        <w:right w:val="none" w:sz="0" w:space="0" w:color="auto"/>
      </w:divBdr>
      <w:divsChild>
        <w:div w:id="1190988694">
          <w:marLeft w:val="0"/>
          <w:marRight w:val="0"/>
          <w:marTop w:val="0"/>
          <w:marBottom w:val="0"/>
          <w:divBdr>
            <w:top w:val="none" w:sz="0" w:space="0" w:color="auto"/>
            <w:left w:val="none" w:sz="0" w:space="0" w:color="auto"/>
            <w:bottom w:val="none" w:sz="0" w:space="0" w:color="auto"/>
            <w:right w:val="none" w:sz="0" w:space="0" w:color="auto"/>
          </w:divBdr>
        </w:div>
        <w:div w:id="185800936">
          <w:marLeft w:val="0"/>
          <w:marRight w:val="0"/>
          <w:marTop w:val="0"/>
          <w:marBottom w:val="0"/>
          <w:divBdr>
            <w:top w:val="none" w:sz="0" w:space="0" w:color="auto"/>
            <w:left w:val="none" w:sz="0" w:space="0" w:color="auto"/>
            <w:bottom w:val="none" w:sz="0" w:space="0" w:color="auto"/>
            <w:right w:val="none" w:sz="0" w:space="0" w:color="auto"/>
          </w:divBdr>
        </w:div>
        <w:div w:id="49110616">
          <w:marLeft w:val="0"/>
          <w:marRight w:val="0"/>
          <w:marTop w:val="0"/>
          <w:marBottom w:val="0"/>
          <w:divBdr>
            <w:top w:val="none" w:sz="0" w:space="0" w:color="auto"/>
            <w:left w:val="none" w:sz="0" w:space="0" w:color="auto"/>
            <w:bottom w:val="none" w:sz="0" w:space="0" w:color="auto"/>
            <w:right w:val="none" w:sz="0" w:space="0" w:color="auto"/>
          </w:divBdr>
        </w:div>
      </w:divsChild>
    </w:div>
    <w:div w:id="138084622">
      <w:bodyDiv w:val="1"/>
      <w:marLeft w:val="0"/>
      <w:marRight w:val="0"/>
      <w:marTop w:val="0"/>
      <w:marBottom w:val="0"/>
      <w:divBdr>
        <w:top w:val="none" w:sz="0" w:space="0" w:color="auto"/>
        <w:left w:val="none" w:sz="0" w:space="0" w:color="auto"/>
        <w:bottom w:val="none" w:sz="0" w:space="0" w:color="auto"/>
        <w:right w:val="none" w:sz="0" w:space="0" w:color="auto"/>
      </w:divBdr>
    </w:div>
    <w:div w:id="223415793">
      <w:bodyDiv w:val="1"/>
      <w:marLeft w:val="0"/>
      <w:marRight w:val="0"/>
      <w:marTop w:val="0"/>
      <w:marBottom w:val="0"/>
      <w:divBdr>
        <w:top w:val="none" w:sz="0" w:space="0" w:color="auto"/>
        <w:left w:val="none" w:sz="0" w:space="0" w:color="auto"/>
        <w:bottom w:val="none" w:sz="0" w:space="0" w:color="auto"/>
        <w:right w:val="none" w:sz="0" w:space="0" w:color="auto"/>
      </w:divBdr>
    </w:div>
    <w:div w:id="233131431">
      <w:bodyDiv w:val="1"/>
      <w:marLeft w:val="0"/>
      <w:marRight w:val="0"/>
      <w:marTop w:val="0"/>
      <w:marBottom w:val="0"/>
      <w:divBdr>
        <w:top w:val="none" w:sz="0" w:space="0" w:color="auto"/>
        <w:left w:val="none" w:sz="0" w:space="0" w:color="auto"/>
        <w:bottom w:val="none" w:sz="0" w:space="0" w:color="auto"/>
        <w:right w:val="none" w:sz="0" w:space="0" w:color="auto"/>
      </w:divBdr>
      <w:divsChild>
        <w:div w:id="559632181">
          <w:marLeft w:val="0"/>
          <w:marRight w:val="0"/>
          <w:marTop w:val="0"/>
          <w:marBottom w:val="0"/>
          <w:divBdr>
            <w:top w:val="none" w:sz="0" w:space="0" w:color="auto"/>
            <w:left w:val="none" w:sz="0" w:space="0" w:color="auto"/>
            <w:bottom w:val="none" w:sz="0" w:space="0" w:color="auto"/>
            <w:right w:val="none" w:sz="0" w:space="0" w:color="auto"/>
          </w:divBdr>
        </w:div>
        <w:div w:id="1204438947">
          <w:marLeft w:val="0"/>
          <w:marRight w:val="0"/>
          <w:marTop w:val="0"/>
          <w:marBottom w:val="0"/>
          <w:divBdr>
            <w:top w:val="none" w:sz="0" w:space="0" w:color="auto"/>
            <w:left w:val="none" w:sz="0" w:space="0" w:color="auto"/>
            <w:bottom w:val="none" w:sz="0" w:space="0" w:color="auto"/>
            <w:right w:val="none" w:sz="0" w:space="0" w:color="auto"/>
          </w:divBdr>
        </w:div>
        <w:div w:id="1305038053">
          <w:marLeft w:val="0"/>
          <w:marRight w:val="0"/>
          <w:marTop w:val="0"/>
          <w:marBottom w:val="0"/>
          <w:divBdr>
            <w:top w:val="none" w:sz="0" w:space="0" w:color="auto"/>
            <w:left w:val="none" w:sz="0" w:space="0" w:color="auto"/>
            <w:bottom w:val="none" w:sz="0" w:space="0" w:color="auto"/>
            <w:right w:val="none" w:sz="0" w:space="0" w:color="auto"/>
          </w:divBdr>
        </w:div>
      </w:divsChild>
    </w:div>
    <w:div w:id="564141706">
      <w:bodyDiv w:val="1"/>
      <w:marLeft w:val="0"/>
      <w:marRight w:val="0"/>
      <w:marTop w:val="0"/>
      <w:marBottom w:val="0"/>
      <w:divBdr>
        <w:top w:val="none" w:sz="0" w:space="0" w:color="auto"/>
        <w:left w:val="none" w:sz="0" w:space="0" w:color="auto"/>
        <w:bottom w:val="none" w:sz="0" w:space="0" w:color="auto"/>
        <w:right w:val="none" w:sz="0" w:space="0" w:color="auto"/>
      </w:divBdr>
    </w:div>
    <w:div w:id="905847070">
      <w:bodyDiv w:val="1"/>
      <w:marLeft w:val="0"/>
      <w:marRight w:val="0"/>
      <w:marTop w:val="0"/>
      <w:marBottom w:val="0"/>
      <w:divBdr>
        <w:top w:val="none" w:sz="0" w:space="0" w:color="auto"/>
        <w:left w:val="none" w:sz="0" w:space="0" w:color="auto"/>
        <w:bottom w:val="none" w:sz="0" w:space="0" w:color="auto"/>
        <w:right w:val="none" w:sz="0" w:space="0" w:color="auto"/>
      </w:divBdr>
    </w:div>
    <w:div w:id="1078938947">
      <w:bodyDiv w:val="1"/>
      <w:marLeft w:val="0"/>
      <w:marRight w:val="0"/>
      <w:marTop w:val="0"/>
      <w:marBottom w:val="0"/>
      <w:divBdr>
        <w:top w:val="none" w:sz="0" w:space="0" w:color="auto"/>
        <w:left w:val="none" w:sz="0" w:space="0" w:color="auto"/>
        <w:bottom w:val="none" w:sz="0" w:space="0" w:color="auto"/>
        <w:right w:val="none" w:sz="0" w:space="0" w:color="auto"/>
      </w:divBdr>
      <w:divsChild>
        <w:div w:id="120222818">
          <w:marLeft w:val="0"/>
          <w:marRight w:val="0"/>
          <w:marTop w:val="0"/>
          <w:marBottom w:val="0"/>
          <w:divBdr>
            <w:top w:val="none" w:sz="0" w:space="0" w:color="auto"/>
            <w:left w:val="none" w:sz="0" w:space="0" w:color="auto"/>
            <w:bottom w:val="none" w:sz="0" w:space="0" w:color="auto"/>
            <w:right w:val="none" w:sz="0" w:space="0" w:color="auto"/>
          </w:divBdr>
        </w:div>
        <w:div w:id="1888445909">
          <w:marLeft w:val="0"/>
          <w:marRight w:val="0"/>
          <w:marTop w:val="0"/>
          <w:marBottom w:val="0"/>
          <w:divBdr>
            <w:top w:val="none" w:sz="0" w:space="0" w:color="auto"/>
            <w:left w:val="none" w:sz="0" w:space="0" w:color="auto"/>
            <w:bottom w:val="none" w:sz="0" w:space="0" w:color="auto"/>
            <w:right w:val="none" w:sz="0" w:space="0" w:color="auto"/>
          </w:divBdr>
        </w:div>
        <w:div w:id="888537563">
          <w:marLeft w:val="0"/>
          <w:marRight w:val="0"/>
          <w:marTop w:val="0"/>
          <w:marBottom w:val="0"/>
          <w:divBdr>
            <w:top w:val="none" w:sz="0" w:space="0" w:color="auto"/>
            <w:left w:val="none" w:sz="0" w:space="0" w:color="auto"/>
            <w:bottom w:val="none" w:sz="0" w:space="0" w:color="auto"/>
            <w:right w:val="none" w:sz="0" w:space="0" w:color="auto"/>
          </w:divBdr>
        </w:div>
      </w:divsChild>
    </w:div>
    <w:div w:id="1300301821">
      <w:bodyDiv w:val="1"/>
      <w:marLeft w:val="0"/>
      <w:marRight w:val="0"/>
      <w:marTop w:val="0"/>
      <w:marBottom w:val="0"/>
      <w:divBdr>
        <w:top w:val="none" w:sz="0" w:space="0" w:color="auto"/>
        <w:left w:val="none" w:sz="0" w:space="0" w:color="auto"/>
        <w:bottom w:val="none" w:sz="0" w:space="0" w:color="auto"/>
        <w:right w:val="none" w:sz="0" w:space="0" w:color="auto"/>
      </w:divBdr>
    </w:div>
    <w:div w:id="1368867861">
      <w:bodyDiv w:val="1"/>
      <w:marLeft w:val="0"/>
      <w:marRight w:val="0"/>
      <w:marTop w:val="0"/>
      <w:marBottom w:val="0"/>
      <w:divBdr>
        <w:top w:val="none" w:sz="0" w:space="0" w:color="auto"/>
        <w:left w:val="none" w:sz="0" w:space="0" w:color="auto"/>
        <w:bottom w:val="none" w:sz="0" w:space="0" w:color="auto"/>
        <w:right w:val="none" w:sz="0" w:space="0" w:color="auto"/>
      </w:divBdr>
    </w:div>
    <w:div w:id="1425611068">
      <w:bodyDiv w:val="1"/>
      <w:marLeft w:val="0"/>
      <w:marRight w:val="0"/>
      <w:marTop w:val="0"/>
      <w:marBottom w:val="0"/>
      <w:divBdr>
        <w:top w:val="none" w:sz="0" w:space="0" w:color="auto"/>
        <w:left w:val="none" w:sz="0" w:space="0" w:color="auto"/>
        <w:bottom w:val="none" w:sz="0" w:space="0" w:color="auto"/>
        <w:right w:val="none" w:sz="0" w:space="0" w:color="auto"/>
      </w:divBdr>
      <w:divsChild>
        <w:div w:id="1916741766">
          <w:marLeft w:val="0"/>
          <w:marRight w:val="0"/>
          <w:marTop w:val="0"/>
          <w:marBottom w:val="0"/>
          <w:divBdr>
            <w:top w:val="none" w:sz="0" w:space="0" w:color="auto"/>
            <w:left w:val="none" w:sz="0" w:space="0" w:color="auto"/>
            <w:bottom w:val="none" w:sz="0" w:space="0" w:color="auto"/>
            <w:right w:val="none" w:sz="0" w:space="0" w:color="auto"/>
          </w:divBdr>
        </w:div>
        <w:div w:id="845100280">
          <w:marLeft w:val="0"/>
          <w:marRight w:val="0"/>
          <w:marTop w:val="0"/>
          <w:marBottom w:val="0"/>
          <w:divBdr>
            <w:top w:val="none" w:sz="0" w:space="0" w:color="auto"/>
            <w:left w:val="none" w:sz="0" w:space="0" w:color="auto"/>
            <w:bottom w:val="none" w:sz="0" w:space="0" w:color="auto"/>
            <w:right w:val="none" w:sz="0" w:space="0" w:color="auto"/>
          </w:divBdr>
        </w:div>
        <w:div w:id="925571886">
          <w:marLeft w:val="0"/>
          <w:marRight w:val="0"/>
          <w:marTop w:val="0"/>
          <w:marBottom w:val="0"/>
          <w:divBdr>
            <w:top w:val="none" w:sz="0" w:space="0" w:color="auto"/>
            <w:left w:val="none" w:sz="0" w:space="0" w:color="auto"/>
            <w:bottom w:val="none" w:sz="0" w:space="0" w:color="auto"/>
            <w:right w:val="none" w:sz="0" w:space="0" w:color="auto"/>
          </w:divBdr>
        </w:div>
      </w:divsChild>
    </w:div>
    <w:div w:id="1549805270">
      <w:bodyDiv w:val="1"/>
      <w:marLeft w:val="0"/>
      <w:marRight w:val="0"/>
      <w:marTop w:val="0"/>
      <w:marBottom w:val="0"/>
      <w:divBdr>
        <w:top w:val="none" w:sz="0" w:space="0" w:color="auto"/>
        <w:left w:val="none" w:sz="0" w:space="0" w:color="auto"/>
        <w:bottom w:val="none" w:sz="0" w:space="0" w:color="auto"/>
        <w:right w:val="none" w:sz="0" w:space="0" w:color="auto"/>
      </w:divBdr>
    </w:div>
    <w:div w:id="1580023460">
      <w:bodyDiv w:val="1"/>
      <w:marLeft w:val="0"/>
      <w:marRight w:val="0"/>
      <w:marTop w:val="0"/>
      <w:marBottom w:val="0"/>
      <w:divBdr>
        <w:top w:val="none" w:sz="0" w:space="0" w:color="auto"/>
        <w:left w:val="none" w:sz="0" w:space="0" w:color="auto"/>
        <w:bottom w:val="none" w:sz="0" w:space="0" w:color="auto"/>
        <w:right w:val="none" w:sz="0" w:space="0" w:color="auto"/>
      </w:divBdr>
    </w:div>
    <w:div w:id="1587684566">
      <w:bodyDiv w:val="1"/>
      <w:marLeft w:val="0"/>
      <w:marRight w:val="0"/>
      <w:marTop w:val="0"/>
      <w:marBottom w:val="0"/>
      <w:divBdr>
        <w:top w:val="none" w:sz="0" w:space="0" w:color="auto"/>
        <w:left w:val="none" w:sz="0" w:space="0" w:color="auto"/>
        <w:bottom w:val="none" w:sz="0" w:space="0" w:color="auto"/>
        <w:right w:val="none" w:sz="0" w:space="0" w:color="auto"/>
      </w:divBdr>
    </w:div>
    <w:div w:id="17450300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yperlink" Target="https://pt.wikipedia.org/wiki/Grafo_dirigido" TargetMode="External"/><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hyperlink" Target="https://pt.wikipedia.org/wiki/Algoritmo_de_procura" TargetMode="External"/><Relationship Id="rId42" Type="http://schemas.openxmlformats.org/officeDocument/2006/relationships/image" Target="media/image29.jpeg"/><Relationship Id="rId47" Type="http://schemas.openxmlformats.org/officeDocument/2006/relationships/hyperlink" Target="https://epubs.siam.org/author/Laporte%2C+Gilbert" TargetMode="External"/><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pt.wikipedia.org/wiki/Problema_do_caminho_mais_curto" TargetMode="External"/><Relationship Id="rId46" Type="http://schemas.openxmlformats.org/officeDocument/2006/relationships/hyperlink" Target="https://epubs.siam.org/author/Corber%C3%A1n%2C+%C3%81ngel" TargetMode="External"/><Relationship Id="rId2" Type="http://schemas.openxmlformats.org/officeDocument/2006/relationships/customXml" Target="../customXml/item2.xml"/><Relationship Id="rId16" Type="http://schemas.openxmlformats.org/officeDocument/2006/relationships/hyperlink" Target="https://pt.wikipedia.org/wiki/Grafo" TargetMode="External"/><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6.jpeg"/><Relationship Id="rId40" Type="http://schemas.openxmlformats.org/officeDocument/2006/relationships/image" Target="media/image27.jpeg"/><Relationship Id="rId45" Type="http://schemas.openxmlformats.org/officeDocument/2006/relationships/hyperlink" Target="https://www.worldscientific.com/toc/ijbc/06/01"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5.jpeg"/><Relationship Id="rId49" Type="http://schemas.openxmlformats.org/officeDocument/2006/relationships/hyperlink" Target="https://epubs.siam.org/author/Laporte%2C+Gilbert" TargetMode="Externa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hyperlink" Target="https://pt.wikipedia.org/wiki/Algoritmo" TargetMode="External"/><Relationship Id="rId43" Type="http://schemas.openxmlformats.org/officeDocument/2006/relationships/image" Target="media/image30.png"/><Relationship Id="rId48" Type="http://schemas.openxmlformats.org/officeDocument/2006/relationships/hyperlink" Target="https://epubs.siam.org/author/Corber%C3%A1n%2C+%C3%81ngel" TargetMode="External"/><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XjRwpSEAVVtQREFY2Ir52+80aEA==">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6847EDE-334D-490A-9238-8FB311BBE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124</Pages>
  <Words>34862</Words>
  <Characters>188255</Characters>
  <Application>Microsoft Office Word</Application>
  <DocSecurity>0</DocSecurity>
  <Lines>1568</Lines>
  <Paragraphs>445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222672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Arabelly</dc:creator>
  <cp:lastModifiedBy>luan lima</cp:lastModifiedBy>
  <cp:revision>3</cp:revision>
  <dcterms:created xsi:type="dcterms:W3CDTF">2022-05-21T20:43:00Z</dcterms:created>
  <dcterms:modified xsi:type="dcterms:W3CDTF">2022-05-23T13:37:00Z</dcterms:modified>
</cp:coreProperties>
</file>