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AC" w:rsidRDefault="00BD5FAC" w:rsidP="00BD5FAC">
      <w:pPr>
        <w:spacing w:line="480" w:lineRule="auto"/>
        <w:ind w:left="284" w:firstLine="709"/>
        <w:jc w:val="center"/>
        <w:rPr>
          <w:sz w:val="24"/>
          <w:szCs w:val="24"/>
          <w:lang w:val="en-US"/>
        </w:rPr>
      </w:pPr>
      <w:r w:rsidRPr="00A66D88">
        <w:rPr>
          <w:b/>
          <w:bCs/>
          <w:sz w:val="24"/>
          <w:szCs w:val="24"/>
          <w:lang w:val="en-US"/>
        </w:rPr>
        <w:t>Tabel 2.1</w:t>
      </w:r>
      <w:r>
        <w:rPr>
          <w:sz w:val="24"/>
          <w:szCs w:val="24"/>
          <w:lang w:val="en-US"/>
        </w:rPr>
        <w:t xml:space="preserve"> Kajian Penelitian Terdahulu</w:t>
      </w:r>
    </w:p>
    <w:tbl>
      <w:tblPr>
        <w:tblStyle w:val="TableGrid"/>
        <w:tblW w:w="14861" w:type="dxa"/>
        <w:tblInd w:w="-572" w:type="dxa"/>
        <w:tblLook w:val="04A0" w:firstRow="1" w:lastRow="0" w:firstColumn="1" w:lastColumn="0" w:noHBand="0" w:noVBand="1"/>
      </w:tblPr>
      <w:tblGrid>
        <w:gridCol w:w="2127"/>
        <w:gridCol w:w="3260"/>
        <w:gridCol w:w="3402"/>
        <w:gridCol w:w="2977"/>
        <w:gridCol w:w="3095"/>
      </w:tblGrid>
      <w:tr w:rsidR="00BD5FAC" w:rsidRPr="00E6505A" w:rsidTr="004054FF">
        <w:trPr>
          <w:trHeight w:val="387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Kriteria</w:t>
            </w:r>
          </w:p>
        </w:tc>
        <w:tc>
          <w:tcPr>
            <w:tcW w:w="3260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Kajian 1</w:t>
            </w:r>
          </w:p>
        </w:tc>
        <w:tc>
          <w:tcPr>
            <w:tcW w:w="3402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Kajian 2</w:t>
            </w:r>
          </w:p>
        </w:tc>
        <w:tc>
          <w:tcPr>
            <w:tcW w:w="297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Kajian 3</w:t>
            </w:r>
          </w:p>
        </w:tc>
        <w:tc>
          <w:tcPr>
            <w:tcW w:w="3095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Penelitian yang akan dikembangkan</w:t>
            </w:r>
          </w:p>
        </w:tc>
      </w:tr>
      <w:tr w:rsidR="00BD5FAC" w:rsidRPr="00E6505A" w:rsidTr="004054FF">
        <w:trPr>
          <w:trHeight w:val="37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Peneliti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Nurul Justina Mahardianing Verdaningroem, Aries Saifudin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rFonts w:ascii="Calibri" w:hAnsi="Calibri" w:cs="Calibri"/>
                <w:noProof/>
                <w:sz w:val="22"/>
                <w:szCs w:val="22"/>
              </w:rPr>
              <w:t>Wahyudi, D., Susyanto, T., &amp; Nugroho, D.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Rinci Kembang Hapsari dan Yunus Juli Santoso</w:t>
            </w: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Oko Carono</w:t>
            </w:r>
          </w:p>
        </w:tc>
      </w:tr>
      <w:tr w:rsidR="00BD5FAC" w:rsidRPr="00E6505A" w:rsidTr="004054FF">
        <w:trPr>
          <w:trHeight w:val="1261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Judul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  <w:lang w:val="en-US"/>
              </w:rPr>
              <w:t>Penerapan Kamus Dasar Pada Algoritma Porter untuk Mengurangi Kesalahan Stemming Bahasa Indonesia</w:t>
            </w:r>
            <w:r w:rsidRPr="00E6505A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>Implementasi dan analisis Algoritma stemming Nazief &amp; Adriani dan Porter pada dokumen ber</w:t>
            </w:r>
            <w:r w:rsidRPr="00E6505A">
              <w:rPr>
                <w:sz w:val="22"/>
                <w:szCs w:val="22"/>
                <w:lang w:val="en-US"/>
              </w:rPr>
              <w:t>b</w:t>
            </w:r>
            <w:r w:rsidRPr="00E6505A">
              <w:rPr>
                <w:sz w:val="22"/>
                <w:szCs w:val="22"/>
              </w:rPr>
              <w:t>ahasa Indonesia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i/>
                <w:iCs/>
                <w:sz w:val="22"/>
                <w:szCs w:val="22"/>
                <w:lang w:val="en-US"/>
              </w:rPr>
              <w:t xml:space="preserve">Stemming </w:t>
            </w:r>
            <w:r w:rsidRPr="00E6505A">
              <w:rPr>
                <w:sz w:val="22"/>
                <w:szCs w:val="22"/>
                <w:lang w:val="en-US"/>
              </w:rPr>
              <w:t xml:space="preserve">Artikel Berbahasa Indonesia Dengan Pendekatan 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Confix-Stripping.</w:t>
            </w: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rFonts w:cstheme="minorHAnsi"/>
                <w:sz w:val="22"/>
                <w:szCs w:val="22"/>
                <w:lang w:val="en-US"/>
              </w:rPr>
              <w:t>Aplikasi pencarian kata dasar dan kata baku pada dokumen berbahasa Indonesia menggunakan metode Nazief &amp; Adriani</w:t>
            </w:r>
          </w:p>
        </w:tc>
      </w:tr>
      <w:tr w:rsidR="00BD5FAC" w:rsidRPr="00E6505A" w:rsidTr="004054FF">
        <w:trPr>
          <w:trHeight w:val="51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Nama Jurnal</w:t>
            </w:r>
          </w:p>
        </w:tc>
        <w:tc>
          <w:tcPr>
            <w:tcW w:w="3260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Jurnal Teknologi 10</w:t>
            </w:r>
          </w:p>
        </w:tc>
        <w:tc>
          <w:tcPr>
            <w:tcW w:w="3402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Jurnal Ilmiah SINUS 15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Prosiding Seminar Nasional Manajemen Teknologi XXII</w:t>
            </w: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D5FAC" w:rsidRPr="00E6505A" w:rsidTr="004054FF">
        <w:trPr>
          <w:trHeight w:val="374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Sumber</w:t>
            </w:r>
          </w:p>
        </w:tc>
        <w:tc>
          <w:tcPr>
            <w:tcW w:w="3260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Sinta 2</w:t>
            </w:r>
          </w:p>
        </w:tc>
        <w:tc>
          <w:tcPr>
            <w:tcW w:w="3402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Sinta 2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Sinta 2</w:t>
            </w: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BD5FAC" w:rsidRPr="00E6505A" w:rsidTr="004054FF">
        <w:trPr>
          <w:trHeight w:val="37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Volume, Nomor</w:t>
            </w:r>
          </w:p>
        </w:tc>
        <w:tc>
          <w:tcPr>
            <w:tcW w:w="3260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Volume : 10, Nomor : 2</w:t>
            </w:r>
          </w:p>
        </w:tc>
        <w:tc>
          <w:tcPr>
            <w:tcW w:w="3402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-</w:t>
            </w: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D5FAC" w:rsidRPr="00E6505A" w:rsidTr="004054FF">
        <w:trPr>
          <w:trHeight w:val="387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Bulan, tahun Terbit</w:t>
            </w:r>
          </w:p>
        </w:tc>
        <w:tc>
          <w:tcPr>
            <w:tcW w:w="3260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Juli, 2018</w:t>
            </w:r>
          </w:p>
        </w:tc>
        <w:tc>
          <w:tcPr>
            <w:tcW w:w="3402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Juli, 2017</w:t>
            </w:r>
          </w:p>
        </w:tc>
        <w:tc>
          <w:tcPr>
            <w:tcW w:w="2977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24 Januari, 2015</w:t>
            </w: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D5FAC" w:rsidRPr="00E6505A" w:rsidTr="004054FF">
        <w:trPr>
          <w:trHeight w:val="37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Teknologi</w:t>
            </w:r>
          </w:p>
        </w:tc>
        <w:tc>
          <w:tcPr>
            <w:tcW w:w="3260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Php dan msql</w:t>
            </w:r>
          </w:p>
        </w:tc>
        <w:tc>
          <w:tcPr>
            <w:tcW w:w="3402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Php dan msql</w:t>
            </w:r>
          </w:p>
        </w:tc>
        <w:tc>
          <w:tcPr>
            <w:tcW w:w="2977" w:type="dxa"/>
            <w:vAlign w:val="center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Php dan msql</w:t>
            </w: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BD5FAC" w:rsidRPr="00E6505A" w:rsidTr="004054FF">
        <w:trPr>
          <w:trHeight w:val="387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lastRenderedPageBreak/>
              <w:t>Masalah Peneitian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 xml:space="preserve">Seberapa akurat proses 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stemming</w:t>
            </w:r>
            <w:r w:rsidRPr="00E6505A">
              <w:rPr>
                <w:sz w:val="22"/>
                <w:szCs w:val="22"/>
                <w:lang w:val="en-US"/>
              </w:rPr>
              <w:t xml:space="preserve"> menggunakan kamus dan tidak menggunakan kamus.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 xml:space="preserve">Algoritma manakah yang lebih cepat, lebih akurat atau yang lebih banyak melakukan kesalahan stemming antara algoritma </w:t>
            </w:r>
            <w:r w:rsidRPr="00E6505A">
              <w:rPr>
                <w:sz w:val="22"/>
                <w:szCs w:val="22"/>
                <w:lang w:val="en-US"/>
              </w:rPr>
              <w:t>N</w:t>
            </w:r>
            <w:r w:rsidRPr="00E6505A">
              <w:rPr>
                <w:sz w:val="22"/>
                <w:szCs w:val="22"/>
              </w:rPr>
              <w:t xml:space="preserve">azief &amp; </w:t>
            </w:r>
            <w:r w:rsidRPr="00E6505A">
              <w:rPr>
                <w:sz w:val="22"/>
                <w:szCs w:val="22"/>
                <w:lang w:val="en-US"/>
              </w:rPr>
              <w:t>A</w:t>
            </w:r>
            <w:r w:rsidRPr="00E6505A">
              <w:rPr>
                <w:sz w:val="22"/>
                <w:szCs w:val="22"/>
              </w:rPr>
              <w:t xml:space="preserve">driani dan algoritma </w:t>
            </w:r>
            <w:r w:rsidRPr="00E6505A">
              <w:rPr>
                <w:sz w:val="22"/>
                <w:szCs w:val="22"/>
                <w:lang w:val="en-US"/>
              </w:rPr>
              <w:t>P</w:t>
            </w:r>
            <w:r w:rsidRPr="00E6505A">
              <w:rPr>
                <w:sz w:val="22"/>
                <w:szCs w:val="22"/>
              </w:rPr>
              <w:t>orter.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 xml:space="preserve">Untuk mencari nilai akurasi menggunakan pengujian stemming pada artikel berbahasa Indonesia menggunakan pendekatan 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C</w:t>
            </w:r>
            <w:r w:rsidRPr="00E6505A">
              <w:rPr>
                <w:i/>
                <w:iCs/>
                <w:sz w:val="22"/>
                <w:szCs w:val="22"/>
              </w:rPr>
              <w:t>onfix-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S</w:t>
            </w:r>
            <w:r w:rsidRPr="00E6505A">
              <w:rPr>
                <w:i/>
                <w:iCs/>
                <w:sz w:val="22"/>
                <w:szCs w:val="22"/>
              </w:rPr>
              <w:t>tripping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3095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  <w:lang w:val="en-US"/>
              </w:rPr>
              <w:t>Kesalahan penulisan kata baku pada sebuah dokumen berbahasa Indonesia</w:t>
            </w:r>
          </w:p>
        </w:tc>
      </w:tr>
      <w:tr w:rsidR="00BD5FAC" w:rsidRPr="00E6505A" w:rsidTr="004054FF">
        <w:trPr>
          <w:trHeight w:val="37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Tujuan Penelitian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 xml:space="preserve">Membandingkan ketepatan algoritma Nazief &amp; Adriani dengan kemampuan Algoritma Porter dengan </w:t>
            </w:r>
            <w:r w:rsidRPr="00E6505A">
              <w:rPr>
                <w:sz w:val="22"/>
                <w:szCs w:val="22"/>
                <w:lang w:val="en-US"/>
              </w:rPr>
              <w:t xml:space="preserve">cara </w:t>
            </w:r>
            <w:r w:rsidRPr="00E6505A">
              <w:rPr>
                <w:sz w:val="22"/>
                <w:szCs w:val="22"/>
              </w:rPr>
              <w:t xml:space="preserve">membuat program sederhana </w:t>
            </w:r>
            <w:r w:rsidRPr="00E6505A">
              <w:rPr>
                <w:sz w:val="22"/>
                <w:szCs w:val="22"/>
                <w:lang w:val="en-US"/>
              </w:rPr>
              <w:t xml:space="preserve">untuk mengetahui mana yang lebih baik dalam melakukan </w:t>
            </w:r>
            <w:r w:rsidRPr="00E6505A">
              <w:rPr>
                <w:i/>
                <w:iCs/>
                <w:sz w:val="22"/>
                <w:szCs w:val="22"/>
              </w:rPr>
              <w:t>stemming</w:t>
            </w:r>
            <w:r w:rsidRPr="00E6505A">
              <w:rPr>
                <w:sz w:val="22"/>
                <w:szCs w:val="22"/>
              </w:rPr>
              <w:t xml:space="preserve"> </w:t>
            </w:r>
            <w:r w:rsidRPr="00E6505A">
              <w:rPr>
                <w:sz w:val="22"/>
                <w:szCs w:val="22"/>
                <w:lang w:val="en-US"/>
              </w:rPr>
              <w:t xml:space="preserve">pada </w:t>
            </w:r>
            <w:r w:rsidRPr="00E6505A">
              <w:rPr>
                <w:sz w:val="22"/>
                <w:szCs w:val="22"/>
              </w:rPr>
              <w:t xml:space="preserve">dokumen </w:t>
            </w:r>
            <w:r w:rsidRPr="00E6505A">
              <w:rPr>
                <w:sz w:val="22"/>
                <w:szCs w:val="22"/>
                <w:lang w:val="en-US"/>
              </w:rPr>
              <w:t>berbahasa Indonesia.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Untuk mengetahui</w:t>
            </w:r>
            <w:r w:rsidRPr="00E6505A">
              <w:rPr>
                <w:sz w:val="22"/>
                <w:szCs w:val="22"/>
              </w:rPr>
              <w:t xml:space="preserve"> Algoritma </w:t>
            </w:r>
            <w:r w:rsidRPr="00E6505A">
              <w:rPr>
                <w:sz w:val="22"/>
                <w:szCs w:val="22"/>
                <w:lang w:val="en-US"/>
              </w:rPr>
              <w:t xml:space="preserve">manakah </w:t>
            </w:r>
            <w:r w:rsidRPr="00E6505A">
              <w:rPr>
                <w:sz w:val="22"/>
                <w:szCs w:val="22"/>
              </w:rPr>
              <w:t>yang akurasi</w:t>
            </w:r>
            <w:r w:rsidRPr="00E6505A">
              <w:rPr>
                <w:sz w:val="22"/>
                <w:szCs w:val="22"/>
                <w:lang w:val="en-US"/>
              </w:rPr>
              <w:t>nya</w:t>
            </w:r>
            <w:r w:rsidRPr="00E6505A">
              <w:rPr>
                <w:sz w:val="22"/>
                <w:szCs w:val="22"/>
              </w:rPr>
              <w:t xml:space="preserve"> lebih tinggi dan manakah Algoritma yang lebih cepat atau yang </w:t>
            </w:r>
            <w:r w:rsidRPr="00E6505A">
              <w:rPr>
                <w:sz w:val="22"/>
                <w:szCs w:val="22"/>
                <w:lang w:val="en-US"/>
              </w:rPr>
              <w:t xml:space="preserve">memiliki </w:t>
            </w:r>
            <w:r w:rsidRPr="00E6505A">
              <w:rPr>
                <w:sz w:val="22"/>
                <w:szCs w:val="22"/>
              </w:rPr>
              <w:t xml:space="preserve">kesalahan </w:t>
            </w:r>
            <w:r w:rsidRPr="00E6505A">
              <w:rPr>
                <w:i/>
                <w:iCs/>
                <w:sz w:val="22"/>
                <w:szCs w:val="22"/>
              </w:rPr>
              <w:t>stemming</w:t>
            </w:r>
            <w:r w:rsidRPr="00E6505A">
              <w:rPr>
                <w:sz w:val="22"/>
                <w:szCs w:val="22"/>
                <w:lang w:val="en-US"/>
              </w:rPr>
              <w:t xml:space="preserve"> yang banyak.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Untuk mencari kata dasar dari sebuah kata berimbuhan dalam sebuah dokumen berbahasa Indonesia.</w:t>
            </w:r>
          </w:p>
        </w:tc>
        <w:tc>
          <w:tcPr>
            <w:tcW w:w="3095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 xml:space="preserve">Menerapkan </w:t>
            </w:r>
            <w:r w:rsidRPr="00E6505A">
              <w:rPr>
                <w:i/>
                <w:iCs/>
                <w:sz w:val="22"/>
                <w:szCs w:val="22"/>
              </w:rPr>
              <w:t>stemming</w:t>
            </w:r>
            <w:r w:rsidRPr="00E6505A">
              <w:rPr>
                <w:sz w:val="22"/>
                <w:szCs w:val="22"/>
              </w:rPr>
              <w:t xml:space="preserve"> pada aplikasi pencarian kata dasar dan kata baku pada dokumen ber</w:t>
            </w:r>
            <w:r w:rsidRPr="00E6505A">
              <w:rPr>
                <w:sz w:val="22"/>
                <w:szCs w:val="22"/>
                <w:lang w:val="en-US"/>
              </w:rPr>
              <w:t>b</w:t>
            </w:r>
            <w:r w:rsidRPr="00E6505A">
              <w:rPr>
                <w:sz w:val="22"/>
                <w:szCs w:val="22"/>
              </w:rPr>
              <w:t xml:space="preserve">ahasa Indonesia menggunakan Algoritma Nazief &amp; Adriani dan </w:t>
            </w:r>
            <w:r w:rsidRPr="00E6505A">
              <w:rPr>
                <w:sz w:val="22"/>
                <w:szCs w:val="22"/>
                <w:lang w:val="en-US"/>
              </w:rPr>
              <w:t xml:space="preserve">mengukur </w:t>
            </w:r>
            <w:r w:rsidRPr="00E6505A">
              <w:rPr>
                <w:sz w:val="22"/>
                <w:szCs w:val="22"/>
              </w:rPr>
              <w:t xml:space="preserve">ketepatan presisi Algoritma Nazief &amp; Adriani untuk proses </w:t>
            </w:r>
            <w:r w:rsidRPr="00E6505A">
              <w:rPr>
                <w:i/>
                <w:iCs/>
                <w:sz w:val="22"/>
                <w:szCs w:val="22"/>
              </w:rPr>
              <w:t>stemming</w:t>
            </w:r>
            <w:r w:rsidRPr="00E6505A">
              <w:rPr>
                <w:sz w:val="22"/>
                <w:szCs w:val="22"/>
              </w:rPr>
              <w:t xml:space="preserve"> pada aplikasi pencarian kata dasar dan kata baku pada dokumen ber</w:t>
            </w:r>
            <w:r w:rsidRPr="00E6505A">
              <w:rPr>
                <w:sz w:val="22"/>
                <w:szCs w:val="22"/>
                <w:lang w:val="en-US"/>
              </w:rPr>
              <w:t>b</w:t>
            </w:r>
            <w:r w:rsidRPr="00E6505A">
              <w:rPr>
                <w:sz w:val="22"/>
                <w:szCs w:val="22"/>
              </w:rPr>
              <w:t>ahasa Indonesia.</w:t>
            </w:r>
          </w:p>
        </w:tc>
      </w:tr>
      <w:tr w:rsidR="00BD5FAC" w:rsidRPr="00E6505A" w:rsidTr="004054FF">
        <w:trPr>
          <w:trHeight w:val="387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lastRenderedPageBreak/>
              <w:t>Metode/Teori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>Menggunakan Algortima Porter</w:t>
            </w:r>
            <w:r w:rsidRPr="00E6505A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>Menggunakan Algoritma Nazief &amp; Adriani dan Algortima Porter</w:t>
            </w:r>
            <w:r w:rsidRPr="00E6505A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i/>
                <w:iCs/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 xml:space="preserve">Menggunakan pendekatan 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C</w:t>
            </w:r>
            <w:r w:rsidRPr="00E6505A">
              <w:rPr>
                <w:i/>
                <w:iCs/>
                <w:sz w:val="22"/>
                <w:szCs w:val="22"/>
              </w:rPr>
              <w:t>onfix-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S</w:t>
            </w:r>
            <w:r w:rsidRPr="00E6505A">
              <w:rPr>
                <w:i/>
                <w:iCs/>
                <w:sz w:val="22"/>
                <w:szCs w:val="22"/>
              </w:rPr>
              <w:t>tripping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3095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>Menggunakan Algoritma Nazief &amp; Adriani</w:t>
            </w:r>
            <w:r w:rsidRPr="00E6505A">
              <w:rPr>
                <w:sz w:val="22"/>
                <w:szCs w:val="22"/>
                <w:lang w:val="en-US"/>
              </w:rPr>
              <w:t>.</w:t>
            </w:r>
          </w:p>
        </w:tc>
      </w:tr>
      <w:tr w:rsidR="00BD5FAC" w:rsidRPr="00E6505A" w:rsidTr="004054FF">
        <w:trPr>
          <w:trHeight w:val="37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Objek dan Variable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Dokumen ber</w:t>
            </w:r>
            <w:r w:rsidRPr="00E6505A">
              <w:rPr>
                <w:sz w:val="22"/>
                <w:szCs w:val="22"/>
                <w:lang w:val="en-US"/>
              </w:rPr>
              <w:t>b</w:t>
            </w:r>
            <w:r w:rsidRPr="00E6505A">
              <w:rPr>
                <w:sz w:val="22"/>
                <w:szCs w:val="22"/>
              </w:rPr>
              <w:t>ahasa Indonesia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Dokumen ber</w:t>
            </w:r>
            <w:r w:rsidRPr="00E6505A">
              <w:rPr>
                <w:sz w:val="22"/>
                <w:szCs w:val="22"/>
                <w:lang w:val="en-US"/>
              </w:rPr>
              <w:t>b</w:t>
            </w:r>
            <w:r w:rsidRPr="00E6505A">
              <w:rPr>
                <w:sz w:val="22"/>
                <w:szCs w:val="22"/>
              </w:rPr>
              <w:t>ahasa Indonesia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Dokumen ber</w:t>
            </w:r>
            <w:r w:rsidRPr="00E6505A">
              <w:rPr>
                <w:sz w:val="22"/>
                <w:szCs w:val="22"/>
                <w:lang w:val="en-US"/>
              </w:rPr>
              <w:t>b</w:t>
            </w:r>
            <w:r w:rsidRPr="00E6505A">
              <w:rPr>
                <w:sz w:val="22"/>
                <w:szCs w:val="22"/>
              </w:rPr>
              <w:t>ahasa Indonesia</w:t>
            </w:r>
          </w:p>
        </w:tc>
        <w:tc>
          <w:tcPr>
            <w:tcW w:w="3095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Dokumen ber</w:t>
            </w:r>
            <w:r w:rsidRPr="00E6505A">
              <w:rPr>
                <w:sz w:val="22"/>
                <w:szCs w:val="22"/>
                <w:lang w:val="en-US"/>
              </w:rPr>
              <w:t>b</w:t>
            </w:r>
            <w:r w:rsidRPr="00E6505A">
              <w:rPr>
                <w:sz w:val="22"/>
                <w:szCs w:val="22"/>
              </w:rPr>
              <w:t>ahasa Indonesia</w:t>
            </w:r>
          </w:p>
        </w:tc>
      </w:tr>
      <w:tr w:rsidR="00BD5FAC" w:rsidRPr="00E6505A" w:rsidTr="004054FF">
        <w:trPr>
          <w:trHeight w:val="37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Metode Pengujian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Menggunakan 30 dokumen teks Bahasa Indonesia dan hanya 30 kata yang diujikan.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Menggunakan 26 dokumen yang berisi</w:t>
            </w:r>
            <w:r w:rsidRPr="00E6505A">
              <w:rPr>
                <w:sz w:val="22"/>
                <w:szCs w:val="22"/>
              </w:rPr>
              <w:t xml:space="preserve"> 8.168 kata, </w:t>
            </w:r>
            <w:r w:rsidRPr="00E6505A">
              <w:rPr>
                <w:i/>
                <w:iCs/>
                <w:sz w:val="22"/>
                <w:szCs w:val="22"/>
              </w:rPr>
              <w:t>double word</w:t>
            </w:r>
            <w:r w:rsidRPr="00E6505A">
              <w:rPr>
                <w:sz w:val="22"/>
                <w:szCs w:val="22"/>
                <w:lang w:val="en-US"/>
              </w:rPr>
              <w:t xml:space="preserve"> ada 1.312</w:t>
            </w:r>
            <w:r w:rsidRPr="00E6505A">
              <w:rPr>
                <w:sz w:val="22"/>
                <w:szCs w:val="22"/>
              </w:rPr>
              <w:t xml:space="preserve">, </w:t>
            </w:r>
            <w:r w:rsidRPr="00E6505A">
              <w:rPr>
                <w:sz w:val="22"/>
                <w:szCs w:val="22"/>
                <w:lang w:val="en-US"/>
              </w:rPr>
              <w:t xml:space="preserve">kata stopword ada </w:t>
            </w:r>
            <w:r w:rsidRPr="00E6505A">
              <w:rPr>
                <w:sz w:val="22"/>
                <w:szCs w:val="22"/>
              </w:rPr>
              <w:t>4.724</w:t>
            </w:r>
            <w:r w:rsidRPr="00E6505A">
              <w:rPr>
                <w:sz w:val="22"/>
                <w:szCs w:val="22"/>
                <w:lang w:val="en-US"/>
              </w:rPr>
              <w:t>,</w:t>
            </w:r>
            <w:r w:rsidRPr="00E6505A">
              <w:rPr>
                <w:sz w:val="22"/>
                <w:szCs w:val="22"/>
              </w:rPr>
              <w:t xml:space="preserve"> dan </w:t>
            </w:r>
            <w:r w:rsidRPr="00E6505A">
              <w:rPr>
                <w:sz w:val="22"/>
                <w:szCs w:val="22"/>
                <w:lang w:val="en-US"/>
              </w:rPr>
              <w:t xml:space="preserve">kata yang benar digunakan untuk diuji ada </w:t>
            </w:r>
            <w:r w:rsidRPr="00E6505A">
              <w:rPr>
                <w:sz w:val="22"/>
                <w:szCs w:val="22"/>
              </w:rPr>
              <w:t>2.132</w:t>
            </w:r>
            <w:r w:rsidRPr="00E6505A">
              <w:rPr>
                <w:sz w:val="22"/>
                <w:szCs w:val="22"/>
                <w:lang w:val="en-US"/>
              </w:rPr>
              <w:t xml:space="preserve"> kata.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  <w:lang w:val="en-US"/>
              </w:rPr>
              <w:t>Menggunakan 20 dokumen teks Bahasa Indonesia.</w:t>
            </w:r>
          </w:p>
        </w:tc>
        <w:tc>
          <w:tcPr>
            <w:tcW w:w="3095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Menggunakan 30</w:t>
            </w:r>
            <w:r w:rsidRPr="00E6505A">
              <w:rPr>
                <w:sz w:val="22"/>
                <w:szCs w:val="22"/>
                <w:lang w:val="en-US"/>
              </w:rPr>
              <w:t xml:space="preserve"> dokumen teks Bahasa Indonesia.</w:t>
            </w:r>
          </w:p>
        </w:tc>
      </w:tr>
      <w:tr w:rsidR="00BD5FAC" w:rsidRPr="00E6505A" w:rsidTr="004054FF">
        <w:trPr>
          <w:trHeight w:val="372"/>
        </w:trPr>
        <w:tc>
          <w:tcPr>
            <w:tcW w:w="2127" w:type="dxa"/>
            <w:vAlign w:val="center"/>
          </w:tcPr>
          <w:p w:rsidR="00BD5FAC" w:rsidRPr="00E6505A" w:rsidRDefault="00BD5FAC" w:rsidP="004054F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</w:rPr>
              <w:t>Hasil Penelitian</w:t>
            </w:r>
          </w:p>
        </w:tc>
        <w:tc>
          <w:tcPr>
            <w:tcW w:w="3260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 xml:space="preserve">Hasil persentase menunjukkan bahwa proses </w:t>
            </w:r>
            <w:r w:rsidRPr="00E6505A">
              <w:rPr>
                <w:i/>
                <w:iCs/>
                <w:sz w:val="22"/>
                <w:szCs w:val="22"/>
              </w:rPr>
              <w:t>stemming</w:t>
            </w:r>
            <w:r w:rsidRPr="00E6505A">
              <w:rPr>
                <w:sz w:val="22"/>
                <w:szCs w:val="22"/>
              </w:rPr>
              <w:t xml:space="preserve"> dengan ditambahkan kamus dasar memiliki persentase keakuratan kata yang benar lebih besar 13.333%</w:t>
            </w:r>
            <w:r w:rsidRPr="00E6505A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402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 xml:space="preserve">Algoritma Nazief &amp; Adriani </w:t>
            </w:r>
            <w:r w:rsidRPr="00E6505A">
              <w:rPr>
                <w:sz w:val="22"/>
                <w:szCs w:val="22"/>
                <w:lang w:val="en-US"/>
              </w:rPr>
              <w:t>mendapatkan akurasi 95.26% dan waktu proses 12.3822753429</w:t>
            </w:r>
            <w:r w:rsidRPr="00E6505A">
              <w:rPr>
                <w:sz w:val="22"/>
                <w:szCs w:val="22"/>
              </w:rPr>
              <w:t xml:space="preserve">. </w:t>
            </w:r>
            <w:r w:rsidRPr="00E6505A">
              <w:rPr>
                <w:sz w:val="22"/>
                <w:szCs w:val="22"/>
                <w:lang w:val="en-US"/>
              </w:rPr>
              <w:t>Sedangkan A</w:t>
            </w:r>
            <w:r w:rsidRPr="00E6505A">
              <w:rPr>
                <w:sz w:val="22"/>
                <w:szCs w:val="22"/>
              </w:rPr>
              <w:t xml:space="preserve">lgoritma Porter </w:t>
            </w:r>
            <w:r w:rsidRPr="00E6505A">
              <w:rPr>
                <w:sz w:val="22"/>
                <w:szCs w:val="22"/>
                <w:lang w:val="en-US"/>
              </w:rPr>
              <w:t>mendapatkan akurasi 79.13% dan waktu proses 22.1668348312.</w:t>
            </w:r>
          </w:p>
        </w:tc>
        <w:tc>
          <w:tcPr>
            <w:tcW w:w="2977" w:type="dxa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6505A">
              <w:rPr>
                <w:sz w:val="22"/>
                <w:szCs w:val="22"/>
              </w:rPr>
              <w:t>Hasil pengujian</w:t>
            </w:r>
            <w:r w:rsidRPr="00E6505A">
              <w:rPr>
                <w:sz w:val="22"/>
                <w:szCs w:val="22"/>
                <w:lang w:val="en-US"/>
              </w:rPr>
              <w:t xml:space="preserve"> 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stemming</w:t>
            </w:r>
            <w:r w:rsidRPr="00E6505A">
              <w:rPr>
                <w:sz w:val="22"/>
                <w:szCs w:val="22"/>
              </w:rPr>
              <w:t xml:space="preserve"> yang dilakukan menggunakan pendekatan </w:t>
            </w:r>
            <w:r w:rsidRPr="00E6505A">
              <w:rPr>
                <w:i/>
                <w:iCs/>
                <w:sz w:val="22"/>
                <w:szCs w:val="22"/>
              </w:rPr>
              <w:t>Confix-Stripping</w:t>
            </w:r>
            <w:r w:rsidRPr="00E6505A">
              <w:rPr>
                <w:sz w:val="22"/>
                <w:szCs w:val="22"/>
              </w:rPr>
              <w:t xml:space="preserve">, </w:t>
            </w:r>
            <w:r w:rsidRPr="00E6505A">
              <w:rPr>
                <w:sz w:val="22"/>
                <w:szCs w:val="22"/>
                <w:lang w:val="en-US"/>
              </w:rPr>
              <w:t>mendapatkan nilai</w:t>
            </w:r>
            <w:r w:rsidRPr="00E6505A">
              <w:rPr>
                <w:sz w:val="22"/>
                <w:szCs w:val="22"/>
              </w:rPr>
              <w:t xml:space="preserve"> rata-rata akurasi 94.85%</w:t>
            </w:r>
            <w:r w:rsidRPr="00E6505A">
              <w:rPr>
                <w:sz w:val="22"/>
                <w:szCs w:val="22"/>
                <w:lang w:val="en-US"/>
              </w:rPr>
              <w:t>.</w:t>
            </w:r>
          </w:p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095" w:type="dxa"/>
            <w:shd w:val="clear" w:color="auto" w:fill="auto"/>
          </w:tcPr>
          <w:p w:rsidR="00BD5FAC" w:rsidRPr="00E6505A" w:rsidRDefault="00BD5FAC" w:rsidP="004054FF">
            <w:pPr>
              <w:spacing w:line="360" w:lineRule="auto"/>
              <w:rPr>
                <w:sz w:val="22"/>
                <w:szCs w:val="22"/>
              </w:rPr>
            </w:pPr>
            <w:r w:rsidRPr="00E6505A">
              <w:rPr>
                <w:sz w:val="22"/>
                <w:szCs w:val="22"/>
                <w:lang w:val="en-US"/>
              </w:rPr>
              <w:t xml:space="preserve">ketepatan pada pemrosesan </w:t>
            </w:r>
            <w:r w:rsidRPr="00E6505A">
              <w:rPr>
                <w:i/>
                <w:iCs/>
                <w:sz w:val="22"/>
                <w:szCs w:val="22"/>
                <w:lang w:val="en-US"/>
              </w:rPr>
              <w:t>stemming</w:t>
            </w:r>
            <w:r w:rsidRPr="00E6505A">
              <w:rPr>
                <w:sz w:val="22"/>
                <w:szCs w:val="22"/>
                <w:lang w:val="en-US"/>
              </w:rPr>
              <w:t xml:space="preserve"> menggunakan kata yang ada dalam dokumen.</w:t>
            </w:r>
          </w:p>
        </w:tc>
      </w:tr>
    </w:tbl>
    <w:p w:rsidR="00BD5FAC" w:rsidRDefault="00BD5FAC" w:rsidP="00BD5FAC">
      <w:pPr>
        <w:spacing w:line="480" w:lineRule="auto"/>
        <w:ind w:left="284" w:firstLine="709"/>
        <w:jc w:val="both"/>
        <w:rPr>
          <w:sz w:val="24"/>
          <w:szCs w:val="24"/>
          <w:lang w:val="en-US"/>
        </w:rPr>
        <w:sectPr w:rsidR="00BD5FAC" w:rsidSect="00CF3A0B">
          <w:pgSz w:w="16838" w:h="11906" w:orient="landscape" w:code="9"/>
          <w:pgMar w:top="2268" w:right="2268" w:bottom="1701" w:left="1701" w:header="720" w:footer="720" w:gutter="0"/>
          <w:cols w:space="720"/>
          <w:docGrid w:linePitch="360"/>
        </w:sectPr>
      </w:pPr>
    </w:p>
    <w:p w:rsidR="00BD5FAC" w:rsidRPr="004159AB" w:rsidRDefault="00BD5FAC" w:rsidP="00BD5FAC">
      <w:pPr>
        <w:pStyle w:val="Heading2"/>
        <w:numPr>
          <w:ilvl w:val="1"/>
          <w:numId w:val="2"/>
        </w:numPr>
        <w:spacing w:line="480" w:lineRule="auto"/>
        <w:ind w:left="426" w:hanging="426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bookmarkStart w:id="0" w:name="_Toc45361286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lastRenderedPageBreak/>
        <w:t>Landasan Teori</w:t>
      </w:r>
      <w:bookmarkEnd w:id="0"/>
    </w:p>
    <w:p w:rsidR="00BD5FAC" w:rsidRDefault="00BD5FAC" w:rsidP="00BD5FAC">
      <w:pPr>
        <w:pStyle w:val="Heading3"/>
        <w:numPr>
          <w:ilvl w:val="0"/>
          <w:numId w:val="3"/>
        </w:numPr>
        <w:spacing w:line="480" w:lineRule="auto"/>
        <w:ind w:left="1134" w:hanging="708"/>
        <w:rPr>
          <w:b/>
          <w:bCs/>
          <w:color w:val="auto"/>
          <w:lang w:val="en-US"/>
        </w:rPr>
      </w:pPr>
      <w:bookmarkStart w:id="1" w:name="_Toc45361287"/>
      <w:r w:rsidRPr="007B04CA">
        <w:rPr>
          <w:b/>
          <w:bCs/>
          <w:color w:val="auto"/>
          <w:lang w:val="en-US"/>
        </w:rPr>
        <w:t>Pemrosesan Bahasa Alami</w:t>
      </w:r>
      <w:bookmarkEnd w:id="1"/>
    </w:p>
    <w:p w:rsidR="00BD5FAC" w:rsidRDefault="00BD5FAC" w:rsidP="00BD5FAC">
      <w:pPr>
        <w:pStyle w:val="ListParagraph"/>
        <w:spacing w:line="480" w:lineRule="auto"/>
        <w:ind w:left="1134" w:firstLine="567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24"/>
          <w:szCs w:val="24"/>
          <w:lang w:val="en-US"/>
        </w:rPr>
        <w:t>Pemrosesan bahasa alami biasa di singkat dengan PBA atau NLP (</w:t>
      </w:r>
      <w:r w:rsidRPr="002308BA">
        <w:rPr>
          <w:i/>
          <w:iCs/>
          <w:sz w:val="24"/>
          <w:szCs w:val="24"/>
          <w:lang w:val="en-US"/>
        </w:rPr>
        <w:t>Natural</w:t>
      </w:r>
      <w:r>
        <w:rPr>
          <w:sz w:val="24"/>
          <w:szCs w:val="24"/>
          <w:lang w:val="en-US"/>
        </w:rPr>
        <w:t xml:space="preserve"> </w:t>
      </w:r>
      <w:r w:rsidRPr="002308BA">
        <w:rPr>
          <w:i/>
          <w:iCs/>
          <w:sz w:val="24"/>
          <w:szCs w:val="24"/>
          <w:lang w:val="en-US"/>
        </w:rPr>
        <w:t>Language</w:t>
      </w:r>
      <w:r>
        <w:rPr>
          <w:sz w:val="24"/>
          <w:szCs w:val="24"/>
          <w:lang w:val="en-US"/>
        </w:rPr>
        <w:t xml:space="preserve"> </w:t>
      </w:r>
      <w:r w:rsidRPr="002308BA">
        <w:rPr>
          <w:i/>
          <w:iCs/>
          <w:sz w:val="24"/>
          <w:szCs w:val="24"/>
          <w:lang w:val="en-US"/>
        </w:rPr>
        <w:t>Processing</w:t>
      </w:r>
      <w:r>
        <w:rPr>
          <w:sz w:val="24"/>
          <w:szCs w:val="24"/>
          <w:lang w:val="en-US"/>
        </w:rPr>
        <w:t>) adalah salah satu bidang dari kecerdasan buatan, ilmu computer, dan bahasa (</w:t>
      </w:r>
      <w:r w:rsidRPr="009F5287">
        <w:rPr>
          <w:i/>
          <w:iCs/>
          <w:sz w:val="24"/>
          <w:szCs w:val="24"/>
          <w:lang w:val="en-US"/>
        </w:rPr>
        <w:t>linguistik</w:t>
      </w:r>
      <w:r>
        <w:rPr>
          <w:sz w:val="24"/>
          <w:szCs w:val="24"/>
          <w:lang w:val="en-US"/>
        </w:rPr>
        <w:t xml:space="preserve">) yang bertujuan untuk mengkaji interaksi antara kompter dengan bahasa alami manusia dengan segala aturan gramatikal dan semantiknya </w:t>
      </w:r>
      <w:r w:rsidRPr="007F43FC">
        <w:rPr>
          <w:sz w:val="24"/>
          <w:szCs w:val="24"/>
        </w:rPr>
        <w:t>serta mengubah bahasa tersebut menjadi repsentasi formal yang dapat diperoses oleh komputer</w:t>
      </w:r>
      <w:r w:rsidRPr="0096064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r w:rsidRPr="0096064B">
        <w:rPr>
          <w:sz w:val="24"/>
          <w:szCs w:val="24"/>
        </w:rPr>
        <w:t>Charniak, 1984)</w:t>
      </w:r>
      <w:r>
        <w:rPr>
          <w:sz w:val="24"/>
          <w:szCs w:val="24"/>
          <w:lang w:val="en-US"/>
        </w:rPr>
        <w:t>.</w:t>
      </w:r>
      <w:r w:rsidRPr="0096064B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BD5FAC" w:rsidRDefault="00BD5FAC" w:rsidP="00BD5FAC">
      <w:pPr>
        <w:pStyle w:val="ListParagraph"/>
        <w:spacing w:line="480" w:lineRule="auto"/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Ada</w:t>
      </w:r>
      <w:r w:rsidRPr="001D39B6">
        <w:rPr>
          <w:sz w:val="24"/>
          <w:szCs w:val="24"/>
        </w:rPr>
        <w:t xml:space="preserve"> 3 (tiga) aspek utama pada teori pemahaman mengenai </w:t>
      </w:r>
      <w:r w:rsidRPr="00C34C83">
        <w:rPr>
          <w:i/>
          <w:iCs/>
          <w:sz w:val="24"/>
          <w:szCs w:val="24"/>
          <w:lang w:val="en-US"/>
        </w:rPr>
        <w:t>N</w:t>
      </w:r>
      <w:r w:rsidRPr="00C34C83">
        <w:rPr>
          <w:i/>
          <w:iCs/>
          <w:sz w:val="24"/>
          <w:szCs w:val="24"/>
        </w:rPr>
        <w:t>atural</w:t>
      </w:r>
      <w:r w:rsidRPr="001D39B6">
        <w:rPr>
          <w:sz w:val="24"/>
          <w:szCs w:val="24"/>
        </w:rPr>
        <w:t xml:space="preserve"> </w:t>
      </w:r>
      <w:r w:rsidRPr="00C34C83">
        <w:rPr>
          <w:i/>
          <w:iCs/>
          <w:sz w:val="24"/>
          <w:szCs w:val="24"/>
          <w:lang w:val="en-US"/>
        </w:rPr>
        <w:t>L</w:t>
      </w:r>
      <w:r w:rsidRPr="00C34C83">
        <w:rPr>
          <w:i/>
          <w:iCs/>
          <w:sz w:val="24"/>
          <w:szCs w:val="24"/>
        </w:rPr>
        <w:t>anguage</w:t>
      </w:r>
      <w:r>
        <w:rPr>
          <w:sz w:val="24"/>
          <w:szCs w:val="24"/>
          <w:lang w:val="en-US"/>
        </w:rPr>
        <w:t xml:space="preserve"> (</w:t>
      </w:r>
      <w:r w:rsidRPr="001D39B6">
        <w:rPr>
          <w:sz w:val="24"/>
          <w:szCs w:val="24"/>
        </w:rPr>
        <w:t>Poole dan Mackworth</w:t>
      </w:r>
      <w:r>
        <w:rPr>
          <w:sz w:val="24"/>
          <w:szCs w:val="24"/>
          <w:lang w:val="en-US"/>
        </w:rPr>
        <w:t xml:space="preserve">, </w:t>
      </w:r>
      <w:r w:rsidRPr="001D39B6">
        <w:rPr>
          <w:sz w:val="24"/>
          <w:szCs w:val="24"/>
        </w:rPr>
        <w:t>2010):</w:t>
      </w:r>
    </w:p>
    <w:p w:rsidR="00BD5FAC" w:rsidRPr="00D40608" w:rsidRDefault="00BD5FAC" w:rsidP="00BD5FAC">
      <w:pPr>
        <w:pStyle w:val="ListParagraph"/>
        <w:numPr>
          <w:ilvl w:val="0"/>
          <w:numId w:val="4"/>
        </w:numPr>
        <w:spacing w:line="480" w:lineRule="auto"/>
        <w:ind w:left="1560" w:hanging="426"/>
        <w:jc w:val="both"/>
        <w:rPr>
          <w:sz w:val="24"/>
          <w:szCs w:val="24"/>
        </w:rPr>
      </w:pPr>
      <w:r w:rsidRPr="00D40608">
        <w:rPr>
          <w:i/>
          <w:iCs/>
          <w:sz w:val="24"/>
          <w:szCs w:val="24"/>
          <w:lang w:val="en-US"/>
        </w:rPr>
        <w:t>Syntax</w:t>
      </w:r>
      <w:r w:rsidRPr="00D40608">
        <w:rPr>
          <w:sz w:val="24"/>
          <w:szCs w:val="24"/>
          <w:lang w:val="en-US"/>
        </w:rPr>
        <w:t xml:space="preserve">: menjelaskan bentuk dari bahasa, </w:t>
      </w:r>
      <w:r w:rsidRPr="00D40608">
        <w:rPr>
          <w:i/>
          <w:iCs/>
          <w:sz w:val="24"/>
          <w:szCs w:val="24"/>
          <w:lang w:val="en-US"/>
        </w:rPr>
        <w:t>s</w:t>
      </w:r>
      <w:r w:rsidRPr="00D40608">
        <w:rPr>
          <w:i/>
          <w:iCs/>
          <w:sz w:val="24"/>
          <w:szCs w:val="24"/>
        </w:rPr>
        <w:t>yntax</w:t>
      </w:r>
      <w:r w:rsidRPr="00D40608">
        <w:rPr>
          <w:sz w:val="24"/>
          <w:szCs w:val="24"/>
        </w:rPr>
        <w:t xml:space="preserve"> biasa dispesifikasikan oleh sebuah grammar</w:t>
      </w:r>
      <w:r w:rsidRPr="00D40608">
        <w:rPr>
          <w:sz w:val="24"/>
          <w:szCs w:val="24"/>
          <w:lang w:val="en-US"/>
        </w:rPr>
        <w:t>.</w:t>
      </w:r>
    </w:p>
    <w:p w:rsidR="00BD5FAC" w:rsidRPr="00D40608" w:rsidRDefault="00BD5FAC" w:rsidP="00BD5FAC">
      <w:pPr>
        <w:pStyle w:val="ListParagraph"/>
        <w:numPr>
          <w:ilvl w:val="0"/>
          <w:numId w:val="4"/>
        </w:numPr>
        <w:spacing w:line="480" w:lineRule="auto"/>
        <w:ind w:left="1560" w:hanging="426"/>
        <w:jc w:val="both"/>
        <w:rPr>
          <w:sz w:val="24"/>
          <w:szCs w:val="24"/>
        </w:rPr>
      </w:pPr>
      <w:r w:rsidRPr="00D40608">
        <w:rPr>
          <w:i/>
          <w:iCs/>
          <w:sz w:val="24"/>
          <w:szCs w:val="24"/>
          <w:lang w:val="en-US"/>
        </w:rPr>
        <w:t>Semantics</w:t>
      </w:r>
      <w:r w:rsidRPr="00D40608">
        <w:rPr>
          <w:sz w:val="24"/>
          <w:szCs w:val="24"/>
          <w:lang w:val="en-US"/>
        </w:rPr>
        <w:t xml:space="preserve">: </w:t>
      </w:r>
      <w:r w:rsidRPr="00D40608">
        <w:rPr>
          <w:sz w:val="24"/>
          <w:szCs w:val="24"/>
        </w:rPr>
        <w:t>menjelaskan arti dari kalimat dalam satu bahasa</w:t>
      </w:r>
      <w:r w:rsidRPr="00D40608">
        <w:rPr>
          <w:sz w:val="24"/>
          <w:szCs w:val="24"/>
          <w:lang w:val="en-US"/>
        </w:rPr>
        <w:t>.</w:t>
      </w:r>
    </w:p>
    <w:p w:rsidR="00BD5FAC" w:rsidRPr="00D40608" w:rsidRDefault="00BD5FAC" w:rsidP="00BD5FAC">
      <w:pPr>
        <w:pStyle w:val="ListParagraph"/>
        <w:numPr>
          <w:ilvl w:val="0"/>
          <w:numId w:val="4"/>
        </w:numPr>
        <w:spacing w:line="480" w:lineRule="auto"/>
        <w:ind w:left="1560" w:hanging="426"/>
        <w:jc w:val="both"/>
        <w:rPr>
          <w:sz w:val="24"/>
          <w:szCs w:val="24"/>
          <w:lang w:val="en-US"/>
        </w:rPr>
      </w:pPr>
      <w:r w:rsidRPr="00D40608">
        <w:rPr>
          <w:i/>
          <w:iCs/>
          <w:sz w:val="24"/>
          <w:szCs w:val="24"/>
          <w:lang w:val="en-US"/>
        </w:rPr>
        <w:t>Pragmatics</w:t>
      </w:r>
      <w:r w:rsidRPr="00D40608">
        <w:rPr>
          <w:sz w:val="24"/>
          <w:szCs w:val="24"/>
          <w:lang w:val="en-US"/>
        </w:rPr>
        <w:t xml:space="preserve">: </w:t>
      </w:r>
      <w:r w:rsidRPr="00D40608">
        <w:rPr>
          <w:sz w:val="24"/>
          <w:szCs w:val="24"/>
        </w:rPr>
        <w:t>menjelaskan bagaimana pernyataan yang ada berhubungan dengan dunia</w:t>
      </w:r>
      <w:r w:rsidRPr="00D40608">
        <w:rPr>
          <w:sz w:val="24"/>
          <w:szCs w:val="24"/>
          <w:lang w:val="en-US"/>
        </w:rPr>
        <w:t>.</w:t>
      </w:r>
    </w:p>
    <w:p w:rsidR="00BD5FAC" w:rsidRDefault="00BD5FAC" w:rsidP="00BD5FAC">
      <w:pPr>
        <w:pStyle w:val="ListParagraph"/>
        <w:spacing w:line="480" w:lineRule="auto"/>
        <w:ind w:left="1134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Selain dari beberapa istilah tersebut ada juga beberapa istilah lainnya yang terkait dengan NLP, yaitu berdasarkan:</w:t>
      </w:r>
    </w:p>
    <w:p w:rsidR="00BD5FAC" w:rsidRDefault="00BD5FAC" w:rsidP="00BD5FAC">
      <w:pPr>
        <w:pStyle w:val="ListParagraph"/>
        <w:numPr>
          <w:ilvl w:val="6"/>
          <w:numId w:val="1"/>
        </w:numPr>
        <w:spacing w:line="480" w:lineRule="auto"/>
        <w:ind w:left="1560" w:hanging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Morfologi merupakan sebuah </w:t>
      </w:r>
      <w:r w:rsidRPr="009E703F">
        <w:rPr>
          <w:sz w:val="24"/>
          <w:szCs w:val="24"/>
        </w:rPr>
        <w:t>pengetahuan tentang kata dan bentuknya sehingga bisa dibedakan antara yang satu dengan yang lainnya. Contoh : membangunkan –&gt; bangun (kata dasar), mem- (prefix), -kan (suffix)</w:t>
      </w:r>
      <w:r>
        <w:rPr>
          <w:sz w:val="24"/>
          <w:szCs w:val="24"/>
          <w:lang w:val="en-US"/>
        </w:rPr>
        <w:t>.</w:t>
      </w:r>
    </w:p>
    <w:p w:rsidR="00BD5FAC" w:rsidRPr="009C74CE" w:rsidRDefault="00BD5FAC" w:rsidP="00BD5FAC">
      <w:pPr>
        <w:pStyle w:val="ListParagraph"/>
        <w:numPr>
          <w:ilvl w:val="6"/>
          <w:numId w:val="1"/>
        </w:numPr>
        <w:spacing w:line="480" w:lineRule="auto"/>
        <w:ind w:left="1560" w:hanging="426"/>
        <w:jc w:val="both"/>
      </w:pPr>
      <w:r w:rsidRPr="009C74CE">
        <w:rPr>
          <w:sz w:val="24"/>
          <w:szCs w:val="24"/>
          <w:lang w:val="en-US"/>
        </w:rPr>
        <w:lastRenderedPageBreak/>
        <w:t xml:space="preserve">Fonetik </w:t>
      </w:r>
      <w:r>
        <w:rPr>
          <w:sz w:val="24"/>
          <w:szCs w:val="24"/>
          <w:lang w:val="en-US"/>
        </w:rPr>
        <w:t>merupakan</w:t>
      </w:r>
      <w:r w:rsidRPr="009C74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semua</w:t>
      </w:r>
      <w:r w:rsidRPr="009C74CE">
        <w:rPr>
          <w:sz w:val="24"/>
          <w:szCs w:val="24"/>
        </w:rPr>
        <w:t xml:space="preserve"> hal yang berhubungan dengan suara </w:t>
      </w:r>
      <w:r>
        <w:rPr>
          <w:sz w:val="24"/>
          <w:szCs w:val="24"/>
          <w:lang w:val="en-US"/>
        </w:rPr>
        <w:t>dan</w:t>
      </w:r>
      <w:r w:rsidRPr="009C74CE">
        <w:rPr>
          <w:sz w:val="24"/>
          <w:szCs w:val="24"/>
        </w:rPr>
        <w:t xml:space="preserve"> menghasilkan kata yang dapat dikenali. Fonetik digunakan dalam pengembangan NLP khususnya bidang </w:t>
      </w:r>
      <w:r w:rsidRPr="009C74CE">
        <w:rPr>
          <w:i/>
          <w:iCs/>
          <w:sz w:val="24"/>
          <w:szCs w:val="24"/>
        </w:rPr>
        <w:t>speech based system</w:t>
      </w:r>
      <w:r w:rsidRPr="009C74CE">
        <w:rPr>
          <w:i/>
          <w:iCs/>
          <w:sz w:val="24"/>
          <w:szCs w:val="24"/>
          <w:lang w:val="en-US"/>
        </w:rPr>
        <w:t>.</w:t>
      </w:r>
    </w:p>
    <w:p w:rsidR="00BD5FAC" w:rsidRPr="009C74CE" w:rsidRDefault="00BD5FAC" w:rsidP="00BD5FAC">
      <w:pPr>
        <w:pStyle w:val="ListParagraph"/>
        <w:spacing w:line="480" w:lineRule="auto"/>
        <w:ind w:left="1134" w:firstLine="567"/>
        <w:jc w:val="both"/>
        <w:rPr>
          <w:sz w:val="24"/>
          <w:szCs w:val="24"/>
        </w:rPr>
      </w:pPr>
      <w:r w:rsidRPr="009C74CE">
        <w:rPr>
          <w:sz w:val="24"/>
          <w:szCs w:val="24"/>
        </w:rPr>
        <w:t>Pemrosesan bahasa alami</w:t>
      </w:r>
      <w:r>
        <w:rPr>
          <w:sz w:val="24"/>
          <w:szCs w:val="24"/>
          <w:lang w:val="en-US"/>
        </w:rPr>
        <w:t xml:space="preserve"> atau NLP (</w:t>
      </w:r>
      <w:r w:rsidRPr="002308BA">
        <w:rPr>
          <w:i/>
          <w:iCs/>
          <w:sz w:val="24"/>
          <w:szCs w:val="24"/>
          <w:lang w:val="en-US"/>
        </w:rPr>
        <w:t>Natural</w:t>
      </w:r>
      <w:r>
        <w:rPr>
          <w:sz w:val="24"/>
          <w:szCs w:val="24"/>
          <w:lang w:val="en-US"/>
        </w:rPr>
        <w:t xml:space="preserve"> </w:t>
      </w:r>
      <w:r w:rsidRPr="002308BA">
        <w:rPr>
          <w:i/>
          <w:iCs/>
          <w:sz w:val="24"/>
          <w:szCs w:val="24"/>
          <w:lang w:val="en-US"/>
        </w:rPr>
        <w:t>Language</w:t>
      </w:r>
      <w:r>
        <w:rPr>
          <w:sz w:val="24"/>
          <w:szCs w:val="24"/>
          <w:lang w:val="en-US"/>
        </w:rPr>
        <w:t xml:space="preserve"> </w:t>
      </w:r>
      <w:r w:rsidRPr="002308BA">
        <w:rPr>
          <w:i/>
          <w:iCs/>
          <w:sz w:val="24"/>
          <w:szCs w:val="24"/>
          <w:lang w:val="en-US"/>
        </w:rPr>
        <w:t>Processing</w:t>
      </w:r>
      <w:r>
        <w:rPr>
          <w:sz w:val="24"/>
          <w:szCs w:val="24"/>
          <w:lang w:val="en-US"/>
        </w:rPr>
        <w:t>)</w:t>
      </w:r>
      <w:r w:rsidRPr="009C74CE">
        <w:rPr>
          <w:sz w:val="24"/>
          <w:szCs w:val="24"/>
        </w:rPr>
        <w:t xml:space="preserve"> mempelajari tentang bagaimana memahami  bahasa manusia alami dengan cara mengubah gambaran bahasa manusia (seperti dokumen teks) menjadi penyajian yang lebih formal (dalam bentuk data </w:t>
      </w:r>
      <w:r w:rsidRPr="009C74CE">
        <w:rPr>
          <w:i/>
          <w:iCs/>
          <w:sz w:val="24"/>
          <w:szCs w:val="24"/>
        </w:rPr>
        <w:t>numeric</w:t>
      </w:r>
      <w:r w:rsidRPr="009C74CE">
        <w:rPr>
          <w:sz w:val="24"/>
          <w:szCs w:val="24"/>
        </w:rPr>
        <w:t xml:space="preserve"> dan s</w:t>
      </w:r>
      <w:r>
        <w:rPr>
          <w:sz w:val="24"/>
          <w:szCs w:val="24"/>
          <w:lang w:val="en-US"/>
        </w:rPr>
        <w:t>i</w:t>
      </w:r>
      <w:r w:rsidRPr="009C74CE">
        <w:rPr>
          <w:sz w:val="24"/>
          <w:szCs w:val="24"/>
        </w:rPr>
        <w:t>mbolik) yang lebih mudah untuk diman</w:t>
      </w:r>
      <w:r>
        <w:rPr>
          <w:sz w:val="24"/>
          <w:szCs w:val="24"/>
          <w:lang w:val="en-US"/>
        </w:rPr>
        <w:t>i</w:t>
      </w:r>
      <w:r w:rsidRPr="009C74CE">
        <w:rPr>
          <w:sz w:val="24"/>
          <w:szCs w:val="24"/>
        </w:rPr>
        <w:t xml:space="preserve">pulasi oleh program </w:t>
      </w:r>
      <w:r>
        <w:rPr>
          <w:sz w:val="24"/>
          <w:szCs w:val="24"/>
          <w:lang w:val="en-US"/>
        </w:rPr>
        <w:t>k</w:t>
      </w:r>
      <w:r w:rsidRPr="009C74CE">
        <w:rPr>
          <w:sz w:val="24"/>
          <w:szCs w:val="24"/>
        </w:rPr>
        <w:t>omputer.</w:t>
      </w:r>
      <w:r>
        <w:rPr>
          <w:sz w:val="24"/>
          <w:szCs w:val="24"/>
          <w:lang w:val="en-US"/>
        </w:rPr>
        <w:t xml:space="preserve"> </w:t>
      </w:r>
      <w:r w:rsidRPr="00BA1141">
        <w:rPr>
          <w:sz w:val="24"/>
          <w:szCs w:val="24"/>
        </w:rPr>
        <w:t>NLP berupaya</w:t>
      </w:r>
      <w:r>
        <w:rPr>
          <w:sz w:val="24"/>
          <w:szCs w:val="24"/>
          <w:lang w:val="en-US"/>
        </w:rPr>
        <w:t xml:space="preserve"> </w:t>
      </w:r>
      <w:r w:rsidRPr="00BA1141">
        <w:rPr>
          <w:sz w:val="24"/>
          <w:szCs w:val="24"/>
        </w:rPr>
        <w:t>memecahkan masalah untuk memahami bahasa alami manusia dengan segala aturan gramatika</w:t>
      </w:r>
      <w:r>
        <w:rPr>
          <w:sz w:val="24"/>
          <w:szCs w:val="24"/>
          <w:lang w:val="en-US"/>
        </w:rPr>
        <w:t>l</w:t>
      </w:r>
      <w:r w:rsidRPr="00BA1141">
        <w:rPr>
          <w:sz w:val="24"/>
          <w:szCs w:val="24"/>
        </w:rPr>
        <w:t xml:space="preserve"> dan semantiknya dan mengubah bahasa tersebut menjadi representasi formal yang dapat diproses oleh komputer</w:t>
      </w:r>
      <w:r>
        <w:rPr>
          <w:sz w:val="24"/>
          <w:szCs w:val="24"/>
          <w:lang w:val="en-US"/>
        </w:rPr>
        <w:t xml:space="preserve">. </w:t>
      </w:r>
      <w:r w:rsidRPr="00006E02">
        <w:rPr>
          <w:sz w:val="24"/>
          <w:szCs w:val="24"/>
          <w:lang w:val="en-US"/>
        </w:rPr>
        <w:t>NLP</w:t>
      </w:r>
      <w:r>
        <w:rPr>
          <w:sz w:val="24"/>
          <w:szCs w:val="24"/>
          <w:lang w:val="en-US"/>
        </w:rPr>
        <w:t xml:space="preserve"> merupakan</w:t>
      </w:r>
      <w:r w:rsidRPr="00006E02">
        <w:rPr>
          <w:sz w:val="24"/>
          <w:szCs w:val="24"/>
          <w:lang w:val="en-US"/>
        </w:rPr>
        <w:t xml:space="preserve"> komponen</w:t>
      </w:r>
      <w:r>
        <w:rPr>
          <w:sz w:val="24"/>
          <w:szCs w:val="24"/>
          <w:lang w:val="en-US"/>
        </w:rPr>
        <w:t xml:space="preserve"> yang</w:t>
      </w:r>
      <w:r w:rsidRPr="00006E02">
        <w:rPr>
          <w:sz w:val="24"/>
          <w:szCs w:val="24"/>
          <w:lang w:val="en-US"/>
        </w:rPr>
        <w:t xml:space="preserve"> penting dari </w:t>
      </w:r>
      <w:r w:rsidRPr="00006E02">
        <w:rPr>
          <w:i/>
          <w:iCs/>
          <w:sz w:val="24"/>
          <w:szCs w:val="24"/>
          <w:lang w:val="en-US"/>
        </w:rPr>
        <w:t>text mining</w:t>
      </w:r>
      <w:r w:rsidRPr="00006E02">
        <w:rPr>
          <w:sz w:val="24"/>
          <w:szCs w:val="24"/>
          <w:lang w:val="en-US"/>
        </w:rPr>
        <w:t xml:space="preserve"> dan merupakan sub-bidang dari </w:t>
      </w:r>
      <w:r w:rsidRPr="00006E02">
        <w:rPr>
          <w:i/>
          <w:iCs/>
          <w:sz w:val="24"/>
          <w:szCs w:val="24"/>
          <w:lang w:val="en-US"/>
        </w:rPr>
        <w:t>artificial intelligence</w:t>
      </w:r>
      <w:r w:rsidRPr="00006E02">
        <w:rPr>
          <w:sz w:val="24"/>
          <w:szCs w:val="24"/>
          <w:lang w:val="en-US"/>
        </w:rPr>
        <w:t xml:space="preserve"> dan komputasional </w:t>
      </w:r>
      <w:r>
        <w:rPr>
          <w:sz w:val="24"/>
          <w:szCs w:val="24"/>
          <w:lang w:val="en-US"/>
        </w:rPr>
        <w:t xml:space="preserve">linguistik. </w:t>
      </w:r>
      <w:r w:rsidRPr="00006E02">
        <w:rPr>
          <w:i/>
          <w:iCs/>
          <w:sz w:val="24"/>
          <w:szCs w:val="24"/>
          <w:lang w:val="en-US"/>
        </w:rPr>
        <w:t>Text mining</w:t>
      </w:r>
      <w:r w:rsidRPr="00006E02">
        <w:rPr>
          <w:sz w:val="24"/>
          <w:szCs w:val="24"/>
          <w:lang w:val="en-US"/>
        </w:rPr>
        <w:t xml:space="preserve"> menggunakan </w:t>
      </w:r>
      <w:r w:rsidRPr="00006E02">
        <w:rPr>
          <w:i/>
          <w:iCs/>
          <w:sz w:val="24"/>
          <w:szCs w:val="24"/>
          <w:lang w:val="en-US"/>
        </w:rPr>
        <w:t>natural language processing</w:t>
      </w:r>
      <w:r w:rsidRPr="00006E02">
        <w:rPr>
          <w:sz w:val="24"/>
          <w:szCs w:val="24"/>
          <w:lang w:val="en-US"/>
        </w:rPr>
        <w:t xml:space="preserve"> untuk memasukkan stuktur kedalam kumpulan teks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fldChar w:fldCharType="begin" w:fldLock="1"/>
      </w:r>
      <w:r>
        <w:rPr>
          <w:sz w:val="24"/>
          <w:szCs w:val="24"/>
          <w:lang w:val="en-US"/>
        </w:rPr>
        <w:instrText>ADDIN CSL_CITATION {"citationItems":[{"id":"ITEM-1","itemData":{"author":[{"dropping-particle":"","family":"Sulhan","given":"Moh.","non-dropping-particle":"","parse-names":false,"suffix":""},{"dropping-particle":"","family":"Kurniawan","given":"Rachman","non-dropping-particle":"","parse-names":false,"suffix":""}],"container-title":"Seminar Nasional Teknologi Informasi dan Komunikasi","id":"ITEM-1","issue":"Sentika","issued":{"date-parts":[["2014"]]},"page":"52-60","title":"Metode Stemming Sebagai Preprocessing Pada Filter Kata Porno Melalui Aspek Pendidikan","type":"article-journal","volume":"2014"},"uris":["http://www.mendeley.com/documents/?uuid=a171119f-fa20-434f-8d56-01bfefd58cea"]}],"mendeley":{"formattedCitation":"(Sulhan &amp; Kurniawan, 2014)","plainTextFormattedCitation":"(Sulhan &amp; Kurniawan, 2014)","previouslyFormattedCitation":"(Sulhan &amp; Kurniawan, 2014)"},"properties":{"noteIndex":0},"schema":"https://github.com/citation-style-language/schema/raw/master/csl-citation.json"}</w:instrText>
      </w:r>
      <w:r>
        <w:rPr>
          <w:sz w:val="24"/>
          <w:szCs w:val="24"/>
          <w:lang w:val="en-US"/>
        </w:rPr>
        <w:fldChar w:fldCharType="separate"/>
      </w:r>
      <w:r w:rsidRPr="00006E02">
        <w:rPr>
          <w:noProof/>
          <w:sz w:val="24"/>
          <w:szCs w:val="24"/>
          <w:lang w:val="en-US"/>
        </w:rPr>
        <w:t>(Sulhan &amp; Kurniawan, 2014)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. </w:t>
      </w:r>
      <w:r w:rsidRPr="005E59BC">
        <w:rPr>
          <w:i/>
          <w:iCs/>
          <w:sz w:val="24"/>
          <w:szCs w:val="24"/>
          <w:lang w:val="en-US"/>
        </w:rPr>
        <w:t>Text mining</w:t>
      </w:r>
      <w:r>
        <w:rPr>
          <w:sz w:val="24"/>
          <w:szCs w:val="24"/>
          <w:lang w:val="en-US"/>
        </w:rPr>
        <w:t xml:space="preserve"> menggunakan </w:t>
      </w:r>
      <w:r>
        <w:rPr>
          <w:i/>
          <w:iCs/>
          <w:sz w:val="24"/>
          <w:szCs w:val="24"/>
          <w:lang w:val="en-US"/>
        </w:rPr>
        <w:t>text preprocessing</w:t>
      </w:r>
      <w:r>
        <w:rPr>
          <w:sz w:val="24"/>
          <w:szCs w:val="24"/>
          <w:lang w:val="en-US"/>
        </w:rPr>
        <w:t xml:space="preserve"> untuk pencarian, pengambilan intisari, dan pengkategorian kata pada sebuah dokumen.</w:t>
      </w:r>
    </w:p>
    <w:p w:rsidR="00BD5FAC" w:rsidRDefault="00BD5FAC" w:rsidP="00BD5FAC">
      <w:pPr>
        <w:pStyle w:val="Heading3"/>
        <w:numPr>
          <w:ilvl w:val="0"/>
          <w:numId w:val="3"/>
        </w:numPr>
        <w:spacing w:line="480" w:lineRule="auto"/>
        <w:ind w:left="1134" w:hanging="708"/>
        <w:rPr>
          <w:b/>
          <w:bCs/>
          <w:i/>
          <w:iCs/>
          <w:color w:val="auto"/>
          <w:lang w:val="en-US"/>
        </w:rPr>
      </w:pPr>
      <w:bookmarkStart w:id="2" w:name="_Toc45361288"/>
      <w:r>
        <w:rPr>
          <w:b/>
          <w:bCs/>
          <w:i/>
          <w:iCs/>
          <w:color w:val="auto"/>
          <w:lang w:val="en-US"/>
        </w:rPr>
        <w:t>Text Preprocessing</w:t>
      </w:r>
      <w:bookmarkEnd w:id="2"/>
    </w:p>
    <w:p w:rsidR="00BD5FAC" w:rsidRPr="001E3136" w:rsidRDefault="00BD5FAC" w:rsidP="00BD5FAC">
      <w:pPr>
        <w:pStyle w:val="ListParagraph"/>
        <w:spacing w:line="480" w:lineRule="auto"/>
        <w:ind w:left="1134" w:firstLine="567"/>
        <w:jc w:val="both"/>
        <w:rPr>
          <w:sz w:val="24"/>
          <w:szCs w:val="24"/>
          <w:lang w:val="en-US"/>
        </w:rPr>
      </w:pPr>
      <w:r w:rsidRPr="001E3136">
        <w:rPr>
          <w:sz w:val="24"/>
          <w:szCs w:val="24"/>
          <w:lang w:val="en-US"/>
        </w:rPr>
        <w:t>Herwijayanti</w:t>
      </w:r>
      <w:r>
        <w:rPr>
          <w:sz w:val="24"/>
          <w:szCs w:val="24"/>
          <w:lang w:val="en-US"/>
        </w:rPr>
        <w:t xml:space="preserve"> dkk. </w:t>
      </w:r>
      <w:r w:rsidRPr="001E3136">
        <w:rPr>
          <w:sz w:val="24"/>
          <w:szCs w:val="24"/>
          <w:lang w:val="en-US"/>
        </w:rPr>
        <w:t xml:space="preserve">(2018) menyatakan bahwa </w:t>
      </w:r>
      <w:r w:rsidRPr="00AC7D22">
        <w:rPr>
          <w:i/>
          <w:iCs/>
          <w:sz w:val="24"/>
          <w:szCs w:val="24"/>
          <w:lang w:val="en-US"/>
        </w:rPr>
        <w:t>processing</w:t>
      </w:r>
      <w:r w:rsidRPr="001E3136">
        <w:rPr>
          <w:sz w:val="24"/>
          <w:szCs w:val="24"/>
          <w:lang w:val="en-US"/>
        </w:rPr>
        <w:t xml:space="preserve"> bertujuan untuk mendapatkan dataset yang dapat diolah dengan cepat dan menghasilkan kesimpulan yang tepat</w:t>
      </w:r>
      <w:r>
        <w:rPr>
          <w:sz w:val="24"/>
          <w:szCs w:val="24"/>
          <w:lang w:val="en-US"/>
        </w:rPr>
        <w:t>, s</w:t>
      </w:r>
      <w:r w:rsidRPr="001E3136">
        <w:rPr>
          <w:sz w:val="24"/>
          <w:szCs w:val="24"/>
          <w:lang w:val="en-US"/>
        </w:rPr>
        <w:t>alah satu proses</w:t>
      </w:r>
      <w:r>
        <w:rPr>
          <w:sz w:val="24"/>
          <w:szCs w:val="24"/>
          <w:lang w:val="en-US"/>
        </w:rPr>
        <w:t xml:space="preserve"> </w:t>
      </w:r>
      <w:r w:rsidRPr="006D51D6">
        <w:rPr>
          <w:i/>
          <w:iCs/>
          <w:sz w:val="24"/>
          <w:szCs w:val="24"/>
          <w:lang w:val="en-US"/>
        </w:rPr>
        <w:t>processing</w:t>
      </w:r>
      <w:r w:rsidRPr="001E3136">
        <w:rPr>
          <w:sz w:val="24"/>
          <w:szCs w:val="24"/>
          <w:lang w:val="en-US"/>
        </w:rPr>
        <w:t xml:space="preserve"> data yang dapat dilakukan</w:t>
      </w:r>
      <w:r>
        <w:rPr>
          <w:sz w:val="24"/>
          <w:szCs w:val="24"/>
          <w:lang w:val="en-US"/>
        </w:rPr>
        <w:t xml:space="preserve"> </w:t>
      </w:r>
      <w:r w:rsidRPr="001E3136">
        <w:rPr>
          <w:sz w:val="24"/>
          <w:szCs w:val="24"/>
          <w:lang w:val="en-US"/>
        </w:rPr>
        <w:t>adalah pemilihan fitur (</w:t>
      </w:r>
      <w:r w:rsidRPr="00DE25D1">
        <w:rPr>
          <w:i/>
          <w:iCs/>
          <w:sz w:val="24"/>
          <w:szCs w:val="24"/>
          <w:lang w:val="en-US"/>
        </w:rPr>
        <w:t>feature</w:t>
      </w:r>
      <w:r w:rsidRPr="001E3136">
        <w:rPr>
          <w:sz w:val="24"/>
          <w:szCs w:val="24"/>
          <w:lang w:val="en-US"/>
        </w:rPr>
        <w:t xml:space="preserve"> </w:t>
      </w:r>
      <w:r w:rsidRPr="00DE25D1">
        <w:rPr>
          <w:i/>
          <w:iCs/>
          <w:sz w:val="24"/>
          <w:szCs w:val="24"/>
          <w:lang w:val="en-US"/>
        </w:rPr>
        <w:t>selection</w:t>
      </w:r>
      <w:r w:rsidRPr="001E3136">
        <w:rPr>
          <w:sz w:val="24"/>
          <w:szCs w:val="24"/>
          <w:lang w:val="en-US"/>
        </w:rPr>
        <w:t>). Ada beberapa tahapan dalam pemilihan fitur, antara lain:</w:t>
      </w:r>
    </w:p>
    <w:p w:rsidR="00BD5FAC" w:rsidRDefault="00BD5FAC" w:rsidP="00BD5FAC">
      <w:pPr>
        <w:pStyle w:val="ListParagraph"/>
        <w:numPr>
          <w:ilvl w:val="4"/>
          <w:numId w:val="1"/>
        </w:numPr>
        <w:spacing w:line="480" w:lineRule="auto"/>
        <w:ind w:left="1560" w:hanging="426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Tokenizing</w:t>
      </w:r>
    </w:p>
    <w:p w:rsidR="00BD5FAC" w:rsidRPr="00C00B9C" w:rsidRDefault="00BD5FAC" w:rsidP="00BD5FAC">
      <w:pPr>
        <w:pStyle w:val="ListParagraph"/>
        <w:spacing w:line="480" w:lineRule="auto"/>
        <w:ind w:left="1560" w:firstLine="567"/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Tokenizing</w:t>
      </w:r>
      <w:r>
        <w:rPr>
          <w:sz w:val="24"/>
          <w:szCs w:val="24"/>
          <w:lang w:val="en-US"/>
        </w:rPr>
        <w:t xml:space="preserve"> adalah tahap</w:t>
      </w:r>
      <w:r w:rsidRPr="00B40FB6">
        <w:rPr>
          <w:sz w:val="24"/>
          <w:szCs w:val="24"/>
          <w:lang w:val="en-US"/>
        </w:rPr>
        <w:t xml:space="preserve"> pemotongan</w:t>
      </w:r>
      <w:r>
        <w:rPr>
          <w:sz w:val="24"/>
          <w:szCs w:val="24"/>
          <w:lang w:val="en-US"/>
        </w:rPr>
        <w:t xml:space="preserve"> kata atau kalimat</w:t>
      </w:r>
      <w:r w:rsidRPr="00B40FB6">
        <w:rPr>
          <w:sz w:val="24"/>
          <w:szCs w:val="24"/>
          <w:lang w:val="en-US"/>
        </w:rPr>
        <w:t xml:space="preserve"> berdasarkan tiap kata. </w:t>
      </w:r>
      <w:r>
        <w:rPr>
          <w:sz w:val="24"/>
          <w:szCs w:val="24"/>
          <w:lang w:val="en-US"/>
        </w:rPr>
        <w:t>K</w:t>
      </w:r>
      <w:r w:rsidRPr="00B40FB6">
        <w:rPr>
          <w:sz w:val="24"/>
          <w:szCs w:val="24"/>
          <w:lang w:val="en-US"/>
        </w:rPr>
        <w:t>ata</w:t>
      </w:r>
      <w:r>
        <w:rPr>
          <w:sz w:val="24"/>
          <w:szCs w:val="24"/>
          <w:lang w:val="en-US"/>
        </w:rPr>
        <w:t xml:space="preserve"> yang diproses</w:t>
      </w:r>
      <w:r w:rsidRPr="00B40FB6">
        <w:rPr>
          <w:sz w:val="24"/>
          <w:szCs w:val="24"/>
          <w:lang w:val="en-US"/>
        </w:rPr>
        <w:t xml:space="preserve"> disebut dengan token/</w:t>
      </w:r>
      <w:r w:rsidRPr="000523C6">
        <w:rPr>
          <w:i/>
          <w:iCs/>
          <w:sz w:val="24"/>
          <w:szCs w:val="24"/>
          <w:lang w:val="en-US"/>
        </w:rPr>
        <w:t>term</w:t>
      </w:r>
      <w:r>
        <w:rPr>
          <w:sz w:val="24"/>
          <w:szCs w:val="24"/>
          <w:lang w:val="en-US"/>
        </w:rPr>
        <w:t xml:space="preserve"> dan yang nantinya disimpan di dalam </w:t>
      </w:r>
      <w:r>
        <w:rPr>
          <w:i/>
          <w:iCs/>
          <w:sz w:val="24"/>
          <w:szCs w:val="24"/>
          <w:lang w:val="en-US"/>
        </w:rPr>
        <w:t>database</w:t>
      </w:r>
      <w:r w:rsidRPr="00B40F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adalah </w:t>
      </w:r>
      <w:r w:rsidRPr="000523C6">
        <w:rPr>
          <w:i/>
          <w:iCs/>
          <w:sz w:val="24"/>
          <w:szCs w:val="24"/>
          <w:lang w:val="en-US"/>
        </w:rPr>
        <w:t>term</w:t>
      </w:r>
      <w:r>
        <w:rPr>
          <w:sz w:val="24"/>
          <w:szCs w:val="24"/>
          <w:lang w:val="en-US"/>
        </w:rPr>
        <w:t xml:space="preserve"> lalu untuk melakukan pencarian maka dilakukan </w:t>
      </w:r>
      <w:r w:rsidRPr="00B40FB6">
        <w:rPr>
          <w:sz w:val="24"/>
          <w:szCs w:val="24"/>
          <w:lang w:val="en-US"/>
        </w:rPr>
        <w:t>indexing</w:t>
      </w:r>
      <w:r>
        <w:rPr>
          <w:sz w:val="24"/>
          <w:szCs w:val="24"/>
          <w:lang w:val="en-US"/>
        </w:rPr>
        <w:t>. Contoh : Aku makan bakso urat, hasil dari tokenizing dari kalimat tersebut  ada empat token, yaitu : “Aku”, “makan”, “bakso”, “urat”.</w:t>
      </w:r>
      <w:r w:rsidRPr="00B40F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B40FB6">
        <w:rPr>
          <w:sz w:val="24"/>
          <w:szCs w:val="24"/>
          <w:lang w:val="en-US"/>
        </w:rPr>
        <w:t>Oeyliawan &amp; Gunawan, 2017).</w:t>
      </w:r>
    </w:p>
    <w:p w:rsidR="00BD5FAC" w:rsidRDefault="00BD5FAC" w:rsidP="00BD5FAC">
      <w:pPr>
        <w:pStyle w:val="ListParagraph"/>
        <w:numPr>
          <w:ilvl w:val="4"/>
          <w:numId w:val="1"/>
        </w:numPr>
        <w:spacing w:line="480" w:lineRule="auto"/>
        <w:ind w:left="1560" w:hanging="426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Filtering</w:t>
      </w:r>
    </w:p>
    <w:p w:rsidR="00BD5FAC" w:rsidRPr="002B2297" w:rsidRDefault="00BD5FAC" w:rsidP="00BD5FAC">
      <w:pPr>
        <w:pStyle w:val="ListParagraph"/>
        <w:spacing w:line="480" w:lineRule="auto"/>
        <w:ind w:left="1560" w:firstLine="567"/>
        <w:jc w:val="both"/>
        <w:rPr>
          <w:sz w:val="24"/>
          <w:szCs w:val="24"/>
          <w:lang w:val="en-US"/>
        </w:rPr>
      </w:pPr>
      <w:r w:rsidRPr="002B2297">
        <w:rPr>
          <w:i/>
          <w:iCs/>
          <w:sz w:val="24"/>
          <w:szCs w:val="24"/>
          <w:lang w:val="en-US"/>
        </w:rPr>
        <w:t>Filtering</w:t>
      </w:r>
      <w:r w:rsidRPr="002B2297">
        <w:rPr>
          <w:sz w:val="24"/>
          <w:szCs w:val="24"/>
          <w:lang w:val="en-US"/>
        </w:rPr>
        <w:t xml:space="preserve"> adalah tahap mengambil kata-kata</w:t>
      </w:r>
      <w:r>
        <w:rPr>
          <w:sz w:val="24"/>
          <w:szCs w:val="24"/>
          <w:lang w:val="en-US"/>
        </w:rPr>
        <w:t xml:space="preserve"> yang</w:t>
      </w:r>
      <w:r w:rsidRPr="002B2297">
        <w:rPr>
          <w:sz w:val="24"/>
          <w:szCs w:val="24"/>
          <w:lang w:val="en-US"/>
        </w:rPr>
        <w:t xml:space="preserve"> penting dari hasil </w:t>
      </w:r>
      <w:r w:rsidRPr="002B2297">
        <w:rPr>
          <w:i/>
          <w:iCs/>
          <w:sz w:val="24"/>
          <w:szCs w:val="24"/>
          <w:lang w:val="en-US"/>
        </w:rPr>
        <w:t>tokenizing</w:t>
      </w:r>
      <w:r w:rsidRPr="002B2297">
        <w:rPr>
          <w:sz w:val="24"/>
          <w:szCs w:val="24"/>
          <w:lang w:val="en-US"/>
        </w:rPr>
        <w:t xml:space="preserve">. Proses </w:t>
      </w:r>
      <w:r w:rsidRPr="002B2297">
        <w:rPr>
          <w:i/>
          <w:iCs/>
          <w:sz w:val="24"/>
          <w:szCs w:val="24"/>
          <w:lang w:val="en-US"/>
        </w:rPr>
        <w:t>filtering</w:t>
      </w:r>
      <w:r w:rsidRPr="002B2297">
        <w:rPr>
          <w:sz w:val="24"/>
          <w:szCs w:val="24"/>
          <w:lang w:val="en-US"/>
        </w:rPr>
        <w:t xml:space="preserve"> dapat menggunakan algoritma </w:t>
      </w:r>
      <w:r w:rsidRPr="002B2297">
        <w:rPr>
          <w:i/>
          <w:iCs/>
          <w:sz w:val="24"/>
          <w:szCs w:val="24"/>
          <w:lang w:val="en-US"/>
        </w:rPr>
        <w:t>stoplist</w:t>
      </w:r>
      <w:r w:rsidRPr="002B2297">
        <w:rPr>
          <w:sz w:val="24"/>
          <w:szCs w:val="24"/>
          <w:lang w:val="en-US"/>
        </w:rPr>
        <w:t xml:space="preserve"> (membuang kata yang kurang penting) atau</w:t>
      </w:r>
      <w:r>
        <w:rPr>
          <w:sz w:val="24"/>
          <w:szCs w:val="24"/>
          <w:lang w:val="en-US"/>
        </w:rPr>
        <w:t xml:space="preserve"> </w:t>
      </w:r>
      <w:r w:rsidRPr="002B2297">
        <w:rPr>
          <w:i/>
          <w:iCs/>
          <w:sz w:val="24"/>
          <w:szCs w:val="24"/>
          <w:lang w:val="en-US"/>
        </w:rPr>
        <w:t>wordlist</w:t>
      </w:r>
      <w:r w:rsidRPr="002B2297">
        <w:rPr>
          <w:sz w:val="24"/>
          <w:szCs w:val="24"/>
          <w:lang w:val="en-US"/>
        </w:rPr>
        <w:t xml:space="preserve"> (menyimpan kata</w:t>
      </w:r>
      <w:r>
        <w:rPr>
          <w:sz w:val="24"/>
          <w:szCs w:val="24"/>
          <w:lang w:val="en-US"/>
        </w:rPr>
        <w:t xml:space="preserve"> yang</w:t>
      </w:r>
      <w:r w:rsidRPr="002B2297">
        <w:rPr>
          <w:sz w:val="24"/>
          <w:szCs w:val="24"/>
          <w:lang w:val="en-US"/>
        </w:rPr>
        <w:t xml:space="preserve"> penting). </w:t>
      </w:r>
      <w:r w:rsidRPr="002B2297">
        <w:rPr>
          <w:i/>
          <w:iCs/>
          <w:sz w:val="24"/>
          <w:szCs w:val="24"/>
          <w:lang w:val="en-US"/>
        </w:rPr>
        <w:t>Stoplist</w:t>
      </w:r>
      <w:r>
        <w:rPr>
          <w:sz w:val="24"/>
          <w:szCs w:val="24"/>
          <w:lang w:val="en-US"/>
        </w:rPr>
        <w:t xml:space="preserve"> </w:t>
      </w:r>
      <w:r w:rsidRPr="002B229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</w:t>
      </w:r>
      <w:r w:rsidRPr="002B2297">
        <w:rPr>
          <w:i/>
          <w:iCs/>
          <w:sz w:val="24"/>
          <w:szCs w:val="24"/>
          <w:lang w:val="en-US"/>
        </w:rPr>
        <w:t>stopword</w:t>
      </w:r>
      <w:r w:rsidRPr="002B2297">
        <w:rPr>
          <w:sz w:val="24"/>
          <w:szCs w:val="24"/>
          <w:lang w:val="en-US"/>
        </w:rPr>
        <w:t xml:space="preserve"> adalah kata-kata yang tidak </w:t>
      </w:r>
      <w:r w:rsidRPr="002B2297">
        <w:rPr>
          <w:i/>
          <w:iCs/>
          <w:sz w:val="24"/>
          <w:szCs w:val="24"/>
          <w:lang w:val="en-US"/>
        </w:rPr>
        <w:t>deskriptif</w:t>
      </w:r>
      <w:r>
        <w:rPr>
          <w:i/>
          <w:iCs/>
          <w:sz w:val="24"/>
          <w:szCs w:val="24"/>
          <w:lang w:val="en-US"/>
        </w:rPr>
        <w:t xml:space="preserve"> </w:t>
      </w:r>
      <w:r w:rsidRPr="002B2297">
        <w:rPr>
          <w:sz w:val="24"/>
          <w:szCs w:val="24"/>
          <w:lang w:val="en-US"/>
        </w:rPr>
        <w:t xml:space="preserve">yang dapat dibuang dalam pendekatan </w:t>
      </w:r>
      <w:r w:rsidRPr="00DB0CC6">
        <w:rPr>
          <w:i/>
          <w:iCs/>
          <w:sz w:val="24"/>
          <w:szCs w:val="24"/>
          <w:lang w:val="en-US"/>
        </w:rPr>
        <w:t>bag-of-words</w:t>
      </w:r>
      <w:r w:rsidRPr="002B2297">
        <w:rPr>
          <w:sz w:val="24"/>
          <w:szCs w:val="24"/>
          <w:lang w:val="en-US"/>
        </w:rPr>
        <w:t xml:space="preserve">. Contoh </w:t>
      </w:r>
      <w:r w:rsidRPr="002B2297">
        <w:rPr>
          <w:i/>
          <w:iCs/>
          <w:sz w:val="24"/>
          <w:szCs w:val="24"/>
          <w:lang w:val="en-US"/>
        </w:rPr>
        <w:t>stopword</w:t>
      </w:r>
      <w:r w:rsidRPr="002B2297">
        <w:rPr>
          <w:sz w:val="24"/>
          <w:szCs w:val="24"/>
          <w:lang w:val="en-US"/>
        </w:rPr>
        <w:t xml:space="preserve"> adalah “yang”, “dan”,</w:t>
      </w:r>
      <w:r>
        <w:rPr>
          <w:sz w:val="24"/>
          <w:szCs w:val="24"/>
          <w:lang w:val="en-US"/>
        </w:rPr>
        <w:t xml:space="preserve"> </w:t>
      </w:r>
      <w:r w:rsidRPr="002B2297">
        <w:rPr>
          <w:sz w:val="24"/>
          <w:szCs w:val="24"/>
          <w:lang w:val="en-US"/>
        </w:rPr>
        <w:t>“di”, “dari” dan lain – lain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fldChar w:fldCharType="begin" w:fldLock="1"/>
      </w:r>
      <w:r>
        <w:rPr>
          <w:sz w:val="24"/>
          <w:szCs w:val="24"/>
          <w:lang w:val="en-US"/>
        </w:rPr>
        <w:instrText>ADDIN CSL_CITATION {"citationItems":[{"id":"ITEM-1","itemData":{"abstract":"Spam, Naïve Bayes, Frekuensi Kata.","author":[{"dropping-particle":"","family":"Juang","given":"Darma","non-dropping-particle":"","parse-names":false,"suffix":""}],"container-title":"Jurnal Teknovasi","id":"ITEM-1","issue":"1998","issued":{"date-parts":[["2016"]]},"page":"51-57","title":"Analisis spam dengan menggunakan naïve bayes","type":"article-journal","volume":"03"},"uris":["http://www.mendeley.com/documents/?uuid=68896973-55e3-4baa-9080-d93bd4569b1c"]}],"mendeley":{"formattedCitation":"(Juang, 2016)","plainTextFormattedCitation":"(Juang, 2016)","previouslyFormattedCitation":"(Juang, 2016)"},"properties":{"noteIndex":0},"schema":"https://github.com/citation-style-language/schema/raw/master/csl-citation.json"}</w:instrText>
      </w:r>
      <w:r>
        <w:rPr>
          <w:sz w:val="24"/>
          <w:szCs w:val="24"/>
          <w:lang w:val="en-US"/>
        </w:rPr>
        <w:fldChar w:fldCharType="separate"/>
      </w:r>
      <w:r w:rsidRPr="00B40FB6">
        <w:rPr>
          <w:noProof/>
          <w:sz w:val="24"/>
          <w:szCs w:val="24"/>
          <w:lang w:val="en-US"/>
        </w:rPr>
        <w:t>(Juang, 2016)</w:t>
      </w:r>
      <w:r>
        <w:rPr>
          <w:sz w:val="24"/>
          <w:szCs w:val="24"/>
          <w:lang w:val="en-US"/>
        </w:rPr>
        <w:fldChar w:fldCharType="end"/>
      </w:r>
      <w:r w:rsidRPr="002B2297">
        <w:rPr>
          <w:sz w:val="24"/>
          <w:szCs w:val="24"/>
          <w:lang w:val="en-US"/>
        </w:rPr>
        <w:t>.</w:t>
      </w:r>
    </w:p>
    <w:p w:rsidR="00BD5FAC" w:rsidRPr="001E2488" w:rsidRDefault="00BD5FAC" w:rsidP="00BD5FAC">
      <w:pPr>
        <w:pStyle w:val="ListParagraph"/>
        <w:numPr>
          <w:ilvl w:val="4"/>
          <w:numId w:val="1"/>
        </w:numPr>
        <w:spacing w:line="480" w:lineRule="auto"/>
        <w:ind w:left="1560" w:hanging="426"/>
        <w:jc w:val="both"/>
        <w:rPr>
          <w:i/>
          <w:iCs/>
          <w:sz w:val="24"/>
          <w:szCs w:val="24"/>
          <w:lang w:val="en-US"/>
        </w:rPr>
      </w:pPr>
      <w:r w:rsidRPr="001E2488">
        <w:rPr>
          <w:i/>
          <w:iCs/>
          <w:sz w:val="24"/>
          <w:szCs w:val="24"/>
          <w:lang w:val="en-US"/>
        </w:rPr>
        <w:t>Stemming</w:t>
      </w:r>
    </w:p>
    <w:p w:rsidR="00BD5FAC" w:rsidRDefault="00BD5FAC" w:rsidP="00BD5FAC">
      <w:pPr>
        <w:pStyle w:val="ListParagraph"/>
        <w:spacing w:line="480" w:lineRule="auto"/>
        <w:ind w:left="1560" w:firstLine="567"/>
        <w:jc w:val="both"/>
        <w:rPr>
          <w:sz w:val="24"/>
          <w:szCs w:val="24"/>
          <w:lang w:val="en-US"/>
        </w:rPr>
      </w:pPr>
      <w:r w:rsidRPr="00251DC5">
        <w:rPr>
          <w:i/>
          <w:iCs/>
          <w:sz w:val="24"/>
          <w:szCs w:val="24"/>
        </w:rPr>
        <w:t>Stemming</w:t>
      </w:r>
      <w:r w:rsidRPr="00251DC5">
        <w:rPr>
          <w:sz w:val="24"/>
          <w:szCs w:val="24"/>
        </w:rPr>
        <w:t> adalah salah satu cara yang digunakan untuk meningkatkan performa IR</w:t>
      </w:r>
      <w:r>
        <w:rPr>
          <w:sz w:val="24"/>
          <w:szCs w:val="24"/>
          <w:lang w:val="en-US"/>
        </w:rPr>
        <w:t xml:space="preserve"> (</w:t>
      </w:r>
      <w:r w:rsidRPr="00251DC5">
        <w:rPr>
          <w:i/>
          <w:iCs/>
          <w:sz w:val="24"/>
          <w:szCs w:val="24"/>
        </w:rPr>
        <w:t>Information Retrieval</w:t>
      </w:r>
      <w:r>
        <w:rPr>
          <w:rStyle w:val="Emphasis"/>
          <w:rFonts w:ascii="Trebuchet MS" w:hAnsi="Trebuchet MS"/>
          <w:color w:val="4E4E4E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251DC5">
        <w:rPr>
          <w:sz w:val="24"/>
          <w:szCs w:val="24"/>
        </w:rPr>
        <w:t xml:space="preserve"> dengan cara mentransformasi kata-kata dalam sebuah dokumen teks ke bentuk kata dasarnya.</w:t>
      </w:r>
      <w:r>
        <w:rPr>
          <w:sz w:val="24"/>
          <w:szCs w:val="24"/>
          <w:lang w:val="en-US"/>
        </w:rPr>
        <w:t xml:space="preserve"> </w:t>
      </w:r>
      <w:r w:rsidRPr="004159AB">
        <w:rPr>
          <w:i/>
          <w:iCs/>
          <w:sz w:val="24"/>
          <w:szCs w:val="24"/>
          <w:lang w:val="en-US"/>
        </w:rPr>
        <w:t>Stemming</w:t>
      </w:r>
      <w:r w:rsidRPr="004159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adalah</w:t>
      </w:r>
      <w:r w:rsidRPr="004159AB">
        <w:rPr>
          <w:sz w:val="24"/>
          <w:szCs w:val="24"/>
        </w:rPr>
        <w:t xml:space="preserve"> proses </w:t>
      </w:r>
      <w:r>
        <w:rPr>
          <w:sz w:val="24"/>
          <w:szCs w:val="24"/>
          <w:lang w:val="en-US"/>
        </w:rPr>
        <w:t xml:space="preserve">yang digunakan untuk mencari </w:t>
      </w:r>
      <w:r w:rsidRPr="004159AB">
        <w:rPr>
          <w:sz w:val="24"/>
          <w:szCs w:val="24"/>
        </w:rPr>
        <w:t>kata dasar dari kata</w:t>
      </w:r>
      <w:r>
        <w:rPr>
          <w:sz w:val="24"/>
          <w:szCs w:val="24"/>
          <w:lang w:val="en-US"/>
        </w:rPr>
        <w:t xml:space="preserve"> berimbuhan d</w:t>
      </w:r>
      <w:r w:rsidRPr="004159AB">
        <w:rPr>
          <w:sz w:val="24"/>
          <w:szCs w:val="24"/>
        </w:rPr>
        <w:t>engan</w:t>
      </w:r>
      <w:r>
        <w:rPr>
          <w:sz w:val="24"/>
          <w:szCs w:val="24"/>
          <w:lang w:val="en-US"/>
        </w:rPr>
        <w:t xml:space="preserve"> cara menghapus</w:t>
      </w:r>
      <w:r w:rsidRPr="004159AB">
        <w:rPr>
          <w:sz w:val="24"/>
          <w:szCs w:val="24"/>
        </w:rPr>
        <w:t xml:space="preserve"> semua imbuhan (</w:t>
      </w:r>
      <w:r w:rsidRPr="00251DC5">
        <w:rPr>
          <w:i/>
          <w:iCs/>
          <w:sz w:val="24"/>
          <w:szCs w:val="24"/>
        </w:rPr>
        <w:t>affix</w:t>
      </w:r>
      <w:r w:rsidRPr="004159AB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yang ada di</w:t>
      </w:r>
      <w:r w:rsidRPr="004159AB">
        <w:rPr>
          <w:sz w:val="24"/>
          <w:szCs w:val="24"/>
        </w:rPr>
        <w:t>awalan (</w:t>
      </w:r>
      <w:r w:rsidRPr="00251DC5">
        <w:rPr>
          <w:i/>
          <w:iCs/>
          <w:sz w:val="24"/>
          <w:szCs w:val="24"/>
        </w:rPr>
        <w:t>prefix</w:t>
      </w:r>
      <w:r w:rsidRPr="004159AB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di</w:t>
      </w:r>
      <w:r w:rsidRPr="004159AB">
        <w:rPr>
          <w:sz w:val="24"/>
          <w:szCs w:val="24"/>
        </w:rPr>
        <w:t>sisipan (</w:t>
      </w:r>
      <w:r w:rsidRPr="00251DC5">
        <w:rPr>
          <w:i/>
          <w:iCs/>
          <w:sz w:val="24"/>
          <w:szCs w:val="24"/>
        </w:rPr>
        <w:t>infix</w:t>
      </w:r>
      <w:r w:rsidRPr="004159AB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di</w:t>
      </w:r>
      <w:r w:rsidRPr="004159AB">
        <w:rPr>
          <w:sz w:val="24"/>
          <w:szCs w:val="24"/>
        </w:rPr>
        <w:t>akhiran</w:t>
      </w:r>
      <w:r>
        <w:rPr>
          <w:sz w:val="24"/>
          <w:szCs w:val="24"/>
          <w:lang w:val="en-US"/>
        </w:rPr>
        <w:t xml:space="preserve"> </w:t>
      </w:r>
      <w:r w:rsidRPr="004159AB">
        <w:rPr>
          <w:sz w:val="24"/>
          <w:szCs w:val="24"/>
        </w:rPr>
        <w:t>(</w:t>
      </w:r>
      <w:r w:rsidRPr="00251DC5">
        <w:rPr>
          <w:i/>
          <w:iCs/>
          <w:sz w:val="24"/>
          <w:szCs w:val="24"/>
        </w:rPr>
        <w:t>suffix</w:t>
      </w:r>
      <w:r w:rsidRPr="004159AB">
        <w:rPr>
          <w:sz w:val="24"/>
          <w:szCs w:val="24"/>
        </w:rPr>
        <w:t xml:space="preserve">) dan </w:t>
      </w:r>
      <w:r>
        <w:rPr>
          <w:sz w:val="24"/>
          <w:szCs w:val="24"/>
          <w:lang w:val="en-US"/>
        </w:rPr>
        <w:t>imbuhan yang di</w:t>
      </w:r>
      <w:r w:rsidRPr="004159AB">
        <w:rPr>
          <w:sz w:val="24"/>
          <w:szCs w:val="24"/>
        </w:rPr>
        <w:t>kombinasi</w:t>
      </w:r>
      <w:r>
        <w:rPr>
          <w:sz w:val="24"/>
          <w:szCs w:val="24"/>
          <w:lang w:val="en-US"/>
        </w:rPr>
        <w:t>kan</w:t>
      </w:r>
      <w:r w:rsidRPr="004159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menggunakan</w:t>
      </w:r>
      <w:r w:rsidRPr="004159AB">
        <w:rPr>
          <w:sz w:val="24"/>
          <w:szCs w:val="24"/>
        </w:rPr>
        <w:t xml:space="preserve"> awalan dan akhiran</w:t>
      </w:r>
      <w:r>
        <w:rPr>
          <w:sz w:val="24"/>
          <w:szCs w:val="24"/>
          <w:lang w:val="en-US"/>
        </w:rPr>
        <w:t xml:space="preserve"> (</w:t>
      </w:r>
      <w:r w:rsidRPr="00251DC5">
        <w:rPr>
          <w:i/>
          <w:iCs/>
          <w:sz w:val="24"/>
          <w:szCs w:val="24"/>
        </w:rPr>
        <w:t>confix</w:t>
      </w:r>
      <w:r>
        <w:rPr>
          <w:sz w:val="24"/>
          <w:szCs w:val="24"/>
          <w:lang w:val="en-US"/>
        </w:rPr>
        <w:t>)</w:t>
      </w:r>
      <w:r w:rsidRPr="004159AB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fldChar w:fldCharType="begin" w:fldLock="1"/>
      </w:r>
      <w:r>
        <w:rPr>
          <w:sz w:val="24"/>
          <w:szCs w:val="24"/>
          <w:lang w:val="en-US"/>
        </w:rPr>
        <w:instrText>ADDIN CSL_CITATION {"citationItems":[{"id":"ITEM-1","itemData":{"author":[{"dropping-particle":"","family":"Dini Nopiyanti","given":"Kemal Ade Sekarwati","non-dropping-particle":"","parse-names":false,"suffix":""}],"container-title":"Kommit","id":"ITEM-1","issue":"Kommit","issued":{"date-parts":[["2014"]]},"page":"215-222","title":"Aplikasi pencarian kata dasar dokumen berbahasa indonesia dengan metode stemming porter menggunakan php &amp; mysql","type":"article-journal","volume":"8"},"uris":["http://www.mendeley.com/documents/?uuid=d236248b-b249-4528-b667-cd7b56903bbe"]}],"mendeley":{"formattedCitation":"(Dini Nopiyanti, 2014)","manualFormatting":"(Dini Nopiyanti dan Kemal Ade Sekarwati, 2014)","plainTextFormattedCitation":"(Dini Nopiyanti, 2014)","previouslyFormattedCitation":"(Dini Nopiyanti, 2014)"},"properties":{"noteIndex":0},"schema":"https://github.com/citation-style-language/schema/raw/master/csl-citation.json"}</w:instrText>
      </w:r>
      <w:r>
        <w:rPr>
          <w:sz w:val="24"/>
          <w:szCs w:val="24"/>
          <w:lang w:val="en-US"/>
        </w:rPr>
        <w:fldChar w:fldCharType="separate"/>
      </w:r>
      <w:r w:rsidRPr="00D576DD">
        <w:rPr>
          <w:noProof/>
          <w:sz w:val="24"/>
          <w:szCs w:val="24"/>
          <w:lang w:val="en-US"/>
        </w:rPr>
        <w:t>(Dini Nopiyanti</w:t>
      </w:r>
      <w:r>
        <w:rPr>
          <w:noProof/>
          <w:sz w:val="24"/>
          <w:szCs w:val="24"/>
          <w:lang w:val="en-US"/>
        </w:rPr>
        <w:t xml:space="preserve"> dan Kemal Ade Sekarwati</w:t>
      </w:r>
      <w:r w:rsidRPr="00D576DD">
        <w:rPr>
          <w:noProof/>
          <w:sz w:val="24"/>
          <w:szCs w:val="24"/>
          <w:lang w:val="en-US"/>
        </w:rPr>
        <w:t>, 2014)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>.</w:t>
      </w:r>
    </w:p>
    <w:p w:rsidR="00FE1942" w:rsidRDefault="00FE1942">
      <w:bookmarkStart w:id="3" w:name="_GoBack"/>
      <w:bookmarkEnd w:id="3"/>
    </w:p>
    <w:sectPr w:rsidR="00FE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027FD"/>
    <w:multiLevelType w:val="multilevel"/>
    <w:tmpl w:val="C088B2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B472BBE"/>
    <w:multiLevelType w:val="multilevel"/>
    <w:tmpl w:val="8A8CAA0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C63449"/>
    <w:multiLevelType w:val="hybridMultilevel"/>
    <w:tmpl w:val="0D1AF8C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91815AF"/>
    <w:multiLevelType w:val="hybridMultilevel"/>
    <w:tmpl w:val="5DB2F88E"/>
    <w:lvl w:ilvl="0" w:tplc="C988F142">
      <w:start w:val="1"/>
      <w:numFmt w:val="decimal"/>
      <w:lvlText w:val="2.2.%1"/>
      <w:lvlJc w:val="left"/>
      <w:pPr>
        <w:ind w:left="720" w:hanging="360"/>
      </w:pPr>
      <w:rPr>
        <w:rFonts w:hint="default"/>
        <w:i w:val="0"/>
        <w:iCs w:val="0"/>
      </w:rPr>
    </w:lvl>
    <w:lvl w:ilvl="1" w:tplc="181096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AC"/>
    <w:rsid w:val="00BD5FAC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2E990-0E34-4C29-B25D-E729DAF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FAC"/>
    <w:rPr>
      <w:rFonts w:eastAsia="SimSun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F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D5F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D5FA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D5FAC"/>
    <w:rPr>
      <w:rFonts w:eastAsia="SimSun"/>
      <w:lang w:val="id-ID"/>
    </w:rPr>
  </w:style>
  <w:style w:type="table" w:styleId="TableGrid">
    <w:name w:val="Table Grid"/>
    <w:basedOn w:val="TableNormal"/>
    <w:uiPriority w:val="39"/>
    <w:rsid w:val="00BD5FAC"/>
    <w:pPr>
      <w:spacing w:after="0" w:line="240" w:lineRule="auto"/>
    </w:pPr>
    <w:rPr>
      <w:sz w:val="24"/>
      <w:szCs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D5F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</cp:revision>
  <dcterms:created xsi:type="dcterms:W3CDTF">2020-07-11T06:12:00Z</dcterms:created>
  <dcterms:modified xsi:type="dcterms:W3CDTF">2020-07-11T06:13:00Z</dcterms:modified>
</cp:coreProperties>
</file>