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FB25" w14:textId="3A565847" w:rsidR="00AE44BF" w:rsidRDefault="00AE44BF">
      <w:r>
        <w:t>To check if ports http and https are open, we use nmap.</w:t>
      </w:r>
    </w:p>
    <w:p w14:paraId="65E1D31E" w14:textId="208D720B" w:rsidR="00AE44BF" w:rsidRDefault="00AE44BF">
      <w:r>
        <w:t>Upon checking, they are found to be open</w:t>
      </w:r>
      <w:r w:rsidR="00D64595">
        <w:t>. Screenshots below:</w:t>
      </w:r>
    </w:p>
    <w:p w14:paraId="73E90B38" w14:textId="4E6059A8" w:rsidR="00AE44BF" w:rsidRDefault="00AE44BF"/>
    <w:p w14:paraId="615C54AD" w14:textId="05FD1909" w:rsidR="00AE44BF" w:rsidRDefault="00AE44BF">
      <w:r>
        <w:rPr>
          <w:noProof/>
        </w:rPr>
        <w:drawing>
          <wp:inline distT="0" distB="0" distL="0" distR="0" wp14:anchorId="1CC14556" wp14:editId="0EF4FA4A">
            <wp:extent cx="5937250" cy="2171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6CE89" wp14:editId="7A83F508">
            <wp:extent cx="5943600" cy="172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A802" wp14:editId="4A7502E6">
            <wp:extent cx="5937250" cy="1879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4B9D"/>
    <w:multiLevelType w:val="hybridMultilevel"/>
    <w:tmpl w:val="398C0B28"/>
    <w:lvl w:ilvl="0" w:tplc="82F2EF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54EC8"/>
    <w:multiLevelType w:val="hybridMultilevel"/>
    <w:tmpl w:val="F2AA0E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49"/>
    <w:rsid w:val="00392949"/>
    <w:rsid w:val="00801DAD"/>
    <w:rsid w:val="009A3F33"/>
    <w:rsid w:val="00AE44BF"/>
    <w:rsid w:val="00D312A2"/>
    <w:rsid w:val="00D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6B9"/>
  <w15:chartTrackingRefBased/>
  <w15:docId w15:val="{E7BFC797-85D1-425F-9C6D-0B24358F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Kaur Khurana</dc:creator>
  <cp:keywords/>
  <dc:description/>
  <cp:lastModifiedBy>ikechukwu okonkwo</cp:lastModifiedBy>
  <cp:revision>4</cp:revision>
  <dcterms:created xsi:type="dcterms:W3CDTF">2022-01-28T17:54:00Z</dcterms:created>
  <dcterms:modified xsi:type="dcterms:W3CDTF">2022-02-04T17:36:00Z</dcterms:modified>
</cp:coreProperties>
</file>