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DE17EF" w14:textId="77777777" w:rsidR="003C74F4" w:rsidRDefault="003C74F4" w:rsidP="00BC126E"/>
    <w:p w14:paraId="6559F6C9" w14:textId="77777777" w:rsidR="009F6E7E" w:rsidRDefault="009F6E7E" w:rsidP="00BC126E"/>
    <w:p w14:paraId="63A61E69" w14:textId="77777777" w:rsidR="009F6E7E" w:rsidRDefault="009F6E7E" w:rsidP="00BC126E"/>
    <w:p w14:paraId="5F8CC157" w14:textId="6A1110C8" w:rsidR="000E280D" w:rsidRPr="009F6E7E" w:rsidRDefault="000E280D" w:rsidP="000B715F">
      <w:pPr>
        <w:tabs>
          <w:tab w:val="left" w:pos="3770"/>
        </w:tabs>
        <w:jc w:val="center"/>
        <w:rPr>
          <w:b/>
          <w:bCs/>
          <w:sz w:val="48"/>
          <w:szCs w:val="48"/>
          <w:u w:val="single"/>
        </w:rPr>
      </w:pPr>
      <w:r w:rsidRPr="009F6E7E">
        <w:rPr>
          <w:b/>
          <w:bCs/>
          <w:sz w:val="48"/>
          <w:szCs w:val="48"/>
          <w:u w:val="single"/>
        </w:rPr>
        <w:t>Project Title</w:t>
      </w:r>
    </w:p>
    <w:p w14:paraId="17839E65" w14:textId="77777777" w:rsidR="000E280D" w:rsidRDefault="000E280D" w:rsidP="000E280D">
      <w:pPr>
        <w:tabs>
          <w:tab w:val="left" w:pos="3770"/>
        </w:tabs>
      </w:pPr>
    </w:p>
    <w:p w14:paraId="174C7013" w14:textId="77777777" w:rsidR="009F6E7E" w:rsidRDefault="009F6E7E" w:rsidP="000E280D">
      <w:pPr>
        <w:tabs>
          <w:tab w:val="left" w:pos="3770"/>
        </w:tabs>
      </w:pPr>
    </w:p>
    <w:p w14:paraId="409872D1" w14:textId="77777777" w:rsidR="009F6E7E" w:rsidRDefault="009F6E7E" w:rsidP="000E280D">
      <w:pPr>
        <w:tabs>
          <w:tab w:val="left" w:pos="3770"/>
        </w:tabs>
      </w:pPr>
    </w:p>
    <w:p w14:paraId="57EC8EF9" w14:textId="77777777" w:rsidR="009F6E7E" w:rsidRDefault="009F6E7E" w:rsidP="000E280D">
      <w:pPr>
        <w:tabs>
          <w:tab w:val="left" w:pos="3770"/>
        </w:tabs>
      </w:pPr>
    </w:p>
    <w:p w14:paraId="1F8B2C88" w14:textId="77777777" w:rsidR="009F6E7E" w:rsidRDefault="009F6E7E" w:rsidP="000E280D">
      <w:pPr>
        <w:tabs>
          <w:tab w:val="left" w:pos="3770"/>
        </w:tabs>
      </w:pPr>
    </w:p>
    <w:p w14:paraId="38AA0BBB" w14:textId="77777777" w:rsidR="009F6E7E" w:rsidRDefault="009F6E7E" w:rsidP="000E280D">
      <w:pPr>
        <w:tabs>
          <w:tab w:val="left" w:pos="3770"/>
        </w:tabs>
      </w:pPr>
    </w:p>
    <w:p w14:paraId="0868507A" w14:textId="77777777" w:rsidR="009F6E7E" w:rsidRDefault="009F6E7E" w:rsidP="000E280D">
      <w:pPr>
        <w:tabs>
          <w:tab w:val="left" w:pos="3770"/>
        </w:tabs>
      </w:pPr>
    </w:p>
    <w:p w14:paraId="182F4095" w14:textId="1D0CC7DC" w:rsidR="000E280D" w:rsidRPr="009F6E7E" w:rsidRDefault="00BF52DE" w:rsidP="000E280D">
      <w:pPr>
        <w:tabs>
          <w:tab w:val="left" w:pos="3770"/>
        </w:tabs>
        <w:jc w:val="center"/>
        <w:rPr>
          <w:sz w:val="32"/>
          <w:szCs w:val="32"/>
        </w:rPr>
      </w:pPr>
      <w:r>
        <w:rPr>
          <w:sz w:val="32"/>
          <w:szCs w:val="32"/>
        </w:rPr>
        <w:t>Ensuring process efficiency in p</w:t>
      </w:r>
      <w:r w:rsidR="000E280D" w:rsidRPr="009F6E7E">
        <w:rPr>
          <w:sz w:val="32"/>
          <w:szCs w:val="32"/>
        </w:rPr>
        <w:t>urchase order</w:t>
      </w:r>
      <w:r>
        <w:rPr>
          <w:sz w:val="32"/>
          <w:szCs w:val="32"/>
        </w:rPr>
        <w:t xml:space="preserve"> (PO)</w:t>
      </w:r>
      <w:r w:rsidR="000E280D" w:rsidRPr="009F6E7E">
        <w:rPr>
          <w:sz w:val="32"/>
          <w:szCs w:val="32"/>
        </w:rPr>
        <w:t xml:space="preserve"> approval days and </w:t>
      </w:r>
    </w:p>
    <w:p w14:paraId="1B5E1EDF" w14:textId="4B21F356" w:rsidR="000E280D" w:rsidRPr="009F6E7E" w:rsidRDefault="000E280D" w:rsidP="000E280D">
      <w:pPr>
        <w:tabs>
          <w:tab w:val="left" w:pos="3770"/>
        </w:tabs>
        <w:jc w:val="center"/>
        <w:rPr>
          <w:sz w:val="32"/>
          <w:szCs w:val="32"/>
        </w:rPr>
      </w:pPr>
      <w:r w:rsidRPr="009F6E7E">
        <w:rPr>
          <w:sz w:val="32"/>
          <w:szCs w:val="32"/>
        </w:rPr>
        <w:t>Spent Analysis</w:t>
      </w:r>
    </w:p>
    <w:p w14:paraId="305CCA31" w14:textId="77777777" w:rsidR="000E280D" w:rsidRDefault="000E280D" w:rsidP="000E280D">
      <w:pPr>
        <w:tabs>
          <w:tab w:val="left" w:pos="3770"/>
        </w:tabs>
      </w:pPr>
    </w:p>
    <w:p w14:paraId="36C68722" w14:textId="77777777" w:rsidR="000E280D" w:rsidRDefault="000E280D" w:rsidP="000E280D">
      <w:pPr>
        <w:tabs>
          <w:tab w:val="left" w:pos="3770"/>
        </w:tabs>
      </w:pPr>
    </w:p>
    <w:p w14:paraId="0F07CACF" w14:textId="77777777" w:rsidR="009F6E7E" w:rsidRDefault="009F6E7E" w:rsidP="000E280D">
      <w:pPr>
        <w:tabs>
          <w:tab w:val="left" w:pos="3770"/>
        </w:tabs>
      </w:pPr>
    </w:p>
    <w:p w14:paraId="3C3EBD82" w14:textId="77777777" w:rsidR="009F6E7E" w:rsidRDefault="009F6E7E" w:rsidP="000E280D">
      <w:pPr>
        <w:tabs>
          <w:tab w:val="left" w:pos="3770"/>
        </w:tabs>
      </w:pPr>
    </w:p>
    <w:p w14:paraId="785A0C4A" w14:textId="77777777" w:rsidR="009F6E7E" w:rsidRDefault="009F6E7E" w:rsidP="000E280D">
      <w:pPr>
        <w:tabs>
          <w:tab w:val="left" w:pos="3770"/>
        </w:tabs>
      </w:pPr>
    </w:p>
    <w:p w14:paraId="74765CFA" w14:textId="77777777" w:rsidR="009F6E7E" w:rsidRDefault="009F6E7E" w:rsidP="000E280D">
      <w:pPr>
        <w:tabs>
          <w:tab w:val="left" w:pos="3770"/>
        </w:tabs>
      </w:pPr>
    </w:p>
    <w:p w14:paraId="0299D6F0" w14:textId="77777777" w:rsidR="009F6E7E" w:rsidRDefault="009F6E7E" w:rsidP="000E280D">
      <w:pPr>
        <w:tabs>
          <w:tab w:val="left" w:pos="3770"/>
        </w:tabs>
      </w:pPr>
    </w:p>
    <w:p w14:paraId="7CAED53D" w14:textId="77777777" w:rsidR="009F6E7E" w:rsidRPr="00BF52DE" w:rsidRDefault="009F6E7E" w:rsidP="000E280D">
      <w:pPr>
        <w:tabs>
          <w:tab w:val="left" w:pos="3770"/>
        </w:tabs>
        <w:rPr>
          <w:i/>
          <w:iCs/>
        </w:rPr>
      </w:pPr>
    </w:p>
    <w:p w14:paraId="6F51E13C" w14:textId="77777777" w:rsidR="009F6E7E" w:rsidRPr="00BF52DE" w:rsidRDefault="009F6E7E" w:rsidP="000E280D">
      <w:pPr>
        <w:tabs>
          <w:tab w:val="left" w:pos="3770"/>
        </w:tabs>
        <w:rPr>
          <w:i/>
          <w:iCs/>
          <w:sz w:val="24"/>
          <w:szCs w:val="24"/>
        </w:rPr>
      </w:pPr>
    </w:p>
    <w:p w14:paraId="6843A4A2" w14:textId="0128C4EB" w:rsidR="000E280D" w:rsidRPr="00BF52DE" w:rsidRDefault="000E280D" w:rsidP="000E280D">
      <w:pPr>
        <w:tabs>
          <w:tab w:val="left" w:pos="3770"/>
        </w:tabs>
        <w:rPr>
          <w:b/>
          <w:bCs/>
          <w:i/>
          <w:iCs/>
          <w:sz w:val="24"/>
          <w:szCs w:val="24"/>
        </w:rPr>
      </w:pPr>
      <w:r w:rsidRPr="00BF52DE">
        <w:rPr>
          <w:b/>
          <w:bCs/>
          <w:i/>
          <w:iCs/>
          <w:sz w:val="24"/>
          <w:szCs w:val="24"/>
        </w:rPr>
        <w:t>Date: 18</w:t>
      </w:r>
      <w:r w:rsidRPr="00BF52DE">
        <w:rPr>
          <w:b/>
          <w:bCs/>
          <w:i/>
          <w:iCs/>
          <w:sz w:val="24"/>
          <w:szCs w:val="24"/>
          <w:vertAlign w:val="superscript"/>
        </w:rPr>
        <w:t>th</w:t>
      </w:r>
      <w:r w:rsidRPr="00BF52DE">
        <w:rPr>
          <w:b/>
          <w:bCs/>
          <w:i/>
          <w:iCs/>
          <w:sz w:val="24"/>
          <w:szCs w:val="24"/>
        </w:rPr>
        <w:t xml:space="preserve"> October 2025 </w:t>
      </w:r>
    </w:p>
    <w:p w14:paraId="5699D5E9" w14:textId="0E7D31C1" w:rsidR="000E280D" w:rsidRPr="00BF52DE" w:rsidRDefault="000E280D" w:rsidP="000E280D">
      <w:pPr>
        <w:tabs>
          <w:tab w:val="left" w:pos="3770"/>
        </w:tabs>
        <w:rPr>
          <w:i/>
          <w:iCs/>
          <w:sz w:val="24"/>
          <w:szCs w:val="24"/>
        </w:rPr>
      </w:pPr>
      <w:r w:rsidRPr="00BF52DE">
        <w:rPr>
          <w:b/>
          <w:bCs/>
          <w:i/>
          <w:iCs/>
          <w:sz w:val="24"/>
          <w:szCs w:val="24"/>
        </w:rPr>
        <w:t>Author: Michael Obeng Asiedu (Procurement</w:t>
      </w:r>
      <w:r w:rsidR="009F6E7E" w:rsidRPr="00BF52DE">
        <w:rPr>
          <w:b/>
          <w:bCs/>
          <w:i/>
          <w:iCs/>
          <w:sz w:val="24"/>
          <w:szCs w:val="24"/>
        </w:rPr>
        <w:t xml:space="preserve"> Supervisor)</w:t>
      </w:r>
    </w:p>
    <w:p w14:paraId="761A3EA5" w14:textId="77777777" w:rsidR="000E280D" w:rsidRDefault="000E280D" w:rsidP="000E280D">
      <w:pPr>
        <w:tabs>
          <w:tab w:val="left" w:pos="3770"/>
        </w:tabs>
      </w:pPr>
    </w:p>
    <w:p w14:paraId="6CE08754" w14:textId="77777777" w:rsidR="000E280D" w:rsidRDefault="000E280D" w:rsidP="000E280D">
      <w:pPr>
        <w:tabs>
          <w:tab w:val="left" w:pos="3770"/>
        </w:tabs>
      </w:pPr>
    </w:p>
    <w:p w14:paraId="35A7A474" w14:textId="77777777" w:rsidR="000E280D" w:rsidRDefault="000E280D" w:rsidP="000E280D">
      <w:pPr>
        <w:tabs>
          <w:tab w:val="left" w:pos="3770"/>
        </w:tabs>
      </w:pPr>
    </w:p>
    <w:p w14:paraId="3413914E" w14:textId="77777777" w:rsidR="000E280D" w:rsidRDefault="000E280D" w:rsidP="000E280D">
      <w:pPr>
        <w:tabs>
          <w:tab w:val="left" w:pos="3770"/>
        </w:tabs>
      </w:pPr>
    </w:p>
    <w:p w14:paraId="17883D33" w14:textId="77777777" w:rsidR="000E280D" w:rsidRDefault="000E280D" w:rsidP="000E280D">
      <w:pPr>
        <w:tabs>
          <w:tab w:val="left" w:pos="3770"/>
        </w:tabs>
      </w:pPr>
    </w:p>
    <w:p w14:paraId="6C774E5E" w14:textId="77777777" w:rsidR="000E280D" w:rsidRDefault="000E280D" w:rsidP="000E280D">
      <w:pPr>
        <w:tabs>
          <w:tab w:val="left" w:pos="3770"/>
        </w:tabs>
      </w:pPr>
    </w:p>
    <w:p w14:paraId="189319F3" w14:textId="77777777" w:rsidR="000B715F" w:rsidRDefault="000B715F" w:rsidP="000E280D">
      <w:pPr>
        <w:tabs>
          <w:tab w:val="left" w:pos="3770"/>
        </w:tabs>
      </w:pPr>
    </w:p>
    <w:p w14:paraId="515CF221" w14:textId="77777777" w:rsidR="000B715F" w:rsidRDefault="000B715F" w:rsidP="000E280D">
      <w:pPr>
        <w:tabs>
          <w:tab w:val="left" w:pos="3770"/>
        </w:tabs>
      </w:pPr>
    </w:p>
    <w:p w14:paraId="26C1F126" w14:textId="77777777" w:rsidR="000B715F" w:rsidRDefault="000B715F" w:rsidP="000E280D">
      <w:pPr>
        <w:tabs>
          <w:tab w:val="left" w:pos="3770"/>
        </w:tabs>
      </w:pPr>
    </w:p>
    <w:p w14:paraId="29E79E27" w14:textId="77777777" w:rsidR="00BF52DE" w:rsidRDefault="00BF52DE" w:rsidP="000E280D">
      <w:pPr>
        <w:tabs>
          <w:tab w:val="left" w:pos="3770"/>
        </w:tabs>
      </w:pPr>
    </w:p>
    <w:p w14:paraId="2747E75A" w14:textId="102300F0" w:rsidR="000E280D" w:rsidRPr="00BF52DE" w:rsidRDefault="000E280D" w:rsidP="000E280D">
      <w:pPr>
        <w:tabs>
          <w:tab w:val="left" w:pos="3770"/>
        </w:tabs>
        <w:rPr>
          <w:rFonts w:asciiTheme="minorHAnsi" w:hAnsiTheme="minorHAnsi" w:cstheme="minorHAnsi"/>
          <w:b/>
          <w:bCs/>
          <w:sz w:val="28"/>
          <w:szCs w:val="28"/>
        </w:rPr>
      </w:pPr>
      <w:r w:rsidRPr="00BF52DE">
        <w:rPr>
          <w:rFonts w:asciiTheme="minorHAnsi" w:hAnsiTheme="minorHAnsi" w:cstheme="minorHAnsi"/>
          <w:b/>
          <w:bCs/>
          <w:sz w:val="28"/>
          <w:szCs w:val="28"/>
        </w:rPr>
        <w:t>Executive Summary</w:t>
      </w:r>
    </w:p>
    <w:p w14:paraId="754CF5F1" w14:textId="563AD363" w:rsidR="000E280D" w:rsidRPr="00BF52DE" w:rsidRDefault="000E280D" w:rsidP="000E280D">
      <w:pPr>
        <w:rPr>
          <w:rFonts w:asciiTheme="minorHAnsi" w:eastAsia="Times New Roman" w:hAnsiTheme="minorHAnsi" w:cstheme="minorHAnsi"/>
          <w:color w:val="000000"/>
          <w:kern w:val="0"/>
          <w:sz w:val="24"/>
          <w:szCs w:val="24"/>
          <w:lang w:val="en-IN" w:eastAsia="en-IN"/>
          <w14:ligatures w14:val="none"/>
        </w:rPr>
      </w:pPr>
      <w:r w:rsidRPr="00BF52DE">
        <w:rPr>
          <w:rFonts w:asciiTheme="minorHAnsi" w:hAnsiTheme="minorHAnsi" w:cstheme="minorHAnsi"/>
          <w:sz w:val="24"/>
          <w:szCs w:val="24"/>
        </w:rPr>
        <w:t xml:space="preserve">The analysis reviewed 203 suppliers with material groups which include </w:t>
      </w:r>
      <w:r w:rsidRPr="00BF52DE">
        <w:rPr>
          <w:rFonts w:asciiTheme="minorHAnsi" w:eastAsia="Times New Roman" w:hAnsiTheme="minorHAnsi" w:cstheme="minorHAnsi"/>
          <w:color w:val="000000"/>
          <w:kern w:val="0"/>
          <w:sz w:val="24"/>
          <w:szCs w:val="24"/>
          <w:lang w:val="en-IN" w:eastAsia="en-IN"/>
          <w14:ligatures w14:val="none"/>
        </w:rPr>
        <w:t>Administration</w:t>
      </w:r>
      <w:r w:rsidRPr="00BF52DE">
        <w:rPr>
          <w:rFonts w:asciiTheme="minorHAnsi" w:eastAsia="Times New Roman" w:hAnsiTheme="minorHAnsi" w:cstheme="minorHAnsi"/>
          <w:color w:val="000000"/>
          <w:kern w:val="0"/>
          <w:sz w:val="24"/>
          <w:szCs w:val="24"/>
          <w:lang w:val="en-IN" w:eastAsia="en-IN"/>
          <w14:ligatures w14:val="none"/>
        </w:rPr>
        <w:t xml:space="preserve">, asset, chemicals, consumables, electrical, IT equipment, laboratory, maintenance service, mechanical and miscellaneous. </w:t>
      </w:r>
      <w:r w:rsidR="005C6EEB" w:rsidRPr="00BF52DE">
        <w:rPr>
          <w:rFonts w:asciiTheme="minorHAnsi" w:eastAsia="Times New Roman" w:hAnsiTheme="minorHAnsi" w:cstheme="minorHAnsi"/>
          <w:color w:val="000000"/>
          <w:kern w:val="0"/>
          <w:sz w:val="24"/>
          <w:szCs w:val="24"/>
          <w:lang w:val="en-IN" w:eastAsia="en-IN"/>
          <w14:ligatures w14:val="none"/>
        </w:rPr>
        <w:t xml:space="preserve">With a </w:t>
      </w:r>
      <w:r w:rsidR="00BF52DE" w:rsidRPr="00BF52DE">
        <w:rPr>
          <w:rFonts w:asciiTheme="minorHAnsi" w:eastAsia="Times New Roman" w:hAnsiTheme="minorHAnsi" w:cstheme="minorHAnsi"/>
          <w:color w:val="000000"/>
          <w:kern w:val="0"/>
          <w:sz w:val="24"/>
          <w:szCs w:val="24"/>
          <w:lang w:val="en-IN" w:eastAsia="en-IN"/>
          <w14:ligatures w14:val="none"/>
        </w:rPr>
        <w:t>yearly</w:t>
      </w:r>
      <w:r w:rsidR="005C6EEB" w:rsidRPr="00BF52DE">
        <w:rPr>
          <w:rFonts w:asciiTheme="minorHAnsi" w:eastAsia="Times New Roman" w:hAnsiTheme="minorHAnsi" w:cstheme="minorHAnsi"/>
          <w:color w:val="000000"/>
          <w:kern w:val="0"/>
          <w:sz w:val="24"/>
          <w:szCs w:val="24"/>
          <w:lang w:val="en-IN" w:eastAsia="en-IN"/>
          <w14:ligatures w14:val="none"/>
        </w:rPr>
        <w:t xml:space="preserve"> spent which is trended and analysis shows concentration of orders in specific material groups and specific </w:t>
      </w:r>
      <w:proofErr w:type="gramStart"/>
      <w:r w:rsidR="005C6EEB" w:rsidRPr="00BF52DE">
        <w:rPr>
          <w:rFonts w:asciiTheme="minorHAnsi" w:eastAsia="Times New Roman" w:hAnsiTheme="minorHAnsi" w:cstheme="minorHAnsi"/>
          <w:color w:val="000000"/>
          <w:kern w:val="0"/>
          <w:sz w:val="24"/>
          <w:szCs w:val="24"/>
          <w:lang w:val="en-IN" w:eastAsia="en-IN"/>
          <w14:ligatures w14:val="none"/>
        </w:rPr>
        <w:t>buyer’s</w:t>
      </w:r>
      <w:proofErr w:type="gramEnd"/>
      <w:r w:rsidR="005C6EEB" w:rsidRPr="00BF52DE">
        <w:rPr>
          <w:rFonts w:asciiTheme="minorHAnsi" w:eastAsia="Times New Roman" w:hAnsiTheme="minorHAnsi" w:cstheme="minorHAnsi"/>
          <w:color w:val="000000"/>
          <w:kern w:val="0"/>
          <w:sz w:val="24"/>
          <w:szCs w:val="24"/>
          <w:lang w:val="en-IN" w:eastAsia="en-IN"/>
          <w14:ligatures w14:val="none"/>
        </w:rPr>
        <w:t xml:space="preserve"> spent. With </w:t>
      </w:r>
      <w:r w:rsidR="00BF52DE" w:rsidRPr="00BF52DE">
        <w:rPr>
          <w:rFonts w:asciiTheme="minorHAnsi" w:eastAsia="Times New Roman" w:hAnsiTheme="minorHAnsi" w:cstheme="minorHAnsi"/>
          <w:color w:val="000000"/>
          <w:kern w:val="0"/>
          <w:sz w:val="24"/>
          <w:szCs w:val="24"/>
          <w:lang w:val="en-IN" w:eastAsia="en-IN"/>
          <w14:ligatures w14:val="none"/>
        </w:rPr>
        <w:t>recommendations,</w:t>
      </w:r>
      <w:r w:rsidR="005C6EEB" w:rsidRPr="00BF52DE">
        <w:rPr>
          <w:rFonts w:asciiTheme="minorHAnsi" w:eastAsia="Times New Roman" w:hAnsiTheme="minorHAnsi" w:cstheme="minorHAnsi"/>
          <w:color w:val="000000"/>
          <w:kern w:val="0"/>
          <w:sz w:val="24"/>
          <w:szCs w:val="24"/>
          <w:lang w:val="en-IN" w:eastAsia="en-IN"/>
          <w14:ligatures w14:val="none"/>
        </w:rPr>
        <w:t xml:space="preserve"> where firms </w:t>
      </w:r>
      <w:r w:rsidR="00BF52DE" w:rsidRPr="00BF52DE">
        <w:rPr>
          <w:rFonts w:asciiTheme="minorHAnsi" w:eastAsia="Times New Roman" w:hAnsiTheme="minorHAnsi" w:cstheme="minorHAnsi"/>
          <w:color w:val="000000"/>
          <w:kern w:val="0"/>
          <w:sz w:val="24"/>
          <w:szCs w:val="24"/>
          <w:lang w:val="en-IN" w:eastAsia="en-IN"/>
          <w14:ligatures w14:val="none"/>
        </w:rPr>
        <w:t>see</w:t>
      </w:r>
      <w:r w:rsidR="005C6EEB" w:rsidRPr="00BF52DE">
        <w:rPr>
          <w:rFonts w:asciiTheme="minorHAnsi" w:eastAsia="Times New Roman" w:hAnsiTheme="minorHAnsi" w:cstheme="minorHAnsi"/>
          <w:color w:val="000000"/>
          <w:kern w:val="0"/>
          <w:sz w:val="24"/>
          <w:szCs w:val="24"/>
          <w:lang w:val="en-IN" w:eastAsia="en-IN"/>
          <w14:ligatures w14:val="none"/>
        </w:rPr>
        <w:t xml:space="preserve"> the need to adapt strategies to minimise cost in specific category and ensure value addition by ensuring process efficiency by ensuring timely approval of purchase orders (PO), by creating an operational dashboard to monitor specific key indicators. </w:t>
      </w:r>
    </w:p>
    <w:p w14:paraId="03CF3992" w14:textId="3D5297A5" w:rsidR="005C6EEB" w:rsidRPr="00BF52DE" w:rsidRDefault="005C6EEB" w:rsidP="000E280D">
      <w:pPr>
        <w:rPr>
          <w:rFonts w:asciiTheme="minorHAnsi" w:eastAsia="Times New Roman" w:hAnsiTheme="minorHAnsi" w:cstheme="minorHAnsi"/>
          <w:b/>
          <w:bCs/>
          <w:color w:val="000000"/>
          <w:kern w:val="0"/>
          <w:sz w:val="28"/>
          <w:szCs w:val="28"/>
          <w:lang w:val="en-IN" w:eastAsia="en-IN"/>
          <w14:ligatures w14:val="none"/>
        </w:rPr>
      </w:pPr>
      <w:r w:rsidRPr="00BF52DE">
        <w:rPr>
          <w:rFonts w:asciiTheme="minorHAnsi" w:eastAsia="Times New Roman" w:hAnsiTheme="minorHAnsi" w:cstheme="minorHAnsi"/>
          <w:b/>
          <w:bCs/>
          <w:color w:val="000000"/>
          <w:kern w:val="0"/>
          <w:sz w:val="28"/>
          <w:szCs w:val="28"/>
          <w:lang w:val="en-IN" w:eastAsia="en-IN"/>
          <w14:ligatures w14:val="none"/>
        </w:rPr>
        <w:t>Problem Statement</w:t>
      </w:r>
    </w:p>
    <w:p w14:paraId="53D721C0" w14:textId="295AB8DC" w:rsidR="005C6EEB" w:rsidRPr="00BF52DE" w:rsidRDefault="005C6EEB" w:rsidP="000E280D">
      <w:pPr>
        <w:rPr>
          <w:rFonts w:asciiTheme="minorHAnsi" w:eastAsia="Times New Roman" w:hAnsiTheme="minorHAnsi" w:cstheme="minorHAnsi"/>
          <w:color w:val="000000"/>
          <w:kern w:val="0"/>
          <w:sz w:val="24"/>
          <w:szCs w:val="24"/>
          <w:lang w:val="en-IN" w:eastAsia="en-IN"/>
          <w14:ligatures w14:val="none"/>
        </w:rPr>
      </w:pPr>
      <w:r w:rsidRPr="00BF52DE">
        <w:rPr>
          <w:rFonts w:asciiTheme="minorHAnsi" w:eastAsia="Times New Roman" w:hAnsiTheme="minorHAnsi" w:cstheme="minorHAnsi"/>
          <w:color w:val="000000"/>
          <w:kern w:val="0"/>
          <w:sz w:val="24"/>
          <w:szCs w:val="24"/>
          <w:lang w:val="en-IN" w:eastAsia="en-IN"/>
          <w14:ligatures w14:val="none"/>
        </w:rPr>
        <w:t xml:space="preserve">The objective of this project is to </w:t>
      </w:r>
      <w:proofErr w:type="spellStart"/>
      <w:r w:rsidRPr="00BF52DE">
        <w:rPr>
          <w:rFonts w:asciiTheme="minorHAnsi" w:eastAsia="Times New Roman" w:hAnsiTheme="minorHAnsi" w:cstheme="minorHAnsi"/>
          <w:color w:val="000000"/>
          <w:kern w:val="0"/>
          <w:sz w:val="24"/>
          <w:szCs w:val="24"/>
          <w:lang w:val="en-IN" w:eastAsia="en-IN"/>
          <w14:ligatures w14:val="none"/>
        </w:rPr>
        <w:t>analyze</w:t>
      </w:r>
      <w:proofErr w:type="spellEnd"/>
      <w:r w:rsidRPr="00BF52DE">
        <w:rPr>
          <w:rFonts w:asciiTheme="minorHAnsi" w:eastAsia="Times New Roman" w:hAnsiTheme="minorHAnsi" w:cstheme="minorHAnsi"/>
          <w:color w:val="000000"/>
          <w:kern w:val="0"/>
          <w:sz w:val="24"/>
          <w:szCs w:val="24"/>
          <w:lang w:val="en-IN" w:eastAsia="en-IN"/>
          <w14:ligatures w14:val="none"/>
        </w:rPr>
        <w:t xml:space="preserve"> spent data to understand</w:t>
      </w:r>
      <w:r w:rsidR="009416F8" w:rsidRPr="00BF52DE">
        <w:rPr>
          <w:rFonts w:asciiTheme="minorHAnsi" w:eastAsia="Times New Roman" w:hAnsiTheme="minorHAnsi" w:cstheme="minorHAnsi"/>
          <w:color w:val="000000"/>
          <w:kern w:val="0"/>
          <w:sz w:val="24"/>
          <w:szCs w:val="24"/>
          <w:lang w:val="en-IN" w:eastAsia="en-IN"/>
          <w14:ligatures w14:val="none"/>
        </w:rPr>
        <w:t xml:space="preserve"> where firm needs to focus to ensure cost-efficiency optimization and process performance in terms of timely PO approval to ensure goods &amp; services are delivered on time to prevent production disruption. Hence the analysis seeks to answer the following business challenges/</w:t>
      </w:r>
      <w:proofErr w:type="gramStart"/>
      <w:r w:rsidR="009416F8" w:rsidRPr="00BF52DE">
        <w:rPr>
          <w:rFonts w:asciiTheme="minorHAnsi" w:eastAsia="Times New Roman" w:hAnsiTheme="minorHAnsi" w:cstheme="minorHAnsi"/>
          <w:color w:val="000000"/>
          <w:kern w:val="0"/>
          <w:sz w:val="24"/>
          <w:szCs w:val="24"/>
          <w:lang w:val="en-IN" w:eastAsia="en-IN"/>
          <w14:ligatures w14:val="none"/>
        </w:rPr>
        <w:t>questions;</w:t>
      </w:r>
      <w:proofErr w:type="gramEnd"/>
    </w:p>
    <w:p w14:paraId="511C9F70" w14:textId="77777777" w:rsidR="009416F8" w:rsidRPr="00BF52DE" w:rsidRDefault="009416F8" w:rsidP="009416F8">
      <w:pPr>
        <w:pStyle w:val="ListParagraph"/>
        <w:numPr>
          <w:ilvl w:val="0"/>
          <w:numId w:val="1"/>
        </w:numPr>
        <w:rPr>
          <w:rFonts w:asciiTheme="minorHAnsi" w:eastAsia="Times New Roman" w:hAnsiTheme="minorHAnsi" w:cstheme="minorHAnsi"/>
          <w:color w:val="000000"/>
          <w:kern w:val="0"/>
          <w:sz w:val="24"/>
          <w:szCs w:val="24"/>
          <w:lang w:val="en-IN" w:eastAsia="en-IN"/>
          <w14:ligatures w14:val="none"/>
        </w:rPr>
      </w:pPr>
      <w:r w:rsidRPr="00BF52DE">
        <w:rPr>
          <w:rFonts w:asciiTheme="minorHAnsi" w:eastAsia="Times New Roman" w:hAnsiTheme="minorHAnsi" w:cstheme="minorHAnsi"/>
          <w:color w:val="000000"/>
          <w:kern w:val="0"/>
          <w:sz w:val="24"/>
          <w:szCs w:val="24"/>
          <w:lang w:val="en-IN" w:eastAsia="en-IN"/>
          <w14:ligatures w14:val="none"/>
        </w:rPr>
        <w:t>Which category or material group is the highest spent within a financial year?</w:t>
      </w:r>
    </w:p>
    <w:p w14:paraId="1D19A40A" w14:textId="538A3F6B" w:rsidR="00BF52DE" w:rsidRDefault="009416F8" w:rsidP="00BF52DE">
      <w:pPr>
        <w:pStyle w:val="ListParagraph"/>
        <w:numPr>
          <w:ilvl w:val="0"/>
          <w:numId w:val="1"/>
        </w:numPr>
        <w:rPr>
          <w:rFonts w:asciiTheme="minorHAnsi" w:eastAsia="Times New Roman" w:hAnsiTheme="minorHAnsi" w:cstheme="minorHAnsi"/>
          <w:color w:val="000000"/>
          <w:kern w:val="0"/>
          <w:sz w:val="24"/>
          <w:szCs w:val="24"/>
          <w:lang w:val="en-IN" w:eastAsia="en-IN"/>
          <w14:ligatures w14:val="none"/>
        </w:rPr>
      </w:pPr>
      <w:r w:rsidRPr="00BF52DE">
        <w:rPr>
          <w:rFonts w:asciiTheme="minorHAnsi" w:eastAsia="Times New Roman" w:hAnsiTheme="minorHAnsi" w:cstheme="minorHAnsi"/>
          <w:color w:val="000000"/>
          <w:kern w:val="0"/>
          <w:sz w:val="24"/>
          <w:szCs w:val="24"/>
          <w:lang w:val="en-IN" w:eastAsia="en-IN"/>
          <w14:ligatures w14:val="none"/>
        </w:rPr>
        <w:t>Which approver’s have the highest PO approval aged days to ensure the need to streamline?</w:t>
      </w:r>
    </w:p>
    <w:p w14:paraId="68829A4D" w14:textId="77777777" w:rsidR="00BF52DE" w:rsidRPr="00BF52DE" w:rsidRDefault="00BF52DE" w:rsidP="00BF52DE">
      <w:pPr>
        <w:pStyle w:val="ListParagraph"/>
        <w:rPr>
          <w:rFonts w:asciiTheme="minorHAnsi" w:eastAsia="Times New Roman" w:hAnsiTheme="minorHAnsi" w:cstheme="minorHAnsi"/>
          <w:color w:val="000000"/>
          <w:kern w:val="0"/>
          <w:sz w:val="24"/>
          <w:szCs w:val="24"/>
          <w:lang w:val="en-IN" w:eastAsia="en-IN"/>
          <w14:ligatures w14:val="none"/>
        </w:rPr>
      </w:pPr>
    </w:p>
    <w:p w14:paraId="777D1E9A" w14:textId="0049AAE6" w:rsidR="00BF52DE" w:rsidRPr="00BF52DE" w:rsidRDefault="002D568F" w:rsidP="002D568F">
      <w:pPr>
        <w:rPr>
          <w:rFonts w:asciiTheme="minorHAnsi" w:eastAsia="Times New Roman" w:hAnsiTheme="minorHAnsi" w:cstheme="minorHAnsi"/>
          <w:b/>
          <w:bCs/>
          <w:color w:val="000000"/>
          <w:kern w:val="0"/>
          <w:sz w:val="28"/>
          <w:szCs w:val="28"/>
          <w:lang w:val="en-IN" w:eastAsia="en-IN"/>
          <w14:ligatures w14:val="none"/>
        </w:rPr>
      </w:pPr>
      <w:r w:rsidRPr="00BF52DE">
        <w:rPr>
          <w:rFonts w:asciiTheme="minorHAnsi" w:eastAsia="Times New Roman" w:hAnsiTheme="minorHAnsi" w:cstheme="minorHAnsi"/>
          <w:b/>
          <w:bCs/>
          <w:color w:val="000000"/>
          <w:kern w:val="0"/>
          <w:sz w:val="28"/>
          <w:szCs w:val="28"/>
          <w:lang w:val="en-IN" w:eastAsia="en-IN"/>
          <w14:ligatures w14:val="none"/>
        </w:rPr>
        <w:t>Data Understanding</w:t>
      </w:r>
    </w:p>
    <w:p w14:paraId="575D2191" w14:textId="48E98510" w:rsidR="002D568F" w:rsidRPr="00BF52DE" w:rsidRDefault="002D568F" w:rsidP="002D568F">
      <w:pPr>
        <w:rPr>
          <w:rFonts w:asciiTheme="minorHAnsi" w:eastAsia="Times New Roman" w:hAnsiTheme="minorHAnsi" w:cstheme="minorHAnsi"/>
          <w:color w:val="000000"/>
          <w:kern w:val="0"/>
          <w:sz w:val="24"/>
          <w:szCs w:val="24"/>
          <w:lang w:val="en-IN" w:eastAsia="en-IN"/>
          <w14:ligatures w14:val="none"/>
        </w:rPr>
      </w:pPr>
      <w:r w:rsidRPr="00BF52DE">
        <w:rPr>
          <w:rFonts w:asciiTheme="minorHAnsi" w:eastAsia="Times New Roman" w:hAnsiTheme="minorHAnsi" w:cstheme="minorHAnsi"/>
          <w:color w:val="000000"/>
          <w:kern w:val="0"/>
          <w:sz w:val="24"/>
          <w:szCs w:val="24"/>
          <w:lang w:val="en-IN" w:eastAsia="en-IN"/>
          <w14:ligatures w14:val="none"/>
        </w:rPr>
        <w:t xml:space="preserve">Dataset </w:t>
      </w:r>
      <w:proofErr w:type="gramStart"/>
      <w:r w:rsidRPr="00BF52DE">
        <w:rPr>
          <w:rFonts w:asciiTheme="minorHAnsi" w:eastAsia="Times New Roman" w:hAnsiTheme="minorHAnsi" w:cstheme="minorHAnsi"/>
          <w:color w:val="000000"/>
          <w:kern w:val="0"/>
          <w:sz w:val="24"/>
          <w:szCs w:val="24"/>
          <w:lang w:val="en-IN" w:eastAsia="en-IN"/>
          <w14:ligatures w14:val="none"/>
        </w:rPr>
        <w:t>Description;</w:t>
      </w:r>
      <w:proofErr w:type="gramEnd"/>
    </w:p>
    <w:p w14:paraId="166B9322" w14:textId="3446AF43" w:rsidR="002D568F" w:rsidRPr="00BF52DE" w:rsidRDefault="002D568F" w:rsidP="002D568F">
      <w:pPr>
        <w:pStyle w:val="ListParagraph"/>
        <w:numPr>
          <w:ilvl w:val="0"/>
          <w:numId w:val="2"/>
        </w:numPr>
        <w:rPr>
          <w:rFonts w:asciiTheme="minorHAnsi" w:eastAsia="Times New Roman" w:hAnsiTheme="minorHAnsi" w:cstheme="minorHAnsi"/>
          <w:color w:val="000000"/>
          <w:kern w:val="0"/>
          <w:sz w:val="24"/>
          <w:szCs w:val="24"/>
          <w:lang w:val="en-IN" w:eastAsia="en-IN"/>
          <w14:ligatures w14:val="none"/>
        </w:rPr>
      </w:pPr>
      <w:r w:rsidRPr="00BF52DE">
        <w:rPr>
          <w:rFonts w:asciiTheme="minorHAnsi" w:eastAsia="Times New Roman" w:hAnsiTheme="minorHAnsi" w:cstheme="minorHAnsi"/>
          <w:color w:val="000000"/>
          <w:kern w:val="0"/>
          <w:sz w:val="24"/>
          <w:szCs w:val="24"/>
          <w:lang w:val="en-IN" w:eastAsia="en-IN"/>
          <w14:ligatures w14:val="none"/>
        </w:rPr>
        <w:t xml:space="preserve">Number of records: 203 </w:t>
      </w:r>
    </w:p>
    <w:p w14:paraId="246D6BB2" w14:textId="6035834A" w:rsidR="002D568F" w:rsidRPr="00BF52DE" w:rsidRDefault="002D568F" w:rsidP="002D568F">
      <w:pPr>
        <w:pStyle w:val="ListParagraph"/>
        <w:numPr>
          <w:ilvl w:val="0"/>
          <w:numId w:val="2"/>
        </w:numPr>
        <w:rPr>
          <w:rFonts w:asciiTheme="minorHAnsi" w:eastAsia="Times New Roman" w:hAnsiTheme="minorHAnsi" w:cstheme="minorHAnsi"/>
          <w:color w:val="000000"/>
          <w:kern w:val="0"/>
          <w:sz w:val="24"/>
          <w:szCs w:val="24"/>
          <w:lang w:val="en-IN" w:eastAsia="en-IN"/>
          <w14:ligatures w14:val="none"/>
        </w:rPr>
      </w:pPr>
      <w:r w:rsidRPr="00BF52DE">
        <w:rPr>
          <w:rFonts w:asciiTheme="minorHAnsi" w:eastAsia="Times New Roman" w:hAnsiTheme="minorHAnsi" w:cstheme="minorHAnsi"/>
          <w:color w:val="000000"/>
          <w:kern w:val="0"/>
          <w:sz w:val="24"/>
          <w:szCs w:val="24"/>
          <w:lang w:val="en-IN" w:eastAsia="en-IN"/>
          <w14:ligatures w14:val="none"/>
        </w:rPr>
        <w:t>Number of columns: 21</w:t>
      </w:r>
    </w:p>
    <w:p w14:paraId="4CBC2D45" w14:textId="46BBEA79" w:rsidR="002D568F" w:rsidRPr="00BF52DE" w:rsidRDefault="002D568F" w:rsidP="002D568F">
      <w:pPr>
        <w:rPr>
          <w:rFonts w:asciiTheme="minorHAnsi" w:eastAsia="Times New Roman" w:hAnsiTheme="minorHAnsi" w:cstheme="minorHAnsi"/>
          <w:color w:val="000000"/>
          <w:kern w:val="0"/>
          <w:sz w:val="24"/>
          <w:szCs w:val="24"/>
          <w:lang w:val="en-IN" w:eastAsia="en-IN"/>
          <w14:ligatures w14:val="none"/>
        </w:rPr>
      </w:pPr>
      <w:r w:rsidRPr="00BF52DE">
        <w:rPr>
          <w:rFonts w:asciiTheme="minorHAnsi" w:eastAsia="Times New Roman" w:hAnsiTheme="minorHAnsi" w:cstheme="minorHAnsi"/>
          <w:color w:val="000000"/>
          <w:kern w:val="0"/>
          <w:sz w:val="24"/>
          <w:szCs w:val="24"/>
          <w:lang w:val="en-IN" w:eastAsia="en-IN"/>
          <w14:ligatures w14:val="none"/>
        </w:rPr>
        <w:t>Key Fields: PO numbers, PO value (Price X PO quantity), PO approval days, Material Group, PO creator, PO approver</w:t>
      </w:r>
    </w:p>
    <w:p w14:paraId="681E223F" w14:textId="2ADEF0BA" w:rsidR="002D568F" w:rsidRPr="00BF52DE" w:rsidRDefault="002D568F" w:rsidP="002D568F">
      <w:pPr>
        <w:rPr>
          <w:rFonts w:asciiTheme="minorHAnsi" w:eastAsia="Times New Roman" w:hAnsiTheme="minorHAnsi" w:cstheme="minorHAnsi"/>
          <w:color w:val="000000"/>
          <w:kern w:val="0"/>
          <w:sz w:val="24"/>
          <w:szCs w:val="24"/>
          <w:lang w:val="en-IN" w:eastAsia="en-IN"/>
          <w14:ligatures w14:val="none"/>
        </w:rPr>
      </w:pPr>
      <w:r w:rsidRPr="00BF52DE">
        <w:rPr>
          <w:rFonts w:asciiTheme="minorHAnsi" w:eastAsia="Times New Roman" w:hAnsiTheme="minorHAnsi" w:cstheme="minorHAnsi"/>
          <w:color w:val="000000"/>
          <w:kern w:val="0"/>
          <w:sz w:val="24"/>
          <w:szCs w:val="24"/>
          <w:lang w:val="en-IN" w:eastAsia="en-IN"/>
          <w14:ligatures w14:val="none"/>
        </w:rPr>
        <w:t xml:space="preserve">Methodology </w:t>
      </w:r>
    </w:p>
    <w:p w14:paraId="53957E74" w14:textId="043FCEFE" w:rsidR="002D568F" w:rsidRPr="00BF52DE" w:rsidRDefault="002D568F" w:rsidP="002D568F">
      <w:pPr>
        <w:pStyle w:val="ListParagraph"/>
        <w:numPr>
          <w:ilvl w:val="0"/>
          <w:numId w:val="3"/>
        </w:numPr>
        <w:rPr>
          <w:rFonts w:asciiTheme="minorHAnsi" w:eastAsia="Times New Roman" w:hAnsiTheme="minorHAnsi" w:cstheme="minorHAnsi"/>
          <w:color w:val="000000"/>
          <w:kern w:val="0"/>
          <w:sz w:val="24"/>
          <w:szCs w:val="24"/>
          <w:lang w:val="en-IN" w:eastAsia="en-IN"/>
          <w14:ligatures w14:val="none"/>
        </w:rPr>
      </w:pPr>
      <w:r w:rsidRPr="00BF52DE">
        <w:rPr>
          <w:rFonts w:asciiTheme="minorHAnsi" w:eastAsia="Times New Roman" w:hAnsiTheme="minorHAnsi" w:cstheme="minorHAnsi"/>
          <w:color w:val="000000"/>
          <w:kern w:val="0"/>
          <w:sz w:val="24"/>
          <w:szCs w:val="24"/>
          <w:lang w:val="en-IN" w:eastAsia="en-IN"/>
          <w14:ligatures w14:val="none"/>
        </w:rPr>
        <w:t xml:space="preserve">Data </w:t>
      </w:r>
      <w:proofErr w:type="gramStart"/>
      <w:r w:rsidRPr="00BF52DE">
        <w:rPr>
          <w:rFonts w:asciiTheme="minorHAnsi" w:eastAsia="Times New Roman" w:hAnsiTheme="minorHAnsi" w:cstheme="minorHAnsi"/>
          <w:color w:val="000000"/>
          <w:kern w:val="0"/>
          <w:sz w:val="24"/>
          <w:szCs w:val="24"/>
          <w:lang w:val="en-IN" w:eastAsia="en-IN"/>
          <w14:ligatures w14:val="none"/>
        </w:rPr>
        <w:t>cleaning;</w:t>
      </w:r>
      <w:proofErr w:type="gramEnd"/>
      <w:r w:rsidRPr="00BF52DE">
        <w:rPr>
          <w:rFonts w:asciiTheme="minorHAnsi" w:eastAsia="Times New Roman" w:hAnsiTheme="minorHAnsi" w:cstheme="minorHAnsi"/>
          <w:color w:val="000000"/>
          <w:kern w:val="0"/>
          <w:sz w:val="24"/>
          <w:szCs w:val="24"/>
          <w:lang w:val="en-IN" w:eastAsia="en-IN"/>
          <w14:ligatures w14:val="none"/>
        </w:rPr>
        <w:t xml:space="preserve"> Check</w:t>
      </w:r>
      <w:r w:rsidR="001F730E" w:rsidRPr="00BF52DE">
        <w:rPr>
          <w:rFonts w:asciiTheme="minorHAnsi" w:eastAsia="Times New Roman" w:hAnsiTheme="minorHAnsi" w:cstheme="minorHAnsi"/>
          <w:color w:val="000000"/>
          <w:kern w:val="0"/>
          <w:sz w:val="24"/>
          <w:szCs w:val="24"/>
          <w:lang w:val="en-IN" w:eastAsia="en-IN"/>
          <w14:ligatures w14:val="none"/>
        </w:rPr>
        <w:t xml:space="preserve"> 64 </w:t>
      </w:r>
      <w:r w:rsidRPr="00BF52DE">
        <w:rPr>
          <w:rFonts w:asciiTheme="minorHAnsi" w:eastAsia="Times New Roman" w:hAnsiTheme="minorHAnsi" w:cstheme="minorHAnsi"/>
          <w:color w:val="000000"/>
          <w:kern w:val="0"/>
          <w:sz w:val="24"/>
          <w:szCs w:val="24"/>
          <w:lang w:val="en-IN" w:eastAsia="en-IN"/>
          <w14:ligatures w14:val="none"/>
        </w:rPr>
        <w:t xml:space="preserve">duplicates, </w:t>
      </w:r>
      <w:r w:rsidR="001F730E" w:rsidRPr="00BF52DE">
        <w:rPr>
          <w:rFonts w:asciiTheme="minorHAnsi" w:eastAsia="Times New Roman" w:hAnsiTheme="minorHAnsi" w:cstheme="minorHAnsi"/>
          <w:color w:val="000000"/>
          <w:kern w:val="0"/>
          <w:sz w:val="24"/>
          <w:szCs w:val="24"/>
          <w:lang w:val="en-IN" w:eastAsia="en-IN"/>
          <w14:ligatures w14:val="none"/>
        </w:rPr>
        <w:t>removed 1212 unique values and empty cells, spaces and etc</w:t>
      </w:r>
    </w:p>
    <w:p w14:paraId="2AB7F588" w14:textId="3AD3E0A9" w:rsidR="001F730E" w:rsidRPr="00BF52DE" w:rsidRDefault="001F730E" w:rsidP="002D568F">
      <w:pPr>
        <w:pStyle w:val="ListParagraph"/>
        <w:numPr>
          <w:ilvl w:val="0"/>
          <w:numId w:val="3"/>
        </w:numPr>
        <w:rPr>
          <w:rFonts w:asciiTheme="minorHAnsi" w:eastAsia="Times New Roman" w:hAnsiTheme="minorHAnsi" w:cstheme="minorHAnsi"/>
          <w:color w:val="000000"/>
          <w:kern w:val="0"/>
          <w:sz w:val="24"/>
          <w:szCs w:val="24"/>
          <w:lang w:val="en-IN" w:eastAsia="en-IN"/>
          <w14:ligatures w14:val="none"/>
        </w:rPr>
      </w:pPr>
      <w:r w:rsidRPr="00BF52DE">
        <w:rPr>
          <w:rFonts w:asciiTheme="minorHAnsi" w:eastAsia="Times New Roman" w:hAnsiTheme="minorHAnsi" w:cstheme="minorHAnsi"/>
          <w:color w:val="000000"/>
          <w:kern w:val="0"/>
          <w:sz w:val="24"/>
          <w:szCs w:val="24"/>
          <w:lang w:val="en-IN" w:eastAsia="en-IN"/>
          <w14:ligatures w14:val="none"/>
        </w:rPr>
        <w:t>Slight feature engineering: Inserted a new column-PO approval ageing</w:t>
      </w:r>
      <w:r w:rsidR="00AA4953" w:rsidRPr="00BF52DE">
        <w:rPr>
          <w:rFonts w:asciiTheme="minorHAnsi" w:eastAsia="Times New Roman" w:hAnsiTheme="minorHAnsi" w:cstheme="minorHAnsi"/>
          <w:color w:val="000000"/>
          <w:kern w:val="0"/>
          <w:sz w:val="24"/>
          <w:szCs w:val="24"/>
          <w:lang w:val="en-IN" w:eastAsia="en-IN"/>
          <w14:ligatures w14:val="none"/>
        </w:rPr>
        <w:t>.</w:t>
      </w:r>
    </w:p>
    <w:p w14:paraId="5DE47969" w14:textId="5170E8E9" w:rsidR="00AA4953" w:rsidRPr="00BF52DE" w:rsidRDefault="00AA4953" w:rsidP="002D568F">
      <w:pPr>
        <w:pStyle w:val="ListParagraph"/>
        <w:numPr>
          <w:ilvl w:val="0"/>
          <w:numId w:val="3"/>
        </w:numPr>
        <w:rPr>
          <w:rFonts w:asciiTheme="minorHAnsi" w:eastAsia="Times New Roman" w:hAnsiTheme="minorHAnsi" w:cstheme="minorHAnsi"/>
          <w:color w:val="000000"/>
          <w:kern w:val="0"/>
          <w:sz w:val="24"/>
          <w:szCs w:val="24"/>
          <w:lang w:val="en-IN" w:eastAsia="en-IN"/>
          <w14:ligatures w14:val="none"/>
        </w:rPr>
      </w:pPr>
      <w:r w:rsidRPr="00BF52DE">
        <w:rPr>
          <w:rFonts w:asciiTheme="minorHAnsi" w:eastAsia="Times New Roman" w:hAnsiTheme="minorHAnsi" w:cstheme="minorHAnsi"/>
          <w:color w:val="000000"/>
          <w:kern w:val="0"/>
          <w:sz w:val="24"/>
          <w:szCs w:val="24"/>
          <w:lang w:val="en-IN" w:eastAsia="en-IN"/>
          <w14:ligatures w14:val="none"/>
        </w:rPr>
        <w:t xml:space="preserve">Exploratory Analysis: Pivot tables to summarize spent per category or material group, and PO aged days per PO </w:t>
      </w:r>
      <w:proofErr w:type="gramStart"/>
      <w:r w:rsidRPr="00BF52DE">
        <w:rPr>
          <w:rFonts w:asciiTheme="minorHAnsi" w:eastAsia="Times New Roman" w:hAnsiTheme="minorHAnsi" w:cstheme="minorHAnsi"/>
          <w:color w:val="000000"/>
          <w:kern w:val="0"/>
          <w:sz w:val="24"/>
          <w:szCs w:val="24"/>
          <w:lang w:val="en-IN" w:eastAsia="en-IN"/>
          <w14:ligatures w14:val="none"/>
        </w:rPr>
        <w:t>approvers</w:t>
      </w:r>
      <w:proofErr w:type="gramEnd"/>
      <w:r w:rsidRPr="00BF52DE">
        <w:rPr>
          <w:rFonts w:asciiTheme="minorHAnsi" w:eastAsia="Times New Roman" w:hAnsiTheme="minorHAnsi" w:cstheme="minorHAnsi"/>
          <w:color w:val="000000"/>
          <w:kern w:val="0"/>
          <w:sz w:val="24"/>
          <w:szCs w:val="24"/>
          <w:lang w:val="en-IN" w:eastAsia="en-IN"/>
          <w14:ligatures w14:val="none"/>
        </w:rPr>
        <w:t xml:space="preserve"> </w:t>
      </w:r>
    </w:p>
    <w:p w14:paraId="7A14E4F8" w14:textId="45CCF155" w:rsidR="00AA4953" w:rsidRPr="00BF52DE" w:rsidRDefault="00AA4953" w:rsidP="002D568F">
      <w:pPr>
        <w:pStyle w:val="ListParagraph"/>
        <w:numPr>
          <w:ilvl w:val="0"/>
          <w:numId w:val="3"/>
        </w:numPr>
        <w:rPr>
          <w:rFonts w:asciiTheme="minorHAnsi" w:eastAsia="Times New Roman" w:hAnsiTheme="minorHAnsi" w:cstheme="minorHAnsi"/>
          <w:color w:val="000000"/>
          <w:kern w:val="0"/>
          <w:sz w:val="24"/>
          <w:szCs w:val="24"/>
          <w:lang w:val="en-IN" w:eastAsia="en-IN"/>
          <w14:ligatures w14:val="none"/>
        </w:rPr>
      </w:pPr>
      <w:r w:rsidRPr="00BF52DE">
        <w:rPr>
          <w:rFonts w:asciiTheme="minorHAnsi" w:eastAsia="Times New Roman" w:hAnsiTheme="minorHAnsi" w:cstheme="minorHAnsi"/>
          <w:color w:val="000000"/>
          <w:kern w:val="0"/>
          <w:sz w:val="24"/>
          <w:szCs w:val="24"/>
          <w:lang w:val="en-IN" w:eastAsia="en-IN"/>
          <w14:ligatures w14:val="none"/>
        </w:rPr>
        <w:t xml:space="preserve">Analysis Techniques: formula segmentation thus </w:t>
      </w:r>
      <w:r w:rsidRPr="00BF52DE">
        <w:rPr>
          <w:rFonts w:asciiTheme="minorHAnsi" w:eastAsia="Times New Roman" w:hAnsiTheme="minorHAnsi" w:cstheme="minorHAnsi"/>
          <w:b/>
          <w:bCs/>
          <w:color w:val="000000"/>
          <w:kern w:val="0"/>
          <w:sz w:val="24"/>
          <w:szCs w:val="24"/>
          <w:lang w:val="en-IN" w:eastAsia="en-IN"/>
          <w14:ligatures w14:val="none"/>
        </w:rPr>
        <w:t xml:space="preserve">M2 (PO approved date)-K2 (PO created date) </w:t>
      </w:r>
    </w:p>
    <w:p w14:paraId="2ABC1973" w14:textId="77777777" w:rsidR="00AA4953" w:rsidRPr="00BF52DE" w:rsidRDefault="00AA4953" w:rsidP="00AA4953">
      <w:pPr>
        <w:ind w:left="360"/>
        <w:rPr>
          <w:rFonts w:asciiTheme="minorHAnsi" w:eastAsia="Times New Roman" w:hAnsiTheme="minorHAnsi" w:cstheme="minorHAnsi"/>
          <w:color w:val="000000"/>
          <w:kern w:val="0"/>
          <w:sz w:val="24"/>
          <w:szCs w:val="24"/>
          <w:lang w:val="en-IN" w:eastAsia="en-IN"/>
          <w14:ligatures w14:val="none"/>
        </w:rPr>
      </w:pPr>
    </w:p>
    <w:p w14:paraId="68460D9A" w14:textId="77777777" w:rsidR="00AA4953" w:rsidRDefault="00AA4953" w:rsidP="00AA4953">
      <w:pPr>
        <w:ind w:left="360"/>
        <w:rPr>
          <w:rFonts w:ascii="Arial" w:eastAsia="Times New Roman" w:hAnsi="Arial" w:cs="Arial"/>
          <w:color w:val="000000"/>
          <w:kern w:val="0"/>
          <w:sz w:val="20"/>
          <w:szCs w:val="20"/>
          <w:lang w:val="en-IN" w:eastAsia="en-IN"/>
          <w14:ligatures w14:val="none"/>
        </w:rPr>
      </w:pPr>
    </w:p>
    <w:p w14:paraId="1AFE6525" w14:textId="77777777" w:rsidR="00AA4953" w:rsidRDefault="00AA4953" w:rsidP="00AA4953">
      <w:pPr>
        <w:ind w:left="360"/>
        <w:rPr>
          <w:rFonts w:ascii="Arial" w:eastAsia="Times New Roman" w:hAnsi="Arial" w:cs="Arial"/>
          <w:color w:val="000000"/>
          <w:kern w:val="0"/>
          <w:sz w:val="20"/>
          <w:szCs w:val="20"/>
          <w:lang w:val="en-IN" w:eastAsia="en-IN"/>
          <w14:ligatures w14:val="none"/>
        </w:rPr>
      </w:pPr>
    </w:p>
    <w:p w14:paraId="0463EFC3" w14:textId="77777777" w:rsidR="00AA4953" w:rsidRDefault="00AA4953" w:rsidP="00AA4953">
      <w:pPr>
        <w:ind w:left="360"/>
        <w:rPr>
          <w:rFonts w:ascii="Arial" w:eastAsia="Times New Roman" w:hAnsi="Arial" w:cs="Arial"/>
          <w:color w:val="000000"/>
          <w:kern w:val="0"/>
          <w:sz w:val="20"/>
          <w:szCs w:val="20"/>
          <w:lang w:val="en-IN" w:eastAsia="en-IN"/>
          <w14:ligatures w14:val="none"/>
        </w:rPr>
      </w:pPr>
    </w:p>
    <w:p w14:paraId="3C064674" w14:textId="77777777" w:rsidR="00AA4953" w:rsidRDefault="00AA4953" w:rsidP="00AA4953">
      <w:pPr>
        <w:ind w:left="360"/>
        <w:rPr>
          <w:rFonts w:ascii="Arial" w:eastAsia="Times New Roman" w:hAnsi="Arial" w:cs="Arial"/>
          <w:color w:val="000000"/>
          <w:kern w:val="0"/>
          <w:sz w:val="20"/>
          <w:szCs w:val="20"/>
          <w:lang w:val="en-IN" w:eastAsia="en-IN"/>
          <w14:ligatures w14:val="none"/>
        </w:rPr>
      </w:pPr>
    </w:p>
    <w:p w14:paraId="6E0979AC" w14:textId="77777777" w:rsidR="00AA4953" w:rsidRDefault="00AA4953" w:rsidP="00AA4953">
      <w:pPr>
        <w:ind w:left="360"/>
        <w:rPr>
          <w:rFonts w:ascii="Arial" w:eastAsia="Times New Roman" w:hAnsi="Arial" w:cs="Arial"/>
          <w:color w:val="000000"/>
          <w:kern w:val="0"/>
          <w:sz w:val="20"/>
          <w:szCs w:val="20"/>
          <w:lang w:val="en-IN" w:eastAsia="en-IN"/>
          <w14:ligatures w14:val="none"/>
        </w:rPr>
      </w:pPr>
    </w:p>
    <w:p w14:paraId="63608C60" w14:textId="77777777" w:rsidR="00AA4953" w:rsidRDefault="00AA4953" w:rsidP="00AA4953">
      <w:pPr>
        <w:ind w:left="360"/>
        <w:rPr>
          <w:rFonts w:ascii="Arial" w:eastAsia="Times New Roman" w:hAnsi="Arial" w:cs="Arial"/>
          <w:color w:val="000000"/>
          <w:kern w:val="0"/>
          <w:sz w:val="20"/>
          <w:szCs w:val="20"/>
          <w:lang w:val="en-IN" w:eastAsia="en-IN"/>
          <w14:ligatures w14:val="none"/>
        </w:rPr>
      </w:pPr>
    </w:p>
    <w:p w14:paraId="174D1C17" w14:textId="77777777" w:rsidR="000B715F" w:rsidRDefault="000B715F" w:rsidP="00AA4953">
      <w:pPr>
        <w:ind w:left="360"/>
        <w:rPr>
          <w:rFonts w:ascii="Arial" w:eastAsia="Times New Roman" w:hAnsi="Arial" w:cs="Arial"/>
          <w:color w:val="000000"/>
          <w:kern w:val="0"/>
          <w:sz w:val="20"/>
          <w:szCs w:val="20"/>
          <w:lang w:val="en-IN" w:eastAsia="en-IN"/>
          <w14:ligatures w14:val="none"/>
        </w:rPr>
      </w:pPr>
    </w:p>
    <w:p w14:paraId="74D5D1FE" w14:textId="77777777" w:rsidR="000B715F" w:rsidRDefault="000B715F" w:rsidP="00AA4953">
      <w:pPr>
        <w:ind w:left="360"/>
        <w:rPr>
          <w:rFonts w:ascii="Arial" w:eastAsia="Times New Roman" w:hAnsi="Arial" w:cs="Arial"/>
          <w:color w:val="000000"/>
          <w:kern w:val="0"/>
          <w:sz w:val="20"/>
          <w:szCs w:val="20"/>
          <w:lang w:val="en-IN" w:eastAsia="en-IN"/>
          <w14:ligatures w14:val="none"/>
        </w:rPr>
      </w:pPr>
    </w:p>
    <w:p w14:paraId="1745828D" w14:textId="77777777" w:rsidR="000B715F" w:rsidRDefault="000B715F" w:rsidP="00AA4953">
      <w:pPr>
        <w:ind w:left="360"/>
        <w:rPr>
          <w:rFonts w:ascii="Arial" w:eastAsia="Times New Roman" w:hAnsi="Arial" w:cs="Arial"/>
          <w:color w:val="000000"/>
          <w:kern w:val="0"/>
          <w:sz w:val="20"/>
          <w:szCs w:val="20"/>
          <w:lang w:val="en-IN" w:eastAsia="en-IN"/>
          <w14:ligatures w14:val="none"/>
        </w:rPr>
      </w:pPr>
    </w:p>
    <w:p w14:paraId="14B829B0" w14:textId="77777777" w:rsidR="000B715F" w:rsidRDefault="000B715F" w:rsidP="00AA4953">
      <w:pPr>
        <w:ind w:left="360"/>
        <w:rPr>
          <w:rFonts w:ascii="Arial" w:eastAsia="Times New Roman" w:hAnsi="Arial" w:cs="Arial"/>
          <w:color w:val="000000"/>
          <w:kern w:val="0"/>
          <w:sz w:val="20"/>
          <w:szCs w:val="20"/>
          <w:lang w:val="en-IN" w:eastAsia="en-IN"/>
          <w14:ligatures w14:val="none"/>
        </w:rPr>
      </w:pPr>
    </w:p>
    <w:p w14:paraId="58E99248" w14:textId="77777777" w:rsidR="00AA4953" w:rsidRDefault="00AA4953" w:rsidP="00BF52DE">
      <w:pPr>
        <w:rPr>
          <w:rFonts w:ascii="Arial" w:eastAsia="Times New Roman" w:hAnsi="Arial" w:cs="Arial"/>
          <w:color w:val="000000"/>
          <w:kern w:val="0"/>
          <w:sz w:val="20"/>
          <w:szCs w:val="20"/>
          <w:lang w:val="en-IN" w:eastAsia="en-IN"/>
          <w14:ligatures w14:val="none"/>
        </w:rPr>
      </w:pPr>
    </w:p>
    <w:p w14:paraId="034ACB31" w14:textId="77777777" w:rsidR="00AA4953" w:rsidRDefault="00AA4953" w:rsidP="00BF52DE">
      <w:pPr>
        <w:rPr>
          <w:rFonts w:ascii="Arial" w:eastAsia="Times New Roman" w:hAnsi="Arial" w:cs="Arial"/>
          <w:color w:val="000000"/>
          <w:kern w:val="0"/>
          <w:sz w:val="20"/>
          <w:szCs w:val="20"/>
          <w:lang w:val="en-IN" w:eastAsia="en-IN"/>
          <w14:ligatures w14:val="none"/>
        </w:rPr>
      </w:pPr>
    </w:p>
    <w:p w14:paraId="5D5D538B" w14:textId="77777777" w:rsidR="00BF52DE" w:rsidRDefault="00BF52DE" w:rsidP="00BF52DE">
      <w:pPr>
        <w:rPr>
          <w:rFonts w:ascii="Arial" w:eastAsia="Times New Roman" w:hAnsi="Arial" w:cs="Arial"/>
          <w:color w:val="000000"/>
          <w:kern w:val="0"/>
          <w:sz w:val="20"/>
          <w:szCs w:val="20"/>
          <w:lang w:val="en-IN" w:eastAsia="en-IN"/>
          <w14:ligatures w14:val="none"/>
        </w:rPr>
      </w:pPr>
    </w:p>
    <w:p w14:paraId="268FE7DB" w14:textId="6D4E5995" w:rsidR="00AA4953" w:rsidRPr="00BF52DE" w:rsidRDefault="00AA4953" w:rsidP="00AA4953">
      <w:pPr>
        <w:ind w:left="360"/>
        <w:rPr>
          <w:rFonts w:asciiTheme="minorHAnsi" w:eastAsia="Times New Roman" w:hAnsiTheme="minorHAnsi" w:cstheme="minorHAnsi"/>
          <w:color w:val="000000"/>
          <w:kern w:val="0"/>
          <w:sz w:val="24"/>
          <w:szCs w:val="24"/>
          <w:lang w:val="en-IN" w:eastAsia="en-IN"/>
          <w14:ligatures w14:val="none"/>
        </w:rPr>
      </w:pPr>
      <w:r w:rsidRPr="00BF52DE">
        <w:rPr>
          <w:rFonts w:asciiTheme="minorHAnsi" w:eastAsia="Times New Roman" w:hAnsiTheme="minorHAnsi" w:cstheme="minorHAnsi"/>
          <w:b/>
          <w:bCs/>
          <w:color w:val="000000"/>
          <w:kern w:val="0"/>
          <w:sz w:val="24"/>
          <w:szCs w:val="24"/>
          <w:lang w:val="en-IN" w:eastAsia="en-IN"/>
          <w14:ligatures w14:val="none"/>
        </w:rPr>
        <w:t>Visualization</w:t>
      </w:r>
      <w:r w:rsidRPr="00BF52DE">
        <w:rPr>
          <w:rFonts w:asciiTheme="minorHAnsi" w:eastAsia="Times New Roman" w:hAnsiTheme="minorHAnsi" w:cstheme="minorHAnsi"/>
          <w:color w:val="000000"/>
          <w:kern w:val="0"/>
          <w:sz w:val="24"/>
          <w:szCs w:val="24"/>
          <w:lang w:val="en-IN" w:eastAsia="en-IN"/>
          <w14:ligatures w14:val="none"/>
        </w:rPr>
        <w:t xml:space="preserve">: A dashboard with bar charts a donut chat and KPI cards as shown </w:t>
      </w:r>
      <w:r w:rsidR="00BF52DE" w:rsidRPr="00BF52DE">
        <w:rPr>
          <w:rFonts w:asciiTheme="minorHAnsi" w:eastAsia="Times New Roman" w:hAnsiTheme="minorHAnsi" w:cstheme="minorHAnsi"/>
          <w:color w:val="000000"/>
          <w:kern w:val="0"/>
          <w:sz w:val="24"/>
          <w:szCs w:val="24"/>
          <w:lang w:val="en-IN" w:eastAsia="en-IN"/>
          <w14:ligatures w14:val="none"/>
        </w:rPr>
        <w:t>below.</w:t>
      </w:r>
    </w:p>
    <w:p w14:paraId="60C0DB40" w14:textId="77777777" w:rsidR="00AA4953" w:rsidRDefault="00AA4953" w:rsidP="00AA4953">
      <w:pPr>
        <w:ind w:left="360"/>
        <w:rPr>
          <w:rFonts w:ascii="Arial" w:eastAsia="Times New Roman" w:hAnsi="Arial" w:cs="Arial"/>
          <w:color w:val="000000"/>
          <w:kern w:val="0"/>
          <w:sz w:val="20"/>
          <w:szCs w:val="20"/>
          <w:lang w:val="en-IN" w:eastAsia="en-IN"/>
          <w14:ligatures w14:val="none"/>
        </w:rPr>
      </w:pPr>
    </w:p>
    <w:p w14:paraId="05156429" w14:textId="4BC8EF29" w:rsidR="00AA4953" w:rsidRDefault="00730FD5" w:rsidP="00AA4953">
      <w:pPr>
        <w:ind w:left="360"/>
        <w:rPr>
          <w:rFonts w:ascii="Arial" w:eastAsia="Times New Roman" w:hAnsi="Arial" w:cs="Arial"/>
          <w:color w:val="000000"/>
          <w:kern w:val="0"/>
          <w:sz w:val="20"/>
          <w:szCs w:val="20"/>
          <w:lang w:val="en-IN" w:eastAsia="en-IN"/>
          <w14:ligatures w14:val="none"/>
        </w:rPr>
      </w:pPr>
      <w:r w:rsidRPr="00730FD5">
        <w:rPr>
          <w:rFonts w:ascii="Arial" w:eastAsia="Times New Roman" w:hAnsi="Arial" w:cs="Arial"/>
          <w:color w:val="000000"/>
          <w:kern w:val="0"/>
          <w:sz w:val="20"/>
          <w:szCs w:val="20"/>
          <w:lang w:val="en-IN" w:eastAsia="en-IN"/>
          <w14:ligatures w14:val="none"/>
        </w:rPr>
        <w:drawing>
          <wp:inline distT="0" distB="0" distL="0" distR="0" wp14:anchorId="768BDADF" wp14:editId="46E992E7">
            <wp:extent cx="6248400" cy="435673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48400" cy="4356735"/>
                    </a:xfrm>
                    <a:prstGeom prst="rect">
                      <a:avLst/>
                    </a:prstGeom>
                  </pic:spPr>
                </pic:pic>
              </a:graphicData>
            </a:graphic>
          </wp:inline>
        </w:drawing>
      </w:r>
    </w:p>
    <w:p w14:paraId="222FE3D9" w14:textId="77777777" w:rsidR="00AA4953" w:rsidRDefault="00AA4953" w:rsidP="00AA4953">
      <w:pPr>
        <w:ind w:left="360"/>
        <w:rPr>
          <w:rFonts w:ascii="Arial" w:eastAsia="Times New Roman" w:hAnsi="Arial" w:cs="Arial"/>
          <w:color w:val="000000"/>
          <w:kern w:val="0"/>
          <w:sz w:val="20"/>
          <w:szCs w:val="20"/>
          <w:lang w:val="en-IN" w:eastAsia="en-IN"/>
          <w14:ligatures w14:val="none"/>
        </w:rPr>
      </w:pPr>
    </w:p>
    <w:p w14:paraId="3BBB6BDB" w14:textId="265C6D2E" w:rsidR="004C73A1" w:rsidRPr="00BF52DE" w:rsidRDefault="00730FD5" w:rsidP="00AA4953">
      <w:pPr>
        <w:ind w:left="360"/>
        <w:rPr>
          <w:rFonts w:asciiTheme="minorHAnsi" w:eastAsia="Times New Roman" w:hAnsiTheme="minorHAnsi" w:cstheme="minorHAnsi"/>
          <w:b/>
          <w:bCs/>
          <w:color w:val="000000"/>
          <w:kern w:val="0"/>
          <w:sz w:val="28"/>
          <w:szCs w:val="28"/>
          <w:lang w:val="en-IN" w:eastAsia="en-IN"/>
          <w14:ligatures w14:val="none"/>
        </w:rPr>
      </w:pPr>
      <w:r w:rsidRPr="00BF52DE">
        <w:rPr>
          <w:rFonts w:asciiTheme="minorHAnsi" w:eastAsia="Times New Roman" w:hAnsiTheme="minorHAnsi" w:cstheme="minorHAnsi"/>
          <w:b/>
          <w:bCs/>
          <w:color w:val="000000"/>
          <w:kern w:val="0"/>
          <w:sz w:val="28"/>
          <w:szCs w:val="28"/>
          <w:lang w:val="en-IN" w:eastAsia="en-IN"/>
          <w14:ligatures w14:val="none"/>
        </w:rPr>
        <w:t xml:space="preserve">Discussion &amp; Interpretation: </w:t>
      </w:r>
    </w:p>
    <w:p w14:paraId="0A8FF04C" w14:textId="41B31CD5" w:rsidR="00730FD5" w:rsidRPr="00BF52DE" w:rsidRDefault="00730FD5" w:rsidP="00730FD5">
      <w:pPr>
        <w:pStyle w:val="ListParagraph"/>
        <w:numPr>
          <w:ilvl w:val="0"/>
          <w:numId w:val="4"/>
        </w:numPr>
        <w:rPr>
          <w:rFonts w:asciiTheme="minorHAnsi" w:eastAsia="Times New Roman" w:hAnsiTheme="minorHAnsi" w:cstheme="minorHAnsi"/>
          <w:color w:val="000000"/>
          <w:kern w:val="0"/>
          <w:sz w:val="24"/>
          <w:szCs w:val="24"/>
          <w:lang w:val="en-IN" w:eastAsia="en-IN"/>
          <w14:ligatures w14:val="none"/>
        </w:rPr>
      </w:pPr>
      <w:r w:rsidRPr="00BF52DE">
        <w:rPr>
          <w:rFonts w:asciiTheme="minorHAnsi" w:eastAsia="Times New Roman" w:hAnsiTheme="minorHAnsi" w:cstheme="minorHAnsi"/>
          <w:color w:val="000000"/>
          <w:kern w:val="0"/>
          <w:sz w:val="24"/>
          <w:szCs w:val="24"/>
          <w:lang w:val="en-IN" w:eastAsia="en-IN"/>
          <w14:ligatures w14:val="none"/>
        </w:rPr>
        <w:t>Highest spent is IT equipment which amounts to GHS</w:t>
      </w:r>
      <w:r w:rsidR="009F6E7E" w:rsidRPr="00BF52DE">
        <w:rPr>
          <w:rFonts w:asciiTheme="minorHAnsi" w:eastAsia="Times New Roman" w:hAnsiTheme="minorHAnsi" w:cstheme="minorHAnsi"/>
          <w:color w:val="000000"/>
          <w:kern w:val="0"/>
          <w:sz w:val="24"/>
          <w:szCs w:val="24"/>
          <w:lang w:val="en-IN" w:eastAsia="en-IN"/>
          <w14:ligatures w14:val="none"/>
        </w:rPr>
        <w:t xml:space="preserve"> 616,242.79</w:t>
      </w:r>
    </w:p>
    <w:p w14:paraId="1B4C3A89" w14:textId="001060D1" w:rsidR="009F6E7E" w:rsidRPr="00BF52DE" w:rsidRDefault="009F6E7E" w:rsidP="009F6E7E">
      <w:pPr>
        <w:pStyle w:val="ListParagraph"/>
        <w:numPr>
          <w:ilvl w:val="0"/>
          <w:numId w:val="4"/>
        </w:numPr>
        <w:rPr>
          <w:rFonts w:ascii="Arial" w:eastAsia="Times New Roman" w:hAnsi="Arial" w:cs="Arial"/>
          <w:color w:val="000000"/>
          <w:kern w:val="0"/>
          <w:sz w:val="20"/>
          <w:szCs w:val="20"/>
          <w:lang w:val="en-IN" w:eastAsia="en-IN"/>
          <w14:ligatures w14:val="none"/>
        </w:rPr>
      </w:pPr>
      <w:proofErr w:type="spellStart"/>
      <w:r w:rsidRPr="00BF52DE">
        <w:rPr>
          <w:rFonts w:asciiTheme="minorHAnsi" w:eastAsia="Times New Roman" w:hAnsiTheme="minorHAnsi" w:cstheme="minorHAnsi"/>
          <w:color w:val="000000"/>
          <w:kern w:val="0"/>
          <w:sz w:val="24"/>
          <w:szCs w:val="24"/>
          <w:lang w:val="en-IN" w:eastAsia="en-IN"/>
          <w14:ligatures w14:val="none"/>
        </w:rPr>
        <w:t>GH_Princea</w:t>
      </w:r>
      <w:proofErr w:type="spellEnd"/>
      <w:r w:rsidRPr="00BF52DE">
        <w:rPr>
          <w:rFonts w:asciiTheme="minorHAnsi" w:eastAsia="Times New Roman" w:hAnsiTheme="minorHAnsi" w:cstheme="minorHAnsi"/>
          <w:color w:val="000000"/>
          <w:kern w:val="0"/>
          <w:sz w:val="24"/>
          <w:szCs w:val="24"/>
          <w:lang w:val="en-IN" w:eastAsia="en-IN"/>
          <w14:ligatures w14:val="none"/>
        </w:rPr>
        <w:t xml:space="preserve"> cumulatively with the highest days of 1451 days in PO approvals</w:t>
      </w:r>
    </w:p>
    <w:p w14:paraId="7D1737F7" w14:textId="2C64966F" w:rsidR="009F6E7E" w:rsidRPr="00BF52DE" w:rsidRDefault="00BF52DE" w:rsidP="009F6E7E">
      <w:pPr>
        <w:rPr>
          <w:rFonts w:asciiTheme="minorHAnsi" w:eastAsia="Times New Roman" w:hAnsiTheme="minorHAnsi" w:cstheme="minorHAnsi"/>
          <w:b/>
          <w:bCs/>
          <w:color w:val="000000"/>
          <w:kern w:val="0"/>
          <w:sz w:val="28"/>
          <w:szCs w:val="28"/>
          <w:lang w:val="en-IN" w:eastAsia="en-IN"/>
          <w14:ligatures w14:val="none"/>
        </w:rPr>
      </w:pPr>
      <w:r w:rsidRPr="00BF52DE">
        <w:rPr>
          <w:rFonts w:asciiTheme="minorHAnsi" w:eastAsia="Times New Roman" w:hAnsiTheme="minorHAnsi" w:cstheme="minorHAnsi"/>
          <w:b/>
          <w:bCs/>
          <w:color w:val="000000"/>
          <w:kern w:val="0"/>
          <w:sz w:val="28"/>
          <w:szCs w:val="28"/>
          <w:lang w:val="en-IN" w:eastAsia="en-IN"/>
          <w14:ligatures w14:val="none"/>
        </w:rPr>
        <w:t xml:space="preserve">      </w:t>
      </w:r>
      <w:r w:rsidR="009F6E7E" w:rsidRPr="00BF52DE">
        <w:rPr>
          <w:rFonts w:asciiTheme="minorHAnsi" w:eastAsia="Times New Roman" w:hAnsiTheme="minorHAnsi" w:cstheme="minorHAnsi"/>
          <w:b/>
          <w:bCs/>
          <w:color w:val="000000"/>
          <w:kern w:val="0"/>
          <w:sz w:val="28"/>
          <w:szCs w:val="28"/>
          <w:lang w:val="en-IN" w:eastAsia="en-IN"/>
          <w14:ligatures w14:val="none"/>
        </w:rPr>
        <w:t>Recommendations</w:t>
      </w:r>
    </w:p>
    <w:p w14:paraId="2198137C" w14:textId="26CC4367" w:rsidR="009F6E7E" w:rsidRPr="00BF52DE" w:rsidRDefault="009F6E7E" w:rsidP="009F6E7E">
      <w:pPr>
        <w:pStyle w:val="ListParagraph"/>
        <w:numPr>
          <w:ilvl w:val="0"/>
          <w:numId w:val="5"/>
        </w:numPr>
        <w:rPr>
          <w:rFonts w:asciiTheme="minorHAnsi" w:eastAsia="Times New Roman" w:hAnsiTheme="minorHAnsi" w:cstheme="minorHAnsi"/>
          <w:color w:val="000000"/>
          <w:kern w:val="0"/>
          <w:sz w:val="24"/>
          <w:szCs w:val="24"/>
          <w:lang w:val="en-IN" w:eastAsia="en-IN"/>
          <w14:ligatures w14:val="none"/>
        </w:rPr>
      </w:pPr>
      <w:r w:rsidRPr="00BF52DE">
        <w:rPr>
          <w:rFonts w:asciiTheme="minorHAnsi" w:eastAsia="Times New Roman" w:hAnsiTheme="minorHAnsi" w:cstheme="minorHAnsi"/>
          <w:color w:val="000000"/>
          <w:kern w:val="0"/>
          <w:sz w:val="24"/>
          <w:szCs w:val="24"/>
          <w:lang w:val="en-IN" w:eastAsia="en-IN"/>
          <w14:ligatures w14:val="none"/>
        </w:rPr>
        <w:t xml:space="preserve">Ensure strategic sourcing to identify substitute suppliers with competitive rates to supply IT equipment or better use as a benchmark for discount from existing supplier. </w:t>
      </w:r>
    </w:p>
    <w:p w14:paraId="64A99C93" w14:textId="576C7DF8" w:rsidR="009F6E7E" w:rsidRPr="00BF52DE" w:rsidRDefault="009F6E7E" w:rsidP="009F6E7E">
      <w:pPr>
        <w:pStyle w:val="ListParagraph"/>
        <w:numPr>
          <w:ilvl w:val="0"/>
          <w:numId w:val="5"/>
        </w:numPr>
        <w:rPr>
          <w:rFonts w:asciiTheme="minorHAnsi" w:eastAsia="Times New Roman" w:hAnsiTheme="minorHAnsi" w:cstheme="minorHAnsi"/>
          <w:color w:val="000000"/>
          <w:kern w:val="0"/>
          <w:sz w:val="24"/>
          <w:szCs w:val="24"/>
          <w:lang w:val="en-IN" w:eastAsia="en-IN"/>
          <w14:ligatures w14:val="none"/>
        </w:rPr>
      </w:pPr>
      <w:r w:rsidRPr="00BF52DE">
        <w:rPr>
          <w:rFonts w:asciiTheme="minorHAnsi" w:eastAsia="Times New Roman" w:hAnsiTheme="minorHAnsi" w:cstheme="minorHAnsi"/>
          <w:color w:val="000000"/>
          <w:kern w:val="0"/>
          <w:sz w:val="24"/>
          <w:szCs w:val="24"/>
          <w:lang w:val="en-IN" w:eastAsia="en-IN"/>
          <w14:ligatures w14:val="none"/>
        </w:rPr>
        <w:t xml:space="preserve">Ensure Approver can have alternative platform such as phone with the installed enterprise via outlook to approve </w:t>
      </w:r>
      <w:proofErr w:type="spellStart"/>
      <w:r w:rsidRPr="00BF52DE">
        <w:rPr>
          <w:rFonts w:asciiTheme="minorHAnsi" w:eastAsia="Times New Roman" w:hAnsiTheme="minorHAnsi" w:cstheme="minorHAnsi"/>
          <w:color w:val="000000"/>
          <w:kern w:val="0"/>
          <w:sz w:val="24"/>
          <w:szCs w:val="24"/>
          <w:lang w:val="en-IN" w:eastAsia="en-IN"/>
          <w14:ligatures w14:val="none"/>
        </w:rPr>
        <w:t>POs.</w:t>
      </w:r>
      <w:proofErr w:type="spellEnd"/>
    </w:p>
    <w:p w14:paraId="692AD426" w14:textId="77777777" w:rsidR="009F6E7E" w:rsidRPr="009F6E7E" w:rsidRDefault="009F6E7E" w:rsidP="009F6E7E">
      <w:pPr>
        <w:pStyle w:val="ListParagraph"/>
        <w:rPr>
          <w:rFonts w:ascii="Arial" w:eastAsia="Times New Roman" w:hAnsi="Arial" w:cs="Arial"/>
          <w:color w:val="000000"/>
          <w:kern w:val="0"/>
          <w:sz w:val="20"/>
          <w:szCs w:val="20"/>
          <w:lang w:val="en-IN" w:eastAsia="en-IN"/>
          <w14:ligatures w14:val="none"/>
        </w:rPr>
      </w:pPr>
    </w:p>
    <w:p w14:paraId="7CCCD2DF" w14:textId="77777777" w:rsidR="009F6E7E" w:rsidRPr="00730FD5" w:rsidRDefault="009F6E7E" w:rsidP="009F6E7E">
      <w:pPr>
        <w:pStyle w:val="ListParagraph"/>
        <w:rPr>
          <w:rFonts w:ascii="Arial" w:eastAsia="Times New Roman" w:hAnsi="Arial" w:cs="Arial"/>
          <w:color w:val="000000"/>
          <w:kern w:val="0"/>
          <w:sz w:val="20"/>
          <w:szCs w:val="20"/>
          <w:lang w:val="en-IN" w:eastAsia="en-IN"/>
          <w14:ligatures w14:val="none"/>
        </w:rPr>
      </w:pPr>
    </w:p>
    <w:p w14:paraId="10DBBF22" w14:textId="77777777" w:rsidR="004C73A1" w:rsidRDefault="004C73A1" w:rsidP="00AA4953">
      <w:pPr>
        <w:ind w:left="360"/>
        <w:rPr>
          <w:rFonts w:ascii="Arial" w:eastAsia="Times New Roman" w:hAnsi="Arial" w:cs="Arial"/>
          <w:color w:val="000000"/>
          <w:kern w:val="0"/>
          <w:sz w:val="20"/>
          <w:szCs w:val="20"/>
          <w:lang w:val="en-IN" w:eastAsia="en-IN"/>
          <w14:ligatures w14:val="none"/>
        </w:rPr>
      </w:pPr>
    </w:p>
    <w:tbl>
      <w:tblPr>
        <w:tblW w:w="13864" w:type="dxa"/>
        <w:tblLook w:val="04A0" w:firstRow="1" w:lastRow="0" w:firstColumn="1" w:lastColumn="0" w:noHBand="0" w:noVBand="1"/>
      </w:tblPr>
      <w:tblGrid>
        <w:gridCol w:w="1176"/>
        <w:gridCol w:w="976"/>
        <w:gridCol w:w="976"/>
        <w:gridCol w:w="976"/>
        <w:gridCol w:w="976"/>
        <w:gridCol w:w="976"/>
        <w:gridCol w:w="976"/>
        <w:gridCol w:w="976"/>
        <w:gridCol w:w="976"/>
        <w:gridCol w:w="976"/>
        <w:gridCol w:w="976"/>
        <w:gridCol w:w="976"/>
        <w:gridCol w:w="976"/>
        <w:gridCol w:w="976"/>
      </w:tblGrid>
      <w:tr w:rsidR="00AA4953" w:rsidRPr="00AA4953" w14:paraId="7CCFE8C6" w14:textId="77777777" w:rsidTr="004C73A1">
        <w:trPr>
          <w:trHeight w:val="260"/>
        </w:trPr>
        <w:tc>
          <w:tcPr>
            <w:tcW w:w="1176" w:type="dxa"/>
            <w:tcBorders>
              <w:top w:val="nil"/>
              <w:left w:val="nil"/>
              <w:bottom w:val="nil"/>
              <w:right w:val="nil"/>
            </w:tcBorders>
            <w:shd w:val="clear" w:color="auto" w:fill="auto"/>
            <w:noWrap/>
            <w:vAlign w:val="bottom"/>
            <w:hideMark/>
          </w:tcPr>
          <w:p w14:paraId="5564D737" w14:textId="77777777" w:rsidR="00AA4953" w:rsidRPr="00AA4953" w:rsidRDefault="00AA4953" w:rsidP="004C73A1">
            <w:pPr>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18A141E2"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7D6939F7"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48E1A1C8"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1308429C"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3EF0230E"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1D7D9566"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75D91E34"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25689AEB"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390BDDBF"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1746C0F4"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10651EF2"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1260D646"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2809034A"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r>
      <w:tr w:rsidR="004C73A1" w:rsidRPr="00AA4953" w14:paraId="7B1CD5FE" w14:textId="77777777" w:rsidTr="004C73A1">
        <w:trPr>
          <w:gridAfter w:val="1"/>
          <w:wAfter w:w="976" w:type="dxa"/>
          <w:trHeight w:val="250"/>
        </w:trPr>
        <w:tc>
          <w:tcPr>
            <w:tcW w:w="1176" w:type="dxa"/>
            <w:tcBorders>
              <w:top w:val="nil"/>
              <w:left w:val="nil"/>
              <w:bottom w:val="nil"/>
              <w:right w:val="nil"/>
            </w:tcBorders>
            <w:shd w:val="clear" w:color="auto" w:fill="auto"/>
            <w:noWrap/>
            <w:vAlign w:val="bottom"/>
            <w:hideMark/>
          </w:tcPr>
          <w:p w14:paraId="4F21EB4A" w14:textId="77777777" w:rsidR="004C73A1" w:rsidRPr="00AA4953" w:rsidRDefault="004C73A1"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03A66658" w14:textId="77777777" w:rsidR="004C73A1" w:rsidRPr="00AA4953" w:rsidRDefault="004C73A1"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21B1023B" w14:textId="77777777" w:rsidR="004C73A1" w:rsidRPr="00AA4953" w:rsidRDefault="004C73A1"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1EAF571F" w14:textId="77777777" w:rsidR="004C73A1" w:rsidRPr="00AA4953" w:rsidRDefault="004C73A1"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47ADF0E4" w14:textId="77777777" w:rsidR="004C73A1" w:rsidRPr="00AA4953" w:rsidRDefault="004C73A1"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76FF303E" w14:textId="77777777" w:rsidR="004C73A1" w:rsidRPr="00AA4953" w:rsidRDefault="004C73A1"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36EABD6D" w14:textId="77777777" w:rsidR="004C73A1" w:rsidRPr="00AA4953" w:rsidRDefault="004C73A1"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6671BEA9" w14:textId="77777777" w:rsidR="004C73A1" w:rsidRPr="00AA4953" w:rsidRDefault="004C73A1"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34AC3ED9" w14:textId="77777777" w:rsidR="004C73A1" w:rsidRPr="00AA4953" w:rsidRDefault="004C73A1"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4EF3E26C" w14:textId="77777777" w:rsidR="004C73A1" w:rsidRPr="00AA4953" w:rsidRDefault="004C73A1"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7D423008" w14:textId="77777777" w:rsidR="004C73A1" w:rsidRPr="00AA4953" w:rsidRDefault="004C73A1"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6F39AB33" w14:textId="77777777" w:rsidR="004C73A1" w:rsidRPr="00AA4953" w:rsidRDefault="004C73A1"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1269ACF4" w14:textId="77777777" w:rsidR="004C73A1" w:rsidRPr="00AA4953" w:rsidRDefault="004C73A1"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r>
      <w:tr w:rsidR="004C73A1" w:rsidRPr="00AA4953" w14:paraId="6731EB68" w14:textId="77777777" w:rsidTr="004C73A1">
        <w:trPr>
          <w:gridAfter w:val="12"/>
          <w:wAfter w:w="11712" w:type="dxa"/>
          <w:trHeight w:val="310"/>
        </w:trPr>
        <w:tc>
          <w:tcPr>
            <w:tcW w:w="1176" w:type="dxa"/>
            <w:tcBorders>
              <w:top w:val="nil"/>
              <w:left w:val="nil"/>
              <w:bottom w:val="nil"/>
              <w:right w:val="nil"/>
            </w:tcBorders>
            <w:shd w:val="clear" w:color="auto" w:fill="auto"/>
            <w:noWrap/>
            <w:vAlign w:val="bottom"/>
            <w:hideMark/>
          </w:tcPr>
          <w:p w14:paraId="1C4A6ACF" w14:textId="77777777" w:rsidR="004C73A1" w:rsidRPr="00AA4953" w:rsidRDefault="004C73A1"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7B939116" w14:textId="77777777" w:rsidR="004C73A1" w:rsidRPr="00AA4953" w:rsidRDefault="004C73A1" w:rsidP="00AA4953">
            <w:pPr>
              <w:spacing w:after="0" w:line="240" w:lineRule="auto"/>
              <w:jc w:val="center"/>
              <w:rPr>
                <w:rFonts w:ascii="Arial" w:eastAsia="Times New Roman" w:hAnsi="Arial" w:cs="Arial"/>
                <w:b/>
                <w:bCs/>
                <w:color w:val="000000"/>
                <w:kern w:val="0"/>
                <w:sz w:val="20"/>
                <w:szCs w:val="20"/>
                <w:lang w:val="en-IN" w:eastAsia="en-IN"/>
                <w14:ligatures w14:val="none"/>
              </w:rPr>
            </w:pPr>
          </w:p>
        </w:tc>
      </w:tr>
      <w:tr w:rsidR="004C73A1" w:rsidRPr="00AA4953" w14:paraId="6CC27F20" w14:textId="77777777" w:rsidTr="004C73A1">
        <w:trPr>
          <w:gridAfter w:val="9"/>
          <w:wAfter w:w="8784" w:type="dxa"/>
          <w:trHeight w:val="250"/>
        </w:trPr>
        <w:tc>
          <w:tcPr>
            <w:tcW w:w="1176" w:type="dxa"/>
            <w:tcBorders>
              <w:top w:val="nil"/>
              <w:left w:val="nil"/>
              <w:bottom w:val="nil"/>
              <w:right w:val="nil"/>
            </w:tcBorders>
            <w:shd w:val="clear" w:color="auto" w:fill="auto"/>
            <w:noWrap/>
            <w:vAlign w:val="bottom"/>
            <w:hideMark/>
          </w:tcPr>
          <w:p w14:paraId="0120DCB6" w14:textId="77777777" w:rsidR="004C73A1" w:rsidRPr="00AA4953" w:rsidRDefault="004C73A1"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74B4AD70" w14:textId="77777777" w:rsidR="004C73A1" w:rsidRPr="00AA4953" w:rsidRDefault="004C73A1"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526E9C0B" w14:textId="77777777" w:rsidR="004C73A1" w:rsidRPr="00AA4953" w:rsidRDefault="004C73A1"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786543A9" w14:textId="77777777" w:rsidR="004C73A1" w:rsidRPr="00AA4953" w:rsidRDefault="004C73A1"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5FE19949" w14:textId="77777777" w:rsidR="004C73A1" w:rsidRPr="00AA4953" w:rsidRDefault="004C73A1"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r>
      <w:tr w:rsidR="00AA4953" w:rsidRPr="00AA4953" w14:paraId="4B02FB30" w14:textId="77777777" w:rsidTr="004C73A1">
        <w:trPr>
          <w:trHeight w:val="250"/>
        </w:trPr>
        <w:tc>
          <w:tcPr>
            <w:tcW w:w="1176" w:type="dxa"/>
            <w:tcBorders>
              <w:top w:val="nil"/>
              <w:left w:val="nil"/>
              <w:bottom w:val="nil"/>
              <w:right w:val="nil"/>
            </w:tcBorders>
            <w:shd w:val="clear" w:color="auto" w:fill="auto"/>
            <w:noWrap/>
            <w:vAlign w:val="bottom"/>
            <w:hideMark/>
          </w:tcPr>
          <w:p w14:paraId="7C93E742"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511BB9E6"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2FB78E30"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2FD694EA"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561BA7CD"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7E0158A8"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14B32889"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3826BADB"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40DB280B"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329C0896"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27022D1F"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1989D4CE"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57B5B4CE"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70E63819"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r>
      <w:tr w:rsidR="00AA4953" w:rsidRPr="00AA4953" w14:paraId="55948C39" w14:textId="77777777" w:rsidTr="004C73A1">
        <w:trPr>
          <w:trHeight w:val="250"/>
        </w:trPr>
        <w:tc>
          <w:tcPr>
            <w:tcW w:w="1176" w:type="dxa"/>
            <w:tcBorders>
              <w:top w:val="nil"/>
              <w:left w:val="nil"/>
              <w:bottom w:val="nil"/>
              <w:right w:val="nil"/>
            </w:tcBorders>
            <w:shd w:val="clear" w:color="auto" w:fill="auto"/>
            <w:noWrap/>
            <w:vAlign w:val="bottom"/>
            <w:hideMark/>
          </w:tcPr>
          <w:p w14:paraId="4C6B2DB0"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46C49D31"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7FCF3BFC"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4C3D34EC"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63241DAB"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7B932473"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56EA4F3B"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75EE6338"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556164E9"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14692B5E"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21B17E21"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31408EAE"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14AE891F"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06CF30EC"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r>
      <w:tr w:rsidR="00AA4953" w:rsidRPr="00AA4953" w14:paraId="40D7B0F0" w14:textId="77777777" w:rsidTr="004C73A1">
        <w:trPr>
          <w:trHeight w:val="250"/>
        </w:trPr>
        <w:tc>
          <w:tcPr>
            <w:tcW w:w="1176" w:type="dxa"/>
            <w:tcBorders>
              <w:top w:val="nil"/>
              <w:left w:val="nil"/>
              <w:bottom w:val="nil"/>
              <w:right w:val="nil"/>
            </w:tcBorders>
            <w:shd w:val="clear" w:color="auto" w:fill="auto"/>
            <w:noWrap/>
            <w:vAlign w:val="bottom"/>
            <w:hideMark/>
          </w:tcPr>
          <w:p w14:paraId="3ED45347"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728BAC32"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7359FF75"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5EAA3119"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422A8730"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749126FC"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7F91769F"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0A80B351"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066BE027"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7382F4B5"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01F2BAF8"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57FB6F45"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63E8863B"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6A725FF2"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r>
      <w:tr w:rsidR="00AA4953" w:rsidRPr="00AA4953" w14:paraId="5EF77F85" w14:textId="77777777" w:rsidTr="004C73A1">
        <w:trPr>
          <w:trHeight w:val="250"/>
        </w:trPr>
        <w:tc>
          <w:tcPr>
            <w:tcW w:w="1176" w:type="dxa"/>
            <w:tcBorders>
              <w:top w:val="nil"/>
              <w:left w:val="nil"/>
              <w:bottom w:val="nil"/>
              <w:right w:val="nil"/>
            </w:tcBorders>
            <w:shd w:val="clear" w:color="auto" w:fill="auto"/>
            <w:noWrap/>
            <w:vAlign w:val="bottom"/>
            <w:hideMark/>
          </w:tcPr>
          <w:p w14:paraId="2DABC1DA"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313899CB"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6370D32A"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7A61EAF7"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197FF779"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5D45AC9B"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54FB935E"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52516DEA"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18F29203"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2CD83510"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7D787496"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111D8D2A"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35BD42AD"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38B3A617"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r>
      <w:tr w:rsidR="00AA4953" w:rsidRPr="00AA4953" w14:paraId="32D0F622" w14:textId="77777777" w:rsidTr="004C73A1">
        <w:trPr>
          <w:trHeight w:val="250"/>
        </w:trPr>
        <w:tc>
          <w:tcPr>
            <w:tcW w:w="1176" w:type="dxa"/>
            <w:tcBorders>
              <w:top w:val="nil"/>
              <w:left w:val="nil"/>
              <w:bottom w:val="nil"/>
              <w:right w:val="nil"/>
            </w:tcBorders>
            <w:shd w:val="clear" w:color="auto" w:fill="auto"/>
            <w:noWrap/>
            <w:vAlign w:val="bottom"/>
            <w:hideMark/>
          </w:tcPr>
          <w:p w14:paraId="57E3EFE0"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5E76470E"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7A90C663"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1F17D028"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6F9962AC"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6A6B6003"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344F32ED"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5D616DC9"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7DBDA0FE"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6ED61C78"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270F0C86"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07603DEF"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1234B7B8"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0B78C2AC"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r>
      <w:tr w:rsidR="00AA4953" w:rsidRPr="00AA4953" w14:paraId="029BE471" w14:textId="77777777" w:rsidTr="004C73A1">
        <w:trPr>
          <w:trHeight w:val="250"/>
        </w:trPr>
        <w:tc>
          <w:tcPr>
            <w:tcW w:w="1176" w:type="dxa"/>
            <w:tcBorders>
              <w:top w:val="nil"/>
              <w:left w:val="nil"/>
              <w:bottom w:val="nil"/>
              <w:right w:val="nil"/>
            </w:tcBorders>
            <w:shd w:val="clear" w:color="auto" w:fill="auto"/>
            <w:noWrap/>
            <w:vAlign w:val="bottom"/>
            <w:hideMark/>
          </w:tcPr>
          <w:p w14:paraId="157F524B"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5084B5DA"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0E41454A"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790BDA3B"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56C00C08"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209A7FD3"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62269139"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7C9E3429"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5C43FDC8"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376BC948"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3D15B103"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0434A27A"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7249C263"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12B34648"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r>
      <w:tr w:rsidR="00AA4953" w:rsidRPr="00AA4953" w14:paraId="7E2B92E8" w14:textId="77777777" w:rsidTr="004C73A1">
        <w:trPr>
          <w:trHeight w:val="250"/>
        </w:trPr>
        <w:tc>
          <w:tcPr>
            <w:tcW w:w="1176" w:type="dxa"/>
            <w:tcBorders>
              <w:top w:val="nil"/>
              <w:left w:val="nil"/>
              <w:bottom w:val="nil"/>
              <w:right w:val="nil"/>
            </w:tcBorders>
            <w:shd w:val="clear" w:color="auto" w:fill="auto"/>
            <w:noWrap/>
            <w:vAlign w:val="bottom"/>
            <w:hideMark/>
          </w:tcPr>
          <w:p w14:paraId="319783F1"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1CAD7392"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4537694D"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79CF90D3"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2AF3F766"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6C66CA8F"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3E75CD3B"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484F1EE2"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1E60A4C3"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7C9D8C73"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43222026"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0F381BC3"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768DC607"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37F2F19B"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r>
      <w:tr w:rsidR="00AA4953" w:rsidRPr="00AA4953" w14:paraId="33FA6708" w14:textId="77777777" w:rsidTr="004C73A1">
        <w:trPr>
          <w:trHeight w:val="250"/>
        </w:trPr>
        <w:tc>
          <w:tcPr>
            <w:tcW w:w="1176" w:type="dxa"/>
            <w:tcBorders>
              <w:top w:val="nil"/>
              <w:left w:val="nil"/>
              <w:bottom w:val="nil"/>
              <w:right w:val="nil"/>
            </w:tcBorders>
            <w:shd w:val="clear" w:color="auto" w:fill="auto"/>
            <w:noWrap/>
            <w:vAlign w:val="bottom"/>
            <w:hideMark/>
          </w:tcPr>
          <w:p w14:paraId="68AFD90C"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3D268A7C"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0A9B8AD2"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0C29509E"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280664F6"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185C079D"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1D9CC823"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22B69FBD"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531AD1E7"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46F36641"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02A6B591"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50902902"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45820772"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28648977"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r>
      <w:tr w:rsidR="00AA4953" w:rsidRPr="00AA4953" w14:paraId="22D771A1" w14:textId="77777777" w:rsidTr="004C73A1">
        <w:trPr>
          <w:trHeight w:val="250"/>
        </w:trPr>
        <w:tc>
          <w:tcPr>
            <w:tcW w:w="1176" w:type="dxa"/>
            <w:tcBorders>
              <w:top w:val="nil"/>
              <w:left w:val="nil"/>
              <w:bottom w:val="nil"/>
              <w:right w:val="nil"/>
            </w:tcBorders>
            <w:shd w:val="clear" w:color="auto" w:fill="auto"/>
            <w:noWrap/>
            <w:vAlign w:val="bottom"/>
            <w:hideMark/>
          </w:tcPr>
          <w:p w14:paraId="284F7EB7"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0CBD0009"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49B70CAC"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0E6DED31"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2A3127F3"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3AD66321"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4DA5B843"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699AC2EC"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7134B6BE"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0E537D27"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33F50AD3"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5AAD0955"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3B4BE310"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6952A6D7"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r>
      <w:tr w:rsidR="00AA4953" w:rsidRPr="00AA4953" w14:paraId="0ED2739C" w14:textId="77777777" w:rsidTr="004C73A1">
        <w:trPr>
          <w:trHeight w:val="250"/>
        </w:trPr>
        <w:tc>
          <w:tcPr>
            <w:tcW w:w="1176" w:type="dxa"/>
            <w:tcBorders>
              <w:top w:val="nil"/>
              <w:left w:val="nil"/>
              <w:bottom w:val="nil"/>
              <w:right w:val="nil"/>
            </w:tcBorders>
            <w:shd w:val="clear" w:color="auto" w:fill="auto"/>
            <w:noWrap/>
            <w:vAlign w:val="bottom"/>
            <w:hideMark/>
          </w:tcPr>
          <w:p w14:paraId="3E2EFA11"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2B3C2A14"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3E271B2E"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7D4A8C59"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2FF72DF7"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38AB2B7B"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19AFE3DB"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0BC4F7B1"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1E5EFE72"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3D541748"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5E0E0404"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5ABCE5A4"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1BC2BCC4"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18D06C2B"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r>
      <w:tr w:rsidR="00AA4953" w:rsidRPr="00AA4953" w14:paraId="4AB1EE2D" w14:textId="77777777" w:rsidTr="004C73A1">
        <w:trPr>
          <w:trHeight w:val="250"/>
        </w:trPr>
        <w:tc>
          <w:tcPr>
            <w:tcW w:w="1176" w:type="dxa"/>
            <w:tcBorders>
              <w:top w:val="nil"/>
              <w:left w:val="nil"/>
              <w:bottom w:val="nil"/>
              <w:right w:val="nil"/>
            </w:tcBorders>
            <w:shd w:val="clear" w:color="auto" w:fill="auto"/>
            <w:noWrap/>
            <w:vAlign w:val="bottom"/>
            <w:hideMark/>
          </w:tcPr>
          <w:p w14:paraId="3AA9CDD0"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1F496980"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5E610B2C"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4BF66F40"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4816C30A"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2C4539D7"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76C8B376"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0C99A537"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7D63DF75"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7B807958"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0ABC3044"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70944797"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038B501D"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128D1D83"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r>
      <w:tr w:rsidR="00AA4953" w:rsidRPr="00AA4953" w14:paraId="3FA35E84" w14:textId="77777777" w:rsidTr="004C73A1">
        <w:trPr>
          <w:trHeight w:val="250"/>
        </w:trPr>
        <w:tc>
          <w:tcPr>
            <w:tcW w:w="1176" w:type="dxa"/>
            <w:tcBorders>
              <w:top w:val="nil"/>
              <w:left w:val="nil"/>
              <w:bottom w:val="nil"/>
              <w:right w:val="nil"/>
            </w:tcBorders>
            <w:shd w:val="clear" w:color="auto" w:fill="auto"/>
            <w:noWrap/>
            <w:vAlign w:val="bottom"/>
            <w:hideMark/>
          </w:tcPr>
          <w:p w14:paraId="270B080B"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6D4063B6"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5A3E3587"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1F9851FD"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318E1780"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33285301"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2D052E79"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3AD49B05"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094BD81A"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3DAE0349"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57C0D6F1"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1C02CA13"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320EEB4F"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0165F637"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r>
      <w:tr w:rsidR="00AA4953" w:rsidRPr="00AA4953" w14:paraId="56E1E480" w14:textId="77777777" w:rsidTr="004C73A1">
        <w:trPr>
          <w:trHeight w:val="250"/>
        </w:trPr>
        <w:tc>
          <w:tcPr>
            <w:tcW w:w="1176" w:type="dxa"/>
            <w:tcBorders>
              <w:top w:val="nil"/>
              <w:left w:val="nil"/>
              <w:bottom w:val="nil"/>
              <w:right w:val="nil"/>
            </w:tcBorders>
            <w:shd w:val="clear" w:color="auto" w:fill="auto"/>
            <w:noWrap/>
            <w:vAlign w:val="bottom"/>
            <w:hideMark/>
          </w:tcPr>
          <w:p w14:paraId="796DD32E"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054B803A"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3C82F5EE"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07218288"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2B99516E"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33D5C161"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2A68669A"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0234FCEA"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45D73DC0"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6D68D70D"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6A0EF891"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5B62D3C7"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796351DB"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72483338"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r>
      <w:tr w:rsidR="00AA4953" w:rsidRPr="00AA4953" w14:paraId="76618039" w14:textId="77777777" w:rsidTr="004C73A1">
        <w:trPr>
          <w:trHeight w:val="250"/>
        </w:trPr>
        <w:tc>
          <w:tcPr>
            <w:tcW w:w="1176" w:type="dxa"/>
            <w:tcBorders>
              <w:top w:val="nil"/>
              <w:left w:val="nil"/>
              <w:bottom w:val="nil"/>
              <w:right w:val="nil"/>
            </w:tcBorders>
            <w:shd w:val="clear" w:color="auto" w:fill="auto"/>
            <w:noWrap/>
            <w:vAlign w:val="bottom"/>
            <w:hideMark/>
          </w:tcPr>
          <w:p w14:paraId="3307F7C4"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53B8D7F1"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75412C2A"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60482B83"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4BBA1BED"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3DCE3D0C"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2C08C90E"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6815F3CD"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2D36F7E2"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30D06EF8"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473E0014"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3095CCE5"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7DE2278F"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681485E5"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r>
      <w:tr w:rsidR="00AA4953" w:rsidRPr="00AA4953" w14:paraId="3DC2B382" w14:textId="77777777" w:rsidTr="004C73A1">
        <w:trPr>
          <w:trHeight w:val="250"/>
        </w:trPr>
        <w:tc>
          <w:tcPr>
            <w:tcW w:w="1176" w:type="dxa"/>
            <w:tcBorders>
              <w:top w:val="nil"/>
              <w:left w:val="nil"/>
              <w:bottom w:val="nil"/>
              <w:right w:val="nil"/>
            </w:tcBorders>
            <w:shd w:val="clear" w:color="auto" w:fill="auto"/>
            <w:noWrap/>
            <w:vAlign w:val="bottom"/>
            <w:hideMark/>
          </w:tcPr>
          <w:p w14:paraId="15810957"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1250012F"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224A32DB"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138DB9AD"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3F18EB94"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3A125C6A"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6D702B91"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03444A72"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6DE8B920"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1412E5EF"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340BBC32"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413F90BF"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3EA0CD46"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39EFC0C2"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r>
      <w:tr w:rsidR="00AA4953" w:rsidRPr="00AA4953" w14:paraId="1E747D68" w14:textId="77777777" w:rsidTr="004C73A1">
        <w:trPr>
          <w:trHeight w:val="250"/>
        </w:trPr>
        <w:tc>
          <w:tcPr>
            <w:tcW w:w="1176" w:type="dxa"/>
            <w:tcBorders>
              <w:top w:val="nil"/>
              <w:left w:val="nil"/>
              <w:bottom w:val="nil"/>
              <w:right w:val="nil"/>
            </w:tcBorders>
            <w:shd w:val="clear" w:color="auto" w:fill="auto"/>
            <w:noWrap/>
            <w:vAlign w:val="bottom"/>
            <w:hideMark/>
          </w:tcPr>
          <w:p w14:paraId="716D64AE"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0CBC5AFB"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30FAF4B9"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268B371F"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45CE78E7"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1D010B30"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4C16FF09"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2942EADE"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0738FE06"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3075E893"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36681250"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519368C5"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1F272203"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3B509BC4"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r>
      <w:tr w:rsidR="00AA4953" w:rsidRPr="00AA4953" w14:paraId="57698E62" w14:textId="77777777" w:rsidTr="004C73A1">
        <w:trPr>
          <w:trHeight w:val="250"/>
        </w:trPr>
        <w:tc>
          <w:tcPr>
            <w:tcW w:w="1176" w:type="dxa"/>
            <w:tcBorders>
              <w:top w:val="nil"/>
              <w:left w:val="nil"/>
              <w:bottom w:val="nil"/>
              <w:right w:val="nil"/>
            </w:tcBorders>
            <w:shd w:val="clear" w:color="auto" w:fill="auto"/>
            <w:noWrap/>
            <w:vAlign w:val="bottom"/>
            <w:hideMark/>
          </w:tcPr>
          <w:p w14:paraId="75FBB207"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53E9C009"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4978FF19"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41DF3627"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2B2D485E"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033DFB98"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7BE9A798"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4DCF66F5"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28ADB5C6"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2B232E92"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7FBE4F02"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42E9F3DE"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243D541B"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5FD05C15"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r>
      <w:tr w:rsidR="00AA4953" w:rsidRPr="00AA4953" w14:paraId="7B455489" w14:textId="77777777" w:rsidTr="004C73A1">
        <w:trPr>
          <w:trHeight w:val="250"/>
        </w:trPr>
        <w:tc>
          <w:tcPr>
            <w:tcW w:w="1176" w:type="dxa"/>
            <w:tcBorders>
              <w:top w:val="nil"/>
              <w:left w:val="nil"/>
              <w:bottom w:val="nil"/>
              <w:right w:val="nil"/>
            </w:tcBorders>
            <w:shd w:val="clear" w:color="auto" w:fill="auto"/>
            <w:noWrap/>
            <w:vAlign w:val="bottom"/>
            <w:hideMark/>
          </w:tcPr>
          <w:p w14:paraId="07883001"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0EA64725"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1C041370"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636A5D9E"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02965D81"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5D8DCEF1"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2448CC6C"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17D6FFB0"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2E1BBC1C"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790C4859"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674077CA"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2F406B28"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555BB126"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39A7F3EB"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r>
      <w:tr w:rsidR="00AA4953" w:rsidRPr="00AA4953" w14:paraId="67ACBBEF" w14:textId="77777777" w:rsidTr="004C73A1">
        <w:trPr>
          <w:trHeight w:val="250"/>
        </w:trPr>
        <w:tc>
          <w:tcPr>
            <w:tcW w:w="1176" w:type="dxa"/>
            <w:tcBorders>
              <w:top w:val="nil"/>
              <w:left w:val="nil"/>
              <w:bottom w:val="nil"/>
              <w:right w:val="nil"/>
            </w:tcBorders>
            <w:shd w:val="clear" w:color="auto" w:fill="auto"/>
            <w:noWrap/>
            <w:vAlign w:val="bottom"/>
            <w:hideMark/>
          </w:tcPr>
          <w:p w14:paraId="2DC907A1"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143668B5"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065BAA98"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05AC3D99"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3BC3C8C9"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60FA9551"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083F3D83"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7D279271"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722A00AB"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506897A2"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578DF0E6"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7B5F9998"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1D944798"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5C8B50EF"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r>
      <w:tr w:rsidR="00AA4953" w:rsidRPr="00AA4953" w14:paraId="00108191" w14:textId="77777777" w:rsidTr="004C73A1">
        <w:trPr>
          <w:trHeight w:val="250"/>
        </w:trPr>
        <w:tc>
          <w:tcPr>
            <w:tcW w:w="1176" w:type="dxa"/>
            <w:tcBorders>
              <w:top w:val="nil"/>
              <w:left w:val="nil"/>
              <w:bottom w:val="nil"/>
              <w:right w:val="nil"/>
            </w:tcBorders>
            <w:shd w:val="clear" w:color="auto" w:fill="auto"/>
            <w:noWrap/>
            <w:vAlign w:val="bottom"/>
            <w:hideMark/>
          </w:tcPr>
          <w:p w14:paraId="68B2BB3B"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2BC5A67E"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5891045E"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4E6166C2"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09B00DCD"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420E2579"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33C06F0C"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7870DBE6"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1CB0FDC5"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4D0421BE"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328F5230"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3F50BEF3"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17BA3D02"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5EC32933"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r>
      <w:tr w:rsidR="00AA4953" w:rsidRPr="00AA4953" w14:paraId="26DFE063" w14:textId="77777777" w:rsidTr="004C73A1">
        <w:trPr>
          <w:trHeight w:val="250"/>
        </w:trPr>
        <w:tc>
          <w:tcPr>
            <w:tcW w:w="1176" w:type="dxa"/>
            <w:tcBorders>
              <w:top w:val="nil"/>
              <w:left w:val="nil"/>
              <w:bottom w:val="nil"/>
              <w:right w:val="nil"/>
            </w:tcBorders>
            <w:shd w:val="clear" w:color="auto" w:fill="auto"/>
            <w:noWrap/>
            <w:vAlign w:val="bottom"/>
            <w:hideMark/>
          </w:tcPr>
          <w:p w14:paraId="14474AB4"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0E09A99F"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23BCEBCF"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21AF2A94"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580130E1"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40BCFBA9"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2D0F46A8"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3E1660B7"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7B892378"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5722AE60"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68887569"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560D237F"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51179D9F"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1206B87A"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r>
      <w:tr w:rsidR="00AA4953" w:rsidRPr="00AA4953" w14:paraId="03E3E46F" w14:textId="77777777" w:rsidTr="004C73A1">
        <w:trPr>
          <w:trHeight w:val="250"/>
        </w:trPr>
        <w:tc>
          <w:tcPr>
            <w:tcW w:w="1176" w:type="dxa"/>
            <w:tcBorders>
              <w:top w:val="nil"/>
              <w:left w:val="nil"/>
              <w:bottom w:val="nil"/>
              <w:right w:val="nil"/>
            </w:tcBorders>
            <w:shd w:val="clear" w:color="auto" w:fill="auto"/>
            <w:noWrap/>
            <w:vAlign w:val="bottom"/>
            <w:hideMark/>
          </w:tcPr>
          <w:p w14:paraId="75AFF50D"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7A58F1AD"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413C60B9"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4457822E"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6C2A0AE8"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23F14B36"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7ADF23DD"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5D6FDFE7"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27ED7C42"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5CC4B38F"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01296F03"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2D947572"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336A6876"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1436583D"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r>
      <w:tr w:rsidR="00AA4953" w:rsidRPr="00AA4953" w14:paraId="5EC9DAE0" w14:textId="77777777" w:rsidTr="004C73A1">
        <w:trPr>
          <w:trHeight w:val="250"/>
        </w:trPr>
        <w:tc>
          <w:tcPr>
            <w:tcW w:w="1176" w:type="dxa"/>
            <w:tcBorders>
              <w:top w:val="nil"/>
              <w:left w:val="nil"/>
              <w:bottom w:val="nil"/>
              <w:right w:val="nil"/>
            </w:tcBorders>
            <w:shd w:val="clear" w:color="auto" w:fill="auto"/>
            <w:noWrap/>
            <w:vAlign w:val="bottom"/>
            <w:hideMark/>
          </w:tcPr>
          <w:p w14:paraId="58BF1DFF"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36EEB384"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7E699216"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33164C9B"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79859E76"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161D1200"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74484AA9"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14652C3C"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085EB093"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33A8A26A"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676B7A06"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213516E4"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0CBBF316"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c>
          <w:tcPr>
            <w:tcW w:w="976" w:type="dxa"/>
            <w:tcBorders>
              <w:top w:val="nil"/>
              <w:left w:val="nil"/>
              <w:bottom w:val="nil"/>
              <w:right w:val="nil"/>
            </w:tcBorders>
            <w:shd w:val="clear" w:color="auto" w:fill="auto"/>
            <w:noWrap/>
            <w:vAlign w:val="bottom"/>
            <w:hideMark/>
          </w:tcPr>
          <w:p w14:paraId="216946B2" w14:textId="77777777" w:rsidR="00AA4953" w:rsidRPr="00AA4953" w:rsidRDefault="00AA4953" w:rsidP="00AA4953">
            <w:pPr>
              <w:spacing w:after="0" w:line="240" w:lineRule="auto"/>
              <w:rPr>
                <w:rFonts w:ascii="Times New Roman" w:eastAsia="Times New Roman" w:hAnsi="Times New Roman" w:cs="Times New Roman"/>
                <w:color w:val="auto"/>
                <w:kern w:val="0"/>
                <w:sz w:val="20"/>
                <w:szCs w:val="20"/>
                <w:lang w:val="en-IN" w:eastAsia="en-IN"/>
                <w14:ligatures w14:val="none"/>
              </w:rPr>
            </w:pPr>
          </w:p>
        </w:tc>
      </w:tr>
    </w:tbl>
    <w:p w14:paraId="54616F7C" w14:textId="77777777" w:rsidR="00AA4953" w:rsidRDefault="00AA4953" w:rsidP="00AA4953">
      <w:pPr>
        <w:ind w:left="360"/>
        <w:rPr>
          <w:rFonts w:ascii="Arial" w:eastAsia="Times New Roman" w:hAnsi="Arial" w:cs="Arial"/>
          <w:color w:val="000000"/>
          <w:kern w:val="0"/>
          <w:sz w:val="20"/>
          <w:szCs w:val="20"/>
          <w:lang w:val="en-IN" w:eastAsia="en-IN"/>
          <w14:ligatures w14:val="none"/>
        </w:rPr>
      </w:pPr>
    </w:p>
    <w:p w14:paraId="2C88DD08" w14:textId="77777777" w:rsidR="00AA4953" w:rsidRPr="00AA4953" w:rsidRDefault="00AA4953" w:rsidP="00AA4953">
      <w:pPr>
        <w:ind w:left="360"/>
        <w:rPr>
          <w:rFonts w:ascii="Arial" w:eastAsia="Times New Roman" w:hAnsi="Arial" w:cs="Arial"/>
          <w:color w:val="000000"/>
          <w:kern w:val="0"/>
          <w:sz w:val="20"/>
          <w:szCs w:val="20"/>
          <w:lang w:val="en-IN" w:eastAsia="en-IN"/>
          <w14:ligatures w14:val="none"/>
        </w:rPr>
      </w:pPr>
    </w:p>
    <w:p w14:paraId="7D092899" w14:textId="77777777" w:rsidR="001F730E" w:rsidRPr="001F730E" w:rsidRDefault="001F730E" w:rsidP="001F730E">
      <w:pPr>
        <w:rPr>
          <w:rFonts w:ascii="Arial" w:eastAsia="Times New Roman" w:hAnsi="Arial" w:cs="Arial"/>
          <w:color w:val="000000"/>
          <w:kern w:val="0"/>
          <w:sz w:val="20"/>
          <w:szCs w:val="20"/>
          <w:lang w:val="en-IN" w:eastAsia="en-IN"/>
          <w14:ligatures w14:val="none"/>
        </w:rPr>
      </w:pPr>
    </w:p>
    <w:p w14:paraId="490BFF7B" w14:textId="402ABF87" w:rsidR="000E280D" w:rsidRPr="000E280D" w:rsidRDefault="000E280D" w:rsidP="000E280D">
      <w:pPr>
        <w:tabs>
          <w:tab w:val="left" w:pos="3770"/>
        </w:tabs>
      </w:pPr>
    </w:p>
    <w:sectPr w:rsidR="000E280D" w:rsidRPr="000E280D" w:rsidSect="000B715F">
      <w:headerReference w:type="even" r:id="rId11"/>
      <w:headerReference w:type="first" r:id="rId12"/>
      <w:pgSz w:w="11906" w:h="16838" w:code="9"/>
      <w:pgMar w:top="0" w:right="851" w:bottom="851" w:left="85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75D719" w14:textId="77777777" w:rsidR="000E280D" w:rsidRDefault="000E280D" w:rsidP="00BC126E">
      <w:r>
        <w:separator/>
      </w:r>
    </w:p>
  </w:endnote>
  <w:endnote w:type="continuationSeparator" w:id="0">
    <w:p w14:paraId="2FDFCCDC" w14:textId="77777777" w:rsidR="000E280D" w:rsidRDefault="000E280D" w:rsidP="00BC12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4910C1" w14:textId="77777777" w:rsidR="000E280D" w:rsidRDefault="000E280D" w:rsidP="00BC126E">
      <w:r>
        <w:separator/>
      </w:r>
    </w:p>
  </w:footnote>
  <w:footnote w:type="continuationSeparator" w:id="0">
    <w:p w14:paraId="2BE3B92C" w14:textId="77777777" w:rsidR="000E280D" w:rsidRDefault="000E280D" w:rsidP="00BC12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1A7233" w14:textId="77777777" w:rsidR="00DD6A32" w:rsidRDefault="000B715F" w:rsidP="00BC126E">
    <w:pPr>
      <w:pStyle w:val="Header"/>
    </w:pPr>
    <w:r>
      <w:rPr>
        <w:noProof/>
      </w:rPr>
      <w:pict w14:anchorId="0925DD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693563" o:spid="_x0000_s1047" type="#_x0000_t75" style="position:absolute;margin-left:0;margin-top:0;width:487.75pt;height:487.75pt;z-index:-251657216;mso-position-horizontal:center;mso-position-horizontal-relative:margin;mso-position-vertical:center;mso-position-vertical-relative:margin" o:allowincell="f">
          <v:imagedata r:id="rId1" o:title="signifier-for-A4"/>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16B887" w14:textId="77777777" w:rsidR="00DD6A32" w:rsidRDefault="000B715F" w:rsidP="00BC126E">
    <w:pPr>
      <w:pStyle w:val="Header"/>
    </w:pPr>
    <w:r>
      <w:rPr>
        <w:noProof/>
      </w:rPr>
      <w:pict w14:anchorId="6C1873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693562" o:spid="_x0000_s1046" type="#_x0000_t75" style="position:absolute;margin-left:0;margin-top:0;width:487.75pt;height:487.75pt;z-index:-251658240;mso-position-horizontal:center;mso-position-horizontal-relative:margin;mso-position-vertical:center;mso-position-vertical-relative:margin" o:allowincell="f">
          <v:imagedata r:id="rId1" o:title="signifier-for-A4"/>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0344E"/>
    <w:multiLevelType w:val="hybridMultilevel"/>
    <w:tmpl w:val="0D0E12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89F3FE8"/>
    <w:multiLevelType w:val="hybridMultilevel"/>
    <w:tmpl w:val="C6FC44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5E94DF4"/>
    <w:multiLevelType w:val="hybridMultilevel"/>
    <w:tmpl w:val="B1B2A6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06C5752"/>
    <w:multiLevelType w:val="hybridMultilevel"/>
    <w:tmpl w:val="1EC6DA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BB63AB4"/>
    <w:multiLevelType w:val="hybridMultilevel"/>
    <w:tmpl w:val="A2AC1F2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50910614">
    <w:abstractNumId w:val="1"/>
  </w:num>
  <w:num w:numId="2" w16cid:durableId="86192027">
    <w:abstractNumId w:val="4"/>
  </w:num>
  <w:num w:numId="3" w16cid:durableId="1830247079">
    <w:abstractNumId w:val="0"/>
  </w:num>
  <w:num w:numId="4" w16cid:durableId="1734500196">
    <w:abstractNumId w:val="2"/>
  </w:num>
  <w:num w:numId="5" w16cid:durableId="19020128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62"/>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80D"/>
    <w:rsid w:val="000142A3"/>
    <w:rsid w:val="00063E83"/>
    <w:rsid w:val="000866E6"/>
    <w:rsid w:val="000B715F"/>
    <w:rsid w:val="000E0C17"/>
    <w:rsid w:val="000E13E2"/>
    <w:rsid w:val="000E280D"/>
    <w:rsid w:val="000F3C04"/>
    <w:rsid w:val="00113786"/>
    <w:rsid w:val="00132B0A"/>
    <w:rsid w:val="00160878"/>
    <w:rsid w:val="001A76CB"/>
    <w:rsid w:val="001C1B8A"/>
    <w:rsid w:val="001D228D"/>
    <w:rsid w:val="001E4415"/>
    <w:rsid w:val="001F730E"/>
    <w:rsid w:val="00234954"/>
    <w:rsid w:val="00235E47"/>
    <w:rsid w:val="00261FF0"/>
    <w:rsid w:val="00277A51"/>
    <w:rsid w:val="002B7B0F"/>
    <w:rsid w:val="002D568F"/>
    <w:rsid w:val="002E135A"/>
    <w:rsid w:val="00353BB8"/>
    <w:rsid w:val="00374987"/>
    <w:rsid w:val="003C74F4"/>
    <w:rsid w:val="004057F2"/>
    <w:rsid w:val="004B067C"/>
    <w:rsid w:val="004B444A"/>
    <w:rsid w:val="004C73A1"/>
    <w:rsid w:val="004F12B1"/>
    <w:rsid w:val="00553B3A"/>
    <w:rsid w:val="00572125"/>
    <w:rsid w:val="005777F6"/>
    <w:rsid w:val="005A343D"/>
    <w:rsid w:val="005C03AC"/>
    <w:rsid w:val="005C42B4"/>
    <w:rsid w:val="005C6EEB"/>
    <w:rsid w:val="005C72AB"/>
    <w:rsid w:val="00613AFA"/>
    <w:rsid w:val="0063142C"/>
    <w:rsid w:val="00635A12"/>
    <w:rsid w:val="00660D9D"/>
    <w:rsid w:val="0068111F"/>
    <w:rsid w:val="00684538"/>
    <w:rsid w:val="00696D60"/>
    <w:rsid w:val="00705D58"/>
    <w:rsid w:val="00730FD5"/>
    <w:rsid w:val="00744C6D"/>
    <w:rsid w:val="007607DF"/>
    <w:rsid w:val="007C3338"/>
    <w:rsid w:val="00804971"/>
    <w:rsid w:val="0084614A"/>
    <w:rsid w:val="00853BD5"/>
    <w:rsid w:val="00880377"/>
    <w:rsid w:val="00885AD6"/>
    <w:rsid w:val="008A1BE9"/>
    <w:rsid w:val="008B5319"/>
    <w:rsid w:val="008D688D"/>
    <w:rsid w:val="008E23CF"/>
    <w:rsid w:val="008F1B82"/>
    <w:rsid w:val="00925E09"/>
    <w:rsid w:val="009416F8"/>
    <w:rsid w:val="00970019"/>
    <w:rsid w:val="0097076A"/>
    <w:rsid w:val="009C1430"/>
    <w:rsid w:val="009C5B9F"/>
    <w:rsid w:val="009D46BB"/>
    <w:rsid w:val="009E0260"/>
    <w:rsid w:val="009F6E7E"/>
    <w:rsid w:val="00A056ED"/>
    <w:rsid w:val="00AA4953"/>
    <w:rsid w:val="00B47639"/>
    <w:rsid w:val="00B64FB3"/>
    <w:rsid w:val="00B937C7"/>
    <w:rsid w:val="00B961A8"/>
    <w:rsid w:val="00BC126E"/>
    <w:rsid w:val="00BC43DE"/>
    <w:rsid w:val="00BF0F6C"/>
    <w:rsid w:val="00BF52DE"/>
    <w:rsid w:val="00C249DD"/>
    <w:rsid w:val="00C34D49"/>
    <w:rsid w:val="00C60774"/>
    <w:rsid w:val="00C673A1"/>
    <w:rsid w:val="00C803D7"/>
    <w:rsid w:val="00C83CF2"/>
    <w:rsid w:val="00CA7C57"/>
    <w:rsid w:val="00CB6693"/>
    <w:rsid w:val="00CD2F44"/>
    <w:rsid w:val="00CD7B20"/>
    <w:rsid w:val="00D108A8"/>
    <w:rsid w:val="00D205C0"/>
    <w:rsid w:val="00D22146"/>
    <w:rsid w:val="00D42526"/>
    <w:rsid w:val="00D55EC8"/>
    <w:rsid w:val="00DD6A32"/>
    <w:rsid w:val="00E01A6C"/>
    <w:rsid w:val="00E17B96"/>
    <w:rsid w:val="00E232E1"/>
    <w:rsid w:val="00E23EB6"/>
    <w:rsid w:val="00E64F5C"/>
    <w:rsid w:val="00E863EA"/>
    <w:rsid w:val="00EF72CB"/>
    <w:rsid w:val="00F24779"/>
    <w:rsid w:val="00F35755"/>
    <w:rsid w:val="00F96EC1"/>
    <w:rsid w:val="00FB6691"/>
    <w:rsid w:val="00FE7C6E"/>
    <w:rsid w:val="00FF07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62"/>
    <o:shapelayout v:ext="edit">
      <o:idmap v:ext="edit" data="2"/>
    </o:shapelayout>
  </w:shapeDefaults>
  <w:decimalSymbol w:val="."/>
  <w:listSeparator w:val=","/>
  <w14:docId w14:val="5C06302E"/>
  <w15:chartTrackingRefBased/>
  <w15:docId w15:val="{04A060E8-E0CA-44BA-8AB4-CAE419D15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126E"/>
    <w:rPr>
      <w:rFonts w:ascii="Century Gothic" w:hAnsi="Century Gothic"/>
      <w:color w:val="000000" w:themeColor="text1"/>
      <w:lang w:val="en-US"/>
    </w:rPr>
  </w:style>
  <w:style w:type="paragraph" w:styleId="Heading1">
    <w:name w:val="heading 1"/>
    <w:basedOn w:val="Normal"/>
    <w:next w:val="Normal"/>
    <w:link w:val="Heading1Char"/>
    <w:uiPriority w:val="9"/>
    <w:qFormat/>
    <w:rsid w:val="003C74F4"/>
    <w:pPr>
      <w:keepNext/>
      <w:keepLines/>
      <w:spacing w:before="240" w:after="0"/>
      <w:outlineLvl w:val="0"/>
    </w:pPr>
    <w:rPr>
      <w:rFonts w:eastAsiaTheme="majorEastAsia" w:cstheme="majorBidi"/>
      <w:b/>
      <w:color w:val="7373C0" w:themeColor="accent1"/>
      <w:sz w:val="32"/>
      <w:szCs w:val="32"/>
    </w:rPr>
  </w:style>
  <w:style w:type="paragraph" w:styleId="Heading2">
    <w:name w:val="heading 2"/>
    <w:basedOn w:val="Normal"/>
    <w:next w:val="Normal"/>
    <w:link w:val="Heading2Char"/>
    <w:uiPriority w:val="9"/>
    <w:semiHidden/>
    <w:unhideWhenUsed/>
    <w:qFormat/>
    <w:rsid w:val="003C74F4"/>
    <w:pPr>
      <w:keepNext/>
      <w:keepLines/>
      <w:spacing w:before="40" w:after="0"/>
      <w:outlineLvl w:val="1"/>
    </w:pPr>
    <w:rPr>
      <w:rFonts w:eastAsiaTheme="majorEastAsia" w:cstheme="majorBidi"/>
      <w:b/>
      <w:color w:val="7373C0" w:themeColor="accent1"/>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80377"/>
    <w:rPr>
      <w:color w:val="4A4949" w:themeColor="hyperlink"/>
      <w:u w:val="single"/>
    </w:rPr>
  </w:style>
  <w:style w:type="character" w:styleId="UnresolvedMention">
    <w:name w:val="Unresolved Mention"/>
    <w:basedOn w:val="DefaultParagraphFont"/>
    <w:uiPriority w:val="99"/>
    <w:semiHidden/>
    <w:unhideWhenUsed/>
    <w:rsid w:val="00880377"/>
    <w:rPr>
      <w:color w:val="605E5C"/>
      <w:shd w:val="clear" w:color="auto" w:fill="E1DFDD"/>
    </w:rPr>
  </w:style>
  <w:style w:type="paragraph" w:styleId="Header">
    <w:name w:val="header"/>
    <w:basedOn w:val="Normal"/>
    <w:link w:val="HeaderChar"/>
    <w:uiPriority w:val="99"/>
    <w:unhideWhenUsed/>
    <w:rsid w:val="008803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0377"/>
  </w:style>
  <w:style w:type="paragraph" w:styleId="Footer">
    <w:name w:val="footer"/>
    <w:basedOn w:val="Normal"/>
    <w:link w:val="FooterChar"/>
    <w:uiPriority w:val="99"/>
    <w:unhideWhenUsed/>
    <w:rsid w:val="008803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0377"/>
  </w:style>
  <w:style w:type="paragraph" w:customStyle="1" w:styleId="xmsonormal">
    <w:name w:val="x_msonormal"/>
    <w:basedOn w:val="Normal"/>
    <w:rsid w:val="00E863EA"/>
    <w:pPr>
      <w:spacing w:after="0" w:line="240" w:lineRule="auto"/>
    </w:pPr>
    <w:rPr>
      <w:rFonts w:ascii="Calibri" w:hAnsi="Calibri" w:cs="Calibri"/>
      <w:lang w:eastAsia="en-GB"/>
    </w:rPr>
  </w:style>
  <w:style w:type="character" w:styleId="Strong">
    <w:name w:val="Strong"/>
    <w:basedOn w:val="DefaultParagraphFont"/>
    <w:uiPriority w:val="22"/>
    <w:qFormat/>
    <w:rsid w:val="003C74F4"/>
    <w:rPr>
      <w:rFonts w:ascii="Century Gothic" w:hAnsi="Century Gothic"/>
      <w:b/>
      <w:bCs/>
    </w:rPr>
  </w:style>
  <w:style w:type="paragraph" w:styleId="NoSpacing">
    <w:name w:val="No Spacing"/>
    <w:uiPriority w:val="1"/>
    <w:qFormat/>
    <w:rsid w:val="003C74F4"/>
    <w:pPr>
      <w:spacing w:after="0" w:line="240" w:lineRule="auto"/>
    </w:pPr>
    <w:rPr>
      <w:rFonts w:ascii="Century Gothic" w:hAnsi="Century Gothic"/>
      <w:color w:val="000000" w:themeColor="text1"/>
      <w:sz w:val="20"/>
      <w:lang w:val="en-US"/>
    </w:rPr>
  </w:style>
  <w:style w:type="character" w:customStyle="1" w:styleId="Heading1Char">
    <w:name w:val="Heading 1 Char"/>
    <w:basedOn w:val="DefaultParagraphFont"/>
    <w:link w:val="Heading1"/>
    <w:uiPriority w:val="9"/>
    <w:rsid w:val="003C74F4"/>
    <w:rPr>
      <w:rFonts w:ascii="Century Gothic" w:eastAsiaTheme="majorEastAsia" w:hAnsi="Century Gothic" w:cstheme="majorBidi"/>
      <w:b/>
      <w:color w:val="7373C0" w:themeColor="accent1"/>
      <w:sz w:val="32"/>
      <w:szCs w:val="32"/>
      <w:lang w:val="en-US"/>
    </w:rPr>
  </w:style>
  <w:style w:type="character" w:customStyle="1" w:styleId="Heading2Char">
    <w:name w:val="Heading 2 Char"/>
    <w:basedOn w:val="DefaultParagraphFont"/>
    <w:link w:val="Heading2"/>
    <w:uiPriority w:val="9"/>
    <w:semiHidden/>
    <w:rsid w:val="003C74F4"/>
    <w:rPr>
      <w:rFonts w:ascii="Century Gothic" w:eastAsiaTheme="majorEastAsia" w:hAnsi="Century Gothic" w:cstheme="majorBidi"/>
      <w:b/>
      <w:color w:val="7373C0" w:themeColor="accent1"/>
      <w:sz w:val="24"/>
      <w:szCs w:val="26"/>
      <w:lang w:val="en-US"/>
    </w:rPr>
  </w:style>
  <w:style w:type="paragraph" w:styleId="Title">
    <w:name w:val="Title"/>
    <w:basedOn w:val="Normal"/>
    <w:next w:val="Normal"/>
    <w:link w:val="TitleChar"/>
    <w:uiPriority w:val="10"/>
    <w:qFormat/>
    <w:rsid w:val="003C74F4"/>
    <w:pPr>
      <w:spacing w:after="0" w:line="240" w:lineRule="auto"/>
      <w:contextualSpacing/>
    </w:pPr>
    <w:rPr>
      <w:rFonts w:eastAsiaTheme="majorEastAsia" w:cstheme="majorBidi"/>
      <w:b/>
      <w:color w:val="7373C0" w:themeColor="accent1"/>
      <w:spacing w:val="-10"/>
      <w:kern w:val="28"/>
      <w:sz w:val="80"/>
      <w:szCs w:val="56"/>
    </w:rPr>
  </w:style>
  <w:style w:type="character" w:customStyle="1" w:styleId="TitleChar">
    <w:name w:val="Title Char"/>
    <w:basedOn w:val="DefaultParagraphFont"/>
    <w:link w:val="Title"/>
    <w:uiPriority w:val="10"/>
    <w:rsid w:val="003C74F4"/>
    <w:rPr>
      <w:rFonts w:ascii="Century Gothic" w:eastAsiaTheme="majorEastAsia" w:hAnsi="Century Gothic" w:cstheme="majorBidi"/>
      <w:b/>
      <w:color w:val="7373C0" w:themeColor="accent1"/>
      <w:spacing w:val="-10"/>
      <w:kern w:val="28"/>
      <w:sz w:val="80"/>
      <w:szCs w:val="56"/>
      <w:lang w:val="en-US"/>
    </w:rPr>
  </w:style>
  <w:style w:type="paragraph" w:styleId="Subtitle">
    <w:name w:val="Subtitle"/>
    <w:basedOn w:val="Normal"/>
    <w:next w:val="Normal"/>
    <w:link w:val="SubtitleChar"/>
    <w:uiPriority w:val="11"/>
    <w:qFormat/>
    <w:rsid w:val="003C74F4"/>
    <w:pPr>
      <w:numPr>
        <w:ilvl w:val="1"/>
      </w:numPr>
    </w:pPr>
    <w:rPr>
      <w:rFonts w:eastAsiaTheme="minorEastAsia"/>
      <w:spacing w:val="15"/>
      <w:sz w:val="40"/>
    </w:rPr>
  </w:style>
  <w:style w:type="character" w:customStyle="1" w:styleId="SubtitleChar">
    <w:name w:val="Subtitle Char"/>
    <w:basedOn w:val="DefaultParagraphFont"/>
    <w:link w:val="Subtitle"/>
    <w:uiPriority w:val="11"/>
    <w:rsid w:val="003C74F4"/>
    <w:rPr>
      <w:rFonts w:ascii="Century Gothic" w:eastAsiaTheme="minorEastAsia" w:hAnsi="Century Gothic"/>
      <w:color w:val="000000" w:themeColor="text1"/>
      <w:spacing w:val="15"/>
      <w:sz w:val="40"/>
      <w:lang w:val="en-US"/>
    </w:rPr>
  </w:style>
  <w:style w:type="character" w:styleId="Emphasis">
    <w:name w:val="Emphasis"/>
    <w:basedOn w:val="DefaultParagraphFont"/>
    <w:uiPriority w:val="20"/>
    <w:qFormat/>
    <w:rsid w:val="003C74F4"/>
    <w:rPr>
      <w:rFonts w:ascii="Century Gothic" w:hAnsi="Century Gothic"/>
      <w:i/>
      <w:iCs/>
    </w:rPr>
  </w:style>
  <w:style w:type="character" w:styleId="SubtleReference">
    <w:name w:val="Subtle Reference"/>
    <w:basedOn w:val="DefaultParagraphFont"/>
    <w:uiPriority w:val="31"/>
    <w:qFormat/>
    <w:rsid w:val="003C74F4"/>
    <w:rPr>
      <w:rFonts w:ascii="Century Gothic" w:hAnsi="Century Gothic"/>
      <w:smallCaps/>
      <w:color w:val="000000" w:themeColor="text1"/>
      <w:sz w:val="16"/>
    </w:rPr>
  </w:style>
  <w:style w:type="character" w:styleId="IntenseReference">
    <w:name w:val="Intense Reference"/>
    <w:basedOn w:val="DefaultParagraphFont"/>
    <w:uiPriority w:val="32"/>
    <w:qFormat/>
    <w:rsid w:val="003C74F4"/>
    <w:rPr>
      <w:rFonts w:ascii="Century Gothic" w:hAnsi="Century Gothic"/>
      <w:b/>
      <w:bCs/>
      <w:smallCaps/>
      <w:color w:val="7373C0" w:themeColor="accent1"/>
      <w:spacing w:val="5"/>
    </w:rPr>
  </w:style>
  <w:style w:type="character" w:styleId="BookTitle">
    <w:name w:val="Book Title"/>
    <w:basedOn w:val="DefaultParagraphFont"/>
    <w:uiPriority w:val="33"/>
    <w:qFormat/>
    <w:rsid w:val="003C74F4"/>
    <w:rPr>
      <w:rFonts w:ascii="Century Gothic" w:hAnsi="Century Gothic"/>
      <w:b/>
      <w:bCs/>
      <w:i/>
      <w:iCs/>
      <w:spacing w:val="5"/>
    </w:rPr>
  </w:style>
  <w:style w:type="paragraph" w:styleId="ListParagraph">
    <w:name w:val="List Paragraph"/>
    <w:basedOn w:val="Normal"/>
    <w:uiPriority w:val="34"/>
    <w:qFormat/>
    <w:rsid w:val="009416F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3833707">
      <w:bodyDiv w:val="1"/>
      <w:marLeft w:val="0"/>
      <w:marRight w:val="0"/>
      <w:marTop w:val="0"/>
      <w:marBottom w:val="0"/>
      <w:divBdr>
        <w:top w:val="none" w:sz="0" w:space="0" w:color="auto"/>
        <w:left w:val="none" w:sz="0" w:space="0" w:color="auto"/>
        <w:bottom w:val="none" w:sz="0" w:space="0" w:color="auto"/>
        <w:right w:val="none" w:sz="0" w:space="0" w:color="auto"/>
      </w:divBdr>
    </w:div>
    <w:div w:id="1756781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i Colour Palette">
  <a:themeElements>
    <a:clrScheme name="ofi Colour Palette">
      <a:dk1>
        <a:srgbClr val="000000"/>
      </a:dk1>
      <a:lt1>
        <a:srgbClr val="F78C2A"/>
      </a:lt1>
      <a:dk2>
        <a:srgbClr val="860063"/>
      </a:dk2>
      <a:lt2>
        <a:srgbClr val="D83548"/>
      </a:lt2>
      <a:accent1>
        <a:srgbClr val="7373C0"/>
      </a:accent1>
      <a:accent2>
        <a:srgbClr val="6DBA00"/>
      </a:accent2>
      <a:accent3>
        <a:srgbClr val="00A5B5"/>
      </a:accent3>
      <a:accent4>
        <a:srgbClr val="FFDD00"/>
      </a:accent4>
      <a:accent5>
        <a:srgbClr val="724B2E"/>
      </a:accent5>
      <a:accent6>
        <a:srgbClr val="FF40B3"/>
      </a:accent6>
      <a:hlink>
        <a:srgbClr val="4A4949"/>
      </a:hlink>
      <a:folHlink>
        <a:srgbClr val="878786"/>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 xmlns="4d4a5204-3fe5-494f-9d74-705db0e5d565" xsi:nil="true"/>
    <Notes0 xmlns="4d4a5204-3fe5-494f-9d74-705db0e5d565" xsi:nil="true"/>
    <lcf76f155ced4ddcb4097134ff3c332f xmlns="4d4a5204-3fe5-494f-9d74-705db0e5d565">
      <Terms xmlns="http://schemas.microsoft.com/office/infopath/2007/PartnerControls"/>
    </lcf76f155ced4ddcb4097134ff3c332f>
    <TaxCatchAll xmlns="f805860f-7de2-4f5c-8c86-8356b475d13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C8BDBD6A638E442A821F9B4D51CBB3B" ma:contentTypeVersion="17" ma:contentTypeDescription="Create a new document." ma:contentTypeScope="" ma:versionID="555e8a6397a90b5421b8c525751e1751">
  <xsd:schema xmlns:xsd="http://www.w3.org/2001/XMLSchema" xmlns:xs="http://www.w3.org/2001/XMLSchema" xmlns:p="http://schemas.microsoft.com/office/2006/metadata/properties" xmlns:ns2="4d4a5204-3fe5-494f-9d74-705db0e5d565" xmlns:ns3="f805860f-7de2-4f5c-8c86-8356b475d13d" targetNamespace="http://schemas.microsoft.com/office/2006/metadata/properties" ma:root="true" ma:fieldsID="4e4b62695ec6a475813db65fe0834a1b" ns2:_="" ns3:_="">
    <xsd:import namespace="4d4a5204-3fe5-494f-9d74-705db0e5d565"/>
    <xsd:import namespace="f805860f-7de2-4f5c-8c86-8356b475d13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Note" minOccurs="0"/>
                <xsd:element ref="ns2:MediaServiceAutoKeyPoints" minOccurs="0"/>
                <xsd:element ref="ns2:MediaServiceKeyPoints" minOccurs="0"/>
                <xsd:element ref="ns2:Notes0"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4a5204-3fe5-494f-9d74-705db0e5d5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Note" ma:index="18" nillable="true" ma:displayName="Note" ma:format="Dropdown" ma:internalName="Note">
      <xsd:simpleType>
        <xsd:restriction base="dms:Note">
          <xsd:maxLength value="255"/>
        </xsd:restrictio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Notes0" ma:index="21" nillable="true" ma:displayName="Notes" ma:internalName="Notes0">
      <xsd:simpleType>
        <xsd:restriction base="dms:Note">
          <xsd:maxLength value="255"/>
        </xsd:restrictio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faed2902-ab02-4b8b-99d3-088113d180c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f805860f-7de2-4f5c-8c86-8356b475d13d"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ffe11974-f485-4ec9-bee6-c40e5eec48d6}" ma:internalName="TaxCatchAll" ma:showField="CatchAllData" ma:web="f805860f-7de2-4f5c-8c86-8356b475d1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EE5B0C4-14AA-471F-8307-0FB8F02D16CE}">
  <ds:schemaRefs>
    <ds:schemaRef ds:uri="http://schemas.microsoft.com/office/2006/metadata/properties"/>
    <ds:schemaRef ds:uri="http://schemas.microsoft.com/office/infopath/2007/PartnerControls"/>
    <ds:schemaRef ds:uri="4d4a5204-3fe5-494f-9d74-705db0e5d565"/>
    <ds:schemaRef ds:uri="f805860f-7de2-4f5c-8c86-8356b475d13d"/>
  </ds:schemaRefs>
</ds:datastoreItem>
</file>

<file path=customXml/itemProps2.xml><?xml version="1.0" encoding="utf-8"?>
<ds:datastoreItem xmlns:ds="http://schemas.openxmlformats.org/officeDocument/2006/customXml" ds:itemID="{A4B86212-5F7F-4633-A02E-0E45DE1EAA4B}">
  <ds:schemaRefs>
    <ds:schemaRef ds:uri="http://schemas.microsoft.com/sharepoint/v3/contenttype/forms"/>
  </ds:schemaRefs>
</ds:datastoreItem>
</file>

<file path=customXml/itemProps3.xml><?xml version="1.0" encoding="utf-8"?>
<ds:datastoreItem xmlns:ds="http://schemas.openxmlformats.org/officeDocument/2006/customXml" ds:itemID="{3CF138F1-EE98-4503-A2EC-F795045D4E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4a5204-3fe5-494f-9d74-705db0e5d565"/>
    <ds:schemaRef ds:uri="f805860f-7de2-4f5c-8c86-8356b475d1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c0fa540-86de-4f47-b7d7-504bd3d2b4df}" enabled="1" method="Standard" siteId="{5e007b6c-258b-4fde-adc1-8bf8a135885d}" contentBits="0" removed="0"/>
</clbl:labelList>
</file>

<file path=docProps/app.xml><?xml version="1.0" encoding="utf-8"?>
<Properties xmlns="http://schemas.openxmlformats.org/officeDocument/2006/extended-properties" xmlns:vt="http://schemas.openxmlformats.org/officeDocument/2006/docPropsVTypes">
  <Template>Normal</Template>
  <TotalTime>334</TotalTime>
  <Pages>4</Pages>
  <Words>441</Words>
  <Characters>2519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Obeng Asiedu</dc:creator>
  <cp:keywords/>
  <dc:description/>
  <cp:lastModifiedBy>Michael Obeng Asiedu</cp:lastModifiedBy>
  <cp:revision>1</cp:revision>
  <dcterms:created xsi:type="dcterms:W3CDTF">2025-10-18T04:56:00Z</dcterms:created>
  <dcterms:modified xsi:type="dcterms:W3CDTF">2025-10-18T10:31:00Z</dcterms:modified>
</cp:coreProperties>
</file>