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rmal"/>
        <w:jc w:val="both"/>
        <w:rPr/>
      </w:pPr>
      <w:r>
        <w:rPr/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Управление федеральной налоговой службы по Тульской области.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Свидетельство о внесении записи в Единый государственный реестр юридических лиц, Серия 71  № 001637690 от 27 апреля 2007 года, государственный регистрационный номер 2077100020700,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адрес: </w:t>
      </w:r>
      <w:hyperlink r:id="rId2">
        <w:r>
          <w:rPr>
            <w:rStyle w:val="Hyperlink0"/>
            <w:lang w:val="ru-RU"/>
          </w:rPr>
          <w:t>Тургеневская улица, 66 Тула, Тульская область, Россия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586"/>
        <w:gridCol w:w="1950"/>
        <w:gridCol w:w="2496"/>
        <w:gridCol w:w="1687"/>
        <w:gridCol w:w="2920"/>
      </w:tblGrid>
      <w:tr>
        <w:trPr>
          <w:trHeight w:val="300" w:hRule="atLeast"/>
          <w:cantSplit w:val="false"/>
        </w:trPr>
        <w:tc>
          <w:tcPr>
            <w:tcW w:w="96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4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"27"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