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746" w:rsidRPr="008D2472" w:rsidRDefault="008D2472" w:rsidP="00073E74">
      <w:pPr>
        <w:outlineLvl w:val="0"/>
        <w:rPr>
          <w:b/>
          <w:sz w:val="32"/>
          <w:szCs w:val="32"/>
        </w:rPr>
      </w:pPr>
      <w:r w:rsidRPr="008D2472">
        <w:rPr>
          <w:b/>
          <w:sz w:val="32"/>
          <w:szCs w:val="32"/>
        </w:rPr>
        <w:t xml:space="preserve">Классификация </w:t>
      </w:r>
      <w:proofErr w:type="gramStart"/>
      <w:r w:rsidRPr="008D2472">
        <w:rPr>
          <w:b/>
          <w:sz w:val="32"/>
          <w:szCs w:val="32"/>
        </w:rPr>
        <w:t>волоконно-оптических</w:t>
      </w:r>
      <w:proofErr w:type="gramEnd"/>
      <w:r w:rsidRPr="008D2472">
        <w:rPr>
          <w:b/>
          <w:sz w:val="32"/>
          <w:szCs w:val="32"/>
        </w:rPr>
        <w:t xml:space="preserve"> конекторов.</w:t>
      </w:r>
    </w:p>
    <w:tbl>
      <w:tblPr>
        <w:tblStyle w:val="a3"/>
        <w:tblpPr w:leftFromText="180" w:rightFromText="180" w:vertAnchor="text" w:horzAnchor="page" w:tblpX="268" w:tblpY="371"/>
        <w:tblW w:w="11448" w:type="dxa"/>
        <w:tblLook w:val="04A0"/>
      </w:tblPr>
      <w:tblGrid>
        <w:gridCol w:w="1726"/>
        <w:gridCol w:w="2478"/>
        <w:gridCol w:w="1593"/>
        <w:gridCol w:w="3109"/>
        <w:gridCol w:w="2542"/>
      </w:tblGrid>
      <w:tr w:rsidR="008D2472" w:rsidTr="008D2472">
        <w:tc>
          <w:tcPr>
            <w:tcW w:w="1726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Механизм фиксации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Диаметр </w:t>
            </w:r>
            <w:proofErr w:type="spellStart"/>
            <w:r>
              <w:rPr>
                <w:sz w:val="28"/>
                <w:szCs w:val="28"/>
              </w:rPr>
              <w:t>феррулы</w:t>
            </w:r>
            <w:proofErr w:type="spellEnd"/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Применение</w:t>
            </w:r>
          </w:p>
        </w:tc>
        <w:tc>
          <w:tcPr>
            <w:tcW w:w="322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Особенности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</w:t>
            </w:r>
          </w:p>
        </w:tc>
        <w:tc>
          <w:tcPr>
            <w:tcW w:w="247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Push-pull(</w:t>
            </w:r>
            <w:r>
              <w:rPr>
                <w:sz w:val="28"/>
                <w:szCs w:val="28"/>
              </w:rPr>
              <w:t>защёлка)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 мм</w:t>
            </w:r>
          </w:p>
        </w:tc>
        <w:tc>
          <w:tcPr>
            <w:tcW w:w="242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Локальные сети, </w:t>
            </w:r>
            <w:proofErr w:type="spellStart"/>
            <w:r>
              <w:rPr>
                <w:sz w:val="28"/>
                <w:szCs w:val="28"/>
                <w:lang w:val="en-US"/>
              </w:rPr>
              <w:t>FTTx</w:t>
            </w:r>
            <w:proofErr w:type="spellEnd"/>
            <w:r>
              <w:rPr>
                <w:sz w:val="28"/>
                <w:szCs w:val="28"/>
                <w:lang w:val="en-US"/>
              </w:rPr>
              <w:t>, PON</w:t>
            </w:r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Дешёвый, простой, прямоугольный корпус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LC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Защёлка с рычажком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1,25 мм</w:t>
            </w:r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 плотность(</w:t>
            </w:r>
            <w:r>
              <w:rPr>
                <w:sz w:val="28"/>
                <w:szCs w:val="28"/>
                <w:lang w:val="en-US"/>
              </w:rPr>
              <w:t xml:space="preserve">SFP, </w:t>
            </w:r>
            <w:r>
              <w:rPr>
                <w:sz w:val="28"/>
                <w:szCs w:val="28"/>
              </w:rPr>
              <w:t>панели)</w:t>
            </w:r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Дуплексный </w:t>
            </w:r>
            <w:proofErr w:type="spellStart"/>
            <w:r>
              <w:rPr>
                <w:sz w:val="28"/>
                <w:szCs w:val="28"/>
              </w:rPr>
              <w:t>клипсируемый</w:t>
            </w:r>
            <w:proofErr w:type="spellEnd"/>
            <w:r>
              <w:rPr>
                <w:sz w:val="28"/>
                <w:szCs w:val="28"/>
              </w:rPr>
              <w:t xml:space="preserve"> корпус, малый размер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</w:t>
            </w:r>
          </w:p>
        </w:tc>
        <w:tc>
          <w:tcPr>
            <w:tcW w:w="247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Bayonet</w:t>
            </w:r>
            <w:r w:rsidRPr="008D2472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повернуть и зафиксировать)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 мм</w:t>
            </w:r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Промышленность, военные сети</w:t>
            </w:r>
          </w:p>
        </w:tc>
        <w:tc>
          <w:tcPr>
            <w:tcW w:w="3223" w:type="dxa"/>
          </w:tcPr>
          <w:p w:rsidR="008D2472" w:rsidRPr="00BF3366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Круглый корпус, похож на </w:t>
            </w:r>
            <w:r>
              <w:rPr>
                <w:sz w:val="28"/>
                <w:szCs w:val="28"/>
                <w:lang w:val="en-US"/>
              </w:rPr>
              <w:t>BNC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FC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Резьба (накручивающаяся гайка)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 мм</w:t>
            </w:r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Вибрационные среды, измерительное оборудование</w:t>
            </w:r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Надёжен, но не удобен для частого переподключения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MTRJ/MRTJ</w:t>
            </w:r>
          </w:p>
        </w:tc>
        <w:tc>
          <w:tcPr>
            <w:tcW w:w="247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Push-pull(</w:t>
            </w:r>
            <w:r>
              <w:rPr>
                <w:sz w:val="28"/>
                <w:szCs w:val="28"/>
              </w:rPr>
              <w:t>пластиковая направляющая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Два волокна в одном</w:t>
            </w:r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Сети и </w:t>
            </w:r>
            <w:proofErr w:type="spellStart"/>
            <w:r>
              <w:rPr>
                <w:sz w:val="28"/>
                <w:szCs w:val="28"/>
              </w:rPr>
              <w:t>патч-корды</w:t>
            </w:r>
            <w:proofErr w:type="spellEnd"/>
            <w:r>
              <w:rPr>
                <w:sz w:val="28"/>
                <w:szCs w:val="28"/>
              </w:rPr>
              <w:t xml:space="preserve"> малой плотности</w:t>
            </w:r>
          </w:p>
        </w:tc>
        <w:tc>
          <w:tcPr>
            <w:tcW w:w="3223" w:type="dxa"/>
          </w:tcPr>
          <w:p w:rsidR="008D2472" w:rsidRPr="00BF3366" w:rsidRDefault="00BF3366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Корпус как у </w:t>
            </w:r>
            <w:r>
              <w:rPr>
                <w:sz w:val="28"/>
                <w:szCs w:val="28"/>
                <w:lang w:val="en-US"/>
              </w:rPr>
              <w:t>RJ45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MPO/MTP</w:t>
            </w:r>
          </w:p>
        </w:tc>
        <w:tc>
          <w:tcPr>
            <w:tcW w:w="247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Защёлка </w:t>
            </w:r>
            <w:r>
              <w:rPr>
                <w:sz w:val="28"/>
                <w:szCs w:val="28"/>
                <w:lang w:val="en-US"/>
              </w:rPr>
              <w:t>push-pull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72 волокон</w:t>
            </w:r>
          </w:p>
        </w:tc>
        <w:tc>
          <w:tcPr>
            <w:tcW w:w="242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Высокоскоростные сети(40</w:t>
            </w:r>
            <w:r w:rsidRPr="008D2472">
              <w:rPr>
                <w:sz w:val="28"/>
                <w:szCs w:val="28"/>
              </w:rPr>
              <w:t>/100/400</w:t>
            </w:r>
            <w:r>
              <w:rPr>
                <w:sz w:val="28"/>
                <w:szCs w:val="28"/>
                <w:lang w:val="en-US"/>
              </w:rPr>
              <w:t>G</w:t>
            </w:r>
            <w:r w:rsidRPr="008D2472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>
              <w:rPr>
                <w:sz w:val="28"/>
                <w:szCs w:val="28"/>
              </w:rPr>
              <w:t>Дата-центры</w:t>
            </w:r>
            <w:proofErr w:type="spellEnd"/>
            <w:proofErr w:type="gramEnd"/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Многоканальный прямоугольный разъём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E2000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Пружинная защитная шторка + защёлка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 мм</w:t>
            </w:r>
          </w:p>
        </w:tc>
        <w:tc>
          <w:tcPr>
            <w:tcW w:w="2428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Телеком, </w:t>
            </w:r>
            <w:r>
              <w:rPr>
                <w:sz w:val="28"/>
                <w:szCs w:val="28"/>
                <w:lang w:val="en-US"/>
              </w:rPr>
              <w:t>CATV</w:t>
            </w:r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Дорогой, защита от пыли и лазера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DIN 47256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Резьба + пружинная нагрузка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 мм</w:t>
            </w:r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Старые телекоммуникационные системы</w:t>
            </w:r>
          </w:p>
        </w:tc>
        <w:tc>
          <w:tcPr>
            <w:tcW w:w="3223" w:type="dxa"/>
          </w:tcPr>
          <w:p w:rsidR="008D2472" w:rsidRPr="00BF3366" w:rsidRDefault="00BF3366" w:rsidP="008D2472">
            <w:pPr>
              <w:ind w:firstLine="0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Похож</w:t>
            </w:r>
            <w:proofErr w:type="gramEnd"/>
            <w:r>
              <w:rPr>
                <w:sz w:val="28"/>
                <w:szCs w:val="28"/>
              </w:rPr>
              <w:t xml:space="preserve"> на </w:t>
            </w:r>
            <w:r>
              <w:rPr>
                <w:sz w:val="28"/>
                <w:szCs w:val="28"/>
                <w:lang w:val="en-US"/>
              </w:rPr>
              <w:t>FC</w:t>
            </w:r>
            <w:r w:rsidRPr="00BF336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 жёстче допуски</w:t>
            </w:r>
          </w:p>
        </w:tc>
      </w:tr>
      <w:tr w:rsidR="008D2472" w:rsidTr="008D2472">
        <w:tc>
          <w:tcPr>
            <w:tcW w:w="1726" w:type="dxa"/>
          </w:tcPr>
          <w:p w:rsidR="008D2472" w:rsidRPr="008D2472" w:rsidRDefault="008D2472" w:rsidP="008D247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SMA</w:t>
            </w:r>
          </w:p>
        </w:tc>
        <w:tc>
          <w:tcPr>
            <w:tcW w:w="247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Резьба, ферула </w:t>
            </w:r>
            <w:proofErr w:type="gramStart"/>
            <w:r>
              <w:rPr>
                <w:sz w:val="28"/>
                <w:szCs w:val="28"/>
              </w:rPr>
              <w:t>из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метла</w:t>
            </w:r>
            <w:proofErr w:type="gramEnd"/>
            <w:r>
              <w:rPr>
                <w:sz w:val="28"/>
                <w:szCs w:val="28"/>
              </w:rPr>
              <w:t>(940 мкм)</w:t>
            </w:r>
          </w:p>
        </w:tc>
        <w:tc>
          <w:tcPr>
            <w:tcW w:w="1593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Нестандарт</w:t>
            </w:r>
            <w:proofErr w:type="spellEnd"/>
          </w:p>
        </w:tc>
        <w:tc>
          <w:tcPr>
            <w:tcW w:w="2428" w:type="dxa"/>
          </w:tcPr>
          <w:p w:rsidR="008D2472" w:rsidRDefault="008D2472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Военные и промышленные приложения 1980-х</w:t>
            </w:r>
          </w:p>
        </w:tc>
        <w:tc>
          <w:tcPr>
            <w:tcW w:w="3223" w:type="dxa"/>
          </w:tcPr>
          <w:p w:rsidR="008D2472" w:rsidRDefault="00BF3366" w:rsidP="008D2472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Устаревший, высокие потери.</w:t>
            </w:r>
          </w:p>
        </w:tc>
      </w:tr>
    </w:tbl>
    <w:p w:rsidR="00BF3366" w:rsidRDefault="00BF3366">
      <w:pPr>
        <w:rPr>
          <w:sz w:val="28"/>
          <w:szCs w:val="28"/>
        </w:rPr>
      </w:pPr>
    </w:p>
    <w:p w:rsidR="00BF3366" w:rsidRDefault="00BF336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F3366" w:rsidRDefault="00BF3366" w:rsidP="00073E74">
      <w:pPr>
        <w:jc w:val="center"/>
        <w:outlineLvl w:val="0"/>
        <w:rPr>
          <w:b/>
          <w:sz w:val="32"/>
          <w:szCs w:val="32"/>
        </w:rPr>
      </w:pPr>
      <w:r w:rsidRPr="00BF3366">
        <w:rPr>
          <w:b/>
          <w:sz w:val="32"/>
          <w:szCs w:val="32"/>
        </w:rPr>
        <w:lastRenderedPageBreak/>
        <w:t>Разновидности Технологий</w:t>
      </w:r>
    </w:p>
    <w:p w:rsidR="00BF3366" w:rsidRPr="00BF3366" w:rsidRDefault="00BF3366" w:rsidP="00073E74">
      <w:pPr>
        <w:outlineLvl w:val="1"/>
        <w:rPr>
          <w:b/>
          <w:sz w:val="32"/>
          <w:szCs w:val="32"/>
        </w:rPr>
      </w:pPr>
      <w:r w:rsidRPr="00BF3366">
        <w:rPr>
          <w:b/>
          <w:sz w:val="32"/>
          <w:szCs w:val="32"/>
        </w:rPr>
        <w:t xml:space="preserve">1) </w:t>
      </w:r>
      <w:proofErr w:type="spellStart"/>
      <w:r w:rsidRPr="00BF3366">
        <w:rPr>
          <w:b/>
          <w:sz w:val="32"/>
          <w:szCs w:val="32"/>
          <w:lang w:val="en-US"/>
        </w:rPr>
        <w:t>FastEthernet</w:t>
      </w:r>
      <w:proofErr w:type="spellEnd"/>
      <w:r w:rsidRPr="00BF3366">
        <w:rPr>
          <w:b/>
          <w:sz w:val="32"/>
          <w:szCs w:val="32"/>
          <w:lang w:val="en-US"/>
        </w:rPr>
        <w:t>: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b/>
          <w:sz w:val="28"/>
          <w:szCs w:val="28"/>
        </w:rPr>
        <w:t>Скорость:</w:t>
      </w:r>
      <w:r w:rsidRPr="00BF336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F3366">
        <w:rPr>
          <w:sz w:val="28"/>
          <w:szCs w:val="28"/>
        </w:rPr>
        <w:t>100 Мбит/с (</w:t>
      </w:r>
      <w:proofErr w:type="spellStart"/>
      <w:r w:rsidRPr="00BF3366">
        <w:rPr>
          <w:sz w:val="28"/>
          <w:szCs w:val="28"/>
        </w:rPr>
        <w:t>full-duplex</w:t>
      </w:r>
      <w:proofErr w:type="spellEnd"/>
      <w:r w:rsidRPr="00BF3366">
        <w:rPr>
          <w:sz w:val="28"/>
          <w:szCs w:val="28"/>
        </w:rPr>
        <w:t xml:space="preserve"> – 200 Мбит/</w:t>
      </w:r>
      <w:proofErr w:type="gramStart"/>
      <w:r w:rsidRPr="00BF3366">
        <w:rPr>
          <w:sz w:val="28"/>
          <w:szCs w:val="28"/>
        </w:rPr>
        <w:t>с</w:t>
      </w:r>
      <w:proofErr w:type="gramEnd"/>
      <w:r w:rsidRPr="00BF3366">
        <w:rPr>
          <w:sz w:val="28"/>
          <w:szCs w:val="28"/>
        </w:rPr>
        <w:t xml:space="preserve"> суммарно).</w:t>
      </w:r>
    </w:p>
    <w:p w:rsidR="00BF3366" w:rsidRPr="00BF3366" w:rsidRDefault="00BF3366" w:rsidP="00BF3366">
      <w:pPr>
        <w:rPr>
          <w:b/>
          <w:sz w:val="28"/>
          <w:szCs w:val="28"/>
        </w:rPr>
      </w:pPr>
      <w:r w:rsidRPr="00BF3366">
        <w:rPr>
          <w:b/>
          <w:sz w:val="28"/>
          <w:szCs w:val="28"/>
        </w:rPr>
        <w:t>Среда передачи:</w:t>
      </w:r>
    </w:p>
    <w:p w:rsidR="00BF3366" w:rsidRPr="00BF3366" w:rsidRDefault="00BF3366" w:rsidP="00BF336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F3366">
        <w:rPr>
          <w:sz w:val="28"/>
          <w:szCs w:val="28"/>
        </w:rPr>
        <w:t>100BASE-TX – витая пара Cat5, 2 пары, разъёмы RJ45, максимальная длина сегмента 100 м.</w:t>
      </w:r>
    </w:p>
    <w:p w:rsidR="00BF3366" w:rsidRPr="00BF3366" w:rsidRDefault="00BF3366" w:rsidP="00BF336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F3366">
        <w:rPr>
          <w:sz w:val="28"/>
          <w:szCs w:val="28"/>
        </w:rPr>
        <w:t xml:space="preserve">100BASE-FX – </w:t>
      </w:r>
      <w:proofErr w:type="spellStart"/>
      <w:r w:rsidRPr="00BF3366">
        <w:rPr>
          <w:sz w:val="28"/>
          <w:szCs w:val="28"/>
        </w:rPr>
        <w:t>многомодовое</w:t>
      </w:r>
      <w:proofErr w:type="spellEnd"/>
      <w:r w:rsidRPr="00BF3366">
        <w:rPr>
          <w:sz w:val="28"/>
          <w:szCs w:val="28"/>
        </w:rPr>
        <w:t xml:space="preserve"> волокно (MMF, 1300 нм), длина до 2 км (</w:t>
      </w:r>
      <w:proofErr w:type="spellStart"/>
      <w:r w:rsidRPr="00BF3366">
        <w:rPr>
          <w:sz w:val="28"/>
          <w:szCs w:val="28"/>
        </w:rPr>
        <w:t>полудуплекс</w:t>
      </w:r>
      <w:proofErr w:type="spellEnd"/>
      <w:r w:rsidRPr="00BF3366">
        <w:rPr>
          <w:sz w:val="28"/>
          <w:szCs w:val="28"/>
        </w:rPr>
        <w:t>)/412 м (полный дуплекс с коллизиями? лучше до 2 км в полном дуплексе). Разъёмы SC, ST, LC.</w:t>
      </w:r>
    </w:p>
    <w:p w:rsidR="00BF3366" w:rsidRPr="00BF3366" w:rsidRDefault="00BF3366" w:rsidP="00BF336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F3366">
        <w:rPr>
          <w:sz w:val="28"/>
          <w:szCs w:val="28"/>
        </w:rPr>
        <w:t xml:space="preserve">100BASE-SX – </w:t>
      </w:r>
      <w:proofErr w:type="gramStart"/>
      <w:r w:rsidRPr="00BF3366">
        <w:rPr>
          <w:sz w:val="28"/>
          <w:szCs w:val="28"/>
        </w:rPr>
        <w:t>коротковолновое</w:t>
      </w:r>
      <w:proofErr w:type="gramEnd"/>
      <w:r w:rsidRPr="00BF3366">
        <w:rPr>
          <w:sz w:val="28"/>
          <w:szCs w:val="28"/>
        </w:rPr>
        <w:t xml:space="preserve"> MMF (850 нм) для замены 10BASE-FL.</w:t>
      </w:r>
    </w:p>
    <w:p w:rsidR="00BF3366" w:rsidRPr="00BF3366" w:rsidRDefault="00BF3366" w:rsidP="00BF336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F3366">
        <w:rPr>
          <w:sz w:val="28"/>
          <w:szCs w:val="28"/>
        </w:rPr>
        <w:t xml:space="preserve">100BASE-LX10 – </w:t>
      </w:r>
      <w:proofErr w:type="spellStart"/>
      <w:r w:rsidRPr="00BF3366">
        <w:rPr>
          <w:sz w:val="28"/>
          <w:szCs w:val="28"/>
        </w:rPr>
        <w:t>одномодовое</w:t>
      </w:r>
      <w:proofErr w:type="spellEnd"/>
      <w:r w:rsidRPr="00BF3366">
        <w:rPr>
          <w:sz w:val="28"/>
          <w:szCs w:val="28"/>
        </w:rPr>
        <w:t xml:space="preserve"> волокно (SMF) на 10 км.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b/>
          <w:sz w:val="28"/>
          <w:szCs w:val="28"/>
        </w:rPr>
        <w:t>Кодирование:</w:t>
      </w:r>
      <w:r w:rsidRPr="00BF336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BF3366">
        <w:rPr>
          <w:sz w:val="28"/>
          <w:szCs w:val="28"/>
        </w:rPr>
        <w:t xml:space="preserve">MLT-3 + </w:t>
      </w:r>
      <w:proofErr w:type="spellStart"/>
      <w:r w:rsidRPr="00BF3366">
        <w:rPr>
          <w:sz w:val="28"/>
          <w:szCs w:val="28"/>
        </w:rPr>
        <w:t>scrambling</w:t>
      </w:r>
      <w:proofErr w:type="spellEnd"/>
      <w:r w:rsidRPr="00BF3366">
        <w:rPr>
          <w:sz w:val="28"/>
          <w:szCs w:val="28"/>
        </w:rPr>
        <w:t xml:space="preserve"> (TX), 4B5B для FX.</w:t>
      </w:r>
    </w:p>
    <w:p w:rsidR="008D2472" w:rsidRDefault="00BF3366" w:rsidP="00BF3366">
      <w:pPr>
        <w:rPr>
          <w:sz w:val="28"/>
          <w:szCs w:val="28"/>
        </w:rPr>
      </w:pPr>
      <w:r w:rsidRPr="00BF3366">
        <w:rPr>
          <w:b/>
          <w:sz w:val="28"/>
          <w:szCs w:val="28"/>
        </w:rPr>
        <w:t>Применение:</w:t>
      </w:r>
      <w:r w:rsidRPr="00BF336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BF3366">
        <w:rPr>
          <w:sz w:val="28"/>
          <w:szCs w:val="28"/>
        </w:rPr>
        <w:t>устаревает, но встречается в старом оборудовании, IP-камерах, телефонии.</w:t>
      </w:r>
    </w:p>
    <w:p w:rsidR="00BF3366" w:rsidRPr="00BF3366" w:rsidRDefault="00BF3366" w:rsidP="00073E74">
      <w:pPr>
        <w:outlineLvl w:val="1"/>
        <w:rPr>
          <w:b/>
          <w:sz w:val="32"/>
          <w:szCs w:val="32"/>
        </w:rPr>
      </w:pPr>
      <w:r w:rsidRPr="00BF3366">
        <w:rPr>
          <w:b/>
          <w:sz w:val="32"/>
          <w:szCs w:val="32"/>
        </w:rPr>
        <w:t>2)</w:t>
      </w:r>
      <w:r w:rsidRPr="00BF3366">
        <w:rPr>
          <w:b/>
          <w:sz w:val="32"/>
          <w:szCs w:val="32"/>
          <w:lang w:val="en-US"/>
        </w:rPr>
        <w:t>Gigabit</w:t>
      </w:r>
      <w:r w:rsidRPr="00BF3366">
        <w:rPr>
          <w:b/>
          <w:sz w:val="32"/>
          <w:szCs w:val="32"/>
        </w:rPr>
        <w:t xml:space="preserve"> </w:t>
      </w:r>
      <w:r w:rsidRPr="00BF3366">
        <w:rPr>
          <w:b/>
          <w:sz w:val="32"/>
          <w:szCs w:val="32"/>
          <w:lang w:val="en-US"/>
        </w:rPr>
        <w:t>Ethernet</w:t>
      </w:r>
      <w:r w:rsidRPr="00BF3366">
        <w:rPr>
          <w:b/>
          <w:sz w:val="32"/>
          <w:szCs w:val="32"/>
        </w:rPr>
        <w:t>: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b/>
          <w:sz w:val="28"/>
          <w:szCs w:val="28"/>
        </w:rPr>
        <w:t>Скорость:</w:t>
      </w:r>
      <w:r w:rsidRPr="00BF3366">
        <w:rPr>
          <w:sz w:val="28"/>
          <w:szCs w:val="28"/>
        </w:rPr>
        <w:t xml:space="preserve"> 1000 Мбит/с (</w:t>
      </w:r>
      <w:proofErr w:type="spellStart"/>
      <w:r w:rsidRPr="00BF3366">
        <w:rPr>
          <w:sz w:val="28"/>
          <w:szCs w:val="28"/>
        </w:rPr>
        <w:t>full-duplex</w:t>
      </w:r>
      <w:proofErr w:type="spellEnd"/>
      <w:r w:rsidRPr="00BF3366">
        <w:rPr>
          <w:sz w:val="28"/>
          <w:szCs w:val="28"/>
        </w:rPr>
        <w:t xml:space="preserve"> – 2 Гбит/с).</w:t>
      </w:r>
    </w:p>
    <w:p w:rsidR="00BF3366" w:rsidRPr="00BF3366" w:rsidRDefault="00BF3366" w:rsidP="00BF3366">
      <w:pPr>
        <w:rPr>
          <w:b/>
          <w:sz w:val="28"/>
          <w:szCs w:val="28"/>
        </w:rPr>
      </w:pPr>
      <w:r>
        <w:rPr>
          <w:b/>
          <w:sz w:val="28"/>
          <w:szCs w:val="28"/>
        </w:rPr>
        <w:t>Среда передачи</w:t>
      </w:r>
      <w:r w:rsidRPr="00BF3366">
        <w:rPr>
          <w:b/>
          <w:sz w:val="28"/>
          <w:szCs w:val="28"/>
        </w:rPr>
        <w:t>: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BF3366">
        <w:rPr>
          <w:sz w:val="28"/>
          <w:szCs w:val="28"/>
        </w:rPr>
        <w:t xml:space="preserve">1000BASE-T (802.3ab) – витая пара Cat5e и выше, 4 пары, PAM-5 кодирование, </w:t>
      </w:r>
      <w:proofErr w:type="spellStart"/>
      <w:r w:rsidRPr="00BF3366">
        <w:rPr>
          <w:sz w:val="28"/>
          <w:szCs w:val="28"/>
        </w:rPr>
        <w:t>автопереговоры</w:t>
      </w:r>
      <w:proofErr w:type="spellEnd"/>
      <w:r w:rsidRPr="00BF3366">
        <w:rPr>
          <w:sz w:val="28"/>
          <w:szCs w:val="28"/>
        </w:rPr>
        <w:t>, длина 100 м. Самый массовый медный стандарт.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sz w:val="28"/>
          <w:szCs w:val="28"/>
        </w:rPr>
        <w:t>- 1000BASE-SX (802.3z) – MMF (850 нм), длина 220–550 м в зависимости от типа волокна (OM2/OM3).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sz w:val="28"/>
          <w:szCs w:val="28"/>
        </w:rPr>
        <w:t xml:space="preserve">- 1000BASE-LX (802.3z) – SMF (1310 нм) до 5 км, или MMF с </w:t>
      </w:r>
      <w:proofErr w:type="spellStart"/>
      <w:r w:rsidRPr="00BF3366">
        <w:rPr>
          <w:sz w:val="28"/>
          <w:szCs w:val="28"/>
        </w:rPr>
        <w:t>модовым</w:t>
      </w:r>
      <w:proofErr w:type="spellEnd"/>
      <w:r w:rsidRPr="00BF3366">
        <w:rPr>
          <w:sz w:val="28"/>
          <w:szCs w:val="28"/>
        </w:rPr>
        <w:t xml:space="preserve"> кондиционером (до 550 м).</w:t>
      </w:r>
    </w:p>
    <w:p w:rsidR="00BF3366" w:rsidRPr="00BF3366" w:rsidRDefault="00BF3366" w:rsidP="00BF3366">
      <w:pPr>
        <w:rPr>
          <w:sz w:val="28"/>
          <w:szCs w:val="28"/>
        </w:rPr>
      </w:pPr>
      <w:r w:rsidRPr="00BF3366">
        <w:rPr>
          <w:sz w:val="28"/>
          <w:szCs w:val="28"/>
        </w:rPr>
        <w:t xml:space="preserve">- 1000BASE-BX10 – </w:t>
      </w:r>
      <w:proofErr w:type="spellStart"/>
      <w:r w:rsidRPr="00BF3366">
        <w:rPr>
          <w:sz w:val="28"/>
          <w:szCs w:val="28"/>
        </w:rPr>
        <w:t>BiDi</w:t>
      </w:r>
      <w:proofErr w:type="spellEnd"/>
      <w:r w:rsidRPr="00BF3366">
        <w:rPr>
          <w:sz w:val="28"/>
          <w:szCs w:val="28"/>
        </w:rPr>
        <w:t xml:space="preserve"> (</w:t>
      </w:r>
      <w:proofErr w:type="spellStart"/>
      <w:r w:rsidRPr="00BF3366">
        <w:rPr>
          <w:sz w:val="28"/>
          <w:szCs w:val="28"/>
        </w:rPr>
        <w:t>одноволоконная</w:t>
      </w:r>
      <w:proofErr w:type="spellEnd"/>
      <w:r w:rsidRPr="00BF3366">
        <w:rPr>
          <w:sz w:val="28"/>
          <w:szCs w:val="28"/>
        </w:rPr>
        <w:t xml:space="preserve"> связь), одна жила (разные длины волн: 1490/1310 нм), до 10 км.</w:t>
      </w:r>
    </w:p>
    <w:p w:rsidR="00BF3366" w:rsidRDefault="00BF3366" w:rsidP="00BF3366">
      <w:pPr>
        <w:rPr>
          <w:sz w:val="28"/>
          <w:szCs w:val="28"/>
        </w:rPr>
      </w:pPr>
      <w:r w:rsidRPr="00BF3366">
        <w:rPr>
          <w:b/>
          <w:sz w:val="28"/>
          <w:szCs w:val="28"/>
        </w:rPr>
        <w:t>Применение:</w:t>
      </w:r>
      <w:r w:rsidRPr="00BF3366">
        <w:rPr>
          <w:sz w:val="28"/>
          <w:szCs w:val="28"/>
        </w:rPr>
        <w:t xml:space="preserve"> стандарт для большинства офисных и домашних сетей, гигабитные порты на </w:t>
      </w:r>
      <w:proofErr w:type="spellStart"/>
      <w:r w:rsidRPr="00BF3366">
        <w:rPr>
          <w:sz w:val="28"/>
          <w:szCs w:val="28"/>
        </w:rPr>
        <w:t>маршрутизаторах</w:t>
      </w:r>
      <w:proofErr w:type="spellEnd"/>
      <w:r w:rsidRPr="00BF3366">
        <w:rPr>
          <w:sz w:val="28"/>
          <w:szCs w:val="28"/>
        </w:rPr>
        <w:t>, коммутаторах.</w:t>
      </w:r>
    </w:p>
    <w:p w:rsidR="00BF3366" w:rsidRDefault="00BF336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F3366" w:rsidRPr="00DB0CCF" w:rsidRDefault="00BF3366" w:rsidP="00073E74">
      <w:pPr>
        <w:outlineLvl w:val="1"/>
        <w:rPr>
          <w:b/>
          <w:sz w:val="32"/>
          <w:szCs w:val="32"/>
        </w:rPr>
      </w:pPr>
      <w:r w:rsidRPr="00DB0CCF">
        <w:rPr>
          <w:b/>
          <w:sz w:val="32"/>
          <w:szCs w:val="32"/>
        </w:rPr>
        <w:lastRenderedPageBreak/>
        <w:t>3) 2,5-</w:t>
      </w:r>
      <w:r w:rsidRPr="00DB0CCF">
        <w:rPr>
          <w:b/>
          <w:sz w:val="32"/>
          <w:szCs w:val="32"/>
          <w:lang w:val="en-US"/>
        </w:rPr>
        <w:t>Gigabit</w:t>
      </w:r>
      <w:r w:rsidR="00DB0CCF" w:rsidRPr="00DB0CCF">
        <w:rPr>
          <w:b/>
          <w:sz w:val="32"/>
          <w:szCs w:val="32"/>
        </w:rPr>
        <w:t xml:space="preserve"> и 5-</w:t>
      </w:r>
      <w:r w:rsidR="00DB0CCF" w:rsidRPr="00DB0CCF">
        <w:rPr>
          <w:b/>
          <w:sz w:val="32"/>
          <w:szCs w:val="32"/>
          <w:lang w:val="en-US"/>
        </w:rPr>
        <w:t>Gigabit</w:t>
      </w:r>
      <w:r w:rsidR="00DB0CCF" w:rsidRPr="00DB0CCF">
        <w:rPr>
          <w:b/>
          <w:sz w:val="32"/>
          <w:szCs w:val="32"/>
        </w:rPr>
        <w:t xml:space="preserve"> </w:t>
      </w:r>
      <w:r w:rsidR="00DB0CCF" w:rsidRPr="00DB0CCF">
        <w:rPr>
          <w:b/>
          <w:sz w:val="32"/>
          <w:szCs w:val="32"/>
          <w:lang w:val="en-US"/>
        </w:rPr>
        <w:t>Ethernet</w:t>
      </w:r>
      <w:r w:rsidR="00DB0CCF" w:rsidRPr="00DB0CCF">
        <w:rPr>
          <w:b/>
          <w:sz w:val="32"/>
          <w:szCs w:val="32"/>
        </w:rPr>
        <w:t>:</w:t>
      </w:r>
    </w:p>
    <w:p w:rsidR="00DB0CCF" w:rsidRPr="00DB0CCF" w:rsidRDefault="00DB0CCF" w:rsidP="00DB0CCF">
      <w:pPr>
        <w:rPr>
          <w:sz w:val="28"/>
          <w:szCs w:val="28"/>
        </w:rPr>
      </w:pPr>
      <w:r w:rsidRPr="00DB0CCF">
        <w:rPr>
          <w:b/>
          <w:sz w:val="28"/>
          <w:szCs w:val="28"/>
        </w:rPr>
        <w:t>Скорость:</w:t>
      </w:r>
      <w:r w:rsidRPr="00DB0CCF">
        <w:rPr>
          <w:sz w:val="28"/>
          <w:szCs w:val="28"/>
        </w:rPr>
        <w:t xml:space="preserve"> 2,5 Гбит/с и 5 Гбит/</w:t>
      </w:r>
      <w:proofErr w:type="gramStart"/>
      <w:r w:rsidRPr="00DB0CCF">
        <w:rPr>
          <w:sz w:val="28"/>
          <w:szCs w:val="28"/>
        </w:rPr>
        <w:t>с</w:t>
      </w:r>
      <w:proofErr w:type="gramEnd"/>
      <w:r w:rsidRPr="00DB0CCF">
        <w:rPr>
          <w:sz w:val="28"/>
          <w:szCs w:val="28"/>
        </w:rPr>
        <w:t xml:space="preserve"> (</w:t>
      </w:r>
      <w:proofErr w:type="gramStart"/>
      <w:r w:rsidRPr="00DB0CCF">
        <w:rPr>
          <w:sz w:val="28"/>
          <w:szCs w:val="28"/>
        </w:rPr>
        <w:t>в</w:t>
      </w:r>
      <w:proofErr w:type="gramEnd"/>
      <w:r w:rsidRPr="00DB0CCF">
        <w:rPr>
          <w:sz w:val="28"/>
          <w:szCs w:val="28"/>
        </w:rPr>
        <w:t xml:space="preserve"> полном дуплексе соответственно 5 и 10 Гбит/с). </w:t>
      </w:r>
    </w:p>
    <w:p w:rsidR="00DB0CCF" w:rsidRDefault="00DB0CCF" w:rsidP="00DB0CCF">
      <w:pPr>
        <w:rPr>
          <w:sz w:val="28"/>
          <w:szCs w:val="28"/>
        </w:rPr>
      </w:pPr>
      <w:r w:rsidRPr="00DB0CCF">
        <w:rPr>
          <w:b/>
          <w:sz w:val="28"/>
          <w:szCs w:val="28"/>
        </w:rPr>
        <w:t xml:space="preserve">Среда </w:t>
      </w:r>
      <w:r>
        <w:rPr>
          <w:b/>
          <w:sz w:val="28"/>
          <w:szCs w:val="28"/>
        </w:rPr>
        <w:t>передачи</w:t>
      </w:r>
      <w:r w:rsidRPr="00DB0CCF">
        <w:rPr>
          <w:b/>
          <w:sz w:val="28"/>
          <w:szCs w:val="28"/>
        </w:rPr>
        <w:t>:</w:t>
      </w:r>
      <w:r w:rsidRPr="00DB0CCF">
        <w:rPr>
          <w:sz w:val="28"/>
          <w:szCs w:val="28"/>
        </w:rPr>
        <w:t xml:space="preserve"> </w:t>
      </w:r>
    </w:p>
    <w:p w:rsidR="00DB0CCF" w:rsidRPr="00DB0CCF" w:rsidRDefault="00DB0CCF" w:rsidP="00DB0CCF">
      <w:pPr>
        <w:rPr>
          <w:sz w:val="28"/>
          <w:szCs w:val="28"/>
        </w:rPr>
      </w:pPr>
      <w:r>
        <w:rPr>
          <w:sz w:val="28"/>
          <w:szCs w:val="28"/>
        </w:rPr>
        <w:t>- В</w:t>
      </w:r>
      <w:r w:rsidRPr="00DB0CCF">
        <w:rPr>
          <w:sz w:val="28"/>
          <w:szCs w:val="28"/>
        </w:rPr>
        <w:t>итая пара, разъёмы RJ45. Кодирование 64B/66B + PAM-16, как у 10GBASE-T, но с меньшей частотой.</w:t>
      </w:r>
    </w:p>
    <w:p w:rsidR="00DB0CCF" w:rsidRPr="005F7D63" w:rsidRDefault="00DB0CCF" w:rsidP="00DB0CCF">
      <w:pPr>
        <w:rPr>
          <w:sz w:val="28"/>
          <w:szCs w:val="28"/>
        </w:rPr>
      </w:pPr>
      <w:r w:rsidRPr="00DB0CCF">
        <w:rPr>
          <w:b/>
          <w:sz w:val="28"/>
          <w:szCs w:val="28"/>
        </w:rPr>
        <w:t>Применение:</w:t>
      </w:r>
      <w:r w:rsidRPr="00DB0CCF">
        <w:rPr>
          <w:sz w:val="28"/>
          <w:szCs w:val="28"/>
        </w:rPr>
        <w:t xml:space="preserve"> точки доступа </w:t>
      </w:r>
      <w:proofErr w:type="spellStart"/>
      <w:r w:rsidRPr="00DB0CCF">
        <w:rPr>
          <w:sz w:val="28"/>
          <w:szCs w:val="28"/>
        </w:rPr>
        <w:t>Wi-Fi</w:t>
      </w:r>
      <w:proofErr w:type="spellEnd"/>
      <w:r w:rsidRPr="00DB0CCF">
        <w:rPr>
          <w:sz w:val="28"/>
          <w:szCs w:val="28"/>
        </w:rPr>
        <w:t xml:space="preserve"> 6/6E (радио до 2,4–4,8 Гбит/с), подключение мощных рабочих станций, где не хотят прокладывать оптоволокно или Cat6a.</w:t>
      </w:r>
    </w:p>
    <w:p w:rsidR="00DB0CCF" w:rsidRPr="00DB0CCF" w:rsidRDefault="00DB0CCF" w:rsidP="00DB0CCF">
      <w:pPr>
        <w:rPr>
          <w:sz w:val="28"/>
          <w:szCs w:val="28"/>
        </w:rPr>
      </w:pPr>
      <w:r w:rsidRPr="00DB0CCF">
        <w:rPr>
          <w:b/>
          <w:sz w:val="28"/>
          <w:szCs w:val="28"/>
          <w:lang w:val="en-US"/>
        </w:rPr>
        <w:t>UPD</w:t>
      </w:r>
      <w:r w:rsidRPr="00DB0CCF">
        <w:rPr>
          <w:b/>
          <w:sz w:val="28"/>
          <w:szCs w:val="28"/>
        </w:rPr>
        <w:t>:</w:t>
      </w:r>
      <w:r w:rsidRPr="00DB0CCF">
        <w:rPr>
          <w:sz w:val="28"/>
          <w:szCs w:val="28"/>
        </w:rPr>
        <w:t xml:space="preserve"> Промежуточные скорости для использования существующей кабельной инфраструктуры Cat5e/Cat6, которая не тянет 10 Гбит/с на 100 м.</w:t>
      </w:r>
    </w:p>
    <w:p w:rsidR="00DB0CCF" w:rsidRPr="00DB0CCF" w:rsidRDefault="00DB0CCF" w:rsidP="00DB0CCF">
      <w:pPr>
        <w:ind w:firstLine="0"/>
        <w:rPr>
          <w:sz w:val="28"/>
          <w:szCs w:val="28"/>
          <w:lang w:val="en-US"/>
        </w:rPr>
      </w:pPr>
      <w:proofErr w:type="gramStart"/>
      <w:r w:rsidRPr="00DB0CCF">
        <w:rPr>
          <w:sz w:val="28"/>
          <w:szCs w:val="28"/>
          <w:lang w:val="en-US"/>
        </w:rPr>
        <w:t xml:space="preserve">- 2.5GBASE-T – Cat5e (100 </w:t>
      </w:r>
      <w:r w:rsidRPr="00DB0CCF">
        <w:rPr>
          <w:sz w:val="28"/>
          <w:szCs w:val="28"/>
        </w:rPr>
        <w:t>м</w:t>
      </w:r>
      <w:r w:rsidRPr="00DB0CCF">
        <w:rPr>
          <w:sz w:val="28"/>
          <w:szCs w:val="28"/>
          <w:lang w:val="en-US"/>
        </w:rPr>
        <w:t xml:space="preserve">), Cat6 (100 </w:t>
      </w:r>
      <w:r w:rsidRPr="00DB0CCF">
        <w:rPr>
          <w:sz w:val="28"/>
          <w:szCs w:val="28"/>
        </w:rPr>
        <w:t>м</w:t>
      </w:r>
      <w:r w:rsidRPr="00DB0CCF">
        <w:rPr>
          <w:sz w:val="28"/>
          <w:szCs w:val="28"/>
          <w:lang w:val="en-US"/>
        </w:rPr>
        <w:t>).</w:t>
      </w:r>
      <w:proofErr w:type="gramEnd"/>
    </w:p>
    <w:p w:rsidR="00DB0CCF" w:rsidRDefault="00DB0CCF" w:rsidP="00DB0CCF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B0CCF">
        <w:rPr>
          <w:sz w:val="28"/>
          <w:szCs w:val="28"/>
        </w:rPr>
        <w:t>5GBASE-T – Cat6 (100 м), Cat5e (ограниченно, например, 50-70 м).</w:t>
      </w:r>
    </w:p>
    <w:p w:rsidR="00DB0CCF" w:rsidRPr="00242BC6" w:rsidRDefault="00DB0CCF" w:rsidP="00073E74">
      <w:pPr>
        <w:outlineLvl w:val="1"/>
        <w:rPr>
          <w:b/>
          <w:sz w:val="32"/>
          <w:szCs w:val="32"/>
        </w:rPr>
      </w:pPr>
      <w:r w:rsidRPr="00242BC6">
        <w:rPr>
          <w:b/>
          <w:sz w:val="32"/>
          <w:szCs w:val="32"/>
        </w:rPr>
        <w:t xml:space="preserve">4) </w:t>
      </w:r>
      <w:r w:rsidR="00242BC6" w:rsidRPr="00242BC6">
        <w:rPr>
          <w:b/>
          <w:sz w:val="32"/>
          <w:szCs w:val="32"/>
        </w:rPr>
        <w:t>10-</w:t>
      </w:r>
      <w:r w:rsidR="00242BC6" w:rsidRPr="00242BC6">
        <w:rPr>
          <w:b/>
          <w:sz w:val="32"/>
          <w:szCs w:val="32"/>
          <w:lang w:val="en-US"/>
        </w:rPr>
        <w:t>Gigabit</w:t>
      </w:r>
      <w:r w:rsidR="00242BC6" w:rsidRPr="00242BC6">
        <w:rPr>
          <w:b/>
          <w:sz w:val="32"/>
          <w:szCs w:val="32"/>
        </w:rPr>
        <w:t xml:space="preserve"> </w:t>
      </w:r>
      <w:r w:rsidR="00242BC6" w:rsidRPr="00242BC6">
        <w:rPr>
          <w:b/>
          <w:sz w:val="32"/>
          <w:szCs w:val="32"/>
          <w:lang w:val="en-US"/>
        </w:rPr>
        <w:t>Ethernet</w:t>
      </w:r>
      <w:r w:rsidR="00242BC6" w:rsidRPr="00242BC6">
        <w:rPr>
          <w:b/>
          <w:sz w:val="32"/>
          <w:szCs w:val="32"/>
        </w:rPr>
        <w:t>:</w:t>
      </w:r>
    </w:p>
    <w:p w:rsidR="00242BC6" w:rsidRPr="00242BC6" w:rsidRDefault="00242BC6" w:rsidP="00242BC6">
      <w:pPr>
        <w:rPr>
          <w:sz w:val="28"/>
          <w:szCs w:val="28"/>
        </w:rPr>
      </w:pPr>
      <w:r w:rsidRPr="00242BC6">
        <w:rPr>
          <w:b/>
          <w:sz w:val="28"/>
          <w:szCs w:val="28"/>
        </w:rPr>
        <w:t>Скорость:</w:t>
      </w:r>
      <w:r w:rsidRPr="00242BC6">
        <w:rPr>
          <w:sz w:val="28"/>
          <w:szCs w:val="28"/>
        </w:rPr>
        <w:t xml:space="preserve"> 10 Гбит/с (полный дуплекс – 20 Гбит/с).</w:t>
      </w:r>
    </w:p>
    <w:p w:rsidR="00242BC6" w:rsidRPr="00242BC6" w:rsidRDefault="00242BC6" w:rsidP="00242BC6">
      <w:pPr>
        <w:rPr>
          <w:b/>
          <w:sz w:val="28"/>
          <w:szCs w:val="28"/>
        </w:rPr>
      </w:pPr>
      <w:r w:rsidRPr="00242BC6">
        <w:rPr>
          <w:b/>
          <w:sz w:val="28"/>
          <w:szCs w:val="28"/>
        </w:rPr>
        <w:t>Среда передачи: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 xml:space="preserve">10GBASE-T (802.3an) – витая пара Cat6a (100 м) или Cat6 (до 55 м). Разъём RJ45. Энергопотребление выше. </w:t>
      </w:r>
      <w:proofErr w:type="gramStart"/>
      <w:r w:rsidRPr="00242BC6">
        <w:rPr>
          <w:sz w:val="28"/>
          <w:szCs w:val="28"/>
        </w:rPr>
        <w:t>Хорош</w:t>
      </w:r>
      <w:proofErr w:type="gramEnd"/>
      <w:r w:rsidRPr="00242BC6">
        <w:rPr>
          <w:sz w:val="28"/>
          <w:szCs w:val="28"/>
        </w:rPr>
        <w:t xml:space="preserve"> для рабочих мест.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>10GBASE-SR (оптика) – MMF (850 нм), разъём LC, дальность: OM3 – 300 м, OM4 – 400 м.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>10GBASE-LR (оптика) – SMF (1310 нм), до 10 км, LC.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>10GBASE-ER – SMF (1550 нм), до 40 км (с усилителями – до 80 км).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 xml:space="preserve">10GBASE-CX4 – медный </w:t>
      </w:r>
      <w:proofErr w:type="spellStart"/>
      <w:r w:rsidRPr="00242BC6">
        <w:rPr>
          <w:sz w:val="28"/>
          <w:szCs w:val="28"/>
        </w:rPr>
        <w:t>твинаксовый</w:t>
      </w:r>
      <w:proofErr w:type="spellEnd"/>
      <w:r w:rsidRPr="00242BC6">
        <w:rPr>
          <w:sz w:val="28"/>
          <w:szCs w:val="28"/>
        </w:rPr>
        <w:t xml:space="preserve"> кабель (до 15 м), устарел.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>10GBASE-LX4 – MMF/SMF, 4 длины волны (CWDM), до 300 м MMF / 10 км SMF, редко.</w:t>
      </w:r>
    </w:p>
    <w:p w:rsidR="005F7D63" w:rsidRDefault="00242BC6" w:rsidP="005F7D63">
      <w:pPr>
        <w:rPr>
          <w:sz w:val="28"/>
          <w:szCs w:val="28"/>
        </w:rPr>
      </w:pPr>
      <w:r w:rsidRPr="00242BC6">
        <w:rPr>
          <w:b/>
          <w:sz w:val="28"/>
          <w:szCs w:val="28"/>
        </w:rPr>
        <w:t>Применение:</w:t>
      </w:r>
      <w:r w:rsidRPr="00242BC6">
        <w:rPr>
          <w:sz w:val="28"/>
          <w:szCs w:val="28"/>
        </w:rPr>
        <w:t xml:space="preserve"> </w:t>
      </w:r>
      <w:proofErr w:type="spellStart"/>
      <w:proofErr w:type="gramStart"/>
      <w:r w:rsidRPr="00242BC6">
        <w:rPr>
          <w:sz w:val="28"/>
          <w:szCs w:val="28"/>
        </w:rPr>
        <w:t>дата-центры</w:t>
      </w:r>
      <w:proofErr w:type="spellEnd"/>
      <w:proofErr w:type="gramEnd"/>
      <w:r w:rsidRPr="00242BC6">
        <w:rPr>
          <w:sz w:val="28"/>
          <w:szCs w:val="28"/>
        </w:rPr>
        <w:t>, магистрали сетей предприятий, серверные связи.</w:t>
      </w:r>
    </w:p>
    <w:p w:rsidR="005F7D63" w:rsidRPr="00F55DB1" w:rsidRDefault="005F7D63" w:rsidP="00F55DB1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5F7D63" w:rsidRPr="00242BC6" w:rsidRDefault="005F7D63" w:rsidP="005F7D63">
      <w:pPr>
        <w:rPr>
          <w:sz w:val="28"/>
          <w:szCs w:val="28"/>
        </w:rPr>
      </w:pPr>
    </w:p>
    <w:p w:rsidR="005F7D63" w:rsidRPr="005F7D63" w:rsidRDefault="005F7D63" w:rsidP="005F7D63">
      <w:pPr>
        <w:ind w:firstLine="0"/>
        <w:outlineLvl w:val="1"/>
        <w:rPr>
          <w:b/>
          <w:sz w:val="28"/>
          <w:szCs w:val="28"/>
        </w:rPr>
      </w:pPr>
      <w:r w:rsidRPr="005F7D63">
        <w:rPr>
          <w:b/>
          <w:sz w:val="28"/>
          <w:szCs w:val="28"/>
        </w:rPr>
        <w:t>Общие черты для всех перечисленных Ethernet</w:t>
      </w:r>
      <w:r w:rsidRPr="005F7D63">
        <w:rPr>
          <w:b/>
          <w:sz w:val="28"/>
          <w:szCs w:val="28"/>
        </w:rPr>
        <w:t>:</w:t>
      </w:r>
    </w:p>
    <w:p w:rsidR="005F7D63" w:rsidRPr="005F7D63" w:rsidRDefault="005F7D63" w:rsidP="005F7D63">
      <w:pPr>
        <w:rPr>
          <w:sz w:val="28"/>
          <w:szCs w:val="28"/>
        </w:rPr>
      </w:pPr>
      <w:r w:rsidRPr="005F7D6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5F7D63">
        <w:rPr>
          <w:sz w:val="28"/>
          <w:szCs w:val="28"/>
        </w:rPr>
        <w:t xml:space="preserve">Все работают в режиме полного дуплекса (кроме старых реалий </w:t>
      </w:r>
      <w:proofErr w:type="spellStart"/>
      <w:r w:rsidRPr="005F7D63">
        <w:rPr>
          <w:sz w:val="28"/>
          <w:szCs w:val="28"/>
        </w:rPr>
        <w:t>полудуплекса</w:t>
      </w:r>
      <w:proofErr w:type="spellEnd"/>
      <w:r w:rsidRPr="005F7D63">
        <w:rPr>
          <w:sz w:val="28"/>
          <w:szCs w:val="28"/>
        </w:rPr>
        <w:t xml:space="preserve"> с CSMA/CD, который в гигабите уже почти не используется).</w:t>
      </w:r>
    </w:p>
    <w:p w:rsidR="005F7D63" w:rsidRPr="005F7D63" w:rsidRDefault="005F7D63" w:rsidP="005F7D63">
      <w:pPr>
        <w:rPr>
          <w:sz w:val="28"/>
          <w:szCs w:val="28"/>
        </w:rPr>
      </w:pPr>
      <w:r w:rsidRPr="005F7D63">
        <w:rPr>
          <w:sz w:val="28"/>
          <w:szCs w:val="28"/>
        </w:rPr>
        <w:t xml:space="preserve">- </w:t>
      </w:r>
      <w:r w:rsidRPr="005F7D63">
        <w:rPr>
          <w:sz w:val="28"/>
          <w:szCs w:val="28"/>
        </w:rPr>
        <w:t xml:space="preserve">Используют одинаковые кадры Ethernet (1518 байт, есть </w:t>
      </w:r>
      <w:proofErr w:type="spellStart"/>
      <w:r w:rsidRPr="005F7D63">
        <w:rPr>
          <w:sz w:val="28"/>
          <w:szCs w:val="28"/>
        </w:rPr>
        <w:t>jumbo</w:t>
      </w:r>
      <w:proofErr w:type="spellEnd"/>
      <w:r w:rsidRPr="005F7D63">
        <w:rPr>
          <w:sz w:val="28"/>
          <w:szCs w:val="28"/>
        </w:rPr>
        <w:t xml:space="preserve"> </w:t>
      </w:r>
      <w:proofErr w:type="spellStart"/>
      <w:r w:rsidRPr="005F7D63">
        <w:rPr>
          <w:sz w:val="28"/>
          <w:szCs w:val="28"/>
        </w:rPr>
        <w:t>frames</w:t>
      </w:r>
      <w:proofErr w:type="spellEnd"/>
      <w:r w:rsidRPr="005F7D63">
        <w:rPr>
          <w:sz w:val="28"/>
          <w:szCs w:val="28"/>
        </w:rPr>
        <w:t xml:space="preserve"> до 9000+).</w:t>
      </w:r>
    </w:p>
    <w:p w:rsidR="005F7D63" w:rsidRPr="005F7D63" w:rsidRDefault="005F7D63" w:rsidP="005F7D63">
      <w:pPr>
        <w:rPr>
          <w:sz w:val="28"/>
          <w:szCs w:val="28"/>
        </w:rPr>
      </w:pPr>
      <w:r w:rsidRPr="005F7D63">
        <w:rPr>
          <w:sz w:val="28"/>
          <w:szCs w:val="28"/>
        </w:rPr>
        <w:t xml:space="preserve">- </w:t>
      </w:r>
      <w:r w:rsidRPr="005F7D63">
        <w:rPr>
          <w:sz w:val="28"/>
          <w:szCs w:val="28"/>
        </w:rPr>
        <w:t xml:space="preserve">Поддерживают </w:t>
      </w:r>
      <w:proofErr w:type="spellStart"/>
      <w:r w:rsidRPr="005F7D63">
        <w:rPr>
          <w:sz w:val="28"/>
          <w:szCs w:val="28"/>
        </w:rPr>
        <w:t>auto-negotiation</w:t>
      </w:r>
      <w:proofErr w:type="spellEnd"/>
      <w:r w:rsidR="008F7AB2" w:rsidRPr="008F7AB2">
        <w:rPr>
          <w:sz w:val="28"/>
          <w:szCs w:val="28"/>
        </w:rPr>
        <w:t>(</w:t>
      </w:r>
      <w:r w:rsidR="008F7AB2" w:rsidRPr="00442608">
        <w:rPr>
          <w:sz w:val="28"/>
          <w:szCs w:val="28"/>
          <w:highlight w:val="yellow"/>
        </w:rPr>
        <w:t>механизм, позволяющий двум сетевым устройствам (например, компьютеру и коммутатору) при подключении автоматически согласовать наилучшие общие параметры работы</w:t>
      </w:r>
      <w:r w:rsidR="00442608" w:rsidRPr="00442608">
        <w:rPr>
          <w:sz w:val="28"/>
          <w:szCs w:val="28"/>
          <w:highlight w:val="yellow"/>
        </w:rPr>
        <w:t xml:space="preserve"> по медному кабелю</w:t>
      </w:r>
      <w:r w:rsidR="008F7AB2" w:rsidRPr="008F7AB2">
        <w:rPr>
          <w:sz w:val="28"/>
          <w:szCs w:val="28"/>
        </w:rPr>
        <w:t>)</w:t>
      </w:r>
      <w:r w:rsidRPr="005F7D63">
        <w:rPr>
          <w:sz w:val="28"/>
          <w:szCs w:val="28"/>
        </w:rPr>
        <w:t xml:space="preserve"> и MDI/MDI-X (</w:t>
      </w:r>
      <w:proofErr w:type="spellStart"/>
      <w:r w:rsidRPr="005F7D63">
        <w:rPr>
          <w:sz w:val="28"/>
          <w:szCs w:val="28"/>
        </w:rPr>
        <w:t>Auto</w:t>
      </w:r>
      <w:proofErr w:type="spellEnd"/>
      <w:r w:rsidRPr="005F7D63">
        <w:rPr>
          <w:sz w:val="28"/>
          <w:szCs w:val="28"/>
        </w:rPr>
        <w:t xml:space="preserve"> MDI-X для медных портов).</w:t>
      </w:r>
    </w:p>
    <w:p w:rsidR="005F7D63" w:rsidRPr="005F7D63" w:rsidRDefault="005F7D63" w:rsidP="005F7D63">
      <w:pPr>
        <w:rPr>
          <w:sz w:val="28"/>
          <w:szCs w:val="28"/>
        </w:rPr>
      </w:pPr>
      <w:r w:rsidRPr="005F7D63">
        <w:rPr>
          <w:sz w:val="28"/>
          <w:szCs w:val="28"/>
        </w:rPr>
        <w:t xml:space="preserve">- </w:t>
      </w:r>
      <w:r w:rsidRPr="005F7D63">
        <w:rPr>
          <w:sz w:val="28"/>
          <w:szCs w:val="28"/>
        </w:rPr>
        <w:t>Для оптических соединений общие разъёмы: LC, SC, MTRJ, MPO (для многоканальных).</w:t>
      </w:r>
    </w:p>
    <w:p w:rsidR="005F7D63" w:rsidRPr="005F7D63" w:rsidRDefault="005F7D63" w:rsidP="005F7D63">
      <w:pPr>
        <w:rPr>
          <w:sz w:val="28"/>
          <w:szCs w:val="28"/>
        </w:rPr>
      </w:pPr>
    </w:p>
    <w:p w:rsidR="00BF3366" w:rsidRDefault="00242BC6" w:rsidP="00073E74">
      <w:pPr>
        <w:jc w:val="center"/>
        <w:outlineLvl w:val="0"/>
        <w:rPr>
          <w:b/>
          <w:sz w:val="32"/>
          <w:szCs w:val="32"/>
        </w:rPr>
      </w:pPr>
      <w:r w:rsidRPr="00242BC6">
        <w:rPr>
          <w:b/>
          <w:sz w:val="32"/>
          <w:szCs w:val="32"/>
        </w:rPr>
        <w:t xml:space="preserve">Технология </w:t>
      </w:r>
      <w:r w:rsidRPr="00242BC6">
        <w:rPr>
          <w:b/>
          <w:sz w:val="32"/>
          <w:szCs w:val="32"/>
          <w:lang w:val="en-US"/>
        </w:rPr>
        <w:t>PON</w:t>
      </w:r>
      <w:r w:rsidRPr="005F7D63">
        <w:rPr>
          <w:b/>
          <w:sz w:val="32"/>
          <w:szCs w:val="32"/>
        </w:rPr>
        <w:t xml:space="preserve"> </w:t>
      </w:r>
      <w:r w:rsidRPr="00242BC6">
        <w:rPr>
          <w:b/>
          <w:sz w:val="32"/>
          <w:szCs w:val="32"/>
        </w:rPr>
        <w:t>и её разновидности</w:t>
      </w:r>
    </w:p>
    <w:p w:rsidR="00242BC6" w:rsidRDefault="00242BC6" w:rsidP="00242BC6">
      <w:pPr>
        <w:jc w:val="center"/>
        <w:rPr>
          <w:b/>
          <w:sz w:val="32"/>
          <w:szCs w:val="32"/>
        </w:rPr>
      </w:pPr>
    </w:p>
    <w:p w:rsidR="00242BC6" w:rsidRPr="00242BC6" w:rsidRDefault="00242BC6" w:rsidP="00242BC6">
      <w:pPr>
        <w:rPr>
          <w:sz w:val="28"/>
          <w:szCs w:val="28"/>
        </w:rPr>
      </w:pPr>
      <w:r w:rsidRPr="00242BC6">
        <w:rPr>
          <w:b/>
          <w:sz w:val="28"/>
          <w:szCs w:val="28"/>
        </w:rPr>
        <w:t>PON (</w:t>
      </w:r>
      <w:proofErr w:type="spellStart"/>
      <w:r w:rsidRPr="00242BC6">
        <w:rPr>
          <w:b/>
          <w:sz w:val="28"/>
          <w:szCs w:val="28"/>
        </w:rPr>
        <w:t>Passive</w:t>
      </w:r>
      <w:proofErr w:type="spellEnd"/>
      <w:r w:rsidRPr="00242BC6">
        <w:rPr>
          <w:b/>
          <w:sz w:val="28"/>
          <w:szCs w:val="28"/>
        </w:rPr>
        <w:t xml:space="preserve"> </w:t>
      </w:r>
      <w:proofErr w:type="spellStart"/>
      <w:r w:rsidRPr="00242BC6">
        <w:rPr>
          <w:b/>
          <w:sz w:val="28"/>
          <w:szCs w:val="28"/>
        </w:rPr>
        <w:t>Optical</w:t>
      </w:r>
      <w:proofErr w:type="spellEnd"/>
      <w:r w:rsidRPr="00242BC6">
        <w:rPr>
          <w:b/>
          <w:sz w:val="28"/>
          <w:szCs w:val="28"/>
        </w:rPr>
        <w:t xml:space="preserve"> </w:t>
      </w:r>
      <w:proofErr w:type="spellStart"/>
      <w:r w:rsidRPr="00242BC6">
        <w:rPr>
          <w:b/>
          <w:sz w:val="28"/>
          <w:szCs w:val="28"/>
        </w:rPr>
        <w:t>Network</w:t>
      </w:r>
      <w:proofErr w:type="spellEnd"/>
      <w:r w:rsidRPr="00242BC6">
        <w:rPr>
          <w:b/>
          <w:sz w:val="28"/>
          <w:szCs w:val="28"/>
        </w:rPr>
        <w:t>)</w:t>
      </w:r>
      <w:r w:rsidRPr="00242BC6">
        <w:rPr>
          <w:sz w:val="28"/>
          <w:szCs w:val="28"/>
        </w:rPr>
        <w:t xml:space="preserve"> – пассивная оптическая сеть, в которой используется неактивная (без питания) оптическая разводка для доставки сигнала от одного провайдера к множеству абонентов.</w:t>
      </w:r>
    </w:p>
    <w:p w:rsidR="00242BC6" w:rsidRPr="00242BC6" w:rsidRDefault="00242BC6" w:rsidP="00073E74">
      <w:pPr>
        <w:outlineLvl w:val="1"/>
        <w:rPr>
          <w:b/>
          <w:sz w:val="32"/>
          <w:szCs w:val="32"/>
          <w:lang w:val="en-US"/>
        </w:rPr>
      </w:pPr>
      <w:r w:rsidRPr="00242BC6">
        <w:rPr>
          <w:b/>
          <w:sz w:val="32"/>
          <w:szCs w:val="32"/>
        </w:rPr>
        <w:t>Принцип</w:t>
      </w:r>
      <w:r w:rsidRPr="00242BC6">
        <w:rPr>
          <w:b/>
          <w:sz w:val="32"/>
          <w:szCs w:val="32"/>
          <w:lang w:val="en-US"/>
        </w:rPr>
        <w:t xml:space="preserve"> PON (Point‑</w:t>
      </w:r>
      <w:proofErr w:type="spellStart"/>
      <w:r w:rsidRPr="00242BC6">
        <w:rPr>
          <w:b/>
          <w:sz w:val="32"/>
          <w:szCs w:val="32"/>
          <w:lang w:val="en-US"/>
        </w:rPr>
        <w:t>to</w:t>
      </w:r>
      <w:proofErr w:type="spellEnd"/>
      <w:r w:rsidRPr="00242BC6">
        <w:rPr>
          <w:b/>
          <w:sz w:val="32"/>
          <w:szCs w:val="32"/>
          <w:lang w:val="en-US"/>
        </w:rPr>
        <w:t>‑</w:t>
      </w:r>
      <w:proofErr w:type="spellStart"/>
      <w:r w:rsidRPr="00242BC6">
        <w:rPr>
          <w:b/>
          <w:sz w:val="32"/>
          <w:szCs w:val="32"/>
          <w:lang w:val="en-US"/>
        </w:rPr>
        <w:t>Multipoint</w:t>
      </w:r>
      <w:proofErr w:type="spellEnd"/>
      <w:r w:rsidRPr="00242BC6">
        <w:rPr>
          <w:b/>
          <w:sz w:val="32"/>
          <w:szCs w:val="32"/>
          <w:lang w:val="en-US"/>
        </w:rPr>
        <w:t>)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  <w:highlight w:val="yellow"/>
        </w:rPr>
        <w:t>OLT (</w:t>
      </w:r>
      <w:proofErr w:type="spellStart"/>
      <w:r w:rsidRPr="00242BC6">
        <w:rPr>
          <w:sz w:val="28"/>
          <w:szCs w:val="28"/>
          <w:highlight w:val="yellow"/>
        </w:rPr>
        <w:t>Optical</w:t>
      </w:r>
      <w:proofErr w:type="spellEnd"/>
      <w:r w:rsidRPr="00242BC6">
        <w:rPr>
          <w:sz w:val="28"/>
          <w:szCs w:val="28"/>
          <w:highlight w:val="yellow"/>
        </w:rPr>
        <w:t xml:space="preserve"> </w:t>
      </w:r>
      <w:proofErr w:type="spellStart"/>
      <w:r w:rsidRPr="00242BC6">
        <w:rPr>
          <w:sz w:val="28"/>
          <w:szCs w:val="28"/>
          <w:highlight w:val="yellow"/>
        </w:rPr>
        <w:t>Line</w:t>
      </w:r>
      <w:proofErr w:type="spellEnd"/>
      <w:r w:rsidRPr="00242BC6">
        <w:rPr>
          <w:sz w:val="28"/>
          <w:szCs w:val="28"/>
          <w:highlight w:val="yellow"/>
        </w:rPr>
        <w:t xml:space="preserve"> </w:t>
      </w:r>
      <w:proofErr w:type="spellStart"/>
      <w:r w:rsidRPr="00242BC6">
        <w:rPr>
          <w:sz w:val="28"/>
          <w:szCs w:val="28"/>
          <w:highlight w:val="yellow"/>
        </w:rPr>
        <w:t>Terminal</w:t>
      </w:r>
      <w:proofErr w:type="spellEnd"/>
      <w:r w:rsidRPr="00242BC6">
        <w:rPr>
          <w:sz w:val="28"/>
          <w:szCs w:val="28"/>
          <w:highlight w:val="yellow"/>
        </w:rPr>
        <w:t>)</w:t>
      </w:r>
      <w:r w:rsidRPr="00242BC6">
        <w:rPr>
          <w:sz w:val="28"/>
          <w:szCs w:val="28"/>
        </w:rPr>
        <w:t xml:space="preserve"> – головное устройство на стороне оператора.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  <w:highlight w:val="yellow"/>
        </w:rPr>
        <w:t>ODN (Optical Distribution Network)</w:t>
      </w:r>
      <w:r w:rsidRPr="00242BC6">
        <w:rPr>
          <w:sz w:val="28"/>
          <w:szCs w:val="28"/>
        </w:rPr>
        <w:t xml:space="preserve"> – пассивный оптический сплиттер (1:16, 1:32, 1:64), делит мощность сигнала от OLT ко всем ONT.</w:t>
      </w:r>
    </w:p>
    <w:p w:rsidR="00242BC6" w:rsidRPr="00242BC6" w:rsidRDefault="00242BC6" w:rsidP="00242BC6">
      <w:pPr>
        <w:rPr>
          <w:sz w:val="28"/>
          <w:szCs w:val="28"/>
          <w:lang w:val="en-US"/>
        </w:rPr>
      </w:pPr>
      <w:r w:rsidRPr="00242BC6">
        <w:rPr>
          <w:sz w:val="28"/>
          <w:szCs w:val="28"/>
          <w:lang w:val="en-US"/>
        </w:rPr>
        <w:t xml:space="preserve">- </w:t>
      </w:r>
      <w:r w:rsidRPr="00242BC6">
        <w:rPr>
          <w:sz w:val="28"/>
          <w:szCs w:val="28"/>
          <w:highlight w:val="yellow"/>
          <w:lang w:val="en-US"/>
        </w:rPr>
        <w:t>ONT (Optical Network Terminal)</w:t>
      </w:r>
      <w:r w:rsidRPr="00242BC6">
        <w:rPr>
          <w:sz w:val="28"/>
          <w:szCs w:val="28"/>
          <w:lang w:val="en-US"/>
        </w:rPr>
        <w:t xml:space="preserve"> – </w:t>
      </w:r>
      <w:r w:rsidRPr="00242BC6">
        <w:rPr>
          <w:sz w:val="28"/>
          <w:szCs w:val="28"/>
        </w:rPr>
        <w:t>абонентское</w:t>
      </w:r>
      <w:r w:rsidRPr="00242BC6">
        <w:rPr>
          <w:sz w:val="28"/>
          <w:szCs w:val="28"/>
          <w:lang w:val="en-US"/>
        </w:rPr>
        <w:t xml:space="preserve"> </w:t>
      </w:r>
      <w:r w:rsidRPr="00242BC6">
        <w:rPr>
          <w:sz w:val="28"/>
          <w:szCs w:val="28"/>
        </w:rPr>
        <w:t>устройство</w:t>
      </w:r>
      <w:r w:rsidRPr="00242BC6">
        <w:rPr>
          <w:sz w:val="28"/>
          <w:szCs w:val="28"/>
          <w:lang w:val="en-US"/>
        </w:rPr>
        <w:t>.</w:t>
      </w:r>
    </w:p>
    <w:p w:rsidR="00242BC6" w:rsidRDefault="00242BC6" w:rsidP="00242BC6">
      <w:pPr>
        <w:rPr>
          <w:sz w:val="28"/>
          <w:szCs w:val="28"/>
        </w:rPr>
      </w:pPr>
      <w:r w:rsidRPr="00242BC6">
        <w:rPr>
          <w:b/>
          <w:sz w:val="28"/>
          <w:szCs w:val="28"/>
        </w:rPr>
        <w:t>Передача:</w:t>
      </w:r>
      <w:r w:rsidRPr="00242BC6">
        <w:rPr>
          <w:sz w:val="28"/>
          <w:szCs w:val="28"/>
        </w:rPr>
        <w:t xml:space="preserve"> </w:t>
      </w:r>
    </w:p>
    <w:p w:rsid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 xml:space="preserve">Downstream (от OLT к ONT) – широковещательно на одной длине волны (например, 1490 нм). </w:t>
      </w:r>
    </w:p>
    <w:p w:rsidR="00242BC6" w:rsidRPr="00242BC6" w:rsidRDefault="00242BC6" w:rsidP="00242B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2BC6">
        <w:rPr>
          <w:sz w:val="28"/>
          <w:szCs w:val="28"/>
        </w:rPr>
        <w:t>Upstream (от ONT к OLT) – на другой волне (1310 нм) с использованием TDMA (временное разделение).</w:t>
      </w:r>
    </w:p>
    <w:p w:rsidR="00242BC6" w:rsidRDefault="00242BC6" w:rsidP="00F55DB1">
      <w:pPr>
        <w:rPr>
          <w:sz w:val="28"/>
          <w:szCs w:val="28"/>
          <w:lang w:val="en-US"/>
        </w:rPr>
      </w:pPr>
      <w:r w:rsidRPr="00242BC6">
        <w:rPr>
          <w:b/>
          <w:sz w:val="28"/>
          <w:szCs w:val="28"/>
        </w:rPr>
        <w:lastRenderedPageBreak/>
        <w:t>Преимущества:</w:t>
      </w:r>
      <w:r w:rsidRPr="00242BC6">
        <w:rPr>
          <w:sz w:val="28"/>
          <w:szCs w:val="28"/>
        </w:rPr>
        <w:t xml:space="preserve"> экономия оптического волокна (одно волокно на сплиттер на 32–128 абонентов), отсутствие активных элементов на улице.</w:t>
      </w:r>
    </w:p>
    <w:p w:rsidR="00F55DB1" w:rsidRPr="00F55DB1" w:rsidRDefault="00F55DB1" w:rsidP="00F55DB1">
      <w:pPr>
        <w:rPr>
          <w:sz w:val="28"/>
          <w:szCs w:val="28"/>
          <w:lang w:val="en-US"/>
        </w:rPr>
      </w:pPr>
    </w:p>
    <w:p w:rsidR="00F55DB1" w:rsidRPr="00F55DB1" w:rsidRDefault="00F55DB1" w:rsidP="00F55DB1">
      <w:pPr>
        <w:jc w:val="center"/>
        <w:outlineLvl w:val="1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Таблица разновидностей</w:t>
      </w:r>
      <w:r>
        <w:rPr>
          <w:b/>
          <w:sz w:val="28"/>
          <w:szCs w:val="28"/>
          <w:lang w:val="en-US"/>
        </w:rPr>
        <w:t xml:space="preserve"> PON</w:t>
      </w:r>
    </w:p>
    <w:tbl>
      <w:tblPr>
        <w:tblStyle w:val="a3"/>
        <w:tblW w:w="11125" w:type="dxa"/>
        <w:tblInd w:w="-1236" w:type="dxa"/>
        <w:tblLayout w:type="fixed"/>
        <w:tblLook w:val="04A0"/>
      </w:tblPr>
      <w:tblGrid>
        <w:gridCol w:w="1628"/>
        <w:gridCol w:w="2126"/>
        <w:gridCol w:w="2126"/>
        <w:gridCol w:w="1560"/>
        <w:gridCol w:w="3685"/>
      </w:tblGrid>
      <w:tr w:rsidR="00F55DB1" w:rsidTr="00F55DB1">
        <w:tc>
          <w:tcPr>
            <w:tcW w:w="1628" w:type="dxa"/>
          </w:tcPr>
          <w:p w:rsidR="00F55DB1" w:rsidRDefault="00F55DB1" w:rsidP="00427959">
            <w:pPr>
              <w:ind w:left="-1134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2126" w:type="dxa"/>
          </w:tcPr>
          <w:p w:rsidR="00F55DB1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Стандарт</w:t>
            </w:r>
          </w:p>
        </w:tc>
        <w:tc>
          <w:tcPr>
            <w:tcW w:w="2126" w:type="dxa"/>
          </w:tcPr>
          <w:p w:rsidR="00F55DB1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Скорость</w:t>
            </w:r>
          </w:p>
          <w:p w:rsidR="00F55DB1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(нисходящая</w:t>
            </w:r>
            <w:r>
              <w:rPr>
                <w:b/>
                <w:sz w:val="28"/>
                <w:szCs w:val="28"/>
                <w:lang w:val="en-US"/>
              </w:rPr>
              <w:t>/</w:t>
            </w:r>
          </w:p>
          <w:p w:rsidR="00F55DB1" w:rsidRPr="00846E69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восходящая)</w:t>
            </w:r>
          </w:p>
        </w:tc>
        <w:tc>
          <w:tcPr>
            <w:tcW w:w="1560" w:type="dxa"/>
          </w:tcPr>
          <w:p w:rsidR="00F55DB1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Длина волны (дл</w:t>
            </w:r>
            <w:r w:rsidRPr="0007399A">
              <w:rPr>
                <w:b/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b/>
                <w:sz w:val="28"/>
                <w:szCs w:val="28"/>
              </w:rPr>
              <w:t>вв</w:t>
            </w:r>
            <w:proofErr w:type="spellEnd"/>
            <w:proofErr w:type="gramEnd"/>
            <w:r>
              <w:rPr>
                <w:b/>
                <w:sz w:val="28"/>
                <w:szCs w:val="28"/>
              </w:rPr>
              <w:t xml:space="preserve">) </w:t>
            </w:r>
          </w:p>
          <w:p w:rsidR="00F55DB1" w:rsidRPr="00846E69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 нм</w:t>
            </w:r>
          </w:p>
        </w:tc>
        <w:tc>
          <w:tcPr>
            <w:tcW w:w="3685" w:type="dxa"/>
          </w:tcPr>
          <w:p w:rsidR="00F55DB1" w:rsidRDefault="00F55DB1" w:rsidP="00427959">
            <w:pPr>
              <w:ind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Ключевые особенности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APON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ITU-T G.983.1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155/155 </w:t>
            </w:r>
            <w:r>
              <w:rPr>
                <w:sz w:val="28"/>
                <w:szCs w:val="28"/>
              </w:rPr>
              <w:t>мбит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07399A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1490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 xml:space="preserve">1310 </w:t>
            </w:r>
          </w:p>
        </w:tc>
        <w:tc>
          <w:tcPr>
            <w:tcW w:w="3685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Асинхронный режим, </w:t>
            </w:r>
            <w:r>
              <w:rPr>
                <w:sz w:val="28"/>
                <w:szCs w:val="28"/>
                <w:lang w:val="en-US"/>
              </w:rPr>
              <w:t>ATM</w:t>
            </w:r>
            <w:r w:rsidRPr="004E656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ячейки, устарел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BPON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ITU-T G.983.x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622/155 </w:t>
            </w:r>
            <w:r>
              <w:rPr>
                <w:sz w:val="28"/>
                <w:szCs w:val="28"/>
              </w:rPr>
              <w:t>мбит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1490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 xml:space="preserve">1310 </w:t>
            </w:r>
          </w:p>
        </w:tc>
        <w:tc>
          <w:tcPr>
            <w:tcW w:w="3685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Добавлена поддержка </w:t>
            </w:r>
            <w:r w:rsidRPr="004E6564">
              <w:rPr>
                <w:sz w:val="28"/>
                <w:szCs w:val="28"/>
              </w:rPr>
              <w:t>Ethernet (через ATM). Широко не прижился.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EPON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IEEE 802.3ah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</w:t>
            </w:r>
            <w:r>
              <w:rPr>
                <w:sz w:val="28"/>
                <w:szCs w:val="28"/>
              </w:rPr>
              <w:t xml:space="preserve">            гбит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1490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 xml:space="preserve">1310 </w:t>
            </w:r>
          </w:p>
        </w:tc>
        <w:tc>
          <w:tcPr>
            <w:tcW w:w="3685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 w:rsidRPr="004E6564">
              <w:rPr>
                <w:sz w:val="28"/>
                <w:szCs w:val="28"/>
              </w:rPr>
              <w:t xml:space="preserve">Ethernet в кадре native. Самый простой и дешёвый. Широко </w:t>
            </w:r>
            <w:r>
              <w:rPr>
                <w:sz w:val="28"/>
                <w:szCs w:val="28"/>
              </w:rPr>
              <w:t xml:space="preserve">распространён </w:t>
            </w:r>
            <w:r w:rsidRPr="004E6564">
              <w:rPr>
                <w:sz w:val="28"/>
                <w:szCs w:val="28"/>
              </w:rPr>
              <w:t xml:space="preserve">в Азии, США, РФ. MPCP (Multi-Point </w:t>
            </w:r>
            <w:proofErr w:type="spellStart"/>
            <w:r w:rsidRPr="004E6564">
              <w:rPr>
                <w:sz w:val="28"/>
                <w:szCs w:val="28"/>
              </w:rPr>
              <w:t>Control</w:t>
            </w:r>
            <w:proofErr w:type="spellEnd"/>
            <w:r w:rsidRPr="004E6564">
              <w:rPr>
                <w:sz w:val="28"/>
                <w:szCs w:val="28"/>
              </w:rPr>
              <w:t xml:space="preserve"> Protocol).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GPON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ITU-T G.984.x</w:t>
            </w:r>
          </w:p>
        </w:tc>
        <w:tc>
          <w:tcPr>
            <w:tcW w:w="2126" w:type="dxa"/>
          </w:tcPr>
          <w:p w:rsidR="00F55DB1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2,488      гбит</w:t>
            </w:r>
            <w:r>
              <w:rPr>
                <w:sz w:val="28"/>
                <w:szCs w:val="28"/>
                <w:lang w:val="en-US"/>
              </w:rPr>
              <w:t>/c</w:t>
            </w:r>
          </w:p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1,244      гбит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1490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1310</w:t>
            </w:r>
          </w:p>
        </w:tc>
        <w:tc>
          <w:tcPr>
            <w:tcW w:w="3685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 эффективность (</w:t>
            </w:r>
            <w:r>
              <w:rPr>
                <w:sz w:val="28"/>
                <w:szCs w:val="28"/>
                <w:lang w:val="en-US"/>
              </w:rPr>
              <w:t>T</w:t>
            </w:r>
            <w:r w:rsidRPr="004E656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CONT</w:t>
            </w:r>
            <w:r w:rsidRPr="004E6564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GEM</w:t>
            </w:r>
            <w:r w:rsidRPr="004E656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фреймы). Поддержка</w:t>
            </w:r>
            <w:r w:rsidRPr="005F7D63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TDM</w:t>
            </w:r>
            <w:r w:rsidRPr="005F7D63"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  <w:lang w:val="en-US"/>
              </w:rPr>
              <w:t>E</w:t>
            </w:r>
            <w:r w:rsidRPr="005F7D63">
              <w:rPr>
                <w:sz w:val="28"/>
                <w:szCs w:val="28"/>
                <w:lang w:val="en-US"/>
              </w:rPr>
              <w:t xml:space="preserve">1), </w:t>
            </w:r>
            <w:r>
              <w:rPr>
                <w:sz w:val="28"/>
                <w:szCs w:val="28"/>
                <w:lang w:val="en-US"/>
              </w:rPr>
              <w:t>ATM</w:t>
            </w:r>
            <w:r w:rsidRPr="005F7D63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Ethernet</w:t>
            </w:r>
            <w:r w:rsidRPr="005F7D63"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</w:rPr>
              <w:t>Европейский стандарт, популярен в РФ</w:t>
            </w:r>
          </w:p>
        </w:tc>
      </w:tr>
      <w:tr w:rsidR="00F55DB1" w:rsidTr="00F55DB1">
        <w:tc>
          <w:tcPr>
            <w:tcW w:w="1628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 w:rsidRPr="004E6564">
              <w:rPr>
                <w:sz w:val="28"/>
                <w:szCs w:val="28"/>
              </w:rPr>
              <w:t>10</w:t>
            </w:r>
            <w:r w:rsidRPr="00846E69">
              <w:rPr>
                <w:sz w:val="28"/>
                <w:szCs w:val="28"/>
                <w:lang w:val="en-US"/>
              </w:rPr>
              <w:t>G</w:t>
            </w:r>
            <w:r w:rsidRPr="004E6564">
              <w:rPr>
                <w:sz w:val="28"/>
                <w:szCs w:val="28"/>
              </w:rPr>
              <w:t>-</w:t>
            </w:r>
            <w:r w:rsidRPr="00846E69">
              <w:rPr>
                <w:sz w:val="28"/>
                <w:szCs w:val="28"/>
                <w:lang w:val="en-US"/>
              </w:rPr>
              <w:t>EPON</w:t>
            </w:r>
          </w:p>
        </w:tc>
        <w:tc>
          <w:tcPr>
            <w:tcW w:w="2126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IEEE</w:t>
            </w:r>
            <w:r w:rsidRPr="004E6564">
              <w:rPr>
                <w:sz w:val="28"/>
                <w:szCs w:val="28"/>
              </w:rPr>
              <w:t xml:space="preserve"> 802.3</w:t>
            </w:r>
            <w:proofErr w:type="spellStart"/>
            <w:r>
              <w:rPr>
                <w:sz w:val="28"/>
                <w:szCs w:val="28"/>
                <w:lang w:val="en-US"/>
              </w:rPr>
              <w:t>av</w:t>
            </w:r>
            <w:proofErr w:type="spellEnd"/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          гбит</w:t>
            </w:r>
            <w:r w:rsidRPr="004E6564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1577</w:t>
            </w:r>
            <w:r w:rsidRPr="004E6564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1270 </w:t>
            </w:r>
          </w:p>
        </w:tc>
        <w:tc>
          <w:tcPr>
            <w:tcW w:w="3685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 w:rsidRPr="004E6564">
              <w:rPr>
                <w:sz w:val="28"/>
                <w:szCs w:val="28"/>
              </w:rPr>
              <w:t>Два режима: асимметричный (10G/1G) и симметричный (10G/10G). Обратная совместимость с 1G EPON.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XG</w:t>
            </w:r>
            <w:r w:rsidRPr="004E6564">
              <w:rPr>
                <w:sz w:val="28"/>
                <w:szCs w:val="28"/>
              </w:rPr>
              <w:t>-</w:t>
            </w:r>
            <w:r w:rsidRPr="00846E69">
              <w:rPr>
                <w:sz w:val="28"/>
                <w:szCs w:val="28"/>
                <w:lang w:val="en-US"/>
              </w:rPr>
              <w:t>PON1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ITU-T G.987</w:t>
            </w:r>
          </w:p>
        </w:tc>
        <w:tc>
          <w:tcPr>
            <w:tcW w:w="2126" w:type="dxa"/>
          </w:tcPr>
          <w:p w:rsidR="00F55DB1" w:rsidRPr="0007399A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 xml:space="preserve">/2,5 </w:t>
            </w:r>
            <w:r>
              <w:rPr>
                <w:sz w:val="28"/>
                <w:szCs w:val="28"/>
              </w:rPr>
              <w:t xml:space="preserve">    гбит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1577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1270</w:t>
            </w:r>
          </w:p>
        </w:tc>
        <w:tc>
          <w:tcPr>
            <w:tcW w:w="3685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 w:rsidRPr="004E6564">
              <w:rPr>
                <w:sz w:val="28"/>
                <w:szCs w:val="28"/>
              </w:rPr>
              <w:t>Первое поколение 10G GPON. Обратная совместимость с GPON через WDM.</w:t>
            </w:r>
          </w:p>
        </w:tc>
      </w:tr>
      <w:tr w:rsidR="00F55DB1" w:rsidTr="00F55DB1">
        <w:tc>
          <w:tcPr>
            <w:tcW w:w="1628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 w:rsidRPr="00846E69">
              <w:rPr>
                <w:sz w:val="28"/>
                <w:szCs w:val="28"/>
                <w:lang w:val="en-US"/>
              </w:rPr>
              <w:t>XGS-PON</w:t>
            </w:r>
          </w:p>
        </w:tc>
        <w:tc>
          <w:tcPr>
            <w:tcW w:w="2126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ITU-T G.9807.1</w:t>
            </w:r>
          </w:p>
        </w:tc>
        <w:tc>
          <w:tcPr>
            <w:tcW w:w="2126" w:type="dxa"/>
          </w:tcPr>
          <w:p w:rsidR="00F55DB1" w:rsidRPr="0007399A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 xml:space="preserve">/10 </w:t>
            </w:r>
            <w:r>
              <w:rPr>
                <w:sz w:val="28"/>
                <w:szCs w:val="28"/>
              </w:rPr>
              <w:t xml:space="preserve">     гбит</w:t>
            </w:r>
            <w:r>
              <w:rPr>
                <w:sz w:val="28"/>
                <w:szCs w:val="28"/>
                <w:lang w:val="en-US"/>
              </w:rPr>
              <w:t>/c</w:t>
            </w:r>
          </w:p>
        </w:tc>
        <w:tc>
          <w:tcPr>
            <w:tcW w:w="1560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1577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1270</w:t>
            </w:r>
          </w:p>
        </w:tc>
        <w:tc>
          <w:tcPr>
            <w:tcW w:w="3685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Симметричный  10</w:t>
            </w:r>
            <w:r>
              <w:rPr>
                <w:sz w:val="28"/>
                <w:szCs w:val="28"/>
                <w:lang w:val="en-US"/>
              </w:rPr>
              <w:t>G</w:t>
            </w:r>
            <w:r w:rsidRPr="004E6564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Коэкзистенция с </w:t>
            </w:r>
            <w:r>
              <w:rPr>
                <w:sz w:val="28"/>
                <w:szCs w:val="28"/>
                <w:lang w:val="en-US"/>
              </w:rPr>
              <w:t>GPON</w:t>
            </w:r>
            <w:r w:rsidRPr="004E656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  <w:lang w:val="en-US"/>
              </w:rPr>
              <w:t>XG</w:t>
            </w:r>
            <w:r w:rsidRPr="004E656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PON</w:t>
            </w:r>
          </w:p>
        </w:tc>
      </w:tr>
      <w:tr w:rsidR="00F55DB1" w:rsidTr="00F55DB1">
        <w:tc>
          <w:tcPr>
            <w:tcW w:w="1628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 w:rsidRPr="00846E69">
              <w:rPr>
                <w:sz w:val="28"/>
                <w:szCs w:val="28"/>
                <w:lang w:val="en-US"/>
              </w:rPr>
              <w:t>NG</w:t>
            </w:r>
            <w:r w:rsidRPr="004E6564">
              <w:rPr>
                <w:sz w:val="28"/>
                <w:szCs w:val="28"/>
              </w:rPr>
              <w:t>-</w:t>
            </w:r>
            <w:r w:rsidRPr="00846E69">
              <w:rPr>
                <w:sz w:val="28"/>
                <w:szCs w:val="28"/>
                <w:lang w:val="en-US"/>
              </w:rPr>
              <w:t>PON</w:t>
            </w:r>
            <w:r w:rsidRPr="004E6564">
              <w:rPr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ITU</w:t>
            </w:r>
            <w:r w:rsidRPr="004E656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T</w:t>
            </w:r>
            <w:r w:rsidRPr="004E656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G</w:t>
            </w:r>
            <w:r w:rsidRPr="004E6564">
              <w:rPr>
                <w:sz w:val="28"/>
                <w:szCs w:val="28"/>
              </w:rPr>
              <w:t>.989</w:t>
            </w:r>
          </w:p>
        </w:tc>
        <w:tc>
          <w:tcPr>
            <w:tcW w:w="2126" w:type="dxa"/>
          </w:tcPr>
          <w:p w:rsidR="00F55DB1" w:rsidRPr="0007399A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Pr="004E6564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10      гбит</w:t>
            </w:r>
            <w:r w:rsidRPr="004E6564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560" w:type="dxa"/>
          </w:tcPr>
          <w:p w:rsidR="00F55DB1" w:rsidRPr="004E6564" w:rsidRDefault="00F55DB1" w:rsidP="0042795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TWDM</w:t>
            </w:r>
            <w:r w:rsidRPr="004E6564">
              <w:rPr>
                <w:sz w:val="28"/>
                <w:szCs w:val="28"/>
              </w:rPr>
              <w:t xml:space="preserve">(4 </w:t>
            </w:r>
            <w:r>
              <w:rPr>
                <w:sz w:val="28"/>
                <w:szCs w:val="28"/>
              </w:rPr>
              <w:t>пары длин волн)</w:t>
            </w:r>
          </w:p>
        </w:tc>
        <w:tc>
          <w:tcPr>
            <w:tcW w:w="3685" w:type="dxa"/>
          </w:tcPr>
          <w:p w:rsidR="00F55DB1" w:rsidRPr="00846E69" w:rsidRDefault="00F55DB1" w:rsidP="00427959">
            <w:pPr>
              <w:ind w:firstLine="0"/>
              <w:rPr>
                <w:sz w:val="28"/>
                <w:szCs w:val="28"/>
              </w:rPr>
            </w:pPr>
            <w:r w:rsidRPr="004E6564">
              <w:rPr>
                <w:sz w:val="28"/>
                <w:szCs w:val="28"/>
              </w:rPr>
              <w:t xml:space="preserve">Гибрид: TWDM + WDM + </w:t>
            </w:r>
            <w:proofErr w:type="spellStart"/>
            <w:r w:rsidRPr="004E6564">
              <w:rPr>
                <w:sz w:val="28"/>
                <w:szCs w:val="28"/>
              </w:rPr>
              <w:t>PtP</w:t>
            </w:r>
            <w:proofErr w:type="spellEnd"/>
            <w:r w:rsidRPr="004E6564">
              <w:rPr>
                <w:sz w:val="28"/>
                <w:szCs w:val="28"/>
              </w:rPr>
              <w:t>. До 4 OLT-трансиверов на разных волнах. Ресурсы выделяются динамически.</w:t>
            </w:r>
          </w:p>
        </w:tc>
      </w:tr>
    </w:tbl>
    <w:p w:rsidR="00F55DB1" w:rsidRPr="004E6564" w:rsidRDefault="00F55DB1" w:rsidP="00F55DB1">
      <w:pPr>
        <w:ind w:firstLine="0"/>
        <w:rPr>
          <w:sz w:val="28"/>
          <w:szCs w:val="28"/>
          <w:lang w:val="en-US"/>
        </w:rPr>
      </w:pPr>
    </w:p>
    <w:p w:rsidR="00F55DB1" w:rsidRPr="00F55DB1" w:rsidRDefault="00F55DB1" w:rsidP="00F55DB1">
      <w:pPr>
        <w:rPr>
          <w:sz w:val="28"/>
          <w:szCs w:val="28"/>
        </w:rPr>
      </w:pPr>
    </w:p>
    <w:sectPr w:rsidR="00F55DB1" w:rsidRPr="00F55DB1" w:rsidSect="00AA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F5CE0"/>
    <w:multiLevelType w:val="hybridMultilevel"/>
    <w:tmpl w:val="345870C2"/>
    <w:lvl w:ilvl="0" w:tplc="226A9A54">
      <w:start w:val="568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725D20D4"/>
    <w:multiLevelType w:val="hybridMultilevel"/>
    <w:tmpl w:val="9FF065B8"/>
    <w:lvl w:ilvl="0" w:tplc="D87E17E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D2472"/>
    <w:rsid w:val="0007399A"/>
    <w:rsid w:val="00073E74"/>
    <w:rsid w:val="00242BC6"/>
    <w:rsid w:val="002F5EF6"/>
    <w:rsid w:val="0039303A"/>
    <w:rsid w:val="00442608"/>
    <w:rsid w:val="004E54B8"/>
    <w:rsid w:val="004E6564"/>
    <w:rsid w:val="005F7D63"/>
    <w:rsid w:val="00846E69"/>
    <w:rsid w:val="008D2472"/>
    <w:rsid w:val="008E4AF5"/>
    <w:rsid w:val="008F7AB2"/>
    <w:rsid w:val="00AA6746"/>
    <w:rsid w:val="00AE3861"/>
    <w:rsid w:val="00BF3366"/>
    <w:rsid w:val="00DB0CCF"/>
    <w:rsid w:val="00F55DB1"/>
    <w:rsid w:val="00FC5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7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D247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F3366"/>
    <w:pPr>
      <w:ind w:left="720"/>
      <w:contextualSpacing/>
    </w:pPr>
  </w:style>
  <w:style w:type="paragraph" w:styleId="a5">
    <w:name w:val="Document Map"/>
    <w:basedOn w:val="a"/>
    <w:link w:val="a6"/>
    <w:uiPriority w:val="99"/>
    <w:semiHidden/>
    <w:unhideWhenUsed/>
    <w:rsid w:val="00073E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073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5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2026-05-11T10:57:00Z</dcterms:created>
  <dcterms:modified xsi:type="dcterms:W3CDTF">2026-05-11T15:09:00Z</dcterms:modified>
</cp:coreProperties>
</file>