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60170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.NET - </w:t>
      </w:r>
      <w:r>
        <w:rPr>
          <w:rFonts w:hint="default"/>
          <w:lang w:val="ru-RU"/>
        </w:rPr>
        <w:t xml:space="preserve">это платформа для разработки и выполнения ПО.  </w:t>
      </w:r>
      <w:r>
        <w:rPr>
          <w:rFonts w:hint="default"/>
          <w:lang w:val="en-US"/>
        </w:rPr>
        <w:t xml:space="preserve">.NET </w:t>
      </w:r>
      <w:r>
        <w:rPr>
          <w:rFonts w:hint="default"/>
          <w:lang w:val="ru-RU"/>
        </w:rPr>
        <w:t xml:space="preserve">полностью разработан </w:t>
      </w:r>
      <w:r>
        <w:rPr>
          <w:rFonts w:hint="default"/>
          <w:lang w:val="en-US"/>
        </w:rPr>
        <w:t xml:space="preserve">microsoft </w:t>
      </w:r>
      <w:r>
        <w:rPr>
          <w:rFonts w:hint="default"/>
          <w:lang w:val="ru-RU"/>
        </w:rPr>
        <w:t xml:space="preserve">и состоит из двух основных компонентов </w:t>
      </w:r>
      <w:r>
        <w:rPr>
          <w:rFonts w:hint="default"/>
          <w:lang w:val="en-US"/>
        </w:rPr>
        <w:t xml:space="preserve">CLR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BCL</w:t>
      </w:r>
      <w:r>
        <w:rPr>
          <w:rFonts w:hint="default"/>
          <w:lang w:val="ru-RU"/>
        </w:rPr>
        <w:t xml:space="preserve">. </w:t>
      </w:r>
      <w:r>
        <w:rPr>
          <w:rFonts w:hint="default"/>
          <w:lang w:val="en-US"/>
        </w:rPr>
        <w:t xml:space="preserve">CLR </w:t>
      </w:r>
      <w:r>
        <w:rPr>
          <w:rFonts w:hint="default"/>
          <w:lang w:val="ru-RU"/>
        </w:rPr>
        <w:t xml:space="preserve">или же </w:t>
      </w:r>
      <w:r>
        <w:rPr>
          <w:rFonts w:hint="default"/>
          <w:lang w:val="en-US"/>
        </w:rPr>
        <w:t xml:space="preserve">Common Language Runtime </w:t>
      </w:r>
      <w:r>
        <w:rPr>
          <w:rFonts w:hint="default"/>
          <w:lang w:val="ru-RU"/>
        </w:rPr>
        <w:t xml:space="preserve">(Общеязыковая Среда Выполнения) является своеобразной виртуалоьной машины для выполнения ПО. Платформа </w:t>
      </w:r>
      <w:r>
        <w:rPr>
          <w:rFonts w:hint="default"/>
          <w:lang w:val="en-US"/>
        </w:rPr>
        <w:t xml:space="preserve">.NET </w:t>
      </w:r>
      <w:r>
        <w:rPr>
          <w:rFonts w:hint="default"/>
          <w:lang w:val="ru-RU"/>
        </w:rPr>
        <w:t xml:space="preserve">поддерживает множество языков программирования, но основным языком является </w:t>
      </w:r>
      <w:r>
        <w:rPr>
          <w:rFonts w:hint="default"/>
          <w:lang w:val="en-US"/>
        </w:rPr>
        <w:t>C#.</w:t>
      </w:r>
      <w:r>
        <w:rPr>
          <w:rFonts w:hint="default"/>
          <w:lang w:val="ru-RU"/>
        </w:rPr>
        <w:t xml:space="preserve"> </w:t>
      </w:r>
    </w:p>
    <w:p w14:paraId="3C0A112E">
      <w:pPr>
        <w:rPr>
          <w:rFonts w:hint="default"/>
          <w:i w:val="0"/>
          <w:iCs w:val="0"/>
          <w:lang w:val="ru-RU"/>
        </w:rPr>
      </w:pPr>
      <w:r>
        <w:rPr>
          <w:rFonts w:hint="default"/>
          <w:lang w:val="ru-RU"/>
        </w:rPr>
        <w:t xml:space="preserve">Программы, написанные на </w:t>
      </w:r>
      <w:r>
        <w:rPr>
          <w:rFonts w:hint="default"/>
          <w:lang w:val="en-US"/>
        </w:rPr>
        <w:t>C#</w:t>
      </w:r>
      <w:r>
        <w:rPr>
          <w:rFonts w:hint="default"/>
          <w:lang w:val="ru-RU"/>
        </w:rPr>
        <w:t xml:space="preserve"> при компиляции преобразуются не в машинные команды какой-либо процессорной архитектуры, а в некий </w:t>
      </w:r>
      <w:r>
        <w:rPr>
          <w:rFonts w:hint="default"/>
          <w:lang w:val="en-US"/>
        </w:rPr>
        <w:t>ILcode - Iltermidiate Language Code</w:t>
      </w:r>
      <w:r>
        <w:rPr>
          <w:rFonts w:hint="default"/>
          <w:lang w:val="ru-RU"/>
        </w:rPr>
        <w:t xml:space="preserve">, который является неким аналогом </w:t>
      </w:r>
      <w:r>
        <w:rPr>
          <w:rFonts w:hint="default"/>
          <w:lang w:val="en-US"/>
        </w:rPr>
        <w:t xml:space="preserve">Assembler </w:t>
      </w:r>
      <w:r>
        <w:rPr>
          <w:rFonts w:hint="default"/>
          <w:lang w:val="ru-RU"/>
        </w:rPr>
        <w:t xml:space="preserve">для процессоров </w:t>
      </w:r>
      <w:r>
        <w:rPr>
          <w:rFonts w:hint="default"/>
          <w:lang w:val="en-US"/>
        </w:rPr>
        <w:t>x86</w:t>
      </w:r>
      <w:r>
        <w:rPr>
          <w:rFonts w:hint="default"/>
          <w:lang w:val="ru-RU"/>
        </w:rPr>
        <w:t>, но</w:t>
      </w:r>
      <w:r>
        <w:rPr>
          <w:rFonts w:hint="default"/>
          <w:i/>
          <w:iCs/>
          <w:lang w:val="en-US"/>
        </w:rPr>
        <w:t xml:space="preserve"> </w:t>
      </w:r>
      <w:r>
        <w:rPr>
          <w:rFonts w:hint="default"/>
          <w:i w:val="0"/>
          <w:iCs w:val="0"/>
          <w:lang w:val="en-US"/>
        </w:rPr>
        <w:t xml:space="preserve">ILcode </w:t>
      </w:r>
      <w:r>
        <w:rPr>
          <w:rFonts w:hint="default"/>
          <w:i w:val="0"/>
          <w:iCs w:val="0"/>
          <w:lang w:val="ru-RU"/>
        </w:rPr>
        <w:t xml:space="preserve">никогда не выполняется непосредственно ЦП. </w:t>
      </w:r>
      <w:r>
        <w:rPr>
          <w:rFonts w:hint="default"/>
          <w:i w:val="0"/>
          <w:iCs w:val="0"/>
          <w:lang w:val="en-US"/>
        </w:rPr>
        <w:t xml:space="preserve">ILcode </w:t>
      </w:r>
      <w:r>
        <w:rPr>
          <w:rFonts w:hint="default"/>
          <w:i w:val="0"/>
          <w:iCs w:val="0"/>
          <w:lang w:val="ru-RU"/>
        </w:rPr>
        <w:t xml:space="preserve">всегда выполняется компонентом </w:t>
      </w:r>
      <w:r>
        <w:rPr>
          <w:rFonts w:hint="default"/>
          <w:i w:val="0"/>
          <w:iCs w:val="0"/>
          <w:lang w:val="en-US"/>
        </w:rPr>
        <w:t xml:space="preserve">CLR </w:t>
      </w:r>
      <w:r>
        <w:rPr>
          <w:rFonts w:hint="default"/>
          <w:i w:val="0"/>
          <w:iCs w:val="0"/>
          <w:lang w:val="ru-RU"/>
        </w:rPr>
        <w:t xml:space="preserve">платформы </w:t>
      </w:r>
      <w:r>
        <w:rPr>
          <w:rFonts w:hint="default"/>
          <w:i w:val="0"/>
          <w:iCs w:val="0"/>
          <w:lang w:val="en-US"/>
        </w:rPr>
        <w:t>.NET.</w:t>
      </w:r>
      <w:r>
        <w:rPr>
          <w:rFonts w:hint="default"/>
          <w:i w:val="0"/>
          <w:iCs w:val="0"/>
          <w:lang w:val="ru-RU"/>
        </w:rPr>
        <w:t xml:space="preserve"> Это обеспечивает кроссплатформенность, то есть возможность его выполнения в разных ОС и на разных архитектурах без необходимости перекомпиляции под каждую систему, либо процессорную архитертурность. Это полностью сниимает с программиста ответственность за портирование кода и позволяет сосредоточится на написании программы. </w:t>
      </w:r>
      <w:r>
        <w:rPr>
          <w:rFonts w:hint="default"/>
          <w:i w:val="0"/>
          <w:iCs w:val="0"/>
          <w:lang w:val="en-US"/>
        </w:rPr>
        <w:t xml:space="preserve">CLR </w:t>
      </w:r>
      <w:r>
        <w:rPr>
          <w:rFonts w:hint="default"/>
          <w:i w:val="0"/>
          <w:iCs w:val="0"/>
          <w:lang w:val="ru-RU"/>
        </w:rPr>
        <w:t xml:space="preserve">так же выполняет обслуживание памяти. У него есть </w:t>
      </w:r>
      <w:r>
        <w:rPr>
          <w:rFonts w:hint="default"/>
          <w:i w:val="0"/>
          <w:iCs w:val="0"/>
          <w:lang w:val="en-US"/>
        </w:rPr>
        <w:t>Garbage collector</w:t>
      </w:r>
      <w:r>
        <w:rPr>
          <w:rFonts w:hint="default"/>
          <w:i w:val="0"/>
          <w:iCs w:val="0"/>
          <w:lang w:val="ru-RU"/>
        </w:rPr>
        <w:t xml:space="preserve">. Он освобождает неиспользованную память и возвращает её платформе. </w:t>
      </w:r>
    </w:p>
    <w:p w14:paraId="29FEACC1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Именно по этому в </w:t>
      </w:r>
      <w:r>
        <w:rPr>
          <w:rFonts w:hint="default"/>
          <w:i w:val="0"/>
          <w:iCs w:val="0"/>
          <w:lang w:val="en-US"/>
        </w:rPr>
        <w:t xml:space="preserve">C# </w:t>
      </w:r>
      <w:r>
        <w:rPr>
          <w:rFonts w:hint="default"/>
          <w:i w:val="0"/>
          <w:iCs w:val="0"/>
          <w:lang w:val="ru-RU"/>
        </w:rPr>
        <w:t xml:space="preserve">нет оператора </w:t>
      </w:r>
      <w:r>
        <w:rPr>
          <w:rFonts w:hint="default"/>
          <w:i w:val="0"/>
          <w:iCs w:val="0"/>
          <w:lang w:val="en-US"/>
        </w:rPr>
        <w:t>delete</w:t>
      </w:r>
      <w:r>
        <w:rPr>
          <w:rFonts w:hint="default"/>
          <w:i w:val="0"/>
          <w:iCs w:val="0"/>
          <w:lang w:val="ru-RU"/>
        </w:rPr>
        <w:t xml:space="preserve">. Недостатком такого подхода является то, что виртуальная машина забирает на себя часть производительности системы, а так же программы даже не будут запускаться при отсутствии </w:t>
      </w:r>
      <w:r>
        <w:rPr>
          <w:rFonts w:hint="default"/>
          <w:i w:val="0"/>
          <w:iCs w:val="0"/>
          <w:lang w:val="en-US"/>
        </w:rPr>
        <w:t>.NET</w:t>
      </w:r>
      <w:r>
        <w:rPr>
          <w:rFonts w:hint="default"/>
          <w:i w:val="0"/>
          <w:iCs w:val="0"/>
          <w:lang w:val="ru-RU"/>
        </w:rPr>
        <w:t xml:space="preserve">. Или же при несовпадении версии или платформы. </w:t>
      </w:r>
    </w:p>
    <w:p w14:paraId="10387F2E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В платформе .</w:t>
      </w:r>
      <w:r>
        <w:rPr>
          <w:rFonts w:hint="default"/>
          <w:i w:val="0"/>
          <w:iCs w:val="0"/>
          <w:lang w:val="en-US"/>
        </w:rPr>
        <w:t xml:space="preserve">NET </w:t>
      </w:r>
      <w:r>
        <w:rPr>
          <w:rFonts w:hint="default"/>
          <w:i w:val="0"/>
          <w:iCs w:val="0"/>
          <w:lang w:val="ru-RU"/>
        </w:rPr>
        <w:t>закрыты все низкоуровневые возможности. В С</w:t>
      </w:r>
      <w:r>
        <w:rPr>
          <w:rFonts w:hint="default"/>
          <w:i w:val="0"/>
          <w:iCs w:val="0"/>
          <w:lang w:val="en-US"/>
        </w:rPr>
        <w:t xml:space="preserve"># </w:t>
      </w:r>
      <w:r>
        <w:rPr>
          <w:rFonts w:hint="default"/>
          <w:i w:val="0"/>
          <w:iCs w:val="0"/>
          <w:lang w:val="ru-RU"/>
        </w:rPr>
        <w:t xml:space="preserve">даже невозможно работать с адресами, что делает невозможным разработку драйверов устройств, а так же </w:t>
      </w:r>
      <w:r>
        <w:rPr>
          <w:rFonts w:hint="default"/>
          <w:i w:val="0"/>
          <w:iCs w:val="0"/>
          <w:lang w:val="en-US"/>
        </w:rPr>
        <w:t xml:space="preserve">C# </w:t>
      </w:r>
      <w:r>
        <w:rPr>
          <w:rFonts w:hint="default"/>
          <w:i w:val="0"/>
          <w:iCs w:val="0"/>
          <w:lang w:val="ru-RU"/>
        </w:rPr>
        <w:t>довольно редко используется для разработки игр.</w:t>
      </w:r>
    </w:p>
    <w:p w14:paraId="4FCE8366">
      <w:pPr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ru-RU"/>
        </w:rPr>
        <w:t xml:space="preserve">Платформа </w:t>
      </w:r>
      <w:r>
        <w:rPr>
          <w:rFonts w:hint="default"/>
          <w:i w:val="0"/>
          <w:iCs w:val="0"/>
          <w:lang w:val="en-US"/>
        </w:rPr>
        <w:t xml:space="preserve">.NET </w:t>
      </w:r>
      <w:r>
        <w:rPr>
          <w:rFonts w:hint="default"/>
          <w:i w:val="0"/>
          <w:iCs w:val="0"/>
          <w:lang w:val="ru-RU"/>
        </w:rPr>
        <w:t xml:space="preserve">является неотъемлимой частью операционной системы </w:t>
      </w:r>
      <w:r>
        <w:rPr>
          <w:rFonts w:hint="default"/>
          <w:i w:val="0"/>
          <w:iCs w:val="0"/>
          <w:lang w:val="en-US"/>
        </w:rPr>
        <w:t>windows.</w:t>
      </w:r>
    </w:p>
    <w:p w14:paraId="671F8A3B">
      <w:pPr>
        <w:rPr>
          <w:rFonts w:hint="default"/>
          <w:i w:val="0"/>
          <w:iCs w:val="0"/>
          <w:lang w:val="en-US"/>
        </w:rPr>
      </w:pPr>
    </w:p>
    <w:p w14:paraId="6FB9B301">
      <w:pPr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en-US"/>
        </w:rPr>
        <w:t>BCL Base Class Library</w:t>
      </w:r>
    </w:p>
    <w:p w14:paraId="0E203676">
      <w:pPr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ru-RU"/>
        </w:rPr>
        <w:t xml:space="preserve">Представляет собой набор классов для решения самых разных задач программирования. Эти классы реализуют такие технологии как: </w:t>
      </w:r>
      <w:r>
        <w:rPr>
          <w:rFonts w:hint="default"/>
          <w:i w:val="0"/>
          <w:iCs w:val="0"/>
          <w:lang w:val="en-US"/>
        </w:rPr>
        <w:t>WindowsForms, WPF, Avalonia, ADO.NET, ASP.NET</w:t>
      </w:r>
    </w:p>
    <w:p w14:paraId="4B05DDD4">
      <w:pPr>
        <w:rPr>
          <w:rFonts w:hint="default"/>
          <w:i w:val="0"/>
          <w:iCs w:val="0"/>
          <w:lang w:val="en-US"/>
        </w:rPr>
      </w:pPr>
    </w:p>
    <w:p w14:paraId="223AC919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Типы данных.</w:t>
      </w:r>
    </w:p>
    <w:p w14:paraId="145389F6">
      <w:pPr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ru-RU"/>
        </w:rPr>
        <w:t>В платформе .</w:t>
      </w:r>
      <w:r>
        <w:rPr>
          <w:rFonts w:hint="default"/>
          <w:i w:val="0"/>
          <w:iCs w:val="0"/>
          <w:lang w:val="en-US"/>
        </w:rPr>
        <w:t xml:space="preserve">NET </w:t>
      </w:r>
      <w:r>
        <w:rPr>
          <w:rFonts w:hint="default"/>
          <w:i w:val="0"/>
          <w:iCs w:val="0"/>
          <w:lang w:val="ru-RU"/>
        </w:rPr>
        <w:t>абсолютно все типы данных являются объектами, по скольку они унаследованы от объекта. Все типы данных можно разделить на:</w:t>
      </w:r>
      <w:r>
        <w:rPr>
          <w:rFonts w:hint="default"/>
          <w:i w:val="0"/>
          <w:iCs w:val="0"/>
          <w:lang w:val="ru-RU"/>
        </w:rPr>
        <w:br w:type="textWrapping"/>
      </w:r>
      <w:r>
        <w:rPr>
          <w:rFonts w:hint="default"/>
          <w:i w:val="0"/>
          <w:iCs w:val="0"/>
          <w:lang w:val="ru-RU"/>
        </w:rPr>
        <w:t>1. Значимые типы (</w:t>
      </w:r>
      <w:r>
        <w:rPr>
          <w:rFonts w:hint="default"/>
          <w:i w:val="0"/>
          <w:iCs w:val="0"/>
          <w:lang w:val="en-US"/>
        </w:rPr>
        <w:t>Value types)</w:t>
      </w:r>
      <w:r>
        <w:rPr>
          <w:rFonts w:hint="default"/>
          <w:i w:val="0"/>
          <w:iCs w:val="0"/>
          <w:lang w:val="ru-RU"/>
        </w:rPr>
        <w:br w:type="textWrapping"/>
      </w:r>
      <w:r>
        <w:rPr>
          <w:rFonts w:hint="default"/>
          <w:i w:val="0"/>
          <w:iCs w:val="0"/>
          <w:lang w:val="ru-RU"/>
        </w:rPr>
        <w:t>2. Ссылочные типы (</w:t>
      </w:r>
      <w:r>
        <w:rPr>
          <w:rFonts w:hint="default"/>
          <w:i w:val="0"/>
          <w:iCs w:val="0"/>
          <w:lang w:val="en-US"/>
        </w:rPr>
        <w:t>Refrens types)</w:t>
      </w:r>
    </w:p>
    <w:p w14:paraId="013BA05F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Значимые типы непосредственно хранят значение. К ним относятся такие типы как </w:t>
      </w:r>
      <w:r>
        <w:rPr>
          <w:rFonts w:hint="default"/>
          <w:i w:val="0"/>
          <w:iCs w:val="0"/>
          <w:lang w:val="en-US"/>
        </w:rPr>
        <w:t xml:space="preserve">bool, char, int </w:t>
      </w:r>
      <w:r>
        <w:rPr>
          <w:rFonts w:hint="default"/>
          <w:i w:val="0"/>
          <w:iCs w:val="0"/>
          <w:lang w:val="ru-RU"/>
        </w:rPr>
        <w:t>и тд.</w:t>
      </w:r>
      <w:r>
        <w:rPr>
          <w:rFonts w:hint="default"/>
          <w:i w:val="0"/>
          <w:iCs w:val="0"/>
          <w:lang w:val="ru-RU"/>
        </w:rPr>
        <w:br w:type="textWrapping"/>
      </w:r>
      <w:r>
        <w:rPr>
          <w:rFonts w:hint="default"/>
          <w:i w:val="0"/>
          <w:iCs w:val="0"/>
          <w:lang w:val="ru-RU"/>
        </w:rPr>
        <w:t xml:space="preserve">Ссылочные типы же не хранят значения непосредственно, а хранят лишь ссылку на значение. А само  значение хранится в динамической памяти. К ссылочным типам относятся: </w:t>
      </w:r>
    </w:p>
    <w:p w14:paraId="1B49C37C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Массивы, строки и абсолютно все классы.</w:t>
      </w:r>
    </w:p>
    <w:p w14:paraId="73A68586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Абсолютно у каждого значимого типа данных есть класс - обвертка, который хранит свойства соответствующего типа. Такие как: размер, минимальные и максимальные значения и тд.</w:t>
      </w:r>
    </w:p>
    <w:p w14:paraId="1BBF958F">
      <w:pPr>
        <w:rPr>
          <w:rFonts w:hint="default"/>
          <w:i w:val="0"/>
          <w:iCs w:val="0"/>
          <w:lang w:val="ru-RU"/>
        </w:rPr>
      </w:pPr>
    </w:p>
    <w:p w14:paraId="3B8FAA3E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Значимые типы</w:t>
      </w:r>
    </w:p>
    <w:p w14:paraId="62DEBBBB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Делятся на логические, символьные и числовые. К логическим относятся тип данных </w:t>
      </w:r>
      <w:r>
        <w:rPr>
          <w:rFonts w:hint="default"/>
          <w:i w:val="0"/>
          <w:iCs w:val="0"/>
          <w:lang w:val="en-US"/>
        </w:rPr>
        <w:t>bool</w:t>
      </w:r>
      <w:r>
        <w:rPr>
          <w:rFonts w:hint="default"/>
          <w:i w:val="0"/>
          <w:iCs w:val="0"/>
          <w:lang w:val="ru-RU"/>
        </w:rPr>
        <w:t xml:space="preserve">, который содержит значения </w:t>
      </w:r>
      <w:r>
        <w:rPr>
          <w:rFonts w:hint="default"/>
          <w:i w:val="0"/>
          <w:iCs w:val="0"/>
          <w:lang w:val="en-US"/>
        </w:rPr>
        <w:t>true</w:t>
      </w:r>
      <w:r>
        <w:rPr>
          <w:rFonts w:hint="default"/>
          <w:i w:val="0"/>
          <w:iCs w:val="0"/>
          <w:lang w:val="ru-RU"/>
        </w:rPr>
        <w:t xml:space="preserve">, либо </w:t>
      </w:r>
      <w:r>
        <w:rPr>
          <w:rFonts w:hint="default"/>
          <w:i w:val="0"/>
          <w:iCs w:val="0"/>
          <w:lang w:val="en-US"/>
        </w:rPr>
        <w:t>false</w:t>
      </w:r>
      <w:r>
        <w:rPr>
          <w:rFonts w:hint="default"/>
          <w:i w:val="0"/>
          <w:iCs w:val="0"/>
          <w:lang w:val="ru-RU"/>
        </w:rPr>
        <w:t xml:space="preserve">. Точно как в языке </w:t>
      </w:r>
      <w:r>
        <w:rPr>
          <w:rFonts w:hint="default"/>
          <w:i w:val="0"/>
          <w:iCs w:val="0"/>
          <w:lang w:val="en-US"/>
        </w:rPr>
        <w:t xml:space="preserve">C++ bool </w:t>
      </w:r>
      <w:r>
        <w:rPr>
          <w:rFonts w:hint="default"/>
          <w:i w:val="0"/>
          <w:iCs w:val="0"/>
          <w:lang w:val="ru-RU"/>
        </w:rPr>
        <w:t>занимает один байт.</w:t>
      </w:r>
    </w:p>
    <w:p w14:paraId="067B57F6">
      <w:pPr>
        <w:rPr>
          <w:rFonts w:hint="default"/>
          <w:i w:val="0"/>
          <w:iCs w:val="0"/>
          <w:lang w:val="ru-RU"/>
        </w:rPr>
      </w:pPr>
    </w:p>
    <w:p w14:paraId="029391BF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Числовые типы</w:t>
      </w:r>
    </w:p>
    <w:p w14:paraId="3E5A7E2F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Так же как в языке делятся на целочисленные и вещественные. Целочисленные так же в свою очередь делятся на знаковые и без знаковые, но здесь отсутствует ключевое слово </w:t>
      </w:r>
      <w:r>
        <w:rPr>
          <w:rFonts w:hint="default"/>
          <w:i w:val="0"/>
          <w:iCs w:val="0"/>
          <w:lang w:val="en-US"/>
        </w:rPr>
        <w:t>unsigned</w:t>
      </w:r>
      <w:r>
        <w:rPr>
          <w:rFonts w:hint="default"/>
          <w:i w:val="0"/>
          <w:iCs w:val="0"/>
          <w:lang w:val="ru-RU"/>
        </w:rPr>
        <w:t xml:space="preserve">, по этому знаковые и беззнаковые типы обозначаются отдельными спецификаторами. </w:t>
      </w:r>
    </w:p>
    <w:p w14:paraId="54A7CA08">
      <w:pPr>
        <w:rPr>
          <w:rFonts w:hint="default"/>
          <w:i w:val="0"/>
          <w:iCs w:val="0"/>
          <w:lang w:val="ru-RU"/>
        </w:rPr>
      </w:pPr>
    </w:p>
    <w:p w14:paraId="061BF013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Инкапсуляция</w:t>
      </w:r>
    </w:p>
    <w:p w14:paraId="37DD6C94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Свойства - это синтаксические конструкции, которые включают в себя </w:t>
      </w:r>
      <w:r>
        <w:rPr>
          <w:rFonts w:hint="default"/>
          <w:i w:val="0"/>
          <w:iCs w:val="0"/>
          <w:lang w:val="en-US"/>
        </w:rPr>
        <w:t xml:space="preserve">get </w:t>
      </w:r>
      <w:r>
        <w:rPr>
          <w:rFonts w:hint="default"/>
          <w:i w:val="0"/>
          <w:iCs w:val="0"/>
          <w:lang w:val="ru-RU"/>
        </w:rPr>
        <w:t xml:space="preserve">и </w:t>
      </w:r>
      <w:r>
        <w:rPr>
          <w:rFonts w:hint="default"/>
          <w:i w:val="0"/>
          <w:iCs w:val="0"/>
          <w:lang w:val="en-US"/>
        </w:rPr>
        <w:t xml:space="preserve">set </w:t>
      </w:r>
      <w:r>
        <w:rPr>
          <w:rFonts w:hint="default"/>
          <w:i w:val="0"/>
          <w:iCs w:val="0"/>
          <w:lang w:val="ru-RU"/>
        </w:rPr>
        <w:t xml:space="preserve">методы. Благодаря свойствам инкапсуляция сводится к использованию самых обычных публичных переменных в классе, но при этом может работать фильтрация данных, если она есть. В </w:t>
      </w:r>
      <w:r>
        <w:rPr>
          <w:rFonts w:hint="default"/>
          <w:i w:val="0"/>
          <w:iCs w:val="0"/>
          <w:lang w:val="en-US"/>
        </w:rPr>
        <w:t xml:space="preserve">set </w:t>
      </w:r>
      <w:r>
        <w:rPr>
          <w:rFonts w:hint="default"/>
          <w:i w:val="0"/>
          <w:iCs w:val="0"/>
          <w:lang w:val="ru-RU"/>
        </w:rPr>
        <w:t xml:space="preserve">методе свойства для доступа к принимаемому значению </w:t>
      </w:r>
      <w:r>
        <w:rPr>
          <w:rFonts w:hint="default"/>
          <w:i w:val="0"/>
          <w:iCs w:val="0"/>
          <w:lang w:val="en-US"/>
        </w:rPr>
        <w:t>используется</w:t>
      </w:r>
      <w:r>
        <w:rPr>
          <w:rFonts w:hint="default"/>
          <w:i w:val="0"/>
          <w:iCs w:val="0"/>
          <w:lang w:val="ru-RU"/>
        </w:rPr>
        <w:t xml:space="preserve"> ключевое слово </w:t>
      </w:r>
      <w:r>
        <w:rPr>
          <w:rFonts w:hint="default"/>
          <w:i w:val="0"/>
          <w:iCs w:val="0"/>
          <w:lang w:val="en-US"/>
        </w:rPr>
        <w:t>value</w:t>
      </w:r>
      <w:r>
        <w:rPr>
          <w:rFonts w:hint="default"/>
          <w:i w:val="0"/>
          <w:iCs w:val="0"/>
          <w:lang w:val="ru-RU"/>
        </w:rPr>
        <w:t>.</w:t>
      </w:r>
      <w:r>
        <w:rPr>
          <w:rFonts w:hint="default"/>
          <w:i w:val="0"/>
          <w:iCs w:val="0"/>
          <w:lang w:val="en-US"/>
        </w:rPr>
        <w:t xml:space="preserve"> </w:t>
      </w:r>
      <w:r>
        <w:rPr>
          <w:rFonts w:hint="default"/>
          <w:i w:val="0"/>
          <w:iCs w:val="0"/>
          <w:lang w:val="ru-RU"/>
        </w:rPr>
        <w:t>Если в фильтрации данных нет необходимости, можно использовать авто свойства.</w:t>
      </w:r>
    </w:p>
    <w:p w14:paraId="42C827E4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Авто свойства создают неявные переменные в классе и хранят в них значения.</w:t>
      </w:r>
    </w:p>
    <w:p w14:paraId="19C641B5">
      <w:pPr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ru-RU"/>
        </w:rPr>
        <w:t>Переменные в классе всегда называются с маленькой буквы, а свойства для них с большой.</w:t>
      </w:r>
    </w:p>
    <w:p w14:paraId="78336EDF">
      <w:pPr>
        <w:rPr>
          <w:rFonts w:hint="default"/>
          <w:i w:val="0"/>
          <w:iCs w:val="0"/>
          <w:lang w:val="en-US"/>
        </w:rPr>
      </w:pPr>
    </w:p>
    <w:p w14:paraId="33BB0FEE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Перегруженные операторы всегда используются как статичные методы.</w:t>
      </w:r>
    </w:p>
    <w:p w14:paraId="164965E3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При перегрузке арифметических операторов так же неявно перегружаются составные присваивания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466226"/>
    <w:rsid w:val="552A1247"/>
    <w:rsid w:val="59871C54"/>
    <w:rsid w:val="6960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2026-05-18T08:49:00Z</dcterms:created>
  <dc:creator>I_Swerk_I</dc:creator>
  <cp:lastModifiedBy>I_Swerk_I</cp:lastModifiedBy>
  <dcterms:modified xsi:type="dcterms:W3CDTF">2026-06-01T10:15:57Z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5C0D1FA285E24FC995E3089B17BA0B8A_12</vt:lpwstr>
  </property>
</Properties>
</file>