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0A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C4B4A"/>
          <w:sz w:val="21"/>
          <w:szCs w:val="21"/>
          <w:lang w:eastAsia="ru-RU"/>
        </w:rPr>
        <w:t xml:space="preserve">Прочла много материалов, </w:t>
      </w:r>
      <w:proofErr w:type="gramStart"/>
      <w:r>
        <w:rPr>
          <w:rFonts w:ascii="Arial" w:eastAsia="Times New Roman" w:hAnsi="Arial" w:cs="Arial"/>
          <w:color w:val="4C4B4A"/>
          <w:sz w:val="21"/>
          <w:szCs w:val="21"/>
          <w:lang w:eastAsia="ru-RU"/>
        </w:rPr>
        <w:t>думаю</w:t>
      </w:r>
      <w:proofErr w:type="gramEnd"/>
      <w:r>
        <w:rPr>
          <w:rFonts w:ascii="Arial" w:eastAsia="Times New Roman" w:hAnsi="Arial" w:cs="Arial"/>
          <w:color w:val="4C4B4A"/>
          <w:sz w:val="21"/>
          <w:szCs w:val="21"/>
          <w:lang w:eastAsia="ru-RU"/>
        </w:rPr>
        <w:t xml:space="preserve"> в логику техпроцессов производства микросхем поняла, ниже сохранила информации которые мне показались очень интересны. </w:t>
      </w:r>
    </w:p>
    <w:p w:rsidR="005B620A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</w:p>
    <w:p w:rsidR="005B620A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</w:p>
    <w:p w:rsidR="005B620A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</w:p>
    <w:p w:rsidR="005B620A" w:rsidRPr="00CC1A8F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  <w:r w:rsidRPr="00CC1A8F">
        <w:rPr>
          <w:rFonts w:ascii="Arial" w:eastAsia="Times New Roman" w:hAnsi="Arial" w:cs="Arial"/>
          <w:color w:val="4C4B4A"/>
          <w:sz w:val="21"/>
          <w:szCs w:val="21"/>
          <w:lang w:eastAsia="ru-RU"/>
        </w:rPr>
        <w:t>Таблица 1. Сравнительные характеристики различных технологий памяти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802"/>
        <w:gridCol w:w="1119"/>
        <w:gridCol w:w="777"/>
        <w:gridCol w:w="874"/>
        <w:gridCol w:w="777"/>
        <w:gridCol w:w="942"/>
        <w:gridCol w:w="979"/>
      </w:tblGrid>
      <w:tr w:rsidR="005B620A" w:rsidRPr="00CC1A8F" w:rsidTr="000344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Свойства</w:t>
            </w:r>
          </w:p>
        </w:tc>
        <w:tc>
          <w:tcPr>
            <w:tcW w:w="0" w:type="auto"/>
            <w:gridSpan w:val="6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Тип памяти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MRAM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DRAM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SRAM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FLASH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EEPROM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FeRAM</w:t>
            </w:r>
            <w:proofErr w:type="spellEnd"/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Высокая плотность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Энергонезависимость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Произвольный доступ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Неразрушающее чтение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Неограниченное число обращений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Быстрое считывание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Быстрая запись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Низкое потребление при записи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Цикл чтения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5–70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5–100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50–150 нс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Цикл записи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5–70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5–100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 мс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 мс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50–150 нс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Напряжение записи, </w:t>
            </w:r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&lt;5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&lt;5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&lt;5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&lt;5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Срок хранения данных (без питания), лет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бесконечно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&gt;10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Стойкость (число циклов записи)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&gt;10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~10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6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Радиационная стойкость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-*</w:t>
            </w:r>
          </w:p>
        </w:tc>
      </w:tr>
    </w:tbl>
    <w:p w:rsidR="005B620A" w:rsidRDefault="005B620A" w:rsidP="005B620A"/>
    <w:p w:rsidR="005B620A" w:rsidRDefault="005B620A" w:rsidP="005B6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Планарная технология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совокупность технологических операций, используемых при изготовлении планарных (плоских, поверхностных) </w:t>
      </w:r>
      <w:hyperlink r:id="rId5" w:tooltip="Полупроводниковые приборы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полупроводниковых приборов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6" w:tooltip="Интегральные микросхемы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интегральных микросхем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B620A" w:rsidRDefault="005B620A" w:rsidP="005B6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B620A" w:rsidRDefault="005B620A" w:rsidP="005B62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B620A" w:rsidRPr="00CC1A8F" w:rsidRDefault="005B620A" w:rsidP="005B62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C4B4A"/>
          <w:sz w:val="21"/>
          <w:szCs w:val="21"/>
          <w:lang w:eastAsia="ru-RU"/>
        </w:rPr>
      </w:pPr>
      <w:r w:rsidRPr="00CC1A8F">
        <w:rPr>
          <w:rFonts w:ascii="Arial" w:eastAsia="Times New Roman" w:hAnsi="Arial" w:cs="Arial"/>
          <w:color w:val="4C4B4A"/>
          <w:sz w:val="21"/>
          <w:szCs w:val="21"/>
          <w:lang w:eastAsia="ru-RU"/>
        </w:rPr>
        <w:t>Таблица 2. Параметры серийных микросхем энергонезависимой памяти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469"/>
        <w:gridCol w:w="1224"/>
        <w:gridCol w:w="1478"/>
        <w:gridCol w:w="1019"/>
        <w:gridCol w:w="1187"/>
        <w:gridCol w:w="1152"/>
        <w:gridCol w:w="1039"/>
        <w:gridCol w:w="877"/>
      </w:tblGrid>
      <w:tr w:rsidR="005B620A" w:rsidRPr="00CC1A8F" w:rsidTr="00034444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Параметр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Flash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FRAM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MRAM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PCM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vMerge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Intel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Samsung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Ramtron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Futjitsu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Cypress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Freescale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BAE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Sys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JS29F16G08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K9NBG08U5M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FM20L08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MB85R1001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CY9C62256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MR2A16A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251A184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Объем памяти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 Гбит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32 Гбит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1 </w:t>
            </w:r>
            <w:proofErr w:type="spellStart"/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1 </w:t>
            </w:r>
            <w:proofErr w:type="spellStart"/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256 кбит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4 </w:t>
            </w:r>
            <w:proofErr w:type="spellStart"/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бит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4 </w:t>
            </w:r>
            <w:proofErr w:type="spellStart"/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M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бит</w:t>
            </w:r>
            <w:proofErr w:type="spellEnd"/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Организация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2 Гбит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4 Гбит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128 кбит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128 кбит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32 кбит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256 кбит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512 кбит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x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 8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параллел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Длительность цикла записи в страничном режиме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220 м</w:t>
            </w:r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кс/стр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.**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200 м</w:t>
            </w:r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кс/стр</w:t>
            </w:r>
            <w:proofErr w:type="gram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.**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30 нс *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Длительность цикла записи при произвольном доступе, нс.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произвольный доступ возможен, но работа в таком режиме нерациональна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500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Длительность цикла чтения при произвольном доступе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 мкс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 мкс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70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35 нс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70 нс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Напряжение 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 xml:space="preserve">питания, </w:t>
            </w:r>
            <w:proofErr w:type="gram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2,7–3,6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2,7–3,6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3,3–3,6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2,7–3,6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3,0–3,6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3,3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Число циклов обращения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неогранич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br/>
            </w:r>
            <w:r w:rsidRPr="00CC1A8F">
              <w:rPr>
                <w:rFonts w:ascii="inherit" w:eastAsia="Times New Roman" w:hAnsi="inherit" w:cs="Times New Roman"/>
                <w:sz w:val="16"/>
                <w:szCs w:val="16"/>
                <w:bdr w:val="none" w:sz="0" w:space="0" w:color="auto" w:frame="1"/>
                <w:vertAlign w:val="superscript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неогранич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Длительность хранения данных, лет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Ток потребления </w:t>
            </w:r>
            <w:proofErr w:type="spellStart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standby</w:t>
            </w:r>
            <w:proofErr w:type="spellEnd"/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, мкА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Ток потребления в активном режиме, мА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Произвольная адресация данных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произвольный доступ возможен, но работа в таком режиме нерациональна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Радиационная стойкость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высокая</w:t>
            </w:r>
          </w:p>
        </w:tc>
      </w:tr>
      <w:tr w:rsidR="005B620A" w:rsidRPr="00CC1A8F" w:rsidTr="00034444">
        <w:trPr>
          <w:jc w:val="center"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Удельная стоимость бит/$</w:t>
            </w:r>
          </w:p>
        </w:tc>
        <w:tc>
          <w:tcPr>
            <w:tcW w:w="0" w:type="auto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B620A" w:rsidRPr="00CC1A8F" w:rsidRDefault="005B620A" w:rsidP="0003444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CC1A8F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нет данных</w:t>
            </w:r>
          </w:p>
        </w:tc>
      </w:tr>
    </w:tbl>
    <w:p w:rsidR="005B620A" w:rsidRDefault="005B620A" w:rsidP="005B620A"/>
    <w:p w:rsidR="005B620A" w:rsidRDefault="005B620A" w:rsidP="005B620A"/>
    <w:p w:rsidR="005B620A" w:rsidRDefault="005B620A" w:rsidP="005B620A">
      <w:pPr>
        <w:pStyle w:val="1"/>
        <w:shd w:val="clear" w:color="auto" w:fill="FFFFFF"/>
        <w:spacing w:before="75" w:beforeAutospacing="0" w:after="75" w:afterAutospacing="0" w:line="288" w:lineRule="atLeast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Технологии флэш-памяти</w:t>
      </w:r>
    </w:p>
    <w:p w:rsidR="005B620A" w:rsidRDefault="005B620A" w:rsidP="005B620A">
      <w:pPr>
        <w:pStyle w:val="a3"/>
        <w:shd w:val="clear" w:color="auto" w:fill="FFFFFF"/>
        <w:spacing w:before="75" w:beforeAutospacing="0"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Современному человеку нравится быть мобильным и иметь при себе </w:t>
      </w:r>
      <w:proofErr w:type="gramStart"/>
      <w:r>
        <w:rPr>
          <w:rFonts w:ascii="Helvetica" w:hAnsi="Helvetica"/>
          <w:color w:val="000000"/>
        </w:rPr>
        <w:t>различные</w:t>
      </w:r>
      <w:proofErr w:type="gramEnd"/>
      <w:r>
        <w:rPr>
          <w:rFonts w:ascii="Helvetica" w:hAnsi="Helvetica"/>
          <w:color w:val="000000"/>
        </w:rPr>
        <w:t xml:space="preserve"> высокотехнологичные </w:t>
      </w:r>
      <w:proofErr w:type="spellStart"/>
      <w:r>
        <w:rPr>
          <w:rFonts w:ascii="Helvetica" w:hAnsi="Helvetica"/>
          <w:color w:val="000000"/>
        </w:rPr>
        <w:t>гаджеты</w:t>
      </w:r>
      <w:proofErr w:type="spellEnd"/>
      <w:r>
        <w:rPr>
          <w:rFonts w:ascii="Helvetica" w:hAnsi="Helvetica"/>
          <w:color w:val="000000"/>
        </w:rPr>
        <w:t xml:space="preserve"> (англ. </w:t>
      </w:r>
      <w:proofErr w:type="spellStart"/>
      <w:r>
        <w:rPr>
          <w:rFonts w:ascii="Helvetica" w:hAnsi="Helvetica"/>
          <w:color w:val="000000"/>
        </w:rPr>
        <w:t>gadget</w:t>
      </w:r>
      <w:proofErr w:type="spellEnd"/>
      <w:r>
        <w:rPr>
          <w:rFonts w:ascii="Helvetica" w:hAnsi="Helvetica"/>
          <w:color w:val="000000"/>
        </w:rPr>
        <w:t xml:space="preserve"> — устройство), облегчающие жизнь, да что там скрывать, делающие ее более насыщенной и интересной. И появились-то они всего за 10-15 лет! Миниатюрные, легкие, удобные, цифровые</w:t>
      </w:r>
      <w:proofErr w:type="gramStart"/>
      <w:r>
        <w:rPr>
          <w:rFonts w:ascii="Helvetica" w:hAnsi="Helvetica"/>
          <w:color w:val="000000"/>
        </w:rPr>
        <w:t>… В</w:t>
      </w:r>
      <w:proofErr w:type="gramEnd"/>
      <w:r>
        <w:rPr>
          <w:rFonts w:ascii="Helvetica" w:hAnsi="Helvetica"/>
          <w:color w:val="000000"/>
        </w:rPr>
        <w:t xml:space="preserve">сего этого </w:t>
      </w:r>
      <w:proofErr w:type="spellStart"/>
      <w:r>
        <w:rPr>
          <w:rFonts w:ascii="Helvetica" w:hAnsi="Helvetica"/>
          <w:color w:val="000000"/>
        </w:rPr>
        <w:t>гаджеты</w:t>
      </w:r>
      <w:proofErr w:type="spellEnd"/>
      <w:r>
        <w:rPr>
          <w:rFonts w:ascii="Helvetica" w:hAnsi="Helvetica"/>
          <w:color w:val="000000"/>
        </w:rPr>
        <w:t xml:space="preserve"> достигли благодаря новым микропроцессорным технологиям, но все же больший вклад был сделан одной замечательной технологией хранения данных, о которой сегодня мы и будем говорить. Итак, флэш-память.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Бытует мнение, что название FLASH применительно к типу памяти переводится как «вспышка». На самом деле это не совсем так. Одна из версий его появления говорит о том, что впервые в 1989-90 году компания </w:t>
      </w:r>
      <w:proofErr w:type="spellStart"/>
      <w:r>
        <w:rPr>
          <w:rFonts w:ascii="Helvetica" w:hAnsi="Helvetica"/>
          <w:color w:val="000000"/>
        </w:rPr>
        <w:t>Toshiba</w:t>
      </w:r>
      <w:proofErr w:type="spellEnd"/>
      <w:r>
        <w:rPr>
          <w:rFonts w:ascii="Helvetica" w:hAnsi="Helvetica"/>
          <w:color w:val="000000"/>
        </w:rPr>
        <w:t xml:space="preserve"> употребила слово </w:t>
      </w:r>
      <w:proofErr w:type="spellStart"/>
      <w:r>
        <w:rPr>
          <w:rFonts w:ascii="Helvetica" w:hAnsi="Helvetica"/>
          <w:color w:val="000000"/>
        </w:rPr>
        <w:t>Flash</w:t>
      </w:r>
      <w:proofErr w:type="spellEnd"/>
      <w:r>
        <w:rPr>
          <w:rFonts w:ascii="Helvetica" w:hAnsi="Helvetica"/>
          <w:color w:val="000000"/>
        </w:rPr>
        <w:t xml:space="preserve"> в контексте «быстрый, мгновенный» при описании своих новых микросхем. Вообще, изобретателем считается </w:t>
      </w:r>
      <w:proofErr w:type="spellStart"/>
      <w:r>
        <w:rPr>
          <w:rFonts w:ascii="Helvetica" w:hAnsi="Helvetica"/>
          <w:color w:val="000000"/>
        </w:rPr>
        <w:t>Intel</w:t>
      </w:r>
      <w:proofErr w:type="spellEnd"/>
      <w:r>
        <w:rPr>
          <w:rFonts w:ascii="Helvetica" w:hAnsi="Helvetica"/>
          <w:color w:val="000000"/>
        </w:rPr>
        <w:t xml:space="preserve">, представившая в 1988 году флэш-память с архитектурой NOR. Годом позже </w:t>
      </w:r>
      <w:proofErr w:type="spellStart"/>
      <w:r>
        <w:rPr>
          <w:rFonts w:ascii="Helvetica" w:hAnsi="Helvetica"/>
          <w:color w:val="000000"/>
        </w:rPr>
        <w:t>Toshiba</w:t>
      </w:r>
      <w:proofErr w:type="spellEnd"/>
      <w:r>
        <w:rPr>
          <w:rFonts w:ascii="Helvetica" w:hAnsi="Helvetica"/>
          <w:color w:val="000000"/>
        </w:rPr>
        <w:t xml:space="preserve"> разработала архитектуру NAND, которая и сегодня используется наряду с той же NOR в микросхемах </w:t>
      </w:r>
      <w:proofErr w:type="spellStart"/>
      <w:r>
        <w:rPr>
          <w:rFonts w:ascii="Helvetica" w:hAnsi="Helvetica"/>
          <w:color w:val="000000"/>
        </w:rPr>
        <w:t>флэш</w:t>
      </w:r>
      <w:proofErr w:type="spellEnd"/>
      <w:r>
        <w:rPr>
          <w:rFonts w:ascii="Helvetica" w:hAnsi="Helvetica"/>
          <w:color w:val="000000"/>
        </w:rPr>
        <w:t>. Собственно, сейчас можно сказать, что это два различных вида памяти, имеющие в чем-то схожую технологию производства. В этой статье мы попытаемся понять их устройство, принцип работы, а также рассмотрим различные варианты практического использования.</w:t>
      </w:r>
    </w:p>
    <w:p w:rsidR="005B620A" w:rsidRDefault="005B620A" w:rsidP="005B620A">
      <w:pPr>
        <w:pStyle w:val="3"/>
        <w:shd w:val="clear" w:color="auto" w:fill="FFFFFF"/>
        <w:spacing w:before="450" w:beforeAutospacing="0" w:after="15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NOR</w:t>
      </w:r>
    </w:p>
    <w:tbl>
      <w:tblPr>
        <w:tblW w:w="11110" w:type="dxa"/>
        <w:tblInd w:w="-15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6"/>
        <w:gridCol w:w="3554"/>
      </w:tblGrid>
      <w:tr w:rsidR="005B620A" w:rsidTr="00034444">
        <w:trPr>
          <w:trHeight w:val="4545"/>
        </w:trPr>
        <w:tc>
          <w:tcPr>
            <w:tcW w:w="7556" w:type="dxa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pStyle w:val="a3"/>
              <w:spacing w:before="75" w:beforeAutospacing="0" w:line="348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</w:p>
          <w:p w:rsidR="005B620A" w:rsidRDefault="005B620A" w:rsidP="00034444">
            <w:pPr>
              <w:pStyle w:val="a3"/>
              <w:spacing w:after="0" w:afterAutospacing="0" w:line="348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Поскольку память с такой организацией считается первой представительницей семейства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Flash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с нее и начнем. Схема логического элемента, собственно давшего ей название (NOR —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Not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OR — в булевой математике обозначает отрицание «ИЛИ»), приведена на рисунке.</w:t>
            </w:r>
          </w:p>
        </w:tc>
        <w:tc>
          <w:tcPr>
            <w:tcW w:w="3554" w:type="dxa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>
                  <wp:extent cx="2295525" cy="3048000"/>
                  <wp:effectExtent l="19050" t="0" r="9525" b="0"/>
                  <wp:docPr id="10" name="Рисунок 1" descr="https://www.ixbt.com/storage/flash-tech/nor-b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xbt.com/storage/flash-tech/nor-b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 помощью нее осуществляется преобразование входных напряжений в выходные, соответствующие «0» и «1». Они необходимы, потому что для чтения/записи данных в ячейке памяти используются различные напряжения. Схема ячейки приведена на рисунке ниже.</w:t>
      </w:r>
    </w:p>
    <w:p w:rsidR="005B620A" w:rsidRDefault="005B620A" w:rsidP="005B620A">
      <w:pPr>
        <w:shd w:val="clear" w:color="auto" w:fill="FFFFFF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lang w:eastAsia="ru-RU"/>
        </w:rPr>
        <w:drawing>
          <wp:inline distT="0" distB="0" distL="0" distR="0">
            <wp:extent cx="3810000" cy="2857500"/>
            <wp:effectExtent l="19050" t="0" r="0" b="0"/>
            <wp:docPr id="9" name="Рисунок 2" descr="https://www.ixbt.com/storage/flash-tech/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xbt.com/storage/flash-tech/pi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A" w:rsidRDefault="005B620A" w:rsidP="005B620A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lang w:eastAsia="ru-RU"/>
        </w:rPr>
        <w:lastRenderedPageBreak/>
        <w:drawing>
          <wp:inline distT="0" distB="0" distL="0" distR="0">
            <wp:extent cx="1981200" cy="2524125"/>
            <wp:effectExtent l="19050" t="0" r="0" b="0"/>
            <wp:docPr id="3" name="Рисунок 3" descr="https://www.ixbt.com/storage/flash-tech/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xbt.com/storage/flash-tech/n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Она характерна для большинства </w:t>
      </w:r>
      <w:proofErr w:type="spellStart"/>
      <w:r>
        <w:rPr>
          <w:rFonts w:ascii="Helvetica" w:hAnsi="Helvetica"/>
          <w:color w:val="000000"/>
        </w:rPr>
        <w:t>флэш-чипов</w:t>
      </w:r>
      <w:proofErr w:type="spellEnd"/>
      <w:r>
        <w:rPr>
          <w:rFonts w:ascii="Helvetica" w:hAnsi="Helvetica"/>
          <w:color w:val="000000"/>
        </w:rPr>
        <w:t xml:space="preserve"> и </w:t>
      </w:r>
      <w:proofErr w:type="gramStart"/>
      <w:r>
        <w:rPr>
          <w:rFonts w:ascii="Helvetica" w:hAnsi="Helvetica"/>
          <w:color w:val="000000"/>
        </w:rPr>
        <w:t>представляет из себя</w:t>
      </w:r>
      <w:proofErr w:type="gramEnd"/>
      <w:r>
        <w:rPr>
          <w:rFonts w:ascii="Helvetica" w:hAnsi="Helvetica"/>
          <w:color w:val="000000"/>
        </w:rPr>
        <w:t xml:space="preserve"> транзистор с двумя изолированными затворами: управляющим (</w:t>
      </w:r>
      <w:proofErr w:type="spellStart"/>
      <w:r>
        <w:rPr>
          <w:rFonts w:ascii="Helvetica" w:hAnsi="Helvetica"/>
          <w:color w:val="000000"/>
        </w:rPr>
        <w:t>control</w:t>
      </w:r>
      <w:proofErr w:type="spellEnd"/>
      <w:r>
        <w:rPr>
          <w:rFonts w:ascii="Helvetica" w:hAnsi="Helvetica"/>
          <w:color w:val="000000"/>
        </w:rPr>
        <w:t>) и плавающим (</w:t>
      </w:r>
      <w:proofErr w:type="spellStart"/>
      <w:r>
        <w:rPr>
          <w:rFonts w:ascii="Helvetica" w:hAnsi="Helvetica"/>
          <w:color w:val="000000"/>
        </w:rPr>
        <w:t>floating</w:t>
      </w:r>
      <w:proofErr w:type="spellEnd"/>
      <w:r>
        <w:rPr>
          <w:rFonts w:ascii="Helvetica" w:hAnsi="Helvetica"/>
          <w:color w:val="000000"/>
        </w:rPr>
        <w:t xml:space="preserve">). Важной особенностью последнего является способность удерживать электроны, то есть заряд. Также в ячейке имеются так называемые «сток» и «исток». При программировании между ними, вследствие воздействия положительного поля на управляющем затворе, создается канал — поток электронов. Некоторые из электронов, благодаря наличию большей энергии, преодолевают слой изолятора и попадают на плавающий затвор. На нем они могут храниться в течение нескольких лет. Определенный диапазон количества электронов (заряда) на плавающем затворе соответствует логической единице, а все, что больше его, — нулю. При чтении эти состояния распознаются путем измерения порогового напряжения транзистора. Для стирания информации на управляющий затвор подается высокое отрицательное напряжение, и электроны с плавающего затвора переходят (туннелируют) на исток. В технологиях различных производителей этот принцип работы может отличаться по способу подачи тока и чтению данных из ячейки. Хочу также обратить ваше внимание на то, что в структуре флэш-памяти для хранения 1 бита информации задействуется только один элемент (транзистор), в то время как в энергозависимых типах памяти для этого требуется несколько транзисторов и конденсатор. Это позволяет существенно уменьшить размеры выпускаемых микросхем, упростить технологический процесс, а, следовательно, и снизить себестоимость. Но и один бит далеко не предел: </w:t>
      </w:r>
      <w:proofErr w:type="spellStart"/>
      <w:r>
        <w:rPr>
          <w:rFonts w:ascii="Helvetica" w:hAnsi="Helvetica"/>
          <w:color w:val="000000"/>
        </w:rPr>
        <w:t>Intel</w:t>
      </w:r>
      <w:proofErr w:type="spellEnd"/>
      <w:r>
        <w:rPr>
          <w:rFonts w:ascii="Helvetica" w:hAnsi="Helvetica"/>
          <w:color w:val="000000"/>
        </w:rPr>
        <w:t xml:space="preserve"> уже выпускает память </w:t>
      </w:r>
      <w:proofErr w:type="spellStart"/>
      <w:r>
        <w:rPr>
          <w:rFonts w:ascii="Helvetica" w:hAnsi="Helvetica"/>
          <w:color w:val="000000"/>
        </w:rPr>
        <w:fldChar w:fldCharType="begin"/>
      </w:r>
      <w:r>
        <w:rPr>
          <w:rFonts w:ascii="Helvetica" w:hAnsi="Helvetica"/>
          <w:color w:val="000000"/>
        </w:rPr>
        <w:instrText xml:space="preserve"> HYPERLINK "https://www.ixbt.com/storage/flash-theory-p1.shtml" </w:instrText>
      </w:r>
      <w:r>
        <w:rPr>
          <w:rFonts w:ascii="Helvetica" w:hAnsi="Helvetica"/>
          <w:color w:val="000000"/>
        </w:rPr>
        <w:fldChar w:fldCharType="separate"/>
      </w:r>
      <w:r>
        <w:rPr>
          <w:rStyle w:val="a4"/>
          <w:rFonts w:ascii="Helvetica" w:hAnsi="Helvetica"/>
          <w:color w:val="7070B7"/>
          <w:u w:val="none"/>
        </w:rPr>
        <w:t>StrataFlash</w:t>
      </w:r>
      <w:proofErr w:type="spellEnd"/>
      <w:r>
        <w:rPr>
          <w:rFonts w:ascii="Helvetica" w:hAnsi="Helvetica"/>
          <w:color w:val="000000"/>
        </w:rPr>
        <w:fldChar w:fldCharType="end"/>
      </w:r>
      <w:r>
        <w:rPr>
          <w:rFonts w:ascii="Helvetica" w:hAnsi="Helvetica"/>
          <w:color w:val="000000"/>
        </w:rPr>
        <w:t xml:space="preserve">, каждая ячейка которой может хранить по 2 бита информации. Кроме того, существуют пробные образцы, с 4-х и даже 9-битными ячейками! В такой памяти используются технология многоуровневых ячеек. Они имеют обычную структуру, а отличие заключается в том, что заряд их делится на несколько уровней, каждому из которых в соответствие ставится определенная комбинация бит. Теоретически прочитать/записать можно и более 4-х бит, однако, на практике возникают проблемы с устранением шумов и с постепенной утечкой электронов при </w:t>
      </w:r>
      <w:r>
        <w:rPr>
          <w:rFonts w:ascii="Helvetica" w:hAnsi="Helvetica"/>
          <w:color w:val="000000"/>
        </w:rPr>
        <w:lastRenderedPageBreak/>
        <w:t xml:space="preserve">продолжительном хранении. Вообще, у существующих сегодня микросхем памяти для ячеек характерно время хранения информации, измеряемое годами и число циклов чтения/записи — от 100 тысяч до нескольких миллионов. Из недостатков, в частности, у флэш-памяти с архитектурой NOR стоит отметить плохую </w:t>
      </w:r>
      <w:proofErr w:type="spellStart"/>
      <w:r>
        <w:rPr>
          <w:rFonts w:ascii="Helvetica" w:hAnsi="Helvetica"/>
          <w:color w:val="000000"/>
        </w:rPr>
        <w:t>масштабируемость</w:t>
      </w:r>
      <w:proofErr w:type="spellEnd"/>
      <w:r>
        <w:rPr>
          <w:rFonts w:ascii="Helvetica" w:hAnsi="Helvetica"/>
          <w:color w:val="000000"/>
        </w:rPr>
        <w:t>: нельзя уменьшать площадь чипов путем уменьшения размеров транзисторов. Эта ситуация связана со способом организации матрицы ячеек: в NOR архитектуре к каждому транзистору надо подвести индивидуальный контакт. Гораздо лучше в этом плане обстоят дела у флэш-памяти с архитектурой NAND.</w:t>
      </w:r>
    </w:p>
    <w:p w:rsidR="005B620A" w:rsidRDefault="005B620A" w:rsidP="005B620A">
      <w:pPr>
        <w:pStyle w:val="3"/>
        <w:shd w:val="clear" w:color="auto" w:fill="FFFFFF"/>
        <w:spacing w:before="450" w:beforeAutospacing="0" w:after="15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NAND</w:t>
      </w:r>
    </w:p>
    <w:tbl>
      <w:tblPr>
        <w:tblW w:w="11355" w:type="dxa"/>
        <w:tblInd w:w="-15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5"/>
        <w:gridCol w:w="3870"/>
      </w:tblGrid>
      <w:tr w:rsidR="005B620A" w:rsidTr="005B620A">
        <w:trPr>
          <w:trHeight w:val="4621"/>
        </w:trPr>
        <w:tc>
          <w:tcPr>
            <w:tcW w:w="0" w:type="auto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pStyle w:val="a3"/>
              <w:spacing w:before="75" w:beforeAutospacing="0" w:after="0" w:afterAutospacing="0" w:line="348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NAND —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Not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AND — в той же булевой математике обозначает отрицание «И». Отличается такая память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от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предыдущей разве что логической схемой.</w:t>
            </w:r>
          </w:p>
        </w:tc>
        <w:tc>
          <w:tcPr>
            <w:tcW w:w="0" w:type="auto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>
                  <wp:extent cx="2238375" cy="3048000"/>
                  <wp:effectExtent l="19050" t="0" r="9525" b="0"/>
                  <wp:docPr id="2" name="Рисунок 4" descr="https://www.ixbt.com/storage/flash-tech/nand-b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xbt.com/storage/flash-tech/nand-b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20A" w:rsidRDefault="005B620A" w:rsidP="005B620A">
      <w:pPr>
        <w:shd w:val="clear" w:color="auto" w:fill="FFFFFF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/>
          <w:noProof/>
          <w:color w:val="000000"/>
          <w:lang w:eastAsia="ru-RU"/>
        </w:rPr>
        <w:drawing>
          <wp:inline distT="0" distB="0" distL="0" distR="0">
            <wp:extent cx="1971675" cy="2524125"/>
            <wp:effectExtent l="19050" t="0" r="9525" b="0"/>
            <wp:docPr id="5" name="Рисунок 5" descr="https://www.ixbt.com/storage/flash-tech/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xbt.com/storage/flash-tech/na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Устройство и принцип работы ячеек у нее такой же, как и у NOR. Хотя, кроме логики, все-таки есть еще одно важное отличие — архитектура размещения ячеек </w:t>
      </w:r>
      <w:r>
        <w:rPr>
          <w:rFonts w:ascii="Helvetica" w:hAnsi="Helvetica"/>
          <w:color w:val="000000"/>
        </w:rPr>
        <w:lastRenderedPageBreak/>
        <w:t xml:space="preserve">и их контактов. В отличие от вышеописанного случая, здесь имеется контактная матрица, в пересечениях строк и столбцов которой располагаются транзисторы. </w:t>
      </w:r>
      <w:proofErr w:type="gramStart"/>
      <w:r>
        <w:rPr>
          <w:rFonts w:ascii="Helvetica" w:hAnsi="Helvetica"/>
          <w:color w:val="000000"/>
        </w:rPr>
        <w:t>Это сравнимо с пассивной матрицей в дисплеях :) (а NOR — с активной TFT).</w:t>
      </w:r>
      <w:proofErr w:type="gramEnd"/>
      <w:r>
        <w:rPr>
          <w:rFonts w:ascii="Helvetica" w:hAnsi="Helvetica"/>
          <w:color w:val="000000"/>
        </w:rPr>
        <w:t xml:space="preserve"> В случае с памятью такая организация несколько лучше — площадь микросхемы можно значительно уменьшить за счет размеров ячеек. Недостатки (куда уж без них) заключаются в более низкой по сравнению с NOR скорости работы в операциях побайтового произвольного доступа.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Существуют еще и такие архитектуры как: </w:t>
      </w:r>
      <w:proofErr w:type="spellStart"/>
      <w:r>
        <w:rPr>
          <w:rFonts w:ascii="Helvetica" w:hAnsi="Helvetica"/>
          <w:color w:val="000000"/>
        </w:rPr>
        <w:t>DiNOR</w:t>
      </w:r>
      <w:proofErr w:type="spellEnd"/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Fonts w:ascii="Helvetica" w:hAnsi="Helvetica"/>
          <w:color w:val="000000"/>
        </w:rPr>
        <w:t>Mitsubishi</w:t>
      </w:r>
      <w:proofErr w:type="spellEnd"/>
      <w:r>
        <w:rPr>
          <w:rFonts w:ascii="Helvetica" w:hAnsi="Helvetica"/>
          <w:color w:val="000000"/>
        </w:rPr>
        <w:t xml:space="preserve">), </w:t>
      </w:r>
      <w:proofErr w:type="spellStart"/>
      <w:r>
        <w:rPr>
          <w:rFonts w:ascii="Helvetica" w:hAnsi="Helvetica"/>
          <w:color w:val="000000"/>
        </w:rPr>
        <w:t>superAND</w:t>
      </w:r>
      <w:proofErr w:type="spellEnd"/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Fonts w:ascii="Helvetica" w:hAnsi="Helvetica"/>
          <w:color w:val="000000"/>
        </w:rPr>
        <w:t>Hitachi</w:t>
      </w:r>
      <w:proofErr w:type="spellEnd"/>
      <w:r>
        <w:rPr>
          <w:rFonts w:ascii="Helvetica" w:hAnsi="Helvetica"/>
          <w:color w:val="000000"/>
        </w:rPr>
        <w:t>) и пр. Принципиально нового ничего они не представляют, а лишь комбинируют лучшие свойства NAND и NOR.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И все же, как бы там ни было, NOR и NAND на сегодняшний день выпускаются на равных и практически не конкурируют между собой, потому как в силу своих качеств находят применение в разных областях хранения данных. Об этом и пойдет далее речь…</w:t>
      </w:r>
    </w:p>
    <w:p w:rsidR="005B620A" w:rsidRDefault="005B620A" w:rsidP="005B620A">
      <w:pPr>
        <w:pStyle w:val="3"/>
        <w:shd w:val="clear" w:color="auto" w:fill="FFFFFF"/>
        <w:spacing w:before="450" w:beforeAutospacing="0" w:after="15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Где нужна память…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Сфера применения какого-либо типа флэш-памяти зависит в первую очередь от его скоростных показателей и надежности хранения информации. Адресное пространство NOR-памяти позволяет работать с отдельными байтами или словами (2 байта). В NAND ячейки группируются в небольшие блоки (по аналогии с кластером жесткого диска). Из этого следует, что при последовательном чтении и записи преимущество по скорости будет у NAND. Однако с другой стороны NAND значительно проигрывает в операциях с произвольным доступом и не позволяет напрямую работать с байтами информации. К примеру, для изменения одного байта требуется:</w:t>
      </w:r>
    </w:p>
    <w:p w:rsidR="005B620A" w:rsidRDefault="005B620A" w:rsidP="005B620A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считать в буфер блок информации, в котором он находится</w:t>
      </w:r>
    </w:p>
    <w:p w:rsidR="005B620A" w:rsidRDefault="005B620A" w:rsidP="005B620A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в буфере изменить нужный байт</w:t>
      </w:r>
    </w:p>
    <w:p w:rsidR="005B620A" w:rsidRDefault="005B620A" w:rsidP="005B620A">
      <w:pPr>
        <w:numPr>
          <w:ilvl w:val="0"/>
          <w:numId w:val="1"/>
        </w:numPr>
        <w:shd w:val="clear" w:color="auto" w:fill="FFFFFF"/>
        <w:spacing w:before="225" w:after="150" w:line="240" w:lineRule="auto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записать блок с измененным байтом обратно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Если еще ко времени выполнения перечисленных операций прибавить задержки на выборку блока и на доступ, то получим отнюдь неконкурентоспособные с NOR показатели (отмечу, что именно для случая побайтовой записи). Другое дело последовательная запись/чтение — здесь NAND наоборот показывает значительно более высокие скоростные характеристики. Поэтому, а также из-за возможностей увеличения объема памяти без увеличения размеров микросхемы, </w:t>
      </w:r>
      <w:proofErr w:type="spellStart"/>
      <w:r>
        <w:rPr>
          <w:rFonts w:ascii="Helvetica" w:hAnsi="Helvetica"/>
          <w:color w:val="000000"/>
        </w:rPr>
        <w:t>NAND-флэш</w:t>
      </w:r>
      <w:proofErr w:type="spellEnd"/>
      <w:r>
        <w:rPr>
          <w:rFonts w:ascii="Helvetica" w:hAnsi="Helvetica"/>
          <w:color w:val="000000"/>
        </w:rPr>
        <w:t xml:space="preserve"> нашел применение в качестве хранителя больших объемов информации и для ее переноса. Наиболее распространенные сейчас устройства, основанные на этом типе памяти, это </w:t>
      </w:r>
      <w:proofErr w:type="spellStart"/>
      <w:r>
        <w:rPr>
          <w:rFonts w:ascii="Helvetica" w:hAnsi="Helvetica"/>
          <w:color w:val="000000"/>
        </w:rPr>
        <w:t>флэшдрайвы</w:t>
      </w:r>
      <w:proofErr w:type="spellEnd"/>
      <w:r>
        <w:rPr>
          <w:rFonts w:ascii="Helvetica" w:hAnsi="Helvetica"/>
          <w:color w:val="000000"/>
        </w:rPr>
        <w:t xml:space="preserve"> и карты памяти. Что касается </w:t>
      </w:r>
      <w:proofErr w:type="spellStart"/>
      <w:r>
        <w:rPr>
          <w:rFonts w:ascii="Helvetica" w:hAnsi="Helvetica"/>
          <w:color w:val="000000"/>
        </w:rPr>
        <w:lastRenderedPageBreak/>
        <w:t>NOR-флэша</w:t>
      </w:r>
      <w:proofErr w:type="spellEnd"/>
      <w:r>
        <w:rPr>
          <w:rFonts w:ascii="Helvetica" w:hAnsi="Helvetica"/>
          <w:color w:val="000000"/>
        </w:rPr>
        <w:t xml:space="preserve">, то чипы с такой организацией используются в качестве хранителей программного кода (BIOS, RAM карманных компьютеров, </w:t>
      </w:r>
      <w:proofErr w:type="spellStart"/>
      <w:r>
        <w:rPr>
          <w:rFonts w:ascii="Helvetica" w:hAnsi="Helvetica"/>
          <w:color w:val="000000"/>
        </w:rPr>
        <w:t>мобилок</w:t>
      </w:r>
      <w:proofErr w:type="spellEnd"/>
      <w:r>
        <w:rPr>
          <w:rFonts w:ascii="Helvetica" w:hAnsi="Helvetica"/>
          <w:color w:val="000000"/>
        </w:rPr>
        <w:t xml:space="preserve"> и т. п.), иногда реализовываются в виде интегрированных решений (ОЗУ, ПЗУ и процессор на одной мини-плате, а то и в одном чипе). Удачный пример такого использования — проект </w:t>
      </w:r>
      <w:proofErr w:type="spellStart"/>
      <w:r>
        <w:rPr>
          <w:rFonts w:ascii="Helvetica" w:hAnsi="Helvetica"/>
          <w:color w:val="000000"/>
        </w:rPr>
        <w:t>Gumstix</w:t>
      </w:r>
      <w:proofErr w:type="spellEnd"/>
      <w:r>
        <w:rPr>
          <w:rFonts w:ascii="Helvetica" w:hAnsi="Helvetica"/>
          <w:color w:val="000000"/>
        </w:rPr>
        <w:t xml:space="preserve">: одноплатный компьютер размером с пластинку жвачки. Именно NOR-чипы обеспечивают требуемый для таких случаев уровень надежности хранения информации и более гибкие возможности по работе с ней. Объем </w:t>
      </w:r>
      <w:proofErr w:type="spellStart"/>
      <w:r>
        <w:rPr>
          <w:rFonts w:ascii="Helvetica" w:hAnsi="Helvetica"/>
          <w:color w:val="000000"/>
        </w:rPr>
        <w:t>NOR-флэш</w:t>
      </w:r>
      <w:proofErr w:type="spellEnd"/>
      <w:r>
        <w:rPr>
          <w:rFonts w:ascii="Helvetica" w:hAnsi="Helvetica"/>
          <w:color w:val="000000"/>
        </w:rPr>
        <w:t xml:space="preserve"> обычно измеряется единицами мегабайт и редко переваливает за десятки.</w:t>
      </w:r>
    </w:p>
    <w:p w:rsidR="005B620A" w:rsidRDefault="005B620A" w:rsidP="005B620A">
      <w:pPr>
        <w:pStyle w:val="3"/>
        <w:shd w:val="clear" w:color="auto" w:fill="FFFFFF"/>
        <w:spacing w:before="450" w:beforeAutospacing="0" w:after="15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И будет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флэш</w:t>
      </w:r>
      <w:proofErr w:type="spellEnd"/>
      <w:r>
        <w:rPr>
          <w:rFonts w:ascii="Arial" w:hAnsi="Arial" w:cs="Arial"/>
          <w:color w:val="333333"/>
          <w:sz w:val="30"/>
          <w:szCs w:val="30"/>
        </w:rPr>
        <w:t>…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Безусловно, </w:t>
      </w:r>
      <w:proofErr w:type="spellStart"/>
      <w:r>
        <w:rPr>
          <w:rFonts w:ascii="Helvetica" w:hAnsi="Helvetica"/>
          <w:color w:val="000000"/>
        </w:rPr>
        <w:t>флэш</w:t>
      </w:r>
      <w:proofErr w:type="spellEnd"/>
      <w:r>
        <w:rPr>
          <w:rFonts w:ascii="Helvetica" w:hAnsi="Helvetica"/>
          <w:color w:val="000000"/>
        </w:rPr>
        <w:t xml:space="preserve"> — перспективная технология. Однако, несмотря на высокие темпы роста объемов производства, устройства хранения данных, основанные на ней, еще достаточно дороги, чтобы конкурировать с жесткими дисками для настольных систем или ноутбуков. В основном, сейчас сфера господства флэш-памяти ограничивается мобильными устройствами. Как вы понимаете, этот сегмент информационных технологий не так уж и мал. Кроме того, со слов производителей, на нем экспансия </w:t>
      </w:r>
      <w:proofErr w:type="spellStart"/>
      <w:r>
        <w:rPr>
          <w:rFonts w:ascii="Helvetica" w:hAnsi="Helvetica"/>
          <w:color w:val="000000"/>
        </w:rPr>
        <w:t>флэш</w:t>
      </w:r>
      <w:proofErr w:type="spellEnd"/>
      <w:r>
        <w:rPr>
          <w:rFonts w:ascii="Helvetica" w:hAnsi="Helvetica"/>
          <w:color w:val="000000"/>
        </w:rPr>
        <w:t xml:space="preserve"> не остановится. Итак, какие же основные тенденции развития имеют место в этой области.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Во-первых, как уже упоминалось выше, большое внимание уделяется интегрированным решениям. Причем проекты вроде </w:t>
      </w:r>
      <w:proofErr w:type="spellStart"/>
      <w:r>
        <w:rPr>
          <w:rFonts w:ascii="Helvetica" w:hAnsi="Helvetica"/>
          <w:color w:val="000000"/>
        </w:rPr>
        <w:t>Gumstix</w:t>
      </w:r>
      <w:proofErr w:type="spellEnd"/>
      <w:r>
        <w:rPr>
          <w:rFonts w:ascii="Helvetica" w:hAnsi="Helvetica"/>
          <w:color w:val="000000"/>
        </w:rPr>
        <w:t xml:space="preserve"> лишь промежуточные этапы на пути к реализации всех функций в одной микросхеме.</w:t>
      </w:r>
    </w:p>
    <w:p w:rsidR="005B620A" w:rsidRDefault="005B620A" w:rsidP="005B620A">
      <w:pPr>
        <w:shd w:val="clear" w:color="auto" w:fill="FFFFFF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  <w:lang w:eastAsia="ru-RU"/>
        </w:rPr>
        <w:drawing>
          <wp:inline distT="0" distB="0" distL="0" distR="0">
            <wp:extent cx="3552825" cy="1905000"/>
            <wp:effectExtent l="19050" t="0" r="9525" b="0"/>
            <wp:docPr id="6" name="Рисунок 6" descr="https://www.ixbt.com/storage/flash-tech/pi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xbt.com/storage/flash-tech/pic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Пока что, так называемые </w:t>
      </w:r>
      <w:proofErr w:type="spellStart"/>
      <w:r>
        <w:rPr>
          <w:rFonts w:ascii="Helvetica" w:hAnsi="Helvetica"/>
          <w:color w:val="000000"/>
        </w:rPr>
        <w:t>on-chip</w:t>
      </w:r>
      <w:proofErr w:type="spellEnd"/>
      <w:r>
        <w:rPr>
          <w:rFonts w:ascii="Helvetica" w:hAnsi="Helvetica"/>
          <w:color w:val="000000"/>
        </w:rPr>
        <w:t xml:space="preserve"> (</w:t>
      </w:r>
      <w:proofErr w:type="spellStart"/>
      <w:r>
        <w:rPr>
          <w:rFonts w:ascii="Helvetica" w:hAnsi="Helvetica"/>
          <w:color w:val="000000"/>
        </w:rPr>
        <w:t>single-chip</w:t>
      </w:r>
      <w:proofErr w:type="spellEnd"/>
      <w:r>
        <w:rPr>
          <w:rFonts w:ascii="Helvetica" w:hAnsi="Helvetica"/>
          <w:color w:val="000000"/>
        </w:rPr>
        <w:t xml:space="preserve">) системы представляют собой комбинации в одном чипе флэш-памяти с контроллером, процессором, SDRAM или же </w:t>
      </w:r>
      <w:proofErr w:type="gramStart"/>
      <w:r>
        <w:rPr>
          <w:rFonts w:ascii="Helvetica" w:hAnsi="Helvetica"/>
          <w:color w:val="000000"/>
        </w:rPr>
        <w:t>со</w:t>
      </w:r>
      <w:proofErr w:type="gramEnd"/>
      <w:r>
        <w:rPr>
          <w:rFonts w:ascii="Helvetica" w:hAnsi="Helvetica"/>
          <w:color w:val="000000"/>
        </w:rPr>
        <w:t xml:space="preserve"> специальным ПО. Так, например, </w:t>
      </w:r>
      <w:proofErr w:type="spellStart"/>
      <w:r>
        <w:rPr>
          <w:rFonts w:ascii="Helvetica" w:hAnsi="Helvetica"/>
          <w:color w:val="000000"/>
        </w:rPr>
        <w:t>Intel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StrataFlash</w:t>
      </w:r>
      <w:proofErr w:type="spellEnd"/>
      <w:r>
        <w:rPr>
          <w:rFonts w:ascii="Helvetica" w:hAnsi="Helvetica"/>
          <w:color w:val="000000"/>
        </w:rPr>
        <w:t xml:space="preserve"> в сочетании с ПО </w:t>
      </w:r>
      <w:proofErr w:type="spellStart"/>
      <w:r>
        <w:rPr>
          <w:rFonts w:ascii="Helvetica" w:hAnsi="Helvetica"/>
          <w:color w:val="000000"/>
        </w:rPr>
        <w:t>Persistent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Storage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Manager</w:t>
      </w:r>
      <w:proofErr w:type="spellEnd"/>
      <w:r>
        <w:rPr>
          <w:rFonts w:ascii="Helvetica" w:hAnsi="Helvetica"/>
          <w:color w:val="000000"/>
        </w:rPr>
        <w:t xml:space="preserve"> (PSM) дает возможность использовать объем памяти одновременно как для хранения данных, так и для выполнения программного кода. PSM по сути дела является файловой системой, поддерживающейся ОС </w:t>
      </w:r>
      <w:proofErr w:type="spellStart"/>
      <w:r>
        <w:rPr>
          <w:rFonts w:ascii="Helvetica" w:hAnsi="Helvetica"/>
          <w:color w:val="000000"/>
        </w:rPr>
        <w:t>Windows</w:t>
      </w:r>
      <w:proofErr w:type="spellEnd"/>
      <w:r>
        <w:rPr>
          <w:rFonts w:ascii="Helvetica" w:hAnsi="Helvetica"/>
          <w:color w:val="000000"/>
        </w:rPr>
        <w:t xml:space="preserve"> CE 2.1 и выше. Все это направлено на снижение количества компонентов и уменьшение габаритов мобильных устройств с увеличением их </w:t>
      </w:r>
      <w:r>
        <w:rPr>
          <w:rFonts w:ascii="Helvetica" w:hAnsi="Helvetica"/>
          <w:color w:val="000000"/>
        </w:rPr>
        <w:lastRenderedPageBreak/>
        <w:t xml:space="preserve">функциональности и производительности. Не менее интересна и актуальна разработка компании </w:t>
      </w:r>
      <w:proofErr w:type="spellStart"/>
      <w:r>
        <w:rPr>
          <w:rFonts w:ascii="Helvetica" w:hAnsi="Helvetica"/>
          <w:color w:val="000000"/>
        </w:rPr>
        <w:t>Renesas</w:t>
      </w:r>
      <w:proofErr w:type="spellEnd"/>
      <w:r>
        <w:rPr>
          <w:rFonts w:ascii="Helvetica" w:hAnsi="Helvetica"/>
          <w:color w:val="000000"/>
        </w:rPr>
        <w:t xml:space="preserve"> — флэш-память типа </w:t>
      </w:r>
      <w:proofErr w:type="spellStart"/>
      <w:r>
        <w:rPr>
          <w:rFonts w:ascii="Helvetica" w:hAnsi="Helvetica"/>
          <w:color w:val="000000"/>
        </w:rPr>
        <w:t>superAND</w:t>
      </w:r>
      <w:proofErr w:type="spellEnd"/>
      <w:r>
        <w:rPr>
          <w:rFonts w:ascii="Helvetica" w:hAnsi="Helvetica"/>
          <w:color w:val="000000"/>
        </w:rPr>
        <w:t xml:space="preserve"> с встроенными функциями управления. До этого момента они реализовывались отдельно в контроллере, а теперь интегрированы прямо в чип. Это функции контроля </w:t>
      </w:r>
      <w:proofErr w:type="spellStart"/>
      <w:r>
        <w:rPr>
          <w:rFonts w:ascii="Helvetica" w:hAnsi="Helvetica"/>
          <w:color w:val="000000"/>
        </w:rPr>
        <w:t>бэд-секторов</w:t>
      </w:r>
      <w:proofErr w:type="spellEnd"/>
      <w:r>
        <w:rPr>
          <w:rFonts w:ascii="Helvetica" w:hAnsi="Helvetica"/>
          <w:color w:val="000000"/>
        </w:rPr>
        <w:t xml:space="preserve">, коррекции ошибок (ECC — </w:t>
      </w:r>
      <w:proofErr w:type="spellStart"/>
      <w:r>
        <w:rPr>
          <w:rFonts w:ascii="Helvetica" w:hAnsi="Helvetica"/>
          <w:color w:val="000000"/>
        </w:rPr>
        <w:t>error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check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and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correct</w:t>
      </w:r>
      <w:proofErr w:type="spellEnd"/>
      <w:r>
        <w:rPr>
          <w:rFonts w:ascii="Helvetica" w:hAnsi="Helvetica"/>
          <w:color w:val="000000"/>
        </w:rPr>
        <w:t>), равномерности износа ячеек (</w:t>
      </w:r>
      <w:proofErr w:type="spellStart"/>
      <w:r>
        <w:rPr>
          <w:rFonts w:ascii="Helvetica" w:hAnsi="Helvetica"/>
          <w:color w:val="000000"/>
        </w:rPr>
        <w:t>wear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leveling</w:t>
      </w:r>
      <w:proofErr w:type="spellEnd"/>
      <w:r>
        <w:rPr>
          <w:rFonts w:ascii="Helvetica" w:hAnsi="Helvetica"/>
          <w:color w:val="000000"/>
        </w:rPr>
        <w:t xml:space="preserve">). Поскольку в тех или иных вариациях они присутствуют в большинстве других </w:t>
      </w:r>
      <w:proofErr w:type="spellStart"/>
      <w:r>
        <w:rPr>
          <w:rFonts w:ascii="Helvetica" w:hAnsi="Helvetica"/>
          <w:color w:val="000000"/>
        </w:rPr>
        <w:t>брендовых</w:t>
      </w:r>
      <w:proofErr w:type="spellEnd"/>
      <w:r>
        <w:rPr>
          <w:rFonts w:ascii="Helvetica" w:hAnsi="Helvetica"/>
          <w:color w:val="000000"/>
        </w:rPr>
        <w:t xml:space="preserve"> прошивок внешних контроллеров, давайте вкратце их рассмотрим. Начнем с </w:t>
      </w:r>
      <w:proofErr w:type="spellStart"/>
      <w:r>
        <w:rPr>
          <w:rFonts w:ascii="Helvetica" w:hAnsi="Helvetica"/>
          <w:color w:val="000000"/>
        </w:rPr>
        <w:t>бэд-секторов</w:t>
      </w:r>
      <w:proofErr w:type="spellEnd"/>
      <w:r>
        <w:rPr>
          <w:rFonts w:ascii="Helvetica" w:hAnsi="Helvetica"/>
          <w:color w:val="000000"/>
        </w:rPr>
        <w:t xml:space="preserve">. Да, во флэш-памяти они тоже встречаются: уже с конвейера сходят чипы, имеющие в среднем до 2% нерабочих ячеек — это обычная технологическая норма. Но со временем их количество может увеличиваться (окружающую среду в этом винить особо не стоит — электромагнитное, физическое (тряска и т. п.) влияние </w:t>
      </w:r>
      <w:proofErr w:type="spellStart"/>
      <w:r>
        <w:rPr>
          <w:rFonts w:ascii="Helvetica" w:hAnsi="Helvetica"/>
          <w:color w:val="000000"/>
        </w:rPr>
        <w:t>флэш-чипу</w:t>
      </w:r>
      <w:proofErr w:type="spellEnd"/>
      <w:r>
        <w:rPr>
          <w:rFonts w:ascii="Helvetica" w:hAnsi="Helvetica"/>
          <w:color w:val="000000"/>
        </w:rPr>
        <w:t xml:space="preserve"> не страшно). Поэтому, как и в жестких дисках, во флэш-памяти предусмотрен резервный объем. Если появляется плохой сектор, функция контроля подменяет его адрес в таблице размещения файлов адресом сектора из резервной области.</w:t>
      </w:r>
    </w:p>
    <w:tbl>
      <w:tblPr>
        <w:tblW w:w="10365" w:type="dxa"/>
        <w:tblInd w:w="-135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5"/>
      </w:tblGrid>
      <w:tr w:rsidR="005B620A" w:rsidTr="005B620A">
        <w:trPr>
          <w:trHeight w:val="122"/>
        </w:trPr>
        <w:tc>
          <w:tcPr>
            <w:tcW w:w="10365" w:type="dxa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spacing w:before="450" w:after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3333"/>
                <w:sz w:val="21"/>
                <w:szCs w:val="21"/>
                <w:lang w:eastAsia="ru-RU"/>
              </w:rPr>
              <w:drawing>
                <wp:inline distT="0" distB="0" distL="0" distR="0">
                  <wp:extent cx="4762500" cy="2628900"/>
                  <wp:effectExtent l="19050" t="0" r="0" b="0"/>
                  <wp:docPr id="7" name="Рисунок 7" descr="https://www.ixbt.com/storage/flash-tech/pi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xbt.com/storage/flash-tech/pi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20A" w:rsidTr="005B620A">
        <w:trPr>
          <w:trHeight w:val="3894"/>
        </w:trPr>
        <w:tc>
          <w:tcPr>
            <w:tcW w:w="10365" w:type="dxa"/>
            <w:tcBorders>
              <w:top w:val="single" w:sz="6" w:space="0" w:color="AEAED3"/>
              <w:left w:val="single" w:sz="6" w:space="0" w:color="AEAED3"/>
              <w:bottom w:val="single" w:sz="6" w:space="0" w:color="AEAED3"/>
              <w:right w:val="single" w:sz="6" w:space="0" w:color="AEAED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620A" w:rsidRDefault="005B620A" w:rsidP="00034444">
            <w:pPr>
              <w:spacing w:before="450" w:after="4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333333"/>
                <w:sz w:val="21"/>
                <w:szCs w:val="21"/>
                <w:lang w:eastAsia="ru-RU"/>
              </w:rPr>
              <w:lastRenderedPageBreak/>
              <w:drawing>
                <wp:inline distT="0" distB="0" distL="0" distR="0">
                  <wp:extent cx="3228975" cy="2333625"/>
                  <wp:effectExtent l="19050" t="0" r="9525" b="0"/>
                  <wp:docPr id="8" name="Рисунок 8" descr="https://www.ixbt.com/storage/flash-tech/pi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ixbt.com/storage/flash-tech/pi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Собственно, выявлением </w:t>
      </w:r>
      <w:proofErr w:type="spellStart"/>
      <w:r>
        <w:rPr>
          <w:rFonts w:ascii="Helvetica" w:hAnsi="Helvetica"/>
          <w:color w:val="000000"/>
        </w:rPr>
        <w:t>бэдов</w:t>
      </w:r>
      <w:proofErr w:type="spellEnd"/>
      <w:r>
        <w:rPr>
          <w:rFonts w:ascii="Helvetica" w:hAnsi="Helvetica"/>
          <w:color w:val="000000"/>
        </w:rPr>
        <w:t xml:space="preserve"> занимается алгоритм ECC — он сравнивает записываемую информацию с реально </w:t>
      </w:r>
      <w:proofErr w:type="gramStart"/>
      <w:r>
        <w:rPr>
          <w:rFonts w:ascii="Helvetica" w:hAnsi="Helvetica"/>
          <w:color w:val="000000"/>
        </w:rPr>
        <w:t>записанной</w:t>
      </w:r>
      <w:proofErr w:type="gramEnd"/>
      <w:r>
        <w:rPr>
          <w:rFonts w:ascii="Helvetica" w:hAnsi="Helvetica"/>
          <w:color w:val="000000"/>
        </w:rPr>
        <w:t>. Также в связи с ограниченным ресурсом ячеек (порядка нескольких миллионов циклов чтения/записи для каждой) важно наличие функции учета равномерности износа. Приведу такой редкий, но встречающийся случай: брелок с 32 Мбайт, из которых 30 Мбайт заняты, а на свободное место постоянно что-то записывается и удаляется. Получается, что одни ячейки простаивают, а другие интенсивно исчерпывают свой ресурс. Чтобы такого не было, в фирменных устройствах свободное пространство условно разбивается на участки, для каждого из которых осуществляется контроль и учет количества операций записи.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Еще более сложные конфигурации класса «</w:t>
      </w:r>
      <w:proofErr w:type="spellStart"/>
      <w:r>
        <w:rPr>
          <w:rFonts w:ascii="Helvetica" w:hAnsi="Helvetica"/>
          <w:color w:val="000000"/>
        </w:rPr>
        <w:t>все-в-одном</w:t>
      </w:r>
      <w:proofErr w:type="spellEnd"/>
      <w:r>
        <w:rPr>
          <w:rFonts w:ascii="Helvetica" w:hAnsi="Helvetica"/>
          <w:color w:val="000000"/>
        </w:rPr>
        <w:t xml:space="preserve">» сейчас широко представлены такими компаниями как, например, </w:t>
      </w:r>
      <w:proofErr w:type="spellStart"/>
      <w:r>
        <w:rPr>
          <w:rFonts w:ascii="Helvetica" w:hAnsi="Helvetica"/>
          <w:color w:val="000000"/>
        </w:rPr>
        <w:t>Intel</w:t>
      </w:r>
      <w:proofErr w:type="spellEnd"/>
      <w:r>
        <w:rPr>
          <w:rFonts w:ascii="Helvetica" w:hAnsi="Helvetica"/>
          <w:color w:val="000000"/>
        </w:rPr>
        <w:t xml:space="preserve">, </w:t>
      </w:r>
      <w:proofErr w:type="spellStart"/>
      <w:r>
        <w:rPr>
          <w:rFonts w:ascii="Helvetica" w:hAnsi="Helvetica"/>
          <w:color w:val="000000"/>
        </w:rPr>
        <w:t>Samsung</w:t>
      </w:r>
      <w:proofErr w:type="spellEnd"/>
      <w:r>
        <w:rPr>
          <w:rFonts w:ascii="Helvetica" w:hAnsi="Helvetica"/>
          <w:color w:val="000000"/>
        </w:rPr>
        <w:t xml:space="preserve">, </w:t>
      </w:r>
      <w:proofErr w:type="spellStart"/>
      <w:r>
        <w:rPr>
          <w:rFonts w:ascii="Helvetica" w:hAnsi="Helvetica"/>
          <w:color w:val="000000"/>
        </w:rPr>
        <w:t>Hitachi</w:t>
      </w:r>
      <w:proofErr w:type="spellEnd"/>
      <w:r>
        <w:rPr>
          <w:rFonts w:ascii="Helvetica" w:hAnsi="Helvetica"/>
          <w:color w:val="000000"/>
        </w:rPr>
        <w:t xml:space="preserve"> и др. Их изделия представляют собой многофункциональные устройства, реализованные в одной лишь микросхеме (стандартно в ней имеется процессор, флэш-память и SDRAM). Ориентированы они на применение в мобильных устройствах, где важна высокая производительность при минимальных размерах и низком энергопотреблении. К таким относятся: PDA, смартфоны, телефоны для сетей 3G. Приведу пример подобных разработок — чип от </w:t>
      </w:r>
      <w:proofErr w:type="spellStart"/>
      <w:r>
        <w:rPr>
          <w:rFonts w:ascii="Helvetica" w:hAnsi="Helvetica"/>
          <w:color w:val="000000"/>
        </w:rPr>
        <w:t>Samsung</w:t>
      </w:r>
      <w:proofErr w:type="spellEnd"/>
      <w:r>
        <w:rPr>
          <w:rFonts w:ascii="Helvetica" w:hAnsi="Helvetica"/>
          <w:color w:val="000000"/>
        </w:rPr>
        <w:t xml:space="preserve">, объединяющий в себе ARM-процессор (203 МГц), 256 Мбайт NAND памяти и 256 SDRAM. Он совместим с </w:t>
      </w:r>
      <w:proofErr w:type="gramStart"/>
      <w:r>
        <w:rPr>
          <w:rFonts w:ascii="Helvetica" w:hAnsi="Helvetica"/>
          <w:color w:val="000000"/>
        </w:rPr>
        <w:t>распространенными</w:t>
      </w:r>
      <w:proofErr w:type="gramEnd"/>
      <w:r>
        <w:rPr>
          <w:rFonts w:ascii="Helvetica" w:hAnsi="Helvetica"/>
          <w:color w:val="000000"/>
        </w:rPr>
        <w:t xml:space="preserve"> ОС: </w:t>
      </w:r>
      <w:proofErr w:type="spellStart"/>
      <w:r>
        <w:rPr>
          <w:rFonts w:ascii="Helvetica" w:hAnsi="Helvetica"/>
          <w:color w:val="000000"/>
        </w:rPr>
        <w:t>Windows</w:t>
      </w:r>
      <w:proofErr w:type="spellEnd"/>
      <w:r>
        <w:rPr>
          <w:rFonts w:ascii="Helvetica" w:hAnsi="Helvetica"/>
          <w:color w:val="000000"/>
        </w:rPr>
        <w:t xml:space="preserve"> CE, </w:t>
      </w:r>
      <w:proofErr w:type="spellStart"/>
      <w:r>
        <w:rPr>
          <w:rFonts w:ascii="Helvetica" w:hAnsi="Helvetica"/>
          <w:color w:val="000000"/>
        </w:rPr>
        <w:t>Palm</w:t>
      </w:r>
      <w:proofErr w:type="spellEnd"/>
      <w:r>
        <w:rPr>
          <w:rFonts w:ascii="Helvetica" w:hAnsi="Helvetica"/>
          <w:color w:val="000000"/>
        </w:rPr>
        <w:t xml:space="preserve"> OS, </w:t>
      </w:r>
      <w:proofErr w:type="spellStart"/>
      <w:r>
        <w:rPr>
          <w:rFonts w:ascii="Helvetica" w:hAnsi="Helvetica"/>
          <w:color w:val="000000"/>
        </w:rPr>
        <w:t>Symbian</w:t>
      </w:r>
      <w:proofErr w:type="spellEnd"/>
      <w:r>
        <w:rPr>
          <w:rFonts w:ascii="Helvetica" w:hAnsi="Helvetica"/>
          <w:color w:val="000000"/>
        </w:rPr>
        <w:t xml:space="preserve">, </w:t>
      </w:r>
      <w:proofErr w:type="spellStart"/>
      <w:r>
        <w:rPr>
          <w:rFonts w:ascii="Helvetica" w:hAnsi="Helvetica"/>
          <w:color w:val="000000"/>
        </w:rPr>
        <w:t>Linux</w:t>
      </w:r>
      <w:proofErr w:type="spellEnd"/>
      <w:r>
        <w:rPr>
          <w:rFonts w:ascii="Helvetica" w:hAnsi="Helvetica"/>
          <w:color w:val="000000"/>
        </w:rPr>
        <w:t xml:space="preserve"> и имеет поддержку USB. Таким </w:t>
      </w:r>
      <w:proofErr w:type="gramStart"/>
      <w:r>
        <w:rPr>
          <w:rFonts w:ascii="Helvetica" w:hAnsi="Helvetica"/>
          <w:color w:val="000000"/>
        </w:rPr>
        <w:t>образом</w:t>
      </w:r>
      <w:proofErr w:type="gramEnd"/>
      <w:r>
        <w:rPr>
          <w:rFonts w:ascii="Helvetica" w:hAnsi="Helvetica"/>
          <w:color w:val="000000"/>
        </w:rPr>
        <w:t xml:space="preserve"> на его основе возможно создание многофункциональных мобильных устройств с низким энергопотреблением, способных работать с видео, звуком, голосом и прочими ресурсоемкими приложениями.</w:t>
      </w:r>
    </w:p>
    <w:p w:rsidR="005B620A" w:rsidRDefault="005B620A" w:rsidP="005B620A">
      <w:pPr>
        <w:pStyle w:val="a3"/>
        <w:shd w:val="clear" w:color="auto" w:fill="FFFFFF"/>
        <w:spacing w:line="34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Другим направлением совершенствования </w:t>
      </w:r>
      <w:proofErr w:type="spellStart"/>
      <w:r>
        <w:rPr>
          <w:rFonts w:ascii="Helvetica" w:hAnsi="Helvetica"/>
          <w:color w:val="000000"/>
        </w:rPr>
        <w:t>флэш</w:t>
      </w:r>
      <w:proofErr w:type="spellEnd"/>
      <w:r>
        <w:rPr>
          <w:rFonts w:ascii="Helvetica" w:hAnsi="Helvetica"/>
          <w:color w:val="000000"/>
        </w:rPr>
        <w:t xml:space="preserve"> является уменьшение энергопотребления и размеров с одновременным увеличением объема и быстродействия памяти. В большей степени это касается микросхем с NOR архитектурой, поскольку с развитием мобильных компьютеров, поддерживающих работу в беспроводных сетях, именно </w:t>
      </w:r>
      <w:proofErr w:type="spellStart"/>
      <w:r>
        <w:rPr>
          <w:rFonts w:ascii="Helvetica" w:hAnsi="Helvetica"/>
          <w:color w:val="000000"/>
        </w:rPr>
        <w:t>NOR-флэш</w:t>
      </w:r>
      <w:proofErr w:type="spellEnd"/>
      <w:r>
        <w:rPr>
          <w:rFonts w:ascii="Helvetica" w:hAnsi="Helvetica"/>
          <w:color w:val="000000"/>
        </w:rPr>
        <w:t xml:space="preserve">, благодаря небольшим размерам и малому энергопотреблению, станет универсальным решением для хранения и выполнения программного кода. В скором времени в серийное производство будут запущены 512 Мбит чипы NOR той же </w:t>
      </w:r>
      <w:proofErr w:type="spellStart"/>
      <w:r>
        <w:rPr>
          <w:rFonts w:ascii="Helvetica" w:hAnsi="Helvetica"/>
          <w:color w:val="000000"/>
        </w:rPr>
        <w:t>Renesas</w:t>
      </w:r>
      <w:proofErr w:type="spellEnd"/>
      <w:r>
        <w:rPr>
          <w:rFonts w:ascii="Helvetica" w:hAnsi="Helvetica"/>
          <w:color w:val="000000"/>
        </w:rPr>
        <w:t>. Напряжение питания их составит 3,3</w:t>
      </w:r>
      <w:proofErr w:type="gramStart"/>
      <w:r>
        <w:rPr>
          <w:rFonts w:ascii="Helvetica" w:hAnsi="Helvetica"/>
          <w:color w:val="000000"/>
        </w:rPr>
        <w:t xml:space="preserve"> В</w:t>
      </w:r>
      <w:proofErr w:type="gramEnd"/>
      <w:r>
        <w:rPr>
          <w:rFonts w:ascii="Helvetica" w:hAnsi="Helvetica"/>
          <w:color w:val="000000"/>
        </w:rPr>
        <w:t xml:space="preserve"> (напомню, хранить информацию они могут и без подачи тока), а скорость в операциях записи — 4 Мбайт/сек. В то же время </w:t>
      </w:r>
      <w:proofErr w:type="spellStart"/>
      <w:r>
        <w:rPr>
          <w:rFonts w:ascii="Helvetica" w:hAnsi="Helvetica"/>
          <w:color w:val="000000"/>
        </w:rPr>
        <w:t>Intel</w:t>
      </w:r>
      <w:proofErr w:type="spellEnd"/>
      <w:r>
        <w:rPr>
          <w:rFonts w:ascii="Helvetica" w:hAnsi="Helvetica"/>
          <w:color w:val="000000"/>
        </w:rPr>
        <w:t xml:space="preserve"> уже представляет свою разработку </w:t>
      </w:r>
      <w:proofErr w:type="spellStart"/>
      <w:r>
        <w:rPr>
          <w:rFonts w:ascii="Helvetica" w:hAnsi="Helvetica"/>
          <w:color w:val="000000"/>
        </w:rPr>
        <w:t>StrataFlash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Wireless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Memory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System</w:t>
      </w:r>
      <w:proofErr w:type="spellEnd"/>
      <w:r>
        <w:rPr>
          <w:rFonts w:ascii="Helvetica" w:hAnsi="Helvetica"/>
          <w:color w:val="000000"/>
        </w:rPr>
        <w:t xml:space="preserve"> (LV18/LV30) — универсальную систему флэш-памяти для беспроводных технологий. Объем ее памяти может достигать 1 Гбит, а рабочее напряжение равно 1.8 В. Технология изготовления чипов — 0,13 нм, в планах переход на 0,09 нм техпроцесс. Среди инноваций данной компании также стоит отметить организацию пакетного режима работы с NOR-памятью. Он позволяет считывать информацию не по одному байту, а блоками — по 16 байт: с использованием 66 МГц шины данных скорость обмена информацией с процессором достигает 92 Мбит/</w:t>
      </w:r>
      <w:proofErr w:type="gramStart"/>
      <w:r>
        <w:rPr>
          <w:rFonts w:ascii="Helvetica" w:hAnsi="Helvetica"/>
          <w:color w:val="000000"/>
        </w:rPr>
        <w:t>с</w:t>
      </w:r>
      <w:proofErr w:type="gramEnd"/>
      <w:r>
        <w:rPr>
          <w:rFonts w:ascii="Helvetica" w:hAnsi="Helvetica"/>
          <w:color w:val="000000"/>
        </w:rPr>
        <w:t>!</w:t>
      </w:r>
    </w:p>
    <w:p w:rsidR="005B620A" w:rsidRDefault="005B620A" w:rsidP="005B620A"/>
    <w:p w:rsidR="006A6EB7" w:rsidRDefault="006A6EB7"/>
    <w:sectPr w:rsidR="006A6EB7" w:rsidSect="00377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46FED"/>
    <w:multiLevelType w:val="multilevel"/>
    <w:tmpl w:val="27A2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5B620A"/>
    <w:rsid w:val="005B620A"/>
    <w:rsid w:val="006A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20A"/>
  </w:style>
  <w:style w:type="paragraph" w:styleId="1">
    <w:name w:val="heading 1"/>
    <w:basedOn w:val="a"/>
    <w:link w:val="10"/>
    <w:uiPriority w:val="9"/>
    <w:qFormat/>
    <w:rsid w:val="005B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B6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2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2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B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620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0%B3%D1%80%D0%B0%D0%BB%D1%8C%D0%BD%D1%8B%D0%B5_%D0%BC%D0%B8%D0%BA%D1%80%D0%BE%D1%81%D1%85%D0%B5%D0%BC%D1%8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F%D0%BE%D0%BB%D1%83%D0%BF%D1%80%D0%BE%D0%B2%D0%BE%D0%B4%D0%BD%D0%B8%D0%BA%D0%BE%D0%B2%D1%8B%D0%B5_%D0%BF%D1%80%D0%B8%D0%B1%D0%BE%D1%80%D1%8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2407</Words>
  <Characters>13726</Characters>
  <Application>Microsoft Office Word</Application>
  <DocSecurity>0</DocSecurity>
  <Lines>114</Lines>
  <Paragraphs>32</Paragraphs>
  <ScaleCrop>false</ScaleCrop>
  <Company/>
  <LinksUpToDate>false</LinksUpToDate>
  <CharactersWithSpaces>16101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2020-10-20T12:55:00Z</dcterms:created>
  <dcterms:modified xsi:type="dcterms:W3CDTF">2020-10-20T12:58:00Z</dcterms:modified>
</cp:coreProperties>
</file>