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28E" w:rsidRDefault="009F228E">
      <w:pPr>
        <w:rPr>
          <w:sz w:val="28"/>
          <w:szCs w:val="28"/>
        </w:rPr>
      </w:pPr>
      <w:r w:rsidRPr="009F228E">
        <w:rPr>
          <w:sz w:val="28"/>
          <w:szCs w:val="28"/>
        </w:rPr>
        <w:t>SCALETTA PRESENTAZIONE TESI (con slide)</w:t>
      </w:r>
    </w:p>
    <w:p w:rsidR="009F228E" w:rsidRDefault="009F228E">
      <w:pPr>
        <w:rPr>
          <w:b/>
          <w:sz w:val="24"/>
          <w:szCs w:val="24"/>
          <w:u w:val="single"/>
        </w:rPr>
      </w:pPr>
      <w:proofErr w:type="gramStart"/>
      <w:r>
        <w:rPr>
          <w:sz w:val="24"/>
          <w:szCs w:val="24"/>
        </w:rPr>
        <w:t>Titolo :</w:t>
      </w:r>
      <w:proofErr w:type="gramEnd"/>
      <w:r>
        <w:rPr>
          <w:sz w:val="24"/>
          <w:szCs w:val="24"/>
        </w:rPr>
        <w:t xml:space="preserve"> </w:t>
      </w:r>
      <w:r w:rsidRPr="009F228E">
        <w:rPr>
          <w:b/>
          <w:sz w:val="24"/>
          <w:szCs w:val="24"/>
          <w:u w:val="single"/>
        </w:rPr>
        <w:t>Analisi del comportamento della doppia incisione di chitarre e voci in una produzione musicale</w:t>
      </w:r>
    </w:p>
    <w:p w:rsidR="009F228E" w:rsidRDefault="009F228E">
      <w:pPr>
        <w:rPr>
          <w:sz w:val="24"/>
          <w:szCs w:val="24"/>
        </w:rPr>
      </w:pPr>
      <w:r>
        <w:rPr>
          <w:sz w:val="24"/>
          <w:szCs w:val="24"/>
        </w:rPr>
        <w:t>Spiegare in</w:t>
      </w:r>
      <w:r w:rsidR="00D91C45">
        <w:rPr>
          <w:sz w:val="24"/>
          <w:szCs w:val="24"/>
        </w:rPr>
        <w:t xml:space="preserve"> massimo</w:t>
      </w:r>
      <w:r>
        <w:rPr>
          <w:sz w:val="24"/>
          <w:szCs w:val="24"/>
        </w:rPr>
        <w:t xml:space="preserve"> 10 minuti il lavoro effettuato presso IK Multimedia.</w:t>
      </w:r>
    </w:p>
    <w:p w:rsidR="009F228E" w:rsidRDefault="009F228E">
      <w:pPr>
        <w:rPr>
          <w:sz w:val="24"/>
          <w:szCs w:val="24"/>
        </w:rPr>
      </w:pPr>
      <w:r>
        <w:rPr>
          <w:sz w:val="24"/>
          <w:szCs w:val="24"/>
        </w:rPr>
        <w:t>Dividere il discorso in tre parti:</w:t>
      </w:r>
    </w:p>
    <w:p w:rsidR="009F228E" w:rsidRDefault="009F228E" w:rsidP="009F228E">
      <w:pPr>
        <w:pStyle w:val="Paragrafoelenco"/>
        <w:numPr>
          <w:ilvl w:val="0"/>
          <w:numId w:val="2"/>
        </w:numPr>
        <w:rPr>
          <w:sz w:val="24"/>
          <w:szCs w:val="24"/>
        </w:rPr>
      </w:pPr>
      <w:r>
        <w:rPr>
          <w:sz w:val="24"/>
          <w:szCs w:val="24"/>
        </w:rPr>
        <w:t xml:space="preserve">Descrizione della </w:t>
      </w:r>
      <w:r w:rsidR="00A321B0">
        <w:rPr>
          <w:sz w:val="24"/>
          <w:szCs w:val="24"/>
        </w:rPr>
        <w:t>tecnica della doppia incisione,</w:t>
      </w:r>
      <w:r>
        <w:rPr>
          <w:sz w:val="24"/>
          <w:szCs w:val="24"/>
        </w:rPr>
        <w:t xml:space="preserve"> focalizzazione </w:t>
      </w:r>
      <w:r w:rsidR="00E60415">
        <w:rPr>
          <w:sz w:val="24"/>
          <w:szCs w:val="24"/>
        </w:rPr>
        <w:t>del</w:t>
      </w:r>
      <w:r>
        <w:rPr>
          <w:sz w:val="24"/>
          <w:szCs w:val="24"/>
        </w:rPr>
        <w:t xml:space="preserve"> problema e sugli obiettivi da risolvere</w:t>
      </w:r>
      <w:r w:rsidR="003E5AFB">
        <w:rPr>
          <w:sz w:val="24"/>
          <w:szCs w:val="24"/>
        </w:rPr>
        <w:t xml:space="preserve"> illustrandone le </w:t>
      </w:r>
      <w:r w:rsidR="003E5AFB">
        <w:rPr>
          <w:i/>
          <w:sz w:val="24"/>
          <w:szCs w:val="24"/>
        </w:rPr>
        <w:t>features</w:t>
      </w:r>
      <w:r>
        <w:rPr>
          <w:sz w:val="24"/>
          <w:szCs w:val="24"/>
        </w:rPr>
        <w:t xml:space="preserve"> (1 – </w:t>
      </w:r>
      <w:proofErr w:type="spellStart"/>
      <w:r>
        <w:rPr>
          <w:sz w:val="24"/>
          <w:szCs w:val="24"/>
        </w:rPr>
        <w:t>max</w:t>
      </w:r>
      <w:proofErr w:type="spellEnd"/>
      <w:r>
        <w:rPr>
          <w:sz w:val="24"/>
          <w:szCs w:val="24"/>
        </w:rPr>
        <w:t xml:space="preserve"> 2 slide | Tempo 1 – 2 </w:t>
      </w:r>
      <w:proofErr w:type="spellStart"/>
      <w:r>
        <w:rPr>
          <w:sz w:val="24"/>
          <w:szCs w:val="24"/>
        </w:rPr>
        <w:t>min</w:t>
      </w:r>
      <w:proofErr w:type="spellEnd"/>
      <w:r>
        <w:rPr>
          <w:sz w:val="24"/>
          <w:szCs w:val="24"/>
        </w:rPr>
        <w:t>);</w:t>
      </w:r>
    </w:p>
    <w:p w:rsidR="009F228E" w:rsidRDefault="009F228E" w:rsidP="009F228E">
      <w:pPr>
        <w:pStyle w:val="Paragrafoelenco"/>
        <w:numPr>
          <w:ilvl w:val="0"/>
          <w:numId w:val="2"/>
        </w:numPr>
        <w:rPr>
          <w:sz w:val="24"/>
          <w:szCs w:val="24"/>
        </w:rPr>
      </w:pPr>
      <w:r>
        <w:rPr>
          <w:sz w:val="24"/>
          <w:szCs w:val="24"/>
        </w:rPr>
        <w:t>Descrizione delle implementazioni</w:t>
      </w:r>
      <w:r w:rsidR="002F6101">
        <w:rPr>
          <w:sz w:val="24"/>
          <w:szCs w:val="24"/>
        </w:rPr>
        <w:t xml:space="preserve"> effettuate </w:t>
      </w:r>
      <w:r w:rsidR="003E5AFB">
        <w:rPr>
          <w:sz w:val="24"/>
          <w:szCs w:val="24"/>
        </w:rPr>
        <w:t xml:space="preserve">mostrando per ogni </w:t>
      </w:r>
      <w:proofErr w:type="gramStart"/>
      <w:r w:rsidR="003E5AFB">
        <w:rPr>
          <w:i/>
          <w:sz w:val="24"/>
          <w:szCs w:val="24"/>
        </w:rPr>
        <w:t>features</w:t>
      </w:r>
      <w:r w:rsidR="003E5AFB">
        <w:rPr>
          <w:sz w:val="24"/>
          <w:szCs w:val="24"/>
        </w:rPr>
        <w:t xml:space="preserve">  le</w:t>
      </w:r>
      <w:proofErr w:type="gramEnd"/>
      <w:r w:rsidR="003E5AFB">
        <w:rPr>
          <w:sz w:val="24"/>
          <w:szCs w:val="24"/>
        </w:rPr>
        <w:t xml:space="preserve"> differenze mediante test su segnali ideali (sinusoidi, impulsi e chitarra/voce per le formanti) (4 - </w:t>
      </w:r>
      <w:proofErr w:type="spellStart"/>
      <w:r w:rsidR="003E5AFB">
        <w:rPr>
          <w:sz w:val="24"/>
          <w:szCs w:val="24"/>
        </w:rPr>
        <w:t>max</w:t>
      </w:r>
      <w:proofErr w:type="spellEnd"/>
      <w:r w:rsidR="003E5AFB">
        <w:rPr>
          <w:sz w:val="24"/>
          <w:szCs w:val="24"/>
        </w:rPr>
        <w:t xml:space="preserve"> 5 slide</w:t>
      </w:r>
      <w:r w:rsidR="0040467E">
        <w:rPr>
          <w:sz w:val="24"/>
          <w:szCs w:val="24"/>
        </w:rPr>
        <w:t xml:space="preserve"> | T</w:t>
      </w:r>
      <w:r w:rsidR="003E5AFB">
        <w:rPr>
          <w:sz w:val="24"/>
          <w:szCs w:val="24"/>
        </w:rPr>
        <w:t xml:space="preserve">empo 5 – </w:t>
      </w:r>
      <w:proofErr w:type="spellStart"/>
      <w:r w:rsidR="003E5AFB">
        <w:rPr>
          <w:sz w:val="24"/>
          <w:szCs w:val="24"/>
        </w:rPr>
        <w:t>max</w:t>
      </w:r>
      <w:proofErr w:type="spellEnd"/>
      <w:r w:rsidR="003E5AFB">
        <w:rPr>
          <w:sz w:val="24"/>
          <w:szCs w:val="24"/>
        </w:rPr>
        <w:t xml:space="preserve"> 6 </w:t>
      </w:r>
      <w:proofErr w:type="spellStart"/>
      <w:r w:rsidR="003E5AFB">
        <w:rPr>
          <w:sz w:val="24"/>
          <w:szCs w:val="24"/>
        </w:rPr>
        <w:t>min</w:t>
      </w:r>
      <w:proofErr w:type="spellEnd"/>
      <w:r w:rsidR="003E5AFB">
        <w:rPr>
          <w:sz w:val="24"/>
          <w:szCs w:val="24"/>
        </w:rPr>
        <w:t>);</w:t>
      </w:r>
    </w:p>
    <w:p w:rsidR="003E5AFB" w:rsidRDefault="002D0EAD" w:rsidP="009F228E">
      <w:pPr>
        <w:pStyle w:val="Paragrafoelenco"/>
        <w:numPr>
          <w:ilvl w:val="0"/>
          <w:numId w:val="2"/>
        </w:numPr>
        <w:rPr>
          <w:sz w:val="24"/>
          <w:szCs w:val="24"/>
        </w:rPr>
      </w:pPr>
      <w:r>
        <w:rPr>
          <w:sz w:val="24"/>
          <w:szCs w:val="24"/>
        </w:rPr>
        <w:t xml:space="preserve">Illustrazione dei risultati finali mediante due tabelle (come nella tesi) andando a </w:t>
      </w:r>
      <w:r w:rsidR="0040467E">
        <w:rPr>
          <w:sz w:val="24"/>
          <w:szCs w:val="24"/>
        </w:rPr>
        <w:t xml:space="preserve">commentare i valori ottenuti (1 slide | Tempo 2 </w:t>
      </w:r>
      <w:proofErr w:type="spellStart"/>
      <w:r w:rsidR="0040467E">
        <w:rPr>
          <w:sz w:val="24"/>
          <w:szCs w:val="24"/>
        </w:rPr>
        <w:t>min</w:t>
      </w:r>
      <w:proofErr w:type="spellEnd"/>
      <w:proofErr w:type="gramStart"/>
      <w:r w:rsidR="0040467E">
        <w:rPr>
          <w:sz w:val="24"/>
          <w:szCs w:val="24"/>
        </w:rPr>
        <w:t>) .</w:t>
      </w:r>
      <w:proofErr w:type="gramEnd"/>
    </w:p>
    <w:p w:rsidR="0040467E" w:rsidRDefault="0040467E" w:rsidP="0040467E">
      <w:pPr>
        <w:rPr>
          <w:sz w:val="24"/>
          <w:szCs w:val="24"/>
        </w:rPr>
      </w:pPr>
      <w:r>
        <w:rPr>
          <w:sz w:val="24"/>
          <w:szCs w:val="24"/>
        </w:rPr>
        <w:t>Infine viene proposta l’applicazione in fase di sviluppo e la condivisione libera su GitHub una volta completata (screen</w:t>
      </w:r>
      <w:r w:rsidR="0035023B">
        <w:rPr>
          <w:sz w:val="24"/>
          <w:szCs w:val="24"/>
        </w:rPr>
        <w:t>-</w:t>
      </w:r>
      <w:proofErr w:type="spellStart"/>
      <w:r>
        <w:rPr>
          <w:sz w:val="24"/>
          <w:szCs w:val="24"/>
        </w:rPr>
        <w:t>shot</w:t>
      </w:r>
      <w:proofErr w:type="spellEnd"/>
      <w:r>
        <w:rPr>
          <w:sz w:val="24"/>
          <w:szCs w:val="24"/>
        </w:rPr>
        <w:t xml:space="preserve"> uguali a quelli della tesi) (1 slide | Tempo 1 </w:t>
      </w:r>
      <w:proofErr w:type="spellStart"/>
      <w:r>
        <w:rPr>
          <w:sz w:val="24"/>
          <w:szCs w:val="24"/>
        </w:rPr>
        <w:t>min</w:t>
      </w:r>
      <w:proofErr w:type="spellEnd"/>
      <w:r>
        <w:rPr>
          <w:sz w:val="24"/>
          <w:szCs w:val="24"/>
        </w:rPr>
        <w:t>).</w:t>
      </w:r>
    </w:p>
    <w:p w:rsidR="0040467E" w:rsidRDefault="0040467E" w:rsidP="0040467E">
      <w:pPr>
        <w:rPr>
          <w:sz w:val="24"/>
          <w:szCs w:val="24"/>
        </w:rPr>
      </w:pPr>
      <w:r>
        <w:rPr>
          <w:sz w:val="24"/>
          <w:szCs w:val="24"/>
        </w:rPr>
        <w:t>Ultima slide, il solito “Grazie per l’attenzione” e la citazione delle fonti.</w:t>
      </w:r>
    </w:p>
    <w:p w:rsidR="001778B5" w:rsidRDefault="001778B5" w:rsidP="0040467E">
      <w:pPr>
        <w:rPr>
          <w:sz w:val="24"/>
          <w:szCs w:val="24"/>
        </w:rPr>
      </w:pPr>
    </w:p>
    <w:p w:rsidR="001778B5" w:rsidRDefault="001778B5" w:rsidP="0040467E">
      <w:pPr>
        <w:rPr>
          <w:sz w:val="32"/>
          <w:szCs w:val="32"/>
        </w:rPr>
      </w:pPr>
      <w:r w:rsidRPr="001778B5">
        <w:rPr>
          <w:sz w:val="32"/>
          <w:szCs w:val="32"/>
        </w:rPr>
        <w:t>DESCRIZIONE PRESENTAZIONE</w:t>
      </w:r>
    </w:p>
    <w:p w:rsidR="001778B5" w:rsidRDefault="001778B5" w:rsidP="001778B5">
      <w:pPr>
        <w:pStyle w:val="Paragrafoelenco"/>
        <w:numPr>
          <w:ilvl w:val="0"/>
          <w:numId w:val="3"/>
        </w:numPr>
        <w:rPr>
          <w:sz w:val="24"/>
          <w:szCs w:val="24"/>
        </w:rPr>
      </w:pPr>
      <w:r w:rsidRPr="001778B5">
        <w:rPr>
          <w:sz w:val="24"/>
          <w:szCs w:val="24"/>
        </w:rPr>
        <w:t>DIAPOSITIVA 1</w:t>
      </w:r>
      <w:r>
        <w:rPr>
          <w:sz w:val="24"/>
          <w:szCs w:val="24"/>
        </w:rPr>
        <w:t xml:space="preserve">: </w:t>
      </w:r>
    </w:p>
    <w:p w:rsidR="001778B5" w:rsidRDefault="001778B5" w:rsidP="001778B5">
      <w:pPr>
        <w:pStyle w:val="Paragrafoelenco"/>
        <w:numPr>
          <w:ilvl w:val="1"/>
          <w:numId w:val="3"/>
        </w:numPr>
        <w:rPr>
          <w:sz w:val="24"/>
          <w:szCs w:val="24"/>
        </w:rPr>
      </w:pPr>
      <w:r>
        <w:rPr>
          <w:sz w:val="24"/>
          <w:szCs w:val="24"/>
        </w:rPr>
        <w:t>Presentazione candidato (nome – cognome – titolo dell’elaborato);</w:t>
      </w:r>
    </w:p>
    <w:p w:rsidR="001778B5" w:rsidRDefault="001778B5" w:rsidP="001778B5">
      <w:pPr>
        <w:pStyle w:val="Paragrafoelenco"/>
        <w:numPr>
          <w:ilvl w:val="0"/>
          <w:numId w:val="3"/>
        </w:numPr>
        <w:rPr>
          <w:sz w:val="24"/>
          <w:szCs w:val="24"/>
        </w:rPr>
      </w:pPr>
      <w:r>
        <w:rPr>
          <w:sz w:val="24"/>
          <w:szCs w:val="24"/>
        </w:rPr>
        <w:t>DIAPOSITIVA 2:</w:t>
      </w:r>
    </w:p>
    <w:p w:rsidR="001778B5" w:rsidRDefault="00E11FB9" w:rsidP="001778B5">
      <w:pPr>
        <w:pStyle w:val="Paragrafoelenco"/>
        <w:numPr>
          <w:ilvl w:val="1"/>
          <w:numId w:val="3"/>
        </w:numPr>
        <w:rPr>
          <w:sz w:val="24"/>
          <w:szCs w:val="24"/>
        </w:rPr>
      </w:pPr>
      <w:r>
        <w:rPr>
          <w:sz w:val="24"/>
          <w:szCs w:val="24"/>
        </w:rPr>
        <w:t>Descrizione dell’ambiente di lavoro e di IK Multimedia;</w:t>
      </w:r>
    </w:p>
    <w:p w:rsidR="00E11FB9" w:rsidRDefault="00E11FB9" w:rsidP="00E11FB9">
      <w:pPr>
        <w:pStyle w:val="Paragrafoelenco"/>
        <w:numPr>
          <w:ilvl w:val="0"/>
          <w:numId w:val="3"/>
        </w:numPr>
        <w:rPr>
          <w:sz w:val="24"/>
          <w:szCs w:val="24"/>
        </w:rPr>
      </w:pPr>
      <w:r>
        <w:rPr>
          <w:sz w:val="24"/>
          <w:szCs w:val="24"/>
        </w:rPr>
        <w:t>DIAPOSITIVA 3:</w:t>
      </w:r>
    </w:p>
    <w:p w:rsidR="00E11FB9" w:rsidRDefault="008F6F4D" w:rsidP="00E11FB9">
      <w:pPr>
        <w:pStyle w:val="Paragrafoelenco"/>
        <w:numPr>
          <w:ilvl w:val="1"/>
          <w:numId w:val="3"/>
        </w:numPr>
        <w:rPr>
          <w:sz w:val="24"/>
          <w:szCs w:val="24"/>
        </w:rPr>
      </w:pPr>
      <w:r>
        <w:rPr>
          <w:sz w:val="24"/>
          <w:szCs w:val="24"/>
        </w:rPr>
        <w:t>Descrizione della doppia incisione in una produzione musicale, descrivendo l’</w:t>
      </w:r>
      <w:r w:rsidR="005B70DC">
        <w:rPr>
          <w:sz w:val="24"/>
          <w:szCs w:val="24"/>
        </w:rPr>
        <w:t>effetto percepito, e il motivo del suo utilizzo;</w:t>
      </w:r>
    </w:p>
    <w:p w:rsidR="008F6F4D" w:rsidRDefault="008F6F4D" w:rsidP="008F6F4D">
      <w:pPr>
        <w:pStyle w:val="Paragrafoelenco"/>
        <w:numPr>
          <w:ilvl w:val="0"/>
          <w:numId w:val="3"/>
        </w:numPr>
        <w:rPr>
          <w:sz w:val="24"/>
          <w:szCs w:val="24"/>
        </w:rPr>
      </w:pPr>
      <w:r>
        <w:rPr>
          <w:sz w:val="24"/>
          <w:szCs w:val="24"/>
        </w:rPr>
        <w:t xml:space="preserve">DIAPOSITIVA 4: </w:t>
      </w:r>
    </w:p>
    <w:p w:rsidR="008F6F4D" w:rsidRDefault="005B70DC" w:rsidP="008F6F4D">
      <w:pPr>
        <w:pStyle w:val="Paragrafoelenco"/>
        <w:numPr>
          <w:ilvl w:val="1"/>
          <w:numId w:val="3"/>
        </w:numPr>
        <w:rPr>
          <w:sz w:val="24"/>
          <w:szCs w:val="24"/>
        </w:rPr>
      </w:pPr>
      <w:r>
        <w:rPr>
          <w:sz w:val="24"/>
          <w:szCs w:val="24"/>
        </w:rPr>
        <w:t>Descrizione</w:t>
      </w:r>
      <w:r w:rsidR="008D6A86">
        <w:rPr>
          <w:sz w:val="24"/>
          <w:szCs w:val="24"/>
        </w:rPr>
        <w:t xml:space="preserve"> delle caratteristiche che vengono estratte e degli obiettivi dell’elaborato, ovvero l’estrazione delle differenze;</w:t>
      </w:r>
    </w:p>
    <w:p w:rsidR="005B70DC" w:rsidRDefault="00A24ED5" w:rsidP="005B70DC">
      <w:pPr>
        <w:pStyle w:val="Paragrafoelenco"/>
        <w:numPr>
          <w:ilvl w:val="0"/>
          <w:numId w:val="3"/>
        </w:numPr>
        <w:rPr>
          <w:sz w:val="24"/>
          <w:szCs w:val="24"/>
        </w:rPr>
      </w:pPr>
      <w:r>
        <w:rPr>
          <w:sz w:val="24"/>
          <w:szCs w:val="24"/>
        </w:rPr>
        <w:t>DIAPOSITIVA 5:</w:t>
      </w:r>
    </w:p>
    <w:p w:rsidR="003C4736" w:rsidRDefault="003C4736" w:rsidP="00A24ED5">
      <w:pPr>
        <w:pStyle w:val="Paragrafoelenco"/>
        <w:numPr>
          <w:ilvl w:val="1"/>
          <w:numId w:val="3"/>
        </w:numPr>
        <w:rPr>
          <w:sz w:val="24"/>
          <w:szCs w:val="24"/>
        </w:rPr>
      </w:pPr>
      <w:r>
        <w:rPr>
          <w:sz w:val="24"/>
          <w:szCs w:val="24"/>
        </w:rPr>
        <w:t>Descrizione del calcolo della dinamica di un segnale illustrando il metodo di analisi (divisione del segnale in segmenti di lunghezza fissa e calcolo ogni frame),;</w:t>
      </w:r>
    </w:p>
    <w:p w:rsidR="00A24ED5" w:rsidRDefault="003C4736" w:rsidP="00A24ED5">
      <w:pPr>
        <w:pStyle w:val="Paragrafoelenco"/>
        <w:numPr>
          <w:ilvl w:val="1"/>
          <w:numId w:val="3"/>
        </w:numPr>
        <w:rPr>
          <w:sz w:val="24"/>
          <w:szCs w:val="24"/>
        </w:rPr>
      </w:pPr>
      <w:r>
        <w:rPr>
          <w:sz w:val="24"/>
          <w:szCs w:val="24"/>
        </w:rPr>
        <w:t>Anticipazione di un test per estrarre le differenze di due toni puri di 880 Hz con una differenza di 5 dB;</w:t>
      </w:r>
    </w:p>
    <w:p w:rsidR="003C4736" w:rsidRDefault="003C4736" w:rsidP="003C4736">
      <w:pPr>
        <w:pStyle w:val="Paragrafoelenco"/>
        <w:numPr>
          <w:ilvl w:val="0"/>
          <w:numId w:val="3"/>
        </w:numPr>
        <w:rPr>
          <w:sz w:val="24"/>
          <w:szCs w:val="24"/>
        </w:rPr>
      </w:pPr>
      <w:r>
        <w:rPr>
          <w:sz w:val="24"/>
          <w:szCs w:val="24"/>
        </w:rPr>
        <w:t>DIAPOSITIVA 6:</w:t>
      </w:r>
    </w:p>
    <w:p w:rsidR="003C4736" w:rsidRDefault="003C4736" w:rsidP="003C4736">
      <w:pPr>
        <w:pStyle w:val="Paragrafoelenco"/>
        <w:numPr>
          <w:ilvl w:val="1"/>
          <w:numId w:val="3"/>
        </w:numPr>
        <w:rPr>
          <w:sz w:val="24"/>
          <w:szCs w:val="24"/>
        </w:rPr>
      </w:pPr>
      <w:r>
        <w:rPr>
          <w:sz w:val="24"/>
          <w:szCs w:val="24"/>
        </w:rPr>
        <w:t>Descrizione della figura e i relativi risultati di media per la convalida del modello;</w:t>
      </w:r>
    </w:p>
    <w:p w:rsidR="003C4736" w:rsidRDefault="003C4736" w:rsidP="003C4736">
      <w:pPr>
        <w:pStyle w:val="Paragrafoelenco"/>
        <w:numPr>
          <w:ilvl w:val="0"/>
          <w:numId w:val="3"/>
        </w:numPr>
        <w:rPr>
          <w:sz w:val="24"/>
          <w:szCs w:val="24"/>
        </w:rPr>
      </w:pPr>
      <w:r>
        <w:rPr>
          <w:sz w:val="24"/>
          <w:szCs w:val="24"/>
        </w:rPr>
        <w:t>DIAPOSITIVA 7:</w:t>
      </w:r>
    </w:p>
    <w:p w:rsidR="000C0FD0" w:rsidRDefault="003C4736" w:rsidP="000C0FD0">
      <w:pPr>
        <w:pStyle w:val="Paragrafoelenco"/>
        <w:numPr>
          <w:ilvl w:val="1"/>
          <w:numId w:val="3"/>
        </w:numPr>
        <w:rPr>
          <w:sz w:val="24"/>
          <w:szCs w:val="24"/>
        </w:rPr>
      </w:pPr>
      <w:r>
        <w:rPr>
          <w:sz w:val="24"/>
          <w:szCs w:val="24"/>
        </w:rPr>
        <w:t>Introduzione all’estrazione delle componenti armoniche del segnale</w:t>
      </w:r>
      <w:r w:rsidR="00FA4BDE">
        <w:rPr>
          <w:sz w:val="24"/>
          <w:szCs w:val="24"/>
        </w:rPr>
        <w:t xml:space="preserve"> (STFT) e al tracciamento delle armoniche mediante l’inseguimento dei picchi</w:t>
      </w:r>
      <w:r w:rsidR="000C0FD0">
        <w:rPr>
          <w:sz w:val="24"/>
          <w:szCs w:val="24"/>
        </w:rPr>
        <w:t xml:space="preserve"> e l’estrazione del valore perfetto della frequenza mediante due metodi (Interpolazione parabolica e Differenza di fase);</w:t>
      </w:r>
    </w:p>
    <w:p w:rsidR="000C0FD0" w:rsidRDefault="000C0FD0" w:rsidP="000C0FD0">
      <w:pPr>
        <w:pStyle w:val="Paragrafoelenco"/>
        <w:rPr>
          <w:sz w:val="24"/>
          <w:szCs w:val="24"/>
        </w:rPr>
      </w:pPr>
    </w:p>
    <w:p w:rsidR="00291D7B" w:rsidRDefault="000C0FD0" w:rsidP="000C0FD0">
      <w:pPr>
        <w:pStyle w:val="Paragrafoelenco"/>
        <w:numPr>
          <w:ilvl w:val="0"/>
          <w:numId w:val="3"/>
        </w:numPr>
        <w:rPr>
          <w:sz w:val="24"/>
          <w:szCs w:val="24"/>
        </w:rPr>
      </w:pPr>
      <w:r>
        <w:rPr>
          <w:sz w:val="24"/>
          <w:szCs w:val="24"/>
        </w:rPr>
        <w:lastRenderedPageBreak/>
        <w:t xml:space="preserve">DIAPOSITIVA 8: </w:t>
      </w:r>
    </w:p>
    <w:p w:rsidR="000C0FD0" w:rsidRDefault="009B7D55" w:rsidP="00291D7B">
      <w:pPr>
        <w:pStyle w:val="Paragrafoelenco"/>
        <w:numPr>
          <w:ilvl w:val="1"/>
          <w:numId w:val="3"/>
        </w:numPr>
        <w:rPr>
          <w:sz w:val="24"/>
          <w:szCs w:val="24"/>
        </w:rPr>
      </w:pPr>
      <w:r>
        <w:rPr>
          <w:sz w:val="24"/>
          <w:szCs w:val="24"/>
        </w:rPr>
        <w:t xml:space="preserve">Descrizione </w:t>
      </w:r>
      <w:r w:rsidR="00291D7B">
        <w:rPr>
          <w:sz w:val="24"/>
          <w:szCs w:val="24"/>
        </w:rPr>
        <w:t>della tecnica dell’interpolazione parabolica;</w:t>
      </w:r>
    </w:p>
    <w:p w:rsidR="00291D7B" w:rsidRDefault="00291D7B" w:rsidP="00291D7B">
      <w:pPr>
        <w:pStyle w:val="Paragrafoelenco"/>
        <w:numPr>
          <w:ilvl w:val="1"/>
          <w:numId w:val="3"/>
        </w:numPr>
        <w:rPr>
          <w:sz w:val="24"/>
          <w:szCs w:val="24"/>
        </w:rPr>
      </w:pPr>
      <w:r>
        <w:rPr>
          <w:sz w:val="24"/>
          <w:szCs w:val="24"/>
        </w:rPr>
        <w:t>Descrizione della figura in base al test del tono puro a 880 Hz;</w:t>
      </w:r>
    </w:p>
    <w:p w:rsidR="00291D7B" w:rsidRDefault="00291D7B" w:rsidP="00291D7B">
      <w:pPr>
        <w:pStyle w:val="Paragrafoelenco"/>
        <w:numPr>
          <w:ilvl w:val="0"/>
          <w:numId w:val="3"/>
        </w:numPr>
        <w:rPr>
          <w:sz w:val="24"/>
          <w:szCs w:val="24"/>
        </w:rPr>
      </w:pPr>
      <w:r>
        <w:rPr>
          <w:sz w:val="24"/>
          <w:szCs w:val="24"/>
        </w:rPr>
        <w:t>DIAPOSITIVA 9:</w:t>
      </w:r>
    </w:p>
    <w:p w:rsidR="00291D7B" w:rsidRDefault="00291D7B" w:rsidP="00291D7B">
      <w:pPr>
        <w:pStyle w:val="Paragrafoelenco"/>
        <w:numPr>
          <w:ilvl w:val="1"/>
          <w:numId w:val="3"/>
        </w:numPr>
        <w:rPr>
          <w:sz w:val="24"/>
          <w:szCs w:val="24"/>
        </w:rPr>
      </w:pPr>
      <w:r>
        <w:rPr>
          <w:sz w:val="24"/>
          <w:szCs w:val="24"/>
        </w:rPr>
        <w:t xml:space="preserve">Descrizione della tecnica mediante differenza di fase (partendo con “La frequenza di una sinusoide viene discretizzata dalla risoluzione frequenziale, considerando la figura a sinistra dove la frequenza coincide ad un multiplo della risoluzione e a destra una frequenza intermedia tra due valori discreti, notiamo che il segnale di sinistra, ad ogni finestra, inizia con la stessa fase (ovvero valore 0), mentre la figura di destra inizia ogni finestra con valori di fase differenti. Siamo in presenza di uno scostamento di fase. Questo scostamento rappresenta la deviazione della frequenza dal bin di </w:t>
      </w:r>
      <w:proofErr w:type="spellStart"/>
      <w:r>
        <w:rPr>
          <w:sz w:val="24"/>
          <w:szCs w:val="24"/>
        </w:rPr>
        <w:t>riferierimento</w:t>
      </w:r>
      <w:proofErr w:type="spellEnd"/>
      <w:r>
        <w:rPr>
          <w:sz w:val="24"/>
          <w:szCs w:val="24"/>
        </w:rPr>
        <w:t>.);</w:t>
      </w:r>
    </w:p>
    <w:p w:rsidR="00291D7B" w:rsidRDefault="00291D7B" w:rsidP="00291D7B">
      <w:pPr>
        <w:pStyle w:val="Paragrafoelenco"/>
        <w:numPr>
          <w:ilvl w:val="0"/>
          <w:numId w:val="3"/>
        </w:numPr>
        <w:rPr>
          <w:sz w:val="24"/>
          <w:szCs w:val="24"/>
        </w:rPr>
      </w:pPr>
      <w:r>
        <w:rPr>
          <w:sz w:val="24"/>
          <w:szCs w:val="24"/>
        </w:rPr>
        <w:t>DIAPOSITIVA 10:</w:t>
      </w:r>
      <w:r>
        <w:rPr>
          <w:sz w:val="24"/>
          <w:szCs w:val="24"/>
        </w:rPr>
        <w:tab/>
      </w:r>
    </w:p>
    <w:p w:rsidR="00291D7B" w:rsidRDefault="00291D7B" w:rsidP="00291D7B">
      <w:pPr>
        <w:pStyle w:val="Paragrafoelenco"/>
        <w:numPr>
          <w:ilvl w:val="1"/>
          <w:numId w:val="3"/>
        </w:numPr>
        <w:rPr>
          <w:sz w:val="24"/>
          <w:szCs w:val="24"/>
        </w:rPr>
      </w:pPr>
      <w:r>
        <w:rPr>
          <w:sz w:val="24"/>
          <w:szCs w:val="24"/>
        </w:rPr>
        <w:t>Descrizione della figura con test dello stesso tono puro a 880 Hz;</w:t>
      </w:r>
    </w:p>
    <w:p w:rsidR="00291D7B" w:rsidRDefault="00291D7B" w:rsidP="00291D7B">
      <w:pPr>
        <w:pStyle w:val="Paragrafoelenco"/>
        <w:numPr>
          <w:ilvl w:val="0"/>
          <w:numId w:val="3"/>
        </w:numPr>
        <w:rPr>
          <w:sz w:val="24"/>
          <w:szCs w:val="24"/>
        </w:rPr>
      </w:pPr>
      <w:r>
        <w:rPr>
          <w:sz w:val="24"/>
          <w:szCs w:val="24"/>
        </w:rPr>
        <w:t>DIAPOSITIVA 11:</w:t>
      </w:r>
    </w:p>
    <w:p w:rsidR="00291D7B" w:rsidRDefault="00E51C02" w:rsidP="00291D7B">
      <w:pPr>
        <w:pStyle w:val="Paragrafoelenco"/>
        <w:numPr>
          <w:ilvl w:val="1"/>
          <w:numId w:val="3"/>
        </w:numPr>
        <w:rPr>
          <w:sz w:val="24"/>
          <w:szCs w:val="24"/>
        </w:rPr>
      </w:pPr>
      <w:r>
        <w:rPr>
          <w:sz w:val="24"/>
          <w:szCs w:val="24"/>
        </w:rPr>
        <w:t>Illustrazione di un test per l’estrazione delle differenze di due toni puri a 880 e 880.5 Hz illustrandone la variazione in Hertz e in Cent;</w:t>
      </w:r>
    </w:p>
    <w:p w:rsidR="00E51C02" w:rsidRDefault="00E51C02" w:rsidP="00E51C02">
      <w:pPr>
        <w:pStyle w:val="Paragrafoelenco"/>
        <w:numPr>
          <w:ilvl w:val="0"/>
          <w:numId w:val="3"/>
        </w:numPr>
        <w:rPr>
          <w:sz w:val="24"/>
          <w:szCs w:val="24"/>
        </w:rPr>
      </w:pPr>
      <w:r>
        <w:rPr>
          <w:sz w:val="24"/>
          <w:szCs w:val="24"/>
        </w:rPr>
        <w:t>DIAPOSITIVA 12:</w:t>
      </w:r>
    </w:p>
    <w:p w:rsidR="00E51C02" w:rsidRDefault="008304E5" w:rsidP="00E51C02">
      <w:pPr>
        <w:pStyle w:val="Paragrafoelenco"/>
        <w:numPr>
          <w:ilvl w:val="1"/>
          <w:numId w:val="3"/>
        </w:numPr>
        <w:rPr>
          <w:sz w:val="24"/>
          <w:szCs w:val="24"/>
        </w:rPr>
      </w:pPr>
      <w:r>
        <w:rPr>
          <w:sz w:val="24"/>
          <w:szCs w:val="24"/>
        </w:rPr>
        <w:t>Definizione di Timbro e di formanti di un segnale, brevissima descrizione della LPC e di come ricavare i poli dell’IIR ovvero la posizione delle formanti;</w:t>
      </w:r>
    </w:p>
    <w:p w:rsidR="008304E5" w:rsidRDefault="0079478F" w:rsidP="008304E5">
      <w:pPr>
        <w:pStyle w:val="Paragrafoelenco"/>
        <w:numPr>
          <w:ilvl w:val="0"/>
          <w:numId w:val="3"/>
        </w:numPr>
        <w:rPr>
          <w:sz w:val="24"/>
          <w:szCs w:val="24"/>
        </w:rPr>
      </w:pPr>
      <w:r>
        <w:rPr>
          <w:sz w:val="24"/>
          <w:szCs w:val="24"/>
        </w:rPr>
        <w:t>DIAPOSITIVA 13</w:t>
      </w:r>
      <w:r w:rsidR="008304E5">
        <w:rPr>
          <w:sz w:val="24"/>
          <w:szCs w:val="24"/>
        </w:rPr>
        <w:t>:</w:t>
      </w:r>
    </w:p>
    <w:p w:rsidR="008304E5" w:rsidRDefault="008304E5" w:rsidP="008304E5">
      <w:pPr>
        <w:pStyle w:val="Paragrafoelenco"/>
        <w:numPr>
          <w:ilvl w:val="1"/>
          <w:numId w:val="3"/>
        </w:numPr>
        <w:rPr>
          <w:sz w:val="24"/>
          <w:szCs w:val="24"/>
        </w:rPr>
      </w:pPr>
      <w:r>
        <w:rPr>
          <w:sz w:val="24"/>
          <w:szCs w:val="24"/>
        </w:rPr>
        <w:t>Descrizione della figura individuando il contenuto spettrale, l’inviluppo e le formanti;</w:t>
      </w:r>
    </w:p>
    <w:p w:rsidR="008304E5" w:rsidRDefault="0079478F" w:rsidP="008304E5">
      <w:pPr>
        <w:pStyle w:val="Paragrafoelenco"/>
        <w:numPr>
          <w:ilvl w:val="0"/>
          <w:numId w:val="3"/>
        </w:numPr>
        <w:rPr>
          <w:sz w:val="24"/>
          <w:szCs w:val="24"/>
        </w:rPr>
      </w:pPr>
      <w:r>
        <w:rPr>
          <w:sz w:val="24"/>
          <w:szCs w:val="24"/>
        </w:rPr>
        <w:t>DIAPOSITIVA 14:</w:t>
      </w:r>
    </w:p>
    <w:p w:rsidR="0079478F" w:rsidRDefault="00C31D84" w:rsidP="0079478F">
      <w:pPr>
        <w:pStyle w:val="Paragrafoelenco"/>
        <w:numPr>
          <w:ilvl w:val="1"/>
          <w:numId w:val="3"/>
        </w:numPr>
        <w:rPr>
          <w:sz w:val="24"/>
          <w:szCs w:val="24"/>
        </w:rPr>
      </w:pPr>
      <w:r>
        <w:rPr>
          <w:sz w:val="24"/>
          <w:szCs w:val="24"/>
        </w:rPr>
        <w:t xml:space="preserve">Descrizione di un attacco di una nota, </w:t>
      </w:r>
      <w:proofErr w:type="spellStart"/>
      <w:r>
        <w:rPr>
          <w:sz w:val="24"/>
          <w:szCs w:val="24"/>
        </w:rPr>
        <w:t>onset</w:t>
      </w:r>
      <w:proofErr w:type="spellEnd"/>
      <w:r>
        <w:rPr>
          <w:sz w:val="24"/>
          <w:szCs w:val="24"/>
        </w:rPr>
        <w:t>, e della rappresentazione, ripercussione nello spettro (dispersione di energia a banda larga);</w:t>
      </w:r>
    </w:p>
    <w:p w:rsidR="00C31D84" w:rsidRDefault="00C31D84" w:rsidP="00C31D84">
      <w:pPr>
        <w:pStyle w:val="Paragrafoelenco"/>
        <w:numPr>
          <w:ilvl w:val="0"/>
          <w:numId w:val="3"/>
        </w:numPr>
        <w:rPr>
          <w:sz w:val="24"/>
          <w:szCs w:val="24"/>
        </w:rPr>
      </w:pPr>
      <w:r>
        <w:rPr>
          <w:sz w:val="24"/>
          <w:szCs w:val="24"/>
        </w:rPr>
        <w:t>DIAPOSITIVA 15:</w:t>
      </w:r>
    </w:p>
    <w:p w:rsidR="009F228E" w:rsidRPr="00C31D84" w:rsidRDefault="00C31D84" w:rsidP="00C31D84">
      <w:pPr>
        <w:pStyle w:val="Paragrafoelenco"/>
        <w:numPr>
          <w:ilvl w:val="1"/>
          <w:numId w:val="3"/>
        </w:numPr>
      </w:pPr>
      <w:r>
        <w:rPr>
          <w:sz w:val="24"/>
          <w:szCs w:val="24"/>
        </w:rPr>
        <w:t xml:space="preserve">Illustrazione dell’algoritmo di Percussive Feature </w:t>
      </w:r>
      <w:proofErr w:type="spellStart"/>
      <w:r>
        <w:rPr>
          <w:sz w:val="24"/>
          <w:szCs w:val="24"/>
        </w:rPr>
        <w:t>Detection</w:t>
      </w:r>
      <w:proofErr w:type="spellEnd"/>
      <w:r>
        <w:rPr>
          <w:sz w:val="24"/>
          <w:szCs w:val="24"/>
        </w:rPr>
        <w:t xml:space="preserve"> </w:t>
      </w:r>
      <w:proofErr w:type="gramStart"/>
      <w:r>
        <w:rPr>
          <w:sz w:val="24"/>
          <w:szCs w:val="24"/>
        </w:rPr>
        <w:t>( tipo</w:t>
      </w:r>
      <w:proofErr w:type="gramEnd"/>
      <w:r>
        <w:rPr>
          <w:sz w:val="24"/>
          <w:szCs w:val="24"/>
        </w:rPr>
        <w:t xml:space="preserve"> “Una volta diviso il segnale in segmenti della lunghezza di 512 campioni, viene effettuata la STFT – short time </w:t>
      </w:r>
      <w:proofErr w:type="spellStart"/>
      <w:r>
        <w:rPr>
          <w:sz w:val="24"/>
          <w:szCs w:val="24"/>
        </w:rPr>
        <w:t>fourier</w:t>
      </w:r>
      <w:proofErr w:type="spellEnd"/>
      <w:r>
        <w:rPr>
          <w:sz w:val="24"/>
          <w:szCs w:val="24"/>
        </w:rPr>
        <w:t xml:space="preserve"> </w:t>
      </w:r>
      <w:proofErr w:type="spellStart"/>
      <w:r>
        <w:rPr>
          <w:sz w:val="24"/>
          <w:szCs w:val="24"/>
        </w:rPr>
        <w:t>transform</w:t>
      </w:r>
      <w:proofErr w:type="spellEnd"/>
      <w:r>
        <w:rPr>
          <w:sz w:val="24"/>
          <w:szCs w:val="24"/>
        </w:rPr>
        <w:t xml:space="preserve"> – viene calcolata la variazione di energia tra un frame e quello successivo, e fissato una soglia, si va a selezione in quali frame vi è un incremento di energia, il risultato si vede in questa figura. Utilizzando una finestra di 512 campioni e uno step </w:t>
      </w:r>
      <w:proofErr w:type="spellStart"/>
      <w:r>
        <w:rPr>
          <w:sz w:val="24"/>
          <w:szCs w:val="24"/>
        </w:rPr>
        <w:t>size</w:t>
      </w:r>
      <w:proofErr w:type="spellEnd"/>
      <w:r>
        <w:rPr>
          <w:sz w:val="24"/>
          <w:szCs w:val="24"/>
        </w:rPr>
        <w:t xml:space="preserve">, ovvero una </w:t>
      </w:r>
      <w:proofErr w:type="spellStart"/>
      <w:r>
        <w:rPr>
          <w:sz w:val="24"/>
          <w:szCs w:val="24"/>
        </w:rPr>
        <w:t>distanta</w:t>
      </w:r>
      <w:proofErr w:type="spellEnd"/>
      <w:r>
        <w:rPr>
          <w:sz w:val="24"/>
          <w:szCs w:val="24"/>
        </w:rPr>
        <w:t xml:space="preserve"> tra una finestra e quella sovrapposta di 64 campioni, riusciamo ad avere una risoluzione temporale di 1.5 </w:t>
      </w:r>
      <w:proofErr w:type="spellStart"/>
      <w:r>
        <w:rPr>
          <w:sz w:val="24"/>
          <w:szCs w:val="24"/>
        </w:rPr>
        <w:t>ms</w:t>
      </w:r>
      <w:proofErr w:type="spellEnd"/>
      <w:r>
        <w:rPr>
          <w:sz w:val="24"/>
          <w:szCs w:val="24"/>
        </w:rPr>
        <w:t>”</w:t>
      </w:r>
    </w:p>
    <w:p w:rsidR="00C31D84" w:rsidRPr="00C31D84" w:rsidRDefault="00C31D84" w:rsidP="00C31D84">
      <w:pPr>
        <w:pStyle w:val="Paragrafoelenco"/>
        <w:numPr>
          <w:ilvl w:val="0"/>
          <w:numId w:val="3"/>
        </w:numPr>
      </w:pPr>
      <w:r>
        <w:rPr>
          <w:sz w:val="24"/>
          <w:szCs w:val="24"/>
        </w:rPr>
        <w:t>DIAPOSITIVA 16:</w:t>
      </w:r>
    </w:p>
    <w:p w:rsidR="00C31D84" w:rsidRPr="000D1EFD" w:rsidRDefault="00C31D84" w:rsidP="00C31D84">
      <w:pPr>
        <w:pStyle w:val="Paragrafoelenco"/>
        <w:numPr>
          <w:ilvl w:val="1"/>
          <w:numId w:val="3"/>
        </w:numPr>
      </w:pPr>
      <w:r>
        <w:rPr>
          <w:sz w:val="24"/>
          <w:szCs w:val="24"/>
        </w:rPr>
        <w:t>Descrizione del test calcolando le differenze dei ritardi</w:t>
      </w:r>
      <w:r w:rsidR="000D1EFD">
        <w:rPr>
          <w:sz w:val="24"/>
          <w:szCs w:val="24"/>
        </w:rPr>
        <w:t>;</w:t>
      </w:r>
    </w:p>
    <w:p w:rsidR="000D1EFD" w:rsidRPr="000D1EFD" w:rsidRDefault="000D1EFD" w:rsidP="000D1EFD">
      <w:pPr>
        <w:pStyle w:val="Paragrafoelenco"/>
        <w:numPr>
          <w:ilvl w:val="0"/>
          <w:numId w:val="3"/>
        </w:numPr>
      </w:pPr>
      <w:r>
        <w:rPr>
          <w:sz w:val="24"/>
          <w:szCs w:val="24"/>
        </w:rPr>
        <w:t>DIAPOSITIVA 17:</w:t>
      </w:r>
    </w:p>
    <w:p w:rsidR="000D1EFD" w:rsidRPr="00BE0DDD" w:rsidRDefault="000D1EFD" w:rsidP="000D1EFD">
      <w:pPr>
        <w:pStyle w:val="Paragrafoelenco"/>
        <w:numPr>
          <w:ilvl w:val="1"/>
          <w:numId w:val="3"/>
        </w:numPr>
      </w:pPr>
      <w:r>
        <w:rPr>
          <w:sz w:val="24"/>
          <w:szCs w:val="24"/>
        </w:rPr>
        <w:t xml:space="preserve">Descrizione dei valori nella tabella, prendendo in considerazione la variazione media dei valori massimi tra tutti i tipi ricordando che </w:t>
      </w:r>
      <w:r w:rsidR="00BE0DDD">
        <w:rPr>
          <w:sz w:val="24"/>
          <w:szCs w:val="24"/>
        </w:rPr>
        <w:t>8 cent sono 1/12 di semitono;</w:t>
      </w:r>
    </w:p>
    <w:p w:rsidR="00BE0DDD" w:rsidRDefault="00BE0DDD" w:rsidP="00BE0DDD">
      <w:pPr>
        <w:pStyle w:val="Paragrafoelenco"/>
        <w:numPr>
          <w:ilvl w:val="0"/>
          <w:numId w:val="3"/>
        </w:numPr>
        <w:rPr>
          <w:sz w:val="24"/>
          <w:szCs w:val="24"/>
        </w:rPr>
      </w:pPr>
      <w:r w:rsidRPr="00BE0DDD">
        <w:rPr>
          <w:sz w:val="24"/>
          <w:szCs w:val="24"/>
        </w:rPr>
        <w:t>DIAPOSITIVA 18</w:t>
      </w:r>
      <w:r>
        <w:rPr>
          <w:sz w:val="24"/>
          <w:szCs w:val="24"/>
        </w:rPr>
        <w:t>:</w:t>
      </w:r>
    </w:p>
    <w:p w:rsidR="00BE0DDD" w:rsidRDefault="00BE0DDD" w:rsidP="00BE0DDD">
      <w:pPr>
        <w:pStyle w:val="Paragrafoelenco"/>
        <w:numPr>
          <w:ilvl w:val="1"/>
          <w:numId w:val="3"/>
        </w:numPr>
        <w:rPr>
          <w:sz w:val="24"/>
          <w:szCs w:val="24"/>
        </w:rPr>
      </w:pPr>
      <w:r>
        <w:rPr>
          <w:sz w:val="24"/>
          <w:szCs w:val="24"/>
        </w:rPr>
        <w:t>Descrizione di un’applicazione che verrà ultimata e condivisa apertamente in collaborazione con il sito GitHub del LIM (Laboratorio di Informatica Musicale)</w:t>
      </w:r>
    </w:p>
    <w:p w:rsidR="00BE0DDD" w:rsidRDefault="00BE0DDD" w:rsidP="00BE0DDD">
      <w:pPr>
        <w:pStyle w:val="Paragrafoelenco"/>
        <w:numPr>
          <w:ilvl w:val="0"/>
          <w:numId w:val="3"/>
        </w:numPr>
        <w:rPr>
          <w:sz w:val="24"/>
          <w:szCs w:val="24"/>
        </w:rPr>
      </w:pPr>
      <w:r>
        <w:rPr>
          <w:sz w:val="24"/>
          <w:szCs w:val="24"/>
        </w:rPr>
        <w:t>DIAPOSITIVA 19:</w:t>
      </w:r>
    </w:p>
    <w:p w:rsidR="00BE0DDD" w:rsidRPr="00BE0DDD" w:rsidRDefault="00BE0DDD" w:rsidP="00BE0DDD">
      <w:pPr>
        <w:pStyle w:val="Paragrafoelenco"/>
        <w:numPr>
          <w:ilvl w:val="1"/>
          <w:numId w:val="3"/>
        </w:numPr>
        <w:rPr>
          <w:sz w:val="24"/>
          <w:szCs w:val="24"/>
        </w:rPr>
      </w:pPr>
      <w:r>
        <w:rPr>
          <w:sz w:val="24"/>
          <w:szCs w:val="24"/>
        </w:rPr>
        <w:t>“Grazie”</w:t>
      </w:r>
      <w:bookmarkStart w:id="0" w:name="_GoBack"/>
      <w:bookmarkEnd w:id="0"/>
    </w:p>
    <w:p w:rsidR="009F228E" w:rsidRDefault="009F228E"/>
    <w:p w:rsidR="009F228E" w:rsidRDefault="009F228E"/>
    <w:sectPr w:rsidR="009F22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3CBF"/>
    <w:multiLevelType w:val="hybridMultilevel"/>
    <w:tmpl w:val="67FE1A22"/>
    <w:lvl w:ilvl="0" w:tplc="BB38E226">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FA26CC"/>
    <w:multiLevelType w:val="hybridMultilevel"/>
    <w:tmpl w:val="4F1A31D4"/>
    <w:lvl w:ilvl="0" w:tplc="CDD04FF2">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C3714A3"/>
    <w:multiLevelType w:val="hybridMultilevel"/>
    <w:tmpl w:val="DFB22FC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28E"/>
    <w:rsid w:val="000C0FD0"/>
    <w:rsid w:val="000C453E"/>
    <w:rsid w:val="000D1EFD"/>
    <w:rsid w:val="00113601"/>
    <w:rsid w:val="001778B5"/>
    <w:rsid w:val="00291D7B"/>
    <w:rsid w:val="00293E4D"/>
    <w:rsid w:val="002D0EAD"/>
    <w:rsid w:val="002F6101"/>
    <w:rsid w:val="0035023B"/>
    <w:rsid w:val="003C4736"/>
    <w:rsid w:val="003E5AFB"/>
    <w:rsid w:val="0040467E"/>
    <w:rsid w:val="00450642"/>
    <w:rsid w:val="004D1106"/>
    <w:rsid w:val="005B70DC"/>
    <w:rsid w:val="0079478F"/>
    <w:rsid w:val="008304E5"/>
    <w:rsid w:val="008D6A86"/>
    <w:rsid w:val="008F6F4D"/>
    <w:rsid w:val="009B7D55"/>
    <w:rsid w:val="009F228E"/>
    <w:rsid w:val="00A24ED5"/>
    <w:rsid w:val="00A321B0"/>
    <w:rsid w:val="00BE0DDD"/>
    <w:rsid w:val="00C31D84"/>
    <w:rsid w:val="00D91C45"/>
    <w:rsid w:val="00E11FB9"/>
    <w:rsid w:val="00E51C02"/>
    <w:rsid w:val="00E60415"/>
    <w:rsid w:val="00E908B5"/>
    <w:rsid w:val="00FA4B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7B51"/>
  <w15:chartTrackingRefBased/>
  <w15:docId w15:val="{84334E48-4557-4930-B71A-40205EAB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F228E"/>
  </w:style>
  <w:style w:type="paragraph" w:styleId="Titolo1">
    <w:name w:val="heading 1"/>
    <w:basedOn w:val="Normale"/>
    <w:next w:val="Normale"/>
    <w:link w:val="Titolo1Carattere"/>
    <w:uiPriority w:val="9"/>
    <w:qFormat/>
    <w:rsid w:val="009F228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itolo2">
    <w:name w:val="heading 2"/>
    <w:basedOn w:val="Normale"/>
    <w:next w:val="Normale"/>
    <w:link w:val="Titolo2Carattere"/>
    <w:uiPriority w:val="9"/>
    <w:semiHidden/>
    <w:unhideWhenUsed/>
    <w:qFormat/>
    <w:rsid w:val="009F228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Titolo3">
    <w:name w:val="heading 3"/>
    <w:basedOn w:val="Normale"/>
    <w:next w:val="Normale"/>
    <w:link w:val="Titolo3Carattere"/>
    <w:uiPriority w:val="9"/>
    <w:semiHidden/>
    <w:unhideWhenUsed/>
    <w:qFormat/>
    <w:rsid w:val="009F228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Titolo4">
    <w:name w:val="heading 4"/>
    <w:basedOn w:val="Normale"/>
    <w:next w:val="Normale"/>
    <w:link w:val="Titolo4Carattere"/>
    <w:uiPriority w:val="9"/>
    <w:semiHidden/>
    <w:unhideWhenUsed/>
    <w:qFormat/>
    <w:rsid w:val="009F228E"/>
    <w:pPr>
      <w:keepNext/>
      <w:keepLines/>
      <w:spacing w:before="40" w:after="0"/>
      <w:outlineLvl w:val="3"/>
    </w:pPr>
    <w:rPr>
      <w:rFonts w:asciiTheme="majorHAnsi" w:eastAsiaTheme="majorEastAsia" w:hAnsiTheme="majorHAnsi" w:cstheme="majorBidi"/>
      <w:i/>
      <w:iCs/>
      <w:color w:val="404040" w:themeColor="text1" w:themeTint="BF"/>
    </w:rPr>
  </w:style>
  <w:style w:type="paragraph" w:styleId="Titolo5">
    <w:name w:val="heading 5"/>
    <w:basedOn w:val="Normale"/>
    <w:next w:val="Normale"/>
    <w:link w:val="Titolo5Carattere"/>
    <w:uiPriority w:val="9"/>
    <w:semiHidden/>
    <w:unhideWhenUsed/>
    <w:qFormat/>
    <w:rsid w:val="009F228E"/>
    <w:pPr>
      <w:keepNext/>
      <w:keepLines/>
      <w:spacing w:before="40" w:after="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9F228E"/>
    <w:pPr>
      <w:keepNext/>
      <w:keepLines/>
      <w:spacing w:before="40" w:after="0"/>
      <w:outlineLvl w:val="5"/>
    </w:pPr>
    <w:rPr>
      <w:rFonts w:asciiTheme="majorHAnsi" w:eastAsiaTheme="majorEastAsia" w:hAnsiTheme="majorHAnsi" w:cstheme="majorBidi"/>
    </w:rPr>
  </w:style>
  <w:style w:type="paragraph" w:styleId="Titolo7">
    <w:name w:val="heading 7"/>
    <w:basedOn w:val="Normale"/>
    <w:next w:val="Normale"/>
    <w:link w:val="Titolo7Carattere"/>
    <w:uiPriority w:val="9"/>
    <w:semiHidden/>
    <w:unhideWhenUsed/>
    <w:qFormat/>
    <w:rsid w:val="009F228E"/>
    <w:pPr>
      <w:keepNext/>
      <w:keepLines/>
      <w:spacing w:before="40" w:after="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semiHidden/>
    <w:unhideWhenUsed/>
    <w:qFormat/>
    <w:rsid w:val="009F22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itolo9">
    <w:name w:val="heading 9"/>
    <w:basedOn w:val="Normale"/>
    <w:next w:val="Normale"/>
    <w:link w:val="Titolo9Carattere"/>
    <w:uiPriority w:val="9"/>
    <w:semiHidden/>
    <w:unhideWhenUsed/>
    <w:qFormat/>
    <w:rsid w:val="009F22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F228E"/>
    <w:rPr>
      <w:rFonts w:asciiTheme="majorHAnsi" w:eastAsiaTheme="majorEastAsia" w:hAnsiTheme="majorHAnsi" w:cstheme="majorBidi"/>
      <w:color w:val="262626" w:themeColor="text1" w:themeTint="D9"/>
      <w:sz w:val="32"/>
      <w:szCs w:val="32"/>
    </w:rPr>
  </w:style>
  <w:style w:type="character" w:customStyle="1" w:styleId="Titolo2Carattere">
    <w:name w:val="Titolo 2 Carattere"/>
    <w:basedOn w:val="Carpredefinitoparagrafo"/>
    <w:link w:val="Titolo2"/>
    <w:uiPriority w:val="9"/>
    <w:semiHidden/>
    <w:rsid w:val="009F228E"/>
    <w:rPr>
      <w:rFonts w:asciiTheme="majorHAnsi" w:eastAsiaTheme="majorEastAsia" w:hAnsiTheme="majorHAnsi" w:cstheme="majorBidi"/>
      <w:color w:val="262626" w:themeColor="text1" w:themeTint="D9"/>
      <w:sz w:val="28"/>
      <w:szCs w:val="28"/>
    </w:rPr>
  </w:style>
  <w:style w:type="character" w:customStyle="1" w:styleId="Titolo3Carattere">
    <w:name w:val="Titolo 3 Carattere"/>
    <w:basedOn w:val="Carpredefinitoparagrafo"/>
    <w:link w:val="Titolo3"/>
    <w:uiPriority w:val="9"/>
    <w:semiHidden/>
    <w:rsid w:val="009F228E"/>
    <w:rPr>
      <w:rFonts w:asciiTheme="majorHAnsi" w:eastAsiaTheme="majorEastAsia" w:hAnsiTheme="majorHAnsi" w:cstheme="majorBidi"/>
      <w:color w:val="0D0D0D" w:themeColor="text1" w:themeTint="F2"/>
      <w:sz w:val="24"/>
      <w:szCs w:val="24"/>
    </w:rPr>
  </w:style>
  <w:style w:type="character" w:customStyle="1" w:styleId="Titolo4Carattere">
    <w:name w:val="Titolo 4 Carattere"/>
    <w:basedOn w:val="Carpredefinitoparagrafo"/>
    <w:link w:val="Titolo4"/>
    <w:uiPriority w:val="9"/>
    <w:semiHidden/>
    <w:rsid w:val="009F228E"/>
    <w:rPr>
      <w:rFonts w:asciiTheme="majorHAnsi" w:eastAsiaTheme="majorEastAsia" w:hAnsiTheme="majorHAnsi" w:cstheme="majorBidi"/>
      <w:i/>
      <w:iCs/>
      <w:color w:val="404040" w:themeColor="text1" w:themeTint="BF"/>
    </w:rPr>
  </w:style>
  <w:style w:type="character" w:customStyle="1" w:styleId="Titolo5Carattere">
    <w:name w:val="Titolo 5 Carattere"/>
    <w:basedOn w:val="Carpredefinitoparagrafo"/>
    <w:link w:val="Titolo5"/>
    <w:uiPriority w:val="9"/>
    <w:semiHidden/>
    <w:rsid w:val="009F228E"/>
    <w:rPr>
      <w:rFonts w:asciiTheme="majorHAnsi" w:eastAsiaTheme="majorEastAsia" w:hAnsiTheme="majorHAnsi" w:cstheme="majorBidi"/>
      <w:color w:val="404040" w:themeColor="text1" w:themeTint="BF"/>
    </w:rPr>
  </w:style>
  <w:style w:type="character" w:customStyle="1" w:styleId="Titolo6Carattere">
    <w:name w:val="Titolo 6 Carattere"/>
    <w:basedOn w:val="Carpredefinitoparagrafo"/>
    <w:link w:val="Titolo6"/>
    <w:uiPriority w:val="9"/>
    <w:semiHidden/>
    <w:rsid w:val="009F228E"/>
    <w:rPr>
      <w:rFonts w:asciiTheme="majorHAnsi" w:eastAsiaTheme="majorEastAsia" w:hAnsiTheme="majorHAnsi" w:cstheme="majorBidi"/>
    </w:rPr>
  </w:style>
  <w:style w:type="character" w:customStyle="1" w:styleId="Titolo7Carattere">
    <w:name w:val="Titolo 7 Carattere"/>
    <w:basedOn w:val="Carpredefinitoparagrafo"/>
    <w:link w:val="Titolo7"/>
    <w:uiPriority w:val="9"/>
    <w:semiHidden/>
    <w:rsid w:val="009F228E"/>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semiHidden/>
    <w:rsid w:val="009F228E"/>
    <w:rPr>
      <w:rFonts w:asciiTheme="majorHAnsi" w:eastAsiaTheme="majorEastAsia" w:hAnsiTheme="majorHAnsi" w:cstheme="majorBidi"/>
      <w:color w:val="262626" w:themeColor="text1" w:themeTint="D9"/>
      <w:sz w:val="21"/>
      <w:szCs w:val="21"/>
    </w:rPr>
  </w:style>
  <w:style w:type="character" w:customStyle="1" w:styleId="Titolo9Carattere">
    <w:name w:val="Titolo 9 Carattere"/>
    <w:basedOn w:val="Carpredefinitoparagrafo"/>
    <w:link w:val="Titolo9"/>
    <w:uiPriority w:val="9"/>
    <w:semiHidden/>
    <w:rsid w:val="009F228E"/>
    <w:rPr>
      <w:rFonts w:asciiTheme="majorHAnsi" w:eastAsiaTheme="majorEastAsia" w:hAnsiTheme="majorHAnsi" w:cstheme="majorBidi"/>
      <w:i/>
      <w:iCs/>
      <w:color w:val="262626" w:themeColor="text1" w:themeTint="D9"/>
      <w:sz w:val="21"/>
      <w:szCs w:val="21"/>
    </w:rPr>
  </w:style>
  <w:style w:type="paragraph" w:styleId="Didascalia">
    <w:name w:val="caption"/>
    <w:basedOn w:val="Normale"/>
    <w:next w:val="Normale"/>
    <w:uiPriority w:val="35"/>
    <w:semiHidden/>
    <w:unhideWhenUsed/>
    <w:qFormat/>
    <w:rsid w:val="009F228E"/>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9F228E"/>
    <w:pPr>
      <w:spacing w:after="0" w:line="240" w:lineRule="auto"/>
      <w:contextualSpacing/>
    </w:pPr>
    <w:rPr>
      <w:rFonts w:asciiTheme="majorHAnsi" w:eastAsiaTheme="majorEastAsia" w:hAnsiTheme="majorHAnsi" w:cstheme="majorBidi"/>
      <w:spacing w:val="-10"/>
      <w:sz w:val="56"/>
      <w:szCs w:val="56"/>
    </w:rPr>
  </w:style>
  <w:style w:type="character" w:customStyle="1" w:styleId="TitoloCarattere">
    <w:name w:val="Titolo Carattere"/>
    <w:basedOn w:val="Carpredefinitoparagrafo"/>
    <w:link w:val="Titolo"/>
    <w:uiPriority w:val="10"/>
    <w:rsid w:val="009F228E"/>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9F228E"/>
    <w:pPr>
      <w:numPr>
        <w:ilvl w:val="1"/>
      </w:numPr>
    </w:pPr>
    <w:rPr>
      <w:color w:val="5A5A5A" w:themeColor="text1" w:themeTint="A5"/>
      <w:spacing w:val="15"/>
    </w:rPr>
  </w:style>
  <w:style w:type="character" w:customStyle="1" w:styleId="SottotitoloCarattere">
    <w:name w:val="Sottotitolo Carattere"/>
    <w:basedOn w:val="Carpredefinitoparagrafo"/>
    <w:link w:val="Sottotitolo"/>
    <w:uiPriority w:val="11"/>
    <w:rsid w:val="009F228E"/>
    <w:rPr>
      <w:color w:val="5A5A5A" w:themeColor="text1" w:themeTint="A5"/>
      <w:spacing w:val="15"/>
    </w:rPr>
  </w:style>
  <w:style w:type="character" w:styleId="Enfasigrassetto">
    <w:name w:val="Strong"/>
    <w:basedOn w:val="Carpredefinitoparagrafo"/>
    <w:uiPriority w:val="22"/>
    <w:qFormat/>
    <w:rsid w:val="009F228E"/>
    <w:rPr>
      <w:b/>
      <w:bCs/>
      <w:color w:val="auto"/>
    </w:rPr>
  </w:style>
  <w:style w:type="character" w:styleId="Enfasicorsivo">
    <w:name w:val="Emphasis"/>
    <w:basedOn w:val="Carpredefinitoparagrafo"/>
    <w:uiPriority w:val="20"/>
    <w:qFormat/>
    <w:rsid w:val="009F228E"/>
    <w:rPr>
      <w:i/>
      <w:iCs/>
      <w:color w:val="auto"/>
    </w:rPr>
  </w:style>
  <w:style w:type="paragraph" w:styleId="Nessunaspaziatura">
    <w:name w:val="No Spacing"/>
    <w:uiPriority w:val="1"/>
    <w:qFormat/>
    <w:rsid w:val="009F228E"/>
    <w:pPr>
      <w:spacing w:after="0" w:line="240" w:lineRule="auto"/>
    </w:pPr>
  </w:style>
  <w:style w:type="paragraph" w:styleId="Citazione">
    <w:name w:val="Quote"/>
    <w:basedOn w:val="Normale"/>
    <w:next w:val="Normale"/>
    <w:link w:val="CitazioneCarattere"/>
    <w:uiPriority w:val="29"/>
    <w:qFormat/>
    <w:rsid w:val="009F228E"/>
    <w:pPr>
      <w:spacing w:before="200"/>
      <w:ind w:left="864" w:right="864"/>
    </w:pPr>
    <w:rPr>
      <w:i/>
      <w:iCs/>
      <w:color w:val="404040" w:themeColor="text1" w:themeTint="BF"/>
    </w:rPr>
  </w:style>
  <w:style w:type="character" w:customStyle="1" w:styleId="CitazioneCarattere">
    <w:name w:val="Citazione Carattere"/>
    <w:basedOn w:val="Carpredefinitoparagrafo"/>
    <w:link w:val="Citazione"/>
    <w:uiPriority w:val="29"/>
    <w:rsid w:val="009F228E"/>
    <w:rPr>
      <w:i/>
      <w:iCs/>
      <w:color w:val="404040" w:themeColor="text1" w:themeTint="BF"/>
    </w:rPr>
  </w:style>
  <w:style w:type="paragraph" w:styleId="Citazioneintensa">
    <w:name w:val="Intense Quote"/>
    <w:basedOn w:val="Normale"/>
    <w:next w:val="Normale"/>
    <w:link w:val="CitazioneintensaCarattere"/>
    <w:uiPriority w:val="30"/>
    <w:qFormat/>
    <w:rsid w:val="009F228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zioneintensaCarattere">
    <w:name w:val="Citazione intensa Carattere"/>
    <w:basedOn w:val="Carpredefinitoparagrafo"/>
    <w:link w:val="Citazioneintensa"/>
    <w:uiPriority w:val="30"/>
    <w:rsid w:val="009F228E"/>
    <w:rPr>
      <w:i/>
      <w:iCs/>
      <w:color w:val="404040" w:themeColor="text1" w:themeTint="BF"/>
    </w:rPr>
  </w:style>
  <w:style w:type="character" w:styleId="Enfasidelicata">
    <w:name w:val="Subtle Emphasis"/>
    <w:basedOn w:val="Carpredefinitoparagrafo"/>
    <w:uiPriority w:val="19"/>
    <w:qFormat/>
    <w:rsid w:val="009F228E"/>
    <w:rPr>
      <w:i/>
      <w:iCs/>
      <w:color w:val="404040" w:themeColor="text1" w:themeTint="BF"/>
    </w:rPr>
  </w:style>
  <w:style w:type="character" w:styleId="Enfasiintensa">
    <w:name w:val="Intense Emphasis"/>
    <w:basedOn w:val="Carpredefinitoparagrafo"/>
    <w:uiPriority w:val="21"/>
    <w:qFormat/>
    <w:rsid w:val="009F228E"/>
    <w:rPr>
      <w:b/>
      <w:bCs/>
      <w:i/>
      <w:iCs/>
      <w:color w:val="auto"/>
    </w:rPr>
  </w:style>
  <w:style w:type="character" w:styleId="Riferimentodelicato">
    <w:name w:val="Subtle Reference"/>
    <w:basedOn w:val="Carpredefinitoparagrafo"/>
    <w:uiPriority w:val="31"/>
    <w:qFormat/>
    <w:rsid w:val="009F228E"/>
    <w:rPr>
      <w:smallCaps/>
      <w:color w:val="404040" w:themeColor="text1" w:themeTint="BF"/>
    </w:rPr>
  </w:style>
  <w:style w:type="character" w:styleId="Riferimentointenso">
    <w:name w:val="Intense Reference"/>
    <w:basedOn w:val="Carpredefinitoparagrafo"/>
    <w:uiPriority w:val="32"/>
    <w:qFormat/>
    <w:rsid w:val="009F228E"/>
    <w:rPr>
      <w:b/>
      <w:bCs/>
      <w:smallCaps/>
      <w:color w:val="404040" w:themeColor="text1" w:themeTint="BF"/>
      <w:spacing w:val="5"/>
    </w:rPr>
  </w:style>
  <w:style w:type="character" w:styleId="Titolodellibro">
    <w:name w:val="Book Title"/>
    <w:basedOn w:val="Carpredefinitoparagrafo"/>
    <w:uiPriority w:val="33"/>
    <w:qFormat/>
    <w:rsid w:val="009F228E"/>
    <w:rPr>
      <w:b/>
      <w:bCs/>
      <w:i/>
      <w:iCs/>
      <w:spacing w:val="5"/>
    </w:rPr>
  </w:style>
  <w:style w:type="paragraph" w:styleId="Titolosommario">
    <w:name w:val="TOC Heading"/>
    <w:basedOn w:val="Titolo1"/>
    <w:next w:val="Normale"/>
    <w:uiPriority w:val="39"/>
    <w:semiHidden/>
    <w:unhideWhenUsed/>
    <w:qFormat/>
    <w:rsid w:val="009F228E"/>
    <w:pPr>
      <w:outlineLvl w:val="9"/>
    </w:pPr>
  </w:style>
  <w:style w:type="paragraph" w:styleId="Paragrafoelenco">
    <w:name w:val="List Paragraph"/>
    <w:basedOn w:val="Normale"/>
    <w:uiPriority w:val="34"/>
    <w:qFormat/>
    <w:rsid w:val="009F2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2449B-6517-4C68-8AEF-C5AFF1265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3</Pages>
  <Words>697</Words>
  <Characters>3978</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Albanese</dc:creator>
  <cp:keywords/>
  <dc:description/>
  <cp:lastModifiedBy>Mirko Albanese</cp:lastModifiedBy>
  <cp:revision>10</cp:revision>
  <dcterms:created xsi:type="dcterms:W3CDTF">2017-11-20T14:19:00Z</dcterms:created>
  <dcterms:modified xsi:type="dcterms:W3CDTF">2017-11-22T21:55:00Z</dcterms:modified>
</cp:coreProperties>
</file>