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D73D3" w14:textId="3F401AAC" w:rsidR="00DB5E9A" w:rsidRPr="00F21DF9" w:rsidRDefault="00005154" w:rsidP="00005154">
      <w:pPr>
        <w:jc w:val="center"/>
        <w:rPr>
          <w:sz w:val="36"/>
          <w:szCs w:val="36"/>
          <w:lang w:val="pl-PL"/>
        </w:rPr>
      </w:pPr>
      <w:r w:rsidRPr="00F21DF9">
        <w:rPr>
          <w:sz w:val="36"/>
          <w:szCs w:val="36"/>
          <w:lang w:val="pl-PL"/>
        </w:rPr>
        <w:t>Sprawozdanie projekt 1</w:t>
      </w:r>
    </w:p>
    <w:p w14:paraId="266D6092" w14:textId="35D9CCF9" w:rsidR="00E40D84" w:rsidRPr="00F21DF9" w:rsidRDefault="00C034C9" w:rsidP="00E40D84">
      <w:pPr>
        <w:jc w:val="center"/>
        <w:rPr>
          <w:sz w:val="32"/>
          <w:szCs w:val="32"/>
          <w:lang w:val="pl-PL"/>
        </w:rPr>
      </w:pPr>
      <w:r w:rsidRPr="00F21DF9">
        <w:rPr>
          <w:sz w:val="32"/>
          <w:szCs w:val="32"/>
          <w:lang w:val="pl-PL"/>
        </w:rPr>
        <w:t xml:space="preserve">Temat </w:t>
      </w:r>
      <w:r w:rsidR="00AA13DD" w:rsidRPr="00F21DF9">
        <w:rPr>
          <w:sz w:val="32"/>
          <w:szCs w:val="32"/>
          <w:lang w:val="pl-PL"/>
        </w:rPr>
        <w:t>projektu:</w:t>
      </w:r>
    </w:p>
    <w:p w14:paraId="52C9D8EC" w14:textId="43FE53C0" w:rsidR="00C034C9" w:rsidRPr="00F21DF9" w:rsidRDefault="00913189" w:rsidP="00E40D84">
      <w:pPr>
        <w:jc w:val="center"/>
        <w:rPr>
          <w:sz w:val="32"/>
          <w:szCs w:val="32"/>
          <w:lang w:val="pl-PL"/>
        </w:rPr>
      </w:pPr>
      <w:r w:rsidRPr="00F21DF9">
        <w:rPr>
          <w:sz w:val="32"/>
          <w:szCs w:val="32"/>
          <w:lang w:val="pl-PL"/>
        </w:rPr>
        <w:t xml:space="preserve">Obliczanie całek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pl-PL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pl-PL"/>
              </w:rPr>
              <m:t>a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pl-PL"/>
              </w:rPr>
              <m:t>b</m:t>
            </m:r>
          </m:sup>
          <m:e>
            <m:r>
              <w:rPr>
                <w:rFonts w:ascii="Cambria Math" w:hAnsi="Cambria Math"/>
                <w:sz w:val="32"/>
                <w:szCs w:val="32"/>
                <w:lang w:val="pl-PL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x</m:t>
                </m:r>
              </m:e>
            </m:d>
            <m:box>
              <m:boxPr>
                <m:diff m:val="1"/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box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dx</m:t>
                </m:r>
              </m:e>
            </m:box>
          </m:e>
        </m:nary>
      </m:oMath>
      <w:r w:rsidR="0085089B" w:rsidRPr="00F21DF9">
        <w:rPr>
          <w:rFonts w:eastAsiaTheme="minorEastAsia"/>
          <w:sz w:val="32"/>
          <w:szCs w:val="32"/>
          <w:lang w:val="pl-PL"/>
        </w:rPr>
        <w:t xml:space="preserve"> </w:t>
      </w:r>
      <w:r w:rsidR="00E40D84" w:rsidRPr="00F21DF9">
        <w:rPr>
          <w:rFonts w:eastAsiaTheme="minorEastAsia"/>
          <w:sz w:val="32"/>
          <w:szCs w:val="32"/>
          <w:lang w:val="pl-PL"/>
        </w:rPr>
        <w:t>złożoną kwadraturą prostokątów</w:t>
      </w:r>
    </w:p>
    <w:p w14:paraId="188A01A4" w14:textId="188F5E52" w:rsidR="00005154" w:rsidRPr="00F21DF9" w:rsidRDefault="00005154" w:rsidP="00005154">
      <w:pPr>
        <w:rPr>
          <w:sz w:val="28"/>
          <w:szCs w:val="28"/>
          <w:lang w:val="pl-PL"/>
        </w:rPr>
      </w:pPr>
      <w:r w:rsidRPr="00F21DF9">
        <w:rPr>
          <w:sz w:val="28"/>
          <w:szCs w:val="28"/>
          <w:lang w:val="pl-PL"/>
        </w:rPr>
        <w:t>Matematyczny opis metod</w:t>
      </w:r>
      <w:r w:rsidR="00900A38">
        <w:rPr>
          <w:sz w:val="28"/>
          <w:szCs w:val="28"/>
          <w:lang w:val="pl-PL"/>
        </w:rPr>
        <w:t>y</w:t>
      </w:r>
    </w:p>
    <w:p w14:paraId="40A1D7D2" w14:textId="77777777" w:rsidR="00EC2452" w:rsidRDefault="00D04841" w:rsidP="00EC2452">
      <w:pPr>
        <w:keepNext/>
      </w:pPr>
      <w:r w:rsidRPr="00F21DF9">
        <w:rPr>
          <w:noProof/>
          <w:lang w:val="pl-PL"/>
        </w:rPr>
        <w:drawing>
          <wp:inline distT="0" distB="0" distL="0" distR="0" wp14:anchorId="388061A5" wp14:editId="0261ECD0">
            <wp:extent cx="5731510" cy="4057015"/>
            <wp:effectExtent l="0" t="0" r="2540" b="635"/>
            <wp:docPr id="326111677" name="Picture 32611167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11677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6F77" w14:textId="42E94F9A" w:rsidR="00D04841" w:rsidRPr="00EC2452" w:rsidRDefault="00EC2452" w:rsidP="00EC2452">
      <w:pPr>
        <w:pStyle w:val="Caption"/>
        <w:rPr>
          <w:sz w:val="28"/>
          <w:szCs w:val="28"/>
          <w:lang w:val="pl-PL"/>
        </w:rPr>
      </w:pPr>
      <w:r w:rsidRPr="00CD0299">
        <w:rPr>
          <w:lang w:val="pl-PL"/>
        </w:rPr>
        <w:t xml:space="preserve">Rysunek </w:t>
      </w:r>
      <w:r w:rsidR="00E916F4">
        <w:fldChar w:fldCharType="begin"/>
      </w:r>
      <w:r w:rsidR="00E916F4" w:rsidRPr="00CD0299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CD0299">
        <w:rPr>
          <w:noProof/>
          <w:lang w:val="pl-PL"/>
        </w:rPr>
        <w:t>1</w:t>
      </w:r>
      <w:r w:rsidR="00E916F4">
        <w:rPr>
          <w:noProof/>
        </w:rPr>
        <w:fldChar w:fldCharType="end"/>
      </w:r>
      <w:r w:rsidRPr="00EC2452">
        <w:rPr>
          <w:lang w:val="pl-PL"/>
        </w:rPr>
        <w:t>: Fragment notatek z wykładu tłumaczący złożoną metodę prostokątów</w:t>
      </w:r>
    </w:p>
    <w:p w14:paraId="11A8A9C2" w14:textId="77777777" w:rsidR="00A30C72" w:rsidRDefault="007D653F" w:rsidP="00A30C72">
      <w:pPr>
        <w:keepNext/>
      </w:pPr>
      <w:r w:rsidRPr="00F21DF9">
        <w:rPr>
          <w:noProof/>
          <w:sz w:val="28"/>
          <w:szCs w:val="28"/>
          <w:lang w:val="pl-PL"/>
        </w:rPr>
        <w:drawing>
          <wp:inline distT="0" distB="0" distL="0" distR="0" wp14:anchorId="227C0C69" wp14:editId="54D6D531">
            <wp:extent cx="5731510" cy="2396490"/>
            <wp:effectExtent l="0" t="0" r="2540" b="3810"/>
            <wp:docPr id="222421775" name="Picture 222421775" descr="A math equations and formulas written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21775" name="Picture 1" descr="A math equations and formulas written on a white boa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6A44" w14:textId="225DDDD5" w:rsidR="00D04841" w:rsidRPr="00F21DF9" w:rsidRDefault="00A30C72" w:rsidP="002B3F65">
      <w:pPr>
        <w:pStyle w:val="Caption"/>
        <w:rPr>
          <w:sz w:val="28"/>
          <w:szCs w:val="28"/>
          <w:lang w:val="pl-PL"/>
        </w:rPr>
      </w:pPr>
      <w:r w:rsidRPr="00CD0299">
        <w:rPr>
          <w:lang w:val="pl-PL"/>
        </w:rPr>
        <w:t xml:space="preserve">Rysunek </w:t>
      </w:r>
      <w:r w:rsidR="00E916F4">
        <w:fldChar w:fldCharType="begin"/>
      </w:r>
      <w:r w:rsidR="00E916F4" w:rsidRPr="00CD0299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CD0299">
        <w:rPr>
          <w:noProof/>
          <w:lang w:val="pl-PL"/>
        </w:rPr>
        <w:t>2</w:t>
      </w:r>
      <w:r w:rsidR="00E916F4">
        <w:rPr>
          <w:noProof/>
        </w:rPr>
        <w:fldChar w:fldCharType="end"/>
      </w:r>
      <w:r w:rsidRPr="002B3F65">
        <w:rPr>
          <w:lang w:val="pl-PL"/>
        </w:rPr>
        <w:t>: Wyprowadzenie wzoru na obliczanie złożonej kwadratury prostokątów, użytego w implementacji funkcji</w:t>
      </w:r>
    </w:p>
    <w:p w14:paraId="4906998C" w14:textId="296E7052" w:rsidR="00005154" w:rsidRPr="00F21DF9" w:rsidRDefault="00005154" w:rsidP="00005154">
      <w:pPr>
        <w:rPr>
          <w:sz w:val="28"/>
          <w:szCs w:val="28"/>
          <w:lang w:val="pl-PL"/>
        </w:rPr>
      </w:pPr>
      <w:r w:rsidRPr="00F21DF9">
        <w:rPr>
          <w:sz w:val="28"/>
          <w:szCs w:val="28"/>
          <w:lang w:val="pl-PL"/>
        </w:rPr>
        <w:lastRenderedPageBreak/>
        <w:t>Opis programu</w:t>
      </w:r>
    </w:p>
    <w:p w14:paraId="108F2356" w14:textId="59C93E1B" w:rsidR="00E5044E" w:rsidRPr="00F21DF9" w:rsidRDefault="009A60B1" w:rsidP="00E5044E">
      <w:pPr>
        <w:rPr>
          <w:rFonts w:cstheme="minorHAnsi"/>
          <w:lang w:val="pl-PL"/>
        </w:rPr>
      </w:pPr>
      <w:r w:rsidRPr="00F21DF9">
        <w:rPr>
          <w:lang w:val="pl-PL"/>
        </w:rPr>
        <w:t xml:space="preserve">Program zawiera funkcję </w:t>
      </w:r>
      <w:r w:rsidR="00E5044E" w:rsidRPr="00F21DF9">
        <w:rPr>
          <w:rFonts w:ascii="Consolas" w:eastAsia="Times New Roman" w:hAnsi="Consolas" w:cs="Times New Roman"/>
          <w:i/>
          <w:iCs/>
          <w:sz w:val="18"/>
          <w:szCs w:val="18"/>
          <w:lang w:val="pl-PL"/>
        </w:rPr>
        <w:t>przyblizenieCalki</w:t>
      </w:r>
      <w:r w:rsidR="00E5044E" w:rsidRPr="00F21DF9">
        <w:rPr>
          <w:lang w:val="pl-PL"/>
        </w:rPr>
        <w:t xml:space="preserve">, </w:t>
      </w:r>
      <w:r w:rsidR="00E5044E" w:rsidRPr="00F21DF9">
        <w:rPr>
          <w:rFonts w:cstheme="minorHAnsi"/>
          <w:lang w:val="pl-PL"/>
        </w:rPr>
        <w:t>która przyjmuje cztery argumenty:</w:t>
      </w:r>
    </w:p>
    <w:p w14:paraId="452E5B10" w14:textId="1BBD6105" w:rsidR="00E5044E" w:rsidRPr="00F21DF9" w:rsidRDefault="00E5044E" w:rsidP="00E5044E">
      <w:pPr>
        <w:pStyle w:val="ListParagraph"/>
        <w:numPr>
          <w:ilvl w:val="0"/>
          <w:numId w:val="1"/>
        </w:numPr>
        <w:rPr>
          <w:rFonts w:eastAsia="Times New Roman" w:cstheme="minorHAnsi"/>
          <w:lang w:val="pl-PL"/>
        </w:rPr>
      </w:pPr>
      <w:r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a</w:t>
      </w:r>
      <w:r w:rsidRPr="00F21DF9">
        <w:rPr>
          <w:rFonts w:eastAsia="Times New Roman" w:cstheme="minorHAnsi"/>
          <w:sz w:val="18"/>
          <w:szCs w:val="18"/>
          <w:lang w:val="pl-PL"/>
        </w:rPr>
        <w:t xml:space="preserve"> </w:t>
      </w:r>
      <w:r w:rsidR="00F33E2E" w:rsidRPr="00F21DF9">
        <w:rPr>
          <w:rFonts w:eastAsia="Times New Roman" w:cstheme="minorHAnsi"/>
          <w:lang w:val="pl-PL"/>
        </w:rPr>
        <w:t>–</w:t>
      </w:r>
      <w:r w:rsidRPr="00F21DF9">
        <w:rPr>
          <w:rFonts w:eastAsia="Times New Roman" w:cstheme="minorHAnsi"/>
          <w:lang w:val="pl-PL"/>
        </w:rPr>
        <w:t xml:space="preserve"> </w:t>
      </w:r>
      <w:r w:rsidR="00F33E2E" w:rsidRPr="00F21DF9">
        <w:rPr>
          <w:rFonts w:eastAsia="Times New Roman" w:cstheme="minorHAnsi"/>
          <w:lang w:val="pl-PL"/>
        </w:rPr>
        <w:t>początek przedziału</w:t>
      </w:r>
      <w:r w:rsidR="00473488" w:rsidRPr="00F21DF9">
        <w:rPr>
          <w:rFonts w:eastAsia="Times New Roman" w:cstheme="minorHAnsi"/>
          <w:lang w:val="pl-PL"/>
        </w:rPr>
        <w:t>, po którym całkujemy</w:t>
      </w:r>
    </w:p>
    <w:p w14:paraId="45B17888" w14:textId="5576A656" w:rsidR="00A7218F" w:rsidRPr="00F21DF9" w:rsidRDefault="00A7218F" w:rsidP="00A7218F">
      <w:pPr>
        <w:pStyle w:val="ListParagraph"/>
        <w:numPr>
          <w:ilvl w:val="0"/>
          <w:numId w:val="1"/>
        </w:numPr>
        <w:rPr>
          <w:rFonts w:eastAsia="Times New Roman" w:cstheme="minorHAnsi"/>
          <w:lang w:val="pl-PL"/>
        </w:rPr>
      </w:pPr>
      <w:r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b</w:t>
      </w:r>
      <w:r w:rsidRPr="00F21DF9">
        <w:rPr>
          <w:rFonts w:eastAsia="Times New Roman" w:cstheme="minorHAnsi"/>
          <w:sz w:val="18"/>
          <w:szCs w:val="18"/>
          <w:lang w:val="pl-PL"/>
        </w:rPr>
        <w:t xml:space="preserve"> </w:t>
      </w:r>
      <w:r w:rsidRPr="00F21DF9">
        <w:rPr>
          <w:rFonts w:eastAsia="Times New Roman" w:cstheme="minorHAnsi"/>
          <w:lang w:val="pl-PL"/>
        </w:rPr>
        <w:t>– koniec przedziału, po którym całkujemy</w:t>
      </w:r>
    </w:p>
    <w:p w14:paraId="64A30731" w14:textId="3AA8306F" w:rsidR="00A7218F" w:rsidRPr="00F21DF9" w:rsidRDefault="00A7218F" w:rsidP="00E5044E">
      <w:pPr>
        <w:pStyle w:val="ListParagraph"/>
        <w:numPr>
          <w:ilvl w:val="0"/>
          <w:numId w:val="1"/>
        </w:numPr>
        <w:rPr>
          <w:rFonts w:eastAsia="Times New Roman" w:cstheme="minorHAnsi"/>
          <w:lang w:val="pl-PL"/>
        </w:rPr>
      </w:pPr>
      <w:r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f</w:t>
      </w:r>
      <w:r w:rsidRPr="00F21DF9">
        <w:rPr>
          <w:rFonts w:eastAsia="Times New Roman" w:cstheme="minorHAnsi"/>
          <w:sz w:val="18"/>
          <w:szCs w:val="18"/>
          <w:lang w:val="pl-PL"/>
        </w:rPr>
        <w:t xml:space="preserve"> </w:t>
      </w:r>
      <w:r w:rsidRPr="00F21DF9">
        <w:rPr>
          <w:rFonts w:eastAsia="Times New Roman" w:cstheme="minorHAnsi"/>
          <w:lang w:val="pl-PL"/>
        </w:rPr>
        <w:t>– funkcja, k</w:t>
      </w:r>
      <w:r w:rsidR="00AA2695" w:rsidRPr="00F21DF9">
        <w:rPr>
          <w:rFonts w:eastAsia="Times New Roman" w:cstheme="minorHAnsi"/>
          <w:lang w:val="pl-PL"/>
        </w:rPr>
        <w:t>tórą całkujemy</w:t>
      </w:r>
    </w:p>
    <w:p w14:paraId="61101747" w14:textId="2F478D88" w:rsidR="003C2DAD" w:rsidRPr="00F21DF9" w:rsidRDefault="00773053" w:rsidP="003C2DAD">
      <w:pPr>
        <w:pStyle w:val="ListParagraph"/>
        <w:numPr>
          <w:ilvl w:val="0"/>
          <w:numId w:val="1"/>
        </w:numPr>
        <w:rPr>
          <w:rFonts w:eastAsia="Times New Roman" w:cstheme="minorHAnsi"/>
          <w:lang w:val="pl-PL"/>
        </w:rPr>
      </w:pPr>
      <w:r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e</w:t>
      </w:r>
      <w:r w:rsidRPr="00F21DF9">
        <w:rPr>
          <w:rFonts w:eastAsia="Times New Roman" w:cstheme="minorHAnsi"/>
          <w:sz w:val="18"/>
          <w:szCs w:val="18"/>
          <w:lang w:val="pl-PL"/>
        </w:rPr>
        <w:t xml:space="preserve"> </w:t>
      </w:r>
      <w:r w:rsidR="00F34CD8" w:rsidRPr="00F21DF9">
        <w:rPr>
          <w:rFonts w:eastAsia="Times New Roman" w:cstheme="minorHAnsi"/>
          <w:lang w:val="pl-PL"/>
        </w:rPr>
        <w:t>–</w:t>
      </w:r>
      <w:r w:rsidRPr="00F21DF9">
        <w:rPr>
          <w:rFonts w:eastAsia="Times New Roman" w:cstheme="minorHAnsi"/>
          <w:lang w:val="pl-PL"/>
        </w:rPr>
        <w:t xml:space="preserve"> </w:t>
      </w:r>
      <w:r w:rsidR="00F34CD8" w:rsidRPr="00F21DF9">
        <w:rPr>
          <w:rFonts w:eastAsia="Times New Roman" w:cstheme="minorHAnsi"/>
          <w:lang w:val="pl-PL"/>
        </w:rPr>
        <w:t>oczekiwana dokładność wartości całki</w:t>
      </w:r>
      <w:r w:rsidR="001920A4" w:rsidRPr="00F21DF9">
        <w:rPr>
          <w:rFonts w:eastAsia="Times New Roman" w:cstheme="minorHAnsi"/>
          <w:lang w:val="pl-PL"/>
        </w:rPr>
        <w:t xml:space="preserve"> (</w:t>
      </w:r>
      <w:r w:rsidR="003C2DAD" w:rsidRPr="00F21DF9">
        <w:rPr>
          <w:rFonts w:eastAsia="Times New Roman" w:cstheme="minorHAnsi"/>
          <w:lang w:val="pl-PL"/>
        </w:rPr>
        <w:t xml:space="preserve">oczekiwana maksymalna </w:t>
      </w:r>
      <w:r w:rsidR="001920A4" w:rsidRPr="00F21DF9">
        <w:rPr>
          <w:rFonts w:eastAsia="Times New Roman" w:cstheme="minorHAnsi"/>
          <w:lang w:val="pl-PL"/>
        </w:rPr>
        <w:t>wartoś</w:t>
      </w:r>
      <w:r w:rsidR="00DE12BB" w:rsidRPr="00F21DF9">
        <w:rPr>
          <w:rFonts w:eastAsia="Times New Roman" w:cstheme="minorHAnsi"/>
          <w:lang w:val="pl-PL"/>
        </w:rPr>
        <w:t>ć bezwględnej</w:t>
      </w:r>
      <w:r w:rsidR="00B910CC" w:rsidRPr="00F21DF9">
        <w:rPr>
          <w:rFonts w:eastAsia="Times New Roman" w:cstheme="minorHAnsi"/>
          <w:lang w:val="pl-PL"/>
        </w:rPr>
        <w:t xml:space="preserve"> różnicy kolejnych przybliżeń)</w:t>
      </w:r>
      <w:r w:rsidR="00CE341E" w:rsidRPr="00F21DF9">
        <w:rPr>
          <w:rFonts w:eastAsia="Times New Roman" w:cstheme="minorHAnsi"/>
          <w:lang w:val="pl-PL"/>
        </w:rPr>
        <w:t xml:space="preserve">, </w:t>
      </w:r>
    </w:p>
    <w:p w14:paraId="08AA7827" w14:textId="004C169D" w:rsidR="00CE341E" w:rsidRPr="00F21DF9" w:rsidRDefault="00CE341E" w:rsidP="00CE341E">
      <w:pPr>
        <w:rPr>
          <w:rFonts w:ascii="Consolas" w:eastAsia="Times New Roman" w:hAnsi="Consolas" w:cs="Times New Roman"/>
          <w:sz w:val="18"/>
          <w:szCs w:val="18"/>
          <w:lang w:val="pl-PL"/>
        </w:rPr>
      </w:pPr>
      <w:r w:rsidRPr="00F21DF9">
        <w:rPr>
          <w:rFonts w:eastAsia="Times New Roman" w:cstheme="minorHAnsi"/>
          <w:lang w:val="pl-PL"/>
        </w:rPr>
        <w:t>a zwraca</w:t>
      </w:r>
      <w:r w:rsidR="004B2266" w:rsidRPr="00F21DF9">
        <w:rPr>
          <w:rFonts w:eastAsia="Times New Roman" w:cstheme="minorHAnsi"/>
          <w:lang w:val="pl-PL"/>
        </w:rPr>
        <w:t xml:space="preserve"> </w:t>
      </w:r>
      <w:r w:rsidR="00EE5265" w:rsidRPr="00F21DF9">
        <w:rPr>
          <w:rFonts w:ascii="Consolas" w:eastAsia="Times New Roman" w:hAnsi="Consolas" w:cs="Times New Roman"/>
          <w:i/>
          <w:iCs/>
          <w:sz w:val="18"/>
          <w:szCs w:val="18"/>
          <w:lang w:val="pl-PL"/>
        </w:rPr>
        <w:t>w</w:t>
      </w:r>
      <w:r w:rsidRPr="00F21DF9">
        <w:rPr>
          <w:rFonts w:eastAsia="Times New Roman" w:cstheme="minorHAnsi"/>
          <w:lang w:val="pl-PL"/>
        </w:rPr>
        <w:t xml:space="preserve"> </w:t>
      </w:r>
      <w:r w:rsidR="00CF16E6">
        <w:rPr>
          <w:rFonts w:eastAsia="Times New Roman" w:cstheme="minorHAnsi"/>
          <w:lang w:val="pl-PL"/>
        </w:rPr>
        <w:t xml:space="preserve">– </w:t>
      </w:r>
      <w:r w:rsidRPr="00F21DF9">
        <w:rPr>
          <w:rFonts w:eastAsia="Times New Roman" w:cstheme="minorHAnsi"/>
          <w:lang w:val="pl-PL"/>
        </w:rPr>
        <w:t xml:space="preserve">przybliżoną wartość całki </w:t>
      </w:r>
      <w:r w:rsidR="00A75B43" w:rsidRPr="00F21DF9">
        <w:rPr>
          <w:rFonts w:eastAsia="Times New Roman" w:cstheme="minorHAnsi"/>
          <w:lang w:val="pl-PL"/>
        </w:rPr>
        <w:t>obliczoną złożoną kwadraturą prostokątów</w:t>
      </w:r>
      <w:r w:rsidR="0092605E" w:rsidRPr="00F21DF9">
        <w:rPr>
          <w:rFonts w:eastAsia="Times New Roman" w:cstheme="minorHAnsi"/>
          <w:lang w:val="pl-PL"/>
        </w:rPr>
        <w:t xml:space="preserve"> z dokładnością </w:t>
      </w:r>
      <w:r w:rsidR="0092605E" w:rsidRPr="00F21DF9">
        <w:rPr>
          <w:rFonts w:ascii="Consolas" w:eastAsia="Times New Roman" w:hAnsi="Consolas" w:cstheme="minorHAnsi"/>
          <w:sz w:val="18"/>
          <w:szCs w:val="18"/>
          <w:lang w:val="pl-PL"/>
        </w:rPr>
        <w:t>e</w:t>
      </w:r>
      <w:r w:rsidR="0089527A" w:rsidRPr="00F21DF9">
        <w:rPr>
          <w:rFonts w:eastAsia="Times New Roman" w:cstheme="minorHAnsi"/>
          <w:lang w:val="pl-PL"/>
        </w:rPr>
        <w:t>.</w:t>
      </w:r>
    </w:p>
    <w:p w14:paraId="65673386" w14:textId="4B206A42" w:rsidR="0026025C" w:rsidRPr="00F21DF9" w:rsidRDefault="00346545" w:rsidP="005049A5">
      <w:pPr>
        <w:ind w:left="360"/>
        <w:rPr>
          <w:rFonts w:cstheme="minorHAnsi"/>
          <w:lang w:val="pl-PL"/>
        </w:rPr>
      </w:pPr>
      <w:r w:rsidRPr="00F21DF9">
        <w:rPr>
          <w:rFonts w:eastAsia="Times New Roman" w:cstheme="minorHAnsi"/>
          <w:lang w:val="pl-PL"/>
        </w:rPr>
        <w:t>F</w:t>
      </w:r>
      <w:r w:rsidR="00F70BB6" w:rsidRPr="00F21DF9">
        <w:rPr>
          <w:rFonts w:eastAsia="Times New Roman" w:cstheme="minorHAnsi"/>
          <w:lang w:val="pl-PL"/>
        </w:rPr>
        <w:t xml:space="preserve">unkcja </w:t>
      </w:r>
      <w:r w:rsidRPr="00F21DF9">
        <w:rPr>
          <w:rFonts w:ascii="Consolas" w:eastAsia="Times New Roman" w:hAnsi="Consolas" w:cs="Times New Roman"/>
          <w:i/>
          <w:iCs/>
          <w:sz w:val="18"/>
          <w:szCs w:val="18"/>
          <w:lang w:val="pl-PL"/>
        </w:rPr>
        <w:t>przyblizenieCalki</w:t>
      </w:r>
      <w:r w:rsidRPr="00F21DF9">
        <w:rPr>
          <w:rFonts w:eastAsia="Times New Roman" w:cstheme="minorHAnsi"/>
          <w:lang w:val="pl-PL"/>
        </w:rPr>
        <w:t xml:space="preserve"> </w:t>
      </w:r>
      <w:r w:rsidR="00F70BB6" w:rsidRPr="00F21DF9">
        <w:rPr>
          <w:rFonts w:eastAsia="Times New Roman" w:cstheme="minorHAnsi"/>
          <w:lang w:val="pl-PL"/>
        </w:rPr>
        <w:t xml:space="preserve">wykorzystuje </w:t>
      </w:r>
      <w:r w:rsidR="0050428A" w:rsidRPr="00F21DF9">
        <w:rPr>
          <w:rFonts w:eastAsia="Times New Roman" w:cstheme="minorHAnsi"/>
          <w:lang w:val="pl-PL"/>
        </w:rPr>
        <w:t xml:space="preserve">funkcję pomocniczą </w:t>
      </w:r>
      <w:r w:rsidR="0028759A" w:rsidRPr="00F21DF9">
        <w:rPr>
          <w:rFonts w:ascii="Consolas" w:eastAsia="Times New Roman" w:hAnsi="Consolas" w:cs="Times New Roman"/>
          <w:i/>
          <w:iCs/>
          <w:sz w:val="18"/>
          <w:szCs w:val="18"/>
          <w:lang w:val="pl-PL"/>
        </w:rPr>
        <w:t>przyblizenieDlaM</w:t>
      </w:r>
      <w:r w:rsidR="0028759A" w:rsidRPr="00F21DF9">
        <w:rPr>
          <w:rFonts w:eastAsia="Times New Roman" w:cstheme="minorHAnsi"/>
          <w:lang w:val="pl-PL"/>
        </w:rPr>
        <w:t xml:space="preserve">, </w:t>
      </w:r>
      <w:r w:rsidR="0026025C" w:rsidRPr="00F21DF9">
        <w:rPr>
          <w:rFonts w:cstheme="minorHAnsi"/>
          <w:lang w:val="pl-PL"/>
        </w:rPr>
        <w:t>która przyjmuje trzy argumenty:</w:t>
      </w:r>
    </w:p>
    <w:p w14:paraId="43309357" w14:textId="29FC45FE" w:rsidR="0026025C" w:rsidRPr="00F21DF9" w:rsidRDefault="0026025C" w:rsidP="005049A5">
      <w:pPr>
        <w:pStyle w:val="ListParagraph"/>
        <w:numPr>
          <w:ilvl w:val="0"/>
          <w:numId w:val="7"/>
        </w:numPr>
        <w:ind w:left="1080"/>
        <w:rPr>
          <w:rFonts w:eastAsia="Times New Roman" w:cstheme="minorHAnsi"/>
          <w:lang w:val="pl-PL"/>
        </w:rPr>
      </w:pPr>
      <w:r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Xm</w:t>
      </w:r>
      <w:r w:rsidRPr="00F21DF9">
        <w:rPr>
          <w:rFonts w:eastAsia="Times New Roman" w:cstheme="minorHAnsi"/>
          <w:sz w:val="18"/>
          <w:szCs w:val="18"/>
          <w:lang w:val="pl-PL"/>
        </w:rPr>
        <w:t xml:space="preserve"> </w:t>
      </w:r>
      <w:r w:rsidRPr="00F21DF9">
        <w:rPr>
          <w:rFonts w:eastAsia="Times New Roman" w:cstheme="minorHAnsi"/>
          <w:lang w:val="pl-PL"/>
        </w:rPr>
        <w:t xml:space="preserve">– wektor </w:t>
      </w:r>
      <w:r w:rsidR="00AC184D" w:rsidRPr="00F21DF9">
        <w:rPr>
          <w:rFonts w:eastAsia="Times New Roman" w:cstheme="minorHAnsi"/>
          <w:lang w:val="pl-PL"/>
        </w:rPr>
        <w:t>x</w:t>
      </w:r>
      <w:r w:rsidR="00AC184D" w:rsidRPr="00F21DF9">
        <w:rPr>
          <w:rFonts w:eastAsia="Times New Roman" w:cstheme="minorHAnsi"/>
          <w:vertAlign w:val="subscript"/>
          <w:lang w:val="pl-PL"/>
        </w:rPr>
        <w:t xml:space="preserve">k </w:t>
      </w:r>
      <w:r w:rsidR="00AC184D" w:rsidRPr="00F21DF9">
        <w:rPr>
          <w:rFonts w:eastAsia="Times New Roman" w:cstheme="minorHAnsi"/>
          <w:lang w:val="pl-PL"/>
        </w:rPr>
        <w:t>(k</w:t>
      </w:r>
      <m:oMath>
        <m:r>
          <w:rPr>
            <w:rFonts w:ascii="Cambria Math" w:eastAsia="Times New Roman" w:hAnsi="Cambria Math" w:cstheme="minorHAnsi"/>
            <w:lang w:val="pl-PL"/>
          </w:rPr>
          <m:t>∈</m:t>
        </m:r>
      </m:oMath>
      <w:r w:rsidR="00232FBE" w:rsidRPr="00F21DF9">
        <w:rPr>
          <w:rFonts w:eastAsia="Times New Roman" w:cstheme="minorHAnsi"/>
          <w:lang w:val="pl-PL"/>
        </w:rPr>
        <w:t xml:space="preserve">[m]) </w:t>
      </w:r>
      <w:r w:rsidR="00BF4785" w:rsidRPr="00F21DF9">
        <w:rPr>
          <w:rFonts w:eastAsia="Times New Roman" w:cstheme="minorHAnsi"/>
          <w:lang w:val="pl-PL"/>
        </w:rPr>
        <w:t xml:space="preserve">końców </w:t>
      </w:r>
      <w:r w:rsidR="00F66527" w:rsidRPr="00F21DF9">
        <w:rPr>
          <w:rFonts w:eastAsia="Times New Roman" w:cstheme="minorHAnsi"/>
          <w:lang w:val="pl-PL"/>
        </w:rPr>
        <w:t xml:space="preserve"> m </w:t>
      </w:r>
      <w:r w:rsidR="00BF4785" w:rsidRPr="00F21DF9">
        <w:rPr>
          <w:rFonts w:eastAsia="Times New Roman" w:cstheme="minorHAnsi"/>
          <w:lang w:val="pl-PL"/>
        </w:rPr>
        <w:t>podprze</w:t>
      </w:r>
      <w:r w:rsidR="00AE6148" w:rsidRPr="00F21DF9">
        <w:rPr>
          <w:rFonts w:eastAsia="Times New Roman" w:cstheme="minorHAnsi"/>
          <w:lang w:val="pl-PL"/>
        </w:rPr>
        <w:t>działów</w:t>
      </w:r>
      <w:r w:rsidR="00AC184D" w:rsidRPr="00F21DF9">
        <w:rPr>
          <w:rFonts w:eastAsia="Times New Roman" w:cstheme="minorHAnsi"/>
          <w:lang w:val="pl-PL"/>
        </w:rPr>
        <w:t xml:space="preserve"> przedziału [</w:t>
      </w:r>
      <w:r w:rsidR="00AC184D" w:rsidRPr="00F21DF9">
        <w:rPr>
          <w:rFonts w:eastAsia="Times New Roman" w:cstheme="minorHAnsi"/>
          <w:i/>
          <w:iCs/>
          <w:lang w:val="pl-PL"/>
        </w:rPr>
        <w:t>a</w:t>
      </w:r>
      <w:r w:rsidR="00AC184D" w:rsidRPr="00F21DF9">
        <w:rPr>
          <w:rFonts w:eastAsia="Times New Roman" w:cstheme="minorHAnsi"/>
          <w:lang w:val="pl-PL"/>
        </w:rPr>
        <w:t xml:space="preserve">; </w:t>
      </w:r>
      <w:r w:rsidR="00AC184D" w:rsidRPr="00F21DF9">
        <w:rPr>
          <w:rFonts w:eastAsia="Times New Roman" w:cstheme="minorHAnsi"/>
          <w:i/>
          <w:iCs/>
          <w:lang w:val="pl-PL"/>
        </w:rPr>
        <w:t>b</w:t>
      </w:r>
      <w:r w:rsidR="00AC184D" w:rsidRPr="00F21DF9">
        <w:rPr>
          <w:rFonts w:eastAsia="Times New Roman" w:cstheme="minorHAnsi"/>
          <w:lang w:val="pl-PL"/>
        </w:rPr>
        <w:t>]</w:t>
      </w:r>
    </w:p>
    <w:p w14:paraId="1657A3C9" w14:textId="77777777" w:rsidR="0026025C" w:rsidRPr="00F21DF9" w:rsidRDefault="0026025C" w:rsidP="005049A5">
      <w:pPr>
        <w:pStyle w:val="ListParagraph"/>
        <w:numPr>
          <w:ilvl w:val="0"/>
          <w:numId w:val="7"/>
        </w:numPr>
        <w:ind w:left="1080"/>
        <w:rPr>
          <w:rFonts w:eastAsia="Times New Roman" w:cstheme="minorHAnsi"/>
          <w:lang w:val="pl-PL"/>
        </w:rPr>
      </w:pPr>
      <w:r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f</w:t>
      </w:r>
      <w:r w:rsidRPr="00F21DF9">
        <w:rPr>
          <w:rFonts w:eastAsia="Times New Roman" w:cstheme="minorHAnsi"/>
          <w:sz w:val="18"/>
          <w:szCs w:val="18"/>
          <w:lang w:val="pl-PL"/>
        </w:rPr>
        <w:t xml:space="preserve"> </w:t>
      </w:r>
      <w:r w:rsidRPr="00F21DF9">
        <w:rPr>
          <w:rFonts w:eastAsia="Times New Roman" w:cstheme="minorHAnsi"/>
          <w:lang w:val="pl-PL"/>
        </w:rPr>
        <w:t>– funkcja, którą całkujemy</w:t>
      </w:r>
    </w:p>
    <w:p w14:paraId="120B55A7" w14:textId="3AE0C044" w:rsidR="004667F4" w:rsidRPr="00F21DF9" w:rsidRDefault="004667F4" w:rsidP="005049A5">
      <w:pPr>
        <w:pStyle w:val="ListParagraph"/>
        <w:numPr>
          <w:ilvl w:val="0"/>
          <w:numId w:val="7"/>
        </w:numPr>
        <w:ind w:left="1080"/>
        <w:rPr>
          <w:rFonts w:eastAsia="Times New Roman" w:cstheme="minorHAnsi"/>
          <w:lang w:val="pl-PL"/>
        </w:rPr>
      </w:pPr>
      <w:r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Hm</w:t>
      </w:r>
      <w:r w:rsidRPr="00F21DF9">
        <w:rPr>
          <w:rFonts w:eastAsia="Times New Roman" w:cstheme="minorHAnsi"/>
          <w:sz w:val="18"/>
          <w:szCs w:val="18"/>
          <w:lang w:val="pl-PL"/>
        </w:rPr>
        <w:t xml:space="preserve"> </w:t>
      </w:r>
      <w:r w:rsidRPr="00F21DF9">
        <w:rPr>
          <w:rFonts w:eastAsia="Times New Roman" w:cstheme="minorHAnsi"/>
          <w:lang w:val="pl-PL"/>
        </w:rPr>
        <w:t>– długość podprzedziału [</w:t>
      </w:r>
      <w:r w:rsidR="005228D4" w:rsidRPr="00F21DF9">
        <w:rPr>
          <w:rFonts w:eastAsia="Times New Roman" w:cstheme="minorHAnsi"/>
          <w:lang w:val="pl-PL"/>
        </w:rPr>
        <w:t>x</w:t>
      </w:r>
      <w:r w:rsidR="005228D4" w:rsidRPr="00F21DF9">
        <w:rPr>
          <w:rFonts w:eastAsia="Times New Roman" w:cstheme="minorHAnsi"/>
          <w:vertAlign w:val="subscript"/>
          <w:lang w:val="pl-PL"/>
        </w:rPr>
        <w:t>k-1</w:t>
      </w:r>
      <w:r w:rsidR="005228D4" w:rsidRPr="00F21DF9">
        <w:rPr>
          <w:rFonts w:eastAsia="Times New Roman" w:cstheme="minorHAnsi"/>
          <w:lang w:val="pl-PL"/>
        </w:rPr>
        <w:t>; x</w:t>
      </w:r>
      <w:r w:rsidR="005228D4" w:rsidRPr="00F21DF9">
        <w:rPr>
          <w:rFonts w:eastAsia="Times New Roman" w:cstheme="minorHAnsi"/>
          <w:vertAlign w:val="subscript"/>
          <w:lang w:val="pl-PL"/>
        </w:rPr>
        <w:t>k</w:t>
      </w:r>
      <w:r w:rsidR="005228D4" w:rsidRPr="00F21DF9">
        <w:rPr>
          <w:rFonts w:eastAsia="Times New Roman" w:cstheme="minorHAnsi"/>
          <w:lang w:val="pl-PL"/>
        </w:rPr>
        <w:t>] (k</w:t>
      </w:r>
      <m:oMath>
        <m:r>
          <w:rPr>
            <w:rFonts w:ascii="Cambria Math" w:eastAsia="Times New Roman" w:hAnsi="Cambria Math" w:cstheme="minorHAnsi"/>
            <w:lang w:val="pl-PL"/>
          </w:rPr>
          <m:t>∈</m:t>
        </m:r>
      </m:oMath>
      <w:r w:rsidR="005228D4" w:rsidRPr="00F21DF9">
        <w:rPr>
          <w:rFonts w:eastAsia="Times New Roman" w:cstheme="minorHAnsi"/>
          <w:lang w:val="pl-PL"/>
        </w:rPr>
        <w:t>[m])</w:t>
      </w:r>
      <w:r w:rsidR="0069720D" w:rsidRPr="00F21DF9">
        <w:rPr>
          <w:rFonts w:eastAsia="Times New Roman" w:cstheme="minorHAnsi"/>
          <w:lang w:val="pl-PL"/>
        </w:rPr>
        <w:t>,</w:t>
      </w:r>
    </w:p>
    <w:p w14:paraId="679D49FC" w14:textId="77777777" w:rsidR="00C566D4" w:rsidRPr="00F21DF9" w:rsidRDefault="0069720D" w:rsidP="005049A5">
      <w:pPr>
        <w:ind w:left="360"/>
        <w:rPr>
          <w:rFonts w:eastAsia="Times New Roman" w:cstheme="minorHAnsi"/>
          <w:lang w:val="pl-PL"/>
        </w:rPr>
      </w:pPr>
      <w:r w:rsidRPr="00F21DF9">
        <w:rPr>
          <w:rFonts w:eastAsia="Times New Roman" w:cstheme="minorHAnsi"/>
          <w:lang w:val="pl-PL"/>
        </w:rPr>
        <w:t xml:space="preserve">a zwraca </w:t>
      </w:r>
      <w:r w:rsidR="00C566D4" w:rsidRPr="00F21DF9">
        <w:rPr>
          <w:rFonts w:eastAsia="Times New Roman" w:cstheme="minorHAnsi"/>
          <w:lang w:val="pl-PL"/>
        </w:rPr>
        <w:t>wektor dwuelementowy zawierający:</w:t>
      </w:r>
    </w:p>
    <w:p w14:paraId="43AF2523" w14:textId="3F7997F2" w:rsidR="0069720D" w:rsidRPr="00F21DF9" w:rsidRDefault="004B2266" w:rsidP="005049A5">
      <w:pPr>
        <w:pStyle w:val="ListParagraph"/>
        <w:numPr>
          <w:ilvl w:val="0"/>
          <w:numId w:val="8"/>
        </w:numPr>
        <w:ind w:left="1080"/>
        <w:rPr>
          <w:rFonts w:eastAsia="Times New Roman" w:cstheme="minorHAnsi"/>
          <w:lang w:val="pl-PL"/>
        </w:rPr>
      </w:pPr>
      <w:r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Sm</w:t>
      </w:r>
      <w:r w:rsidRPr="00F21DF9">
        <w:rPr>
          <w:rFonts w:eastAsia="Times New Roman" w:cstheme="minorHAnsi"/>
          <w:sz w:val="18"/>
          <w:szCs w:val="18"/>
          <w:lang w:val="pl-PL"/>
        </w:rPr>
        <w:t xml:space="preserve"> </w:t>
      </w:r>
      <w:r w:rsidRPr="00F21DF9">
        <w:rPr>
          <w:rFonts w:eastAsia="Times New Roman" w:cstheme="minorHAnsi"/>
          <w:lang w:val="pl-PL"/>
        </w:rPr>
        <w:t xml:space="preserve">- </w:t>
      </w:r>
      <w:r w:rsidR="0069720D" w:rsidRPr="00F21DF9">
        <w:rPr>
          <w:rFonts w:eastAsia="Times New Roman" w:cstheme="minorHAnsi"/>
          <w:lang w:val="pl-PL"/>
        </w:rPr>
        <w:t>przybliżoną wartość całki obliczoną złożoną kwadraturą prostokątów</w:t>
      </w:r>
      <w:r w:rsidR="000F6EA4" w:rsidRPr="00F21DF9">
        <w:rPr>
          <w:rFonts w:eastAsia="Times New Roman" w:cstheme="minorHAnsi"/>
          <w:lang w:val="pl-PL"/>
        </w:rPr>
        <w:t xml:space="preserve">, </w:t>
      </w:r>
      <w:r w:rsidR="00A309BA" w:rsidRPr="00F21DF9">
        <w:rPr>
          <w:rFonts w:eastAsia="Times New Roman" w:cstheme="minorHAnsi"/>
          <w:lang w:val="pl-PL"/>
        </w:rPr>
        <w:t>po podzieleniu</w:t>
      </w:r>
      <w:r w:rsidR="000F6EA4" w:rsidRPr="00F21DF9">
        <w:rPr>
          <w:rFonts w:eastAsia="Times New Roman" w:cstheme="minorHAnsi"/>
          <w:lang w:val="pl-PL"/>
        </w:rPr>
        <w:t xml:space="preserve"> przedział</w:t>
      </w:r>
      <w:r w:rsidR="00A309BA" w:rsidRPr="00F21DF9">
        <w:rPr>
          <w:rFonts w:eastAsia="Times New Roman" w:cstheme="minorHAnsi"/>
          <w:lang w:val="pl-PL"/>
        </w:rPr>
        <w:t>u</w:t>
      </w:r>
      <w:r w:rsidR="000F6EA4" w:rsidRPr="00F21DF9">
        <w:rPr>
          <w:rFonts w:eastAsia="Times New Roman" w:cstheme="minorHAnsi"/>
          <w:lang w:val="pl-PL"/>
        </w:rPr>
        <w:t xml:space="preserve"> [</w:t>
      </w:r>
      <w:r w:rsidR="000F6EA4" w:rsidRPr="00F21DF9">
        <w:rPr>
          <w:rFonts w:eastAsia="Times New Roman" w:cstheme="minorHAnsi"/>
          <w:i/>
          <w:iCs/>
          <w:lang w:val="pl-PL"/>
        </w:rPr>
        <w:t>a</w:t>
      </w:r>
      <w:r w:rsidR="000F6EA4" w:rsidRPr="00F21DF9">
        <w:rPr>
          <w:rFonts w:eastAsia="Times New Roman" w:cstheme="minorHAnsi"/>
          <w:lang w:val="pl-PL"/>
        </w:rPr>
        <w:t>;</w:t>
      </w:r>
      <w:r w:rsidR="00C31C26">
        <w:rPr>
          <w:rFonts w:eastAsia="Times New Roman" w:cstheme="minorHAnsi"/>
          <w:lang w:val="pl-PL"/>
        </w:rPr>
        <w:t xml:space="preserve"> </w:t>
      </w:r>
      <w:r w:rsidR="000F6EA4" w:rsidRPr="00F21DF9">
        <w:rPr>
          <w:rFonts w:eastAsia="Times New Roman" w:cstheme="minorHAnsi"/>
          <w:i/>
          <w:iCs/>
          <w:lang w:val="pl-PL"/>
        </w:rPr>
        <w:t>b</w:t>
      </w:r>
      <w:r w:rsidR="000F6EA4" w:rsidRPr="00F21DF9">
        <w:rPr>
          <w:rFonts w:eastAsia="Times New Roman" w:cstheme="minorHAnsi"/>
          <w:lang w:val="pl-PL"/>
        </w:rPr>
        <w:t>] na m podprzedziałów</w:t>
      </w:r>
    </w:p>
    <w:p w14:paraId="2E407EF3" w14:textId="2A59DE8C" w:rsidR="008F6E0E" w:rsidRPr="00F21DF9" w:rsidRDefault="004B2266" w:rsidP="005049A5">
      <w:pPr>
        <w:pStyle w:val="ListParagraph"/>
        <w:numPr>
          <w:ilvl w:val="0"/>
          <w:numId w:val="8"/>
        </w:numPr>
        <w:ind w:left="1080"/>
        <w:rPr>
          <w:rFonts w:eastAsia="Times New Roman" w:cstheme="minorHAnsi"/>
          <w:lang w:val="pl-PL"/>
        </w:rPr>
      </w:pPr>
      <w:r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X2m</w:t>
      </w:r>
      <w:r w:rsidRPr="00F21DF9">
        <w:rPr>
          <w:rFonts w:eastAsia="Times New Roman" w:cstheme="minorHAnsi"/>
          <w:sz w:val="18"/>
          <w:szCs w:val="18"/>
          <w:lang w:val="pl-PL"/>
        </w:rPr>
        <w:t xml:space="preserve"> </w:t>
      </w:r>
      <w:r w:rsidRPr="00F21DF9">
        <w:rPr>
          <w:rFonts w:eastAsia="Times New Roman" w:cstheme="minorHAnsi"/>
          <w:lang w:val="pl-PL"/>
        </w:rPr>
        <w:t>– wektor x</w:t>
      </w:r>
      <w:r w:rsidRPr="00F21DF9">
        <w:rPr>
          <w:rFonts w:eastAsia="Times New Roman" w:cstheme="minorHAnsi"/>
          <w:vertAlign w:val="subscript"/>
          <w:lang w:val="pl-PL"/>
        </w:rPr>
        <w:t xml:space="preserve">k </w:t>
      </w:r>
      <w:r w:rsidRPr="00F21DF9">
        <w:rPr>
          <w:rFonts w:eastAsia="Times New Roman" w:cstheme="minorHAnsi"/>
          <w:lang w:val="pl-PL"/>
        </w:rPr>
        <w:t>(k</w:t>
      </w:r>
      <m:oMath>
        <m:r>
          <w:rPr>
            <w:rFonts w:ascii="Cambria Math" w:eastAsia="Times New Roman" w:hAnsi="Cambria Math" w:cstheme="minorHAnsi"/>
            <w:lang w:val="pl-PL"/>
          </w:rPr>
          <m:t>∈</m:t>
        </m:r>
      </m:oMath>
      <w:r w:rsidRPr="00F21DF9">
        <w:rPr>
          <w:rFonts w:eastAsia="Times New Roman" w:cstheme="minorHAnsi"/>
          <w:lang w:val="pl-PL"/>
        </w:rPr>
        <w:t>[</w:t>
      </w:r>
      <w:r w:rsidR="00F66527" w:rsidRPr="00F21DF9">
        <w:rPr>
          <w:rFonts w:eastAsia="Times New Roman" w:cstheme="minorHAnsi"/>
          <w:lang w:val="pl-PL"/>
        </w:rPr>
        <w:t>2</w:t>
      </w:r>
      <w:r w:rsidRPr="00F21DF9">
        <w:rPr>
          <w:rFonts w:eastAsia="Times New Roman" w:cstheme="minorHAnsi"/>
          <w:lang w:val="pl-PL"/>
        </w:rPr>
        <w:t xml:space="preserve">m]) końców </w:t>
      </w:r>
      <w:r w:rsidR="00F66527" w:rsidRPr="00F21DF9">
        <w:rPr>
          <w:rFonts w:eastAsia="Times New Roman" w:cstheme="minorHAnsi"/>
          <w:lang w:val="pl-PL"/>
        </w:rPr>
        <w:t xml:space="preserve">2m </w:t>
      </w:r>
      <w:r w:rsidRPr="00F21DF9">
        <w:rPr>
          <w:rFonts w:eastAsia="Times New Roman" w:cstheme="minorHAnsi"/>
          <w:lang w:val="pl-PL"/>
        </w:rPr>
        <w:t>podprzedziałów przedziału [</w:t>
      </w:r>
      <w:r w:rsidRPr="00F21DF9">
        <w:rPr>
          <w:rFonts w:eastAsia="Times New Roman" w:cstheme="minorHAnsi"/>
          <w:i/>
          <w:iCs/>
          <w:lang w:val="pl-PL"/>
        </w:rPr>
        <w:t>a</w:t>
      </w:r>
      <w:r w:rsidRPr="00F21DF9">
        <w:rPr>
          <w:rFonts w:eastAsia="Times New Roman" w:cstheme="minorHAnsi"/>
          <w:lang w:val="pl-PL"/>
        </w:rPr>
        <w:t xml:space="preserve">; </w:t>
      </w:r>
      <w:r w:rsidRPr="00F21DF9">
        <w:rPr>
          <w:rFonts w:eastAsia="Times New Roman" w:cstheme="minorHAnsi"/>
          <w:i/>
          <w:iCs/>
          <w:lang w:val="pl-PL"/>
        </w:rPr>
        <w:t>b</w:t>
      </w:r>
      <w:r w:rsidRPr="00F21DF9">
        <w:rPr>
          <w:rFonts w:eastAsia="Times New Roman" w:cstheme="minorHAnsi"/>
          <w:lang w:val="pl-PL"/>
        </w:rPr>
        <w:t>]</w:t>
      </w:r>
      <w:r w:rsidR="00C668D3" w:rsidRPr="00F21DF9">
        <w:rPr>
          <w:rFonts w:eastAsia="Times New Roman" w:cstheme="minorHAnsi"/>
          <w:lang w:val="pl-PL"/>
        </w:rPr>
        <w:t>.</w:t>
      </w:r>
    </w:p>
    <w:p w14:paraId="4CCAD116" w14:textId="616DE728" w:rsidR="00005154" w:rsidRPr="00F21DF9" w:rsidRDefault="00AE6378" w:rsidP="005049A5">
      <w:pPr>
        <w:ind w:left="360"/>
        <w:rPr>
          <w:rFonts w:eastAsia="Times New Roman" w:cstheme="minorHAnsi"/>
          <w:lang w:val="pl-PL"/>
        </w:rPr>
      </w:pPr>
      <w:r w:rsidRPr="00F21DF9">
        <w:rPr>
          <w:rFonts w:cstheme="minorHAnsi"/>
          <w:lang w:val="pl-PL"/>
        </w:rPr>
        <w:t xml:space="preserve">Działanie funkcji </w:t>
      </w:r>
      <w:r w:rsidRPr="00F21DF9">
        <w:rPr>
          <w:rFonts w:ascii="Consolas" w:eastAsia="Times New Roman" w:hAnsi="Consolas" w:cs="Times New Roman"/>
          <w:i/>
          <w:iCs/>
          <w:sz w:val="18"/>
          <w:szCs w:val="18"/>
          <w:lang w:val="pl-PL"/>
        </w:rPr>
        <w:t>przyblizenieDlaM</w:t>
      </w:r>
      <w:r w:rsidRPr="00F21DF9">
        <w:rPr>
          <w:rFonts w:eastAsia="Times New Roman" w:cstheme="minorHAnsi"/>
          <w:lang w:val="pl-PL"/>
        </w:rPr>
        <w:t>:</w:t>
      </w:r>
    </w:p>
    <w:p w14:paraId="0D56150C" w14:textId="216FBE6C" w:rsidR="009F3837" w:rsidRPr="00F21DF9" w:rsidRDefault="00387CE2" w:rsidP="005049A5">
      <w:pPr>
        <w:pStyle w:val="ListParagraph"/>
        <w:numPr>
          <w:ilvl w:val="0"/>
          <w:numId w:val="9"/>
        </w:numPr>
        <w:ind w:left="1440"/>
        <w:rPr>
          <w:rFonts w:cstheme="minorHAnsi"/>
          <w:lang w:val="pl-PL"/>
        </w:rPr>
      </w:pPr>
      <w:r w:rsidRPr="00F21DF9">
        <w:rPr>
          <w:rFonts w:cstheme="minorHAnsi"/>
          <w:lang w:val="pl-PL"/>
        </w:rPr>
        <w:t>Wyznacza</w:t>
      </w:r>
      <w:r w:rsidR="00AA1EBB" w:rsidRPr="00F21DF9">
        <w:rPr>
          <w:rFonts w:cstheme="minorHAnsi"/>
          <w:lang w:val="pl-PL"/>
        </w:rPr>
        <w:t xml:space="preserve"> </w:t>
      </w:r>
      <w:r w:rsidR="00EC7E1C" w:rsidRPr="00F21DF9">
        <w:rPr>
          <w:rFonts w:cstheme="minorHAnsi"/>
          <w:lang w:val="pl-PL"/>
        </w:rPr>
        <w:t xml:space="preserve">wartość wektora </w:t>
      </w:r>
      <w:r w:rsidR="00EC7E1C"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>Am</w:t>
      </w:r>
      <w:r w:rsidR="00EC7E1C" w:rsidRPr="00F21DF9">
        <w:rPr>
          <w:rFonts w:cstheme="minorHAnsi"/>
          <w:lang w:val="pl-PL"/>
        </w:rPr>
        <w:t xml:space="preserve">, którego elementy to </w:t>
      </w:r>
      <w:r w:rsidRPr="00F21DF9">
        <w:rPr>
          <w:rFonts w:cstheme="minorHAnsi"/>
          <w:lang w:val="pl-PL"/>
        </w:rPr>
        <w:t>a</w:t>
      </w:r>
      <w:r w:rsidRPr="00F21DF9">
        <w:rPr>
          <w:rFonts w:cstheme="minorHAnsi"/>
          <w:vertAlign w:val="subscript"/>
          <w:lang w:val="pl-PL"/>
        </w:rPr>
        <w:t>k</w:t>
      </w:r>
      <w:r w:rsidRPr="00F21DF9">
        <w:rPr>
          <w:rFonts w:cstheme="minorHAnsi"/>
          <w:lang w:val="pl-PL"/>
        </w:rPr>
        <w:t xml:space="preserve"> </w:t>
      </w:r>
      <w:r w:rsidRPr="00F21DF9">
        <w:rPr>
          <w:rFonts w:eastAsia="Times New Roman" w:cstheme="minorHAnsi"/>
          <w:lang w:val="pl-PL"/>
        </w:rPr>
        <w:t>(k</w:t>
      </w:r>
      <m:oMath>
        <m:r>
          <w:rPr>
            <w:rFonts w:ascii="Cambria Math" w:eastAsia="Times New Roman" w:hAnsi="Cambria Math" w:cstheme="minorHAnsi"/>
            <w:lang w:val="pl-PL"/>
          </w:rPr>
          <m:t>∈</m:t>
        </m:r>
      </m:oMath>
      <w:r w:rsidRPr="00F21DF9">
        <w:rPr>
          <w:rFonts w:eastAsia="Times New Roman" w:cstheme="minorHAnsi"/>
          <w:lang w:val="pl-PL"/>
        </w:rPr>
        <w:t>[m])</w:t>
      </w:r>
      <w:r w:rsidR="00CE00C1" w:rsidRPr="00F21DF9">
        <w:rPr>
          <w:rFonts w:eastAsia="Times New Roman" w:cstheme="minorHAnsi"/>
          <w:lang w:val="pl-PL"/>
        </w:rPr>
        <w:t>, czyli środki przedziałów [x</w:t>
      </w:r>
      <w:r w:rsidR="00CE00C1" w:rsidRPr="00F21DF9">
        <w:rPr>
          <w:rFonts w:eastAsia="Times New Roman" w:cstheme="minorHAnsi"/>
          <w:vertAlign w:val="subscript"/>
          <w:lang w:val="pl-PL"/>
        </w:rPr>
        <w:t>k-1</w:t>
      </w:r>
      <w:r w:rsidR="00CE00C1" w:rsidRPr="00F21DF9">
        <w:rPr>
          <w:rFonts w:eastAsia="Times New Roman" w:cstheme="minorHAnsi"/>
          <w:lang w:val="pl-PL"/>
        </w:rPr>
        <w:t>; x</w:t>
      </w:r>
      <w:r w:rsidR="00CE00C1" w:rsidRPr="00F21DF9">
        <w:rPr>
          <w:rFonts w:eastAsia="Times New Roman" w:cstheme="minorHAnsi"/>
          <w:vertAlign w:val="subscript"/>
          <w:lang w:val="pl-PL"/>
        </w:rPr>
        <w:t>k</w:t>
      </w:r>
      <w:r w:rsidR="00CE00C1" w:rsidRPr="00F21DF9">
        <w:rPr>
          <w:rFonts w:eastAsia="Times New Roman" w:cstheme="minorHAnsi"/>
          <w:lang w:val="pl-PL"/>
        </w:rPr>
        <w:t>] (k</w:t>
      </w:r>
      <m:oMath>
        <m:r>
          <w:rPr>
            <w:rFonts w:ascii="Cambria Math" w:eastAsia="Times New Roman" w:hAnsi="Cambria Math" w:cstheme="minorHAnsi"/>
            <w:lang w:val="pl-PL"/>
          </w:rPr>
          <m:t>∈</m:t>
        </m:r>
      </m:oMath>
      <w:r w:rsidR="00CE00C1" w:rsidRPr="00F21DF9">
        <w:rPr>
          <w:rFonts w:eastAsia="Times New Roman" w:cstheme="minorHAnsi"/>
          <w:lang w:val="pl-PL"/>
        </w:rPr>
        <w:t>[m])</w:t>
      </w:r>
      <w:r w:rsidR="009F3837" w:rsidRPr="00F21DF9">
        <w:rPr>
          <w:rFonts w:eastAsia="Times New Roman" w:cstheme="minorHAnsi"/>
          <w:lang w:val="pl-PL"/>
        </w:rPr>
        <w:t xml:space="preserve">, odejmując od wektora </w:t>
      </w:r>
      <w:r w:rsidR="009F3837"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Xm</w:t>
      </w:r>
      <w:r w:rsidR="009F3837" w:rsidRPr="00F21DF9">
        <w:rPr>
          <w:rFonts w:eastAsia="Times New Roman" w:cstheme="minorHAnsi"/>
          <w:sz w:val="18"/>
          <w:szCs w:val="18"/>
          <w:lang w:val="pl-PL"/>
        </w:rPr>
        <w:t xml:space="preserve"> </w:t>
      </w:r>
      <w:r w:rsidR="00AA1EBB" w:rsidRPr="00F21DF9">
        <w:rPr>
          <w:rFonts w:eastAsia="Times New Roman" w:cstheme="minorHAnsi"/>
          <w:lang w:val="pl-PL"/>
        </w:rPr>
        <w:t xml:space="preserve">wartość </w:t>
      </w:r>
      <m:oMath>
        <m:f>
          <m:fPr>
            <m:ctrlPr>
              <w:rPr>
                <w:rFonts w:ascii="Cambria Math" w:eastAsia="Times New Roman" w:hAnsi="Cambria Math" w:cstheme="minorHAnsi"/>
                <w:i/>
                <w:lang w:val="pl-PL"/>
              </w:rPr>
            </m:ctrlPr>
          </m:fPr>
          <m:num>
            <m:r>
              <w:rPr>
                <w:rFonts w:ascii="Cambria Math" w:eastAsia="Times New Roman" w:hAnsi="Cambria Math" w:cstheme="minorHAnsi"/>
                <w:lang w:val="pl-PL"/>
              </w:rPr>
              <m:t>Hm</m:t>
            </m:r>
          </m:num>
          <m:den>
            <m:r>
              <w:rPr>
                <w:rFonts w:ascii="Cambria Math" w:eastAsia="Times New Roman" w:hAnsi="Cambria Math" w:cstheme="minorHAnsi"/>
                <w:lang w:val="pl-PL"/>
              </w:rPr>
              <m:t>2</m:t>
            </m:r>
          </m:den>
        </m:f>
      </m:oMath>
      <w:r w:rsidR="00EC7E1C" w:rsidRPr="00F21DF9">
        <w:rPr>
          <w:rFonts w:eastAsia="Times New Roman" w:cstheme="minorHAnsi"/>
          <w:lang w:val="pl-PL"/>
        </w:rPr>
        <w:t>.</w:t>
      </w:r>
    </w:p>
    <w:p w14:paraId="42A301CA" w14:textId="3385DC7A" w:rsidR="00EC7E1C" w:rsidRPr="00F21DF9" w:rsidRDefault="000A7428" w:rsidP="005049A5">
      <w:pPr>
        <w:pStyle w:val="ListParagraph"/>
        <w:numPr>
          <w:ilvl w:val="0"/>
          <w:numId w:val="9"/>
        </w:numPr>
        <w:ind w:left="1440"/>
        <w:rPr>
          <w:rFonts w:cstheme="minorHAnsi"/>
          <w:lang w:val="pl-PL"/>
        </w:rPr>
      </w:pPr>
      <w:r w:rsidRPr="00F21DF9">
        <w:rPr>
          <w:rFonts w:cstheme="minorHAnsi"/>
          <w:lang w:val="pl-PL"/>
        </w:rPr>
        <w:t xml:space="preserve">Wyznacza wartość wektora </w:t>
      </w:r>
      <w:r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>Pm</w:t>
      </w:r>
      <w:r w:rsidRPr="00F21DF9">
        <w:rPr>
          <w:rFonts w:cstheme="minorHAnsi"/>
          <w:lang w:val="pl-PL"/>
        </w:rPr>
        <w:t xml:space="preserve">, którego elementy to </w:t>
      </w:r>
      <w:r w:rsidR="00BC4B83" w:rsidRPr="00F21DF9">
        <w:rPr>
          <w:rFonts w:cstheme="minorHAnsi"/>
          <w:i/>
          <w:iCs/>
          <w:lang w:val="pl-PL"/>
        </w:rPr>
        <w:t>f</w:t>
      </w:r>
      <w:r w:rsidR="00BC4B83" w:rsidRPr="00F21DF9">
        <w:rPr>
          <w:rFonts w:cstheme="minorHAnsi"/>
          <w:lang w:val="pl-PL"/>
        </w:rPr>
        <w:t>(a</w:t>
      </w:r>
      <w:r w:rsidR="00BC4B83" w:rsidRPr="00F21DF9">
        <w:rPr>
          <w:rFonts w:cstheme="minorHAnsi"/>
          <w:vertAlign w:val="subscript"/>
          <w:lang w:val="pl-PL"/>
        </w:rPr>
        <w:t>k</w:t>
      </w:r>
      <w:r w:rsidR="00BC4B83" w:rsidRPr="00F21DF9">
        <w:rPr>
          <w:rFonts w:cstheme="minorHAnsi"/>
          <w:lang w:val="pl-PL"/>
        </w:rPr>
        <w:t xml:space="preserve">) </w:t>
      </w:r>
      <w:r w:rsidR="00BC4B83" w:rsidRPr="00F21DF9">
        <w:rPr>
          <w:rFonts w:eastAsia="Times New Roman" w:cstheme="minorHAnsi"/>
          <w:lang w:val="pl-PL"/>
        </w:rPr>
        <w:t>(k</w:t>
      </w:r>
      <m:oMath>
        <m:r>
          <w:rPr>
            <w:rFonts w:ascii="Cambria Math" w:eastAsia="Times New Roman" w:hAnsi="Cambria Math" w:cstheme="minorHAnsi"/>
            <w:lang w:val="pl-PL"/>
          </w:rPr>
          <m:t>∈</m:t>
        </m:r>
      </m:oMath>
      <w:r w:rsidR="00BC4B83" w:rsidRPr="00F21DF9">
        <w:rPr>
          <w:rFonts w:eastAsia="Times New Roman" w:cstheme="minorHAnsi"/>
          <w:lang w:val="pl-PL"/>
        </w:rPr>
        <w:t>[m]).</w:t>
      </w:r>
    </w:p>
    <w:p w14:paraId="3A60D34D" w14:textId="77777777" w:rsidR="00924935" w:rsidRPr="00F21DF9" w:rsidRDefault="00AF5BD0" w:rsidP="005049A5">
      <w:pPr>
        <w:pStyle w:val="ListParagraph"/>
        <w:numPr>
          <w:ilvl w:val="0"/>
          <w:numId w:val="9"/>
        </w:numPr>
        <w:ind w:left="1440"/>
        <w:rPr>
          <w:rFonts w:cstheme="minorHAnsi"/>
          <w:lang w:val="pl-PL"/>
        </w:rPr>
      </w:pPr>
      <w:r w:rsidRPr="00F21DF9">
        <w:rPr>
          <w:rFonts w:cstheme="minorHAnsi"/>
          <w:lang w:val="pl-PL"/>
        </w:rPr>
        <w:t xml:space="preserve">Wyznacza wartość </w:t>
      </w:r>
      <w:r w:rsidR="000B0FBD"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>S</w:t>
      </w:r>
      <w:r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>m</w:t>
      </w:r>
      <w:r w:rsidRPr="00F21DF9">
        <w:rPr>
          <w:rFonts w:cstheme="minorHAnsi"/>
          <w:lang w:val="pl-PL"/>
        </w:rPr>
        <w:t xml:space="preserve">, </w:t>
      </w:r>
      <w:r w:rsidR="00B2249D" w:rsidRPr="00F21DF9">
        <w:rPr>
          <w:rFonts w:cstheme="minorHAnsi"/>
          <w:lang w:val="pl-PL"/>
        </w:rPr>
        <w:t xml:space="preserve">sumując elementy wektora </w:t>
      </w:r>
      <w:r w:rsidR="00B2249D"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>Pm</w:t>
      </w:r>
      <w:r w:rsidR="00B2249D" w:rsidRPr="00F21DF9">
        <w:rPr>
          <w:rFonts w:cstheme="minorHAnsi"/>
          <w:lang w:val="pl-PL"/>
        </w:rPr>
        <w:t xml:space="preserve"> </w:t>
      </w:r>
      <w:r w:rsidR="00924935" w:rsidRPr="00F21DF9">
        <w:rPr>
          <w:rFonts w:cstheme="minorHAnsi"/>
          <w:lang w:val="pl-PL"/>
        </w:rPr>
        <w:t xml:space="preserve">i dodając do sumy </w:t>
      </w:r>
      <w:r w:rsidR="00924935"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Hm</w:t>
      </w:r>
      <w:r w:rsidR="00924935" w:rsidRPr="00F21DF9">
        <w:rPr>
          <w:rFonts w:ascii="Consolas" w:eastAsia="Times New Roman" w:hAnsi="Consolas" w:cstheme="minorHAnsi"/>
          <w:sz w:val="18"/>
          <w:szCs w:val="18"/>
          <w:lang w:val="pl-PL"/>
        </w:rPr>
        <w:t>.</w:t>
      </w:r>
    </w:p>
    <w:p w14:paraId="21BFBD57" w14:textId="6995A41A" w:rsidR="00AF5BD0" w:rsidRPr="00F21DF9" w:rsidRDefault="00924935" w:rsidP="005049A5">
      <w:pPr>
        <w:pStyle w:val="ListParagraph"/>
        <w:numPr>
          <w:ilvl w:val="0"/>
          <w:numId w:val="9"/>
        </w:numPr>
        <w:ind w:left="1440"/>
        <w:rPr>
          <w:rFonts w:cstheme="minorHAnsi"/>
          <w:lang w:val="pl-PL"/>
        </w:rPr>
      </w:pPr>
      <w:r w:rsidRPr="00F21DF9">
        <w:rPr>
          <w:rFonts w:cstheme="minorHAnsi"/>
          <w:lang w:val="pl-PL"/>
        </w:rPr>
        <w:t xml:space="preserve">Wyznacza wartość wektora </w:t>
      </w:r>
      <w:r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X2m</w:t>
      </w:r>
      <w:r w:rsidRPr="00F21DF9">
        <w:rPr>
          <w:rFonts w:cstheme="minorHAnsi"/>
          <w:lang w:val="pl-PL"/>
        </w:rPr>
        <w:t xml:space="preserve">, </w:t>
      </w:r>
      <w:r w:rsidR="00FD633E" w:rsidRPr="00F21DF9">
        <w:rPr>
          <w:rFonts w:cstheme="minorHAnsi"/>
          <w:lang w:val="pl-PL"/>
        </w:rPr>
        <w:t xml:space="preserve">którego elementy to wszystkie wartości wektora </w:t>
      </w:r>
      <w:r w:rsidR="00FD633E"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Xm</w:t>
      </w:r>
      <w:r w:rsidR="00FD633E" w:rsidRPr="00F21DF9">
        <w:rPr>
          <w:rFonts w:cstheme="minorHAnsi"/>
          <w:lang w:val="pl-PL"/>
        </w:rPr>
        <w:t xml:space="preserve"> i wektora </w:t>
      </w:r>
      <w:r w:rsidR="00FD633E"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>Am</w:t>
      </w:r>
      <w:r w:rsidR="00FD633E" w:rsidRPr="00F21DF9">
        <w:rPr>
          <w:rFonts w:ascii="Consolas" w:hAnsi="Consolas" w:cstheme="minorHAnsi"/>
          <w:sz w:val="18"/>
          <w:szCs w:val="18"/>
          <w:lang w:val="pl-PL"/>
        </w:rPr>
        <w:t>.</w:t>
      </w:r>
      <w:r w:rsidR="00FD633E" w:rsidRPr="00F21DF9">
        <w:rPr>
          <w:rFonts w:cstheme="minorHAnsi"/>
          <w:lang w:val="pl-PL"/>
        </w:rPr>
        <w:t xml:space="preserve"> </w:t>
      </w:r>
    </w:p>
    <w:p w14:paraId="0728267D" w14:textId="06F6619E" w:rsidR="00D151CC" w:rsidRPr="00F21DF9" w:rsidRDefault="00D151CC" w:rsidP="005049A5">
      <w:pPr>
        <w:pStyle w:val="ListParagraph"/>
        <w:numPr>
          <w:ilvl w:val="0"/>
          <w:numId w:val="9"/>
        </w:numPr>
        <w:ind w:left="1440"/>
        <w:rPr>
          <w:rFonts w:cstheme="minorHAnsi"/>
          <w:lang w:val="pl-PL"/>
        </w:rPr>
      </w:pPr>
      <w:r w:rsidRPr="00F21DF9">
        <w:rPr>
          <w:rFonts w:cstheme="minorHAnsi"/>
          <w:lang w:val="pl-PL"/>
        </w:rPr>
        <w:t xml:space="preserve">Zwraca </w:t>
      </w:r>
      <w:r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Sm</w:t>
      </w:r>
      <w:r w:rsidRPr="00F21DF9">
        <w:rPr>
          <w:rFonts w:cstheme="minorHAnsi"/>
          <w:lang w:val="pl-PL"/>
        </w:rPr>
        <w:t xml:space="preserve"> i wektor </w:t>
      </w:r>
      <w:r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X2m</w:t>
      </w:r>
      <w:r w:rsidRPr="00F21DF9">
        <w:rPr>
          <w:rFonts w:ascii="Consolas" w:eastAsia="Times New Roman" w:hAnsi="Consolas" w:cstheme="minorHAnsi"/>
          <w:sz w:val="18"/>
          <w:szCs w:val="18"/>
          <w:lang w:val="pl-PL"/>
        </w:rPr>
        <w:t>.</w:t>
      </w:r>
      <w:r w:rsidRPr="00F21DF9">
        <w:rPr>
          <w:rFonts w:cstheme="minorHAnsi"/>
          <w:lang w:val="pl-PL"/>
        </w:rPr>
        <w:t xml:space="preserve">  </w:t>
      </w:r>
    </w:p>
    <w:p w14:paraId="09219646" w14:textId="323AEB99" w:rsidR="005049A5" w:rsidRPr="00F21DF9" w:rsidRDefault="005049A5" w:rsidP="005049A5">
      <w:pPr>
        <w:rPr>
          <w:rFonts w:eastAsia="Times New Roman" w:cstheme="minorHAnsi"/>
          <w:lang w:val="pl-PL"/>
        </w:rPr>
      </w:pPr>
      <w:r w:rsidRPr="00F21DF9">
        <w:rPr>
          <w:rFonts w:cstheme="minorHAnsi"/>
          <w:lang w:val="pl-PL"/>
        </w:rPr>
        <w:t xml:space="preserve">Działanie funkcji </w:t>
      </w:r>
      <w:r w:rsidRPr="00F21DF9">
        <w:rPr>
          <w:rFonts w:ascii="Consolas" w:eastAsia="Times New Roman" w:hAnsi="Consolas" w:cs="Times New Roman"/>
          <w:i/>
          <w:iCs/>
          <w:sz w:val="18"/>
          <w:szCs w:val="18"/>
          <w:lang w:val="pl-PL"/>
        </w:rPr>
        <w:t>przyblizenieCalki</w:t>
      </w:r>
      <w:r w:rsidRPr="00F21DF9">
        <w:rPr>
          <w:rFonts w:eastAsia="Times New Roman" w:cstheme="minorHAnsi"/>
          <w:lang w:val="pl-PL"/>
        </w:rPr>
        <w:t>:</w:t>
      </w:r>
    </w:p>
    <w:p w14:paraId="0ACF75C4" w14:textId="22B38A95" w:rsidR="005049A5" w:rsidRPr="00F21DF9" w:rsidRDefault="00F6503E" w:rsidP="005049A5">
      <w:pPr>
        <w:pStyle w:val="ListParagraph"/>
        <w:numPr>
          <w:ilvl w:val="0"/>
          <w:numId w:val="10"/>
        </w:numPr>
        <w:rPr>
          <w:rFonts w:cstheme="minorHAnsi"/>
          <w:lang w:val="pl-PL"/>
        </w:rPr>
      </w:pPr>
      <w:r w:rsidRPr="00F21DF9">
        <w:rPr>
          <w:rFonts w:cstheme="minorHAnsi"/>
          <w:lang w:val="pl-PL"/>
        </w:rPr>
        <w:t>Ustala</w:t>
      </w:r>
      <w:r w:rsidR="009852F0" w:rsidRPr="00F21DF9">
        <w:rPr>
          <w:rFonts w:cstheme="minorHAnsi"/>
          <w:lang w:val="pl-PL"/>
        </w:rPr>
        <w:t xml:space="preserve"> </w:t>
      </w:r>
      <w:r w:rsidR="00235803"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>m = 1</w:t>
      </w:r>
      <w:r w:rsidR="00235803" w:rsidRPr="00F21DF9">
        <w:rPr>
          <w:rFonts w:ascii="Consolas" w:hAnsi="Consolas" w:cstheme="minorHAnsi"/>
          <w:sz w:val="18"/>
          <w:szCs w:val="18"/>
          <w:lang w:val="pl-PL"/>
        </w:rPr>
        <w:t xml:space="preserve">, </w:t>
      </w:r>
      <w:r w:rsidR="008066D2"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Xm</w:t>
      </w:r>
      <w:r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 xml:space="preserve"> = [b]</w:t>
      </w:r>
      <w:r w:rsidR="00235803" w:rsidRPr="00F21DF9">
        <w:rPr>
          <w:rFonts w:ascii="Consolas" w:eastAsia="Times New Roman" w:hAnsi="Consolas" w:cstheme="minorHAnsi"/>
          <w:sz w:val="18"/>
          <w:szCs w:val="18"/>
          <w:lang w:val="pl-PL"/>
        </w:rPr>
        <w:t xml:space="preserve">, </w:t>
      </w:r>
      <w:r w:rsidR="00CB7A67" w:rsidRPr="00F21DF9">
        <w:rPr>
          <w:rFonts w:ascii="Consolas" w:hAnsi="Consolas" w:cstheme="minorHAnsi"/>
          <w:sz w:val="18"/>
          <w:szCs w:val="18"/>
          <w:lang w:val="pl-PL"/>
        </w:rPr>
        <w:t xml:space="preserve"> </w:t>
      </w:r>
      <w:r w:rsidR="00235803"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 xml:space="preserve">Hm = </w:t>
      </w:r>
      <m:oMath>
        <m:f>
          <m:fPr>
            <m:ctrlPr>
              <w:rPr>
                <w:rFonts w:ascii="Cambria Math" w:hAnsi="Cambria Math" w:cstheme="minorHAnsi"/>
                <w:i/>
                <w:iCs/>
                <w:sz w:val="18"/>
                <w:szCs w:val="18"/>
                <w:lang w:val="pl-PL"/>
              </w:rPr>
            </m:ctrlPr>
          </m:fPr>
          <m:num>
            <m:r>
              <w:rPr>
                <w:rFonts w:ascii="Cambria Math" w:hAnsi="Cambria Math" w:cstheme="minorHAnsi"/>
                <w:sz w:val="18"/>
                <w:szCs w:val="18"/>
                <w:lang w:val="pl-PL"/>
              </w:rPr>
              <m:t>b-a</m:t>
            </m:r>
          </m:num>
          <m:den>
            <m:r>
              <w:rPr>
                <w:rFonts w:ascii="Cambria Math" w:hAnsi="Cambria Math" w:cstheme="minorHAnsi"/>
                <w:sz w:val="18"/>
                <w:szCs w:val="18"/>
                <w:lang w:val="pl-PL"/>
              </w:rPr>
              <m:t>m</m:t>
            </m:r>
          </m:den>
        </m:f>
      </m:oMath>
      <w:r w:rsidR="00E83A26" w:rsidRPr="00F21DF9">
        <w:rPr>
          <w:rFonts w:ascii="Consolas" w:hAnsi="Consolas" w:cstheme="minorHAnsi"/>
          <w:sz w:val="18"/>
          <w:szCs w:val="18"/>
          <w:lang w:val="pl-PL"/>
        </w:rPr>
        <w:t>.</w:t>
      </w:r>
    </w:p>
    <w:p w14:paraId="78F9543E" w14:textId="0F36E3C2" w:rsidR="00235803" w:rsidRPr="00F21DF9" w:rsidRDefault="005150AE" w:rsidP="005049A5">
      <w:pPr>
        <w:pStyle w:val="ListParagraph"/>
        <w:numPr>
          <w:ilvl w:val="0"/>
          <w:numId w:val="10"/>
        </w:numPr>
        <w:rPr>
          <w:rFonts w:cstheme="minorHAnsi"/>
          <w:lang w:val="pl-PL"/>
        </w:rPr>
      </w:pPr>
      <w:r w:rsidRPr="00F21DF9">
        <w:rPr>
          <w:rFonts w:cstheme="minorHAnsi"/>
          <w:lang w:val="pl-PL"/>
        </w:rPr>
        <w:t>Ustala</w:t>
      </w:r>
      <w:r w:rsidR="009852F0" w:rsidRPr="00F21DF9">
        <w:rPr>
          <w:rFonts w:ascii="Consolas" w:hAnsi="Consolas" w:cstheme="minorHAnsi"/>
          <w:lang w:val="pl-PL"/>
        </w:rPr>
        <w:t xml:space="preserve"> </w:t>
      </w:r>
      <w:r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 xml:space="preserve">m = </w:t>
      </w:r>
      <m:oMath>
        <m:r>
          <w:rPr>
            <w:rFonts w:ascii="Cambria Math" w:hAnsi="Cambria Math" w:cstheme="minorHAnsi"/>
            <w:sz w:val="18"/>
            <w:szCs w:val="18"/>
            <w:lang w:val="pl-PL"/>
          </w:rPr>
          <m:t>2*m</m:t>
        </m:r>
      </m:oMath>
      <w:r w:rsidRPr="00F21DF9">
        <w:rPr>
          <w:rFonts w:ascii="Consolas" w:hAnsi="Consolas" w:cstheme="minorHAnsi"/>
          <w:sz w:val="18"/>
          <w:szCs w:val="18"/>
          <w:lang w:val="pl-PL"/>
        </w:rPr>
        <w:t>.</w:t>
      </w:r>
    </w:p>
    <w:p w14:paraId="60BF10FD" w14:textId="427259AC" w:rsidR="00E83A26" w:rsidRPr="00F21DF9" w:rsidRDefault="00E83A26" w:rsidP="005049A5">
      <w:pPr>
        <w:pStyle w:val="ListParagraph"/>
        <w:numPr>
          <w:ilvl w:val="0"/>
          <w:numId w:val="10"/>
        </w:numPr>
        <w:rPr>
          <w:rFonts w:cstheme="minorHAnsi"/>
          <w:lang w:val="pl-PL"/>
        </w:rPr>
      </w:pPr>
      <w:r w:rsidRPr="00F21DF9">
        <w:rPr>
          <w:rFonts w:cstheme="minorHAnsi"/>
          <w:lang w:val="pl-PL"/>
        </w:rPr>
        <w:t xml:space="preserve">Wyznacza </w:t>
      </w:r>
      <w:r w:rsidR="005E2BBB"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>Sm2</w:t>
      </w:r>
      <w:r w:rsidR="005E2BBB" w:rsidRPr="00F21DF9">
        <w:rPr>
          <w:rFonts w:cstheme="minorHAnsi"/>
          <w:lang w:val="pl-PL"/>
        </w:rPr>
        <w:t>, czyli przybliżenie całki</w:t>
      </w:r>
      <w:r w:rsidR="00674EB6" w:rsidRPr="00F21DF9">
        <w:rPr>
          <w:rFonts w:cstheme="minorHAnsi"/>
          <w:lang w:val="pl-PL"/>
        </w:rPr>
        <w:t xml:space="preserve"> dla </w:t>
      </w:r>
      <m:oMath>
        <m:f>
          <m:fPr>
            <m:ctrlPr>
              <w:rPr>
                <w:rFonts w:ascii="Cambria Math" w:hAnsi="Cambria Math" w:cstheme="minorHAnsi"/>
                <w:i/>
                <w:lang w:val="pl-PL"/>
              </w:rPr>
            </m:ctrlPr>
          </m:fPr>
          <m:num>
            <m:r>
              <w:rPr>
                <w:rFonts w:ascii="Cambria Math" w:hAnsi="Cambria Math" w:cstheme="minorHAnsi"/>
                <w:lang w:val="pl-PL"/>
              </w:rPr>
              <m:t>m</m:t>
            </m:r>
          </m:num>
          <m:den>
            <m:r>
              <w:rPr>
                <w:rFonts w:ascii="Cambria Math" w:hAnsi="Cambria Math" w:cstheme="minorHAnsi"/>
                <w:lang w:val="pl-PL"/>
              </w:rPr>
              <m:t>2</m:t>
            </m:r>
          </m:den>
        </m:f>
      </m:oMath>
      <w:r w:rsidR="005E2BBB" w:rsidRPr="00F21DF9">
        <w:rPr>
          <w:rFonts w:cstheme="minorHAnsi"/>
          <w:lang w:val="pl-PL"/>
        </w:rPr>
        <w:t xml:space="preserve">  </w:t>
      </w:r>
      <w:r w:rsidR="00674EB6" w:rsidRPr="00F21DF9">
        <w:rPr>
          <w:rFonts w:cstheme="minorHAnsi"/>
          <w:lang w:val="pl-PL"/>
        </w:rPr>
        <w:t xml:space="preserve">podprzedziałów i nowe </w:t>
      </w:r>
      <w:r w:rsidR="00674EB6"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Xm</w:t>
      </w:r>
      <w:r w:rsidR="003572F1" w:rsidRPr="00F21DF9">
        <w:rPr>
          <w:rFonts w:cstheme="minorHAnsi"/>
          <w:lang w:val="pl-PL"/>
        </w:rPr>
        <w:t xml:space="preserve">, wykorzystując funkcję pomocniczą </w:t>
      </w:r>
      <w:r w:rsidR="003572F1" w:rsidRPr="00F21DF9">
        <w:rPr>
          <w:rFonts w:ascii="Consolas" w:eastAsia="Times New Roman" w:hAnsi="Consolas" w:cs="Times New Roman"/>
          <w:i/>
          <w:iCs/>
          <w:sz w:val="18"/>
          <w:szCs w:val="18"/>
          <w:lang w:val="pl-PL"/>
        </w:rPr>
        <w:t>przyblizenieDla</w:t>
      </w:r>
      <w:r w:rsidR="00AA56AB" w:rsidRPr="00F21DF9">
        <w:rPr>
          <w:rFonts w:ascii="Consolas" w:eastAsia="Times New Roman" w:hAnsi="Consolas" w:cs="Times New Roman"/>
          <w:i/>
          <w:iCs/>
          <w:sz w:val="18"/>
          <w:szCs w:val="18"/>
          <w:lang w:val="pl-PL"/>
        </w:rPr>
        <w:t>M(Xm, f, Hm)</w:t>
      </w:r>
      <w:r w:rsidR="002A046E" w:rsidRPr="00F21DF9">
        <w:rPr>
          <w:rFonts w:ascii="Consolas" w:eastAsia="Times New Roman" w:hAnsi="Consolas" w:cs="Times New Roman"/>
          <w:sz w:val="18"/>
          <w:szCs w:val="18"/>
          <w:lang w:val="pl-PL"/>
        </w:rPr>
        <w:t>.</w:t>
      </w:r>
    </w:p>
    <w:p w14:paraId="599A8DA9" w14:textId="0785B6D0" w:rsidR="009852F0" w:rsidRPr="00F21DF9" w:rsidRDefault="000D2BD0" w:rsidP="005049A5">
      <w:pPr>
        <w:pStyle w:val="ListParagraph"/>
        <w:numPr>
          <w:ilvl w:val="0"/>
          <w:numId w:val="10"/>
        </w:numPr>
        <w:rPr>
          <w:rFonts w:cstheme="minorHAnsi"/>
          <w:lang w:val="pl-PL"/>
        </w:rPr>
      </w:pPr>
      <w:r w:rsidRPr="00F21DF9">
        <w:rPr>
          <w:rFonts w:cstheme="minorHAnsi"/>
          <w:lang w:val="pl-PL"/>
        </w:rPr>
        <w:t xml:space="preserve">Ustalamy nowe </w:t>
      </w:r>
      <w:r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 xml:space="preserve">Hm = </w:t>
      </w:r>
      <m:oMath>
        <m:f>
          <m:fPr>
            <m:ctrlPr>
              <w:rPr>
                <w:rFonts w:ascii="Cambria Math" w:hAnsi="Cambria Math" w:cstheme="minorHAnsi"/>
                <w:i/>
                <w:iCs/>
                <w:sz w:val="18"/>
                <w:szCs w:val="18"/>
                <w:lang w:val="pl-PL"/>
              </w:rPr>
            </m:ctrlPr>
          </m:fPr>
          <m:num>
            <m:r>
              <w:rPr>
                <w:rFonts w:ascii="Cambria Math" w:hAnsi="Cambria Math" w:cstheme="minorHAnsi"/>
                <w:sz w:val="18"/>
                <w:szCs w:val="18"/>
                <w:lang w:val="pl-PL"/>
              </w:rPr>
              <m:t>b-a</m:t>
            </m:r>
          </m:num>
          <m:den>
            <m:r>
              <w:rPr>
                <w:rFonts w:ascii="Cambria Math" w:hAnsi="Cambria Math" w:cstheme="minorHAnsi"/>
                <w:sz w:val="18"/>
                <w:szCs w:val="18"/>
                <w:lang w:val="pl-PL"/>
              </w:rPr>
              <m:t>m</m:t>
            </m:r>
          </m:den>
        </m:f>
      </m:oMath>
      <w:r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>.</w:t>
      </w:r>
    </w:p>
    <w:p w14:paraId="2CBF190C" w14:textId="79424FE8" w:rsidR="002A046E" w:rsidRPr="00F21DF9" w:rsidRDefault="002A046E" w:rsidP="005049A5">
      <w:pPr>
        <w:pStyle w:val="ListParagraph"/>
        <w:numPr>
          <w:ilvl w:val="0"/>
          <w:numId w:val="10"/>
        </w:numPr>
        <w:rPr>
          <w:rFonts w:cstheme="minorHAnsi"/>
          <w:lang w:val="pl-PL"/>
        </w:rPr>
      </w:pPr>
      <w:r w:rsidRPr="00F21DF9">
        <w:rPr>
          <w:rFonts w:cstheme="minorHAnsi"/>
          <w:lang w:val="pl-PL"/>
        </w:rPr>
        <w:t xml:space="preserve">Wyznacza </w:t>
      </w:r>
      <w:r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>Sm</w:t>
      </w:r>
      <w:r w:rsidRPr="00F21DF9">
        <w:rPr>
          <w:rFonts w:cstheme="minorHAnsi"/>
          <w:lang w:val="pl-PL"/>
        </w:rPr>
        <w:t xml:space="preserve">, czyli przybliżenie całki dla </w:t>
      </w:r>
      <w:r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>m</w:t>
      </w:r>
      <w:r w:rsidRPr="00F21DF9">
        <w:rPr>
          <w:rFonts w:cstheme="minorHAnsi"/>
          <w:lang w:val="pl-PL"/>
        </w:rPr>
        <w:t xml:space="preserve"> podprzedziałów i nowe </w:t>
      </w:r>
      <w:r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Xm</w:t>
      </w:r>
      <w:r w:rsidRPr="00F21DF9">
        <w:rPr>
          <w:rFonts w:cstheme="minorHAnsi"/>
          <w:lang w:val="pl-PL"/>
        </w:rPr>
        <w:t xml:space="preserve">, znowu wykorzystując funkcję pomocniczą </w:t>
      </w:r>
      <w:r w:rsidRPr="00F21DF9">
        <w:rPr>
          <w:rFonts w:ascii="Consolas" w:eastAsia="Times New Roman" w:hAnsi="Consolas" w:cs="Times New Roman"/>
          <w:i/>
          <w:iCs/>
          <w:sz w:val="18"/>
          <w:szCs w:val="18"/>
          <w:lang w:val="pl-PL"/>
        </w:rPr>
        <w:t>przyblizenieDlaM(Xm, f, Hm)</w:t>
      </w:r>
      <w:r w:rsidRPr="00F21DF9">
        <w:rPr>
          <w:rFonts w:ascii="Consolas" w:eastAsia="Times New Roman" w:hAnsi="Consolas" w:cs="Times New Roman"/>
          <w:sz w:val="18"/>
          <w:szCs w:val="18"/>
          <w:lang w:val="pl-PL"/>
        </w:rPr>
        <w:t>.</w:t>
      </w:r>
    </w:p>
    <w:p w14:paraId="39CED389" w14:textId="77777777" w:rsidR="00E57165" w:rsidRPr="00E57165" w:rsidRDefault="008E4A4B" w:rsidP="00E57165">
      <w:pPr>
        <w:pStyle w:val="ListParagraph"/>
        <w:numPr>
          <w:ilvl w:val="0"/>
          <w:numId w:val="10"/>
        </w:numPr>
        <w:rPr>
          <w:rFonts w:cstheme="minorHAnsi"/>
          <w:i/>
          <w:iCs/>
          <w:lang w:val="pl-PL"/>
        </w:rPr>
      </w:pPr>
      <w:r w:rsidRPr="00F21DF9">
        <w:rPr>
          <w:rFonts w:cstheme="minorHAnsi"/>
          <w:lang w:val="pl-PL"/>
        </w:rPr>
        <w:t xml:space="preserve">Powtarza </w:t>
      </w:r>
      <w:r w:rsidR="00AC1F74" w:rsidRPr="00F21DF9">
        <w:rPr>
          <w:rFonts w:cstheme="minorHAnsi"/>
          <w:lang w:val="pl-PL"/>
        </w:rPr>
        <w:t>poniższe kroki, dopóki przybliżenie całki nie jest wystarczająco dokładne</w:t>
      </w:r>
      <w:r w:rsidR="00E57165">
        <w:rPr>
          <w:rFonts w:cstheme="minorHAnsi"/>
          <w:lang w:val="pl-PL"/>
        </w:rPr>
        <w:t xml:space="preserve"> </w:t>
      </w:r>
    </w:p>
    <w:p w14:paraId="7D534343" w14:textId="4E960B3B" w:rsidR="009D38C9" w:rsidRPr="00E57165" w:rsidRDefault="00E57165" w:rsidP="00E57165">
      <w:pPr>
        <w:pStyle w:val="ListParagraph"/>
        <w:rPr>
          <w:rFonts w:cstheme="minorHAnsi"/>
          <w:i/>
          <w:iCs/>
          <w:lang w:val="pl-PL"/>
        </w:rPr>
      </w:pPr>
      <w:r w:rsidRPr="00E57165">
        <w:rPr>
          <w:rFonts w:cstheme="minorHAnsi"/>
          <w:lang w:val="pl-PL"/>
        </w:rPr>
        <w:t>(</w:t>
      </w:r>
      <w:r w:rsidR="00AC1F74" w:rsidRPr="00E57165">
        <w:rPr>
          <w:rFonts w:cstheme="minorHAnsi"/>
          <w:lang w:val="pl-PL"/>
        </w:rPr>
        <w:t xml:space="preserve">tzn.: </w:t>
      </w:r>
      <w:r w:rsidR="00183038" w:rsidRPr="00E57165">
        <w:rPr>
          <w:rFonts w:ascii="Consolas" w:hAnsi="Consolas" w:cstheme="minorHAnsi"/>
          <w:i/>
          <w:iCs/>
          <w:sz w:val="18"/>
          <w:szCs w:val="18"/>
          <w:lang w:val="pl-PL"/>
        </w:rPr>
        <w:t>|Sm</w:t>
      </w:r>
      <w:r w:rsidR="003962FD" w:rsidRPr="00E57165">
        <w:rPr>
          <w:rFonts w:ascii="Consolas" w:hAnsi="Consolas" w:cstheme="minorHAnsi"/>
          <w:i/>
          <w:iCs/>
          <w:sz w:val="18"/>
          <w:szCs w:val="18"/>
          <w:lang w:val="pl-PL"/>
        </w:rPr>
        <w:t xml:space="preserve"> – Sm2|&gt;e</w:t>
      </w:r>
      <w:r w:rsidRPr="00E57165">
        <w:rPr>
          <w:rFonts w:ascii="Consolas" w:hAnsi="Consolas" w:cstheme="minorHAnsi"/>
          <w:i/>
          <w:iCs/>
          <w:sz w:val="18"/>
          <w:szCs w:val="18"/>
          <w:lang w:val="pl-PL"/>
        </w:rPr>
        <w:t>)</w:t>
      </w:r>
      <w:r>
        <w:rPr>
          <w:rFonts w:ascii="Consolas" w:hAnsi="Consolas" w:cstheme="minorHAnsi"/>
          <w:i/>
          <w:iCs/>
          <w:sz w:val="18"/>
          <w:szCs w:val="18"/>
          <w:lang w:val="pl-PL"/>
        </w:rPr>
        <w:t>:</w:t>
      </w:r>
    </w:p>
    <w:p w14:paraId="5627BEBB" w14:textId="77777777" w:rsidR="001B0251" w:rsidRPr="00F21DF9" w:rsidRDefault="001B0251" w:rsidP="001B0251">
      <w:pPr>
        <w:pStyle w:val="ListParagraph"/>
        <w:numPr>
          <w:ilvl w:val="1"/>
          <w:numId w:val="10"/>
        </w:numPr>
        <w:rPr>
          <w:rFonts w:cstheme="minorHAnsi"/>
          <w:lang w:val="pl-PL"/>
        </w:rPr>
      </w:pPr>
      <w:r w:rsidRPr="00F21DF9">
        <w:rPr>
          <w:rFonts w:cstheme="minorHAnsi"/>
          <w:lang w:val="pl-PL"/>
        </w:rPr>
        <w:t>Ustala</w:t>
      </w:r>
      <w:r w:rsidRPr="00F21DF9">
        <w:rPr>
          <w:rFonts w:ascii="Consolas" w:hAnsi="Consolas" w:cstheme="minorHAnsi"/>
          <w:lang w:val="pl-PL"/>
        </w:rPr>
        <w:t xml:space="preserve"> </w:t>
      </w:r>
      <w:r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 xml:space="preserve">m = </w:t>
      </w:r>
      <m:oMath>
        <m:r>
          <w:rPr>
            <w:rFonts w:ascii="Cambria Math" w:hAnsi="Cambria Math" w:cstheme="minorHAnsi"/>
            <w:sz w:val="18"/>
            <w:szCs w:val="18"/>
            <w:lang w:val="pl-PL"/>
          </w:rPr>
          <m:t>2*m</m:t>
        </m:r>
      </m:oMath>
      <w:r w:rsidRPr="00F21DF9">
        <w:rPr>
          <w:rFonts w:ascii="Consolas" w:hAnsi="Consolas" w:cstheme="minorHAnsi"/>
          <w:sz w:val="18"/>
          <w:szCs w:val="18"/>
          <w:lang w:val="pl-PL"/>
        </w:rPr>
        <w:t>.</w:t>
      </w:r>
    </w:p>
    <w:p w14:paraId="2FA41445" w14:textId="77777777" w:rsidR="002E6D6E" w:rsidRPr="00F21DF9" w:rsidRDefault="00580774" w:rsidP="001F4CAB">
      <w:pPr>
        <w:pStyle w:val="ListParagraph"/>
        <w:numPr>
          <w:ilvl w:val="1"/>
          <w:numId w:val="10"/>
        </w:numPr>
        <w:rPr>
          <w:rFonts w:cstheme="minorHAnsi"/>
          <w:lang w:val="pl-PL"/>
        </w:rPr>
      </w:pPr>
      <w:r w:rsidRPr="00F21DF9">
        <w:rPr>
          <w:rFonts w:cstheme="minorHAnsi"/>
          <w:lang w:val="pl-PL"/>
        </w:rPr>
        <w:t xml:space="preserve">Ustala </w:t>
      </w:r>
      <w:r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>Sm2</w:t>
      </w:r>
      <w:r w:rsidR="002E6D6E"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 xml:space="preserve"> = Sm.</w:t>
      </w:r>
    </w:p>
    <w:p w14:paraId="33EDB0CE" w14:textId="4CB77BCF" w:rsidR="001F4CAB" w:rsidRPr="00F21DF9" w:rsidRDefault="002E6D6E" w:rsidP="00993FA3">
      <w:pPr>
        <w:pStyle w:val="ListParagraph"/>
        <w:numPr>
          <w:ilvl w:val="1"/>
          <w:numId w:val="10"/>
        </w:numPr>
        <w:rPr>
          <w:rFonts w:cstheme="minorHAnsi"/>
          <w:lang w:val="pl-PL"/>
        </w:rPr>
      </w:pPr>
      <w:r w:rsidRPr="00F21DF9">
        <w:rPr>
          <w:rFonts w:cstheme="minorHAnsi"/>
          <w:lang w:val="pl-PL"/>
        </w:rPr>
        <w:t xml:space="preserve">Wyznacza </w:t>
      </w:r>
      <w:r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>Sm</w:t>
      </w:r>
      <w:r w:rsidRPr="00F21DF9">
        <w:rPr>
          <w:rFonts w:cstheme="minorHAnsi"/>
          <w:lang w:val="pl-PL"/>
        </w:rPr>
        <w:t xml:space="preserve">, czyli przybliżenie całki dla </w:t>
      </w:r>
      <w:r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>m</w:t>
      </w:r>
      <w:r w:rsidRPr="00F21DF9">
        <w:rPr>
          <w:rFonts w:cstheme="minorHAnsi"/>
          <w:lang w:val="pl-PL"/>
        </w:rPr>
        <w:t xml:space="preserve"> podprzedziałów i nowe </w:t>
      </w:r>
      <w:r w:rsidRPr="00F21DF9">
        <w:rPr>
          <w:rFonts w:ascii="Consolas" w:eastAsia="Times New Roman" w:hAnsi="Consolas" w:cstheme="minorHAnsi"/>
          <w:i/>
          <w:iCs/>
          <w:sz w:val="18"/>
          <w:szCs w:val="18"/>
          <w:lang w:val="pl-PL"/>
        </w:rPr>
        <w:t>Xm</w:t>
      </w:r>
      <w:r w:rsidRPr="00F21DF9">
        <w:rPr>
          <w:rFonts w:cstheme="minorHAnsi"/>
          <w:lang w:val="pl-PL"/>
        </w:rPr>
        <w:t xml:space="preserve">, znowu wykorzystując funkcję pomocniczą </w:t>
      </w:r>
      <w:r w:rsidRPr="00F21DF9">
        <w:rPr>
          <w:rFonts w:ascii="Consolas" w:eastAsia="Times New Roman" w:hAnsi="Consolas" w:cs="Times New Roman"/>
          <w:i/>
          <w:iCs/>
          <w:sz w:val="18"/>
          <w:szCs w:val="18"/>
          <w:lang w:val="pl-PL"/>
        </w:rPr>
        <w:t>przyblizenieDlaM(Xm, f, Hm)</w:t>
      </w:r>
      <w:r w:rsidRPr="00F21DF9">
        <w:rPr>
          <w:rFonts w:ascii="Consolas" w:eastAsia="Times New Roman" w:hAnsi="Consolas" w:cs="Times New Roman"/>
          <w:sz w:val="18"/>
          <w:szCs w:val="18"/>
          <w:lang w:val="pl-PL"/>
        </w:rPr>
        <w:t>.</w:t>
      </w:r>
    </w:p>
    <w:p w14:paraId="2EF9B5AC" w14:textId="63C1E4EA" w:rsidR="001F4CAB" w:rsidRPr="00F21DF9" w:rsidRDefault="00993FA3" w:rsidP="00AC0A07">
      <w:pPr>
        <w:pStyle w:val="ListParagraph"/>
        <w:numPr>
          <w:ilvl w:val="0"/>
          <w:numId w:val="10"/>
        </w:numPr>
        <w:rPr>
          <w:rFonts w:cstheme="minorHAnsi"/>
          <w:lang w:val="pl-PL"/>
        </w:rPr>
      </w:pPr>
      <w:r w:rsidRPr="00F21DF9">
        <w:rPr>
          <w:rFonts w:cstheme="minorHAnsi"/>
          <w:lang w:val="pl-PL"/>
        </w:rPr>
        <w:lastRenderedPageBreak/>
        <w:t xml:space="preserve">Gdy przybliżona wartość całki jest wystarczająco dokładna, czyli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sz w:val="18"/>
                <w:szCs w:val="18"/>
                <w:lang w:val="pl-PL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18"/>
                <w:szCs w:val="18"/>
                <w:lang w:val="pl-PL"/>
              </w:rPr>
              <m:t>Sm –Sm2</m:t>
            </m:r>
          </m:e>
        </m:d>
        <m:r>
          <w:rPr>
            <w:rFonts w:ascii="Cambria Math" w:eastAsiaTheme="minorEastAsia" w:hAnsi="Cambria Math" w:cstheme="minorHAnsi"/>
            <w:sz w:val="18"/>
            <w:szCs w:val="18"/>
            <w:lang w:val="pl-PL"/>
          </w:rPr>
          <m:t>≤e</m:t>
        </m:r>
      </m:oMath>
      <w:r w:rsidRPr="00F21DF9">
        <w:rPr>
          <w:rFonts w:cstheme="minorHAnsi"/>
          <w:lang w:val="pl-PL"/>
        </w:rPr>
        <w:t xml:space="preserve"> </w:t>
      </w:r>
      <w:r w:rsidR="00D611B6" w:rsidRPr="00F21DF9">
        <w:rPr>
          <w:rFonts w:cstheme="minorHAnsi"/>
          <w:lang w:val="pl-PL"/>
        </w:rPr>
        <w:t xml:space="preserve">to funkcja zwraca </w:t>
      </w:r>
      <w:r w:rsidR="00D611B6" w:rsidRPr="00F21DF9">
        <w:rPr>
          <w:rFonts w:ascii="Consolas" w:hAnsi="Consolas" w:cstheme="minorHAnsi"/>
          <w:i/>
          <w:iCs/>
          <w:sz w:val="18"/>
          <w:szCs w:val="18"/>
          <w:lang w:val="pl-PL"/>
        </w:rPr>
        <w:t>Sm.</w:t>
      </w:r>
      <w:r w:rsidR="00D611B6" w:rsidRPr="00F21DF9">
        <w:rPr>
          <w:rFonts w:cstheme="minorHAnsi"/>
          <w:lang w:val="pl-PL"/>
        </w:rPr>
        <w:t xml:space="preserve">  </w:t>
      </w:r>
    </w:p>
    <w:p w14:paraId="4B47303C" w14:textId="702983C3" w:rsidR="00005154" w:rsidRDefault="00005154" w:rsidP="00005154">
      <w:pPr>
        <w:rPr>
          <w:sz w:val="28"/>
          <w:szCs w:val="28"/>
          <w:lang w:val="pl-PL"/>
        </w:rPr>
      </w:pPr>
      <w:r w:rsidRPr="00F21DF9">
        <w:rPr>
          <w:sz w:val="28"/>
          <w:szCs w:val="28"/>
          <w:lang w:val="pl-PL"/>
        </w:rPr>
        <w:t>Przykłady</w:t>
      </w:r>
    </w:p>
    <w:p w14:paraId="285C23F2" w14:textId="48D7C56C" w:rsidR="00816F71" w:rsidRDefault="00816F71" w:rsidP="00005154">
      <w:pPr>
        <w:rPr>
          <w:lang w:val="pl-PL"/>
        </w:rPr>
      </w:pPr>
      <w:r>
        <w:rPr>
          <w:lang w:val="pl-PL"/>
        </w:rPr>
        <w:t>Przyjmujemy oznaczenia:</w:t>
      </w:r>
    </w:p>
    <w:p w14:paraId="7E83E071" w14:textId="6A8B4991" w:rsidR="00006705" w:rsidRPr="00006705" w:rsidRDefault="00006705" w:rsidP="00816F71">
      <w:pPr>
        <w:pStyle w:val="ListParagraph"/>
        <w:numPr>
          <w:ilvl w:val="0"/>
          <w:numId w:val="15"/>
        </w:numPr>
        <w:rPr>
          <w:lang w:val="pl-PL"/>
        </w:rPr>
      </w:pPr>
      <w:r>
        <w:rPr>
          <w:lang w:val="pl-PL"/>
        </w:rPr>
        <w:t xml:space="preserve">m </w:t>
      </w:r>
      <w:r w:rsidR="0037310F">
        <w:rPr>
          <w:lang w:val="pl-PL"/>
        </w:rPr>
        <w:t>–</w:t>
      </w:r>
      <w:r>
        <w:rPr>
          <w:lang w:val="pl-PL"/>
        </w:rPr>
        <w:t xml:space="preserve"> </w:t>
      </w:r>
      <w:r w:rsidR="0037310F">
        <w:rPr>
          <w:lang w:val="pl-PL"/>
        </w:rPr>
        <w:t xml:space="preserve">liczba podprzedziałów wykorzystana do obliczenia przybliżenia całki </w:t>
      </w:r>
    </w:p>
    <w:p w14:paraId="3C064580" w14:textId="147F1F7E" w:rsidR="00816F71" w:rsidRPr="007F325D" w:rsidRDefault="007716A6" w:rsidP="00816F71">
      <w:pPr>
        <w:pStyle w:val="ListParagraph"/>
        <w:numPr>
          <w:ilvl w:val="0"/>
          <w:numId w:val="15"/>
        </w:numPr>
        <w:rPr>
          <w:lang w:val="pl-PL"/>
        </w:rPr>
      </w:pPr>
      <w:r w:rsidRPr="00CD0299">
        <w:rPr>
          <w:rFonts w:eastAsia="Times New Roman"/>
          <w:lang w:val="pl-PL"/>
        </w:rPr>
        <w:t xml:space="preserve">e </w:t>
      </w:r>
      <w:r w:rsidR="00006705">
        <w:rPr>
          <w:rFonts w:eastAsia="Times New Roman"/>
          <w:lang w:val="pl-PL"/>
        </w:rPr>
        <w:t>–</w:t>
      </w:r>
      <w:r w:rsidRPr="00CD0299">
        <w:rPr>
          <w:rFonts w:eastAsia="Times New Roman"/>
          <w:lang w:val="pl-PL"/>
        </w:rPr>
        <w:t xml:space="preserve"> bezwzględna różnica wartości</w:t>
      </w:r>
      <w:r w:rsidR="00C924C4" w:rsidRPr="00C924C4">
        <w:rPr>
          <w:rFonts w:eastAsia="Times New Roman"/>
          <w:lang w:val="pl-PL"/>
        </w:rPr>
        <w:t xml:space="preserve"> </w:t>
      </w:r>
      <w:r w:rsidR="00C924C4">
        <w:rPr>
          <w:rFonts w:eastAsia="Times New Roman"/>
          <w:lang w:val="pl-PL"/>
        </w:rPr>
        <w:t>kolejnych przybliżeń</w:t>
      </w:r>
      <w:r w:rsidRPr="00CD0299">
        <w:rPr>
          <w:rFonts w:eastAsia="Times New Roman"/>
          <w:lang w:val="pl-PL"/>
        </w:rPr>
        <w:t xml:space="preserve"> S</w:t>
      </w:r>
      <w:r w:rsidR="00C924C4" w:rsidRPr="00C924C4">
        <w:rPr>
          <w:rFonts w:eastAsia="Times New Roman"/>
          <w:vertAlign w:val="subscript"/>
          <w:lang w:val="pl-PL"/>
        </w:rPr>
        <w:t>m</w:t>
      </w:r>
      <w:r w:rsidRPr="00CD0299">
        <w:rPr>
          <w:rFonts w:eastAsia="Times New Roman"/>
          <w:lang w:val="pl-PL"/>
        </w:rPr>
        <w:t xml:space="preserve"> i S</w:t>
      </w:r>
      <w:r w:rsidR="00C924C4" w:rsidRPr="00C924C4">
        <w:rPr>
          <w:rFonts w:eastAsia="Times New Roman"/>
          <w:vertAlign w:val="subscript"/>
          <w:lang w:val="pl-PL"/>
        </w:rPr>
        <w:t>m/2</w:t>
      </w:r>
    </w:p>
    <w:p w14:paraId="1A6FCD08" w14:textId="30192CE4" w:rsidR="007F325D" w:rsidRPr="00B238A0" w:rsidRDefault="00B238A0" w:rsidP="00B238A0">
      <w:pPr>
        <w:rPr>
          <w:lang w:val="pl-PL"/>
        </w:rPr>
      </w:pPr>
      <w:r>
        <w:rPr>
          <w:lang w:val="pl-PL"/>
        </w:rPr>
        <w:t xml:space="preserve">Jeżeli w tabeli nazwa kolumny kończy się „_Z01” oznacza to, że ta kolumna zawiera wartości obliczone dla całki </w:t>
      </w:r>
      <w:r w:rsidR="00B200B4">
        <w:rPr>
          <w:lang w:val="pl-PL"/>
        </w:rPr>
        <w:t>z f(x) po przedziale [0;1]</w:t>
      </w:r>
      <w:r w:rsidR="007B4ED7">
        <w:rPr>
          <w:lang w:val="pl-PL"/>
        </w:rPr>
        <w:t>, a jeżeli kończy się „_Z56” – dotyczy całki z f(x) po [5;6]</w:t>
      </w:r>
    </w:p>
    <w:p w14:paraId="16311D5F" w14:textId="5B8DE6FE" w:rsidR="002D67CD" w:rsidRPr="00056DF1" w:rsidRDefault="00000000" w:rsidP="002D67CD">
      <w:pPr>
        <w:pStyle w:val="ListParagraph"/>
        <w:numPr>
          <w:ilvl w:val="0"/>
          <w:numId w:val="11"/>
        </w:numPr>
        <w:rPr>
          <w:sz w:val="28"/>
          <w:szCs w:val="28"/>
          <w:lang w:val="pl-PL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pl-PL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pl-PL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pl-PL"/>
              </w:rPr>
              <m:t>1</m:t>
            </m:r>
          </m:sup>
          <m:e>
            <m:r>
              <w:rPr>
                <w:rFonts w:ascii="Cambria Math" w:hAnsi="Cambria Math"/>
                <w:sz w:val="32"/>
                <w:szCs w:val="32"/>
                <w:lang w:val="pl-PL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x</m:t>
                </m:r>
              </m:e>
            </m:d>
            <m:box>
              <m:boxPr>
                <m:diff m:val="1"/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box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dx</m:t>
                </m:r>
              </m:e>
            </m:box>
          </m:e>
        </m:nary>
        <m:r>
          <w:rPr>
            <w:rFonts w:ascii="Cambria Math" w:hAnsi="Cambria Math"/>
            <w:sz w:val="32"/>
            <w:szCs w:val="32"/>
            <w:lang w:val="pl-PL"/>
          </w:rPr>
          <m:t xml:space="preserve">  ≈ 0,459697694131860</m:t>
        </m:r>
      </m:oMath>
    </w:p>
    <w:p w14:paraId="360B6608" w14:textId="77777777" w:rsidR="00DC5181" w:rsidRDefault="004D0899" w:rsidP="00056DF1">
      <w:pPr>
        <w:keepNext/>
      </w:pPr>
      <w:r w:rsidRPr="00F21DF9">
        <w:rPr>
          <w:noProof/>
          <w:lang w:val="pl-PL"/>
        </w:rPr>
        <w:drawing>
          <wp:inline distT="0" distB="0" distL="0" distR="0" wp14:anchorId="7CBAB71E" wp14:editId="7C148B10">
            <wp:extent cx="5882640" cy="3174641"/>
            <wp:effectExtent l="0" t="0" r="3810" b="6985"/>
            <wp:docPr id="2136609589" name="Picture 2136609589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09589" name="Picture 12" descr="A graph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844" cy="31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07EC" w14:textId="77777777" w:rsidR="00F559C7" w:rsidRDefault="00DC5181" w:rsidP="00F559C7">
      <w:pPr>
        <w:pStyle w:val="Caption"/>
        <w:jc w:val="center"/>
        <w:rPr>
          <w:noProof/>
          <w:lang w:val="pl-PL"/>
        </w:rPr>
      </w:pPr>
      <w:r w:rsidRPr="00CD0299">
        <w:rPr>
          <w:lang w:val="pl-PL"/>
        </w:rPr>
        <w:t xml:space="preserve">Rysunek </w:t>
      </w:r>
      <w:r w:rsidR="00E916F4">
        <w:fldChar w:fldCharType="begin"/>
      </w:r>
      <w:r w:rsidR="00E916F4" w:rsidRPr="00CD0299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CD0299">
        <w:rPr>
          <w:noProof/>
          <w:lang w:val="pl-PL"/>
        </w:rPr>
        <w:t>3</w:t>
      </w:r>
      <w:r w:rsidR="00E916F4">
        <w:rPr>
          <w:noProof/>
        </w:rPr>
        <w:fldChar w:fldCharType="end"/>
      </w:r>
      <w:r w:rsidRPr="00DC5181">
        <w:rPr>
          <w:lang w:val="pl-PL"/>
        </w:rPr>
        <w:t xml:space="preserve">: </w:t>
      </w:r>
      <w:r w:rsidRPr="00DC5181">
        <w:rPr>
          <w:noProof/>
          <w:lang w:val="pl-PL"/>
        </w:rPr>
        <w:t>Wykres funkcji sin(x) i jej interpolacji wielomianem stopnia 0  dla 32 węzłó</w:t>
      </w:r>
      <w:r>
        <w:rPr>
          <w:noProof/>
          <w:lang w:val="pl-PL"/>
        </w:rPr>
        <w:t>w na przedziale [0;1]</w:t>
      </w:r>
    </w:p>
    <w:p w14:paraId="58C52606" w14:textId="1C7B1104" w:rsidR="00056DF1" w:rsidRDefault="00FE4942" w:rsidP="00056DF1">
      <w:pPr>
        <w:rPr>
          <w:rFonts w:eastAsiaTheme="minorEastAsia"/>
          <w:lang w:val="pl-PL"/>
        </w:rPr>
      </w:pPr>
      <w:r>
        <w:rPr>
          <w:lang w:val="pl-PL"/>
        </w:rPr>
        <w:t>Na w</w:t>
      </w:r>
      <w:r w:rsidR="009E290B">
        <w:rPr>
          <w:lang w:val="pl-PL"/>
        </w:rPr>
        <w:t>ykresie</w:t>
      </w:r>
      <w:r w:rsidR="00A65FEC">
        <w:rPr>
          <w:lang w:val="pl-PL"/>
        </w:rPr>
        <w:t xml:space="preserve"> (Rysunek 3)</w:t>
      </w:r>
      <w:r w:rsidR="009E290B">
        <w:rPr>
          <w:lang w:val="pl-PL"/>
        </w:rPr>
        <w:t xml:space="preserve"> widać, że funkcja interpolująca </w:t>
      </w:r>
      <w:r w:rsidR="009C2438">
        <w:rPr>
          <w:lang w:val="pl-PL"/>
        </w:rPr>
        <w:t xml:space="preserve">przyjmuje bardzo zbliżone wartości do funkcji </w:t>
      </w:r>
      <m:oMath>
        <m:r>
          <m:rPr>
            <m:sty m:val="p"/>
          </m:rPr>
          <w:rPr>
            <w:rFonts w:ascii="Cambria Math" w:hAnsi="Cambria Math"/>
            <w:lang w:val="pl-PL"/>
          </w:rPr>
          <m:t>sin</m:t>
        </m:r>
        <m:d>
          <m:dPr>
            <m:ctrlPr>
              <w:rPr>
                <w:rFonts w:ascii="Cambria Math" w:hAnsi="Cambria Math"/>
                <w:lang w:val="pl-PL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pl-PL"/>
              </w:rPr>
              <m:t>x</m:t>
            </m:r>
          </m:e>
        </m:d>
      </m:oMath>
      <w:r w:rsidR="009C2438">
        <w:rPr>
          <w:rFonts w:eastAsiaTheme="minorEastAsia"/>
          <w:lang w:val="pl-PL"/>
        </w:rPr>
        <w:t>.</w:t>
      </w:r>
    </w:p>
    <w:p w14:paraId="6F5F851F" w14:textId="77777777" w:rsidR="00CB0698" w:rsidRPr="00056DF1" w:rsidRDefault="00CB0698" w:rsidP="00056DF1">
      <w:pPr>
        <w:rPr>
          <w:lang w:val="pl-PL"/>
        </w:rPr>
      </w:pPr>
    </w:p>
    <w:p w14:paraId="5C86454F" w14:textId="62CE733A" w:rsidR="00F559C7" w:rsidRPr="00056DF1" w:rsidRDefault="002B3F65" w:rsidP="00056DF1">
      <w:pPr>
        <w:pStyle w:val="Caption"/>
        <w:jc w:val="center"/>
        <w:rPr>
          <w:noProof/>
          <w:lang w:val="pl-PL"/>
        </w:rPr>
      </w:pPr>
      <w:r w:rsidRPr="008176F2">
        <w:rPr>
          <w:lang w:val="pl-PL"/>
        </w:rPr>
        <w:t xml:space="preserve">Tabela </w:t>
      </w:r>
      <w:r w:rsidR="00E916F4">
        <w:fldChar w:fldCharType="begin"/>
      </w:r>
      <w:r w:rsidR="00E916F4" w:rsidRPr="008176F2">
        <w:rPr>
          <w:lang w:val="pl-PL"/>
        </w:rPr>
        <w:instrText xml:space="preserve"> SEQ Tabela \* ARABIC </w:instrText>
      </w:r>
      <w:r w:rsidR="00E916F4">
        <w:fldChar w:fldCharType="separate"/>
      </w:r>
      <w:r w:rsidR="00D70CA4" w:rsidRPr="008176F2">
        <w:rPr>
          <w:lang w:val="pl-PL"/>
        </w:rPr>
        <w:t>1</w:t>
      </w:r>
      <w:r w:rsidR="00E916F4">
        <w:rPr>
          <w:noProof/>
        </w:rPr>
        <w:fldChar w:fldCharType="end"/>
      </w:r>
      <w:r w:rsidRPr="00052172">
        <w:rPr>
          <w:lang w:val="pl-PL"/>
        </w:rPr>
        <w:t>: Wynik</w:t>
      </w:r>
      <w:r w:rsidR="00052172" w:rsidRPr="00052172">
        <w:rPr>
          <w:lang w:val="pl-PL"/>
        </w:rPr>
        <w:t xml:space="preserve"> </w:t>
      </w:r>
      <w:r w:rsidR="00052172">
        <w:rPr>
          <w:lang w:val="pl-PL"/>
        </w:rPr>
        <w:t>i błędy</w:t>
      </w:r>
      <w:r w:rsidRPr="00052172">
        <w:rPr>
          <w:lang w:val="pl-PL"/>
        </w:rPr>
        <w:t xml:space="preserve"> implementowanej funkcji dla f(x) = sin(x)</w:t>
      </w:r>
      <w:r w:rsidR="00CF3A26" w:rsidRPr="00CF3A26">
        <w:rPr>
          <w:lang w:val="pl-PL"/>
        </w:rPr>
        <w:t xml:space="preserve"> n</w:t>
      </w:r>
      <w:r w:rsidR="00CF3A26">
        <w:rPr>
          <w:lang w:val="pl-PL"/>
        </w:rPr>
        <w:t>a przedziale [0;1]</w:t>
      </w:r>
      <w:r w:rsidRPr="00052172">
        <w:rPr>
          <w:lang w:val="pl-PL"/>
        </w:rPr>
        <w:t xml:space="preserve"> dla różnych e</w:t>
      </w:r>
      <w:r w:rsidR="008B7E99" w:rsidRPr="00F21DF9">
        <w:rPr>
          <w:noProof/>
          <w:lang w:val="pl-PL"/>
        </w:rPr>
        <w:drawing>
          <wp:inline distT="0" distB="0" distL="0" distR="0" wp14:anchorId="26F7626E" wp14:editId="3297F5F5">
            <wp:extent cx="4892916" cy="1882140"/>
            <wp:effectExtent l="0" t="0" r="3175" b="3810"/>
            <wp:docPr id="1248671287" name="Picture 1248671287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71287" name="Picture 1" descr="A table with numbers and lett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708" cy="188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4C81" w14:textId="1F846D79" w:rsidR="003706FE" w:rsidRDefault="008B7E99" w:rsidP="003706FE">
      <w:pPr>
        <w:keepNext/>
        <w:jc w:val="center"/>
      </w:pPr>
      <w:r w:rsidRPr="00F21DF9">
        <w:rPr>
          <w:noProof/>
          <w:sz w:val="24"/>
          <w:szCs w:val="24"/>
          <w:lang w:val="pl-PL"/>
        </w:rPr>
        <w:lastRenderedPageBreak/>
        <w:drawing>
          <wp:inline distT="0" distB="0" distL="0" distR="0" wp14:anchorId="6AA4BBC1" wp14:editId="3215C68F">
            <wp:extent cx="5814060" cy="3137634"/>
            <wp:effectExtent l="0" t="0" r="0" b="5715"/>
            <wp:docPr id="1635072251" name="Picture 163507225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72251" name="Picture 4" descr="A graph with a 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578" cy="31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5915" w14:textId="5565DC4D" w:rsidR="008B7E99" w:rsidRDefault="003706FE" w:rsidP="003706FE">
      <w:pPr>
        <w:pStyle w:val="Caption"/>
        <w:jc w:val="center"/>
        <w:rPr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8176F2">
        <w:rPr>
          <w:lang w:val="pl-PL"/>
        </w:rPr>
        <w:t>4</w:t>
      </w:r>
      <w:r w:rsidR="00E916F4">
        <w:rPr>
          <w:noProof/>
        </w:rPr>
        <w:fldChar w:fldCharType="end"/>
      </w:r>
      <w:r w:rsidRPr="003706FE">
        <w:rPr>
          <w:lang w:val="pl-PL"/>
        </w:rPr>
        <w:t>: Wykres dokładnej wartości całki</w:t>
      </w:r>
      <w:r>
        <w:rPr>
          <w:lang w:val="pl-PL"/>
        </w:rPr>
        <w:t xml:space="preserve"> z sin(x) </w:t>
      </w:r>
      <w:r w:rsidR="009E31B2">
        <w:rPr>
          <w:lang w:val="pl-PL"/>
        </w:rPr>
        <w:t>po [0;1]</w:t>
      </w:r>
      <w:r w:rsidRPr="003706FE">
        <w:rPr>
          <w:lang w:val="pl-PL"/>
        </w:rPr>
        <w:t xml:space="preserve"> i jej przybliżenia w zależności od m</w:t>
      </w:r>
    </w:p>
    <w:p w14:paraId="5766BE39" w14:textId="77777777" w:rsidR="00C377D1" w:rsidRPr="00056DF1" w:rsidRDefault="00C377D1" w:rsidP="00056DF1">
      <w:pPr>
        <w:rPr>
          <w:lang w:val="pl-PL"/>
        </w:rPr>
      </w:pPr>
    </w:p>
    <w:p w14:paraId="6AC9682F" w14:textId="3CF09EB4" w:rsidR="00043AAC" w:rsidRPr="008176F2" w:rsidRDefault="00043AAC" w:rsidP="00043AAC">
      <w:pPr>
        <w:pStyle w:val="Caption"/>
        <w:keepNext/>
        <w:jc w:val="center"/>
        <w:rPr>
          <w:lang w:val="pl-PL"/>
        </w:rPr>
      </w:pPr>
      <w:r w:rsidRPr="008176F2">
        <w:rPr>
          <w:lang w:val="pl-PL"/>
        </w:rPr>
        <w:t xml:space="preserve">Tabela </w:t>
      </w:r>
      <w:r w:rsidR="00E916F4">
        <w:fldChar w:fldCharType="begin"/>
      </w:r>
      <w:r w:rsidR="00E916F4" w:rsidRPr="008176F2">
        <w:rPr>
          <w:lang w:val="pl-PL"/>
        </w:rPr>
        <w:instrText xml:space="preserve"> SEQ Tabela \* ARABIC </w:instrText>
      </w:r>
      <w:r w:rsidR="00E916F4">
        <w:fldChar w:fldCharType="separate"/>
      </w:r>
      <w:r w:rsidR="00D70CA4" w:rsidRPr="008176F2">
        <w:rPr>
          <w:lang w:val="pl-PL"/>
        </w:rPr>
        <w:t>2</w:t>
      </w:r>
      <w:r w:rsidR="00E916F4">
        <w:rPr>
          <w:noProof/>
        </w:rPr>
        <w:fldChar w:fldCharType="end"/>
      </w:r>
      <w:r w:rsidRPr="008176F2">
        <w:rPr>
          <w:lang w:val="pl-PL"/>
        </w:rPr>
        <w:t xml:space="preserve">: Wynik i błędy implementowanej funkcji dla f(x) = </w:t>
      </w:r>
      <w:r w:rsidRPr="00FE67D3">
        <w:rPr>
          <w:lang w:val="pl-PL"/>
        </w:rPr>
        <w:t xml:space="preserve">sin(x) </w:t>
      </w:r>
      <w:r w:rsidRPr="008176F2">
        <w:rPr>
          <w:lang w:val="pl-PL"/>
        </w:rPr>
        <w:t>na przedziale [0;1] dla pierwszych 10 wartości m</w:t>
      </w:r>
    </w:p>
    <w:p w14:paraId="4FFBC8C1" w14:textId="2CA43CD0" w:rsidR="008B7E99" w:rsidRDefault="008B7E99" w:rsidP="008B7E99">
      <w:pPr>
        <w:jc w:val="center"/>
        <w:rPr>
          <w:lang w:val="pl-PL"/>
        </w:rPr>
      </w:pPr>
      <w:r w:rsidRPr="00F21DF9">
        <w:rPr>
          <w:noProof/>
          <w:lang w:val="pl-PL"/>
        </w:rPr>
        <w:drawing>
          <wp:inline distT="0" distB="0" distL="0" distR="0" wp14:anchorId="33BDB3F5" wp14:editId="644B0756">
            <wp:extent cx="5000471" cy="2202180"/>
            <wp:effectExtent l="0" t="0" r="0" b="7620"/>
            <wp:docPr id="2049958436" name="Picture 2049958436" descr="A table of number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58436" name="Picture 1" descr="A table of numbers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83" cy="22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71CD" w14:textId="4E83CA6C" w:rsidR="003D3E37" w:rsidRDefault="003D3E37" w:rsidP="003D3E37">
      <w:pPr>
        <w:rPr>
          <w:rFonts w:eastAsiaTheme="minorEastAsia"/>
          <w:lang w:val="pl-PL"/>
        </w:rPr>
      </w:pPr>
      <w:r>
        <w:rPr>
          <w:lang w:val="pl-PL"/>
        </w:rPr>
        <w:t xml:space="preserve">Z tabel (Tabela 1, Tabela 2) i wykresu (Rysunek 4) wynika, że całka </w:t>
      </w:r>
      <m:oMath>
        <m:nary>
          <m:naryPr>
            <m:limLoc m:val="subSup"/>
            <m:ctrlPr>
              <w:rPr>
                <w:rFonts w:ascii="Cambria Math" w:hAnsi="Cambria Math"/>
                <w:i/>
                <w:lang w:val="pl-PL"/>
              </w:rPr>
            </m:ctrlPr>
          </m:naryPr>
          <m:sub>
            <m:r>
              <w:rPr>
                <w:rFonts w:ascii="Cambria Math" w:hAnsi="Cambria Math"/>
                <w:lang w:val="pl-PL"/>
              </w:rPr>
              <m:t>0</m:t>
            </m:r>
          </m:sub>
          <m:sup>
            <m:r>
              <w:rPr>
                <w:rFonts w:ascii="Cambria Math" w:hAnsi="Cambria Math"/>
                <w:lang w:val="pl-PL"/>
              </w:rPr>
              <m:t>1</m:t>
            </m:r>
          </m:sup>
          <m:e>
            <m:r>
              <w:rPr>
                <w:rFonts w:ascii="Cambria Math" w:hAnsi="Cambria Math"/>
                <w:lang w:val="pl-PL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x</m:t>
                </m:r>
              </m:e>
            </m:d>
            <m:box>
              <m:boxPr>
                <m:diff m:val="1"/>
                <m:ctrlPr>
                  <w:rPr>
                    <w:rFonts w:ascii="Cambria Math" w:hAnsi="Cambria Math"/>
                    <w:i/>
                    <w:lang w:val="pl-PL"/>
                  </w:rPr>
                </m:ctrlPr>
              </m:boxPr>
              <m:e>
                <m:r>
                  <w:rPr>
                    <w:rFonts w:ascii="Cambria Math" w:hAnsi="Cambria Math"/>
                    <w:lang w:val="pl-PL"/>
                  </w:rPr>
                  <m:t>dx</m:t>
                </m:r>
              </m:e>
            </m:box>
          </m:e>
        </m:nary>
        <m:r>
          <w:rPr>
            <w:rFonts w:ascii="Cambria Math" w:hAnsi="Cambria Math"/>
            <w:lang w:val="pl-PL"/>
          </w:rPr>
          <m:t xml:space="preserve">  </m:t>
        </m:r>
      </m:oMath>
      <w:r>
        <w:rPr>
          <w:rFonts w:eastAsiaTheme="minorEastAsia"/>
          <w:lang w:val="pl-PL"/>
        </w:rPr>
        <w:t>jest dobrze przybliżona</w:t>
      </w:r>
      <w:r w:rsidR="008B1145">
        <w:rPr>
          <w:rFonts w:eastAsiaTheme="minorEastAsia"/>
          <w:lang w:val="pl-PL"/>
        </w:rPr>
        <w:t xml:space="preserve"> z</w:t>
      </w:r>
      <w:r w:rsidR="00872BFC">
        <w:rPr>
          <w:rFonts w:eastAsiaTheme="minorEastAsia"/>
          <w:lang w:val="pl-PL"/>
        </w:rPr>
        <w:t>aimplementowaną funkcją</w:t>
      </w:r>
      <w:r>
        <w:rPr>
          <w:rFonts w:eastAsiaTheme="minorEastAsia"/>
          <w:lang w:val="pl-PL"/>
        </w:rPr>
        <w:t xml:space="preserve"> już dla względnie małych m.</w:t>
      </w:r>
    </w:p>
    <w:p w14:paraId="24905C84" w14:textId="77777777" w:rsidR="00DC75D4" w:rsidRPr="00F21DF9" w:rsidRDefault="00DC75D4" w:rsidP="001B1D17">
      <w:pPr>
        <w:rPr>
          <w:lang w:val="pl-PL"/>
        </w:rPr>
      </w:pPr>
    </w:p>
    <w:p w14:paraId="1319C110" w14:textId="77777777" w:rsidR="00CE1166" w:rsidRPr="00CE1166" w:rsidRDefault="00CE1166" w:rsidP="00CE1166">
      <w:pPr>
        <w:rPr>
          <w:sz w:val="24"/>
          <w:szCs w:val="24"/>
          <w:lang w:val="pl-PL"/>
        </w:rPr>
      </w:pPr>
    </w:p>
    <w:p w14:paraId="2D6FF888" w14:textId="77777777" w:rsidR="00CE1166" w:rsidRPr="00CE1166" w:rsidRDefault="00CE1166" w:rsidP="00CE1166">
      <w:pPr>
        <w:ind w:left="360"/>
        <w:rPr>
          <w:sz w:val="24"/>
          <w:szCs w:val="24"/>
          <w:lang w:val="pl-PL"/>
        </w:rPr>
      </w:pPr>
    </w:p>
    <w:p w14:paraId="43768EDC" w14:textId="77777777" w:rsidR="00CE1166" w:rsidRPr="00CE1166" w:rsidRDefault="00CE1166" w:rsidP="00CE1166">
      <w:pPr>
        <w:ind w:left="360"/>
        <w:rPr>
          <w:sz w:val="24"/>
          <w:szCs w:val="24"/>
          <w:lang w:val="pl-PL"/>
        </w:rPr>
      </w:pPr>
    </w:p>
    <w:p w14:paraId="179BA2F3" w14:textId="77777777" w:rsidR="00CE1166" w:rsidRPr="00CE1166" w:rsidRDefault="00CE1166" w:rsidP="005D16C1">
      <w:pPr>
        <w:rPr>
          <w:sz w:val="24"/>
          <w:szCs w:val="24"/>
          <w:lang w:val="pl-PL"/>
        </w:rPr>
      </w:pPr>
    </w:p>
    <w:p w14:paraId="14A85273" w14:textId="77777777" w:rsidR="00CE1166" w:rsidRPr="00CE1166" w:rsidRDefault="00CE1166" w:rsidP="00CE1166">
      <w:pPr>
        <w:rPr>
          <w:sz w:val="24"/>
          <w:szCs w:val="24"/>
          <w:lang w:val="pl-PL"/>
        </w:rPr>
      </w:pPr>
    </w:p>
    <w:p w14:paraId="1248BD58" w14:textId="48C6FB6D" w:rsidR="008B7E99" w:rsidRPr="001B1D17" w:rsidRDefault="00000000" w:rsidP="008B7E99">
      <w:pPr>
        <w:pStyle w:val="ListParagraph"/>
        <w:numPr>
          <w:ilvl w:val="0"/>
          <w:numId w:val="11"/>
        </w:numPr>
        <w:rPr>
          <w:sz w:val="24"/>
          <w:szCs w:val="24"/>
          <w:lang w:val="pl-PL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pl-PL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pl-PL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pl-PL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x</m:t>
                </m:r>
              </m:sup>
            </m:sSup>
            <m:box>
              <m:boxPr>
                <m:diff m:val="1"/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box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dx</m:t>
                </m:r>
              </m:e>
            </m:box>
          </m:e>
        </m:nary>
        <m:r>
          <w:rPr>
            <w:rFonts w:ascii="Cambria Math" w:hAnsi="Cambria Math"/>
            <w:sz w:val="32"/>
            <w:szCs w:val="32"/>
            <w:lang w:val="pl-PL"/>
          </w:rPr>
          <m:t xml:space="preserve">  ≈</m:t>
        </m:r>
        <m:r>
          <m:rPr>
            <m:sty m:val="p"/>
          </m:rPr>
          <w:rPr>
            <w:rFonts w:ascii="Cambria Math" w:hAnsi="Cambria Math"/>
            <w:sz w:val="32"/>
            <w:szCs w:val="32"/>
            <w:lang w:val="pl-PL"/>
          </w:rPr>
          <m:t>1.71828182845905</m:t>
        </m:r>
      </m:oMath>
    </w:p>
    <w:p w14:paraId="5F3031DB" w14:textId="77777777" w:rsidR="00DC5181" w:rsidRDefault="002E3FD8" w:rsidP="00DC5181">
      <w:pPr>
        <w:keepNext/>
        <w:jc w:val="center"/>
      </w:pPr>
      <w:r>
        <w:rPr>
          <w:noProof/>
          <w:lang w:val="pl-PL"/>
        </w:rPr>
        <w:drawing>
          <wp:inline distT="0" distB="0" distL="0" distR="0" wp14:anchorId="71260A8C" wp14:editId="4F1A0C5A">
            <wp:extent cx="5806440" cy="3133523"/>
            <wp:effectExtent l="0" t="0" r="3810" b="0"/>
            <wp:docPr id="358049148" name="Picture 358049148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49148" name="Picture 14" descr="A graph with a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768" cy="316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F917" w14:textId="797E7002" w:rsidR="003A165E" w:rsidRPr="008176F2" w:rsidRDefault="00DC5181" w:rsidP="00DC5181">
      <w:pPr>
        <w:pStyle w:val="Caption"/>
        <w:jc w:val="center"/>
        <w:rPr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8176F2">
        <w:rPr>
          <w:lang w:val="pl-PL"/>
        </w:rPr>
        <w:t>5</w:t>
      </w:r>
      <w:r w:rsidR="00E916F4">
        <w:rPr>
          <w:noProof/>
        </w:rPr>
        <w:fldChar w:fldCharType="end"/>
      </w:r>
      <w:r w:rsidRPr="00DC5181">
        <w:rPr>
          <w:lang w:val="pl-PL"/>
        </w:rPr>
        <w:t xml:space="preserve">: </w:t>
      </w:r>
      <w:r w:rsidRPr="008176F2">
        <w:rPr>
          <w:lang w:val="pl-PL"/>
        </w:rPr>
        <w:t xml:space="preserve">Wykres funkcji </w:t>
      </w:r>
      <w:r w:rsidRPr="00DC5181">
        <w:rPr>
          <w:lang w:val="pl-PL"/>
        </w:rPr>
        <w:t>exp</w:t>
      </w:r>
      <w:r w:rsidRPr="008176F2">
        <w:rPr>
          <w:lang w:val="pl-PL"/>
        </w:rPr>
        <w:t>(x) i jej interpolacji wielomianem stopnia 0  dla 32 węzłów na przedziale [0;1]</w:t>
      </w:r>
    </w:p>
    <w:p w14:paraId="139AC993" w14:textId="269CA747" w:rsidR="005D16C1" w:rsidRDefault="005D16C1" w:rsidP="005D16C1">
      <w:pPr>
        <w:rPr>
          <w:rFonts w:eastAsiaTheme="minorEastAsia"/>
          <w:lang w:val="pl-PL"/>
        </w:rPr>
      </w:pPr>
      <w:r>
        <w:rPr>
          <w:lang w:val="pl-PL"/>
        </w:rPr>
        <w:t xml:space="preserve">Na wykresie (Rysunek </w:t>
      </w:r>
      <w:r w:rsidR="002E5BD8">
        <w:rPr>
          <w:lang w:val="pl-PL"/>
        </w:rPr>
        <w:t>5</w:t>
      </w:r>
      <w:r>
        <w:rPr>
          <w:lang w:val="pl-PL"/>
        </w:rPr>
        <w:t xml:space="preserve">) widać, że funkcja interpolująca przyjmuje bardzo zbliżone wartości do funkcji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e</m:t>
            </m:r>
          </m:e>
          <m:sup>
            <m:r>
              <w:rPr>
                <w:rFonts w:ascii="Cambria Math" w:hAnsi="Cambria Math"/>
                <w:lang w:val="pl-PL"/>
              </w:rPr>
              <m:t>x</m:t>
            </m:r>
          </m:sup>
        </m:sSup>
      </m:oMath>
      <w:r>
        <w:rPr>
          <w:rFonts w:eastAsiaTheme="minorEastAsia"/>
          <w:lang w:val="pl-PL"/>
        </w:rPr>
        <w:t>.</w:t>
      </w:r>
    </w:p>
    <w:p w14:paraId="5E382779" w14:textId="77777777" w:rsidR="00CE1166" w:rsidRPr="005D16C1" w:rsidRDefault="00CE1166" w:rsidP="00CE1166">
      <w:pPr>
        <w:rPr>
          <w:lang w:val="pl-PL"/>
        </w:rPr>
      </w:pPr>
    </w:p>
    <w:p w14:paraId="2025C07B" w14:textId="20F09A32" w:rsidR="00052172" w:rsidRPr="008176F2" w:rsidRDefault="00052172" w:rsidP="00052172">
      <w:pPr>
        <w:pStyle w:val="Caption"/>
        <w:keepNext/>
        <w:jc w:val="center"/>
        <w:rPr>
          <w:lang w:val="pl-PL"/>
        </w:rPr>
      </w:pPr>
      <w:r w:rsidRPr="008176F2">
        <w:rPr>
          <w:lang w:val="pl-PL"/>
        </w:rPr>
        <w:t xml:space="preserve">Tabela </w:t>
      </w:r>
      <w:r w:rsidR="00E916F4">
        <w:fldChar w:fldCharType="begin"/>
      </w:r>
      <w:r w:rsidR="00E916F4" w:rsidRPr="008176F2">
        <w:rPr>
          <w:lang w:val="pl-PL"/>
        </w:rPr>
        <w:instrText xml:space="preserve"> SEQ Tabela \* ARABIC </w:instrText>
      </w:r>
      <w:r w:rsidR="00E916F4">
        <w:fldChar w:fldCharType="separate"/>
      </w:r>
      <w:r w:rsidR="00D70CA4" w:rsidRPr="008176F2">
        <w:rPr>
          <w:lang w:val="pl-PL"/>
        </w:rPr>
        <w:t>3</w:t>
      </w:r>
      <w:r w:rsidR="00E916F4">
        <w:rPr>
          <w:noProof/>
        </w:rPr>
        <w:fldChar w:fldCharType="end"/>
      </w:r>
      <w:r w:rsidRPr="008176F2">
        <w:rPr>
          <w:lang w:val="pl-PL"/>
        </w:rPr>
        <w:t xml:space="preserve">: Wynik i błędy implementowanej funkcji dla f(x) = </w:t>
      </w:r>
      <w:r w:rsidRPr="00CF3A26">
        <w:rPr>
          <w:lang w:val="pl-PL"/>
        </w:rPr>
        <w:t>exp</w:t>
      </w:r>
      <w:r w:rsidRPr="008176F2">
        <w:rPr>
          <w:lang w:val="pl-PL"/>
        </w:rPr>
        <w:t>(x)</w:t>
      </w:r>
      <w:r w:rsidR="00CF3A26" w:rsidRPr="00CF3A26">
        <w:rPr>
          <w:lang w:val="pl-PL"/>
        </w:rPr>
        <w:t xml:space="preserve"> n</w:t>
      </w:r>
      <w:r w:rsidR="00CF3A26">
        <w:rPr>
          <w:lang w:val="pl-PL"/>
        </w:rPr>
        <w:t>a przedziale [0;1]</w:t>
      </w:r>
      <w:r w:rsidRPr="008176F2">
        <w:rPr>
          <w:lang w:val="pl-PL"/>
        </w:rPr>
        <w:t xml:space="preserve"> dla różnych e</w:t>
      </w:r>
    </w:p>
    <w:p w14:paraId="763991AD" w14:textId="556AF468" w:rsidR="00F430E1" w:rsidRPr="00F21DF9" w:rsidRDefault="0031703C" w:rsidP="00D86C09">
      <w:pPr>
        <w:jc w:val="center"/>
        <w:rPr>
          <w:lang w:val="pl-PL"/>
        </w:rPr>
      </w:pPr>
      <w:r w:rsidRPr="00F21DF9">
        <w:rPr>
          <w:noProof/>
          <w:lang w:val="pl-PL"/>
        </w:rPr>
        <w:drawing>
          <wp:inline distT="0" distB="0" distL="0" distR="0" wp14:anchorId="032F242F" wp14:editId="580D0F40">
            <wp:extent cx="4972619" cy="1862666"/>
            <wp:effectExtent l="0" t="0" r="0" b="4445"/>
            <wp:docPr id="1987189788" name="Picture 1987189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897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254" cy="18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FAD2" w14:textId="77777777" w:rsidR="009E31B2" w:rsidRDefault="00445F04" w:rsidP="009E31B2">
      <w:pPr>
        <w:keepNext/>
        <w:jc w:val="center"/>
      </w:pPr>
      <w:r w:rsidRPr="00F21DF9">
        <w:rPr>
          <w:noProof/>
          <w:lang w:val="pl-PL"/>
        </w:rPr>
        <w:lastRenderedPageBreak/>
        <w:drawing>
          <wp:inline distT="0" distB="0" distL="0" distR="0" wp14:anchorId="1C7024F0" wp14:editId="02215C19">
            <wp:extent cx="5731510" cy="3093085"/>
            <wp:effectExtent l="0" t="0" r="2540" b="0"/>
            <wp:docPr id="2057257806" name="Picture 2057257806" descr="A white background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57806" name="Picture 6" descr="A white background with a blue 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9C8F" w14:textId="0C3821F0" w:rsidR="0031703C" w:rsidRPr="008176F2" w:rsidRDefault="009E31B2" w:rsidP="009E31B2">
      <w:pPr>
        <w:pStyle w:val="Caption"/>
        <w:jc w:val="center"/>
        <w:rPr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8176F2">
        <w:rPr>
          <w:lang w:val="pl-PL"/>
        </w:rPr>
        <w:t>6</w:t>
      </w:r>
      <w:r w:rsidR="00E916F4">
        <w:rPr>
          <w:noProof/>
        </w:rPr>
        <w:fldChar w:fldCharType="end"/>
      </w:r>
      <w:r w:rsidRPr="009E31B2">
        <w:rPr>
          <w:lang w:val="pl-PL"/>
        </w:rPr>
        <w:t xml:space="preserve">: </w:t>
      </w:r>
      <w:r w:rsidRPr="008176F2">
        <w:rPr>
          <w:lang w:val="pl-PL"/>
        </w:rPr>
        <w:t xml:space="preserve">Wykres dokładnej wartości całki z </w:t>
      </w:r>
      <w:r w:rsidRPr="009E31B2">
        <w:rPr>
          <w:lang w:val="pl-PL"/>
        </w:rPr>
        <w:t>exp</w:t>
      </w:r>
      <w:r w:rsidRPr="008176F2">
        <w:rPr>
          <w:lang w:val="pl-PL"/>
        </w:rPr>
        <w:t>(x) po [0;1] i jej przybliżenia w zależności od m</w:t>
      </w:r>
    </w:p>
    <w:p w14:paraId="5AEDFFAD" w14:textId="77777777" w:rsidR="00CE1166" w:rsidRPr="008176F2" w:rsidRDefault="00CE1166" w:rsidP="00CE1166">
      <w:pPr>
        <w:rPr>
          <w:lang w:val="pl-PL"/>
        </w:rPr>
      </w:pPr>
    </w:p>
    <w:p w14:paraId="682234BD" w14:textId="5EBFFF50" w:rsidR="00043AAC" w:rsidRPr="008176F2" w:rsidRDefault="00043AAC" w:rsidP="00043AAC">
      <w:pPr>
        <w:pStyle w:val="Caption"/>
        <w:keepNext/>
        <w:jc w:val="center"/>
        <w:rPr>
          <w:lang w:val="pl-PL"/>
        </w:rPr>
      </w:pPr>
      <w:r w:rsidRPr="008176F2">
        <w:rPr>
          <w:lang w:val="pl-PL"/>
        </w:rPr>
        <w:t xml:space="preserve">Tabela </w:t>
      </w:r>
      <w:r w:rsidR="00E916F4">
        <w:fldChar w:fldCharType="begin"/>
      </w:r>
      <w:r w:rsidR="00E916F4" w:rsidRPr="008176F2">
        <w:rPr>
          <w:lang w:val="pl-PL"/>
        </w:rPr>
        <w:instrText xml:space="preserve"> SEQ Tabela \* ARABIC </w:instrText>
      </w:r>
      <w:r w:rsidR="00E916F4">
        <w:fldChar w:fldCharType="separate"/>
      </w:r>
      <w:r w:rsidR="00D70CA4" w:rsidRPr="008176F2">
        <w:rPr>
          <w:lang w:val="pl-PL"/>
        </w:rPr>
        <w:t>4</w:t>
      </w:r>
      <w:r w:rsidR="00E916F4">
        <w:rPr>
          <w:noProof/>
        </w:rPr>
        <w:fldChar w:fldCharType="end"/>
      </w:r>
      <w:r w:rsidRPr="008176F2">
        <w:rPr>
          <w:lang w:val="pl-PL"/>
        </w:rPr>
        <w:t xml:space="preserve">: Wynik i błędy implementowanej funkcji dla f(x) = </w:t>
      </w:r>
      <w:r w:rsidRPr="00043AAC">
        <w:rPr>
          <w:lang w:val="pl-PL"/>
        </w:rPr>
        <w:t>exp(x)</w:t>
      </w:r>
      <w:r w:rsidRPr="008176F2">
        <w:rPr>
          <w:lang w:val="pl-PL"/>
        </w:rPr>
        <w:t xml:space="preserve"> na przedziale [0;1] dla pierwszych 10 wartości m</w:t>
      </w:r>
    </w:p>
    <w:p w14:paraId="0C1B8989" w14:textId="79669C21" w:rsidR="00856214" w:rsidRPr="00F21DF9" w:rsidRDefault="00B1240F" w:rsidP="00D86C09">
      <w:pPr>
        <w:jc w:val="center"/>
        <w:rPr>
          <w:lang w:val="pl-PL"/>
        </w:rPr>
      </w:pPr>
      <w:r w:rsidRPr="00F21DF9">
        <w:rPr>
          <w:noProof/>
          <w:lang w:val="pl-PL"/>
        </w:rPr>
        <w:drawing>
          <wp:inline distT="0" distB="0" distL="0" distR="0" wp14:anchorId="70808889" wp14:editId="63ADDF16">
            <wp:extent cx="5471933" cy="2503170"/>
            <wp:effectExtent l="0" t="0" r="0" b="0"/>
            <wp:docPr id="369585645" name="Picture 369585645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85645" name="Picture 1" descr="A screenshot of a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2958" cy="251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CE03" w14:textId="6460DEE9" w:rsidR="002E5BD8" w:rsidRDefault="002E5BD8" w:rsidP="002E5BD8">
      <w:pPr>
        <w:rPr>
          <w:rFonts w:eastAsiaTheme="minorEastAsia"/>
          <w:lang w:val="pl-PL"/>
        </w:rPr>
      </w:pPr>
      <w:r>
        <w:rPr>
          <w:lang w:val="pl-PL"/>
        </w:rPr>
        <w:t xml:space="preserve">Z tabel (Tabela 3, Tabela 4) i wykresu (Rysunek 6) wynika, że całka </w:t>
      </w:r>
      <m:oMath>
        <m:nary>
          <m:naryPr>
            <m:limLoc m:val="subSup"/>
            <m:ctrlPr>
              <w:rPr>
                <w:rFonts w:ascii="Cambria Math" w:hAnsi="Cambria Math"/>
                <w:i/>
                <w:lang w:val="pl-PL"/>
              </w:rPr>
            </m:ctrlPr>
          </m:naryPr>
          <m:sub>
            <m:r>
              <w:rPr>
                <w:rFonts w:ascii="Cambria Math" w:hAnsi="Cambria Math"/>
                <w:lang w:val="pl-PL"/>
              </w:rPr>
              <m:t>0</m:t>
            </m:r>
          </m:sub>
          <m:sup>
            <m:r>
              <w:rPr>
                <w:rFonts w:ascii="Cambria Math" w:hAnsi="Cambria Math"/>
                <w:lang w:val="pl-PL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pPr>
              <m:e>
                <m:r>
                  <w:rPr>
                    <w:rFonts w:ascii="Cambria Math" w:hAnsi="Cambria Math"/>
                    <w:lang w:val="pl-PL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pl-PL"/>
                  </w:rPr>
                  <m:t>x</m:t>
                </m:r>
              </m:sup>
            </m:sSup>
            <m:box>
              <m:boxPr>
                <m:diff m:val="1"/>
                <m:ctrlPr>
                  <w:rPr>
                    <w:rFonts w:ascii="Cambria Math" w:hAnsi="Cambria Math"/>
                    <w:i/>
                    <w:lang w:val="pl-PL"/>
                  </w:rPr>
                </m:ctrlPr>
              </m:boxPr>
              <m:e>
                <m:r>
                  <w:rPr>
                    <w:rFonts w:ascii="Cambria Math" w:hAnsi="Cambria Math"/>
                    <w:lang w:val="pl-PL"/>
                  </w:rPr>
                  <m:t>dx</m:t>
                </m:r>
              </m:e>
            </m:box>
          </m:e>
        </m:nary>
        <m:r>
          <w:rPr>
            <w:rFonts w:ascii="Cambria Math" w:hAnsi="Cambria Math"/>
            <w:lang w:val="pl-PL"/>
          </w:rPr>
          <m:t xml:space="preserve">  </m:t>
        </m:r>
      </m:oMath>
      <w:r>
        <w:rPr>
          <w:rFonts w:eastAsiaTheme="minorEastAsia"/>
          <w:lang w:val="pl-PL"/>
        </w:rPr>
        <w:t>jest dobrze przybliżona już dla względnie małych m.</w:t>
      </w:r>
    </w:p>
    <w:p w14:paraId="7EF2FFB6" w14:textId="77777777" w:rsidR="002E5BD8" w:rsidRPr="00F21DF9" w:rsidRDefault="002E5BD8" w:rsidP="002E5BD8">
      <w:pPr>
        <w:rPr>
          <w:lang w:val="pl-PL"/>
        </w:rPr>
      </w:pPr>
    </w:p>
    <w:p w14:paraId="146DFA5D" w14:textId="77777777" w:rsidR="00CE1166" w:rsidRPr="002E5BD8" w:rsidRDefault="00CE1166" w:rsidP="002E5BD8">
      <w:pPr>
        <w:rPr>
          <w:lang w:val="pl-PL"/>
        </w:rPr>
      </w:pPr>
    </w:p>
    <w:p w14:paraId="2A7C9608" w14:textId="77777777" w:rsidR="00CE1166" w:rsidRPr="00CE1166" w:rsidRDefault="00CE1166" w:rsidP="00FD7A38">
      <w:pPr>
        <w:pStyle w:val="ListParagraph"/>
        <w:rPr>
          <w:sz w:val="32"/>
          <w:szCs w:val="32"/>
          <w:lang w:val="pl-PL"/>
        </w:rPr>
      </w:pPr>
    </w:p>
    <w:p w14:paraId="40EFC8DC" w14:textId="77777777" w:rsidR="00CE1166" w:rsidRPr="00CE1166" w:rsidRDefault="00CE1166" w:rsidP="00FD7A38">
      <w:pPr>
        <w:pStyle w:val="ListParagraph"/>
        <w:rPr>
          <w:sz w:val="32"/>
          <w:szCs w:val="32"/>
          <w:lang w:val="pl-PL"/>
        </w:rPr>
      </w:pPr>
    </w:p>
    <w:p w14:paraId="6DBF46DC" w14:textId="77777777" w:rsidR="00CE1166" w:rsidRPr="00CE1166" w:rsidRDefault="00CE1166" w:rsidP="00CE1166">
      <w:pPr>
        <w:rPr>
          <w:sz w:val="32"/>
          <w:szCs w:val="32"/>
          <w:lang w:val="pl-PL"/>
        </w:rPr>
      </w:pPr>
    </w:p>
    <w:p w14:paraId="0038AAEE" w14:textId="7CA1FEF7" w:rsidR="008B7E99" w:rsidRPr="001B1D17" w:rsidRDefault="00000000" w:rsidP="008B7E99">
      <w:pPr>
        <w:pStyle w:val="ListParagraph"/>
        <w:numPr>
          <w:ilvl w:val="0"/>
          <w:numId w:val="11"/>
        </w:numPr>
        <w:rPr>
          <w:sz w:val="32"/>
          <w:szCs w:val="32"/>
          <w:lang w:val="pl-PL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pl-PL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pl-PL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pl-PL"/>
              </w:rPr>
              <m:t>1</m:t>
            </m:r>
          </m:sup>
          <m:e>
            <m:r>
              <w:rPr>
                <w:rFonts w:ascii="Cambria Math" w:hAnsi="Cambria Math"/>
                <w:sz w:val="32"/>
                <w:szCs w:val="32"/>
                <w:lang w:val="pl-PL"/>
              </w:rPr>
              <m:t>ln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x</m:t>
                </m:r>
              </m:e>
            </m:d>
            <m:box>
              <m:boxPr>
                <m:diff m:val="1"/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box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dx</m:t>
                </m:r>
              </m:e>
            </m:box>
          </m:e>
        </m:nary>
        <m:r>
          <w:rPr>
            <w:rFonts w:ascii="Cambria Math" w:hAnsi="Cambria Math"/>
            <w:sz w:val="32"/>
            <w:szCs w:val="32"/>
            <w:lang w:val="pl-PL"/>
          </w:rPr>
          <m:t xml:space="preserve">  = </m:t>
        </m:r>
        <m:r>
          <m:rPr>
            <m:sty m:val="p"/>
          </m:rPr>
          <w:rPr>
            <w:rFonts w:ascii="Cambria Math" w:hAnsi="Cambria Math"/>
            <w:sz w:val="32"/>
            <w:szCs w:val="32"/>
            <w:lang w:val="pl-PL"/>
          </w:rPr>
          <m:t>-1</m:t>
        </m:r>
      </m:oMath>
    </w:p>
    <w:p w14:paraId="4192BFE5" w14:textId="77777777" w:rsidR="00DC5181" w:rsidRDefault="00BC13BA" w:rsidP="00DC5181">
      <w:pPr>
        <w:keepNext/>
        <w:jc w:val="center"/>
      </w:pPr>
      <w:r w:rsidRPr="00F21DF9">
        <w:rPr>
          <w:noProof/>
          <w:lang w:val="pl-PL"/>
        </w:rPr>
        <w:drawing>
          <wp:inline distT="0" distB="0" distL="0" distR="0" wp14:anchorId="697BC468" wp14:editId="3694B646">
            <wp:extent cx="5715000" cy="3084176"/>
            <wp:effectExtent l="0" t="0" r="0" b="2540"/>
            <wp:docPr id="119331117" name="Picture 119331117" descr="A graph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1117" name="Picture 9" descr="A graph of a curv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00" cy="309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D104" w14:textId="18DF27D2" w:rsidR="00DC5181" w:rsidRDefault="00DC5181" w:rsidP="00DC5181">
      <w:pPr>
        <w:pStyle w:val="Caption"/>
        <w:jc w:val="center"/>
        <w:rPr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8176F2">
        <w:rPr>
          <w:lang w:val="pl-PL"/>
        </w:rPr>
        <w:t>7</w:t>
      </w:r>
      <w:r w:rsidR="00E916F4">
        <w:rPr>
          <w:noProof/>
        </w:rPr>
        <w:fldChar w:fldCharType="end"/>
      </w:r>
      <w:r w:rsidRPr="00E616F7">
        <w:rPr>
          <w:lang w:val="pl-PL"/>
        </w:rPr>
        <w:t>: Wykres funkcji ln(x) i jej interpolacji wielomianem stopnia 0  dla 32 węzłów na przedziale [0;1]</w:t>
      </w:r>
    </w:p>
    <w:p w14:paraId="617D0928" w14:textId="456C090B" w:rsidR="00FD7A38" w:rsidRPr="00726677" w:rsidRDefault="00DE0D8D" w:rsidP="00FD7A38">
      <w:pPr>
        <w:rPr>
          <w:rFonts w:eastAsiaTheme="minorEastAsia"/>
          <w:lang w:val="pl-PL"/>
        </w:rPr>
      </w:pPr>
      <w:r>
        <w:rPr>
          <w:lang w:val="pl-PL"/>
        </w:rPr>
        <w:t xml:space="preserve">Na wykresie (Rysunek 7) widać, że funkcja interpolująca przyjmuje </w:t>
      </w:r>
      <w:r w:rsidR="00237654">
        <w:rPr>
          <w:lang w:val="pl-PL"/>
        </w:rPr>
        <w:t xml:space="preserve">tym </w:t>
      </w:r>
      <w:r>
        <w:rPr>
          <w:lang w:val="pl-PL"/>
        </w:rPr>
        <w:t>bardz</w:t>
      </w:r>
      <w:r w:rsidR="00CE27A2">
        <w:rPr>
          <w:lang w:val="pl-PL"/>
        </w:rPr>
        <w:t>iej</w:t>
      </w:r>
      <w:r>
        <w:rPr>
          <w:lang w:val="pl-PL"/>
        </w:rPr>
        <w:t xml:space="preserve"> zbliżone wartości do funkcji </w:t>
      </w:r>
      <m:oMath>
        <m:r>
          <w:rPr>
            <w:rFonts w:ascii="Cambria Math" w:hAnsi="Cambria Math"/>
            <w:lang w:val="pl-PL"/>
          </w:rPr>
          <m:t>ln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x</m:t>
            </m:r>
          </m:e>
        </m:d>
      </m:oMath>
      <w:r w:rsidR="00237654">
        <w:rPr>
          <w:rFonts w:eastAsiaTheme="minorEastAsia"/>
          <w:lang w:val="pl-PL"/>
        </w:rPr>
        <w:t xml:space="preserve"> im </w:t>
      </w:r>
      <w:r w:rsidR="005E4641">
        <w:rPr>
          <w:rFonts w:eastAsiaTheme="minorEastAsia"/>
          <w:lang w:val="pl-PL"/>
        </w:rPr>
        <w:t>x jest większe</w:t>
      </w:r>
      <w:r>
        <w:rPr>
          <w:rFonts w:eastAsiaTheme="minorEastAsia"/>
          <w:lang w:val="pl-PL"/>
        </w:rPr>
        <w:t>.</w:t>
      </w:r>
      <w:r w:rsidR="005E4641">
        <w:rPr>
          <w:rFonts w:eastAsiaTheme="minorEastAsia"/>
          <w:lang w:val="pl-PL"/>
        </w:rPr>
        <w:t xml:space="preserve"> Największa różnica w wartościach funkcji </w:t>
      </w:r>
      <w:r w:rsidR="006F7E1F">
        <w:rPr>
          <w:rFonts w:eastAsiaTheme="minorEastAsia"/>
          <w:lang w:val="pl-PL"/>
        </w:rPr>
        <w:t>a wartościach</w:t>
      </w:r>
      <w:r w:rsidR="005E4641">
        <w:rPr>
          <w:rFonts w:eastAsiaTheme="minorEastAsia"/>
          <w:lang w:val="pl-PL"/>
        </w:rPr>
        <w:t xml:space="preserve"> funkcji interpolacyjnej jest w okolicy zera</w:t>
      </w:r>
      <w:r w:rsidR="00726677">
        <w:rPr>
          <w:rFonts w:eastAsiaTheme="minorEastAsia"/>
          <w:lang w:val="pl-PL"/>
        </w:rPr>
        <w:t>.</w:t>
      </w:r>
    </w:p>
    <w:p w14:paraId="06CECAB9" w14:textId="35A12742" w:rsidR="00A828A2" w:rsidRPr="001B1D17" w:rsidRDefault="00000000" w:rsidP="00A828A2">
      <w:pPr>
        <w:pStyle w:val="ListParagraph"/>
        <w:numPr>
          <w:ilvl w:val="0"/>
          <w:numId w:val="11"/>
        </w:numPr>
        <w:rPr>
          <w:rFonts w:eastAsiaTheme="minorEastAsia"/>
          <w:sz w:val="32"/>
          <w:szCs w:val="32"/>
          <w:lang w:val="pl-PL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pl-PL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pl-PL"/>
              </w:rPr>
              <m:t>5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pl-PL"/>
              </w:rPr>
              <m:t>6</m:t>
            </m:r>
          </m:sup>
          <m:e>
            <m:r>
              <w:rPr>
                <w:rFonts w:ascii="Cambria Math" w:hAnsi="Cambria Math"/>
                <w:sz w:val="32"/>
                <w:szCs w:val="32"/>
                <w:lang w:val="pl-PL"/>
              </w:rPr>
              <m:t>ln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x</m:t>
                </m:r>
              </m:e>
            </m:d>
            <m:box>
              <m:boxPr>
                <m:diff m:val="1"/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box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dx</m:t>
                </m:r>
              </m:e>
            </m:box>
          </m:e>
        </m:nary>
        <m:r>
          <w:rPr>
            <w:rFonts w:ascii="Cambria Math" w:hAnsi="Cambria Math"/>
            <w:sz w:val="32"/>
            <w:szCs w:val="32"/>
            <w:lang w:val="pl-PL"/>
          </w:rPr>
          <m:t xml:space="preserve">  ≈ 1.70336725319783</m:t>
        </m:r>
      </m:oMath>
    </w:p>
    <w:p w14:paraId="3422BE17" w14:textId="77777777" w:rsidR="00E616F7" w:rsidRDefault="00250141" w:rsidP="00E616F7">
      <w:pPr>
        <w:keepNext/>
        <w:jc w:val="center"/>
      </w:pPr>
      <w:r w:rsidRPr="00F21DF9">
        <w:rPr>
          <w:rFonts w:eastAsiaTheme="minorEastAsia"/>
          <w:noProof/>
          <w:lang w:val="pl-PL"/>
        </w:rPr>
        <w:drawing>
          <wp:inline distT="0" distB="0" distL="0" distR="0" wp14:anchorId="4942F520" wp14:editId="2EB02553">
            <wp:extent cx="5686425" cy="3068754"/>
            <wp:effectExtent l="0" t="0" r="0" b="0"/>
            <wp:docPr id="890496795" name="Picture 89049679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795" name="Picture 8" descr="A graph with a li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225" cy="30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774F" w14:textId="575A581F" w:rsidR="00FF545F" w:rsidRDefault="00E616F7" w:rsidP="00E616F7">
      <w:pPr>
        <w:pStyle w:val="Caption"/>
        <w:jc w:val="center"/>
        <w:rPr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8176F2">
        <w:rPr>
          <w:lang w:val="pl-PL"/>
        </w:rPr>
        <w:t>8</w:t>
      </w:r>
      <w:r w:rsidR="00E916F4">
        <w:rPr>
          <w:noProof/>
        </w:rPr>
        <w:fldChar w:fldCharType="end"/>
      </w:r>
      <w:r w:rsidRPr="00E616F7">
        <w:rPr>
          <w:lang w:val="pl-PL"/>
        </w:rPr>
        <w:t xml:space="preserve">: Wykres funkcji </w:t>
      </w:r>
      <w:r>
        <w:rPr>
          <w:lang w:val="pl-PL"/>
        </w:rPr>
        <w:t>l</w:t>
      </w:r>
      <w:r w:rsidRPr="00E616F7">
        <w:rPr>
          <w:lang w:val="pl-PL"/>
        </w:rPr>
        <w:t>n(x) i jej interpolacji wielomianem stopnia 0  dla 32 węzłów na przedziale [5;6]</w:t>
      </w:r>
    </w:p>
    <w:p w14:paraId="1FCA4B06" w14:textId="60046A5F" w:rsidR="00726677" w:rsidRPr="00726677" w:rsidRDefault="00726677" w:rsidP="00726677">
      <w:pPr>
        <w:rPr>
          <w:lang w:val="pl-PL"/>
        </w:rPr>
      </w:pPr>
      <w:r>
        <w:rPr>
          <w:lang w:val="pl-PL"/>
        </w:rPr>
        <w:t xml:space="preserve">Na wykresie (Rysunek 8) widać, że funkcja interpolująca przyjmuje bardzo zbliżone wartości do funkcji </w:t>
      </w:r>
      <m:oMath>
        <m:r>
          <w:rPr>
            <w:rFonts w:ascii="Cambria Math" w:hAnsi="Cambria Math"/>
            <w:lang w:val="pl-PL"/>
          </w:rPr>
          <m:t>ln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x</m:t>
            </m:r>
          </m:e>
        </m:d>
      </m:oMath>
      <w:r w:rsidR="007C0FF9">
        <w:rPr>
          <w:rFonts w:eastAsiaTheme="minorEastAsia"/>
          <w:lang w:val="pl-PL"/>
        </w:rPr>
        <w:t xml:space="preserve"> na tym przedziale.</w:t>
      </w:r>
    </w:p>
    <w:p w14:paraId="57BEF2DF" w14:textId="3A5AFD73" w:rsidR="00EE05A7" w:rsidRPr="001B1D17" w:rsidRDefault="00767297" w:rsidP="00EE05A7">
      <w:pPr>
        <w:pStyle w:val="ListParagraph"/>
        <w:numPr>
          <w:ilvl w:val="0"/>
          <w:numId w:val="11"/>
        </w:numPr>
        <w:rPr>
          <w:rFonts w:eastAsiaTheme="minorEastAsia"/>
          <w:sz w:val="32"/>
          <w:szCs w:val="32"/>
          <w:lang w:val="pl-PL"/>
        </w:rPr>
      </w:pPr>
      <w:r w:rsidRPr="001B1D17">
        <w:rPr>
          <w:rFonts w:eastAsiaTheme="minorEastAsia"/>
          <w:sz w:val="32"/>
          <w:szCs w:val="32"/>
          <w:lang w:val="pl-PL"/>
        </w:rPr>
        <w:lastRenderedPageBreak/>
        <w:t>Porównanie wyników dla</w:t>
      </w:r>
      <w:r w:rsidR="00EE05A7" w:rsidRPr="001B1D17">
        <w:rPr>
          <w:rFonts w:eastAsiaTheme="minorEastAsia"/>
          <w:sz w:val="32"/>
          <w:szCs w:val="32"/>
          <w:lang w:val="pl-PL"/>
        </w:rPr>
        <w:t xml:space="preserve"> przybliżania całek</w:t>
      </w:r>
      <w:r w:rsidRPr="001B1D17">
        <w:rPr>
          <w:rFonts w:eastAsiaTheme="minorEastAsia"/>
          <w:sz w:val="32"/>
          <w:szCs w:val="32"/>
          <w:lang w:val="pl-PL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pl-PL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pl-PL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pl-PL"/>
              </w:rPr>
              <m:t>1</m:t>
            </m:r>
          </m:sup>
          <m:e>
            <m:r>
              <w:rPr>
                <w:rFonts w:ascii="Cambria Math" w:hAnsi="Cambria Math"/>
                <w:sz w:val="32"/>
                <w:szCs w:val="32"/>
                <w:lang w:val="pl-PL"/>
              </w:rPr>
              <m:t>ln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x</m:t>
                </m:r>
              </m:e>
            </m:d>
            <m:box>
              <m:boxPr>
                <m:diff m:val="1"/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box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dx</m:t>
                </m:r>
              </m:e>
            </m:box>
          </m:e>
        </m:nary>
      </m:oMath>
      <w:r w:rsidRPr="001B1D17">
        <w:rPr>
          <w:rFonts w:eastAsiaTheme="minorEastAsia"/>
          <w:sz w:val="32"/>
          <w:szCs w:val="32"/>
          <w:lang w:val="pl-PL"/>
        </w:rPr>
        <w:t xml:space="preserve"> i 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pl-PL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pl-PL"/>
              </w:rPr>
              <m:t>5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pl-PL"/>
              </w:rPr>
              <m:t>6</m:t>
            </m:r>
          </m:sup>
          <m:e>
            <m:r>
              <w:rPr>
                <w:rFonts w:ascii="Cambria Math" w:hAnsi="Cambria Math"/>
                <w:sz w:val="32"/>
                <w:szCs w:val="32"/>
                <w:lang w:val="pl-PL"/>
              </w:rPr>
              <m:t>ln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x</m:t>
                </m:r>
              </m:e>
            </m:d>
            <m:box>
              <m:boxPr>
                <m:diff m:val="1"/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box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dx</m:t>
                </m:r>
              </m:e>
            </m:box>
          </m:e>
        </m:nary>
      </m:oMath>
      <w:r w:rsidR="00EE05A7" w:rsidRPr="001B1D17">
        <w:rPr>
          <w:rFonts w:eastAsiaTheme="minorEastAsia"/>
          <w:sz w:val="32"/>
          <w:szCs w:val="32"/>
          <w:lang w:val="pl-PL"/>
        </w:rPr>
        <w:t>:</w:t>
      </w:r>
    </w:p>
    <w:p w14:paraId="1A743EAB" w14:textId="77777777" w:rsidR="00EE05A7" w:rsidRPr="00F21DF9" w:rsidRDefault="00EE05A7" w:rsidP="00EE05A7">
      <w:pPr>
        <w:pStyle w:val="ListParagraph"/>
        <w:rPr>
          <w:rFonts w:eastAsiaTheme="minorEastAsia"/>
          <w:lang w:val="pl-PL"/>
        </w:rPr>
      </w:pPr>
    </w:p>
    <w:p w14:paraId="029D1754" w14:textId="0C60E15B" w:rsidR="00D70CA4" w:rsidRPr="008176F2" w:rsidRDefault="00D70CA4" w:rsidP="00D70CA4">
      <w:pPr>
        <w:pStyle w:val="Caption"/>
        <w:keepNext/>
        <w:jc w:val="center"/>
        <w:rPr>
          <w:lang w:val="pl-PL"/>
        </w:rPr>
      </w:pPr>
      <w:r w:rsidRPr="008176F2">
        <w:rPr>
          <w:lang w:val="pl-PL"/>
        </w:rPr>
        <w:t xml:space="preserve">Tabela </w:t>
      </w:r>
      <w:r w:rsidR="00E916F4">
        <w:fldChar w:fldCharType="begin"/>
      </w:r>
      <w:r w:rsidR="00E916F4" w:rsidRPr="008176F2">
        <w:rPr>
          <w:lang w:val="pl-PL"/>
        </w:rPr>
        <w:instrText xml:space="preserve"> SEQ Tabela \* ARABIC </w:instrText>
      </w:r>
      <w:r w:rsidR="00E916F4">
        <w:fldChar w:fldCharType="separate"/>
      </w:r>
      <w:r w:rsidRPr="008176F2">
        <w:rPr>
          <w:lang w:val="pl-PL"/>
        </w:rPr>
        <w:t>5</w:t>
      </w:r>
      <w:r w:rsidR="00E916F4">
        <w:rPr>
          <w:noProof/>
        </w:rPr>
        <w:fldChar w:fldCharType="end"/>
      </w:r>
      <w:r w:rsidRPr="008176F2">
        <w:rPr>
          <w:lang w:val="pl-PL"/>
        </w:rPr>
        <w:t>: Wynik i błędy implementowanej funkcji dla f(x) = ln(x) na przedziałach: [0;1] i [5;6] dla rożnych e</w:t>
      </w:r>
    </w:p>
    <w:p w14:paraId="45337092" w14:textId="77777777" w:rsidR="00093492" w:rsidRPr="00F21DF9" w:rsidRDefault="00093492" w:rsidP="00204B1E">
      <w:pPr>
        <w:jc w:val="center"/>
        <w:rPr>
          <w:rFonts w:eastAsiaTheme="minorEastAsia"/>
          <w:lang w:val="pl-PL"/>
        </w:rPr>
      </w:pPr>
      <w:r w:rsidRPr="00F21DF9">
        <w:rPr>
          <w:noProof/>
          <w:lang w:val="pl-PL"/>
        </w:rPr>
        <w:drawing>
          <wp:inline distT="0" distB="0" distL="0" distR="0" wp14:anchorId="4082A206" wp14:editId="2C4AEE3C">
            <wp:extent cx="6115700" cy="1485900"/>
            <wp:effectExtent l="0" t="0" r="0" b="0"/>
            <wp:docPr id="267681633" name="Picture 2676816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8163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9957" cy="14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F19C" w14:textId="77777777" w:rsidR="009E31B2" w:rsidRDefault="00D10436" w:rsidP="009E31B2">
      <w:pPr>
        <w:keepNext/>
        <w:jc w:val="center"/>
      </w:pPr>
      <w:r w:rsidRPr="00F21DF9">
        <w:rPr>
          <w:rFonts w:eastAsiaTheme="minorEastAsia"/>
          <w:noProof/>
          <w:lang w:val="pl-PL"/>
        </w:rPr>
        <w:drawing>
          <wp:inline distT="0" distB="0" distL="0" distR="0" wp14:anchorId="3A8E6317" wp14:editId="20F6949E">
            <wp:extent cx="5905500" cy="3186981"/>
            <wp:effectExtent l="0" t="0" r="0" b="0"/>
            <wp:docPr id="1426017695" name="Picture 1426017695" descr="A graph with a red lin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7695" name="Picture 11" descr="A graph with a red line and blue li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963" cy="319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7D70" w14:textId="657A32B4" w:rsidR="00093492" w:rsidRPr="00F21DF9" w:rsidRDefault="009E31B2" w:rsidP="009E31B2">
      <w:pPr>
        <w:pStyle w:val="Caption"/>
        <w:jc w:val="center"/>
        <w:rPr>
          <w:rFonts w:eastAsiaTheme="minorEastAsia"/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8176F2">
        <w:rPr>
          <w:lang w:val="pl-PL"/>
        </w:rPr>
        <w:t>9</w:t>
      </w:r>
      <w:r w:rsidR="00E916F4">
        <w:rPr>
          <w:noProof/>
        </w:rPr>
        <w:fldChar w:fldCharType="end"/>
      </w:r>
      <w:r w:rsidRPr="0027380B">
        <w:rPr>
          <w:lang w:val="pl-PL"/>
        </w:rPr>
        <w:t>: Wykres błędu względnego przybliżenia całki z ln(x) po przedziałach [0;1] i [5;6] w zależności od m</w:t>
      </w:r>
    </w:p>
    <w:p w14:paraId="00AB582B" w14:textId="2BBE3142" w:rsidR="00FE67D3" w:rsidRPr="008176F2" w:rsidRDefault="00FE67D3" w:rsidP="00FE67D3">
      <w:pPr>
        <w:pStyle w:val="Caption"/>
        <w:keepNext/>
        <w:jc w:val="center"/>
        <w:rPr>
          <w:lang w:val="pl-PL"/>
        </w:rPr>
      </w:pPr>
      <w:r w:rsidRPr="008176F2">
        <w:rPr>
          <w:lang w:val="pl-PL"/>
        </w:rPr>
        <w:t xml:space="preserve">Tabela </w:t>
      </w:r>
      <w:r w:rsidR="00E916F4">
        <w:fldChar w:fldCharType="begin"/>
      </w:r>
      <w:r w:rsidR="00E916F4" w:rsidRPr="008176F2">
        <w:rPr>
          <w:lang w:val="pl-PL"/>
        </w:rPr>
        <w:instrText xml:space="preserve"> SEQ Tabela \* ARABIC </w:instrText>
      </w:r>
      <w:r w:rsidR="00E916F4">
        <w:fldChar w:fldCharType="separate"/>
      </w:r>
      <w:r w:rsidR="00D70CA4" w:rsidRPr="008176F2">
        <w:rPr>
          <w:lang w:val="pl-PL"/>
        </w:rPr>
        <w:t>6</w:t>
      </w:r>
      <w:r w:rsidR="00E916F4">
        <w:rPr>
          <w:noProof/>
        </w:rPr>
        <w:fldChar w:fldCharType="end"/>
      </w:r>
      <w:r w:rsidRPr="008176F2">
        <w:rPr>
          <w:lang w:val="pl-PL"/>
        </w:rPr>
        <w:t xml:space="preserve">: Wynik i błędy implementowanej funkcji dla f(x) = </w:t>
      </w:r>
      <w:r w:rsidRPr="00D70CA4">
        <w:rPr>
          <w:lang w:val="pl-PL"/>
        </w:rPr>
        <w:t>ln(x)</w:t>
      </w:r>
      <w:r w:rsidRPr="008176F2">
        <w:rPr>
          <w:lang w:val="pl-PL"/>
        </w:rPr>
        <w:t xml:space="preserve"> na przedzia</w:t>
      </w:r>
      <w:r w:rsidRPr="00D70CA4">
        <w:rPr>
          <w:lang w:val="pl-PL"/>
        </w:rPr>
        <w:t>łach:</w:t>
      </w:r>
      <w:r w:rsidRPr="008176F2">
        <w:rPr>
          <w:lang w:val="pl-PL"/>
        </w:rPr>
        <w:t xml:space="preserve"> [0;1]</w:t>
      </w:r>
      <w:r w:rsidRPr="00D70CA4">
        <w:rPr>
          <w:lang w:val="pl-PL"/>
        </w:rPr>
        <w:t xml:space="preserve"> i [5;6] </w:t>
      </w:r>
      <w:r w:rsidRPr="008176F2">
        <w:rPr>
          <w:lang w:val="pl-PL"/>
        </w:rPr>
        <w:t>dla pierwszych 10 wartości m</w:t>
      </w:r>
    </w:p>
    <w:p w14:paraId="2DD9E007" w14:textId="6DCBF99A" w:rsidR="00EE05A7" w:rsidRDefault="00204B1E" w:rsidP="00204B1E">
      <w:pPr>
        <w:jc w:val="center"/>
        <w:rPr>
          <w:rFonts w:eastAsiaTheme="minorEastAsia"/>
          <w:lang w:val="pl-PL"/>
        </w:rPr>
      </w:pPr>
      <w:r w:rsidRPr="00F21DF9">
        <w:rPr>
          <w:noProof/>
          <w:lang w:val="pl-PL"/>
        </w:rPr>
        <w:drawing>
          <wp:inline distT="0" distB="0" distL="0" distR="0" wp14:anchorId="1245F692" wp14:editId="0CA3E7BF">
            <wp:extent cx="5120640" cy="2008316"/>
            <wp:effectExtent l="0" t="0" r="3810" b="0"/>
            <wp:docPr id="1127567752" name="Picture 11275677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6775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8854" cy="203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E294" w14:textId="4DF75165" w:rsidR="007C0FF9" w:rsidRDefault="007C0FF9" w:rsidP="007C0FF9">
      <w:pPr>
        <w:rPr>
          <w:rFonts w:eastAsiaTheme="minorEastAsia"/>
          <w:lang w:val="pl-PL"/>
        </w:rPr>
      </w:pPr>
      <w:r>
        <w:rPr>
          <w:lang w:val="pl-PL"/>
        </w:rPr>
        <w:lastRenderedPageBreak/>
        <w:t xml:space="preserve">Z tabel (Tabela 5, Tabela 6) i wykresu (Rysunek 9) wynika, że całka </w:t>
      </w:r>
      <m:oMath>
        <m:nary>
          <m:naryPr>
            <m:limLoc m:val="subSup"/>
            <m:ctrlPr>
              <w:rPr>
                <w:rFonts w:ascii="Cambria Math" w:hAnsi="Cambria Math"/>
                <w:i/>
                <w:lang w:val="pl-PL"/>
              </w:rPr>
            </m:ctrlPr>
          </m:naryPr>
          <m:sub>
            <m:r>
              <w:rPr>
                <w:rFonts w:ascii="Cambria Math" w:hAnsi="Cambria Math"/>
                <w:lang w:val="pl-PL"/>
              </w:rPr>
              <m:t>5</m:t>
            </m:r>
          </m:sub>
          <m:sup>
            <m:r>
              <w:rPr>
                <w:rFonts w:ascii="Cambria Math" w:hAnsi="Cambria Math"/>
                <w:lang w:val="pl-PL"/>
              </w:rPr>
              <m:t>6</m:t>
            </m:r>
          </m:sup>
          <m:e>
            <m:r>
              <w:rPr>
                <w:rFonts w:ascii="Cambria Math" w:hAnsi="Cambria Math"/>
                <w:lang w:val="pl-PL"/>
              </w:rPr>
              <m:t>ln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x</m:t>
                </m:r>
              </m:e>
            </m:d>
            <m:box>
              <m:boxPr>
                <m:diff m:val="1"/>
                <m:ctrlPr>
                  <w:rPr>
                    <w:rFonts w:ascii="Cambria Math" w:hAnsi="Cambria Math"/>
                    <w:i/>
                    <w:lang w:val="pl-PL"/>
                  </w:rPr>
                </m:ctrlPr>
              </m:boxPr>
              <m:e>
                <m:r>
                  <w:rPr>
                    <w:rFonts w:ascii="Cambria Math" w:hAnsi="Cambria Math"/>
                    <w:lang w:val="pl-PL"/>
                  </w:rPr>
                  <m:t>dx</m:t>
                </m:r>
              </m:e>
            </m:box>
          </m:e>
        </m:nary>
        <m:r>
          <w:rPr>
            <w:rFonts w:ascii="Cambria Math" w:hAnsi="Cambria Math"/>
            <w:lang w:val="pl-PL"/>
          </w:rPr>
          <m:t xml:space="preserve">  </m:t>
        </m:r>
      </m:oMath>
      <w:r>
        <w:rPr>
          <w:rFonts w:eastAsiaTheme="minorEastAsia"/>
          <w:lang w:val="pl-PL"/>
        </w:rPr>
        <w:t xml:space="preserve">jest </w:t>
      </w:r>
      <w:r w:rsidR="00CE27A2">
        <w:rPr>
          <w:rFonts w:eastAsiaTheme="minorEastAsia"/>
          <w:lang w:val="pl-PL"/>
        </w:rPr>
        <w:t>o wiele lepiej</w:t>
      </w:r>
      <w:r>
        <w:rPr>
          <w:rFonts w:eastAsiaTheme="minorEastAsia"/>
          <w:lang w:val="pl-PL"/>
        </w:rPr>
        <w:t xml:space="preserve"> przybliżona </w:t>
      </w:r>
      <w:r w:rsidR="00CE27A2">
        <w:rPr>
          <w:rFonts w:eastAsiaTheme="minorEastAsia"/>
          <w:lang w:val="pl-PL"/>
        </w:rPr>
        <w:t xml:space="preserve">od całki </w:t>
      </w:r>
      <m:oMath>
        <m:nary>
          <m:naryPr>
            <m:limLoc m:val="subSup"/>
            <m:ctrlPr>
              <w:rPr>
                <w:rFonts w:ascii="Cambria Math" w:hAnsi="Cambria Math"/>
                <w:i/>
                <w:lang w:val="pl-PL"/>
              </w:rPr>
            </m:ctrlPr>
          </m:naryPr>
          <m:sub>
            <m:r>
              <w:rPr>
                <w:rFonts w:ascii="Cambria Math" w:hAnsi="Cambria Math"/>
                <w:lang w:val="pl-PL"/>
              </w:rPr>
              <m:t>0</m:t>
            </m:r>
          </m:sub>
          <m:sup>
            <m:r>
              <w:rPr>
                <w:rFonts w:ascii="Cambria Math" w:hAnsi="Cambria Math"/>
                <w:lang w:val="pl-PL"/>
              </w:rPr>
              <m:t>1</m:t>
            </m:r>
          </m:sup>
          <m:e>
            <m:r>
              <w:rPr>
                <w:rFonts w:ascii="Cambria Math" w:hAnsi="Cambria Math"/>
                <w:lang w:val="pl-PL"/>
              </w:rPr>
              <m:t>ln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x</m:t>
                </m:r>
              </m:e>
            </m:d>
            <m:box>
              <m:boxPr>
                <m:diff m:val="1"/>
                <m:ctrlPr>
                  <w:rPr>
                    <w:rFonts w:ascii="Cambria Math" w:hAnsi="Cambria Math"/>
                    <w:i/>
                    <w:lang w:val="pl-PL"/>
                  </w:rPr>
                </m:ctrlPr>
              </m:boxPr>
              <m:e>
                <m:r>
                  <w:rPr>
                    <w:rFonts w:ascii="Cambria Math" w:hAnsi="Cambria Math"/>
                    <w:lang w:val="pl-PL"/>
                  </w:rPr>
                  <m:t>dx</m:t>
                </m:r>
              </m:e>
            </m:box>
          </m:e>
        </m:nary>
      </m:oMath>
      <w:r>
        <w:rPr>
          <w:rFonts w:eastAsiaTheme="minorEastAsia"/>
          <w:lang w:val="pl-PL"/>
        </w:rPr>
        <w:t>.</w:t>
      </w:r>
    </w:p>
    <w:p w14:paraId="55999855" w14:textId="77777777" w:rsidR="007C0FF9" w:rsidRPr="00F21DF9" w:rsidRDefault="007C0FF9" w:rsidP="007C0FF9">
      <w:pPr>
        <w:rPr>
          <w:rFonts w:eastAsiaTheme="minorEastAsia"/>
          <w:lang w:val="pl-PL"/>
        </w:rPr>
      </w:pPr>
    </w:p>
    <w:p w14:paraId="53A0A0AA" w14:textId="77777777" w:rsidR="002B3F65" w:rsidRDefault="00782885" w:rsidP="002B3F65">
      <w:pPr>
        <w:keepNext/>
        <w:jc w:val="center"/>
      </w:pPr>
      <w:r w:rsidRPr="00F21DF9">
        <w:rPr>
          <w:rFonts w:eastAsiaTheme="minorEastAsia"/>
          <w:noProof/>
          <w:lang w:val="pl-PL"/>
        </w:rPr>
        <w:drawing>
          <wp:inline distT="0" distB="0" distL="0" distR="0" wp14:anchorId="465D6AB1" wp14:editId="719FF7E9">
            <wp:extent cx="5859767" cy="3162300"/>
            <wp:effectExtent l="0" t="0" r="8255" b="0"/>
            <wp:docPr id="583200574" name="Picture 583200574" descr="A graph with a curv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00574" name="Picture 13" descr="A graph with a curved li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289" cy="318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8582" w14:textId="7E42732B" w:rsidR="00782885" w:rsidRPr="00F21DF9" w:rsidRDefault="002B3F65" w:rsidP="002B3F65">
      <w:pPr>
        <w:pStyle w:val="Caption"/>
        <w:jc w:val="center"/>
        <w:rPr>
          <w:rFonts w:eastAsiaTheme="minorEastAsia"/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Pr="008176F2">
        <w:rPr>
          <w:lang w:val="pl-PL"/>
        </w:rPr>
        <w:t>10</w:t>
      </w:r>
      <w:r w:rsidR="00E916F4">
        <w:rPr>
          <w:noProof/>
        </w:rPr>
        <w:fldChar w:fldCharType="end"/>
      </w:r>
      <w:r w:rsidRPr="002B3F65">
        <w:rPr>
          <w:lang w:val="pl-PL"/>
        </w:rPr>
        <w:t>: Wykres funkcji ln(x) na przedziale [0;6]</w:t>
      </w:r>
    </w:p>
    <w:p w14:paraId="0C045033" w14:textId="712CB764" w:rsidR="00F266D8" w:rsidRPr="00F21DF9" w:rsidRDefault="00CE27A2" w:rsidP="005C55CD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J</w:t>
      </w:r>
      <w:r w:rsidR="008C37F2">
        <w:rPr>
          <w:rFonts w:eastAsiaTheme="minorEastAsia"/>
          <w:lang w:val="pl-PL"/>
        </w:rPr>
        <w:t xml:space="preserve">est </w:t>
      </w:r>
      <w:r>
        <w:rPr>
          <w:rFonts w:eastAsiaTheme="minorEastAsia"/>
          <w:lang w:val="pl-PL"/>
        </w:rPr>
        <w:t xml:space="preserve">to </w:t>
      </w:r>
      <w:r w:rsidR="008C37F2">
        <w:rPr>
          <w:rFonts w:eastAsiaTheme="minorEastAsia"/>
          <w:lang w:val="pl-PL"/>
        </w:rPr>
        <w:t xml:space="preserve">spowodowane tym, że funkcja </w:t>
      </w:r>
      <w:r w:rsidR="008C37F2" w:rsidRPr="00F21DF9">
        <w:rPr>
          <w:rFonts w:eastAsiaTheme="minorEastAsia"/>
          <w:lang w:val="pl-PL"/>
        </w:rPr>
        <w:t xml:space="preserve"> </w:t>
      </w:r>
      <m:oMath>
        <m:r>
          <w:rPr>
            <w:rFonts w:ascii="Cambria Math" w:eastAsiaTheme="minorEastAsia" w:hAnsi="Cambria Math"/>
            <w:lang w:val="pl-PL"/>
          </w:rPr>
          <m:t>ln</m:t>
        </m:r>
        <m:d>
          <m:dPr>
            <m:ctrlPr>
              <w:rPr>
                <w:rFonts w:ascii="Cambria Math" w:eastAsiaTheme="minorEastAsia" w:hAnsi="Cambria Math"/>
                <w:i/>
                <w:lang w:val="pl-PL"/>
              </w:rPr>
            </m:ctrlPr>
          </m:dPr>
          <m:e>
            <m:r>
              <w:rPr>
                <w:rFonts w:ascii="Cambria Math" w:eastAsiaTheme="minorEastAsia" w:hAnsi="Cambria Math"/>
                <w:lang w:val="pl-PL"/>
              </w:rPr>
              <m:t>x</m:t>
            </m:r>
          </m:e>
        </m:d>
      </m:oMath>
      <w:r w:rsidR="008C37F2">
        <w:rPr>
          <w:rFonts w:eastAsiaTheme="minorEastAsia"/>
          <w:lang w:val="pl-PL"/>
        </w:rPr>
        <w:t xml:space="preserve"> </w:t>
      </w:r>
      <w:r w:rsidR="00D62B3C">
        <w:rPr>
          <w:rFonts w:eastAsiaTheme="minorEastAsia"/>
          <w:lang w:val="pl-PL"/>
        </w:rPr>
        <w:t xml:space="preserve">jest </w:t>
      </w:r>
      <w:r w:rsidR="00454A7A">
        <w:rPr>
          <w:rFonts w:eastAsiaTheme="minorEastAsia"/>
          <w:lang w:val="pl-PL"/>
        </w:rPr>
        <w:t>bardziej gładka</w:t>
      </w:r>
      <w:r w:rsidR="009C2C8E">
        <w:rPr>
          <w:rFonts w:eastAsiaTheme="minorEastAsia"/>
          <w:lang w:val="pl-PL"/>
        </w:rPr>
        <w:t>, mniej zmienna</w:t>
      </w:r>
      <w:r w:rsidR="00454A7A">
        <w:rPr>
          <w:rFonts w:eastAsiaTheme="minorEastAsia"/>
          <w:lang w:val="pl-PL"/>
        </w:rPr>
        <w:t xml:space="preserve"> i wolniej rośnie na przedziale [5;6] niż na przedziale [0;1]</w:t>
      </w:r>
      <w:r>
        <w:rPr>
          <w:rFonts w:eastAsiaTheme="minorEastAsia"/>
          <w:lang w:val="pl-PL"/>
        </w:rPr>
        <w:t>, co widać na wykresie (Rysunek 10)</w:t>
      </w:r>
      <w:r w:rsidR="00454A7A">
        <w:rPr>
          <w:rFonts w:eastAsiaTheme="minorEastAsia"/>
          <w:lang w:val="pl-PL"/>
        </w:rPr>
        <w:t>.</w:t>
      </w:r>
      <w:r w:rsidR="00700E9A">
        <w:rPr>
          <w:rFonts w:eastAsiaTheme="minorEastAsia"/>
          <w:lang w:val="pl-PL"/>
        </w:rPr>
        <w:t xml:space="preserve"> Funkcja</w:t>
      </w:r>
      <w:r>
        <w:rPr>
          <w:rFonts w:eastAsiaTheme="minorEastAsia"/>
          <w:lang w:val="pl-PL"/>
        </w:rPr>
        <w:t xml:space="preserve"> </w:t>
      </w:r>
      <m:oMath>
        <m:r>
          <w:rPr>
            <w:rFonts w:ascii="Cambria Math" w:eastAsiaTheme="minorEastAsia" w:hAnsi="Cambria Math"/>
            <w:lang w:val="pl-PL"/>
          </w:rPr>
          <m:t>ln</m:t>
        </m:r>
        <m:d>
          <m:dPr>
            <m:ctrlPr>
              <w:rPr>
                <w:rFonts w:ascii="Cambria Math" w:eastAsiaTheme="minorEastAsia" w:hAnsi="Cambria Math"/>
                <w:i/>
                <w:lang w:val="pl-PL"/>
              </w:rPr>
            </m:ctrlPr>
          </m:dPr>
          <m:e>
            <m:r>
              <w:rPr>
                <w:rFonts w:ascii="Cambria Math" w:eastAsiaTheme="minorEastAsia" w:hAnsi="Cambria Math"/>
                <w:lang w:val="pl-PL"/>
              </w:rPr>
              <m:t>x</m:t>
            </m:r>
          </m:e>
        </m:d>
      </m:oMath>
      <w:r w:rsidR="00700E9A">
        <w:rPr>
          <w:rFonts w:eastAsiaTheme="minorEastAsia"/>
          <w:lang w:val="pl-PL"/>
        </w:rPr>
        <w:t xml:space="preserve"> ma gwałtowny skok przy zerze, co wpływa na niedokładność</w:t>
      </w:r>
      <w:r>
        <w:rPr>
          <w:rFonts w:eastAsiaTheme="minorEastAsia"/>
          <w:lang w:val="pl-PL"/>
        </w:rPr>
        <w:t xml:space="preserve"> jej</w:t>
      </w:r>
      <w:r w:rsidR="00700E9A">
        <w:rPr>
          <w:rFonts w:eastAsiaTheme="minorEastAsia"/>
          <w:lang w:val="pl-PL"/>
        </w:rPr>
        <w:t xml:space="preserve"> przybliżenia.</w:t>
      </w:r>
    </w:p>
    <w:p w14:paraId="6F39AA58" w14:textId="4ED4CF75" w:rsidR="00D71F66" w:rsidRPr="00FD7A38" w:rsidRDefault="00000000" w:rsidP="00D71F66">
      <w:pPr>
        <w:pStyle w:val="ListParagraph"/>
        <w:numPr>
          <w:ilvl w:val="0"/>
          <w:numId w:val="11"/>
        </w:numPr>
        <w:spacing w:after="0" w:line="240" w:lineRule="auto"/>
        <w:rPr>
          <w:rFonts w:ascii="Consolas" w:eastAsia="Times New Roman" w:hAnsi="Consolas" w:cs="Times New Roman"/>
          <w:sz w:val="32"/>
          <w:szCs w:val="32"/>
          <w:lang w:val="pl-PL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pl-PL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pl-PL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pl-PL"/>
              </w:rPr>
              <m:t>1</m:t>
            </m:r>
          </m:sup>
          <m:e>
            <m:r>
              <w:rPr>
                <w:rFonts w:ascii="Cambria Math" w:hAnsi="Cambria Math"/>
                <w:sz w:val="32"/>
                <w:szCs w:val="32"/>
                <w:lang w:val="pl-PL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  <w:lang w:val="pl-PL"/>
                      </w:rPr>
                      <m:t>x</m:t>
                    </m:r>
                  </m:den>
                </m:f>
              </m:e>
            </m:d>
            <m:box>
              <m:boxPr>
                <m:diff m:val="1"/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box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dx</m:t>
                </m:r>
              </m:e>
            </m:box>
          </m:e>
        </m:nary>
        <m:r>
          <w:rPr>
            <w:rFonts w:ascii="Cambria Math" w:eastAsia="Times New Roman" w:hAnsi="Cambria Math" w:cs="Times New Roman"/>
            <w:sz w:val="32"/>
            <w:szCs w:val="32"/>
            <w:lang w:val="pl-PL"/>
          </w:rPr>
          <m:t>≈ 0.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  <w:lang w:val="pl-PL"/>
          </w:rPr>
          <m:t>504067061906928</m:t>
        </m:r>
      </m:oMath>
    </w:p>
    <w:p w14:paraId="3E4E6AE2" w14:textId="77777777" w:rsidR="004118C3" w:rsidRDefault="006764F8" w:rsidP="004118C3">
      <w:pPr>
        <w:keepNext/>
        <w:spacing w:after="0" w:line="240" w:lineRule="auto"/>
        <w:jc w:val="center"/>
      </w:pPr>
      <w:r>
        <w:rPr>
          <w:rFonts w:ascii="Consolas" w:eastAsia="Times New Roman" w:hAnsi="Consolas" w:cs="Times New Roman"/>
          <w:noProof/>
          <w:sz w:val="20"/>
          <w:szCs w:val="20"/>
          <w:lang w:val="pl-PL"/>
        </w:rPr>
        <w:drawing>
          <wp:inline distT="0" distB="0" distL="0" distR="0" wp14:anchorId="6324B50C" wp14:editId="54A24E3A">
            <wp:extent cx="5593080" cy="3018380"/>
            <wp:effectExtent l="0" t="0" r="7620" b="0"/>
            <wp:docPr id="1523624157" name="Picture 152362415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24157" name="Picture 18" descr="A graph with a li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243" cy="30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74EB" w14:textId="38182BCC" w:rsidR="00FD7A38" w:rsidRDefault="004118C3" w:rsidP="00CE27A2">
      <w:pPr>
        <w:pStyle w:val="Caption"/>
        <w:jc w:val="center"/>
        <w:rPr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8176F2">
        <w:rPr>
          <w:lang w:val="pl-PL"/>
        </w:rPr>
        <w:t>11</w:t>
      </w:r>
      <w:r w:rsidR="00E916F4">
        <w:rPr>
          <w:noProof/>
        </w:rPr>
        <w:fldChar w:fldCharType="end"/>
      </w:r>
      <w:r w:rsidRPr="004118C3">
        <w:rPr>
          <w:lang w:val="pl-PL"/>
        </w:rPr>
        <w:t>: Wykres funkcji sin(1/x) i jej interpolacji wielomianem stopnia 0  dla 32 węzłów na przedziale [0;1]</w:t>
      </w:r>
    </w:p>
    <w:p w14:paraId="0A68D754" w14:textId="4DA75DF2" w:rsidR="00CE27A2" w:rsidRPr="00726677" w:rsidRDefault="00CE27A2" w:rsidP="00CE27A2">
      <w:pPr>
        <w:rPr>
          <w:rFonts w:eastAsiaTheme="minorEastAsia"/>
          <w:lang w:val="pl-PL"/>
        </w:rPr>
      </w:pPr>
      <w:r>
        <w:rPr>
          <w:lang w:val="pl-PL"/>
        </w:rPr>
        <w:lastRenderedPageBreak/>
        <w:t xml:space="preserve">Na wykresie (Rysunek 11) widać, że funkcja interpolująca przyjmuje tym bardziej zbliżone wartości do funkcji </w:t>
      </w:r>
      <m:oMath>
        <m:r>
          <w:rPr>
            <w:rFonts w:ascii="Cambria Math" w:hAnsi="Cambria Math"/>
            <w:lang w:val="pl-PL"/>
          </w:rPr>
          <m:t>sin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x</m:t>
                </m:r>
              </m:den>
            </m:f>
          </m:e>
        </m:d>
      </m:oMath>
      <w:r>
        <w:rPr>
          <w:rFonts w:eastAsiaTheme="minorEastAsia"/>
          <w:lang w:val="pl-PL"/>
        </w:rPr>
        <w:t xml:space="preserve"> im x jest większe. Największa różnica w wartościach funkcji  funkcji interpolacyjnej jest w okolicy zera</w:t>
      </w:r>
      <w:r w:rsidR="00B16D8F">
        <w:rPr>
          <w:rFonts w:eastAsiaTheme="minorEastAsia"/>
          <w:lang w:val="pl-PL"/>
        </w:rPr>
        <w:t xml:space="preserve">, gdzie funkcja </w:t>
      </w:r>
      <m:oMath>
        <m:r>
          <w:rPr>
            <w:rFonts w:ascii="Cambria Math" w:hAnsi="Cambria Math"/>
            <w:lang w:val="pl-PL"/>
          </w:rPr>
          <m:t>sin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x</m:t>
                </m:r>
              </m:den>
            </m:f>
          </m:e>
        </m:d>
      </m:oMath>
      <w:r w:rsidR="00B16D8F">
        <w:rPr>
          <w:rFonts w:eastAsiaTheme="minorEastAsia"/>
          <w:lang w:val="pl-PL"/>
        </w:rPr>
        <w:t xml:space="preserve"> m gwałtowe i duże wahania wartości</w:t>
      </w:r>
      <w:r>
        <w:rPr>
          <w:rFonts w:eastAsiaTheme="minorEastAsia"/>
          <w:lang w:val="pl-PL"/>
        </w:rPr>
        <w:t>.</w:t>
      </w:r>
    </w:p>
    <w:p w14:paraId="7AD9A3AB" w14:textId="77777777" w:rsidR="00CE27A2" w:rsidRPr="00CE27A2" w:rsidRDefault="00CE27A2" w:rsidP="00CE27A2">
      <w:pPr>
        <w:rPr>
          <w:lang w:val="pl-PL"/>
        </w:rPr>
      </w:pPr>
    </w:p>
    <w:p w14:paraId="234970C9" w14:textId="1D11174A" w:rsidR="008639BD" w:rsidRPr="00FD7A38" w:rsidRDefault="00000000">
      <w:pPr>
        <w:pStyle w:val="ListParagraph"/>
        <w:numPr>
          <w:ilvl w:val="0"/>
          <w:numId w:val="11"/>
        </w:num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pl-PL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pl-PL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pl-PL"/>
              </w:rPr>
              <m:t>5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pl-PL"/>
              </w:rPr>
              <m:t>6</m:t>
            </m:r>
          </m:sup>
          <m:e>
            <m:r>
              <w:rPr>
                <w:rFonts w:ascii="Cambria Math" w:hAnsi="Cambria Math"/>
                <w:sz w:val="32"/>
                <w:szCs w:val="32"/>
                <w:lang w:val="pl-PL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  <w:lang w:val="pl-PL"/>
                      </w:rPr>
                      <m:t>x</m:t>
                    </m:r>
                  </m:den>
                </m:f>
              </m:e>
            </m:d>
            <m:box>
              <m:boxPr>
                <m:diff m:val="1"/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box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dx</m:t>
                </m:r>
              </m:e>
            </m:box>
          </m:e>
        </m:nary>
        <m:r>
          <w:rPr>
            <w:rFonts w:ascii="Cambria Math" w:eastAsia="Times New Roman" w:hAnsi="Cambria Math" w:cs="Times New Roman"/>
            <w:sz w:val="32"/>
            <w:szCs w:val="32"/>
            <w:lang w:val="pl-PL"/>
          </w:rPr>
          <m:t>≈ 0.181304762691535</m:t>
        </m:r>
      </m:oMath>
    </w:p>
    <w:p w14:paraId="5D907D25" w14:textId="77777777" w:rsidR="004118C3" w:rsidRDefault="00B944FE" w:rsidP="004118C3">
      <w:pPr>
        <w:keepNext/>
        <w:spacing w:after="0" w:line="240" w:lineRule="auto"/>
        <w:ind w:left="360"/>
        <w:jc w:val="center"/>
      </w:pPr>
      <w:r>
        <w:rPr>
          <w:rFonts w:ascii="Consolas" w:eastAsia="Times New Roman" w:hAnsi="Consolas" w:cs="Times New Roman"/>
          <w:noProof/>
          <w:sz w:val="20"/>
          <w:szCs w:val="20"/>
          <w:lang w:val="pl-PL"/>
        </w:rPr>
        <w:drawing>
          <wp:inline distT="0" distB="0" distL="0" distR="0" wp14:anchorId="7C1C7BE5" wp14:editId="29AC5E16">
            <wp:extent cx="5273040" cy="2845665"/>
            <wp:effectExtent l="0" t="0" r="3810" b="0"/>
            <wp:docPr id="70907493" name="Picture 70907493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7493" name="Picture 17" descr="A graph with lines and number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51" cy="285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C583" w14:textId="44440540" w:rsidR="00B944FE" w:rsidRDefault="004118C3" w:rsidP="004118C3">
      <w:pPr>
        <w:pStyle w:val="Caption"/>
        <w:jc w:val="center"/>
        <w:rPr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8176F2">
        <w:rPr>
          <w:lang w:val="pl-PL"/>
        </w:rPr>
        <w:t>12</w:t>
      </w:r>
      <w:r w:rsidR="00E916F4">
        <w:rPr>
          <w:noProof/>
        </w:rPr>
        <w:fldChar w:fldCharType="end"/>
      </w:r>
      <w:r w:rsidRPr="004118C3">
        <w:rPr>
          <w:lang w:val="pl-PL"/>
        </w:rPr>
        <w:t>: Wykres funkcji sin(1/x) i jej interpolacji wielomianem stopnia 0  dla 32 węzłów na przedziale [5;6]</w:t>
      </w:r>
    </w:p>
    <w:p w14:paraId="4CF7BB48" w14:textId="38E76FCB" w:rsidR="00EE4474" w:rsidRPr="00726677" w:rsidRDefault="00EE4474" w:rsidP="00EE4474">
      <w:pPr>
        <w:rPr>
          <w:lang w:val="pl-PL"/>
        </w:rPr>
      </w:pPr>
      <w:r>
        <w:rPr>
          <w:lang w:val="pl-PL"/>
        </w:rPr>
        <w:t>Na wykresie (Rysunek 12) widać, że funkcja interpolująca przyjmuje bardzo zbliżone wartości do funkcji</w:t>
      </w:r>
      <w:r>
        <w:rPr>
          <w:rFonts w:eastAsiaTheme="minorEastAsia"/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sin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x</m:t>
                </m:r>
              </m:den>
            </m:f>
          </m:e>
        </m:d>
      </m:oMath>
      <w:r>
        <w:rPr>
          <w:rFonts w:eastAsiaTheme="minorEastAsia"/>
          <w:lang w:val="pl-PL"/>
        </w:rPr>
        <w:t xml:space="preserve"> na tym przedziale.</w:t>
      </w:r>
    </w:p>
    <w:p w14:paraId="40150B23" w14:textId="77777777" w:rsidR="00FD7A38" w:rsidRPr="00FD7A38" w:rsidRDefault="00FD7A38" w:rsidP="00FD7A38">
      <w:pPr>
        <w:rPr>
          <w:lang w:val="pl-PL"/>
        </w:rPr>
      </w:pPr>
    </w:p>
    <w:p w14:paraId="3109C4FB" w14:textId="2C97D5F1" w:rsidR="006764F8" w:rsidRPr="00FD7A38" w:rsidRDefault="006764F8" w:rsidP="006764F8">
      <w:pPr>
        <w:pStyle w:val="ListParagraph"/>
        <w:numPr>
          <w:ilvl w:val="0"/>
          <w:numId w:val="11"/>
        </w:numPr>
        <w:rPr>
          <w:rFonts w:eastAsiaTheme="minorEastAsia"/>
          <w:sz w:val="32"/>
          <w:szCs w:val="32"/>
          <w:lang w:val="pl-PL"/>
        </w:rPr>
      </w:pPr>
      <w:r w:rsidRPr="00FD7A38">
        <w:rPr>
          <w:rFonts w:eastAsiaTheme="minorEastAsia"/>
          <w:sz w:val="32"/>
          <w:szCs w:val="32"/>
          <w:lang w:val="pl-PL"/>
        </w:rPr>
        <w:t xml:space="preserve">Porównanie wyników przybliżania całek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pl-PL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pl-PL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pl-PL"/>
              </w:rPr>
              <m:t>1</m:t>
            </m:r>
          </m:sup>
          <m:e>
            <m:box>
              <m:boxPr>
                <m:diff m:val="1"/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box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pl-PL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val="pl-PL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pl-P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pl-PL"/>
                          </w:rPr>
                          <m:t>x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dx</m:t>
                </m:r>
              </m:e>
            </m:box>
          </m:e>
        </m:nary>
      </m:oMath>
      <w:r w:rsidRPr="00FD7A38">
        <w:rPr>
          <w:rFonts w:eastAsiaTheme="minorEastAsia"/>
          <w:sz w:val="32"/>
          <w:szCs w:val="32"/>
          <w:lang w:val="pl-PL"/>
        </w:rPr>
        <w:t xml:space="preserve"> i 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pl-PL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pl-PL"/>
              </w:rPr>
              <m:t>5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pl-PL"/>
              </w:rPr>
              <m:t>6</m:t>
            </m:r>
          </m:sup>
          <m:e>
            <m:r>
              <w:rPr>
                <w:rFonts w:ascii="Cambria Math" w:hAnsi="Cambria Math"/>
                <w:sz w:val="32"/>
                <w:szCs w:val="32"/>
                <w:lang w:val="pl-PL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  <w:lang w:val="pl-PL"/>
                      </w:rPr>
                      <m:t>x</m:t>
                    </m:r>
                  </m:den>
                </m:f>
              </m:e>
            </m:d>
            <m:box>
              <m:boxPr>
                <m:diff m:val="1"/>
                <m:ctrlPr>
                  <w:rPr>
                    <w:rFonts w:ascii="Cambria Math" w:hAnsi="Cambria Math"/>
                    <w:i/>
                    <w:sz w:val="32"/>
                    <w:szCs w:val="32"/>
                    <w:lang w:val="pl-PL"/>
                  </w:rPr>
                </m:ctrlPr>
              </m:boxPr>
              <m:e>
                <m:r>
                  <w:rPr>
                    <w:rFonts w:ascii="Cambria Math" w:hAnsi="Cambria Math"/>
                    <w:sz w:val="32"/>
                    <w:szCs w:val="32"/>
                    <w:lang w:val="pl-PL"/>
                  </w:rPr>
                  <m:t>dx</m:t>
                </m:r>
              </m:e>
            </m:box>
          </m:e>
        </m:nary>
      </m:oMath>
      <w:r w:rsidRPr="00FD7A38">
        <w:rPr>
          <w:rFonts w:eastAsiaTheme="minorEastAsia"/>
          <w:sz w:val="32"/>
          <w:szCs w:val="32"/>
          <w:lang w:val="pl-PL"/>
        </w:rPr>
        <w:t>:</w:t>
      </w:r>
    </w:p>
    <w:p w14:paraId="65B86EE6" w14:textId="582CF336" w:rsidR="00D70CA4" w:rsidRPr="008176F2" w:rsidRDefault="00D70CA4" w:rsidP="00D70CA4">
      <w:pPr>
        <w:pStyle w:val="Caption"/>
        <w:keepNext/>
        <w:jc w:val="center"/>
        <w:rPr>
          <w:lang w:val="pl-PL"/>
        </w:rPr>
      </w:pPr>
      <w:r w:rsidRPr="008176F2">
        <w:rPr>
          <w:lang w:val="pl-PL"/>
        </w:rPr>
        <w:t xml:space="preserve">Tabela </w:t>
      </w:r>
      <w:r w:rsidR="00E916F4">
        <w:fldChar w:fldCharType="begin"/>
      </w:r>
      <w:r w:rsidR="00E916F4" w:rsidRPr="008176F2">
        <w:rPr>
          <w:lang w:val="pl-PL"/>
        </w:rPr>
        <w:instrText xml:space="preserve"> SEQ Tabela \* ARABIC </w:instrText>
      </w:r>
      <w:r w:rsidR="00E916F4">
        <w:fldChar w:fldCharType="separate"/>
      </w:r>
      <w:r w:rsidRPr="008176F2">
        <w:rPr>
          <w:lang w:val="pl-PL"/>
        </w:rPr>
        <w:t>7</w:t>
      </w:r>
      <w:r w:rsidR="00E916F4">
        <w:rPr>
          <w:noProof/>
        </w:rPr>
        <w:fldChar w:fldCharType="end"/>
      </w:r>
      <w:r w:rsidRPr="008176F2">
        <w:rPr>
          <w:lang w:val="pl-PL"/>
        </w:rPr>
        <w:t>: Wynik i błędy implementowanej funkcji dla f(x) = sin(1/x) na przedziałach: [0;1] i [5;6] dla rożnych e</w:t>
      </w:r>
    </w:p>
    <w:p w14:paraId="59C2FAFC" w14:textId="1A77A3D9" w:rsidR="00190355" w:rsidRDefault="009C7429" w:rsidP="00190355">
      <w:pPr>
        <w:ind w:left="360"/>
        <w:jc w:val="center"/>
        <w:rPr>
          <w:rFonts w:eastAsiaTheme="minorEastAsia"/>
          <w:lang w:val="pl-PL"/>
        </w:rPr>
      </w:pPr>
      <w:r>
        <w:rPr>
          <w:noProof/>
        </w:rPr>
        <w:drawing>
          <wp:inline distT="0" distB="0" distL="0" distR="0" wp14:anchorId="7AD56ACF" wp14:editId="561CD7A7">
            <wp:extent cx="5859780" cy="1317899"/>
            <wp:effectExtent l="0" t="0" r="7620" b="0"/>
            <wp:docPr id="775454016" name="Picture 7754540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5401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2037" cy="13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2254" w14:textId="77777777" w:rsidR="0027380B" w:rsidRDefault="00CF06F6" w:rsidP="0027380B">
      <w:pPr>
        <w:keepNext/>
        <w:ind w:left="360"/>
        <w:jc w:val="center"/>
      </w:pPr>
      <w:r>
        <w:rPr>
          <w:rFonts w:eastAsiaTheme="minorEastAsia"/>
          <w:noProof/>
          <w:lang w:val="pl-PL"/>
        </w:rPr>
        <w:lastRenderedPageBreak/>
        <w:drawing>
          <wp:inline distT="0" distB="0" distL="0" distR="0" wp14:anchorId="63B15F54" wp14:editId="3A4CA6EB">
            <wp:extent cx="5731510" cy="3093085"/>
            <wp:effectExtent l="0" t="0" r="2540" b="0"/>
            <wp:docPr id="82393602" name="Picture 82393602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3602" name="Picture 26" descr="A graph with red and blue line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608F" w14:textId="2C0E057A" w:rsidR="009C7429" w:rsidRPr="008176F2" w:rsidRDefault="0027380B" w:rsidP="0027380B">
      <w:pPr>
        <w:pStyle w:val="Caption"/>
        <w:jc w:val="center"/>
        <w:rPr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8176F2">
        <w:rPr>
          <w:lang w:val="pl-PL"/>
        </w:rPr>
        <w:t>13</w:t>
      </w:r>
      <w:r w:rsidR="00E916F4">
        <w:rPr>
          <w:noProof/>
        </w:rPr>
        <w:fldChar w:fldCharType="end"/>
      </w:r>
      <w:r w:rsidRPr="008176F2">
        <w:rPr>
          <w:lang w:val="pl-PL"/>
        </w:rPr>
        <w:t xml:space="preserve">: Wykres błędu względnego przybliżenia całki z </w:t>
      </w:r>
      <w:r w:rsidRPr="0027380B">
        <w:rPr>
          <w:lang w:val="pl-PL"/>
        </w:rPr>
        <w:t>sin</w:t>
      </w:r>
      <w:r w:rsidRPr="008176F2">
        <w:rPr>
          <w:lang w:val="pl-PL"/>
        </w:rPr>
        <w:t>(</w:t>
      </w:r>
      <w:r w:rsidRPr="0027380B">
        <w:rPr>
          <w:lang w:val="pl-PL"/>
        </w:rPr>
        <w:t>1/</w:t>
      </w:r>
      <w:r w:rsidRPr="008176F2">
        <w:rPr>
          <w:lang w:val="pl-PL"/>
        </w:rPr>
        <w:t>x) po przedziałach [0;1] i [5;6] w zależności od m</w:t>
      </w:r>
    </w:p>
    <w:p w14:paraId="4CC09625" w14:textId="77777777" w:rsidR="00FD7A38" w:rsidRPr="008176F2" w:rsidRDefault="00FD7A38" w:rsidP="00FD7A38">
      <w:pPr>
        <w:rPr>
          <w:lang w:val="pl-PL"/>
        </w:rPr>
      </w:pPr>
    </w:p>
    <w:p w14:paraId="1BD80652" w14:textId="45B6CEF0" w:rsidR="00FE67D3" w:rsidRPr="008176F2" w:rsidRDefault="00FE67D3" w:rsidP="00FE67D3">
      <w:pPr>
        <w:pStyle w:val="Caption"/>
        <w:keepNext/>
        <w:jc w:val="center"/>
        <w:rPr>
          <w:lang w:val="pl-PL"/>
        </w:rPr>
      </w:pPr>
      <w:r w:rsidRPr="008176F2">
        <w:rPr>
          <w:lang w:val="pl-PL"/>
        </w:rPr>
        <w:t xml:space="preserve">Tabela </w:t>
      </w:r>
      <w:r w:rsidR="00E916F4">
        <w:fldChar w:fldCharType="begin"/>
      </w:r>
      <w:r w:rsidR="00E916F4" w:rsidRPr="008176F2">
        <w:rPr>
          <w:lang w:val="pl-PL"/>
        </w:rPr>
        <w:instrText xml:space="preserve"> SEQ Tabela \* ARABIC </w:instrText>
      </w:r>
      <w:r w:rsidR="00E916F4">
        <w:fldChar w:fldCharType="separate"/>
      </w:r>
      <w:r w:rsidR="00D70CA4" w:rsidRPr="008176F2">
        <w:rPr>
          <w:lang w:val="pl-PL"/>
        </w:rPr>
        <w:t>8</w:t>
      </w:r>
      <w:r w:rsidR="00E916F4">
        <w:rPr>
          <w:noProof/>
        </w:rPr>
        <w:fldChar w:fldCharType="end"/>
      </w:r>
      <w:r w:rsidRPr="00D70CA4">
        <w:rPr>
          <w:lang w:val="pl-PL"/>
        </w:rPr>
        <w:t>: Wynik i błędy implementowanej funkcji dla f(x) = sin(1/x) na przedziałach: [0;1] i [5;6] dla pierwszych 10 wartości m</w:t>
      </w:r>
    </w:p>
    <w:p w14:paraId="6D5E8855" w14:textId="76ED07CC" w:rsidR="00190355" w:rsidRDefault="00190355" w:rsidP="00190355">
      <w:pPr>
        <w:ind w:left="360"/>
        <w:jc w:val="center"/>
        <w:rPr>
          <w:rFonts w:eastAsiaTheme="minorEastAsia"/>
          <w:lang w:val="pl-PL"/>
        </w:rPr>
      </w:pPr>
      <w:r>
        <w:rPr>
          <w:noProof/>
        </w:rPr>
        <w:drawing>
          <wp:inline distT="0" distB="0" distL="0" distR="0" wp14:anchorId="7E51257A" wp14:editId="239C1359">
            <wp:extent cx="5263829" cy="2072640"/>
            <wp:effectExtent l="0" t="0" r="0" b="3810"/>
            <wp:docPr id="2077507744" name="Picture 20775077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0774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0788" cy="207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20E0" w14:textId="77777777" w:rsidR="006F0D88" w:rsidRDefault="006F0D88" w:rsidP="00190355">
      <w:pPr>
        <w:ind w:left="360"/>
        <w:jc w:val="center"/>
        <w:rPr>
          <w:rFonts w:eastAsiaTheme="minorEastAsia"/>
          <w:lang w:val="pl-PL"/>
        </w:rPr>
      </w:pPr>
    </w:p>
    <w:p w14:paraId="592398BB" w14:textId="1B1740C8" w:rsidR="00F71415" w:rsidRPr="00F71415" w:rsidRDefault="00EE4474" w:rsidP="009346BB">
      <w:pPr>
        <w:spacing w:line="240" w:lineRule="auto"/>
        <w:jc w:val="both"/>
        <w:rPr>
          <w:rFonts w:eastAsiaTheme="minorEastAsia" w:cstheme="minorHAnsi"/>
          <w:lang w:val="pl-PL"/>
        </w:rPr>
      </w:pPr>
      <w:r w:rsidRPr="00F71415">
        <w:rPr>
          <w:rFonts w:cstheme="minorHAnsi"/>
          <w:lang w:val="pl-PL"/>
        </w:rPr>
        <w:t xml:space="preserve">Z tabel (Tabela </w:t>
      </w:r>
      <w:r w:rsidR="00F71415">
        <w:rPr>
          <w:rFonts w:cstheme="minorHAnsi"/>
          <w:lang w:val="pl-PL"/>
        </w:rPr>
        <w:t>7</w:t>
      </w:r>
      <w:r w:rsidRPr="00F71415">
        <w:rPr>
          <w:rFonts w:cstheme="minorHAnsi"/>
          <w:lang w:val="pl-PL"/>
        </w:rPr>
        <w:t xml:space="preserve">, Tabela </w:t>
      </w:r>
      <w:r w:rsidR="00F71415">
        <w:rPr>
          <w:rFonts w:cstheme="minorHAnsi"/>
          <w:lang w:val="pl-PL"/>
        </w:rPr>
        <w:t>8</w:t>
      </w:r>
      <w:r w:rsidRPr="00F71415">
        <w:rPr>
          <w:rFonts w:cstheme="minorHAnsi"/>
          <w:lang w:val="pl-PL"/>
        </w:rPr>
        <w:t xml:space="preserve">) i wykresu (Rysunek </w:t>
      </w:r>
      <w:r w:rsidR="00F71415">
        <w:rPr>
          <w:rFonts w:cstheme="minorHAnsi"/>
          <w:lang w:val="pl-PL"/>
        </w:rPr>
        <w:t>13</w:t>
      </w:r>
      <w:r w:rsidRPr="00F71415">
        <w:rPr>
          <w:rFonts w:cstheme="minorHAnsi"/>
          <w:lang w:val="pl-PL"/>
        </w:rPr>
        <w:t xml:space="preserve">) wynika, że całka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lang w:val="pl-PL"/>
              </w:rPr>
            </m:ctrlPr>
          </m:naryPr>
          <m:sub>
            <m:r>
              <w:rPr>
                <w:rFonts w:ascii="Cambria Math" w:hAnsi="Cambria Math" w:cstheme="minorHAnsi"/>
                <w:lang w:val="pl-PL"/>
              </w:rPr>
              <m:t>5</m:t>
            </m:r>
          </m:sub>
          <m:sup>
            <m:r>
              <w:rPr>
                <w:rFonts w:ascii="Cambria Math" w:hAnsi="Cambria Math" w:cstheme="minorHAnsi"/>
                <w:lang w:val="pl-PL"/>
              </w:rPr>
              <m:t>6</m:t>
            </m:r>
          </m:sup>
          <m:e>
            <m:r>
              <w:rPr>
                <w:rFonts w:ascii="Cambria Math" w:hAnsi="Cambria Math" w:cstheme="minorHAnsi"/>
                <w:lang w:val="pl-PL"/>
              </w:rPr>
              <m:t>sin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lang w:val="pl-PL"/>
                      </w:rPr>
                      <m:t>x</m:t>
                    </m:r>
                  </m:den>
                </m:f>
              </m:e>
            </m:d>
            <m:box>
              <m:boxPr>
                <m:diff m:val="1"/>
                <m:ctrlPr>
                  <w:rPr>
                    <w:rFonts w:ascii="Cambria Math" w:hAnsi="Cambria Math" w:cstheme="minorHAnsi"/>
                    <w:i/>
                    <w:lang w:val="pl-PL"/>
                  </w:rPr>
                </m:ctrlPr>
              </m:boxPr>
              <m:e>
                <m:r>
                  <w:rPr>
                    <w:rFonts w:ascii="Cambria Math" w:hAnsi="Cambria Math" w:cstheme="minorHAnsi"/>
                    <w:lang w:val="pl-PL"/>
                  </w:rPr>
                  <m:t>dx</m:t>
                </m:r>
              </m:e>
            </m:box>
          </m:e>
        </m:nary>
      </m:oMath>
      <w:r w:rsidRPr="00F71415">
        <w:rPr>
          <w:rFonts w:eastAsiaTheme="minorEastAsia" w:cstheme="minorHAnsi"/>
          <w:lang w:val="pl-PL"/>
        </w:rPr>
        <w:t xml:space="preserve">jest o wiele lepiej przybliżona od całki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lang w:val="pl-PL"/>
              </w:rPr>
            </m:ctrlPr>
          </m:naryPr>
          <m:sub>
            <m:r>
              <w:rPr>
                <w:rFonts w:ascii="Cambria Math" w:hAnsi="Cambria Math" w:cstheme="minorHAnsi"/>
                <w:lang w:val="pl-PL"/>
              </w:rPr>
              <m:t>0</m:t>
            </m:r>
          </m:sub>
          <m:sup>
            <m:r>
              <w:rPr>
                <w:rFonts w:ascii="Cambria Math" w:hAnsi="Cambria Math" w:cstheme="minorHAnsi"/>
                <w:lang w:val="pl-PL"/>
              </w:rPr>
              <m:t>1</m:t>
            </m:r>
          </m:sup>
          <m:e>
            <m:r>
              <w:rPr>
                <w:rFonts w:ascii="Cambria Math" w:hAnsi="Cambria Math" w:cstheme="minorHAnsi"/>
                <w:lang w:val="pl-PL"/>
              </w:rPr>
              <m:t>sin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lang w:val="pl-PL"/>
                      </w:rPr>
                      <m:t>x</m:t>
                    </m:r>
                  </m:den>
                </m:f>
              </m:e>
            </m:d>
            <m:box>
              <m:boxPr>
                <m:diff m:val="1"/>
                <m:ctrlPr>
                  <w:rPr>
                    <w:rFonts w:ascii="Cambria Math" w:hAnsi="Cambria Math" w:cstheme="minorHAnsi"/>
                    <w:i/>
                    <w:lang w:val="pl-PL"/>
                  </w:rPr>
                </m:ctrlPr>
              </m:boxPr>
              <m:e>
                <m:r>
                  <w:rPr>
                    <w:rFonts w:ascii="Cambria Math" w:hAnsi="Cambria Math" w:cstheme="minorHAnsi"/>
                    <w:lang w:val="pl-PL"/>
                  </w:rPr>
                  <m:t>dx</m:t>
                </m:r>
              </m:e>
            </m:box>
          </m:e>
        </m:nary>
      </m:oMath>
      <w:r w:rsidRPr="00F71415">
        <w:rPr>
          <w:rFonts w:eastAsiaTheme="minorEastAsia" w:cstheme="minorHAnsi"/>
          <w:lang w:val="pl-PL"/>
        </w:rPr>
        <w:t>.</w:t>
      </w:r>
      <w:r w:rsidR="00F71415" w:rsidRPr="00F71415">
        <w:rPr>
          <w:rFonts w:eastAsiaTheme="minorEastAsia" w:cstheme="minorHAnsi"/>
          <w:lang w:val="pl-PL"/>
        </w:rPr>
        <w:t xml:space="preserve"> Jest to spowodowane tym, że funkcja  </w:t>
      </w:r>
      <m:oMath>
        <m:r>
          <w:rPr>
            <w:rFonts w:ascii="Cambria Math" w:eastAsiaTheme="minorEastAsia" w:hAnsi="Cambria Math" w:cstheme="minorHAnsi"/>
            <w:lang w:val="pl-PL"/>
          </w:rPr>
          <m:t>sin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l-PL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pl-PL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pl-PL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pl-PL"/>
                  </w:rPr>
                  <m:t>x</m:t>
                </m:r>
              </m:den>
            </m:f>
          </m:e>
        </m:d>
      </m:oMath>
      <w:r w:rsidR="00F71415" w:rsidRPr="00F71415">
        <w:rPr>
          <w:rFonts w:eastAsiaTheme="minorEastAsia" w:cstheme="minorHAnsi"/>
          <w:lang w:val="pl-PL"/>
        </w:rPr>
        <w:t xml:space="preserve"> jest bardziej gładka i mniej zmienna na przedziale [5;6] niż na przedziale [0;1]</w:t>
      </w:r>
      <w:r w:rsidR="00F71415">
        <w:rPr>
          <w:rFonts w:eastAsiaTheme="minorEastAsia" w:cstheme="minorHAnsi"/>
          <w:lang w:val="pl-PL"/>
        </w:rPr>
        <w:t>, co widać na wykresie poniżej (Rysunek 14)</w:t>
      </w:r>
      <w:r w:rsidR="00F71415" w:rsidRPr="00F71415">
        <w:rPr>
          <w:rFonts w:eastAsiaTheme="minorEastAsia" w:cstheme="minorHAnsi"/>
          <w:lang w:val="pl-PL"/>
        </w:rPr>
        <w:t xml:space="preserve">. Na przedziale [0;1] funkcja ma bardzo </w:t>
      </w:r>
      <w:r w:rsidR="00F71415" w:rsidRPr="009346BB">
        <w:rPr>
          <w:rFonts w:eastAsiaTheme="minorEastAsia" w:cstheme="minorHAnsi"/>
          <w:lang w:val="pl-PL"/>
        </w:rPr>
        <w:t>duże</w:t>
      </w:r>
      <w:r w:rsidR="00F71415" w:rsidRPr="00F71415">
        <w:rPr>
          <w:rFonts w:eastAsiaTheme="minorEastAsia" w:cstheme="minorHAnsi"/>
          <w:lang w:val="pl-PL"/>
        </w:rPr>
        <w:t xml:space="preserve"> wahania wartości (blisko zera), przez co nawet zwiększając liczbę przedziałów trudno jest zwiększyć dokładność.</w:t>
      </w:r>
      <w:r w:rsidR="00F71415" w:rsidRPr="008176F2">
        <w:rPr>
          <w:rFonts w:cstheme="minorHAnsi"/>
          <w:lang w:val="pl-PL"/>
        </w:rPr>
        <w:t xml:space="preserve"> </w:t>
      </w:r>
    </w:p>
    <w:p w14:paraId="203DD5E5" w14:textId="45A71453" w:rsidR="00EE4474" w:rsidRDefault="00EE4474" w:rsidP="00EE4474">
      <w:pPr>
        <w:rPr>
          <w:rFonts w:eastAsiaTheme="minorEastAsia"/>
          <w:lang w:val="pl-PL"/>
        </w:rPr>
      </w:pPr>
    </w:p>
    <w:p w14:paraId="664929FE" w14:textId="77777777" w:rsidR="00EE4474" w:rsidRDefault="00EE4474" w:rsidP="00EE4474">
      <w:pPr>
        <w:ind w:left="360"/>
        <w:rPr>
          <w:rFonts w:eastAsiaTheme="minorEastAsia"/>
          <w:lang w:val="pl-PL"/>
        </w:rPr>
      </w:pPr>
    </w:p>
    <w:p w14:paraId="0ABE1C4C" w14:textId="77777777" w:rsidR="002B3F65" w:rsidRDefault="00D327AD" w:rsidP="002B3F65">
      <w:pPr>
        <w:keepNext/>
        <w:ind w:left="360"/>
        <w:jc w:val="center"/>
      </w:pPr>
      <w:r>
        <w:rPr>
          <w:rFonts w:eastAsiaTheme="minorEastAsia"/>
          <w:noProof/>
          <w:lang w:val="pl-PL"/>
        </w:rPr>
        <w:lastRenderedPageBreak/>
        <w:drawing>
          <wp:inline distT="0" distB="0" distL="0" distR="0" wp14:anchorId="75A0B57E" wp14:editId="2013FFE5">
            <wp:extent cx="5731510" cy="3093085"/>
            <wp:effectExtent l="0" t="0" r="2540" b="0"/>
            <wp:docPr id="1767227135" name="Picture 1767227135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27135" name="Picture 20" descr="A graph of a func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DD23" w14:textId="2C22C278" w:rsidR="00190355" w:rsidRDefault="002B3F65" w:rsidP="002B3F65">
      <w:pPr>
        <w:pStyle w:val="Caption"/>
        <w:jc w:val="center"/>
        <w:rPr>
          <w:rFonts w:eastAsiaTheme="minorEastAsia"/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Pr="008176F2">
        <w:rPr>
          <w:lang w:val="pl-PL"/>
        </w:rPr>
        <w:t>14</w:t>
      </w:r>
      <w:r w:rsidR="00E916F4">
        <w:rPr>
          <w:noProof/>
        </w:rPr>
        <w:fldChar w:fldCharType="end"/>
      </w:r>
      <w:r w:rsidRPr="008176F2">
        <w:rPr>
          <w:lang w:val="pl-PL"/>
        </w:rPr>
        <w:t xml:space="preserve">: Wykres funkcji </w:t>
      </w:r>
      <w:r w:rsidRPr="002B3F65">
        <w:rPr>
          <w:lang w:val="pl-PL"/>
        </w:rPr>
        <w:t>sin</w:t>
      </w:r>
      <w:r w:rsidRPr="008176F2">
        <w:rPr>
          <w:lang w:val="pl-PL"/>
        </w:rPr>
        <w:t>(</w:t>
      </w:r>
      <w:r w:rsidRPr="002B3F65">
        <w:rPr>
          <w:lang w:val="pl-PL"/>
        </w:rPr>
        <w:t>1/</w:t>
      </w:r>
      <w:r w:rsidRPr="008176F2">
        <w:rPr>
          <w:lang w:val="pl-PL"/>
        </w:rPr>
        <w:t>x) na przedziale [0;6]</w:t>
      </w:r>
    </w:p>
    <w:p w14:paraId="7B45EB69" w14:textId="77777777" w:rsidR="00A11BE4" w:rsidRPr="00190355" w:rsidRDefault="00A11BE4" w:rsidP="00A11BE4">
      <w:pPr>
        <w:ind w:left="360"/>
        <w:rPr>
          <w:rFonts w:eastAsiaTheme="minorEastAsia"/>
          <w:lang w:val="pl-PL"/>
        </w:rPr>
      </w:pPr>
    </w:p>
    <w:p w14:paraId="7F8A65DB" w14:textId="2583001D" w:rsidR="0072793F" w:rsidRPr="001B1D17" w:rsidRDefault="00000000" w:rsidP="0072793F">
      <w:pPr>
        <w:pStyle w:val="ListParagraph"/>
        <w:numPr>
          <w:ilvl w:val="0"/>
          <w:numId w:val="11"/>
        </w:num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pl-PL"/>
        </w:rPr>
      </w:pP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sz w:val="32"/>
                <w:szCs w:val="32"/>
                <w:lang w:val="pl-PL"/>
              </w:rPr>
            </m:ctrlPr>
          </m:naryPr>
          <m:sub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0</m:t>
            </m:r>
          </m:sub>
          <m:sup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1</m:t>
            </m:r>
          </m:sup>
          <m:e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sin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2"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32"/>
                        <w:szCs w:val="32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32"/>
                        <w:szCs w:val="32"/>
                        <w:lang w:val="pl-PL"/>
                      </w:rPr>
                      <m:t>x</m:t>
                    </m:r>
                  </m:den>
                </m:f>
              </m:e>
            </m:d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*ln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2"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32"/>
                        <w:szCs w:val="32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32"/>
                        <w:szCs w:val="32"/>
                        <w:lang w:val="pl-PL"/>
                      </w:rPr>
                      <m:t>x</m:t>
                    </m:r>
                  </m:den>
                </m:f>
              </m:e>
            </m:d>
            <m:box>
              <m:boxPr>
                <m:diff m:val="1"/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  <w:lang w:val="pl-PL"/>
                  </w:rPr>
                </m:ctrlPr>
              </m:boxPr>
              <m:e>
                <m:r>
                  <w:rPr>
                    <w:rFonts w:ascii="Cambria Math" w:hAnsi="Cambria Math" w:cstheme="minorHAnsi"/>
                    <w:sz w:val="32"/>
                    <w:szCs w:val="32"/>
                    <w:lang w:val="pl-PL"/>
                  </w:rPr>
                  <m:t>dx</m:t>
                </m:r>
              </m:e>
            </m:box>
          </m:e>
        </m:nary>
        <m:r>
          <w:rPr>
            <w:rFonts w:ascii="Cambria Math" w:eastAsia="Times New Roman" w:hAnsi="Cambria Math" w:cstheme="minorHAnsi"/>
            <w:sz w:val="32"/>
            <w:szCs w:val="32"/>
            <w:lang w:val="pl-PL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/>
            <w:sz w:val="32"/>
            <w:szCs w:val="32"/>
            <w:lang w:val="pl-PL"/>
          </w:rPr>
          <m:t>0.136988</m:t>
        </m:r>
      </m:oMath>
    </w:p>
    <w:p w14:paraId="4C360D02" w14:textId="77777777" w:rsidR="002E3D42" w:rsidRDefault="00242536" w:rsidP="002E3D42">
      <w:pPr>
        <w:keepNext/>
        <w:spacing w:after="0" w:line="240" w:lineRule="auto"/>
        <w:ind w:left="360"/>
        <w:jc w:val="center"/>
      </w:pPr>
      <w:r>
        <w:rPr>
          <w:rFonts w:ascii="Consolas" w:eastAsia="Times New Roman" w:hAnsi="Consolas" w:cs="Times New Roman"/>
          <w:noProof/>
          <w:sz w:val="20"/>
          <w:szCs w:val="20"/>
          <w:lang w:val="pl-PL"/>
        </w:rPr>
        <w:drawing>
          <wp:inline distT="0" distB="0" distL="0" distR="0" wp14:anchorId="1FFF962E" wp14:editId="3D55CFDC">
            <wp:extent cx="5654040" cy="3051278"/>
            <wp:effectExtent l="0" t="0" r="3810" b="0"/>
            <wp:docPr id="1334652137" name="Picture 1334652137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52137" name="Picture 21" descr="A graph with lines and numbers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302" cy="30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849E" w14:textId="17121DDC" w:rsidR="007D0EC4" w:rsidRDefault="002E3D42" w:rsidP="002E3D42">
      <w:pPr>
        <w:pStyle w:val="Caption"/>
        <w:jc w:val="center"/>
        <w:rPr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8176F2">
        <w:rPr>
          <w:lang w:val="pl-PL"/>
        </w:rPr>
        <w:t>15</w:t>
      </w:r>
      <w:r w:rsidR="00E916F4">
        <w:rPr>
          <w:noProof/>
        </w:rPr>
        <w:fldChar w:fldCharType="end"/>
      </w:r>
      <w:r w:rsidRPr="002E3D42">
        <w:rPr>
          <w:lang w:val="pl-PL"/>
        </w:rPr>
        <w:t>: Wykres funkcji sin(1/x)*ln(1/x) i jej interpolacji wielomianem stopnia 0  dla 32 węzłów na przedziale [0;1]</w:t>
      </w:r>
    </w:p>
    <w:p w14:paraId="6398143B" w14:textId="77777777" w:rsidR="00442849" w:rsidRPr="00442849" w:rsidRDefault="00442849" w:rsidP="00442849">
      <w:pPr>
        <w:rPr>
          <w:lang w:val="pl-PL"/>
        </w:rPr>
      </w:pPr>
    </w:p>
    <w:p w14:paraId="06363549" w14:textId="73DC389D" w:rsidR="00442849" w:rsidRPr="00442849" w:rsidRDefault="006F0D88" w:rsidP="006F0D88">
      <w:pPr>
        <w:rPr>
          <w:rFonts w:eastAsiaTheme="minorEastAsia"/>
          <w:lang w:val="pl-PL"/>
        </w:rPr>
      </w:pPr>
      <w:r>
        <w:rPr>
          <w:lang w:val="pl-PL"/>
        </w:rPr>
        <w:t xml:space="preserve">Na wykresie (Rysunek 15) widać, że funkcja interpolująca przyjmuje tym bardziej zbliżone wartości do funkcji </w:t>
      </w:r>
      <m:oMath>
        <m:r>
          <w:rPr>
            <w:rFonts w:ascii="Cambria Math" w:hAnsi="Cambria Math"/>
            <w:lang w:val="pl-PL"/>
          </w:rPr>
          <m:t>sin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x</m:t>
                </m:r>
              </m:den>
            </m:f>
          </m:e>
        </m:d>
        <m:r>
          <w:rPr>
            <w:rFonts w:ascii="Cambria Math" w:hAnsi="Cambria Math"/>
            <w:lang w:val="pl-PL"/>
          </w:rPr>
          <m:t>*ln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x</m:t>
                </m:r>
              </m:den>
            </m:f>
          </m:e>
        </m:d>
      </m:oMath>
      <w:r w:rsidR="00E15540">
        <w:rPr>
          <w:rFonts w:eastAsiaTheme="minorEastAsia"/>
          <w:lang w:val="pl-PL"/>
        </w:rPr>
        <w:t xml:space="preserve"> </w:t>
      </w:r>
      <w:r>
        <w:rPr>
          <w:rFonts w:eastAsiaTheme="minorEastAsia"/>
          <w:lang w:val="pl-PL"/>
        </w:rPr>
        <w:t xml:space="preserve">im x jest większe. Największa różnica w wartościach funkcji  funkcji interpolacyjnej jest w okolicy zera, gdzie funkcja </w:t>
      </w:r>
      <m:oMath>
        <m:r>
          <w:rPr>
            <w:rFonts w:ascii="Cambria Math" w:hAnsi="Cambria Math"/>
            <w:lang w:val="pl-PL"/>
          </w:rPr>
          <m:t>sin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x</m:t>
                </m:r>
              </m:den>
            </m:f>
          </m:e>
        </m:d>
        <m:r>
          <w:rPr>
            <w:rFonts w:ascii="Cambria Math" w:hAnsi="Cambria Math"/>
            <w:lang w:val="pl-PL"/>
          </w:rPr>
          <m:t>*ln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x</m:t>
                </m:r>
              </m:den>
            </m:f>
          </m:e>
        </m:d>
      </m:oMath>
      <w:r w:rsidR="00E15540">
        <w:rPr>
          <w:rFonts w:eastAsiaTheme="minorEastAsia"/>
          <w:lang w:val="pl-PL"/>
        </w:rPr>
        <w:t xml:space="preserve"> </w:t>
      </w:r>
      <w:r>
        <w:rPr>
          <w:rFonts w:eastAsiaTheme="minorEastAsia"/>
          <w:lang w:val="pl-PL"/>
        </w:rPr>
        <w:t xml:space="preserve"> m</w:t>
      </w:r>
      <w:r w:rsidR="00442849">
        <w:rPr>
          <w:rFonts w:eastAsiaTheme="minorEastAsia"/>
          <w:lang w:val="pl-PL"/>
        </w:rPr>
        <w:t>a</w:t>
      </w:r>
      <w:r>
        <w:rPr>
          <w:rFonts w:eastAsiaTheme="minorEastAsia"/>
          <w:lang w:val="pl-PL"/>
        </w:rPr>
        <w:t xml:space="preserve"> gwałtowe i duże wahania wartości.</w:t>
      </w:r>
    </w:p>
    <w:p w14:paraId="24C13C59" w14:textId="752539E8" w:rsidR="0072793F" w:rsidRPr="00FD7A38" w:rsidRDefault="00000000" w:rsidP="00FD7A38">
      <w:pPr>
        <w:pStyle w:val="ListParagraph"/>
        <w:numPr>
          <w:ilvl w:val="0"/>
          <w:numId w:val="11"/>
        </w:num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pl-PL"/>
        </w:rPr>
      </w:pP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sz w:val="32"/>
                <w:szCs w:val="32"/>
                <w:lang w:val="pl-PL"/>
              </w:rPr>
            </m:ctrlPr>
          </m:naryPr>
          <m:sub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5</m:t>
            </m:r>
          </m:sub>
          <m:sup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6</m:t>
            </m:r>
          </m:sup>
          <m:e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sin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2"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32"/>
                        <w:szCs w:val="32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32"/>
                        <w:szCs w:val="32"/>
                        <w:lang w:val="pl-PL"/>
                      </w:rPr>
                      <m:t>x</m:t>
                    </m:r>
                  </m:den>
                </m:f>
              </m:e>
            </m:d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*ln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2"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32"/>
                        <w:szCs w:val="32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32"/>
                        <w:szCs w:val="32"/>
                        <w:lang w:val="pl-PL"/>
                      </w:rPr>
                      <m:t>x</m:t>
                    </m:r>
                  </m:den>
                </m:f>
              </m:e>
            </m:d>
            <m:box>
              <m:boxPr>
                <m:diff m:val="1"/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  <w:lang w:val="pl-PL"/>
                  </w:rPr>
                </m:ctrlPr>
              </m:boxPr>
              <m:e>
                <m:r>
                  <w:rPr>
                    <w:rFonts w:ascii="Cambria Math" w:hAnsi="Cambria Math" w:cstheme="minorHAnsi"/>
                    <w:sz w:val="32"/>
                    <w:szCs w:val="32"/>
                    <w:lang w:val="pl-PL"/>
                  </w:rPr>
                  <m:t>dx</m:t>
                </m:r>
              </m:e>
            </m:box>
          </m:e>
        </m:nary>
        <m:r>
          <w:rPr>
            <w:rFonts w:ascii="Cambria Math" w:hAnsi="Cambria Math" w:cstheme="minorHAnsi"/>
            <w:sz w:val="32"/>
            <w:szCs w:val="32"/>
            <w:lang w:val="pl-PL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32"/>
            <w:szCs w:val="32"/>
            <w:lang w:val="pl-PL"/>
          </w:rPr>
          <m:t xml:space="preserve"> -0.308332</m:t>
        </m:r>
      </m:oMath>
    </w:p>
    <w:p w14:paraId="3D6781BA" w14:textId="77777777" w:rsidR="002E3D42" w:rsidRDefault="00AB25B0" w:rsidP="002E3D42">
      <w:pPr>
        <w:keepNext/>
        <w:spacing w:after="0" w:line="240" w:lineRule="auto"/>
        <w:jc w:val="center"/>
      </w:pPr>
      <w:r>
        <w:rPr>
          <w:rFonts w:ascii="Consolas" w:eastAsia="Times New Roman" w:hAnsi="Consolas" w:cs="Times New Roman"/>
          <w:noProof/>
          <w:sz w:val="20"/>
          <w:szCs w:val="20"/>
          <w:lang w:val="pl-PL"/>
        </w:rPr>
        <w:drawing>
          <wp:inline distT="0" distB="0" distL="0" distR="0" wp14:anchorId="4C9EA7E9" wp14:editId="30D02CDC">
            <wp:extent cx="5873886" cy="3169920"/>
            <wp:effectExtent l="0" t="0" r="0" b="0"/>
            <wp:docPr id="89888892" name="Picture 8988889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8892" name="Picture 22" descr="A graph with a lin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44" cy="31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E1DC" w14:textId="5B2C09E3" w:rsidR="00242536" w:rsidRDefault="002E3D42" w:rsidP="002E3D42">
      <w:pPr>
        <w:pStyle w:val="Caption"/>
        <w:jc w:val="center"/>
        <w:rPr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8176F2">
        <w:rPr>
          <w:lang w:val="pl-PL"/>
        </w:rPr>
        <w:t>16</w:t>
      </w:r>
      <w:r w:rsidR="00E916F4">
        <w:rPr>
          <w:noProof/>
        </w:rPr>
        <w:fldChar w:fldCharType="end"/>
      </w:r>
      <w:r w:rsidRPr="002E3D42">
        <w:rPr>
          <w:lang w:val="pl-PL"/>
        </w:rPr>
        <w:t>: Wykres funkcji sin(1/x)*ln(1/x) i jej interpolacji wielomianem stopnia 0  dla 32 węzłów na przedziale [5;6]</w:t>
      </w:r>
    </w:p>
    <w:p w14:paraId="56C9CEE2" w14:textId="77777777" w:rsidR="00442849" w:rsidRPr="00442849" w:rsidRDefault="00442849" w:rsidP="00442849">
      <w:pPr>
        <w:rPr>
          <w:lang w:val="pl-PL"/>
        </w:rPr>
      </w:pPr>
    </w:p>
    <w:p w14:paraId="13DF286C" w14:textId="70C26BB6" w:rsidR="00442849" w:rsidRPr="00726677" w:rsidRDefault="00442849" w:rsidP="00442849">
      <w:pPr>
        <w:rPr>
          <w:lang w:val="pl-PL"/>
        </w:rPr>
      </w:pPr>
      <w:r>
        <w:rPr>
          <w:lang w:val="pl-PL"/>
        </w:rPr>
        <w:t>Na wykresie (Rysunek 16) widać, że funkcja interpolująca przyjmuje bardzo zbliżone wartości do funkcji</w:t>
      </w:r>
      <w:r>
        <w:rPr>
          <w:rFonts w:eastAsiaTheme="minorEastAsia"/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sin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x</m:t>
                </m:r>
              </m:den>
            </m:f>
          </m:e>
        </m:d>
        <m:r>
          <w:rPr>
            <w:rFonts w:ascii="Cambria Math" w:hAnsi="Cambria Math"/>
            <w:lang w:val="pl-PL"/>
          </w:rPr>
          <m:t>*ln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x</m:t>
                </m:r>
              </m:den>
            </m:f>
          </m:e>
        </m:d>
      </m:oMath>
      <w:r>
        <w:rPr>
          <w:rFonts w:eastAsiaTheme="minorEastAsia"/>
          <w:lang w:val="pl-PL"/>
        </w:rPr>
        <w:t xml:space="preserve"> na tym przedziale.</w:t>
      </w:r>
    </w:p>
    <w:p w14:paraId="6AC26E06" w14:textId="77777777" w:rsidR="00FD7A38" w:rsidRPr="00FD7A38" w:rsidRDefault="00FD7A38" w:rsidP="00FD7A38">
      <w:pPr>
        <w:rPr>
          <w:lang w:val="pl-PL"/>
        </w:rPr>
      </w:pPr>
    </w:p>
    <w:p w14:paraId="2A9F35B0" w14:textId="77777777" w:rsidR="00376A75" w:rsidRPr="00376A75" w:rsidRDefault="00AB25B0" w:rsidP="000746D6">
      <w:pPr>
        <w:pStyle w:val="ListParagraph"/>
        <w:numPr>
          <w:ilvl w:val="0"/>
          <w:numId w:val="11"/>
        </w:num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pl-PL"/>
        </w:rPr>
      </w:pPr>
      <w:r w:rsidRPr="001B1D17">
        <w:rPr>
          <w:rFonts w:eastAsiaTheme="minorEastAsia"/>
          <w:sz w:val="32"/>
          <w:szCs w:val="32"/>
          <w:lang w:val="pl-PL"/>
        </w:rPr>
        <w:t>Porównanie wyników przybliżania całek:</w:t>
      </w:r>
    </w:p>
    <w:p w14:paraId="1282A9CC" w14:textId="54FDE0A0" w:rsidR="000746D6" w:rsidRPr="00FD7A38" w:rsidRDefault="00AB25B0" w:rsidP="00376A75">
      <w:pPr>
        <w:pStyle w:val="ListParagraph"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pl-PL"/>
        </w:rPr>
      </w:pPr>
      <w:r w:rsidRPr="001B1D17">
        <w:rPr>
          <w:rFonts w:eastAsiaTheme="minorEastAsia"/>
          <w:sz w:val="32"/>
          <w:szCs w:val="32"/>
          <w:lang w:val="pl-PL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sz w:val="32"/>
                <w:szCs w:val="32"/>
                <w:lang w:val="pl-PL"/>
              </w:rPr>
            </m:ctrlPr>
          </m:naryPr>
          <m:sub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0</m:t>
            </m:r>
          </m:sub>
          <m:sup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1</m:t>
            </m:r>
          </m:sup>
          <m:e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sin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2"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32"/>
                        <w:szCs w:val="32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32"/>
                        <w:szCs w:val="32"/>
                        <w:lang w:val="pl-PL"/>
                      </w:rPr>
                      <m:t>x</m:t>
                    </m:r>
                  </m:den>
                </m:f>
              </m:e>
            </m:d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*ln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2"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32"/>
                        <w:szCs w:val="32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32"/>
                        <w:szCs w:val="32"/>
                        <w:lang w:val="pl-PL"/>
                      </w:rPr>
                      <m:t>x</m:t>
                    </m:r>
                  </m:den>
                </m:f>
              </m:e>
            </m:d>
            <m:box>
              <m:boxPr>
                <m:diff m:val="1"/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  <w:lang w:val="pl-PL"/>
                  </w:rPr>
                </m:ctrlPr>
              </m:boxPr>
              <m:e>
                <m:r>
                  <w:rPr>
                    <w:rFonts w:ascii="Cambria Math" w:hAnsi="Cambria Math" w:cstheme="minorHAnsi"/>
                    <w:sz w:val="32"/>
                    <w:szCs w:val="32"/>
                    <w:lang w:val="pl-PL"/>
                  </w:rPr>
                  <m:t>dx</m:t>
                </m:r>
              </m:e>
            </m:box>
          </m:e>
        </m:nary>
      </m:oMath>
      <w:r w:rsidRPr="001B1D17">
        <w:rPr>
          <w:rFonts w:eastAsiaTheme="minorEastAsia"/>
          <w:sz w:val="32"/>
          <w:szCs w:val="32"/>
          <w:lang w:val="pl-PL"/>
        </w:rPr>
        <w:t xml:space="preserve"> i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sz w:val="32"/>
                <w:szCs w:val="32"/>
                <w:lang w:val="pl-PL"/>
              </w:rPr>
            </m:ctrlPr>
          </m:naryPr>
          <m:sub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5</m:t>
            </m:r>
          </m:sub>
          <m:sup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6</m:t>
            </m:r>
          </m:sup>
          <m:e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sin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2"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32"/>
                        <w:szCs w:val="32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32"/>
                        <w:szCs w:val="32"/>
                        <w:lang w:val="pl-PL"/>
                      </w:rPr>
                      <m:t>x</m:t>
                    </m:r>
                  </m:den>
                </m:f>
              </m:e>
            </m:d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*ln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2"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32"/>
                        <w:szCs w:val="32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32"/>
                        <w:szCs w:val="32"/>
                        <w:lang w:val="pl-PL"/>
                      </w:rPr>
                      <m:t>x</m:t>
                    </m:r>
                  </m:den>
                </m:f>
              </m:e>
            </m:d>
            <m:box>
              <m:boxPr>
                <m:diff m:val="1"/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  <w:lang w:val="pl-PL"/>
                  </w:rPr>
                </m:ctrlPr>
              </m:boxPr>
              <m:e>
                <m:r>
                  <w:rPr>
                    <w:rFonts w:ascii="Cambria Math" w:hAnsi="Cambria Math" w:cstheme="minorHAnsi"/>
                    <w:sz w:val="32"/>
                    <w:szCs w:val="32"/>
                    <w:lang w:val="pl-PL"/>
                  </w:rPr>
                  <m:t>dx</m:t>
                </m:r>
              </m:e>
            </m:box>
          </m:e>
        </m:nary>
      </m:oMath>
      <w:r w:rsidR="00C10FF3" w:rsidRPr="001B1D17">
        <w:rPr>
          <w:rFonts w:eastAsiaTheme="minorEastAsia"/>
          <w:sz w:val="32"/>
          <w:szCs w:val="32"/>
          <w:lang w:val="pl-PL"/>
        </w:rPr>
        <w:t>:</w:t>
      </w:r>
    </w:p>
    <w:p w14:paraId="6EDCD0C3" w14:textId="77777777" w:rsidR="00FD7A38" w:rsidRPr="001B1D17" w:rsidRDefault="00FD7A38" w:rsidP="00FD7A38">
      <w:pPr>
        <w:pStyle w:val="ListParagraph"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pl-PL"/>
        </w:rPr>
      </w:pPr>
    </w:p>
    <w:p w14:paraId="7F3B4FAD" w14:textId="27F30479" w:rsidR="00FE67D3" w:rsidRPr="008176F2" w:rsidRDefault="00FE67D3" w:rsidP="00FE67D3">
      <w:pPr>
        <w:pStyle w:val="Caption"/>
        <w:keepNext/>
        <w:jc w:val="center"/>
        <w:rPr>
          <w:lang w:val="pl-PL"/>
        </w:rPr>
      </w:pPr>
      <w:r w:rsidRPr="008176F2">
        <w:rPr>
          <w:lang w:val="pl-PL"/>
        </w:rPr>
        <w:t xml:space="preserve">Tabela </w:t>
      </w:r>
      <w:r w:rsidR="00E916F4">
        <w:fldChar w:fldCharType="begin"/>
      </w:r>
      <w:r w:rsidR="00E916F4" w:rsidRPr="008176F2">
        <w:rPr>
          <w:lang w:val="pl-PL"/>
        </w:rPr>
        <w:instrText xml:space="preserve"> SEQ Tabela \* ARABIC </w:instrText>
      </w:r>
      <w:r w:rsidR="00E916F4">
        <w:fldChar w:fldCharType="separate"/>
      </w:r>
      <w:r w:rsidR="00D70CA4" w:rsidRPr="008176F2">
        <w:rPr>
          <w:lang w:val="pl-PL"/>
        </w:rPr>
        <w:t>9</w:t>
      </w:r>
      <w:r w:rsidR="00E916F4">
        <w:rPr>
          <w:noProof/>
        </w:rPr>
        <w:fldChar w:fldCharType="end"/>
      </w:r>
      <w:r w:rsidRPr="00D70CA4">
        <w:rPr>
          <w:lang w:val="pl-PL"/>
        </w:rPr>
        <w:t>: Wynik i błędy implementowanej funkcji dla f(x) = sin(1/x)*ln(1/x) na przedziałach: [0;1] i [5;6] dla rożnych e</w:t>
      </w:r>
    </w:p>
    <w:p w14:paraId="0C0C598A" w14:textId="74491702" w:rsidR="00531C42" w:rsidRDefault="00A60574" w:rsidP="00531C42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val="pl-PL"/>
        </w:rPr>
      </w:pPr>
      <w:r>
        <w:rPr>
          <w:noProof/>
        </w:rPr>
        <w:drawing>
          <wp:inline distT="0" distB="0" distL="0" distR="0" wp14:anchorId="3304AE73" wp14:editId="0FE04D3B">
            <wp:extent cx="6016376" cy="1341120"/>
            <wp:effectExtent l="0" t="0" r="3810" b="0"/>
            <wp:docPr id="1414776970" name="Picture 14147769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7697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7932" cy="134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DAE9" w14:textId="77777777" w:rsidR="0027380B" w:rsidRDefault="00C47DA0" w:rsidP="0027380B">
      <w:pPr>
        <w:keepNext/>
        <w:spacing w:after="0" w:line="240" w:lineRule="auto"/>
        <w:jc w:val="center"/>
      </w:pPr>
      <w:r>
        <w:rPr>
          <w:rFonts w:ascii="Consolas" w:eastAsia="Times New Roman" w:hAnsi="Consolas" w:cs="Times New Roman"/>
          <w:noProof/>
          <w:sz w:val="20"/>
          <w:szCs w:val="20"/>
          <w:lang w:val="pl-PL"/>
        </w:rPr>
        <w:lastRenderedPageBreak/>
        <w:drawing>
          <wp:inline distT="0" distB="0" distL="0" distR="0" wp14:anchorId="519F1BBF" wp14:editId="5A70B4AD">
            <wp:extent cx="5731510" cy="3093085"/>
            <wp:effectExtent l="0" t="0" r="2540" b="0"/>
            <wp:docPr id="1346566683" name="Picture 1346566683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66683" name="Picture 25" descr="A graph with a line and a red lin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5616" w14:textId="711C48B1" w:rsidR="00EE03DA" w:rsidRPr="008176F2" w:rsidRDefault="0027380B" w:rsidP="0027380B">
      <w:pPr>
        <w:pStyle w:val="Caption"/>
        <w:jc w:val="center"/>
        <w:rPr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8176F2">
        <w:rPr>
          <w:lang w:val="pl-PL"/>
        </w:rPr>
        <w:t>17</w:t>
      </w:r>
      <w:r w:rsidR="00E916F4">
        <w:rPr>
          <w:noProof/>
        </w:rPr>
        <w:fldChar w:fldCharType="end"/>
      </w:r>
      <w:r w:rsidRPr="008176F2">
        <w:rPr>
          <w:lang w:val="pl-PL"/>
        </w:rPr>
        <w:t xml:space="preserve">: Wykres błędu względnego przybliżenia całki z </w:t>
      </w:r>
      <w:r w:rsidRPr="0027380B">
        <w:rPr>
          <w:lang w:val="pl-PL"/>
        </w:rPr>
        <w:t>sin(1/x)</w:t>
      </w:r>
      <w:r>
        <w:rPr>
          <w:lang w:val="pl-PL"/>
        </w:rPr>
        <w:t>*</w:t>
      </w:r>
      <w:r w:rsidRPr="008176F2">
        <w:rPr>
          <w:lang w:val="pl-PL"/>
        </w:rPr>
        <w:t>ln(</w:t>
      </w:r>
      <w:r w:rsidRPr="00EC2452">
        <w:rPr>
          <w:lang w:val="pl-PL"/>
        </w:rPr>
        <w:t>1/</w:t>
      </w:r>
      <w:r w:rsidRPr="008176F2">
        <w:rPr>
          <w:lang w:val="pl-PL"/>
        </w:rPr>
        <w:t>x) po przedziałach [0;1] i [5;6] w zależności od m</w:t>
      </w:r>
    </w:p>
    <w:p w14:paraId="7E26A430" w14:textId="77777777" w:rsidR="00FD7A38" w:rsidRPr="008176F2" w:rsidRDefault="00FD7A38" w:rsidP="00FD7A38">
      <w:pPr>
        <w:rPr>
          <w:lang w:val="pl-PL"/>
        </w:rPr>
      </w:pPr>
    </w:p>
    <w:p w14:paraId="76ACB561" w14:textId="71AD322D" w:rsidR="00FE67D3" w:rsidRPr="008176F2" w:rsidRDefault="00FE67D3" w:rsidP="00FE67D3">
      <w:pPr>
        <w:pStyle w:val="Caption"/>
        <w:keepNext/>
        <w:jc w:val="center"/>
        <w:rPr>
          <w:lang w:val="pl-PL"/>
        </w:rPr>
      </w:pPr>
      <w:r w:rsidRPr="008176F2">
        <w:rPr>
          <w:lang w:val="pl-PL"/>
        </w:rPr>
        <w:t xml:space="preserve">Tabela </w:t>
      </w:r>
      <w:r w:rsidR="00E916F4">
        <w:fldChar w:fldCharType="begin"/>
      </w:r>
      <w:r w:rsidR="00E916F4" w:rsidRPr="008176F2">
        <w:rPr>
          <w:lang w:val="pl-PL"/>
        </w:rPr>
        <w:instrText xml:space="preserve"> SEQ Tabela \* ARABIC </w:instrText>
      </w:r>
      <w:r w:rsidR="00E916F4">
        <w:fldChar w:fldCharType="separate"/>
      </w:r>
      <w:r w:rsidR="00D70CA4" w:rsidRPr="008176F2">
        <w:rPr>
          <w:lang w:val="pl-PL"/>
        </w:rPr>
        <w:t>10</w:t>
      </w:r>
      <w:r w:rsidR="00E916F4">
        <w:rPr>
          <w:noProof/>
        </w:rPr>
        <w:fldChar w:fldCharType="end"/>
      </w:r>
      <w:r w:rsidRPr="00FE67D3">
        <w:rPr>
          <w:lang w:val="pl-PL"/>
        </w:rPr>
        <w:t>: Wynik i błędy implementowanej funkcji dla f(x) = sin(1/x)*ln(1/x) na przedziałach: [0;1] i [5;6] dla pierwszych 10 wartości m</w:t>
      </w:r>
    </w:p>
    <w:p w14:paraId="5DD4A8F6" w14:textId="6DD98C35" w:rsidR="00A60574" w:rsidRDefault="00EE03DA" w:rsidP="00531C42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val="pl-PL"/>
        </w:rPr>
      </w:pPr>
      <w:r>
        <w:rPr>
          <w:noProof/>
        </w:rPr>
        <w:drawing>
          <wp:inline distT="0" distB="0" distL="0" distR="0" wp14:anchorId="4DE4B002" wp14:editId="1305F2B7">
            <wp:extent cx="5464778" cy="2133600"/>
            <wp:effectExtent l="0" t="0" r="3175" b="0"/>
            <wp:docPr id="721932850" name="Picture 7219328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3285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5466" cy="21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C49B" w14:textId="77777777" w:rsidR="002024BA" w:rsidRDefault="002024BA" w:rsidP="002024BA">
      <w:pPr>
        <w:spacing w:after="0" w:line="240" w:lineRule="auto"/>
        <w:rPr>
          <w:rFonts w:ascii="Consolas" w:eastAsia="Times New Roman" w:hAnsi="Consolas" w:cs="Times New Roman"/>
          <w:lang w:val="pl-PL"/>
        </w:rPr>
      </w:pPr>
    </w:p>
    <w:p w14:paraId="6DE678FA" w14:textId="0D091427" w:rsidR="00DF3FF5" w:rsidRPr="00DF3FF5" w:rsidRDefault="002024BA" w:rsidP="00DF3FF5">
      <w:pPr>
        <w:spacing w:after="0" w:line="240" w:lineRule="auto"/>
        <w:jc w:val="both"/>
        <w:rPr>
          <w:rFonts w:eastAsiaTheme="minorEastAsia" w:cstheme="minorHAnsi"/>
          <w:lang w:val="pl-PL"/>
        </w:rPr>
      </w:pPr>
      <w:r w:rsidRPr="00F71415">
        <w:rPr>
          <w:rFonts w:cstheme="minorHAnsi"/>
          <w:lang w:val="pl-PL"/>
        </w:rPr>
        <w:t xml:space="preserve">Z tabel (Tabela </w:t>
      </w:r>
      <w:r>
        <w:rPr>
          <w:rFonts w:cstheme="minorHAnsi"/>
          <w:lang w:val="pl-PL"/>
        </w:rPr>
        <w:t>9</w:t>
      </w:r>
      <w:r w:rsidRPr="00F71415">
        <w:rPr>
          <w:rFonts w:cstheme="minorHAnsi"/>
          <w:lang w:val="pl-PL"/>
        </w:rPr>
        <w:t xml:space="preserve">, Tabela </w:t>
      </w:r>
      <w:r>
        <w:rPr>
          <w:rFonts w:cstheme="minorHAnsi"/>
          <w:lang w:val="pl-PL"/>
        </w:rPr>
        <w:t>10</w:t>
      </w:r>
      <w:r w:rsidRPr="00F71415">
        <w:rPr>
          <w:rFonts w:cstheme="minorHAnsi"/>
          <w:lang w:val="pl-PL"/>
        </w:rPr>
        <w:t xml:space="preserve">) i wykresu (Rysunek </w:t>
      </w:r>
      <w:r>
        <w:rPr>
          <w:rFonts w:cstheme="minorHAnsi"/>
          <w:lang w:val="pl-PL"/>
        </w:rPr>
        <w:t>17</w:t>
      </w:r>
      <w:r w:rsidRPr="00F71415">
        <w:rPr>
          <w:rFonts w:cstheme="minorHAnsi"/>
          <w:lang w:val="pl-PL"/>
        </w:rPr>
        <w:t xml:space="preserve">) wynika, że całka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lang w:val="pl-PL"/>
              </w:rPr>
            </m:ctrlPr>
          </m:naryPr>
          <m:sub>
            <m:r>
              <w:rPr>
                <w:rFonts w:ascii="Cambria Math" w:hAnsi="Cambria Math" w:cstheme="minorHAnsi"/>
                <w:lang w:val="pl-PL"/>
              </w:rPr>
              <m:t>5</m:t>
            </m:r>
          </m:sub>
          <m:sup>
            <m:r>
              <w:rPr>
                <w:rFonts w:ascii="Cambria Math" w:hAnsi="Cambria Math" w:cstheme="minorHAnsi"/>
                <w:lang w:val="pl-PL"/>
              </w:rPr>
              <m:t>6</m:t>
            </m:r>
          </m:sup>
          <m:e>
            <m:r>
              <w:rPr>
                <w:rFonts w:ascii="Cambria Math" w:hAnsi="Cambria Math"/>
                <w:lang w:val="pl-PL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den>
                </m:f>
              </m:e>
            </m:d>
            <m:r>
              <w:rPr>
                <w:rFonts w:ascii="Cambria Math" w:hAnsi="Cambria Math"/>
                <w:lang w:val="pl-PL"/>
              </w:rPr>
              <m:t>*ln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lang w:val="pl-PL"/>
              </w:rPr>
              <m:t xml:space="preserve"> </m:t>
            </m:r>
            <m:box>
              <m:boxPr>
                <m:diff m:val="1"/>
                <m:ctrlPr>
                  <w:rPr>
                    <w:rFonts w:ascii="Cambria Math" w:hAnsi="Cambria Math" w:cstheme="minorHAnsi"/>
                    <w:i/>
                    <w:lang w:val="pl-PL"/>
                  </w:rPr>
                </m:ctrlPr>
              </m:boxPr>
              <m:e>
                <m:r>
                  <w:rPr>
                    <w:rFonts w:ascii="Cambria Math" w:hAnsi="Cambria Math" w:cstheme="minorHAnsi"/>
                    <w:lang w:val="pl-PL"/>
                  </w:rPr>
                  <m:t>dx</m:t>
                </m:r>
              </m:e>
            </m:box>
          </m:e>
        </m:nary>
      </m:oMath>
      <w:r w:rsidR="00212813">
        <w:rPr>
          <w:rFonts w:eastAsiaTheme="minorEastAsia" w:cstheme="minorHAnsi"/>
          <w:lang w:val="pl-PL"/>
        </w:rPr>
        <w:t xml:space="preserve"> </w:t>
      </w:r>
      <w:r w:rsidRPr="00F71415">
        <w:rPr>
          <w:rFonts w:eastAsiaTheme="minorEastAsia" w:cstheme="minorHAnsi"/>
          <w:lang w:val="pl-PL"/>
        </w:rPr>
        <w:t xml:space="preserve">jest o wiele lepiej przybliżona od całki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lang w:val="pl-PL"/>
              </w:rPr>
            </m:ctrlPr>
          </m:naryPr>
          <m:sub>
            <m:r>
              <w:rPr>
                <w:rFonts w:ascii="Cambria Math" w:hAnsi="Cambria Math" w:cstheme="minorHAnsi"/>
                <w:lang w:val="pl-PL"/>
              </w:rPr>
              <m:t>0</m:t>
            </m:r>
          </m:sub>
          <m:sup>
            <m:r>
              <w:rPr>
                <w:rFonts w:ascii="Cambria Math" w:hAnsi="Cambria Math" w:cstheme="minorHAnsi"/>
                <w:lang w:val="pl-PL"/>
              </w:rPr>
              <m:t>1</m:t>
            </m:r>
          </m:sup>
          <m:e>
            <m:r>
              <w:rPr>
                <w:rFonts w:ascii="Cambria Math" w:hAnsi="Cambria Math"/>
                <w:lang w:val="pl-PL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den>
                </m:f>
              </m:e>
            </m:d>
            <m:r>
              <w:rPr>
                <w:rFonts w:ascii="Cambria Math" w:hAnsi="Cambria Math"/>
                <w:lang w:val="pl-PL"/>
              </w:rPr>
              <m:t>*ln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lang w:val="pl-PL"/>
              </w:rPr>
              <m:t xml:space="preserve"> </m:t>
            </m:r>
            <m:box>
              <m:boxPr>
                <m:diff m:val="1"/>
                <m:ctrlPr>
                  <w:rPr>
                    <w:rFonts w:ascii="Cambria Math" w:hAnsi="Cambria Math" w:cstheme="minorHAnsi"/>
                    <w:i/>
                    <w:lang w:val="pl-PL"/>
                  </w:rPr>
                </m:ctrlPr>
              </m:boxPr>
              <m:e>
                <m:r>
                  <w:rPr>
                    <w:rFonts w:ascii="Cambria Math" w:hAnsi="Cambria Math" w:cstheme="minorHAnsi"/>
                    <w:lang w:val="pl-PL"/>
                  </w:rPr>
                  <m:t>dx</m:t>
                </m:r>
              </m:e>
            </m:box>
          </m:e>
        </m:nary>
      </m:oMath>
      <w:r w:rsidRPr="00F71415">
        <w:rPr>
          <w:rFonts w:eastAsiaTheme="minorEastAsia" w:cstheme="minorHAnsi"/>
          <w:lang w:val="pl-PL"/>
        </w:rPr>
        <w:t xml:space="preserve">. Jest to spowodowane tym, że funkcja </w:t>
      </w:r>
    </w:p>
    <w:p w14:paraId="5D291377" w14:textId="65412BBF" w:rsidR="002024BA" w:rsidRPr="00F71415" w:rsidRDefault="00DF3FF5" w:rsidP="002024BA">
      <w:pPr>
        <w:spacing w:line="240" w:lineRule="auto"/>
        <w:jc w:val="both"/>
        <w:rPr>
          <w:rFonts w:eastAsiaTheme="minorEastAsia" w:cstheme="minorHAnsi"/>
          <w:lang w:val="pl-PL"/>
        </w:rPr>
      </w:pPr>
      <m:oMath>
        <m:r>
          <w:rPr>
            <w:rFonts w:ascii="Cambria Math" w:hAnsi="Cambria Math"/>
            <w:lang w:val="pl-PL"/>
          </w:rPr>
          <m:t>sin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x</m:t>
                </m:r>
              </m:den>
            </m:f>
          </m:e>
        </m:d>
        <m:r>
          <w:rPr>
            <w:rFonts w:ascii="Cambria Math" w:hAnsi="Cambria Math"/>
            <w:lang w:val="pl-PL"/>
          </w:rPr>
          <m:t>*ln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x</m:t>
                </m:r>
              </m:den>
            </m:f>
          </m:e>
        </m:d>
      </m:oMath>
      <w:r>
        <w:rPr>
          <w:rFonts w:eastAsiaTheme="minorEastAsia"/>
          <w:lang w:val="pl-PL"/>
        </w:rPr>
        <w:t xml:space="preserve"> </w:t>
      </w:r>
      <w:r w:rsidR="002024BA" w:rsidRPr="00F71415">
        <w:rPr>
          <w:rFonts w:eastAsiaTheme="minorEastAsia" w:cstheme="minorHAnsi"/>
          <w:lang w:val="pl-PL"/>
        </w:rPr>
        <w:t xml:space="preserve"> jest bardziej gładka i mniej zmienna na przedziale [5;6] niż na przedziale [0;1]</w:t>
      </w:r>
      <w:r w:rsidR="002024BA">
        <w:rPr>
          <w:rFonts w:eastAsiaTheme="minorEastAsia" w:cstheme="minorHAnsi"/>
          <w:lang w:val="pl-PL"/>
        </w:rPr>
        <w:t>, co widać na wykresie poniżej (Rysunek 1</w:t>
      </w:r>
      <w:r>
        <w:rPr>
          <w:rFonts w:eastAsiaTheme="minorEastAsia" w:cstheme="minorHAnsi"/>
          <w:lang w:val="pl-PL"/>
        </w:rPr>
        <w:t>8</w:t>
      </w:r>
      <w:r w:rsidR="002024BA">
        <w:rPr>
          <w:rFonts w:eastAsiaTheme="minorEastAsia" w:cstheme="minorHAnsi"/>
          <w:lang w:val="pl-PL"/>
        </w:rPr>
        <w:t>)</w:t>
      </w:r>
      <w:r w:rsidR="002024BA" w:rsidRPr="00F71415">
        <w:rPr>
          <w:rFonts w:eastAsiaTheme="minorEastAsia" w:cstheme="minorHAnsi"/>
          <w:lang w:val="pl-PL"/>
        </w:rPr>
        <w:t xml:space="preserve">. Na przedziale [0;1] funkcja ma bardzo </w:t>
      </w:r>
      <w:r w:rsidR="002024BA" w:rsidRPr="009346BB">
        <w:rPr>
          <w:rFonts w:eastAsiaTheme="minorEastAsia" w:cstheme="minorHAnsi"/>
          <w:lang w:val="pl-PL"/>
        </w:rPr>
        <w:t>duże</w:t>
      </w:r>
      <w:r w:rsidR="002024BA" w:rsidRPr="00F71415">
        <w:rPr>
          <w:rFonts w:eastAsiaTheme="minorEastAsia" w:cstheme="minorHAnsi"/>
          <w:lang w:val="pl-PL"/>
        </w:rPr>
        <w:t xml:space="preserve"> wahania wartości (blisko zera), przez co nawet zwiększając liczbę przedziałów trudno jest zwiększyć dokładność.</w:t>
      </w:r>
      <w:r w:rsidR="002024BA" w:rsidRPr="008176F2">
        <w:rPr>
          <w:rFonts w:cstheme="minorHAnsi"/>
          <w:lang w:val="pl-PL"/>
        </w:rPr>
        <w:t xml:space="preserve"> </w:t>
      </w:r>
    </w:p>
    <w:p w14:paraId="0765EFD2" w14:textId="77777777" w:rsidR="002024BA" w:rsidRPr="002024BA" w:rsidRDefault="002024BA" w:rsidP="002024BA">
      <w:pPr>
        <w:spacing w:after="0" w:line="240" w:lineRule="auto"/>
        <w:rPr>
          <w:rFonts w:eastAsia="Times New Roman" w:cstheme="minorHAnsi"/>
          <w:lang w:val="pl-PL"/>
        </w:rPr>
      </w:pPr>
    </w:p>
    <w:p w14:paraId="2F6B0135" w14:textId="77777777" w:rsidR="002B3F65" w:rsidRDefault="00B27D43" w:rsidP="002B3F65">
      <w:pPr>
        <w:keepNext/>
        <w:spacing w:after="0" w:line="240" w:lineRule="auto"/>
        <w:jc w:val="center"/>
      </w:pPr>
      <w:r>
        <w:rPr>
          <w:rFonts w:ascii="Consolas" w:eastAsia="Times New Roman" w:hAnsi="Consolas" w:cs="Times New Roman"/>
          <w:noProof/>
          <w:sz w:val="20"/>
          <w:szCs w:val="20"/>
          <w:lang w:val="pl-PL"/>
        </w:rPr>
        <w:lastRenderedPageBreak/>
        <w:drawing>
          <wp:inline distT="0" distB="0" distL="0" distR="0" wp14:anchorId="2E416C03" wp14:editId="0B2D0DA2">
            <wp:extent cx="5731510" cy="3093085"/>
            <wp:effectExtent l="0" t="0" r="2540" b="0"/>
            <wp:docPr id="479841947" name="Picture 479841947" descr="A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41947" name="Picture 27" descr="A line graph with numbers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C50B" w14:textId="33C68CAD" w:rsidR="00FD7A38" w:rsidRPr="008176F2" w:rsidRDefault="002B3F65" w:rsidP="00DB33CA">
      <w:pPr>
        <w:pStyle w:val="Caption"/>
        <w:jc w:val="center"/>
        <w:rPr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Pr="008176F2">
        <w:rPr>
          <w:lang w:val="pl-PL"/>
        </w:rPr>
        <w:t>18</w:t>
      </w:r>
      <w:r w:rsidR="00E916F4">
        <w:rPr>
          <w:noProof/>
        </w:rPr>
        <w:fldChar w:fldCharType="end"/>
      </w:r>
      <w:r w:rsidRPr="008176F2">
        <w:rPr>
          <w:lang w:val="pl-PL"/>
        </w:rPr>
        <w:t xml:space="preserve">: Wykres funkcji </w:t>
      </w:r>
      <w:r w:rsidRPr="002B3F65">
        <w:rPr>
          <w:lang w:val="pl-PL"/>
        </w:rPr>
        <w:t>sin(1/x)*</w:t>
      </w:r>
      <w:r w:rsidRPr="008176F2">
        <w:rPr>
          <w:lang w:val="pl-PL"/>
        </w:rPr>
        <w:t>ln(</w:t>
      </w:r>
      <w:r w:rsidRPr="002B3F65">
        <w:rPr>
          <w:lang w:val="pl-PL"/>
        </w:rPr>
        <w:t>1/</w:t>
      </w:r>
      <w:r w:rsidRPr="008176F2">
        <w:rPr>
          <w:lang w:val="pl-PL"/>
        </w:rPr>
        <w:t>x) na przedziale [0;6]</w:t>
      </w:r>
    </w:p>
    <w:p w14:paraId="6A6265CA" w14:textId="77777777" w:rsidR="00DB33CA" w:rsidRPr="008176F2" w:rsidRDefault="00DB33CA" w:rsidP="00DB33CA">
      <w:pPr>
        <w:rPr>
          <w:lang w:val="pl-PL"/>
        </w:rPr>
      </w:pPr>
    </w:p>
    <w:p w14:paraId="00C43104" w14:textId="28784AB0" w:rsidR="009E53B0" w:rsidRPr="001B1D17" w:rsidRDefault="00000000" w:rsidP="000746D6">
      <w:pPr>
        <w:pStyle w:val="ListParagraph"/>
        <w:numPr>
          <w:ilvl w:val="0"/>
          <w:numId w:val="11"/>
        </w:num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pl-PL"/>
        </w:rPr>
      </w:pP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sz w:val="32"/>
                <w:szCs w:val="32"/>
                <w:lang w:val="pl-PL"/>
              </w:rPr>
            </m:ctrlPr>
          </m:naryPr>
          <m:sub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0</m:t>
            </m:r>
          </m:sub>
          <m:sup>
            <m:r>
              <w:rPr>
                <w:rFonts w:ascii="Cambria Math" w:hAnsi="Cambria Math" w:cstheme="minorHAnsi"/>
                <w:sz w:val="32"/>
                <w:szCs w:val="32"/>
                <w:lang w:val="pl-PL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  <w:lang w:val="pl-PL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32"/>
                    <w:szCs w:val="32"/>
                    <w:lang w:val="pl-PL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32"/>
                    <w:szCs w:val="32"/>
                    <w:lang w:val="pl-PL"/>
                  </w:rPr>
                  <m:t>21</m:t>
                </m:r>
              </m:sup>
            </m:sSup>
            <m:box>
              <m:boxPr>
                <m:diff m:val="1"/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  <w:lang w:val="pl-PL"/>
                  </w:rPr>
                </m:ctrlPr>
              </m:boxPr>
              <m:e>
                <m:r>
                  <w:rPr>
                    <w:rFonts w:ascii="Cambria Math" w:hAnsi="Cambria Math" w:cstheme="minorHAnsi"/>
                    <w:sz w:val="32"/>
                    <w:szCs w:val="32"/>
                    <w:lang w:val="pl-PL"/>
                  </w:rPr>
                  <m:t>dx</m:t>
                </m:r>
              </m:e>
            </m:box>
          </m:e>
        </m:nary>
        <m:r>
          <w:rPr>
            <w:rFonts w:ascii="Cambria Math" w:eastAsia="Times New Roman" w:hAnsi="Cambria Math" w:cs="Times New Roman"/>
            <w:sz w:val="32"/>
            <w:szCs w:val="32"/>
            <w:lang w:val="pl-PL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pl-PL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pl-PL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  <w:lang w:val="pl-PL"/>
              </w:rPr>
              <m:t>22</m:t>
            </m:r>
          </m:den>
        </m:f>
      </m:oMath>
    </w:p>
    <w:p w14:paraId="138858CE" w14:textId="77777777" w:rsidR="003706FE" w:rsidRDefault="00143962" w:rsidP="003706FE">
      <w:pPr>
        <w:keepNext/>
        <w:spacing w:after="0" w:line="240" w:lineRule="auto"/>
        <w:jc w:val="center"/>
      </w:pPr>
      <w:r>
        <w:rPr>
          <w:rFonts w:ascii="Consolas" w:eastAsia="Times New Roman" w:hAnsi="Consolas" w:cs="Times New Roman"/>
          <w:noProof/>
          <w:sz w:val="20"/>
          <w:szCs w:val="20"/>
          <w:lang w:val="pl-PL"/>
        </w:rPr>
        <w:drawing>
          <wp:inline distT="0" distB="0" distL="0" distR="0" wp14:anchorId="45007F09" wp14:editId="0FDF78E1">
            <wp:extent cx="5731510" cy="3093085"/>
            <wp:effectExtent l="0" t="0" r="2540" b="0"/>
            <wp:docPr id="1065456262" name="Picture 106545626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56262" name="Picture 29" descr="A graph with numbers and lines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A08D" w14:textId="7D17234B" w:rsidR="00143962" w:rsidRDefault="003706FE" w:rsidP="003706FE">
      <w:pPr>
        <w:pStyle w:val="Caption"/>
        <w:jc w:val="center"/>
        <w:rPr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8176F2">
        <w:rPr>
          <w:lang w:val="pl-PL"/>
        </w:rPr>
        <w:t>19</w:t>
      </w:r>
      <w:r w:rsidR="00E916F4">
        <w:rPr>
          <w:noProof/>
        </w:rPr>
        <w:fldChar w:fldCharType="end"/>
      </w:r>
      <w:r w:rsidRPr="003706FE">
        <w:rPr>
          <w:lang w:val="pl-PL"/>
        </w:rPr>
        <w:t>: Wykres funkcji x^21 i jej interpolacji wielomianem stopnia 0  dla 32 węzłów na przedziale [0;1]</w:t>
      </w:r>
    </w:p>
    <w:p w14:paraId="13AC9EAF" w14:textId="52590E56" w:rsidR="00DB33CA" w:rsidRDefault="00DB33CA" w:rsidP="00DB33CA">
      <w:pPr>
        <w:rPr>
          <w:rFonts w:eastAsiaTheme="minorEastAsia"/>
          <w:lang w:val="pl-PL"/>
        </w:rPr>
      </w:pPr>
      <w:r>
        <w:rPr>
          <w:lang w:val="pl-PL"/>
        </w:rPr>
        <w:t>Na wykresie (Rysunek 19) widać, że funkcja interpolująca przyjmuje</w:t>
      </w:r>
      <w:r w:rsidR="006817D8">
        <w:rPr>
          <w:lang w:val="pl-PL"/>
        </w:rPr>
        <w:t xml:space="preserve"> tym</w:t>
      </w:r>
      <w:r>
        <w:rPr>
          <w:lang w:val="pl-PL"/>
        </w:rPr>
        <w:t xml:space="preserve"> bardz</w:t>
      </w:r>
      <w:r w:rsidR="006817D8">
        <w:rPr>
          <w:lang w:val="pl-PL"/>
        </w:rPr>
        <w:t>iej</w:t>
      </w:r>
      <w:r>
        <w:rPr>
          <w:lang w:val="pl-PL"/>
        </w:rPr>
        <w:t xml:space="preserve"> zbliżone wartości do funkcji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x</m:t>
            </m:r>
          </m:e>
          <m:sup>
            <m:r>
              <w:rPr>
                <w:rFonts w:ascii="Cambria Math" w:hAnsi="Cambria Math"/>
                <w:lang w:val="pl-PL"/>
              </w:rPr>
              <m:t>21</m:t>
            </m:r>
          </m:sup>
        </m:sSup>
      </m:oMath>
      <w:r w:rsidR="006817D8">
        <w:rPr>
          <w:rFonts w:eastAsiaTheme="minorEastAsia"/>
          <w:lang w:val="pl-PL"/>
        </w:rPr>
        <w:t>, im x jest bliższy zeru</w:t>
      </w:r>
      <w:r>
        <w:rPr>
          <w:rFonts w:eastAsiaTheme="minorEastAsia"/>
          <w:lang w:val="pl-PL"/>
        </w:rPr>
        <w:t>.</w:t>
      </w:r>
      <w:r w:rsidR="006817D8">
        <w:rPr>
          <w:rFonts w:eastAsiaTheme="minorEastAsia"/>
          <w:lang w:val="pl-PL"/>
        </w:rPr>
        <w:t xml:space="preserve"> Zaś </w:t>
      </w:r>
      <w:r w:rsidR="001E145B">
        <w:rPr>
          <w:rFonts w:eastAsiaTheme="minorEastAsia"/>
          <w:lang w:val="pl-PL"/>
        </w:rPr>
        <w:t xml:space="preserve">przybliżenie jest mało dokładne, gdy x jest bliskie jeden, bo wtedy funkcja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x</m:t>
            </m:r>
          </m:e>
          <m:sup>
            <m:r>
              <w:rPr>
                <w:rFonts w:ascii="Cambria Math" w:hAnsi="Cambria Math"/>
                <w:lang w:val="pl-PL"/>
              </w:rPr>
              <m:t>21</m:t>
            </m:r>
          </m:sup>
        </m:sSup>
      </m:oMath>
      <w:r w:rsidR="001E145B">
        <w:rPr>
          <w:rFonts w:eastAsiaTheme="minorEastAsia"/>
          <w:lang w:val="pl-PL"/>
        </w:rPr>
        <w:t xml:space="preserve"> jest stroma.</w:t>
      </w:r>
    </w:p>
    <w:p w14:paraId="680F0229" w14:textId="77777777" w:rsidR="00DB33CA" w:rsidRDefault="00DB33CA" w:rsidP="00DB33CA">
      <w:pPr>
        <w:rPr>
          <w:lang w:val="pl-PL"/>
        </w:rPr>
      </w:pPr>
    </w:p>
    <w:p w14:paraId="0BE894BC" w14:textId="77777777" w:rsidR="00DB33CA" w:rsidRPr="00DB33CA" w:rsidRDefault="00DB33CA" w:rsidP="00DB33CA">
      <w:pPr>
        <w:rPr>
          <w:lang w:val="pl-PL"/>
        </w:rPr>
      </w:pPr>
    </w:p>
    <w:p w14:paraId="61A2B3C3" w14:textId="5BF8348E" w:rsidR="00CF3A26" w:rsidRPr="008176F2" w:rsidRDefault="00CF3A26" w:rsidP="00CF3A26">
      <w:pPr>
        <w:pStyle w:val="Caption"/>
        <w:keepNext/>
        <w:jc w:val="center"/>
        <w:rPr>
          <w:lang w:val="pl-PL"/>
        </w:rPr>
      </w:pPr>
      <w:r w:rsidRPr="008176F2">
        <w:rPr>
          <w:lang w:val="pl-PL"/>
        </w:rPr>
        <w:lastRenderedPageBreak/>
        <w:t xml:space="preserve">Tabela </w:t>
      </w:r>
      <w:r w:rsidR="00E916F4">
        <w:fldChar w:fldCharType="begin"/>
      </w:r>
      <w:r w:rsidR="00E916F4" w:rsidRPr="008176F2">
        <w:rPr>
          <w:lang w:val="pl-PL"/>
        </w:rPr>
        <w:instrText xml:space="preserve"> SEQ Tabela \* ARABIC </w:instrText>
      </w:r>
      <w:r w:rsidR="00E916F4">
        <w:fldChar w:fldCharType="separate"/>
      </w:r>
      <w:r w:rsidR="00D70CA4" w:rsidRPr="008176F2">
        <w:rPr>
          <w:lang w:val="pl-PL"/>
        </w:rPr>
        <w:t>11</w:t>
      </w:r>
      <w:r w:rsidR="00E916F4">
        <w:rPr>
          <w:noProof/>
        </w:rPr>
        <w:fldChar w:fldCharType="end"/>
      </w:r>
      <w:r w:rsidRPr="008176F2">
        <w:rPr>
          <w:lang w:val="pl-PL"/>
        </w:rPr>
        <w:t xml:space="preserve">: Wynik i błędy implementowanej funkcji dla f(x) = </w:t>
      </w:r>
      <w:r w:rsidRPr="00043AAC">
        <w:rPr>
          <w:lang w:val="pl-PL"/>
        </w:rPr>
        <w:t>x^21</w:t>
      </w:r>
      <w:r w:rsidRPr="008176F2">
        <w:rPr>
          <w:lang w:val="pl-PL"/>
        </w:rPr>
        <w:t xml:space="preserve"> na przedziale [0;1] dla różnych e</w:t>
      </w:r>
    </w:p>
    <w:p w14:paraId="4502DF5A" w14:textId="63ECE182" w:rsidR="0089329C" w:rsidRDefault="00BF4BC1" w:rsidP="009E53B0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val="pl-PL"/>
        </w:rPr>
      </w:pPr>
      <w:r>
        <w:rPr>
          <w:noProof/>
        </w:rPr>
        <w:drawing>
          <wp:inline distT="0" distB="0" distL="0" distR="0" wp14:anchorId="119421E1" wp14:editId="774C3D98">
            <wp:extent cx="4514795" cy="1661160"/>
            <wp:effectExtent l="0" t="0" r="635" b="0"/>
            <wp:docPr id="1714704799" name="Picture 1714704799" descr="A table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04799" name="Picture 1" descr="A table of numbers and letters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5390" cy="16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BEBE" w14:textId="77777777" w:rsidR="00FD7A38" w:rsidRDefault="00FD7A38" w:rsidP="009E53B0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val="pl-PL"/>
        </w:rPr>
      </w:pPr>
    </w:p>
    <w:p w14:paraId="71026626" w14:textId="77777777" w:rsidR="009E31B2" w:rsidRDefault="002B065C" w:rsidP="009E31B2">
      <w:pPr>
        <w:keepNext/>
        <w:spacing w:after="0" w:line="240" w:lineRule="auto"/>
        <w:jc w:val="center"/>
      </w:pPr>
      <w:r>
        <w:rPr>
          <w:rFonts w:ascii="Consolas" w:eastAsia="Times New Roman" w:hAnsi="Consolas" w:cs="Times New Roman"/>
          <w:noProof/>
          <w:sz w:val="20"/>
          <w:szCs w:val="20"/>
          <w:lang w:val="pl-PL"/>
        </w:rPr>
        <w:drawing>
          <wp:inline distT="0" distB="0" distL="0" distR="0" wp14:anchorId="6A512F2C" wp14:editId="6367601F">
            <wp:extent cx="5731510" cy="3093085"/>
            <wp:effectExtent l="0" t="0" r="2540" b="0"/>
            <wp:docPr id="1975030069" name="Picture 1975030069" descr="A white background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30069" name="Picture 28" descr="A white background with a red lin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DEBF" w14:textId="220F9D29" w:rsidR="00BF4BC1" w:rsidRDefault="009E31B2" w:rsidP="009E31B2">
      <w:pPr>
        <w:pStyle w:val="Caption"/>
        <w:jc w:val="center"/>
        <w:rPr>
          <w:lang w:val="pl-PL"/>
        </w:rPr>
      </w:pPr>
      <w:r w:rsidRPr="008176F2">
        <w:rPr>
          <w:lang w:val="pl-PL"/>
        </w:rPr>
        <w:t xml:space="preserve">Rysunek </w:t>
      </w:r>
      <w:r w:rsidR="00E916F4">
        <w:fldChar w:fldCharType="begin"/>
      </w:r>
      <w:r w:rsidR="00E916F4" w:rsidRPr="008176F2">
        <w:rPr>
          <w:lang w:val="pl-PL"/>
        </w:rPr>
        <w:instrText xml:space="preserve"> SEQ Rysunek \* ARABIC </w:instrText>
      </w:r>
      <w:r w:rsidR="00E916F4">
        <w:fldChar w:fldCharType="separate"/>
      </w:r>
      <w:r w:rsidR="002B3F65" w:rsidRPr="008176F2">
        <w:rPr>
          <w:lang w:val="pl-PL"/>
        </w:rPr>
        <w:t>20</w:t>
      </w:r>
      <w:r w:rsidR="00E916F4">
        <w:rPr>
          <w:noProof/>
        </w:rPr>
        <w:fldChar w:fldCharType="end"/>
      </w:r>
      <w:r w:rsidRPr="009E31B2">
        <w:rPr>
          <w:lang w:val="pl-PL"/>
        </w:rPr>
        <w:t>: Wykres dokładnej wartości całki z x^21 po [0;1] i jej przybliżenia w zależności od m</w:t>
      </w:r>
    </w:p>
    <w:p w14:paraId="6F4AABB9" w14:textId="77777777" w:rsidR="00FD7A38" w:rsidRPr="00FD7A38" w:rsidRDefault="00FD7A38" w:rsidP="00FD7A38">
      <w:pPr>
        <w:rPr>
          <w:lang w:val="pl-PL"/>
        </w:rPr>
      </w:pPr>
    </w:p>
    <w:p w14:paraId="66F63468" w14:textId="6846A1A9" w:rsidR="00CF3A26" w:rsidRPr="008176F2" w:rsidRDefault="00CF3A26" w:rsidP="00CF3A26">
      <w:pPr>
        <w:pStyle w:val="Caption"/>
        <w:keepNext/>
        <w:jc w:val="center"/>
        <w:rPr>
          <w:lang w:val="pl-PL"/>
        </w:rPr>
      </w:pPr>
      <w:r w:rsidRPr="008176F2">
        <w:rPr>
          <w:lang w:val="pl-PL"/>
        </w:rPr>
        <w:t xml:space="preserve">Tabela </w:t>
      </w:r>
      <w:r w:rsidR="00E916F4">
        <w:fldChar w:fldCharType="begin"/>
      </w:r>
      <w:r w:rsidR="00E916F4" w:rsidRPr="008176F2">
        <w:rPr>
          <w:lang w:val="pl-PL"/>
        </w:rPr>
        <w:instrText xml:space="preserve"> SEQ Tabela \* ARABIC </w:instrText>
      </w:r>
      <w:r w:rsidR="00E916F4">
        <w:fldChar w:fldCharType="separate"/>
      </w:r>
      <w:r w:rsidR="00D70CA4" w:rsidRPr="008176F2">
        <w:rPr>
          <w:lang w:val="pl-PL"/>
        </w:rPr>
        <w:t>12</w:t>
      </w:r>
      <w:r w:rsidR="00E916F4">
        <w:rPr>
          <w:noProof/>
        </w:rPr>
        <w:fldChar w:fldCharType="end"/>
      </w:r>
      <w:r w:rsidRPr="008176F2">
        <w:rPr>
          <w:lang w:val="pl-PL"/>
        </w:rPr>
        <w:t xml:space="preserve">: Wynik i błędy implementowanej funkcji dla f(x) = </w:t>
      </w:r>
      <w:r w:rsidRPr="00043AAC">
        <w:rPr>
          <w:lang w:val="pl-PL"/>
        </w:rPr>
        <w:t>x^21</w:t>
      </w:r>
      <w:r w:rsidRPr="008176F2">
        <w:rPr>
          <w:lang w:val="pl-PL"/>
        </w:rPr>
        <w:t xml:space="preserve"> na przedziale [0;1] dla </w:t>
      </w:r>
      <w:r w:rsidRPr="00043AAC">
        <w:rPr>
          <w:lang w:val="pl-PL"/>
        </w:rPr>
        <w:t>pierwszych 10 wartości m</w:t>
      </w:r>
    </w:p>
    <w:p w14:paraId="1A1D6C8D" w14:textId="174B70D4" w:rsidR="00BF4BC1" w:rsidRDefault="00CA3050" w:rsidP="009E53B0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val="pl-PL"/>
        </w:rPr>
      </w:pPr>
      <w:r>
        <w:rPr>
          <w:noProof/>
        </w:rPr>
        <w:drawing>
          <wp:inline distT="0" distB="0" distL="0" distR="0" wp14:anchorId="4434226C" wp14:editId="7E268CF7">
            <wp:extent cx="5061592" cy="2202180"/>
            <wp:effectExtent l="0" t="0" r="5715" b="7620"/>
            <wp:docPr id="1622201124" name="Picture 1622201124" descr="A table of number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01124" name="Picture 1" descr="A table of numbers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4655" cy="221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BA65" w14:textId="77777777" w:rsidR="005D7190" w:rsidRDefault="005D7190" w:rsidP="009E53B0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val="pl-PL"/>
        </w:rPr>
      </w:pPr>
    </w:p>
    <w:p w14:paraId="171575BF" w14:textId="7A13B2F5" w:rsidR="00FD7A38" w:rsidRPr="00CD0299" w:rsidRDefault="0011768C" w:rsidP="00CD0299">
      <w:pPr>
        <w:rPr>
          <w:rFonts w:eastAsiaTheme="minorEastAsia"/>
          <w:lang w:val="pl-PL"/>
        </w:rPr>
      </w:pPr>
      <w:r>
        <w:rPr>
          <w:lang w:val="pl-PL"/>
        </w:rPr>
        <w:t xml:space="preserve">Z tabel (Tabela 11, Tabela 12) i wykresu (Rysunek 20) wynika, że całka </w:t>
      </w:r>
      <m:oMath>
        <m:nary>
          <m:naryPr>
            <m:limLoc m:val="subSup"/>
            <m:ctrlPr>
              <w:rPr>
                <w:rFonts w:ascii="Cambria Math" w:hAnsi="Cambria Math"/>
                <w:i/>
                <w:lang w:val="pl-PL"/>
              </w:rPr>
            </m:ctrlPr>
          </m:naryPr>
          <m:sub>
            <m:r>
              <w:rPr>
                <w:rFonts w:ascii="Cambria Math" w:hAnsi="Cambria Math"/>
                <w:lang w:val="pl-PL"/>
              </w:rPr>
              <m:t>0</m:t>
            </m:r>
          </m:sub>
          <m:sup>
            <m:r>
              <w:rPr>
                <w:rFonts w:ascii="Cambria Math" w:hAnsi="Cambria Math"/>
                <w:lang w:val="pl-PL"/>
              </w:rPr>
              <m:t>1</m:t>
            </m:r>
          </m:sup>
          <m:e>
            <m:box>
              <m:boxPr>
                <m:diff m:val="1"/>
                <m:ctrlPr>
                  <w:rPr>
                    <w:rFonts w:ascii="Cambria Math" w:hAnsi="Cambria Math"/>
                    <w:i/>
                    <w:lang w:val="pl-PL"/>
                  </w:rPr>
                </m:ctrlPr>
              </m:box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l-PL"/>
                      </w:rPr>
                      <m:t>21</m:t>
                    </m:r>
                  </m:sup>
                </m:sSup>
                <m:r>
                  <w:rPr>
                    <w:rFonts w:ascii="Cambria Math" w:hAnsi="Cambria Math"/>
                    <w:lang w:val="pl-PL"/>
                  </w:rPr>
                  <m:t xml:space="preserve"> dx</m:t>
                </m:r>
              </m:e>
            </m:box>
          </m:e>
        </m:nary>
        <m:r>
          <w:rPr>
            <w:rFonts w:ascii="Cambria Math" w:hAnsi="Cambria Math"/>
            <w:lang w:val="pl-PL"/>
          </w:rPr>
          <m:t xml:space="preserve">  </m:t>
        </m:r>
      </m:oMath>
      <w:r>
        <w:rPr>
          <w:rFonts w:eastAsiaTheme="minorEastAsia"/>
          <w:lang w:val="pl-PL"/>
        </w:rPr>
        <w:t>jest dobrze przybliżona.</w:t>
      </w:r>
    </w:p>
    <w:p w14:paraId="5D1AFC84" w14:textId="77777777" w:rsidR="00FD7A38" w:rsidRPr="009E53B0" w:rsidRDefault="00FD7A38" w:rsidP="009E53B0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val="pl-PL"/>
        </w:rPr>
      </w:pPr>
    </w:p>
    <w:p w14:paraId="5FD90B6C" w14:textId="1DBE4149" w:rsidR="00761EE8" w:rsidRDefault="009C0F45" w:rsidP="00475E97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Podsumowanie wyników:</w:t>
      </w:r>
    </w:p>
    <w:p w14:paraId="488F37D0" w14:textId="08E58F15" w:rsidR="009C0F45" w:rsidRDefault="009C0F45" w:rsidP="00475E97">
      <w:pPr>
        <w:rPr>
          <w:rFonts w:eastAsiaTheme="minorEastAsia"/>
          <w:lang w:val="pl-PL"/>
        </w:rPr>
      </w:pPr>
      <w:r>
        <w:rPr>
          <w:lang w:val="pl-PL"/>
        </w:rPr>
        <w:t>Jak widać na przedstawionych powyżej przykładach</w:t>
      </w:r>
      <w:r w:rsidR="00462F83">
        <w:rPr>
          <w:lang w:val="pl-PL"/>
        </w:rPr>
        <w:t xml:space="preserve"> przybliżanie wartości </w:t>
      </w:r>
      <m:oMath>
        <m:nary>
          <m:naryPr>
            <m:limLoc m:val="subSup"/>
            <m:ctrlPr>
              <w:rPr>
                <w:rFonts w:ascii="Cambria Math" w:hAnsi="Cambria Math"/>
                <w:i/>
                <w:lang w:val="pl-PL"/>
              </w:rPr>
            </m:ctrlPr>
          </m:naryPr>
          <m:sub>
            <m:r>
              <w:rPr>
                <w:rFonts w:ascii="Cambria Math" w:hAnsi="Cambria Math"/>
                <w:lang w:val="pl-PL"/>
              </w:rPr>
              <m:t>a</m:t>
            </m:r>
          </m:sub>
          <m:sup>
            <m:r>
              <w:rPr>
                <w:rFonts w:ascii="Cambria Math" w:hAnsi="Cambria Math"/>
                <w:lang w:val="pl-PL"/>
              </w:rPr>
              <m:t>b</m:t>
            </m:r>
          </m:sup>
          <m:e>
            <m:r>
              <w:rPr>
                <w:rFonts w:ascii="Cambria Math" w:hAnsi="Cambria Math"/>
                <w:lang w:val="pl-PL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x</m:t>
                </m:r>
              </m:e>
            </m:d>
          </m:e>
        </m:nary>
        <m:box>
          <m:boxPr>
            <m:diff m:val="1"/>
            <m:ctrlPr>
              <w:rPr>
                <w:rFonts w:ascii="Cambria Math" w:eastAsiaTheme="minorEastAsia" w:hAnsi="Cambria Math"/>
                <w:i/>
                <w:lang w:val="pl-PL"/>
              </w:rPr>
            </m:ctrlPr>
          </m:boxPr>
          <m:e>
            <m:r>
              <w:rPr>
                <w:rFonts w:ascii="Cambria Math" w:hAnsi="Cambria Math"/>
                <w:lang w:val="pl-PL"/>
              </w:rPr>
              <m:t>dx</m:t>
            </m:r>
          </m:e>
        </m:box>
      </m:oMath>
      <w:r w:rsidR="0073057C">
        <w:rPr>
          <w:rFonts w:eastAsiaTheme="minorEastAsia"/>
          <w:lang w:val="pl-PL"/>
        </w:rPr>
        <w:t xml:space="preserve"> działa najlepiej, czyli </w:t>
      </w:r>
      <w:r w:rsidR="00163BD3">
        <w:rPr>
          <w:rFonts w:eastAsiaTheme="minorEastAsia"/>
          <w:lang w:val="pl-PL"/>
        </w:rPr>
        <w:t xml:space="preserve">daje dokładne wyniki dla względnie </w:t>
      </w:r>
      <w:r w:rsidR="00B5129D">
        <w:rPr>
          <w:rFonts w:eastAsiaTheme="minorEastAsia"/>
          <w:lang w:val="pl-PL"/>
        </w:rPr>
        <w:t>małych m, dla funkcji</w:t>
      </w:r>
      <w:r w:rsidR="000E5468">
        <w:rPr>
          <w:rFonts w:eastAsiaTheme="minorEastAsia"/>
          <w:lang w:val="pl-PL"/>
        </w:rPr>
        <w:t>, które w przedziale [a;b] są gładki</w:t>
      </w:r>
      <w:r w:rsidR="00F220F2">
        <w:rPr>
          <w:rFonts w:eastAsiaTheme="minorEastAsia"/>
          <w:lang w:val="pl-PL"/>
        </w:rPr>
        <w:t>e</w:t>
      </w:r>
      <w:r w:rsidR="000E5468">
        <w:rPr>
          <w:rFonts w:eastAsiaTheme="minorEastAsia"/>
          <w:lang w:val="pl-PL"/>
        </w:rPr>
        <w:t xml:space="preserve">, nie mają gwałtownych </w:t>
      </w:r>
      <w:r w:rsidR="0081042B">
        <w:rPr>
          <w:rFonts w:eastAsiaTheme="minorEastAsia"/>
          <w:lang w:val="pl-PL"/>
        </w:rPr>
        <w:t xml:space="preserve">wahań wartości </w:t>
      </w:r>
      <w:r w:rsidR="00F220F2">
        <w:rPr>
          <w:rFonts w:eastAsiaTheme="minorEastAsia"/>
          <w:lang w:val="pl-PL"/>
        </w:rPr>
        <w:t>i nie są strome</w:t>
      </w:r>
      <w:r w:rsidR="00951630">
        <w:rPr>
          <w:rFonts w:eastAsiaTheme="minorEastAsia"/>
          <w:lang w:val="pl-PL"/>
        </w:rPr>
        <w:t xml:space="preserve">, np. na [0;1] </w:t>
      </w:r>
      <m:oMath>
        <m:r>
          <w:rPr>
            <w:rFonts w:ascii="Cambria Math" w:eastAsiaTheme="minorEastAsia" w:hAnsi="Cambria Math"/>
            <w:lang w:val="pl-PL"/>
          </w:rPr>
          <m:t>sin</m:t>
        </m:r>
        <m:d>
          <m:dPr>
            <m:ctrlPr>
              <w:rPr>
                <w:rFonts w:ascii="Cambria Math" w:eastAsiaTheme="minorEastAsia" w:hAnsi="Cambria Math"/>
                <w:i/>
                <w:lang w:val="pl-PL"/>
              </w:rPr>
            </m:ctrlPr>
          </m:dPr>
          <m:e>
            <m:r>
              <w:rPr>
                <w:rFonts w:ascii="Cambria Math" w:eastAsiaTheme="minorEastAsia" w:hAnsi="Cambria Math"/>
                <w:lang w:val="pl-PL"/>
              </w:rPr>
              <m:t>x</m:t>
            </m:r>
          </m:e>
        </m:d>
      </m:oMath>
      <w:r w:rsidR="00D06206">
        <w:rPr>
          <w:rFonts w:eastAsiaTheme="minorEastAsia"/>
          <w:lang w:val="pl-PL"/>
        </w:rPr>
        <w:t xml:space="preserve"> i </w:t>
      </w:r>
      <m:oMath>
        <m:r>
          <w:rPr>
            <w:rFonts w:ascii="Cambria Math" w:eastAsiaTheme="minorEastAsia" w:hAnsi="Cambria Math"/>
            <w:lang w:val="pl-PL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pPr>
          <m:e>
            <m:r>
              <w:rPr>
                <w:rFonts w:ascii="Cambria Math" w:eastAsiaTheme="minorEastAsia" w:hAnsi="Cambria Math"/>
                <w:lang w:val="pl-PL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l-PL"/>
              </w:rPr>
              <m:t>x</m:t>
            </m:r>
          </m:sup>
        </m:sSup>
      </m:oMath>
      <w:r w:rsidR="00D06206">
        <w:rPr>
          <w:rFonts w:eastAsiaTheme="minorEastAsia"/>
          <w:lang w:val="pl-PL"/>
        </w:rPr>
        <w:t xml:space="preserve"> oraz </w:t>
      </w:r>
      <m:oMath>
        <m:r>
          <w:rPr>
            <w:rFonts w:ascii="Cambria Math" w:eastAsiaTheme="minorEastAsia" w:hAnsi="Cambria Math"/>
            <w:lang w:val="pl-PL"/>
          </w:rPr>
          <m:t>ln</m:t>
        </m:r>
        <m:d>
          <m:dPr>
            <m:ctrlPr>
              <w:rPr>
                <w:rFonts w:ascii="Cambria Math" w:eastAsiaTheme="minorEastAsia" w:hAnsi="Cambria Math"/>
                <w:i/>
                <w:lang w:val="pl-PL"/>
              </w:rPr>
            </m:ctrlPr>
          </m:dPr>
          <m:e>
            <m:r>
              <w:rPr>
                <w:rFonts w:ascii="Cambria Math" w:eastAsiaTheme="minorEastAsia" w:hAnsi="Cambria Math"/>
                <w:lang w:val="pl-PL"/>
              </w:rPr>
              <m:t>x</m:t>
            </m:r>
          </m:e>
        </m:d>
      </m:oMath>
      <w:r w:rsidR="0041009E">
        <w:rPr>
          <w:rFonts w:eastAsiaTheme="minorEastAsia"/>
          <w:lang w:val="pl-PL"/>
        </w:rPr>
        <w:t xml:space="preserve"> na [5;6],</w:t>
      </w:r>
      <w:r w:rsidR="007C7C9A">
        <w:rPr>
          <w:rFonts w:eastAsiaTheme="minorEastAsia"/>
          <w:lang w:val="pl-PL"/>
        </w:rPr>
        <w:t xml:space="preserve"> które miały błąd względny mniejszy niż</w:t>
      </w:r>
      <w:r w:rsidR="00554594">
        <w:rPr>
          <w:rFonts w:eastAsiaTheme="minorEastAsia"/>
          <w:lang w:val="pl-PL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pPr>
          <m:e>
            <m:r>
              <w:rPr>
                <w:rFonts w:ascii="Cambria Math" w:eastAsiaTheme="minorEastAsia" w:hAnsi="Cambria Math"/>
                <w:lang w:val="pl-PL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pl-PL"/>
              </w:rPr>
              <m:t>-5</m:t>
            </m:r>
          </m:sup>
        </m:sSup>
      </m:oMath>
      <w:r w:rsidR="00942863">
        <w:rPr>
          <w:rFonts w:eastAsiaTheme="minorEastAsia"/>
          <w:lang w:val="pl-PL"/>
        </w:rPr>
        <w:t xml:space="preserve"> już dla m = 128.</w:t>
      </w:r>
    </w:p>
    <w:p w14:paraId="3396B9A7" w14:textId="77AE672F" w:rsidR="005C2047" w:rsidRPr="005C2047" w:rsidRDefault="00942863" w:rsidP="00475E97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Zaś dla funkcji z gwałtownymi wahaniami </w:t>
      </w:r>
      <w:r w:rsidR="007A5B56">
        <w:rPr>
          <w:rFonts w:eastAsiaTheme="minorEastAsia"/>
          <w:lang w:val="pl-PL"/>
        </w:rPr>
        <w:t xml:space="preserve">wartości np. na [0;1] </w:t>
      </w:r>
      <m:oMath>
        <m:r>
          <w:rPr>
            <w:rFonts w:ascii="Cambria Math" w:eastAsiaTheme="minorEastAsia" w:hAnsi="Cambria Math"/>
            <w:lang w:val="pl-PL"/>
          </w:rPr>
          <m:t>sin</m:t>
        </m:r>
        <m:d>
          <m:dPr>
            <m:ctrlPr>
              <w:rPr>
                <w:rFonts w:ascii="Cambria Math" w:eastAsiaTheme="minorEastAsia" w:hAnsi="Cambria Math"/>
                <w:i/>
                <w:lang w:val="pl-PL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l-PL"/>
                  </w:rPr>
                  <m:t>x</m:t>
                </m:r>
              </m:den>
            </m:f>
          </m:e>
        </m:d>
      </m:oMath>
      <w:r w:rsidR="009622A1">
        <w:rPr>
          <w:rFonts w:eastAsiaTheme="minorEastAsia"/>
          <w:lang w:val="pl-PL"/>
        </w:rPr>
        <w:t xml:space="preserve"> i </w:t>
      </w:r>
      <m:oMath>
        <m:r>
          <w:rPr>
            <w:rFonts w:ascii="Cambria Math" w:eastAsiaTheme="minorEastAsia" w:hAnsi="Cambria Math"/>
            <w:lang w:val="pl-PL"/>
          </w:rPr>
          <m:t>sin</m:t>
        </m:r>
        <m:d>
          <m:dPr>
            <m:ctrlPr>
              <w:rPr>
                <w:rFonts w:ascii="Cambria Math" w:eastAsiaTheme="minorEastAsia" w:hAnsi="Cambria Math"/>
                <w:i/>
                <w:lang w:val="pl-PL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l-PL"/>
                  </w:rPr>
                  <m:t>x</m:t>
                </m:r>
              </m:den>
            </m:f>
          </m:e>
        </m:d>
        <m:r>
          <w:rPr>
            <w:rFonts w:ascii="Cambria Math" w:eastAsiaTheme="minorEastAsia" w:hAnsi="Cambria Math"/>
            <w:lang w:val="pl-PL"/>
          </w:rPr>
          <m:t>*ln</m:t>
        </m:r>
        <m:d>
          <m:dPr>
            <m:ctrlPr>
              <w:rPr>
                <w:rFonts w:ascii="Cambria Math" w:eastAsiaTheme="minorEastAsia" w:hAnsi="Cambria Math"/>
                <w:i/>
                <w:lang w:val="pl-PL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l-PL"/>
                  </w:rPr>
                  <m:t>x</m:t>
                </m:r>
              </m:den>
            </m:f>
          </m:e>
        </m:d>
      </m:oMath>
      <w:r w:rsidR="007B313B">
        <w:rPr>
          <w:rFonts w:eastAsiaTheme="minorEastAsia"/>
          <w:lang w:val="pl-PL"/>
        </w:rPr>
        <w:t xml:space="preserve">, gdzie </w:t>
      </w:r>
      <w:r w:rsidR="00AC2716">
        <w:rPr>
          <w:rFonts w:eastAsiaTheme="minorEastAsia"/>
          <w:lang w:val="pl-PL"/>
        </w:rPr>
        <w:t>w zależności od tego w jakie punkty są węzłami interpolacji</w:t>
      </w:r>
      <w:r w:rsidR="00141396">
        <w:rPr>
          <w:rFonts w:eastAsiaTheme="minorEastAsia"/>
          <w:lang w:val="pl-PL"/>
        </w:rPr>
        <w:t xml:space="preserve"> wynik może się znacznie różnić.</w:t>
      </w:r>
      <w:r w:rsidR="00660532">
        <w:rPr>
          <w:rFonts w:eastAsiaTheme="minorEastAsia"/>
          <w:lang w:val="pl-PL"/>
        </w:rPr>
        <w:t xml:space="preserve"> Dlatego dopiero wysokie wartości m </w:t>
      </w:r>
      <w:r w:rsidR="00E5331F">
        <w:rPr>
          <w:rFonts w:eastAsiaTheme="minorEastAsia"/>
          <w:lang w:val="pl-PL"/>
        </w:rPr>
        <w:t>pozwolą otrzymać wynik z pożądaną dokładnością.</w:t>
      </w:r>
      <w:r w:rsidR="0092627F">
        <w:rPr>
          <w:rFonts w:eastAsiaTheme="minorEastAsia"/>
          <w:lang w:val="pl-PL"/>
        </w:rPr>
        <w:t>s</w:t>
      </w:r>
    </w:p>
    <w:sectPr w:rsidR="005C2047" w:rsidRPr="005C2047" w:rsidSect="00005154">
      <w:headerReference w:type="first" r:id="rId4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A167E" w14:textId="77777777" w:rsidR="00BC154E" w:rsidRDefault="00BC154E" w:rsidP="00005154">
      <w:pPr>
        <w:spacing w:after="0" w:line="240" w:lineRule="auto"/>
      </w:pPr>
      <w:r>
        <w:separator/>
      </w:r>
    </w:p>
  </w:endnote>
  <w:endnote w:type="continuationSeparator" w:id="0">
    <w:p w14:paraId="4151F6A3" w14:textId="77777777" w:rsidR="00BC154E" w:rsidRDefault="00BC154E" w:rsidP="00005154">
      <w:pPr>
        <w:spacing w:after="0" w:line="240" w:lineRule="auto"/>
      </w:pPr>
      <w:r>
        <w:continuationSeparator/>
      </w:r>
    </w:p>
  </w:endnote>
  <w:endnote w:type="continuationNotice" w:id="1">
    <w:p w14:paraId="53221E07" w14:textId="77777777" w:rsidR="00BC154E" w:rsidRDefault="00BC154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DEB44" w14:textId="77777777" w:rsidR="00BC154E" w:rsidRDefault="00BC154E" w:rsidP="00005154">
      <w:pPr>
        <w:spacing w:after="0" w:line="240" w:lineRule="auto"/>
      </w:pPr>
      <w:r>
        <w:separator/>
      </w:r>
    </w:p>
  </w:footnote>
  <w:footnote w:type="continuationSeparator" w:id="0">
    <w:p w14:paraId="1F543419" w14:textId="77777777" w:rsidR="00BC154E" w:rsidRDefault="00BC154E" w:rsidP="00005154">
      <w:pPr>
        <w:spacing w:after="0" w:line="240" w:lineRule="auto"/>
      </w:pPr>
      <w:r>
        <w:continuationSeparator/>
      </w:r>
    </w:p>
  </w:footnote>
  <w:footnote w:type="continuationNotice" w:id="1">
    <w:p w14:paraId="73515D8C" w14:textId="77777777" w:rsidR="00BC154E" w:rsidRDefault="00BC154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C3AC6" w14:textId="4CC8AD18" w:rsidR="00005154" w:rsidRPr="00005154" w:rsidRDefault="00005154">
    <w:pPr>
      <w:pStyle w:val="Header"/>
    </w:pPr>
    <w:r>
      <w:t>Bogumiła Okrojek nr indeksu: 327299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C2C26"/>
    <w:multiLevelType w:val="hybridMultilevel"/>
    <w:tmpl w:val="C2C8161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62DDB"/>
    <w:multiLevelType w:val="hybridMultilevel"/>
    <w:tmpl w:val="B8F05F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601A1"/>
    <w:multiLevelType w:val="hybridMultilevel"/>
    <w:tmpl w:val="34A4D274"/>
    <w:lvl w:ilvl="0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FB3E41"/>
    <w:multiLevelType w:val="hybridMultilevel"/>
    <w:tmpl w:val="1AB2868A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9C537B"/>
    <w:multiLevelType w:val="hybridMultilevel"/>
    <w:tmpl w:val="F280BB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E2074"/>
    <w:multiLevelType w:val="hybridMultilevel"/>
    <w:tmpl w:val="55F61E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F254A"/>
    <w:multiLevelType w:val="hybridMultilevel"/>
    <w:tmpl w:val="6FD852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4C387D"/>
    <w:multiLevelType w:val="hybridMultilevel"/>
    <w:tmpl w:val="0CF807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16434"/>
    <w:multiLevelType w:val="hybridMultilevel"/>
    <w:tmpl w:val="C89A3C6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BD0618"/>
    <w:multiLevelType w:val="hybridMultilevel"/>
    <w:tmpl w:val="12BC310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7C47F1"/>
    <w:multiLevelType w:val="hybridMultilevel"/>
    <w:tmpl w:val="51661B50"/>
    <w:lvl w:ilvl="0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58272E2"/>
    <w:multiLevelType w:val="hybridMultilevel"/>
    <w:tmpl w:val="57E8EE22"/>
    <w:lvl w:ilvl="0" w:tplc="1B54C9C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32"/>
        <w:szCs w:val="3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9F0981"/>
    <w:multiLevelType w:val="hybridMultilevel"/>
    <w:tmpl w:val="771037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A769DB"/>
    <w:multiLevelType w:val="hybridMultilevel"/>
    <w:tmpl w:val="942CCA04"/>
    <w:lvl w:ilvl="0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99E63E4"/>
    <w:multiLevelType w:val="hybridMultilevel"/>
    <w:tmpl w:val="1E52803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2493528">
    <w:abstractNumId w:val="6"/>
  </w:num>
  <w:num w:numId="2" w16cid:durableId="1846091680">
    <w:abstractNumId w:val="12"/>
  </w:num>
  <w:num w:numId="3" w16cid:durableId="1839227033">
    <w:abstractNumId w:val="4"/>
  </w:num>
  <w:num w:numId="4" w16cid:durableId="1283537805">
    <w:abstractNumId w:val="10"/>
  </w:num>
  <w:num w:numId="5" w16cid:durableId="1460609322">
    <w:abstractNumId w:val="13"/>
  </w:num>
  <w:num w:numId="6" w16cid:durableId="334651738">
    <w:abstractNumId w:val="2"/>
  </w:num>
  <w:num w:numId="7" w16cid:durableId="946501077">
    <w:abstractNumId w:val="9"/>
  </w:num>
  <w:num w:numId="8" w16cid:durableId="721564828">
    <w:abstractNumId w:val="0"/>
  </w:num>
  <w:num w:numId="9" w16cid:durableId="1371759382">
    <w:abstractNumId w:val="3"/>
  </w:num>
  <w:num w:numId="10" w16cid:durableId="843469238">
    <w:abstractNumId w:val="14"/>
  </w:num>
  <w:num w:numId="11" w16cid:durableId="1737044517">
    <w:abstractNumId w:val="11"/>
  </w:num>
  <w:num w:numId="12" w16cid:durableId="1151167348">
    <w:abstractNumId w:val="5"/>
  </w:num>
  <w:num w:numId="13" w16cid:durableId="190535276">
    <w:abstractNumId w:val="8"/>
  </w:num>
  <w:num w:numId="14" w16cid:durableId="1283608258">
    <w:abstractNumId w:val="7"/>
  </w:num>
  <w:num w:numId="15" w16cid:durableId="3162249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154"/>
    <w:rsid w:val="00005154"/>
    <w:rsid w:val="00006705"/>
    <w:rsid w:val="000114A2"/>
    <w:rsid w:val="000308C6"/>
    <w:rsid w:val="00043AAC"/>
    <w:rsid w:val="00052172"/>
    <w:rsid w:val="0005553F"/>
    <w:rsid w:val="00056DF1"/>
    <w:rsid w:val="00074064"/>
    <w:rsid w:val="000746D6"/>
    <w:rsid w:val="00093492"/>
    <w:rsid w:val="000A0F59"/>
    <w:rsid w:val="000A59DC"/>
    <w:rsid w:val="000A7428"/>
    <w:rsid w:val="000B0FBD"/>
    <w:rsid w:val="000C00AD"/>
    <w:rsid w:val="000C0831"/>
    <w:rsid w:val="000D2BD0"/>
    <w:rsid w:val="000E5468"/>
    <w:rsid w:val="000F1098"/>
    <w:rsid w:val="000F4C69"/>
    <w:rsid w:val="000F6EA4"/>
    <w:rsid w:val="00102EA0"/>
    <w:rsid w:val="0011768C"/>
    <w:rsid w:val="00141396"/>
    <w:rsid w:val="00143962"/>
    <w:rsid w:val="001560D1"/>
    <w:rsid w:val="001613F7"/>
    <w:rsid w:val="00163BD3"/>
    <w:rsid w:val="00164C75"/>
    <w:rsid w:val="00171ECE"/>
    <w:rsid w:val="00183038"/>
    <w:rsid w:val="00183E60"/>
    <w:rsid w:val="00190355"/>
    <w:rsid w:val="001920A4"/>
    <w:rsid w:val="0019517A"/>
    <w:rsid w:val="001B0251"/>
    <w:rsid w:val="001B1D17"/>
    <w:rsid w:val="001E145B"/>
    <w:rsid w:val="001E74AC"/>
    <w:rsid w:val="001F4CAB"/>
    <w:rsid w:val="001F5AD3"/>
    <w:rsid w:val="002024BA"/>
    <w:rsid w:val="00204B1E"/>
    <w:rsid w:val="00212813"/>
    <w:rsid w:val="00231A30"/>
    <w:rsid w:val="00232FBE"/>
    <w:rsid w:val="00235803"/>
    <w:rsid w:val="00237654"/>
    <w:rsid w:val="00242536"/>
    <w:rsid w:val="00250141"/>
    <w:rsid w:val="0026025C"/>
    <w:rsid w:val="002662B0"/>
    <w:rsid w:val="002725DA"/>
    <w:rsid w:val="0027380B"/>
    <w:rsid w:val="00274B62"/>
    <w:rsid w:val="00281554"/>
    <w:rsid w:val="0028759A"/>
    <w:rsid w:val="002936AF"/>
    <w:rsid w:val="002A046E"/>
    <w:rsid w:val="002A72DC"/>
    <w:rsid w:val="002B065C"/>
    <w:rsid w:val="002B3F65"/>
    <w:rsid w:val="002B7206"/>
    <w:rsid w:val="002C4FBB"/>
    <w:rsid w:val="002D67CD"/>
    <w:rsid w:val="002E3D42"/>
    <w:rsid w:val="002E3FD8"/>
    <w:rsid w:val="002E5BD8"/>
    <w:rsid w:val="002E6D6E"/>
    <w:rsid w:val="002F6772"/>
    <w:rsid w:val="00304E4B"/>
    <w:rsid w:val="0031703C"/>
    <w:rsid w:val="00346545"/>
    <w:rsid w:val="003572F1"/>
    <w:rsid w:val="0035743D"/>
    <w:rsid w:val="00363BB7"/>
    <w:rsid w:val="003706FE"/>
    <w:rsid w:val="0037310F"/>
    <w:rsid w:val="00376A75"/>
    <w:rsid w:val="00385A8C"/>
    <w:rsid w:val="00387CE2"/>
    <w:rsid w:val="003962FD"/>
    <w:rsid w:val="003A165E"/>
    <w:rsid w:val="003A6286"/>
    <w:rsid w:val="003C2DAD"/>
    <w:rsid w:val="003C459C"/>
    <w:rsid w:val="003C4E3D"/>
    <w:rsid w:val="003C526C"/>
    <w:rsid w:val="003D1E95"/>
    <w:rsid w:val="003D3E37"/>
    <w:rsid w:val="003E0A11"/>
    <w:rsid w:val="003F1A68"/>
    <w:rsid w:val="0041009E"/>
    <w:rsid w:val="0041058D"/>
    <w:rsid w:val="004118C3"/>
    <w:rsid w:val="00441407"/>
    <w:rsid w:val="00442849"/>
    <w:rsid w:val="00445F04"/>
    <w:rsid w:val="00454A7A"/>
    <w:rsid w:val="00462F83"/>
    <w:rsid w:val="004667F4"/>
    <w:rsid w:val="00473488"/>
    <w:rsid w:val="00475E97"/>
    <w:rsid w:val="00495C3B"/>
    <w:rsid w:val="004B2266"/>
    <w:rsid w:val="004B28CA"/>
    <w:rsid w:val="004C0F5F"/>
    <w:rsid w:val="004D0899"/>
    <w:rsid w:val="0050428A"/>
    <w:rsid w:val="005049A5"/>
    <w:rsid w:val="005150AE"/>
    <w:rsid w:val="005228D4"/>
    <w:rsid w:val="005229E5"/>
    <w:rsid w:val="00523FD8"/>
    <w:rsid w:val="00531C42"/>
    <w:rsid w:val="005427F5"/>
    <w:rsid w:val="00554594"/>
    <w:rsid w:val="00560DA5"/>
    <w:rsid w:val="00564485"/>
    <w:rsid w:val="00580774"/>
    <w:rsid w:val="0059400E"/>
    <w:rsid w:val="00596F47"/>
    <w:rsid w:val="005A19F3"/>
    <w:rsid w:val="005A601E"/>
    <w:rsid w:val="005B2DE6"/>
    <w:rsid w:val="005C2047"/>
    <w:rsid w:val="005C55CD"/>
    <w:rsid w:val="005D16C1"/>
    <w:rsid w:val="005D7190"/>
    <w:rsid w:val="005E1FD3"/>
    <w:rsid w:val="005E2BBB"/>
    <w:rsid w:val="005E4641"/>
    <w:rsid w:val="005E48E5"/>
    <w:rsid w:val="00611E63"/>
    <w:rsid w:val="00614BDF"/>
    <w:rsid w:val="00621876"/>
    <w:rsid w:val="00660532"/>
    <w:rsid w:val="006646C4"/>
    <w:rsid w:val="00664F0B"/>
    <w:rsid w:val="00665EB7"/>
    <w:rsid w:val="00674EB6"/>
    <w:rsid w:val="006764F8"/>
    <w:rsid w:val="0068054D"/>
    <w:rsid w:val="006817D8"/>
    <w:rsid w:val="00681A91"/>
    <w:rsid w:val="0069720D"/>
    <w:rsid w:val="006A1540"/>
    <w:rsid w:val="006A2AE5"/>
    <w:rsid w:val="006A7074"/>
    <w:rsid w:val="006C21F6"/>
    <w:rsid w:val="006C6FE8"/>
    <w:rsid w:val="006F0D88"/>
    <w:rsid w:val="006F7E1F"/>
    <w:rsid w:val="00700E9A"/>
    <w:rsid w:val="007045FC"/>
    <w:rsid w:val="00726677"/>
    <w:rsid w:val="0072793F"/>
    <w:rsid w:val="0073057C"/>
    <w:rsid w:val="00761EE8"/>
    <w:rsid w:val="00767297"/>
    <w:rsid w:val="007716A6"/>
    <w:rsid w:val="00773053"/>
    <w:rsid w:val="00780041"/>
    <w:rsid w:val="00782885"/>
    <w:rsid w:val="00784E4D"/>
    <w:rsid w:val="0079347F"/>
    <w:rsid w:val="007A1BD0"/>
    <w:rsid w:val="007A5B56"/>
    <w:rsid w:val="007B313B"/>
    <w:rsid w:val="007B4ED7"/>
    <w:rsid w:val="007C0FF9"/>
    <w:rsid w:val="007C7C9A"/>
    <w:rsid w:val="007D0EC4"/>
    <w:rsid w:val="007D653F"/>
    <w:rsid w:val="007D69E5"/>
    <w:rsid w:val="007F325D"/>
    <w:rsid w:val="008066D2"/>
    <w:rsid w:val="0081042B"/>
    <w:rsid w:val="008134A7"/>
    <w:rsid w:val="00816F71"/>
    <w:rsid w:val="008176F2"/>
    <w:rsid w:val="008341E6"/>
    <w:rsid w:val="0085089B"/>
    <w:rsid w:val="00853873"/>
    <w:rsid w:val="00856214"/>
    <w:rsid w:val="008639BD"/>
    <w:rsid w:val="00872BFC"/>
    <w:rsid w:val="008927EC"/>
    <w:rsid w:val="0089324B"/>
    <w:rsid w:val="0089329C"/>
    <w:rsid w:val="0089527A"/>
    <w:rsid w:val="00896BE0"/>
    <w:rsid w:val="00897194"/>
    <w:rsid w:val="008A54FD"/>
    <w:rsid w:val="008B1145"/>
    <w:rsid w:val="008B7E99"/>
    <w:rsid w:val="008C37F2"/>
    <w:rsid w:val="008E4A4B"/>
    <w:rsid w:val="008F6E0E"/>
    <w:rsid w:val="00900A38"/>
    <w:rsid w:val="00913189"/>
    <w:rsid w:val="009204F6"/>
    <w:rsid w:val="00923EEC"/>
    <w:rsid w:val="00924935"/>
    <w:rsid w:val="0092605E"/>
    <w:rsid w:val="0092627F"/>
    <w:rsid w:val="009332C0"/>
    <w:rsid w:val="009346BB"/>
    <w:rsid w:val="00942863"/>
    <w:rsid w:val="00951630"/>
    <w:rsid w:val="009622A1"/>
    <w:rsid w:val="00963F9F"/>
    <w:rsid w:val="00972A3A"/>
    <w:rsid w:val="00977421"/>
    <w:rsid w:val="009775EE"/>
    <w:rsid w:val="009852F0"/>
    <w:rsid w:val="00993FA3"/>
    <w:rsid w:val="009961CA"/>
    <w:rsid w:val="009A60B1"/>
    <w:rsid w:val="009B6F4A"/>
    <w:rsid w:val="009C0F45"/>
    <w:rsid w:val="009C2438"/>
    <w:rsid w:val="009C2C8E"/>
    <w:rsid w:val="009C7429"/>
    <w:rsid w:val="009D38C9"/>
    <w:rsid w:val="009E290B"/>
    <w:rsid w:val="009E31B2"/>
    <w:rsid w:val="009E4276"/>
    <w:rsid w:val="009E53B0"/>
    <w:rsid w:val="009F3837"/>
    <w:rsid w:val="00A03F28"/>
    <w:rsid w:val="00A11BE4"/>
    <w:rsid w:val="00A309BA"/>
    <w:rsid w:val="00A30C72"/>
    <w:rsid w:val="00A40FB6"/>
    <w:rsid w:val="00A43E78"/>
    <w:rsid w:val="00A60574"/>
    <w:rsid w:val="00A65FEC"/>
    <w:rsid w:val="00A7218F"/>
    <w:rsid w:val="00A75B43"/>
    <w:rsid w:val="00A828A2"/>
    <w:rsid w:val="00AA13DD"/>
    <w:rsid w:val="00AA1EBB"/>
    <w:rsid w:val="00AA2695"/>
    <w:rsid w:val="00AA56AB"/>
    <w:rsid w:val="00AB25B0"/>
    <w:rsid w:val="00AC0A07"/>
    <w:rsid w:val="00AC184D"/>
    <w:rsid w:val="00AC1F74"/>
    <w:rsid w:val="00AC2716"/>
    <w:rsid w:val="00AC44B2"/>
    <w:rsid w:val="00AC44E2"/>
    <w:rsid w:val="00AD0BF3"/>
    <w:rsid w:val="00AD1A43"/>
    <w:rsid w:val="00AE6148"/>
    <w:rsid w:val="00AE6378"/>
    <w:rsid w:val="00AF5BD0"/>
    <w:rsid w:val="00AF6E52"/>
    <w:rsid w:val="00B1240F"/>
    <w:rsid w:val="00B16D8F"/>
    <w:rsid w:val="00B17457"/>
    <w:rsid w:val="00B200B4"/>
    <w:rsid w:val="00B2249D"/>
    <w:rsid w:val="00B238A0"/>
    <w:rsid w:val="00B23C98"/>
    <w:rsid w:val="00B27D43"/>
    <w:rsid w:val="00B466D7"/>
    <w:rsid w:val="00B5129D"/>
    <w:rsid w:val="00B63231"/>
    <w:rsid w:val="00B910CC"/>
    <w:rsid w:val="00B944FE"/>
    <w:rsid w:val="00BC13BA"/>
    <w:rsid w:val="00BC154E"/>
    <w:rsid w:val="00BC4B83"/>
    <w:rsid w:val="00BD6712"/>
    <w:rsid w:val="00BE6D93"/>
    <w:rsid w:val="00BF1319"/>
    <w:rsid w:val="00BF4785"/>
    <w:rsid w:val="00BF4BC1"/>
    <w:rsid w:val="00C034C9"/>
    <w:rsid w:val="00C10FF3"/>
    <w:rsid w:val="00C15FB9"/>
    <w:rsid w:val="00C31C26"/>
    <w:rsid w:val="00C377D1"/>
    <w:rsid w:val="00C46A6B"/>
    <w:rsid w:val="00C47DA0"/>
    <w:rsid w:val="00C51DDD"/>
    <w:rsid w:val="00C566D4"/>
    <w:rsid w:val="00C668D3"/>
    <w:rsid w:val="00C72CEF"/>
    <w:rsid w:val="00C741F3"/>
    <w:rsid w:val="00C83046"/>
    <w:rsid w:val="00C924C4"/>
    <w:rsid w:val="00CA3050"/>
    <w:rsid w:val="00CA6D29"/>
    <w:rsid w:val="00CB062A"/>
    <w:rsid w:val="00CB0698"/>
    <w:rsid w:val="00CB5276"/>
    <w:rsid w:val="00CB7A67"/>
    <w:rsid w:val="00CC7D81"/>
    <w:rsid w:val="00CD0299"/>
    <w:rsid w:val="00CE00C1"/>
    <w:rsid w:val="00CE1166"/>
    <w:rsid w:val="00CE27A2"/>
    <w:rsid w:val="00CE341E"/>
    <w:rsid w:val="00CE4088"/>
    <w:rsid w:val="00CF06F6"/>
    <w:rsid w:val="00CF16E6"/>
    <w:rsid w:val="00CF2309"/>
    <w:rsid w:val="00CF3A26"/>
    <w:rsid w:val="00D04841"/>
    <w:rsid w:val="00D06206"/>
    <w:rsid w:val="00D10436"/>
    <w:rsid w:val="00D151CC"/>
    <w:rsid w:val="00D21151"/>
    <w:rsid w:val="00D327AD"/>
    <w:rsid w:val="00D36AA4"/>
    <w:rsid w:val="00D5405D"/>
    <w:rsid w:val="00D54B04"/>
    <w:rsid w:val="00D611B6"/>
    <w:rsid w:val="00D627C3"/>
    <w:rsid w:val="00D62B3C"/>
    <w:rsid w:val="00D70CA4"/>
    <w:rsid w:val="00D71F66"/>
    <w:rsid w:val="00D86C09"/>
    <w:rsid w:val="00DA23F1"/>
    <w:rsid w:val="00DB33CA"/>
    <w:rsid w:val="00DB5E9A"/>
    <w:rsid w:val="00DC5181"/>
    <w:rsid w:val="00DC75D4"/>
    <w:rsid w:val="00DE0D8D"/>
    <w:rsid w:val="00DE12BB"/>
    <w:rsid w:val="00DE2196"/>
    <w:rsid w:val="00DE72F3"/>
    <w:rsid w:val="00DF39BC"/>
    <w:rsid w:val="00DF3FF5"/>
    <w:rsid w:val="00DF756C"/>
    <w:rsid w:val="00E00FCF"/>
    <w:rsid w:val="00E15484"/>
    <w:rsid w:val="00E15540"/>
    <w:rsid w:val="00E15720"/>
    <w:rsid w:val="00E33845"/>
    <w:rsid w:val="00E40D84"/>
    <w:rsid w:val="00E5044E"/>
    <w:rsid w:val="00E5331F"/>
    <w:rsid w:val="00E57165"/>
    <w:rsid w:val="00E616F7"/>
    <w:rsid w:val="00E83A26"/>
    <w:rsid w:val="00E90AED"/>
    <w:rsid w:val="00E916F4"/>
    <w:rsid w:val="00EC1BAD"/>
    <w:rsid w:val="00EC2452"/>
    <w:rsid w:val="00EC7E1C"/>
    <w:rsid w:val="00ED75FA"/>
    <w:rsid w:val="00EE03DA"/>
    <w:rsid w:val="00EE05A7"/>
    <w:rsid w:val="00EE4474"/>
    <w:rsid w:val="00EE5265"/>
    <w:rsid w:val="00EF18EA"/>
    <w:rsid w:val="00EF3352"/>
    <w:rsid w:val="00F21DF9"/>
    <w:rsid w:val="00F220F2"/>
    <w:rsid w:val="00F22379"/>
    <w:rsid w:val="00F266D8"/>
    <w:rsid w:val="00F30E0A"/>
    <w:rsid w:val="00F33E2E"/>
    <w:rsid w:val="00F34CD8"/>
    <w:rsid w:val="00F40047"/>
    <w:rsid w:val="00F430E1"/>
    <w:rsid w:val="00F43F4A"/>
    <w:rsid w:val="00F559C7"/>
    <w:rsid w:val="00F6503E"/>
    <w:rsid w:val="00F66527"/>
    <w:rsid w:val="00F67A1A"/>
    <w:rsid w:val="00F70BB6"/>
    <w:rsid w:val="00F71415"/>
    <w:rsid w:val="00F81A7D"/>
    <w:rsid w:val="00FB6B79"/>
    <w:rsid w:val="00FD2200"/>
    <w:rsid w:val="00FD34FF"/>
    <w:rsid w:val="00FD6083"/>
    <w:rsid w:val="00FD633E"/>
    <w:rsid w:val="00FD7A38"/>
    <w:rsid w:val="00FE104D"/>
    <w:rsid w:val="00FE4942"/>
    <w:rsid w:val="00FE67D3"/>
    <w:rsid w:val="00FF5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A281B"/>
  <w15:chartTrackingRefBased/>
  <w15:docId w15:val="{7961AEEF-06C0-4F1C-A028-4950C5231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5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154"/>
  </w:style>
  <w:style w:type="paragraph" w:styleId="Footer">
    <w:name w:val="footer"/>
    <w:basedOn w:val="Normal"/>
    <w:link w:val="FooterChar"/>
    <w:uiPriority w:val="99"/>
    <w:unhideWhenUsed/>
    <w:rsid w:val="00005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154"/>
  </w:style>
  <w:style w:type="character" w:styleId="PlaceholderText">
    <w:name w:val="Placeholder Text"/>
    <w:basedOn w:val="DefaultParagraphFont"/>
    <w:uiPriority w:val="99"/>
    <w:semiHidden/>
    <w:rsid w:val="003C459C"/>
    <w:rPr>
      <w:color w:val="666666"/>
    </w:rPr>
  </w:style>
  <w:style w:type="paragraph" w:styleId="ListParagraph">
    <w:name w:val="List Paragraph"/>
    <w:basedOn w:val="Normal"/>
    <w:uiPriority w:val="34"/>
    <w:qFormat/>
    <w:rsid w:val="00E504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5E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5EB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C51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C271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C271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C271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1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9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2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0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8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536AD-6B3E-4734-B2EB-432EC6D76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17</Pages>
  <Words>1782</Words>
  <Characters>10162</Characters>
  <Application>Microsoft Office Word</Application>
  <DocSecurity>0</DocSecurity>
  <Lines>84</Lines>
  <Paragraphs>23</Paragraphs>
  <ScaleCrop>false</ScaleCrop>
  <Company/>
  <LinksUpToDate>false</LinksUpToDate>
  <CharactersWithSpaces>11921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Okrojek Bogumiła (STUD)</dc:creator>
  <cp:keywords/>
  <dc:description/>
  <cp:lastModifiedBy>Okrojek Bogumiła (STUD)</cp:lastModifiedBy>
  <cp:revision>376</cp:revision>
  <dcterms:created xsi:type="dcterms:W3CDTF">2023-11-28T09:00:00Z</dcterms:created>
  <dcterms:modified xsi:type="dcterms:W3CDTF">2023-12-06T03:37:00Z</dcterms:modified>
</cp:coreProperties>
</file>