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8577" w:type="dxa"/>
        <w:tblLook w:val="04A0"/>
      </w:tblPr>
      <w:tblGrid>
        <w:gridCol w:w="4288"/>
        <w:gridCol w:w="4289"/>
      </w:tblGrid>
      <w:tr w:rsidR="004F659D" w:rsidRPr="00992373" w:rsidTr="00E22341">
        <w:trPr>
          <w:trHeight w:val="3103"/>
        </w:trPr>
        <w:tc>
          <w:tcPr>
            <w:tcW w:w="8577" w:type="dxa"/>
            <w:gridSpan w:val="2"/>
            <w:tcBorders>
              <w:top w:val="nil"/>
              <w:left w:val="nil"/>
              <w:bottom w:val="nil"/>
              <w:right w:val="nil"/>
            </w:tcBorders>
            <w:vAlign w:val="bottom"/>
          </w:tcPr>
          <w:p w:rsidR="004F659D" w:rsidRPr="00D83985" w:rsidRDefault="004F659D" w:rsidP="00D83985">
            <w:pPr>
              <w:pStyle w:val="Sinespaciado"/>
              <w:jc w:val="center"/>
              <w:rPr>
                <w:color w:val="FFC000"/>
                <w:sz w:val="52"/>
                <w:szCs w:val="52"/>
                <w:lang w:val="es-ES"/>
              </w:rPr>
            </w:pPr>
            <w:r w:rsidRPr="00D83985">
              <w:rPr>
                <w:color w:val="FFC000"/>
                <w:sz w:val="52"/>
                <w:szCs w:val="52"/>
                <w:lang w:val="es-ES"/>
              </w:rPr>
              <w:t xml:space="preserve">UNIDAD </w:t>
            </w:r>
            <w:r w:rsidR="00170573" w:rsidRPr="00D83985">
              <w:rPr>
                <w:color w:val="FFC000"/>
                <w:sz w:val="52"/>
                <w:szCs w:val="52"/>
                <w:lang w:val="es-ES"/>
              </w:rPr>
              <w:t>1</w:t>
            </w:r>
            <w:r w:rsidRPr="00D83985">
              <w:rPr>
                <w:color w:val="FFC000"/>
                <w:sz w:val="52"/>
                <w:szCs w:val="52"/>
                <w:lang w:val="es-ES"/>
              </w:rPr>
              <w:t>:</w:t>
            </w:r>
          </w:p>
          <w:p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rsidTr="00E22341">
        <w:trPr>
          <w:trHeight w:val="1374"/>
        </w:trPr>
        <w:tc>
          <w:tcPr>
            <w:tcW w:w="8577" w:type="dxa"/>
            <w:gridSpan w:val="2"/>
            <w:tcBorders>
              <w:top w:val="nil"/>
              <w:left w:val="nil"/>
              <w:bottom w:val="single" w:sz="4" w:space="0" w:color="auto"/>
              <w:right w:val="nil"/>
            </w:tcBorders>
            <w:vAlign w:val="center"/>
          </w:tcPr>
          <w:p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rsidTr="00E22341">
        <w:trPr>
          <w:trHeight w:val="4311"/>
        </w:trPr>
        <w:tc>
          <w:tcPr>
            <w:tcW w:w="8577" w:type="dxa"/>
            <w:gridSpan w:val="2"/>
            <w:tcBorders>
              <w:top w:val="single" w:sz="4" w:space="0" w:color="auto"/>
              <w:left w:val="nil"/>
              <w:bottom w:val="single" w:sz="4" w:space="0" w:color="auto"/>
              <w:right w:val="nil"/>
            </w:tcBorders>
            <w:vAlign w:val="center"/>
          </w:tcPr>
          <w:p w:rsidR="004F659D" w:rsidRPr="004F659D" w:rsidRDefault="004F659D" w:rsidP="004F659D">
            <w:pPr>
              <w:jc w:val="center"/>
              <w:rPr>
                <w:lang w:val="es-ES"/>
              </w:rPr>
            </w:pPr>
            <w:r>
              <w:rPr>
                <w:noProof/>
                <w:lang w:val="es-ES" w:eastAsia="es-ES"/>
              </w:rPr>
              <w:drawing>
                <wp:inline distT="0" distB="0" distL="0" distR="0">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0850D5" w:rsidTr="00E22341">
        <w:trPr>
          <w:trHeight w:val="3952"/>
        </w:trPr>
        <w:tc>
          <w:tcPr>
            <w:tcW w:w="8577" w:type="dxa"/>
            <w:gridSpan w:val="2"/>
            <w:tcBorders>
              <w:left w:val="nil"/>
              <w:right w:val="nil"/>
            </w:tcBorders>
            <w:vAlign w:val="center"/>
          </w:tcPr>
          <w:p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rsidR="004F659D" w:rsidRPr="00F866F5" w:rsidRDefault="004F659D">
            <w:pPr>
              <w:rPr>
                <w:sz w:val="24"/>
                <w:szCs w:val="24"/>
                <w:lang w:val="es-ES"/>
              </w:rPr>
            </w:pPr>
          </w:p>
          <w:p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rsidTr="00E22341">
        <w:trPr>
          <w:trHeight w:val="912"/>
        </w:trPr>
        <w:tc>
          <w:tcPr>
            <w:tcW w:w="4288" w:type="dxa"/>
            <w:vAlign w:val="center"/>
          </w:tcPr>
          <w:p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rsidR="00E22341" w:rsidRPr="004F659D" w:rsidRDefault="00170573">
            <w:pPr>
              <w:rPr>
                <w:lang w:val="es-ES"/>
              </w:rPr>
            </w:pPr>
            <w:r>
              <w:rPr>
                <w:lang w:val="es-ES"/>
              </w:rPr>
              <w:t>Versión: 0 ~</w:t>
            </w:r>
            <w:r w:rsidR="004F659D">
              <w:rPr>
                <w:lang w:val="es-ES"/>
              </w:rPr>
              <w:t>0</w:t>
            </w:r>
          </w:p>
        </w:tc>
      </w:tr>
    </w:tbl>
    <w:p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val="0"/>
          <w:bCs w:val="0"/>
          <w:color w:val="auto"/>
          <w:kern w:val="2"/>
          <w:sz w:val="22"/>
          <w:szCs w:val="22"/>
          <w:lang w:val="en-GB" w:eastAsia="ja-JP"/>
        </w:rPr>
        <w:id w:val="1769469"/>
        <w:docPartObj>
          <w:docPartGallery w:val="Table of Contents"/>
          <w:docPartUnique/>
        </w:docPartObj>
      </w:sdtPr>
      <w:sdtContent>
        <w:p w:rsidR="00D83985" w:rsidRDefault="00D83985">
          <w:pPr>
            <w:pStyle w:val="TtulodeTDC"/>
          </w:pPr>
          <w:r>
            <w:t>Contenido</w:t>
          </w:r>
        </w:p>
        <w:p w:rsidR="006F3E16" w:rsidRDefault="00842E05">
          <w:pPr>
            <w:pStyle w:val="TDC1"/>
            <w:tabs>
              <w:tab w:val="left" w:pos="440"/>
              <w:tab w:val="right" w:leader="dot" w:pos="8494"/>
            </w:tabs>
            <w:rPr>
              <w:noProof/>
              <w:kern w:val="0"/>
              <w:lang w:val="es-ES" w:eastAsia="es-ES"/>
            </w:rPr>
          </w:pPr>
          <w:r>
            <w:rPr>
              <w:lang w:val="es-ES"/>
            </w:rPr>
            <w:fldChar w:fldCharType="begin"/>
          </w:r>
          <w:r w:rsidR="00D83985">
            <w:rPr>
              <w:lang w:val="es-ES"/>
            </w:rPr>
            <w:instrText xml:space="preserve"> TOC \o "1-3" \h \z \u </w:instrText>
          </w:r>
          <w:r>
            <w:rPr>
              <w:lang w:val="es-ES"/>
            </w:rPr>
            <w:fldChar w:fldCharType="separate"/>
          </w:r>
          <w:hyperlink w:anchor="_Toc150625689" w:history="1">
            <w:r w:rsidR="006F3E16" w:rsidRPr="00012D67">
              <w:rPr>
                <w:rStyle w:val="Hipervnculo"/>
                <w:noProof/>
                <w:lang w:val="es-ES"/>
              </w:rPr>
              <w:t>1.</w:t>
            </w:r>
            <w:r w:rsidR="006F3E16">
              <w:rPr>
                <w:noProof/>
                <w:kern w:val="0"/>
                <w:lang w:val="es-ES" w:eastAsia="es-ES"/>
              </w:rPr>
              <w:tab/>
            </w:r>
            <w:r w:rsidR="006F3E16" w:rsidRPr="00012D67">
              <w:rPr>
                <w:rStyle w:val="Hipervnculo"/>
                <w:noProof/>
                <w:lang w:val="es-ES"/>
              </w:rPr>
              <w:t>Análisis Heurístico de GitKraken</w:t>
            </w:r>
            <w:r w:rsidR="006F3E16">
              <w:rPr>
                <w:noProof/>
                <w:webHidden/>
              </w:rPr>
              <w:tab/>
            </w:r>
            <w:r>
              <w:rPr>
                <w:noProof/>
                <w:webHidden/>
              </w:rPr>
              <w:fldChar w:fldCharType="begin"/>
            </w:r>
            <w:r w:rsidR="006F3E16">
              <w:rPr>
                <w:noProof/>
                <w:webHidden/>
              </w:rPr>
              <w:instrText xml:space="preserve"> PAGEREF _Toc150625689 \h </w:instrText>
            </w:r>
            <w:r>
              <w:rPr>
                <w:noProof/>
                <w:webHidden/>
              </w:rPr>
            </w:r>
            <w:r>
              <w:rPr>
                <w:noProof/>
                <w:webHidden/>
              </w:rPr>
              <w:fldChar w:fldCharType="separate"/>
            </w:r>
            <w:r w:rsidR="006F3E16">
              <w:rPr>
                <w:noProof/>
                <w:webHidden/>
              </w:rPr>
              <w:t>3</w:t>
            </w:r>
            <w:r>
              <w:rPr>
                <w:noProof/>
                <w:webHidden/>
              </w:rPr>
              <w:fldChar w:fldCharType="end"/>
            </w:r>
          </w:hyperlink>
        </w:p>
        <w:p w:rsidR="006F3E16" w:rsidRDefault="00842E05">
          <w:pPr>
            <w:pStyle w:val="TDC1"/>
            <w:tabs>
              <w:tab w:val="right" w:leader="dot" w:pos="8494"/>
            </w:tabs>
            <w:rPr>
              <w:noProof/>
              <w:kern w:val="0"/>
              <w:lang w:val="es-ES" w:eastAsia="es-ES"/>
            </w:rPr>
          </w:pPr>
          <w:hyperlink w:anchor="_Toc150625690" w:history="1">
            <w:r w:rsidR="006F3E16">
              <w:rPr>
                <w:noProof/>
                <w:webHidden/>
              </w:rPr>
              <w:tab/>
            </w:r>
            <w:r>
              <w:rPr>
                <w:noProof/>
                <w:webHidden/>
              </w:rPr>
              <w:fldChar w:fldCharType="begin"/>
            </w:r>
            <w:r w:rsidR="006F3E16">
              <w:rPr>
                <w:noProof/>
                <w:webHidden/>
              </w:rPr>
              <w:instrText xml:space="preserve"> PAGEREF _Toc150625690 \h </w:instrText>
            </w:r>
            <w:r>
              <w:rPr>
                <w:noProof/>
                <w:webHidden/>
              </w:rPr>
            </w:r>
            <w:r>
              <w:rPr>
                <w:noProof/>
                <w:webHidden/>
              </w:rPr>
              <w:fldChar w:fldCharType="separate"/>
            </w:r>
            <w:r w:rsidR="006F3E16">
              <w:rPr>
                <w:noProof/>
                <w:webHidden/>
              </w:rPr>
              <w:t>3</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691" w:history="1">
            <w:r w:rsidR="006F3E16" w:rsidRPr="00012D67">
              <w:rPr>
                <w:rStyle w:val="Hipervnculo"/>
                <w:noProof/>
                <w:lang w:val="es-ES"/>
              </w:rPr>
              <w:t>1.1Visibilidad del estado de sistema</w:t>
            </w:r>
            <w:r w:rsidR="006F3E16">
              <w:rPr>
                <w:noProof/>
                <w:webHidden/>
              </w:rPr>
              <w:tab/>
            </w:r>
            <w:r>
              <w:rPr>
                <w:noProof/>
                <w:webHidden/>
              </w:rPr>
              <w:fldChar w:fldCharType="begin"/>
            </w:r>
            <w:r w:rsidR="006F3E16">
              <w:rPr>
                <w:noProof/>
                <w:webHidden/>
              </w:rPr>
              <w:instrText xml:space="preserve"> PAGEREF _Toc150625691 \h </w:instrText>
            </w:r>
            <w:r>
              <w:rPr>
                <w:noProof/>
                <w:webHidden/>
              </w:rPr>
            </w:r>
            <w:r>
              <w:rPr>
                <w:noProof/>
                <w:webHidden/>
              </w:rPr>
              <w:fldChar w:fldCharType="separate"/>
            </w:r>
            <w:r w:rsidR="006F3E16">
              <w:rPr>
                <w:noProof/>
                <w:webHidden/>
              </w:rPr>
              <w:t>4</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692" w:history="1">
            <w:r w:rsidR="006F3E16" w:rsidRPr="00012D67">
              <w:rPr>
                <w:rStyle w:val="Hipervnculo"/>
                <w:noProof/>
                <w:lang w:val="es-ES"/>
              </w:rPr>
              <w:t>1.2 Consistencia entre sistema y mundo real: orden lógico, lenguaje familiar</w:t>
            </w:r>
            <w:r w:rsidR="006F3E16">
              <w:rPr>
                <w:noProof/>
                <w:webHidden/>
              </w:rPr>
              <w:tab/>
            </w:r>
            <w:r>
              <w:rPr>
                <w:noProof/>
                <w:webHidden/>
              </w:rPr>
              <w:fldChar w:fldCharType="begin"/>
            </w:r>
            <w:r w:rsidR="006F3E16">
              <w:rPr>
                <w:noProof/>
                <w:webHidden/>
              </w:rPr>
              <w:instrText xml:space="preserve"> PAGEREF _Toc150625692 \h </w:instrText>
            </w:r>
            <w:r>
              <w:rPr>
                <w:noProof/>
                <w:webHidden/>
              </w:rPr>
            </w:r>
            <w:r>
              <w:rPr>
                <w:noProof/>
                <w:webHidden/>
              </w:rPr>
              <w:fldChar w:fldCharType="separate"/>
            </w:r>
            <w:r w:rsidR="006F3E16">
              <w:rPr>
                <w:noProof/>
                <w:webHidden/>
              </w:rPr>
              <w:t>6</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693" w:history="1">
            <w:r w:rsidR="006F3E16" w:rsidRPr="00012D67">
              <w:rPr>
                <w:rStyle w:val="Hipervnculo"/>
                <w:noProof/>
                <w:lang w:val="es-ES"/>
              </w:rPr>
              <w:t>1.3 Control del usuario: abandonar en cualquier momento, deshacer o repetir una acción</w:t>
            </w:r>
            <w:r w:rsidR="006F3E16">
              <w:rPr>
                <w:noProof/>
                <w:webHidden/>
              </w:rPr>
              <w:tab/>
            </w:r>
            <w:r>
              <w:rPr>
                <w:noProof/>
                <w:webHidden/>
              </w:rPr>
              <w:fldChar w:fldCharType="begin"/>
            </w:r>
            <w:r w:rsidR="006F3E16">
              <w:rPr>
                <w:noProof/>
                <w:webHidden/>
              </w:rPr>
              <w:instrText xml:space="preserve"> PAGEREF _Toc150625693 \h </w:instrText>
            </w:r>
            <w:r>
              <w:rPr>
                <w:noProof/>
                <w:webHidden/>
              </w:rPr>
            </w:r>
            <w:r>
              <w:rPr>
                <w:noProof/>
                <w:webHidden/>
              </w:rPr>
              <w:fldChar w:fldCharType="separate"/>
            </w:r>
            <w:r w:rsidR="006F3E16">
              <w:rPr>
                <w:noProof/>
                <w:webHidden/>
              </w:rPr>
              <w:t>6</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694" w:history="1">
            <w:r w:rsidR="006F3E16" w:rsidRPr="00012D67">
              <w:rPr>
                <w:rStyle w:val="Hipervnculo"/>
                <w:noProof/>
                <w:lang w:val="es-ES"/>
              </w:rPr>
              <w:t>1.4 Consistencia y estándares: lenguaje coherente</w:t>
            </w:r>
            <w:r w:rsidR="006F3E16">
              <w:rPr>
                <w:noProof/>
                <w:webHidden/>
              </w:rPr>
              <w:tab/>
            </w:r>
            <w:r>
              <w:rPr>
                <w:noProof/>
                <w:webHidden/>
              </w:rPr>
              <w:fldChar w:fldCharType="begin"/>
            </w:r>
            <w:r w:rsidR="006F3E16">
              <w:rPr>
                <w:noProof/>
                <w:webHidden/>
              </w:rPr>
              <w:instrText xml:space="preserve"> PAGEREF _Toc150625694 \h </w:instrText>
            </w:r>
            <w:r>
              <w:rPr>
                <w:noProof/>
                <w:webHidden/>
              </w:rPr>
            </w:r>
            <w:r>
              <w:rPr>
                <w:noProof/>
                <w:webHidden/>
              </w:rPr>
              <w:fldChar w:fldCharType="separate"/>
            </w:r>
            <w:r w:rsidR="006F3E16">
              <w:rPr>
                <w:noProof/>
                <w:webHidden/>
              </w:rPr>
              <w:t>7</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695" w:history="1">
            <w:r w:rsidR="006F3E16" w:rsidRPr="00012D67">
              <w:rPr>
                <w:rStyle w:val="Hipervnculo"/>
                <w:noProof/>
                <w:lang w:val="es-ES"/>
              </w:rPr>
              <w:t>1.5 Prevención de errores</w:t>
            </w:r>
            <w:r w:rsidR="006F3E16">
              <w:rPr>
                <w:noProof/>
                <w:webHidden/>
              </w:rPr>
              <w:tab/>
            </w:r>
            <w:r>
              <w:rPr>
                <w:noProof/>
                <w:webHidden/>
              </w:rPr>
              <w:fldChar w:fldCharType="begin"/>
            </w:r>
            <w:r w:rsidR="006F3E16">
              <w:rPr>
                <w:noProof/>
                <w:webHidden/>
              </w:rPr>
              <w:instrText xml:space="preserve"> PAGEREF _Toc150625695 \h </w:instrText>
            </w:r>
            <w:r>
              <w:rPr>
                <w:noProof/>
                <w:webHidden/>
              </w:rPr>
            </w:r>
            <w:r>
              <w:rPr>
                <w:noProof/>
                <w:webHidden/>
              </w:rPr>
              <w:fldChar w:fldCharType="separate"/>
            </w:r>
            <w:r w:rsidR="006F3E16">
              <w:rPr>
                <w:noProof/>
                <w:webHidden/>
              </w:rPr>
              <w:t>7</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696" w:history="1">
            <w:r w:rsidR="006F3E16" w:rsidRPr="00012D67">
              <w:rPr>
                <w:rStyle w:val="Hipervnculo"/>
                <w:noProof/>
                <w:lang w:val="es-ES"/>
              </w:rPr>
              <w:t>1.6 Es mejor reconocer que recordar: objetos, acciones y opciones a la vista</w:t>
            </w:r>
            <w:r w:rsidR="006F3E16">
              <w:rPr>
                <w:noProof/>
                <w:webHidden/>
              </w:rPr>
              <w:tab/>
            </w:r>
            <w:r>
              <w:rPr>
                <w:noProof/>
                <w:webHidden/>
              </w:rPr>
              <w:fldChar w:fldCharType="begin"/>
            </w:r>
            <w:r w:rsidR="006F3E16">
              <w:rPr>
                <w:noProof/>
                <w:webHidden/>
              </w:rPr>
              <w:instrText xml:space="preserve"> PAGEREF _Toc150625696 \h </w:instrText>
            </w:r>
            <w:r>
              <w:rPr>
                <w:noProof/>
                <w:webHidden/>
              </w:rPr>
            </w:r>
            <w:r>
              <w:rPr>
                <w:noProof/>
                <w:webHidden/>
              </w:rPr>
              <w:fldChar w:fldCharType="separate"/>
            </w:r>
            <w:r w:rsidR="006F3E16">
              <w:rPr>
                <w:noProof/>
                <w:webHidden/>
              </w:rPr>
              <w:t>7</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697" w:history="1">
            <w:r w:rsidR="006F3E16" w:rsidRPr="00012D67">
              <w:rPr>
                <w:rStyle w:val="Hipervnculo"/>
                <w:noProof/>
                <w:lang w:val="es-ES"/>
              </w:rPr>
              <w:t>1.7 Flexibilidad y eficiencia de uso: preparado para satisfacer a usuarios novatos como a los usuarios experimentados</w:t>
            </w:r>
            <w:r w:rsidR="006F3E16">
              <w:rPr>
                <w:noProof/>
                <w:webHidden/>
              </w:rPr>
              <w:tab/>
            </w:r>
            <w:r>
              <w:rPr>
                <w:noProof/>
                <w:webHidden/>
              </w:rPr>
              <w:fldChar w:fldCharType="begin"/>
            </w:r>
            <w:r w:rsidR="006F3E16">
              <w:rPr>
                <w:noProof/>
                <w:webHidden/>
              </w:rPr>
              <w:instrText xml:space="preserve"> PAGEREF _Toc150625697 \h </w:instrText>
            </w:r>
            <w:r>
              <w:rPr>
                <w:noProof/>
                <w:webHidden/>
              </w:rPr>
            </w:r>
            <w:r>
              <w:rPr>
                <w:noProof/>
                <w:webHidden/>
              </w:rPr>
              <w:fldChar w:fldCharType="separate"/>
            </w:r>
            <w:r w:rsidR="006F3E16">
              <w:rPr>
                <w:noProof/>
                <w:webHidden/>
              </w:rPr>
              <w:t>8</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698" w:history="1">
            <w:r w:rsidR="006F3E16" w:rsidRPr="00012D67">
              <w:rPr>
                <w:rStyle w:val="Hipervnculo"/>
                <w:noProof/>
                <w:lang w:val="es-ES"/>
              </w:rPr>
              <w:t>1.8 Diseño práctico y sencillo</w:t>
            </w:r>
            <w:r w:rsidR="006F3E16">
              <w:rPr>
                <w:noProof/>
                <w:webHidden/>
              </w:rPr>
              <w:tab/>
            </w:r>
            <w:r>
              <w:rPr>
                <w:noProof/>
                <w:webHidden/>
              </w:rPr>
              <w:fldChar w:fldCharType="begin"/>
            </w:r>
            <w:r w:rsidR="006F3E16">
              <w:rPr>
                <w:noProof/>
                <w:webHidden/>
              </w:rPr>
              <w:instrText xml:space="preserve"> PAGEREF _Toc150625698 \h </w:instrText>
            </w:r>
            <w:r>
              <w:rPr>
                <w:noProof/>
                <w:webHidden/>
              </w:rPr>
            </w:r>
            <w:r>
              <w:rPr>
                <w:noProof/>
                <w:webHidden/>
              </w:rPr>
              <w:fldChar w:fldCharType="separate"/>
            </w:r>
            <w:r w:rsidR="006F3E16">
              <w:rPr>
                <w:noProof/>
                <w:webHidden/>
              </w:rPr>
              <w:t>8</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699" w:history="1">
            <w:r w:rsidR="006F3E16" w:rsidRPr="00012D67">
              <w:rPr>
                <w:rStyle w:val="Hipervnculo"/>
                <w:noProof/>
                <w:lang w:val="es-ES"/>
              </w:rPr>
              <w:t>1.9 El usuario debe disponer de ayuda para reconocer, diagnosticar y deshacer errores</w:t>
            </w:r>
            <w:r w:rsidR="006F3E16">
              <w:rPr>
                <w:noProof/>
                <w:webHidden/>
              </w:rPr>
              <w:tab/>
            </w:r>
            <w:r>
              <w:rPr>
                <w:noProof/>
                <w:webHidden/>
              </w:rPr>
              <w:fldChar w:fldCharType="begin"/>
            </w:r>
            <w:r w:rsidR="006F3E16">
              <w:rPr>
                <w:noProof/>
                <w:webHidden/>
              </w:rPr>
              <w:instrText xml:space="preserve"> PAGEREF _Toc150625699 \h </w:instrText>
            </w:r>
            <w:r>
              <w:rPr>
                <w:noProof/>
                <w:webHidden/>
              </w:rPr>
            </w:r>
            <w:r>
              <w:rPr>
                <w:noProof/>
                <w:webHidden/>
              </w:rPr>
              <w:fldChar w:fldCharType="separate"/>
            </w:r>
            <w:r w:rsidR="006F3E16">
              <w:rPr>
                <w:noProof/>
                <w:webHidden/>
              </w:rPr>
              <w:t>9</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00" w:history="1">
            <w:r w:rsidR="006F3E16" w:rsidRPr="00012D67">
              <w:rPr>
                <w:rStyle w:val="Hipervnculo"/>
                <w:noProof/>
                <w:lang w:val="es-ES"/>
              </w:rPr>
              <w:t>1.10 Ayuda y documentación</w:t>
            </w:r>
            <w:r w:rsidR="006F3E16">
              <w:rPr>
                <w:noProof/>
                <w:webHidden/>
              </w:rPr>
              <w:tab/>
            </w:r>
            <w:r>
              <w:rPr>
                <w:noProof/>
                <w:webHidden/>
              </w:rPr>
              <w:fldChar w:fldCharType="begin"/>
            </w:r>
            <w:r w:rsidR="006F3E16">
              <w:rPr>
                <w:noProof/>
                <w:webHidden/>
              </w:rPr>
              <w:instrText xml:space="preserve"> PAGEREF _Toc150625700 \h </w:instrText>
            </w:r>
            <w:r>
              <w:rPr>
                <w:noProof/>
                <w:webHidden/>
              </w:rPr>
            </w:r>
            <w:r>
              <w:rPr>
                <w:noProof/>
                <w:webHidden/>
              </w:rPr>
              <w:fldChar w:fldCharType="separate"/>
            </w:r>
            <w:r w:rsidR="006F3E16">
              <w:rPr>
                <w:noProof/>
                <w:webHidden/>
              </w:rPr>
              <w:t>9</w:t>
            </w:r>
            <w:r>
              <w:rPr>
                <w:noProof/>
                <w:webHidden/>
              </w:rPr>
              <w:fldChar w:fldCharType="end"/>
            </w:r>
          </w:hyperlink>
        </w:p>
        <w:p w:rsidR="006F3E16" w:rsidRDefault="00842E05">
          <w:pPr>
            <w:pStyle w:val="TDC1"/>
            <w:tabs>
              <w:tab w:val="right" w:leader="dot" w:pos="8494"/>
            </w:tabs>
            <w:rPr>
              <w:noProof/>
              <w:kern w:val="0"/>
              <w:lang w:val="es-ES" w:eastAsia="es-ES"/>
            </w:rPr>
          </w:pPr>
          <w:hyperlink w:anchor="_Toc150625701" w:history="1">
            <w:r w:rsidR="006F3E16" w:rsidRPr="00012D67">
              <w:rPr>
                <w:rStyle w:val="Hipervnculo"/>
                <w:noProof/>
                <w:lang w:val="es-ES"/>
              </w:rPr>
              <w:t>2.Análisis heurístico de Steam</w:t>
            </w:r>
            <w:r w:rsidR="006F3E16">
              <w:rPr>
                <w:noProof/>
                <w:webHidden/>
              </w:rPr>
              <w:tab/>
            </w:r>
            <w:r>
              <w:rPr>
                <w:noProof/>
                <w:webHidden/>
              </w:rPr>
              <w:fldChar w:fldCharType="begin"/>
            </w:r>
            <w:r w:rsidR="006F3E16">
              <w:rPr>
                <w:noProof/>
                <w:webHidden/>
              </w:rPr>
              <w:instrText xml:space="preserve"> PAGEREF _Toc150625701 \h </w:instrText>
            </w:r>
            <w:r>
              <w:rPr>
                <w:noProof/>
                <w:webHidden/>
              </w:rPr>
            </w:r>
            <w:r>
              <w:rPr>
                <w:noProof/>
                <w:webHidden/>
              </w:rPr>
              <w:fldChar w:fldCharType="separate"/>
            </w:r>
            <w:r w:rsidR="006F3E16">
              <w:rPr>
                <w:noProof/>
                <w:webHidden/>
              </w:rPr>
              <w:t>10</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02" w:history="1">
            <w:r w:rsidR="006F3E16" w:rsidRPr="00012D67">
              <w:rPr>
                <w:rStyle w:val="Hipervnculo"/>
                <w:noProof/>
                <w:lang w:val="es-ES"/>
              </w:rPr>
              <w:t>2.1Visibilidad del estado del sistema. Usuario siempre informado</w:t>
            </w:r>
            <w:r w:rsidR="006F3E16">
              <w:rPr>
                <w:noProof/>
                <w:webHidden/>
              </w:rPr>
              <w:tab/>
            </w:r>
            <w:r>
              <w:rPr>
                <w:noProof/>
                <w:webHidden/>
              </w:rPr>
              <w:fldChar w:fldCharType="begin"/>
            </w:r>
            <w:r w:rsidR="006F3E16">
              <w:rPr>
                <w:noProof/>
                <w:webHidden/>
              </w:rPr>
              <w:instrText xml:space="preserve"> PAGEREF _Toc150625702 \h </w:instrText>
            </w:r>
            <w:r>
              <w:rPr>
                <w:noProof/>
                <w:webHidden/>
              </w:rPr>
            </w:r>
            <w:r>
              <w:rPr>
                <w:noProof/>
                <w:webHidden/>
              </w:rPr>
              <w:fldChar w:fldCharType="separate"/>
            </w:r>
            <w:r w:rsidR="006F3E16">
              <w:rPr>
                <w:noProof/>
                <w:webHidden/>
              </w:rPr>
              <w:t>10</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03" w:history="1">
            <w:r w:rsidR="006F3E16" w:rsidRPr="00012D67">
              <w:rPr>
                <w:rStyle w:val="Hipervnculo"/>
                <w:noProof/>
                <w:lang w:val="es-ES"/>
              </w:rPr>
              <w:t>2.2Consistencia entre sistema y mundo real: orden lógico, lenguaje familiar</w:t>
            </w:r>
            <w:r w:rsidR="006F3E16">
              <w:rPr>
                <w:noProof/>
                <w:webHidden/>
              </w:rPr>
              <w:tab/>
            </w:r>
            <w:r>
              <w:rPr>
                <w:noProof/>
                <w:webHidden/>
              </w:rPr>
              <w:fldChar w:fldCharType="begin"/>
            </w:r>
            <w:r w:rsidR="006F3E16">
              <w:rPr>
                <w:noProof/>
                <w:webHidden/>
              </w:rPr>
              <w:instrText xml:space="preserve"> PAGEREF _Toc150625703 \h </w:instrText>
            </w:r>
            <w:r>
              <w:rPr>
                <w:noProof/>
                <w:webHidden/>
              </w:rPr>
            </w:r>
            <w:r>
              <w:rPr>
                <w:noProof/>
                <w:webHidden/>
              </w:rPr>
              <w:fldChar w:fldCharType="separate"/>
            </w:r>
            <w:r w:rsidR="006F3E16">
              <w:rPr>
                <w:noProof/>
                <w:webHidden/>
              </w:rPr>
              <w:t>11</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04" w:history="1">
            <w:r w:rsidR="006F3E16" w:rsidRPr="00012D67">
              <w:rPr>
                <w:rStyle w:val="Hipervnculo"/>
                <w:noProof/>
                <w:lang w:val="es-ES"/>
              </w:rPr>
              <w:t>2.3Control del usuario: abandonar en cualquier momento, deshacer o repetir una acción</w:t>
            </w:r>
            <w:r w:rsidR="006F3E16">
              <w:rPr>
                <w:noProof/>
                <w:webHidden/>
              </w:rPr>
              <w:tab/>
            </w:r>
            <w:r>
              <w:rPr>
                <w:noProof/>
                <w:webHidden/>
              </w:rPr>
              <w:fldChar w:fldCharType="begin"/>
            </w:r>
            <w:r w:rsidR="006F3E16">
              <w:rPr>
                <w:noProof/>
                <w:webHidden/>
              </w:rPr>
              <w:instrText xml:space="preserve"> PAGEREF _Toc150625704 \h </w:instrText>
            </w:r>
            <w:r>
              <w:rPr>
                <w:noProof/>
                <w:webHidden/>
              </w:rPr>
            </w:r>
            <w:r>
              <w:rPr>
                <w:noProof/>
                <w:webHidden/>
              </w:rPr>
              <w:fldChar w:fldCharType="separate"/>
            </w:r>
            <w:r w:rsidR="006F3E16">
              <w:rPr>
                <w:noProof/>
                <w:webHidden/>
              </w:rPr>
              <w:t>12</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05" w:history="1">
            <w:r w:rsidR="006F3E16" w:rsidRPr="00012D67">
              <w:rPr>
                <w:rStyle w:val="Hipervnculo"/>
                <w:noProof/>
                <w:lang w:val="es-ES"/>
              </w:rPr>
              <w:t>2.4 Consistencia y estándares: lenguaje coherente</w:t>
            </w:r>
            <w:r w:rsidR="006F3E16">
              <w:rPr>
                <w:noProof/>
                <w:webHidden/>
              </w:rPr>
              <w:tab/>
            </w:r>
            <w:r>
              <w:rPr>
                <w:noProof/>
                <w:webHidden/>
              </w:rPr>
              <w:fldChar w:fldCharType="begin"/>
            </w:r>
            <w:r w:rsidR="006F3E16">
              <w:rPr>
                <w:noProof/>
                <w:webHidden/>
              </w:rPr>
              <w:instrText xml:space="preserve"> PAGEREF _Toc150625705 \h </w:instrText>
            </w:r>
            <w:r>
              <w:rPr>
                <w:noProof/>
                <w:webHidden/>
              </w:rPr>
            </w:r>
            <w:r>
              <w:rPr>
                <w:noProof/>
                <w:webHidden/>
              </w:rPr>
              <w:fldChar w:fldCharType="separate"/>
            </w:r>
            <w:r w:rsidR="006F3E16">
              <w:rPr>
                <w:noProof/>
                <w:webHidden/>
              </w:rPr>
              <w:t>12</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06" w:history="1">
            <w:r w:rsidR="006F3E16" w:rsidRPr="00012D67">
              <w:rPr>
                <w:rStyle w:val="Hipervnculo"/>
                <w:noProof/>
                <w:lang w:val="es-ES"/>
              </w:rPr>
              <w:t xml:space="preserve">2.5 </w:t>
            </w:r>
            <w:r w:rsidR="006F3E16" w:rsidRPr="00012D67">
              <w:rPr>
                <w:rStyle w:val="Hipervnculo"/>
                <w:noProof/>
              </w:rPr>
              <w:t>Prevención de errores</w:t>
            </w:r>
            <w:r w:rsidR="006F3E16">
              <w:rPr>
                <w:noProof/>
                <w:webHidden/>
              </w:rPr>
              <w:tab/>
            </w:r>
            <w:r>
              <w:rPr>
                <w:noProof/>
                <w:webHidden/>
              </w:rPr>
              <w:fldChar w:fldCharType="begin"/>
            </w:r>
            <w:r w:rsidR="006F3E16">
              <w:rPr>
                <w:noProof/>
                <w:webHidden/>
              </w:rPr>
              <w:instrText xml:space="preserve"> PAGEREF _Toc150625706 \h </w:instrText>
            </w:r>
            <w:r>
              <w:rPr>
                <w:noProof/>
                <w:webHidden/>
              </w:rPr>
            </w:r>
            <w:r>
              <w:rPr>
                <w:noProof/>
                <w:webHidden/>
              </w:rPr>
              <w:fldChar w:fldCharType="separate"/>
            </w:r>
            <w:r w:rsidR="006F3E16">
              <w:rPr>
                <w:noProof/>
                <w:webHidden/>
              </w:rPr>
              <w:t>12</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07" w:history="1">
            <w:r w:rsidR="006F3E16" w:rsidRPr="00012D67">
              <w:rPr>
                <w:rStyle w:val="Hipervnculo"/>
                <w:noProof/>
                <w:lang w:val="es-ES"/>
              </w:rPr>
              <w:t>2.6 Es mejor reconocer que recordar: objetos, acciones y opciones a la vista</w:t>
            </w:r>
            <w:r w:rsidR="006F3E16">
              <w:rPr>
                <w:noProof/>
                <w:webHidden/>
              </w:rPr>
              <w:tab/>
            </w:r>
            <w:r>
              <w:rPr>
                <w:noProof/>
                <w:webHidden/>
              </w:rPr>
              <w:fldChar w:fldCharType="begin"/>
            </w:r>
            <w:r w:rsidR="006F3E16">
              <w:rPr>
                <w:noProof/>
                <w:webHidden/>
              </w:rPr>
              <w:instrText xml:space="preserve"> PAGEREF _Toc150625707 \h </w:instrText>
            </w:r>
            <w:r>
              <w:rPr>
                <w:noProof/>
                <w:webHidden/>
              </w:rPr>
            </w:r>
            <w:r>
              <w:rPr>
                <w:noProof/>
                <w:webHidden/>
              </w:rPr>
              <w:fldChar w:fldCharType="separate"/>
            </w:r>
            <w:r w:rsidR="006F3E16">
              <w:rPr>
                <w:noProof/>
                <w:webHidden/>
              </w:rPr>
              <w:t>13</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08" w:history="1">
            <w:r w:rsidR="006F3E16" w:rsidRPr="00012D67">
              <w:rPr>
                <w:rStyle w:val="Hipervnculo"/>
                <w:noProof/>
                <w:lang w:val="es-ES"/>
              </w:rPr>
              <w:t>2.7 Flexibilidad y eficiencia de uso: preparado para satisfacer a usuarios novatos como a los usuarios experimentados</w:t>
            </w:r>
            <w:r w:rsidR="006F3E16">
              <w:rPr>
                <w:noProof/>
                <w:webHidden/>
              </w:rPr>
              <w:tab/>
            </w:r>
            <w:r>
              <w:rPr>
                <w:noProof/>
                <w:webHidden/>
              </w:rPr>
              <w:fldChar w:fldCharType="begin"/>
            </w:r>
            <w:r w:rsidR="006F3E16">
              <w:rPr>
                <w:noProof/>
                <w:webHidden/>
              </w:rPr>
              <w:instrText xml:space="preserve"> PAGEREF _Toc150625708 \h </w:instrText>
            </w:r>
            <w:r>
              <w:rPr>
                <w:noProof/>
                <w:webHidden/>
              </w:rPr>
            </w:r>
            <w:r>
              <w:rPr>
                <w:noProof/>
                <w:webHidden/>
              </w:rPr>
              <w:fldChar w:fldCharType="separate"/>
            </w:r>
            <w:r w:rsidR="006F3E16">
              <w:rPr>
                <w:noProof/>
                <w:webHidden/>
              </w:rPr>
              <w:t>13</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09" w:history="1">
            <w:r w:rsidR="006F3E16" w:rsidRPr="00012D67">
              <w:rPr>
                <w:rStyle w:val="Hipervnculo"/>
                <w:noProof/>
                <w:lang w:val="es-ES"/>
              </w:rPr>
              <w:t xml:space="preserve">2.8 </w:t>
            </w:r>
            <w:r w:rsidR="006F3E16" w:rsidRPr="00012D67">
              <w:rPr>
                <w:rStyle w:val="Hipervnculo"/>
                <w:noProof/>
              </w:rPr>
              <w:t>Diseño práctico y sencillo</w:t>
            </w:r>
            <w:r w:rsidR="006F3E16">
              <w:rPr>
                <w:noProof/>
                <w:webHidden/>
              </w:rPr>
              <w:tab/>
            </w:r>
            <w:r>
              <w:rPr>
                <w:noProof/>
                <w:webHidden/>
              </w:rPr>
              <w:fldChar w:fldCharType="begin"/>
            </w:r>
            <w:r w:rsidR="006F3E16">
              <w:rPr>
                <w:noProof/>
                <w:webHidden/>
              </w:rPr>
              <w:instrText xml:space="preserve"> PAGEREF _Toc150625709 \h </w:instrText>
            </w:r>
            <w:r>
              <w:rPr>
                <w:noProof/>
                <w:webHidden/>
              </w:rPr>
            </w:r>
            <w:r>
              <w:rPr>
                <w:noProof/>
                <w:webHidden/>
              </w:rPr>
              <w:fldChar w:fldCharType="separate"/>
            </w:r>
            <w:r w:rsidR="006F3E16">
              <w:rPr>
                <w:noProof/>
                <w:webHidden/>
              </w:rPr>
              <w:t>13</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10" w:history="1">
            <w:r w:rsidR="006F3E16" w:rsidRPr="00012D67">
              <w:rPr>
                <w:rStyle w:val="Hipervnculo"/>
                <w:noProof/>
                <w:lang w:val="es-ES"/>
              </w:rPr>
              <w:t>2.9 El usuario debe disponer de ayuda para reconocer, diagnosticar y deshacer errores</w:t>
            </w:r>
            <w:r w:rsidR="006F3E16">
              <w:rPr>
                <w:noProof/>
                <w:webHidden/>
              </w:rPr>
              <w:tab/>
            </w:r>
            <w:r>
              <w:rPr>
                <w:noProof/>
                <w:webHidden/>
              </w:rPr>
              <w:fldChar w:fldCharType="begin"/>
            </w:r>
            <w:r w:rsidR="006F3E16">
              <w:rPr>
                <w:noProof/>
                <w:webHidden/>
              </w:rPr>
              <w:instrText xml:space="preserve"> PAGEREF _Toc150625710 \h </w:instrText>
            </w:r>
            <w:r>
              <w:rPr>
                <w:noProof/>
                <w:webHidden/>
              </w:rPr>
            </w:r>
            <w:r>
              <w:rPr>
                <w:noProof/>
                <w:webHidden/>
              </w:rPr>
              <w:fldChar w:fldCharType="separate"/>
            </w:r>
            <w:r w:rsidR="006F3E16">
              <w:rPr>
                <w:noProof/>
                <w:webHidden/>
              </w:rPr>
              <w:t>13</w:t>
            </w:r>
            <w:r>
              <w:rPr>
                <w:noProof/>
                <w:webHidden/>
              </w:rPr>
              <w:fldChar w:fldCharType="end"/>
            </w:r>
          </w:hyperlink>
        </w:p>
        <w:p w:rsidR="006F3E16" w:rsidRDefault="00842E05">
          <w:pPr>
            <w:pStyle w:val="TDC2"/>
            <w:tabs>
              <w:tab w:val="right" w:leader="dot" w:pos="8494"/>
            </w:tabs>
            <w:rPr>
              <w:noProof/>
              <w:kern w:val="0"/>
              <w:lang w:val="es-ES" w:eastAsia="es-ES"/>
            </w:rPr>
          </w:pPr>
          <w:hyperlink w:anchor="_Toc150625711" w:history="1">
            <w:r w:rsidR="006F3E16" w:rsidRPr="00012D67">
              <w:rPr>
                <w:rStyle w:val="Hipervnculo"/>
                <w:noProof/>
                <w:lang w:val="es-ES"/>
              </w:rPr>
              <w:t>2.10</w:t>
            </w:r>
            <w:r w:rsidR="006F3E16" w:rsidRPr="00012D67">
              <w:rPr>
                <w:rStyle w:val="Hipervnculo"/>
                <w:noProof/>
              </w:rPr>
              <w:t xml:space="preserve"> Ayuda y documentación</w:t>
            </w:r>
            <w:r w:rsidR="006F3E16">
              <w:rPr>
                <w:noProof/>
                <w:webHidden/>
              </w:rPr>
              <w:tab/>
            </w:r>
            <w:r>
              <w:rPr>
                <w:noProof/>
                <w:webHidden/>
              </w:rPr>
              <w:fldChar w:fldCharType="begin"/>
            </w:r>
            <w:r w:rsidR="006F3E16">
              <w:rPr>
                <w:noProof/>
                <w:webHidden/>
              </w:rPr>
              <w:instrText xml:space="preserve"> PAGEREF _Toc150625711 \h </w:instrText>
            </w:r>
            <w:r>
              <w:rPr>
                <w:noProof/>
                <w:webHidden/>
              </w:rPr>
            </w:r>
            <w:r>
              <w:rPr>
                <w:noProof/>
                <w:webHidden/>
              </w:rPr>
              <w:fldChar w:fldCharType="separate"/>
            </w:r>
            <w:r w:rsidR="006F3E16">
              <w:rPr>
                <w:noProof/>
                <w:webHidden/>
              </w:rPr>
              <w:t>13</w:t>
            </w:r>
            <w:r>
              <w:rPr>
                <w:noProof/>
                <w:webHidden/>
              </w:rPr>
              <w:fldChar w:fldCharType="end"/>
            </w:r>
          </w:hyperlink>
        </w:p>
        <w:p w:rsidR="00D83985" w:rsidRDefault="00842E05">
          <w:pPr>
            <w:rPr>
              <w:lang w:val="es-ES"/>
            </w:rPr>
          </w:pPr>
          <w:r>
            <w:rPr>
              <w:lang w:val="es-ES"/>
            </w:rPr>
            <w:fldChar w:fldCharType="end"/>
          </w:r>
        </w:p>
      </w:sdtContent>
    </w:sdt>
    <w:p w:rsidR="00D83985" w:rsidRDefault="00D83985">
      <w:pPr>
        <w:rPr>
          <w:lang w:val="es-ES"/>
        </w:rPr>
      </w:pPr>
    </w:p>
    <w:p w:rsidR="00D83985" w:rsidRDefault="00D83985">
      <w:pPr>
        <w:rPr>
          <w:lang w:val="es-ES"/>
        </w:rPr>
      </w:pPr>
    </w:p>
    <w:p w:rsidR="00D83985" w:rsidRDefault="00D83985">
      <w:pPr>
        <w:rPr>
          <w:lang w:val="es-ES"/>
        </w:rPr>
      </w:pPr>
    </w:p>
    <w:p w:rsidR="00D83985" w:rsidRDefault="00D83985">
      <w:pPr>
        <w:rPr>
          <w:lang w:val="es-ES"/>
        </w:rPr>
      </w:pPr>
    </w:p>
    <w:p w:rsidR="00D83985" w:rsidRDefault="00D83985">
      <w:pPr>
        <w:rPr>
          <w:lang w:val="es-ES"/>
        </w:rPr>
      </w:pPr>
    </w:p>
    <w:p w:rsidR="00D83985" w:rsidRDefault="00D83985">
      <w:pPr>
        <w:rPr>
          <w:lang w:val="es-ES"/>
        </w:rPr>
      </w:pPr>
    </w:p>
    <w:p w:rsidR="00F52C9D" w:rsidRDefault="00D83985" w:rsidP="00132A22">
      <w:pPr>
        <w:pStyle w:val="Ttulo1"/>
        <w:numPr>
          <w:ilvl w:val="0"/>
          <w:numId w:val="1"/>
        </w:numPr>
        <w:jc w:val="both"/>
        <w:rPr>
          <w:lang w:val="es-ES"/>
        </w:rPr>
      </w:pPr>
      <w:bookmarkStart w:id="0" w:name="_Toc150625689"/>
      <w:r>
        <w:rPr>
          <w:lang w:val="es-ES"/>
        </w:rPr>
        <w:lastRenderedPageBreak/>
        <w:t xml:space="preserve">Análisis Heurístico de </w:t>
      </w:r>
      <w:proofErr w:type="spellStart"/>
      <w:r>
        <w:rPr>
          <w:lang w:val="es-ES"/>
        </w:rPr>
        <w:t>GitKraken</w:t>
      </w:r>
      <w:bookmarkEnd w:id="0"/>
      <w:proofErr w:type="spellEnd"/>
    </w:p>
    <w:p w:rsidR="00BA6B47" w:rsidRPr="00BA6B47" w:rsidRDefault="00BA6B47" w:rsidP="00132A22">
      <w:pPr>
        <w:jc w:val="both"/>
        <w:rPr>
          <w:lang w:val="es-ES"/>
        </w:rPr>
      </w:pPr>
    </w:p>
    <w:p w:rsidR="00D83985" w:rsidRDefault="00842E05" w:rsidP="00132A22">
      <w:pPr>
        <w:pStyle w:val="Ttulo1"/>
        <w:jc w:val="both"/>
        <w:rPr>
          <w:lang w:val="es-ES"/>
        </w:rPr>
      </w:pPr>
      <w:bookmarkStart w:id="1" w:name="_Toc149330736"/>
      <w:bookmarkStart w:id="2" w:name="_Toc150625690"/>
      <w:r w:rsidRPr="00842E05">
        <w:rPr>
          <w:noProof/>
        </w:rPr>
        <w:pict>
          <v:shapetype id="_x0000_t202" coordsize="21600,21600" o:spt="202" path="m,l,21600r21600,l21600,xe">
            <v:stroke joinstyle="miter"/>
            <v:path gradientshapeok="t" o:connecttype="rect"/>
          </v:shapetype>
          <v:shape id="_x0000_s2050" type="#_x0000_t202" style="position:absolute;left:0;text-align:left;margin-left:4.95pt;margin-top:364.5pt;width:157.4pt;height:.05pt;z-index:251664384" stroked="f">
            <v:textbox style="mso-fit-shape-to-text:t" inset="0,0,0,0">
              <w:txbxContent>
                <w:p w:rsidR="00FB1731" w:rsidRPr="000B6ABC" w:rsidRDefault="00FB1731" w:rsidP="00FB1731">
                  <w:pPr>
                    <w:pStyle w:val="Epgrafe"/>
                    <w:rPr>
                      <w:noProof/>
                    </w:rPr>
                  </w:pPr>
                  <w:r>
                    <w:t xml:space="preserve">Imagen de referencia </w:t>
                  </w:r>
                  <w:fldSimple w:instr=" SEQ Imagen_de_referencia \* ARABIC ">
                    <w:r w:rsidR="00CE6A6C">
                      <w:rPr>
                        <w:noProof/>
                      </w:rPr>
                      <w:t>1</w:t>
                    </w:r>
                  </w:fldSimple>
                </w:p>
              </w:txbxContent>
            </v:textbox>
            <w10:wrap type="square"/>
          </v:shape>
        </w:pict>
      </w:r>
      <w:r w:rsidR="00F52C9D">
        <w:rPr>
          <w:noProof/>
          <w:lang w:val="es-ES" w:eastAsia="es-ES"/>
        </w:rPr>
        <w:drawing>
          <wp:anchor distT="0" distB="0" distL="114300" distR="114300" simplePos="0" relativeHeight="251657728" behindDoc="0" locked="0" layoutInCell="1" allowOverlap="1">
            <wp:simplePos x="0" y="0"/>
            <wp:positionH relativeFrom="column">
              <wp:posOffset>62865</wp:posOffset>
            </wp:positionH>
            <wp:positionV relativeFrom="paragraph">
              <wp:posOffset>19050</wp:posOffset>
            </wp:positionV>
            <wp:extent cx="1998980" cy="4552950"/>
            <wp:effectExtent l="1905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998980" cy="4552950"/>
                    </a:xfrm>
                    <a:prstGeom prst="rect">
                      <a:avLst/>
                    </a:prstGeom>
                    <a:noFill/>
                    <a:ln w="9525">
                      <a:noFill/>
                      <a:miter lim="800000"/>
                      <a:headEnd/>
                      <a:tailEnd/>
                    </a:ln>
                  </pic:spPr>
                </pic:pic>
              </a:graphicData>
            </a:graphic>
          </wp:anchor>
        </w:drawing>
      </w:r>
      <w:bookmarkEnd w:id="1"/>
      <w:bookmarkEnd w:id="2"/>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F52C9D" w:rsidRDefault="00F52C9D" w:rsidP="00132A22">
      <w:pPr>
        <w:jc w:val="both"/>
        <w:rPr>
          <w:lang w:val="es-ES"/>
        </w:rPr>
      </w:pPr>
    </w:p>
    <w:p w:rsidR="00992373" w:rsidRDefault="00F52C9D" w:rsidP="00132A22">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rsidR="00A8475A" w:rsidRDefault="00A8475A" w:rsidP="00132A22">
      <w:pPr>
        <w:jc w:val="both"/>
        <w:rPr>
          <w:lang w:val="es-ES"/>
        </w:rPr>
      </w:pPr>
    </w:p>
    <w:p w:rsidR="00762BF5" w:rsidRDefault="00A8475A" w:rsidP="00762BF5">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rsidR="00762BF5" w:rsidRDefault="00762BF5" w:rsidP="00762BF5">
      <w:pPr>
        <w:pStyle w:val="Ttulo2"/>
        <w:rPr>
          <w:lang w:val="es-ES"/>
        </w:rPr>
      </w:pPr>
      <w:bookmarkStart w:id="3" w:name="_Toc150625691"/>
      <w:r>
        <w:rPr>
          <w:lang w:val="es-ES"/>
        </w:rPr>
        <w:t>1.1</w:t>
      </w:r>
      <w:r w:rsidR="00F57A2F">
        <w:rPr>
          <w:lang w:val="es-ES"/>
        </w:rPr>
        <w:t>Visibilidad del estado de sistema</w:t>
      </w:r>
      <w:bookmarkEnd w:id="3"/>
    </w:p>
    <w:p w:rsidR="00762BF5" w:rsidRPr="00762BF5" w:rsidRDefault="00762BF5" w:rsidP="00762BF5">
      <w:pPr>
        <w:rPr>
          <w:lang w:val="es-ES"/>
        </w:rPr>
      </w:pPr>
    </w:p>
    <w:p w:rsidR="00F57A2F" w:rsidRDefault="00F57A2F" w:rsidP="00762BF5">
      <w:pPr>
        <w:rPr>
          <w:lang w:val="es-ES"/>
        </w:rPr>
      </w:pPr>
      <w:r>
        <w:rPr>
          <w:lang w:val="es-ES"/>
        </w:rPr>
        <w:t>En este apartado voy a destacar dos partes del programa que encapsulan este punto.</w:t>
      </w:r>
    </w:p>
    <w:p w:rsidR="00F57A2F" w:rsidRDefault="00F57A2F" w:rsidP="00132A22">
      <w:pPr>
        <w:pStyle w:val="Prrafodelista"/>
        <w:jc w:val="both"/>
        <w:rPr>
          <w:lang w:val="es-ES"/>
        </w:rPr>
      </w:pPr>
    </w:p>
    <w:p w:rsidR="00F57A2F" w:rsidRPr="00F57A2F" w:rsidRDefault="00F57A2F" w:rsidP="00132A22">
      <w:pPr>
        <w:pStyle w:val="Prrafodelista"/>
        <w:jc w:val="both"/>
        <w:rPr>
          <w:lang w:val="es-ES"/>
        </w:rPr>
      </w:pPr>
    </w:p>
    <w:p w:rsidR="00FB1731" w:rsidRDefault="00F57A2F" w:rsidP="00FB1731">
      <w:pPr>
        <w:keepNext/>
        <w:jc w:val="both"/>
      </w:pPr>
      <w:r>
        <w:rPr>
          <w:noProof/>
          <w:lang w:val="es-ES" w:eastAsia="es-ES"/>
        </w:rPr>
        <w:drawing>
          <wp:inline distT="0" distB="0" distL="0" distR="0">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p w:rsidR="00BF2C74" w:rsidRDefault="00FB1731" w:rsidP="00FB1731">
      <w:pPr>
        <w:pStyle w:val="Epgrafe"/>
        <w:jc w:val="both"/>
        <w:rPr>
          <w:lang w:val="es-ES"/>
        </w:rPr>
      </w:pPr>
      <w:r w:rsidRPr="002107CA">
        <w:rPr>
          <w:lang w:val="es-ES"/>
        </w:rPr>
        <w:t xml:space="preserve">Imagen de referencia </w:t>
      </w:r>
      <w:r w:rsidR="00842E05">
        <w:fldChar w:fldCharType="begin"/>
      </w:r>
      <w:r w:rsidRPr="002107CA">
        <w:rPr>
          <w:lang w:val="es-ES"/>
        </w:rPr>
        <w:instrText xml:space="preserve"> SEQ Imagen_de_referencia \* ARABIC </w:instrText>
      </w:r>
      <w:r w:rsidR="00842E05">
        <w:fldChar w:fldCharType="separate"/>
      </w:r>
      <w:r w:rsidR="00CE6A6C">
        <w:rPr>
          <w:noProof/>
          <w:lang w:val="es-ES"/>
        </w:rPr>
        <w:t>2</w:t>
      </w:r>
      <w:r w:rsidR="00842E05">
        <w:rPr>
          <w:noProof/>
        </w:rPr>
        <w:fldChar w:fldCharType="end"/>
      </w:r>
    </w:p>
    <w:p w:rsidR="000672AE" w:rsidRDefault="000672AE" w:rsidP="00132A22">
      <w:pPr>
        <w:jc w:val="both"/>
        <w:rPr>
          <w:lang w:val="es-ES"/>
        </w:rPr>
      </w:pPr>
    </w:p>
    <w:p w:rsidR="000672AE" w:rsidRDefault="000672AE" w:rsidP="00132A22">
      <w:pPr>
        <w:jc w:val="both"/>
        <w:rPr>
          <w:lang w:val="es-ES"/>
        </w:rPr>
      </w:pPr>
      <w:r>
        <w:rPr>
          <w:lang w:val="es-ES"/>
        </w:rPr>
        <w:t>En esta primera parte que comprende la sección izquierda de la aplicación podemos comprobar rápidamente tres cosas:</w:t>
      </w:r>
    </w:p>
    <w:p w:rsidR="000672AE" w:rsidRDefault="000672AE" w:rsidP="00132A22">
      <w:pPr>
        <w:jc w:val="both"/>
        <w:rPr>
          <w:lang w:val="es-ES"/>
        </w:rPr>
      </w:pPr>
    </w:p>
    <w:p w:rsidR="000672AE" w:rsidRDefault="000672AE" w:rsidP="00132A22">
      <w:pPr>
        <w:pStyle w:val="Prrafodelista"/>
        <w:numPr>
          <w:ilvl w:val="0"/>
          <w:numId w:val="3"/>
        </w:numPr>
        <w:jc w:val="both"/>
        <w:rPr>
          <w:lang w:val="es-ES"/>
        </w:rPr>
      </w:pPr>
      <w:r>
        <w:rPr>
          <w:lang w:val="es-ES"/>
        </w:rPr>
        <w:t>El usuario que está conectado al programa y la rama en la que se está trabajando principalmente.</w:t>
      </w:r>
    </w:p>
    <w:p w:rsidR="000672AE" w:rsidRDefault="000672AE" w:rsidP="00132A22">
      <w:pPr>
        <w:pStyle w:val="Prrafodelista"/>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rsidR="000672AE" w:rsidRDefault="000672AE" w:rsidP="00132A22">
      <w:pPr>
        <w:pStyle w:val="Prrafodelista"/>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rsidR="000672AE" w:rsidRDefault="000672AE" w:rsidP="00132A22">
      <w:pPr>
        <w:jc w:val="both"/>
        <w:rPr>
          <w:lang w:val="es-ES"/>
        </w:rPr>
      </w:pPr>
    </w:p>
    <w:p w:rsidR="00FB1731" w:rsidRDefault="000672AE" w:rsidP="00FB1731">
      <w:pPr>
        <w:keepNext/>
        <w:jc w:val="both"/>
      </w:pPr>
      <w:r>
        <w:rPr>
          <w:noProof/>
          <w:lang w:val="es-ES" w:eastAsia="es-ES"/>
        </w:rPr>
        <w:lastRenderedPageBreak/>
        <w:drawing>
          <wp:inline distT="0" distB="0" distL="0" distR="0">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p w:rsidR="000672AE" w:rsidRDefault="00FB1731" w:rsidP="00FB1731">
      <w:pPr>
        <w:pStyle w:val="Epgrafe"/>
        <w:jc w:val="both"/>
        <w:rPr>
          <w:lang w:val="es-ES"/>
        </w:rPr>
      </w:pPr>
      <w:r w:rsidRPr="002107CA">
        <w:rPr>
          <w:lang w:val="es-ES"/>
        </w:rPr>
        <w:t xml:space="preserve">Imagen de referencia </w:t>
      </w:r>
      <w:r w:rsidR="00842E05">
        <w:fldChar w:fldCharType="begin"/>
      </w:r>
      <w:r w:rsidRPr="002107CA">
        <w:rPr>
          <w:lang w:val="es-ES"/>
        </w:rPr>
        <w:instrText xml:space="preserve"> SEQ Imagen_de_referencia \* ARABIC </w:instrText>
      </w:r>
      <w:r w:rsidR="00842E05">
        <w:fldChar w:fldCharType="separate"/>
      </w:r>
      <w:r w:rsidR="00CE6A6C">
        <w:rPr>
          <w:noProof/>
          <w:lang w:val="es-ES"/>
        </w:rPr>
        <w:t>3</w:t>
      </w:r>
      <w:r w:rsidR="00842E05">
        <w:rPr>
          <w:noProof/>
        </w:rPr>
        <w:fldChar w:fldCharType="end"/>
      </w:r>
    </w:p>
    <w:p w:rsidR="000672AE" w:rsidRDefault="000672AE" w:rsidP="00132A22">
      <w:pPr>
        <w:jc w:val="both"/>
        <w:rPr>
          <w:lang w:val="es-ES"/>
        </w:rPr>
      </w:pPr>
    </w:p>
    <w:p w:rsidR="000672AE" w:rsidRDefault="000672AE" w:rsidP="00132A22">
      <w:pPr>
        <w:jc w:val="both"/>
        <w:rPr>
          <w:lang w:val="es-ES"/>
        </w:rPr>
      </w:pPr>
    </w:p>
    <w:p w:rsidR="000672AE" w:rsidRDefault="000672AE" w:rsidP="00132A22">
      <w:pPr>
        <w:jc w:val="both"/>
        <w:rPr>
          <w:lang w:val="es-ES"/>
        </w:rPr>
      </w:pPr>
      <w:r>
        <w:rPr>
          <w:lang w:val="es-ES"/>
        </w:rPr>
        <w:t>En esta segunda parte situada a la derecha de la aplicación observamos que:</w:t>
      </w:r>
    </w:p>
    <w:p w:rsidR="000672AE" w:rsidRDefault="000672AE" w:rsidP="00132A22">
      <w:pPr>
        <w:jc w:val="both"/>
        <w:rPr>
          <w:lang w:val="es-ES"/>
        </w:rPr>
      </w:pPr>
    </w:p>
    <w:p w:rsidR="000672AE" w:rsidRDefault="00BA6B47" w:rsidP="00132A22">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rsidR="00446FCE" w:rsidRDefault="00446FCE" w:rsidP="00132A22">
      <w:pPr>
        <w:pStyle w:val="Prrafodelista"/>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rsidR="00446FCE" w:rsidRDefault="00446FCE" w:rsidP="00132A22">
      <w:pPr>
        <w:jc w:val="both"/>
        <w:rPr>
          <w:lang w:val="es-ES"/>
        </w:rPr>
      </w:pPr>
    </w:p>
    <w:p w:rsidR="00446FCE" w:rsidRDefault="00446FCE" w:rsidP="00132A22">
      <w:pPr>
        <w:jc w:val="both"/>
        <w:rPr>
          <w:lang w:val="es-ES"/>
        </w:rPr>
      </w:pPr>
    </w:p>
    <w:p w:rsidR="00F64A32" w:rsidRDefault="00F64A32" w:rsidP="00132A22">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rsidR="00063855" w:rsidRDefault="00063855" w:rsidP="00132A22">
      <w:pPr>
        <w:jc w:val="both"/>
        <w:rPr>
          <w:lang w:val="es-ES"/>
        </w:rPr>
      </w:pPr>
    </w:p>
    <w:p w:rsidR="00063855" w:rsidRDefault="00063855" w:rsidP="00132A22">
      <w:pPr>
        <w:jc w:val="both"/>
        <w:rPr>
          <w:lang w:val="es-ES"/>
        </w:rPr>
      </w:pPr>
    </w:p>
    <w:p w:rsidR="00063855" w:rsidRDefault="00063855" w:rsidP="00132A22">
      <w:pPr>
        <w:jc w:val="both"/>
        <w:rPr>
          <w:lang w:val="es-ES"/>
        </w:rPr>
      </w:pPr>
    </w:p>
    <w:p w:rsidR="00F64A32" w:rsidRDefault="00F64A32" w:rsidP="00132A22">
      <w:pPr>
        <w:jc w:val="both"/>
        <w:rPr>
          <w:lang w:val="es-ES"/>
        </w:rPr>
      </w:pPr>
    </w:p>
    <w:p w:rsidR="00F64A32" w:rsidRDefault="00523CEC" w:rsidP="00132A22">
      <w:pPr>
        <w:pStyle w:val="Ttulo2"/>
        <w:jc w:val="both"/>
        <w:rPr>
          <w:u w:val="single"/>
          <w:lang w:val="es-ES"/>
        </w:rPr>
      </w:pPr>
      <w:bookmarkStart w:id="4" w:name="_Toc150625692"/>
      <w:r>
        <w:rPr>
          <w:lang w:val="es-ES"/>
        </w:rPr>
        <w:lastRenderedPageBreak/>
        <w:t xml:space="preserve">1.2 </w:t>
      </w:r>
      <w:r w:rsidR="00F64A32" w:rsidRPr="00F64A32">
        <w:rPr>
          <w:lang w:val="es-ES"/>
        </w:rPr>
        <w:t>Consistencia entre sistema y mundo real: orden lógico, lenguaje familiar</w:t>
      </w:r>
      <w:bookmarkEnd w:id="4"/>
    </w:p>
    <w:p w:rsidR="00F64A32" w:rsidRDefault="00BF4E5C" w:rsidP="00132A22">
      <w:pPr>
        <w:jc w:val="both"/>
        <w:rPr>
          <w:lang w:val="es-ES"/>
        </w:rPr>
      </w:pPr>
      <w:r>
        <w:rPr>
          <w:lang w:val="es-ES"/>
        </w:rPr>
        <w:t xml:space="preserve"> </w:t>
      </w:r>
    </w:p>
    <w:p w:rsidR="00FB1731" w:rsidRDefault="00BF4E5C" w:rsidP="00FB1731">
      <w:pPr>
        <w:keepNext/>
        <w:jc w:val="both"/>
      </w:pPr>
      <w:r>
        <w:rPr>
          <w:noProof/>
          <w:lang w:val="es-ES" w:eastAsia="es-ES"/>
        </w:rPr>
        <w:drawing>
          <wp:inline distT="0" distB="0" distL="0" distR="0">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p w:rsidR="00BF4E5C" w:rsidRDefault="00FB1731" w:rsidP="00FB1731">
      <w:pPr>
        <w:pStyle w:val="Epgrafe"/>
        <w:jc w:val="both"/>
        <w:rPr>
          <w:lang w:val="es-ES"/>
        </w:rPr>
      </w:pPr>
      <w:r w:rsidRPr="002107CA">
        <w:rPr>
          <w:lang w:val="es-ES"/>
        </w:rPr>
        <w:t xml:space="preserve">Imagen de referencia </w:t>
      </w:r>
      <w:r w:rsidR="00842E05">
        <w:fldChar w:fldCharType="begin"/>
      </w:r>
      <w:r w:rsidRPr="002107CA">
        <w:rPr>
          <w:lang w:val="es-ES"/>
        </w:rPr>
        <w:instrText xml:space="preserve"> SEQ Imagen_de_referencia \* ARABIC </w:instrText>
      </w:r>
      <w:r w:rsidR="00842E05">
        <w:fldChar w:fldCharType="separate"/>
      </w:r>
      <w:r w:rsidR="00CE6A6C">
        <w:rPr>
          <w:noProof/>
          <w:lang w:val="es-ES"/>
        </w:rPr>
        <w:t>4</w:t>
      </w:r>
      <w:r w:rsidR="00842E05">
        <w:rPr>
          <w:noProof/>
        </w:rPr>
        <w:fldChar w:fldCharType="end"/>
      </w:r>
    </w:p>
    <w:p w:rsidR="00F64A32" w:rsidRDefault="00F64A32" w:rsidP="00132A22">
      <w:pPr>
        <w:jc w:val="both"/>
        <w:rPr>
          <w:lang w:val="es-ES"/>
        </w:rPr>
      </w:pPr>
    </w:p>
    <w:p w:rsidR="00516AE4" w:rsidRDefault="00167A70" w:rsidP="00132A22">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rsidR="00BF4E5C" w:rsidRDefault="00BF4E5C" w:rsidP="00132A22">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rsidR="00063855" w:rsidRDefault="00063855" w:rsidP="00132A22">
      <w:pPr>
        <w:jc w:val="both"/>
        <w:rPr>
          <w:lang w:val="es-ES"/>
        </w:rPr>
      </w:pPr>
    </w:p>
    <w:p w:rsidR="00063855" w:rsidRPr="00063855" w:rsidRDefault="00516AE4" w:rsidP="00132A22">
      <w:pPr>
        <w:pStyle w:val="Ttulo2"/>
        <w:jc w:val="both"/>
        <w:rPr>
          <w:lang w:val="es-ES"/>
        </w:rPr>
      </w:pPr>
      <w:bookmarkStart w:id="5" w:name="_Toc150625693"/>
      <w:r>
        <w:rPr>
          <w:lang w:val="es-ES"/>
        </w:rPr>
        <w:t>1.3</w:t>
      </w:r>
      <w:r w:rsidR="00063855">
        <w:rPr>
          <w:lang w:val="es-ES"/>
        </w:rPr>
        <w:t xml:space="preserve"> </w:t>
      </w:r>
      <w:r w:rsidR="00063855" w:rsidRPr="00063855">
        <w:rPr>
          <w:lang w:val="es-ES"/>
        </w:rPr>
        <w:t>Control del usuario: abandonar en cualquier momento, deshacer o repetir una acción</w:t>
      </w:r>
      <w:bookmarkEnd w:id="5"/>
    </w:p>
    <w:p w:rsidR="00BF4E5C" w:rsidRDefault="00BF4E5C" w:rsidP="00132A22">
      <w:pPr>
        <w:jc w:val="both"/>
        <w:rPr>
          <w:lang w:val="es-ES"/>
        </w:rPr>
      </w:pPr>
    </w:p>
    <w:p w:rsidR="00063855" w:rsidRDefault="00063855" w:rsidP="00132A22">
      <w:pPr>
        <w:jc w:val="both"/>
        <w:rPr>
          <w:lang w:val="es-ES"/>
        </w:rPr>
      </w:pPr>
    </w:p>
    <w:p w:rsidR="00063855" w:rsidRDefault="00063855" w:rsidP="00132A22">
      <w:pPr>
        <w:jc w:val="both"/>
        <w:rPr>
          <w:lang w:val="es-ES"/>
        </w:rPr>
      </w:pPr>
      <w:r>
        <w:rPr>
          <w:lang w:val="es-ES"/>
        </w:rPr>
        <w:t>Mediante la barra de tareas el usuario es capaz de controlar las acciones de la aplicación sin mucho esfuerzo.</w:t>
      </w:r>
    </w:p>
    <w:p w:rsidR="00FB1731" w:rsidRDefault="00063855" w:rsidP="00FB1731">
      <w:pPr>
        <w:keepNext/>
        <w:jc w:val="both"/>
      </w:pPr>
      <w:r>
        <w:rPr>
          <w:noProof/>
          <w:lang w:val="es-ES" w:eastAsia="es-ES"/>
        </w:rPr>
        <w:drawing>
          <wp:inline distT="0" distB="0" distL="0" distR="0">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15595"/>
                    </a:xfrm>
                    <a:prstGeom prst="rect">
                      <a:avLst/>
                    </a:prstGeom>
                  </pic:spPr>
                </pic:pic>
              </a:graphicData>
            </a:graphic>
          </wp:inline>
        </w:drawing>
      </w:r>
    </w:p>
    <w:p w:rsidR="00063855" w:rsidRDefault="00FB1731" w:rsidP="00FB1731">
      <w:pPr>
        <w:pStyle w:val="Epgrafe"/>
        <w:jc w:val="both"/>
        <w:rPr>
          <w:lang w:val="es-ES"/>
        </w:rPr>
      </w:pPr>
      <w:r w:rsidRPr="002107CA">
        <w:rPr>
          <w:lang w:val="es-ES"/>
        </w:rPr>
        <w:t xml:space="preserve">Imagen de referencia </w:t>
      </w:r>
      <w:r w:rsidR="00842E05">
        <w:fldChar w:fldCharType="begin"/>
      </w:r>
      <w:r w:rsidRPr="002107CA">
        <w:rPr>
          <w:lang w:val="es-ES"/>
        </w:rPr>
        <w:instrText xml:space="preserve"> SEQ Imagen_de_referencia \* ARABIC </w:instrText>
      </w:r>
      <w:r w:rsidR="00842E05">
        <w:fldChar w:fldCharType="separate"/>
      </w:r>
      <w:r w:rsidR="00CE6A6C">
        <w:rPr>
          <w:noProof/>
          <w:lang w:val="es-ES"/>
        </w:rPr>
        <w:t>5</w:t>
      </w:r>
      <w:r w:rsidR="00842E05">
        <w:rPr>
          <w:noProof/>
        </w:rPr>
        <w:fldChar w:fldCharType="end"/>
      </w:r>
    </w:p>
    <w:p w:rsidR="00063855" w:rsidRDefault="00063855" w:rsidP="00132A22">
      <w:pPr>
        <w:jc w:val="both"/>
        <w:rPr>
          <w:lang w:val="es-ES"/>
        </w:rPr>
      </w:pPr>
    </w:p>
    <w:p w:rsidR="00063855" w:rsidRDefault="00063855" w:rsidP="00132A22">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rsidR="00063855" w:rsidRDefault="00063855" w:rsidP="00132A22">
      <w:pPr>
        <w:pStyle w:val="Ttulo2"/>
        <w:jc w:val="both"/>
        <w:rPr>
          <w:lang w:val="es-ES"/>
        </w:rPr>
      </w:pPr>
      <w:bookmarkStart w:id="6" w:name="_Toc150625694"/>
      <w:r>
        <w:rPr>
          <w:lang w:val="es-ES"/>
        </w:rPr>
        <w:t xml:space="preserve">1.4 </w:t>
      </w:r>
      <w:r w:rsidRPr="00063855">
        <w:rPr>
          <w:lang w:val="es-ES"/>
        </w:rPr>
        <w:t>Consistencia y estándares: lenguaje coherente</w:t>
      </w:r>
      <w:bookmarkEnd w:id="6"/>
    </w:p>
    <w:p w:rsidR="00063855" w:rsidRDefault="00063855" w:rsidP="00132A22">
      <w:pPr>
        <w:jc w:val="both"/>
        <w:rPr>
          <w:lang w:val="es-ES"/>
        </w:rPr>
      </w:pPr>
    </w:p>
    <w:p w:rsidR="00063855" w:rsidRDefault="00063855" w:rsidP="00132A22">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rsidR="00063855" w:rsidRDefault="00063855" w:rsidP="00132A22">
      <w:pPr>
        <w:jc w:val="both"/>
        <w:rPr>
          <w:lang w:val="es-ES"/>
        </w:rPr>
      </w:pPr>
    </w:p>
    <w:p w:rsidR="00063855" w:rsidRDefault="00063855" w:rsidP="00132A22">
      <w:pPr>
        <w:jc w:val="both"/>
        <w:rPr>
          <w:lang w:val="es-ES"/>
        </w:rPr>
      </w:pPr>
    </w:p>
    <w:p w:rsidR="00063855" w:rsidRDefault="00063855" w:rsidP="00132A22">
      <w:pPr>
        <w:pStyle w:val="Ttulo2"/>
        <w:jc w:val="both"/>
        <w:rPr>
          <w:lang w:val="es-ES"/>
        </w:rPr>
      </w:pPr>
      <w:bookmarkStart w:id="7" w:name="_Toc150625695"/>
      <w:r>
        <w:rPr>
          <w:lang w:val="es-ES"/>
        </w:rPr>
        <w:t>1.5 Prevención de errores</w:t>
      </w:r>
      <w:bookmarkEnd w:id="7"/>
    </w:p>
    <w:p w:rsidR="00063855" w:rsidRDefault="00063855" w:rsidP="00132A22">
      <w:pPr>
        <w:jc w:val="both"/>
        <w:rPr>
          <w:lang w:val="es-ES"/>
        </w:rPr>
      </w:pPr>
    </w:p>
    <w:p w:rsidR="00063855" w:rsidRDefault="00063855" w:rsidP="00132A22">
      <w:pPr>
        <w:jc w:val="both"/>
        <w:rPr>
          <w:lang w:val="es-ES"/>
        </w:rPr>
      </w:pPr>
      <w:r>
        <w:rPr>
          <w:lang w:val="es-ES"/>
        </w:rPr>
        <w:t>El programa cuenta con varias herramientas para tratar errores.</w:t>
      </w:r>
    </w:p>
    <w:tbl>
      <w:tblPr>
        <w:tblStyle w:val="Tablaconcuadrcula"/>
        <w:tblW w:w="0" w:type="auto"/>
        <w:tblLook w:val="04A0"/>
      </w:tblPr>
      <w:tblGrid>
        <w:gridCol w:w="8644"/>
      </w:tblGrid>
      <w:tr w:rsidR="00B70257" w:rsidTr="00A05780">
        <w:tc>
          <w:tcPr>
            <w:tcW w:w="8644" w:type="dxa"/>
          </w:tcPr>
          <w:p w:rsidR="00B70257" w:rsidRDefault="00B70257" w:rsidP="00132A22">
            <w:pPr>
              <w:jc w:val="both"/>
              <w:rPr>
                <w:lang w:val="es-ES"/>
              </w:rPr>
            </w:pPr>
          </w:p>
        </w:tc>
      </w:tr>
      <w:tr w:rsidR="00B70257" w:rsidTr="00A05780">
        <w:tc>
          <w:tcPr>
            <w:tcW w:w="8644" w:type="dxa"/>
          </w:tcPr>
          <w:p w:rsidR="00B70257" w:rsidRDefault="00B70257" w:rsidP="00132A22">
            <w:pPr>
              <w:jc w:val="both"/>
              <w:rPr>
                <w:lang w:val="es-ES"/>
              </w:rPr>
            </w:pPr>
            <w:r w:rsidRPr="00B70257">
              <w:rPr>
                <w:lang w:val="es-ES"/>
              </w:rPr>
              <w:drawing>
                <wp:inline distT="0" distB="0" distL="0" distR="0">
                  <wp:extent cx="4686300" cy="172402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B70257" w:rsidTr="00A05780">
        <w:tc>
          <w:tcPr>
            <w:tcW w:w="8644" w:type="dxa"/>
          </w:tcPr>
          <w:p w:rsidR="00B70257" w:rsidRDefault="00B70257" w:rsidP="00B70257">
            <w:pPr>
              <w:pStyle w:val="Epgrafe"/>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Pr>
                <w:noProof/>
                <w:lang w:val="es-ES"/>
              </w:rPr>
              <w:t>6</w:t>
            </w:r>
            <w:r>
              <w:rPr>
                <w:noProof/>
              </w:rPr>
              <w:fldChar w:fldCharType="end"/>
            </w:r>
          </w:p>
          <w:p w:rsidR="00B70257" w:rsidRDefault="00B70257" w:rsidP="00132A22">
            <w:pPr>
              <w:jc w:val="both"/>
              <w:rPr>
                <w:lang w:val="es-ES"/>
              </w:rPr>
            </w:pPr>
          </w:p>
        </w:tc>
      </w:tr>
    </w:tbl>
    <w:p w:rsidR="00B70257" w:rsidRDefault="00B70257" w:rsidP="00132A22">
      <w:pPr>
        <w:jc w:val="both"/>
        <w:rPr>
          <w:lang w:val="es-ES"/>
        </w:rPr>
      </w:pPr>
    </w:p>
    <w:p w:rsidR="00FB1731" w:rsidRDefault="00FB1731" w:rsidP="00FB1731">
      <w:pPr>
        <w:keepNext/>
        <w:jc w:val="both"/>
      </w:pPr>
    </w:p>
    <w:p w:rsidR="00063855" w:rsidRDefault="00063855" w:rsidP="00132A22">
      <w:pPr>
        <w:jc w:val="both"/>
        <w:rPr>
          <w:lang w:val="es-ES"/>
        </w:rPr>
      </w:pPr>
      <w:r>
        <w:rPr>
          <w:lang w:val="es-ES"/>
        </w:rPr>
        <w:t>Pero no parece contar con un sistema de prevención.</w:t>
      </w:r>
    </w:p>
    <w:p w:rsidR="00063855" w:rsidRDefault="00063855" w:rsidP="00132A22">
      <w:pPr>
        <w:jc w:val="both"/>
        <w:rPr>
          <w:lang w:val="es-ES"/>
        </w:rPr>
      </w:pPr>
    </w:p>
    <w:p w:rsidR="00063855" w:rsidRDefault="00063855" w:rsidP="00132A22">
      <w:pPr>
        <w:pStyle w:val="Ttulo2"/>
        <w:jc w:val="both"/>
        <w:rPr>
          <w:lang w:val="es-ES"/>
        </w:rPr>
      </w:pPr>
      <w:bookmarkStart w:id="8" w:name="_Toc150625696"/>
      <w:r>
        <w:rPr>
          <w:lang w:val="es-ES"/>
        </w:rPr>
        <w:t xml:space="preserve">1.6 </w:t>
      </w:r>
      <w:r w:rsidRPr="00063855">
        <w:rPr>
          <w:lang w:val="es-ES"/>
        </w:rPr>
        <w:t>Es mejor reconocer que recordar: objetos, acciones y opciones a la vista</w:t>
      </w:r>
      <w:bookmarkEnd w:id="8"/>
    </w:p>
    <w:p w:rsidR="00E6491F" w:rsidRDefault="00E6491F" w:rsidP="00132A22">
      <w:pPr>
        <w:jc w:val="both"/>
        <w:rPr>
          <w:lang w:val="es-ES"/>
        </w:rPr>
      </w:pPr>
    </w:p>
    <w:p w:rsidR="00E6491F" w:rsidRDefault="00E6491F" w:rsidP="00132A22">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rsidR="00F106F5" w:rsidRDefault="00F106F5" w:rsidP="00132A22">
      <w:pPr>
        <w:jc w:val="both"/>
        <w:rPr>
          <w:lang w:val="es-ES"/>
        </w:rPr>
      </w:pPr>
    </w:p>
    <w:p w:rsidR="00F106F5" w:rsidRDefault="00F106F5" w:rsidP="00132A22">
      <w:pPr>
        <w:pStyle w:val="Ttulo2"/>
        <w:jc w:val="both"/>
        <w:rPr>
          <w:lang w:val="es-ES"/>
        </w:rPr>
      </w:pPr>
      <w:bookmarkStart w:id="9" w:name="_Toc150625697"/>
      <w:r>
        <w:rPr>
          <w:lang w:val="es-ES"/>
        </w:rPr>
        <w:lastRenderedPageBreak/>
        <w:t xml:space="preserve">1.7 </w:t>
      </w:r>
      <w:r w:rsidRPr="00F106F5">
        <w:rPr>
          <w:lang w:val="es-ES"/>
        </w:rPr>
        <w:t>Flexibilidad y eficiencia de uso: preparado para satisfacer a usuarios novatos como a los usuarios experimentados</w:t>
      </w:r>
      <w:bookmarkEnd w:id="9"/>
    </w:p>
    <w:p w:rsidR="00132A22" w:rsidRPr="00132A22" w:rsidRDefault="00132A22" w:rsidP="00132A22">
      <w:pPr>
        <w:jc w:val="both"/>
        <w:rPr>
          <w:lang w:val="es-ES"/>
        </w:rPr>
      </w:pPr>
    </w:p>
    <w:p w:rsidR="00132A22" w:rsidRDefault="00132A22" w:rsidP="00132A22">
      <w:pPr>
        <w:jc w:val="both"/>
        <w:rPr>
          <w:lang w:val="es-ES"/>
        </w:rPr>
      </w:pPr>
      <w:r>
        <w:rPr>
          <w:lang w:val="es-ES"/>
        </w:rPr>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rsidR="00132A22" w:rsidRDefault="00132A22" w:rsidP="00132A22">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rsidR="00132A22" w:rsidRPr="00132A22" w:rsidRDefault="00132A22" w:rsidP="00132A22">
      <w:pPr>
        <w:jc w:val="both"/>
        <w:rPr>
          <w:lang w:val="es-ES"/>
        </w:rPr>
      </w:pPr>
    </w:p>
    <w:p w:rsidR="00132A22" w:rsidRPr="00132A22" w:rsidRDefault="00132A22" w:rsidP="00132A22">
      <w:pPr>
        <w:pStyle w:val="Ttulo2"/>
        <w:rPr>
          <w:lang w:val="es-ES"/>
        </w:rPr>
      </w:pPr>
      <w:bookmarkStart w:id="10" w:name="_Toc150625698"/>
      <w:r w:rsidRPr="00132A22">
        <w:rPr>
          <w:lang w:val="es-ES"/>
        </w:rPr>
        <w:t>1.8 Diseño práctico y sencillo</w:t>
      </w:r>
      <w:bookmarkEnd w:id="10"/>
    </w:p>
    <w:p w:rsidR="00132A22" w:rsidRPr="00132A22" w:rsidRDefault="00132A22" w:rsidP="00132A22">
      <w:pPr>
        <w:rPr>
          <w:lang w:val="es-ES"/>
        </w:rPr>
      </w:pPr>
    </w:p>
    <w:p w:rsidR="00132A22" w:rsidRDefault="00132A22" w:rsidP="00132A22">
      <w:pPr>
        <w:rPr>
          <w:lang w:val="es-ES"/>
        </w:rPr>
      </w:pPr>
      <w:r w:rsidRPr="00132A22">
        <w:rPr>
          <w:lang w:val="es-ES"/>
        </w:rPr>
        <w:t>La aplicación consta de u</w:t>
      </w:r>
      <w:r>
        <w:rPr>
          <w:lang w:val="es-ES"/>
        </w:rPr>
        <w:t xml:space="preserve">na serie de iconos y herramientas que, (conociendo los términos) no da lugar a ningún problema. Junto a el árbol de ramas se encuentra el botón para hacer </w:t>
      </w:r>
      <w:proofErr w:type="spellStart"/>
      <w:r>
        <w:rPr>
          <w:lang w:val="es-ES"/>
        </w:rPr>
        <w:t>stage</w:t>
      </w:r>
      <w:proofErr w:type="spellEnd"/>
      <w:r>
        <w:rPr>
          <w:lang w:val="es-ES"/>
        </w:rPr>
        <w:t xml:space="preserve"> de los cambios en la rama.</w:t>
      </w:r>
    </w:p>
    <w:p w:rsidR="00FB1731" w:rsidRDefault="00132A22" w:rsidP="00FB1731">
      <w:pPr>
        <w:keepNext/>
      </w:pPr>
      <w:r>
        <w:rPr>
          <w:noProof/>
          <w:lang w:val="es-ES" w:eastAsia="es-ES"/>
        </w:rPr>
        <w:drawing>
          <wp:inline distT="0" distB="0" distL="0" distR="0">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33800" cy="457200"/>
                    </a:xfrm>
                    <a:prstGeom prst="rect">
                      <a:avLst/>
                    </a:prstGeom>
                  </pic:spPr>
                </pic:pic>
              </a:graphicData>
            </a:graphic>
          </wp:inline>
        </w:drawing>
      </w:r>
    </w:p>
    <w:p w:rsidR="00132A22" w:rsidRDefault="00FB1731" w:rsidP="00FB1731">
      <w:pPr>
        <w:pStyle w:val="Epgrafe"/>
        <w:rPr>
          <w:lang w:val="es-ES"/>
        </w:rPr>
      </w:pPr>
      <w:r w:rsidRPr="002107CA">
        <w:rPr>
          <w:lang w:val="es-ES"/>
        </w:rPr>
        <w:t xml:space="preserve">Imagen de referencia </w:t>
      </w:r>
      <w:r w:rsidR="00842E05">
        <w:fldChar w:fldCharType="begin"/>
      </w:r>
      <w:r w:rsidRPr="002107CA">
        <w:rPr>
          <w:lang w:val="es-ES"/>
        </w:rPr>
        <w:instrText xml:space="preserve"> SEQ Imagen_de_referencia \* ARABIC </w:instrText>
      </w:r>
      <w:r w:rsidR="00842E05">
        <w:fldChar w:fldCharType="separate"/>
      </w:r>
      <w:r w:rsidR="00CE6A6C">
        <w:rPr>
          <w:noProof/>
          <w:lang w:val="es-ES"/>
        </w:rPr>
        <w:t>7</w:t>
      </w:r>
      <w:r w:rsidR="00842E05">
        <w:rPr>
          <w:noProof/>
        </w:rPr>
        <w:fldChar w:fldCharType="end"/>
      </w:r>
    </w:p>
    <w:p w:rsidR="00132A22" w:rsidRDefault="00132A22" w:rsidP="00132A22">
      <w:pPr>
        <w:rPr>
          <w:lang w:val="es-ES"/>
        </w:rPr>
      </w:pPr>
    </w:p>
    <w:p w:rsidR="00132A22" w:rsidRDefault="00132A22" w:rsidP="00132A22">
      <w:pPr>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rsidR="00FB1731" w:rsidRDefault="00132A22" w:rsidP="00FB1731">
      <w:pPr>
        <w:keepNext/>
      </w:pPr>
      <w:r>
        <w:rPr>
          <w:noProof/>
          <w:lang w:val="es-ES" w:eastAsia="es-ES"/>
        </w:rPr>
        <w:drawing>
          <wp:inline distT="0" distB="0" distL="0" distR="0">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1900" cy="1971675"/>
                    </a:xfrm>
                    <a:prstGeom prst="rect">
                      <a:avLst/>
                    </a:prstGeom>
                  </pic:spPr>
                </pic:pic>
              </a:graphicData>
            </a:graphic>
          </wp:inline>
        </w:drawing>
      </w:r>
    </w:p>
    <w:p w:rsidR="00132A22" w:rsidRDefault="00FB1731" w:rsidP="00FB1731">
      <w:pPr>
        <w:pStyle w:val="Epgrafe"/>
        <w:rPr>
          <w:lang w:val="es-ES"/>
        </w:rPr>
      </w:pPr>
      <w:r w:rsidRPr="002107CA">
        <w:rPr>
          <w:lang w:val="es-ES"/>
        </w:rPr>
        <w:t xml:space="preserve">Imagen de referencia </w:t>
      </w:r>
      <w:r w:rsidR="00842E05">
        <w:fldChar w:fldCharType="begin"/>
      </w:r>
      <w:r w:rsidRPr="002107CA">
        <w:rPr>
          <w:lang w:val="es-ES"/>
        </w:rPr>
        <w:instrText xml:space="preserve"> SEQ Imagen_de_referencia \* ARABIC </w:instrText>
      </w:r>
      <w:r w:rsidR="00842E05">
        <w:fldChar w:fldCharType="separate"/>
      </w:r>
      <w:r w:rsidR="00CE6A6C">
        <w:rPr>
          <w:noProof/>
          <w:lang w:val="es-ES"/>
        </w:rPr>
        <w:t>8</w:t>
      </w:r>
      <w:r w:rsidR="00842E05">
        <w:rPr>
          <w:noProof/>
        </w:rPr>
        <w:fldChar w:fldCharType="end"/>
      </w:r>
    </w:p>
    <w:p w:rsidR="00132A22" w:rsidRDefault="00132A22" w:rsidP="00132A22">
      <w:pPr>
        <w:rPr>
          <w:lang w:val="es-ES"/>
        </w:rPr>
      </w:pPr>
      <w:r>
        <w:rPr>
          <w:lang w:val="es-ES"/>
        </w:rPr>
        <w:t>Y arriba se encuentra la barra de tareas con la que ir haciendo el resto de acciones:</w:t>
      </w:r>
    </w:p>
    <w:p w:rsidR="00FB1731" w:rsidRDefault="00256995" w:rsidP="00FB1731">
      <w:pPr>
        <w:keepNext/>
      </w:pPr>
      <w:r>
        <w:rPr>
          <w:noProof/>
          <w:lang w:val="es-ES" w:eastAsia="es-ES"/>
        </w:rPr>
        <w:drawing>
          <wp:inline distT="0" distB="0" distL="0" distR="0">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568960"/>
                    </a:xfrm>
                    <a:prstGeom prst="rect">
                      <a:avLst/>
                    </a:prstGeom>
                  </pic:spPr>
                </pic:pic>
              </a:graphicData>
            </a:graphic>
          </wp:inline>
        </w:drawing>
      </w:r>
    </w:p>
    <w:p w:rsidR="00132A22" w:rsidRDefault="00FB1731" w:rsidP="00FB1731">
      <w:pPr>
        <w:pStyle w:val="Epgrafe"/>
        <w:rPr>
          <w:lang w:val="es-ES"/>
        </w:rPr>
      </w:pPr>
      <w:r w:rsidRPr="002107CA">
        <w:rPr>
          <w:lang w:val="es-ES"/>
        </w:rPr>
        <w:t xml:space="preserve">Imagen de referencia </w:t>
      </w:r>
      <w:r w:rsidR="00842E05">
        <w:fldChar w:fldCharType="begin"/>
      </w:r>
      <w:r w:rsidRPr="002107CA">
        <w:rPr>
          <w:lang w:val="es-ES"/>
        </w:rPr>
        <w:instrText xml:space="preserve"> SEQ Imagen_de_referencia \* ARABIC </w:instrText>
      </w:r>
      <w:r w:rsidR="00842E05">
        <w:fldChar w:fldCharType="separate"/>
      </w:r>
      <w:r w:rsidR="00CE6A6C">
        <w:rPr>
          <w:noProof/>
          <w:lang w:val="es-ES"/>
        </w:rPr>
        <w:t>9</w:t>
      </w:r>
      <w:r w:rsidR="00842E05">
        <w:rPr>
          <w:noProof/>
        </w:rPr>
        <w:fldChar w:fldCharType="end"/>
      </w:r>
    </w:p>
    <w:p w:rsidR="00FB1731" w:rsidRDefault="00FB1731" w:rsidP="00132A22">
      <w:pPr>
        <w:rPr>
          <w:lang w:val="es-ES"/>
        </w:rPr>
      </w:pPr>
    </w:p>
    <w:p w:rsidR="00FB1731" w:rsidRDefault="00FB1731" w:rsidP="00FB1731">
      <w:pPr>
        <w:pStyle w:val="Ttulo2"/>
        <w:rPr>
          <w:lang w:val="es-ES"/>
        </w:rPr>
      </w:pPr>
      <w:bookmarkStart w:id="11" w:name="_Toc150625699"/>
      <w:r>
        <w:rPr>
          <w:lang w:val="es-ES"/>
        </w:rPr>
        <w:lastRenderedPageBreak/>
        <w:t xml:space="preserve">1.9 </w:t>
      </w:r>
      <w:r w:rsidRPr="00FB1731">
        <w:rPr>
          <w:lang w:val="es-ES"/>
        </w:rPr>
        <w:t>El usuario debe disponer de ayuda para reconocer, diagnosticar y deshacer errores</w:t>
      </w:r>
      <w:bookmarkEnd w:id="11"/>
    </w:p>
    <w:p w:rsidR="00FB1731" w:rsidRDefault="00FB1731" w:rsidP="00FB1731">
      <w:pPr>
        <w:rPr>
          <w:lang w:val="es-ES"/>
        </w:rPr>
      </w:pPr>
    </w:p>
    <w:p w:rsidR="00FB1731" w:rsidRDefault="00FB1731" w:rsidP="00FB1731">
      <w:pPr>
        <w:rPr>
          <w:lang w:val="es-ES"/>
        </w:rPr>
      </w:pPr>
      <w:r>
        <w:rPr>
          <w:lang w:val="es-ES"/>
        </w:rPr>
        <w:t>Esta aplicación cuenta con un log para poder seguir los errores se han hecho capturas en el punto 1.5 pero las repito aquí:</w:t>
      </w:r>
    </w:p>
    <w:p w:rsidR="00FB1731" w:rsidRDefault="00FB1731" w:rsidP="00FB1731">
      <w:pPr>
        <w:keepNext/>
      </w:pPr>
      <w:r>
        <w:rPr>
          <w:noProof/>
          <w:lang w:val="es-ES" w:eastAsia="es-ES"/>
        </w:rPr>
        <w:drawing>
          <wp:inline distT="0" distB="0" distL="0" distR="0">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p w:rsidR="00FB1731" w:rsidRDefault="00FB1731" w:rsidP="00FB1731">
      <w:pPr>
        <w:pStyle w:val="Epgrafe"/>
        <w:rPr>
          <w:lang w:val="es-ES"/>
        </w:rPr>
      </w:pPr>
      <w:r w:rsidRPr="002107CA">
        <w:rPr>
          <w:lang w:val="es-ES"/>
        </w:rPr>
        <w:t xml:space="preserve">Imagen de referencia </w:t>
      </w:r>
      <w:r w:rsidR="00842E05">
        <w:fldChar w:fldCharType="begin"/>
      </w:r>
      <w:r w:rsidRPr="002107CA">
        <w:rPr>
          <w:lang w:val="es-ES"/>
        </w:rPr>
        <w:instrText xml:space="preserve"> SEQ Imagen_de_referencia \* ARABIC </w:instrText>
      </w:r>
      <w:r w:rsidR="00842E05">
        <w:fldChar w:fldCharType="separate"/>
      </w:r>
      <w:r w:rsidR="00CE6A6C">
        <w:rPr>
          <w:noProof/>
          <w:lang w:val="es-ES"/>
        </w:rPr>
        <w:t>10</w:t>
      </w:r>
      <w:r w:rsidR="00842E05">
        <w:rPr>
          <w:noProof/>
        </w:rPr>
        <w:fldChar w:fldCharType="end"/>
      </w:r>
    </w:p>
    <w:p w:rsidR="00FB1731" w:rsidRDefault="00FB1731" w:rsidP="00FB1731">
      <w:pPr>
        <w:pStyle w:val="Ttulo2"/>
        <w:rPr>
          <w:lang w:val="es-ES"/>
        </w:rPr>
      </w:pPr>
      <w:bookmarkStart w:id="12" w:name="_Toc150625700"/>
      <w:r>
        <w:rPr>
          <w:lang w:val="es-ES"/>
        </w:rPr>
        <w:t>1.10</w:t>
      </w:r>
      <w:r w:rsidR="002107CA">
        <w:rPr>
          <w:lang w:val="es-ES"/>
        </w:rPr>
        <w:t xml:space="preserve"> </w:t>
      </w:r>
      <w:r w:rsidR="002107CA" w:rsidRPr="002107CA">
        <w:rPr>
          <w:lang w:val="es-ES"/>
        </w:rPr>
        <w:t>Ayuda y documentación</w:t>
      </w:r>
      <w:bookmarkEnd w:id="12"/>
    </w:p>
    <w:p w:rsidR="00FB1731" w:rsidRDefault="00FB1731" w:rsidP="00FB1731">
      <w:pPr>
        <w:rPr>
          <w:lang w:val="es-ES"/>
        </w:rPr>
      </w:pPr>
    </w:p>
    <w:p w:rsidR="00FB1731" w:rsidRPr="00FB1731" w:rsidRDefault="00FB1731" w:rsidP="00FB1731">
      <w:pPr>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rsidR="00FB1731" w:rsidRDefault="00FB1731" w:rsidP="00FB1731">
      <w:pPr>
        <w:keepNext/>
      </w:pPr>
      <w:r>
        <w:rPr>
          <w:noProof/>
          <w:lang w:val="es-ES" w:eastAsia="es-ES"/>
        </w:rPr>
        <w:drawing>
          <wp:inline distT="0" distB="0" distL="0" distR="0">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19450" cy="3028950"/>
                    </a:xfrm>
                    <a:prstGeom prst="rect">
                      <a:avLst/>
                    </a:prstGeom>
                  </pic:spPr>
                </pic:pic>
              </a:graphicData>
            </a:graphic>
          </wp:inline>
        </w:drawing>
      </w:r>
    </w:p>
    <w:p w:rsidR="00FB1731" w:rsidRPr="00EA4818" w:rsidRDefault="00FB1731" w:rsidP="00FB1731">
      <w:pPr>
        <w:pStyle w:val="Epgrafe"/>
        <w:rPr>
          <w:noProof/>
          <w:lang w:val="es-ES"/>
        </w:rPr>
      </w:pPr>
      <w:r w:rsidRPr="00EA4818">
        <w:rPr>
          <w:lang w:val="es-ES"/>
        </w:rPr>
        <w:t xml:space="preserve">Imagen de referencia </w:t>
      </w:r>
      <w:r w:rsidR="00842E05">
        <w:fldChar w:fldCharType="begin"/>
      </w:r>
      <w:r w:rsidRPr="00EA4818">
        <w:rPr>
          <w:lang w:val="es-ES"/>
        </w:rPr>
        <w:instrText xml:space="preserve"> SEQ Imagen_de_referencia \* ARABIC </w:instrText>
      </w:r>
      <w:r w:rsidR="00842E05">
        <w:fldChar w:fldCharType="separate"/>
      </w:r>
      <w:r w:rsidR="00CE6A6C">
        <w:rPr>
          <w:noProof/>
          <w:lang w:val="es-ES"/>
        </w:rPr>
        <w:t>11</w:t>
      </w:r>
      <w:r w:rsidR="00842E05">
        <w:rPr>
          <w:noProof/>
        </w:rPr>
        <w:fldChar w:fldCharType="end"/>
      </w:r>
    </w:p>
    <w:p w:rsidR="0072740A" w:rsidRPr="00EA4818" w:rsidRDefault="0072740A" w:rsidP="0072740A">
      <w:pPr>
        <w:rPr>
          <w:lang w:val="es-ES"/>
        </w:rPr>
      </w:pPr>
    </w:p>
    <w:p w:rsidR="0072740A" w:rsidRPr="00EA4818" w:rsidRDefault="0072740A" w:rsidP="0072740A">
      <w:pPr>
        <w:rPr>
          <w:lang w:val="es-ES"/>
        </w:rPr>
      </w:pPr>
    </w:p>
    <w:p w:rsidR="0072740A" w:rsidRPr="00EA4818" w:rsidRDefault="0072740A" w:rsidP="0072740A">
      <w:pPr>
        <w:pStyle w:val="Ttulo1"/>
        <w:rPr>
          <w:lang w:val="es-ES"/>
        </w:rPr>
      </w:pPr>
      <w:bookmarkStart w:id="13" w:name="_Toc150625701"/>
      <w:r w:rsidRPr="00EA4818">
        <w:rPr>
          <w:lang w:val="es-ES"/>
        </w:rPr>
        <w:t xml:space="preserve">2.Análisis heurístico de </w:t>
      </w:r>
      <w:proofErr w:type="spellStart"/>
      <w:r w:rsidRPr="00EA4818">
        <w:rPr>
          <w:lang w:val="es-ES"/>
        </w:rPr>
        <w:t>Steam</w:t>
      </w:r>
      <w:bookmarkEnd w:id="13"/>
      <w:proofErr w:type="spellEnd"/>
    </w:p>
    <w:p w:rsidR="0072740A" w:rsidRPr="00EA4818" w:rsidRDefault="0072740A" w:rsidP="0072740A">
      <w:pPr>
        <w:rPr>
          <w:lang w:val="es-ES"/>
        </w:rPr>
      </w:pPr>
    </w:p>
    <w:p w:rsidR="00066BAB" w:rsidRDefault="0072740A" w:rsidP="00066BAB">
      <w:pPr>
        <w:keepNext/>
        <w:jc w:val="both"/>
      </w:pPr>
      <w:r>
        <w:rPr>
          <w:noProof/>
          <w:lang w:val="es-ES" w:eastAsia="es-ES"/>
        </w:rPr>
        <w:lastRenderedPageBreak/>
        <w:drawing>
          <wp:inline distT="0" distB="0" distL="0" distR="0">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3037840"/>
                    </a:xfrm>
                    <a:prstGeom prst="rect">
                      <a:avLst/>
                    </a:prstGeom>
                    <a:noFill/>
                    <a:ln>
                      <a:noFill/>
                    </a:ln>
                  </pic:spPr>
                </pic:pic>
              </a:graphicData>
            </a:graphic>
          </wp:inline>
        </w:drawing>
      </w:r>
    </w:p>
    <w:p w:rsidR="0072740A" w:rsidRPr="00EA4818" w:rsidRDefault="00066BAB" w:rsidP="00066BAB">
      <w:pPr>
        <w:pStyle w:val="Epgrafe"/>
        <w:jc w:val="both"/>
        <w:rPr>
          <w:lang w:val="es-ES"/>
        </w:rPr>
      </w:pPr>
      <w:r w:rsidRPr="00EA4818">
        <w:rPr>
          <w:lang w:val="es-ES"/>
        </w:rPr>
        <w:t xml:space="preserve">Imagen de referencia </w:t>
      </w:r>
      <w:r w:rsidR="00842E05">
        <w:fldChar w:fldCharType="begin"/>
      </w:r>
      <w:r w:rsidRPr="00EA4818">
        <w:rPr>
          <w:lang w:val="es-ES"/>
        </w:rPr>
        <w:instrText xml:space="preserve"> SEQ Imagen_de_referencia \* ARABIC </w:instrText>
      </w:r>
      <w:r w:rsidR="00842E05">
        <w:fldChar w:fldCharType="separate"/>
      </w:r>
      <w:r w:rsidR="00CE6A6C">
        <w:rPr>
          <w:noProof/>
          <w:lang w:val="es-ES"/>
        </w:rPr>
        <w:t>12</w:t>
      </w:r>
      <w:r w:rsidR="00842E05">
        <w:rPr>
          <w:noProof/>
        </w:rPr>
        <w:fldChar w:fldCharType="end"/>
      </w:r>
    </w:p>
    <w:p w:rsidR="0072740A" w:rsidRPr="00EA4818" w:rsidRDefault="0072740A" w:rsidP="0072740A">
      <w:pPr>
        <w:jc w:val="both"/>
        <w:rPr>
          <w:lang w:val="es-ES"/>
        </w:rPr>
      </w:pPr>
    </w:p>
    <w:p w:rsidR="0072740A" w:rsidRDefault="0072740A" w:rsidP="0072740A">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rsidR="004F3F4F" w:rsidRDefault="0072740A" w:rsidP="004F3F4F">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rsidR="003A14E6" w:rsidRDefault="003A14E6" w:rsidP="004F3F4F">
      <w:pPr>
        <w:jc w:val="both"/>
        <w:rPr>
          <w:lang w:val="es-ES"/>
        </w:rPr>
      </w:pPr>
    </w:p>
    <w:p w:rsidR="004F3F4F" w:rsidRDefault="004F3F4F" w:rsidP="004F3F4F">
      <w:pPr>
        <w:pStyle w:val="Ttulo2"/>
        <w:rPr>
          <w:lang w:val="es-ES"/>
        </w:rPr>
      </w:pPr>
      <w:bookmarkStart w:id="14" w:name="_Toc150625702"/>
      <w:r>
        <w:rPr>
          <w:lang w:val="es-ES"/>
        </w:rPr>
        <w:t>2.1</w:t>
      </w:r>
      <w:r w:rsidRPr="004F3F4F">
        <w:rPr>
          <w:lang w:val="es-ES"/>
        </w:rPr>
        <w:t>Visibilidad del estado del sistema. Usuario siempre informado</w:t>
      </w:r>
      <w:bookmarkEnd w:id="14"/>
    </w:p>
    <w:p w:rsidR="004F3F4F" w:rsidRDefault="004F3F4F" w:rsidP="004F3F4F">
      <w:pPr>
        <w:rPr>
          <w:lang w:val="es-ES"/>
        </w:rPr>
      </w:pPr>
    </w:p>
    <w:p w:rsidR="004F3F4F" w:rsidRDefault="004F3F4F" w:rsidP="004F3F4F">
      <w:pPr>
        <w:rPr>
          <w:lang w:val="es-ES"/>
        </w:rPr>
      </w:pPr>
      <w:r>
        <w:rPr>
          <w:lang w:val="es-ES"/>
        </w:rPr>
        <w:t>La primera vez que se entra a la plataforma puede ser un poco abrumadora ya que lo primero que nos ofrece son descuentos y novedades</w:t>
      </w:r>
      <w:r w:rsidR="003A14E6">
        <w:rPr>
          <w:lang w:val="es-ES"/>
        </w:rPr>
        <w:t>.</w:t>
      </w:r>
    </w:p>
    <w:p w:rsidR="00066BAB" w:rsidRDefault="003A14E6" w:rsidP="00066BAB">
      <w:pPr>
        <w:keepNext/>
      </w:pPr>
      <w:r>
        <w:rPr>
          <w:noProof/>
          <w:lang w:val="es-ES" w:eastAsia="es-ES"/>
        </w:rPr>
        <w:lastRenderedPageBreak/>
        <w:drawing>
          <wp:inline distT="0" distB="0" distL="0" distR="0">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770505"/>
                    </a:xfrm>
                    <a:prstGeom prst="rect">
                      <a:avLst/>
                    </a:prstGeom>
                  </pic:spPr>
                </pic:pic>
              </a:graphicData>
            </a:graphic>
          </wp:inline>
        </w:drawing>
      </w:r>
    </w:p>
    <w:p w:rsidR="003A14E6" w:rsidRPr="004F3F4F" w:rsidRDefault="00066BAB" w:rsidP="00066BAB">
      <w:pPr>
        <w:pStyle w:val="Epgrafe"/>
        <w:rPr>
          <w:lang w:val="es-ES"/>
        </w:rPr>
      </w:pPr>
      <w:r w:rsidRPr="00EA4818">
        <w:rPr>
          <w:lang w:val="es-ES"/>
        </w:rPr>
        <w:t xml:space="preserve">Imagen de referencia </w:t>
      </w:r>
      <w:r w:rsidR="00842E05">
        <w:fldChar w:fldCharType="begin"/>
      </w:r>
      <w:r w:rsidRPr="00EA4818">
        <w:rPr>
          <w:lang w:val="es-ES"/>
        </w:rPr>
        <w:instrText xml:space="preserve"> SEQ Imagen_de_referencia \* ARABIC </w:instrText>
      </w:r>
      <w:r w:rsidR="00842E05">
        <w:fldChar w:fldCharType="separate"/>
      </w:r>
      <w:r w:rsidR="00CE6A6C">
        <w:rPr>
          <w:noProof/>
          <w:lang w:val="es-ES"/>
        </w:rPr>
        <w:t>13</w:t>
      </w:r>
      <w:r w:rsidR="00842E05">
        <w:rPr>
          <w:noProof/>
        </w:rPr>
        <w:fldChar w:fldCharType="end"/>
      </w:r>
    </w:p>
    <w:p w:rsidR="004F3F4F" w:rsidRPr="004F3F4F" w:rsidRDefault="004F3F4F" w:rsidP="004F3F4F">
      <w:pPr>
        <w:rPr>
          <w:lang w:val="es-ES"/>
        </w:rPr>
      </w:pPr>
    </w:p>
    <w:p w:rsidR="004F3F4F" w:rsidRDefault="004F3F4F" w:rsidP="004F3F4F">
      <w:pPr>
        <w:rPr>
          <w:lang w:val="es-ES"/>
        </w:rPr>
      </w:pPr>
    </w:p>
    <w:p w:rsidR="004F3F4F" w:rsidRDefault="003A14E6" w:rsidP="004F3F4F">
      <w:pPr>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los bordes superior:</w:t>
      </w:r>
    </w:p>
    <w:p w:rsidR="00066BAB" w:rsidRDefault="003A14E6" w:rsidP="00066BAB">
      <w:pPr>
        <w:keepNext/>
      </w:pPr>
      <w:r>
        <w:rPr>
          <w:noProof/>
          <w:lang w:val="es-ES" w:eastAsia="es-ES"/>
        </w:rPr>
        <w:drawing>
          <wp:inline distT="0" distB="0" distL="0" distR="0">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63855"/>
                    </a:xfrm>
                    <a:prstGeom prst="rect">
                      <a:avLst/>
                    </a:prstGeom>
                  </pic:spPr>
                </pic:pic>
              </a:graphicData>
            </a:graphic>
          </wp:inline>
        </w:drawing>
      </w:r>
    </w:p>
    <w:p w:rsidR="003A14E6" w:rsidRDefault="00066BAB" w:rsidP="00066BAB">
      <w:pPr>
        <w:pStyle w:val="Epgrafe"/>
        <w:rPr>
          <w:lang w:val="es-ES"/>
        </w:rPr>
      </w:pPr>
      <w:r w:rsidRPr="00EA4818">
        <w:rPr>
          <w:lang w:val="es-ES"/>
        </w:rPr>
        <w:t xml:space="preserve">Imagen de referencia </w:t>
      </w:r>
      <w:r w:rsidR="00842E05">
        <w:fldChar w:fldCharType="begin"/>
      </w:r>
      <w:r w:rsidRPr="00EA4818">
        <w:rPr>
          <w:lang w:val="es-ES"/>
        </w:rPr>
        <w:instrText xml:space="preserve"> SEQ Imagen_de_referencia \* ARABIC </w:instrText>
      </w:r>
      <w:r w:rsidR="00842E05">
        <w:fldChar w:fldCharType="separate"/>
      </w:r>
      <w:r w:rsidR="00CE6A6C">
        <w:rPr>
          <w:noProof/>
          <w:lang w:val="es-ES"/>
        </w:rPr>
        <w:t>14</w:t>
      </w:r>
      <w:r w:rsidR="00842E05">
        <w:rPr>
          <w:noProof/>
        </w:rPr>
        <w:fldChar w:fldCharType="end"/>
      </w:r>
    </w:p>
    <w:p w:rsidR="003A14E6" w:rsidRDefault="003A14E6" w:rsidP="004F3F4F">
      <w:pPr>
        <w:rPr>
          <w:lang w:val="es-ES"/>
        </w:rPr>
      </w:pPr>
      <w:r>
        <w:rPr>
          <w:lang w:val="es-ES"/>
        </w:rPr>
        <w:t xml:space="preserve">E inferior: </w:t>
      </w:r>
    </w:p>
    <w:p w:rsidR="00066BAB" w:rsidRDefault="003A14E6" w:rsidP="00066BAB">
      <w:pPr>
        <w:keepNext/>
      </w:pPr>
      <w:r>
        <w:rPr>
          <w:noProof/>
          <w:lang w:val="es-ES" w:eastAsia="es-ES"/>
        </w:rPr>
        <w:drawing>
          <wp:inline distT="0" distB="0" distL="0" distR="0">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29235"/>
                    </a:xfrm>
                    <a:prstGeom prst="rect">
                      <a:avLst/>
                    </a:prstGeom>
                  </pic:spPr>
                </pic:pic>
              </a:graphicData>
            </a:graphic>
          </wp:inline>
        </w:drawing>
      </w:r>
    </w:p>
    <w:p w:rsidR="003A14E6" w:rsidRDefault="00066BAB" w:rsidP="00066BAB">
      <w:pPr>
        <w:pStyle w:val="Epgrafe"/>
        <w:rPr>
          <w:lang w:val="es-ES"/>
        </w:rPr>
      </w:pPr>
      <w:r w:rsidRPr="00EA4818">
        <w:rPr>
          <w:lang w:val="es-ES"/>
        </w:rPr>
        <w:t xml:space="preserve">Imagen de referencia </w:t>
      </w:r>
      <w:r w:rsidR="00842E05">
        <w:fldChar w:fldCharType="begin"/>
      </w:r>
      <w:r w:rsidRPr="00EA4818">
        <w:rPr>
          <w:lang w:val="es-ES"/>
        </w:rPr>
        <w:instrText xml:space="preserve"> SEQ Imagen_de_referencia \* ARABIC </w:instrText>
      </w:r>
      <w:r w:rsidR="00842E05">
        <w:fldChar w:fldCharType="separate"/>
      </w:r>
      <w:r w:rsidR="00CE6A6C">
        <w:rPr>
          <w:noProof/>
          <w:lang w:val="es-ES"/>
        </w:rPr>
        <w:t>15</w:t>
      </w:r>
      <w:r w:rsidR="00842E05">
        <w:rPr>
          <w:noProof/>
        </w:rPr>
        <w:fldChar w:fldCharType="end"/>
      </w:r>
    </w:p>
    <w:p w:rsidR="003A14E6" w:rsidRDefault="003A14E6" w:rsidP="004F3F4F">
      <w:pPr>
        <w:rPr>
          <w:lang w:val="es-ES"/>
        </w:rPr>
      </w:pPr>
    </w:p>
    <w:p w:rsidR="003A14E6" w:rsidRDefault="00066BAB" w:rsidP="00066BAB">
      <w:pPr>
        <w:pStyle w:val="Ttulo2"/>
        <w:rPr>
          <w:lang w:val="es-ES"/>
        </w:rPr>
      </w:pPr>
      <w:bookmarkStart w:id="15" w:name="_Toc150625703"/>
      <w:r>
        <w:rPr>
          <w:lang w:val="es-ES"/>
        </w:rPr>
        <w:t>2.2</w:t>
      </w:r>
      <w:r w:rsidRPr="00066BAB">
        <w:rPr>
          <w:lang w:val="es-ES"/>
        </w:rPr>
        <w:t>Consistencia entre sistema y mundo real: orden lógico, lenguaje familiar</w:t>
      </w:r>
      <w:bookmarkEnd w:id="15"/>
    </w:p>
    <w:p w:rsidR="00066BAB" w:rsidRDefault="00066BAB" w:rsidP="00066BAB">
      <w:pPr>
        <w:rPr>
          <w:lang w:val="es-ES"/>
        </w:rPr>
      </w:pPr>
    </w:p>
    <w:p w:rsidR="00066BAB" w:rsidRDefault="00066BAB" w:rsidP="00066BAB">
      <w:pPr>
        <w:rPr>
          <w:lang w:val="es-ES"/>
        </w:rPr>
      </w:pPr>
    </w:p>
    <w:p w:rsidR="00066BAB" w:rsidRDefault="00066BAB" w:rsidP="00066BAB">
      <w:pPr>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rsidR="00066BAB" w:rsidRDefault="00066BAB" w:rsidP="00066BAB">
      <w:pPr>
        <w:keepNext/>
      </w:pPr>
      <w:r>
        <w:rPr>
          <w:noProof/>
          <w:lang w:val="es-ES" w:eastAsia="es-ES"/>
        </w:rPr>
        <w:drawing>
          <wp:inline distT="0" distB="0" distL="0" distR="0">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993140"/>
                    </a:xfrm>
                    <a:prstGeom prst="rect">
                      <a:avLst/>
                    </a:prstGeom>
                  </pic:spPr>
                </pic:pic>
              </a:graphicData>
            </a:graphic>
          </wp:inline>
        </w:drawing>
      </w:r>
    </w:p>
    <w:p w:rsidR="00066BAB" w:rsidRPr="00066BAB" w:rsidRDefault="00066BAB" w:rsidP="00066BAB">
      <w:pPr>
        <w:pStyle w:val="Epgrafe"/>
        <w:rPr>
          <w:lang w:val="es-ES"/>
        </w:rPr>
      </w:pPr>
      <w:r w:rsidRPr="00066BAB">
        <w:rPr>
          <w:lang w:val="es-ES"/>
        </w:rPr>
        <w:t xml:space="preserve">Imagen de referencia </w:t>
      </w:r>
      <w:r w:rsidR="00842E05">
        <w:fldChar w:fldCharType="begin"/>
      </w:r>
      <w:r w:rsidRPr="00066BAB">
        <w:rPr>
          <w:lang w:val="es-ES"/>
        </w:rPr>
        <w:instrText xml:space="preserve"> SEQ Imagen_de_referencia \* ARABIC </w:instrText>
      </w:r>
      <w:r w:rsidR="00842E05">
        <w:fldChar w:fldCharType="separate"/>
      </w:r>
      <w:r w:rsidR="00CE6A6C">
        <w:rPr>
          <w:noProof/>
          <w:lang w:val="es-ES"/>
        </w:rPr>
        <w:t>16</w:t>
      </w:r>
      <w:r w:rsidR="00842E05">
        <w:fldChar w:fldCharType="end"/>
      </w:r>
    </w:p>
    <w:p w:rsidR="00066BAB" w:rsidRDefault="00066BAB" w:rsidP="00066BAB">
      <w:pPr>
        <w:rPr>
          <w:lang w:val="es-ES"/>
        </w:rPr>
      </w:pPr>
      <w:r>
        <w:rPr>
          <w:lang w:val="es-ES"/>
        </w:rPr>
        <w:lastRenderedPageBreak/>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rsidR="00497373" w:rsidRDefault="00066BAB" w:rsidP="00066BAB">
      <w:pPr>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rsidR="00497373" w:rsidRDefault="00497373" w:rsidP="00497373">
      <w:pPr>
        <w:pStyle w:val="Ttulo2"/>
        <w:rPr>
          <w:lang w:val="es-ES"/>
        </w:rPr>
      </w:pPr>
      <w:bookmarkStart w:id="16" w:name="_Toc150625704"/>
      <w:r>
        <w:rPr>
          <w:lang w:val="es-ES"/>
        </w:rPr>
        <w:t>2.3</w:t>
      </w:r>
      <w:r w:rsidRPr="00497373">
        <w:rPr>
          <w:lang w:val="es-ES"/>
        </w:rPr>
        <w:t>Control del usuario: abandonar en cualquier momento, deshacer o repetir una acción</w:t>
      </w:r>
      <w:bookmarkEnd w:id="16"/>
    </w:p>
    <w:p w:rsidR="00497373" w:rsidRDefault="00497373" w:rsidP="00497373">
      <w:pPr>
        <w:rPr>
          <w:lang w:val="es-ES"/>
        </w:rPr>
      </w:pPr>
    </w:p>
    <w:p w:rsidR="00497373" w:rsidRDefault="00190A6C" w:rsidP="00497373">
      <w:pPr>
        <w:rPr>
          <w:lang w:val="es-ES"/>
        </w:rPr>
      </w:pPr>
      <w:r>
        <w:rPr>
          <w:lang w:val="es-ES"/>
        </w:rPr>
        <w:t>Se puede deshacer tanto la última búsqueda hecha:</w:t>
      </w:r>
    </w:p>
    <w:p w:rsidR="00E07B2B" w:rsidRDefault="00190A6C" w:rsidP="00E07B2B">
      <w:pPr>
        <w:keepNext/>
      </w:pPr>
      <w:r>
        <w:rPr>
          <w:noProof/>
          <w:lang w:val="es-ES" w:eastAsia="es-ES"/>
        </w:rPr>
        <w:drawing>
          <wp:inline distT="0" distB="0" distL="0" distR="0">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04925" cy="647700"/>
                    </a:xfrm>
                    <a:prstGeom prst="rect">
                      <a:avLst/>
                    </a:prstGeom>
                  </pic:spPr>
                </pic:pic>
              </a:graphicData>
            </a:graphic>
          </wp:inline>
        </w:drawing>
      </w:r>
    </w:p>
    <w:p w:rsidR="00190A6C" w:rsidRDefault="00E07B2B" w:rsidP="00E07B2B">
      <w:pPr>
        <w:pStyle w:val="Epgrafe"/>
        <w:rPr>
          <w:lang w:val="es-ES"/>
        </w:rPr>
      </w:pPr>
      <w:r w:rsidRPr="006F3E16">
        <w:rPr>
          <w:lang w:val="es-ES"/>
        </w:rPr>
        <w:t xml:space="preserve">Imagen de referencia </w:t>
      </w:r>
      <w:r w:rsidR="00842E05">
        <w:fldChar w:fldCharType="begin"/>
      </w:r>
      <w:r w:rsidRPr="006F3E16">
        <w:rPr>
          <w:lang w:val="es-ES"/>
        </w:rPr>
        <w:instrText xml:space="preserve"> SEQ Imagen_de_referencia \* ARABIC </w:instrText>
      </w:r>
      <w:r w:rsidR="00842E05">
        <w:fldChar w:fldCharType="separate"/>
      </w:r>
      <w:r w:rsidR="00CE6A6C">
        <w:rPr>
          <w:noProof/>
          <w:lang w:val="es-ES"/>
        </w:rPr>
        <w:t>17</w:t>
      </w:r>
      <w:r w:rsidR="00842E05">
        <w:rPr>
          <w:noProof/>
        </w:rPr>
        <w:fldChar w:fldCharType="end"/>
      </w:r>
    </w:p>
    <w:p w:rsidR="00190A6C" w:rsidRDefault="00190A6C" w:rsidP="00497373">
      <w:pPr>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rsidR="00E07B2B" w:rsidRDefault="00E07B2B" w:rsidP="00E07B2B">
      <w:pPr>
        <w:keepNext/>
      </w:pPr>
      <w:r>
        <w:rPr>
          <w:noProof/>
          <w:lang w:val="es-ES" w:eastAsia="es-ES"/>
        </w:rPr>
        <w:drawing>
          <wp:inline distT="0" distB="0" distL="0" distR="0">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724025" cy="3162300"/>
                    </a:xfrm>
                    <a:prstGeom prst="rect">
                      <a:avLst/>
                    </a:prstGeom>
                  </pic:spPr>
                </pic:pic>
              </a:graphicData>
            </a:graphic>
          </wp:inline>
        </w:drawing>
      </w:r>
    </w:p>
    <w:p w:rsidR="00E07B2B" w:rsidRPr="00E07B2B" w:rsidRDefault="00E07B2B" w:rsidP="00E07B2B">
      <w:pPr>
        <w:pStyle w:val="Epgrafe"/>
        <w:rPr>
          <w:lang w:val="es-ES"/>
        </w:rPr>
      </w:pPr>
      <w:r w:rsidRPr="00E07B2B">
        <w:rPr>
          <w:lang w:val="es-ES"/>
        </w:rPr>
        <w:t xml:space="preserve">Imagen de referencia </w:t>
      </w:r>
      <w:r w:rsidR="00842E05">
        <w:fldChar w:fldCharType="begin"/>
      </w:r>
      <w:r w:rsidRPr="00E07B2B">
        <w:rPr>
          <w:lang w:val="es-ES"/>
        </w:rPr>
        <w:instrText xml:space="preserve"> SEQ Imagen_de_referencia \* ARABIC </w:instrText>
      </w:r>
      <w:r w:rsidR="00842E05">
        <w:fldChar w:fldCharType="separate"/>
      </w:r>
      <w:r w:rsidR="00CE6A6C">
        <w:rPr>
          <w:noProof/>
          <w:lang w:val="es-ES"/>
        </w:rPr>
        <w:t>18</w:t>
      </w:r>
      <w:r w:rsidR="00842E05">
        <w:fldChar w:fldCharType="end"/>
      </w:r>
    </w:p>
    <w:p w:rsidR="00E07B2B" w:rsidRDefault="00E07B2B" w:rsidP="00E07B2B">
      <w:pPr>
        <w:pStyle w:val="Ttulo2"/>
        <w:rPr>
          <w:lang w:val="es-ES"/>
        </w:rPr>
      </w:pPr>
      <w:bookmarkStart w:id="17" w:name="_Toc150625705"/>
      <w:r w:rsidRPr="00E07B2B">
        <w:rPr>
          <w:lang w:val="es-ES"/>
        </w:rPr>
        <w:t>2.4</w:t>
      </w:r>
      <w:r w:rsidR="00E5421B">
        <w:rPr>
          <w:lang w:val="es-ES"/>
        </w:rPr>
        <w:t xml:space="preserve"> </w:t>
      </w:r>
      <w:r w:rsidRPr="00E07B2B">
        <w:rPr>
          <w:lang w:val="es-ES"/>
        </w:rPr>
        <w:t>Consistencia y estándares: lenguaje coherente</w:t>
      </w:r>
      <w:bookmarkEnd w:id="17"/>
    </w:p>
    <w:p w:rsidR="00E07B2B" w:rsidRDefault="00E07B2B" w:rsidP="00E07B2B">
      <w:pPr>
        <w:rPr>
          <w:lang w:val="es-ES"/>
        </w:rPr>
      </w:pPr>
    </w:p>
    <w:p w:rsidR="00E07B2B" w:rsidRDefault="00E07B2B" w:rsidP="00E07B2B">
      <w:pPr>
        <w:rPr>
          <w:lang w:val="es-ES"/>
        </w:rPr>
      </w:pPr>
      <w:r>
        <w:rPr>
          <w:lang w:val="es-ES"/>
        </w:rPr>
        <w:t>La aplicación se encuentra en multitud de idiomas y utiliza un lenguaje cómodo de entender.</w:t>
      </w:r>
    </w:p>
    <w:p w:rsidR="00E07B2B" w:rsidRPr="006F3E16" w:rsidRDefault="00E07B2B" w:rsidP="00E07B2B">
      <w:pPr>
        <w:pStyle w:val="Ttulo2"/>
        <w:rPr>
          <w:lang w:val="es-ES"/>
        </w:rPr>
      </w:pPr>
      <w:bookmarkStart w:id="18" w:name="_Toc150625706"/>
      <w:r>
        <w:rPr>
          <w:lang w:val="es-ES"/>
        </w:rPr>
        <w:t>2.5</w:t>
      </w:r>
      <w:r w:rsidR="00E5421B">
        <w:rPr>
          <w:lang w:val="es-ES"/>
        </w:rPr>
        <w:t xml:space="preserve"> </w:t>
      </w:r>
      <w:r w:rsidRPr="006F3E16">
        <w:rPr>
          <w:lang w:val="es-ES"/>
        </w:rPr>
        <w:t>Prevención de errores</w:t>
      </w:r>
      <w:bookmarkEnd w:id="18"/>
      <w:r w:rsidRPr="006F3E16">
        <w:rPr>
          <w:lang w:val="es-ES"/>
        </w:rPr>
        <w:t xml:space="preserve"> </w:t>
      </w:r>
    </w:p>
    <w:p w:rsidR="00E5421B" w:rsidRPr="006F3E16" w:rsidRDefault="00E5421B" w:rsidP="00E5421B">
      <w:pPr>
        <w:rPr>
          <w:lang w:val="es-ES"/>
        </w:rPr>
      </w:pPr>
    </w:p>
    <w:p w:rsidR="00E07B2B" w:rsidRDefault="00E5421B" w:rsidP="00497373">
      <w:pPr>
        <w:rPr>
          <w:lang w:val="es-ES"/>
        </w:rPr>
      </w:pPr>
      <w:r>
        <w:rPr>
          <w:lang w:val="es-ES"/>
        </w:rPr>
        <w:lastRenderedPageBreak/>
        <w:t>En este caso no he podido encontrar un sistema de prevención de errores, es cierto que cada martes se realiza una actualización de la plataforma, pero aparte de esto, no se encuentra demasiada información al respecto.</w:t>
      </w:r>
    </w:p>
    <w:p w:rsidR="00E5421B" w:rsidRDefault="00E5421B" w:rsidP="00E5421B">
      <w:pPr>
        <w:pStyle w:val="Ttulo2"/>
        <w:rPr>
          <w:lang w:val="es-ES"/>
        </w:rPr>
      </w:pPr>
      <w:bookmarkStart w:id="19" w:name="_Toc150625707"/>
      <w:r>
        <w:rPr>
          <w:lang w:val="es-ES"/>
        </w:rPr>
        <w:t xml:space="preserve">2.6 </w:t>
      </w:r>
      <w:r w:rsidRPr="00E5421B">
        <w:rPr>
          <w:lang w:val="es-ES"/>
        </w:rPr>
        <w:t>Es mejor reconocer que recordar: objetos, acciones y opciones a la vista</w:t>
      </w:r>
      <w:bookmarkEnd w:id="19"/>
    </w:p>
    <w:p w:rsidR="00E5421B" w:rsidRDefault="00E5421B" w:rsidP="00E5421B">
      <w:pPr>
        <w:rPr>
          <w:lang w:val="es-ES"/>
        </w:rPr>
      </w:pPr>
    </w:p>
    <w:p w:rsidR="00E5421B" w:rsidRDefault="00E5421B" w:rsidP="00E5421B">
      <w:pPr>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rsidR="00E5421B" w:rsidRDefault="00E5421B" w:rsidP="00E5421B">
      <w:pPr>
        <w:pStyle w:val="Ttulo2"/>
        <w:rPr>
          <w:lang w:val="es-ES"/>
        </w:rPr>
      </w:pPr>
      <w:bookmarkStart w:id="20" w:name="_Toc150625708"/>
      <w:r>
        <w:rPr>
          <w:lang w:val="es-ES"/>
        </w:rPr>
        <w:t xml:space="preserve">2.7 </w:t>
      </w:r>
      <w:r w:rsidRPr="00E5421B">
        <w:rPr>
          <w:lang w:val="es-ES"/>
        </w:rPr>
        <w:t>Flexibilidad y eficiencia de uso: preparado para satisfacer a usuarios novatos como a los usuarios experimentados</w:t>
      </w:r>
      <w:bookmarkEnd w:id="20"/>
    </w:p>
    <w:p w:rsidR="00E5421B" w:rsidRDefault="00E5421B" w:rsidP="00E5421B">
      <w:pPr>
        <w:rPr>
          <w:lang w:val="es-ES"/>
        </w:rPr>
      </w:pPr>
    </w:p>
    <w:p w:rsidR="00E5421B" w:rsidRDefault="00E5421B" w:rsidP="00E5421B">
      <w:pPr>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rsidR="00E5421B" w:rsidRPr="006F3E16" w:rsidRDefault="00E5421B" w:rsidP="00E5421B">
      <w:pPr>
        <w:pStyle w:val="Ttulo2"/>
        <w:rPr>
          <w:lang w:val="es-ES"/>
        </w:rPr>
      </w:pPr>
      <w:bookmarkStart w:id="21" w:name="_Toc150625709"/>
      <w:r>
        <w:rPr>
          <w:lang w:val="es-ES"/>
        </w:rPr>
        <w:t xml:space="preserve">2.8 </w:t>
      </w:r>
      <w:r w:rsidRPr="006F3E16">
        <w:rPr>
          <w:lang w:val="es-ES"/>
        </w:rPr>
        <w:t>Diseño práctico y sencillo</w:t>
      </w:r>
      <w:bookmarkEnd w:id="21"/>
    </w:p>
    <w:p w:rsidR="00E5421B" w:rsidRPr="006F3E16" w:rsidRDefault="00E5421B" w:rsidP="00E5421B">
      <w:pPr>
        <w:rPr>
          <w:lang w:val="es-ES"/>
        </w:rPr>
      </w:pPr>
    </w:p>
    <w:p w:rsidR="00E5421B" w:rsidRDefault="00E5421B" w:rsidP="00E5421B">
      <w:pPr>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rsidR="00E5421B" w:rsidRDefault="00E5421B" w:rsidP="00E5421B">
      <w:pPr>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rsidR="00E5421B" w:rsidRDefault="00BE2A35" w:rsidP="00BE2A35">
      <w:pPr>
        <w:pStyle w:val="Ttulo2"/>
        <w:rPr>
          <w:lang w:val="es-ES"/>
        </w:rPr>
      </w:pPr>
      <w:bookmarkStart w:id="22" w:name="_Toc150625710"/>
      <w:r>
        <w:rPr>
          <w:lang w:val="es-ES"/>
        </w:rPr>
        <w:t xml:space="preserve">2.9 </w:t>
      </w:r>
      <w:r w:rsidRPr="00BE2A35">
        <w:rPr>
          <w:lang w:val="es-ES"/>
        </w:rPr>
        <w:t>El usuario debe disponer de ayuda para reconocer, diagnosticar y deshacer errores</w:t>
      </w:r>
      <w:bookmarkEnd w:id="22"/>
    </w:p>
    <w:p w:rsidR="00BE2A35" w:rsidRDefault="00BE2A35" w:rsidP="00BE2A35">
      <w:pPr>
        <w:rPr>
          <w:lang w:val="es-ES"/>
        </w:rPr>
      </w:pPr>
    </w:p>
    <w:p w:rsidR="00BE2A35" w:rsidRDefault="00BE2A35" w:rsidP="00BE2A35">
      <w:pPr>
        <w:rPr>
          <w:lang w:val="es-ES"/>
        </w:rPr>
      </w:pPr>
      <w:r>
        <w:rPr>
          <w:lang w:val="es-ES"/>
        </w:rPr>
        <w:t>Aunque no parezca haber un sistema de prevención, si que lo hay de informe de errores si sucede alguno, con un correspondiente mensaje de que hacer una vez el error ha aparecido.</w:t>
      </w:r>
    </w:p>
    <w:p w:rsidR="00BE2A35" w:rsidRPr="006F3E16" w:rsidRDefault="00BE2A35" w:rsidP="00BE2A35">
      <w:pPr>
        <w:pStyle w:val="Ttulo2"/>
        <w:rPr>
          <w:lang w:val="es-ES"/>
        </w:rPr>
      </w:pPr>
      <w:bookmarkStart w:id="23" w:name="_Toc150625711"/>
      <w:r>
        <w:rPr>
          <w:lang w:val="es-ES"/>
        </w:rPr>
        <w:t>2.10</w:t>
      </w:r>
      <w:r w:rsidRPr="006F3E16">
        <w:rPr>
          <w:lang w:val="es-ES"/>
        </w:rPr>
        <w:t xml:space="preserve"> Ayuda y documentación</w:t>
      </w:r>
      <w:bookmarkEnd w:id="23"/>
    </w:p>
    <w:p w:rsidR="00BE2A35" w:rsidRPr="006F3E16" w:rsidRDefault="00BE2A35" w:rsidP="00BE2A35">
      <w:pPr>
        <w:rPr>
          <w:lang w:val="es-ES"/>
        </w:rPr>
      </w:pPr>
    </w:p>
    <w:p w:rsidR="00BE2A35" w:rsidRDefault="00BE2A35" w:rsidP="00BE2A35">
      <w:pPr>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como manejarse en la aplicación. Lo que si que posee es un servicio de soporte tanto automatizado como personalizado llegado a necesitarse el caso. </w:t>
      </w:r>
    </w:p>
    <w:p w:rsidR="006F3E16" w:rsidRDefault="00BE2A35" w:rsidP="006F3E16">
      <w:pPr>
        <w:keepNext/>
      </w:pPr>
      <w:r>
        <w:rPr>
          <w:noProof/>
          <w:lang w:val="es-ES" w:eastAsia="es-ES"/>
        </w:rPr>
        <w:lastRenderedPageBreak/>
        <w:drawing>
          <wp:inline distT="0" distB="0" distL="0" distR="0">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040" cy="3599815"/>
                    </a:xfrm>
                    <a:prstGeom prst="rect">
                      <a:avLst/>
                    </a:prstGeom>
                  </pic:spPr>
                </pic:pic>
              </a:graphicData>
            </a:graphic>
          </wp:inline>
        </w:drawing>
      </w:r>
    </w:p>
    <w:p w:rsidR="00BE2A35" w:rsidRPr="000850D5" w:rsidRDefault="006F3E16" w:rsidP="006F3E16">
      <w:pPr>
        <w:pStyle w:val="Epgrafe"/>
        <w:rPr>
          <w:lang w:val="es-ES"/>
        </w:rPr>
      </w:pPr>
      <w:r w:rsidRPr="000850D5">
        <w:rPr>
          <w:lang w:val="es-ES"/>
        </w:rPr>
        <w:t xml:space="preserve">Imagen de referencia </w:t>
      </w:r>
      <w:r w:rsidR="00842E05">
        <w:fldChar w:fldCharType="begin"/>
      </w:r>
      <w:r w:rsidRPr="000850D5">
        <w:rPr>
          <w:lang w:val="es-ES"/>
        </w:rPr>
        <w:instrText xml:space="preserve"> SEQ Imagen_de_referencia \* ARABIC </w:instrText>
      </w:r>
      <w:r w:rsidR="00842E05">
        <w:fldChar w:fldCharType="separate"/>
      </w:r>
      <w:r w:rsidR="00CE6A6C" w:rsidRPr="000850D5">
        <w:rPr>
          <w:noProof/>
          <w:lang w:val="es-ES"/>
        </w:rPr>
        <w:t>19</w:t>
      </w:r>
      <w:r w:rsidR="00842E05">
        <w:rPr>
          <w:noProof/>
        </w:rPr>
        <w:fldChar w:fldCharType="end"/>
      </w:r>
    </w:p>
    <w:p w:rsidR="006F3E16" w:rsidRPr="000850D5" w:rsidRDefault="006F3E16" w:rsidP="006F3E16">
      <w:pPr>
        <w:rPr>
          <w:lang w:val="es-ES"/>
        </w:rPr>
      </w:pPr>
    </w:p>
    <w:p w:rsidR="006F3E16" w:rsidRDefault="003240AD" w:rsidP="003240AD">
      <w:pPr>
        <w:pStyle w:val="Ttulo1"/>
        <w:rPr>
          <w:lang w:val="es-ES"/>
        </w:rPr>
      </w:pPr>
      <w:r w:rsidRPr="003240AD">
        <w:rPr>
          <w:lang w:val="es-ES"/>
        </w:rPr>
        <w:t xml:space="preserve">3.Analisis de accesibilidad </w:t>
      </w:r>
      <w:r>
        <w:rPr>
          <w:lang w:val="es-ES"/>
        </w:rPr>
        <w:t>S</w:t>
      </w:r>
      <w:r w:rsidRPr="003240AD">
        <w:rPr>
          <w:lang w:val="es-ES"/>
        </w:rPr>
        <w:t>potify W</w:t>
      </w:r>
      <w:r>
        <w:rPr>
          <w:lang w:val="es-ES"/>
        </w:rPr>
        <w:t>eb</w:t>
      </w:r>
    </w:p>
    <w:p w:rsidR="00CE6A6C" w:rsidRDefault="00E23718" w:rsidP="00CE6A6C">
      <w:pPr>
        <w:keepNext/>
      </w:pPr>
      <w:r>
        <w:rPr>
          <w:noProof/>
          <w:lang w:val="es-ES" w:eastAsia="es-ES"/>
        </w:rPr>
        <w:drawing>
          <wp:inline distT="0" distB="0" distL="0" distR="0">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cstate="print"/>
                    <a:stretch>
                      <a:fillRect/>
                    </a:stretch>
                  </pic:blipFill>
                  <pic:spPr>
                    <a:xfrm>
                      <a:off x="0" y="0"/>
                      <a:ext cx="5342739" cy="3961819"/>
                    </a:xfrm>
                    <a:prstGeom prst="rect">
                      <a:avLst/>
                    </a:prstGeom>
                  </pic:spPr>
                </pic:pic>
              </a:graphicData>
            </a:graphic>
          </wp:inline>
        </w:drawing>
      </w:r>
    </w:p>
    <w:p w:rsidR="003240AD" w:rsidRDefault="00CE6A6C" w:rsidP="00CE6A6C">
      <w:pPr>
        <w:pStyle w:val="Epgrafe"/>
      </w:pPr>
      <w:proofErr w:type="spellStart"/>
      <w:r>
        <w:t>Imagen</w:t>
      </w:r>
      <w:proofErr w:type="spellEnd"/>
      <w:r>
        <w:t xml:space="preserve"> de </w:t>
      </w:r>
      <w:proofErr w:type="spellStart"/>
      <w:r>
        <w:t>referencia</w:t>
      </w:r>
      <w:proofErr w:type="spellEnd"/>
      <w:r>
        <w:t xml:space="preserve"> </w:t>
      </w:r>
      <w:fldSimple w:instr=" SEQ Imagen_de_referencia \* ARABIC ">
        <w:r>
          <w:rPr>
            <w:noProof/>
          </w:rPr>
          <w:t>20</w:t>
        </w:r>
      </w:fldSimple>
    </w:p>
    <w:p w:rsidR="00CE6A6C" w:rsidRDefault="00CE6A6C" w:rsidP="00CE6A6C">
      <w:pPr>
        <w:keepNext/>
      </w:pPr>
      <w:r>
        <w:rPr>
          <w:noProof/>
          <w:lang w:val="es-ES" w:eastAsia="es-ES"/>
        </w:rPr>
        <w:lastRenderedPageBreak/>
        <w:drawing>
          <wp:inline distT="0" distB="0" distL="0" distR="0">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2791460"/>
                    </a:xfrm>
                    <a:prstGeom prst="rect">
                      <a:avLst/>
                    </a:prstGeom>
                  </pic:spPr>
                </pic:pic>
              </a:graphicData>
            </a:graphic>
          </wp:inline>
        </w:drawing>
      </w:r>
    </w:p>
    <w:p w:rsidR="00CE6A6C" w:rsidRDefault="00CE6A6C" w:rsidP="00CE6A6C">
      <w:pPr>
        <w:pStyle w:val="Epgrafe"/>
      </w:pPr>
      <w:proofErr w:type="spellStart"/>
      <w:r>
        <w:t>Imagen</w:t>
      </w:r>
      <w:proofErr w:type="spellEnd"/>
      <w:r>
        <w:t xml:space="preserve"> de </w:t>
      </w:r>
      <w:proofErr w:type="spellStart"/>
      <w:r>
        <w:t>referencia</w:t>
      </w:r>
      <w:proofErr w:type="spellEnd"/>
      <w:r>
        <w:t xml:space="preserve"> </w:t>
      </w:r>
      <w:fldSimple w:instr=" SEQ Imagen_de_referencia \* ARABIC ">
        <w:r>
          <w:rPr>
            <w:noProof/>
          </w:rPr>
          <w:t>21</w:t>
        </w:r>
      </w:fldSimple>
    </w:p>
    <w:p w:rsidR="00CE6A6C" w:rsidRDefault="00CE6A6C" w:rsidP="00CE6A6C">
      <w:pPr>
        <w:keepNext/>
      </w:pPr>
      <w:r>
        <w:rPr>
          <w:noProof/>
          <w:lang w:val="es-ES" w:eastAsia="es-ES"/>
        </w:rPr>
        <w:drawing>
          <wp:inline distT="0" distB="0" distL="0" distR="0">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2275205"/>
                    </a:xfrm>
                    <a:prstGeom prst="rect">
                      <a:avLst/>
                    </a:prstGeom>
                  </pic:spPr>
                </pic:pic>
              </a:graphicData>
            </a:graphic>
          </wp:inline>
        </w:drawing>
      </w:r>
    </w:p>
    <w:p w:rsidR="00CE6A6C" w:rsidRDefault="00CE6A6C" w:rsidP="00CE6A6C">
      <w:pPr>
        <w:pStyle w:val="Epgrafe"/>
      </w:pPr>
      <w:proofErr w:type="spellStart"/>
      <w:r>
        <w:t>Imagen</w:t>
      </w:r>
      <w:proofErr w:type="spellEnd"/>
      <w:r>
        <w:t xml:space="preserve"> de </w:t>
      </w:r>
      <w:proofErr w:type="spellStart"/>
      <w:r>
        <w:t>referencia</w:t>
      </w:r>
      <w:proofErr w:type="spellEnd"/>
      <w:r>
        <w:t xml:space="preserve"> </w:t>
      </w:r>
      <w:fldSimple w:instr=" SEQ Imagen_de_referencia \* ARABIC ">
        <w:r>
          <w:rPr>
            <w:noProof/>
          </w:rPr>
          <w:t>22</w:t>
        </w:r>
      </w:fldSimple>
    </w:p>
    <w:p w:rsidR="00CE6A6C" w:rsidRDefault="00CE6A6C" w:rsidP="00CE6A6C">
      <w:pPr>
        <w:keepNext/>
      </w:pPr>
      <w:r>
        <w:rPr>
          <w:noProof/>
          <w:lang w:val="es-ES" w:eastAsia="es-ES"/>
        </w:rPr>
        <w:drawing>
          <wp:inline distT="0" distB="0" distL="0" distR="0">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315085"/>
                    </a:xfrm>
                    <a:prstGeom prst="rect">
                      <a:avLst/>
                    </a:prstGeom>
                  </pic:spPr>
                </pic:pic>
              </a:graphicData>
            </a:graphic>
          </wp:inline>
        </w:drawing>
      </w:r>
    </w:p>
    <w:p w:rsidR="00CE6A6C" w:rsidRDefault="00CE6A6C" w:rsidP="00CE6A6C">
      <w:pPr>
        <w:pStyle w:val="Epgrafe"/>
      </w:pPr>
      <w:proofErr w:type="spellStart"/>
      <w:r>
        <w:t>Imagen</w:t>
      </w:r>
      <w:proofErr w:type="spellEnd"/>
      <w:r>
        <w:t xml:space="preserve"> de </w:t>
      </w:r>
      <w:proofErr w:type="spellStart"/>
      <w:r>
        <w:t>referencia</w:t>
      </w:r>
      <w:proofErr w:type="spellEnd"/>
      <w:r>
        <w:t xml:space="preserve"> </w:t>
      </w:r>
      <w:fldSimple w:instr=" SEQ Imagen_de_referencia \* ARABIC ">
        <w:r>
          <w:rPr>
            <w:noProof/>
          </w:rPr>
          <w:t>23</w:t>
        </w:r>
      </w:fldSimple>
    </w:p>
    <w:p w:rsidR="00CE6A6C" w:rsidRDefault="00CE6A6C" w:rsidP="00757409">
      <w:pPr>
        <w:keepNext/>
        <w:jc w:val="both"/>
      </w:pPr>
      <w:r>
        <w:rPr>
          <w:noProof/>
          <w:lang w:val="es-ES" w:eastAsia="es-ES"/>
        </w:rPr>
        <w:drawing>
          <wp:inline distT="0" distB="0" distL="0" distR="0">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960120"/>
                    </a:xfrm>
                    <a:prstGeom prst="rect">
                      <a:avLst/>
                    </a:prstGeom>
                  </pic:spPr>
                </pic:pic>
              </a:graphicData>
            </a:graphic>
          </wp:inline>
        </w:drawing>
      </w:r>
    </w:p>
    <w:p w:rsidR="00CE6A6C" w:rsidRDefault="00CE6A6C" w:rsidP="00757409">
      <w:pPr>
        <w:pStyle w:val="Epgrafe"/>
        <w:jc w:val="both"/>
        <w:rPr>
          <w:lang w:val="es-ES"/>
        </w:rPr>
      </w:pPr>
      <w:r w:rsidRPr="00CE6A6C">
        <w:rPr>
          <w:lang w:val="es-ES"/>
        </w:rPr>
        <w:t xml:space="preserve">Imagen de referencia </w:t>
      </w:r>
      <w:r w:rsidR="00842E05">
        <w:fldChar w:fldCharType="begin"/>
      </w:r>
      <w:r w:rsidRPr="00CE6A6C">
        <w:rPr>
          <w:lang w:val="es-ES"/>
        </w:rPr>
        <w:instrText xml:space="preserve"> SEQ Imagen_de_referencia \* ARABIC </w:instrText>
      </w:r>
      <w:r w:rsidR="00842E05">
        <w:fldChar w:fldCharType="separate"/>
      </w:r>
      <w:r w:rsidRPr="00CE6A6C">
        <w:rPr>
          <w:noProof/>
          <w:lang w:val="es-ES"/>
        </w:rPr>
        <w:t>24</w:t>
      </w:r>
      <w:r w:rsidR="00842E05">
        <w:fldChar w:fldCharType="end"/>
      </w:r>
    </w:p>
    <w:p w:rsidR="00CE6A6C" w:rsidRDefault="00CE6A6C" w:rsidP="00757409">
      <w:pPr>
        <w:jc w:val="both"/>
        <w:rPr>
          <w:lang w:val="es-ES"/>
        </w:rPr>
      </w:pPr>
      <w:r>
        <w:rPr>
          <w:lang w:val="es-ES"/>
        </w:rPr>
        <w:lastRenderedPageBreak/>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rsidR="00757409" w:rsidRDefault="00757409" w:rsidP="00757409">
      <w:pPr>
        <w:jc w:val="both"/>
        <w:rPr>
          <w:lang w:val="es-ES"/>
        </w:rPr>
      </w:pPr>
      <w:r>
        <w:rPr>
          <w:lang w:val="es-ES"/>
        </w:rPr>
        <w:t>El problema de la siguiente imagen salta porque aunque se ponga “.en” se actualiza automáticamente al idioma de la región en la que estemos. Con lo cual habrá personas que buscando inglés se encuentren español, por ejemplo.</w:t>
      </w:r>
    </w:p>
    <w:p w:rsidR="00757409" w:rsidRDefault="00757409" w:rsidP="00757409">
      <w:pPr>
        <w:jc w:val="both"/>
        <w:rPr>
          <w:lang w:val="es-ES"/>
        </w:rPr>
      </w:pPr>
      <w:r>
        <w:rPr>
          <w:noProof/>
          <w:lang w:val="es-ES" w:eastAsia="es-ES"/>
        </w:rPr>
        <w:drawing>
          <wp:inline distT="0" distB="0" distL="0" distR="0">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cstate="print"/>
                    <a:stretch>
                      <a:fillRect/>
                    </a:stretch>
                  </pic:blipFill>
                  <pic:spPr>
                    <a:xfrm>
                      <a:off x="0" y="0"/>
                      <a:ext cx="5400040" cy="436880"/>
                    </a:xfrm>
                    <a:prstGeom prst="rect">
                      <a:avLst/>
                    </a:prstGeom>
                  </pic:spPr>
                </pic:pic>
              </a:graphicData>
            </a:graphic>
          </wp:inline>
        </w:drawing>
      </w:r>
    </w:p>
    <w:p w:rsidR="001B132E" w:rsidRDefault="001B132E" w:rsidP="00757409">
      <w:pPr>
        <w:jc w:val="both"/>
        <w:rPr>
          <w:lang w:val="es-ES"/>
        </w:rPr>
      </w:pPr>
      <w:proofErr w:type="spellStart"/>
      <w:r>
        <w:rPr>
          <w:lang w:val="es-ES"/>
        </w:rPr>
        <w:t>Tawdis</w:t>
      </w:r>
      <w:proofErr w:type="spellEnd"/>
      <w:r>
        <w:rPr>
          <w:lang w:val="es-ES"/>
        </w:rPr>
        <w:t xml:space="preserve"> marca también posibles problemas con el título de la página web:</w:t>
      </w:r>
    </w:p>
    <w:p w:rsidR="001B132E" w:rsidRDefault="001B132E" w:rsidP="00757409">
      <w:pPr>
        <w:jc w:val="both"/>
        <w:rPr>
          <w:lang w:val="es-ES"/>
        </w:rPr>
      </w:pPr>
      <w:r>
        <w:rPr>
          <w:noProof/>
          <w:lang w:val="es-ES" w:eastAsia="es-ES"/>
        </w:rPr>
        <w:drawing>
          <wp:inline distT="0" distB="0" distL="0" distR="0">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cstate="print"/>
                    <a:stretch>
                      <a:fillRect/>
                    </a:stretch>
                  </pic:blipFill>
                  <pic:spPr>
                    <a:xfrm>
                      <a:off x="0" y="0"/>
                      <a:ext cx="5400040" cy="447040"/>
                    </a:xfrm>
                    <a:prstGeom prst="rect">
                      <a:avLst/>
                    </a:prstGeom>
                  </pic:spPr>
                </pic:pic>
              </a:graphicData>
            </a:graphic>
          </wp:inline>
        </w:drawing>
      </w:r>
    </w:p>
    <w:p w:rsidR="001B132E" w:rsidRDefault="001B132E" w:rsidP="00757409">
      <w:pPr>
        <w:jc w:val="both"/>
        <w:rPr>
          <w:lang w:val="es-ES"/>
        </w:rPr>
      </w:pPr>
      <w:r>
        <w:rPr>
          <w:lang w:val="es-ES"/>
        </w:rPr>
        <w:t>Supongo que esto se debe a que el título es bastante largo y no se ve en la pestaña.</w:t>
      </w:r>
    </w:p>
    <w:p w:rsidR="001B132E" w:rsidRDefault="001B132E" w:rsidP="00757409">
      <w:pPr>
        <w:jc w:val="both"/>
        <w:rPr>
          <w:lang w:val="es-ES"/>
        </w:rPr>
      </w:pPr>
      <w:r>
        <w:rPr>
          <w:noProof/>
          <w:lang w:val="es-ES" w:eastAsia="es-ES"/>
        </w:rPr>
        <w:drawing>
          <wp:inline distT="0" distB="0" distL="0" distR="0">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cstate="print"/>
                    <a:stretch>
                      <a:fillRect/>
                    </a:stretch>
                  </pic:blipFill>
                  <pic:spPr>
                    <a:xfrm>
                      <a:off x="0" y="0"/>
                      <a:ext cx="2409825" cy="371475"/>
                    </a:xfrm>
                    <a:prstGeom prst="rect">
                      <a:avLst/>
                    </a:prstGeom>
                  </pic:spPr>
                </pic:pic>
              </a:graphicData>
            </a:graphic>
          </wp:inline>
        </w:drawing>
      </w:r>
    </w:p>
    <w:p w:rsidR="001B132E" w:rsidRDefault="001B132E" w:rsidP="00757409">
      <w:pPr>
        <w:jc w:val="both"/>
        <w:rPr>
          <w:lang w:val="es-ES"/>
        </w:rPr>
      </w:pPr>
    </w:p>
    <w:p w:rsidR="00757409" w:rsidRDefault="00757409" w:rsidP="00757409">
      <w:pPr>
        <w:jc w:val="both"/>
        <w:rPr>
          <w:lang w:val="es-ES"/>
        </w:rPr>
      </w:pPr>
    </w:p>
    <w:p w:rsidR="00E23718" w:rsidRDefault="00E23718" w:rsidP="00757409">
      <w:pPr>
        <w:jc w:val="both"/>
        <w:rPr>
          <w:lang w:val="es-ES"/>
        </w:rPr>
      </w:pPr>
      <w:r>
        <w:rPr>
          <w:lang w:val="es-ES"/>
        </w:rPr>
        <w:t xml:space="preserve">Uno de los problemas de perceptibilidad que detecta </w:t>
      </w:r>
      <w:proofErr w:type="spellStart"/>
      <w:r>
        <w:rPr>
          <w:lang w:val="es-ES"/>
        </w:rPr>
        <w:t>Tawdis</w:t>
      </w:r>
      <w:proofErr w:type="spellEnd"/>
      <w:r>
        <w:rPr>
          <w:lang w:val="es-ES"/>
        </w:rPr>
        <w:t xml:space="preserve"> tiene que ver con el uso de colores en la página web a la hora de transmitir información. Según la </w:t>
      </w:r>
      <w:r w:rsidR="001B132E">
        <w:rPr>
          <w:lang w:val="es-ES"/>
        </w:rPr>
        <w:t>siguiente</w:t>
      </w:r>
      <w:r>
        <w:rPr>
          <w:lang w:val="es-ES"/>
        </w:rPr>
        <w:t xml:space="preserve"> imagen:</w:t>
      </w:r>
    </w:p>
    <w:p w:rsidR="00E23718" w:rsidRDefault="00E23718" w:rsidP="00757409">
      <w:pPr>
        <w:jc w:val="both"/>
        <w:rPr>
          <w:lang w:val="es-ES"/>
        </w:rPr>
      </w:pPr>
      <w:r>
        <w:rPr>
          <w:noProof/>
          <w:lang w:val="es-ES" w:eastAsia="es-ES"/>
        </w:rPr>
        <w:drawing>
          <wp:inline distT="0" distB="0" distL="0" distR="0">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cstate="print"/>
                    <a:stretch>
                      <a:fillRect/>
                    </a:stretch>
                  </pic:blipFill>
                  <pic:spPr>
                    <a:xfrm>
                      <a:off x="0" y="0"/>
                      <a:ext cx="3752850" cy="1990725"/>
                    </a:xfrm>
                    <a:prstGeom prst="rect">
                      <a:avLst/>
                    </a:prstGeom>
                  </pic:spPr>
                </pic:pic>
              </a:graphicData>
            </a:graphic>
          </wp:inline>
        </w:drawing>
      </w:r>
    </w:p>
    <w:p w:rsidR="00E23718" w:rsidRDefault="00E23718" w:rsidP="00757409">
      <w:pPr>
        <w:jc w:val="both"/>
        <w:rPr>
          <w:lang w:val="es-ES"/>
        </w:rPr>
      </w:pPr>
    </w:p>
    <w:p w:rsidR="00E23718" w:rsidRDefault="00E23718" w:rsidP="00757409">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la ventana de inicio. Esto puede ocasionar a usuarios que padezcan daltonismo una perdida grave de información. Con un simple subrayado o un tachado se puede mejorar la visibilidad de esta característica.</w:t>
      </w:r>
    </w:p>
    <w:p w:rsidR="00757409" w:rsidRPr="00CE6A6C" w:rsidRDefault="00757409" w:rsidP="00757409">
      <w:pPr>
        <w:jc w:val="both"/>
        <w:rPr>
          <w:lang w:val="es-ES"/>
        </w:rPr>
      </w:pPr>
    </w:p>
    <w:p w:rsidR="003240AD" w:rsidRPr="003240AD" w:rsidRDefault="003240AD" w:rsidP="00757409">
      <w:pPr>
        <w:jc w:val="both"/>
        <w:rPr>
          <w:lang w:val="es-ES"/>
        </w:rPr>
      </w:pPr>
    </w:p>
    <w:p w:rsidR="003240AD" w:rsidRPr="003240AD" w:rsidRDefault="003240AD" w:rsidP="00757409">
      <w:pPr>
        <w:jc w:val="both"/>
        <w:rPr>
          <w:lang w:val="es-ES"/>
        </w:rPr>
      </w:pPr>
    </w:p>
    <w:p w:rsidR="006F3E16" w:rsidRPr="003240AD" w:rsidRDefault="006F3E16" w:rsidP="00757409">
      <w:pPr>
        <w:jc w:val="both"/>
        <w:rPr>
          <w:lang w:val="es-ES"/>
        </w:rPr>
      </w:pPr>
    </w:p>
    <w:p w:rsidR="006F3E16" w:rsidRPr="003240AD" w:rsidRDefault="006F3E16" w:rsidP="00757409">
      <w:pPr>
        <w:jc w:val="both"/>
        <w:rPr>
          <w:lang w:val="es-ES"/>
        </w:rPr>
      </w:pPr>
    </w:p>
    <w:p w:rsidR="006F3E16" w:rsidRPr="003240AD" w:rsidRDefault="006F3E16" w:rsidP="00757409">
      <w:pPr>
        <w:jc w:val="both"/>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rPr>
          <w:lang w:val="es-ES"/>
        </w:rPr>
      </w:pPr>
    </w:p>
    <w:p w:rsidR="006F3E16" w:rsidRPr="003240AD" w:rsidRDefault="006F3E16" w:rsidP="006F3E16">
      <w:pPr>
        <w:pStyle w:val="Ttulo1"/>
        <w:rPr>
          <w:lang w:val="es-ES"/>
        </w:rPr>
      </w:pPr>
    </w:p>
    <w:p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94"/>
      </w:tblGrid>
      <w:tr w:rsidR="00992373" w:rsidRPr="000850D5" w:rsidTr="00992373">
        <w:trPr>
          <w:trHeight w:val="2710"/>
        </w:trPr>
        <w:tc>
          <w:tcPr>
            <w:tcW w:w="8494" w:type="dxa"/>
            <w:vAlign w:val="bottom"/>
          </w:tcPr>
          <w:p w:rsidR="00992373" w:rsidRDefault="00992373" w:rsidP="006F3E16">
            <w:pPr>
              <w:rPr>
                <w:lang w:val="es-ES"/>
              </w:rPr>
            </w:pPr>
          </w:p>
        </w:tc>
      </w:tr>
      <w:tr w:rsidR="00992373" w:rsidTr="00992373">
        <w:trPr>
          <w:trHeight w:val="6258"/>
        </w:trPr>
        <w:tc>
          <w:tcPr>
            <w:tcW w:w="8494" w:type="dxa"/>
            <w:vAlign w:val="bottom"/>
          </w:tcPr>
          <w:p w:rsidR="00992373" w:rsidRDefault="00992373" w:rsidP="00B70257">
            <w:pPr>
              <w:spacing w:afterLines="100" w:line="360" w:lineRule="auto"/>
              <w:jc w:val="center"/>
              <w:rPr>
                <w:lang w:val="es-ES"/>
              </w:rPr>
            </w:pPr>
            <w:r>
              <w:rPr>
                <w:noProof/>
                <w:lang w:val="es-ES" w:eastAsia="es-ES"/>
              </w:rPr>
              <w:lastRenderedPageBreak/>
              <w:drawing>
                <wp:inline distT="0" distB="0" distL="0" distR="0">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rsidTr="00992373">
        <w:trPr>
          <w:trHeight w:val="344"/>
        </w:trPr>
        <w:tc>
          <w:tcPr>
            <w:tcW w:w="8494" w:type="dxa"/>
            <w:vAlign w:val="bottom"/>
          </w:tcPr>
          <w:p w:rsidR="00992373" w:rsidRPr="00170573" w:rsidRDefault="00170573" w:rsidP="00992373">
            <w:pPr>
              <w:jc w:val="center"/>
              <w:rPr>
                <w:sz w:val="21"/>
                <w:szCs w:val="21"/>
                <w:u w:val="single"/>
                <w:lang w:val="es-ES"/>
              </w:rPr>
            </w:pPr>
            <w:r>
              <w:rPr>
                <w:sz w:val="21"/>
                <w:szCs w:val="21"/>
                <w:lang w:val="es-ES"/>
              </w:rPr>
              <w:t>Sergio Ramos Torres</w:t>
            </w:r>
          </w:p>
          <w:p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rsidR="00992373" w:rsidRDefault="00170573" w:rsidP="00B70257">
            <w:pPr>
              <w:spacing w:afterLines="10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rsidR="00992373" w:rsidRPr="00992373" w:rsidRDefault="00992373" w:rsidP="00B70257">
            <w:pPr>
              <w:spacing w:afterLines="100" w:line="360" w:lineRule="auto"/>
              <w:jc w:val="center"/>
              <w:rPr>
                <w:sz w:val="21"/>
                <w:szCs w:val="21"/>
                <w:lang w:val="es-ES"/>
              </w:rPr>
            </w:pPr>
            <w:r>
              <w:rPr>
                <w:color w:val="808080" w:themeColor="background1" w:themeShade="80"/>
                <w:sz w:val="21"/>
                <w:szCs w:val="21"/>
                <w:lang w:val="es-ES"/>
              </w:rPr>
              <w:t>2023-2024</w:t>
            </w:r>
          </w:p>
        </w:tc>
      </w:tr>
    </w:tbl>
    <w:p w:rsidR="00E24E0E" w:rsidRPr="004F659D" w:rsidRDefault="00E24E0E" w:rsidP="00842E05">
      <w:pPr>
        <w:spacing w:afterLines="100" w:line="360" w:lineRule="auto"/>
        <w:rPr>
          <w:lang w:val="es-ES"/>
        </w:rPr>
      </w:pPr>
    </w:p>
    <w:sectPr w:rsidR="00E24E0E" w:rsidRPr="004F659D" w:rsidSect="00E56C28">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3C46" w:rsidRDefault="00223C46" w:rsidP="00E24E0E">
      <w:pPr>
        <w:spacing w:after="0" w:line="240" w:lineRule="auto"/>
      </w:pPr>
      <w:r>
        <w:separator/>
      </w:r>
    </w:p>
  </w:endnote>
  <w:endnote w:type="continuationSeparator" w:id="0">
    <w:p w:rsidR="00223C46" w:rsidRDefault="00223C46" w:rsidP="00E24E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A2F" w:rsidRDefault="00F57A2F">
    <w:pPr>
      <w:pStyle w:val="Piedepgina"/>
      <w:jc w:val="right"/>
    </w:pPr>
  </w:p>
  <w:p w:rsidR="00F57A2F" w:rsidRPr="000D3163" w:rsidRDefault="00F57A2F" w:rsidP="000D31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A2F" w:rsidRDefault="00F57A2F">
    <w:pPr>
      <w:pStyle w:val="Piedepgina"/>
      <w:jc w:val="right"/>
    </w:pPr>
  </w:p>
  <w:p w:rsidR="00F57A2F" w:rsidRPr="000D3163" w:rsidRDefault="00F57A2F" w:rsidP="000D31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3C46" w:rsidRDefault="00223C46" w:rsidP="00E24E0E">
      <w:pPr>
        <w:spacing w:after="0" w:line="240" w:lineRule="auto"/>
      </w:pPr>
      <w:r>
        <w:separator/>
      </w:r>
    </w:p>
  </w:footnote>
  <w:footnote w:type="continuationSeparator" w:id="0">
    <w:p w:rsidR="00223C46" w:rsidRDefault="00223C46" w:rsidP="00E24E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678062"/>
      <w:docPartObj>
        <w:docPartGallery w:val="Page Numbers (Top of Page)"/>
        <w:docPartUnique/>
      </w:docPartObj>
    </w:sdtPr>
    <w:sdtContent>
      <w:p w:rsidR="00F57A2F" w:rsidRDefault="00842E05">
        <w:pPr>
          <w:pStyle w:val="Encabezado"/>
          <w:jc w:val="right"/>
        </w:pPr>
      </w:p>
    </w:sdtContent>
  </w:sdt>
  <w:p w:rsidR="00F57A2F" w:rsidRDefault="00F57A2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A2F" w:rsidRPr="00E24E0E" w:rsidRDefault="00F57A2F" w:rsidP="00E24E0E">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characterSpacingControl w:val="doNotCompress"/>
  <w:hdrShapeDefaults>
    <o:shapedefaults v:ext="edit" spidmax="4098"/>
  </w:hdrShapeDefaults>
  <w:footnotePr>
    <w:footnote w:id="-1"/>
    <w:footnote w:id="0"/>
  </w:footnotePr>
  <w:endnotePr>
    <w:endnote w:id="-1"/>
    <w:endnote w:id="0"/>
  </w:endnotePr>
  <w:compat>
    <w:useFELayout/>
  </w:compat>
  <w:rsids>
    <w:rsidRoot w:val="004F659D"/>
    <w:rsid w:val="00010FD8"/>
    <w:rsid w:val="00063855"/>
    <w:rsid w:val="00066BAB"/>
    <w:rsid w:val="000672AE"/>
    <w:rsid w:val="000850D5"/>
    <w:rsid w:val="00094429"/>
    <w:rsid w:val="000D3163"/>
    <w:rsid w:val="000E5291"/>
    <w:rsid w:val="00125CA1"/>
    <w:rsid w:val="00132A22"/>
    <w:rsid w:val="00167A70"/>
    <w:rsid w:val="00170573"/>
    <w:rsid w:val="00190A6C"/>
    <w:rsid w:val="001B132E"/>
    <w:rsid w:val="002107CA"/>
    <w:rsid w:val="00223C46"/>
    <w:rsid w:val="002329E8"/>
    <w:rsid w:val="00256995"/>
    <w:rsid w:val="0029618F"/>
    <w:rsid w:val="002F147E"/>
    <w:rsid w:val="003240AD"/>
    <w:rsid w:val="00391714"/>
    <w:rsid w:val="003A14E6"/>
    <w:rsid w:val="00446FCE"/>
    <w:rsid w:val="00497373"/>
    <w:rsid w:val="004F3F4F"/>
    <w:rsid w:val="004F659D"/>
    <w:rsid w:val="00516AE4"/>
    <w:rsid w:val="00523CEC"/>
    <w:rsid w:val="006F3E16"/>
    <w:rsid w:val="006F6AD0"/>
    <w:rsid w:val="0072740A"/>
    <w:rsid w:val="00757409"/>
    <w:rsid w:val="00762BF5"/>
    <w:rsid w:val="00842E05"/>
    <w:rsid w:val="0089145E"/>
    <w:rsid w:val="0091646D"/>
    <w:rsid w:val="00992373"/>
    <w:rsid w:val="00A05780"/>
    <w:rsid w:val="00A8475A"/>
    <w:rsid w:val="00B114DD"/>
    <w:rsid w:val="00B33900"/>
    <w:rsid w:val="00B33E7E"/>
    <w:rsid w:val="00B70257"/>
    <w:rsid w:val="00B9774A"/>
    <w:rsid w:val="00BA6B47"/>
    <w:rsid w:val="00BE2A35"/>
    <w:rsid w:val="00BF2C74"/>
    <w:rsid w:val="00BF3E12"/>
    <w:rsid w:val="00BF4E5C"/>
    <w:rsid w:val="00C42FFD"/>
    <w:rsid w:val="00C91EC6"/>
    <w:rsid w:val="00CE6A6C"/>
    <w:rsid w:val="00D83985"/>
    <w:rsid w:val="00DC103F"/>
    <w:rsid w:val="00E07B2B"/>
    <w:rsid w:val="00E22341"/>
    <w:rsid w:val="00E23718"/>
    <w:rsid w:val="00E24E0E"/>
    <w:rsid w:val="00E5421B"/>
    <w:rsid w:val="00E56C28"/>
    <w:rsid w:val="00E6491F"/>
    <w:rsid w:val="00E94AD4"/>
    <w:rsid w:val="00EA4818"/>
    <w:rsid w:val="00F106F5"/>
    <w:rsid w:val="00F152C1"/>
    <w:rsid w:val="00F52C9D"/>
    <w:rsid w:val="00F57A2F"/>
    <w:rsid w:val="00F64A32"/>
    <w:rsid w:val="00F866F5"/>
    <w:rsid w:val="00FA112C"/>
    <w:rsid w:val="00FB1731"/>
    <w:rsid w:val="00FE748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C28"/>
  </w:style>
  <w:style w:type="paragraph" w:styleId="Ttulo1">
    <w:name w:val="heading 1"/>
    <w:basedOn w:val="Normal"/>
    <w:next w:val="Normal"/>
    <w:link w:val="Ttulo1Car"/>
    <w:uiPriority w:val="9"/>
    <w:qFormat/>
    <w:rsid w:val="004F65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57A2F"/>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4F659D"/>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deTDC">
    <w:name w:val="TOC Heading"/>
    <w:basedOn w:val="Ttulo1"/>
    <w:next w:val="Normal"/>
    <w:uiPriority w:val="39"/>
    <w:semiHidden/>
    <w:unhideWhenUsed/>
    <w:qFormat/>
    <w:rsid w:val="00D83985"/>
    <w:pPr>
      <w:spacing w:before="480" w:line="276" w:lineRule="auto"/>
      <w:outlineLvl w:val="9"/>
    </w:pPr>
    <w:rPr>
      <w:b/>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F57A2F"/>
    <w:rPr>
      <w:rFonts w:asciiTheme="majorHAnsi" w:eastAsiaTheme="majorEastAsia" w:hAnsiTheme="majorHAnsi" w:cstheme="majorBidi"/>
      <w:b/>
      <w:bCs/>
      <w:color w:val="4472C4" w:themeColor="accent1"/>
      <w:sz w:val="26"/>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Epgrafe">
    <w:name w:val="caption"/>
    <w:basedOn w:val="Normal"/>
    <w:next w:val="Normal"/>
    <w:uiPriority w:val="35"/>
    <w:unhideWhenUsed/>
    <w:qFormat/>
    <w:rsid w:val="00FB1731"/>
    <w:pPr>
      <w:spacing w:after="200" w:line="240" w:lineRule="auto"/>
    </w:pPr>
    <w:rPr>
      <w:i/>
      <w:iCs/>
      <w:color w:val="44546A" w:themeColor="text2"/>
      <w:sz w:val="18"/>
      <w:szCs w:val="18"/>
    </w:rPr>
  </w:style>
</w:styles>
</file>

<file path=word/webSettings.xml><?xml version="1.0" encoding="utf-8"?>
<w:webSettings xmlns:r="http://schemas.openxmlformats.org/officeDocument/2006/relationships" xmlns:w="http://schemas.openxmlformats.org/wordprocessingml/2006/main">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B3CCF-C93D-4FEE-BF0E-F04FECAA2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18</Pages>
  <Words>2363</Words>
  <Characters>13002</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Dani Escuder</cp:lastModifiedBy>
  <cp:revision>18</cp:revision>
  <dcterms:created xsi:type="dcterms:W3CDTF">2023-10-26T14:00:00Z</dcterms:created>
  <dcterms:modified xsi:type="dcterms:W3CDTF">2023-11-13T15:36:00Z</dcterms:modified>
</cp:coreProperties>
</file>