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1"/>
        <w:rPr>
          <w:rFonts w:eastAsia="Times New Roman"/>
        </w:rPr>
      </w:pPr>
      <w:r>
        <w:rPr>
          <w:rFonts w:eastAsia="Times New Roman"/>
        </w:rPr>
        <w:t>Будковая_3672</w:t>
      </w:r>
    </w:p>
    <w:p w:rsidR="00000000" w:rsidRDefault="00000000">
      <w:pPr>
        <w:pStyle w:val="3"/>
        <w:rPr>
          <w:rFonts w:eastAsia="Times New Roman"/>
        </w:rPr>
      </w:pPr>
      <w:r>
        <w:rPr>
          <w:rFonts w:eastAsia="Times New Roman"/>
        </w:rPr>
        <w:t>Урок 1. Работа с требованиями</w:t>
      </w:r>
    </w:p>
    <w:p w:rsidR="00000000" w:rsidRDefault="00000000">
      <w:pPr>
        <w:pStyle w:val="a5"/>
      </w:pPr>
      <w:proofErr w:type="spellStart"/>
      <w:r>
        <w:t>Cделать</w:t>
      </w:r>
      <w:proofErr w:type="spellEnd"/>
      <w:r>
        <w:t xml:space="preserve"> декомпозицию требований и составить по требованиям </w:t>
      </w:r>
      <w:proofErr w:type="spellStart"/>
      <w:r>
        <w:t>mindmap</w:t>
      </w:r>
      <w:proofErr w:type="spellEnd"/>
      <w:r>
        <w:t>.</w:t>
      </w:r>
    </w:p>
    <w:p w:rsidR="00000000" w:rsidRDefault="00000000">
      <w:pPr>
        <w:pStyle w:val="a5"/>
        <w:numPr>
          <w:ilvl w:val="0"/>
          <w:numId w:val="2"/>
        </w:numPr>
      </w:pPr>
      <w:r>
        <w:t xml:space="preserve">Изучить требования </w:t>
      </w:r>
    </w:p>
    <w:p w:rsidR="00000000" w:rsidRDefault="00000000">
      <w:pPr>
        <w:pStyle w:val="a5"/>
      </w:pPr>
      <w:hyperlink r:id="rId5" w:history="1">
        <w:r>
          <w:rPr>
            <w:rStyle w:val="a3"/>
          </w:rPr>
          <w:t>https://docs.google.com/document/d/1w_yhOU8x9miePJRXe2e-sbAFC0Vy67jsv_e49kBVoEI/edit</w:t>
        </w:r>
      </w:hyperlink>
      <w:r>
        <w:t xml:space="preserve"> на </w:t>
      </w:r>
      <w:hyperlink r:id="rId6" w:history="1">
        <w:r>
          <w:rPr>
            <w:rStyle w:val="a3"/>
          </w:rPr>
          <w:t>https://test-stand.gb.ru/seminar_stands/payform/index.html</w:t>
        </w:r>
      </w:hyperlink>
      <w:r>
        <w:t xml:space="preserve"> и сделать декомпозицию требований, составив </w:t>
      </w:r>
      <w:proofErr w:type="spellStart"/>
      <w:r>
        <w:t>mindmap</w:t>
      </w:r>
      <w:proofErr w:type="spellEnd"/>
      <w:r>
        <w:t>.</w:t>
      </w:r>
    </w:p>
    <w:p w:rsidR="00000000" w:rsidRDefault="00000000">
      <w:pPr>
        <w:pStyle w:val="a5"/>
      </w:pPr>
      <w:r>
        <w:rPr>
          <w:rStyle w:val="a7"/>
        </w:rPr>
        <w:t>Формат сдачи:</w:t>
      </w:r>
      <w:r>
        <w:t xml:space="preserve"> доска миро (обязательно проверь, что есть права на просмотр по ссылке) или </w:t>
      </w:r>
      <w:proofErr w:type="spellStart"/>
      <w:r>
        <w:t>пдф</w:t>
      </w:r>
      <w:proofErr w:type="spellEnd"/>
      <w:r>
        <w:t>/скриншот (все элементы должны быть читаемы)</w:t>
      </w:r>
    </w:p>
    <w:p w:rsidR="00FF1C4B" w:rsidRPr="00FF1C4B" w:rsidRDefault="00FF1C4B">
      <w:pPr>
        <w:pStyle w:val="a5"/>
        <w:rPr>
          <w:b/>
          <w:bCs/>
          <w:sz w:val="36"/>
          <w:szCs w:val="36"/>
        </w:rPr>
      </w:pPr>
      <w:proofErr w:type="spellStart"/>
      <w:r w:rsidRPr="00FF1C4B">
        <w:rPr>
          <w:b/>
          <w:bCs/>
          <w:sz w:val="36"/>
          <w:szCs w:val="36"/>
        </w:rPr>
        <w:t>Сылка</w:t>
      </w:r>
      <w:proofErr w:type="spellEnd"/>
      <w:r w:rsidRPr="00FF1C4B">
        <w:rPr>
          <w:b/>
          <w:bCs/>
          <w:sz w:val="36"/>
          <w:szCs w:val="36"/>
        </w:rPr>
        <w:t xml:space="preserve"> на доску миро</w:t>
      </w:r>
    </w:p>
    <w:tbl>
      <w:tblPr>
        <w:tblStyle w:val="a6"/>
        <w:tblpPr w:leftFromText="180" w:rightFromText="180" w:vertAnchor="text" w:horzAnchor="margin" w:tblpY="-1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00000">
        <w:trPr>
          <w:trHeight w:val="134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4A83">
            <w:pPr>
              <w:pStyle w:val="a5"/>
            </w:pPr>
            <w:hyperlink r:id="rId7" w:history="1">
              <w:r w:rsidRPr="00A41BA7">
                <w:rPr>
                  <w:rStyle w:val="a3"/>
                </w:rPr>
                <w:t>https://miro.com/app/board/uXjVMax5pMk=/?share_link_id=729397108472</w:t>
              </w:r>
            </w:hyperlink>
          </w:p>
          <w:p w:rsidR="00E04A83" w:rsidRDefault="00E04A83">
            <w:pPr>
              <w:pStyle w:val="a5"/>
            </w:pPr>
            <w:r>
              <w:t>если не откроется, то ниже еще ссылка</w:t>
            </w:r>
          </w:p>
          <w:p w:rsidR="00000000" w:rsidRDefault="002127BE" w:rsidP="00E04A83">
            <w:pPr>
              <w:pStyle w:val="a5"/>
            </w:pPr>
            <w:hyperlink r:id="rId8" w:history="1">
              <w:r w:rsidRPr="00A41BA7">
                <w:rPr>
                  <w:rStyle w:val="a3"/>
                </w:rPr>
                <w:t>https://miro.com/app/board/uXjVMax5pMk=/</w:t>
              </w:r>
            </w:hyperlink>
          </w:p>
        </w:tc>
      </w:tr>
    </w:tbl>
    <w:p w:rsidR="00000000" w:rsidRDefault="00000000">
      <w:pPr>
        <w:pStyle w:val="a5"/>
      </w:pPr>
    </w:p>
    <w:p w:rsidR="002127BE" w:rsidRDefault="002127BE">
      <w:pPr>
        <w:pStyle w:val="a5"/>
      </w:pPr>
    </w:p>
    <w:p w:rsidR="002127BE" w:rsidRDefault="002127BE">
      <w:pPr>
        <w:pStyle w:val="a5"/>
      </w:pPr>
    </w:p>
    <w:p w:rsidR="002127BE" w:rsidRDefault="002127BE">
      <w:pPr>
        <w:pStyle w:val="a5"/>
      </w:pPr>
    </w:p>
    <w:p w:rsidR="00000000" w:rsidRDefault="00000000">
      <w:pPr>
        <w:pStyle w:val="a5"/>
      </w:pPr>
      <w:r>
        <w:t>2.</w:t>
      </w:r>
    </w:p>
    <w:p w:rsidR="00000000" w:rsidRDefault="00000000">
      <w:pPr>
        <w:pStyle w:val="a5"/>
      </w:pPr>
      <w:r>
        <w:rPr>
          <w:rStyle w:val="a8"/>
        </w:rPr>
        <w:t xml:space="preserve">Для любого раздела требований для </w:t>
      </w:r>
      <w:proofErr w:type="spellStart"/>
      <w:r>
        <w:rPr>
          <w:rStyle w:val="a8"/>
        </w:rPr>
        <w:t>foodbuzz</w:t>
      </w:r>
      <w:proofErr w:type="spellEnd"/>
      <w:r>
        <w:rPr>
          <w:rStyle w:val="a8"/>
        </w:rPr>
        <w:t xml:space="preserve"> </w:t>
      </w:r>
      <w:hyperlink r:id="rId9" w:history="1">
        <w:r>
          <w:rPr>
            <w:rStyle w:val="a8"/>
            <w:color w:val="0000FF"/>
            <w:u w:val="single"/>
          </w:rPr>
          <w:t>https://test-stand.gb.ru/seminar_stands/foodbuzz/index.html</w:t>
        </w:r>
      </w:hyperlink>
      <w:r>
        <w:rPr>
          <w:rStyle w:val="a8"/>
        </w:rPr>
        <w:t xml:space="preserve"> составить баг-репорты на требования (то есть выявить в документации нарушение атрибутов требований).</w:t>
      </w:r>
    </w:p>
    <w:p w:rsidR="00000000" w:rsidRDefault="00000000">
      <w:pPr>
        <w:pStyle w:val="a5"/>
      </w:pPr>
      <w:r>
        <w:rPr>
          <w:rStyle w:val="a8"/>
        </w:rPr>
        <w:t>*</w:t>
      </w:r>
      <w:r>
        <w:t xml:space="preserve">Формат </w:t>
      </w:r>
      <w:proofErr w:type="gramStart"/>
      <w:r>
        <w:t>сдачи:*</w:t>
      </w:r>
      <w:proofErr w:type="gramEnd"/>
      <w:r>
        <w:t xml:space="preserve">* </w:t>
      </w:r>
      <w:proofErr w:type="spellStart"/>
      <w:r>
        <w:t>гугл</w:t>
      </w:r>
      <w:proofErr w:type="spellEnd"/>
      <w:r>
        <w:t>-таблица с правами на редактирования. Документ должен быть подписан (ФИ, номер группы)</w:t>
      </w:r>
    </w:p>
    <w:p w:rsidR="002127BE" w:rsidRPr="002127BE" w:rsidRDefault="002127BE" w:rsidP="002127BE">
      <w:pPr>
        <w:pStyle w:val="a5"/>
        <w:rPr>
          <w:b/>
          <w:bCs/>
        </w:rPr>
      </w:pPr>
      <w:r w:rsidRPr="002127BE">
        <w:rPr>
          <w:b/>
          <w:bCs/>
        </w:rPr>
        <w:t xml:space="preserve">Выбрала раздел </w:t>
      </w:r>
      <w:proofErr w:type="spellStart"/>
      <w:r w:rsidRPr="002127BE">
        <w:rPr>
          <w:b/>
          <w:bCs/>
        </w:rPr>
        <w:t>Раздел</w:t>
      </w:r>
      <w:proofErr w:type="spellEnd"/>
      <w:r w:rsidRPr="002127BE">
        <w:rPr>
          <w:b/>
          <w:bCs/>
        </w:rPr>
        <w:t xml:space="preserve"> Вкусное Меню На Сегодня</w:t>
      </w:r>
    </w:p>
    <w:p w:rsidR="002127BE" w:rsidRDefault="002127BE">
      <w:pPr>
        <w:pStyle w:val="a5"/>
      </w:pPr>
    </w:p>
    <w:p w:rsidR="002127BE" w:rsidRDefault="002127BE">
      <w:pPr>
        <w:pStyle w:val="a5"/>
      </w:pPr>
    </w:p>
    <w:p w:rsidR="002127BE" w:rsidRDefault="002127BE">
      <w:pPr>
        <w:pStyle w:val="a5"/>
      </w:pPr>
    </w:p>
    <w:p w:rsidR="00000000" w:rsidRDefault="00000000">
      <w:pPr>
        <w:pStyle w:val="a5"/>
      </w:pPr>
      <w:r>
        <w:t>Раздел Вкусное Меню На Сегодня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3022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a5"/>
      </w:pPr>
      <w:r>
        <w:t xml:space="preserve">Раздел содержит </w:t>
      </w:r>
      <w:proofErr w:type="spellStart"/>
      <w:r>
        <w:t>табы</w:t>
      </w:r>
      <w:proofErr w:type="spellEnd"/>
      <w:r>
        <w:t>:</w:t>
      </w:r>
    </w:p>
    <w:p w:rsidR="00000000" w:rsidRDefault="00000000">
      <w:pPr>
        <w:pStyle w:val="a5"/>
        <w:numPr>
          <w:ilvl w:val="0"/>
          <w:numId w:val="4"/>
        </w:numPr>
      </w:pPr>
      <w:r>
        <w:t>ФАСТФУД</w:t>
      </w:r>
    </w:p>
    <w:p w:rsidR="00000000" w:rsidRDefault="00000000">
      <w:pPr>
        <w:pStyle w:val="a5"/>
        <w:numPr>
          <w:ilvl w:val="0"/>
          <w:numId w:val="4"/>
        </w:numPr>
      </w:pPr>
      <w:r>
        <w:t>ПИЦЦА</w:t>
      </w:r>
    </w:p>
    <w:p w:rsidR="00000000" w:rsidRDefault="00000000">
      <w:pPr>
        <w:pStyle w:val="a5"/>
        <w:numPr>
          <w:ilvl w:val="0"/>
          <w:numId w:val="4"/>
        </w:numPr>
      </w:pPr>
      <w:r>
        <w:t>СНЕКИ</w:t>
      </w:r>
    </w:p>
    <w:p w:rsidR="00000000" w:rsidRDefault="00000000">
      <w:pPr>
        <w:pStyle w:val="a5"/>
        <w:numPr>
          <w:ilvl w:val="0"/>
          <w:numId w:val="4"/>
        </w:numPr>
      </w:pPr>
      <w:r>
        <w:t>НАПИТКИ</w:t>
      </w:r>
    </w:p>
    <w:p w:rsidR="00000000" w:rsidRDefault="00000000">
      <w:pPr>
        <w:pStyle w:val="a5"/>
      </w:pPr>
      <w:r>
        <w:rPr>
          <w:rStyle w:val="a7"/>
        </w:rPr>
        <w:t xml:space="preserve">Каждый из </w:t>
      </w:r>
      <w:proofErr w:type="spellStart"/>
      <w:r>
        <w:rPr>
          <w:rStyle w:val="a7"/>
        </w:rPr>
        <w:t>табов</w:t>
      </w:r>
      <w:proofErr w:type="spellEnd"/>
      <w:r>
        <w:rPr>
          <w:rStyle w:val="a7"/>
        </w:rPr>
        <w:t xml:space="preserve"> сортирует </w:t>
      </w:r>
      <w:r>
        <w:rPr>
          <w:rStyle w:val="inline-comment-marker"/>
          <w:b/>
          <w:bCs/>
          <w:color w:val="FF5630"/>
        </w:rPr>
        <w:t>выдачу</w:t>
      </w:r>
      <w:r>
        <w:rPr>
          <w:rStyle w:val="inline-comment-marker"/>
          <w:b/>
          <w:bCs/>
        </w:rPr>
        <w:t xml:space="preserve"> </w:t>
      </w:r>
      <w:r>
        <w:rPr>
          <w:rStyle w:val="a7"/>
        </w:rPr>
        <w:t>в соответствии с выбранной категорий</w:t>
      </w:r>
      <w:r>
        <w:t xml:space="preserve">.  </w:t>
      </w:r>
      <w:r>
        <w:rPr>
          <w:rStyle w:val="a7"/>
          <w:color w:val="403294"/>
        </w:rPr>
        <w:t>Требование1</w:t>
      </w:r>
    </w:p>
    <w:p w:rsidR="00000000" w:rsidRDefault="00000000">
      <w:pPr>
        <w:pStyle w:val="a5"/>
      </w:pPr>
      <w:r>
        <w:rPr>
          <w:rStyle w:val="inline-comment-marker"/>
          <w:b/>
          <w:bCs/>
          <w:color w:val="FF5630"/>
        </w:rPr>
        <w:t>Выдача блюд</w:t>
      </w:r>
      <w:r>
        <w:rPr>
          <w:rStyle w:val="inline-comment-marker"/>
          <w:b/>
          <w:bCs/>
        </w:rPr>
        <w:t xml:space="preserve"> содержит в себе </w:t>
      </w:r>
      <w:r>
        <w:rPr>
          <w:rStyle w:val="inline-comment-marker"/>
          <w:b/>
          <w:bCs/>
          <w:color w:val="FF5630"/>
        </w:rPr>
        <w:t>карточки с блюдами</w:t>
      </w:r>
      <w:r>
        <w:rPr>
          <w:rStyle w:val="inline-comment-marker"/>
          <w:b/>
          <w:bCs/>
        </w:rPr>
        <w:t>, на каждой из карточек имеется следующая информация о блюде:</w:t>
      </w:r>
    </w:p>
    <w:p w:rsidR="00000000" w:rsidRDefault="00000000">
      <w:pPr>
        <w:pStyle w:val="a5"/>
        <w:numPr>
          <w:ilvl w:val="0"/>
          <w:numId w:val="6"/>
        </w:numPr>
      </w:pPr>
      <w:r>
        <w:rPr>
          <w:rStyle w:val="inline-comment-marker"/>
          <w:b/>
          <w:bCs/>
        </w:rPr>
        <w:t>название блюда (при наведении подсвечивается красным, заголовок ведет на карточку блюда)</w:t>
      </w:r>
    </w:p>
    <w:p w:rsidR="00000000" w:rsidRDefault="00000000">
      <w:pPr>
        <w:pStyle w:val="a5"/>
        <w:numPr>
          <w:ilvl w:val="0"/>
          <w:numId w:val="6"/>
        </w:numPr>
      </w:pPr>
      <w:r>
        <w:rPr>
          <w:rStyle w:val="inline-comment-marker"/>
          <w:b/>
          <w:bCs/>
        </w:rPr>
        <w:t>изображение товара</w:t>
      </w:r>
    </w:p>
    <w:p w:rsidR="00000000" w:rsidRDefault="00000000">
      <w:pPr>
        <w:pStyle w:val="a5"/>
        <w:numPr>
          <w:ilvl w:val="0"/>
          <w:numId w:val="6"/>
        </w:numPr>
      </w:pPr>
      <w:r>
        <w:rPr>
          <w:rStyle w:val="inline-comment-marker"/>
          <w:b/>
          <w:bCs/>
        </w:rPr>
        <w:t>цена (при наведении меняет состояние с закрашенного кружка на белый кружок с обводкой)</w:t>
      </w:r>
    </w:p>
    <w:p w:rsidR="00000000" w:rsidRDefault="00000000">
      <w:pPr>
        <w:pStyle w:val="a5"/>
        <w:numPr>
          <w:ilvl w:val="0"/>
          <w:numId w:val="6"/>
        </w:numPr>
      </w:pPr>
      <w:r>
        <w:rPr>
          <w:rStyle w:val="inline-comment-marker"/>
          <w:b/>
          <w:bCs/>
        </w:rPr>
        <w:t>описание блюда</w:t>
      </w:r>
    </w:p>
    <w:p w:rsidR="00000000" w:rsidRDefault="00000000">
      <w:pPr>
        <w:pStyle w:val="a5"/>
        <w:numPr>
          <w:ilvl w:val="0"/>
          <w:numId w:val="6"/>
        </w:numPr>
      </w:pPr>
      <w:r>
        <w:rPr>
          <w:rStyle w:val="inline-comment-marker"/>
          <w:b/>
          <w:bCs/>
        </w:rPr>
        <w:t>оценку (мин: 1, макс: 5)</w:t>
      </w:r>
    </w:p>
    <w:p w:rsidR="00000000" w:rsidRDefault="00000000">
      <w:pPr>
        <w:pStyle w:val="a5"/>
      </w:pPr>
      <w:r>
        <w:rPr>
          <w:rStyle w:val="inline-comment-marker"/>
        </w:rPr>
        <w:t xml:space="preserve">При переходе между </w:t>
      </w:r>
      <w:proofErr w:type="spellStart"/>
      <w:r>
        <w:rPr>
          <w:rStyle w:val="inline-comment-marker"/>
        </w:rPr>
        <w:t>табами</w:t>
      </w:r>
      <w:proofErr w:type="spellEnd"/>
      <w:r>
        <w:rPr>
          <w:rStyle w:val="inline-comment-marker"/>
        </w:rPr>
        <w:t xml:space="preserve">, над выбранным </w:t>
      </w:r>
      <w:proofErr w:type="spellStart"/>
      <w:r>
        <w:rPr>
          <w:rStyle w:val="inline-comment-marker"/>
        </w:rPr>
        <w:t>табом</w:t>
      </w:r>
      <w:proofErr w:type="spellEnd"/>
      <w:r>
        <w:rPr>
          <w:rStyle w:val="inline-comment-marker"/>
        </w:rPr>
        <w:t xml:space="preserve"> отображается красный </w:t>
      </w:r>
      <w:proofErr w:type="spellStart"/>
      <w:r>
        <w:rPr>
          <w:rStyle w:val="inline-comment-marker"/>
        </w:rPr>
        <w:t>дивайдер</w:t>
      </w:r>
      <w:proofErr w:type="spellEnd"/>
      <w:r>
        <w:rPr>
          <w:rStyle w:val="inline-comment-marker"/>
        </w:rPr>
        <w:t>.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4577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BE" w:rsidRDefault="002127BE">
      <w:pPr>
        <w:pStyle w:val="a5"/>
        <w:rPr>
          <w:rStyle w:val="a7"/>
        </w:rPr>
      </w:pPr>
    </w:p>
    <w:p w:rsidR="00000000" w:rsidRPr="002127BE" w:rsidRDefault="00000000">
      <w:pPr>
        <w:pStyle w:val="a5"/>
        <w:rPr>
          <w:sz w:val="40"/>
          <w:szCs w:val="40"/>
        </w:rPr>
      </w:pPr>
      <w:r w:rsidRPr="002127BE">
        <w:rPr>
          <w:rStyle w:val="a7"/>
          <w:sz w:val="40"/>
          <w:szCs w:val="40"/>
        </w:rPr>
        <w:t>Баги на требования</w:t>
      </w:r>
    </w:p>
    <w:p w:rsidR="00000000" w:rsidRDefault="00000000">
      <w:pPr>
        <w:pStyle w:val="a5"/>
      </w:pPr>
      <w:r>
        <w:rPr>
          <w:rStyle w:val="a7"/>
        </w:rPr>
        <w:t>Название.</w:t>
      </w:r>
      <w:r>
        <w:t xml:space="preserve"> Требование №1 - неоднозначное</w:t>
      </w:r>
    </w:p>
    <w:p w:rsidR="002127BE" w:rsidRDefault="00000000">
      <w:pPr>
        <w:pStyle w:val="a5"/>
      </w:pPr>
      <w:r>
        <w:rPr>
          <w:rStyle w:val="a7"/>
        </w:rPr>
        <w:t xml:space="preserve">Описание. </w:t>
      </w:r>
      <w:r>
        <w:t xml:space="preserve">В требовании непонятно, выдачу каким образом сортирует </w:t>
      </w:r>
      <w:proofErr w:type="spellStart"/>
      <w:r>
        <w:t>таб</w:t>
      </w:r>
      <w:proofErr w:type="spellEnd"/>
      <w:r>
        <w:t>, какой выбранной категорией?</w:t>
      </w:r>
    </w:p>
    <w:p w:rsidR="00000000" w:rsidRDefault="00000000">
      <w:pPr>
        <w:pStyle w:val="a5"/>
        <w:pBdr>
          <w:bottom w:val="single" w:sz="12" w:space="1" w:color="auto"/>
        </w:pBdr>
      </w:pPr>
      <w:r>
        <w:t xml:space="preserve">Каждый из </w:t>
      </w:r>
      <w:proofErr w:type="spellStart"/>
      <w:r>
        <w:t>табов</w:t>
      </w:r>
      <w:proofErr w:type="spellEnd"/>
      <w:r>
        <w:t xml:space="preserve"> сортирует </w:t>
      </w:r>
      <w:r>
        <w:rPr>
          <w:rStyle w:val="inline-comment-marker"/>
          <w:color w:val="FF5630"/>
        </w:rPr>
        <w:t>выдачу</w:t>
      </w:r>
      <w:r>
        <w:rPr>
          <w:rStyle w:val="inline-comment-marker"/>
        </w:rPr>
        <w:t xml:space="preserve"> </w:t>
      </w:r>
      <w:r>
        <w:t>в соответствии с выбранной категорий</w:t>
      </w:r>
    </w:p>
    <w:p w:rsidR="002127BE" w:rsidRDefault="002127BE">
      <w:pPr>
        <w:pStyle w:val="a5"/>
      </w:pPr>
    </w:p>
    <w:p w:rsidR="00000000" w:rsidRDefault="00000000">
      <w:pPr>
        <w:pStyle w:val="a5"/>
      </w:pPr>
      <w:r>
        <w:rPr>
          <w:rStyle w:val="a7"/>
        </w:rPr>
        <w:t>Название.</w:t>
      </w:r>
      <w:r>
        <w:t xml:space="preserve"> Требование №2 - неоднозначное</w:t>
      </w:r>
    </w:p>
    <w:p w:rsidR="00000000" w:rsidRDefault="00000000">
      <w:pPr>
        <w:pStyle w:val="a5"/>
      </w:pPr>
      <w:r>
        <w:rPr>
          <w:rStyle w:val="a7"/>
        </w:rPr>
        <w:t xml:space="preserve">Описание. </w:t>
      </w:r>
      <w:r>
        <w:t>В требовании непонятно, выдача блюд каким образом происходит? Кто выдает?</w:t>
      </w:r>
    </w:p>
    <w:p w:rsidR="00000000" w:rsidRDefault="00000000">
      <w:pPr>
        <w:pStyle w:val="a5"/>
        <w:pBdr>
          <w:bottom w:val="single" w:sz="12" w:space="1" w:color="auto"/>
        </w:pBdr>
      </w:pPr>
      <w:r>
        <w:t>Выдача блюд содержит в себе карточки с блюдами</w:t>
      </w:r>
    </w:p>
    <w:p w:rsidR="002127BE" w:rsidRDefault="002127BE">
      <w:pPr>
        <w:pStyle w:val="a5"/>
      </w:pPr>
    </w:p>
    <w:p w:rsidR="00000000" w:rsidRDefault="00000000">
      <w:pPr>
        <w:pStyle w:val="a5"/>
      </w:pPr>
      <w:r>
        <w:rPr>
          <w:rStyle w:val="a7"/>
        </w:rPr>
        <w:t>Название.</w:t>
      </w:r>
      <w:r>
        <w:t xml:space="preserve"> Требование №3 - неоднозначное</w:t>
      </w:r>
    </w:p>
    <w:p w:rsidR="00000000" w:rsidRDefault="00000000">
      <w:pPr>
        <w:pStyle w:val="a5"/>
        <w:pBdr>
          <w:bottom w:val="single" w:sz="12" w:space="1" w:color="auto"/>
        </w:pBdr>
      </w:pPr>
      <w:r>
        <w:rPr>
          <w:rStyle w:val="a7"/>
        </w:rPr>
        <w:t xml:space="preserve">Описание. </w:t>
      </w:r>
      <w:r>
        <w:t xml:space="preserve">В требовании непонятно, содержит в себе </w:t>
      </w:r>
      <w:r>
        <w:rPr>
          <w:rStyle w:val="inline-comment-marker"/>
          <w:color w:val="FF5630"/>
        </w:rPr>
        <w:t>карточки с блюдами</w:t>
      </w:r>
      <w:r>
        <w:t xml:space="preserve"> как содержит? например можно написать содержит в себе карточки с названиями блюд</w:t>
      </w:r>
    </w:p>
    <w:p w:rsidR="002127BE" w:rsidRDefault="002127BE">
      <w:pPr>
        <w:pStyle w:val="a5"/>
      </w:pPr>
    </w:p>
    <w:p w:rsidR="00000000" w:rsidRDefault="00000000">
      <w:pPr>
        <w:pStyle w:val="a5"/>
      </w:pPr>
      <w:r>
        <w:rPr>
          <w:rStyle w:val="a7"/>
        </w:rPr>
        <w:t>Название.</w:t>
      </w:r>
      <w:r>
        <w:t xml:space="preserve"> Требование № 4 - атомарное, осуществимое</w:t>
      </w:r>
    </w:p>
    <w:p w:rsidR="00000000" w:rsidRDefault="00000000">
      <w:pPr>
        <w:pStyle w:val="a5"/>
      </w:pPr>
      <w:r>
        <w:rPr>
          <w:rStyle w:val="a7"/>
        </w:rPr>
        <w:t xml:space="preserve">Описание. </w:t>
      </w:r>
      <w:r>
        <w:t xml:space="preserve">в </w:t>
      </w:r>
      <w:proofErr w:type="spellStart"/>
      <w:r>
        <w:t>тз</w:t>
      </w:r>
      <w:proofErr w:type="spellEnd"/>
      <w:r>
        <w:t xml:space="preserve"> можно разбить, сначала содержание карточек, потом функции карточек с подробным описанием. Непонятно мин1, макс 5 чего?</w:t>
      </w:r>
    </w:p>
    <w:p w:rsidR="00000000" w:rsidRDefault="00000000">
      <w:pPr>
        <w:pStyle w:val="a5"/>
      </w:pPr>
      <w:r>
        <w:rPr>
          <w:rStyle w:val="inline-comment-marker"/>
          <w:b/>
          <w:bCs/>
        </w:rPr>
        <w:t>на каждой из карточек имеется следующая информация о блюде:</w:t>
      </w:r>
    </w:p>
    <w:p w:rsidR="00000000" w:rsidRDefault="00000000">
      <w:pPr>
        <w:pStyle w:val="a5"/>
        <w:numPr>
          <w:ilvl w:val="0"/>
          <w:numId w:val="8"/>
        </w:numPr>
      </w:pPr>
      <w:r>
        <w:rPr>
          <w:rStyle w:val="inline-comment-marker"/>
          <w:b/>
          <w:bCs/>
        </w:rPr>
        <w:t>название блюда (при наведении подсвечивается красным, заголовок ведет на карточку блюда)</w:t>
      </w:r>
    </w:p>
    <w:p w:rsidR="00000000" w:rsidRDefault="00000000">
      <w:pPr>
        <w:pStyle w:val="a5"/>
        <w:numPr>
          <w:ilvl w:val="0"/>
          <w:numId w:val="8"/>
        </w:numPr>
      </w:pPr>
      <w:r>
        <w:rPr>
          <w:rStyle w:val="inline-comment-marker"/>
          <w:b/>
          <w:bCs/>
        </w:rPr>
        <w:t>изображение товара</w:t>
      </w:r>
    </w:p>
    <w:p w:rsidR="00000000" w:rsidRDefault="00000000">
      <w:pPr>
        <w:pStyle w:val="a5"/>
        <w:numPr>
          <w:ilvl w:val="0"/>
          <w:numId w:val="8"/>
        </w:numPr>
      </w:pPr>
      <w:r>
        <w:rPr>
          <w:rStyle w:val="inline-comment-marker"/>
          <w:b/>
          <w:bCs/>
        </w:rPr>
        <w:t>цена (при наведении меняет состояние с закрашенного кружка на белый кружок с обводкой)</w:t>
      </w:r>
    </w:p>
    <w:p w:rsidR="00000000" w:rsidRDefault="00000000">
      <w:pPr>
        <w:pStyle w:val="a5"/>
        <w:numPr>
          <w:ilvl w:val="0"/>
          <w:numId w:val="8"/>
        </w:numPr>
      </w:pPr>
      <w:r>
        <w:rPr>
          <w:rStyle w:val="inline-comment-marker"/>
          <w:b/>
          <w:bCs/>
        </w:rPr>
        <w:lastRenderedPageBreak/>
        <w:t>описание блюда</w:t>
      </w:r>
    </w:p>
    <w:p w:rsidR="00000000" w:rsidRPr="002127BE" w:rsidRDefault="00000000">
      <w:pPr>
        <w:pStyle w:val="a5"/>
        <w:numPr>
          <w:ilvl w:val="0"/>
          <w:numId w:val="8"/>
        </w:numPr>
        <w:pBdr>
          <w:bottom w:val="single" w:sz="12" w:space="1" w:color="auto"/>
        </w:pBdr>
        <w:rPr>
          <w:rStyle w:val="inline-comment-marker"/>
        </w:rPr>
      </w:pPr>
      <w:r>
        <w:rPr>
          <w:rStyle w:val="inline-comment-marker"/>
          <w:b/>
          <w:bCs/>
        </w:rPr>
        <w:t>оценку (мин: 1, макс: 5)</w:t>
      </w:r>
    </w:p>
    <w:p w:rsidR="002127BE" w:rsidRDefault="002127BE" w:rsidP="002127BE">
      <w:pPr>
        <w:pStyle w:val="a5"/>
      </w:pPr>
    </w:p>
    <w:p w:rsidR="00000000" w:rsidRDefault="00000000">
      <w:pPr>
        <w:pStyle w:val="a5"/>
      </w:pPr>
      <w:r>
        <w:rPr>
          <w:rStyle w:val="a7"/>
        </w:rPr>
        <w:t>Название.</w:t>
      </w:r>
      <w:r>
        <w:t xml:space="preserve"> Требование №5 - </w:t>
      </w:r>
      <w:proofErr w:type="spellStart"/>
      <w:r>
        <w:t>непротеворечивое</w:t>
      </w:r>
      <w:proofErr w:type="spellEnd"/>
    </w:p>
    <w:p w:rsidR="00000000" w:rsidRDefault="00000000">
      <w:pPr>
        <w:pStyle w:val="a5"/>
      </w:pPr>
      <w:r>
        <w:rPr>
          <w:rStyle w:val="a7"/>
        </w:rPr>
        <w:t xml:space="preserve">Описание. </w:t>
      </w:r>
      <w:r>
        <w:t xml:space="preserve">В </w:t>
      </w:r>
      <w:proofErr w:type="spellStart"/>
      <w:r>
        <w:t>тз</w:t>
      </w:r>
      <w:proofErr w:type="spellEnd"/>
      <w:r>
        <w:t xml:space="preserve"> непонятно как переходить между </w:t>
      </w:r>
      <w:proofErr w:type="spellStart"/>
      <w:r>
        <w:t>табами</w:t>
      </w:r>
      <w:proofErr w:type="spellEnd"/>
      <w:r>
        <w:t xml:space="preserve">, каким образом над выбранным </w:t>
      </w:r>
      <w:proofErr w:type="spellStart"/>
      <w:r>
        <w:t>табом</w:t>
      </w:r>
      <w:proofErr w:type="spellEnd"/>
      <w:r>
        <w:t xml:space="preserve"> отображается красный </w:t>
      </w:r>
      <w:proofErr w:type="spellStart"/>
      <w:r>
        <w:t>дивайдер</w:t>
      </w:r>
      <w:proofErr w:type="spellEnd"/>
    </w:p>
    <w:p w:rsidR="00F9632F" w:rsidRDefault="00000000">
      <w:pPr>
        <w:pStyle w:val="a5"/>
      </w:pPr>
      <w:r>
        <w:rPr>
          <w:rStyle w:val="inline-comment-marker"/>
        </w:rPr>
        <w:t xml:space="preserve">При переходе </w:t>
      </w:r>
      <w:r>
        <w:rPr>
          <w:color w:val="FF5630"/>
        </w:rPr>
        <w:t xml:space="preserve">между </w:t>
      </w:r>
      <w:proofErr w:type="spellStart"/>
      <w:r>
        <w:rPr>
          <w:color w:val="FF5630"/>
        </w:rPr>
        <w:t>табами</w:t>
      </w:r>
      <w:proofErr w:type="spellEnd"/>
      <w:r>
        <w:t xml:space="preserve">, над </w:t>
      </w:r>
      <w:r>
        <w:rPr>
          <w:color w:val="FF5630"/>
        </w:rPr>
        <w:t xml:space="preserve">выбранным </w:t>
      </w:r>
      <w:proofErr w:type="spellStart"/>
      <w:r>
        <w:rPr>
          <w:color w:val="FF5630"/>
        </w:rPr>
        <w:t>табом</w:t>
      </w:r>
      <w:proofErr w:type="spellEnd"/>
      <w:r>
        <w:rPr>
          <w:color w:val="FF5630"/>
        </w:rPr>
        <w:t xml:space="preserve"> </w:t>
      </w:r>
      <w:r>
        <w:t xml:space="preserve">отображается красный </w:t>
      </w:r>
      <w:proofErr w:type="spellStart"/>
      <w:r>
        <w:t>дивайдер</w:t>
      </w:r>
      <w:proofErr w:type="spellEnd"/>
      <w:r>
        <w:t>.</w:t>
      </w:r>
    </w:p>
    <w:sectPr w:rsidR="00F9632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771"/>
    <w:multiLevelType w:val="multilevel"/>
    <w:tmpl w:val="E874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20B2F"/>
    <w:multiLevelType w:val="multilevel"/>
    <w:tmpl w:val="68D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32AB2"/>
    <w:multiLevelType w:val="multilevel"/>
    <w:tmpl w:val="5B4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622DB"/>
    <w:multiLevelType w:val="multilevel"/>
    <w:tmpl w:val="BD3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333426">
    <w:abstractNumId w:val="0"/>
  </w:num>
  <w:num w:numId="2" w16cid:durableId="1121462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363566">
    <w:abstractNumId w:val="3"/>
  </w:num>
  <w:num w:numId="4" w16cid:durableId="16133910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48857699">
    <w:abstractNumId w:val="2"/>
  </w:num>
  <w:num w:numId="6" w16cid:durableId="5708917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68322982">
    <w:abstractNumId w:val="1"/>
  </w:num>
  <w:num w:numId="8" w16cid:durableId="15711963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3"/>
    <w:rsid w:val="002127BE"/>
    <w:rsid w:val="0031341B"/>
    <w:rsid w:val="00E04A83"/>
    <w:rsid w:val="00F9632F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439482"/>
  <w15:chartTrackingRefBased/>
  <w15:docId w15:val="{67801B37-E8A2-47EC-9D07-596BE03C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table" w:styleId="a6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inline-comment-marker">
    <w:name w:val="inline-comment-marker"/>
    <w:basedOn w:val="a0"/>
  </w:style>
  <w:style w:type="character" w:styleId="a9">
    <w:name w:val="Unresolved Mention"/>
    <w:basedOn w:val="a0"/>
    <w:uiPriority w:val="99"/>
    <w:semiHidden/>
    <w:unhideWhenUsed/>
    <w:rsid w:val="00E04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ax5pMk=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Max5pMk=/?share_link_id=7293971084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-stand.gb.ru/seminar_stands/payform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google.com/document/d/1w_yhOU8x9miePJRXe2e-sbAFC0Vy67jsv_e49kBVoEI/edi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est-stand.gb.ru/seminar_stands/foodbuzz/index.html?_ga=2.233073303.86812060.1679417268-153633638.167777145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Будковая_3672</dc:title>
  <dc:subject/>
  <dc:creator>User</dc:creator>
  <cp:keywords/>
  <dc:description/>
  <cp:lastModifiedBy>User</cp:lastModifiedBy>
  <cp:revision>3</cp:revision>
  <dcterms:created xsi:type="dcterms:W3CDTF">2023-03-22T22:04:00Z</dcterms:created>
  <dcterms:modified xsi:type="dcterms:W3CDTF">2023-03-22T22:04:00Z</dcterms:modified>
</cp:coreProperties>
</file>