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0A9" w:rsidRPr="000460A9" w:rsidRDefault="000460A9" w:rsidP="000460A9">
      <w:pPr>
        <w:ind w:left="-142" w:firstLine="0"/>
        <w:jc w:val="center"/>
        <w:rPr>
          <w:rFonts w:cs="Times New Roman"/>
          <w:b/>
          <w:color w:val="002060"/>
          <w:sz w:val="32"/>
          <w:szCs w:val="36"/>
        </w:rPr>
      </w:pPr>
      <w:r w:rsidRPr="000460A9">
        <w:rPr>
          <w:rFonts w:cs="Times New Roman"/>
          <w:b/>
          <w:color w:val="002060"/>
          <w:sz w:val="32"/>
          <w:szCs w:val="36"/>
        </w:rPr>
        <w:t>Правительство Саратовской области</w:t>
      </w:r>
    </w:p>
    <w:p w:rsidR="000460A9" w:rsidRDefault="000460A9" w:rsidP="000460A9">
      <w:pPr>
        <w:rPr>
          <w:rFonts w:cs="Times New Roman"/>
          <w:b/>
          <w:color w:val="002060"/>
          <w:sz w:val="40"/>
          <w:szCs w:val="40"/>
        </w:rPr>
      </w:pPr>
    </w:p>
    <w:p w:rsidR="000460A9" w:rsidRPr="000460A9" w:rsidRDefault="000460A9" w:rsidP="000460A9">
      <w:pPr>
        <w:ind w:left="-142" w:firstLine="0"/>
        <w:jc w:val="center"/>
        <w:rPr>
          <w:rFonts w:cs="Times New Roman"/>
          <w:b/>
          <w:color w:val="002060"/>
          <w:sz w:val="32"/>
          <w:szCs w:val="36"/>
        </w:rPr>
      </w:pPr>
      <w:r w:rsidRPr="000460A9">
        <w:rPr>
          <w:rFonts w:cs="Times New Roman"/>
          <w:b/>
          <w:color w:val="002060"/>
          <w:sz w:val="32"/>
          <w:szCs w:val="36"/>
        </w:rPr>
        <w:t xml:space="preserve">Министерство экономического развития </w:t>
      </w:r>
    </w:p>
    <w:p w:rsidR="000460A9" w:rsidRPr="000460A9" w:rsidRDefault="000460A9" w:rsidP="000460A9">
      <w:pPr>
        <w:ind w:left="-142" w:firstLine="0"/>
        <w:jc w:val="center"/>
        <w:rPr>
          <w:rFonts w:cs="Times New Roman"/>
          <w:b/>
          <w:color w:val="002060"/>
          <w:sz w:val="32"/>
          <w:szCs w:val="36"/>
        </w:rPr>
      </w:pPr>
      <w:r w:rsidRPr="000460A9">
        <w:rPr>
          <w:rFonts w:cs="Times New Roman"/>
          <w:b/>
          <w:color w:val="002060"/>
          <w:sz w:val="32"/>
          <w:szCs w:val="36"/>
        </w:rPr>
        <w:t>Саратовской области</w:t>
      </w:r>
    </w:p>
    <w:p w:rsidR="000460A9" w:rsidRPr="00A920CE" w:rsidRDefault="000460A9" w:rsidP="000460A9">
      <w:pPr>
        <w:jc w:val="center"/>
        <w:rPr>
          <w:rFonts w:cs="Times New Roman"/>
          <w:b/>
          <w:color w:val="002060"/>
          <w:sz w:val="36"/>
          <w:szCs w:val="36"/>
        </w:rPr>
      </w:pPr>
    </w:p>
    <w:p w:rsidR="000460A9" w:rsidRDefault="000460A9" w:rsidP="000460A9">
      <w:pPr>
        <w:rPr>
          <w:rFonts w:cs="Times New Roman"/>
          <w:b/>
          <w:color w:val="002060"/>
          <w:sz w:val="36"/>
          <w:szCs w:val="36"/>
        </w:rPr>
      </w:pPr>
    </w:p>
    <w:p w:rsidR="000460A9" w:rsidRDefault="000460A9" w:rsidP="000460A9">
      <w:pPr>
        <w:rPr>
          <w:rFonts w:cs="Times New Roman"/>
          <w:b/>
          <w:color w:val="002060"/>
          <w:sz w:val="36"/>
          <w:szCs w:val="36"/>
        </w:rPr>
      </w:pPr>
    </w:p>
    <w:p w:rsidR="000460A9" w:rsidRPr="00A920CE" w:rsidRDefault="000460A9" w:rsidP="000460A9">
      <w:pPr>
        <w:rPr>
          <w:rFonts w:cs="Times New Roman"/>
          <w:b/>
          <w:color w:val="002060"/>
          <w:sz w:val="36"/>
          <w:szCs w:val="36"/>
        </w:rPr>
      </w:pPr>
    </w:p>
    <w:p w:rsidR="000460A9" w:rsidRPr="000460A9" w:rsidRDefault="000460A9" w:rsidP="000460A9">
      <w:pPr>
        <w:ind w:firstLine="0"/>
        <w:jc w:val="center"/>
        <w:rPr>
          <w:rFonts w:cs="Times New Roman"/>
          <w:b/>
          <w:color w:val="002060"/>
          <w:sz w:val="36"/>
          <w:szCs w:val="40"/>
        </w:rPr>
      </w:pPr>
      <w:r w:rsidRPr="000460A9">
        <w:rPr>
          <w:rFonts w:cs="Times New Roman"/>
          <w:b/>
          <w:color w:val="002060"/>
          <w:sz w:val="36"/>
          <w:szCs w:val="40"/>
        </w:rPr>
        <w:t xml:space="preserve">Справочная информация </w:t>
      </w:r>
    </w:p>
    <w:p w:rsidR="000460A9" w:rsidRPr="000460A9" w:rsidRDefault="000460A9" w:rsidP="000460A9">
      <w:pPr>
        <w:ind w:firstLine="0"/>
        <w:jc w:val="center"/>
        <w:rPr>
          <w:rFonts w:cs="Times New Roman"/>
          <w:b/>
          <w:color w:val="002060"/>
          <w:sz w:val="36"/>
          <w:szCs w:val="40"/>
        </w:rPr>
      </w:pPr>
      <w:r w:rsidRPr="000460A9">
        <w:rPr>
          <w:rFonts w:cs="Times New Roman"/>
          <w:b/>
          <w:color w:val="002060"/>
          <w:sz w:val="36"/>
          <w:szCs w:val="40"/>
        </w:rPr>
        <w:t>о государственной поддержке малого       и среднего предпринимательства</w:t>
      </w:r>
    </w:p>
    <w:p w:rsidR="000460A9" w:rsidRPr="00D97326" w:rsidRDefault="000460A9" w:rsidP="000460A9">
      <w:pPr>
        <w:rPr>
          <w:rFonts w:cs="Times New Roman"/>
          <w:b/>
          <w:sz w:val="36"/>
          <w:szCs w:val="36"/>
        </w:rPr>
      </w:pPr>
    </w:p>
    <w:p w:rsidR="000460A9" w:rsidRPr="00D97326" w:rsidRDefault="000460A9" w:rsidP="000460A9">
      <w:pPr>
        <w:ind w:left="-142" w:firstLine="0"/>
        <w:jc w:val="center"/>
        <w:rPr>
          <w:rFonts w:cs="Times New Roman"/>
          <w:b/>
          <w:sz w:val="36"/>
          <w:szCs w:val="36"/>
        </w:rPr>
      </w:pPr>
      <w:r>
        <w:rPr>
          <w:rFonts w:cs="Times New Roman"/>
          <w:b/>
          <w:noProof/>
          <w:sz w:val="36"/>
          <w:szCs w:val="36"/>
          <w:lang w:eastAsia="ru-RU"/>
        </w:rPr>
        <w:drawing>
          <wp:inline distT="0" distB="0" distL="0" distR="0">
            <wp:extent cx="4276725" cy="2260642"/>
            <wp:effectExtent l="19050" t="0" r="9525" b="0"/>
            <wp:docPr id="9" name="Рисунок 1" descr="http://rmoksh.pnzreg.ru/files/mokshan_pnzreg_ru/01_01_2016/60099ddfeace8dff0bee7b5225bdeb0d_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rmoksh.pnzreg.ru/files/mokshan_pnzreg_ru/01_01_2016/60099ddfeace8dff0bee7b5225bdeb0d_xl.jpg"/>
                    <pic:cNvPicPr>
                      <a:picLocks noChangeAspect="1" noChangeArrowheads="1"/>
                    </pic:cNvPicPr>
                  </pic:nvPicPr>
                  <pic:blipFill>
                    <a:blip r:embed="rId8" cstate="print"/>
                    <a:srcRect/>
                    <a:stretch>
                      <a:fillRect/>
                    </a:stretch>
                  </pic:blipFill>
                  <pic:spPr bwMode="auto">
                    <a:xfrm>
                      <a:off x="0" y="0"/>
                      <a:ext cx="4281035" cy="2262920"/>
                    </a:xfrm>
                    <a:prstGeom prst="rect">
                      <a:avLst/>
                    </a:prstGeom>
                    <a:noFill/>
                    <a:ln w="9525">
                      <a:noFill/>
                      <a:miter lim="800000"/>
                      <a:headEnd/>
                      <a:tailEnd/>
                    </a:ln>
                  </pic:spPr>
                </pic:pic>
              </a:graphicData>
            </a:graphic>
          </wp:inline>
        </w:drawing>
      </w:r>
    </w:p>
    <w:p w:rsidR="000460A9" w:rsidRPr="00D97326" w:rsidRDefault="000460A9" w:rsidP="000460A9">
      <w:pPr>
        <w:rPr>
          <w:rFonts w:cs="Times New Roman"/>
          <w:b/>
          <w:sz w:val="36"/>
          <w:szCs w:val="36"/>
        </w:rPr>
      </w:pPr>
    </w:p>
    <w:p w:rsidR="000460A9" w:rsidRPr="00A204DE" w:rsidRDefault="00717FCE" w:rsidP="000460A9">
      <w:pPr>
        <w:ind w:firstLine="0"/>
        <w:jc w:val="center"/>
        <w:rPr>
          <w:rFonts w:cs="Times New Roman"/>
          <w:b/>
          <w:color w:val="002060"/>
          <w:sz w:val="36"/>
          <w:szCs w:val="36"/>
        </w:rPr>
      </w:pPr>
      <w:r>
        <w:rPr>
          <w:rFonts w:cs="Times New Roman"/>
          <w:b/>
          <w:color w:val="002060"/>
          <w:sz w:val="36"/>
          <w:szCs w:val="36"/>
        </w:rPr>
        <w:t>201</w:t>
      </w:r>
      <w:r w:rsidR="00B42B70">
        <w:rPr>
          <w:rFonts w:cs="Times New Roman"/>
          <w:b/>
          <w:color w:val="002060"/>
          <w:sz w:val="36"/>
          <w:szCs w:val="36"/>
        </w:rPr>
        <w:t>9</w:t>
      </w:r>
      <w:r w:rsidR="000460A9" w:rsidRPr="00A204DE">
        <w:rPr>
          <w:rFonts w:cs="Times New Roman"/>
          <w:b/>
          <w:color w:val="002060"/>
          <w:sz w:val="36"/>
          <w:szCs w:val="36"/>
        </w:rPr>
        <w:t xml:space="preserve"> год</w:t>
      </w:r>
    </w:p>
    <w:p w:rsidR="000460A9" w:rsidRPr="007510FF" w:rsidRDefault="000460A9" w:rsidP="00590E93">
      <w:pPr>
        <w:pStyle w:val="a7"/>
        <w:spacing w:before="0" w:after="0" w:line="240" w:lineRule="auto"/>
        <w:jc w:val="center"/>
        <w:rPr>
          <w:rFonts w:eastAsiaTheme="minorHAnsi"/>
          <w:b/>
          <w:color w:val="002060"/>
          <w:sz w:val="28"/>
          <w:szCs w:val="28"/>
          <w:lang w:eastAsia="en-US"/>
        </w:rPr>
      </w:pPr>
    </w:p>
    <w:p w:rsidR="000460A9" w:rsidRPr="007510FF" w:rsidRDefault="000460A9" w:rsidP="00590E93">
      <w:pPr>
        <w:pStyle w:val="a7"/>
        <w:spacing w:before="0" w:after="0" w:line="240" w:lineRule="auto"/>
        <w:jc w:val="center"/>
        <w:rPr>
          <w:rFonts w:eastAsiaTheme="minorHAnsi"/>
          <w:b/>
          <w:color w:val="002060"/>
          <w:sz w:val="28"/>
          <w:szCs w:val="28"/>
          <w:lang w:eastAsia="en-US"/>
        </w:rPr>
      </w:pPr>
    </w:p>
    <w:p w:rsidR="000460A9" w:rsidRPr="007510FF" w:rsidRDefault="000460A9" w:rsidP="00590E93">
      <w:pPr>
        <w:pStyle w:val="a7"/>
        <w:spacing w:before="0" w:after="0" w:line="240" w:lineRule="auto"/>
        <w:jc w:val="center"/>
        <w:rPr>
          <w:rFonts w:eastAsiaTheme="minorHAnsi"/>
          <w:b/>
          <w:color w:val="002060"/>
          <w:sz w:val="28"/>
          <w:szCs w:val="28"/>
          <w:lang w:eastAsia="en-US"/>
        </w:rPr>
      </w:pPr>
    </w:p>
    <w:p w:rsidR="00AD0D37" w:rsidRDefault="00AD0D37" w:rsidP="00590E93">
      <w:pPr>
        <w:pStyle w:val="a7"/>
        <w:spacing w:before="0" w:after="0" w:line="240" w:lineRule="auto"/>
        <w:jc w:val="center"/>
        <w:rPr>
          <w:b/>
          <w:sz w:val="23"/>
          <w:szCs w:val="23"/>
        </w:rPr>
      </w:pPr>
    </w:p>
    <w:p w:rsidR="00AD0D37" w:rsidRDefault="00AD0D37" w:rsidP="00590E93">
      <w:pPr>
        <w:pStyle w:val="a7"/>
        <w:spacing w:before="0" w:after="0" w:line="240" w:lineRule="auto"/>
        <w:jc w:val="center"/>
        <w:rPr>
          <w:b/>
          <w:sz w:val="23"/>
          <w:szCs w:val="23"/>
        </w:rPr>
      </w:pPr>
    </w:p>
    <w:p w:rsidR="00590E93" w:rsidRPr="000B7B13" w:rsidRDefault="00590E93" w:rsidP="00590E93">
      <w:pPr>
        <w:pStyle w:val="a7"/>
        <w:spacing w:before="0" w:after="0" w:line="240" w:lineRule="auto"/>
        <w:jc w:val="center"/>
        <w:rPr>
          <w:b/>
          <w:sz w:val="22"/>
          <w:szCs w:val="22"/>
        </w:rPr>
      </w:pPr>
      <w:r w:rsidRPr="000B7B13">
        <w:rPr>
          <w:b/>
          <w:sz w:val="22"/>
          <w:szCs w:val="22"/>
        </w:rPr>
        <w:t>Введение</w:t>
      </w:r>
    </w:p>
    <w:p w:rsidR="00590E93" w:rsidRPr="000B7B13" w:rsidRDefault="00590E93" w:rsidP="00590E93">
      <w:pPr>
        <w:pStyle w:val="a7"/>
        <w:spacing w:before="0" w:after="0" w:line="240" w:lineRule="auto"/>
        <w:jc w:val="center"/>
        <w:rPr>
          <w:b/>
          <w:sz w:val="22"/>
          <w:szCs w:val="22"/>
        </w:rPr>
      </w:pPr>
    </w:p>
    <w:p w:rsidR="009913BA" w:rsidRPr="000B7B13" w:rsidRDefault="002B57E4" w:rsidP="009913BA">
      <w:pPr>
        <w:widowControl w:val="0"/>
        <w:autoSpaceDE w:val="0"/>
        <w:autoSpaceDN w:val="0"/>
        <w:adjustRightInd w:val="0"/>
        <w:ind w:firstLine="540"/>
        <w:jc w:val="both"/>
        <w:rPr>
          <w:rFonts w:cs="Times New Roman"/>
          <w:sz w:val="22"/>
        </w:rPr>
      </w:pPr>
      <w:r w:rsidRPr="000B7B13">
        <w:rPr>
          <w:rFonts w:cs="Times New Roman"/>
          <w:sz w:val="22"/>
        </w:rPr>
        <w:t xml:space="preserve">Одним из важнейших направлений развития реального сектора экономики является формирование </w:t>
      </w:r>
      <w:r w:rsidR="00705D25" w:rsidRPr="000B7B13">
        <w:rPr>
          <w:rFonts w:cs="Times New Roman"/>
          <w:sz w:val="22"/>
        </w:rPr>
        <w:t>стабильного</w:t>
      </w:r>
      <w:r w:rsidRPr="000B7B13">
        <w:rPr>
          <w:rFonts w:cs="Times New Roman"/>
          <w:sz w:val="22"/>
        </w:rPr>
        <w:t xml:space="preserve"> сегмента малого и среднего бизнеса.</w:t>
      </w:r>
      <w:r w:rsidR="009913BA" w:rsidRPr="000B7B13">
        <w:rPr>
          <w:rFonts w:cs="Times New Roman"/>
          <w:sz w:val="22"/>
        </w:rPr>
        <w:t xml:space="preserve"> </w:t>
      </w:r>
      <w:r w:rsidR="009E3D6D" w:rsidRPr="000B7B13">
        <w:rPr>
          <w:rFonts w:cs="Times New Roman"/>
          <w:sz w:val="22"/>
        </w:rPr>
        <w:t>Н</w:t>
      </w:r>
      <w:r w:rsidR="009913BA" w:rsidRPr="000B7B13">
        <w:rPr>
          <w:rFonts w:cs="Times New Roman"/>
          <w:sz w:val="22"/>
        </w:rPr>
        <w:t>а федеральном уровне приняты стратегические документы, направленные на развитие и поддержку малого и среднего предпринимательства:</w:t>
      </w:r>
    </w:p>
    <w:p w:rsidR="009913BA" w:rsidRPr="000B7B13" w:rsidRDefault="009913BA" w:rsidP="009913BA">
      <w:pPr>
        <w:ind w:firstLine="708"/>
        <w:jc w:val="both"/>
        <w:rPr>
          <w:rFonts w:cs="Times New Roman"/>
          <w:sz w:val="22"/>
        </w:rPr>
      </w:pPr>
      <w:r w:rsidRPr="000B7B13">
        <w:rPr>
          <w:rFonts w:cs="Times New Roman"/>
          <w:sz w:val="22"/>
        </w:rPr>
        <w:t xml:space="preserve">Стратегия развития малого и среднего предпринимательства в Российской Федерации на период до 2030 года (утв. распоряжением Правительства Российской Федерации от 2 июня 2016 года № 1083-р); </w:t>
      </w:r>
    </w:p>
    <w:p w:rsidR="009913BA" w:rsidRPr="000B7B13" w:rsidRDefault="009913BA" w:rsidP="009913BA">
      <w:pPr>
        <w:shd w:val="clear" w:color="auto" w:fill="FFFFFF"/>
        <w:ind w:firstLine="708"/>
        <w:jc w:val="both"/>
        <w:rPr>
          <w:rFonts w:cs="Times New Roman"/>
          <w:sz w:val="22"/>
        </w:rPr>
      </w:pPr>
      <w:r w:rsidRPr="00012039">
        <w:rPr>
          <w:rFonts w:cs="Times New Roman"/>
          <w:sz w:val="22"/>
        </w:rPr>
        <w:t>целевая модель по направлению «Поддержка малого и среднего предпринимательства» (</w:t>
      </w:r>
      <w:r w:rsidR="008E214F">
        <w:rPr>
          <w:rFonts w:cs="Times New Roman"/>
          <w:sz w:val="22"/>
        </w:rPr>
        <w:t>утверждена р</w:t>
      </w:r>
      <w:r w:rsidR="008E214F" w:rsidRPr="008E214F">
        <w:rPr>
          <w:rFonts w:cs="Times New Roman"/>
          <w:sz w:val="22"/>
        </w:rPr>
        <w:t>аспоряжение</w:t>
      </w:r>
      <w:r w:rsidR="008E214F">
        <w:rPr>
          <w:rFonts w:cs="Times New Roman"/>
          <w:sz w:val="22"/>
        </w:rPr>
        <w:t>м</w:t>
      </w:r>
      <w:r w:rsidR="008E214F" w:rsidRPr="008E214F">
        <w:rPr>
          <w:rFonts w:cs="Times New Roman"/>
          <w:sz w:val="22"/>
        </w:rPr>
        <w:t xml:space="preserve"> Правительства РФ от 31.01.2017</w:t>
      </w:r>
      <w:r w:rsidR="008E214F">
        <w:rPr>
          <w:rFonts w:cs="Times New Roman"/>
          <w:sz w:val="22"/>
        </w:rPr>
        <w:t xml:space="preserve"> года </w:t>
      </w:r>
      <w:r w:rsidR="00012039">
        <w:rPr>
          <w:rFonts w:cs="Times New Roman"/>
          <w:sz w:val="22"/>
        </w:rPr>
        <w:t xml:space="preserve">№ </w:t>
      </w:r>
      <w:r w:rsidR="008E214F" w:rsidRPr="008E214F">
        <w:rPr>
          <w:rFonts w:cs="Times New Roman"/>
          <w:sz w:val="22"/>
        </w:rPr>
        <w:t xml:space="preserve">147-р </w:t>
      </w:r>
      <w:r w:rsidR="00012039">
        <w:rPr>
          <w:rFonts w:cs="Times New Roman"/>
          <w:sz w:val="22"/>
        </w:rPr>
        <w:t>«</w:t>
      </w:r>
      <w:r w:rsidR="008E214F" w:rsidRPr="008E214F">
        <w:rPr>
          <w:rFonts w:cs="Times New Roman"/>
          <w:sz w:val="22"/>
        </w:rPr>
        <w:t>О целевых моделях упрощения процедур ведения бизнеса и повышения инвестиционной привлекательности субъектов Российской Федерации</w:t>
      </w:r>
      <w:r w:rsidR="00012039">
        <w:rPr>
          <w:rFonts w:cs="Times New Roman"/>
          <w:sz w:val="22"/>
        </w:rPr>
        <w:t>»</w:t>
      </w:r>
      <w:r w:rsidRPr="00012039">
        <w:rPr>
          <w:rFonts w:cs="Times New Roman"/>
          <w:sz w:val="22"/>
        </w:rPr>
        <w:t>);</w:t>
      </w:r>
    </w:p>
    <w:p w:rsidR="00012039" w:rsidRPr="003C0969" w:rsidRDefault="00B42B70" w:rsidP="003C0969">
      <w:pPr>
        <w:spacing w:line="240" w:lineRule="atLeast"/>
        <w:jc w:val="both"/>
        <w:rPr>
          <w:rFonts w:cs="Times New Roman"/>
          <w:sz w:val="22"/>
        </w:rPr>
      </w:pPr>
      <w:r w:rsidRPr="00012039">
        <w:rPr>
          <w:rFonts w:cs="Times New Roman"/>
          <w:sz w:val="22"/>
        </w:rPr>
        <w:t>национальный проект «Малое и среднее предпринимательство и поддержка индивидуальной предпринимательской инициативы» (утвержден протоколом президиума Совета при Президенте Российской Федерации по стратегическому развитию и национальным проектам от 24 декабря 2018 года № 16)</w:t>
      </w:r>
      <w:r w:rsidR="003C0969">
        <w:rPr>
          <w:rFonts w:cs="Times New Roman"/>
          <w:sz w:val="22"/>
        </w:rPr>
        <w:t>.</w:t>
      </w:r>
    </w:p>
    <w:p w:rsidR="00984846" w:rsidRPr="000B7B13" w:rsidRDefault="00984846" w:rsidP="00012039">
      <w:pPr>
        <w:shd w:val="clear" w:color="auto" w:fill="FFFFFF"/>
        <w:ind w:firstLine="708"/>
        <w:jc w:val="both"/>
        <w:rPr>
          <w:rFonts w:cs="Times New Roman"/>
          <w:sz w:val="22"/>
        </w:rPr>
      </w:pPr>
      <w:r w:rsidRPr="000B7B13">
        <w:rPr>
          <w:rFonts w:cs="Times New Roman"/>
          <w:sz w:val="22"/>
        </w:rPr>
        <w:t>Положения федеральных документов отражены в:</w:t>
      </w:r>
    </w:p>
    <w:p w:rsidR="00984846" w:rsidRPr="000B7B13" w:rsidRDefault="00984846" w:rsidP="00984846">
      <w:pPr>
        <w:shd w:val="clear" w:color="auto" w:fill="FFFFFF"/>
        <w:ind w:firstLine="708"/>
        <w:jc w:val="both"/>
        <w:rPr>
          <w:rFonts w:cs="Times New Roman"/>
          <w:sz w:val="22"/>
        </w:rPr>
      </w:pPr>
      <w:r w:rsidRPr="000B7B13">
        <w:rPr>
          <w:rFonts w:cs="Times New Roman"/>
          <w:sz w:val="22"/>
        </w:rPr>
        <w:t>Стратегии социально-экономического развития Саратовской области до 2030 года (утв</w:t>
      </w:r>
      <w:r w:rsidR="003C0969">
        <w:rPr>
          <w:rFonts w:cs="Times New Roman"/>
          <w:sz w:val="22"/>
        </w:rPr>
        <w:t xml:space="preserve">ерждена </w:t>
      </w:r>
      <w:r w:rsidRPr="000B7B13">
        <w:rPr>
          <w:rFonts w:cs="Times New Roman"/>
          <w:sz w:val="22"/>
        </w:rPr>
        <w:t>постановлением Правительства Саратовской области от 30 июня 2016 года № 321-П);</w:t>
      </w:r>
    </w:p>
    <w:p w:rsidR="00A44C7D" w:rsidRDefault="00984846" w:rsidP="00A44C7D">
      <w:pPr>
        <w:shd w:val="clear" w:color="auto" w:fill="FFFFFF"/>
        <w:ind w:firstLine="708"/>
        <w:jc w:val="both"/>
        <w:rPr>
          <w:rFonts w:cs="Times New Roman"/>
          <w:sz w:val="22"/>
        </w:rPr>
      </w:pPr>
      <w:r w:rsidRPr="000B7B13">
        <w:rPr>
          <w:rFonts w:cs="Times New Roman"/>
          <w:sz w:val="22"/>
        </w:rPr>
        <w:t>плане мероприятий («дорожной карте») по внедрению в Саратовской области целевой модели «Поддержка малого и сре</w:t>
      </w:r>
      <w:r w:rsidR="003C0969">
        <w:rPr>
          <w:rFonts w:cs="Times New Roman"/>
          <w:sz w:val="22"/>
        </w:rPr>
        <w:t>днего предпринимательства» (утвержден</w:t>
      </w:r>
      <w:r w:rsidRPr="000B7B13">
        <w:rPr>
          <w:rFonts w:cs="Times New Roman"/>
          <w:sz w:val="22"/>
        </w:rPr>
        <w:t xml:space="preserve"> распоряжением Правительства Саратовской области от 21 февраля 2017 года № 34-Пр); </w:t>
      </w:r>
    </w:p>
    <w:p w:rsidR="00B42B70" w:rsidRPr="003C0969" w:rsidRDefault="00B42B70" w:rsidP="00B42B70">
      <w:pPr>
        <w:shd w:val="clear" w:color="auto" w:fill="FFFFFF"/>
        <w:ind w:firstLine="708"/>
        <w:jc w:val="both"/>
        <w:rPr>
          <w:rFonts w:cs="Times New Roman"/>
          <w:sz w:val="22"/>
        </w:rPr>
      </w:pPr>
      <w:r w:rsidRPr="003C0969">
        <w:rPr>
          <w:rFonts w:cs="Times New Roman"/>
          <w:sz w:val="22"/>
        </w:rPr>
        <w:t>пяти региональных проектах как составляющих федеральных проектов, разработанных в рамках национального проекта «Малое и среднее предпринимательство и поддержка индивидуальной предпринимательской инициативы»:</w:t>
      </w:r>
    </w:p>
    <w:p w:rsidR="00B42B70" w:rsidRPr="003C0969" w:rsidRDefault="00B42B70" w:rsidP="0011018F">
      <w:pPr>
        <w:jc w:val="both"/>
        <w:rPr>
          <w:rFonts w:cs="Times New Roman"/>
          <w:sz w:val="22"/>
        </w:rPr>
      </w:pPr>
      <w:r w:rsidRPr="003C0969">
        <w:rPr>
          <w:rFonts w:cs="Times New Roman"/>
          <w:sz w:val="22"/>
        </w:rPr>
        <w:t>«Улучшение условий ведения предпринимательской деятельности»;</w:t>
      </w:r>
    </w:p>
    <w:p w:rsidR="00B42B70" w:rsidRPr="003C0969" w:rsidRDefault="00B42B70" w:rsidP="0011018F">
      <w:pPr>
        <w:jc w:val="both"/>
        <w:rPr>
          <w:rFonts w:cs="Times New Roman"/>
          <w:sz w:val="22"/>
        </w:rPr>
      </w:pPr>
      <w:r w:rsidRPr="003C0969">
        <w:rPr>
          <w:rFonts w:cs="Times New Roman"/>
          <w:sz w:val="22"/>
        </w:rPr>
        <w:t xml:space="preserve">«Расширение доступа субъектов малого и среднего предпринимательства к финансовым ресурсам, в том числе к льготному финансированию»; </w:t>
      </w:r>
    </w:p>
    <w:p w:rsidR="00B42B70" w:rsidRPr="003C0969" w:rsidRDefault="00B42B70" w:rsidP="0011018F">
      <w:pPr>
        <w:jc w:val="both"/>
        <w:rPr>
          <w:rFonts w:cs="Times New Roman"/>
          <w:sz w:val="22"/>
        </w:rPr>
      </w:pPr>
      <w:r w:rsidRPr="003C0969">
        <w:rPr>
          <w:rFonts w:cs="Times New Roman"/>
          <w:sz w:val="22"/>
        </w:rPr>
        <w:t>«Акселерация субъектов малого и среднего предпринимательства»;</w:t>
      </w:r>
    </w:p>
    <w:p w:rsidR="00B42B70" w:rsidRPr="003C0969" w:rsidRDefault="00B42B70" w:rsidP="0011018F">
      <w:pPr>
        <w:jc w:val="both"/>
        <w:rPr>
          <w:rFonts w:cs="Times New Roman"/>
          <w:sz w:val="22"/>
        </w:rPr>
      </w:pPr>
      <w:r w:rsidRPr="003C0969">
        <w:rPr>
          <w:rFonts w:cs="Times New Roman"/>
          <w:sz w:val="22"/>
        </w:rPr>
        <w:t>«Создание системы поддержки фермеров и развитие сельской кооперации»;</w:t>
      </w:r>
    </w:p>
    <w:p w:rsidR="00B42B70" w:rsidRPr="003C0969" w:rsidRDefault="00B42B70" w:rsidP="0011018F">
      <w:pPr>
        <w:jc w:val="both"/>
        <w:rPr>
          <w:rFonts w:cs="Times New Roman"/>
          <w:sz w:val="22"/>
        </w:rPr>
      </w:pPr>
      <w:r w:rsidRPr="003C0969">
        <w:rPr>
          <w:rFonts w:cs="Times New Roman"/>
          <w:sz w:val="22"/>
        </w:rPr>
        <w:lastRenderedPageBreak/>
        <w:t>«Популяризация предпринимательства».</w:t>
      </w:r>
    </w:p>
    <w:p w:rsidR="009913BA" w:rsidRPr="003C0969" w:rsidRDefault="00B42B70" w:rsidP="0011018F">
      <w:pPr>
        <w:jc w:val="both"/>
        <w:rPr>
          <w:rFonts w:cs="Times New Roman"/>
          <w:sz w:val="22"/>
        </w:rPr>
      </w:pPr>
      <w:r w:rsidRPr="003C0969">
        <w:rPr>
          <w:rFonts w:cs="Times New Roman"/>
          <w:sz w:val="22"/>
        </w:rPr>
        <w:t>О</w:t>
      </w:r>
      <w:r w:rsidR="009913BA" w:rsidRPr="003C0969">
        <w:rPr>
          <w:rFonts w:cs="Times New Roman"/>
          <w:sz w:val="22"/>
        </w:rPr>
        <w:t>сновные стратегические задачи по развитию малого и среднего предпринимательства: оказание финансовой, имущественной, информационно-консультационной поддержки; расширение доступа к льготному кредитованию; создание новых и развитие действующих организаци</w:t>
      </w:r>
      <w:r w:rsidR="00F07DBC" w:rsidRPr="003C0969">
        <w:rPr>
          <w:rFonts w:cs="Times New Roman"/>
          <w:sz w:val="22"/>
        </w:rPr>
        <w:t xml:space="preserve">й инфраструктуры; </w:t>
      </w:r>
      <w:r w:rsidR="009913BA" w:rsidRPr="003C0969">
        <w:rPr>
          <w:rFonts w:cs="Times New Roman"/>
          <w:sz w:val="22"/>
        </w:rPr>
        <w:t>реализация мероприятий, направленных на увеличение доли закупок у субъектов МСП; либерализация налогового законодательства; пропаганда легального предпринимательства и формирование положительного имиджа предпринимателя.</w:t>
      </w:r>
    </w:p>
    <w:p w:rsidR="00A960D4" w:rsidRPr="000B7B13" w:rsidRDefault="002B57E4" w:rsidP="000460A9">
      <w:pPr>
        <w:widowControl w:val="0"/>
        <w:autoSpaceDE w:val="0"/>
        <w:autoSpaceDN w:val="0"/>
        <w:adjustRightInd w:val="0"/>
        <w:ind w:firstLine="540"/>
        <w:jc w:val="both"/>
        <w:rPr>
          <w:rFonts w:cs="Times New Roman"/>
          <w:sz w:val="22"/>
        </w:rPr>
      </w:pPr>
      <w:r w:rsidRPr="003C0969">
        <w:rPr>
          <w:rFonts w:cs="Times New Roman"/>
          <w:sz w:val="22"/>
        </w:rPr>
        <w:t>В данном сборнике представлен</w:t>
      </w:r>
      <w:r w:rsidR="00705D25" w:rsidRPr="003C0969">
        <w:rPr>
          <w:rFonts w:cs="Times New Roman"/>
          <w:sz w:val="22"/>
        </w:rPr>
        <w:t xml:space="preserve">а информация об основных </w:t>
      </w:r>
      <w:r w:rsidR="009913BA" w:rsidRPr="003C0969">
        <w:rPr>
          <w:rFonts w:cs="Times New Roman"/>
          <w:sz w:val="22"/>
        </w:rPr>
        <w:t>направлениях</w:t>
      </w:r>
      <w:r w:rsidRPr="003C0969">
        <w:rPr>
          <w:rFonts w:cs="Times New Roman"/>
          <w:sz w:val="22"/>
        </w:rPr>
        <w:t xml:space="preserve"> государственной поддержки </w:t>
      </w:r>
      <w:r w:rsidR="00705D25" w:rsidRPr="003C0969">
        <w:rPr>
          <w:rFonts w:cs="Times New Roman"/>
          <w:sz w:val="22"/>
        </w:rPr>
        <w:t>субъектов малого и среднего бизнеса в</w:t>
      </w:r>
      <w:r w:rsidRPr="003C0969">
        <w:rPr>
          <w:rFonts w:cs="Times New Roman"/>
          <w:sz w:val="22"/>
        </w:rPr>
        <w:t xml:space="preserve"> Саратовской области</w:t>
      </w:r>
      <w:r w:rsidR="009913BA" w:rsidRPr="003C0969">
        <w:rPr>
          <w:rFonts w:cs="Times New Roman"/>
          <w:sz w:val="22"/>
        </w:rPr>
        <w:t xml:space="preserve"> в 201</w:t>
      </w:r>
      <w:r w:rsidR="00FA7062" w:rsidRPr="003C0969">
        <w:rPr>
          <w:rFonts w:cs="Times New Roman"/>
          <w:sz w:val="22"/>
        </w:rPr>
        <w:t>9</w:t>
      </w:r>
      <w:r w:rsidR="009913BA" w:rsidRPr="003C0969">
        <w:rPr>
          <w:rFonts w:cs="Times New Roman"/>
          <w:sz w:val="22"/>
        </w:rPr>
        <w:t xml:space="preserve"> году</w:t>
      </w:r>
      <w:r w:rsidRPr="003C0969">
        <w:rPr>
          <w:rFonts w:cs="Times New Roman"/>
          <w:sz w:val="22"/>
        </w:rPr>
        <w:t>.</w:t>
      </w:r>
    </w:p>
    <w:p w:rsidR="0011018F" w:rsidRDefault="0011018F" w:rsidP="00590E93">
      <w:pPr>
        <w:pStyle w:val="a7"/>
        <w:spacing w:before="0" w:after="0" w:line="240" w:lineRule="auto"/>
        <w:jc w:val="center"/>
        <w:rPr>
          <w:b/>
        </w:rPr>
      </w:pPr>
    </w:p>
    <w:p w:rsidR="0011018F" w:rsidRDefault="0011018F" w:rsidP="00590E93">
      <w:pPr>
        <w:pStyle w:val="a7"/>
        <w:spacing w:before="0" w:after="0" w:line="240" w:lineRule="auto"/>
        <w:jc w:val="center"/>
        <w:rPr>
          <w:b/>
        </w:rPr>
      </w:pPr>
    </w:p>
    <w:p w:rsidR="0011018F" w:rsidRDefault="0011018F" w:rsidP="00590E93">
      <w:pPr>
        <w:pStyle w:val="a7"/>
        <w:spacing w:before="0" w:after="0" w:line="240" w:lineRule="auto"/>
        <w:jc w:val="center"/>
        <w:rPr>
          <w:b/>
        </w:rPr>
      </w:pPr>
    </w:p>
    <w:p w:rsidR="00A44C7D" w:rsidRDefault="00A44C7D">
      <w:pPr>
        <w:spacing w:after="200" w:line="276" w:lineRule="auto"/>
        <w:ind w:firstLine="0"/>
        <w:rPr>
          <w:rFonts w:eastAsia="Times New Roman" w:cs="Times New Roman"/>
          <w:b/>
          <w:sz w:val="24"/>
          <w:szCs w:val="24"/>
          <w:lang w:eastAsia="ru-RU"/>
        </w:rPr>
      </w:pPr>
      <w:r>
        <w:rPr>
          <w:b/>
        </w:rPr>
        <w:br w:type="page"/>
      </w:r>
    </w:p>
    <w:p w:rsidR="00C9502C" w:rsidRDefault="00E9576F" w:rsidP="00C9502C">
      <w:pPr>
        <w:pStyle w:val="a7"/>
        <w:spacing w:before="0" w:after="0" w:line="240" w:lineRule="auto"/>
        <w:ind w:left="360"/>
        <w:jc w:val="center"/>
        <w:rPr>
          <w:sz w:val="20"/>
          <w:szCs w:val="20"/>
        </w:rPr>
      </w:pPr>
      <w:r>
        <w:rPr>
          <w:b/>
        </w:rPr>
        <w:lastRenderedPageBreak/>
        <w:t xml:space="preserve">                                </w:t>
      </w:r>
      <w:r w:rsidR="00C9502C">
        <w:rPr>
          <w:b/>
        </w:rPr>
        <w:t>Содержание:</w:t>
      </w:r>
      <w:r>
        <w:rPr>
          <w:b/>
        </w:rPr>
        <w:t xml:space="preserve">                                </w:t>
      </w:r>
      <w:r w:rsidRPr="00E9576F">
        <w:rPr>
          <w:sz w:val="20"/>
          <w:szCs w:val="20"/>
        </w:rPr>
        <w:t>№ стр</w:t>
      </w:r>
      <w:r>
        <w:rPr>
          <w:sz w:val="20"/>
          <w:szCs w:val="20"/>
        </w:rPr>
        <w:t>.</w:t>
      </w:r>
    </w:p>
    <w:p w:rsidR="00C9502C" w:rsidRDefault="00C9502C" w:rsidP="001A714E">
      <w:pPr>
        <w:pStyle w:val="a7"/>
        <w:spacing w:before="0" w:after="0" w:line="240" w:lineRule="auto"/>
        <w:rPr>
          <w:b/>
        </w:rPr>
      </w:pPr>
    </w:p>
    <w:tbl>
      <w:tblPr>
        <w:tblStyle w:val="af4"/>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
        <w:gridCol w:w="5454"/>
        <w:gridCol w:w="541"/>
      </w:tblGrid>
      <w:tr w:rsidR="00C9502C" w:rsidRPr="00072A4A" w:rsidTr="00AF630F">
        <w:tc>
          <w:tcPr>
            <w:tcW w:w="516" w:type="dxa"/>
          </w:tcPr>
          <w:p w:rsidR="00C9502C" w:rsidRPr="003C436E" w:rsidRDefault="00C9502C" w:rsidP="00C9502C">
            <w:pPr>
              <w:pStyle w:val="a7"/>
              <w:spacing w:before="0" w:after="0" w:line="240" w:lineRule="auto"/>
              <w:ind w:left="360" w:hanging="360"/>
              <w:jc w:val="both"/>
              <w:rPr>
                <w:b/>
                <w:sz w:val="22"/>
                <w:szCs w:val="22"/>
              </w:rPr>
            </w:pPr>
            <w:r w:rsidRPr="003C436E">
              <w:rPr>
                <w:b/>
                <w:sz w:val="22"/>
                <w:szCs w:val="22"/>
              </w:rPr>
              <w:t>1.</w:t>
            </w:r>
          </w:p>
        </w:tc>
        <w:tc>
          <w:tcPr>
            <w:tcW w:w="5486" w:type="dxa"/>
          </w:tcPr>
          <w:p w:rsidR="00C9502C" w:rsidRPr="003C436E" w:rsidRDefault="00C9502C" w:rsidP="003E473E">
            <w:pPr>
              <w:pStyle w:val="a7"/>
              <w:spacing w:before="0" w:after="0" w:line="240" w:lineRule="auto"/>
              <w:ind w:left="357" w:hanging="357"/>
              <w:jc w:val="both"/>
              <w:rPr>
                <w:b/>
                <w:sz w:val="22"/>
                <w:szCs w:val="22"/>
              </w:rPr>
            </w:pPr>
            <w:r w:rsidRPr="003C436E">
              <w:rPr>
                <w:b/>
                <w:sz w:val="22"/>
                <w:szCs w:val="22"/>
              </w:rPr>
              <w:t>Кредитно-гарантийная поддержка субъектов</w:t>
            </w:r>
          </w:p>
          <w:p w:rsidR="00C9502C" w:rsidRPr="003C436E" w:rsidRDefault="00C9502C" w:rsidP="003E473E">
            <w:pPr>
              <w:pStyle w:val="a7"/>
              <w:spacing w:before="0" w:after="0" w:line="240" w:lineRule="auto"/>
              <w:ind w:left="357" w:hanging="357"/>
              <w:jc w:val="both"/>
              <w:rPr>
                <w:b/>
                <w:sz w:val="22"/>
                <w:szCs w:val="22"/>
              </w:rPr>
            </w:pPr>
            <w:r w:rsidRPr="003C436E">
              <w:rPr>
                <w:b/>
                <w:sz w:val="22"/>
                <w:szCs w:val="22"/>
              </w:rPr>
              <w:t xml:space="preserve">малого и среднего предпринимательства </w:t>
            </w:r>
          </w:p>
        </w:tc>
        <w:tc>
          <w:tcPr>
            <w:tcW w:w="542" w:type="dxa"/>
          </w:tcPr>
          <w:p w:rsidR="00C9502C" w:rsidRPr="003C436E" w:rsidRDefault="00DB64A9" w:rsidP="00C9502C">
            <w:pPr>
              <w:pStyle w:val="a7"/>
              <w:spacing w:before="0" w:after="0" w:line="240" w:lineRule="auto"/>
              <w:jc w:val="center"/>
              <w:rPr>
                <w:b/>
                <w:sz w:val="22"/>
                <w:szCs w:val="22"/>
              </w:rPr>
            </w:pPr>
            <w:r>
              <w:rPr>
                <w:b/>
                <w:sz w:val="22"/>
                <w:szCs w:val="22"/>
              </w:rPr>
              <w:t>6</w:t>
            </w:r>
          </w:p>
        </w:tc>
      </w:tr>
      <w:tr w:rsidR="00205085" w:rsidRPr="003E473E" w:rsidTr="00AF630F">
        <w:tc>
          <w:tcPr>
            <w:tcW w:w="516" w:type="dxa"/>
          </w:tcPr>
          <w:p w:rsidR="00205085" w:rsidRPr="003E473E" w:rsidRDefault="00205085" w:rsidP="00205085">
            <w:pPr>
              <w:pStyle w:val="a7"/>
              <w:numPr>
                <w:ilvl w:val="1"/>
                <w:numId w:val="39"/>
              </w:numPr>
              <w:spacing w:before="0" w:after="0" w:line="240" w:lineRule="auto"/>
              <w:jc w:val="both"/>
              <w:rPr>
                <w:sz w:val="19"/>
                <w:szCs w:val="19"/>
              </w:rPr>
            </w:pPr>
          </w:p>
        </w:tc>
        <w:tc>
          <w:tcPr>
            <w:tcW w:w="5486" w:type="dxa"/>
          </w:tcPr>
          <w:p w:rsidR="00205085" w:rsidRPr="003E473E" w:rsidRDefault="00FE5FAD" w:rsidP="00FE5FAD">
            <w:pPr>
              <w:pStyle w:val="a7"/>
              <w:spacing w:before="0" w:after="0" w:line="240" w:lineRule="auto"/>
              <w:rPr>
                <w:sz w:val="19"/>
                <w:szCs w:val="19"/>
              </w:rPr>
            </w:pPr>
            <w:r w:rsidRPr="003E473E">
              <w:rPr>
                <w:spacing w:val="-6"/>
                <w:sz w:val="19"/>
                <w:szCs w:val="19"/>
              </w:rPr>
              <w:t>АО «Гарантийный фонд для субъектов малого предпринимательства Саратовской области»</w:t>
            </w:r>
          </w:p>
        </w:tc>
        <w:tc>
          <w:tcPr>
            <w:tcW w:w="542" w:type="dxa"/>
          </w:tcPr>
          <w:p w:rsidR="00205085" w:rsidRPr="003E473E" w:rsidRDefault="00E17DC2" w:rsidP="00C9502C">
            <w:pPr>
              <w:pStyle w:val="a7"/>
              <w:spacing w:before="0" w:after="0" w:line="240" w:lineRule="auto"/>
              <w:jc w:val="center"/>
              <w:rPr>
                <w:sz w:val="19"/>
                <w:szCs w:val="19"/>
              </w:rPr>
            </w:pPr>
            <w:r>
              <w:rPr>
                <w:sz w:val="19"/>
                <w:szCs w:val="19"/>
              </w:rPr>
              <w:t>6</w:t>
            </w:r>
          </w:p>
        </w:tc>
      </w:tr>
      <w:tr w:rsidR="00A03BDC" w:rsidRPr="003E473E" w:rsidTr="00AF630F">
        <w:tc>
          <w:tcPr>
            <w:tcW w:w="516" w:type="dxa"/>
          </w:tcPr>
          <w:p w:rsidR="00A03BDC" w:rsidRPr="003E473E" w:rsidRDefault="00A03BDC" w:rsidP="00205085">
            <w:pPr>
              <w:pStyle w:val="a7"/>
              <w:numPr>
                <w:ilvl w:val="1"/>
                <w:numId w:val="39"/>
              </w:numPr>
              <w:spacing w:before="0" w:after="0" w:line="240" w:lineRule="auto"/>
              <w:jc w:val="both"/>
              <w:rPr>
                <w:sz w:val="19"/>
                <w:szCs w:val="19"/>
              </w:rPr>
            </w:pPr>
          </w:p>
        </w:tc>
        <w:tc>
          <w:tcPr>
            <w:tcW w:w="5486" w:type="dxa"/>
          </w:tcPr>
          <w:p w:rsidR="00A03BDC" w:rsidRPr="003E473E" w:rsidRDefault="00A03BDC" w:rsidP="00FE5FAD">
            <w:pPr>
              <w:pStyle w:val="a7"/>
              <w:spacing w:before="0" w:after="0" w:line="240" w:lineRule="auto"/>
              <w:rPr>
                <w:spacing w:val="-6"/>
                <w:sz w:val="19"/>
                <w:szCs w:val="19"/>
              </w:rPr>
            </w:pPr>
            <w:r w:rsidRPr="003E473E">
              <w:rPr>
                <w:bCs/>
                <w:spacing w:val="-6"/>
                <w:sz w:val="19"/>
                <w:szCs w:val="19"/>
              </w:rPr>
              <w:t>НМК «Фонд микрокредитования субъектов малого предпринимательства Саратовской области»</w:t>
            </w:r>
          </w:p>
        </w:tc>
        <w:tc>
          <w:tcPr>
            <w:tcW w:w="542" w:type="dxa"/>
          </w:tcPr>
          <w:p w:rsidR="00A03BDC" w:rsidRPr="003E473E" w:rsidRDefault="00E17DC2" w:rsidP="00C9502C">
            <w:pPr>
              <w:pStyle w:val="a7"/>
              <w:spacing w:before="0" w:after="0" w:line="240" w:lineRule="auto"/>
              <w:jc w:val="center"/>
              <w:rPr>
                <w:sz w:val="19"/>
                <w:szCs w:val="19"/>
              </w:rPr>
            </w:pPr>
            <w:r>
              <w:rPr>
                <w:sz w:val="19"/>
                <w:szCs w:val="19"/>
              </w:rPr>
              <w:t>8</w:t>
            </w:r>
          </w:p>
        </w:tc>
      </w:tr>
      <w:tr w:rsidR="00A03BDC" w:rsidRPr="003E473E" w:rsidTr="00AF630F">
        <w:tc>
          <w:tcPr>
            <w:tcW w:w="516" w:type="dxa"/>
          </w:tcPr>
          <w:p w:rsidR="00A03BDC" w:rsidRPr="003E473E" w:rsidRDefault="00A03BDC" w:rsidP="00205085">
            <w:pPr>
              <w:pStyle w:val="a7"/>
              <w:numPr>
                <w:ilvl w:val="1"/>
                <w:numId w:val="39"/>
              </w:numPr>
              <w:spacing w:before="0" w:after="0" w:line="240" w:lineRule="auto"/>
              <w:jc w:val="both"/>
              <w:rPr>
                <w:sz w:val="19"/>
                <w:szCs w:val="19"/>
              </w:rPr>
            </w:pPr>
          </w:p>
        </w:tc>
        <w:tc>
          <w:tcPr>
            <w:tcW w:w="5486" w:type="dxa"/>
          </w:tcPr>
          <w:p w:rsidR="00A03BDC" w:rsidRPr="003E473E" w:rsidRDefault="00A03BDC" w:rsidP="00FE5FAD">
            <w:pPr>
              <w:pStyle w:val="a7"/>
              <w:spacing w:before="0" w:after="0" w:line="240" w:lineRule="auto"/>
              <w:rPr>
                <w:bCs/>
                <w:spacing w:val="-6"/>
                <w:sz w:val="19"/>
                <w:szCs w:val="19"/>
              </w:rPr>
            </w:pPr>
            <w:r w:rsidRPr="003E473E">
              <w:rPr>
                <w:sz w:val="19"/>
                <w:szCs w:val="19"/>
              </w:rPr>
              <w:t>НО «Фонд развития промышленности Саратовской области»</w:t>
            </w:r>
          </w:p>
        </w:tc>
        <w:tc>
          <w:tcPr>
            <w:tcW w:w="542" w:type="dxa"/>
          </w:tcPr>
          <w:p w:rsidR="00A03BDC" w:rsidRPr="003E473E" w:rsidRDefault="00E17DC2" w:rsidP="00C9502C">
            <w:pPr>
              <w:pStyle w:val="a7"/>
              <w:spacing w:before="0" w:after="0" w:line="240" w:lineRule="auto"/>
              <w:jc w:val="center"/>
              <w:rPr>
                <w:sz w:val="19"/>
                <w:szCs w:val="19"/>
              </w:rPr>
            </w:pPr>
            <w:r>
              <w:rPr>
                <w:sz w:val="19"/>
                <w:szCs w:val="19"/>
              </w:rPr>
              <w:t>10</w:t>
            </w:r>
          </w:p>
        </w:tc>
      </w:tr>
      <w:tr w:rsidR="00635488" w:rsidRPr="003E473E" w:rsidTr="00AF630F">
        <w:tc>
          <w:tcPr>
            <w:tcW w:w="516" w:type="dxa"/>
          </w:tcPr>
          <w:p w:rsidR="00635488" w:rsidRPr="003E473E" w:rsidRDefault="00635488" w:rsidP="00205085">
            <w:pPr>
              <w:pStyle w:val="a7"/>
              <w:numPr>
                <w:ilvl w:val="1"/>
                <w:numId w:val="39"/>
              </w:numPr>
              <w:spacing w:before="0" w:after="0" w:line="240" w:lineRule="auto"/>
              <w:jc w:val="both"/>
              <w:rPr>
                <w:sz w:val="19"/>
                <w:szCs w:val="19"/>
              </w:rPr>
            </w:pPr>
          </w:p>
        </w:tc>
        <w:tc>
          <w:tcPr>
            <w:tcW w:w="5486" w:type="dxa"/>
          </w:tcPr>
          <w:p w:rsidR="00635488" w:rsidRPr="003E473E" w:rsidRDefault="00635488" w:rsidP="00FE5FAD">
            <w:pPr>
              <w:pStyle w:val="a7"/>
              <w:spacing w:before="0" w:after="0" w:line="240" w:lineRule="auto"/>
              <w:rPr>
                <w:sz w:val="19"/>
                <w:szCs w:val="19"/>
              </w:rPr>
            </w:pPr>
            <w:r w:rsidRPr="003E473E">
              <w:rPr>
                <w:sz w:val="19"/>
                <w:szCs w:val="19"/>
              </w:rPr>
              <w:t>Программа стимулирования кредитования субъектов МСП АО «Корпорация «МСП»</w:t>
            </w:r>
          </w:p>
        </w:tc>
        <w:tc>
          <w:tcPr>
            <w:tcW w:w="542" w:type="dxa"/>
          </w:tcPr>
          <w:p w:rsidR="00635488" w:rsidRPr="003E473E" w:rsidRDefault="00E17DC2" w:rsidP="00C9502C">
            <w:pPr>
              <w:pStyle w:val="a7"/>
              <w:spacing w:before="0" w:after="0" w:line="240" w:lineRule="auto"/>
              <w:jc w:val="center"/>
              <w:rPr>
                <w:sz w:val="19"/>
                <w:szCs w:val="19"/>
              </w:rPr>
            </w:pPr>
            <w:r>
              <w:rPr>
                <w:sz w:val="19"/>
                <w:szCs w:val="19"/>
              </w:rPr>
              <w:t>11</w:t>
            </w:r>
          </w:p>
        </w:tc>
      </w:tr>
      <w:tr w:rsidR="00635488" w:rsidRPr="003E473E" w:rsidTr="00AF630F">
        <w:tc>
          <w:tcPr>
            <w:tcW w:w="516" w:type="dxa"/>
          </w:tcPr>
          <w:p w:rsidR="00635488" w:rsidRPr="003E473E" w:rsidRDefault="00635488" w:rsidP="00205085">
            <w:pPr>
              <w:pStyle w:val="a7"/>
              <w:numPr>
                <w:ilvl w:val="1"/>
                <w:numId w:val="39"/>
              </w:numPr>
              <w:spacing w:before="0" w:after="0" w:line="240" w:lineRule="auto"/>
              <w:jc w:val="both"/>
              <w:rPr>
                <w:sz w:val="19"/>
                <w:szCs w:val="19"/>
              </w:rPr>
            </w:pPr>
          </w:p>
        </w:tc>
        <w:tc>
          <w:tcPr>
            <w:tcW w:w="5486" w:type="dxa"/>
          </w:tcPr>
          <w:p w:rsidR="00635488" w:rsidRPr="003E473E" w:rsidRDefault="00635488" w:rsidP="00635488">
            <w:pPr>
              <w:ind w:firstLine="0"/>
              <w:jc w:val="both"/>
              <w:rPr>
                <w:rFonts w:cs="Times New Roman"/>
                <w:sz w:val="19"/>
                <w:szCs w:val="19"/>
              </w:rPr>
            </w:pPr>
            <w:r w:rsidRPr="003E473E">
              <w:rPr>
                <w:sz w:val="19"/>
                <w:szCs w:val="19"/>
              </w:rPr>
              <w:t xml:space="preserve">Гарантийная поддержка субъектам МСП –поручительства и независимые гарантии АО </w:t>
            </w:r>
            <w:r w:rsidRPr="003E473E">
              <w:rPr>
                <w:rFonts w:cs="Times New Roman"/>
                <w:sz w:val="19"/>
                <w:szCs w:val="19"/>
              </w:rPr>
              <w:t xml:space="preserve">«Корпорация «МСП» </w:t>
            </w:r>
          </w:p>
        </w:tc>
        <w:tc>
          <w:tcPr>
            <w:tcW w:w="542" w:type="dxa"/>
          </w:tcPr>
          <w:p w:rsidR="00635488" w:rsidRPr="003E473E" w:rsidRDefault="00E17DC2" w:rsidP="00C9502C">
            <w:pPr>
              <w:pStyle w:val="a7"/>
              <w:spacing w:before="0" w:after="0" w:line="240" w:lineRule="auto"/>
              <w:jc w:val="center"/>
              <w:rPr>
                <w:sz w:val="19"/>
                <w:szCs w:val="19"/>
              </w:rPr>
            </w:pPr>
            <w:r>
              <w:rPr>
                <w:sz w:val="19"/>
                <w:szCs w:val="19"/>
              </w:rPr>
              <w:t>12</w:t>
            </w:r>
          </w:p>
        </w:tc>
      </w:tr>
      <w:tr w:rsidR="00635488" w:rsidRPr="003E473E" w:rsidTr="00AF630F">
        <w:tc>
          <w:tcPr>
            <w:tcW w:w="516" w:type="dxa"/>
          </w:tcPr>
          <w:p w:rsidR="00635488" w:rsidRPr="003E473E" w:rsidRDefault="00635488" w:rsidP="00205085">
            <w:pPr>
              <w:pStyle w:val="a7"/>
              <w:numPr>
                <w:ilvl w:val="1"/>
                <w:numId w:val="39"/>
              </w:numPr>
              <w:spacing w:before="0" w:after="0" w:line="240" w:lineRule="auto"/>
              <w:jc w:val="both"/>
              <w:rPr>
                <w:sz w:val="19"/>
                <w:szCs w:val="19"/>
              </w:rPr>
            </w:pPr>
          </w:p>
        </w:tc>
        <w:tc>
          <w:tcPr>
            <w:tcW w:w="5486" w:type="dxa"/>
          </w:tcPr>
          <w:p w:rsidR="00635488" w:rsidRPr="003E473E" w:rsidRDefault="00635488" w:rsidP="00635488">
            <w:pPr>
              <w:ind w:firstLine="0"/>
              <w:contextualSpacing/>
              <w:rPr>
                <w:rFonts w:cs="Times New Roman"/>
                <w:sz w:val="19"/>
                <w:szCs w:val="19"/>
              </w:rPr>
            </w:pPr>
            <w:r w:rsidRPr="003E473E">
              <w:rPr>
                <w:rFonts w:cs="Times New Roman"/>
                <w:sz w:val="19"/>
                <w:szCs w:val="19"/>
              </w:rPr>
              <w:t>Программа льготного кредитования  Минэкономразвития России с  конечной ставкой не более 8,5% годовых</w:t>
            </w:r>
          </w:p>
        </w:tc>
        <w:tc>
          <w:tcPr>
            <w:tcW w:w="542" w:type="dxa"/>
          </w:tcPr>
          <w:p w:rsidR="00635488" w:rsidRPr="003E473E" w:rsidRDefault="00E17DC2" w:rsidP="00C9502C">
            <w:pPr>
              <w:pStyle w:val="a7"/>
              <w:spacing w:before="0" w:after="0" w:line="240" w:lineRule="auto"/>
              <w:jc w:val="center"/>
              <w:rPr>
                <w:sz w:val="19"/>
                <w:szCs w:val="19"/>
              </w:rPr>
            </w:pPr>
            <w:r>
              <w:rPr>
                <w:sz w:val="19"/>
                <w:szCs w:val="19"/>
              </w:rPr>
              <w:t>13</w:t>
            </w:r>
          </w:p>
        </w:tc>
      </w:tr>
      <w:tr w:rsidR="00635488" w:rsidRPr="003E473E" w:rsidTr="00AF630F">
        <w:tc>
          <w:tcPr>
            <w:tcW w:w="516" w:type="dxa"/>
          </w:tcPr>
          <w:p w:rsidR="00635488" w:rsidRPr="003E473E" w:rsidRDefault="00635488" w:rsidP="00205085">
            <w:pPr>
              <w:pStyle w:val="a7"/>
              <w:numPr>
                <w:ilvl w:val="1"/>
                <w:numId w:val="39"/>
              </w:numPr>
              <w:spacing w:before="0" w:after="0" w:line="240" w:lineRule="auto"/>
              <w:jc w:val="both"/>
              <w:rPr>
                <w:sz w:val="19"/>
                <w:szCs w:val="19"/>
              </w:rPr>
            </w:pPr>
          </w:p>
        </w:tc>
        <w:tc>
          <w:tcPr>
            <w:tcW w:w="5486" w:type="dxa"/>
          </w:tcPr>
          <w:p w:rsidR="00635488" w:rsidRPr="003E473E" w:rsidRDefault="00635488" w:rsidP="00635488">
            <w:pPr>
              <w:ind w:firstLine="0"/>
              <w:contextualSpacing/>
              <w:rPr>
                <w:rFonts w:cs="Times New Roman"/>
                <w:sz w:val="19"/>
                <w:szCs w:val="19"/>
              </w:rPr>
            </w:pPr>
            <w:r w:rsidRPr="003E473E">
              <w:rPr>
                <w:bCs/>
                <w:sz w:val="19"/>
                <w:szCs w:val="19"/>
              </w:rPr>
              <w:t>Основные кредитные продукты АО «МСП Банк»</w:t>
            </w:r>
          </w:p>
        </w:tc>
        <w:tc>
          <w:tcPr>
            <w:tcW w:w="542" w:type="dxa"/>
          </w:tcPr>
          <w:p w:rsidR="00635488" w:rsidRPr="003E473E" w:rsidRDefault="00E17DC2" w:rsidP="00C9502C">
            <w:pPr>
              <w:pStyle w:val="a7"/>
              <w:spacing w:before="0" w:after="0" w:line="240" w:lineRule="auto"/>
              <w:jc w:val="center"/>
              <w:rPr>
                <w:sz w:val="19"/>
                <w:szCs w:val="19"/>
              </w:rPr>
            </w:pPr>
            <w:r>
              <w:rPr>
                <w:sz w:val="19"/>
                <w:szCs w:val="19"/>
              </w:rPr>
              <w:t>14</w:t>
            </w:r>
          </w:p>
        </w:tc>
      </w:tr>
      <w:tr w:rsidR="00635488" w:rsidRPr="003E473E" w:rsidTr="00AF630F">
        <w:tc>
          <w:tcPr>
            <w:tcW w:w="516" w:type="dxa"/>
          </w:tcPr>
          <w:p w:rsidR="00635488" w:rsidRPr="003E473E" w:rsidRDefault="00635488" w:rsidP="00205085">
            <w:pPr>
              <w:pStyle w:val="a7"/>
              <w:numPr>
                <w:ilvl w:val="1"/>
                <w:numId w:val="39"/>
              </w:numPr>
              <w:spacing w:before="0" w:after="0" w:line="240" w:lineRule="auto"/>
              <w:jc w:val="both"/>
              <w:rPr>
                <w:sz w:val="19"/>
                <w:szCs w:val="19"/>
              </w:rPr>
            </w:pPr>
          </w:p>
        </w:tc>
        <w:tc>
          <w:tcPr>
            <w:tcW w:w="5486" w:type="dxa"/>
          </w:tcPr>
          <w:p w:rsidR="00635488" w:rsidRPr="003E473E" w:rsidRDefault="00635488" w:rsidP="00635488">
            <w:pPr>
              <w:ind w:firstLine="0"/>
              <w:rPr>
                <w:rFonts w:eastAsia="Calibri" w:cs="Times New Roman"/>
                <w:sz w:val="19"/>
                <w:szCs w:val="19"/>
              </w:rPr>
            </w:pPr>
            <w:r w:rsidRPr="003E473E">
              <w:rPr>
                <w:rFonts w:eastAsia="Calibri" w:cs="Times New Roman"/>
                <w:sz w:val="19"/>
                <w:szCs w:val="19"/>
              </w:rPr>
              <w:t xml:space="preserve">Льготное кредитование сельхозтоваропроизводителей </w:t>
            </w:r>
          </w:p>
          <w:p w:rsidR="00635488" w:rsidRPr="003E473E" w:rsidRDefault="00635488" w:rsidP="00635488">
            <w:pPr>
              <w:ind w:firstLine="0"/>
              <w:rPr>
                <w:rFonts w:eastAsia="Calibri" w:cs="Times New Roman"/>
                <w:sz w:val="19"/>
                <w:szCs w:val="19"/>
              </w:rPr>
            </w:pPr>
            <w:r w:rsidRPr="003E473E">
              <w:rPr>
                <w:rFonts w:eastAsia="Calibri" w:cs="Times New Roman"/>
                <w:sz w:val="19"/>
                <w:szCs w:val="19"/>
              </w:rPr>
              <w:t xml:space="preserve">области </w:t>
            </w:r>
          </w:p>
        </w:tc>
        <w:tc>
          <w:tcPr>
            <w:tcW w:w="542" w:type="dxa"/>
          </w:tcPr>
          <w:p w:rsidR="00635488" w:rsidRPr="003E473E" w:rsidRDefault="00E17DC2" w:rsidP="00C9502C">
            <w:pPr>
              <w:pStyle w:val="a7"/>
              <w:spacing w:before="0" w:after="0" w:line="240" w:lineRule="auto"/>
              <w:jc w:val="center"/>
              <w:rPr>
                <w:sz w:val="19"/>
                <w:szCs w:val="19"/>
              </w:rPr>
            </w:pPr>
            <w:r>
              <w:rPr>
                <w:sz w:val="19"/>
                <w:szCs w:val="19"/>
              </w:rPr>
              <w:t>20</w:t>
            </w:r>
          </w:p>
        </w:tc>
      </w:tr>
      <w:tr w:rsidR="00C9502C" w:rsidRPr="00E9576F" w:rsidTr="00AF630F">
        <w:tc>
          <w:tcPr>
            <w:tcW w:w="516" w:type="dxa"/>
          </w:tcPr>
          <w:p w:rsidR="00C9502C" w:rsidRPr="003C436E" w:rsidRDefault="00C9502C" w:rsidP="00C9502C">
            <w:pPr>
              <w:pStyle w:val="a7"/>
              <w:spacing w:before="0" w:after="0" w:line="240" w:lineRule="auto"/>
              <w:jc w:val="both"/>
              <w:rPr>
                <w:b/>
                <w:sz w:val="22"/>
                <w:szCs w:val="22"/>
              </w:rPr>
            </w:pPr>
            <w:r w:rsidRPr="003C436E">
              <w:rPr>
                <w:b/>
                <w:sz w:val="22"/>
                <w:szCs w:val="22"/>
              </w:rPr>
              <w:t>2.</w:t>
            </w:r>
          </w:p>
        </w:tc>
        <w:tc>
          <w:tcPr>
            <w:tcW w:w="5486" w:type="dxa"/>
          </w:tcPr>
          <w:p w:rsidR="00C9502C" w:rsidRPr="003C436E" w:rsidRDefault="00596418" w:rsidP="004A2099">
            <w:pPr>
              <w:pStyle w:val="a7"/>
              <w:spacing w:before="0" w:after="0" w:line="240" w:lineRule="auto"/>
              <w:jc w:val="both"/>
              <w:rPr>
                <w:b/>
                <w:sz w:val="22"/>
                <w:szCs w:val="22"/>
              </w:rPr>
            </w:pPr>
            <w:r w:rsidRPr="003C436E">
              <w:rPr>
                <w:b/>
                <w:sz w:val="22"/>
                <w:szCs w:val="22"/>
              </w:rPr>
              <w:t>Ф</w:t>
            </w:r>
            <w:r w:rsidR="00C9502C" w:rsidRPr="003C436E">
              <w:rPr>
                <w:b/>
                <w:sz w:val="22"/>
                <w:szCs w:val="22"/>
              </w:rPr>
              <w:t xml:space="preserve">инансовая поддержка </w:t>
            </w:r>
          </w:p>
          <w:p w:rsidR="00C9502C" w:rsidRPr="002A66FD" w:rsidRDefault="00C9502C" w:rsidP="002A66FD">
            <w:pPr>
              <w:ind w:firstLine="0"/>
              <w:jc w:val="both"/>
              <w:rPr>
                <w:rFonts w:eastAsia="Times New Roman" w:cs="Times New Roman"/>
                <w:b/>
                <w:sz w:val="22"/>
                <w:lang w:eastAsia="ru-RU"/>
              </w:rPr>
            </w:pPr>
            <w:r w:rsidRPr="003C436E">
              <w:rPr>
                <w:rFonts w:eastAsia="Times New Roman" w:cs="Times New Roman"/>
                <w:b/>
                <w:sz w:val="22"/>
                <w:lang w:eastAsia="ru-RU"/>
              </w:rPr>
              <w:t>субъектов малого и среднего предпринимательства</w:t>
            </w:r>
            <w:r w:rsidR="004A2099" w:rsidRPr="003C436E">
              <w:rPr>
                <w:rFonts w:eastAsia="Times New Roman" w:cs="Times New Roman"/>
                <w:b/>
                <w:sz w:val="22"/>
                <w:lang w:eastAsia="ru-RU"/>
              </w:rPr>
              <w:t xml:space="preserve"> - производителей товаров (работ, услуг)</w:t>
            </w:r>
          </w:p>
        </w:tc>
        <w:tc>
          <w:tcPr>
            <w:tcW w:w="542" w:type="dxa"/>
          </w:tcPr>
          <w:p w:rsidR="00C9502C" w:rsidRPr="003C436E" w:rsidRDefault="00E17DC2" w:rsidP="00E9576F">
            <w:pPr>
              <w:pStyle w:val="a7"/>
              <w:spacing w:before="0" w:after="0" w:line="240" w:lineRule="auto"/>
              <w:jc w:val="center"/>
              <w:rPr>
                <w:b/>
                <w:sz w:val="22"/>
                <w:szCs w:val="22"/>
              </w:rPr>
            </w:pPr>
            <w:r>
              <w:rPr>
                <w:b/>
                <w:sz w:val="22"/>
                <w:szCs w:val="22"/>
              </w:rPr>
              <w:t>22</w:t>
            </w:r>
          </w:p>
        </w:tc>
      </w:tr>
      <w:tr w:rsidR="00C24813" w:rsidRPr="003E473E" w:rsidTr="00AF630F">
        <w:tc>
          <w:tcPr>
            <w:tcW w:w="516" w:type="dxa"/>
          </w:tcPr>
          <w:p w:rsidR="00C24813" w:rsidRPr="003E473E" w:rsidRDefault="00C24813" w:rsidP="00C9502C">
            <w:pPr>
              <w:pStyle w:val="a7"/>
              <w:spacing w:before="0" w:after="0" w:line="240" w:lineRule="auto"/>
              <w:jc w:val="both"/>
              <w:rPr>
                <w:sz w:val="19"/>
                <w:szCs w:val="19"/>
              </w:rPr>
            </w:pPr>
            <w:r w:rsidRPr="003E473E">
              <w:rPr>
                <w:sz w:val="19"/>
                <w:szCs w:val="19"/>
              </w:rPr>
              <w:t>2.1</w:t>
            </w:r>
          </w:p>
        </w:tc>
        <w:tc>
          <w:tcPr>
            <w:tcW w:w="5486" w:type="dxa"/>
          </w:tcPr>
          <w:p w:rsidR="00C24813" w:rsidRPr="003E473E" w:rsidRDefault="00C24813" w:rsidP="004A2099">
            <w:pPr>
              <w:pStyle w:val="a7"/>
              <w:spacing w:before="0" w:after="0" w:line="240" w:lineRule="auto"/>
              <w:jc w:val="both"/>
              <w:rPr>
                <w:sz w:val="19"/>
                <w:szCs w:val="19"/>
              </w:rPr>
            </w:pPr>
            <w:r w:rsidRPr="003E473E">
              <w:rPr>
                <w:sz w:val="19"/>
                <w:szCs w:val="19"/>
              </w:rPr>
              <w:t>Субсидии предприятиям агропромышленного комплекса области</w:t>
            </w:r>
          </w:p>
        </w:tc>
        <w:tc>
          <w:tcPr>
            <w:tcW w:w="542" w:type="dxa"/>
          </w:tcPr>
          <w:p w:rsidR="00C24813" w:rsidRPr="003E473E" w:rsidRDefault="00E17DC2" w:rsidP="00E9576F">
            <w:pPr>
              <w:pStyle w:val="a7"/>
              <w:spacing w:before="0" w:after="0" w:line="240" w:lineRule="auto"/>
              <w:jc w:val="center"/>
              <w:rPr>
                <w:sz w:val="19"/>
                <w:szCs w:val="19"/>
              </w:rPr>
            </w:pPr>
            <w:r>
              <w:rPr>
                <w:sz w:val="19"/>
                <w:szCs w:val="19"/>
              </w:rPr>
              <w:t>22</w:t>
            </w:r>
          </w:p>
        </w:tc>
      </w:tr>
      <w:tr w:rsidR="00984007" w:rsidRPr="003E473E" w:rsidTr="00AF630F">
        <w:tc>
          <w:tcPr>
            <w:tcW w:w="516" w:type="dxa"/>
          </w:tcPr>
          <w:p w:rsidR="00984007" w:rsidRPr="003E473E" w:rsidRDefault="00984007" w:rsidP="00C9502C">
            <w:pPr>
              <w:pStyle w:val="a7"/>
              <w:spacing w:before="0" w:after="0" w:line="240" w:lineRule="auto"/>
              <w:jc w:val="both"/>
              <w:rPr>
                <w:sz w:val="19"/>
                <w:szCs w:val="19"/>
              </w:rPr>
            </w:pPr>
            <w:r w:rsidRPr="003E473E">
              <w:rPr>
                <w:sz w:val="19"/>
                <w:szCs w:val="19"/>
              </w:rPr>
              <w:t>2.2</w:t>
            </w:r>
          </w:p>
        </w:tc>
        <w:tc>
          <w:tcPr>
            <w:tcW w:w="5486" w:type="dxa"/>
          </w:tcPr>
          <w:p w:rsidR="00984007" w:rsidRPr="003E473E" w:rsidRDefault="00984007" w:rsidP="004A2099">
            <w:pPr>
              <w:pStyle w:val="a7"/>
              <w:spacing w:before="0" w:after="0" w:line="240" w:lineRule="auto"/>
              <w:jc w:val="both"/>
              <w:rPr>
                <w:sz w:val="19"/>
                <w:szCs w:val="19"/>
              </w:rPr>
            </w:pPr>
            <w:r w:rsidRPr="003E473E">
              <w:rPr>
                <w:sz w:val="19"/>
                <w:szCs w:val="19"/>
              </w:rPr>
              <w:t xml:space="preserve">Субсидии предприятиям, осуществляющим деятельность в сфере обрабатывающих производств, реализующим инвестиционные проекты  </w:t>
            </w:r>
          </w:p>
        </w:tc>
        <w:tc>
          <w:tcPr>
            <w:tcW w:w="542" w:type="dxa"/>
          </w:tcPr>
          <w:p w:rsidR="00984007" w:rsidRPr="003E473E" w:rsidRDefault="00E17DC2" w:rsidP="00E9576F">
            <w:pPr>
              <w:pStyle w:val="a7"/>
              <w:spacing w:before="0" w:after="0" w:line="240" w:lineRule="auto"/>
              <w:jc w:val="center"/>
              <w:rPr>
                <w:sz w:val="19"/>
                <w:szCs w:val="19"/>
              </w:rPr>
            </w:pPr>
            <w:r>
              <w:rPr>
                <w:sz w:val="19"/>
                <w:szCs w:val="19"/>
              </w:rPr>
              <w:t>25</w:t>
            </w:r>
          </w:p>
        </w:tc>
      </w:tr>
      <w:tr w:rsidR="004118E2" w:rsidRPr="00072A4A" w:rsidTr="00AF630F">
        <w:tc>
          <w:tcPr>
            <w:tcW w:w="516" w:type="dxa"/>
          </w:tcPr>
          <w:p w:rsidR="004118E2" w:rsidRPr="003C436E" w:rsidRDefault="004118E2" w:rsidP="004118E2">
            <w:pPr>
              <w:pStyle w:val="a7"/>
              <w:spacing w:before="0" w:after="0" w:line="240" w:lineRule="auto"/>
              <w:jc w:val="both"/>
              <w:rPr>
                <w:b/>
                <w:sz w:val="22"/>
                <w:szCs w:val="22"/>
              </w:rPr>
            </w:pPr>
            <w:r w:rsidRPr="003C436E">
              <w:rPr>
                <w:b/>
                <w:sz w:val="22"/>
                <w:szCs w:val="22"/>
              </w:rPr>
              <w:t>3.</w:t>
            </w:r>
          </w:p>
        </w:tc>
        <w:tc>
          <w:tcPr>
            <w:tcW w:w="5486" w:type="dxa"/>
          </w:tcPr>
          <w:p w:rsidR="004118E2" w:rsidRPr="003C436E" w:rsidRDefault="004118E2" w:rsidP="004118E2">
            <w:pPr>
              <w:pStyle w:val="a7"/>
              <w:spacing w:before="0" w:after="0" w:line="240" w:lineRule="auto"/>
              <w:jc w:val="both"/>
              <w:rPr>
                <w:b/>
                <w:sz w:val="22"/>
                <w:szCs w:val="22"/>
              </w:rPr>
            </w:pPr>
            <w:r w:rsidRPr="003C436E">
              <w:rPr>
                <w:b/>
                <w:sz w:val="22"/>
                <w:szCs w:val="22"/>
              </w:rPr>
              <w:t>Имущественная поддержка субъектов малого среднего предпринимательства</w:t>
            </w:r>
          </w:p>
        </w:tc>
        <w:tc>
          <w:tcPr>
            <w:tcW w:w="542" w:type="dxa"/>
          </w:tcPr>
          <w:p w:rsidR="004118E2" w:rsidRPr="003C436E" w:rsidRDefault="00E17DC2" w:rsidP="004118E2">
            <w:pPr>
              <w:pStyle w:val="a7"/>
              <w:spacing w:before="0" w:after="0" w:line="240" w:lineRule="auto"/>
              <w:jc w:val="center"/>
              <w:rPr>
                <w:b/>
                <w:sz w:val="22"/>
                <w:szCs w:val="22"/>
              </w:rPr>
            </w:pPr>
            <w:r>
              <w:rPr>
                <w:b/>
                <w:sz w:val="22"/>
                <w:szCs w:val="22"/>
              </w:rPr>
              <w:t>27</w:t>
            </w:r>
          </w:p>
        </w:tc>
      </w:tr>
      <w:tr w:rsidR="00984007" w:rsidRPr="003E473E" w:rsidTr="00AF630F">
        <w:tc>
          <w:tcPr>
            <w:tcW w:w="516" w:type="dxa"/>
          </w:tcPr>
          <w:p w:rsidR="00984007" w:rsidRPr="003E473E" w:rsidRDefault="00984007" w:rsidP="004118E2">
            <w:pPr>
              <w:pStyle w:val="a7"/>
              <w:spacing w:before="0" w:after="0" w:line="240" w:lineRule="auto"/>
              <w:jc w:val="both"/>
              <w:rPr>
                <w:sz w:val="19"/>
                <w:szCs w:val="19"/>
              </w:rPr>
            </w:pPr>
            <w:r w:rsidRPr="003E473E">
              <w:rPr>
                <w:sz w:val="19"/>
                <w:szCs w:val="19"/>
              </w:rPr>
              <w:t>3.1</w:t>
            </w:r>
          </w:p>
        </w:tc>
        <w:tc>
          <w:tcPr>
            <w:tcW w:w="5486" w:type="dxa"/>
          </w:tcPr>
          <w:p w:rsidR="00984007" w:rsidRPr="003E473E" w:rsidRDefault="005F71AA" w:rsidP="005F71AA">
            <w:pPr>
              <w:ind w:firstLine="0"/>
              <w:rPr>
                <w:rFonts w:cs="Times New Roman"/>
                <w:spacing w:val="-4"/>
                <w:sz w:val="19"/>
                <w:szCs w:val="19"/>
                <w:u w:val="single"/>
              </w:rPr>
            </w:pPr>
            <w:r w:rsidRPr="003E473E">
              <w:rPr>
                <w:rFonts w:cs="Times New Roman"/>
                <w:spacing w:val="-6"/>
                <w:sz w:val="19"/>
                <w:szCs w:val="19"/>
              </w:rPr>
              <w:t xml:space="preserve">ГУП СО «Бизнес-инкубатор Саратовской области» </w:t>
            </w:r>
          </w:p>
        </w:tc>
        <w:tc>
          <w:tcPr>
            <w:tcW w:w="542" w:type="dxa"/>
          </w:tcPr>
          <w:p w:rsidR="00984007" w:rsidRPr="003E473E" w:rsidRDefault="00E17DC2" w:rsidP="004118E2">
            <w:pPr>
              <w:pStyle w:val="a7"/>
              <w:spacing w:before="0" w:after="0" w:line="240" w:lineRule="auto"/>
              <w:jc w:val="center"/>
              <w:rPr>
                <w:sz w:val="19"/>
                <w:szCs w:val="19"/>
              </w:rPr>
            </w:pPr>
            <w:r>
              <w:rPr>
                <w:sz w:val="19"/>
                <w:szCs w:val="19"/>
              </w:rPr>
              <w:t>27</w:t>
            </w:r>
          </w:p>
        </w:tc>
      </w:tr>
      <w:tr w:rsidR="005F71AA" w:rsidRPr="003E473E" w:rsidTr="00AF630F">
        <w:tc>
          <w:tcPr>
            <w:tcW w:w="516" w:type="dxa"/>
          </w:tcPr>
          <w:p w:rsidR="005F71AA" w:rsidRPr="003E473E" w:rsidRDefault="005F71AA" w:rsidP="004118E2">
            <w:pPr>
              <w:pStyle w:val="a7"/>
              <w:spacing w:before="0" w:after="0" w:line="240" w:lineRule="auto"/>
              <w:jc w:val="both"/>
              <w:rPr>
                <w:sz w:val="19"/>
                <w:szCs w:val="19"/>
              </w:rPr>
            </w:pPr>
            <w:r w:rsidRPr="003E473E">
              <w:rPr>
                <w:sz w:val="19"/>
                <w:szCs w:val="19"/>
              </w:rPr>
              <w:t>3.2</w:t>
            </w:r>
          </w:p>
        </w:tc>
        <w:tc>
          <w:tcPr>
            <w:tcW w:w="5486" w:type="dxa"/>
          </w:tcPr>
          <w:p w:rsidR="005F71AA" w:rsidRPr="003E473E" w:rsidRDefault="005F71AA" w:rsidP="005F71AA">
            <w:pPr>
              <w:ind w:firstLine="0"/>
              <w:rPr>
                <w:rFonts w:cs="Times New Roman"/>
                <w:spacing w:val="-2"/>
                <w:sz w:val="19"/>
                <w:szCs w:val="19"/>
              </w:rPr>
            </w:pPr>
            <w:r w:rsidRPr="003E473E">
              <w:rPr>
                <w:rFonts w:cs="Times New Roman"/>
                <w:spacing w:val="-2"/>
                <w:sz w:val="19"/>
                <w:szCs w:val="19"/>
              </w:rPr>
              <w:t xml:space="preserve">МАУ «Бизнес-инкубатор Балаковского муниципального района Саратовской области» </w:t>
            </w:r>
          </w:p>
        </w:tc>
        <w:tc>
          <w:tcPr>
            <w:tcW w:w="542" w:type="dxa"/>
          </w:tcPr>
          <w:p w:rsidR="005F71AA" w:rsidRPr="003E473E" w:rsidRDefault="00E17DC2" w:rsidP="004118E2">
            <w:pPr>
              <w:pStyle w:val="a7"/>
              <w:spacing w:before="0" w:after="0" w:line="240" w:lineRule="auto"/>
              <w:jc w:val="center"/>
              <w:rPr>
                <w:sz w:val="19"/>
                <w:szCs w:val="19"/>
              </w:rPr>
            </w:pPr>
            <w:r>
              <w:rPr>
                <w:sz w:val="19"/>
                <w:szCs w:val="19"/>
              </w:rPr>
              <w:t>29</w:t>
            </w:r>
          </w:p>
        </w:tc>
      </w:tr>
      <w:tr w:rsidR="005F71AA" w:rsidRPr="003E473E" w:rsidTr="00AF630F">
        <w:tc>
          <w:tcPr>
            <w:tcW w:w="516" w:type="dxa"/>
          </w:tcPr>
          <w:p w:rsidR="005F71AA" w:rsidRPr="003E473E" w:rsidRDefault="005F71AA" w:rsidP="004118E2">
            <w:pPr>
              <w:pStyle w:val="a7"/>
              <w:spacing w:before="0" w:after="0" w:line="240" w:lineRule="auto"/>
              <w:jc w:val="both"/>
              <w:rPr>
                <w:sz w:val="19"/>
                <w:szCs w:val="19"/>
              </w:rPr>
            </w:pPr>
            <w:r w:rsidRPr="003E473E">
              <w:rPr>
                <w:sz w:val="19"/>
                <w:szCs w:val="19"/>
              </w:rPr>
              <w:t>3.3</w:t>
            </w:r>
          </w:p>
        </w:tc>
        <w:tc>
          <w:tcPr>
            <w:tcW w:w="5486" w:type="dxa"/>
          </w:tcPr>
          <w:p w:rsidR="005F71AA" w:rsidRPr="003E473E" w:rsidRDefault="00B26283" w:rsidP="005F71AA">
            <w:pPr>
              <w:ind w:firstLine="0"/>
              <w:rPr>
                <w:rFonts w:cs="Times New Roman"/>
                <w:sz w:val="19"/>
                <w:szCs w:val="19"/>
              </w:rPr>
            </w:pPr>
            <w:r w:rsidRPr="003E473E">
              <w:rPr>
                <w:rFonts w:cs="Times New Roman"/>
                <w:sz w:val="19"/>
                <w:szCs w:val="19"/>
              </w:rPr>
              <w:t xml:space="preserve">Предоставление государственного и муниципального имущества субъектам малого и среднего предпринимательства </w:t>
            </w:r>
          </w:p>
        </w:tc>
        <w:tc>
          <w:tcPr>
            <w:tcW w:w="542" w:type="dxa"/>
          </w:tcPr>
          <w:p w:rsidR="005F71AA" w:rsidRPr="003E473E" w:rsidRDefault="00E17DC2" w:rsidP="004118E2">
            <w:pPr>
              <w:pStyle w:val="a7"/>
              <w:spacing w:before="0" w:after="0" w:line="240" w:lineRule="auto"/>
              <w:jc w:val="center"/>
              <w:rPr>
                <w:sz w:val="19"/>
                <w:szCs w:val="19"/>
              </w:rPr>
            </w:pPr>
            <w:r>
              <w:rPr>
                <w:sz w:val="19"/>
                <w:szCs w:val="19"/>
              </w:rPr>
              <w:t>30</w:t>
            </w:r>
          </w:p>
        </w:tc>
      </w:tr>
      <w:tr w:rsidR="00B26283" w:rsidRPr="003E473E" w:rsidTr="00AF630F">
        <w:tc>
          <w:tcPr>
            <w:tcW w:w="516" w:type="dxa"/>
          </w:tcPr>
          <w:p w:rsidR="00B26283" w:rsidRPr="003E473E" w:rsidRDefault="00B26283" w:rsidP="004118E2">
            <w:pPr>
              <w:pStyle w:val="a7"/>
              <w:spacing w:before="0" w:after="0" w:line="240" w:lineRule="auto"/>
              <w:jc w:val="both"/>
              <w:rPr>
                <w:sz w:val="19"/>
                <w:szCs w:val="19"/>
              </w:rPr>
            </w:pPr>
            <w:r w:rsidRPr="003E473E">
              <w:rPr>
                <w:sz w:val="19"/>
                <w:szCs w:val="19"/>
              </w:rPr>
              <w:t>3.4</w:t>
            </w:r>
          </w:p>
        </w:tc>
        <w:tc>
          <w:tcPr>
            <w:tcW w:w="5486" w:type="dxa"/>
          </w:tcPr>
          <w:p w:rsidR="00B26283" w:rsidRPr="003E473E" w:rsidRDefault="00B26283" w:rsidP="00B26283">
            <w:pPr>
              <w:pStyle w:val="a7"/>
              <w:spacing w:before="0" w:after="0" w:line="240" w:lineRule="auto"/>
              <w:rPr>
                <w:sz w:val="19"/>
                <w:szCs w:val="19"/>
              </w:rPr>
            </w:pPr>
            <w:r w:rsidRPr="003E473E">
              <w:rPr>
                <w:sz w:val="19"/>
                <w:szCs w:val="19"/>
              </w:rPr>
              <w:t>АО «Управляющая компания Частный промышленный парк «ТРОЛЗА»</w:t>
            </w:r>
          </w:p>
        </w:tc>
        <w:tc>
          <w:tcPr>
            <w:tcW w:w="542" w:type="dxa"/>
          </w:tcPr>
          <w:p w:rsidR="00B26283" w:rsidRPr="003E473E" w:rsidRDefault="00E17DC2" w:rsidP="004118E2">
            <w:pPr>
              <w:pStyle w:val="a7"/>
              <w:spacing w:before="0" w:after="0" w:line="240" w:lineRule="auto"/>
              <w:jc w:val="center"/>
              <w:rPr>
                <w:sz w:val="19"/>
                <w:szCs w:val="19"/>
              </w:rPr>
            </w:pPr>
            <w:r>
              <w:rPr>
                <w:sz w:val="19"/>
                <w:szCs w:val="19"/>
              </w:rPr>
              <w:t>32</w:t>
            </w:r>
          </w:p>
        </w:tc>
      </w:tr>
      <w:tr w:rsidR="004118E2" w:rsidRPr="00072A4A" w:rsidTr="00AF630F">
        <w:tc>
          <w:tcPr>
            <w:tcW w:w="516" w:type="dxa"/>
          </w:tcPr>
          <w:p w:rsidR="004118E2" w:rsidRPr="003C436E" w:rsidRDefault="00895830" w:rsidP="00C9502C">
            <w:pPr>
              <w:pStyle w:val="a7"/>
              <w:spacing w:before="0" w:after="0" w:line="240" w:lineRule="auto"/>
              <w:ind w:left="360" w:hanging="360"/>
              <w:jc w:val="both"/>
              <w:rPr>
                <w:b/>
                <w:sz w:val="22"/>
                <w:szCs w:val="22"/>
              </w:rPr>
            </w:pPr>
            <w:r w:rsidRPr="003C436E">
              <w:rPr>
                <w:b/>
                <w:sz w:val="22"/>
                <w:szCs w:val="22"/>
              </w:rPr>
              <w:t>4</w:t>
            </w:r>
            <w:r w:rsidR="004118E2" w:rsidRPr="003C436E">
              <w:rPr>
                <w:b/>
                <w:sz w:val="22"/>
                <w:szCs w:val="22"/>
              </w:rPr>
              <w:t>.</w:t>
            </w:r>
          </w:p>
        </w:tc>
        <w:tc>
          <w:tcPr>
            <w:tcW w:w="5486" w:type="dxa"/>
          </w:tcPr>
          <w:p w:rsidR="004118E2" w:rsidRPr="003C436E" w:rsidRDefault="004118E2" w:rsidP="00C9502C">
            <w:pPr>
              <w:pStyle w:val="a7"/>
              <w:spacing w:before="0" w:after="0" w:line="240" w:lineRule="auto"/>
              <w:ind w:left="360" w:hanging="360"/>
              <w:jc w:val="both"/>
              <w:rPr>
                <w:b/>
                <w:sz w:val="22"/>
                <w:szCs w:val="22"/>
              </w:rPr>
            </w:pPr>
            <w:r w:rsidRPr="003C436E">
              <w:rPr>
                <w:b/>
                <w:sz w:val="22"/>
                <w:szCs w:val="22"/>
              </w:rPr>
              <w:t>Консультационная поддержка субъектов</w:t>
            </w:r>
          </w:p>
          <w:p w:rsidR="004118E2" w:rsidRPr="003C436E" w:rsidRDefault="004118E2" w:rsidP="001A714E">
            <w:pPr>
              <w:pStyle w:val="a7"/>
              <w:spacing w:before="0" w:after="0" w:line="240" w:lineRule="auto"/>
              <w:ind w:left="360" w:hanging="360"/>
              <w:jc w:val="both"/>
              <w:rPr>
                <w:b/>
                <w:sz w:val="22"/>
                <w:szCs w:val="22"/>
              </w:rPr>
            </w:pPr>
            <w:r w:rsidRPr="003C436E">
              <w:rPr>
                <w:b/>
                <w:sz w:val="22"/>
                <w:szCs w:val="22"/>
              </w:rPr>
              <w:t xml:space="preserve">малого и среднего предпринимательства </w:t>
            </w:r>
          </w:p>
        </w:tc>
        <w:tc>
          <w:tcPr>
            <w:tcW w:w="542" w:type="dxa"/>
          </w:tcPr>
          <w:p w:rsidR="004118E2" w:rsidRPr="003C436E" w:rsidRDefault="00E17DC2" w:rsidP="00E9576F">
            <w:pPr>
              <w:pStyle w:val="a7"/>
              <w:spacing w:before="0" w:after="0" w:line="240" w:lineRule="auto"/>
              <w:jc w:val="center"/>
              <w:rPr>
                <w:b/>
                <w:sz w:val="22"/>
                <w:szCs w:val="22"/>
              </w:rPr>
            </w:pPr>
            <w:r>
              <w:rPr>
                <w:b/>
                <w:sz w:val="22"/>
                <w:szCs w:val="22"/>
              </w:rPr>
              <w:t>34</w:t>
            </w:r>
          </w:p>
        </w:tc>
      </w:tr>
      <w:tr w:rsidR="0001789E" w:rsidRPr="003E473E" w:rsidTr="00AF630F">
        <w:tc>
          <w:tcPr>
            <w:tcW w:w="516" w:type="dxa"/>
          </w:tcPr>
          <w:p w:rsidR="0001789E" w:rsidRPr="003E473E" w:rsidRDefault="0001789E" w:rsidP="00C9502C">
            <w:pPr>
              <w:pStyle w:val="a7"/>
              <w:spacing w:before="0" w:after="0" w:line="240" w:lineRule="auto"/>
              <w:ind w:left="360" w:hanging="360"/>
              <w:jc w:val="both"/>
              <w:rPr>
                <w:sz w:val="19"/>
                <w:szCs w:val="19"/>
              </w:rPr>
            </w:pPr>
            <w:r w:rsidRPr="003E473E">
              <w:rPr>
                <w:sz w:val="19"/>
                <w:szCs w:val="19"/>
              </w:rPr>
              <w:t>4.1</w:t>
            </w:r>
          </w:p>
        </w:tc>
        <w:tc>
          <w:tcPr>
            <w:tcW w:w="5486" w:type="dxa"/>
          </w:tcPr>
          <w:p w:rsidR="0001789E" w:rsidRPr="003E473E" w:rsidRDefault="0001789E" w:rsidP="0055597F">
            <w:pPr>
              <w:ind w:firstLine="0"/>
              <w:rPr>
                <w:rFonts w:cs="Times New Roman"/>
                <w:spacing w:val="-2"/>
                <w:sz w:val="19"/>
                <w:szCs w:val="19"/>
              </w:rPr>
            </w:pPr>
            <w:r w:rsidRPr="003E473E">
              <w:rPr>
                <w:rFonts w:cs="Times New Roman"/>
                <w:spacing w:val="-2"/>
                <w:sz w:val="19"/>
                <w:szCs w:val="19"/>
              </w:rPr>
              <w:t>Центр поддержки предпринимательства - структурное подразделение Областного бизнес-инкубатора</w:t>
            </w:r>
          </w:p>
        </w:tc>
        <w:tc>
          <w:tcPr>
            <w:tcW w:w="542" w:type="dxa"/>
          </w:tcPr>
          <w:p w:rsidR="0001789E" w:rsidRPr="00E17DC2" w:rsidRDefault="00E17DC2" w:rsidP="00E9576F">
            <w:pPr>
              <w:pStyle w:val="a7"/>
              <w:spacing w:before="0" w:after="0" w:line="240" w:lineRule="auto"/>
              <w:jc w:val="center"/>
              <w:rPr>
                <w:sz w:val="19"/>
                <w:szCs w:val="19"/>
              </w:rPr>
            </w:pPr>
            <w:r w:rsidRPr="00E17DC2">
              <w:rPr>
                <w:sz w:val="19"/>
                <w:szCs w:val="19"/>
              </w:rPr>
              <w:t>34</w:t>
            </w:r>
          </w:p>
        </w:tc>
      </w:tr>
      <w:tr w:rsidR="008E7C3F" w:rsidRPr="003E473E" w:rsidTr="00AF630F">
        <w:tc>
          <w:tcPr>
            <w:tcW w:w="516" w:type="dxa"/>
          </w:tcPr>
          <w:p w:rsidR="008E7C3F" w:rsidRPr="003E473E" w:rsidRDefault="008E7C3F" w:rsidP="00C9502C">
            <w:pPr>
              <w:pStyle w:val="a7"/>
              <w:spacing w:before="0" w:after="0" w:line="240" w:lineRule="auto"/>
              <w:ind w:left="360" w:hanging="360"/>
              <w:jc w:val="both"/>
              <w:rPr>
                <w:sz w:val="19"/>
                <w:szCs w:val="19"/>
              </w:rPr>
            </w:pPr>
            <w:r w:rsidRPr="003E473E">
              <w:rPr>
                <w:sz w:val="19"/>
                <w:szCs w:val="19"/>
              </w:rPr>
              <w:t>4.2</w:t>
            </w:r>
          </w:p>
        </w:tc>
        <w:tc>
          <w:tcPr>
            <w:tcW w:w="5486" w:type="dxa"/>
          </w:tcPr>
          <w:p w:rsidR="008E7C3F" w:rsidRPr="003E473E" w:rsidRDefault="008E7C3F" w:rsidP="0001789E">
            <w:pPr>
              <w:ind w:firstLine="0"/>
              <w:rPr>
                <w:rFonts w:cs="Times New Roman"/>
                <w:spacing w:val="-2"/>
                <w:sz w:val="19"/>
                <w:szCs w:val="19"/>
              </w:rPr>
            </w:pPr>
            <w:r w:rsidRPr="003E473E">
              <w:rPr>
                <w:rFonts w:cs="Times New Roman"/>
                <w:spacing w:val="-6"/>
                <w:sz w:val="19"/>
                <w:szCs w:val="19"/>
              </w:rPr>
              <w:t>Автономная некоммерческая организация «Палата ремесел Саратовской области»</w:t>
            </w:r>
          </w:p>
        </w:tc>
        <w:tc>
          <w:tcPr>
            <w:tcW w:w="542" w:type="dxa"/>
          </w:tcPr>
          <w:p w:rsidR="008E7C3F" w:rsidRPr="00E17DC2" w:rsidRDefault="00E17DC2" w:rsidP="00E9576F">
            <w:pPr>
              <w:pStyle w:val="a7"/>
              <w:spacing w:before="0" w:after="0" w:line="240" w:lineRule="auto"/>
              <w:jc w:val="center"/>
              <w:rPr>
                <w:sz w:val="19"/>
                <w:szCs w:val="19"/>
              </w:rPr>
            </w:pPr>
            <w:r w:rsidRPr="00E17DC2">
              <w:rPr>
                <w:sz w:val="19"/>
                <w:szCs w:val="19"/>
              </w:rPr>
              <w:t>35</w:t>
            </w:r>
          </w:p>
        </w:tc>
      </w:tr>
      <w:tr w:rsidR="0055597F" w:rsidRPr="003E473E" w:rsidTr="00AF630F">
        <w:tc>
          <w:tcPr>
            <w:tcW w:w="516" w:type="dxa"/>
          </w:tcPr>
          <w:p w:rsidR="0055597F" w:rsidRPr="003E473E" w:rsidRDefault="0055597F" w:rsidP="00C9502C">
            <w:pPr>
              <w:pStyle w:val="a7"/>
              <w:spacing w:before="0" w:after="0" w:line="240" w:lineRule="auto"/>
              <w:ind w:left="360" w:hanging="360"/>
              <w:jc w:val="both"/>
              <w:rPr>
                <w:sz w:val="19"/>
                <w:szCs w:val="19"/>
              </w:rPr>
            </w:pPr>
            <w:r w:rsidRPr="003E473E">
              <w:rPr>
                <w:sz w:val="19"/>
                <w:szCs w:val="19"/>
              </w:rPr>
              <w:t>4.3</w:t>
            </w:r>
          </w:p>
        </w:tc>
        <w:tc>
          <w:tcPr>
            <w:tcW w:w="5486" w:type="dxa"/>
          </w:tcPr>
          <w:p w:rsidR="0055597F" w:rsidRPr="003E473E" w:rsidRDefault="00210E2A" w:rsidP="0001789E">
            <w:pPr>
              <w:ind w:firstLine="0"/>
              <w:rPr>
                <w:rFonts w:cs="Times New Roman"/>
                <w:spacing w:val="-6"/>
                <w:sz w:val="19"/>
                <w:szCs w:val="19"/>
              </w:rPr>
            </w:pPr>
            <w:r w:rsidRPr="003E473E">
              <w:rPr>
                <w:rFonts w:cs="Times New Roman"/>
                <w:spacing w:val="-6"/>
                <w:sz w:val="19"/>
                <w:szCs w:val="19"/>
              </w:rPr>
              <w:t>Услуги по аутсорсингу и бухгалтерскому учету аутсорсинговой компании ООО «Партнер»</w:t>
            </w:r>
          </w:p>
        </w:tc>
        <w:tc>
          <w:tcPr>
            <w:tcW w:w="542" w:type="dxa"/>
          </w:tcPr>
          <w:p w:rsidR="0055597F" w:rsidRPr="00E17DC2" w:rsidRDefault="00E17DC2" w:rsidP="00E9576F">
            <w:pPr>
              <w:pStyle w:val="a7"/>
              <w:spacing w:before="0" w:after="0" w:line="240" w:lineRule="auto"/>
              <w:jc w:val="center"/>
              <w:rPr>
                <w:sz w:val="19"/>
                <w:szCs w:val="19"/>
              </w:rPr>
            </w:pPr>
            <w:r>
              <w:rPr>
                <w:sz w:val="19"/>
                <w:szCs w:val="19"/>
              </w:rPr>
              <w:t>36</w:t>
            </w:r>
          </w:p>
        </w:tc>
      </w:tr>
      <w:tr w:rsidR="0055597F" w:rsidRPr="003E473E" w:rsidTr="00AF630F">
        <w:tc>
          <w:tcPr>
            <w:tcW w:w="516" w:type="dxa"/>
          </w:tcPr>
          <w:p w:rsidR="0055597F" w:rsidRPr="003E473E" w:rsidRDefault="0055597F" w:rsidP="00C9502C">
            <w:pPr>
              <w:pStyle w:val="a7"/>
              <w:spacing w:before="0" w:after="0" w:line="240" w:lineRule="auto"/>
              <w:ind w:left="360" w:hanging="360"/>
              <w:jc w:val="both"/>
              <w:rPr>
                <w:sz w:val="19"/>
                <w:szCs w:val="19"/>
              </w:rPr>
            </w:pPr>
            <w:r w:rsidRPr="003E473E">
              <w:rPr>
                <w:sz w:val="19"/>
                <w:szCs w:val="19"/>
              </w:rPr>
              <w:t>4.4</w:t>
            </w:r>
          </w:p>
        </w:tc>
        <w:tc>
          <w:tcPr>
            <w:tcW w:w="5486" w:type="dxa"/>
          </w:tcPr>
          <w:p w:rsidR="0055597F" w:rsidRPr="003E473E" w:rsidRDefault="00210E2A" w:rsidP="00210E2A">
            <w:pPr>
              <w:pStyle w:val="a3"/>
              <w:tabs>
                <w:tab w:val="left" w:pos="709"/>
              </w:tabs>
              <w:ind w:firstLine="0"/>
              <w:rPr>
                <w:rFonts w:cs="Times New Roman"/>
                <w:spacing w:val="-4"/>
                <w:sz w:val="19"/>
                <w:szCs w:val="19"/>
              </w:rPr>
            </w:pPr>
            <w:r w:rsidRPr="003E473E">
              <w:rPr>
                <w:rFonts w:cs="Times New Roman"/>
                <w:spacing w:val="-4"/>
                <w:sz w:val="19"/>
                <w:szCs w:val="19"/>
              </w:rPr>
              <w:t>Информационно-маркетинговая система АО «Корпорация «МСП» - Бизнес-навигатор МСП</w:t>
            </w:r>
          </w:p>
        </w:tc>
        <w:tc>
          <w:tcPr>
            <w:tcW w:w="542" w:type="dxa"/>
          </w:tcPr>
          <w:p w:rsidR="0055597F" w:rsidRPr="00E17DC2" w:rsidRDefault="00E17DC2" w:rsidP="00E9576F">
            <w:pPr>
              <w:pStyle w:val="a7"/>
              <w:spacing w:before="0" w:after="0" w:line="240" w:lineRule="auto"/>
              <w:jc w:val="center"/>
              <w:rPr>
                <w:sz w:val="19"/>
                <w:szCs w:val="19"/>
              </w:rPr>
            </w:pPr>
            <w:r>
              <w:rPr>
                <w:sz w:val="19"/>
                <w:szCs w:val="19"/>
              </w:rPr>
              <w:t>37</w:t>
            </w:r>
          </w:p>
        </w:tc>
      </w:tr>
      <w:tr w:rsidR="00DE0377" w:rsidRPr="003E473E" w:rsidTr="00AF630F">
        <w:tc>
          <w:tcPr>
            <w:tcW w:w="516" w:type="dxa"/>
          </w:tcPr>
          <w:p w:rsidR="00DE0377" w:rsidRPr="003E473E" w:rsidRDefault="00DE0377" w:rsidP="00C9502C">
            <w:pPr>
              <w:pStyle w:val="a7"/>
              <w:spacing w:before="0" w:after="0" w:line="240" w:lineRule="auto"/>
              <w:ind w:left="360" w:hanging="360"/>
              <w:jc w:val="both"/>
              <w:rPr>
                <w:sz w:val="19"/>
                <w:szCs w:val="19"/>
              </w:rPr>
            </w:pPr>
            <w:r w:rsidRPr="003E473E">
              <w:rPr>
                <w:sz w:val="19"/>
                <w:szCs w:val="19"/>
              </w:rPr>
              <w:t>4.5</w:t>
            </w:r>
          </w:p>
        </w:tc>
        <w:tc>
          <w:tcPr>
            <w:tcW w:w="5486" w:type="dxa"/>
          </w:tcPr>
          <w:p w:rsidR="00DE0377" w:rsidRPr="003E473E" w:rsidRDefault="00B8105B" w:rsidP="00B8105B">
            <w:pPr>
              <w:ind w:firstLine="0"/>
              <w:rPr>
                <w:rFonts w:cs="Times New Roman"/>
                <w:sz w:val="19"/>
                <w:szCs w:val="19"/>
              </w:rPr>
            </w:pPr>
            <w:r w:rsidRPr="003E473E">
              <w:rPr>
                <w:rFonts w:cs="Times New Roman"/>
                <w:sz w:val="19"/>
                <w:szCs w:val="19"/>
              </w:rPr>
              <w:t xml:space="preserve">Правовая поддержка субъектам малого и среднего </w:t>
            </w:r>
            <w:r w:rsidRPr="003E473E">
              <w:rPr>
                <w:rFonts w:cs="Times New Roman"/>
                <w:sz w:val="19"/>
                <w:szCs w:val="19"/>
              </w:rPr>
              <w:lastRenderedPageBreak/>
              <w:t>предпринимательства Корпорации МСП</w:t>
            </w:r>
          </w:p>
        </w:tc>
        <w:tc>
          <w:tcPr>
            <w:tcW w:w="542" w:type="dxa"/>
          </w:tcPr>
          <w:p w:rsidR="00DE0377" w:rsidRPr="00E17DC2" w:rsidRDefault="00E17DC2" w:rsidP="00E9576F">
            <w:pPr>
              <w:pStyle w:val="a7"/>
              <w:spacing w:before="0" w:after="0" w:line="240" w:lineRule="auto"/>
              <w:jc w:val="center"/>
              <w:rPr>
                <w:sz w:val="19"/>
                <w:szCs w:val="19"/>
              </w:rPr>
            </w:pPr>
            <w:r w:rsidRPr="00E17DC2">
              <w:rPr>
                <w:sz w:val="19"/>
                <w:szCs w:val="19"/>
              </w:rPr>
              <w:lastRenderedPageBreak/>
              <w:t>38</w:t>
            </w:r>
          </w:p>
        </w:tc>
      </w:tr>
      <w:tr w:rsidR="00DE0377" w:rsidRPr="003E473E" w:rsidTr="00AF630F">
        <w:tc>
          <w:tcPr>
            <w:tcW w:w="516" w:type="dxa"/>
          </w:tcPr>
          <w:p w:rsidR="00DE0377" w:rsidRPr="003E473E" w:rsidRDefault="00DE0377" w:rsidP="00C9502C">
            <w:pPr>
              <w:pStyle w:val="a7"/>
              <w:spacing w:before="0" w:after="0" w:line="240" w:lineRule="auto"/>
              <w:ind w:left="360" w:hanging="360"/>
              <w:jc w:val="both"/>
              <w:rPr>
                <w:sz w:val="19"/>
                <w:szCs w:val="19"/>
              </w:rPr>
            </w:pPr>
            <w:r w:rsidRPr="003E473E">
              <w:rPr>
                <w:sz w:val="19"/>
                <w:szCs w:val="19"/>
              </w:rPr>
              <w:lastRenderedPageBreak/>
              <w:t>4.6</w:t>
            </w:r>
          </w:p>
        </w:tc>
        <w:tc>
          <w:tcPr>
            <w:tcW w:w="5486" w:type="dxa"/>
          </w:tcPr>
          <w:p w:rsidR="00D222B3" w:rsidRPr="003E473E" w:rsidRDefault="00D222B3" w:rsidP="00D222B3">
            <w:pPr>
              <w:ind w:firstLine="0"/>
              <w:rPr>
                <w:rFonts w:cs="Times New Roman"/>
                <w:spacing w:val="-4"/>
                <w:sz w:val="19"/>
                <w:szCs w:val="19"/>
              </w:rPr>
            </w:pPr>
            <w:r w:rsidRPr="003E473E">
              <w:rPr>
                <w:rFonts w:cs="Times New Roman"/>
                <w:spacing w:val="-4"/>
                <w:sz w:val="19"/>
                <w:szCs w:val="19"/>
              </w:rPr>
              <w:t xml:space="preserve">Услуги многофункциональных центров </w:t>
            </w:r>
          </w:p>
          <w:p w:rsidR="00DE0377" w:rsidRPr="003E473E" w:rsidRDefault="00D222B3" w:rsidP="00126047">
            <w:pPr>
              <w:ind w:firstLine="0"/>
              <w:rPr>
                <w:rFonts w:cs="Times New Roman"/>
                <w:spacing w:val="-4"/>
                <w:sz w:val="19"/>
                <w:szCs w:val="19"/>
              </w:rPr>
            </w:pPr>
            <w:r w:rsidRPr="003E473E">
              <w:rPr>
                <w:rFonts w:cs="Times New Roman"/>
                <w:spacing w:val="-4"/>
                <w:sz w:val="19"/>
                <w:szCs w:val="19"/>
              </w:rPr>
              <w:t>для бизнеса</w:t>
            </w:r>
          </w:p>
        </w:tc>
        <w:tc>
          <w:tcPr>
            <w:tcW w:w="542" w:type="dxa"/>
          </w:tcPr>
          <w:p w:rsidR="00DE0377" w:rsidRPr="00E17DC2" w:rsidRDefault="00E17DC2" w:rsidP="00E9576F">
            <w:pPr>
              <w:pStyle w:val="a7"/>
              <w:spacing w:before="0" w:after="0" w:line="240" w:lineRule="auto"/>
              <w:jc w:val="center"/>
              <w:rPr>
                <w:sz w:val="19"/>
                <w:szCs w:val="19"/>
              </w:rPr>
            </w:pPr>
            <w:r>
              <w:rPr>
                <w:sz w:val="19"/>
                <w:szCs w:val="19"/>
              </w:rPr>
              <w:t>40</w:t>
            </w:r>
          </w:p>
        </w:tc>
      </w:tr>
      <w:tr w:rsidR="00E17DC2" w:rsidRPr="003E473E" w:rsidTr="00AF630F">
        <w:tc>
          <w:tcPr>
            <w:tcW w:w="516" w:type="dxa"/>
          </w:tcPr>
          <w:p w:rsidR="00E17DC2" w:rsidRPr="003E473E" w:rsidRDefault="00E17DC2" w:rsidP="00C9502C">
            <w:pPr>
              <w:pStyle w:val="a7"/>
              <w:spacing w:before="0" w:after="0" w:line="240" w:lineRule="auto"/>
              <w:ind w:left="360" w:hanging="360"/>
              <w:jc w:val="both"/>
              <w:rPr>
                <w:sz w:val="19"/>
                <w:szCs w:val="19"/>
              </w:rPr>
            </w:pPr>
            <w:r>
              <w:rPr>
                <w:sz w:val="19"/>
                <w:szCs w:val="19"/>
              </w:rPr>
              <w:t>4.7</w:t>
            </w:r>
          </w:p>
        </w:tc>
        <w:tc>
          <w:tcPr>
            <w:tcW w:w="5486" w:type="dxa"/>
          </w:tcPr>
          <w:p w:rsidR="00E17DC2" w:rsidRPr="00C8313E" w:rsidRDefault="00C8313E" w:rsidP="00D222B3">
            <w:pPr>
              <w:ind w:firstLine="0"/>
              <w:rPr>
                <w:rFonts w:cs="Times New Roman"/>
                <w:spacing w:val="-4"/>
                <w:sz w:val="19"/>
                <w:szCs w:val="19"/>
              </w:rPr>
            </w:pPr>
            <w:r w:rsidRPr="00C8313E">
              <w:rPr>
                <w:sz w:val="19"/>
                <w:szCs w:val="19"/>
              </w:rPr>
              <w:t>АО «Корпорация развития Саратовской области»</w:t>
            </w:r>
          </w:p>
        </w:tc>
        <w:tc>
          <w:tcPr>
            <w:tcW w:w="542" w:type="dxa"/>
          </w:tcPr>
          <w:p w:rsidR="00E17DC2" w:rsidRDefault="00E17DC2" w:rsidP="00E9576F">
            <w:pPr>
              <w:pStyle w:val="a7"/>
              <w:spacing w:before="0" w:after="0" w:line="240" w:lineRule="auto"/>
              <w:jc w:val="center"/>
              <w:rPr>
                <w:sz w:val="19"/>
                <w:szCs w:val="19"/>
              </w:rPr>
            </w:pPr>
            <w:r>
              <w:rPr>
                <w:sz w:val="19"/>
                <w:szCs w:val="19"/>
              </w:rPr>
              <w:t>42</w:t>
            </w:r>
          </w:p>
        </w:tc>
      </w:tr>
      <w:tr w:rsidR="004118E2" w:rsidRPr="00072A4A" w:rsidTr="00AF630F">
        <w:tc>
          <w:tcPr>
            <w:tcW w:w="516" w:type="dxa"/>
          </w:tcPr>
          <w:p w:rsidR="004118E2" w:rsidRPr="003C436E" w:rsidRDefault="00895830" w:rsidP="00C9502C">
            <w:pPr>
              <w:pStyle w:val="a7"/>
              <w:spacing w:before="0" w:after="0" w:line="240" w:lineRule="auto"/>
              <w:ind w:left="360" w:hanging="360"/>
              <w:jc w:val="both"/>
              <w:rPr>
                <w:b/>
                <w:sz w:val="22"/>
                <w:szCs w:val="22"/>
              </w:rPr>
            </w:pPr>
            <w:r w:rsidRPr="003C436E">
              <w:rPr>
                <w:b/>
                <w:sz w:val="22"/>
                <w:szCs w:val="22"/>
              </w:rPr>
              <w:t>5</w:t>
            </w:r>
            <w:r w:rsidR="004118E2" w:rsidRPr="003C436E">
              <w:rPr>
                <w:b/>
                <w:sz w:val="22"/>
                <w:szCs w:val="22"/>
              </w:rPr>
              <w:t>.</w:t>
            </w:r>
          </w:p>
        </w:tc>
        <w:tc>
          <w:tcPr>
            <w:tcW w:w="5486" w:type="dxa"/>
          </w:tcPr>
          <w:p w:rsidR="004118E2" w:rsidRPr="003C436E" w:rsidRDefault="004118E2" w:rsidP="00C9502C">
            <w:pPr>
              <w:pStyle w:val="a7"/>
              <w:spacing w:before="0" w:after="0" w:line="240" w:lineRule="auto"/>
              <w:ind w:left="360" w:hanging="360"/>
              <w:jc w:val="both"/>
              <w:rPr>
                <w:b/>
                <w:sz w:val="22"/>
                <w:szCs w:val="22"/>
              </w:rPr>
            </w:pPr>
            <w:r w:rsidRPr="003C436E">
              <w:rPr>
                <w:b/>
                <w:sz w:val="22"/>
                <w:szCs w:val="22"/>
              </w:rPr>
              <w:t>Образовательная поддержка субъектов</w:t>
            </w:r>
          </w:p>
          <w:p w:rsidR="004118E2" w:rsidRPr="003C436E" w:rsidRDefault="004118E2" w:rsidP="001A714E">
            <w:pPr>
              <w:pStyle w:val="a7"/>
              <w:spacing w:before="0" w:after="0" w:line="240" w:lineRule="auto"/>
              <w:ind w:left="360" w:hanging="360"/>
              <w:jc w:val="both"/>
              <w:rPr>
                <w:b/>
                <w:sz w:val="22"/>
                <w:szCs w:val="22"/>
              </w:rPr>
            </w:pPr>
            <w:r w:rsidRPr="003C436E">
              <w:rPr>
                <w:b/>
                <w:sz w:val="22"/>
                <w:szCs w:val="22"/>
              </w:rPr>
              <w:t xml:space="preserve">малого и среднего предпринимательства </w:t>
            </w:r>
          </w:p>
        </w:tc>
        <w:tc>
          <w:tcPr>
            <w:tcW w:w="542" w:type="dxa"/>
          </w:tcPr>
          <w:p w:rsidR="004118E2" w:rsidRPr="003C436E" w:rsidRDefault="00EC0237" w:rsidP="00E25941">
            <w:pPr>
              <w:pStyle w:val="a7"/>
              <w:spacing w:before="0" w:after="0" w:line="240" w:lineRule="auto"/>
              <w:jc w:val="center"/>
              <w:rPr>
                <w:b/>
                <w:sz w:val="22"/>
                <w:szCs w:val="22"/>
              </w:rPr>
            </w:pPr>
            <w:r>
              <w:rPr>
                <w:b/>
                <w:sz w:val="22"/>
                <w:szCs w:val="22"/>
              </w:rPr>
              <w:t>44</w:t>
            </w:r>
          </w:p>
        </w:tc>
      </w:tr>
      <w:tr w:rsidR="009C3153" w:rsidRPr="003E473E" w:rsidTr="00AF630F">
        <w:tc>
          <w:tcPr>
            <w:tcW w:w="516" w:type="dxa"/>
          </w:tcPr>
          <w:p w:rsidR="009C3153" w:rsidRPr="003E473E" w:rsidRDefault="009C3153" w:rsidP="00C9502C">
            <w:pPr>
              <w:pStyle w:val="a7"/>
              <w:spacing w:before="0" w:after="0" w:line="240" w:lineRule="auto"/>
              <w:ind w:left="360" w:hanging="360"/>
              <w:jc w:val="both"/>
              <w:rPr>
                <w:sz w:val="19"/>
                <w:szCs w:val="19"/>
              </w:rPr>
            </w:pPr>
            <w:r w:rsidRPr="003E473E">
              <w:rPr>
                <w:sz w:val="19"/>
                <w:szCs w:val="19"/>
              </w:rPr>
              <w:t>5.1</w:t>
            </w:r>
          </w:p>
        </w:tc>
        <w:tc>
          <w:tcPr>
            <w:tcW w:w="5486" w:type="dxa"/>
          </w:tcPr>
          <w:p w:rsidR="009C3153" w:rsidRPr="003E473E" w:rsidRDefault="009C3153" w:rsidP="009C3153">
            <w:pPr>
              <w:pStyle w:val="a7"/>
              <w:spacing w:before="0" w:after="0" w:line="240" w:lineRule="auto"/>
              <w:rPr>
                <w:sz w:val="19"/>
                <w:szCs w:val="19"/>
              </w:rPr>
            </w:pPr>
            <w:r w:rsidRPr="003E473E">
              <w:rPr>
                <w:sz w:val="19"/>
                <w:szCs w:val="19"/>
              </w:rPr>
              <w:t>Образовательные программы для начинающих и действующих субъектов малого и среднего предпринимательства</w:t>
            </w:r>
          </w:p>
        </w:tc>
        <w:tc>
          <w:tcPr>
            <w:tcW w:w="542" w:type="dxa"/>
          </w:tcPr>
          <w:p w:rsidR="009C3153" w:rsidRPr="00EC0237" w:rsidRDefault="00EC0237" w:rsidP="00E25941">
            <w:pPr>
              <w:pStyle w:val="a7"/>
              <w:spacing w:before="0" w:after="0" w:line="240" w:lineRule="auto"/>
              <w:jc w:val="center"/>
              <w:rPr>
                <w:sz w:val="19"/>
                <w:szCs w:val="19"/>
              </w:rPr>
            </w:pPr>
            <w:r w:rsidRPr="00EC0237">
              <w:rPr>
                <w:sz w:val="19"/>
                <w:szCs w:val="19"/>
              </w:rPr>
              <w:t>44</w:t>
            </w:r>
          </w:p>
        </w:tc>
      </w:tr>
      <w:tr w:rsidR="009C3153" w:rsidRPr="003E473E" w:rsidTr="00AF630F">
        <w:tc>
          <w:tcPr>
            <w:tcW w:w="516" w:type="dxa"/>
          </w:tcPr>
          <w:p w:rsidR="009C3153" w:rsidRPr="003E473E" w:rsidRDefault="009C3153" w:rsidP="009C3153">
            <w:pPr>
              <w:pStyle w:val="a7"/>
              <w:spacing w:before="0" w:after="0" w:line="240" w:lineRule="auto"/>
              <w:ind w:left="360" w:hanging="360"/>
              <w:jc w:val="both"/>
              <w:rPr>
                <w:sz w:val="19"/>
                <w:szCs w:val="19"/>
              </w:rPr>
            </w:pPr>
            <w:r w:rsidRPr="003E473E">
              <w:rPr>
                <w:sz w:val="19"/>
                <w:szCs w:val="19"/>
              </w:rPr>
              <w:t>5.2</w:t>
            </w:r>
          </w:p>
        </w:tc>
        <w:tc>
          <w:tcPr>
            <w:tcW w:w="5486" w:type="dxa"/>
          </w:tcPr>
          <w:p w:rsidR="009C3153" w:rsidRPr="003E473E" w:rsidRDefault="009C3153" w:rsidP="009C3153">
            <w:pPr>
              <w:ind w:firstLine="0"/>
              <w:rPr>
                <w:rFonts w:cs="Times New Roman"/>
                <w:spacing w:val="-4"/>
                <w:sz w:val="19"/>
                <w:szCs w:val="19"/>
              </w:rPr>
            </w:pPr>
            <w:r w:rsidRPr="003E473E">
              <w:rPr>
                <w:rFonts w:cs="Times New Roman"/>
                <w:spacing w:val="-4"/>
                <w:sz w:val="19"/>
                <w:szCs w:val="19"/>
              </w:rPr>
              <w:t>Тренинги по программам обучения АО «Корпорация «МСП»</w:t>
            </w:r>
          </w:p>
        </w:tc>
        <w:tc>
          <w:tcPr>
            <w:tcW w:w="542" w:type="dxa"/>
          </w:tcPr>
          <w:p w:rsidR="009C3153" w:rsidRPr="00EC0237" w:rsidRDefault="00EC0237" w:rsidP="00E25941">
            <w:pPr>
              <w:pStyle w:val="a7"/>
              <w:spacing w:before="0" w:after="0" w:line="240" w:lineRule="auto"/>
              <w:jc w:val="center"/>
              <w:rPr>
                <w:sz w:val="19"/>
                <w:szCs w:val="19"/>
              </w:rPr>
            </w:pPr>
            <w:r>
              <w:rPr>
                <w:sz w:val="19"/>
                <w:szCs w:val="19"/>
              </w:rPr>
              <w:t>44</w:t>
            </w:r>
          </w:p>
        </w:tc>
      </w:tr>
      <w:tr w:rsidR="009C3153" w:rsidRPr="003E473E" w:rsidTr="00AF630F">
        <w:tc>
          <w:tcPr>
            <w:tcW w:w="516" w:type="dxa"/>
          </w:tcPr>
          <w:p w:rsidR="009C3153" w:rsidRPr="003E473E" w:rsidRDefault="009C3153" w:rsidP="00C9502C">
            <w:pPr>
              <w:pStyle w:val="a7"/>
              <w:spacing w:before="0" w:after="0" w:line="240" w:lineRule="auto"/>
              <w:ind w:left="360" w:hanging="360"/>
              <w:jc w:val="both"/>
              <w:rPr>
                <w:sz w:val="19"/>
                <w:szCs w:val="19"/>
              </w:rPr>
            </w:pPr>
            <w:r w:rsidRPr="003E473E">
              <w:rPr>
                <w:sz w:val="19"/>
                <w:szCs w:val="19"/>
              </w:rPr>
              <w:t>5.3</w:t>
            </w:r>
          </w:p>
        </w:tc>
        <w:tc>
          <w:tcPr>
            <w:tcW w:w="5486" w:type="dxa"/>
          </w:tcPr>
          <w:p w:rsidR="009C3153" w:rsidRPr="003E473E" w:rsidRDefault="0013455C" w:rsidP="0013455C">
            <w:pPr>
              <w:pStyle w:val="a7"/>
              <w:spacing w:before="0" w:after="0" w:line="240" w:lineRule="auto"/>
              <w:jc w:val="both"/>
              <w:rPr>
                <w:sz w:val="19"/>
                <w:szCs w:val="19"/>
              </w:rPr>
            </w:pPr>
            <w:r w:rsidRPr="003E473E">
              <w:rPr>
                <w:sz w:val="19"/>
                <w:szCs w:val="19"/>
              </w:rPr>
              <w:t>Государственная поддержка в целях содействия занятости безработных граждан</w:t>
            </w:r>
          </w:p>
        </w:tc>
        <w:tc>
          <w:tcPr>
            <w:tcW w:w="542" w:type="dxa"/>
          </w:tcPr>
          <w:p w:rsidR="009C3153" w:rsidRPr="00EC0237" w:rsidRDefault="00EC0237" w:rsidP="00E25941">
            <w:pPr>
              <w:pStyle w:val="a7"/>
              <w:spacing w:before="0" w:after="0" w:line="240" w:lineRule="auto"/>
              <w:jc w:val="center"/>
              <w:rPr>
                <w:sz w:val="19"/>
                <w:szCs w:val="19"/>
              </w:rPr>
            </w:pPr>
            <w:r>
              <w:rPr>
                <w:sz w:val="19"/>
                <w:szCs w:val="19"/>
              </w:rPr>
              <w:t>45</w:t>
            </w:r>
          </w:p>
        </w:tc>
      </w:tr>
      <w:tr w:rsidR="004118E2" w:rsidRPr="00072A4A" w:rsidTr="00AF630F">
        <w:tc>
          <w:tcPr>
            <w:tcW w:w="516" w:type="dxa"/>
          </w:tcPr>
          <w:p w:rsidR="004118E2" w:rsidRPr="003C436E" w:rsidRDefault="00895830" w:rsidP="00C9502C">
            <w:pPr>
              <w:pStyle w:val="a7"/>
              <w:spacing w:before="0" w:after="0" w:line="240" w:lineRule="auto"/>
              <w:rPr>
                <w:b/>
                <w:sz w:val="22"/>
                <w:szCs w:val="22"/>
              </w:rPr>
            </w:pPr>
            <w:r w:rsidRPr="003C436E">
              <w:rPr>
                <w:b/>
                <w:sz w:val="22"/>
                <w:szCs w:val="22"/>
              </w:rPr>
              <w:t>6</w:t>
            </w:r>
            <w:r w:rsidR="004118E2" w:rsidRPr="003C436E">
              <w:rPr>
                <w:b/>
                <w:sz w:val="22"/>
                <w:szCs w:val="22"/>
              </w:rPr>
              <w:t>.</w:t>
            </w:r>
          </w:p>
        </w:tc>
        <w:tc>
          <w:tcPr>
            <w:tcW w:w="5486" w:type="dxa"/>
          </w:tcPr>
          <w:p w:rsidR="004118E2" w:rsidRPr="003C436E" w:rsidRDefault="004118E2" w:rsidP="00C9502C">
            <w:pPr>
              <w:pStyle w:val="a7"/>
              <w:spacing w:before="0" w:after="0" w:line="240" w:lineRule="auto"/>
              <w:rPr>
                <w:b/>
                <w:sz w:val="22"/>
                <w:szCs w:val="22"/>
              </w:rPr>
            </w:pPr>
            <w:r w:rsidRPr="003C436E">
              <w:rPr>
                <w:b/>
                <w:sz w:val="22"/>
                <w:szCs w:val="22"/>
              </w:rPr>
              <w:t>Развитие молодежного предпринимательства</w:t>
            </w:r>
          </w:p>
        </w:tc>
        <w:tc>
          <w:tcPr>
            <w:tcW w:w="542" w:type="dxa"/>
          </w:tcPr>
          <w:p w:rsidR="004118E2" w:rsidRPr="003C436E" w:rsidRDefault="00DD5EE3" w:rsidP="00054267">
            <w:pPr>
              <w:pStyle w:val="a7"/>
              <w:spacing w:before="0" w:after="0" w:line="240" w:lineRule="auto"/>
              <w:jc w:val="center"/>
              <w:rPr>
                <w:b/>
                <w:sz w:val="22"/>
                <w:szCs w:val="22"/>
              </w:rPr>
            </w:pPr>
            <w:r>
              <w:rPr>
                <w:b/>
                <w:sz w:val="22"/>
                <w:szCs w:val="22"/>
              </w:rPr>
              <w:t>47</w:t>
            </w:r>
          </w:p>
        </w:tc>
      </w:tr>
      <w:tr w:rsidR="0086414D" w:rsidRPr="00072A4A" w:rsidTr="00AF630F">
        <w:tc>
          <w:tcPr>
            <w:tcW w:w="516" w:type="dxa"/>
          </w:tcPr>
          <w:p w:rsidR="0086414D" w:rsidRPr="003C436E" w:rsidRDefault="0086414D" w:rsidP="00C9502C">
            <w:pPr>
              <w:pStyle w:val="a7"/>
              <w:spacing w:before="0" w:after="0" w:line="240" w:lineRule="auto"/>
              <w:rPr>
                <w:b/>
                <w:sz w:val="22"/>
                <w:szCs w:val="22"/>
              </w:rPr>
            </w:pPr>
            <w:r w:rsidRPr="003C436E">
              <w:rPr>
                <w:b/>
                <w:sz w:val="22"/>
                <w:szCs w:val="22"/>
              </w:rPr>
              <w:t xml:space="preserve">7. </w:t>
            </w:r>
          </w:p>
        </w:tc>
        <w:tc>
          <w:tcPr>
            <w:tcW w:w="5486" w:type="dxa"/>
          </w:tcPr>
          <w:p w:rsidR="0086414D" w:rsidRPr="003C436E" w:rsidRDefault="0086414D" w:rsidP="00C9502C">
            <w:pPr>
              <w:pStyle w:val="a7"/>
              <w:spacing w:before="0" w:after="0" w:line="240" w:lineRule="auto"/>
              <w:rPr>
                <w:b/>
                <w:sz w:val="22"/>
                <w:szCs w:val="22"/>
              </w:rPr>
            </w:pPr>
            <w:r w:rsidRPr="003C436E">
              <w:rPr>
                <w:b/>
                <w:sz w:val="22"/>
                <w:szCs w:val="22"/>
              </w:rPr>
              <w:t>Популяризация предпринимательства</w:t>
            </w:r>
          </w:p>
        </w:tc>
        <w:tc>
          <w:tcPr>
            <w:tcW w:w="542" w:type="dxa"/>
          </w:tcPr>
          <w:p w:rsidR="0086414D" w:rsidRPr="003C436E" w:rsidRDefault="00DD5EE3" w:rsidP="00182493">
            <w:pPr>
              <w:pStyle w:val="a7"/>
              <w:spacing w:before="0" w:after="0" w:line="240" w:lineRule="auto"/>
              <w:jc w:val="center"/>
              <w:rPr>
                <w:b/>
                <w:sz w:val="22"/>
                <w:szCs w:val="22"/>
              </w:rPr>
            </w:pPr>
            <w:r>
              <w:rPr>
                <w:b/>
                <w:sz w:val="22"/>
                <w:szCs w:val="22"/>
              </w:rPr>
              <w:t>49</w:t>
            </w:r>
          </w:p>
        </w:tc>
      </w:tr>
      <w:tr w:rsidR="004118E2" w:rsidRPr="00072A4A" w:rsidTr="00AF630F">
        <w:tc>
          <w:tcPr>
            <w:tcW w:w="516" w:type="dxa"/>
          </w:tcPr>
          <w:p w:rsidR="004118E2" w:rsidRPr="003C436E" w:rsidRDefault="0086414D" w:rsidP="00C9502C">
            <w:pPr>
              <w:pStyle w:val="a7"/>
              <w:spacing w:before="0" w:after="0" w:line="240" w:lineRule="auto"/>
              <w:jc w:val="both"/>
              <w:rPr>
                <w:b/>
                <w:sz w:val="22"/>
                <w:szCs w:val="22"/>
              </w:rPr>
            </w:pPr>
            <w:r w:rsidRPr="003C436E">
              <w:rPr>
                <w:b/>
                <w:sz w:val="22"/>
                <w:szCs w:val="22"/>
              </w:rPr>
              <w:t>8</w:t>
            </w:r>
            <w:r w:rsidR="004118E2" w:rsidRPr="003C436E">
              <w:rPr>
                <w:b/>
                <w:sz w:val="22"/>
                <w:szCs w:val="22"/>
              </w:rPr>
              <w:t>.</w:t>
            </w:r>
          </w:p>
        </w:tc>
        <w:tc>
          <w:tcPr>
            <w:tcW w:w="5486" w:type="dxa"/>
          </w:tcPr>
          <w:p w:rsidR="004118E2" w:rsidRPr="003C436E" w:rsidRDefault="004118E2" w:rsidP="00C9502C">
            <w:pPr>
              <w:pStyle w:val="a7"/>
              <w:spacing w:before="0" w:after="0" w:line="240" w:lineRule="auto"/>
              <w:jc w:val="both"/>
              <w:rPr>
                <w:b/>
                <w:sz w:val="22"/>
                <w:szCs w:val="22"/>
              </w:rPr>
            </w:pPr>
            <w:r w:rsidRPr="003C436E">
              <w:rPr>
                <w:b/>
                <w:sz w:val="22"/>
                <w:szCs w:val="22"/>
              </w:rPr>
              <w:t xml:space="preserve">Поддержка инновационной деятельности </w:t>
            </w:r>
          </w:p>
          <w:p w:rsidR="004118E2" w:rsidRPr="003C436E" w:rsidRDefault="004118E2" w:rsidP="0016619C">
            <w:pPr>
              <w:pStyle w:val="a7"/>
              <w:spacing w:before="0" w:after="0" w:line="240" w:lineRule="auto"/>
              <w:jc w:val="both"/>
              <w:rPr>
                <w:b/>
                <w:sz w:val="22"/>
                <w:szCs w:val="22"/>
              </w:rPr>
            </w:pPr>
            <w:r w:rsidRPr="003C436E">
              <w:rPr>
                <w:b/>
                <w:sz w:val="22"/>
                <w:szCs w:val="22"/>
              </w:rPr>
              <w:t xml:space="preserve">субъектов малого и среднего предпринимательства </w:t>
            </w:r>
          </w:p>
        </w:tc>
        <w:tc>
          <w:tcPr>
            <w:tcW w:w="542" w:type="dxa"/>
          </w:tcPr>
          <w:p w:rsidR="004118E2" w:rsidRPr="003C436E" w:rsidRDefault="00DD5EE3" w:rsidP="008C6F8B">
            <w:pPr>
              <w:pStyle w:val="a7"/>
              <w:spacing w:before="0" w:after="0" w:line="240" w:lineRule="auto"/>
              <w:jc w:val="center"/>
              <w:rPr>
                <w:b/>
                <w:sz w:val="22"/>
                <w:szCs w:val="22"/>
              </w:rPr>
            </w:pPr>
            <w:r>
              <w:rPr>
                <w:b/>
                <w:sz w:val="22"/>
                <w:szCs w:val="22"/>
              </w:rPr>
              <w:t>51</w:t>
            </w:r>
          </w:p>
        </w:tc>
      </w:tr>
      <w:tr w:rsidR="001C17AD" w:rsidRPr="003E473E" w:rsidTr="00AF630F">
        <w:tc>
          <w:tcPr>
            <w:tcW w:w="516" w:type="dxa"/>
          </w:tcPr>
          <w:p w:rsidR="001C17AD" w:rsidRPr="003E473E" w:rsidRDefault="001C17AD" w:rsidP="00C9502C">
            <w:pPr>
              <w:pStyle w:val="a7"/>
              <w:spacing w:before="0" w:after="0" w:line="240" w:lineRule="auto"/>
              <w:jc w:val="both"/>
              <w:rPr>
                <w:sz w:val="19"/>
                <w:szCs w:val="19"/>
              </w:rPr>
            </w:pPr>
            <w:r w:rsidRPr="003E473E">
              <w:rPr>
                <w:sz w:val="19"/>
                <w:szCs w:val="19"/>
              </w:rPr>
              <w:t>8.1</w:t>
            </w:r>
          </w:p>
        </w:tc>
        <w:tc>
          <w:tcPr>
            <w:tcW w:w="5486" w:type="dxa"/>
          </w:tcPr>
          <w:p w:rsidR="001C17AD" w:rsidRPr="003E473E" w:rsidRDefault="001C17AD" w:rsidP="001C17AD">
            <w:pPr>
              <w:ind w:firstLine="0"/>
              <w:jc w:val="both"/>
              <w:rPr>
                <w:rFonts w:cs="Times New Roman"/>
                <w:spacing w:val="-6"/>
                <w:sz w:val="19"/>
                <w:szCs w:val="19"/>
              </w:rPr>
            </w:pPr>
            <w:r w:rsidRPr="003E473E">
              <w:rPr>
                <w:rFonts w:cs="Times New Roman"/>
                <w:spacing w:val="-6"/>
                <w:sz w:val="19"/>
                <w:szCs w:val="19"/>
              </w:rPr>
              <w:t xml:space="preserve">Программы поддержки НО «Фонд содействия развитию венчурных инвестиций в малые предприятия в научно-технической сфере Саратовской области» </w:t>
            </w:r>
          </w:p>
        </w:tc>
        <w:tc>
          <w:tcPr>
            <w:tcW w:w="542" w:type="dxa"/>
          </w:tcPr>
          <w:p w:rsidR="001C17AD" w:rsidRPr="00DD5EE3" w:rsidRDefault="00DD5EE3" w:rsidP="008C6F8B">
            <w:pPr>
              <w:pStyle w:val="a7"/>
              <w:spacing w:before="0" w:after="0" w:line="240" w:lineRule="auto"/>
              <w:jc w:val="center"/>
              <w:rPr>
                <w:sz w:val="19"/>
                <w:szCs w:val="19"/>
              </w:rPr>
            </w:pPr>
            <w:r w:rsidRPr="00DD5EE3">
              <w:rPr>
                <w:sz w:val="19"/>
                <w:szCs w:val="19"/>
              </w:rPr>
              <w:t>51</w:t>
            </w:r>
          </w:p>
        </w:tc>
      </w:tr>
      <w:tr w:rsidR="0016619C" w:rsidRPr="003E473E" w:rsidTr="00AF630F">
        <w:tc>
          <w:tcPr>
            <w:tcW w:w="516" w:type="dxa"/>
          </w:tcPr>
          <w:p w:rsidR="0016619C" w:rsidRPr="003E473E" w:rsidRDefault="0016619C" w:rsidP="00C9502C">
            <w:pPr>
              <w:pStyle w:val="a7"/>
              <w:spacing w:before="0" w:after="0" w:line="240" w:lineRule="auto"/>
              <w:jc w:val="both"/>
              <w:rPr>
                <w:sz w:val="19"/>
                <w:szCs w:val="19"/>
              </w:rPr>
            </w:pPr>
            <w:r w:rsidRPr="003E473E">
              <w:rPr>
                <w:sz w:val="19"/>
                <w:szCs w:val="19"/>
              </w:rPr>
              <w:t>8.2</w:t>
            </w:r>
          </w:p>
        </w:tc>
        <w:tc>
          <w:tcPr>
            <w:tcW w:w="5486" w:type="dxa"/>
          </w:tcPr>
          <w:p w:rsidR="0016619C" w:rsidRPr="003E473E" w:rsidRDefault="0016619C" w:rsidP="0016619C">
            <w:pPr>
              <w:ind w:firstLine="0"/>
              <w:rPr>
                <w:rFonts w:cs="Times New Roman"/>
                <w:spacing w:val="-6"/>
                <w:sz w:val="19"/>
                <w:szCs w:val="19"/>
              </w:rPr>
            </w:pPr>
            <w:r w:rsidRPr="003E473E">
              <w:rPr>
                <w:rFonts w:cs="Times New Roman"/>
                <w:spacing w:val="-6"/>
                <w:sz w:val="19"/>
                <w:szCs w:val="19"/>
              </w:rPr>
              <w:t>Программы поддержки ООО «Региональный фонд посевных инвестиций Саратовской области»</w:t>
            </w:r>
          </w:p>
        </w:tc>
        <w:tc>
          <w:tcPr>
            <w:tcW w:w="542" w:type="dxa"/>
          </w:tcPr>
          <w:p w:rsidR="0016619C" w:rsidRPr="00DD5EE3" w:rsidRDefault="00DD5EE3" w:rsidP="008C6F8B">
            <w:pPr>
              <w:pStyle w:val="a7"/>
              <w:spacing w:before="0" w:after="0" w:line="240" w:lineRule="auto"/>
              <w:jc w:val="center"/>
              <w:rPr>
                <w:sz w:val="19"/>
                <w:szCs w:val="19"/>
              </w:rPr>
            </w:pPr>
            <w:r w:rsidRPr="00DD5EE3">
              <w:rPr>
                <w:sz w:val="19"/>
                <w:szCs w:val="19"/>
              </w:rPr>
              <w:t>52</w:t>
            </w:r>
          </w:p>
        </w:tc>
      </w:tr>
      <w:tr w:rsidR="0016619C" w:rsidRPr="003E473E" w:rsidTr="00AF630F">
        <w:tc>
          <w:tcPr>
            <w:tcW w:w="516" w:type="dxa"/>
          </w:tcPr>
          <w:p w:rsidR="0016619C" w:rsidRPr="003E473E" w:rsidRDefault="0016619C" w:rsidP="00C9502C">
            <w:pPr>
              <w:pStyle w:val="a7"/>
              <w:spacing w:before="0" w:after="0" w:line="240" w:lineRule="auto"/>
              <w:jc w:val="both"/>
              <w:rPr>
                <w:sz w:val="19"/>
                <w:szCs w:val="19"/>
              </w:rPr>
            </w:pPr>
            <w:r w:rsidRPr="003E473E">
              <w:rPr>
                <w:sz w:val="19"/>
                <w:szCs w:val="19"/>
              </w:rPr>
              <w:t>8.3</w:t>
            </w:r>
          </w:p>
        </w:tc>
        <w:tc>
          <w:tcPr>
            <w:tcW w:w="5486" w:type="dxa"/>
          </w:tcPr>
          <w:p w:rsidR="0016619C" w:rsidRPr="003E473E" w:rsidRDefault="0016619C" w:rsidP="0016619C">
            <w:pPr>
              <w:ind w:firstLine="0"/>
              <w:rPr>
                <w:rFonts w:eastAsia="Times New Roman" w:cs="Arial"/>
                <w:sz w:val="19"/>
                <w:szCs w:val="19"/>
                <w:lang w:eastAsia="ru-RU"/>
              </w:rPr>
            </w:pPr>
            <w:r w:rsidRPr="003E473E">
              <w:rPr>
                <w:rFonts w:eastAsia="Times New Roman" w:cs="Arial"/>
                <w:sz w:val="19"/>
                <w:szCs w:val="19"/>
                <w:lang w:eastAsia="ru-RU"/>
              </w:rPr>
              <w:t>Основные программы ФГБУ «Фонд содействия развитию малых форм предприятий в научно-технической сфере» (далее – ФСИ)</w:t>
            </w:r>
          </w:p>
        </w:tc>
        <w:tc>
          <w:tcPr>
            <w:tcW w:w="542" w:type="dxa"/>
          </w:tcPr>
          <w:p w:rsidR="0016619C" w:rsidRPr="00DD5EE3" w:rsidRDefault="00DD5EE3" w:rsidP="008C6F8B">
            <w:pPr>
              <w:pStyle w:val="a7"/>
              <w:spacing w:before="0" w:after="0" w:line="240" w:lineRule="auto"/>
              <w:jc w:val="center"/>
              <w:rPr>
                <w:sz w:val="19"/>
                <w:szCs w:val="19"/>
              </w:rPr>
            </w:pPr>
            <w:r w:rsidRPr="00DD5EE3">
              <w:rPr>
                <w:sz w:val="19"/>
                <w:szCs w:val="19"/>
              </w:rPr>
              <w:t>53</w:t>
            </w:r>
          </w:p>
        </w:tc>
      </w:tr>
      <w:tr w:rsidR="004118E2" w:rsidRPr="00072A4A" w:rsidTr="00AF630F">
        <w:tc>
          <w:tcPr>
            <w:tcW w:w="516" w:type="dxa"/>
          </w:tcPr>
          <w:p w:rsidR="004118E2" w:rsidRPr="003C436E" w:rsidRDefault="0086414D" w:rsidP="00C9502C">
            <w:pPr>
              <w:pStyle w:val="a7"/>
              <w:spacing w:before="0" w:after="0" w:line="240" w:lineRule="auto"/>
              <w:jc w:val="both"/>
              <w:rPr>
                <w:b/>
                <w:sz w:val="22"/>
                <w:szCs w:val="22"/>
              </w:rPr>
            </w:pPr>
            <w:r w:rsidRPr="003C436E">
              <w:rPr>
                <w:b/>
                <w:sz w:val="22"/>
                <w:szCs w:val="22"/>
              </w:rPr>
              <w:t>9</w:t>
            </w:r>
            <w:r w:rsidR="004118E2" w:rsidRPr="003C436E">
              <w:rPr>
                <w:b/>
                <w:sz w:val="22"/>
                <w:szCs w:val="22"/>
              </w:rPr>
              <w:t>.</w:t>
            </w:r>
          </w:p>
        </w:tc>
        <w:tc>
          <w:tcPr>
            <w:tcW w:w="5486" w:type="dxa"/>
          </w:tcPr>
          <w:p w:rsidR="004118E2" w:rsidRPr="003C436E" w:rsidRDefault="004118E2" w:rsidP="00C9502C">
            <w:pPr>
              <w:pStyle w:val="a7"/>
              <w:spacing w:before="0" w:after="0" w:line="240" w:lineRule="auto"/>
              <w:jc w:val="both"/>
              <w:rPr>
                <w:b/>
                <w:sz w:val="22"/>
                <w:szCs w:val="22"/>
              </w:rPr>
            </w:pPr>
            <w:r w:rsidRPr="003C436E">
              <w:rPr>
                <w:b/>
                <w:sz w:val="22"/>
                <w:szCs w:val="22"/>
              </w:rPr>
              <w:t xml:space="preserve">Поддержка производственной и экспортной </w:t>
            </w:r>
          </w:p>
          <w:p w:rsidR="003C436E" w:rsidRPr="003C436E" w:rsidRDefault="004118E2" w:rsidP="003C436E">
            <w:pPr>
              <w:pStyle w:val="a7"/>
              <w:spacing w:before="0" w:after="0" w:line="240" w:lineRule="auto"/>
              <w:jc w:val="both"/>
              <w:rPr>
                <w:b/>
                <w:sz w:val="22"/>
                <w:szCs w:val="22"/>
              </w:rPr>
            </w:pPr>
            <w:r w:rsidRPr="003C436E">
              <w:rPr>
                <w:b/>
                <w:sz w:val="22"/>
                <w:szCs w:val="22"/>
              </w:rPr>
              <w:t>деятельности субъектов малого и среднего предпринимательства</w:t>
            </w:r>
            <w:r w:rsidR="00EF0F77" w:rsidRPr="003C436E">
              <w:rPr>
                <w:b/>
                <w:sz w:val="22"/>
                <w:szCs w:val="22"/>
              </w:rPr>
              <w:t>, доступ к закупкам крупнейших заказчиков</w:t>
            </w:r>
          </w:p>
        </w:tc>
        <w:tc>
          <w:tcPr>
            <w:tcW w:w="542" w:type="dxa"/>
          </w:tcPr>
          <w:p w:rsidR="004118E2" w:rsidRPr="003C436E" w:rsidRDefault="00DD5EE3" w:rsidP="00054267">
            <w:pPr>
              <w:pStyle w:val="a7"/>
              <w:spacing w:before="0" w:after="0" w:line="240" w:lineRule="auto"/>
              <w:jc w:val="center"/>
              <w:rPr>
                <w:b/>
                <w:sz w:val="22"/>
                <w:szCs w:val="22"/>
              </w:rPr>
            </w:pPr>
            <w:r>
              <w:rPr>
                <w:b/>
                <w:sz w:val="22"/>
                <w:szCs w:val="22"/>
              </w:rPr>
              <w:t>57</w:t>
            </w:r>
          </w:p>
        </w:tc>
      </w:tr>
      <w:tr w:rsidR="0016619C" w:rsidRPr="003E473E" w:rsidTr="00AF630F">
        <w:tc>
          <w:tcPr>
            <w:tcW w:w="516" w:type="dxa"/>
          </w:tcPr>
          <w:p w:rsidR="0016619C" w:rsidRPr="003E473E" w:rsidRDefault="0016619C" w:rsidP="00C9502C">
            <w:pPr>
              <w:pStyle w:val="a7"/>
              <w:spacing w:before="0" w:after="0" w:line="240" w:lineRule="auto"/>
              <w:jc w:val="both"/>
              <w:rPr>
                <w:sz w:val="19"/>
                <w:szCs w:val="19"/>
              </w:rPr>
            </w:pPr>
            <w:r w:rsidRPr="003E473E">
              <w:rPr>
                <w:sz w:val="19"/>
                <w:szCs w:val="19"/>
              </w:rPr>
              <w:t>9.1</w:t>
            </w:r>
          </w:p>
        </w:tc>
        <w:tc>
          <w:tcPr>
            <w:tcW w:w="5486" w:type="dxa"/>
          </w:tcPr>
          <w:p w:rsidR="0016619C" w:rsidRPr="003E473E" w:rsidRDefault="0016619C" w:rsidP="0016619C">
            <w:pPr>
              <w:ind w:firstLine="0"/>
              <w:rPr>
                <w:rFonts w:cs="Times New Roman"/>
                <w:spacing w:val="-2"/>
                <w:sz w:val="19"/>
                <w:szCs w:val="19"/>
              </w:rPr>
            </w:pPr>
            <w:r w:rsidRPr="003E473E">
              <w:rPr>
                <w:rFonts w:cs="Times New Roman"/>
                <w:spacing w:val="-2"/>
                <w:sz w:val="19"/>
                <w:szCs w:val="19"/>
              </w:rPr>
              <w:t>Региональный центр инжиниринга – структурное подразделение Областного бизнес-инкубатора</w:t>
            </w:r>
          </w:p>
        </w:tc>
        <w:tc>
          <w:tcPr>
            <w:tcW w:w="542" w:type="dxa"/>
          </w:tcPr>
          <w:p w:rsidR="0016619C" w:rsidRPr="00DD5EE3" w:rsidRDefault="00DD5EE3" w:rsidP="00054267">
            <w:pPr>
              <w:pStyle w:val="a7"/>
              <w:spacing w:before="0" w:after="0" w:line="240" w:lineRule="auto"/>
              <w:jc w:val="center"/>
              <w:rPr>
                <w:sz w:val="19"/>
                <w:szCs w:val="19"/>
              </w:rPr>
            </w:pPr>
            <w:r w:rsidRPr="00DD5EE3">
              <w:rPr>
                <w:sz w:val="19"/>
                <w:szCs w:val="19"/>
              </w:rPr>
              <w:t>57</w:t>
            </w:r>
          </w:p>
        </w:tc>
      </w:tr>
      <w:tr w:rsidR="00CF443D" w:rsidRPr="003E473E" w:rsidTr="00AF630F">
        <w:tc>
          <w:tcPr>
            <w:tcW w:w="516" w:type="dxa"/>
          </w:tcPr>
          <w:p w:rsidR="00CF443D" w:rsidRPr="003E473E" w:rsidRDefault="00CF443D" w:rsidP="00C9502C">
            <w:pPr>
              <w:pStyle w:val="a7"/>
              <w:spacing w:before="0" w:after="0" w:line="240" w:lineRule="auto"/>
              <w:jc w:val="both"/>
              <w:rPr>
                <w:sz w:val="19"/>
                <w:szCs w:val="19"/>
              </w:rPr>
            </w:pPr>
            <w:r w:rsidRPr="003E473E">
              <w:rPr>
                <w:sz w:val="19"/>
                <w:szCs w:val="19"/>
              </w:rPr>
              <w:t>9.2</w:t>
            </w:r>
          </w:p>
        </w:tc>
        <w:tc>
          <w:tcPr>
            <w:tcW w:w="5486" w:type="dxa"/>
          </w:tcPr>
          <w:p w:rsidR="00CF443D" w:rsidRPr="003E473E" w:rsidRDefault="00CF443D" w:rsidP="0016619C">
            <w:pPr>
              <w:ind w:firstLine="0"/>
              <w:rPr>
                <w:rFonts w:cs="Times New Roman"/>
                <w:spacing w:val="-2"/>
                <w:sz w:val="19"/>
                <w:szCs w:val="19"/>
              </w:rPr>
            </w:pPr>
            <w:r w:rsidRPr="003E473E">
              <w:rPr>
                <w:sz w:val="19"/>
                <w:szCs w:val="19"/>
              </w:rPr>
              <w:t>АНО «Центр поддержки экспорта Саратовской области»</w:t>
            </w:r>
          </w:p>
        </w:tc>
        <w:tc>
          <w:tcPr>
            <w:tcW w:w="542" w:type="dxa"/>
          </w:tcPr>
          <w:p w:rsidR="00CF443D" w:rsidRPr="00DD5EE3" w:rsidRDefault="00DD5EE3" w:rsidP="00054267">
            <w:pPr>
              <w:pStyle w:val="a7"/>
              <w:spacing w:before="0" w:after="0" w:line="240" w:lineRule="auto"/>
              <w:jc w:val="center"/>
              <w:rPr>
                <w:sz w:val="19"/>
                <w:szCs w:val="19"/>
              </w:rPr>
            </w:pPr>
            <w:r w:rsidRPr="00DD5EE3">
              <w:rPr>
                <w:sz w:val="19"/>
                <w:szCs w:val="19"/>
              </w:rPr>
              <w:t>59</w:t>
            </w:r>
          </w:p>
        </w:tc>
      </w:tr>
      <w:tr w:rsidR="00CF443D" w:rsidRPr="003E473E" w:rsidTr="00AF630F">
        <w:tc>
          <w:tcPr>
            <w:tcW w:w="516" w:type="dxa"/>
          </w:tcPr>
          <w:p w:rsidR="00CF443D" w:rsidRPr="003E473E" w:rsidRDefault="00CF443D" w:rsidP="00C9502C">
            <w:pPr>
              <w:pStyle w:val="a7"/>
              <w:spacing w:before="0" w:after="0" w:line="240" w:lineRule="auto"/>
              <w:jc w:val="both"/>
              <w:rPr>
                <w:sz w:val="19"/>
                <w:szCs w:val="19"/>
              </w:rPr>
            </w:pPr>
            <w:r w:rsidRPr="003E473E">
              <w:rPr>
                <w:sz w:val="19"/>
                <w:szCs w:val="19"/>
              </w:rPr>
              <w:t>9.3</w:t>
            </w:r>
          </w:p>
        </w:tc>
        <w:tc>
          <w:tcPr>
            <w:tcW w:w="5486" w:type="dxa"/>
          </w:tcPr>
          <w:p w:rsidR="001A714E" w:rsidRPr="003E473E" w:rsidRDefault="00CF443D" w:rsidP="0016619C">
            <w:pPr>
              <w:ind w:firstLine="0"/>
              <w:rPr>
                <w:rFonts w:cs="Times New Roman"/>
                <w:sz w:val="19"/>
                <w:szCs w:val="19"/>
              </w:rPr>
            </w:pPr>
            <w:r w:rsidRPr="003E473E">
              <w:rPr>
                <w:rFonts w:cs="Times New Roman"/>
                <w:sz w:val="19"/>
                <w:szCs w:val="19"/>
              </w:rPr>
              <w:t>Мероприятия, направленные на увеличение доли закупок товаров, работ, услуг отдельных видов юридических лиц у субъектов МСП</w:t>
            </w:r>
          </w:p>
        </w:tc>
        <w:tc>
          <w:tcPr>
            <w:tcW w:w="542" w:type="dxa"/>
          </w:tcPr>
          <w:p w:rsidR="00CF443D" w:rsidRPr="00DD5EE3" w:rsidRDefault="00DD5EE3" w:rsidP="00054267">
            <w:pPr>
              <w:pStyle w:val="a7"/>
              <w:spacing w:before="0" w:after="0" w:line="240" w:lineRule="auto"/>
              <w:jc w:val="center"/>
              <w:rPr>
                <w:sz w:val="19"/>
                <w:szCs w:val="19"/>
              </w:rPr>
            </w:pPr>
            <w:r w:rsidRPr="00DD5EE3">
              <w:rPr>
                <w:sz w:val="19"/>
                <w:szCs w:val="19"/>
              </w:rPr>
              <w:t>60</w:t>
            </w:r>
          </w:p>
        </w:tc>
      </w:tr>
      <w:tr w:rsidR="003C436E" w:rsidRPr="00072A4A" w:rsidTr="00AF630F">
        <w:tc>
          <w:tcPr>
            <w:tcW w:w="516" w:type="dxa"/>
          </w:tcPr>
          <w:p w:rsidR="003C436E" w:rsidRPr="003C436E" w:rsidRDefault="003C436E" w:rsidP="00C9502C">
            <w:pPr>
              <w:pStyle w:val="a7"/>
              <w:spacing w:before="0" w:after="0" w:line="240" w:lineRule="auto"/>
              <w:jc w:val="both"/>
              <w:rPr>
                <w:b/>
                <w:sz w:val="22"/>
                <w:szCs w:val="22"/>
              </w:rPr>
            </w:pPr>
            <w:r w:rsidRPr="003C436E">
              <w:rPr>
                <w:b/>
                <w:sz w:val="22"/>
                <w:szCs w:val="22"/>
              </w:rPr>
              <w:t xml:space="preserve">10. </w:t>
            </w:r>
          </w:p>
        </w:tc>
        <w:tc>
          <w:tcPr>
            <w:tcW w:w="5486" w:type="dxa"/>
          </w:tcPr>
          <w:p w:rsidR="003C436E" w:rsidRPr="003C436E" w:rsidRDefault="003C436E" w:rsidP="00DD5EE3">
            <w:pPr>
              <w:pStyle w:val="a7"/>
              <w:spacing w:before="0" w:after="0" w:line="240" w:lineRule="auto"/>
              <w:rPr>
                <w:b/>
                <w:sz w:val="22"/>
                <w:szCs w:val="22"/>
              </w:rPr>
            </w:pPr>
            <w:r w:rsidRPr="003C436E">
              <w:rPr>
                <w:b/>
                <w:sz w:val="22"/>
                <w:szCs w:val="22"/>
              </w:rPr>
              <w:t>Территория опережающего социально-экономического развития «Петровск»</w:t>
            </w:r>
          </w:p>
        </w:tc>
        <w:tc>
          <w:tcPr>
            <w:tcW w:w="542" w:type="dxa"/>
          </w:tcPr>
          <w:p w:rsidR="003C436E" w:rsidRPr="003C436E" w:rsidRDefault="00770A5F" w:rsidP="00054267">
            <w:pPr>
              <w:pStyle w:val="a7"/>
              <w:spacing w:before="0" w:after="0" w:line="240" w:lineRule="auto"/>
              <w:jc w:val="center"/>
              <w:rPr>
                <w:b/>
                <w:sz w:val="22"/>
                <w:szCs w:val="22"/>
              </w:rPr>
            </w:pPr>
            <w:r>
              <w:rPr>
                <w:b/>
                <w:sz w:val="22"/>
                <w:szCs w:val="22"/>
              </w:rPr>
              <w:t>62</w:t>
            </w:r>
          </w:p>
        </w:tc>
      </w:tr>
      <w:tr w:rsidR="004118E2" w:rsidRPr="003C436E" w:rsidTr="00AF630F">
        <w:tc>
          <w:tcPr>
            <w:tcW w:w="516" w:type="dxa"/>
          </w:tcPr>
          <w:p w:rsidR="004118E2" w:rsidRPr="003C436E" w:rsidRDefault="00A45E0F" w:rsidP="002A3F3D">
            <w:pPr>
              <w:pStyle w:val="a7"/>
              <w:spacing w:before="0" w:after="0" w:line="240" w:lineRule="auto"/>
              <w:jc w:val="both"/>
              <w:rPr>
                <w:b/>
                <w:sz w:val="22"/>
                <w:szCs w:val="22"/>
              </w:rPr>
            </w:pPr>
            <w:r>
              <w:rPr>
                <w:b/>
                <w:sz w:val="22"/>
                <w:szCs w:val="22"/>
              </w:rPr>
              <w:t>11</w:t>
            </w:r>
            <w:r w:rsidR="004118E2" w:rsidRPr="003C436E">
              <w:rPr>
                <w:b/>
                <w:sz w:val="22"/>
                <w:szCs w:val="22"/>
              </w:rPr>
              <w:t>.</w:t>
            </w:r>
          </w:p>
        </w:tc>
        <w:tc>
          <w:tcPr>
            <w:tcW w:w="5486" w:type="dxa"/>
          </w:tcPr>
          <w:p w:rsidR="004118E2" w:rsidRPr="003C436E" w:rsidRDefault="004118E2" w:rsidP="002A3F3D">
            <w:pPr>
              <w:pStyle w:val="a7"/>
              <w:spacing w:before="0" w:after="0" w:line="240" w:lineRule="auto"/>
              <w:jc w:val="both"/>
              <w:rPr>
                <w:b/>
                <w:sz w:val="22"/>
                <w:szCs w:val="22"/>
              </w:rPr>
            </w:pPr>
            <w:r w:rsidRPr="003C436E">
              <w:rPr>
                <w:b/>
                <w:sz w:val="22"/>
                <w:szCs w:val="22"/>
              </w:rPr>
              <w:t xml:space="preserve">Поддержка социального предпринимательства </w:t>
            </w:r>
          </w:p>
        </w:tc>
        <w:tc>
          <w:tcPr>
            <w:tcW w:w="542" w:type="dxa"/>
          </w:tcPr>
          <w:p w:rsidR="003C436E" w:rsidRPr="003C436E" w:rsidRDefault="00770A5F" w:rsidP="002A3F3D">
            <w:pPr>
              <w:pStyle w:val="a7"/>
              <w:spacing w:before="0" w:after="0" w:line="240" w:lineRule="auto"/>
              <w:jc w:val="center"/>
              <w:rPr>
                <w:b/>
                <w:sz w:val="22"/>
                <w:szCs w:val="22"/>
              </w:rPr>
            </w:pPr>
            <w:r>
              <w:rPr>
                <w:b/>
                <w:sz w:val="22"/>
                <w:szCs w:val="22"/>
              </w:rPr>
              <w:t>63</w:t>
            </w:r>
          </w:p>
        </w:tc>
      </w:tr>
      <w:tr w:rsidR="00CF443D" w:rsidRPr="003C436E" w:rsidTr="00AF630F">
        <w:tc>
          <w:tcPr>
            <w:tcW w:w="516" w:type="dxa"/>
          </w:tcPr>
          <w:p w:rsidR="00CF443D" w:rsidRPr="003E473E" w:rsidRDefault="00CF443D" w:rsidP="00C9502C">
            <w:pPr>
              <w:pStyle w:val="a7"/>
              <w:spacing w:before="0" w:after="0" w:line="240" w:lineRule="auto"/>
              <w:jc w:val="both"/>
              <w:rPr>
                <w:sz w:val="19"/>
                <w:szCs w:val="19"/>
              </w:rPr>
            </w:pPr>
            <w:r w:rsidRPr="003E473E">
              <w:rPr>
                <w:sz w:val="19"/>
                <w:szCs w:val="19"/>
              </w:rPr>
              <w:t>11.1</w:t>
            </w:r>
          </w:p>
        </w:tc>
        <w:tc>
          <w:tcPr>
            <w:tcW w:w="5486" w:type="dxa"/>
          </w:tcPr>
          <w:p w:rsidR="00CF443D" w:rsidRPr="003E473E" w:rsidRDefault="00CF443D" w:rsidP="00CF443D">
            <w:pPr>
              <w:ind w:firstLine="0"/>
              <w:outlineLvl w:val="0"/>
              <w:rPr>
                <w:rFonts w:cs="Times New Roman"/>
                <w:sz w:val="19"/>
                <w:szCs w:val="19"/>
                <w:shd w:val="clear" w:color="auto" w:fill="FFFFFF"/>
              </w:rPr>
            </w:pPr>
            <w:r w:rsidRPr="003E473E">
              <w:rPr>
                <w:rFonts w:eastAsia="Times New Roman" w:cs="Times New Roman"/>
                <w:kern w:val="36"/>
                <w:sz w:val="19"/>
                <w:szCs w:val="19"/>
                <w:lang w:eastAsia="ru-RU"/>
              </w:rPr>
              <w:t>Всероссийский конкурс проектов</w:t>
            </w:r>
            <w:r w:rsidRPr="003E473E">
              <w:rPr>
                <w:rFonts w:eastAsia="Times New Roman" w:cs="Times New Roman"/>
                <w:kern w:val="36"/>
                <w:sz w:val="19"/>
                <w:szCs w:val="19"/>
                <w:lang w:eastAsia="ru-RU"/>
              </w:rPr>
              <w:br/>
            </w:r>
            <w:r w:rsidRPr="003E473E">
              <w:rPr>
                <w:rFonts w:eastAsia="Times New Roman" w:cs="Times New Roman"/>
                <w:bCs/>
                <w:kern w:val="36"/>
                <w:sz w:val="19"/>
                <w:szCs w:val="19"/>
                <w:lang w:eastAsia="ru-RU"/>
              </w:rPr>
              <w:t>«Социальный предприниматель – 2019»</w:t>
            </w:r>
            <w:r w:rsidRPr="003E473E">
              <w:rPr>
                <w:rFonts w:cs="Times New Roman"/>
                <w:sz w:val="19"/>
                <w:szCs w:val="19"/>
                <w:shd w:val="clear" w:color="auto" w:fill="FFFFFF"/>
              </w:rPr>
              <w:t xml:space="preserve"> Российского Фонда региональных и социальных программ </w:t>
            </w:r>
            <w:hyperlink r:id="rId9" w:tgtFrame="_blank" w:history="1">
              <w:r w:rsidRPr="003E473E">
                <w:rPr>
                  <w:rFonts w:cs="Times New Roman"/>
                  <w:sz w:val="19"/>
                  <w:szCs w:val="19"/>
                  <w:shd w:val="clear" w:color="auto" w:fill="FFFFFF"/>
                </w:rPr>
                <w:t>«Наше будущее»</w:t>
              </w:r>
            </w:hyperlink>
          </w:p>
        </w:tc>
        <w:tc>
          <w:tcPr>
            <w:tcW w:w="542" w:type="dxa"/>
          </w:tcPr>
          <w:p w:rsidR="00CF443D" w:rsidRPr="00770A5F" w:rsidRDefault="00770A5F" w:rsidP="00C9502C">
            <w:pPr>
              <w:pStyle w:val="a7"/>
              <w:spacing w:before="0" w:after="0" w:line="240" w:lineRule="auto"/>
              <w:jc w:val="center"/>
              <w:rPr>
                <w:sz w:val="19"/>
                <w:szCs w:val="19"/>
              </w:rPr>
            </w:pPr>
            <w:r w:rsidRPr="00770A5F">
              <w:rPr>
                <w:sz w:val="19"/>
                <w:szCs w:val="19"/>
              </w:rPr>
              <w:t>63</w:t>
            </w:r>
          </w:p>
        </w:tc>
      </w:tr>
      <w:tr w:rsidR="002A3F3D" w:rsidRPr="003C436E" w:rsidTr="00AF630F">
        <w:tc>
          <w:tcPr>
            <w:tcW w:w="516" w:type="dxa"/>
          </w:tcPr>
          <w:p w:rsidR="002A3F3D" w:rsidRPr="003E473E" w:rsidRDefault="002A3F3D" w:rsidP="00C9502C">
            <w:pPr>
              <w:pStyle w:val="a7"/>
              <w:spacing w:before="0" w:after="0" w:line="240" w:lineRule="auto"/>
              <w:jc w:val="both"/>
              <w:rPr>
                <w:sz w:val="19"/>
                <w:szCs w:val="19"/>
              </w:rPr>
            </w:pPr>
            <w:r w:rsidRPr="003E473E">
              <w:rPr>
                <w:sz w:val="19"/>
                <w:szCs w:val="19"/>
              </w:rPr>
              <w:t>11.2</w:t>
            </w:r>
          </w:p>
        </w:tc>
        <w:tc>
          <w:tcPr>
            <w:tcW w:w="5486" w:type="dxa"/>
          </w:tcPr>
          <w:p w:rsidR="002A3F3D" w:rsidRPr="003E473E" w:rsidRDefault="002A3F3D" w:rsidP="00CF443D">
            <w:pPr>
              <w:ind w:firstLine="0"/>
              <w:outlineLvl w:val="0"/>
              <w:rPr>
                <w:rFonts w:eastAsia="Times New Roman" w:cs="Times New Roman"/>
                <w:kern w:val="36"/>
                <w:sz w:val="19"/>
                <w:szCs w:val="19"/>
                <w:lang w:eastAsia="ru-RU"/>
              </w:rPr>
            </w:pPr>
            <w:r w:rsidRPr="003E473E">
              <w:rPr>
                <w:rFonts w:eastAsia="Times New Roman" w:cs="Times New Roman"/>
                <w:kern w:val="36"/>
                <w:sz w:val="19"/>
                <w:szCs w:val="19"/>
                <w:lang w:eastAsia="ru-RU"/>
              </w:rPr>
              <w:t xml:space="preserve">Конкурс «Прямые инвестиции в социальное предпринимательство» </w:t>
            </w:r>
            <w:r w:rsidRPr="003E473E">
              <w:rPr>
                <w:rFonts w:cs="Times New Roman"/>
                <w:sz w:val="19"/>
                <w:szCs w:val="19"/>
                <w:shd w:val="clear" w:color="auto" w:fill="FFFFFF"/>
              </w:rPr>
              <w:t xml:space="preserve">Российского Фонда региональных и социальных программ </w:t>
            </w:r>
            <w:hyperlink r:id="rId10" w:tgtFrame="_blank" w:history="1">
              <w:r w:rsidRPr="003E473E">
                <w:rPr>
                  <w:rFonts w:cs="Times New Roman"/>
                  <w:sz w:val="19"/>
                  <w:szCs w:val="19"/>
                  <w:shd w:val="clear" w:color="auto" w:fill="FFFFFF"/>
                </w:rPr>
                <w:t>«Наше будущее»</w:t>
              </w:r>
            </w:hyperlink>
          </w:p>
        </w:tc>
        <w:tc>
          <w:tcPr>
            <w:tcW w:w="542" w:type="dxa"/>
          </w:tcPr>
          <w:p w:rsidR="002A3F3D" w:rsidRPr="00770A5F" w:rsidRDefault="00770A5F" w:rsidP="00C9502C">
            <w:pPr>
              <w:pStyle w:val="a7"/>
              <w:spacing w:before="0" w:after="0" w:line="240" w:lineRule="auto"/>
              <w:jc w:val="center"/>
              <w:rPr>
                <w:sz w:val="19"/>
                <w:szCs w:val="19"/>
              </w:rPr>
            </w:pPr>
            <w:r w:rsidRPr="00770A5F">
              <w:rPr>
                <w:sz w:val="19"/>
                <w:szCs w:val="19"/>
              </w:rPr>
              <w:t>64</w:t>
            </w:r>
          </w:p>
        </w:tc>
      </w:tr>
      <w:tr w:rsidR="004E77B2" w:rsidRPr="005C6ABC" w:rsidTr="00AF630F">
        <w:tc>
          <w:tcPr>
            <w:tcW w:w="516" w:type="dxa"/>
          </w:tcPr>
          <w:p w:rsidR="004E77B2" w:rsidRPr="003C436E" w:rsidRDefault="00A45E0F" w:rsidP="00C9502C">
            <w:pPr>
              <w:pStyle w:val="a7"/>
              <w:spacing w:before="0" w:after="0" w:line="240" w:lineRule="auto"/>
              <w:jc w:val="both"/>
              <w:rPr>
                <w:b/>
                <w:sz w:val="22"/>
                <w:szCs w:val="22"/>
              </w:rPr>
            </w:pPr>
            <w:r>
              <w:rPr>
                <w:b/>
                <w:sz w:val="22"/>
                <w:szCs w:val="22"/>
              </w:rPr>
              <w:t>12</w:t>
            </w:r>
            <w:r w:rsidR="004E77B2" w:rsidRPr="003C436E">
              <w:rPr>
                <w:b/>
                <w:sz w:val="22"/>
                <w:szCs w:val="22"/>
              </w:rPr>
              <w:t>.</w:t>
            </w:r>
          </w:p>
        </w:tc>
        <w:tc>
          <w:tcPr>
            <w:tcW w:w="5486" w:type="dxa"/>
          </w:tcPr>
          <w:p w:rsidR="004E77B2" w:rsidRPr="003C436E" w:rsidRDefault="004E77B2" w:rsidP="00C9502C">
            <w:pPr>
              <w:pStyle w:val="a7"/>
              <w:spacing w:before="0" w:after="0" w:line="240" w:lineRule="auto"/>
              <w:jc w:val="both"/>
              <w:rPr>
                <w:b/>
                <w:sz w:val="22"/>
                <w:szCs w:val="22"/>
              </w:rPr>
            </w:pPr>
            <w:r w:rsidRPr="003C436E">
              <w:rPr>
                <w:b/>
                <w:sz w:val="22"/>
                <w:szCs w:val="22"/>
              </w:rPr>
              <w:t>Специальные налоговые режимы для малого бизнеса</w:t>
            </w:r>
          </w:p>
        </w:tc>
        <w:tc>
          <w:tcPr>
            <w:tcW w:w="542" w:type="dxa"/>
          </w:tcPr>
          <w:p w:rsidR="004E77B2" w:rsidRPr="003C436E" w:rsidRDefault="00770A5F" w:rsidP="00054267">
            <w:pPr>
              <w:pStyle w:val="a7"/>
              <w:spacing w:before="0" w:after="0" w:line="240" w:lineRule="auto"/>
              <w:jc w:val="center"/>
              <w:rPr>
                <w:b/>
                <w:sz w:val="22"/>
                <w:szCs w:val="22"/>
              </w:rPr>
            </w:pPr>
            <w:r>
              <w:rPr>
                <w:b/>
                <w:sz w:val="22"/>
                <w:szCs w:val="22"/>
              </w:rPr>
              <w:t>66</w:t>
            </w:r>
          </w:p>
        </w:tc>
      </w:tr>
    </w:tbl>
    <w:p w:rsidR="006325F5" w:rsidRDefault="006325F5" w:rsidP="003E5874">
      <w:pPr>
        <w:pStyle w:val="a7"/>
        <w:spacing w:before="0" w:after="0" w:line="240" w:lineRule="auto"/>
        <w:rPr>
          <w:b/>
        </w:rPr>
      </w:pPr>
    </w:p>
    <w:p w:rsidR="006325F5" w:rsidRDefault="006325F5" w:rsidP="00C9502C">
      <w:pPr>
        <w:pStyle w:val="a7"/>
        <w:spacing w:before="0" w:after="0" w:line="240" w:lineRule="auto"/>
        <w:ind w:left="360" w:hanging="360"/>
        <w:jc w:val="center"/>
        <w:rPr>
          <w:b/>
        </w:rPr>
      </w:pPr>
    </w:p>
    <w:p w:rsidR="00C9502C" w:rsidRDefault="00C9502C" w:rsidP="00C9502C">
      <w:pPr>
        <w:pStyle w:val="a7"/>
        <w:spacing w:before="0" w:after="0" w:line="240" w:lineRule="auto"/>
        <w:ind w:left="360" w:hanging="360"/>
        <w:jc w:val="center"/>
        <w:rPr>
          <w:b/>
        </w:rPr>
      </w:pPr>
      <w:r>
        <w:rPr>
          <w:b/>
        </w:rPr>
        <w:t>1. Кредитно-гарантийная поддержка субъектов</w:t>
      </w:r>
    </w:p>
    <w:p w:rsidR="00C9502C" w:rsidRDefault="00C9502C" w:rsidP="00C9502C">
      <w:pPr>
        <w:pStyle w:val="a7"/>
        <w:spacing w:before="0" w:after="0" w:line="240" w:lineRule="auto"/>
        <w:jc w:val="center"/>
        <w:rPr>
          <w:b/>
        </w:rPr>
      </w:pPr>
      <w:r>
        <w:rPr>
          <w:b/>
        </w:rPr>
        <w:t xml:space="preserve">малого и среднего предпринимательства </w:t>
      </w:r>
    </w:p>
    <w:p w:rsidR="00853CFB" w:rsidRPr="00A44C7D" w:rsidRDefault="00853CFB" w:rsidP="00590E93">
      <w:pPr>
        <w:pStyle w:val="a7"/>
        <w:spacing w:before="0" w:after="0" w:line="240" w:lineRule="auto"/>
        <w:jc w:val="center"/>
        <w:rPr>
          <w:b/>
          <w:bCs/>
          <w:sz w:val="18"/>
          <w:szCs w:val="18"/>
        </w:rPr>
      </w:pPr>
    </w:p>
    <w:p w:rsidR="005C40A2" w:rsidRPr="00853CFB" w:rsidRDefault="00853CFB" w:rsidP="00853CFB">
      <w:pPr>
        <w:pStyle w:val="a7"/>
        <w:spacing w:before="0" w:after="0" w:line="240" w:lineRule="auto"/>
        <w:ind w:firstLine="567"/>
        <w:jc w:val="both"/>
        <w:rPr>
          <w:bCs/>
        </w:rPr>
      </w:pPr>
      <w:r>
        <w:rPr>
          <w:bCs/>
        </w:rPr>
        <w:t xml:space="preserve">В соответствии со </w:t>
      </w:r>
      <w:r w:rsidRPr="00853CFB">
        <w:rPr>
          <w:bCs/>
        </w:rPr>
        <w:t>Стратеги</w:t>
      </w:r>
      <w:r>
        <w:rPr>
          <w:bCs/>
        </w:rPr>
        <w:t xml:space="preserve">ей </w:t>
      </w:r>
      <w:r w:rsidRPr="00853CFB">
        <w:rPr>
          <w:bCs/>
        </w:rPr>
        <w:t>развития малого и среднего предпринимательства в Российской Федерации на период до 2030 года</w:t>
      </w:r>
      <w:r>
        <w:rPr>
          <w:bCs/>
        </w:rPr>
        <w:t>, утвержденной р</w:t>
      </w:r>
      <w:r w:rsidRPr="00853CFB">
        <w:rPr>
          <w:bCs/>
        </w:rPr>
        <w:t>аспоряжение</w:t>
      </w:r>
      <w:r>
        <w:rPr>
          <w:bCs/>
        </w:rPr>
        <w:t>м</w:t>
      </w:r>
      <w:r w:rsidRPr="00853CFB">
        <w:rPr>
          <w:bCs/>
        </w:rPr>
        <w:t xml:space="preserve"> Правитель</w:t>
      </w:r>
      <w:r>
        <w:rPr>
          <w:bCs/>
        </w:rPr>
        <w:t>ства РФ от 02.06.2016 года №</w:t>
      </w:r>
      <w:r w:rsidRPr="00853CFB">
        <w:rPr>
          <w:bCs/>
        </w:rPr>
        <w:t xml:space="preserve"> 1083-р</w:t>
      </w:r>
      <w:r>
        <w:rPr>
          <w:bCs/>
        </w:rPr>
        <w:t>, п</w:t>
      </w:r>
      <w:r w:rsidRPr="00853CFB">
        <w:rPr>
          <w:bCs/>
        </w:rPr>
        <w:t>риоритетн</w:t>
      </w:r>
      <w:r>
        <w:rPr>
          <w:bCs/>
        </w:rPr>
        <w:t xml:space="preserve">ым </w:t>
      </w:r>
      <w:r w:rsidRPr="00853CFB">
        <w:rPr>
          <w:bCs/>
        </w:rPr>
        <w:t>направление</w:t>
      </w:r>
      <w:r>
        <w:rPr>
          <w:bCs/>
        </w:rPr>
        <w:t>м</w:t>
      </w:r>
      <w:r w:rsidRPr="00853CFB">
        <w:rPr>
          <w:bCs/>
        </w:rPr>
        <w:t xml:space="preserve"> развития финансовой поддержки малых и средних предприятий в среднесрочной перспективе </w:t>
      </w:r>
      <w:r>
        <w:rPr>
          <w:bCs/>
        </w:rPr>
        <w:t xml:space="preserve">является </w:t>
      </w:r>
      <w:r w:rsidRPr="00853CFB">
        <w:rPr>
          <w:bCs/>
        </w:rPr>
        <w:t>снижение доли невозвратных видов под</w:t>
      </w:r>
      <w:r>
        <w:rPr>
          <w:bCs/>
        </w:rPr>
        <w:t xml:space="preserve">держки (субсидий) </w:t>
      </w:r>
      <w:r w:rsidRPr="00853CFB">
        <w:rPr>
          <w:bCs/>
        </w:rPr>
        <w:t>в общем объеме средств, выделяемых в рамках программ поддержки малого и среднего предпринимательства, в пользу развития рыночных инструментов поддержки (микрозаймов и поручительств), а также создание и развитие организаций, образующих инфраструктуру поддержки субъектов малого и среднего предпринимательства.</w:t>
      </w:r>
    </w:p>
    <w:p w:rsidR="00853CFB" w:rsidRDefault="00853CFB" w:rsidP="00180675">
      <w:pPr>
        <w:jc w:val="both"/>
        <w:rPr>
          <w:bCs/>
          <w:sz w:val="24"/>
          <w:szCs w:val="24"/>
        </w:rPr>
      </w:pPr>
      <w:r w:rsidRPr="00853CFB">
        <w:rPr>
          <w:bCs/>
          <w:sz w:val="24"/>
          <w:szCs w:val="24"/>
        </w:rPr>
        <w:t>В Саратовской области действую</w:t>
      </w:r>
      <w:r>
        <w:rPr>
          <w:bCs/>
          <w:sz w:val="24"/>
          <w:szCs w:val="24"/>
        </w:rPr>
        <w:t xml:space="preserve">т организации инфраструктуры финансовой поддержки бизнеса, учредителем которых является Саратовская область в лице министерства экономического развития Саратовской области. </w:t>
      </w:r>
    </w:p>
    <w:p w:rsidR="00853CFB" w:rsidRPr="00A44C7D" w:rsidRDefault="00853CFB" w:rsidP="00853CFB">
      <w:pPr>
        <w:ind w:firstLine="0"/>
        <w:rPr>
          <w:bCs/>
          <w:sz w:val="18"/>
          <w:szCs w:val="18"/>
        </w:rPr>
      </w:pPr>
    </w:p>
    <w:p w:rsidR="00853CFB" w:rsidRPr="00076F35" w:rsidRDefault="00853CFB" w:rsidP="00853CFB">
      <w:pPr>
        <w:ind w:firstLine="0"/>
        <w:rPr>
          <w:bCs/>
          <w:sz w:val="24"/>
          <w:szCs w:val="24"/>
        </w:rPr>
      </w:pPr>
      <w:r w:rsidRPr="00076F35">
        <w:rPr>
          <w:bCs/>
          <w:sz w:val="24"/>
          <w:szCs w:val="24"/>
        </w:rPr>
        <w:t>Министерство экономического развития области</w:t>
      </w:r>
    </w:p>
    <w:p w:rsidR="00853CFB" w:rsidRPr="00853CFB" w:rsidRDefault="00853CFB" w:rsidP="00853CFB">
      <w:pPr>
        <w:ind w:firstLine="0"/>
        <w:rPr>
          <w:bCs/>
          <w:i/>
          <w:sz w:val="24"/>
          <w:szCs w:val="24"/>
        </w:rPr>
      </w:pPr>
      <w:r w:rsidRPr="00076F35">
        <w:rPr>
          <w:bCs/>
          <w:sz w:val="24"/>
          <w:szCs w:val="24"/>
        </w:rPr>
        <w:t>тел. (845-2) 2</w:t>
      </w:r>
      <w:r>
        <w:rPr>
          <w:bCs/>
          <w:sz w:val="24"/>
          <w:szCs w:val="24"/>
        </w:rPr>
        <w:t>7</w:t>
      </w:r>
      <w:r w:rsidRPr="00076F35">
        <w:rPr>
          <w:bCs/>
          <w:sz w:val="24"/>
          <w:szCs w:val="24"/>
        </w:rPr>
        <w:t>-</w:t>
      </w:r>
      <w:r>
        <w:rPr>
          <w:bCs/>
          <w:sz w:val="24"/>
          <w:szCs w:val="24"/>
        </w:rPr>
        <w:t>26</w:t>
      </w:r>
      <w:r w:rsidRPr="00076F35">
        <w:rPr>
          <w:bCs/>
          <w:sz w:val="24"/>
          <w:szCs w:val="24"/>
        </w:rPr>
        <w:t>-</w:t>
      </w:r>
      <w:r>
        <w:rPr>
          <w:bCs/>
          <w:sz w:val="24"/>
          <w:szCs w:val="24"/>
        </w:rPr>
        <w:t xml:space="preserve">17, </w:t>
      </w:r>
      <w:r w:rsidRPr="00076F35">
        <w:rPr>
          <w:bCs/>
          <w:sz w:val="24"/>
          <w:szCs w:val="24"/>
        </w:rPr>
        <w:t>26-03-05</w:t>
      </w:r>
      <w:r>
        <w:rPr>
          <w:bCs/>
          <w:sz w:val="24"/>
          <w:szCs w:val="24"/>
        </w:rPr>
        <w:t xml:space="preserve"> </w:t>
      </w:r>
      <w:r w:rsidRPr="00853CFB">
        <w:rPr>
          <w:bCs/>
          <w:i/>
          <w:sz w:val="24"/>
          <w:szCs w:val="24"/>
        </w:rPr>
        <w:t>(</w:t>
      </w:r>
      <w:r>
        <w:rPr>
          <w:bCs/>
          <w:i/>
          <w:sz w:val="24"/>
          <w:szCs w:val="24"/>
        </w:rPr>
        <w:t xml:space="preserve">консультации </w:t>
      </w:r>
      <w:r w:rsidRPr="00853CFB">
        <w:rPr>
          <w:bCs/>
          <w:i/>
          <w:sz w:val="24"/>
          <w:szCs w:val="24"/>
        </w:rPr>
        <w:t xml:space="preserve">по вопросам кредитно-гарантийной поддержки бизнеса)   </w:t>
      </w:r>
    </w:p>
    <w:p w:rsidR="0012448B" w:rsidRPr="0012448B" w:rsidRDefault="00853CFB" w:rsidP="00853CFB">
      <w:pPr>
        <w:ind w:firstLine="0"/>
        <w:rPr>
          <w:bCs/>
          <w:sz w:val="24"/>
          <w:szCs w:val="24"/>
        </w:rPr>
      </w:pPr>
      <w:r w:rsidRPr="00076F35">
        <w:rPr>
          <w:bCs/>
          <w:sz w:val="24"/>
          <w:szCs w:val="24"/>
        </w:rPr>
        <w:t xml:space="preserve">Сайт: </w:t>
      </w:r>
      <w:r w:rsidR="0012448B" w:rsidRPr="0012448B">
        <w:rPr>
          <w:bCs/>
          <w:sz w:val="24"/>
          <w:szCs w:val="24"/>
        </w:rPr>
        <w:t xml:space="preserve">http://saratov.gov.ru/gov/auth/mineconom/ </w:t>
      </w:r>
    </w:p>
    <w:p w:rsidR="00853CFB" w:rsidRPr="00076F35" w:rsidRDefault="00853CFB" w:rsidP="00853CFB">
      <w:pPr>
        <w:ind w:firstLine="0"/>
        <w:rPr>
          <w:sz w:val="24"/>
          <w:szCs w:val="24"/>
        </w:rPr>
      </w:pPr>
      <w:r w:rsidRPr="00076F35">
        <w:rPr>
          <w:bCs/>
          <w:sz w:val="24"/>
          <w:szCs w:val="24"/>
        </w:rPr>
        <w:t xml:space="preserve">Адрес: 410042, </w:t>
      </w:r>
      <w:r w:rsidRPr="00076F35">
        <w:rPr>
          <w:sz w:val="24"/>
          <w:szCs w:val="24"/>
        </w:rPr>
        <w:t>г. Саратов, ул. Московская, 72</w:t>
      </w:r>
    </w:p>
    <w:p w:rsidR="00853CFB" w:rsidRPr="00A44C7D" w:rsidRDefault="00853CFB" w:rsidP="00180675">
      <w:pPr>
        <w:jc w:val="both"/>
        <w:rPr>
          <w:bCs/>
          <w:sz w:val="18"/>
          <w:szCs w:val="18"/>
        </w:rPr>
      </w:pPr>
    </w:p>
    <w:p w:rsidR="00853CFB" w:rsidRPr="00076F35" w:rsidRDefault="0039498C" w:rsidP="00853CFB">
      <w:pPr>
        <w:jc w:val="both"/>
        <w:rPr>
          <w:rFonts w:cs="Times New Roman"/>
          <w:spacing w:val="-6"/>
          <w:sz w:val="24"/>
          <w:szCs w:val="24"/>
        </w:rPr>
      </w:pPr>
      <w:r>
        <w:rPr>
          <w:rFonts w:cs="Times New Roman"/>
          <w:b/>
          <w:spacing w:val="-6"/>
          <w:sz w:val="24"/>
          <w:szCs w:val="24"/>
        </w:rPr>
        <w:t xml:space="preserve">1.1. </w:t>
      </w:r>
      <w:r w:rsidR="00853CFB" w:rsidRPr="00076F35">
        <w:rPr>
          <w:rFonts w:cs="Times New Roman"/>
          <w:b/>
          <w:spacing w:val="-6"/>
          <w:sz w:val="24"/>
          <w:szCs w:val="24"/>
        </w:rPr>
        <w:t>АО «Гарантийный фонд для субъектов малого предпринимательства Саратовской области»</w:t>
      </w:r>
      <w:r w:rsidR="00853CFB" w:rsidRPr="00076F35">
        <w:rPr>
          <w:rFonts w:cs="Times New Roman"/>
          <w:spacing w:val="-6"/>
          <w:sz w:val="24"/>
          <w:szCs w:val="24"/>
        </w:rPr>
        <w:t xml:space="preserve"> (далее – Гарантийный фонд) предоставляет поручительства по договорам о предоставлении кредитов, банковских гарантий, займов, финансовой аренды (лизинга), заключаемым субъектами малого и среднего предпринимательства с финансовыми организациями.</w:t>
      </w:r>
    </w:p>
    <w:p w:rsidR="001808C0" w:rsidRPr="00EF23A5" w:rsidRDefault="001808C0" w:rsidP="001808C0">
      <w:pPr>
        <w:autoSpaceDE w:val="0"/>
        <w:autoSpaceDN w:val="0"/>
        <w:adjustRightInd w:val="0"/>
        <w:ind w:firstLine="567"/>
        <w:jc w:val="both"/>
        <w:rPr>
          <w:rFonts w:cs="Times New Roman"/>
          <w:sz w:val="24"/>
          <w:szCs w:val="24"/>
        </w:rPr>
      </w:pPr>
      <w:r w:rsidRPr="00EF23A5">
        <w:rPr>
          <w:rFonts w:cs="Times New Roman"/>
          <w:sz w:val="24"/>
          <w:szCs w:val="24"/>
        </w:rPr>
        <w:t>Гарантийным фондом заключены партнерские соглашения о сотрудничестве с 17 финансово-кредитными организациями, в том числе с НМК «Фонд микрокредитования субъектов малого предпринимательства Саратовской области».</w:t>
      </w:r>
    </w:p>
    <w:p w:rsidR="001808C0" w:rsidRPr="00EF23A5" w:rsidRDefault="001808C0" w:rsidP="001808C0">
      <w:pPr>
        <w:autoSpaceDE w:val="0"/>
        <w:autoSpaceDN w:val="0"/>
        <w:adjustRightInd w:val="0"/>
        <w:ind w:firstLine="567"/>
        <w:jc w:val="both"/>
        <w:rPr>
          <w:rFonts w:cs="Times New Roman"/>
          <w:sz w:val="24"/>
          <w:szCs w:val="24"/>
        </w:rPr>
      </w:pPr>
      <w:r w:rsidRPr="00EF23A5">
        <w:rPr>
          <w:rFonts w:cs="Times New Roman"/>
          <w:sz w:val="24"/>
          <w:szCs w:val="24"/>
        </w:rPr>
        <w:lastRenderedPageBreak/>
        <w:t>Размер поручительства Гарантийного фонда не может превышать 50% от суммы (размера) запрашиваемого кредита (займа, лизинга) и ограничивается 25 млн. рублей на одного получателя поддержки.</w:t>
      </w:r>
    </w:p>
    <w:p w:rsidR="001808C0" w:rsidRPr="00EF23A5" w:rsidRDefault="001808C0" w:rsidP="001808C0">
      <w:pPr>
        <w:autoSpaceDE w:val="0"/>
        <w:autoSpaceDN w:val="0"/>
        <w:adjustRightInd w:val="0"/>
        <w:ind w:firstLine="567"/>
        <w:jc w:val="both"/>
        <w:rPr>
          <w:rFonts w:cs="Times New Roman"/>
          <w:sz w:val="24"/>
          <w:szCs w:val="24"/>
        </w:rPr>
      </w:pPr>
      <w:r w:rsidRPr="00EF23A5">
        <w:rPr>
          <w:rFonts w:cs="Times New Roman"/>
          <w:sz w:val="24"/>
          <w:szCs w:val="24"/>
        </w:rPr>
        <w:t>В качестве обеспечения договора возможно использование согарантии АО «Федеральная корпорация по развитию малого и среднего предпринимательства»</w:t>
      </w:r>
      <w:r w:rsidR="00EF23A5" w:rsidRPr="00EF23A5">
        <w:rPr>
          <w:rFonts w:cs="Times New Roman"/>
          <w:sz w:val="24"/>
          <w:szCs w:val="24"/>
        </w:rPr>
        <w:t xml:space="preserve"> (далее - АО «Корпорация «МСП»)</w:t>
      </w:r>
      <w:r w:rsidRPr="00EF23A5">
        <w:rPr>
          <w:rFonts w:cs="Times New Roman"/>
          <w:sz w:val="24"/>
          <w:szCs w:val="24"/>
        </w:rPr>
        <w:t xml:space="preserve"> и Гарантийного фонда в размере до 70% от суммы заемных средств.</w:t>
      </w:r>
    </w:p>
    <w:p w:rsidR="001808C0" w:rsidRPr="00EF23A5" w:rsidRDefault="001808C0" w:rsidP="001808C0">
      <w:pPr>
        <w:autoSpaceDE w:val="0"/>
        <w:autoSpaceDN w:val="0"/>
        <w:adjustRightInd w:val="0"/>
        <w:ind w:firstLine="567"/>
        <w:jc w:val="both"/>
        <w:rPr>
          <w:rFonts w:cs="Times New Roman"/>
          <w:sz w:val="24"/>
          <w:szCs w:val="24"/>
        </w:rPr>
      </w:pPr>
      <w:r w:rsidRPr="00EF23A5">
        <w:rPr>
          <w:rFonts w:cs="Times New Roman"/>
          <w:sz w:val="24"/>
          <w:szCs w:val="24"/>
        </w:rPr>
        <w:t>За предоставление поручительства при заключении договора взимается плата.</w:t>
      </w:r>
    </w:p>
    <w:p w:rsidR="001808C0" w:rsidRPr="00EF23A5" w:rsidRDefault="001808C0" w:rsidP="001808C0">
      <w:pPr>
        <w:autoSpaceDE w:val="0"/>
        <w:autoSpaceDN w:val="0"/>
        <w:adjustRightInd w:val="0"/>
        <w:ind w:firstLine="567"/>
        <w:jc w:val="both"/>
        <w:rPr>
          <w:rFonts w:cs="Times New Roman"/>
          <w:sz w:val="24"/>
          <w:szCs w:val="24"/>
        </w:rPr>
      </w:pPr>
      <w:r w:rsidRPr="00EF23A5">
        <w:rPr>
          <w:rFonts w:cs="Times New Roman"/>
          <w:sz w:val="24"/>
          <w:szCs w:val="24"/>
        </w:rPr>
        <w:t>На 2019 год установлены следующие ставки вознаграждения за предоставление поручительства:</w:t>
      </w:r>
    </w:p>
    <w:p w:rsidR="001808C0" w:rsidRPr="00EF23A5" w:rsidRDefault="001808C0" w:rsidP="001808C0">
      <w:pPr>
        <w:autoSpaceDE w:val="0"/>
        <w:autoSpaceDN w:val="0"/>
        <w:adjustRightInd w:val="0"/>
        <w:ind w:firstLine="567"/>
        <w:jc w:val="both"/>
        <w:rPr>
          <w:rFonts w:cs="Times New Roman"/>
          <w:sz w:val="24"/>
          <w:szCs w:val="24"/>
        </w:rPr>
      </w:pPr>
      <w:r w:rsidRPr="00EF23A5">
        <w:rPr>
          <w:rFonts w:cs="Times New Roman"/>
          <w:sz w:val="24"/>
          <w:szCs w:val="24"/>
        </w:rPr>
        <w:t>0,75% годовых от суммы поручительства по договорам, заключаемым по программе согарантии с АО «Корпорация «МСП»;</w:t>
      </w:r>
    </w:p>
    <w:p w:rsidR="001808C0" w:rsidRPr="00EF23A5" w:rsidRDefault="001808C0" w:rsidP="001808C0">
      <w:pPr>
        <w:autoSpaceDE w:val="0"/>
        <w:autoSpaceDN w:val="0"/>
        <w:adjustRightInd w:val="0"/>
        <w:ind w:firstLine="567"/>
        <w:jc w:val="both"/>
        <w:rPr>
          <w:rFonts w:cs="Times New Roman"/>
          <w:sz w:val="24"/>
          <w:szCs w:val="24"/>
        </w:rPr>
      </w:pPr>
      <w:r w:rsidRPr="00EF23A5">
        <w:rPr>
          <w:rFonts w:cs="Times New Roman"/>
          <w:sz w:val="24"/>
          <w:szCs w:val="24"/>
        </w:rPr>
        <w:t>1% годовых от суммы поручительства по договорам, заключаемым с заемщиками, осуществляющими деятельность в приоритетных сферах экономики</w:t>
      </w:r>
      <w:r w:rsidR="00EF23A5" w:rsidRPr="00EF23A5">
        <w:rPr>
          <w:rFonts w:cs="Times New Roman"/>
          <w:sz w:val="24"/>
          <w:szCs w:val="24"/>
        </w:rPr>
        <w:t xml:space="preserve"> (</w:t>
      </w:r>
      <w:r w:rsidRPr="00EF23A5">
        <w:rPr>
          <w:rFonts w:cs="Times New Roman"/>
          <w:sz w:val="24"/>
          <w:szCs w:val="24"/>
        </w:rPr>
        <w:t>за исключением оптовой и (или) розничной торговли</w:t>
      </w:r>
      <w:r w:rsidR="00EF23A5" w:rsidRPr="00EF23A5">
        <w:rPr>
          <w:rFonts w:cs="Times New Roman"/>
          <w:sz w:val="24"/>
          <w:szCs w:val="24"/>
        </w:rPr>
        <w:t>)</w:t>
      </w:r>
      <w:r w:rsidRPr="00EF23A5">
        <w:rPr>
          <w:rFonts w:cs="Times New Roman"/>
          <w:sz w:val="24"/>
          <w:szCs w:val="24"/>
        </w:rPr>
        <w:t>: производство и переработка, сельское хозяйство, услуги населению, транспорт, строительство;</w:t>
      </w:r>
    </w:p>
    <w:p w:rsidR="001808C0" w:rsidRPr="00EF23A5" w:rsidRDefault="001808C0" w:rsidP="001808C0">
      <w:pPr>
        <w:autoSpaceDE w:val="0"/>
        <w:autoSpaceDN w:val="0"/>
        <w:adjustRightInd w:val="0"/>
        <w:ind w:firstLine="567"/>
        <w:jc w:val="both"/>
        <w:rPr>
          <w:rFonts w:cs="Times New Roman"/>
          <w:sz w:val="24"/>
          <w:szCs w:val="24"/>
        </w:rPr>
      </w:pPr>
      <w:r w:rsidRPr="00EF23A5">
        <w:rPr>
          <w:rFonts w:cs="Times New Roman"/>
          <w:sz w:val="24"/>
          <w:szCs w:val="24"/>
        </w:rPr>
        <w:t>1,25% годовых от суммы поручительства по договорам, заключаемым с заемщиками, осуществляемыми деятельность в сфере оптовой и (или) розничной торговли, а также финансового посредничества.</w:t>
      </w:r>
    </w:p>
    <w:p w:rsidR="001808C0" w:rsidRPr="00EF23A5" w:rsidRDefault="001808C0" w:rsidP="001808C0">
      <w:pPr>
        <w:autoSpaceDE w:val="0"/>
        <w:autoSpaceDN w:val="0"/>
        <w:adjustRightInd w:val="0"/>
        <w:ind w:firstLine="567"/>
        <w:jc w:val="both"/>
        <w:rPr>
          <w:rFonts w:cs="Times New Roman"/>
          <w:sz w:val="24"/>
          <w:szCs w:val="24"/>
        </w:rPr>
      </w:pPr>
      <w:r w:rsidRPr="00EF23A5">
        <w:rPr>
          <w:rFonts w:cs="Times New Roman"/>
          <w:sz w:val="24"/>
          <w:szCs w:val="24"/>
        </w:rPr>
        <w:t>Срок рассмотрения заявки Фондом составляет:</w:t>
      </w:r>
    </w:p>
    <w:p w:rsidR="001808C0" w:rsidRPr="00EF23A5" w:rsidRDefault="001808C0" w:rsidP="001808C0">
      <w:pPr>
        <w:autoSpaceDE w:val="0"/>
        <w:autoSpaceDN w:val="0"/>
        <w:adjustRightInd w:val="0"/>
        <w:ind w:firstLine="567"/>
        <w:jc w:val="both"/>
        <w:rPr>
          <w:rFonts w:cs="Times New Roman"/>
          <w:sz w:val="24"/>
          <w:szCs w:val="24"/>
        </w:rPr>
      </w:pPr>
      <w:r w:rsidRPr="00EF23A5">
        <w:rPr>
          <w:rFonts w:cs="Times New Roman"/>
          <w:sz w:val="24"/>
          <w:szCs w:val="24"/>
        </w:rPr>
        <w:t>3 рабочих дня для заявок, по которым размер поручительства не превышает 5 млн. рублей;</w:t>
      </w:r>
    </w:p>
    <w:p w:rsidR="001808C0" w:rsidRPr="007C097E" w:rsidRDefault="001808C0" w:rsidP="001808C0">
      <w:pPr>
        <w:autoSpaceDE w:val="0"/>
        <w:autoSpaceDN w:val="0"/>
        <w:adjustRightInd w:val="0"/>
        <w:ind w:firstLine="567"/>
        <w:jc w:val="both"/>
        <w:rPr>
          <w:rFonts w:cs="Times New Roman"/>
          <w:sz w:val="24"/>
          <w:szCs w:val="24"/>
        </w:rPr>
      </w:pPr>
      <w:r w:rsidRPr="00EF23A5">
        <w:rPr>
          <w:rFonts w:cs="Times New Roman"/>
          <w:sz w:val="24"/>
          <w:szCs w:val="24"/>
        </w:rPr>
        <w:t>5 рабочих дней для заявок, по которым размер поручительства составляет от 5 до 25 млн. рублей.</w:t>
      </w:r>
    </w:p>
    <w:p w:rsidR="0039498C" w:rsidRPr="00A44C7D" w:rsidRDefault="0039498C" w:rsidP="00853CFB">
      <w:pPr>
        <w:ind w:firstLine="0"/>
        <w:jc w:val="both"/>
        <w:rPr>
          <w:rFonts w:cs="Times New Roman"/>
          <w:b/>
          <w:spacing w:val="-6"/>
          <w:sz w:val="18"/>
          <w:szCs w:val="18"/>
        </w:rPr>
      </w:pPr>
    </w:p>
    <w:p w:rsidR="00853CFB" w:rsidRPr="0039498C" w:rsidRDefault="00853CFB" w:rsidP="00853CFB">
      <w:pPr>
        <w:ind w:firstLine="0"/>
        <w:jc w:val="both"/>
        <w:rPr>
          <w:rFonts w:cs="Times New Roman"/>
          <w:b/>
          <w:spacing w:val="-6"/>
          <w:sz w:val="24"/>
          <w:szCs w:val="24"/>
        </w:rPr>
      </w:pPr>
      <w:r w:rsidRPr="0039498C">
        <w:rPr>
          <w:rFonts w:cs="Times New Roman"/>
          <w:b/>
          <w:spacing w:val="-6"/>
          <w:sz w:val="24"/>
          <w:szCs w:val="24"/>
        </w:rPr>
        <w:t>КОНТАКТЫ:</w:t>
      </w:r>
    </w:p>
    <w:p w:rsidR="00853CFB" w:rsidRDefault="00853CFB" w:rsidP="00853CFB">
      <w:pPr>
        <w:ind w:firstLine="0"/>
        <w:jc w:val="both"/>
        <w:rPr>
          <w:rFonts w:cs="Times New Roman"/>
          <w:spacing w:val="-6"/>
          <w:sz w:val="24"/>
          <w:szCs w:val="24"/>
        </w:rPr>
      </w:pPr>
      <w:r w:rsidRPr="00076F35">
        <w:rPr>
          <w:rFonts w:cs="Times New Roman"/>
          <w:spacing w:val="-6"/>
          <w:sz w:val="24"/>
          <w:szCs w:val="24"/>
        </w:rPr>
        <w:t>Тел.: (845-2) 75-34-15</w:t>
      </w:r>
      <w:r w:rsidRPr="0011018F">
        <w:rPr>
          <w:rFonts w:cs="Times New Roman"/>
          <w:spacing w:val="-6"/>
          <w:sz w:val="24"/>
          <w:szCs w:val="24"/>
        </w:rPr>
        <w:t xml:space="preserve"> </w:t>
      </w:r>
    </w:p>
    <w:p w:rsidR="00853CFB" w:rsidRPr="00076F35" w:rsidRDefault="00853CFB" w:rsidP="00853CFB">
      <w:pPr>
        <w:ind w:firstLine="0"/>
        <w:jc w:val="both"/>
        <w:rPr>
          <w:rFonts w:cs="Times New Roman"/>
          <w:spacing w:val="-6"/>
          <w:sz w:val="24"/>
          <w:szCs w:val="24"/>
        </w:rPr>
      </w:pPr>
      <w:r w:rsidRPr="00076F35">
        <w:rPr>
          <w:rFonts w:cs="Times New Roman"/>
          <w:spacing w:val="-6"/>
          <w:sz w:val="24"/>
          <w:szCs w:val="24"/>
        </w:rPr>
        <w:t>Адрес: 410012, г. Саратов, ул. Краевая, 85, литер А, офис 305</w:t>
      </w:r>
    </w:p>
    <w:p w:rsidR="00853CFB" w:rsidRPr="00EF5B5F" w:rsidRDefault="00853CFB" w:rsidP="00853CFB">
      <w:pPr>
        <w:ind w:firstLine="0"/>
        <w:jc w:val="both"/>
        <w:rPr>
          <w:rFonts w:cs="Times New Roman"/>
          <w:spacing w:val="-6"/>
          <w:sz w:val="24"/>
          <w:szCs w:val="24"/>
        </w:rPr>
      </w:pPr>
      <w:r w:rsidRPr="00326A80">
        <w:rPr>
          <w:rFonts w:cs="Times New Roman"/>
          <w:spacing w:val="-6"/>
          <w:sz w:val="24"/>
          <w:szCs w:val="24"/>
          <w:lang w:val="en-US"/>
        </w:rPr>
        <w:t>E</w:t>
      </w:r>
      <w:r w:rsidRPr="00EF5B5F">
        <w:rPr>
          <w:rFonts w:cs="Times New Roman"/>
          <w:spacing w:val="-6"/>
          <w:sz w:val="24"/>
          <w:szCs w:val="24"/>
        </w:rPr>
        <w:t>-</w:t>
      </w:r>
      <w:r w:rsidRPr="00326A80">
        <w:rPr>
          <w:rFonts w:cs="Times New Roman"/>
          <w:spacing w:val="-6"/>
          <w:sz w:val="24"/>
          <w:szCs w:val="24"/>
          <w:lang w:val="en-US"/>
        </w:rPr>
        <w:t>mail</w:t>
      </w:r>
      <w:r w:rsidRPr="00EF5B5F">
        <w:rPr>
          <w:rFonts w:cs="Times New Roman"/>
          <w:spacing w:val="-6"/>
          <w:sz w:val="24"/>
          <w:szCs w:val="24"/>
        </w:rPr>
        <w:t>:</w:t>
      </w:r>
      <w:r w:rsidRPr="00326A80">
        <w:rPr>
          <w:rFonts w:cs="Times New Roman"/>
          <w:spacing w:val="-6"/>
          <w:sz w:val="24"/>
          <w:szCs w:val="24"/>
          <w:lang w:val="en-US"/>
        </w:rPr>
        <w:t>garantfond</w:t>
      </w:r>
      <w:r w:rsidRPr="00EF5B5F">
        <w:rPr>
          <w:rFonts w:cs="Times New Roman"/>
          <w:spacing w:val="-6"/>
          <w:sz w:val="24"/>
          <w:szCs w:val="24"/>
        </w:rPr>
        <w:t>@</w:t>
      </w:r>
      <w:r w:rsidRPr="00326A80">
        <w:rPr>
          <w:rFonts w:cs="Times New Roman"/>
          <w:spacing w:val="-6"/>
          <w:sz w:val="24"/>
          <w:szCs w:val="24"/>
          <w:lang w:val="en-US"/>
        </w:rPr>
        <w:t>mail</w:t>
      </w:r>
      <w:r w:rsidRPr="00EF5B5F">
        <w:rPr>
          <w:rFonts w:cs="Times New Roman"/>
          <w:spacing w:val="-6"/>
          <w:sz w:val="24"/>
          <w:szCs w:val="24"/>
        </w:rPr>
        <w:t>.</w:t>
      </w:r>
      <w:r w:rsidRPr="00326A80">
        <w:rPr>
          <w:rFonts w:cs="Times New Roman"/>
          <w:spacing w:val="-6"/>
          <w:sz w:val="24"/>
          <w:szCs w:val="24"/>
          <w:lang w:val="en-US"/>
        </w:rPr>
        <w:t>ru</w:t>
      </w:r>
    </w:p>
    <w:p w:rsidR="00A44C7D" w:rsidRDefault="00853CFB" w:rsidP="00853CFB">
      <w:pPr>
        <w:ind w:firstLine="0"/>
        <w:jc w:val="both"/>
        <w:rPr>
          <w:rFonts w:cs="Times New Roman"/>
          <w:spacing w:val="-6"/>
          <w:sz w:val="24"/>
          <w:szCs w:val="24"/>
        </w:rPr>
      </w:pPr>
      <w:r w:rsidRPr="00076F35">
        <w:rPr>
          <w:rFonts w:cs="Times New Roman"/>
          <w:spacing w:val="-6"/>
          <w:sz w:val="24"/>
          <w:szCs w:val="24"/>
        </w:rPr>
        <w:t>Сайт</w:t>
      </w:r>
      <w:r w:rsidRPr="00CE4246">
        <w:rPr>
          <w:rFonts w:cs="Times New Roman"/>
          <w:spacing w:val="-6"/>
          <w:sz w:val="24"/>
          <w:szCs w:val="24"/>
        </w:rPr>
        <w:t>:</w:t>
      </w:r>
      <w:r w:rsidRPr="0011018F">
        <w:rPr>
          <w:rFonts w:cs="Times New Roman"/>
          <w:spacing w:val="-6"/>
          <w:sz w:val="24"/>
          <w:szCs w:val="24"/>
          <w:lang w:val="en-US"/>
        </w:rPr>
        <w:t>www</w:t>
      </w:r>
      <w:r w:rsidRPr="00CE4246">
        <w:rPr>
          <w:rFonts w:cs="Times New Roman"/>
          <w:spacing w:val="-6"/>
          <w:sz w:val="24"/>
          <w:szCs w:val="24"/>
        </w:rPr>
        <w:t>.</w:t>
      </w:r>
      <w:r w:rsidRPr="0011018F">
        <w:rPr>
          <w:rFonts w:cs="Times New Roman"/>
          <w:spacing w:val="-6"/>
          <w:sz w:val="24"/>
          <w:szCs w:val="24"/>
          <w:lang w:val="en-US"/>
        </w:rPr>
        <w:t>saratovgarantfond</w:t>
      </w:r>
      <w:r w:rsidRPr="00CE4246">
        <w:rPr>
          <w:rFonts w:cs="Times New Roman"/>
          <w:spacing w:val="-6"/>
          <w:sz w:val="24"/>
          <w:szCs w:val="24"/>
        </w:rPr>
        <w:t>.</w:t>
      </w:r>
      <w:r w:rsidRPr="0011018F">
        <w:rPr>
          <w:rFonts w:cs="Times New Roman"/>
          <w:spacing w:val="-6"/>
          <w:sz w:val="24"/>
          <w:szCs w:val="24"/>
          <w:lang w:val="en-US"/>
        </w:rPr>
        <w:t>ru</w:t>
      </w:r>
    </w:p>
    <w:p w:rsidR="00853CFB" w:rsidRPr="00CE4246" w:rsidRDefault="00853CFB" w:rsidP="00853CFB">
      <w:pPr>
        <w:ind w:firstLine="0"/>
        <w:jc w:val="both"/>
        <w:rPr>
          <w:rFonts w:cs="Times New Roman"/>
          <w:spacing w:val="-6"/>
          <w:sz w:val="24"/>
          <w:szCs w:val="24"/>
        </w:rPr>
      </w:pPr>
      <w:r w:rsidRPr="0011018F">
        <w:rPr>
          <w:rFonts w:cs="Times New Roman"/>
          <w:spacing w:val="-6"/>
          <w:sz w:val="24"/>
          <w:szCs w:val="24"/>
          <w:lang w:val="en-US"/>
        </w:rPr>
        <w:t>Skype</w:t>
      </w:r>
      <w:r w:rsidRPr="00CE4246">
        <w:rPr>
          <w:rFonts w:cs="Times New Roman"/>
          <w:spacing w:val="-6"/>
          <w:sz w:val="24"/>
          <w:szCs w:val="24"/>
        </w:rPr>
        <w:t>:</w:t>
      </w:r>
      <w:r w:rsidRPr="0011018F">
        <w:rPr>
          <w:rFonts w:cs="Times New Roman"/>
          <w:spacing w:val="-6"/>
          <w:sz w:val="24"/>
          <w:szCs w:val="24"/>
          <w:lang w:val="en-US"/>
        </w:rPr>
        <w:t>saratovgarantfond</w:t>
      </w:r>
    </w:p>
    <w:p w:rsidR="007765A8" w:rsidRDefault="00072A4A" w:rsidP="00A23535">
      <w:pPr>
        <w:jc w:val="both"/>
        <w:rPr>
          <w:rFonts w:cs="Times New Roman"/>
          <w:spacing w:val="-6"/>
          <w:sz w:val="24"/>
          <w:szCs w:val="24"/>
        </w:rPr>
      </w:pPr>
      <w:r>
        <w:rPr>
          <w:rFonts w:cs="Times New Roman"/>
          <w:b/>
          <w:bCs/>
          <w:spacing w:val="-6"/>
          <w:sz w:val="24"/>
          <w:szCs w:val="24"/>
        </w:rPr>
        <w:br w:type="page"/>
      </w:r>
      <w:r w:rsidR="0039498C">
        <w:rPr>
          <w:rFonts w:cs="Times New Roman"/>
          <w:b/>
          <w:bCs/>
          <w:spacing w:val="-6"/>
          <w:sz w:val="24"/>
          <w:szCs w:val="24"/>
        </w:rPr>
        <w:lastRenderedPageBreak/>
        <w:t xml:space="preserve">1.2. </w:t>
      </w:r>
      <w:r w:rsidR="007765A8" w:rsidRPr="00076F35">
        <w:rPr>
          <w:rFonts w:cs="Times New Roman"/>
          <w:b/>
          <w:bCs/>
          <w:spacing w:val="-6"/>
          <w:sz w:val="24"/>
          <w:szCs w:val="24"/>
        </w:rPr>
        <w:t>НМК «Фонд микрокредитования субъектов малого предпринимательства Саратовской области»</w:t>
      </w:r>
      <w:r w:rsidR="007F7A5E" w:rsidRPr="00076F35">
        <w:rPr>
          <w:rFonts w:cs="Times New Roman"/>
          <w:b/>
          <w:bCs/>
          <w:spacing w:val="-6"/>
          <w:sz w:val="24"/>
          <w:szCs w:val="24"/>
        </w:rPr>
        <w:t xml:space="preserve"> </w:t>
      </w:r>
      <w:r w:rsidR="007F7A5E" w:rsidRPr="00076F35">
        <w:rPr>
          <w:rFonts w:cs="Times New Roman"/>
          <w:bCs/>
          <w:spacing w:val="-6"/>
          <w:sz w:val="24"/>
          <w:szCs w:val="24"/>
        </w:rPr>
        <w:t>(далее – Фонд микрокредитования)</w:t>
      </w:r>
      <w:r w:rsidR="007F7A5E" w:rsidRPr="00076F35">
        <w:rPr>
          <w:rFonts w:cs="Times New Roman"/>
          <w:b/>
          <w:bCs/>
          <w:spacing w:val="-6"/>
          <w:sz w:val="24"/>
          <w:szCs w:val="24"/>
        </w:rPr>
        <w:t xml:space="preserve"> </w:t>
      </w:r>
      <w:r w:rsidR="007765A8" w:rsidRPr="00076F35">
        <w:rPr>
          <w:rFonts w:cs="Times New Roman"/>
          <w:spacing w:val="-6"/>
          <w:sz w:val="24"/>
          <w:szCs w:val="24"/>
        </w:rPr>
        <w:t>предоставляет микрозаймы</w:t>
      </w:r>
      <w:r w:rsidR="007F7A5E" w:rsidRPr="00076F35">
        <w:rPr>
          <w:rFonts w:cs="Times New Roman"/>
          <w:spacing w:val="-6"/>
          <w:sz w:val="24"/>
          <w:szCs w:val="24"/>
        </w:rPr>
        <w:t xml:space="preserve"> субъектам малого предпринимательства на льготных условиях</w:t>
      </w:r>
      <w:r w:rsidR="00C736AE">
        <w:rPr>
          <w:rFonts w:cs="Times New Roman"/>
          <w:spacing w:val="-6"/>
          <w:sz w:val="24"/>
          <w:szCs w:val="24"/>
        </w:rPr>
        <w:t>:</w:t>
      </w:r>
      <w:r w:rsidR="007765A8" w:rsidRPr="00076F35">
        <w:rPr>
          <w:rFonts w:cs="Times New Roman"/>
          <w:spacing w:val="-6"/>
          <w:sz w:val="24"/>
          <w:szCs w:val="24"/>
        </w:rPr>
        <w:t xml:space="preserve"> </w:t>
      </w:r>
    </w:p>
    <w:p w:rsidR="000B0413" w:rsidRPr="00A23535" w:rsidRDefault="00DE1F7B" w:rsidP="0011018F">
      <w:pPr>
        <w:jc w:val="both"/>
        <w:rPr>
          <w:rFonts w:cs="Times New Roman"/>
          <w:b/>
          <w:spacing w:val="-6"/>
          <w:sz w:val="24"/>
          <w:szCs w:val="24"/>
        </w:rPr>
      </w:pPr>
      <w:r w:rsidRPr="00A23535">
        <w:rPr>
          <w:rFonts w:cs="Times New Roman"/>
          <w:b/>
          <w:spacing w:val="-6"/>
          <w:sz w:val="24"/>
          <w:szCs w:val="24"/>
        </w:rPr>
        <w:t>Займ «</w:t>
      </w:r>
      <w:r w:rsidR="0012721E" w:rsidRPr="00A23535">
        <w:rPr>
          <w:rFonts w:cs="Times New Roman"/>
          <w:b/>
          <w:spacing w:val="-6"/>
          <w:sz w:val="24"/>
          <w:szCs w:val="24"/>
        </w:rPr>
        <w:t>Поддержка резидентов бизнес-инкубаторов</w:t>
      </w:r>
      <w:r w:rsidRPr="00A23535">
        <w:rPr>
          <w:rFonts w:cs="Times New Roman"/>
          <w:b/>
          <w:spacing w:val="-6"/>
          <w:sz w:val="24"/>
          <w:szCs w:val="24"/>
        </w:rPr>
        <w:t>»</w:t>
      </w:r>
      <w:r w:rsidR="000B0413" w:rsidRPr="00A23535">
        <w:rPr>
          <w:rFonts w:cs="Times New Roman"/>
          <w:b/>
          <w:spacing w:val="-6"/>
          <w:sz w:val="24"/>
          <w:szCs w:val="24"/>
        </w:rPr>
        <w:t>:</w:t>
      </w:r>
    </w:p>
    <w:p w:rsidR="000B0413" w:rsidRPr="00A23535" w:rsidRDefault="000B0413" w:rsidP="000B0413">
      <w:pPr>
        <w:jc w:val="both"/>
        <w:rPr>
          <w:rFonts w:cs="Times New Roman"/>
          <w:spacing w:val="-6"/>
          <w:sz w:val="24"/>
          <w:szCs w:val="24"/>
        </w:rPr>
      </w:pPr>
      <w:r w:rsidRPr="00A23535">
        <w:rPr>
          <w:rFonts w:cs="Times New Roman"/>
          <w:spacing w:val="-6"/>
          <w:sz w:val="24"/>
          <w:szCs w:val="24"/>
        </w:rPr>
        <w:t xml:space="preserve">- микрозайм до </w:t>
      </w:r>
      <w:r w:rsidR="0012721E" w:rsidRPr="00A23535">
        <w:rPr>
          <w:rFonts w:cs="Times New Roman"/>
          <w:spacing w:val="-6"/>
          <w:sz w:val="24"/>
          <w:szCs w:val="24"/>
        </w:rPr>
        <w:t>3</w:t>
      </w:r>
      <w:r w:rsidRPr="00A23535">
        <w:rPr>
          <w:rFonts w:cs="Times New Roman"/>
          <w:spacing w:val="-6"/>
          <w:sz w:val="24"/>
          <w:szCs w:val="24"/>
        </w:rPr>
        <w:t>00 тыс. руб</w:t>
      </w:r>
      <w:r w:rsidR="00982F6A" w:rsidRPr="00A23535">
        <w:rPr>
          <w:rFonts w:cs="Times New Roman"/>
          <w:spacing w:val="-6"/>
          <w:sz w:val="24"/>
          <w:szCs w:val="24"/>
        </w:rPr>
        <w:t>лей</w:t>
      </w:r>
      <w:r w:rsidRPr="00A23535">
        <w:rPr>
          <w:rFonts w:cs="Times New Roman"/>
          <w:spacing w:val="-6"/>
          <w:sz w:val="24"/>
          <w:szCs w:val="24"/>
        </w:rPr>
        <w:t xml:space="preserve"> сроком до 1 года под 7,0% годовых - без залога, под поручительство*</w:t>
      </w:r>
      <w:r w:rsidR="00A23535">
        <w:rPr>
          <w:rFonts w:cs="Times New Roman"/>
          <w:spacing w:val="-6"/>
          <w:sz w:val="24"/>
          <w:szCs w:val="24"/>
        </w:rPr>
        <w:t xml:space="preserve"> </w:t>
      </w:r>
      <w:r w:rsidRPr="00A23535">
        <w:rPr>
          <w:rFonts w:cs="Times New Roman"/>
          <w:spacing w:val="-6"/>
          <w:sz w:val="24"/>
          <w:szCs w:val="24"/>
        </w:rPr>
        <w:t>(при отсутствии поручительства возможен залог);</w:t>
      </w:r>
    </w:p>
    <w:p w:rsidR="000B0413" w:rsidRPr="00A23535" w:rsidRDefault="000B0413" w:rsidP="000B0413">
      <w:pPr>
        <w:jc w:val="both"/>
        <w:rPr>
          <w:rFonts w:cs="Times New Roman"/>
          <w:spacing w:val="-6"/>
          <w:sz w:val="24"/>
          <w:szCs w:val="24"/>
        </w:rPr>
      </w:pPr>
      <w:r w:rsidRPr="00A23535">
        <w:rPr>
          <w:rFonts w:cs="Times New Roman"/>
          <w:spacing w:val="-6"/>
          <w:sz w:val="24"/>
          <w:szCs w:val="24"/>
        </w:rPr>
        <w:t>- микрозайм до 1 млн. руб</w:t>
      </w:r>
      <w:r w:rsidR="00982F6A" w:rsidRPr="00A23535">
        <w:rPr>
          <w:rFonts w:cs="Times New Roman"/>
          <w:spacing w:val="-6"/>
          <w:sz w:val="24"/>
          <w:szCs w:val="24"/>
        </w:rPr>
        <w:t>лей</w:t>
      </w:r>
      <w:r w:rsidRPr="00A23535">
        <w:rPr>
          <w:rFonts w:cs="Times New Roman"/>
          <w:spacing w:val="-6"/>
          <w:sz w:val="24"/>
          <w:szCs w:val="24"/>
        </w:rPr>
        <w:t xml:space="preserve"> сроком до 1 года под 7,0% годовых – под залог имущества</w:t>
      </w:r>
      <w:r w:rsidR="00A23535" w:rsidRPr="00A23535">
        <w:rPr>
          <w:rFonts w:cs="Times New Roman"/>
          <w:spacing w:val="-6"/>
          <w:sz w:val="24"/>
          <w:szCs w:val="24"/>
        </w:rPr>
        <w:t xml:space="preserve"> (при необходимости</w:t>
      </w:r>
      <w:r w:rsidR="00A23535">
        <w:rPr>
          <w:rFonts w:cs="Times New Roman"/>
          <w:spacing w:val="-6"/>
          <w:sz w:val="24"/>
          <w:szCs w:val="24"/>
        </w:rPr>
        <w:t xml:space="preserve"> </w:t>
      </w:r>
      <w:r w:rsidR="00A23535" w:rsidRPr="00A23535">
        <w:rPr>
          <w:rFonts w:cs="Times New Roman"/>
          <w:spacing w:val="-6"/>
          <w:sz w:val="24"/>
          <w:szCs w:val="24"/>
        </w:rPr>
        <w:t xml:space="preserve">+ поручительство Гарантийного фонда), </w:t>
      </w:r>
      <w:r w:rsidRPr="00A23535">
        <w:rPr>
          <w:rFonts w:cs="Times New Roman"/>
          <w:spacing w:val="-6"/>
          <w:sz w:val="24"/>
          <w:szCs w:val="24"/>
        </w:rPr>
        <w:t>поручительство*</w:t>
      </w:r>
      <w:r w:rsidR="00A23535" w:rsidRPr="00A23535">
        <w:rPr>
          <w:rFonts w:cs="Times New Roman"/>
          <w:spacing w:val="-6"/>
          <w:sz w:val="24"/>
          <w:szCs w:val="24"/>
        </w:rPr>
        <w:t>)</w:t>
      </w:r>
      <w:r w:rsidRPr="00A23535">
        <w:rPr>
          <w:rFonts w:cs="Times New Roman"/>
          <w:spacing w:val="-6"/>
          <w:sz w:val="24"/>
          <w:szCs w:val="24"/>
        </w:rPr>
        <w:t>;</w:t>
      </w:r>
    </w:p>
    <w:p w:rsidR="000B0413" w:rsidRDefault="000B0413" w:rsidP="000B0413">
      <w:pPr>
        <w:jc w:val="both"/>
        <w:rPr>
          <w:rFonts w:cs="Times New Roman"/>
          <w:spacing w:val="-6"/>
          <w:sz w:val="24"/>
          <w:szCs w:val="24"/>
        </w:rPr>
      </w:pPr>
      <w:r w:rsidRPr="00A23535">
        <w:rPr>
          <w:rFonts w:cs="Times New Roman"/>
          <w:spacing w:val="-6"/>
          <w:sz w:val="24"/>
          <w:szCs w:val="24"/>
        </w:rPr>
        <w:t>- микрозайм до 1 млн. руб</w:t>
      </w:r>
      <w:r w:rsidR="00982F6A" w:rsidRPr="00A23535">
        <w:rPr>
          <w:rFonts w:cs="Times New Roman"/>
          <w:spacing w:val="-6"/>
          <w:sz w:val="24"/>
          <w:szCs w:val="24"/>
        </w:rPr>
        <w:t>лей</w:t>
      </w:r>
      <w:r w:rsidRPr="00A23535">
        <w:rPr>
          <w:rFonts w:cs="Times New Roman"/>
          <w:spacing w:val="-6"/>
          <w:sz w:val="24"/>
          <w:szCs w:val="24"/>
        </w:rPr>
        <w:t xml:space="preserve"> сроком до 3 лет под 8% годовых – залог недвижимого имущества, комбинированный залог (недвижимость </w:t>
      </w:r>
      <w:r w:rsidR="0012721E" w:rsidRPr="00A23535">
        <w:rPr>
          <w:rFonts w:cs="Times New Roman"/>
          <w:spacing w:val="-6"/>
          <w:sz w:val="24"/>
          <w:szCs w:val="24"/>
        </w:rPr>
        <w:t>и/или поручительство Гарантийн</w:t>
      </w:r>
      <w:r w:rsidR="00A23535">
        <w:rPr>
          <w:rFonts w:cs="Times New Roman"/>
          <w:spacing w:val="-6"/>
          <w:sz w:val="24"/>
          <w:szCs w:val="24"/>
        </w:rPr>
        <w:t>ого фонда</w:t>
      </w:r>
      <w:r w:rsidR="0012721E" w:rsidRPr="00A23535">
        <w:rPr>
          <w:rFonts w:cs="Times New Roman"/>
          <w:spacing w:val="-6"/>
          <w:sz w:val="24"/>
          <w:szCs w:val="24"/>
        </w:rPr>
        <w:t xml:space="preserve"> </w:t>
      </w:r>
      <w:r w:rsidRPr="00A23535">
        <w:rPr>
          <w:rFonts w:cs="Times New Roman"/>
          <w:spacing w:val="-6"/>
          <w:sz w:val="24"/>
          <w:szCs w:val="24"/>
        </w:rPr>
        <w:t>+ транспортные средства, оборудование, и</w:t>
      </w:r>
      <w:r w:rsidR="0012721E" w:rsidRPr="00A23535">
        <w:rPr>
          <w:rFonts w:cs="Times New Roman"/>
          <w:spacing w:val="-6"/>
          <w:sz w:val="24"/>
          <w:szCs w:val="24"/>
        </w:rPr>
        <w:t>ное имущество), поручительство*</w:t>
      </w:r>
      <w:r w:rsidRPr="00A23535">
        <w:rPr>
          <w:rFonts w:cs="Times New Roman"/>
          <w:spacing w:val="-6"/>
          <w:sz w:val="24"/>
          <w:szCs w:val="24"/>
        </w:rPr>
        <w:t>.</w:t>
      </w:r>
      <w:r w:rsidRPr="00076F35">
        <w:rPr>
          <w:rFonts w:cs="Times New Roman"/>
          <w:spacing w:val="-6"/>
          <w:sz w:val="24"/>
          <w:szCs w:val="24"/>
        </w:rPr>
        <w:t xml:space="preserve"> </w:t>
      </w:r>
    </w:p>
    <w:p w:rsidR="000B0413" w:rsidRPr="00C736AE" w:rsidRDefault="0011018F" w:rsidP="0011018F">
      <w:pPr>
        <w:jc w:val="both"/>
        <w:rPr>
          <w:i/>
          <w:sz w:val="22"/>
        </w:rPr>
      </w:pPr>
      <w:r w:rsidRPr="00C736AE">
        <w:rPr>
          <w:rFonts w:cs="Times New Roman"/>
          <w:b/>
          <w:spacing w:val="-6"/>
          <w:sz w:val="24"/>
          <w:szCs w:val="24"/>
        </w:rPr>
        <w:t>Займ</w:t>
      </w:r>
      <w:r w:rsidR="000B0413" w:rsidRPr="00C736AE">
        <w:rPr>
          <w:rFonts w:cs="Times New Roman"/>
          <w:b/>
          <w:spacing w:val="-6"/>
          <w:sz w:val="24"/>
          <w:szCs w:val="24"/>
        </w:rPr>
        <w:t xml:space="preserve"> «Стартовый»</w:t>
      </w:r>
      <w:r w:rsidRPr="00C736AE">
        <w:rPr>
          <w:rFonts w:cs="Times New Roman"/>
          <w:b/>
          <w:spacing w:val="-6"/>
          <w:sz w:val="24"/>
          <w:szCs w:val="24"/>
        </w:rPr>
        <w:t xml:space="preserve"> </w:t>
      </w:r>
      <w:r w:rsidR="000B0413" w:rsidRPr="00C736AE">
        <w:rPr>
          <w:bCs/>
          <w:i/>
          <w:sz w:val="22"/>
        </w:rPr>
        <w:t>(</w:t>
      </w:r>
      <w:r w:rsidR="0094328F" w:rsidRPr="00C736AE">
        <w:rPr>
          <w:bCs/>
          <w:i/>
          <w:sz w:val="22"/>
        </w:rPr>
        <w:t xml:space="preserve">для начинающих предпринимателей (стартапов), осуществляющих деятельность не более 12 месяцев с </w:t>
      </w:r>
      <w:r w:rsidR="00C736AE">
        <w:rPr>
          <w:bCs/>
          <w:i/>
          <w:sz w:val="22"/>
        </w:rPr>
        <w:t>даты</w:t>
      </w:r>
      <w:r w:rsidR="0094328F" w:rsidRPr="00C736AE">
        <w:rPr>
          <w:bCs/>
          <w:i/>
          <w:sz w:val="22"/>
        </w:rPr>
        <w:t xml:space="preserve"> регистрации</w:t>
      </w:r>
      <w:r w:rsidR="000B0413" w:rsidRPr="00C736AE">
        <w:rPr>
          <w:bCs/>
          <w:i/>
          <w:sz w:val="22"/>
        </w:rPr>
        <w:t>)</w:t>
      </w:r>
      <w:r w:rsidR="00620726" w:rsidRPr="00C736AE">
        <w:rPr>
          <w:bCs/>
          <w:sz w:val="22"/>
        </w:rPr>
        <w:t>:</w:t>
      </w:r>
    </w:p>
    <w:p w:rsidR="000B0413" w:rsidRPr="00C736AE" w:rsidRDefault="000B0413" w:rsidP="000B0413">
      <w:pPr>
        <w:jc w:val="both"/>
        <w:rPr>
          <w:rFonts w:cs="Times New Roman"/>
          <w:spacing w:val="-6"/>
          <w:sz w:val="24"/>
          <w:szCs w:val="24"/>
        </w:rPr>
      </w:pPr>
      <w:r w:rsidRPr="00C736AE">
        <w:rPr>
          <w:rFonts w:cs="Times New Roman"/>
          <w:spacing w:val="-6"/>
          <w:sz w:val="24"/>
          <w:szCs w:val="24"/>
        </w:rPr>
        <w:t xml:space="preserve">- микрозайм до </w:t>
      </w:r>
      <w:r w:rsidR="0094328F" w:rsidRPr="00C736AE">
        <w:rPr>
          <w:rFonts w:cs="Times New Roman"/>
          <w:spacing w:val="-6"/>
          <w:sz w:val="24"/>
          <w:szCs w:val="24"/>
        </w:rPr>
        <w:t>3</w:t>
      </w:r>
      <w:r w:rsidRPr="00C736AE">
        <w:rPr>
          <w:rFonts w:cs="Times New Roman"/>
          <w:spacing w:val="-6"/>
          <w:sz w:val="24"/>
          <w:szCs w:val="24"/>
        </w:rPr>
        <w:t>00 тыс. руб</w:t>
      </w:r>
      <w:r w:rsidR="00982F6A" w:rsidRPr="00C736AE">
        <w:rPr>
          <w:rFonts w:cs="Times New Roman"/>
          <w:spacing w:val="-6"/>
          <w:sz w:val="24"/>
          <w:szCs w:val="24"/>
        </w:rPr>
        <w:t>лей</w:t>
      </w:r>
      <w:r w:rsidRPr="00C736AE">
        <w:rPr>
          <w:rFonts w:cs="Times New Roman"/>
          <w:spacing w:val="-6"/>
          <w:sz w:val="24"/>
          <w:szCs w:val="24"/>
        </w:rPr>
        <w:t xml:space="preserve"> сроком до 1 года под 8,0% годовых - без залога</w:t>
      </w:r>
      <w:r w:rsidR="00C736AE" w:rsidRPr="00C736AE">
        <w:rPr>
          <w:rFonts w:cs="Times New Roman"/>
          <w:spacing w:val="-6"/>
          <w:sz w:val="24"/>
          <w:szCs w:val="24"/>
        </w:rPr>
        <w:t>,</w:t>
      </w:r>
      <w:r w:rsidRPr="00C736AE">
        <w:rPr>
          <w:rFonts w:cs="Times New Roman"/>
          <w:spacing w:val="-6"/>
          <w:sz w:val="24"/>
          <w:szCs w:val="24"/>
        </w:rPr>
        <w:t xml:space="preserve"> под поручительство* (при отсутствии поручительства возможен залог);</w:t>
      </w:r>
    </w:p>
    <w:p w:rsidR="00C736AE" w:rsidRPr="00A23535" w:rsidRDefault="000B0413" w:rsidP="00C736AE">
      <w:pPr>
        <w:jc w:val="both"/>
        <w:rPr>
          <w:rFonts w:cs="Times New Roman"/>
          <w:spacing w:val="-6"/>
          <w:sz w:val="24"/>
          <w:szCs w:val="24"/>
        </w:rPr>
      </w:pPr>
      <w:r w:rsidRPr="00C736AE">
        <w:rPr>
          <w:rFonts w:cs="Times New Roman"/>
          <w:spacing w:val="-6"/>
          <w:sz w:val="24"/>
          <w:szCs w:val="24"/>
        </w:rPr>
        <w:t xml:space="preserve">- микрозайм </w:t>
      </w:r>
      <w:r w:rsidR="00982F6A" w:rsidRPr="00C736AE">
        <w:rPr>
          <w:rFonts w:cs="Times New Roman"/>
          <w:spacing w:val="-6"/>
          <w:sz w:val="24"/>
          <w:szCs w:val="24"/>
        </w:rPr>
        <w:t>до 1 млн. рублей</w:t>
      </w:r>
      <w:r w:rsidRPr="00C736AE">
        <w:rPr>
          <w:rFonts w:cs="Times New Roman"/>
          <w:spacing w:val="-6"/>
          <w:sz w:val="24"/>
          <w:szCs w:val="24"/>
        </w:rPr>
        <w:t xml:space="preserve"> сроком до 1 года под 8,0% годовых – </w:t>
      </w:r>
      <w:r w:rsidR="00C736AE" w:rsidRPr="00C736AE">
        <w:rPr>
          <w:rFonts w:cs="Times New Roman"/>
          <w:spacing w:val="-6"/>
          <w:sz w:val="24"/>
          <w:szCs w:val="24"/>
        </w:rPr>
        <w:t>под залог имущества (при необходимости + поручительство Гарантийного фонда), поручительство*);</w:t>
      </w:r>
    </w:p>
    <w:p w:rsidR="000B0413" w:rsidRPr="00C736AE" w:rsidRDefault="000B0413" w:rsidP="000B0413">
      <w:pPr>
        <w:jc w:val="both"/>
        <w:rPr>
          <w:rFonts w:cs="Times New Roman"/>
          <w:spacing w:val="-6"/>
          <w:sz w:val="24"/>
          <w:szCs w:val="24"/>
        </w:rPr>
      </w:pPr>
      <w:r w:rsidRPr="00C736AE">
        <w:rPr>
          <w:rFonts w:cs="Times New Roman"/>
          <w:spacing w:val="-6"/>
          <w:sz w:val="24"/>
          <w:szCs w:val="24"/>
        </w:rPr>
        <w:t>- микрозайм до 1 млн. руб</w:t>
      </w:r>
      <w:r w:rsidR="00982F6A" w:rsidRPr="00C736AE">
        <w:rPr>
          <w:rFonts w:cs="Times New Roman"/>
          <w:spacing w:val="-6"/>
          <w:sz w:val="24"/>
          <w:szCs w:val="24"/>
        </w:rPr>
        <w:t>лей</w:t>
      </w:r>
      <w:r w:rsidRPr="00C736AE">
        <w:rPr>
          <w:rFonts w:cs="Times New Roman"/>
          <w:spacing w:val="-6"/>
          <w:sz w:val="24"/>
          <w:szCs w:val="24"/>
        </w:rPr>
        <w:t xml:space="preserve"> сроком от 1 года до 3 лет под 8,5% годовых – залог недвижимого имущества</w:t>
      </w:r>
      <w:r w:rsidR="00C736AE" w:rsidRPr="00C736AE">
        <w:rPr>
          <w:rFonts w:cs="Times New Roman"/>
          <w:spacing w:val="-6"/>
          <w:sz w:val="24"/>
          <w:szCs w:val="24"/>
        </w:rPr>
        <w:t xml:space="preserve">, </w:t>
      </w:r>
      <w:r w:rsidRPr="00C736AE">
        <w:rPr>
          <w:rFonts w:cs="Times New Roman"/>
          <w:spacing w:val="-6"/>
          <w:sz w:val="24"/>
          <w:szCs w:val="24"/>
        </w:rPr>
        <w:t xml:space="preserve"> комбинированный залог (недвижимость </w:t>
      </w:r>
      <w:r w:rsidR="0094328F" w:rsidRPr="00C736AE">
        <w:rPr>
          <w:rFonts w:cs="Times New Roman"/>
          <w:spacing w:val="-6"/>
          <w:sz w:val="24"/>
          <w:szCs w:val="24"/>
        </w:rPr>
        <w:t>и/или поручительство Гарантийн</w:t>
      </w:r>
      <w:r w:rsidR="00C736AE" w:rsidRPr="00C736AE">
        <w:rPr>
          <w:rFonts w:cs="Times New Roman"/>
          <w:spacing w:val="-6"/>
          <w:sz w:val="24"/>
          <w:szCs w:val="24"/>
        </w:rPr>
        <w:t>ого фонда</w:t>
      </w:r>
      <w:r w:rsidR="0094328F" w:rsidRPr="00C736AE">
        <w:rPr>
          <w:rFonts w:cs="Times New Roman"/>
          <w:spacing w:val="-6"/>
          <w:sz w:val="24"/>
          <w:szCs w:val="24"/>
        </w:rPr>
        <w:t xml:space="preserve"> </w:t>
      </w:r>
      <w:r w:rsidRPr="00C736AE">
        <w:rPr>
          <w:rFonts w:cs="Times New Roman"/>
          <w:spacing w:val="-6"/>
          <w:sz w:val="24"/>
          <w:szCs w:val="24"/>
        </w:rPr>
        <w:t>+ транспортные средства, оборудование, и</w:t>
      </w:r>
      <w:r w:rsidR="00C736AE" w:rsidRPr="00C736AE">
        <w:rPr>
          <w:rFonts w:cs="Times New Roman"/>
          <w:spacing w:val="-6"/>
          <w:sz w:val="24"/>
          <w:szCs w:val="24"/>
        </w:rPr>
        <w:t>ное имущество), поручительство*;</w:t>
      </w:r>
      <w:r w:rsidRPr="00C736AE">
        <w:rPr>
          <w:rFonts w:cs="Times New Roman"/>
          <w:spacing w:val="-6"/>
          <w:sz w:val="24"/>
          <w:szCs w:val="24"/>
        </w:rPr>
        <w:t xml:space="preserve"> </w:t>
      </w:r>
    </w:p>
    <w:p w:rsidR="000B0413" w:rsidRPr="00C736AE" w:rsidRDefault="00DE1F7B" w:rsidP="00DE1F7B">
      <w:pPr>
        <w:jc w:val="both"/>
        <w:rPr>
          <w:bCs/>
          <w:sz w:val="22"/>
        </w:rPr>
      </w:pPr>
      <w:r w:rsidRPr="00C736AE">
        <w:rPr>
          <w:rFonts w:cs="Times New Roman"/>
          <w:b/>
          <w:spacing w:val="-6"/>
          <w:sz w:val="24"/>
          <w:szCs w:val="24"/>
        </w:rPr>
        <w:t>З</w:t>
      </w:r>
      <w:r w:rsidR="000B0413" w:rsidRPr="00C736AE">
        <w:rPr>
          <w:rFonts w:cs="Times New Roman"/>
          <w:b/>
          <w:spacing w:val="-6"/>
          <w:sz w:val="24"/>
          <w:szCs w:val="24"/>
        </w:rPr>
        <w:t>айм «Действующий»</w:t>
      </w:r>
      <w:r w:rsidRPr="00C736AE">
        <w:rPr>
          <w:rFonts w:cs="Times New Roman"/>
          <w:spacing w:val="-6"/>
          <w:sz w:val="24"/>
          <w:szCs w:val="24"/>
        </w:rPr>
        <w:t xml:space="preserve"> </w:t>
      </w:r>
      <w:r w:rsidR="000B0413" w:rsidRPr="00C736AE">
        <w:rPr>
          <w:bCs/>
          <w:i/>
          <w:sz w:val="22"/>
        </w:rPr>
        <w:t>(</w:t>
      </w:r>
      <w:r w:rsidR="00966710" w:rsidRPr="00C736AE">
        <w:rPr>
          <w:bCs/>
          <w:i/>
          <w:sz w:val="22"/>
        </w:rPr>
        <w:t xml:space="preserve">для предпринимателей, осуществляющих деятельность свыше 12 месяцев с </w:t>
      </w:r>
      <w:r w:rsidR="00C736AE">
        <w:rPr>
          <w:bCs/>
          <w:i/>
          <w:sz w:val="22"/>
        </w:rPr>
        <w:t xml:space="preserve">даты </w:t>
      </w:r>
      <w:r w:rsidR="00966710" w:rsidRPr="00C736AE">
        <w:rPr>
          <w:bCs/>
          <w:i/>
          <w:sz w:val="22"/>
        </w:rPr>
        <w:t>регистрации</w:t>
      </w:r>
      <w:r w:rsidR="00620726" w:rsidRPr="00C736AE">
        <w:rPr>
          <w:bCs/>
          <w:i/>
          <w:sz w:val="22"/>
        </w:rPr>
        <w:t>)</w:t>
      </w:r>
      <w:r w:rsidR="00620726" w:rsidRPr="00C736AE">
        <w:rPr>
          <w:bCs/>
          <w:sz w:val="22"/>
        </w:rPr>
        <w:t>:</w:t>
      </w:r>
    </w:p>
    <w:p w:rsidR="00C736AE" w:rsidRDefault="000B0413" w:rsidP="00C736AE">
      <w:pPr>
        <w:jc w:val="both"/>
        <w:rPr>
          <w:rFonts w:cs="Times New Roman"/>
          <w:spacing w:val="-6"/>
          <w:sz w:val="24"/>
          <w:szCs w:val="24"/>
        </w:rPr>
      </w:pPr>
      <w:r w:rsidRPr="00C736AE">
        <w:rPr>
          <w:rFonts w:cs="Times New Roman"/>
          <w:spacing w:val="-6"/>
          <w:sz w:val="24"/>
          <w:szCs w:val="24"/>
        </w:rPr>
        <w:t xml:space="preserve">- микрозайм до </w:t>
      </w:r>
      <w:r w:rsidR="00966710" w:rsidRPr="00C736AE">
        <w:rPr>
          <w:rFonts w:cs="Times New Roman"/>
          <w:spacing w:val="-6"/>
          <w:sz w:val="24"/>
          <w:szCs w:val="24"/>
        </w:rPr>
        <w:t>3</w:t>
      </w:r>
      <w:r w:rsidRPr="00C736AE">
        <w:rPr>
          <w:rFonts w:cs="Times New Roman"/>
          <w:spacing w:val="-6"/>
          <w:sz w:val="24"/>
          <w:szCs w:val="24"/>
        </w:rPr>
        <w:t>00 тыс. руб</w:t>
      </w:r>
      <w:r w:rsidR="00982F6A" w:rsidRPr="00C736AE">
        <w:rPr>
          <w:rFonts w:cs="Times New Roman"/>
          <w:spacing w:val="-6"/>
          <w:sz w:val="24"/>
          <w:szCs w:val="24"/>
        </w:rPr>
        <w:t>лей</w:t>
      </w:r>
      <w:r w:rsidRPr="00C736AE">
        <w:rPr>
          <w:rFonts w:cs="Times New Roman"/>
          <w:spacing w:val="-6"/>
          <w:sz w:val="24"/>
          <w:szCs w:val="24"/>
        </w:rPr>
        <w:t xml:space="preserve"> сроком до 1 года под 9,0% годовых - без залога, под поручительство*(при отсутствии поручительства возможен залог);</w:t>
      </w:r>
    </w:p>
    <w:p w:rsidR="00C736AE" w:rsidRPr="00A23535" w:rsidRDefault="000B0413" w:rsidP="00C736AE">
      <w:pPr>
        <w:jc w:val="both"/>
        <w:rPr>
          <w:rFonts w:cs="Times New Roman"/>
          <w:spacing w:val="-6"/>
          <w:sz w:val="24"/>
          <w:szCs w:val="24"/>
        </w:rPr>
      </w:pPr>
      <w:r w:rsidRPr="00C736AE">
        <w:rPr>
          <w:rFonts w:cs="Times New Roman"/>
          <w:spacing w:val="-6"/>
          <w:sz w:val="24"/>
          <w:szCs w:val="24"/>
        </w:rPr>
        <w:lastRenderedPageBreak/>
        <w:t xml:space="preserve">- микрозайм до </w:t>
      </w:r>
      <w:r w:rsidR="00966710" w:rsidRPr="00C736AE">
        <w:rPr>
          <w:rFonts w:cs="Times New Roman"/>
          <w:spacing w:val="-6"/>
          <w:sz w:val="24"/>
          <w:szCs w:val="24"/>
        </w:rPr>
        <w:t>5</w:t>
      </w:r>
      <w:r w:rsidRPr="00C736AE">
        <w:rPr>
          <w:rFonts w:cs="Times New Roman"/>
          <w:spacing w:val="-6"/>
          <w:sz w:val="24"/>
          <w:szCs w:val="24"/>
        </w:rPr>
        <w:t xml:space="preserve"> млн. руб</w:t>
      </w:r>
      <w:r w:rsidR="00982F6A" w:rsidRPr="00C736AE">
        <w:rPr>
          <w:rFonts w:cs="Times New Roman"/>
          <w:spacing w:val="-6"/>
          <w:sz w:val="24"/>
          <w:szCs w:val="24"/>
        </w:rPr>
        <w:t>лей</w:t>
      </w:r>
      <w:r w:rsidRPr="00C736AE">
        <w:rPr>
          <w:rFonts w:cs="Times New Roman"/>
          <w:spacing w:val="-6"/>
          <w:sz w:val="24"/>
          <w:szCs w:val="24"/>
        </w:rPr>
        <w:t xml:space="preserve"> сроком до 1 года под 9,0% годовых - </w:t>
      </w:r>
      <w:r w:rsidR="00C736AE" w:rsidRPr="00A23535">
        <w:rPr>
          <w:rFonts w:cs="Times New Roman"/>
          <w:spacing w:val="-6"/>
          <w:sz w:val="24"/>
          <w:szCs w:val="24"/>
        </w:rPr>
        <w:t>под залог имущества (при необходимости</w:t>
      </w:r>
      <w:r w:rsidR="00C736AE">
        <w:rPr>
          <w:rFonts w:cs="Times New Roman"/>
          <w:spacing w:val="-6"/>
          <w:sz w:val="24"/>
          <w:szCs w:val="24"/>
        </w:rPr>
        <w:t xml:space="preserve"> </w:t>
      </w:r>
      <w:r w:rsidR="00C736AE" w:rsidRPr="00A23535">
        <w:rPr>
          <w:rFonts w:cs="Times New Roman"/>
          <w:spacing w:val="-6"/>
          <w:sz w:val="24"/>
          <w:szCs w:val="24"/>
        </w:rPr>
        <w:t>+ поручительство Гарантийного фонда), поручительство*);</w:t>
      </w:r>
    </w:p>
    <w:p w:rsidR="00966710" w:rsidRDefault="00966710" w:rsidP="00966710">
      <w:pPr>
        <w:jc w:val="both"/>
        <w:rPr>
          <w:rFonts w:cs="Times New Roman"/>
          <w:spacing w:val="-6"/>
          <w:sz w:val="24"/>
          <w:szCs w:val="24"/>
        </w:rPr>
      </w:pPr>
      <w:r w:rsidRPr="00C736AE">
        <w:rPr>
          <w:rFonts w:cs="Times New Roman"/>
          <w:spacing w:val="-6"/>
          <w:sz w:val="24"/>
          <w:szCs w:val="24"/>
        </w:rPr>
        <w:t>- микрозайм до 5 млн. рублей сроком до 3 лет под 9,5% годовых - под залог имущества, комбинированный залог (недвижимость и/или поручительство Гарантийн</w:t>
      </w:r>
      <w:r w:rsidR="00C736AE">
        <w:rPr>
          <w:rFonts w:cs="Times New Roman"/>
          <w:spacing w:val="-6"/>
          <w:sz w:val="24"/>
          <w:szCs w:val="24"/>
        </w:rPr>
        <w:t>ого фонда</w:t>
      </w:r>
      <w:r w:rsidRPr="00C736AE">
        <w:rPr>
          <w:rFonts w:cs="Times New Roman"/>
          <w:spacing w:val="-6"/>
          <w:sz w:val="24"/>
          <w:szCs w:val="24"/>
        </w:rPr>
        <w:t xml:space="preserve"> + транспортные средства, оборудование, иное имущество), поручительство*.</w:t>
      </w:r>
      <w:r w:rsidRPr="00076F35">
        <w:rPr>
          <w:rFonts w:cs="Times New Roman"/>
          <w:spacing w:val="-6"/>
          <w:sz w:val="24"/>
          <w:szCs w:val="24"/>
        </w:rPr>
        <w:t xml:space="preserve"> </w:t>
      </w:r>
    </w:p>
    <w:p w:rsidR="000B0413" w:rsidRPr="00C736AE" w:rsidRDefault="00737248" w:rsidP="00DE1F7B">
      <w:pPr>
        <w:jc w:val="both"/>
        <w:rPr>
          <w:bCs/>
          <w:sz w:val="22"/>
        </w:rPr>
      </w:pPr>
      <w:r w:rsidRPr="00C736AE">
        <w:rPr>
          <w:rFonts w:cs="Times New Roman"/>
          <w:b/>
          <w:spacing w:val="-6"/>
          <w:sz w:val="24"/>
          <w:szCs w:val="24"/>
        </w:rPr>
        <w:t>Займ</w:t>
      </w:r>
      <w:r w:rsidR="000B0413" w:rsidRPr="00C736AE">
        <w:rPr>
          <w:rFonts w:cs="Times New Roman"/>
          <w:b/>
          <w:spacing w:val="-6"/>
          <w:sz w:val="24"/>
          <w:szCs w:val="24"/>
        </w:rPr>
        <w:t xml:space="preserve"> «</w:t>
      </w:r>
      <w:r w:rsidR="00620726" w:rsidRPr="00C736AE">
        <w:rPr>
          <w:rFonts w:cs="Times New Roman"/>
          <w:b/>
          <w:spacing w:val="-6"/>
          <w:sz w:val="24"/>
          <w:szCs w:val="24"/>
        </w:rPr>
        <w:t>Экспортный контракт</w:t>
      </w:r>
      <w:r w:rsidR="000B0413" w:rsidRPr="00C736AE">
        <w:rPr>
          <w:rFonts w:cs="Times New Roman"/>
          <w:b/>
          <w:spacing w:val="-6"/>
          <w:sz w:val="24"/>
          <w:szCs w:val="24"/>
        </w:rPr>
        <w:t>»</w:t>
      </w:r>
      <w:r w:rsidR="00DE1F7B" w:rsidRPr="00C736AE">
        <w:rPr>
          <w:rFonts w:cs="Times New Roman"/>
          <w:spacing w:val="-6"/>
          <w:sz w:val="24"/>
          <w:szCs w:val="24"/>
        </w:rPr>
        <w:t xml:space="preserve"> </w:t>
      </w:r>
      <w:r w:rsidR="000B0413" w:rsidRPr="00C736AE">
        <w:rPr>
          <w:bCs/>
          <w:i/>
          <w:sz w:val="22"/>
        </w:rPr>
        <w:t>(</w:t>
      </w:r>
      <w:r w:rsidR="00620726" w:rsidRPr="00C736AE">
        <w:rPr>
          <w:bCs/>
          <w:i/>
          <w:sz w:val="22"/>
        </w:rPr>
        <w:t>для предпринимателей, осуществляющих деятельность по исполнению экспортных контрактов, и зарегистрированных в Реестре членов НП «Саратовская региональная организация экспортеров»)</w:t>
      </w:r>
      <w:r w:rsidR="00620726" w:rsidRPr="00C736AE">
        <w:rPr>
          <w:bCs/>
          <w:sz w:val="22"/>
        </w:rPr>
        <w:t>:</w:t>
      </w:r>
    </w:p>
    <w:p w:rsidR="00620726" w:rsidRPr="00C736AE" w:rsidRDefault="000B0413" w:rsidP="000B0413">
      <w:pPr>
        <w:jc w:val="both"/>
        <w:rPr>
          <w:rFonts w:cs="Times New Roman"/>
          <w:spacing w:val="-6"/>
          <w:sz w:val="24"/>
          <w:szCs w:val="24"/>
        </w:rPr>
      </w:pPr>
      <w:r w:rsidRPr="00C736AE">
        <w:rPr>
          <w:rFonts w:cs="Times New Roman"/>
          <w:spacing w:val="-6"/>
          <w:sz w:val="24"/>
          <w:szCs w:val="24"/>
        </w:rPr>
        <w:t xml:space="preserve"> -микрозайм </w:t>
      </w:r>
      <w:r w:rsidR="00620726" w:rsidRPr="00C736AE">
        <w:rPr>
          <w:rFonts w:cs="Times New Roman"/>
          <w:spacing w:val="-6"/>
          <w:sz w:val="24"/>
          <w:szCs w:val="24"/>
        </w:rPr>
        <w:t>до 3</w:t>
      </w:r>
      <w:r w:rsidRPr="00C736AE">
        <w:rPr>
          <w:rFonts w:cs="Times New Roman"/>
          <w:spacing w:val="-6"/>
          <w:sz w:val="24"/>
          <w:szCs w:val="24"/>
        </w:rPr>
        <w:t xml:space="preserve">00 тыс. руб. сроком </w:t>
      </w:r>
      <w:r w:rsidR="00620726" w:rsidRPr="00C736AE">
        <w:rPr>
          <w:rFonts w:cs="Times New Roman"/>
          <w:spacing w:val="-6"/>
          <w:sz w:val="24"/>
          <w:szCs w:val="24"/>
        </w:rPr>
        <w:t>до</w:t>
      </w:r>
      <w:r w:rsidRPr="00C736AE">
        <w:rPr>
          <w:rFonts w:cs="Times New Roman"/>
          <w:spacing w:val="-6"/>
          <w:sz w:val="24"/>
          <w:szCs w:val="24"/>
        </w:rPr>
        <w:t xml:space="preserve"> 1 года под </w:t>
      </w:r>
      <w:r w:rsidR="00620726" w:rsidRPr="00C736AE">
        <w:rPr>
          <w:rFonts w:cs="Times New Roman"/>
          <w:spacing w:val="-6"/>
          <w:sz w:val="24"/>
          <w:szCs w:val="24"/>
        </w:rPr>
        <w:t>5,0</w:t>
      </w:r>
      <w:r w:rsidRPr="00C736AE">
        <w:rPr>
          <w:rFonts w:cs="Times New Roman"/>
          <w:spacing w:val="-6"/>
          <w:sz w:val="24"/>
          <w:szCs w:val="24"/>
        </w:rPr>
        <w:t xml:space="preserve">% годовых - </w:t>
      </w:r>
      <w:r w:rsidR="00620726" w:rsidRPr="00C736AE">
        <w:rPr>
          <w:rFonts w:cs="Times New Roman"/>
          <w:spacing w:val="-6"/>
          <w:sz w:val="24"/>
          <w:szCs w:val="24"/>
        </w:rPr>
        <w:t>без залога, под поручительство*(при отсутствии поручительства возможен залог);</w:t>
      </w:r>
    </w:p>
    <w:p w:rsidR="00C736AE" w:rsidRPr="00A23535" w:rsidRDefault="00620726" w:rsidP="00C736AE">
      <w:pPr>
        <w:jc w:val="both"/>
        <w:rPr>
          <w:rFonts w:cs="Times New Roman"/>
          <w:spacing w:val="-6"/>
          <w:sz w:val="24"/>
          <w:szCs w:val="24"/>
        </w:rPr>
      </w:pPr>
      <w:r w:rsidRPr="00C736AE">
        <w:rPr>
          <w:rFonts w:cs="Times New Roman"/>
          <w:spacing w:val="-6"/>
          <w:sz w:val="24"/>
          <w:szCs w:val="24"/>
        </w:rPr>
        <w:t xml:space="preserve">-микрозайм до 5 млн. руб. сроком до 1 года под 5,0% годовых - </w:t>
      </w:r>
      <w:r w:rsidR="00C736AE" w:rsidRPr="00A23535">
        <w:rPr>
          <w:rFonts w:cs="Times New Roman"/>
          <w:spacing w:val="-6"/>
          <w:sz w:val="24"/>
          <w:szCs w:val="24"/>
        </w:rPr>
        <w:t>под залог имущества (при необходимости</w:t>
      </w:r>
      <w:r w:rsidR="00C736AE">
        <w:rPr>
          <w:rFonts w:cs="Times New Roman"/>
          <w:spacing w:val="-6"/>
          <w:sz w:val="24"/>
          <w:szCs w:val="24"/>
        </w:rPr>
        <w:t xml:space="preserve"> </w:t>
      </w:r>
      <w:r w:rsidR="00C736AE" w:rsidRPr="00A23535">
        <w:rPr>
          <w:rFonts w:cs="Times New Roman"/>
          <w:spacing w:val="-6"/>
          <w:sz w:val="24"/>
          <w:szCs w:val="24"/>
        </w:rPr>
        <w:t>+ поручительство Гарантийного фонда), поручительство*);</w:t>
      </w:r>
    </w:p>
    <w:p w:rsidR="00620726" w:rsidRDefault="00620726" w:rsidP="00620726">
      <w:pPr>
        <w:jc w:val="both"/>
        <w:rPr>
          <w:rFonts w:cs="Times New Roman"/>
          <w:spacing w:val="-6"/>
          <w:sz w:val="24"/>
          <w:szCs w:val="24"/>
        </w:rPr>
      </w:pPr>
      <w:r w:rsidRPr="00C736AE">
        <w:rPr>
          <w:rFonts w:cs="Times New Roman"/>
          <w:spacing w:val="-6"/>
          <w:sz w:val="24"/>
          <w:szCs w:val="24"/>
        </w:rPr>
        <w:t>-микрозайм до 5 млн. руб. сроком до 3 лет под 6,0% годовых - под залог имущества, комбинированный залог (недвижимость и/или поручительство Гарантийн</w:t>
      </w:r>
      <w:r w:rsidR="00C736AE">
        <w:rPr>
          <w:rFonts w:cs="Times New Roman"/>
          <w:spacing w:val="-6"/>
          <w:sz w:val="24"/>
          <w:szCs w:val="24"/>
        </w:rPr>
        <w:t xml:space="preserve">ого фонда </w:t>
      </w:r>
      <w:r w:rsidRPr="00C736AE">
        <w:rPr>
          <w:rFonts w:cs="Times New Roman"/>
          <w:spacing w:val="-6"/>
          <w:sz w:val="24"/>
          <w:szCs w:val="24"/>
        </w:rPr>
        <w:t>+ транспортные средства, оборудование, иное имущество), поручительство*.</w:t>
      </w:r>
      <w:r w:rsidRPr="00076F35">
        <w:rPr>
          <w:rFonts w:cs="Times New Roman"/>
          <w:spacing w:val="-6"/>
          <w:sz w:val="24"/>
          <w:szCs w:val="24"/>
        </w:rPr>
        <w:t xml:space="preserve"> </w:t>
      </w:r>
    </w:p>
    <w:p w:rsidR="00C736AE" w:rsidRDefault="000B0413" w:rsidP="00A5567E">
      <w:pPr>
        <w:jc w:val="both"/>
        <w:rPr>
          <w:rFonts w:cs="Times New Roman"/>
          <w:spacing w:val="-6"/>
          <w:sz w:val="24"/>
          <w:szCs w:val="24"/>
        </w:rPr>
      </w:pPr>
      <w:r w:rsidRPr="00C736AE">
        <w:rPr>
          <w:rFonts w:cs="Times New Roman"/>
          <w:b/>
          <w:spacing w:val="-6"/>
          <w:sz w:val="24"/>
          <w:szCs w:val="24"/>
        </w:rPr>
        <w:t>*</w:t>
      </w:r>
      <w:r w:rsidRPr="00C736AE">
        <w:rPr>
          <w:rFonts w:cs="Times New Roman"/>
          <w:spacing w:val="-6"/>
          <w:sz w:val="24"/>
          <w:szCs w:val="24"/>
        </w:rPr>
        <w:t>Поручительство собственников бизнеса или третьих лиц (физ. лица, ИП) при получении микрозайма предприятиями всех организационно-правовых форм (кроме ИП) обязательно.</w:t>
      </w:r>
    </w:p>
    <w:p w:rsidR="00A5567E" w:rsidRPr="00C736AE" w:rsidRDefault="00A5567E" w:rsidP="00A5567E">
      <w:pPr>
        <w:jc w:val="both"/>
        <w:rPr>
          <w:rFonts w:cs="Times New Roman"/>
          <w:spacing w:val="-6"/>
          <w:sz w:val="24"/>
          <w:szCs w:val="24"/>
        </w:rPr>
      </w:pPr>
      <w:r w:rsidRPr="00C736AE">
        <w:rPr>
          <w:rFonts w:cs="Times New Roman"/>
          <w:spacing w:val="-6"/>
          <w:sz w:val="24"/>
          <w:szCs w:val="24"/>
        </w:rPr>
        <w:t xml:space="preserve">Срок рассмотрения заявки - 8 рабочих дней с </w:t>
      </w:r>
      <w:r w:rsidR="00C736AE">
        <w:rPr>
          <w:rFonts w:cs="Times New Roman"/>
          <w:spacing w:val="-6"/>
          <w:sz w:val="24"/>
          <w:szCs w:val="24"/>
        </w:rPr>
        <w:t xml:space="preserve">даты </w:t>
      </w:r>
      <w:r w:rsidRPr="00C736AE">
        <w:rPr>
          <w:rFonts w:cs="Times New Roman"/>
          <w:spacing w:val="-6"/>
          <w:sz w:val="24"/>
          <w:szCs w:val="24"/>
        </w:rPr>
        <w:t>предоставления полного пакета документов.</w:t>
      </w:r>
    </w:p>
    <w:p w:rsidR="00620726" w:rsidRDefault="00A5567E" w:rsidP="00A5567E">
      <w:pPr>
        <w:jc w:val="both"/>
        <w:rPr>
          <w:rFonts w:cs="Times New Roman"/>
          <w:spacing w:val="-6"/>
          <w:sz w:val="24"/>
          <w:szCs w:val="24"/>
        </w:rPr>
      </w:pPr>
      <w:r w:rsidRPr="00C736AE">
        <w:rPr>
          <w:rFonts w:cs="Times New Roman"/>
          <w:spacing w:val="-6"/>
          <w:sz w:val="24"/>
          <w:szCs w:val="24"/>
        </w:rPr>
        <w:t>По программ</w:t>
      </w:r>
      <w:r w:rsidR="00C736AE">
        <w:rPr>
          <w:rFonts w:cs="Times New Roman"/>
          <w:spacing w:val="-6"/>
          <w:sz w:val="24"/>
          <w:szCs w:val="24"/>
        </w:rPr>
        <w:t>ам</w:t>
      </w:r>
      <w:r w:rsidRPr="00C736AE">
        <w:rPr>
          <w:rFonts w:cs="Times New Roman"/>
          <w:spacing w:val="-6"/>
          <w:sz w:val="24"/>
          <w:szCs w:val="24"/>
        </w:rPr>
        <w:t xml:space="preserve"> «Экспортный контракт» и «Действующий» единовременный организационный сбор составляет 1% от суммы микрозайма при займе сроком до 1 года; 1,5% от суммы микрозайма при займе сроком от 1 года до 3-х лет.</w:t>
      </w:r>
    </w:p>
    <w:p w:rsidR="00DE3C38" w:rsidRPr="00C5368F" w:rsidRDefault="00DE3C38" w:rsidP="000B0413">
      <w:pPr>
        <w:ind w:firstLine="0"/>
        <w:jc w:val="both"/>
        <w:rPr>
          <w:rFonts w:cs="Times New Roman"/>
          <w:b/>
          <w:spacing w:val="-6"/>
          <w:sz w:val="10"/>
          <w:szCs w:val="10"/>
        </w:rPr>
      </w:pPr>
    </w:p>
    <w:p w:rsidR="000B0413" w:rsidRPr="0039498C" w:rsidRDefault="000B0413" w:rsidP="000B0413">
      <w:pPr>
        <w:ind w:firstLine="0"/>
        <w:jc w:val="both"/>
        <w:rPr>
          <w:rFonts w:cs="Times New Roman"/>
          <w:b/>
          <w:spacing w:val="-6"/>
          <w:sz w:val="24"/>
          <w:szCs w:val="24"/>
        </w:rPr>
      </w:pPr>
      <w:r w:rsidRPr="0039498C">
        <w:rPr>
          <w:rFonts w:cs="Times New Roman"/>
          <w:b/>
          <w:spacing w:val="-6"/>
          <w:sz w:val="24"/>
          <w:szCs w:val="24"/>
        </w:rPr>
        <w:t>КОНТАКТЫ</w:t>
      </w:r>
      <w:r w:rsidR="0039498C" w:rsidRPr="0039498C">
        <w:rPr>
          <w:rFonts w:cs="Times New Roman"/>
          <w:b/>
          <w:spacing w:val="-6"/>
          <w:sz w:val="24"/>
          <w:szCs w:val="24"/>
        </w:rPr>
        <w:t>:</w:t>
      </w:r>
    </w:p>
    <w:p w:rsidR="000B0413" w:rsidRPr="00076F35" w:rsidRDefault="000B0413" w:rsidP="000B0413">
      <w:pPr>
        <w:ind w:firstLine="0"/>
        <w:jc w:val="both"/>
        <w:rPr>
          <w:rFonts w:cs="Times New Roman"/>
          <w:spacing w:val="-6"/>
          <w:sz w:val="24"/>
          <w:szCs w:val="24"/>
        </w:rPr>
      </w:pPr>
      <w:r w:rsidRPr="00076F35">
        <w:rPr>
          <w:rFonts w:cs="Times New Roman"/>
          <w:spacing w:val="-6"/>
          <w:sz w:val="24"/>
          <w:szCs w:val="24"/>
        </w:rPr>
        <w:t>Тел.: (845</w:t>
      </w:r>
      <w:r w:rsidR="001C248B" w:rsidRPr="00076F35">
        <w:rPr>
          <w:rFonts w:cs="Times New Roman"/>
          <w:spacing w:val="-6"/>
          <w:sz w:val="24"/>
          <w:szCs w:val="24"/>
        </w:rPr>
        <w:t>-</w:t>
      </w:r>
      <w:r w:rsidRPr="00076F35">
        <w:rPr>
          <w:rFonts w:cs="Times New Roman"/>
          <w:spacing w:val="-6"/>
          <w:sz w:val="24"/>
          <w:szCs w:val="24"/>
        </w:rPr>
        <w:t>2)75-64-11, 75-64-12, факс: (845</w:t>
      </w:r>
      <w:r w:rsidR="001C248B" w:rsidRPr="00076F35">
        <w:rPr>
          <w:rFonts w:cs="Times New Roman"/>
          <w:spacing w:val="-6"/>
          <w:sz w:val="24"/>
          <w:szCs w:val="24"/>
        </w:rPr>
        <w:t>-</w:t>
      </w:r>
      <w:r w:rsidRPr="00076F35">
        <w:rPr>
          <w:rFonts w:cs="Times New Roman"/>
          <w:spacing w:val="-6"/>
          <w:sz w:val="24"/>
          <w:szCs w:val="24"/>
        </w:rPr>
        <w:t xml:space="preserve">2) 75-64-13    </w:t>
      </w:r>
    </w:p>
    <w:p w:rsidR="0039498C" w:rsidRPr="00890FB7" w:rsidRDefault="000B0413" w:rsidP="000B0413">
      <w:pPr>
        <w:ind w:firstLine="0"/>
        <w:jc w:val="both"/>
        <w:rPr>
          <w:rFonts w:cs="Times New Roman"/>
          <w:spacing w:val="-6"/>
          <w:sz w:val="24"/>
          <w:szCs w:val="24"/>
        </w:rPr>
      </w:pPr>
      <w:r w:rsidRPr="00076F35">
        <w:rPr>
          <w:rFonts w:cs="Times New Roman"/>
          <w:spacing w:val="-6"/>
          <w:sz w:val="24"/>
          <w:szCs w:val="24"/>
          <w:lang w:val="en-US"/>
        </w:rPr>
        <w:t>E</w:t>
      </w:r>
      <w:r w:rsidRPr="00890FB7">
        <w:rPr>
          <w:rFonts w:cs="Times New Roman"/>
          <w:spacing w:val="-6"/>
          <w:sz w:val="24"/>
          <w:szCs w:val="24"/>
        </w:rPr>
        <w:t>-</w:t>
      </w:r>
      <w:r w:rsidRPr="00076F35">
        <w:rPr>
          <w:rFonts w:cs="Times New Roman"/>
          <w:spacing w:val="-6"/>
          <w:sz w:val="24"/>
          <w:szCs w:val="24"/>
          <w:lang w:val="en-US"/>
        </w:rPr>
        <w:t>mail</w:t>
      </w:r>
      <w:r w:rsidRPr="00890FB7">
        <w:rPr>
          <w:rFonts w:cs="Times New Roman"/>
          <w:spacing w:val="-6"/>
          <w:sz w:val="24"/>
          <w:szCs w:val="24"/>
        </w:rPr>
        <w:t xml:space="preserve">: </w:t>
      </w:r>
      <w:hyperlink r:id="rId11" w:history="1">
        <w:r w:rsidR="00C736AE" w:rsidRPr="0088419C">
          <w:rPr>
            <w:rStyle w:val="af"/>
            <w:rFonts w:cs="Times New Roman"/>
            <w:spacing w:val="-6"/>
            <w:sz w:val="24"/>
            <w:szCs w:val="24"/>
            <w:lang w:val="en-US"/>
          </w:rPr>
          <w:t>fond</w:t>
        </w:r>
        <w:r w:rsidR="00C736AE" w:rsidRPr="00890FB7">
          <w:rPr>
            <w:rStyle w:val="af"/>
            <w:rFonts w:cs="Times New Roman"/>
            <w:spacing w:val="-6"/>
            <w:sz w:val="24"/>
            <w:szCs w:val="24"/>
          </w:rPr>
          <w:t>@</w:t>
        </w:r>
        <w:r w:rsidR="00C736AE" w:rsidRPr="0088419C">
          <w:rPr>
            <w:rStyle w:val="af"/>
            <w:rFonts w:cs="Times New Roman"/>
            <w:spacing w:val="-6"/>
            <w:sz w:val="24"/>
            <w:szCs w:val="24"/>
            <w:lang w:val="en-US"/>
          </w:rPr>
          <w:t>fmco</w:t>
        </w:r>
        <w:r w:rsidR="00C736AE" w:rsidRPr="00890FB7">
          <w:rPr>
            <w:rStyle w:val="af"/>
            <w:rFonts w:cs="Times New Roman"/>
            <w:spacing w:val="-6"/>
            <w:sz w:val="24"/>
            <w:szCs w:val="24"/>
          </w:rPr>
          <w:t>.</w:t>
        </w:r>
        <w:r w:rsidR="00C736AE" w:rsidRPr="0088419C">
          <w:rPr>
            <w:rStyle w:val="af"/>
            <w:rFonts w:cs="Times New Roman"/>
            <w:spacing w:val="-6"/>
            <w:sz w:val="24"/>
            <w:szCs w:val="24"/>
            <w:lang w:val="en-US"/>
          </w:rPr>
          <w:t>ru</w:t>
        </w:r>
      </w:hyperlink>
      <w:r w:rsidR="00C736AE" w:rsidRPr="00890FB7">
        <w:rPr>
          <w:rFonts w:cs="Times New Roman"/>
          <w:spacing w:val="-6"/>
          <w:sz w:val="24"/>
          <w:szCs w:val="24"/>
        </w:rPr>
        <w:t xml:space="preserve">, </w:t>
      </w:r>
      <w:r w:rsidR="00C736AE">
        <w:rPr>
          <w:rFonts w:cs="Times New Roman"/>
          <w:spacing w:val="-6"/>
          <w:sz w:val="24"/>
          <w:szCs w:val="24"/>
        </w:rPr>
        <w:t>с</w:t>
      </w:r>
      <w:r w:rsidRPr="00076F35">
        <w:rPr>
          <w:rFonts w:cs="Times New Roman"/>
          <w:spacing w:val="-6"/>
          <w:sz w:val="24"/>
          <w:szCs w:val="24"/>
        </w:rPr>
        <w:t>айт</w:t>
      </w:r>
      <w:r w:rsidRPr="00890FB7">
        <w:rPr>
          <w:rFonts w:cs="Times New Roman"/>
          <w:spacing w:val="-6"/>
          <w:sz w:val="24"/>
          <w:szCs w:val="24"/>
        </w:rPr>
        <w:t xml:space="preserve">: </w:t>
      </w:r>
      <w:hyperlink r:id="rId12" w:history="1">
        <w:r w:rsidR="00C736AE" w:rsidRPr="0088419C">
          <w:rPr>
            <w:rStyle w:val="af"/>
            <w:rFonts w:cs="Times New Roman"/>
            <w:spacing w:val="-6"/>
            <w:sz w:val="24"/>
            <w:szCs w:val="24"/>
            <w:lang w:val="en-US"/>
          </w:rPr>
          <w:t>www</w:t>
        </w:r>
        <w:r w:rsidR="00C736AE" w:rsidRPr="00890FB7">
          <w:rPr>
            <w:rStyle w:val="af"/>
            <w:rFonts w:cs="Times New Roman"/>
            <w:spacing w:val="-6"/>
            <w:sz w:val="24"/>
            <w:szCs w:val="24"/>
          </w:rPr>
          <w:t>.</w:t>
        </w:r>
        <w:r w:rsidR="00C736AE" w:rsidRPr="0088419C">
          <w:rPr>
            <w:rStyle w:val="af"/>
            <w:rFonts w:cs="Times New Roman"/>
            <w:spacing w:val="-6"/>
            <w:sz w:val="24"/>
            <w:szCs w:val="24"/>
            <w:lang w:val="en-US"/>
          </w:rPr>
          <w:t>fmco</w:t>
        </w:r>
        <w:r w:rsidR="00C736AE" w:rsidRPr="00890FB7">
          <w:rPr>
            <w:rStyle w:val="af"/>
            <w:rFonts w:cs="Times New Roman"/>
            <w:spacing w:val="-6"/>
            <w:sz w:val="24"/>
            <w:szCs w:val="24"/>
          </w:rPr>
          <w:t>.</w:t>
        </w:r>
        <w:r w:rsidR="00C736AE" w:rsidRPr="0088419C">
          <w:rPr>
            <w:rStyle w:val="af"/>
            <w:rFonts w:cs="Times New Roman"/>
            <w:spacing w:val="-6"/>
            <w:sz w:val="24"/>
            <w:szCs w:val="24"/>
            <w:lang w:val="en-US"/>
          </w:rPr>
          <w:t>ru</w:t>
        </w:r>
      </w:hyperlink>
      <w:r w:rsidR="00C736AE" w:rsidRPr="00890FB7">
        <w:rPr>
          <w:rFonts w:cs="Times New Roman"/>
          <w:spacing w:val="-6"/>
          <w:sz w:val="24"/>
          <w:szCs w:val="24"/>
        </w:rPr>
        <w:t xml:space="preserve">, </w:t>
      </w:r>
      <w:r w:rsidRPr="001808C0">
        <w:rPr>
          <w:rFonts w:cs="Times New Roman"/>
          <w:spacing w:val="-6"/>
          <w:sz w:val="24"/>
          <w:szCs w:val="24"/>
          <w:lang w:val="en-US"/>
        </w:rPr>
        <w:t>Skype</w:t>
      </w:r>
      <w:r w:rsidRPr="00890FB7">
        <w:rPr>
          <w:rFonts w:cs="Times New Roman"/>
          <w:spacing w:val="-6"/>
          <w:sz w:val="24"/>
          <w:szCs w:val="24"/>
        </w:rPr>
        <w:t xml:space="preserve">: </w:t>
      </w:r>
      <w:r w:rsidRPr="001808C0">
        <w:rPr>
          <w:rFonts w:cs="Times New Roman"/>
          <w:spacing w:val="-6"/>
          <w:sz w:val="24"/>
          <w:szCs w:val="24"/>
          <w:lang w:val="en-US"/>
        </w:rPr>
        <w:t>fondmso</w:t>
      </w:r>
      <w:r w:rsidR="0039498C" w:rsidRPr="00890FB7">
        <w:rPr>
          <w:rFonts w:cs="Times New Roman"/>
          <w:spacing w:val="-6"/>
          <w:sz w:val="24"/>
          <w:szCs w:val="24"/>
        </w:rPr>
        <w:t xml:space="preserve"> </w:t>
      </w:r>
    </w:p>
    <w:p w:rsidR="000B0413" w:rsidRPr="00076F35" w:rsidRDefault="000B0413" w:rsidP="000B0413">
      <w:pPr>
        <w:ind w:firstLine="0"/>
        <w:jc w:val="both"/>
        <w:rPr>
          <w:rFonts w:cs="Times New Roman"/>
          <w:spacing w:val="-6"/>
          <w:sz w:val="24"/>
          <w:szCs w:val="24"/>
        </w:rPr>
      </w:pPr>
      <w:r w:rsidRPr="00076F35">
        <w:rPr>
          <w:rFonts w:cs="Times New Roman"/>
          <w:spacing w:val="-6"/>
          <w:sz w:val="24"/>
          <w:szCs w:val="24"/>
        </w:rPr>
        <w:t>Адрес: 410012, г. Саратов, ул. Краевая, 85</w:t>
      </w:r>
      <w:r w:rsidR="001C248B" w:rsidRPr="00076F35">
        <w:rPr>
          <w:rFonts w:cs="Times New Roman"/>
          <w:spacing w:val="-6"/>
          <w:sz w:val="24"/>
          <w:szCs w:val="24"/>
        </w:rPr>
        <w:t>, офис 301</w:t>
      </w:r>
    </w:p>
    <w:p w:rsidR="002D75EB" w:rsidRPr="00C5368F" w:rsidRDefault="002D75EB" w:rsidP="0039498C">
      <w:pPr>
        <w:jc w:val="both"/>
        <w:rPr>
          <w:rFonts w:cs="Times New Roman"/>
          <w:spacing w:val="-6"/>
          <w:sz w:val="10"/>
          <w:szCs w:val="10"/>
        </w:rPr>
      </w:pPr>
    </w:p>
    <w:p w:rsidR="00B42FDA" w:rsidRDefault="00B42FDA" w:rsidP="0039498C">
      <w:pPr>
        <w:jc w:val="both"/>
        <w:rPr>
          <w:rFonts w:cs="Times New Roman"/>
          <w:spacing w:val="-6"/>
          <w:sz w:val="24"/>
          <w:szCs w:val="24"/>
        </w:rPr>
      </w:pPr>
    </w:p>
    <w:p w:rsidR="00B42FDA" w:rsidRDefault="00B42FDA" w:rsidP="00B42FDA">
      <w:pPr>
        <w:ind w:firstLine="0"/>
        <w:jc w:val="center"/>
        <w:rPr>
          <w:b/>
          <w:sz w:val="24"/>
          <w:szCs w:val="24"/>
        </w:rPr>
      </w:pPr>
      <w:r>
        <w:rPr>
          <w:b/>
          <w:sz w:val="24"/>
          <w:szCs w:val="24"/>
        </w:rPr>
        <w:lastRenderedPageBreak/>
        <w:t>1.3. НО</w:t>
      </w:r>
      <w:r w:rsidRPr="006533B1">
        <w:rPr>
          <w:b/>
          <w:sz w:val="24"/>
          <w:szCs w:val="24"/>
        </w:rPr>
        <w:t xml:space="preserve"> «Фонд развития промышленности Саратовской области»</w:t>
      </w:r>
    </w:p>
    <w:p w:rsidR="00B42FDA" w:rsidRDefault="00B42FDA" w:rsidP="00B42FDA">
      <w:pPr>
        <w:ind w:firstLine="0"/>
        <w:jc w:val="center"/>
        <w:rPr>
          <w:b/>
          <w:sz w:val="24"/>
          <w:szCs w:val="24"/>
        </w:rPr>
      </w:pPr>
    </w:p>
    <w:p w:rsidR="00001D5D" w:rsidRPr="00001D5D" w:rsidRDefault="00001D5D" w:rsidP="00001D5D">
      <w:pPr>
        <w:pStyle w:val="1"/>
        <w:shd w:val="clear" w:color="auto" w:fill="FFFFFF"/>
        <w:spacing w:after="0" w:line="240" w:lineRule="auto"/>
        <w:ind w:left="0" w:firstLine="567"/>
        <w:jc w:val="both"/>
        <w:textAlignment w:val="top"/>
        <w:rPr>
          <w:rFonts w:ascii="Times New Roman" w:hAnsi="Times New Roman" w:cs="Times New Roman"/>
          <w:sz w:val="24"/>
          <w:szCs w:val="24"/>
          <w:lang w:eastAsia="zh-CN"/>
        </w:rPr>
      </w:pPr>
      <w:r w:rsidRPr="00001D5D">
        <w:rPr>
          <w:rFonts w:ascii="Times New Roman" w:hAnsi="Times New Roman" w:cs="Times New Roman"/>
          <w:b/>
          <w:sz w:val="24"/>
          <w:szCs w:val="24"/>
          <w:lang w:eastAsia="zh-CN"/>
        </w:rPr>
        <w:t>Н</w:t>
      </w:r>
      <w:r w:rsidR="00B42FDA" w:rsidRPr="00001D5D">
        <w:rPr>
          <w:rFonts w:ascii="Times New Roman" w:hAnsi="Times New Roman" w:cs="Times New Roman"/>
          <w:b/>
          <w:sz w:val="24"/>
          <w:szCs w:val="24"/>
          <w:lang w:eastAsia="zh-CN"/>
        </w:rPr>
        <w:t>екоммерческая организация «Фонд развития промышленности Саратовской области»</w:t>
      </w:r>
      <w:r w:rsidR="00B42FDA" w:rsidRPr="00001D5D">
        <w:rPr>
          <w:rFonts w:ascii="Times New Roman" w:hAnsi="Times New Roman" w:cs="Times New Roman"/>
          <w:sz w:val="24"/>
          <w:szCs w:val="24"/>
          <w:lang w:eastAsia="zh-CN"/>
        </w:rPr>
        <w:t xml:space="preserve"> (далее – </w:t>
      </w:r>
      <w:r w:rsidRPr="00001D5D">
        <w:rPr>
          <w:rFonts w:ascii="Times New Roman" w:hAnsi="Times New Roman" w:cs="Times New Roman"/>
          <w:sz w:val="24"/>
          <w:szCs w:val="24"/>
          <w:lang w:eastAsia="zh-CN"/>
        </w:rPr>
        <w:t xml:space="preserve">ФРП области) предоставляет бюджетные займы на срок до 5 лет на реализацию инвестиционных проектов по внедрению передовых технологий, созданию новых видов продукции или организации импортозамещающих и экспортно ориентированных производств. </w:t>
      </w:r>
    </w:p>
    <w:p w:rsidR="00B42FDA" w:rsidRPr="00001D5D" w:rsidRDefault="00001D5D" w:rsidP="00B42FDA">
      <w:pPr>
        <w:pStyle w:val="1"/>
        <w:shd w:val="clear" w:color="auto" w:fill="FFFFFF"/>
        <w:spacing w:after="0" w:line="240" w:lineRule="auto"/>
        <w:ind w:left="0" w:firstLine="567"/>
        <w:jc w:val="both"/>
        <w:textAlignment w:val="top"/>
        <w:rPr>
          <w:rFonts w:ascii="Times New Roman" w:hAnsi="Times New Roman" w:cs="Times New Roman"/>
          <w:sz w:val="24"/>
          <w:szCs w:val="24"/>
          <w:lang w:eastAsia="zh-CN"/>
        </w:rPr>
      </w:pPr>
      <w:r w:rsidRPr="00001D5D">
        <w:rPr>
          <w:rFonts w:ascii="Times New Roman" w:hAnsi="Times New Roman" w:cs="Times New Roman"/>
          <w:sz w:val="24"/>
          <w:szCs w:val="24"/>
          <w:lang w:eastAsia="zh-CN"/>
        </w:rPr>
        <w:t>Поддержка проектов осуществляется в</w:t>
      </w:r>
      <w:r w:rsidR="00B42FDA" w:rsidRPr="00001D5D">
        <w:rPr>
          <w:rFonts w:ascii="Times New Roman" w:hAnsi="Times New Roman" w:cs="Times New Roman"/>
          <w:sz w:val="24"/>
          <w:szCs w:val="24"/>
          <w:lang w:eastAsia="zh-CN"/>
        </w:rPr>
        <w:t xml:space="preserve"> рамках совместных с федеральным Ф</w:t>
      </w:r>
      <w:r w:rsidRPr="00001D5D">
        <w:rPr>
          <w:rFonts w:ascii="Times New Roman" w:hAnsi="Times New Roman" w:cs="Times New Roman"/>
          <w:sz w:val="24"/>
          <w:szCs w:val="24"/>
          <w:lang w:eastAsia="zh-CN"/>
        </w:rPr>
        <w:t xml:space="preserve">ондом развития промышленности </w:t>
      </w:r>
      <w:r w:rsidR="00B42FDA" w:rsidRPr="00001D5D">
        <w:rPr>
          <w:rFonts w:ascii="Times New Roman" w:hAnsi="Times New Roman" w:cs="Times New Roman"/>
          <w:sz w:val="24"/>
          <w:szCs w:val="24"/>
          <w:lang w:eastAsia="zh-CN"/>
        </w:rPr>
        <w:t>программ:</w:t>
      </w:r>
    </w:p>
    <w:p w:rsidR="00B42FDA" w:rsidRPr="00001D5D" w:rsidRDefault="00001D5D" w:rsidP="00B42FDA">
      <w:pPr>
        <w:ind w:firstLine="567"/>
        <w:jc w:val="both"/>
        <w:rPr>
          <w:rFonts w:cs="Times New Roman"/>
          <w:b/>
          <w:sz w:val="24"/>
          <w:szCs w:val="24"/>
          <w:u w:val="single"/>
          <w:lang w:eastAsia="zh-CN"/>
        </w:rPr>
      </w:pPr>
      <w:r w:rsidRPr="00001D5D">
        <w:rPr>
          <w:rFonts w:cs="Times New Roman"/>
          <w:b/>
          <w:sz w:val="24"/>
          <w:szCs w:val="24"/>
          <w:u w:val="single"/>
          <w:lang w:eastAsia="zh-CN"/>
        </w:rPr>
        <w:t>программа</w:t>
      </w:r>
      <w:r w:rsidR="00B42FDA" w:rsidRPr="00001D5D">
        <w:rPr>
          <w:rFonts w:cs="Times New Roman"/>
          <w:b/>
          <w:sz w:val="24"/>
          <w:szCs w:val="24"/>
          <w:u w:val="single"/>
          <w:lang w:eastAsia="zh-CN"/>
        </w:rPr>
        <w:t xml:space="preserve"> «Проекты развития»: </w:t>
      </w:r>
    </w:p>
    <w:p w:rsidR="00B42FDA" w:rsidRDefault="00B42FDA" w:rsidP="00B42FDA">
      <w:pPr>
        <w:autoSpaceDE w:val="0"/>
        <w:autoSpaceDN w:val="0"/>
        <w:ind w:firstLine="567"/>
        <w:jc w:val="both"/>
        <w:rPr>
          <w:rFonts w:cs="Times New Roman"/>
          <w:sz w:val="24"/>
          <w:szCs w:val="24"/>
          <w:lang w:eastAsia="zh-CN"/>
        </w:rPr>
      </w:pPr>
      <w:r w:rsidRPr="00001D5D">
        <w:rPr>
          <w:rFonts w:cs="Times New Roman"/>
          <w:sz w:val="24"/>
          <w:szCs w:val="24"/>
          <w:lang w:eastAsia="zh-CN"/>
        </w:rPr>
        <w:t>сумма займа – 20-100 млн. руб.;</w:t>
      </w:r>
    </w:p>
    <w:p w:rsidR="00001D5D" w:rsidRPr="00001D5D" w:rsidRDefault="00001D5D" w:rsidP="00B42FDA">
      <w:pPr>
        <w:autoSpaceDE w:val="0"/>
        <w:autoSpaceDN w:val="0"/>
        <w:ind w:firstLine="567"/>
        <w:jc w:val="both"/>
        <w:rPr>
          <w:rFonts w:cs="Times New Roman"/>
          <w:sz w:val="24"/>
          <w:szCs w:val="24"/>
          <w:lang w:eastAsia="zh-CN"/>
        </w:rPr>
      </w:pPr>
      <w:r>
        <w:rPr>
          <w:rFonts w:cs="Times New Roman"/>
          <w:sz w:val="24"/>
          <w:szCs w:val="24"/>
          <w:lang w:eastAsia="zh-CN"/>
        </w:rPr>
        <w:t>срок займа – до 5 лет;</w:t>
      </w:r>
    </w:p>
    <w:p w:rsidR="00B42FDA" w:rsidRPr="00001D5D" w:rsidRDefault="00001D5D" w:rsidP="00B42FDA">
      <w:pPr>
        <w:autoSpaceDE w:val="0"/>
        <w:autoSpaceDN w:val="0"/>
        <w:ind w:firstLine="567"/>
        <w:jc w:val="both"/>
        <w:rPr>
          <w:rFonts w:cs="Times New Roman"/>
          <w:sz w:val="24"/>
          <w:szCs w:val="24"/>
          <w:lang w:eastAsia="zh-CN"/>
        </w:rPr>
      </w:pPr>
      <w:r>
        <w:rPr>
          <w:rFonts w:cs="Times New Roman"/>
          <w:sz w:val="24"/>
          <w:szCs w:val="24"/>
          <w:lang w:eastAsia="zh-CN"/>
        </w:rPr>
        <w:t xml:space="preserve">базовая </w:t>
      </w:r>
      <w:r w:rsidR="00B42FDA" w:rsidRPr="00001D5D">
        <w:rPr>
          <w:rFonts w:cs="Times New Roman"/>
          <w:sz w:val="24"/>
          <w:szCs w:val="24"/>
          <w:lang w:eastAsia="zh-CN"/>
        </w:rPr>
        <w:t>ставка 5%</w:t>
      </w:r>
      <w:r>
        <w:rPr>
          <w:rFonts w:cs="Times New Roman"/>
          <w:sz w:val="24"/>
          <w:szCs w:val="24"/>
          <w:lang w:eastAsia="zh-CN"/>
        </w:rPr>
        <w:t xml:space="preserve">: </w:t>
      </w:r>
      <w:r w:rsidR="00B42FDA" w:rsidRPr="00001D5D">
        <w:rPr>
          <w:rFonts w:cs="Times New Roman"/>
          <w:sz w:val="24"/>
          <w:szCs w:val="24"/>
          <w:lang w:eastAsia="zh-CN"/>
        </w:rPr>
        <w:t>3% (с банковской гарантией, при покупке российского оборудования), 1% (при экспорте не мене</w:t>
      </w:r>
      <w:r>
        <w:rPr>
          <w:rFonts w:cs="Times New Roman"/>
          <w:sz w:val="24"/>
          <w:szCs w:val="24"/>
          <w:lang w:eastAsia="zh-CN"/>
        </w:rPr>
        <w:t>е</w:t>
      </w:r>
      <w:r w:rsidR="00B42FDA" w:rsidRPr="00001D5D">
        <w:rPr>
          <w:rFonts w:cs="Times New Roman"/>
          <w:sz w:val="24"/>
          <w:szCs w:val="24"/>
          <w:lang w:eastAsia="zh-CN"/>
        </w:rPr>
        <w:t xml:space="preserve"> 50% от суммы займа</w:t>
      </w:r>
      <w:r>
        <w:rPr>
          <w:rFonts w:cs="Times New Roman"/>
          <w:sz w:val="24"/>
          <w:szCs w:val="24"/>
          <w:lang w:eastAsia="zh-CN"/>
        </w:rPr>
        <w:t>)</w:t>
      </w:r>
      <w:r w:rsidR="00B42FDA" w:rsidRPr="00001D5D">
        <w:rPr>
          <w:rFonts w:cs="Times New Roman"/>
          <w:sz w:val="24"/>
          <w:szCs w:val="24"/>
          <w:lang w:eastAsia="zh-CN"/>
        </w:rPr>
        <w:t>;</w:t>
      </w:r>
    </w:p>
    <w:p w:rsidR="00B42FDA" w:rsidRPr="00001D5D" w:rsidRDefault="00B42FDA" w:rsidP="00B42FDA">
      <w:pPr>
        <w:autoSpaceDE w:val="0"/>
        <w:autoSpaceDN w:val="0"/>
        <w:ind w:firstLine="567"/>
        <w:jc w:val="both"/>
        <w:rPr>
          <w:rFonts w:cs="Times New Roman"/>
          <w:sz w:val="24"/>
          <w:szCs w:val="24"/>
          <w:lang w:eastAsia="zh-CN"/>
        </w:rPr>
      </w:pPr>
      <w:r w:rsidRPr="00001D5D">
        <w:rPr>
          <w:rFonts w:cs="Times New Roman"/>
          <w:sz w:val="24"/>
          <w:szCs w:val="24"/>
          <w:lang w:eastAsia="zh-CN"/>
        </w:rPr>
        <w:t xml:space="preserve">общий бюджет проекта </w:t>
      </w:r>
      <w:r w:rsidR="00001D5D">
        <w:rPr>
          <w:rFonts w:cs="Times New Roman"/>
          <w:sz w:val="24"/>
          <w:szCs w:val="24"/>
          <w:lang w:eastAsia="zh-CN"/>
        </w:rPr>
        <w:t xml:space="preserve">- </w:t>
      </w:r>
      <w:r w:rsidRPr="00001D5D">
        <w:rPr>
          <w:rFonts w:cs="Times New Roman"/>
          <w:sz w:val="24"/>
          <w:szCs w:val="24"/>
          <w:lang w:eastAsia="zh-CN"/>
        </w:rPr>
        <w:t>от 40 млн. руб.;</w:t>
      </w:r>
    </w:p>
    <w:p w:rsidR="00B42FDA" w:rsidRPr="00001D5D" w:rsidRDefault="00B42FDA" w:rsidP="00B42FDA">
      <w:pPr>
        <w:autoSpaceDE w:val="0"/>
        <w:autoSpaceDN w:val="0"/>
        <w:ind w:firstLine="567"/>
        <w:jc w:val="both"/>
        <w:rPr>
          <w:rFonts w:cs="Times New Roman"/>
          <w:sz w:val="24"/>
          <w:szCs w:val="24"/>
          <w:lang w:eastAsia="zh-CN"/>
        </w:rPr>
      </w:pPr>
      <w:r w:rsidRPr="00001D5D">
        <w:rPr>
          <w:rFonts w:cs="Times New Roman"/>
          <w:sz w:val="24"/>
          <w:szCs w:val="24"/>
          <w:lang w:eastAsia="zh-CN"/>
        </w:rPr>
        <w:t>софинансирование со стороны заявителя – не менее 50%</w:t>
      </w:r>
      <w:r w:rsidR="00001D5D">
        <w:rPr>
          <w:rFonts w:cs="Times New Roman"/>
          <w:sz w:val="24"/>
          <w:szCs w:val="24"/>
          <w:lang w:eastAsia="zh-CN"/>
        </w:rPr>
        <w:t xml:space="preserve"> </w:t>
      </w:r>
      <w:r w:rsidRPr="00001D5D">
        <w:rPr>
          <w:rFonts w:cs="Times New Roman"/>
          <w:sz w:val="24"/>
          <w:szCs w:val="24"/>
          <w:lang w:eastAsia="zh-CN"/>
        </w:rPr>
        <w:t>бюджета проекта.</w:t>
      </w:r>
    </w:p>
    <w:p w:rsidR="00B42FDA" w:rsidRPr="00001D5D" w:rsidRDefault="00B42FDA" w:rsidP="00B42FDA">
      <w:pPr>
        <w:ind w:firstLine="567"/>
        <w:jc w:val="both"/>
        <w:rPr>
          <w:rFonts w:cs="Times New Roman"/>
          <w:b/>
          <w:sz w:val="24"/>
          <w:szCs w:val="24"/>
          <w:u w:val="single"/>
          <w:lang w:eastAsia="zh-CN"/>
        </w:rPr>
      </w:pPr>
      <w:r w:rsidRPr="00001D5D">
        <w:rPr>
          <w:rFonts w:cs="Times New Roman"/>
          <w:b/>
          <w:sz w:val="24"/>
          <w:szCs w:val="24"/>
          <w:u w:val="single"/>
          <w:lang w:eastAsia="zh-CN"/>
        </w:rPr>
        <w:t>программ</w:t>
      </w:r>
      <w:r w:rsidR="00001D5D">
        <w:rPr>
          <w:rFonts w:cs="Times New Roman"/>
          <w:b/>
          <w:sz w:val="24"/>
          <w:szCs w:val="24"/>
          <w:u w:val="single"/>
          <w:lang w:eastAsia="zh-CN"/>
        </w:rPr>
        <w:t>а</w:t>
      </w:r>
      <w:r w:rsidRPr="00001D5D">
        <w:rPr>
          <w:rFonts w:cs="Times New Roman"/>
          <w:b/>
          <w:sz w:val="24"/>
          <w:szCs w:val="24"/>
          <w:u w:val="single"/>
          <w:lang w:eastAsia="zh-CN"/>
        </w:rPr>
        <w:t xml:space="preserve"> «Комплектующие изделия»: </w:t>
      </w:r>
    </w:p>
    <w:p w:rsidR="00B42FDA" w:rsidRDefault="00B42FDA" w:rsidP="00B42FDA">
      <w:pPr>
        <w:autoSpaceDE w:val="0"/>
        <w:autoSpaceDN w:val="0"/>
        <w:ind w:firstLine="567"/>
        <w:jc w:val="both"/>
        <w:rPr>
          <w:rFonts w:cs="Times New Roman"/>
          <w:sz w:val="24"/>
          <w:szCs w:val="24"/>
          <w:lang w:eastAsia="zh-CN"/>
        </w:rPr>
      </w:pPr>
      <w:r w:rsidRPr="00001D5D">
        <w:rPr>
          <w:rFonts w:cs="Times New Roman"/>
          <w:sz w:val="24"/>
          <w:szCs w:val="24"/>
          <w:lang w:eastAsia="zh-CN"/>
        </w:rPr>
        <w:t>сумма займа – 20-100 млн. руб.;</w:t>
      </w:r>
    </w:p>
    <w:p w:rsidR="00001D5D" w:rsidRPr="00001D5D" w:rsidRDefault="00001D5D" w:rsidP="00001D5D">
      <w:pPr>
        <w:autoSpaceDE w:val="0"/>
        <w:autoSpaceDN w:val="0"/>
        <w:ind w:firstLine="567"/>
        <w:jc w:val="both"/>
        <w:rPr>
          <w:rFonts w:cs="Times New Roman"/>
          <w:sz w:val="24"/>
          <w:szCs w:val="24"/>
          <w:lang w:eastAsia="zh-CN"/>
        </w:rPr>
      </w:pPr>
      <w:r>
        <w:rPr>
          <w:rFonts w:cs="Times New Roman"/>
          <w:sz w:val="24"/>
          <w:szCs w:val="24"/>
          <w:lang w:eastAsia="zh-CN"/>
        </w:rPr>
        <w:t>срок займа – до 5 лет;</w:t>
      </w:r>
    </w:p>
    <w:p w:rsidR="00B42FDA" w:rsidRPr="00001D5D" w:rsidRDefault="00B42FDA" w:rsidP="00B42FDA">
      <w:pPr>
        <w:autoSpaceDE w:val="0"/>
        <w:autoSpaceDN w:val="0"/>
        <w:ind w:firstLine="567"/>
        <w:jc w:val="both"/>
        <w:rPr>
          <w:rFonts w:cs="Times New Roman"/>
          <w:sz w:val="24"/>
          <w:szCs w:val="24"/>
          <w:lang w:eastAsia="zh-CN"/>
        </w:rPr>
      </w:pPr>
      <w:r w:rsidRPr="00001D5D">
        <w:rPr>
          <w:rFonts w:cs="Times New Roman"/>
          <w:sz w:val="24"/>
          <w:szCs w:val="24"/>
          <w:lang w:eastAsia="zh-CN"/>
        </w:rPr>
        <w:t xml:space="preserve">ставка 1% </w:t>
      </w:r>
      <w:r w:rsidR="00001D5D">
        <w:rPr>
          <w:rFonts w:cs="Times New Roman"/>
          <w:sz w:val="24"/>
          <w:szCs w:val="24"/>
          <w:lang w:eastAsia="zh-CN"/>
        </w:rPr>
        <w:t xml:space="preserve">- </w:t>
      </w:r>
      <w:r w:rsidRPr="00001D5D">
        <w:rPr>
          <w:rFonts w:cs="Times New Roman"/>
          <w:sz w:val="24"/>
          <w:szCs w:val="24"/>
          <w:lang w:eastAsia="zh-CN"/>
        </w:rPr>
        <w:t>в первые 3 года, на оставшийся срок – 5%;</w:t>
      </w:r>
    </w:p>
    <w:p w:rsidR="00B42FDA" w:rsidRPr="00001D5D" w:rsidRDefault="00B42FDA" w:rsidP="00B42FDA">
      <w:pPr>
        <w:autoSpaceDE w:val="0"/>
        <w:autoSpaceDN w:val="0"/>
        <w:ind w:firstLine="567"/>
        <w:jc w:val="both"/>
        <w:rPr>
          <w:rFonts w:cs="Times New Roman"/>
          <w:sz w:val="24"/>
          <w:szCs w:val="24"/>
          <w:lang w:eastAsia="zh-CN"/>
        </w:rPr>
      </w:pPr>
      <w:r w:rsidRPr="00001D5D">
        <w:rPr>
          <w:rFonts w:cs="Times New Roman"/>
          <w:sz w:val="24"/>
          <w:szCs w:val="24"/>
          <w:lang w:eastAsia="zh-CN"/>
        </w:rPr>
        <w:t xml:space="preserve">общий бюджет проекта </w:t>
      </w:r>
      <w:r w:rsidR="00001D5D">
        <w:rPr>
          <w:rFonts w:cs="Times New Roman"/>
          <w:sz w:val="24"/>
          <w:szCs w:val="24"/>
          <w:lang w:eastAsia="zh-CN"/>
        </w:rPr>
        <w:t xml:space="preserve">- </w:t>
      </w:r>
      <w:r w:rsidRPr="00001D5D">
        <w:rPr>
          <w:rFonts w:cs="Times New Roman"/>
          <w:sz w:val="24"/>
          <w:szCs w:val="24"/>
          <w:lang w:eastAsia="zh-CN"/>
        </w:rPr>
        <w:t>от 25,0 млн. руб.;</w:t>
      </w:r>
    </w:p>
    <w:p w:rsidR="00B42FDA" w:rsidRPr="00001D5D" w:rsidRDefault="00B42FDA" w:rsidP="00B42FDA">
      <w:pPr>
        <w:autoSpaceDE w:val="0"/>
        <w:autoSpaceDN w:val="0"/>
        <w:ind w:firstLine="567"/>
        <w:jc w:val="both"/>
        <w:rPr>
          <w:rFonts w:cs="Times New Roman"/>
          <w:sz w:val="24"/>
          <w:szCs w:val="24"/>
          <w:lang w:eastAsia="zh-CN"/>
        </w:rPr>
      </w:pPr>
      <w:r w:rsidRPr="00001D5D">
        <w:rPr>
          <w:rFonts w:cs="Times New Roman"/>
          <w:sz w:val="24"/>
          <w:szCs w:val="24"/>
          <w:lang w:eastAsia="zh-CN"/>
        </w:rPr>
        <w:t>софинансирование со стороны заявителя – не менее 20% бюджета проекта.</w:t>
      </w:r>
    </w:p>
    <w:p w:rsidR="00B42FDA" w:rsidRPr="006533B1" w:rsidRDefault="00B42FDA" w:rsidP="00B42FDA">
      <w:pPr>
        <w:autoSpaceDE w:val="0"/>
        <w:autoSpaceDN w:val="0"/>
        <w:ind w:firstLine="567"/>
        <w:jc w:val="both"/>
        <w:rPr>
          <w:rFonts w:cs="Times New Roman"/>
          <w:sz w:val="24"/>
          <w:szCs w:val="24"/>
          <w:highlight w:val="cyan"/>
          <w:lang w:eastAsia="zh-CN"/>
        </w:rPr>
      </w:pPr>
    </w:p>
    <w:p w:rsidR="00B42FDA" w:rsidRPr="00001D5D" w:rsidRDefault="00B42FDA" w:rsidP="00B42FDA">
      <w:pPr>
        <w:ind w:firstLine="0"/>
        <w:jc w:val="both"/>
        <w:rPr>
          <w:rFonts w:cs="Times New Roman"/>
          <w:b/>
          <w:spacing w:val="-6"/>
          <w:sz w:val="24"/>
          <w:szCs w:val="24"/>
        </w:rPr>
      </w:pPr>
      <w:r w:rsidRPr="00001D5D">
        <w:rPr>
          <w:rFonts w:cs="Times New Roman"/>
          <w:b/>
          <w:spacing w:val="-6"/>
          <w:sz w:val="24"/>
          <w:szCs w:val="24"/>
        </w:rPr>
        <w:t>КОНТАКТЫ:</w:t>
      </w:r>
    </w:p>
    <w:p w:rsidR="00B42FDA" w:rsidRPr="00001D5D" w:rsidRDefault="00B42FDA" w:rsidP="00B42FDA">
      <w:pPr>
        <w:ind w:firstLine="0"/>
        <w:jc w:val="both"/>
        <w:rPr>
          <w:rFonts w:cs="Times New Roman"/>
          <w:spacing w:val="-6"/>
          <w:sz w:val="24"/>
          <w:szCs w:val="24"/>
        </w:rPr>
      </w:pPr>
      <w:r w:rsidRPr="00001D5D">
        <w:rPr>
          <w:rFonts w:cs="Times New Roman"/>
          <w:spacing w:val="-6"/>
          <w:sz w:val="24"/>
          <w:szCs w:val="24"/>
        </w:rPr>
        <w:t>Тел.: 8 (8452) 244-400</w:t>
      </w:r>
    </w:p>
    <w:p w:rsidR="00B42FDA" w:rsidRPr="00001D5D" w:rsidRDefault="00B42FDA" w:rsidP="00B42FDA">
      <w:pPr>
        <w:ind w:firstLine="0"/>
        <w:jc w:val="both"/>
        <w:rPr>
          <w:rFonts w:cs="Times New Roman"/>
          <w:spacing w:val="-6"/>
          <w:sz w:val="24"/>
          <w:szCs w:val="24"/>
        </w:rPr>
      </w:pPr>
      <w:r w:rsidRPr="00001D5D">
        <w:rPr>
          <w:rFonts w:cs="Times New Roman"/>
          <w:spacing w:val="-6"/>
          <w:sz w:val="24"/>
          <w:szCs w:val="24"/>
          <w:lang w:val="en-US"/>
        </w:rPr>
        <w:t>E</w:t>
      </w:r>
      <w:r w:rsidRPr="00001D5D">
        <w:rPr>
          <w:rFonts w:cs="Times New Roman"/>
          <w:spacing w:val="-6"/>
          <w:sz w:val="24"/>
          <w:szCs w:val="24"/>
        </w:rPr>
        <w:t>-</w:t>
      </w:r>
      <w:r w:rsidRPr="00001D5D">
        <w:rPr>
          <w:rFonts w:cs="Times New Roman"/>
          <w:spacing w:val="-6"/>
          <w:sz w:val="24"/>
          <w:szCs w:val="24"/>
          <w:lang w:val="en-US"/>
        </w:rPr>
        <w:t>mail</w:t>
      </w:r>
      <w:r w:rsidRPr="00001D5D">
        <w:rPr>
          <w:rFonts w:cs="Times New Roman"/>
          <w:spacing w:val="-6"/>
          <w:sz w:val="24"/>
          <w:szCs w:val="24"/>
        </w:rPr>
        <w:t xml:space="preserve">: </w:t>
      </w:r>
      <w:r w:rsidRPr="00001D5D">
        <w:rPr>
          <w:rFonts w:cs="Times New Roman"/>
          <w:spacing w:val="-6"/>
          <w:sz w:val="24"/>
          <w:szCs w:val="24"/>
          <w:lang w:val="en-US"/>
        </w:rPr>
        <w:t>info</w:t>
      </w:r>
      <w:r w:rsidRPr="00001D5D">
        <w:rPr>
          <w:rFonts w:cs="Times New Roman"/>
          <w:spacing w:val="-6"/>
          <w:sz w:val="24"/>
          <w:szCs w:val="24"/>
        </w:rPr>
        <w:t>@</w:t>
      </w:r>
      <w:r w:rsidRPr="00001D5D">
        <w:rPr>
          <w:rFonts w:cs="Times New Roman"/>
          <w:spacing w:val="-6"/>
          <w:sz w:val="24"/>
          <w:szCs w:val="24"/>
          <w:lang w:val="en-US"/>
        </w:rPr>
        <w:t>frp</w:t>
      </w:r>
      <w:r w:rsidRPr="00001D5D">
        <w:rPr>
          <w:rFonts w:cs="Times New Roman"/>
          <w:spacing w:val="-6"/>
          <w:sz w:val="24"/>
          <w:szCs w:val="24"/>
        </w:rPr>
        <w:t>64.</w:t>
      </w:r>
      <w:r w:rsidRPr="00001D5D">
        <w:rPr>
          <w:rFonts w:cs="Times New Roman"/>
          <w:spacing w:val="-6"/>
          <w:sz w:val="24"/>
          <w:szCs w:val="24"/>
          <w:lang w:val="en-US"/>
        </w:rPr>
        <w:t>ru</w:t>
      </w:r>
    </w:p>
    <w:p w:rsidR="00B42FDA" w:rsidRPr="00001D5D" w:rsidRDefault="00B42FDA" w:rsidP="00B42FDA">
      <w:pPr>
        <w:ind w:firstLine="0"/>
        <w:jc w:val="both"/>
        <w:rPr>
          <w:rFonts w:cs="Times New Roman"/>
          <w:spacing w:val="-6"/>
          <w:sz w:val="24"/>
          <w:szCs w:val="24"/>
        </w:rPr>
      </w:pPr>
      <w:r w:rsidRPr="00001D5D">
        <w:rPr>
          <w:rFonts w:cs="Times New Roman"/>
          <w:spacing w:val="-6"/>
          <w:sz w:val="24"/>
          <w:szCs w:val="24"/>
        </w:rPr>
        <w:t xml:space="preserve">Сайт: </w:t>
      </w:r>
      <w:r w:rsidRPr="00001D5D">
        <w:rPr>
          <w:sz w:val="24"/>
          <w:szCs w:val="24"/>
        </w:rPr>
        <w:t>frp64.ru</w:t>
      </w:r>
    </w:p>
    <w:p w:rsidR="00B42FDA" w:rsidRPr="00076F35" w:rsidRDefault="00B42FDA" w:rsidP="00B42FDA">
      <w:pPr>
        <w:ind w:firstLine="0"/>
        <w:jc w:val="both"/>
        <w:rPr>
          <w:rFonts w:cs="Times New Roman"/>
          <w:spacing w:val="-6"/>
          <w:sz w:val="24"/>
          <w:szCs w:val="24"/>
        </w:rPr>
      </w:pPr>
      <w:r w:rsidRPr="00001D5D">
        <w:rPr>
          <w:rFonts w:cs="Times New Roman"/>
          <w:spacing w:val="-6"/>
          <w:sz w:val="24"/>
          <w:szCs w:val="24"/>
        </w:rPr>
        <w:t>Адрес: 410031, г.Саратов, ул.Первомайская, д.74, офис 41</w:t>
      </w:r>
    </w:p>
    <w:p w:rsidR="00B42FDA" w:rsidRDefault="00B42FDA" w:rsidP="0039498C">
      <w:pPr>
        <w:jc w:val="both"/>
        <w:rPr>
          <w:rFonts w:cs="Times New Roman"/>
          <w:spacing w:val="-6"/>
          <w:sz w:val="24"/>
          <w:szCs w:val="24"/>
        </w:rPr>
      </w:pPr>
    </w:p>
    <w:p w:rsidR="00B42FDA" w:rsidRDefault="00B42FDA" w:rsidP="0039498C">
      <w:pPr>
        <w:jc w:val="both"/>
        <w:rPr>
          <w:rFonts w:cs="Times New Roman"/>
          <w:spacing w:val="-6"/>
          <w:sz w:val="24"/>
          <w:szCs w:val="24"/>
        </w:rPr>
      </w:pPr>
    </w:p>
    <w:p w:rsidR="00B42FDA" w:rsidRDefault="00B42FDA" w:rsidP="0039498C">
      <w:pPr>
        <w:jc w:val="both"/>
        <w:rPr>
          <w:rFonts w:cs="Times New Roman"/>
          <w:spacing w:val="-6"/>
          <w:sz w:val="24"/>
          <w:szCs w:val="24"/>
        </w:rPr>
      </w:pPr>
    </w:p>
    <w:p w:rsidR="0039498C" w:rsidRPr="0039498C" w:rsidRDefault="0039498C" w:rsidP="0039498C">
      <w:pPr>
        <w:jc w:val="both"/>
        <w:rPr>
          <w:rFonts w:cs="Times New Roman"/>
          <w:spacing w:val="-6"/>
          <w:sz w:val="24"/>
          <w:szCs w:val="24"/>
        </w:rPr>
      </w:pPr>
      <w:r w:rsidRPr="0039498C">
        <w:rPr>
          <w:rFonts w:cs="Times New Roman"/>
          <w:spacing w:val="-6"/>
          <w:sz w:val="24"/>
          <w:szCs w:val="24"/>
        </w:rPr>
        <w:lastRenderedPageBreak/>
        <w:t xml:space="preserve">Особое внимание уделяется взаимодействию </w:t>
      </w:r>
      <w:r w:rsidRPr="002D75EB">
        <w:rPr>
          <w:rFonts w:cs="Times New Roman"/>
          <w:b/>
          <w:spacing w:val="-6"/>
          <w:sz w:val="24"/>
          <w:szCs w:val="24"/>
        </w:rPr>
        <w:t xml:space="preserve">с </w:t>
      </w:r>
      <w:r w:rsidR="00C736AE" w:rsidRPr="00C736AE">
        <w:rPr>
          <w:rFonts w:cs="Times New Roman"/>
          <w:b/>
          <w:sz w:val="24"/>
          <w:szCs w:val="24"/>
        </w:rPr>
        <w:t>АО «Корпорация «МСП»</w:t>
      </w:r>
      <w:r w:rsidR="00C736AE">
        <w:rPr>
          <w:rFonts w:cs="Times New Roman"/>
          <w:b/>
          <w:sz w:val="24"/>
          <w:szCs w:val="24"/>
        </w:rPr>
        <w:t xml:space="preserve"> </w:t>
      </w:r>
      <w:r w:rsidRPr="0039498C">
        <w:rPr>
          <w:rFonts w:cs="Times New Roman"/>
          <w:spacing w:val="-6"/>
          <w:sz w:val="24"/>
          <w:szCs w:val="24"/>
        </w:rPr>
        <w:t xml:space="preserve">– системным интегратором мер поддержки малого и среднего бизнеса. </w:t>
      </w:r>
    </w:p>
    <w:p w:rsidR="0039498C" w:rsidRPr="0039498C" w:rsidRDefault="0039498C" w:rsidP="0039498C">
      <w:pPr>
        <w:jc w:val="both"/>
        <w:rPr>
          <w:rFonts w:cs="Times New Roman"/>
          <w:spacing w:val="-6"/>
          <w:sz w:val="24"/>
          <w:szCs w:val="24"/>
        </w:rPr>
      </w:pPr>
      <w:r w:rsidRPr="0039498C">
        <w:rPr>
          <w:rFonts w:cs="Times New Roman"/>
          <w:spacing w:val="-6"/>
          <w:sz w:val="24"/>
          <w:szCs w:val="24"/>
        </w:rPr>
        <w:t xml:space="preserve">19 апреля 2016 года между Правительством Саратовской области и </w:t>
      </w:r>
      <w:r w:rsidR="007C77CB" w:rsidRPr="007C77CB">
        <w:rPr>
          <w:rFonts w:cs="Times New Roman"/>
          <w:sz w:val="24"/>
          <w:szCs w:val="24"/>
        </w:rPr>
        <w:t>АО «Корпорация «МСП»</w:t>
      </w:r>
      <w:r w:rsidR="007C77CB">
        <w:rPr>
          <w:rFonts w:cs="Times New Roman"/>
          <w:sz w:val="24"/>
          <w:szCs w:val="24"/>
        </w:rPr>
        <w:t xml:space="preserve"> </w:t>
      </w:r>
      <w:r w:rsidRPr="0039498C">
        <w:rPr>
          <w:rFonts w:cs="Times New Roman"/>
          <w:spacing w:val="-6"/>
          <w:sz w:val="24"/>
          <w:szCs w:val="24"/>
        </w:rPr>
        <w:t xml:space="preserve">заключено Соглашение о взаимодействии. Ежегодно утверждаются планы («дорожные карты») по поддержке малого и среднего бизнеса к Соглашению. </w:t>
      </w:r>
    </w:p>
    <w:p w:rsidR="0039498C" w:rsidRDefault="0039498C" w:rsidP="0039498C">
      <w:pPr>
        <w:contextualSpacing/>
        <w:jc w:val="both"/>
        <w:rPr>
          <w:rFonts w:cs="Times New Roman"/>
          <w:spacing w:val="-6"/>
          <w:sz w:val="24"/>
          <w:szCs w:val="24"/>
        </w:rPr>
      </w:pPr>
      <w:r w:rsidRPr="0039498C">
        <w:rPr>
          <w:rFonts w:cs="Times New Roman"/>
          <w:spacing w:val="-6"/>
          <w:sz w:val="24"/>
          <w:szCs w:val="24"/>
        </w:rPr>
        <w:t>В рамках программ повышения доступности кредитных ресурсов для субъектов малого и среднего предпринимательства</w:t>
      </w:r>
      <w:r>
        <w:rPr>
          <w:rFonts w:cs="Times New Roman"/>
          <w:spacing w:val="-6"/>
          <w:sz w:val="24"/>
          <w:szCs w:val="24"/>
        </w:rPr>
        <w:t xml:space="preserve"> действуют программы кредитно-гарантийной поддержки </w:t>
      </w:r>
      <w:r w:rsidR="007C77CB" w:rsidRPr="007C77CB">
        <w:rPr>
          <w:rFonts w:cs="Times New Roman"/>
          <w:sz w:val="24"/>
          <w:szCs w:val="24"/>
        </w:rPr>
        <w:t>АО «Корпорация «МСП»</w:t>
      </w:r>
      <w:r>
        <w:rPr>
          <w:rFonts w:cs="Times New Roman"/>
          <w:spacing w:val="-6"/>
          <w:sz w:val="24"/>
          <w:szCs w:val="24"/>
        </w:rPr>
        <w:t xml:space="preserve"> для бизнеса</w:t>
      </w:r>
      <w:r w:rsidRPr="0039498C">
        <w:rPr>
          <w:rFonts w:cs="Times New Roman"/>
          <w:spacing w:val="-6"/>
          <w:sz w:val="24"/>
          <w:szCs w:val="24"/>
        </w:rPr>
        <w:t>:</w:t>
      </w:r>
    </w:p>
    <w:p w:rsidR="00F857D6" w:rsidRPr="0039498C" w:rsidRDefault="00F857D6" w:rsidP="0039498C">
      <w:pPr>
        <w:contextualSpacing/>
        <w:jc w:val="both"/>
        <w:rPr>
          <w:rFonts w:cs="Times New Roman"/>
          <w:spacing w:val="-6"/>
          <w:sz w:val="24"/>
          <w:szCs w:val="24"/>
        </w:rPr>
      </w:pPr>
    </w:p>
    <w:p w:rsidR="007C77CB" w:rsidRDefault="00722365" w:rsidP="00F857D6">
      <w:pPr>
        <w:jc w:val="both"/>
        <w:rPr>
          <w:rFonts w:cs="Times New Roman"/>
          <w:b/>
          <w:sz w:val="24"/>
          <w:szCs w:val="24"/>
        </w:rPr>
      </w:pPr>
      <w:r>
        <w:rPr>
          <w:b/>
          <w:sz w:val="24"/>
          <w:szCs w:val="24"/>
        </w:rPr>
        <w:t>1.4</w:t>
      </w:r>
      <w:r w:rsidR="00F857D6" w:rsidRPr="007C77CB">
        <w:rPr>
          <w:b/>
          <w:sz w:val="24"/>
          <w:szCs w:val="24"/>
        </w:rPr>
        <w:t xml:space="preserve">. Программа стимулирования кредитования субъектов МСП </w:t>
      </w:r>
      <w:r w:rsidR="007C77CB">
        <w:rPr>
          <w:b/>
          <w:sz w:val="24"/>
          <w:szCs w:val="24"/>
        </w:rPr>
        <w:t xml:space="preserve">АО </w:t>
      </w:r>
      <w:r w:rsidR="007C77CB" w:rsidRPr="007C77CB">
        <w:rPr>
          <w:rFonts w:cs="Times New Roman"/>
          <w:b/>
          <w:sz w:val="24"/>
          <w:szCs w:val="24"/>
        </w:rPr>
        <w:t>«Корпорация «МСП»</w:t>
      </w:r>
      <w:r w:rsidR="007C77CB">
        <w:rPr>
          <w:rFonts w:cs="Times New Roman"/>
          <w:b/>
          <w:sz w:val="24"/>
          <w:szCs w:val="24"/>
        </w:rPr>
        <w:t xml:space="preserve"> </w:t>
      </w:r>
    </w:p>
    <w:p w:rsidR="00F857D6" w:rsidRPr="007C77CB" w:rsidRDefault="00F857D6" w:rsidP="00F857D6">
      <w:pPr>
        <w:jc w:val="both"/>
        <w:rPr>
          <w:sz w:val="24"/>
          <w:szCs w:val="24"/>
        </w:rPr>
      </w:pPr>
      <w:r w:rsidRPr="007C77CB">
        <w:rPr>
          <w:sz w:val="24"/>
          <w:szCs w:val="24"/>
        </w:rPr>
        <w:t xml:space="preserve">Условия предоставления кредитных средств в рамках Программы: </w:t>
      </w:r>
    </w:p>
    <w:p w:rsidR="00F857D6" w:rsidRPr="007C77CB" w:rsidRDefault="00F857D6" w:rsidP="00F857D6">
      <w:pPr>
        <w:jc w:val="both"/>
        <w:rPr>
          <w:sz w:val="24"/>
          <w:szCs w:val="24"/>
        </w:rPr>
      </w:pPr>
      <w:r w:rsidRPr="007C77CB">
        <w:rPr>
          <w:sz w:val="24"/>
          <w:szCs w:val="24"/>
        </w:rPr>
        <w:t xml:space="preserve">1) кредиты предоставляются уполномоченными банками на реализацию инвестиционных проектов и пополнение оборотных средств в приоритетных отраслях экономики </w:t>
      </w:r>
      <w:r w:rsidRPr="007C77CB">
        <w:rPr>
          <w:i/>
          <w:sz w:val="24"/>
          <w:szCs w:val="24"/>
        </w:rPr>
        <w:t>(сельское хозяйство, обрабатывающ</w:t>
      </w:r>
      <w:r w:rsidR="007C77CB">
        <w:rPr>
          <w:i/>
          <w:sz w:val="24"/>
          <w:szCs w:val="24"/>
        </w:rPr>
        <w:t xml:space="preserve">ие </w:t>
      </w:r>
      <w:r w:rsidRPr="007C77CB">
        <w:rPr>
          <w:i/>
          <w:sz w:val="24"/>
          <w:szCs w:val="24"/>
        </w:rPr>
        <w:t>производств</w:t>
      </w:r>
      <w:r w:rsidR="007C77CB">
        <w:rPr>
          <w:i/>
          <w:sz w:val="24"/>
          <w:szCs w:val="24"/>
        </w:rPr>
        <w:t>а</w:t>
      </w:r>
      <w:r w:rsidRPr="007C77CB">
        <w:rPr>
          <w:i/>
          <w:sz w:val="24"/>
          <w:szCs w:val="24"/>
        </w:rPr>
        <w:t>, производство и распределение электроэнергии, газа и воды, строительство, транспорт и связь, туризм, высокотехнологичные проекты, деятельность в области здравоохранения, деятельность по складированию и хранению, деятельность предприятий общественного питания (за исключением ресторанов), деятельность в сфере бытовых услуг, сбор, обработка и утилизация отходов, в том числе отсортированных материалов, а также переработка металлических и неметаллических отходов, мусора и прочих предметов во вторичное сырье</w:t>
      </w:r>
      <w:r w:rsidRPr="007C77CB">
        <w:rPr>
          <w:sz w:val="24"/>
          <w:szCs w:val="24"/>
        </w:rPr>
        <w:t>);</w:t>
      </w:r>
    </w:p>
    <w:p w:rsidR="00F857D6" w:rsidRPr="007C77CB" w:rsidRDefault="00F857D6" w:rsidP="00F857D6">
      <w:pPr>
        <w:jc w:val="both"/>
        <w:rPr>
          <w:sz w:val="24"/>
          <w:szCs w:val="24"/>
        </w:rPr>
      </w:pPr>
      <w:r w:rsidRPr="007C77CB">
        <w:rPr>
          <w:sz w:val="24"/>
          <w:szCs w:val="24"/>
        </w:rPr>
        <w:t>2) размер процентной ставки для конечного заемщика:</w:t>
      </w:r>
    </w:p>
    <w:p w:rsidR="00F857D6" w:rsidRPr="007C77CB" w:rsidRDefault="00F857D6" w:rsidP="00F857D6">
      <w:pPr>
        <w:jc w:val="both"/>
        <w:rPr>
          <w:sz w:val="24"/>
          <w:szCs w:val="24"/>
        </w:rPr>
      </w:pPr>
      <w:r w:rsidRPr="007C77CB">
        <w:rPr>
          <w:sz w:val="24"/>
          <w:szCs w:val="24"/>
        </w:rPr>
        <w:t>9,6% - для субъектов МСП в приоритетных отраслях экономики;</w:t>
      </w:r>
    </w:p>
    <w:p w:rsidR="00F857D6" w:rsidRPr="00733763" w:rsidRDefault="00F857D6" w:rsidP="00F857D6">
      <w:pPr>
        <w:jc w:val="both"/>
        <w:rPr>
          <w:sz w:val="24"/>
          <w:szCs w:val="24"/>
        </w:rPr>
      </w:pPr>
      <w:r w:rsidRPr="00733763">
        <w:rPr>
          <w:sz w:val="24"/>
          <w:szCs w:val="24"/>
        </w:rPr>
        <w:t xml:space="preserve">10,6% - для субъектов МСП в прочих отраслях; </w:t>
      </w:r>
    </w:p>
    <w:p w:rsidR="00F857D6" w:rsidRPr="00733763" w:rsidRDefault="00F857D6" w:rsidP="00F857D6">
      <w:pPr>
        <w:jc w:val="both"/>
        <w:rPr>
          <w:sz w:val="24"/>
          <w:szCs w:val="24"/>
        </w:rPr>
      </w:pPr>
      <w:r w:rsidRPr="00733763">
        <w:rPr>
          <w:sz w:val="24"/>
          <w:szCs w:val="24"/>
        </w:rPr>
        <w:t>3) размер кредита: от 3 млн. рублей до 1 млрд. рублей (общий кредитный лимит на заемщика - до 4 млрд. рублей).</w:t>
      </w:r>
    </w:p>
    <w:p w:rsidR="003836B7" w:rsidRPr="003836B7" w:rsidRDefault="00F857D6" w:rsidP="003836B7">
      <w:pPr>
        <w:jc w:val="both"/>
        <w:rPr>
          <w:sz w:val="24"/>
          <w:szCs w:val="24"/>
        </w:rPr>
      </w:pPr>
      <w:r w:rsidRPr="00733763">
        <w:rPr>
          <w:sz w:val="24"/>
          <w:szCs w:val="24"/>
        </w:rPr>
        <w:t>Участие в Програм</w:t>
      </w:r>
      <w:r w:rsidR="00FA530E">
        <w:rPr>
          <w:sz w:val="24"/>
          <w:szCs w:val="24"/>
        </w:rPr>
        <w:t>ме в настоящее время принимают 5</w:t>
      </w:r>
      <w:r w:rsidRPr="00733763">
        <w:rPr>
          <w:sz w:val="24"/>
          <w:szCs w:val="24"/>
        </w:rPr>
        <w:t xml:space="preserve"> российских банк</w:t>
      </w:r>
      <w:r w:rsidR="00FA530E">
        <w:rPr>
          <w:sz w:val="24"/>
          <w:szCs w:val="24"/>
        </w:rPr>
        <w:t>ов</w:t>
      </w:r>
      <w:r w:rsidRPr="00733763">
        <w:rPr>
          <w:sz w:val="24"/>
          <w:szCs w:val="24"/>
        </w:rPr>
        <w:t xml:space="preserve">, расположенные на территории области: </w:t>
      </w:r>
      <w:r w:rsidR="003836B7" w:rsidRPr="003836B7">
        <w:rPr>
          <w:sz w:val="24"/>
          <w:szCs w:val="24"/>
        </w:rPr>
        <w:lastRenderedPageBreak/>
        <w:t xml:space="preserve">ПАО Банк «ЗЕНИТ», АО «Банк Интеза», ПАО «АК БАРС» Банк; </w:t>
      </w:r>
      <w:hyperlink r:id="rId13" w:tgtFrame="_blank" w:history="1">
        <w:r w:rsidR="003836B7" w:rsidRPr="003836B7">
          <w:rPr>
            <w:sz w:val="24"/>
            <w:szCs w:val="24"/>
          </w:rPr>
          <w:t>ПАО АКБ «Связь-Банк»;</w:t>
        </w:r>
      </w:hyperlink>
      <w:r w:rsidR="003836B7" w:rsidRPr="003836B7">
        <w:rPr>
          <w:sz w:val="24"/>
          <w:szCs w:val="24"/>
        </w:rPr>
        <w:t> </w:t>
      </w:r>
      <w:hyperlink r:id="rId14" w:tgtFrame="_blank" w:history="1">
        <w:r w:rsidR="003836B7" w:rsidRPr="003836B7">
          <w:rPr>
            <w:sz w:val="24"/>
            <w:szCs w:val="24"/>
          </w:rPr>
          <w:t>ПАО «Совкомбанк»</w:t>
        </w:r>
      </w:hyperlink>
      <w:r w:rsidR="003836B7" w:rsidRPr="003836B7">
        <w:rPr>
          <w:sz w:val="24"/>
          <w:szCs w:val="24"/>
        </w:rPr>
        <w:t xml:space="preserve">. </w:t>
      </w:r>
    </w:p>
    <w:p w:rsidR="00733763" w:rsidRPr="00733763" w:rsidRDefault="00F857D6" w:rsidP="00733763">
      <w:pPr>
        <w:jc w:val="both"/>
        <w:rPr>
          <w:sz w:val="24"/>
          <w:szCs w:val="24"/>
        </w:rPr>
      </w:pPr>
      <w:r w:rsidRPr="00733763">
        <w:rPr>
          <w:sz w:val="24"/>
          <w:szCs w:val="24"/>
        </w:rPr>
        <w:t xml:space="preserve">Для получения льготного кредитования субъект малого (среднего) предпринимательства должен обратиться в уполномоченный банк с заявкой на кредитование. Проекты, получившие одобрение кредитного комитета, направляются банком в </w:t>
      </w:r>
      <w:r w:rsidR="00733763" w:rsidRPr="00733763">
        <w:rPr>
          <w:sz w:val="24"/>
          <w:szCs w:val="24"/>
        </w:rPr>
        <w:t xml:space="preserve">АО «Корпорация «МСП» </w:t>
      </w:r>
    </w:p>
    <w:p w:rsidR="00F857D6" w:rsidRPr="00733763" w:rsidRDefault="00F857D6" w:rsidP="00F857D6">
      <w:pPr>
        <w:jc w:val="both"/>
        <w:rPr>
          <w:sz w:val="24"/>
          <w:szCs w:val="24"/>
        </w:rPr>
      </w:pPr>
      <w:r w:rsidRPr="00733763">
        <w:rPr>
          <w:sz w:val="24"/>
          <w:szCs w:val="24"/>
        </w:rPr>
        <w:t xml:space="preserve">для принятия решения о льготном кредитовании. </w:t>
      </w:r>
    </w:p>
    <w:p w:rsidR="00F857D6" w:rsidRDefault="00F857D6" w:rsidP="00F857D6">
      <w:pPr>
        <w:jc w:val="both"/>
        <w:rPr>
          <w:sz w:val="24"/>
          <w:szCs w:val="24"/>
        </w:rPr>
      </w:pPr>
      <w:r w:rsidRPr="00733763">
        <w:rPr>
          <w:sz w:val="24"/>
          <w:szCs w:val="24"/>
        </w:rPr>
        <w:t xml:space="preserve">Более подробная информация на сайте Корпорации МСП </w:t>
      </w:r>
      <w:hyperlink r:id="rId15" w:history="1">
        <w:r w:rsidRPr="00733763">
          <w:rPr>
            <w:rStyle w:val="af"/>
            <w:sz w:val="24"/>
            <w:szCs w:val="24"/>
          </w:rPr>
          <w:t>https://corpmsp.ru/bankam/programma_stimulir/</w:t>
        </w:r>
      </w:hyperlink>
    </w:p>
    <w:p w:rsidR="000B524B" w:rsidRPr="001808C0" w:rsidRDefault="000B524B" w:rsidP="000B524B">
      <w:pPr>
        <w:jc w:val="both"/>
        <w:rPr>
          <w:rFonts w:cs="Times New Roman"/>
          <w:iCs/>
          <w:color w:val="000000"/>
          <w:sz w:val="24"/>
          <w:szCs w:val="24"/>
          <w:highlight w:val="red"/>
          <w:shd w:val="clear" w:color="auto" w:fill="FFFFFF"/>
        </w:rPr>
      </w:pPr>
    </w:p>
    <w:p w:rsidR="001445EA" w:rsidRDefault="00BC41F2" w:rsidP="001445EA">
      <w:pPr>
        <w:jc w:val="both"/>
        <w:rPr>
          <w:rFonts w:cs="Times New Roman"/>
          <w:b/>
          <w:sz w:val="24"/>
          <w:szCs w:val="24"/>
        </w:rPr>
      </w:pPr>
      <w:r>
        <w:rPr>
          <w:b/>
          <w:sz w:val="24"/>
          <w:szCs w:val="24"/>
        </w:rPr>
        <w:t>1.5</w:t>
      </w:r>
      <w:r w:rsidR="00DE3C38" w:rsidRPr="001445EA">
        <w:rPr>
          <w:b/>
          <w:sz w:val="24"/>
          <w:szCs w:val="24"/>
        </w:rPr>
        <w:t xml:space="preserve">. Гарантийная </w:t>
      </w:r>
      <w:r w:rsidR="000B524B" w:rsidRPr="001445EA">
        <w:rPr>
          <w:b/>
          <w:sz w:val="24"/>
          <w:szCs w:val="24"/>
        </w:rPr>
        <w:t>поддержк</w:t>
      </w:r>
      <w:r w:rsidR="00DE3C38" w:rsidRPr="001445EA">
        <w:rPr>
          <w:b/>
          <w:sz w:val="24"/>
          <w:szCs w:val="24"/>
        </w:rPr>
        <w:t>а</w:t>
      </w:r>
      <w:r w:rsidR="000B524B" w:rsidRPr="001445EA">
        <w:rPr>
          <w:b/>
          <w:sz w:val="24"/>
          <w:szCs w:val="24"/>
        </w:rPr>
        <w:t xml:space="preserve"> субъектам МСП –поручительств</w:t>
      </w:r>
      <w:r w:rsidR="00DE3C38" w:rsidRPr="001445EA">
        <w:rPr>
          <w:b/>
          <w:sz w:val="24"/>
          <w:szCs w:val="24"/>
        </w:rPr>
        <w:t>а</w:t>
      </w:r>
      <w:r w:rsidR="000B524B" w:rsidRPr="001445EA">
        <w:rPr>
          <w:b/>
          <w:sz w:val="24"/>
          <w:szCs w:val="24"/>
        </w:rPr>
        <w:t xml:space="preserve"> и независимы</w:t>
      </w:r>
      <w:r w:rsidR="00DE3C38" w:rsidRPr="001445EA">
        <w:rPr>
          <w:b/>
          <w:sz w:val="24"/>
          <w:szCs w:val="24"/>
        </w:rPr>
        <w:t>е гарантии</w:t>
      </w:r>
      <w:r w:rsidR="000B524B" w:rsidRPr="001445EA">
        <w:rPr>
          <w:b/>
          <w:sz w:val="24"/>
          <w:szCs w:val="24"/>
        </w:rPr>
        <w:t xml:space="preserve"> </w:t>
      </w:r>
      <w:r w:rsidR="001445EA" w:rsidRPr="001445EA">
        <w:rPr>
          <w:b/>
          <w:sz w:val="24"/>
          <w:szCs w:val="24"/>
        </w:rPr>
        <w:t xml:space="preserve">АО </w:t>
      </w:r>
      <w:r w:rsidR="001445EA" w:rsidRPr="001445EA">
        <w:rPr>
          <w:rFonts w:cs="Times New Roman"/>
          <w:b/>
          <w:sz w:val="24"/>
          <w:szCs w:val="24"/>
        </w:rPr>
        <w:t>«Корпорация «МСП»</w:t>
      </w:r>
      <w:r w:rsidR="001445EA">
        <w:rPr>
          <w:rFonts w:cs="Times New Roman"/>
          <w:b/>
          <w:sz w:val="24"/>
          <w:szCs w:val="24"/>
        </w:rPr>
        <w:t xml:space="preserve"> </w:t>
      </w:r>
    </w:p>
    <w:p w:rsidR="00F857D6" w:rsidRPr="001445EA" w:rsidRDefault="001445EA" w:rsidP="001445EA">
      <w:pPr>
        <w:jc w:val="both"/>
        <w:rPr>
          <w:sz w:val="24"/>
          <w:szCs w:val="24"/>
        </w:rPr>
      </w:pPr>
      <w:r>
        <w:rPr>
          <w:b/>
          <w:sz w:val="24"/>
          <w:szCs w:val="24"/>
        </w:rPr>
        <w:t xml:space="preserve">АО </w:t>
      </w:r>
      <w:r w:rsidRPr="007C77CB">
        <w:rPr>
          <w:rFonts w:cs="Times New Roman"/>
          <w:b/>
          <w:sz w:val="24"/>
          <w:szCs w:val="24"/>
        </w:rPr>
        <w:t>«Корпорация «МСП</w:t>
      </w:r>
      <w:r w:rsidRPr="001445EA">
        <w:rPr>
          <w:sz w:val="24"/>
          <w:szCs w:val="24"/>
        </w:rPr>
        <w:t xml:space="preserve">» </w:t>
      </w:r>
      <w:r w:rsidR="00F857D6" w:rsidRPr="001445EA">
        <w:rPr>
          <w:sz w:val="24"/>
          <w:szCs w:val="24"/>
        </w:rPr>
        <w:t xml:space="preserve"> осуществляет гарантийную поддержку проектов субъектов МСП, не имеющих достаточного залогового обеспечения для получения банковского кредитования в размере до 50% от суммы привлекаемых заемных средств, в размере до 70% для обеспечения участия в государственных контрактах, при условии согарантии с региональной гарантийной организацией (РГО).</w:t>
      </w:r>
    </w:p>
    <w:p w:rsidR="00F857D6" w:rsidRPr="001445EA" w:rsidRDefault="001445EA" w:rsidP="00F857D6">
      <w:pPr>
        <w:jc w:val="both"/>
        <w:rPr>
          <w:sz w:val="24"/>
          <w:szCs w:val="24"/>
        </w:rPr>
      </w:pPr>
      <w:r w:rsidRPr="001445EA">
        <w:rPr>
          <w:sz w:val="24"/>
          <w:szCs w:val="24"/>
        </w:rPr>
        <w:t xml:space="preserve">АО «Корпорация «МСП» </w:t>
      </w:r>
      <w:r w:rsidR="00F857D6" w:rsidRPr="001445EA">
        <w:rPr>
          <w:sz w:val="24"/>
          <w:szCs w:val="24"/>
        </w:rPr>
        <w:t>предоставляет следующие виды гарантийных продуктов:</w:t>
      </w:r>
    </w:p>
    <w:p w:rsidR="00F857D6" w:rsidRPr="001445EA" w:rsidRDefault="00F857D6" w:rsidP="00F857D6">
      <w:pPr>
        <w:jc w:val="both"/>
        <w:rPr>
          <w:sz w:val="24"/>
          <w:szCs w:val="24"/>
        </w:rPr>
      </w:pPr>
      <w:r w:rsidRPr="001445EA">
        <w:rPr>
          <w:b/>
          <w:sz w:val="24"/>
          <w:szCs w:val="24"/>
        </w:rPr>
        <w:t>Основные продукты</w:t>
      </w:r>
      <w:r w:rsidRPr="001445EA">
        <w:rPr>
          <w:sz w:val="24"/>
          <w:szCs w:val="24"/>
        </w:rPr>
        <w:t xml:space="preserve"> (для субъектов МСП) (прямая гарантия для инвестиций, прямая гарантия для обеспечения кредитов для неторгового сектора с целью пополнения оборотных средств, прямая гарантия для лизинга, согарантия, синдицированная гарантия, </w:t>
      </w:r>
      <w:hyperlink r:id="rId16" w:history="1">
        <w:r w:rsidRPr="001445EA">
          <w:rPr>
            <w:rStyle w:val="af"/>
            <w:color w:val="auto"/>
            <w:sz w:val="24"/>
            <w:szCs w:val="24"/>
            <w:u w:val="none"/>
          </w:rPr>
          <w:t xml:space="preserve">прямая гарантия для обеспечения выданных кредитов,  </w:t>
        </w:r>
      </w:hyperlink>
      <w:r w:rsidRPr="001445EA">
        <w:rPr>
          <w:sz w:val="24"/>
          <w:szCs w:val="24"/>
        </w:rPr>
        <w:t> </w:t>
      </w:r>
      <w:hyperlink r:id="rId17" w:history="1">
        <w:r w:rsidRPr="001445EA">
          <w:rPr>
            <w:rStyle w:val="af"/>
            <w:color w:val="auto"/>
            <w:sz w:val="24"/>
            <w:szCs w:val="24"/>
            <w:u w:val="none"/>
          </w:rPr>
          <w:t xml:space="preserve">прямая гарантия для обеспечения реструктурируемых/рефинансируемых кредитов </w:t>
        </w:r>
      </w:hyperlink>
      <w:r w:rsidRPr="001445EA">
        <w:rPr>
          <w:sz w:val="24"/>
          <w:szCs w:val="24"/>
        </w:rPr>
        <w:t xml:space="preserve">, </w:t>
      </w:r>
      <w:hyperlink r:id="rId18" w:history="1">
        <w:r w:rsidRPr="001445EA">
          <w:rPr>
            <w:rStyle w:val="af"/>
            <w:color w:val="auto"/>
            <w:sz w:val="24"/>
            <w:szCs w:val="24"/>
            <w:u w:val="none"/>
          </w:rPr>
          <w:t>прямая гарантия для стартапов</w:t>
        </w:r>
      </w:hyperlink>
      <w:r w:rsidRPr="001445EA">
        <w:rPr>
          <w:sz w:val="24"/>
          <w:szCs w:val="24"/>
        </w:rPr>
        <w:t xml:space="preserve">, </w:t>
      </w:r>
      <w:hyperlink r:id="rId19" w:history="1">
        <w:r w:rsidRPr="001445EA">
          <w:rPr>
            <w:rStyle w:val="af"/>
            <w:color w:val="auto"/>
            <w:sz w:val="24"/>
            <w:szCs w:val="24"/>
            <w:u w:val="none"/>
          </w:rPr>
          <w:t>прямая гарантия для быстрорастущих инновационных, высокотехнологичных предприятий</w:t>
        </w:r>
      </w:hyperlink>
      <w:r w:rsidRPr="001445EA">
        <w:rPr>
          <w:sz w:val="24"/>
          <w:szCs w:val="24"/>
        </w:rPr>
        <w:t xml:space="preserve">, </w:t>
      </w:r>
      <w:hyperlink r:id="rId20" w:history="1">
        <w:r w:rsidRPr="001445EA">
          <w:rPr>
            <w:rStyle w:val="af"/>
            <w:color w:val="auto"/>
            <w:sz w:val="24"/>
            <w:szCs w:val="24"/>
            <w:u w:val="none"/>
          </w:rPr>
          <w:t>прямая гарантия для начинающих предпринимателей старше 45 лет</w:t>
        </w:r>
      </w:hyperlink>
      <w:r w:rsidRPr="001445EA">
        <w:rPr>
          <w:sz w:val="24"/>
          <w:szCs w:val="24"/>
        </w:rPr>
        <w:t xml:space="preserve">, </w:t>
      </w:r>
      <w:hyperlink r:id="rId21" w:history="1">
        <w:r w:rsidRPr="001445EA">
          <w:rPr>
            <w:rStyle w:val="af"/>
            <w:color w:val="auto"/>
            <w:sz w:val="24"/>
            <w:szCs w:val="24"/>
            <w:u w:val="none"/>
          </w:rPr>
          <w:t>прямая гарантия для содействия занятости лиц старше 45 лет, выдаваемая совместно с поручительством РГО</w:t>
        </w:r>
      </w:hyperlink>
      <w:r w:rsidRPr="001445EA">
        <w:rPr>
          <w:sz w:val="24"/>
          <w:szCs w:val="24"/>
        </w:rPr>
        <w:t>, согарантия для быстрорастущих предприятий);</w:t>
      </w:r>
    </w:p>
    <w:p w:rsidR="00F857D6" w:rsidRPr="001445EA" w:rsidRDefault="00F857D6" w:rsidP="00F857D6">
      <w:pPr>
        <w:jc w:val="both"/>
        <w:rPr>
          <w:sz w:val="24"/>
          <w:szCs w:val="24"/>
        </w:rPr>
      </w:pPr>
    </w:p>
    <w:p w:rsidR="00F857D6" w:rsidRDefault="00F857D6" w:rsidP="00F857D6">
      <w:pPr>
        <w:jc w:val="both"/>
        <w:rPr>
          <w:sz w:val="24"/>
          <w:szCs w:val="24"/>
        </w:rPr>
      </w:pPr>
      <w:r w:rsidRPr="001445EA">
        <w:rPr>
          <w:sz w:val="24"/>
          <w:szCs w:val="24"/>
        </w:rPr>
        <w:lastRenderedPageBreak/>
        <w:t>Продукты по кредитным и иным договорам кредитного характера, заключаемым с</w:t>
      </w:r>
      <w:r w:rsidR="001445EA">
        <w:rPr>
          <w:sz w:val="24"/>
          <w:szCs w:val="24"/>
        </w:rPr>
        <w:t xml:space="preserve"> </w:t>
      </w:r>
      <w:r w:rsidRPr="001445EA">
        <w:rPr>
          <w:sz w:val="24"/>
          <w:szCs w:val="24"/>
        </w:rPr>
        <w:t>банками, </w:t>
      </w:r>
      <w:r w:rsidR="001445EA">
        <w:rPr>
          <w:sz w:val="24"/>
          <w:szCs w:val="24"/>
        </w:rPr>
        <w:t xml:space="preserve"> </w:t>
      </w:r>
      <w:r w:rsidRPr="001445EA">
        <w:rPr>
          <w:sz w:val="24"/>
          <w:szCs w:val="24"/>
        </w:rPr>
        <w:t>с</w:t>
      </w:r>
      <w:r w:rsidR="001445EA">
        <w:rPr>
          <w:sz w:val="24"/>
          <w:szCs w:val="24"/>
        </w:rPr>
        <w:t xml:space="preserve"> </w:t>
      </w:r>
      <w:r w:rsidRPr="001445EA">
        <w:rPr>
          <w:sz w:val="24"/>
          <w:szCs w:val="24"/>
        </w:rPr>
        <w:t xml:space="preserve"> целью исполнения заключенного/з</w:t>
      </w:r>
      <w:r w:rsidR="001445EA">
        <w:rPr>
          <w:sz w:val="24"/>
          <w:szCs w:val="24"/>
        </w:rPr>
        <w:t xml:space="preserve">аключаемого контракта согласно </w:t>
      </w:r>
      <w:r w:rsidR="001445EA" w:rsidRPr="001445EA">
        <w:rPr>
          <w:b/>
          <w:sz w:val="24"/>
          <w:szCs w:val="24"/>
        </w:rPr>
        <w:t>Ф</w:t>
      </w:r>
      <w:r w:rsidRPr="001445EA">
        <w:rPr>
          <w:b/>
          <w:sz w:val="24"/>
          <w:szCs w:val="24"/>
        </w:rPr>
        <w:t>едеральным законам № 44-ФЗ и № 223-ФЗ</w:t>
      </w:r>
      <w:r w:rsidRPr="001445EA">
        <w:rPr>
          <w:sz w:val="24"/>
          <w:szCs w:val="24"/>
        </w:rPr>
        <w:t>;</w:t>
      </w:r>
    </w:p>
    <w:p w:rsidR="00F857D6" w:rsidRDefault="00F857D6" w:rsidP="00F857D6">
      <w:pPr>
        <w:jc w:val="both"/>
        <w:rPr>
          <w:sz w:val="24"/>
          <w:szCs w:val="24"/>
        </w:rPr>
      </w:pPr>
      <w:r w:rsidRPr="001445EA">
        <w:rPr>
          <w:sz w:val="24"/>
          <w:szCs w:val="24"/>
        </w:rPr>
        <w:t xml:space="preserve">Продукты для субъектов МСП в </w:t>
      </w:r>
      <w:r w:rsidRPr="001445EA">
        <w:rPr>
          <w:b/>
          <w:sz w:val="24"/>
          <w:szCs w:val="24"/>
        </w:rPr>
        <w:t xml:space="preserve">приоритетных сферах деятельности </w:t>
      </w:r>
      <w:r w:rsidRPr="001445EA">
        <w:rPr>
          <w:sz w:val="24"/>
          <w:szCs w:val="24"/>
        </w:rPr>
        <w:t xml:space="preserve">(прямая гарантия для застройщиков, согарантия для экспортеров, согарантия для сельхозкооперативов, </w:t>
      </w:r>
      <w:hyperlink r:id="rId22" w:history="1">
        <w:r w:rsidRPr="001445EA">
          <w:rPr>
            <w:sz w:val="24"/>
            <w:szCs w:val="24"/>
          </w:rPr>
          <w:t>прямая гарантия для развития сельскохозяйственной кооперации</w:t>
        </w:r>
      </w:hyperlink>
      <w:r w:rsidRPr="001445EA">
        <w:rPr>
          <w:sz w:val="24"/>
          <w:szCs w:val="24"/>
        </w:rPr>
        <w:t xml:space="preserve">, </w:t>
      </w:r>
      <w:hyperlink r:id="rId23" w:history="1">
        <w:r w:rsidRPr="001445EA">
          <w:rPr>
            <w:sz w:val="24"/>
            <w:szCs w:val="24"/>
          </w:rPr>
          <w:t>прямая гарантия для лизинга в сфере сельского хозяйства</w:t>
        </w:r>
      </w:hyperlink>
      <w:r w:rsidRPr="001445EA">
        <w:rPr>
          <w:sz w:val="24"/>
          <w:szCs w:val="24"/>
        </w:rPr>
        <w:t>);</w:t>
      </w:r>
    </w:p>
    <w:p w:rsidR="00F857D6" w:rsidRPr="001445EA" w:rsidRDefault="00F857D6" w:rsidP="00F857D6">
      <w:pPr>
        <w:jc w:val="both"/>
        <w:rPr>
          <w:sz w:val="24"/>
          <w:szCs w:val="24"/>
        </w:rPr>
      </w:pPr>
      <w:r w:rsidRPr="001445EA">
        <w:rPr>
          <w:sz w:val="24"/>
          <w:szCs w:val="24"/>
        </w:rPr>
        <w:t>Продукты для субъектов МСП, зарегистрированных в приоритетных регионах и городах (</w:t>
      </w:r>
      <w:r w:rsidRPr="001445EA">
        <w:rPr>
          <w:b/>
          <w:sz w:val="24"/>
          <w:szCs w:val="24"/>
        </w:rPr>
        <w:t>согарантия</w:t>
      </w:r>
      <w:r w:rsidRPr="001445EA">
        <w:rPr>
          <w:sz w:val="24"/>
          <w:szCs w:val="24"/>
        </w:rPr>
        <w:t xml:space="preserve"> для Дальнего Востока и </w:t>
      </w:r>
      <w:r w:rsidRPr="001445EA">
        <w:rPr>
          <w:b/>
          <w:sz w:val="24"/>
          <w:szCs w:val="24"/>
        </w:rPr>
        <w:t>моногородов</w:t>
      </w:r>
      <w:r w:rsidRPr="001445EA">
        <w:rPr>
          <w:sz w:val="24"/>
          <w:szCs w:val="24"/>
        </w:rPr>
        <w:t>);</w:t>
      </w:r>
    </w:p>
    <w:p w:rsidR="00F857D6" w:rsidRPr="001445EA" w:rsidRDefault="00F857D6" w:rsidP="00F857D6">
      <w:pPr>
        <w:jc w:val="both"/>
        <w:rPr>
          <w:sz w:val="24"/>
          <w:szCs w:val="24"/>
        </w:rPr>
      </w:pPr>
      <w:r w:rsidRPr="001445EA">
        <w:rPr>
          <w:sz w:val="24"/>
          <w:szCs w:val="24"/>
        </w:rPr>
        <w:t xml:space="preserve">Продукты для организаций, образующих </w:t>
      </w:r>
      <w:r w:rsidRPr="001445EA">
        <w:rPr>
          <w:b/>
          <w:sz w:val="24"/>
          <w:szCs w:val="24"/>
        </w:rPr>
        <w:t>инфраструктуру поддержки субъектов МСП</w:t>
      </w:r>
      <w:r w:rsidRPr="001445EA">
        <w:rPr>
          <w:sz w:val="24"/>
          <w:szCs w:val="24"/>
        </w:rPr>
        <w:t xml:space="preserve"> (прямая гарантия для обеспечения финансирования индустриальных парков, прямая гарантия для микрофинансовых организаций, </w:t>
      </w:r>
      <w:hyperlink r:id="rId24" w:history="1">
        <w:r w:rsidRPr="001445EA">
          <w:rPr>
            <w:sz w:val="24"/>
            <w:szCs w:val="24"/>
          </w:rPr>
          <w:t>контргарантия</w:t>
        </w:r>
      </w:hyperlink>
      <w:r w:rsidRPr="001445EA">
        <w:rPr>
          <w:sz w:val="24"/>
          <w:szCs w:val="24"/>
        </w:rPr>
        <w:t xml:space="preserve">, </w:t>
      </w:r>
      <w:hyperlink r:id="rId25" w:history="1">
        <w:r w:rsidRPr="001445EA">
          <w:rPr>
            <w:sz w:val="24"/>
            <w:szCs w:val="24"/>
          </w:rPr>
          <w:t>прямая гарантия для микрофинансовых организаций и лизинговых компаний</w:t>
        </w:r>
      </w:hyperlink>
      <w:r w:rsidRPr="001445EA">
        <w:rPr>
          <w:sz w:val="24"/>
          <w:szCs w:val="24"/>
        </w:rPr>
        <w:t xml:space="preserve">). </w:t>
      </w:r>
    </w:p>
    <w:p w:rsidR="00F857D6" w:rsidRPr="001445EA" w:rsidRDefault="00F857D6" w:rsidP="00F857D6">
      <w:pPr>
        <w:jc w:val="both"/>
        <w:rPr>
          <w:sz w:val="24"/>
          <w:szCs w:val="24"/>
        </w:rPr>
      </w:pPr>
      <w:r w:rsidRPr="001445EA">
        <w:rPr>
          <w:sz w:val="24"/>
          <w:szCs w:val="24"/>
        </w:rPr>
        <w:t xml:space="preserve">Подробная информация об условиях участия в программах кредитно-гарантийной поддержки Корпорации МСП размещена на сайте Корпорации в разделе «Финансовая поддержка»: </w:t>
      </w:r>
      <w:hyperlink r:id="rId26" w:history="1">
        <w:r w:rsidRPr="001445EA">
          <w:rPr>
            <w:rStyle w:val="af"/>
            <w:sz w:val="24"/>
            <w:szCs w:val="24"/>
          </w:rPr>
          <w:t>http://corpmsp.ru/finansovaya-podderzhka/</w:t>
        </w:r>
      </w:hyperlink>
    </w:p>
    <w:p w:rsidR="008C1BC0" w:rsidRPr="001445EA" w:rsidRDefault="008C1BC0" w:rsidP="008F16ED">
      <w:pPr>
        <w:ind w:firstLine="0"/>
        <w:jc w:val="both"/>
        <w:rPr>
          <w:rFonts w:cs="Times New Roman"/>
          <w:spacing w:val="-6"/>
          <w:sz w:val="24"/>
          <w:szCs w:val="24"/>
        </w:rPr>
      </w:pPr>
    </w:p>
    <w:p w:rsidR="00DE6CF1" w:rsidRPr="001445EA" w:rsidRDefault="008C1BC0" w:rsidP="008F16ED">
      <w:pPr>
        <w:ind w:firstLine="0"/>
        <w:jc w:val="both"/>
        <w:rPr>
          <w:rFonts w:cs="Times New Roman"/>
          <w:b/>
          <w:spacing w:val="-6"/>
          <w:sz w:val="24"/>
          <w:szCs w:val="24"/>
        </w:rPr>
      </w:pPr>
      <w:r w:rsidRPr="001445EA">
        <w:rPr>
          <w:rFonts w:cs="Times New Roman"/>
          <w:b/>
          <w:spacing w:val="-6"/>
          <w:sz w:val="24"/>
          <w:szCs w:val="24"/>
        </w:rPr>
        <w:t>КОНТАКТЫ:</w:t>
      </w:r>
    </w:p>
    <w:p w:rsidR="008F16ED" w:rsidRPr="001445EA" w:rsidRDefault="008F16ED" w:rsidP="008F16ED">
      <w:pPr>
        <w:ind w:firstLine="0"/>
        <w:jc w:val="both"/>
        <w:rPr>
          <w:rFonts w:cs="Times New Roman"/>
          <w:spacing w:val="-6"/>
          <w:sz w:val="24"/>
          <w:szCs w:val="24"/>
        </w:rPr>
      </w:pPr>
      <w:r w:rsidRPr="001445EA">
        <w:rPr>
          <w:rFonts w:cs="Times New Roman"/>
          <w:spacing w:val="-6"/>
          <w:sz w:val="24"/>
          <w:szCs w:val="24"/>
        </w:rPr>
        <w:t xml:space="preserve">Тел.: </w:t>
      </w:r>
      <w:r w:rsidR="00DE6CF1" w:rsidRPr="001445EA">
        <w:rPr>
          <w:rFonts w:cs="Times New Roman"/>
          <w:spacing w:val="-6"/>
          <w:sz w:val="24"/>
          <w:szCs w:val="24"/>
        </w:rPr>
        <w:t>+7 (495)</w:t>
      </w:r>
      <w:r w:rsidRPr="001445EA">
        <w:rPr>
          <w:rFonts w:cs="Times New Roman"/>
          <w:spacing w:val="-6"/>
          <w:sz w:val="24"/>
          <w:szCs w:val="24"/>
        </w:rPr>
        <w:t xml:space="preserve"> </w:t>
      </w:r>
      <w:r w:rsidR="00DE6CF1" w:rsidRPr="001445EA">
        <w:rPr>
          <w:rFonts w:cs="Times New Roman"/>
          <w:spacing w:val="-6"/>
          <w:sz w:val="24"/>
          <w:szCs w:val="24"/>
        </w:rPr>
        <w:t>698-98-</w:t>
      </w:r>
      <w:r w:rsidRPr="001445EA">
        <w:rPr>
          <w:rFonts w:cs="Times New Roman"/>
          <w:spacing w:val="-6"/>
          <w:sz w:val="24"/>
          <w:szCs w:val="24"/>
        </w:rPr>
        <w:t>00</w:t>
      </w:r>
      <w:r w:rsidR="00DE6CF1" w:rsidRPr="001445EA">
        <w:rPr>
          <w:rFonts w:cs="Times New Roman"/>
          <w:spacing w:val="-6"/>
          <w:sz w:val="24"/>
          <w:szCs w:val="24"/>
        </w:rPr>
        <w:t>, +7 (800) 350-10-10 (бесплатный)</w:t>
      </w:r>
    </w:p>
    <w:p w:rsidR="00DE6CF1" w:rsidRPr="00890FB7" w:rsidRDefault="008F16ED" w:rsidP="008F16ED">
      <w:pPr>
        <w:ind w:firstLine="0"/>
        <w:jc w:val="both"/>
        <w:rPr>
          <w:rFonts w:cs="Times New Roman"/>
          <w:spacing w:val="-6"/>
          <w:sz w:val="24"/>
          <w:szCs w:val="24"/>
        </w:rPr>
      </w:pPr>
      <w:r w:rsidRPr="001445EA">
        <w:rPr>
          <w:rFonts w:cs="Times New Roman"/>
          <w:spacing w:val="-6"/>
          <w:sz w:val="24"/>
          <w:szCs w:val="24"/>
        </w:rPr>
        <w:t>Факс</w:t>
      </w:r>
      <w:r w:rsidRPr="00890FB7">
        <w:rPr>
          <w:rFonts w:cs="Times New Roman"/>
          <w:spacing w:val="-6"/>
          <w:sz w:val="24"/>
          <w:szCs w:val="24"/>
        </w:rPr>
        <w:t>:</w:t>
      </w:r>
      <w:r w:rsidR="00DE6CF1" w:rsidRPr="00890FB7">
        <w:rPr>
          <w:rFonts w:cs="Times New Roman"/>
          <w:spacing w:val="-6"/>
          <w:sz w:val="24"/>
          <w:szCs w:val="24"/>
        </w:rPr>
        <w:t xml:space="preserve"> +7 (495) 698-98-01</w:t>
      </w:r>
    </w:p>
    <w:p w:rsidR="00DE6CF1" w:rsidRPr="00890FB7" w:rsidRDefault="008F16ED" w:rsidP="008F16ED">
      <w:pPr>
        <w:ind w:firstLine="0"/>
        <w:jc w:val="both"/>
        <w:rPr>
          <w:rFonts w:cs="Times New Roman"/>
          <w:spacing w:val="-4"/>
          <w:sz w:val="24"/>
          <w:szCs w:val="24"/>
        </w:rPr>
      </w:pPr>
      <w:r w:rsidRPr="001445EA">
        <w:rPr>
          <w:rFonts w:cs="Times New Roman"/>
          <w:spacing w:val="-6"/>
          <w:sz w:val="24"/>
          <w:szCs w:val="24"/>
          <w:lang w:val="en-US"/>
        </w:rPr>
        <w:t>E</w:t>
      </w:r>
      <w:r w:rsidRPr="00890FB7">
        <w:rPr>
          <w:rFonts w:cs="Times New Roman"/>
          <w:spacing w:val="-6"/>
          <w:sz w:val="24"/>
          <w:szCs w:val="24"/>
        </w:rPr>
        <w:t>-</w:t>
      </w:r>
      <w:r w:rsidRPr="001445EA">
        <w:rPr>
          <w:rFonts w:cs="Times New Roman"/>
          <w:spacing w:val="-6"/>
          <w:sz w:val="24"/>
          <w:szCs w:val="24"/>
          <w:lang w:val="en-US"/>
        </w:rPr>
        <w:t>mail</w:t>
      </w:r>
      <w:r w:rsidRPr="00890FB7">
        <w:rPr>
          <w:rFonts w:cs="Times New Roman"/>
          <w:spacing w:val="-6"/>
          <w:sz w:val="24"/>
          <w:szCs w:val="24"/>
        </w:rPr>
        <w:t xml:space="preserve">: </w:t>
      </w:r>
      <w:hyperlink r:id="rId27" w:history="1">
        <w:r w:rsidR="00DE6CF1" w:rsidRPr="001445EA">
          <w:rPr>
            <w:rFonts w:cs="Times New Roman"/>
            <w:spacing w:val="-4"/>
            <w:sz w:val="24"/>
            <w:szCs w:val="24"/>
            <w:lang w:val="en-US"/>
          </w:rPr>
          <w:t>info</w:t>
        </w:r>
        <w:r w:rsidR="00DE6CF1" w:rsidRPr="00890FB7">
          <w:rPr>
            <w:rFonts w:cs="Times New Roman"/>
            <w:spacing w:val="-4"/>
            <w:sz w:val="24"/>
            <w:szCs w:val="24"/>
          </w:rPr>
          <w:t>@</w:t>
        </w:r>
        <w:r w:rsidR="00DE6CF1" w:rsidRPr="001445EA">
          <w:rPr>
            <w:rFonts w:cs="Times New Roman"/>
            <w:spacing w:val="-4"/>
            <w:sz w:val="24"/>
            <w:szCs w:val="24"/>
            <w:lang w:val="en-US"/>
          </w:rPr>
          <w:t>corpmsp</w:t>
        </w:r>
        <w:r w:rsidR="00DE6CF1" w:rsidRPr="00890FB7">
          <w:rPr>
            <w:rFonts w:cs="Times New Roman"/>
            <w:spacing w:val="-4"/>
            <w:sz w:val="24"/>
            <w:szCs w:val="24"/>
          </w:rPr>
          <w:t>.</w:t>
        </w:r>
        <w:r w:rsidR="00DE6CF1" w:rsidRPr="001445EA">
          <w:rPr>
            <w:rFonts w:cs="Times New Roman"/>
            <w:spacing w:val="-4"/>
            <w:sz w:val="24"/>
            <w:szCs w:val="24"/>
            <w:lang w:val="en-US"/>
          </w:rPr>
          <w:t>ru</w:t>
        </w:r>
      </w:hyperlink>
    </w:p>
    <w:p w:rsidR="00DE6CF1" w:rsidRPr="001445EA" w:rsidRDefault="008F16ED" w:rsidP="008F16ED">
      <w:pPr>
        <w:ind w:firstLine="0"/>
        <w:jc w:val="both"/>
        <w:rPr>
          <w:rFonts w:cs="Times New Roman"/>
          <w:spacing w:val="-4"/>
          <w:sz w:val="24"/>
          <w:szCs w:val="24"/>
        </w:rPr>
      </w:pPr>
      <w:r w:rsidRPr="001445EA">
        <w:rPr>
          <w:rFonts w:cs="Times New Roman"/>
          <w:spacing w:val="-6"/>
          <w:sz w:val="24"/>
          <w:szCs w:val="24"/>
        </w:rPr>
        <w:t xml:space="preserve">Сайт: </w:t>
      </w:r>
      <w:r w:rsidR="00DE6CF1" w:rsidRPr="001445EA">
        <w:rPr>
          <w:rFonts w:cs="Times New Roman"/>
          <w:spacing w:val="-4"/>
          <w:sz w:val="24"/>
          <w:szCs w:val="24"/>
          <w:lang w:val="en-US"/>
        </w:rPr>
        <w:t>corpmsp</w:t>
      </w:r>
      <w:r w:rsidR="00DE6CF1" w:rsidRPr="001445EA">
        <w:rPr>
          <w:rFonts w:cs="Times New Roman"/>
          <w:spacing w:val="-4"/>
          <w:sz w:val="24"/>
          <w:szCs w:val="24"/>
        </w:rPr>
        <w:t>.</w:t>
      </w:r>
      <w:r w:rsidR="00DE6CF1" w:rsidRPr="001445EA">
        <w:rPr>
          <w:rFonts w:cs="Times New Roman"/>
          <w:spacing w:val="-4"/>
          <w:sz w:val="24"/>
          <w:szCs w:val="24"/>
          <w:lang w:val="en-US"/>
        </w:rPr>
        <w:t>ru</w:t>
      </w:r>
      <w:r w:rsidR="00DE6CF1" w:rsidRPr="001445EA">
        <w:rPr>
          <w:rFonts w:cs="Times New Roman"/>
          <w:spacing w:val="-4"/>
          <w:sz w:val="24"/>
          <w:szCs w:val="24"/>
        </w:rPr>
        <w:t xml:space="preserve"> </w:t>
      </w:r>
    </w:p>
    <w:p w:rsidR="008F16ED" w:rsidRPr="001445EA" w:rsidRDefault="008F16ED" w:rsidP="00DE6CF1">
      <w:pPr>
        <w:ind w:firstLine="0"/>
        <w:jc w:val="both"/>
        <w:rPr>
          <w:rFonts w:cs="Times New Roman"/>
          <w:spacing w:val="-4"/>
          <w:sz w:val="24"/>
          <w:szCs w:val="24"/>
        </w:rPr>
      </w:pPr>
      <w:r w:rsidRPr="001445EA">
        <w:rPr>
          <w:rFonts w:cs="Times New Roman"/>
          <w:spacing w:val="-6"/>
          <w:sz w:val="24"/>
          <w:szCs w:val="24"/>
        </w:rPr>
        <w:t>Адрес: 1</w:t>
      </w:r>
      <w:r w:rsidR="00DE6CF1" w:rsidRPr="001445EA">
        <w:rPr>
          <w:rFonts w:cs="Times New Roman"/>
          <w:spacing w:val="-6"/>
          <w:sz w:val="24"/>
          <w:szCs w:val="24"/>
        </w:rPr>
        <w:t>09</w:t>
      </w:r>
      <w:r w:rsidRPr="001445EA">
        <w:rPr>
          <w:rFonts w:cs="Times New Roman"/>
          <w:spacing w:val="-6"/>
          <w:sz w:val="24"/>
          <w:szCs w:val="24"/>
        </w:rPr>
        <w:t>0</w:t>
      </w:r>
      <w:r w:rsidR="00DE6CF1" w:rsidRPr="001445EA">
        <w:rPr>
          <w:rFonts w:cs="Times New Roman"/>
          <w:spacing w:val="-6"/>
          <w:sz w:val="24"/>
          <w:szCs w:val="24"/>
        </w:rPr>
        <w:t>74</w:t>
      </w:r>
      <w:r w:rsidRPr="001445EA">
        <w:rPr>
          <w:rFonts w:cs="Times New Roman"/>
          <w:spacing w:val="-6"/>
          <w:sz w:val="24"/>
          <w:szCs w:val="24"/>
        </w:rPr>
        <w:t xml:space="preserve">, г. Москва, </w:t>
      </w:r>
      <w:r w:rsidR="00DE6CF1" w:rsidRPr="001445EA">
        <w:rPr>
          <w:rFonts w:cs="Times New Roman"/>
          <w:spacing w:val="-6"/>
          <w:sz w:val="24"/>
          <w:szCs w:val="24"/>
        </w:rPr>
        <w:t>Славянская площадь</w:t>
      </w:r>
      <w:r w:rsidRPr="001445EA">
        <w:rPr>
          <w:rFonts w:cs="Times New Roman"/>
          <w:spacing w:val="-6"/>
          <w:sz w:val="24"/>
          <w:szCs w:val="24"/>
        </w:rPr>
        <w:t xml:space="preserve">, </w:t>
      </w:r>
      <w:r w:rsidR="00DE6CF1" w:rsidRPr="001445EA">
        <w:rPr>
          <w:rFonts w:cs="Times New Roman"/>
          <w:spacing w:val="-6"/>
          <w:sz w:val="24"/>
          <w:szCs w:val="24"/>
        </w:rPr>
        <w:t>д. 4, стр. 1</w:t>
      </w:r>
    </w:p>
    <w:tbl>
      <w:tblPr>
        <w:tblW w:w="4811" w:type="dxa"/>
        <w:tblCellSpacing w:w="15" w:type="dxa"/>
        <w:tblCellMar>
          <w:top w:w="15" w:type="dxa"/>
          <w:left w:w="15" w:type="dxa"/>
          <w:bottom w:w="15" w:type="dxa"/>
          <w:right w:w="15" w:type="dxa"/>
        </w:tblCellMar>
        <w:tblLook w:val="04A0"/>
      </w:tblPr>
      <w:tblGrid>
        <w:gridCol w:w="2405"/>
        <w:gridCol w:w="2406"/>
      </w:tblGrid>
      <w:tr w:rsidR="008F16ED" w:rsidRPr="001808C0" w:rsidTr="008F16ED">
        <w:trPr>
          <w:tblCellSpacing w:w="15" w:type="dxa"/>
        </w:trPr>
        <w:tc>
          <w:tcPr>
            <w:tcW w:w="0" w:type="auto"/>
            <w:tcMar>
              <w:top w:w="15" w:type="dxa"/>
              <w:left w:w="15" w:type="dxa"/>
              <w:bottom w:w="125" w:type="dxa"/>
              <w:right w:w="15" w:type="dxa"/>
            </w:tcMar>
            <w:vAlign w:val="center"/>
            <w:hideMark/>
          </w:tcPr>
          <w:p w:rsidR="008F16ED" w:rsidRPr="001808C0" w:rsidRDefault="008F16ED">
            <w:pPr>
              <w:rPr>
                <w:rFonts w:cs="Times New Roman"/>
                <w:spacing w:val="-4"/>
                <w:sz w:val="24"/>
                <w:szCs w:val="24"/>
                <w:highlight w:val="red"/>
              </w:rPr>
            </w:pPr>
          </w:p>
        </w:tc>
        <w:tc>
          <w:tcPr>
            <w:tcW w:w="0" w:type="auto"/>
            <w:tcMar>
              <w:top w:w="15" w:type="dxa"/>
              <w:left w:w="15" w:type="dxa"/>
              <w:bottom w:w="125" w:type="dxa"/>
              <w:right w:w="15" w:type="dxa"/>
            </w:tcMar>
            <w:vAlign w:val="center"/>
            <w:hideMark/>
          </w:tcPr>
          <w:p w:rsidR="008F16ED" w:rsidRPr="001808C0" w:rsidRDefault="008F16ED">
            <w:pPr>
              <w:rPr>
                <w:rFonts w:cs="Times New Roman"/>
                <w:spacing w:val="-4"/>
                <w:sz w:val="24"/>
                <w:szCs w:val="24"/>
                <w:highlight w:val="red"/>
              </w:rPr>
            </w:pPr>
          </w:p>
        </w:tc>
      </w:tr>
    </w:tbl>
    <w:p w:rsidR="00F857D6" w:rsidRPr="009D477E" w:rsidRDefault="00F857D6" w:rsidP="00F857D6">
      <w:pPr>
        <w:contextualSpacing/>
        <w:jc w:val="center"/>
        <w:rPr>
          <w:rFonts w:cs="Times New Roman"/>
          <w:b/>
          <w:sz w:val="24"/>
          <w:szCs w:val="24"/>
        </w:rPr>
      </w:pPr>
      <w:r w:rsidRPr="009D477E">
        <w:rPr>
          <w:rFonts w:cs="Times New Roman"/>
          <w:b/>
          <w:sz w:val="24"/>
          <w:szCs w:val="24"/>
        </w:rPr>
        <w:t>1.</w:t>
      </w:r>
      <w:r w:rsidR="00BC41F2">
        <w:rPr>
          <w:rFonts w:cs="Times New Roman"/>
          <w:b/>
          <w:sz w:val="24"/>
          <w:szCs w:val="24"/>
        </w:rPr>
        <w:t>6</w:t>
      </w:r>
      <w:r w:rsidRPr="009D477E">
        <w:rPr>
          <w:rFonts w:cs="Times New Roman"/>
          <w:b/>
          <w:sz w:val="24"/>
          <w:szCs w:val="24"/>
        </w:rPr>
        <w:t>. Программа льготного кредитования  Минэкономразвития России с  конечной ставкой не более 8,5% годовых</w:t>
      </w:r>
    </w:p>
    <w:p w:rsidR="00F857D6" w:rsidRPr="009D477E" w:rsidRDefault="00F857D6" w:rsidP="00F857D6">
      <w:pPr>
        <w:autoSpaceDE w:val="0"/>
        <w:autoSpaceDN w:val="0"/>
        <w:adjustRightInd w:val="0"/>
        <w:jc w:val="both"/>
        <w:rPr>
          <w:rFonts w:eastAsia="Times New Roman"/>
          <w:sz w:val="24"/>
          <w:szCs w:val="24"/>
        </w:rPr>
      </w:pPr>
      <w:r w:rsidRPr="009D477E">
        <w:rPr>
          <w:rFonts w:cs="Times New Roman"/>
          <w:bCs/>
          <w:sz w:val="24"/>
          <w:szCs w:val="24"/>
        </w:rPr>
        <w:t xml:space="preserve">Постановлением Правительства РФ от 30 декабря 2018 года № 1764 </w:t>
      </w:r>
      <w:r w:rsidRPr="009D477E">
        <w:rPr>
          <w:rFonts w:eastAsia="Times New Roman"/>
          <w:sz w:val="24"/>
          <w:szCs w:val="24"/>
        </w:rPr>
        <w:t xml:space="preserve">утверждены </w:t>
      </w:r>
      <w:r w:rsidRPr="009D477E">
        <w:rPr>
          <w:bCs/>
          <w:sz w:val="24"/>
          <w:szCs w:val="24"/>
        </w:rPr>
        <w:t xml:space="preserve">Правила предоставления субсидий из федерального бюджета российским кредитным организациям на возмещение недополученных доходов по кредитам, </w:t>
      </w:r>
      <w:r w:rsidRPr="009D477E">
        <w:rPr>
          <w:bCs/>
          <w:sz w:val="24"/>
          <w:szCs w:val="24"/>
        </w:rPr>
        <w:lastRenderedPageBreak/>
        <w:t>выданным в 2019-2024 годах субъектам малого и среднего предпринимательства по льготной ставке.</w:t>
      </w:r>
      <w:r w:rsidRPr="009D477E">
        <w:rPr>
          <w:rFonts w:eastAsia="Times New Roman"/>
          <w:sz w:val="24"/>
          <w:szCs w:val="24"/>
        </w:rPr>
        <w:t xml:space="preserve"> </w:t>
      </w:r>
    </w:p>
    <w:p w:rsidR="00F857D6" w:rsidRPr="009D477E" w:rsidRDefault="00F857D6" w:rsidP="00F857D6">
      <w:pPr>
        <w:contextualSpacing/>
        <w:jc w:val="both"/>
        <w:rPr>
          <w:rFonts w:eastAsia="Times New Roman"/>
          <w:b/>
          <w:sz w:val="24"/>
          <w:szCs w:val="24"/>
        </w:rPr>
      </w:pPr>
      <w:r w:rsidRPr="009D477E">
        <w:rPr>
          <w:rFonts w:eastAsia="Times New Roman"/>
          <w:b/>
          <w:sz w:val="24"/>
          <w:szCs w:val="24"/>
        </w:rPr>
        <w:t>Условия предоставления кредитных средств:</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u w:val="single"/>
        </w:rPr>
        <w:t>Процентная ставка</w:t>
      </w:r>
      <w:r w:rsidRPr="009D477E">
        <w:rPr>
          <w:bCs/>
          <w:sz w:val="24"/>
          <w:szCs w:val="24"/>
        </w:rPr>
        <w:t>: до 8,5%</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u w:val="single"/>
        </w:rPr>
        <w:t xml:space="preserve">Сумма кредита </w:t>
      </w:r>
      <w:r w:rsidR="00DD7193">
        <w:rPr>
          <w:bCs/>
          <w:sz w:val="24"/>
          <w:szCs w:val="24"/>
        </w:rPr>
        <w:t>от 500 тыс</w:t>
      </w:r>
      <w:r w:rsidRPr="009D477E">
        <w:rPr>
          <w:bCs/>
          <w:sz w:val="24"/>
          <w:szCs w:val="24"/>
        </w:rPr>
        <w:t>. рублей до 1 млрд. рублей на срок до 10 лет предоставляются н</w:t>
      </w:r>
      <w:r w:rsidR="00DD7193">
        <w:rPr>
          <w:bCs/>
          <w:sz w:val="24"/>
          <w:szCs w:val="24"/>
        </w:rPr>
        <w:t>а инвестиционные цели; от 3 до 5</w:t>
      </w:r>
      <w:r w:rsidRPr="009D477E">
        <w:rPr>
          <w:bCs/>
          <w:sz w:val="24"/>
          <w:szCs w:val="24"/>
        </w:rPr>
        <w:t xml:space="preserve">00 млн. рублей на срок до 3 лет – для оборотного кредитования. </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u w:val="single"/>
        </w:rPr>
        <w:t>Приоритетные виды деятельности</w:t>
      </w:r>
      <w:r w:rsidRPr="009D477E">
        <w:rPr>
          <w:bCs/>
          <w:sz w:val="24"/>
          <w:szCs w:val="24"/>
        </w:rPr>
        <w:t xml:space="preserve">: </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rPr>
        <w:t xml:space="preserve">сельское хозяйство; </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rPr>
        <w:t xml:space="preserve">обрабатывающие производства; </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rPr>
        <w:t>производство и распределение электрической энергии, газа и воды;</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rPr>
        <w:t xml:space="preserve">строительство; </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rPr>
        <w:t>деятельность предприятий общественного питания (кроме ресторанов);</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rPr>
        <w:t xml:space="preserve">деятельность в сфере бытовых услуг; </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rPr>
        <w:t>транспорт и связь;</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rPr>
        <w:t xml:space="preserve">туристская деятельность; </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rPr>
        <w:t>здравоохранение;</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rPr>
        <w:t xml:space="preserve">сбор, обработка и утилизация отходов; </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rPr>
        <w:t xml:space="preserve">торговля (в моногородах и на инвестиционные цели); </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rPr>
        <w:t xml:space="preserve">деятельность в области образования; </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rPr>
        <w:t>водоснабжение, водоотведение;</w:t>
      </w:r>
    </w:p>
    <w:p w:rsidR="00F857D6" w:rsidRPr="009D477E" w:rsidRDefault="00F857D6" w:rsidP="00F857D6">
      <w:pPr>
        <w:shd w:val="clear" w:color="auto" w:fill="FFFFFF"/>
        <w:jc w:val="both"/>
        <w:textAlignment w:val="baseline"/>
        <w:outlineLvl w:val="1"/>
        <w:rPr>
          <w:bCs/>
          <w:sz w:val="24"/>
          <w:szCs w:val="24"/>
        </w:rPr>
      </w:pPr>
      <w:r w:rsidRPr="009D477E">
        <w:rPr>
          <w:bCs/>
          <w:sz w:val="24"/>
          <w:szCs w:val="24"/>
        </w:rPr>
        <w:t>деятельность в области культуры, спорта, организации досуга и развлечений.</w:t>
      </w:r>
    </w:p>
    <w:p w:rsidR="00890FB7" w:rsidRPr="00890FB7" w:rsidRDefault="00890FB7" w:rsidP="00890FB7">
      <w:pPr>
        <w:contextualSpacing/>
        <w:jc w:val="both"/>
        <w:rPr>
          <w:bCs/>
          <w:sz w:val="24"/>
          <w:szCs w:val="24"/>
        </w:rPr>
      </w:pPr>
      <w:r w:rsidRPr="00890FB7">
        <w:rPr>
          <w:bCs/>
          <w:sz w:val="24"/>
          <w:szCs w:val="24"/>
        </w:rPr>
        <w:t>Участие в Программе в настоящее время принимают  14 кредитны</w:t>
      </w:r>
      <w:r>
        <w:rPr>
          <w:bCs/>
          <w:sz w:val="24"/>
          <w:szCs w:val="24"/>
        </w:rPr>
        <w:t>х организаций</w:t>
      </w:r>
      <w:r w:rsidRPr="00890FB7">
        <w:rPr>
          <w:bCs/>
          <w:sz w:val="24"/>
          <w:szCs w:val="24"/>
        </w:rPr>
        <w:t>, действующи</w:t>
      </w:r>
      <w:r>
        <w:rPr>
          <w:bCs/>
          <w:sz w:val="24"/>
          <w:szCs w:val="24"/>
        </w:rPr>
        <w:t>х</w:t>
      </w:r>
      <w:r w:rsidRPr="00890FB7">
        <w:rPr>
          <w:bCs/>
          <w:sz w:val="24"/>
          <w:szCs w:val="24"/>
        </w:rPr>
        <w:t xml:space="preserve"> на территории Саратовской области: ПАО «Промсвязьбанк»,  АО «АЛЬФА-БАНК», АО «Райффайзенбанк», ПАО РОСБАНК, АО «Россельхозбанк», ПАО Сбербанк, ПАО «Совкомбанк», Банк ВТБ (ПАО), ПАО «АК БАРС» Банк, Банк Газпромбанк (АО), АО «Банк Интеза», ООО «Банк Саратов», АО «СМП Банк», </w:t>
      </w:r>
      <w:r>
        <w:rPr>
          <w:bCs/>
          <w:sz w:val="24"/>
          <w:szCs w:val="24"/>
        </w:rPr>
        <w:t>АО «АБ «РОССИЯ».</w:t>
      </w:r>
    </w:p>
    <w:p w:rsidR="00F857D6" w:rsidRPr="00384B80" w:rsidRDefault="00F857D6" w:rsidP="00F857D6">
      <w:pPr>
        <w:ind w:firstLine="0"/>
        <w:jc w:val="center"/>
        <w:rPr>
          <w:rFonts w:cs="Times New Roman"/>
          <w:b/>
          <w:sz w:val="24"/>
          <w:szCs w:val="24"/>
          <w:highlight w:val="cyan"/>
        </w:rPr>
      </w:pPr>
    </w:p>
    <w:p w:rsidR="00F857D6" w:rsidRPr="009D477E" w:rsidRDefault="00F857D6" w:rsidP="00F857D6">
      <w:pPr>
        <w:shd w:val="clear" w:color="auto" w:fill="FFFFFF"/>
        <w:jc w:val="center"/>
        <w:textAlignment w:val="baseline"/>
        <w:outlineLvl w:val="1"/>
        <w:rPr>
          <w:b/>
          <w:bCs/>
          <w:sz w:val="24"/>
          <w:szCs w:val="24"/>
        </w:rPr>
      </w:pPr>
      <w:r w:rsidRPr="009D477E">
        <w:rPr>
          <w:b/>
          <w:bCs/>
          <w:sz w:val="24"/>
          <w:szCs w:val="24"/>
        </w:rPr>
        <w:t>1.</w:t>
      </w:r>
      <w:r w:rsidR="00BC41F2">
        <w:rPr>
          <w:b/>
          <w:bCs/>
          <w:sz w:val="24"/>
          <w:szCs w:val="24"/>
        </w:rPr>
        <w:t>7</w:t>
      </w:r>
      <w:r w:rsidRPr="009D477E">
        <w:rPr>
          <w:b/>
          <w:bCs/>
          <w:sz w:val="24"/>
          <w:szCs w:val="24"/>
        </w:rPr>
        <w:t>. О</w:t>
      </w:r>
      <w:r w:rsidR="009004DE">
        <w:rPr>
          <w:b/>
          <w:bCs/>
          <w:sz w:val="24"/>
          <w:szCs w:val="24"/>
        </w:rPr>
        <w:t xml:space="preserve">сновные кредитные продукты </w:t>
      </w:r>
      <w:r w:rsidRPr="009D477E">
        <w:rPr>
          <w:b/>
          <w:bCs/>
          <w:sz w:val="24"/>
          <w:szCs w:val="24"/>
        </w:rPr>
        <w:t>АО «МСП Банк»</w:t>
      </w:r>
    </w:p>
    <w:p w:rsidR="00ED556A" w:rsidRDefault="00F857D6" w:rsidP="009004DE">
      <w:pPr>
        <w:shd w:val="clear" w:color="auto" w:fill="FFFFFF"/>
        <w:jc w:val="both"/>
        <w:textAlignment w:val="baseline"/>
        <w:outlineLvl w:val="1"/>
        <w:rPr>
          <w:bCs/>
          <w:sz w:val="24"/>
          <w:szCs w:val="24"/>
        </w:rPr>
      </w:pPr>
      <w:r w:rsidRPr="009004DE">
        <w:rPr>
          <w:bCs/>
          <w:sz w:val="24"/>
          <w:szCs w:val="24"/>
        </w:rPr>
        <w:t xml:space="preserve">АО «МСП Банк» </w:t>
      </w:r>
      <w:r w:rsidR="009004DE" w:rsidRPr="009004DE">
        <w:rPr>
          <w:bCs/>
          <w:sz w:val="24"/>
          <w:szCs w:val="24"/>
        </w:rPr>
        <w:t xml:space="preserve">осуществляет кредитование юридических лиц и индивидуальных предпринимателей, </w:t>
      </w:r>
      <w:r w:rsidR="009004DE" w:rsidRPr="009004DE">
        <w:rPr>
          <w:bCs/>
          <w:sz w:val="24"/>
          <w:szCs w:val="24"/>
        </w:rPr>
        <w:lastRenderedPageBreak/>
        <w:t>относящихся к категории субъектов малого и среднего предпринимательства</w:t>
      </w:r>
      <w:r w:rsidR="00ED556A">
        <w:rPr>
          <w:bCs/>
          <w:sz w:val="24"/>
          <w:szCs w:val="24"/>
        </w:rPr>
        <w:t xml:space="preserve"> (далее – субъектов МСП)</w:t>
      </w:r>
      <w:r w:rsidR="009004DE" w:rsidRPr="009004DE">
        <w:rPr>
          <w:bCs/>
          <w:sz w:val="24"/>
          <w:szCs w:val="24"/>
        </w:rPr>
        <w:t xml:space="preserve"> в соответствии с требованиями статей 4 и 14 </w:t>
      </w:r>
      <w:r w:rsidR="00ED556A">
        <w:rPr>
          <w:bCs/>
          <w:sz w:val="24"/>
          <w:szCs w:val="24"/>
        </w:rPr>
        <w:t>Федерального закона</w:t>
      </w:r>
      <w:r w:rsidR="00ED556A" w:rsidRPr="00ED556A">
        <w:t xml:space="preserve"> </w:t>
      </w:r>
      <w:r w:rsidR="00ED556A" w:rsidRPr="00ED556A">
        <w:rPr>
          <w:bCs/>
          <w:sz w:val="24"/>
          <w:szCs w:val="24"/>
        </w:rPr>
        <w:t>от 24.07.2007</w:t>
      </w:r>
      <w:r w:rsidR="00ED556A">
        <w:rPr>
          <w:bCs/>
          <w:sz w:val="24"/>
          <w:szCs w:val="24"/>
        </w:rPr>
        <w:t xml:space="preserve"> года № </w:t>
      </w:r>
      <w:r w:rsidR="00ED556A" w:rsidRPr="00ED556A">
        <w:rPr>
          <w:bCs/>
          <w:sz w:val="24"/>
          <w:szCs w:val="24"/>
        </w:rPr>
        <w:t xml:space="preserve">209-ФЗ </w:t>
      </w:r>
      <w:r w:rsidR="00ED556A">
        <w:rPr>
          <w:bCs/>
          <w:sz w:val="24"/>
          <w:szCs w:val="24"/>
        </w:rPr>
        <w:t>«</w:t>
      </w:r>
      <w:r w:rsidR="00ED556A" w:rsidRPr="00ED556A">
        <w:rPr>
          <w:bCs/>
          <w:sz w:val="24"/>
          <w:szCs w:val="24"/>
        </w:rPr>
        <w:t>О развитии малого и среднего предпринимательства в Российской Федерации</w:t>
      </w:r>
      <w:r w:rsidR="00ED556A">
        <w:rPr>
          <w:bCs/>
          <w:sz w:val="24"/>
          <w:szCs w:val="24"/>
        </w:rPr>
        <w:t>» (далее – Закон № 209-ФЗ).</w:t>
      </w:r>
    </w:p>
    <w:p w:rsidR="00ED556A" w:rsidRPr="00ED556A" w:rsidRDefault="00ED556A" w:rsidP="00ED556A">
      <w:pPr>
        <w:shd w:val="clear" w:color="auto" w:fill="FFFFFF"/>
        <w:jc w:val="both"/>
        <w:textAlignment w:val="baseline"/>
        <w:outlineLvl w:val="1"/>
        <w:rPr>
          <w:bCs/>
          <w:sz w:val="24"/>
          <w:szCs w:val="24"/>
        </w:rPr>
      </w:pPr>
      <w:r w:rsidRPr="00ED556A">
        <w:rPr>
          <w:bCs/>
          <w:sz w:val="24"/>
          <w:szCs w:val="24"/>
        </w:rPr>
        <w:t>Не предоставляется финансирование следующим субъект</w:t>
      </w:r>
      <w:r>
        <w:rPr>
          <w:bCs/>
          <w:sz w:val="24"/>
          <w:szCs w:val="24"/>
        </w:rPr>
        <w:t>ам МСП:</w:t>
      </w:r>
    </w:p>
    <w:p w:rsidR="00ED556A" w:rsidRPr="00ED556A" w:rsidRDefault="00ED556A" w:rsidP="00ED556A">
      <w:pPr>
        <w:shd w:val="clear" w:color="auto" w:fill="FFFFFF"/>
        <w:jc w:val="both"/>
        <w:textAlignment w:val="baseline"/>
        <w:outlineLvl w:val="1"/>
        <w:rPr>
          <w:bCs/>
          <w:sz w:val="24"/>
          <w:szCs w:val="24"/>
        </w:rPr>
      </w:pPr>
      <w:r w:rsidRPr="00ED556A">
        <w:rPr>
          <w:bCs/>
          <w:sz w:val="24"/>
          <w:szCs w:val="24"/>
        </w:rPr>
        <w:t>кредитным и страховым организациям, в том числе небанковским кредитным организациям, инвестиционным фондам, негосударственным пенсионным фондам, профессиональным участникам рынка ценных бумаг, ломбардам;</w:t>
      </w:r>
    </w:p>
    <w:p w:rsidR="00ED556A" w:rsidRPr="00ED556A" w:rsidRDefault="00ED556A" w:rsidP="00ED556A">
      <w:pPr>
        <w:shd w:val="clear" w:color="auto" w:fill="FFFFFF"/>
        <w:jc w:val="both"/>
        <w:textAlignment w:val="baseline"/>
        <w:outlineLvl w:val="1"/>
        <w:rPr>
          <w:bCs/>
          <w:sz w:val="24"/>
          <w:szCs w:val="24"/>
        </w:rPr>
      </w:pPr>
      <w:r w:rsidRPr="00ED556A">
        <w:rPr>
          <w:bCs/>
          <w:sz w:val="24"/>
          <w:szCs w:val="24"/>
        </w:rPr>
        <w:t>участникам соглашений о разделе продукции;</w:t>
      </w:r>
    </w:p>
    <w:p w:rsidR="00ED556A" w:rsidRPr="00ED556A" w:rsidRDefault="00ED556A" w:rsidP="00ED556A">
      <w:pPr>
        <w:shd w:val="clear" w:color="auto" w:fill="FFFFFF"/>
        <w:jc w:val="both"/>
        <w:textAlignment w:val="baseline"/>
        <w:outlineLvl w:val="1"/>
        <w:rPr>
          <w:bCs/>
          <w:sz w:val="24"/>
          <w:szCs w:val="24"/>
        </w:rPr>
      </w:pPr>
      <w:r w:rsidRPr="00ED556A">
        <w:rPr>
          <w:bCs/>
          <w:sz w:val="24"/>
          <w:szCs w:val="24"/>
        </w:rPr>
        <w:t>предприятиям игорного бизнеса;</w:t>
      </w:r>
    </w:p>
    <w:p w:rsidR="00F857D6" w:rsidRPr="00A11DD7" w:rsidRDefault="00ED556A" w:rsidP="00ED556A">
      <w:pPr>
        <w:shd w:val="clear" w:color="auto" w:fill="FFFFFF"/>
        <w:jc w:val="both"/>
        <w:textAlignment w:val="baseline"/>
        <w:outlineLvl w:val="1"/>
        <w:rPr>
          <w:bCs/>
          <w:sz w:val="24"/>
          <w:szCs w:val="24"/>
          <w:highlight w:val="cyan"/>
        </w:rPr>
      </w:pPr>
      <w:r w:rsidRPr="00ED556A">
        <w:rPr>
          <w:bCs/>
          <w:sz w:val="24"/>
          <w:szCs w:val="24"/>
        </w:rPr>
        <w:t>предприятиям, осуществляющим производство и/или реализацию подакцизных товаров, а также добычу и/или реализацию полезных ископаемых (за исключением общераспространенных полезных ископаемых); нерезидентам РФ.</w:t>
      </w:r>
    </w:p>
    <w:p w:rsidR="00ED556A" w:rsidRPr="00E91021" w:rsidRDefault="00ED556A" w:rsidP="00ED556A">
      <w:pPr>
        <w:shd w:val="clear" w:color="auto" w:fill="FFFFFF"/>
        <w:jc w:val="both"/>
        <w:textAlignment w:val="baseline"/>
        <w:outlineLvl w:val="1"/>
        <w:rPr>
          <w:b/>
          <w:bCs/>
          <w:sz w:val="24"/>
          <w:szCs w:val="24"/>
          <w:u w:val="single"/>
        </w:rPr>
      </w:pPr>
      <w:r w:rsidRPr="00E91021">
        <w:rPr>
          <w:b/>
          <w:bCs/>
          <w:sz w:val="24"/>
          <w:szCs w:val="24"/>
          <w:u w:val="single"/>
        </w:rPr>
        <w:t xml:space="preserve"> «Опережающее развитие</w:t>
      </w:r>
      <w:r w:rsidR="00E91021">
        <w:rPr>
          <w:b/>
          <w:bCs/>
          <w:sz w:val="24"/>
          <w:szCs w:val="24"/>
          <w:u w:val="single"/>
        </w:rPr>
        <w:t>»</w:t>
      </w:r>
    </w:p>
    <w:p w:rsidR="00ED556A" w:rsidRPr="00E91021" w:rsidRDefault="00E91021" w:rsidP="00F857D6">
      <w:pPr>
        <w:shd w:val="clear" w:color="auto" w:fill="FFFFFF"/>
        <w:jc w:val="both"/>
        <w:textAlignment w:val="baseline"/>
        <w:outlineLvl w:val="1"/>
        <w:rPr>
          <w:bCs/>
          <w:sz w:val="24"/>
          <w:szCs w:val="24"/>
        </w:rPr>
      </w:pPr>
      <w:r w:rsidRPr="00E91021">
        <w:rPr>
          <w:bCs/>
          <w:sz w:val="24"/>
          <w:szCs w:val="24"/>
        </w:rPr>
        <w:t>З</w:t>
      </w:r>
      <w:r w:rsidR="00ED556A" w:rsidRPr="00E91021">
        <w:rPr>
          <w:bCs/>
          <w:sz w:val="24"/>
          <w:szCs w:val="24"/>
        </w:rPr>
        <w:t>аемщик</w:t>
      </w:r>
      <w:r w:rsidRPr="00E91021">
        <w:rPr>
          <w:bCs/>
          <w:sz w:val="24"/>
          <w:szCs w:val="24"/>
        </w:rPr>
        <w:t>и</w:t>
      </w:r>
      <w:r w:rsidR="00ED556A" w:rsidRPr="00E91021">
        <w:rPr>
          <w:bCs/>
          <w:sz w:val="24"/>
          <w:szCs w:val="24"/>
        </w:rPr>
        <w:t>:</w:t>
      </w:r>
    </w:p>
    <w:p w:rsidR="00ED556A" w:rsidRPr="00ED556A" w:rsidRDefault="00ED556A" w:rsidP="00ED556A">
      <w:pPr>
        <w:shd w:val="clear" w:color="auto" w:fill="FFFFFF"/>
        <w:jc w:val="both"/>
        <w:textAlignment w:val="baseline"/>
        <w:outlineLvl w:val="1"/>
        <w:rPr>
          <w:bCs/>
          <w:sz w:val="24"/>
          <w:szCs w:val="24"/>
        </w:rPr>
      </w:pPr>
      <w:r>
        <w:rPr>
          <w:bCs/>
          <w:sz w:val="24"/>
          <w:szCs w:val="24"/>
        </w:rPr>
        <w:t>-с</w:t>
      </w:r>
      <w:r w:rsidRPr="00ED556A">
        <w:rPr>
          <w:bCs/>
          <w:sz w:val="24"/>
          <w:szCs w:val="24"/>
        </w:rPr>
        <w:t>рок деятельности на дату подачи заявки – 6 месяцев и более;</w:t>
      </w:r>
    </w:p>
    <w:p w:rsidR="00ED556A" w:rsidRPr="00ED556A" w:rsidRDefault="00ED556A" w:rsidP="00ED556A">
      <w:pPr>
        <w:shd w:val="clear" w:color="auto" w:fill="FFFFFF"/>
        <w:jc w:val="both"/>
        <w:textAlignment w:val="baseline"/>
        <w:outlineLvl w:val="1"/>
        <w:rPr>
          <w:bCs/>
          <w:sz w:val="24"/>
          <w:szCs w:val="24"/>
        </w:rPr>
      </w:pPr>
      <w:r>
        <w:rPr>
          <w:bCs/>
          <w:sz w:val="24"/>
          <w:szCs w:val="24"/>
        </w:rPr>
        <w:t>-р</w:t>
      </w:r>
      <w:r w:rsidRPr="00ED556A">
        <w:rPr>
          <w:bCs/>
          <w:sz w:val="24"/>
          <w:szCs w:val="24"/>
        </w:rPr>
        <w:t>егистрация на портале «Бизнес – навигатор МСП»;</w:t>
      </w:r>
    </w:p>
    <w:p w:rsidR="00ED556A" w:rsidRPr="00ED556A" w:rsidRDefault="00ED556A" w:rsidP="00ED556A">
      <w:pPr>
        <w:shd w:val="clear" w:color="auto" w:fill="FFFFFF"/>
        <w:jc w:val="both"/>
        <w:textAlignment w:val="baseline"/>
        <w:outlineLvl w:val="1"/>
        <w:rPr>
          <w:bCs/>
          <w:sz w:val="24"/>
          <w:szCs w:val="24"/>
        </w:rPr>
      </w:pPr>
      <w:r>
        <w:rPr>
          <w:bCs/>
          <w:sz w:val="24"/>
          <w:szCs w:val="24"/>
        </w:rPr>
        <w:t>-з</w:t>
      </w:r>
      <w:r w:rsidRPr="00ED556A">
        <w:rPr>
          <w:bCs/>
          <w:sz w:val="24"/>
          <w:szCs w:val="24"/>
        </w:rPr>
        <w:t>аемщик зарегистрирован на территориях опережающего развития и включен в реестр резидентов территорий опережающего развития, определяемых в соответствии с Федеральным законом от 29 декабря 2014 года № 473-ФЗ «О территориях опережающего социально-экономического развития в Российской Федерации».</w:t>
      </w:r>
    </w:p>
    <w:p w:rsidR="00E91021" w:rsidRDefault="00E91021" w:rsidP="00ED556A">
      <w:pPr>
        <w:shd w:val="clear" w:color="auto" w:fill="FFFFFF"/>
        <w:jc w:val="both"/>
        <w:textAlignment w:val="baseline"/>
        <w:outlineLvl w:val="1"/>
        <w:rPr>
          <w:bCs/>
          <w:sz w:val="24"/>
          <w:szCs w:val="24"/>
        </w:rPr>
      </w:pPr>
    </w:p>
    <w:p w:rsidR="00ED556A" w:rsidRPr="00E91021" w:rsidRDefault="00ED556A" w:rsidP="00ED556A">
      <w:pPr>
        <w:shd w:val="clear" w:color="auto" w:fill="FFFFFF"/>
        <w:jc w:val="both"/>
        <w:textAlignment w:val="baseline"/>
        <w:outlineLvl w:val="1"/>
        <w:rPr>
          <w:bCs/>
          <w:sz w:val="24"/>
          <w:szCs w:val="24"/>
        </w:rPr>
      </w:pPr>
      <w:r w:rsidRPr="00E91021">
        <w:rPr>
          <w:bCs/>
          <w:sz w:val="24"/>
          <w:szCs w:val="24"/>
        </w:rPr>
        <w:t>Цели кредитования:</w:t>
      </w:r>
    </w:p>
    <w:p w:rsidR="004E23C7" w:rsidRDefault="00ED556A" w:rsidP="00ED556A">
      <w:pPr>
        <w:shd w:val="clear" w:color="auto" w:fill="FFFFFF"/>
        <w:jc w:val="both"/>
        <w:textAlignment w:val="baseline"/>
        <w:outlineLvl w:val="1"/>
        <w:rPr>
          <w:bCs/>
          <w:sz w:val="24"/>
          <w:szCs w:val="24"/>
        </w:rPr>
      </w:pPr>
      <w:r w:rsidRPr="00ED556A">
        <w:rPr>
          <w:bCs/>
          <w:sz w:val="24"/>
          <w:szCs w:val="24"/>
        </w:rPr>
        <w:t>приобретение, реконструкция, модернизация, ремонт основных средств;</w:t>
      </w:r>
    </w:p>
    <w:p w:rsidR="004E23C7" w:rsidRDefault="004E23C7" w:rsidP="00ED556A">
      <w:pPr>
        <w:shd w:val="clear" w:color="auto" w:fill="FFFFFF"/>
        <w:jc w:val="both"/>
        <w:textAlignment w:val="baseline"/>
        <w:outlineLvl w:val="1"/>
        <w:rPr>
          <w:bCs/>
          <w:sz w:val="24"/>
          <w:szCs w:val="24"/>
        </w:rPr>
      </w:pPr>
      <w:r>
        <w:rPr>
          <w:bCs/>
          <w:sz w:val="24"/>
          <w:szCs w:val="24"/>
        </w:rPr>
        <w:t>с</w:t>
      </w:r>
      <w:r w:rsidRPr="004E23C7">
        <w:rPr>
          <w:bCs/>
          <w:sz w:val="24"/>
          <w:szCs w:val="24"/>
        </w:rPr>
        <w:t>троительство зданий и сооружений производственного назначения (</w:t>
      </w:r>
      <w:r>
        <w:rPr>
          <w:bCs/>
          <w:sz w:val="24"/>
          <w:szCs w:val="24"/>
        </w:rPr>
        <w:t xml:space="preserve">кредит </w:t>
      </w:r>
      <w:r w:rsidRPr="004E23C7">
        <w:rPr>
          <w:bCs/>
          <w:sz w:val="24"/>
          <w:szCs w:val="24"/>
        </w:rPr>
        <w:t>от 10 млн</w:t>
      </w:r>
      <w:r>
        <w:rPr>
          <w:bCs/>
          <w:sz w:val="24"/>
          <w:szCs w:val="24"/>
        </w:rPr>
        <w:t>.</w:t>
      </w:r>
      <w:r w:rsidRPr="004E23C7">
        <w:rPr>
          <w:bCs/>
          <w:sz w:val="24"/>
          <w:szCs w:val="24"/>
        </w:rPr>
        <w:t xml:space="preserve"> рублей)</w:t>
      </w:r>
      <w:r>
        <w:rPr>
          <w:bCs/>
          <w:sz w:val="24"/>
          <w:szCs w:val="24"/>
        </w:rPr>
        <w:t>;</w:t>
      </w:r>
    </w:p>
    <w:p w:rsidR="00E91021" w:rsidRPr="00E91021" w:rsidRDefault="004E23C7" w:rsidP="00E91021">
      <w:pPr>
        <w:shd w:val="clear" w:color="auto" w:fill="FFFFFF"/>
        <w:jc w:val="both"/>
        <w:textAlignment w:val="baseline"/>
        <w:outlineLvl w:val="1"/>
        <w:rPr>
          <w:bCs/>
          <w:sz w:val="24"/>
          <w:szCs w:val="24"/>
        </w:rPr>
      </w:pPr>
      <w:r>
        <w:rPr>
          <w:bCs/>
          <w:sz w:val="24"/>
          <w:szCs w:val="24"/>
        </w:rPr>
        <w:lastRenderedPageBreak/>
        <w:t>п</w:t>
      </w:r>
      <w:r w:rsidRPr="004E23C7">
        <w:rPr>
          <w:bCs/>
          <w:sz w:val="24"/>
          <w:szCs w:val="24"/>
        </w:rPr>
        <w:t xml:space="preserve">ополнение оборотных средств, финансирование текущей деятельности </w:t>
      </w:r>
      <w:r w:rsidR="00E91021" w:rsidRPr="00E91021">
        <w:rPr>
          <w:bCs/>
          <w:sz w:val="24"/>
          <w:szCs w:val="24"/>
        </w:rPr>
        <w:t>(включая выплату заработной платы и пр</w:t>
      </w:r>
      <w:r w:rsidR="00E91021">
        <w:rPr>
          <w:bCs/>
          <w:sz w:val="24"/>
          <w:szCs w:val="24"/>
        </w:rPr>
        <w:t>очие</w:t>
      </w:r>
      <w:r w:rsidR="00E91021" w:rsidRPr="00E91021">
        <w:rPr>
          <w:bCs/>
          <w:sz w:val="24"/>
          <w:szCs w:val="24"/>
        </w:rPr>
        <w:t xml:space="preserve"> платежи, за исключением уплаты налогов и сборов).</w:t>
      </w:r>
    </w:p>
    <w:p w:rsidR="00ED556A" w:rsidRPr="004E23C7" w:rsidRDefault="00ED556A" w:rsidP="00ED556A">
      <w:pPr>
        <w:shd w:val="clear" w:color="auto" w:fill="FFFFFF"/>
        <w:jc w:val="both"/>
        <w:textAlignment w:val="baseline"/>
        <w:outlineLvl w:val="1"/>
        <w:rPr>
          <w:bCs/>
          <w:sz w:val="24"/>
          <w:szCs w:val="24"/>
        </w:rPr>
      </w:pPr>
      <w:r w:rsidRPr="00E91021">
        <w:rPr>
          <w:bCs/>
          <w:sz w:val="24"/>
          <w:szCs w:val="24"/>
        </w:rPr>
        <w:t>Размер кредита</w:t>
      </w:r>
      <w:r w:rsidRPr="004E23C7">
        <w:rPr>
          <w:bCs/>
          <w:sz w:val="24"/>
          <w:szCs w:val="24"/>
        </w:rPr>
        <w:t xml:space="preserve"> - от 1</w:t>
      </w:r>
      <w:r w:rsidR="004E23C7" w:rsidRPr="004E23C7">
        <w:rPr>
          <w:bCs/>
          <w:sz w:val="24"/>
          <w:szCs w:val="24"/>
        </w:rPr>
        <w:t xml:space="preserve"> млн. рублей </w:t>
      </w:r>
      <w:r w:rsidRPr="004E23C7">
        <w:rPr>
          <w:bCs/>
          <w:sz w:val="24"/>
          <w:szCs w:val="24"/>
        </w:rPr>
        <w:t>до 1</w:t>
      </w:r>
      <w:r w:rsidR="004E23C7" w:rsidRPr="004E23C7">
        <w:rPr>
          <w:bCs/>
          <w:sz w:val="24"/>
          <w:szCs w:val="24"/>
        </w:rPr>
        <w:t xml:space="preserve"> млрд. </w:t>
      </w:r>
      <w:r w:rsidRPr="004E23C7">
        <w:rPr>
          <w:bCs/>
          <w:sz w:val="24"/>
          <w:szCs w:val="24"/>
        </w:rPr>
        <w:t xml:space="preserve">рублей сроком до </w:t>
      </w:r>
      <w:r w:rsidR="004E23C7" w:rsidRPr="004E23C7">
        <w:rPr>
          <w:bCs/>
          <w:sz w:val="24"/>
          <w:szCs w:val="24"/>
        </w:rPr>
        <w:t>84 месяцев</w:t>
      </w:r>
      <w:r w:rsidRPr="004E23C7">
        <w:rPr>
          <w:bCs/>
          <w:sz w:val="24"/>
          <w:szCs w:val="24"/>
        </w:rPr>
        <w:t xml:space="preserve">. </w:t>
      </w:r>
    </w:p>
    <w:p w:rsidR="004E23C7" w:rsidRPr="004E23C7" w:rsidRDefault="00ED556A" w:rsidP="00ED556A">
      <w:pPr>
        <w:shd w:val="clear" w:color="auto" w:fill="FFFFFF"/>
        <w:jc w:val="both"/>
        <w:textAlignment w:val="baseline"/>
        <w:outlineLvl w:val="1"/>
        <w:rPr>
          <w:bCs/>
          <w:sz w:val="24"/>
          <w:szCs w:val="24"/>
        </w:rPr>
      </w:pPr>
      <w:r w:rsidRPr="00E91021">
        <w:rPr>
          <w:bCs/>
          <w:sz w:val="24"/>
          <w:szCs w:val="24"/>
        </w:rPr>
        <w:t>Процентная ставка</w:t>
      </w:r>
      <w:r w:rsidR="004E23C7" w:rsidRPr="004E23C7">
        <w:rPr>
          <w:bCs/>
          <w:sz w:val="24"/>
          <w:szCs w:val="24"/>
        </w:rPr>
        <w:t xml:space="preserve"> – 9,9%.</w:t>
      </w:r>
    </w:p>
    <w:p w:rsidR="00ED556A" w:rsidRDefault="00ED556A" w:rsidP="00F857D6">
      <w:pPr>
        <w:shd w:val="clear" w:color="auto" w:fill="FFFFFF"/>
        <w:jc w:val="both"/>
        <w:textAlignment w:val="baseline"/>
        <w:outlineLvl w:val="1"/>
        <w:rPr>
          <w:b/>
          <w:bCs/>
          <w:sz w:val="24"/>
          <w:szCs w:val="24"/>
          <w:highlight w:val="cyan"/>
          <w:u w:val="single"/>
        </w:rPr>
      </w:pPr>
    </w:p>
    <w:p w:rsidR="00F857D6" w:rsidRPr="00E91021" w:rsidRDefault="00F857D6" w:rsidP="00F857D6">
      <w:pPr>
        <w:shd w:val="clear" w:color="auto" w:fill="FFFFFF"/>
        <w:jc w:val="both"/>
        <w:textAlignment w:val="baseline"/>
        <w:outlineLvl w:val="1"/>
        <w:rPr>
          <w:b/>
          <w:bCs/>
          <w:sz w:val="24"/>
          <w:szCs w:val="24"/>
          <w:u w:val="single"/>
        </w:rPr>
      </w:pPr>
      <w:r w:rsidRPr="00E91021">
        <w:rPr>
          <w:b/>
          <w:bCs/>
          <w:sz w:val="24"/>
          <w:szCs w:val="24"/>
          <w:u w:val="single"/>
        </w:rPr>
        <w:t xml:space="preserve"> «Кооперация»</w:t>
      </w:r>
    </w:p>
    <w:p w:rsidR="00E91021" w:rsidRPr="00E91021" w:rsidRDefault="00F857D6" w:rsidP="00F857D6">
      <w:pPr>
        <w:shd w:val="clear" w:color="auto" w:fill="FFFFFF"/>
        <w:jc w:val="both"/>
        <w:textAlignment w:val="baseline"/>
        <w:outlineLvl w:val="1"/>
        <w:rPr>
          <w:bCs/>
          <w:sz w:val="24"/>
          <w:szCs w:val="24"/>
        </w:rPr>
      </w:pPr>
      <w:r w:rsidRPr="00E91021">
        <w:rPr>
          <w:bCs/>
          <w:sz w:val="24"/>
          <w:szCs w:val="24"/>
        </w:rPr>
        <w:t>Заемщики</w:t>
      </w:r>
      <w:r w:rsidR="00E91021" w:rsidRPr="00E91021">
        <w:rPr>
          <w:bCs/>
          <w:sz w:val="24"/>
          <w:szCs w:val="24"/>
        </w:rPr>
        <w:t>:</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субъекты МСП, являющиеся сельскохозяйственными производственными и сельскохозяйственными потребительскими кооперативами в соответствии с Закон</w:t>
      </w:r>
      <w:r w:rsidR="00E91021" w:rsidRPr="00E91021">
        <w:rPr>
          <w:bCs/>
          <w:sz w:val="24"/>
          <w:szCs w:val="24"/>
        </w:rPr>
        <w:t xml:space="preserve">ом  </w:t>
      </w:r>
      <w:r w:rsidRPr="00E91021">
        <w:rPr>
          <w:bCs/>
          <w:sz w:val="24"/>
          <w:szCs w:val="24"/>
        </w:rPr>
        <w:t xml:space="preserve"> № 193-ФЗ). </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Субъект МСП должен соответствовать следующим требованиям:</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 xml:space="preserve">являться получателем государственной поддержки на цели создания или развития сельскохозяйственного бизнеса; </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иметь положительное ревизионное заключение СРО ревизионных союзов сельскохозяйственных кооперативов, датированное не ранее 2016 года;</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иметь рекомендацию профильной ассоциации сельхозтоваропроизводителей и регионального министерства сельского хозяйства.</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Цель кредитования - пополнение оборотных средств, финансирование текущей деятельности (включая выплату заработной платы и пр</w:t>
      </w:r>
      <w:r w:rsidR="00E91021" w:rsidRPr="00E91021">
        <w:rPr>
          <w:bCs/>
          <w:sz w:val="24"/>
          <w:szCs w:val="24"/>
        </w:rPr>
        <w:t xml:space="preserve">очие </w:t>
      </w:r>
      <w:r w:rsidRPr="00E91021">
        <w:rPr>
          <w:bCs/>
          <w:sz w:val="24"/>
          <w:szCs w:val="24"/>
        </w:rPr>
        <w:t>платежи, за исключением уплаты налогов и сборов).</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 xml:space="preserve">Размер кредита - от 1 до 10 млн. рублей включительно сроком до 1 года. </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Процентная ставка: 8,9</w:t>
      </w:r>
      <w:r w:rsidR="00E91021" w:rsidRPr="00E91021">
        <w:rPr>
          <w:bCs/>
          <w:sz w:val="24"/>
          <w:szCs w:val="24"/>
        </w:rPr>
        <w:t>%</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 xml:space="preserve">Цель кредитования - </w:t>
      </w:r>
      <w:r w:rsidR="00E91021" w:rsidRPr="00E91021">
        <w:rPr>
          <w:bCs/>
          <w:sz w:val="24"/>
          <w:szCs w:val="24"/>
        </w:rPr>
        <w:t>и</w:t>
      </w:r>
      <w:r w:rsidRPr="00E91021">
        <w:rPr>
          <w:bCs/>
          <w:sz w:val="24"/>
          <w:szCs w:val="24"/>
        </w:rPr>
        <w:t>нвестиционное кредитование</w:t>
      </w:r>
      <w:r w:rsidR="00E91021" w:rsidRPr="00E91021">
        <w:rPr>
          <w:bCs/>
          <w:sz w:val="24"/>
          <w:szCs w:val="24"/>
        </w:rPr>
        <w:t xml:space="preserve">: </w:t>
      </w:r>
      <w:r w:rsidRPr="00E91021">
        <w:rPr>
          <w:bCs/>
          <w:sz w:val="24"/>
          <w:szCs w:val="24"/>
        </w:rPr>
        <w:t>приобретение, реконструкция, модернизация, ремонт основных средств;</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 xml:space="preserve">Размер кредита - от 1 до 25 млн. рублей включительно сроком до 7 лет. </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Процентная ставка: 8,9</w:t>
      </w:r>
      <w:r w:rsidR="00E91021" w:rsidRPr="00E91021">
        <w:rPr>
          <w:bCs/>
          <w:sz w:val="24"/>
          <w:szCs w:val="24"/>
        </w:rPr>
        <w:t>%</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lastRenderedPageBreak/>
        <w:t>При субсидировании процентной ставки по программам Минсельхоза России процентная ставка – 5% годовых. Дополнительных комиссий не взимается.</w:t>
      </w:r>
    </w:p>
    <w:p w:rsidR="00F857D6" w:rsidRPr="00E91021" w:rsidRDefault="00F857D6" w:rsidP="00F857D6">
      <w:pPr>
        <w:shd w:val="clear" w:color="auto" w:fill="FFFFFF"/>
        <w:jc w:val="both"/>
        <w:textAlignment w:val="baseline"/>
        <w:outlineLvl w:val="1"/>
        <w:rPr>
          <w:bCs/>
          <w:sz w:val="24"/>
          <w:szCs w:val="24"/>
        </w:rPr>
      </w:pPr>
    </w:p>
    <w:p w:rsidR="00F857D6" w:rsidRPr="00E91021" w:rsidRDefault="00F857D6" w:rsidP="00F857D6">
      <w:pPr>
        <w:shd w:val="clear" w:color="auto" w:fill="FFFFFF"/>
        <w:jc w:val="both"/>
        <w:textAlignment w:val="baseline"/>
        <w:outlineLvl w:val="1"/>
        <w:rPr>
          <w:b/>
          <w:bCs/>
          <w:sz w:val="24"/>
          <w:szCs w:val="24"/>
          <w:u w:val="single"/>
        </w:rPr>
      </w:pPr>
      <w:r w:rsidRPr="00E91021">
        <w:rPr>
          <w:b/>
          <w:bCs/>
          <w:sz w:val="24"/>
          <w:szCs w:val="24"/>
          <w:u w:val="single"/>
        </w:rPr>
        <w:t xml:space="preserve"> «Предэкспорт»</w:t>
      </w:r>
    </w:p>
    <w:p w:rsidR="00E91021" w:rsidRPr="00E91021" w:rsidRDefault="00F857D6" w:rsidP="00F857D6">
      <w:pPr>
        <w:shd w:val="clear" w:color="auto" w:fill="FFFFFF"/>
        <w:jc w:val="both"/>
        <w:textAlignment w:val="baseline"/>
        <w:outlineLvl w:val="1"/>
        <w:rPr>
          <w:bCs/>
          <w:sz w:val="24"/>
          <w:szCs w:val="24"/>
        </w:rPr>
      </w:pPr>
      <w:r w:rsidRPr="00E91021">
        <w:rPr>
          <w:bCs/>
          <w:sz w:val="24"/>
          <w:szCs w:val="24"/>
        </w:rPr>
        <w:t>Заемщики</w:t>
      </w:r>
      <w:r w:rsidR="00E91021" w:rsidRPr="00E91021">
        <w:rPr>
          <w:bCs/>
          <w:sz w:val="24"/>
          <w:szCs w:val="24"/>
        </w:rPr>
        <w:t>:</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субъекты МСП, являющиеся сельскохозяйственными производственными и сельскохозяйственными потребительскими кооперативами в соответствии с Законом №193-ФЗ, осуществляющие производство или переработку сельскохозяйственной продукции в рамках реализации экспортного контракта.</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Субъект МСП должен соответствовать следующим требованиям:</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 xml:space="preserve">являться получателем государственной поддержки на цели создания или развития сельскохозяйственного бизнеса; </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иметь положительное ревизионное заключение СРО ревизионных союзов сельскохозяйственных кооперативов, датированное не ранее 2016 года;</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иметь заключенный экспортный контракт на поставку сельскохозяйственной продукции;</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иметь рекомендацию профильной ассоциации сельхозтоваропроизводителей и регионального министерства сельского хозяйства.</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Цель кредитования - пополнение оборотных средств, финансирование текущей деятельности (включая выплату заработной платы и пр. платежи, за исключением уплаты налогов и сборов) для производства и поставки сельскохозяйственной продукции в рамках реализации экспортного контракта.</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 xml:space="preserve">Размер кредита – от 3 до 500 млн. рублей включительно сроком до 3 года. </w:t>
      </w:r>
    </w:p>
    <w:p w:rsidR="004A7214" w:rsidRDefault="00F857D6" w:rsidP="00F857D6">
      <w:pPr>
        <w:shd w:val="clear" w:color="auto" w:fill="FFFFFF"/>
        <w:jc w:val="both"/>
        <w:textAlignment w:val="baseline"/>
        <w:outlineLvl w:val="1"/>
        <w:rPr>
          <w:bCs/>
          <w:sz w:val="24"/>
          <w:szCs w:val="24"/>
        </w:rPr>
      </w:pPr>
      <w:r w:rsidRPr="00E91021">
        <w:rPr>
          <w:bCs/>
          <w:sz w:val="24"/>
          <w:szCs w:val="24"/>
        </w:rPr>
        <w:t>Процентная ставка:</w:t>
      </w:r>
      <w:r w:rsidR="004A7214">
        <w:rPr>
          <w:bCs/>
          <w:sz w:val="24"/>
          <w:szCs w:val="24"/>
        </w:rPr>
        <w:t xml:space="preserve"> 8,9% - 9,9%.</w:t>
      </w:r>
    </w:p>
    <w:p w:rsidR="00F857D6" w:rsidRPr="00E91021" w:rsidRDefault="00F857D6" w:rsidP="00F857D6">
      <w:pPr>
        <w:shd w:val="clear" w:color="auto" w:fill="FFFFFF"/>
        <w:jc w:val="both"/>
        <w:textAlignment w:val="baseline"/>
        <w:outlineLvl w:val="1"/>
        <w:rPr>
          <w:bCs/>
          <w:sz w:val="24"/>
          <w:szCs w:val="24"/>
        </w:rPr>
      </w:pPr>
      <w:r w:rsidRPr="00E91021">
        <w:rPr>
          <w:bCs/>
          <w:sz w:val="24"/>
          <w:szCs w:val="24"/>
        </w:rPr>
        <w:t xml:space="preserve">При субсидировании процентной ставки по программам Минсельхоза России процентная ставка – 5% годовых. Дополнительных комиссий не взимается. </w:t>
      </w:r>
    </w:p>
    <w:p w:rsidR="00F857D6" w:rsidRDefault="00F857D6" w:rsidP="00F857D6"/>
    <w:p w:rsidR="00E91021" w:rsidRDefault="00E91021" w:rsidP="00F857D6">
      <w:r>
        <w:rPr>
          <w:b/>
          <w:bCs/>
          <w:sz w:val="24"/>
          <w:szCs w:val="24"/>
          <w:u w:val="single"/>
        </w:rPr>
        <w:t xml:space="preserve"> «Развитие моногородов»</w:t>
      </w:r>
    </w:p>
    <w:p w:rsidR="00E91021" w:rsidRPr="00E91021" w:rsidRDefault="00E91021" w:rsidP="00E91021">
      <w:pPr>
        <w:shd w:val="clear" w:color="auto" w:fill="FFFFFF"/>
        <w:jc w:val="both"/>
        <w:textAlignment w:val="baseline"/>
        <w:outlineLvl w:val="1"/>
        <w:rPr>
          <w:bCs/>
          <w:sz w:val="24"/>
          <w:szCs w:val="24"/>
        </w:rPr>
      </w:pPr>
      <w:r w:rsidRPr="00E91021">
        <w:rPr>
          <w:bCs/>
          <w:sz w:val="24"/>
          <w:szCs w:val="24"/>
        </w:rPr>
        <w:lastRenderedPageBreak/>
        <w:t>Заемщики:</w:t>
      </w:r>
    </w:p>
    <w:p w:rsidR="00E91021" w:rsidRPr="00ED556A" w:rsidRDefault="00E91021" w:rsidP="00E91021">
      <w:pPr>
        <w:shd w:val="clear" w:color="auto" w:fill="FFFFFF"/>
        <w:jc w:val="both"/>
        <w:textAlignment w:val="baseline"/>
        <w:outlineLvl w:val="1"/>
        <w:rPr>
          <w:bCs/>
          <w:sz w:val="24"/>
          <w:szCs w:val="24"/>
        </w:rPr>
      </w:pPr>
      <w:r>
        <w:rPr>
          <w:bCs/>
          <w:sz w:val="24"/>
          <w:szCs w:val="24"/>
        </w:rPr>
        <w:t>-с</w:t>
      </w:r>
      <w:r w:rsidRPr="00ED556A">
        <w:rPr>
          <w:bCs/>
          <w:sz w:val="24"/>
          <w:szCs w:val="24"/>
        </w:rPr>
        <w:t>рок деятельности на дату подачи заявки – 6 месяцев и более;</w:t>
      </w:r>
    </w:p>
    <w:p w:rsidR="00E91021" w:rsidRPr="00ED556A" w:rsidRDefault="00E91021" w:rsidP="00E91021">
      <w:pPr>
        <w:shd w:val="clear" w:color="auto" w:fill="FFFFFF"/>
        <w:jc w:val="both"/>
        <w:textAlignment w:val="baseline"/>
        <w:outlineLvl w:val="1"/>
        <w:rPr>
          <w:bCs/>
          <w:sz w:val="24"/>
          <w:szCs w:val="24"/>
        </w:rPr>
      </w:pPr>
      <w:r>
        <w:rPr>
          <w:bCs/>
          <w:sz w:val="24"/>
          <w:szCs w:val="24"/>
        </w:rPr>
        <w:t>-р</w:t>
      </w:r>
      <w:r w:rsidRPr="00ED556A">
        <w:rPr>
          <w:bCs/>
          <w:sz w:val="24"/>
          <w:szCs w:val="24"/>
        </w:rPr>
        <w:t>егистрация на портале «Бизнес – навигатор МСП»;</w:t>
      </w:r>
    </w:p>
    <w:p w:rsidR="00F20D03" w:rsidRDefault="00E91021" w:rsidP="00E91021">
      <w:pPr>
        <w:shd w:val="clear" w:color="auto" w:fill="FFFFFF"/>
        <w:jc w:val="both"/>
        <w:textAlignment w:val="baseline"/>
        <w:outlineLvl w:val="1"/>
        <w:rPr>
          <w:bCs/>
          <w:sz w:val="24"/>
          <w:szCs w:val="24"/>
        </w:rPr>
      </w:pPr>
      <w:r>
        <w:rPr>
          <w:bCs/>
          <w:sz w:val="24"/>
          <w:szCs w:val="24"/>
        </w:rPr>
        <w:t>-</w:t>
      </w:r>
      <w:r w:rsidR="004A7214">
        <w:rPr>
          <w:bCs/>
          <w:sz w:val="24"/>
          <w:szCs w:val="24"/>
        </w:rPr>
        <w:t>з</w:t>
      </w:r>
      <w:r w:rsidR="004A7214" w:rsidRPr="004A7214">
        <w:rPr>
          <w:bCs/>
          <w:sz w:val="24"/>
          <w:szCs w:val="24"/>
        </w:rPr>
        <w:t>аемщик зарегистрирован или осуществляет свою деятельность на территории моногорода (переч</w:t>
      </w:r>
      <w:r w:rsidR="00F20D03">
        <w:rPr>
          <w:bCs/>
          <w:sz w:val="24"/>
          <w:szCs w:val="24"/>
        </w:rPr>
        <w:t>ень определен в соответствии с р</w:t>
      </w:r>
      <w:r w:rsidR="004A7214" w:rsidRPr="004A7214">
        <w:rPr>
          <w:bCs/>
          <w:sz w:val="24"/>
          <w:szCs w:val="24"/>
        </w:rPr>
        <w:t>аспоряжением Правительства РФ от 29 июля 2014 года №1398-р).</w:t>
      </w:r>
    </w:p>
    <w:p w:rsidR="00E91021" w:rsidRPr="00E91021" w:rsidRDefault="00E91021" w:rsidP="00E91021">
      <w:pPr>
        <w:shd w:val="clear" w:color="auto" w:fill="FFFFFF"/>
        <w:jc w:val="both"/>
        <w:textAlignment w:val="baseline"/>
        <w:outlineLvl w:val="1"/>
        <w:rPr>
          <w:bCs/>
          <w:sz w:val="24"/>
          <w:szCs w:val="24"/>
        </w:rPr>
      </w:pPr>
      <w:r w:rsidRPr="00E91021">
        <w:rPr>
          <w:bCs/>
          <w:sz w:val="24"/>
          <w:szCs w:val="24"/>
        </w:rPr>
        <w:t>Цели кредитования:</w:t>
      </w:r>
    </w:p>
    <w:p w:rsidR="00E91021" w:rsidRDefault="00E91021" w:rsidP="00E91021">
      <w:pPr>
        <w:shd w:val="clear" w:color="auto" w:fill="FFFFFF"/>
        <w:jc w:val="both"/>
        <w:textAlignment w:val="baseline"/>
        <w:outlineLvl w:val="1"/>
        <w:rPr>
          <w:bCs/>
          <w:sz w:val="24"/>
          <w:szCs w:val="24"/>
        </w:rPr>
      </w:pPr>
      <w:r w:rsidRPr="00ED556A">
        <w:rPr>
          <w:bCs/>
          <w:sz w:val="24"/>
          <w:szCs w:val="24"/>
        </w:rPr>
        <w:t>приобретение, реконструкция, модернизация, ремонт основных средств;</w:t>
      </w:r>
    </w:p>
    <w:p w:rsidR="00E91021" w:rsidRDefault="00E91021" w:rsidP="00E91021">
      <w:pPr>
        <w:shd w:val="clear" w:color="auto" w:fill="FFFFFF"/>
        <w:jc w:val="both"/>
        <w:textAlignment w:val="baseline"/>
        <w:outlineLvl w:val="1"/>
        <w:rPr>
          <w:bCs/>
          <w:sz w:val="24"/>
          <w:szCs w:val="24"/>
        </w:rPr>
      </w:pPr>
      <w:r>
        <w:rPr>
          <w:bCs/>
          <w:sz w:val="24"/>
          <w:szCs w:val="24"/>
        </w:rPr>
        <w:t>с</w:t>
      </w:r>
      <w:r w:rsidRPr="004E23C7">
        <w:rPr>
          <w:bCs/>
          <w:sz w:val="24"/>
          <w:szCs w:val="24"/>
        </w:rPr>
        <w:t>троительство зданий и сооружений производственного назначения (</w:t>
      </w:r>
      <w:r>
        <w:rPr>
          <w:bCs/>
          <w:sz w:val="24"/>
          <w:szCs w:val="24"/>
        </w:rPr>
        <w:t xml:space="preserve">кредит </w:t>
      </w:r>
      <w:r w:rsidRPr="004E23C7">
        <w:rPr>
          <w:bCs/>
          <w:sz w:val="24"/>
          <w:szCs w:val="24"/>
        </w:rPr>
        <w:t>от 10 млн</w:t>
      </w:r>
      <w:r>
        <w:rPr>
          <w:bCs/>
          <w:sz w:val="24"/>
          <w:szCs w:val="24"/>
        </w:rPr>
        <w:t>.</w:t>
      </w:r>
      <w:r w:rsidRPr="004E23C7">
        <w:rPr>
          <w:bCs/>
          <w:sz w:val="24"/>
          <w:szCs w:val="24"/>
        </w:rPr>
        <w:t xml:space="preserve"> рублей)</w:t>
      </w:r>
      <w:r>
        <w:rPr>
          <w:bCs/>
          <w:sz w:val="24"/>
          <w:szCs w:val="24"/>
        </w:rPr>
        <w:t>;</w:t>
      </w:r>
    </w:p>
    <w:p w:rsidR="00E91021" w:rsidRPr="00E91021" w:rsidRDefault="00E91021" w:rsidP="00E91021">
      <w:pPr>
        <w:shd w:val="clear" w:color="auto" w:fill="FFFFFF"/>
        <w:jc w:val="both"/>
        <w:textAlignment w:val="baseline"/>
        <w:outlineLvl w:val="1"/>
        <w:rPr>
          <w:bCs/>
          <w:sz w:val="24"/>
          <w:szCs w:val="24"/>
        </w:rPr>
      </w:pPr>
      <w:r>
        <w:rPr>
          <w:bCs/>
          <w:sz w:val="24"/>
          <w:szCs w:val="24"/>
        </w:rPr>
        <w:t>п</w:t>
      </w:r>
      <w:r w:rsidRPr="004E23C7">
        <w:rPr>
          <w:bCs/>
          <w:sz w:val="24"/>
          <w:szCs w:val="24"/>
        </w:rPr>
        <w:t xml:space="preserve">ополнение оборотных средств, финансирование текущей деятельности </w:t>
      </w:r>
      <w:r w:rsidRPr="00E91021">
        <w:rPr>
          <w:bCs/>
          <w:sz w:val="24"/>
          <w:szCs w:val="24"/>
        </w:rPr>
        <w:t>(включая выплату заработной платы и пр</w:t>
      </w:r>
      <w:r>
        <w:rPr>
          <w:bCs/>
          <w:sz w:val="24"/>
          <w:szCs w:val="24"/>
        </w:rPr>
        <w:t>очие</w:t>
      </w:r>
      <w:r w:rsidRPr="00E91021">
        <w:rPr>
          <w:bCs/>
          <w:sz w:val="24"/>
          <w:szCs w:val="24"/>
        </w:rPr>
        <w:t xml:space="preserve"> платежи, за исключением уплаты налогов и сборов).</w:t>
      </w:r>
    </w:p>
    <w:p w:rsidR="00E91021" w:rsidRPr="004E23C7" w:rsidRDefault="00E91021" w:rsidP="00E91021">
      <w:pPr>
        <w:shd w:val="clear" w:color="auto" w:fill="FFFFFF"/>
        <w:jc w:val="both"/>
        <w:textAlignment w:val="baseline"/>
        <w:outlineLvl w:val="1"/>
        <w:rPr>
          <w:bCs/>
          <w:sz w:val="24"/>
          <w:szCs w:val="24"/>
        </w:rPr>
      </w:pPr>
      <w:r w:rsidRPr="00E91021">
        <w:rPr>
          <w:bCs/>
          <w:sz w:val="24"/>
          <w:szCs w:val="24"/>
        </w:rPr>
        <w:t>Размер кредита</w:t>
      </w:r>
      <w:r w:rsidRPr="004E23C7">
        <w:rPr>
          <w:bCs/>
          <w:sz w:val="24"/>
          <w:szCs w:val="24"/>
        </w:rPr>
        <w:t xml:space="preserve"> - от 1 млн. рублей до 1 млрд. рублей сроком до 84 месяцев. </w:t>
      </w:r>
    </w:p>
    <w:p w:rsidR="00E91021" w:rsidRPr="004E23C7" w:rsidRDefault="00E91021" w:rsidP="00E91021">
      <w:pPr>
        <w:shd w:val="clear" w:color="auto" w:fill="FFFFFF"/>
        <w:jc w:val="both"/>
        <w:textAlignment w:val="baseline"/>
        <w:outlineLvl w:val="1"/>
        <w:rPr>
          <w:bCs/>
          <w:sz w:val="24"/>
          <w:szCs w:val="24"/>
        </w:rPr>
      </w:pPr>
      <w:r w:rsidRPr="00E91021">
        <w:rPr>
          <w:bCs/>
          <w:sz w:val="24"/>
          <w:szCs w:val="24"/>
        </w:rPr>
        <w:t>Процентная ставка</w:t>
      </w:r>
      <w:r w:rsidRPr="004E23C7">
        <w:rPr>
          <w:bCs/>
          <w:sz w:val="24"/>
          <w:szCs w:val="24"/>
        </w:rPr>
        <w:t xml:space="preserve"> – 9,9%.</w:t>
      </w:r>
    </w:p>
    <w:p w:rsidR="00E91021" w:rsidRDefault="00E91021" w:rsidP="00F857D6"/>
    <w:p w:rsidR="004A7214" w:rsidRDefault="004A7214" w:rsidP="004A7214">
      <w:pPr>
        <w:jc w:val="both"/>
        <w:rPr>
          <w:b/>
          <w:bCs/>
          <w:sz w:val="24"/>
          <w:szCs w:val="24"/>
          <w:u w:val="single"/>
        </w:rPr>
      </w:pPr>
      <w:r>
        <w:rPr>
          <w:b/>
          <w:bCs/>
          <w:sz w:val="24"/>
          <w:szCs w:val="24"/>
          <w:u w:val="single"/>
        </w:rPr>
        <w:t xml:space="preserve"> «Женское предпринимательство»</w:t>
      </w:r>
    </w:p>
    <w:p w:rsidR="004A7214" w:rsidRPr="00E91021" w:rsidRDefault="004A7214" w:rsidP="004A7214">
      <w:pPr>
        <w:shd w:val="clear" w:color="auto" w:fill="FFFFFF"/>
        <w:jc w:val="both"/>
        <w:textAlignment w:val="baseline"/>
        <w:outlineLvl w:val="1"/>
        <w:rPr>
          <w:bCs/>
          <w:sz w:val="24"/>
          <w:szCs w:val="24"/>
        </w:rPr>
      </w:pPr>
      <w:r w:rsidRPr="00E91021">
        <w:rPr>
          <w:bCs/>
          <w:sz w:val="24"/>
          <w:szCs w:val="24"/>
        </w:rPr>
        <w:t>Заемщики:</w:t>
      </w:r>
    </w:p>
    <w:p w:rsidR="004A7214" w:rsidRPr="00ED556A" w:rsidRDefault="004A7214" w:rsidP="004A7214">
      <w:pPr>
        <w:shd w:val="clear" w:color="auto" w:fill="FFFFFF"/>
        <w:jc w:val="both"/>
        <w:textAlignment w:val="baseline"/>
        <w:outlineLvl w:val="1"/>
        <w:rPr>
          <w:bCs/>
          <w:sz w:val="24"/>
          <w:szCs w:val="24"/>
        </w:rPr>
      </w:pPr>
      <w:r>
        <w:rPr>
          <w:bCs/>
          <w:sz w:val="24"/>
          <w:szCs w:val="24"/>
        </w:rPr>
        <w:t>-с</w:t>
      </w:r>
      <w:r w:rsidRPr="00ED556A">
        <w:rPr>
          <w:bCs/>
          <w:sz w:val="24"/>
          <w:szCs w:val="24"/>
        </w:rPr>
        <w:t>рок деятельности на дату подачи заявки – 6 месяцев и более;</w:t>
      </w:r>
    </w:p>
    <w:p w:rsidR="004A7214" w:rsidRPr="00ED556A" w:rsidRDefault="004A7214" w:rsidP="004A7214">
      <w:pPr>
        <w:shd w:val="clear" w:color="auto" w:fill="FFFFFF"/>
        <w:jc w:val="both"/>
        <w:textAlignment w:val="baseline"/>
        <w:outlineLvl w:val="1"/>
        <w:rPr>
          <w:bCs/>
          <w:sz w:val="24"/>
          <w:szCs w:val="24"/>
        </w:rPr>
      </w:pPr>
      <w:r>
        <w:rPr>
          <w:bCs/>
          <w:sz w:val="24"/>
          <w:szCs w:val="24"/>
        </w:rPr>
        <w:t>-р</w:t>
      </w:r>
      <w:r w:rsidRPr="00ED556A">
        <w:rPr>
          <w:bCs/>
          <w:sz w:val="24"/>
          <w:szCs w:val="24"/>
        </w:rPr>
        <w:t>егистрация на портале «Бизнес – навигатор МСП»;</w:t>
      </w:r>
    </w:p>
    <w:p w:rsidR="004A7214" w:rsidRPr="004A7214" w:rsidRDefault="004A7214" w:rsidP="004A7214">
      <w:pPr>
        <w:shd w:val="clear" w:color="auto" w:fill="FFFFFF"/>
        <w:jc w:val="both"/>
        <w:textAlignment w:val="baseline"/>
        <w:outlineLvl w:val="1"/>
        <w:rPr>
          <w:bCs/>
          <w:sz w:val="24"/>
          <w:szCs w:val="24"/>
        </w:rPr>
      </w:pPr>
      <w:r>
        <w:rPr>
          <w:bCs/>
          <w:sz w:val="24"/>
          <w:szCs w:val="24"/>
        </w:rPr>
        <w:t>-о</w:t>
      </w:r>
      <w:r w:rsidRPr="004A7214">
        <w:rPr>
          <w:bCs/>
          <w:sz w:val="24"/>
          <w:szCs w:val="24"/>
        </w:rPr>
        <w:t>рганизации женского предпринимательства - юридические лица</w:t>
      </w:r>
      <w:r>
        <w:rPr>
          <w:bCs/>
          <w:sz w:val="24"/>
          <w:szCs w:val="24"/>
        </w:rPr>
        <w:t xml:space="preserve"> (ООО)</w:t>
      </w:r>
      <w:r w:rsidRPr="004A7214">
        <w:rPr>
          <w:bCs/>
          <w:sz w:val="24"/>
          <w:szCs w:val="24"/>
        </w:rPr>
        <w:t>,</w:t>
      </w:r>
      <w:r>
        <w:rPr>
          <w:bCs/>
          <w:sz w:val="24"/>
          <w:szCs w:val="24"/>
        </w:rPr>
        <w:t xml:space="preserve"> </w:t>
      </w:r>
      <w:r w:rsidRPr="004A7214">
        <w:rPr>
          <w:bCs/>
          <w:sz w:val="24"/>
          <w:szCs w:val="24"/>
        </w:rPr>
        <w:t>при условии, что единоличным исполнительным органом такой организации является женщина – гражданка РФ и/или 50% и более долей в уставном капитале организации принадлежит физическим лицам – женщинам, являющимся гражданами РФ, а также получившим нефинансовую поддержку со стороны АО «Корпорация «МСП» в виде:</w:t>
      </w:r>
    </w:p>
    <w:p w:rsidR="004A7214" w:rsidRPr="004A7214" w:rsidRDefault="004A7214" w:rsidP="004A7214">
      <w:pPr>
        <w:shd w:val="clear" w:color="auto" w:fill="FFFFFF"/>
        <w:jc w:val="both"/>
        <w:textAlignment w:val="baseline"/>
        <w:outlineLvl w:val="1"/>
        <w:rPr>
          <w:bCs/>
          <w:sz w:val="24"/>
          <w:szCs w:val="24"/>
        </w:rPr>
      </w:pPr>
      <w:r w:rsidRPr="004A7214">
        <w:rPr>
          <w:bCs/>
          <w:sz w:val="24"/>
          <w:szCs w:val="24"/>
        </w:rPr>
        <w:t>обучения по программам тренингов для субъектов МСП АО «Корпорация «МСП», в том числе «Мама – предприниматель»,</w:t>
      </w:r>
      <w:r>
        <w:rPr>
          <w:bCs/>
          <w:sz w:val="24"/>
          <w:szCs w:val="24"/>
        </w:rPr>
        <w:t xml:space="preserve"> </w:t>
      </w:r>
      <w:r w:rsidRPr="004A7214">
        <w:rPr>
          <w:bCs/>
          <w:sz w:val="24"/>
          <w:szCs w:val="24"/>
        </w:rPr>
        <w:t>или</w:t>
      </w:r>
      <w:r>
        <w:rPr>
          <w:bCs/>
          <w:sz w:val="24"/>
          <w:szCs w:val="24"/>
        </w:rPr>
        <w:t xml:space="preserve"> </w:t>
      </w:r>
      <w:r w:rsidRPr="004A7214">
        <w:rPr>
          <w:bCs/>
          <w:sz w:val="24"/>
          <w:szCs w:val="24"/>
        </w:rPr>
        <w:t>консультационной поддержки через Бизнес-навигатор МСП.</w:t>
      </w:r>
    </w:p>
    <w:p w:rsidR="004A7214" w:rsidRPr="004A7214" w:rsidRDefault="004A7214" w:rsidP="004A7214">
      <w:pPr>
        <w:shd w:val="clear" w:color="auto" w:fill="FFFFFF"/>
        <w:jc w:val="both"/>
        <w:textAlignment w:val="baseline"/>
        <w:outlineLvl w:val="1"/>
        <w:rPr>
          <w:bCs/>
          <w:sz w:val="24"/>
          <w:szCs w:val="24"/>
        </w:rPr>
      </w:pPr>
      <w:r>
        <w:rPr>
          <w:bCs/>
          <w:sz w:val="24"/>
          <w:szCs w:val="24"/>
        </w:rPr>
        <w:lastRenderedPageBreak/>
        <w:t>-ж</w:t>
      </w:r>
      <w:r w:rsidRPr="004A7214">
        <w:rPr>
          <w:bCs/>
          <w:sz w:val="24"/>
          <w:szCs w:val="24"/>
        </w:rPr>
        <w:t>енщины-предприниматели – женщины, являющиеся гражданами РФ, зарегистрированные в качестве индивидуальных предпринимателей, получившие нефинансовую поддержку со стороны АО «Корпорация «МСП» в виде:</w:t>
      </w:r>
    </w:p>
    <w:p w:rsidR="004A7214" w:rsidRDefault="004A7214" w:rsidP="004A7214">
      <w:pPr>
        <w:shd w:val="clear" w:color="auto" w:fill="FFFFFF"/>
        <w:jc w:val="both"/>
        <w:textAlignment w:val="baseline"/>
        <w:outlineLvl w:val="1"/>
        <w:rPr>
          <w:bCs/>
          <w:sz w:val="24"/>
          <w:szCs w:val="24"/>
        </w:rPr>
      </w:pPr>
      <w:r w:rsidRPr="004A7214">
        <w:rPr>
          <w:bCs/>
          <w:sz w:val="24"/>
          <w:szCs w:val="24"/>
        </w:rPr>
        <w:t>обучения по программам тренингов для субъектов МСП АО «Корпорация «МСП», в том числе «Мама – предприниматель»</w:t>
      </w:r>
      <w:r>
        <w:rPr>
          <w:bCs/>
          <w:sz w:val="24"/>
          <w:szCs w:val="24"/>
        </w:rPr>
        <w:t>, к</w:t>
      </w:r>
      <w:r w:rsidRPr="004A7214">
        <w:rPr>
          <w:bCs/>
          <w:sz w:val="24"/>
          <w:szCs w:val="24"/>
        </w:rPr>
        <w:t>онсультационной поддержки через Бизнес-навигатор МСП.</w:t>
      </w:r>
    </w:p>
    <w:p w:rsidR="004A7214" w:rsidRPr="00E91021" w:rsidRDefault="004A7214" w:rsidP="004A7214">
      <w:pPr>
        <w:shd w:val="clear" w:color="auto" w:fill="FFFFFF"/>
        <w:jc w:val="both"/>
        <w:textAlignment w:val="baseline"/>
        <w:outlineLvl w:val="1"/>
        <w:rPr>
          <w:bCs/>
          <w:sz w:val="24"/>
          <w:szCs w:val="24"/>
        </w:rPr>
      </w:pPr>
      <w:r w:rsidRPr="00E91021">
        <w:rPr>
          <w:bCs/>
          <w:sz w:val="24"/>
          <w:szCs w:val="24"/>
        </w:rPr>
        <w:t>Цели кредитования:</w:t>
      </w:r>
    </w:p>
    <w:p w:rsidR="004A7214" w:rsidRPr="004A7214" w:rsidRDefault="004A7214" w:rsidP="004A7214">
      <w:pPr>
        <w:ind w:left="-360" w:firstLine="1069"/>
        <w:jc w:val="both"/>
        <w:rPr>
          <w:bCs/>
          <w:sz w:val="24"/>
          <w:szCs w:val="24"/>
        </w:rPr>
      </w:pPr>
      <w:r w:rsidRPr="004A7214">
        <w:rPr>
          <w:bCs/>
          <w:sz w:val="24"/>
          <w:szCs w:val="24"/>
        </w:rPr>
        <w:t>приобретение, реконструкция, модернизация, ремонт основных средств;</w:t>
      </w:r>
    </w:p>
    <w:p w:rsidR="004A7214" w:rsidRPr="004A7214" w:rsidRDefault="004A7214" w:rsidP="004A7214">
      <w:pPr>
        <w:jc w:val="both"/>
        <w:rPr>
          <w:bCs/>
          <w:sz w:val="24"/>
          <w:szCs w:val="24"/>
        </w:rPr>
      </w:pPr>
      <w:r w:rsidRPr="004A7214">
        <w:rPr>
          <w:bCs/>
          <w:sz w:val="24"/>
          <w:szCs w:val="24"/>
        </w:rPr>
        <w:t>строительство зданий и сооружений производственного назначения (</w:t>
      </w:r>
      <w:r>
        <w:rPr>
          <w:bCs/>
          <w:sz w:val="24"/>
          <w:szCs w:val="24"/>
        </w:rPr>
        <w:t>кредит</w:t>
      </w:r>
      <w:r w:rsidRPr="004A7214">
        <w:rPr>
          <w:bCs/>
          <w:sz w:val="24"/>
          <w:szCs w:val="24"/>
        </w:rPr>
        <w:t xml:space="preserve"> от 10 млн</w:t>
      </w:r>
      <w:r>
        <w:rPr>
          <w:bCs/>
          <w:sz w:val="24"/>
          <w:szCs w:val="24"/>
        </w:rPr>
        <w:t>.</w:t>
      </w:r>
      <w:r w:rsidRPr="004A7214">
        <w:rPr>
          <w:bCs/>
          <w:sz w:val="24"/>
          <w:szCs w:val="24"/>
        </w:rPr>
        <w:t xml:space="preserve"> рублей).</w:t>
      </w:r>
    </w:p>
    <w:p w:rsidR="004A7214" w:rsidRPr="004E23C7" w:rsidRDefault="004A7214" w:rsidP="004A7214">
      <w:pPr>
        <w:shd w:val="clear" w:color="auto" w:fill="FFFFFF"/>
        <w:jc w:val="both"/>
        <w:textAlignment w:val="baseline"/>
        <w:outlineLvl w:val="1"/>
        <w:rPr>
          <w:bCs/>
          <w:sz w:val="24"/>
          <w:szCs w:val="24"/>
        </w:rPr>
      </w:pPr>
      <w:r w:rsidRPr="00E91021">
        <w:rPr>
          <w:bCs/>
          <w:sz w:val="24"/>
          <w:szCs w:val="24"/>
        </w:rPr>
        <w:t>Размер кредита</w:t>
      </w:r>
      <w:r w:rsidRPr="004E23C7">
        <w:rPr>
          <w:bCs/>
          <w:sz w:val="24"/>
          <w:szCs w:val="24"/>
        </w:rPr>
        <w:t xml:space="preserve"> - от 1</w:t>
      </w:r>
      <w:r>
        <w:rPr>
          <w:bCs/>
          <w:sz w:val="24"/>
          <w:szCs w:val="24"/>
        </w:rPr>
        <w:t xml:space="preserve"> до 10 </w:t>
      </w:r>
      <w:r w:rsidRPr="004E23C7">
        <w:rPr>
          <w:bCs/>
          <w:sz w:val="24"/>
          <w:szCs w:val="24"/>
        </w:rPr>
        <w:t xml:space="preserve">млн. рублей сроком до </w:t>
      </w:r>
      <w:r>
        <w:rPr>
          <w:bCs/>
          <w:sz w:val="24"/>
          <w:szCs w:val="24"/>
        </w:rPr>
        <w:t>36</w:t>
      </w:r>
      <w:r w:rsidRPr="004E23C7">
        <w:rPr>
          <w:bCs/>
          <w:sz w:val="24"/>
          <w:szCs w:val="24"/>
        </w:rPr>
        <w:t xml:space="preserve"> месяцев. </w:t>
      </w:r>
    </w:p>
    <w:p w:rsidR="004A7214" w:rsidRPr="004E23C7" w:rsidRDefault="004A7214" w:rsidP="004A7214">
      <w:pPr>
        <w:shd w:val="clear" w:color="auto" w:fill="FFFFFF"/>
        <w:jc w:val="both"/>
        <w:textAlignment w:val="baseline"/>
        <w:outlineLvl w:val="1"/>
        <w:rPr>
          <w:bCs/>
          <w:sz w:val="24"/>
          <w:szCs w:val="24"/>
        </w:rPr>
      </w:pPr>
      <w:r w:rsidRPr="00E91021">
        <w:rPr>
          <w:bCs/>
          <w:sz w:val="24"/>
          <w:szCs w:val="24"/>
        </w:rPr>
        <w:t>Процентная ставка</w:t>
      </w:r>
      <w:r w:rsidRPr="004E23C7">
        <w:rPr>
          <w:bCs/>
          <w:sz w:val="24"/>
          <w:szCs w:val="24"/>
        </w:rPr>
        <w:t xml:space="preserve"> – 9,9%.</w:t>
      </w:r>
    </w:p>
    <w:p w:rsidR="004A7214" w:rsidRDefault="004A7214" w:rsidP="004A7214">
      <w:pPr>
        <w:jc w:val="both"/>
        <w:rPr>
          <w:b/>
          <w:bCs/>
          <w:sz w:val="24"/>
          <w:szCs w:val="24"/>
          <w:u w:val="single"/>
        </w:rPr>
      </w:pPr>
    </w:p>
    <w:p w:rsidR="00F20D03" w:rsidRDefault="00F20D03" w:rsidP="00F20D03">
      <w:pPr>
        <w:jc w:val="both"/>
        <w:rPr>
          <w:b/>
          <w:bCs/>
          <w:sz w:val="24"/>
          <w:szCs w:val="24"/>
          <w:u w:val="single"/>
        </w:rPr>
      </w:pPr>
      <w:r>
        <w:rPr>
          <w:b/>
          <w:bCs/>
          <w:sz w:val="24"/>
          <w:szCs w:val="24"/>
          <w:u w:val="single"/>
        </w:rPr>
        <w:t>«Серебряный бизнес»</w:t>
      </w:r>
    </w:p>
    <w:p w:rsidR="00F20D03" w:rsidRPr="00E91021" w:rsidRDefault="00F20D03" w:rsidP="00F20D03">
      <w:pPr>
        <w:shd w:val="clear" w:color="auto" w:fill="FFFFFF"/>
        <w:jc w:val="both"/>
        <w:textAlignment w:val="baseline"/>
        <w:outlineLvl w:val="1"/>
        <w:rPr>
          <w:bCs/>
          <w:sz w:val="24"/>
          <w:szCs w:val="24"/>
        </w:rPr>
      </w:pPr>
      <w:r w:rsidRPr="00E91021">
        <w:rPr>
          <w:bCs/>
          <w:sz w:val="24"/>
          <w:szCs w:val="24"/>
        </w:rPr>
        <w:t>Заемщики:</w:t>
      </w:r>
    </w:p>
    <w:p w:rsidR="00F20D03" w:rsidRPr="00ED556A" w:rsidRDefault="00F20D03" w:rsidP="00F20D03">
      <w:pPr>
        <w:shd w:val="clear" w:color="auto" w:fill="FFFFFF"/>
        <w:jc w:val="both"/>
        <w:textAlignment w:val="baseline"/>
        <w:outlineLvl w:val="1"/>
        <w:rPr>
          <w:bCs/>
          <w:sz w:val="24"/>
          <w:szCs w:val="24"/>
        </w:rPr>
      </w:pPr>
      <w:r>
        <w:rPr>
          <w:bCs/>
          <w:sz w:val="24"/>
          <w:szCs w:val="24"/>
        </w:rPr>
        <w:t>-с</w:t>
      </w:r>
      <w:r w:rsidRPr="00ED556A">
        <w:rPr>
          <w:bCs/>
          <w:sz w:val="24"/>
          <w:szCs w:val="24"/>
        </w:rPr>
        <w:t>рок деятельности на дату подачи заявки – 6 месяцев и более;</w:t>
      </w:r>
    </w:p>
    <w:p w:rsidR="00F20D03" w:rsidRPr="00ED556A" w:rsidRDefault="00F20D03" w:rsidP="00F20D03">
      <w:pPr>
        <w:shd w:val="clear" w:color="auto" w:fill="FFFFFF"/>
        <w:jc w:val="both"/>
        <w:textAlignment w:val="baseline"/>
        <w:outlineLvl w:val="1"/>
        <w:rPr>
          <w:bCs/>
          <w:sz w:val="24"/>
          <w:szCs w:val="24"/>
        </w:rPr>
      </w:pPr>
      <w:r>
        <w:rPr>
          <w:bCs/>
          <w:sz w:val="24"/>
          <w:szCs w:val="24"/>
        </w:rPr>
        <w:t>-р</w:t>
      </w:r>
      <w:r w:rsidRPr="00ED556A">
        <w:rPr>
          <w:bCs/>
          <w:sz w:val="24"/>
          <w:szCs w:val="24"/>
        </w:rPr>
        <w:t>егистрация на портале «Бизнес – навигатор МСП»;</w:t>
      </w:r>
    </w:p>
    <w:p w:rsidR="008C6247" w:rsidRPr="008C6247" w:rsidRDefault="008C6247" w:rsidP="008C6247">
      <w:pPr>
        <w:shd w:val="clear" w:color="auto" w:fill="FFFFFF"/>
        <w:jc w:val="both"/>
        <w:textAlignment w:val="baseline"/>
        <w:outlineLvl w:val="1"/>
        <w:rPr>
          <w:bCs/>
          <w:sz w:val="24"/>
          <w:szCs w:val="24"/>
        </w:rPr>
      </w:pPr>
      <w:r>
        <w:rPr>
          <w:bCs/>
          <w:sz w:val="24"/>
          <w:szCs w:val="24"/>
        </w:rPr>
        <w:t>-и</w:t>
      </w:r>
      <w:r w:rsidRPr="008C6247">
        <w:rPr>
          <w:bCs/>
          <w:sz w:val="24"/>
          <w:szCs w:val="24"/>
        </w:rPr>
        <w:t>ндивидуальные предприниматели в возрасте не менее 45 лет и не более 65 лет или юридические лица, при условии, что единоличным исполнительным органом такого юридического лица является гражданин (-ка) РФ в возрасте не менее 45 лет и не более 65 лет и 50% и более долей в уставном капитале этой организации принадлежит указанному гражданину (-ке) РФ.</w:t>
      </w:r>
    </w:p>
    <w:p w:rsidR="00F20D03" w:rsidRPr="00E91021" w:rsidRDefault="00F20D03" w:rsidP="008C6247">
      <w:pPr>
        <w:shd w:val="clear" w:color="auto" w:fill="FFFFFF"/>
        <w:jc w:val="both"/>
        <w:textAlignment w:val="baseline"/>
        <w:outlineLvl w:val="1"/>
        <w:rPr>
          <w:bCs/>
          <w:sz w:val="24"/>
          <w:szCs w:val="24"/>
        </w:rPr>
      </w:pPr>
      <w:r w:rsidRPr="00E91021">
        <w:rPr>
          <w:bCs/>
          <w:sz w:val="24"/>
          <w:szCs w:val="24"/>
        </w:rPr>
        <w:t>Цели кредитования:</w:t>
      </w:r>
    </w:p>
    <w:p w:rsidR="008C6247" w:rsidRDefault="008C6247" w:rsidP="00F20D03">
      <w:pPr>
        <w:shd w:val="clear" w:color="auto" w:fill="FFFFFF"/>
        <w:jc w:val="both"/>
        <w:textAlignment w:val="baseline"/>
        <w:outlineLvl w:val="1"/>
        <w:rPr>
          <w:bCs/>
          <w:sz w:val="24"/>
          <w:szCs w:val="24"/>
        </w:rPr>
      </w:pPr>
      <w:r>
        <w:rPr>
          <w:bCs/>
          <w:sz w:val="24"/>
          <w:szCs w:val="24"/>
        </w:rPr>
        <w:t>с</w:t>
      </w:r>
      <w:r w:rsidRPr="008C6247">
        <w:rPr>
          <w:bCs/>
          <w:sz w:val="24"/>
          <w:szCs w:val="24"/>
        </w:rPr>
        <w:t>оответствуют целям</w:t>
      </w:r>
      <w:r>
        <w:rPr>
          <w:bCs/>
          <w:sz w:val="24"/>
          <w:szCs w:val="24"/>
        </w:rPr>
        <w:t xml:space="preserve"> бизнес-плана, сформированного заемщиком на портале «</w:t>
      </w:r>
      <w:r w:rsidRPr="008C6247">
        <w:rPr>
          <w:bCs/>
          <w:sz w:val="24"/>
          <w:szCs w:val="24"/>
        </w:rPr>
        <w:t>Бизнес-навигатор МСП</w:t>
      </w:r>
      <w:r>
        <w:rPr>
          <w:bCs/>
          <w:sz w:val="24"/>
          <w:szCs w:val="24"/>
        </w:rPr>
        <w:t>».</w:t>
      </w:r>
    </w:p>
    <w:p w:rsidR="00F20D03" w:rsidRPr="004E23C7" w:rsidRDefault="00F20D03" w:rsidP="00F20D03">
      <w:pPr>
        <w:shd w:val="clear" w:color="auto" w:fill="FFFFFF"/>
        <w:jc w:val="both"/>
        <w:textAlignment w:val="baseline"/>
        <w:outlineLvl w:val="1"/>
        <w:rPr>
          <w:bCs/>
          <w:sz w:val="24"/>
          <w:szCs w:val="24"/>
        </w:rPr>
      </w:pPr>
      <w:r w:rsidRPr="00E91021">
        <w:rPr>
          <w:bCs/>
          <w:sz w:val="24"/>
          <w:szCs w:val="24"/>
        </w:rPr>
        <w:t>Размер кредита</w:t>
      </w:r>
      <w:r w:rsidRPr="004E23C7">
        <w:rPr>
          <w:bCs/>
          <w:sz w:val="24"/>
          <w:szCs w:val="24"/>
        </w:rPr>
        <w:t xml:space="preserve"> - от 1</w:t>
      </w:r>
      <w:r>
        <w:rPr>
          <w:bCs/>
          <w:sz w:val="24"/>
          <w:szCs w:val="24"/>
        </w:rPr>
        <w:t xml:space="preserve"> до 10 </w:t>
      </w:r>
      <w:r w:rsidRPr="004E23C7">
        <w:rPr>
          <w:bCs/>
          <w:sz w:val="24"/>
          <w:szCs w:val="24"/>
        </w:rPr>
        <w:t xml:space="preserve">млн. рублей сроком до </w:t>
      </w:r>
      <w:r w:rsidR="008C6247">
        <w:rPr>
          <w:bCs/>
          <w:sz w:val="24"/>
          <w:szCs w:val="24"/>
        </w:rPr>
        <w:t>84</w:t>
      </w:r>
      <w:r w:rsidRPr="004E23C7">
        <w:rPr>
          <w:bCs/>
          <w:sz w:val="24"/>
          <w:szCs w:val="24"/>
        </w:rPr>
        <w:t xml:space="preserve"> месяцев. </w:t>
      </w:r>
    </w:p>
    <w:p w:rsidR="00F20D03" w:rsidRPr="004E23C7" w:rsidRDefault="00F20D03" w:rsidP="00F20D03">
      <w:pPr>
        <w:shd w:val="clear" w:color="auto" w:fill="FFFFFF"/>
        <w:jc w:val="both"/>
        <w:textAlignment w:val="baseline"/>
        <w:outlineLvl w:val="1"/>
        <w:rPr>
          <w:bCs/>
          <w:sz w:val="24"/>
          <w:szCs w:val="24"/>
        </w:rPr>
      </w:pPr>
      <w:r w:rsidRPr="00E91021">
        <w:rPr>
          <w:bCs/>
          <w:sz w:val="24"/>
          <w:szCs w:val="24"/>
        </w:rPr>
        <w:t>Процентная ставка</w:t>
      </w:r>
      <w:r w:rsidRPr="004E23C7">
        <w:rPr>
          <w:bCs/>
          <w:sz w:val="24"/>
          <w:szCs w:val="24"/>
        </w:rPr>
        <w:t xml:space="preserve"> – 9,9%.</w:t>
      </w:r>
    </w:p>
    <w:p w:rsidR="004A7214" w:rsidRDefault="004A7214" w:rsidP="004A7214">
      <w:pPr>
        <w:jc w:val="both"/>
        <w:rPr>
          <w:b/>
          <w:bCs/>
          <w:sz w:val="24"/>
          <w:szCs w:val="24"/>
          <w:u w:val="single"/>
        </w:rPr>
      </w:pPr>
    </w:p>
    <w:p w:rsidR="008C6247" w:rsidRDefault="008C6247" w:rsidP="008C6247">
      <w:pPr>
        <w:jc w:val="both"/>
        <w:rPr>
          <w:b/>
          <w:bCs/>
          <w:sz w:val="24"/>
          <w:szCs w:val="24"/>
          <w:u w:val="single"/>
        </w:rPr>
      </w:pPr>
      <w:r>
        <w:rPr>
          <w:b/>
          <w:bCs/>
          <w:sz w:val="24"/>
          <w:szCs w:val="24"/>
          <w:u w:val="single"/>
        </w:rPr>
        <w:t>«Семейный бизнес»</w:t>
      </w:r>
    </w:p>
    <w:p w:rsidR="008C6247" w:rsidRPr="00E91021" w:rsidRDefault="008C6247" w:rsidP="008C6247">
      <w:pPr>
        <w:shd w:val="clear" w:color="auto" w:fill="FFFFFF"/>
        <w:jc w:val="both"/>
        <w:textAlignment w:val="baseline"/>
        <w:outlineLvl w:val="1"/>
        <w:rPr>
          <w:bCs/>
          <w:sz w:val="24"/>
          <w:szCs w:val="24"/>
        </w:rPr>
      </w:pPr>
      <w:r w:rsidRPr="00E91021">
        <w:rPr>
          <w:bCs/>
          <w:sz w:val="24"/>
          <w:szCs w:val="24"/>
        </w:rPr>
        <w:lastRenderedPageBreak/>
        <w:t>Заемщики:</w:t>
      </w:r>
    </w:p>
    <w:p w:rsidR="008C6247" w:rsidRPr="00ED556A" w:rsidRDefault="008C6247" w:rsidP="008C6247">
      <w:pPr>
        <w:shd w:val="clear" w:color="auto" w:fill="FFFFFF"/>
        <w:jc w:val="both"/>
        <w:textAlignment w:val="baseline"/>
        <w:outlineLvl w:val="1"/>
        <w:rPr>
          <w:bCs/>
          <w:sz w:val="24"/>
          <w:szCs w:val="24"/>
        </w:rPr>
      </w:pPr>
      <w:r>
        <w:rPr>
          <w:bCs/>
          <w:sz w:val="24"/>
          <w:szCs w:val="24"/>
        </w:rPr>
        <w:t>-с</w:t>
      </w:r>
      <w:r w:rsidRPr="00ED556A">
        <w:rPr>
          <w:bCs/>
          <w:sz w:val="24"/>
          <w:szCs w:val="24"/>
        </w:rPr>
        <w:t>рок деятельности на дату подачи заявки – 6 месяцев и более;</w:t>
      </w:r>
    </w:p>
    <w:p w:rsidR="008C6247" w:rsidRPr="00ED556A" w:rsidRDefault="008C6247" w:rsidP="008C6247">
      <w:pPr>
        <w:shd w:val="clear" w:color="auto" w:fill="FFFFFF"/>
        <w:jc w:val="both"/>
        <w:textAlignment w:val="baseline"/>
        <w:outlineLvl w:val="1"/>
        <w:rPr>
          <w:bCs/>
          <w:sz w:val="24"/>
          <w:szCs w:val="24"/>
        </w:rPr>
      </w:pPr>
      <w:r>
        <w:rPr>
          <w:bCs/>
          <w:sz w:val="24"/>
          <w:szCs w:val="24"/>
        </w:rPr>
        <w:t>-р</w:t>
      </w:r>
      <w:r w:rsidRPr="00ED556A">
        <w:rPr>
          <w:bCs/>
          <w:sz w:val="24"/>
          <w:szCs w:val="24"/>
        </w:rPr>
        <w:t>егистрация на портале «Бизнес – навигатор МСП»;</w:t>
      </w:r>
    </w:p>
    <w:p w:rsidR="008C6247" w:rsidRDefault="008C6247" w:rsidP="008C6247">
      <w:pPr>
        <w:shd w:val="clear" w:color="auto" w:fill="FFFFFF"/>
        <w:jc w:val="both"/>
        <w:textAlignment w:val="baseline"/>
        <w:outlineLvl w:val="1"/>
        <w:rPr>
          <w:bCs/>
          <w:sz w:val="24"/>
          <w:szCs w:val="24"/>
        </w:rPr>
      </w:pPr>
      <w:r>
        <w:rPr>
          <w:bCs/>
          <w:sz w:val="24"/>
          <w:szCs w:val="24"/>
        </w:rPr>
        <w:t>-и</w:t>
      </w:r>
      <w:r w:rsidRPr="008C6247">
        <w:rPr>
          <w:bCs/>
          <w:sz w:val="24"/>
          <w:szCs w:val="24"/>
        </w:rPr>
        <w:t>ндивидуальные предприниматели, наемными работниками которых являются члены их семей (не менее одного), или юридические лица, в штате которых работают члены семьи (не менее одного) лица/лиц (одной семьи), которым принадлежит 100% долей в уставном капитале</w:t>
      </w:r>
      <w:r>
        <w:rPr>
          <w:bCs/>
          <w:sz w:val="24"/>
          <w:szCs w:val="24"/>
        </w:rPr>
        <w:t>.</w:t>
      </w:r>
    </w:p>
    <w:p w:rsidR="008C6247" w:rsidRPr="00E91021" w:rsidRDefault="008C6247" w:rsidP="008C6247">
      <w:pPr>
        <w:shd w:val="clear" w:color="auto" w:fill="FFFFFF"/>
        <w:jc w:val="both"/>
        <w:textAlignment w:val="baseline"/>
        <w:outlineLvl w:val="1"/>
        <w:rPr>
          <w:bCs/>
          <w:sz w:val="24"/>
          <w:szCs w:val="24"/>
        </w:rPr>
      </w:pPr>
      <w:r w:rsidRPr="00E91021">
        <w:rPr>
          <w:bCs/>
          <w:sz w:val="24"/>
          <w:szCs w:val="24"/>
        </w:rPr>
        <w:t>Цели кредитования:</w:t>
      </w:r>
    </w:p>
    <w:p w:rsidR="008C6247" w:rsidRDefault="008C6247" w:rsidP="008C6247">
      <w:pPr>
        <w:shd w:val="clear" w:color="auto" w:fill="FFFFFF"/>
        <w:jc w:val="both"/>
        <w:textAlignment w:val="baseline"/>
        <w:outlineLvl w:val="1"/>
        <w:rPr>
          <w:bCs/>
          <w:sz w:val="24"/>
          <w:szCs w:val="24"/>
        </w:rPr>
      </w:pPr>
      <w:r>
        <w:rPr>
          <w:bCs/>
          <w:sz w:val="24"/>
          <w:szCs w:val="24"/>
        </w:rPr>
        <w:t>с</w:t>
      </w:r>
      <w:r w:rsidRPr="008C6247">
        <w:rPr>
          <w:bCs/>
          <w:sz w:val="24"/>
          <w:szCs w:val="24"/>
        </w:rPr>
        <w:t>оответствуют целям</w:t>
      </w:r>
      <w:r>
        <w:rPr>
          <w:bCs/>
          <w:sz w:val="24"/>
          <w:szCs w:val="24"/>
        </w:rPr>
        <w:t xml:space="preserve"> бизнес-плана, сформированного заемщиком на портале «</w:t>
      </w:r>
      <w:r w:rsidRPr="008C6247">
        <w:rPr>
          <w:bCs/>
          <w:sz w:val="24"/>
          <w:szCs w:val="24"/>
        </w:rPr>
        <w:t>Бизнес-навигатор МСП</w:t>
      </w:r>
      <w:r>
        <w:rPr>
          <w:bCs/>
          <w:sz w:val="24"/>
          <w:szCs w:val="24"/>
        </w:rPr>
        <w:t>».</w:t>
      </w:r>
    </w:p>
    <w:p w:rsidR="008C6247" w:rsidRPr="004E23C7" w:rsidRDefault="008C6247" w:rsidP="008C6247">
      <w:pPr>
        <w:shd w:val="clear" w:color="auto" w:fill="FFFFFF"/>
        <w:jc w:val="both"/>
        <w:textAlignment w:val="baseline"/>
        <w:outlineLvl w:val="1"/>
        <w:rPr>
          <w:bCs/>
          <w:sz w:val="24"/>
          <w:szCs w:val="24"/>
        </w:rPr>
      </w:pPr>
      <w:r w:rsidRPr="00E91021">
        <w:rPr>
          <w:bCs/>
          <w:sz w:val="24"/>
          <w:szCs w:val="24"/>
        </w:rPr>
        <w:t>Размер кредита</w:t>
      </w:r>
      <w:r w:rsidRPr="004E23C7">
        <w:rPr>
          <w:bCs/>
          <w:sz w:val="24"/>
          <w:szCs w:val="24"/>
        </w:rPr>
        <w:t xml:space="preserve"> - от 1</w:t>
      </w:r>
      <w:r>
        <w:rPr>
          <w:bCs/>
          <w:sz w:val="24"/>
          <w:szCs w:val="24"/>
        </w:rPr>
        <w:t xml:space="preserve"> до 10 </w:t>
      </w:r>
      <w:r w:rsidRPr="004E23C7">
        <w:rPr>
          <w:bCs/>
          <w:sz w:val="24"/>
          <w:szCs w:val="24"/>
        </w:rPr>
        <w:t xml:space="preserve">млн. рублей сроком до </w:t>
      </w:r>
      <w:r>
        <w:rPr>
          <w:bCs/>
          <w:sz w:val="24"/>
          <w:szCs w:val="24"/>
        </w:rPr>
        <w:t>84</w:t>
      </w:r>
      <w:r w:rsidRPr="004E23C7">
        <w:rPr>
          <w:bCs/>
          <w:sz w:val="24"/>
          <w:szCs w:val="24"/>
        </w:rPr>
        <w:t xml:space="preserve"> месяцев. </w:t>
      </w:r>
    </w:p>
    <w:p w:rsidR="008C6247" w:rsidRPr="004E23C7" w:rsidRDefault="008C6247" w:rsidP="008C6247">
      <w:pPr>
        <w:shd w:val="clear" w:color="auto" w:fill="FFFFFF"/>
        <w:jc w:val="both"/>
        <w:textAlignment w:val="baseline"/>
        <w:outlineLvl w:val="1"/>
        <w:rPr>
          <w:bCs/>
          <w:sz w:val="24"/>
          <w:szCs w:val="24"/>
        </w:rPr>
      </w:pPr>
      <w:r w:rsidRPr="00E91021">
        <w:rPr>
          <w:bCs/>
          <w:sz w:val="24"/>
          <w:szCs w:val="24"/>
        </w:rPr>
        <w:t>Процентная ставка</w:t>
      </w:r>
      <w:r w:rsidRPr="004E23C7">
        <w:rPr>
          <w:bCs/>
          <w:sz w:val="24"/>
          <w:szCs w:val="24"/>
        </w:rPr>
        <w:t xml:space="preserve"> – 9,9%.</w:t>
      </w:r>
    </w:p>
    <w:p w:rsidR="004A7214" w:rsidRDefault="004A7214" w:rsidP="004A7214">
      <w:pPr>
        <w:jc w:val="both"/>
        <w:rPr>
          <w:b/>
          <w:bCs/>
          <w:sz w:val="24"/>
          <w:szCs w:val="24"/>
          <w:u w:val="single"/>
        </w:rPr>
      </w:pPr>
    </w:p>
    <w:p w:rsidR="00F857D6" w:rsidRPr="008C6247" w:rsidRDefault="00F857D6" w:rsidP="008C6247">
      <w:pPr>
        <w:ind w:firstLine="0"/>
        <w:jc w:val="both"/>
        <w:rPr>
          <w:rFonts w:cs="Times New Roman"/>
          <w:b/>
          <w:spacing w:val="-6"/>
          <w:sz w:val="24"/>
          <w:szCs w:val="24"/>
        </w:rPr>
      </w:pPr>
      <w:r w:rsidRPr="008C6247">
        <w:rPr>
          <w:rFonts w:cs="Times New Roman"/>
          <w:b/>
          <w:spacing w:val="-6"/>
          <w:sz w:val="24"/>
          <w:szCs w:val="24"/>
        </w:rPr>
        <w:t>КОНТАКТЫ:</w:t>
      </w:r>
    </w:p>
    <w:p w:rsidR="00F857D6" w:rsidRPr="008C6247" w:rsidRDefault="00F857D6" w:rsidP="00F857D6">
      <w:pPr>
        <w:ind w:firstLine="0"/>
        <w:jc w:val="both"/>
        <w:rPr>
          <w:rFonts w:cs="Times New Roman"/>
          <w:spacing w:val="-6"/>
          <w:sz w:val="24"/>
          <w:szCs w:val="24"/>
        </w:rPr>
      </w:pPr>
      <w:r w:rsidRPr="008C6247">
        <w:rPr>
          <w:rFonts w:cs="Times New Roman"/>
          <w:spacing w:val="-6"/>
          <w:sz w:val="24"/>
          <w:szCs w:val="24"/>
        </w:rPr>
        <w:t>Тел.: 8 800 30 20 100</w:t>
      </w:r>
    </w:p>
    <w:p w:rsidR="00F857D6" w:rsidRPr="008C6247" w:rsidRDefault="00F857D6" w:rsidP="00F857D6">
      <w:pPr>
        <w:ind w:firstLine="0"/>
        <w:jc w:val="both"/>
        <w:rPr>
          <w:rFonts w:cs="Times New Roman"/>
          <w:spacing w:val="-6"/>
          <w:sz w:val="24"/>
          <w:szCs w:val="24"/>
        </w:rPr>
      </w:pPr>
      <w:r w:rsidRPr="008C6247">
        <w:rPr>
          <w:rFonts w:cs="Times New Roman"/>
          <w:spacing w:val="-6"/>
          <w:sz w:val="24"/>
          <w:szCs w:val="24"/>
        </w:rPr>
        <w:t>Факс:(495) 783-79-74</w:t>
      </w:r>
    </w:p>
    <w:p w:rsidR="00F857D6" w:rsidRPr="00890FB7" w:rsidRDefault="00F857D6" w:rsidP="00F857D6">
      <w:pPr>
        <w:ind w:firstLine="0"/>
        <w:jc w:val="both"/>
        <w:rPr>
          <w:rFonts w:cs="Times New Roman"/>
          <w:spacing w:val="-6"/>
          <w:sz w:val="24"/>
          <w:szCs w:val="24"/>
          <w:lang w:val="en-US"/>
        </w:rPr>
      </w:pPr>
      <w:r w:rsidRPr="008C6247">
        <w:rPr>
          <w:rFonts w:cs="Times New Roman"/>
          <w:spacing w:val="-6"/>
          <w:sz w:val="24"/>
          <w:szCs w:val="24"/>
          <w:lang w:val="en-US"/>
        </w:rPr>
        <w:t>E</w:t>
      </w:r>
      <w:r w:rsidRPr="00890FB7">
        <w:rPr>
          <w:rFonts w:cs="Times New Roman"/>
          <w:spacing w:val="-6"/>
          <w:sz w:val="24"/>
          <w:szCs w:val="24"/>
          <w:lang w:val="en-US"/>
        </w:rPr>
        <w:t>-</w:t>
      </w:r>
      <w:r w:rsidRPr="008C6247">
        <w:rPr>
          <w:rFonts w:cs="Times New Roman"/>
          <w:spacing w:val="-6"/>
          <w:sz w:val="24"/>
          <w:szCs w:val="24"/>
          <w:lang w:val="en-US"/>
        </w:rPr>
        <w:t>mail</w:t>
      </w:r>
      <w:r w:rsidRPr="00890FB7">
        <w:rPr>
          <w:rFonts w:cs="Times New Roman"/>
          <w:spacing w:val="-6"/>
          <w:sz w:val="24"/>
          <w:szCs w:val="24"/>
          <w:lang w:val="en-US"/>
        </w:rPr>
        <w:t xml:space="preserve">: </w:t>
      </w:r>
      <w:hyperlink r:id="rId28" w:history="1">
        <w:r w:rsidRPr="008C6247">
          <w:rPr>
            <w:rStyle w:val="af"/>
            <w:rFonts w:cs="Times New Roman"/>
            <w:spacing w:val="-6"/>
            <w:sz w:val="24"/>
            <w:szCs w:val="24"/>
            <w:lang w:val="en-US"/>
          </w:rPr>
          <w:t>info</w:t>
        </w:r>
        <w:r w:rsidRPr="00890FB7">
          <w:rPr>
            <w:rStyle w:val="af"/>
            <w:rFonts w:cs="Times New Roman"/>
            <w:spacing w:val="-6"/>
            <w:sz w:val="24"/>
            <w:szCs w:val="24"/>
            <w:lang w:val="en-US"/>
          </w:rPr>
          <w:t>@</w:t>
        </w:r>
        <w:r w:rsidRPr="008C6247">
          <w:rPr>
            <w:rStyle w:val="af"/>
            <w:rFonts w:cs="Times New Roman"/>
            <w:spacing w:val="-6"/>
            <w:sz w:val="24"/>
            <w:szCs w:val="24"/>
            <w:lang w:val="en-US"/>
          </w:rPr>
          <w:t>mspbank</w:t>
        </w:r>
        <w:r w:rsidRPr="00890FB7">
          <w:rPr>
            <w:rStyle w:val="af"/>
            <w:rFonts w:cs="Times New Roman"/>
            <w:spacing w:val="-6"/>
            <w:sz w:val="24"/>
            <w:szCs w:val="24"/>
            <w:lang w:val="en-US"/>
          </w:rPr>
          <w:t>.</w:t>
        </w:r>
        <w:r w:rsidRPr="008C6247">
          <w:rPr>
            <w:rStyle w:val="af"/>
            <w:rFonts w:cs="Times New Roman"/>
            <w:spacing w:val="-6"/>
            <w:sz w:val="24"/>
            <w:szCs w:val="24"/>
            <w:lang w:val="en-US"/>
          </w:rPr>
          <w:t>ru</w:t>
        </w:r>
      </w:hyperlink>
    </w:p>
    <w:p w:rsidR="00F857D6" w:rsidRPr="00890FB7" w:rsidRDefault="00F857D6" w:rsidP="00F857D6">
      <w:pPr>
        <w:ind w:firstLine="0"/>
        <w:jc w:val="both"/>
        <w:rPr>
          <w:rFonts w:cs="Times New Roman"/>
          <w:spacing w:val="-6"/>
          <w:sz w:val="24"/>
          <w:szCs w:val="24"/>
          <w:lang w:val="en-US"/>
        </w:rPr>
      </w:pPr>
      <w:r w:rsidRPr="008C6247">
        <w:rPr>
          <w:rFonts w:cs="Times New Roman"/>
          <w:spacing w:val="-6"/>
          <w:sz w:val="24"/>
          <w:szCs w:val="24"/>
        </w:rPr>
        <w:t>Сайт</w:t>
      </w:r>
      <w:r w:rsidRPr="00890FB7">
        <w:rPr>
          <w:rFonts w:cs="Times New Roman"/>
          <w:spacing w:val="-6"/>
          <w:sz w:val="24"/>
          <w:szCs w:val="24"/>
          <w:lang w:val="en-US"/>
        </w:rPr>
        <w:t xml:space="preserve">: </w:t>
      </w:r>
      <w:hyperlink r:id="rId29" w:history="1">
        <w:r w:rsidRPr="008C6247">
          <w:rPr>
            <w:rFonts w:cs="Times New Roman"/>
            <w:sz w:val="24"/>
            <w:szCs w:val="24"/>
            <w:lang w:val="en-US"/>
          </w:rPr>
          <w:t>www</w:t>
        </w:r>
        <w:r w:rsidRPr="00890FB7">
          <w:rPr>
            <w:rFonts w:cs="Times New Roman"/>
            <w:spacing w:val="-6"/>
            <w:sz w:val="24"/>
            <w:szCs w:val="24"/>
            <w:lang w:val="en-US"/>
          </w:rPr>
          <w:t>.</w:t>
        </w:r>
        <w:r w:rsidRPr="008C6247">
          <w:rPr>
            <w:rFonts w:cs="Times New Roman"/>
            <w:spacing w:val="-6"/>
            <w:sz w:val="24"/>
            <w:szCs w:val="24"/>
            <w:lang w:val="en-US"/>
          </w:rPr>
          <w:t>mspbank</w:t>
        </w:r>
        <w:r w:rsidRPr="00890FB7">
          <w:rPr>
            <w:rFonts w:cs="Times New Roman"/>
            <w:spacing w:val="-6"/>
            <w:sz w:val="24"/>
            <w:szCs w:val="24"/>
            <w:lang w:val="en-US"/>
          </w:rPr>
          <w:t>.</w:t>
        </w:r>
        <w:r w:rsidRPr="008C6247">
          <w:rPr>
            <w:rFonts w:cs="Times New Roman"/>
            <w:spacing w:val="-6"/>
            <w:sz w:val="24"/>
            <w:szCs w:val="24"/>
            <w:lang w:val="en-US"/>
          </w:rPr>
          <w:t>ru</w:t>
        </w:r>
      </w:hyperlink>
    </w:p>
    <w:p w:rsidR="00F857D6" w:rsidRPr="00076F35" w:rsidRDefault="00F857D6" w:rsidP="00F857D6">
      <w:pPr>
        <w:ind w:firstLine="0"/>
        <w:jc w:val="both"/>
        <w:rPr>
          <w:rFonts w:cs="Times New Roman"/>
          <w:spacing w:val="-6"/>
          <w:sz w:val="24"/>
          <w:szCs w:val="24"/>
        </w:rPr>
      </w:pPr>
      <w:r w:rsidRPr="008C6247">
        <w:rPr>
          <w:rFonts w:cs="Times New Roman"/>
          <w:spacing w:val="-6"/>
          <w:sz w:val="24"/>
          <w:szCs w:val="24"/>
        </w:rPr>
        <w:t>Адрес: 115035, г. Москва, ул. Садовническая, 79</w:t>
      </w:r>
    </w:p>
    <w:p w:rsidR="00F857D6" w:rsidRDefault="00F857D6" w:rsidP="00F857D6">
      <w:pPr>
        <w:ind w:firstLine="567"/>
        <w:jc w:val="center"/>
        <w:rPr>
          <w:rFonts w:cs="Times New Roman"/>
          <w:spacing w:val="-6"/>
          <w:sz w:val="24"/>
          <w:szCs w:val="24"/>
          <w:u w:val="single"/>
        </w:rPr>
      </w:pPr>
    </w:p>
    <w:p w:rsidR="00557678" w:rsidRPr="00E37FAD" w:rsidRDefault="00E37FAD" w:rsidP="00557678">
      <w:pPr>
        <w:ind w:firstLine="0"/>
        <w:jc w:val="center"/>
        <w:rPr>
          <w:rFonts w:eastAsia="Calibri" w:cs="Times New Roman"/>
          <w:b/>
          <w:sz w:val="24"/>
          <w:szCs w:val="24"/>
        </w:rPr>
      </w:pPr>
      <w:r w:rsidRPr="00E37FAD">
        <w:rPr>
          <w:rFonts w:eastAsia="Calibri" w:cs="Times New Roman"/>
          <w:b/>
          <w:sz w:val="24"/>
          <w:szCs w:val="24"/>
        </w:rPr>
        <w:t>1.</w:t>
      </w:r>
      <w:r w:rsidR="00BC41F2">
        <w:rPr>
          <w:rFonts w:eastAsia="Calibri" w:cs="Times New Roman"/>
          <w:b/>
          <w:sz w:val="24"/>
          <w:szCs w:val="24"/>
        </w:rPr>
        <w:t>8</w:t>
      </w:r>
      <w:r w:rsidRPr="00E37FAD">
        <w:rPr>
          <w:rFonts w:eastAsia="Calibri" w:cs="Times New Roman"/>
          <w:b/>
          <w:sz w:val="24"/>
          <w:szCs w:val="24"/>
        </w:rPr>
        <w:t xml:space="preserve">. </w:t>
      </w:r>
      <w:r w:rsidR="00557678" w:rsidRPr="00E37FAD">
        <w:rPr>
          <w:rFonts w:eastAsia="Calibri" w:cs="Times New Roman"/>
          <w:b/>
          <w:sz w:val="24"/>
          <w:szCs w:val="24"/>
        </w:rPr>
        <w:t xml:space="preserve">Льготное кредитование сельхозтоваропроизводителей </w:t>
      </w:r>
    </w:p>
    <w:p w:rsidR="00557678" w:rsidRPr="00E37FAD" w:rsidRDefault="00557678" w:rsidP="00557678">
      <w:pPr>
        <w:ind w:firstLine="0"/>
        <w:jc w:val="center"/>
        <w:rPr>
          <w:rFonts w:eastAsia="Calibri" w:cs="Times New Roman"/>
          <w:b/>
          <w:sz w:val="24"/>
          <w:szCs w:val="24"/>
        </w:rPr>
      </w:pPr>
      <w:r w:rsidRPr="00E37FAD">
        <w:rPr>
          <w:rFonts w:eastAsia="Calibri" w:cs="Times New Roman"/>
          <w:b/>
          <w:sz w:val="24"/>
          <w:szCs w:val="24"/>
        </w:rPr>
        <w:t xml:space="preserve">области </w:t>
      </w:r>
    </w:p>
    <w:p w:rsidR="001808C0" w:rsidRPr="00BC41F2" w:rsidRDefault="001808C0" w:rsidP="001808C0">
      <w:pPr>
        <w:jc w:val="both"/>
        <w:rPr>
          <w:rFonts w:cs="Times New Roman"/>
          <w:sz w:val="24"/>
          <w:szCs w:val="24"/>
          <w:lang w:eastAsia="zh-CN"/>
        </w:rPr>
      </w:pPr>
      <w:r w:rsidRPr="00BC41F2">
        <w:rPr>
          <w:rFonts w:cs="Times New Roman"/>
          <w:sz w:val="24"/>
          <w:szCs w:val="24"/>
          <w:lang w:eastAsia="zh-CN"/>
        </w:rPr>
        <w:t>Постановлением Правительства Российской Федерации от 29 декабря 2016 года № 1528 утверждены Правила предоставления из федерального бюджета субсидий российским кредитным организациям на возмещение недополученных ими доходов по кредитам, выданным сельскохозяйственным товаропроизводителям, организациям и индивидуальным предпринимателям, осуществляющим производство, первичную и (или) последующую (промышленную) переработку сельскохозяйственной продукции и её реализацию.</w:t>
      </w:r>
    </w:p>
    <w:p w:rsidR="001808C0" w:rsidRPr="00BC41F2" w:rsidRDefault="001808C0" w:rsidP="001808C0">
      <w:pPr>
        <w:tabs>
          <w:tab w:val="left" w:pos="709"/>
        </w:tabs>
        <w:suppressAutoHyphens/>
        <w:jc w:val="both"/>
        <w:rPr>
          <w:rFonts w:cs="Times New Roman"/>
          <w:sz w:val="24"/>
          <w:szCs w:val="24"/>
          <w:lang w:eastAsia="zh-CN"/>
        </w:rPr>
      </w:pPr>
      <w:r w:rsidRPr="00BC41F2">
        <w:rPr>
          <w:rFonts w:cs="Times New Roman"/>
          <w:sz w:val="24"/>
          <w:szCs w:val="24"/>
          <w:lang w:eastAsia="zh-CN"/>
        </w:rPr>
        <w:t xml:space="preserve">Субсидии предоставляются кредитным организациям, участвующим в реализации механизма льготного кредитования, на возмещение недополученных доходов в </w:t>
      </w:r>
      <w:r w:rsidRPr="00BC41F2">
        <w:rPr>
          <w:rFonts w:cs="Times New Roman"/>
          <w:sz w:val="24"/>
          <w:szCs w:val="24"/>
          <w:lang w:eastAsia="zh-CN"/>
        </w:rPr>
        <w:lastRenderedPageBreak/>
        <w:t xml:space="preserve">размере 90% ключевой ставки ЦБ РФ по кредитам, выданным организациям агропромышленного комплекса по ставке не более 5% годовых. </w:t>
      </w:r>
    </w:p>
    <w:p w:rsidR="001808C0" w:rsidRPr="00BC41F2" w:rsidRDefault="001808C0" w:rsidP="001808C0">
      <w:pPr>
        <w:tabs>
          <w:tab w:val="left" w:pos="709"/>
        </w:tabs>
        <w:suppressAutoHyphens/>
        <w:ind w:firstLine="708"/>
        <w:jc w:val="both"/>
        <w:rPr>
          <w:rFonts w:cs="Times New Roman"/>
          <w:sz w:val="24"/>
          <w:szCs w:val="24"/>
          <w:lang w:eastAsia="zh-CN"/>
        </w:rPr>
      </w:pPr>
      <w:r w:rsidRPr="00BC41F2">
        <w:rPr>
          <w:rFonts w:cs="Times New Roman"/>
          <w:sz w:val="24"/>
          <w:szCs w:val="24"/>
          <w:u w:val="single"/>
          <w:lang w:eastAsia="zh-CN"/>
        </w:rPr>
        <w:t>Льготный краткосрочный кредит</w:t>
      </w:r>
      <w:r w:rsidRPr="00BC41F2">
        <w:rPr>
          <w:rFonts w:cs="Times New Roman"/>
          <w:sz w:val="24"/>
          <w:szCs w:val="24"/>
          <w:lang w:eastAsia="zh-CN"/>
        </w:rPr>
        <w:t xml:space="preserve"> предоставляется сельхозтоваропроизводителям на срок до 1 года в размере не более 1 млрд. рублей. </w:t>
      </w:r>
      <w:r w:rsidRPr="00BC41F2">
        <w:rPr>
          <w:rFonts w:cs="Times New Roman"/>
          <w:sz w:val="24"/>
          <w:szCs w:val="24"/>
          <w:u w:val="single"/>
          <w:lang w:eastAsia="zh-CN"/>
        </w:rPr>
        <w:t>Льготный инвестиционный кредит</w:t>
      </w:r>
      <w:r w:rsidRPr="00BC41F2">
        <w:rPr>
          <w:rFonts w:cs="Times New Roman"/>
          <w:sz w:val="24"/>
          <w:szCs w:val="24"/>
          <w:lang w:eastAsia="zh-CN"/>
        </w:rPr>
        <w:t xml:space="preserve">  - на срок от 2 до 15 лет.</w:t>
      </w:r>
    </w:p>
    <w:p w:rsidR="001808C0" w:rsidRPr="00BC41F2" w:rsidRDefault="001808C0" w:rsidP="001808C0">
      <w:pPr>
        <w:tabs>
          <w:tab w:val="left" w:pos="709"/>
        </w:tabs>
        <w:suppressAutoHyphens/>
        <w:ind w:firstLine="708"/>
        <w:jc w:val="both"/>
        <w:rPr>
          <w:rFonts w:cs="Times New Roman"/>
          <w:sz w:val="24"/>
          <w:szCs w:val="24"/>
          <w:lang w:eastAsia="zh-CN"/>
        </w:rPr>
      </w:pPr>
      <w:r w:rsidRPr="00BC41F2">
        <w:rPr>
          <w:rFonts w:cs="Times New Roman"/>
          <w:sz w:val="24"/>
          <w:szCs w:val="24"/>
          <w:lang w:eastAsia="zh-CN"/>
        </w:rPr>
        <w:t>На территории области в реализации механизма льготного кредитования участвуют 6 банков: Сбербанк, Россельхозбанк, Банк ВТБ, Альфа-банк, Росбанк и Связь-Банк.</w:t>
      </w:r>
    </w:p>
    <w:p w:rsidR="001808C0" w:rsidRPr="00BC41F2" w:rsidRDefault="001808C0" w:rsidP="001808C0">
      <w:pPr>
        <w:tabs>
          <w:tab w:val="left" w:pos="709"/>
        </w:tabs>
        <w:suppressAutoHyphens/>
        <w:ind w:firstLine="708"/>
        <w:jc w:val="both"/>
        <w:rPr>
          <w:rFonts w:cs="Times New Roman"/>
          <w:sz w:val="24"/>
          <w:szCs w:val="24"/>
          <w:lang w:eastAsia="zh-CN"/>
        </w:rPr>
      </w:pPr>
      <w:r w:rsidRPr="00BC41F2">
        <w:rPr>
          <w:rFonts w:cs="Times New Roman"/>
          <w:sz w:val="24"/>
          <w:szCs w:val="24"/>
          <w:lang w:eastAsia="zh-CN"/>
        </w:rPr>
        <w:t>Льготные кредиты должны быть использованы на цели развития подотраслей растениеводства и животноводства, переработки продукции растениеводства и животноводства в соответствии с перечнем, утвержденным Министерством сельского хозяйства Российской Федерации приказом от 24.01.2017 года № 24.</w:t>
      </w:r>
    </w:p>
    <w:p w:rsidR="001808C0" w:rsidRPr="00BC41F2" w:rsidRDefault="001808C0" w:rsidP="001808C0">
      <w:pPr>
        <w:rPr>
          <w:bCs/>
          <w:sz w:val="24"/>
          <w:szCs w:val="24"/>
        </w:rPr>
      </w:pPr>
    </w:p>
    <w:p w:rsidR="00EC5676" w:rsidRDefault="00EC5676" w:rsidP="001808C0">
      <w:pPr>
        <w:ind w:firstLine="0"/>
        <w:rPr>
          <w:bCs/>
          <w:sz w:val="24"/>
          <w:szCs w:val="24"/>
        </w:rPr>
      </w:pPr>
      <w:r w:rsidRPr="00E82947">
        <w:rPr>
          <w:rFonts w:eastAsia="Calibri" w:cs="Times New Roman"/>
          <w:b/>
          <w:sz w:val="24"/>
          <w:szCs w:val="24"/>
        </w:rPr>
        <w:t>КОНТАКТЫ:</w:t>
      </w:r>
    </w:p>
    <w:p w:rsidR="001808C0" w:rsidRPr="00BC41F2" w:rsidRDefault="001808C0" w:rsidP="001808C0">
      <w:pPr>
        <w:ind w:firstLine="0"/>
        <w:rPr>
          <w:bCs/>
          <w:sz w:val="24"/>
          <w:szCs w:val="24"/>
        </w:rPr>
      </w:pPr>
      <w:r w:rsidRPr="00BC41F2">
        <w:rPr>
          <w:bCs/>
          <w:sz w:val="24"/>
          <w:szCs w:val="24"/>
        </w:rPr>
        <w:t>Министерство сельского хозяйства области:</w:t>
      </w:r>
    </w:p>
    <w:p w:rsidR="001808C0" w:rsidRPr="00BC41F2" w:rsidRDefault="001808C0" w:rsidP="001808C0">
      <w:pPr>
        <w:ind w:firstLine="0"/>
        <w:rPr>
          <w:bCs/>
          <w:i/>
          <w:sz w:val="24"/>
          <w:szCs w:val="24"/>
        </w:rPr>
      </w:pPr>
      <w:r w:rsidRPr="00BC41F2">
        <w:rPr>
          <w:bCs/>
          <w:sz w:val="24"/>
          <w:szCs w:val="24"/>
        </w:rPr>
        <w:t>тел. (845-2) 50-70-17 (прямая линия)</w:t>
      </w:r>
      <w:r w:rsidRPr="00BC41F2">
        <w:rPr>
          <w:bCs/>
          <w:i/>
          <w:sz w:val="24"/>
          <w:szCs w:val="24"/>
        </w:rPr>
        <w:t xml:space="preserve">   </w:t>
      </w:r>
    </w:p>
    <w:p w:rsidR="001808C0" w:rsidRPr="00BC41F2" w:rsidRDefault="001808C0" w:rsidP="001808C0">
      <w:pPr>
        <w:ind w:firstLine="0"/>
        <w:rPr>
          <w:sz w:val="24"/>
          <w:szCs w:val="24"/>
        </w:rPr>
      </w:pPr>
      <w:r w:rsidRPr="00BC41F2">
        <w:rPr>
          <w:bCs/>
          <w:sz w:val="24"/>
          <w:szCs w:val="24"/>
        </w:rPr>
        <w:t xml:space="preserve">Сайт: </w:t>
      </w:r>
      <w:hyperlink r:id="rId30" w:history="1">
        <w:r w:rsidRPr="00BC41F2">
          <w:rPr>
            <w:rStyle w:val="af"/>
            <w:sz w:val="24"/>
            <w:szCs w:val="24"/>
            <w:lang w:val="en-US"/>
          </w:rPr>
          <w:t>www</w:t>
        </w:r>
        <w:r w:rsidRPr="00BC41F2">
          <w:rPr>
            <w:rStyle w:val="af"/>
            <w:sz w:val="24"/>
            <w:szCs w:val="24"/>
          </w:rPr>
          <w:t>.</w:t>
        </w:r>
        <w:r w:rsidRPr="00BC41F2">
          <w:rPr>
            <w:rStyle w:val="af"/>
            <w:sz w:val="24"/>
            <w:szCs w:val="24"/>
            <w:lang w:val="en-US"/>
          </w:rPr>
          <w:t>minagro</w:t>
        </w:r>
        <w:r w:rsidRPr="00BC41F2">
          <w:rPr>
            <w:rStyle w:val="af"/>
            <w:sz w:val="24"/>
            <w:szCs w:val="24"/>
          </w:rPr>
          <w:t>.</w:t>
        </w:r>
        <w:r w:rsidRPr="00BC41F2">
          <w:rPr>
            <w:rStyle w:val="af"/>
            <w:sz w:val="24"/>
            <w:szCs w:val="24"/>
            <w:lang w:val="en-US"/>
          </w:rPr>
          <w:t>saratov</w:t>
        </w:r>
        <w:r w:rsidRPr="00BC41F2">
          <w:rPr>
            <w:rStyle w:val="af"/>
            <w:sz w:val="24"/>
            <w:szCs w:val="24"/>
          </w:rPr>
          <w:t>.</w:t>
        </w:r>
        <w:r w:rsidRPr="00BC41F2">
          <w:rPr>
            <w:rStyle w:val="af"/>
            <w:sz w:val="24"/>
            <w:szCs w:val="24"/>
            <w:lang w:val="en-US"/>
          </w:rPr>
          <w:t>gov</w:t>
        </w:r>
        <w:r w:rsidRPr="00BC41F2">
          <w:rPr>
            <w:rStyle w:val="af"/>
            <w:sz w:val="24"/>
            <w:szCs w:val="24"/>
          </w:rPr>
          <w:t>.</w:t>
        </w:r>
        <w:r w:rsidRPr="00BC41F2">
          <w:rPr>
            <w:rStyle w:val="af"/>
            <w:sz w:val="24"/>
            <w:szCs w:val="24"/>
            <w:lang w:val="en-US"/>
          </w:rPr>
          <w:t>ru</w:t>
        </w:r>
      </w:hyperlink>
    </w:p>
    <w:p w:rsidR="001808C0" w:rsidRPr="00076F35" w:rsidRDefault="001808C0" w:rsidP="001808C0">
      <w:pPr>
        <w:ind w:firstLine="0"/>
        <w:rPr>
          <w:rFonts w:cs="Times New Roman"/>
          <w:sz w:val="24"/>
          <w:szCs w:val="24"/>
        </w:rPr>
      </w:pPr>
      <w:r w:rsidRPr="00BC41F2">
        <w:rPr>
          <w:bCs/>
          <w:sz w:val="24"/>
          <w:szCs w:val="24"/>
        </w:rPr>
        <w:t xml:space="preserve">Адрес: </w:t>
      </w:r>
      <w:r w:rsidRPr="00BC41F2">
        <w:rPr>
          <w:rFonts w:cs="Times New Roman"/>
          <w:sz w:val="24"/>
          <w:szCs w:val="24"/>
        </w:rPr>
        <w:t>410012, г. Саратов, ул. Университетская, 45/51.</w:t>
      </w:r>
    </w:p>
    <w:p w:rsidR="001808C0" w:rsidRDefault="001808C0" w:rsidP="001808C0">
      <w:pPr>
        <w:ind w:firstLine="0"/>
        <w:jc w:val="center"/>
        <w:rPr>
          <w:b/>
          <w:sz w:val="24"/>
          <w:szCs w:val="24"/>
        </w:rPr>
      </w:pPr>
    </w:p>
    <w:p w:rsidR="006533B1" w:rsidRDefault="006533B1" w:rsidP="00557678">
      <w:pPr>
        <w:ind w:firstLine="0"/>
        <w:jc w:val="center"/>
        <w:rPr>
          <w:b/>
          <w:sz w:val="24"/>
          <w:szCs w:val="24"/>
        </w:rPr>
      </w:pPr>
    </w:p>
    <w:p w:rsidR="00E9576F" w:rsidRDefault="00E9576F" w:rsidP="00E9576F">
      <w:pPr>
        <w:ind w:firstLine="0"/>
        <w:jc w:val="center"/>
        <w:rPr>
          <w:b/>
          <w:sz w:val="24"/>
          <w:szCs w:val="24"/>
        </w:rPr>
      </w:pPr>
    </w:p>
    <w:p w:rsidR="00E9576F" w:rsidRDefault="00E9576F" w:rsidP="00E9576F">
      <w:pPr>
        <w:ind w:firstLine="0"/>
        <w:jc w:val="center"/>
        <w:rPr>
          <w:b/>
          <w:sz w:val="24"/>
          <w:szCs w:val="24"/>
        </w:rPr>
      </w:pPr>
    </w:p>
    <w:p w:rsidR="00E9576F" w:rsidRDefault="00E9576F" w:rsidP="00E9576F">
      <w:pPr>
        <w:ind w:firstLine="0"/>
        <w:jc w:val="center"/>
        <w:rPr>
          <w:b/>
          <w:sz w:val="24"/>
          <w:szCs w:val="24"/>
        </w:rPr>
      </w:pPr>
    </w:p>
    <w:p w:rsidR="00E9576F" w:rsidRDefault="00E9576F" w:rsidP="00E9576F">
      <w:pPr>
        <w:ind w:firstLine="0"/>
        <w:jc w:val="center"/>
        <w:rPr>
          <w:b/>
          <w:sz w:val="24"/>
          <w:szCs w:val="24"/>
        </w:rPr>
      </w:pPr>
    </w:p>
    <w:p w:rsidR="00E9576F" w:rsidRDefault="00E9576F" w:rsidP="00E9576F">
      <w:pPr>
        <w:ind w:firstLine="0"/>
        <w:jc w:val="center"/>
        <w:rPr>
          <w:b/>
          <w:sz w:val="24"/>
          <w:szCs w:val="24"/>
        </w:rPr>
      </w:pPr>
    </w:p>
    <w:p w:rsidR="00DB64A9" w:rsidRDefault="00DB64A9" w:rsidP="00E9576F">
      <w:pPr>
        <w:ind w:firstLine="0"/>
        <w:jc w:val="center"/>
        <w:rPr>
          <w:b/>
          <w:sz w:val="24"/>
          <w:szCs w:val="24"/>
        </w:rPr>
      </w:pPr>
    </w:p>
    <w:p w:rsidR="00DB64A9" w:rsidRDefault="00DB64A9" w:rsidP="00E9576F">
      <w:pPr>
        <w:ind w:firstLine="0"/>
        <w:jc w:val="center"/>
        <w:rPr>
          <w:b/>
          <w:sz w:val="24"/>
          <w:szCs w:val="24"/>
        </w:rPr>
      </w:pPr>
    </w:p>
    <w:p w:rsidR="00DB64A9" w:rsidRDefault="00DB64A9" w:rsidP="00E9576F">
      <w:pPr>
        <w:ind w:firstLine="0"/>
        <w:jc w:val="center"/>
        <w:rPr>
          <w:b/>
          <w:sz w:val="24"/>
          <w:szCs w:val="24"/>
        </w:rPr>
      </w:pPr>
    </w:p>
    <w:p w:rsidR="00E9576F" w:rsidRDefault="00E9576F" w:rsidP="00E9576F">
      <w:pPr>
        <w:ind w:firstLine="0"/>
        <w:jc w:val="center"/>
        <w:rPr>
          <w:b/>
          <w:sz w:val="24"/>
          <w:szCs w:val="24"/>
        </w:rPr>
      </w:pPr>
    </w:p>
    <w:p w:rsidR="00E9576F" w:rsidRDefault="00E9576F" w:rsidP="00E9576F">
      <w:pPr>
        <w:ind w:firstLine="0"/>
        <w:jc w:val="center"/>
        <w:rPr>
          <w:b/>
          <w:sz w:val="24"/>
          <w:szCs w:val="24"/>
        </w:rPr>
      </w:pPr>
    </w:p>
    <w:p w:rsidR="00E9576F" w:rsidRDefault="00E9576F" w:rsidP="00E9576F">
      <w:pPr>
        <w:ind w:firstLine="0"/>
        <w:jc w:val="center"/>
        <w:rPr>
          <w:b/>
          <w:sz w:val="24"/>
          <w:szCs w:val="24"/>
        </w:rPr>
      </w:pPr>
    </w:p>
    <w:p w:rsidR="00E9576F" w:rsidRDefault="00E9576F" w:rsidP="00E9576F">
      <w:pPr>
        <w:ind w:firstLine="0"/>
        <w:jc w:val="center"/>
        <w:rPr>
          <w:b/>
          <w:sz w:val="24"/>
          <w:szCs w:val="24"/>
        </w:rPr>
      </w:pPr>
    </w:p>
    <w:p w:rsidR="00E9576F" w:rsidRDefault="00E9576F" w:rsidP="00E9576F">
      <w:pPr>
        <w:ind w:firstLine="0"/>
        <w:jc w:val="center"/>
        <w:rPr>
          <w:b/>
          <w:sz w:val="24"/>
          <w:szCs w:val="24"/>
        </w:rPr>
      </w:pPr>
    </w:p>
    <w:p w:rsidR="00E9576F" w:rsidRDefault="00E9576F" w:rsidP="00E9576F">
      <w:pPr>
        <w:ind w:firstLine="0"/>
        <w:jc w:val="center"/>
        <w:rPr>
          <w:b/>
          <w:sz w:val="24"/>
          <w:szCs w:val="24"/>
        </w:rPr>
      </w:pPr>
    </w:p>
    <w:p w:rsidR="002D2C5B" w:rsidRPr="00E9576F" w:rsidRDefault="002D2C5B" w:rsidP="00E9576F">
      <w:pPr>
        <w:ind w:firstLine="0"/>
        <w:jc w:val="center"/>
        <w:rPr>
          <w:b/>
          <w:sz w:val="24"/>
          <w:szCs w:val="24"/>
        </w:rPr>
      </w:pPr>
      <w:r w:rsidRPr="00E9576F">
        <w:rPr>
          <w:b/>
          <w:sz w:val="24"/>
          <w:szCs w:val="24"/>
        </w:rPr>
        <w:lastRenderedPageBreak/>
        <w:t xml:space="preserve">2. </w:t>
      </w:r>
      <w:r w:rsidR="00596418" w:rsidRPr="00E9576F">
        <w:rPr>
          <w:b/>
          <w:sz w:val="24"/>
          <w:szCs w:val="24"/>
        </w:rPr>
        <w:t>Ф</w:t>
      </w:r>
      <w:r w:rsidRPr="00E9576F">
        <w:rPr>
          <w:b/>
          <w:sz w:val="24"/>
          <w:szCs w:val="24"/>
        </w:rPr>
        <w:t>инансовая поддержка</w:t>
      </w:r>
    </w:p>
    <w:p w:rsidR="00557678" w:rsidRPr="00E9576F" w:rsidRDefault="002D2C5B" w:rsidP="00E9576F">
      <w:pPr>
        <w:ind w:firstLine="0"/>
        <w:jc w:val="center"/>
        <w:rPr>
          <w:b/>
          <w:sz w:val="24"/>
          <w:szCs w:val="24"/>
        </w:rPr>
      </w:pPr>
      <w:r w:rsidRPr="00E9576F">
        <w:rPr>
          <w:rFonts w:eastAsia="Times New Roman" w:cs="Times New Roman"/>
          <w:b/>
          <w:sz w:val="24"/>
          <w:szCs w:val="24"/>
          <w:lang w:eastAsia="ru-RU"/>
        </w:rPr>
        <w:t>субъектов малого и среднего предпринимательства</w:t>
      </w:r>
      <w:r w:rsidR="004A2099" w:rsidRPr="00E9576F">
        <w:rPr>
          <w:rFonts w:eastAsia="Times New Roman" w:cs="Times New Roman"/>
          <w:b/>
          <w:sz w:val="24"/>
          <w:szCs w:val="24"/>
          <w:lang w:eastAsia="ru-RU"/>
        </w:rPr>
        <w:t>-производителей товаров (работ, услуг)</w:t>
      </w:r>
    </w:p>
    <w:p w:rsidR="002D2C5B" w:rsidRPr="00076F35" w:rsidRDefault="002D2C5B" w:rsidP="002D2C5B">
      <w:pPr>
        <w:ind w:firstLine="0"/>
        <w:jc w:val="both"/>
        <w:rPr>
          <w:b/>
          <w:bCs/>
          <w:color w:val="000000"/>
          <w:sz w:val="24"/>
          <w:szCs w:val="24"/>
        </w:rPr>
      </w:pPr>
    </w:p>
    <w:p w:rsidR="00AC5CC6" w:rsidRPr="00E82947" w:rsidRDefault="00AC5CC6" w:rsidP="00AC5CC6">
      <w:pPr>
        <w:ind w:firstLine="0"/>
        <w:jc w:val="center"/>
        <w:rPr>
          <w:b/>
          <w:sz w:val="24"/>
          <w:szCs w:val="24"/>
        </w:rPr>
      </w:pPr>
      <w:r w:rsidRPr="00E82947">
        <w:rPr>
          <w:b/>
          <w:sz w:val="24"/>
          <w:szCs w:val="24"/>
        </w:rPr>
        <w:t>2.</w:t>
      </w:r>
      <w:r w:rsidR="00661D98" w:rsidRPr="00E82947">
        <w:rPr>
          <w:b/>
          <w:sz w:val="24"/>
          <w:szCs w:val="24"/>
        </w:rPr>
        <w:t>1</w:t>
      </w:r>
      <w:r w:rsidRPr="00E82947">
        <w:rPr>
          <w:b/>
          <w:sz w:val="24"/>
          <w:szCs w:val="24"/>
        </w:rPr>
        <w:t xml:space="preserve">. </w:t>
      </w:r>
      <w:r w:rsidR="003D004B" w:rsidRPr="00E82947">
        <w:rPr>
          <w:b/>
          <w:sz w:val="24"/>
          <w:szCs w:val="24"/>
        </w:rPr>
        <w:t>С</w:t>
      </w:r>
      <w:r w:rsidRPr="00E82947">
        <w:rPr>
          <w:b/>
          <w:sz w:val="24"/>
          <w:szCs w:val="24"/>
        </w:rPr>
        <w:t>убсиди</w:t>
      </w:r>
      <w:r w:rsidR="003D004B" w:rsidRPr="00E82947">
        <w:rPr>
          <w:b/>
          <w:sz w:val="24"/>
          <w:szCs w:val="24"/>
        </w:rPr>
        <w:t>и</w:t>
      </w:r>
      <w:r w:rsidRPr="00E82947">
        <w:rPr>
          <w:b/>
          <w:sz w:val="24"/>
          <w:szCs w:val="24"/>
        </w:rPr>
        <w:t xml:space="preserve"> предприятиям агропромышленного комплекса области </w:t>
      </w:r>
    </w:p>
    <w:p w:rsidR="00AC5CC6" w:rsidRPr="00E82947" w:rsidRDefault="00AC5CC6" w:rsidP="00AC5CC6">
      <w:pPr>
        <w:tabs>
          <w:tab w:val="left" w:pos="851"/>
        </w:tabs>
        <w:ind w:firstLine="0"/>
        <w:jc w:val="both"/>
        <w:rPr>
          <w:rFonts w:cs="Times New Roman"/>
          <w:b/>
          <w:sz w:val="24"/>
          <w:szCs w:val="24"/>
        </w:rPr>
      </w:pPr>
    </w:p>
    <w:p w:rsidR="00661D98" w:rsidRPr="00E82947" w:rsidRDefault="00661D98" w:rsidP="00661D98">
      <w:pPr>
        <w:ind w:firstLine="600"/>
        <w:jc w:val="both"/>
        <w:rPr>
          <w:rFonts w:cs="Times New Roman"/>
          <w:color w:val="000000"/>
          <w:sz w:val="24"/>
          <w:szCs w:val="24"/>
        </w:rPr>
      </w:pPr>
      <w:r w:rsidRPr="00E82947">
        <w:rPr>
          <w:rFonts w:cs="Times New Roman"/>
          <w:color w:val="000000"/>
          <w:sz w:val="24"/>
          <w:szCs w:val="24"/>
        </w:rPr>
        <w:t>Государственная финансовая поддержка предпринимательства в сфере агропромышленного комплекса области осуществляется в рамках двух подпрограмм государственной программы Саратовской области «Развитие сельского хозяйства и регулирование рынков сельскохозяйственной продукции, сырья и продовольствия в Саратовской области»:</w:t>
      </w:r>
    </w:p>
    <w:p w:rsidR="00661D98" w:rsidRPr="00E82947" w:rsidRDefault="00661D98" w:rsidP="00661D98">
      <w:pPr>
        <w:ind w:firstLine="600"/>
        <w:jc w:val="both"/>
        <w:rPr>
          <w:rFonts w:cs="Times New Roman"/>
          <w:sz w:val="24"/>
          <w:szCs w:val="24"/>
        </w:rPr>
      </w:pPr>
      <w:r w:rsidRPr="00E82947">
        <w:rPr>
          <w:rFonts w:cs="Times New Roman"/>
          <w:b/>
          <w:sz w:val="24"/>
          <w:szCs w:val="24"/>
        </w:rPr>
        <w:t>подпрограмма «Развитие отраслей агропромышленного комплекса на 2017-2020 годы»</w:t>
      </w:r>
      <w:r w:rsidRPr="00E82947">
        <w:rPr>
          <w:rFonts w:cs="Times New Roman"/>
          <w:sz w:val="24"/>
          <w:szCs w:val="24"/>
        </w:rPr>
        <w:t>:</w:t>
      </w:r>
    </w:p>
    <w:p w:rsidR="00661D98" w:rsidRPr="00E82947" w:rsidRDefault="00661D98" w:rsidP="00661D98">
      <w:pPr>
        <w:jc w:val="both"/>
        <w:rPr>
          <w:rFonts w:cs="Times New Roman"/>
          <w:sz w:val="24"/>
          <w:szCs w:val="24"/>
        </w:rPr>
      </w:pPr>
      <w:r w:rsidRPr="00E82947">
        <w:rPr>
          <w:rFonts w:cs="Times New Roman"/>
          <w:sz w:val="24"/>
          <w:szCs w:val="24"/>
        </w:rPr>
        <w:t>оказание несвязанной поддержки сельскохозяйственным товаропроизводителям в области растениеводства;</w:t>
      </w:r>
    </w:p>
    <w:p w:rsidR="00661D98" w:rsidRPr="00E82947" w:rsidRDefault="00661D98" w:rsidP="00661D98">
      <w:pPr>
        <w:jc w:val="both"/>
        <w:rPr>
          <w:rFonts w:cs="Times New Roman"/>
          <w:sz w:val="24"/>
          <w:szCs w:val="24"/>
        </w:rPr>
      </w:pPr>
      <w:r w:rsidRPr="00E82947">
        <w:rPr>
          <w:rFonts w:cs="Times New Roman"/>
          <w:sz w:val="24"/>
          <w:szCs w:val="24"/>
        </w:rPr>
        <w:t>повышение продуктивности в молочном скотоводстве;</w:t>
      </w:r>
    </w:p>
    <w:p w:rsidR="00661D98" w:rsidRPr="00E82947" w:rsidRDefault="00661D98" w:rsidP="00661D98">
      <w:pPr>
        <w:jc w:val="both"/>
        <w:rPr>
          <w:rFonts w:cs="Times New Roman"/>
          <w:sz w:val="24"/>
          <w:szCs w:val="24"/>
        </w:rPr>
      </w:pPr>
      <w:r w:rsidRPr="00E82947">
        <w:rPr>
          <w:rFonts w:cs="Times New Roman"/>
          <w:sz w:val="24"/>
          <w:szCs w:val="24"/>
        </w:rPr>
        <w:t>содействие достижению целевых показателей региональных программ развития агропромышленного комплекса, в том числе:</w:t>
      </w:r>
    </w:p>
    <w:p w:rsidR="00661D98" w:rsidRPr="00E82947" w:rsidRDefault="00661D98" w:rsidP="00661D98">
      <w:pPr>
        <w:jc w:val="both"/>
        <w:rPr>
          <w:rFonts w:cs="Times New Roman"/>
          <w:sz w:val="24"/>
          <w:szCs w:val="24"/>
        </w:rPr>
      </w:pPr>
      <w:r w:rsidRPr="00E82947">
        <w:rPr>
          <w:rFonts w:cs="Times New Roman"/>
          <w:sz w:val="24"/>
          <w:szCs w:val="24"/>
        </w:rPr>
        <w:t>возмещение части затрат на приобретение элитных семян;</w:t>
      </w:r>
    </w:p>
    <w:p w:rsidR="00661D98" w:rsidRPr="00E82947" w:rsidRDefault="00661D98" w:rsidP="00661D98">
      <w:pPr>
        <w:jc w:val="both"/>
        <w:rPr>
          <w:rFonts w:cs="Times New Roman"/>
          <w:sz w:val="24"/>
          <w:szCs w:val="24"/>
        </w:rPr>
      </w:pPr>
      <w:r w:rsidRPr="00E82947">
        <w:rPr>
          <w:rFonts w:cs="Times New Roman"/>
          <w:sz w:val="24"/>
          <w:szCs w:val="24"/>
        </w:rPr>
        <w:t>возмещение части затрат на закладку и уход за многолетними плодовыми и ягодными насаждениями и виноградниками;</w:t>
      </w:r>
    </w:p>
    <w:p w:rsidR="00661D98" w:rsidRPr="00E82947" w:rsidRDefault="00661D98" w:rsidP="00661D98">
      <w:pPr>
        <w:jc w:val="both"/>
        <w:rPr>
          <w:rFonts w:cs="Times New Roman"/>
          <w:sz w:val="24"/>
          <w:szCs w:val="24"/>
        </w:rPr>
      </w:pPr>
      <w:r w:rsidRPr="00E82947">
        <w:rPr>
          <w:rFonts w:cs="Times New Roman"/>
          <w:sz w:val="24"/>
          <w:szCs w:val="24"/>
        </w:rPr>
        <w:t>поддержка племенного животноводства;</w:t>
      </w:r>
    </w:p>
    <w:p w:rsidR="00661D98" w:rsidRPr="00E82947" w:rsidRDefault="00661D98" w:rsidP="00661D98">
      <w:pPr>
        <w:jc w:val="both"/>
        <w:rPr>
          <w:rFonts w:cs="Times New Roman"/>
          <w:sz w:val="24"/>
          <w:szCs w:val="24"/>
        </w:rPr>
      </w:pPr>
      <w:r w:rsidRPr="00E82947">
        <w:rPr>
          <w:rFonts w:cs="Times New Roman"/>
          <w:sz w:val="24"/>
          <w:szCs w:val="24"/>
        </w:rPr>
        <w:t>содержание товарного маточного поголовья крупного рогатого скота мясных пород и их помесей;</w:t>
      </w:r>
    </w:p>
    <w:p w:rsidR="00661D98" w:rsidRPr="00E82947" w:rsidRDefault="00661D98" w:rsidP="00661D98">
      <w:pPr>
        <w:jc w:val="both"/>
        <w:rPr>
          <w:rFonts w:cs="Times New Roman"/>
          <w:sz w:val="24"/>
          <w:szCs w:val="24"/>
        </w:rPr>
      </w:pPr>
      <w:r w:rsidRPr="00E82947">
        <w:rPr>
          <w:rFonts w:cs="Times New Roman"/>
          <w:sz w:val="24"/>
          <w:szCs w:val="24"/>
        </w:rPr>
        <w:t>возмещение части затрат по наращиванию маточного поголовья овец и коз;</w:t>
      </w:r>
    </w:p>
    <w:p w:rsidR="00661D98" w:rsidRPr="00E82947" w:rsidRDefault="00661D98" w:rsidP="00661D98">
      <w:pPr>
        <w:jc w:val="both"/>
        <w:rPr>
          <w:rFonts w:cs="Times New Roman"/>
          <w:sz w:val="24"/>
          <w:szCs w:val="24"/>
        </w:rPr>
      </w:pPr>
      <w:r w:rsidRPr="00E82947">
        <w:rPr>
          <w:rFonts w:cs="Times New Roman"/>
          <w:sz w:val="24"/>
          <w:szCs w:val="24"/>
        </w:rPr>
        <w:t>поддержка производства и реализации тонкорунной и полутонкорунной шерсти;</w:t>
      </w:r>
    </w:p>
    <w:p w:rsidR="00661D98" w:rsidRPr="00E82947" w:rsidRDefault="00661D98" w:rsidP="00661D98">
      <w:pPr>
        <w:jc w:val="both"/>
        <w:rPr>
          <w:rFonts w:cs="Times New Roman"/>
          <w:sz w:val="24"/>
          <w:szCs w:val="24"/>
        </w:rPr>
      </w:pPr>
      <w:r w:rsidRPr="00E82947">
        <w:rPr>
          <w:rFonts w:cs="Times New Roman"/>
          <w:sz w:val="24"/>
          <w:szCs w:val="24"/>
        </w:rPr>
        <w:t>поддержка начинающих фермеров;</w:t>
      </w:r>
    </w:p>
    <w:p w:rsidR="00661D98" w:rsidRPr="00E82947" w:rsidRDefault="00661D98" w:rsidP="00661D98">
      <w:pPr>
        <w:jc w:val="both"/>
        <w:rPr>
          <w:rFonts w:cs="Times New Roman"/>
          <w:sz w:val="24"/>
          <w:szCs w:val="24"/>
        </w:rPr>
      </w:pPr>
      <w:r w:rsidRPr="00E82947">
        <w:rPr>
          <w:rFonts w:cs="Times New Roman"/>
          <w:sz w:val="24"/>
          <w:szCs w:val="24"/>
        </w:rPr>
        <w:t>развитие семейных животноводческих ферм;</w:t>
      </w:r>
    </w:p>
    <w:p w:rsidR="00661D98" w:rsidRPr="00E82947" w:rsidRDefault="00661D98" w:rsidP="00661D98">
      <w:pPr>
        <w:jc w:val="both"/>
        <w:rPr>
          <w:rFonts w:cs="Times New Roman"/>
          <w:sz w:val="24"/>
          <w:szCs w:val="24"/>
        </w:rPr>
      </w:pPr>
      <w:r w:rsidRPr="00E82947">
        <w:rPr>
          <w:rFonts w:cs="Times New Roman"/>
          <w:sz w:val="24"/>
          <w:szCs w:val="24"/>
        </w:rPr>
        <w:lastRenderedPageBreak/>
        <w:t>грантовая поддержка сельскохозяйственных потребительских кооперативов для развития материально-технической базы;</w:t>
      </w:r>
    </w:p>
    <w:p w:rsidR="00661D98" w:rsidRPr="00E82947" w:rsidRDefault="00661D98" w:rsidP="00661D98">
      <w:pPr>
        <w:jc w:val="both"/>
        <w:rPr>
          <w:rFonts w:cs="Times New Roman"/>
          <w:sz w:val="24"/>
          <w:szCs w:val="24"/>
        </w:rPr>
      </w:pPr>
      <w:r w:rsidRPr="00E82947">
        <w:rPr>
          <w:rFonts w:cs="Times New Roman"/>
          <w:sz w:val="24"/>
          <w:szCs w:val="24"/>
        </w:rPr>
        <w:t>возмещение части затрат сельскохозяйственных товаропроизводителей на уплату страховой премии, начисленной по договору сельскохозяйственного страхования в области растениеводства;</w:t>
      </w:r>
    </w:p>
    <w:p w:rsidR="00661D98" w:rsidRPr="00E82947" w:rsidRDefault="00661D98" w:rsidP="00661D98">
      <w:pPr>
        <w:jc w:val="both"/>
        <w:rPr>
          <w:rFonts w:cs="Times New Roman"/>
          <w:sz w:val="24"/>
          <w:szCs w:val="24"/>
        </w:rPr>
      </w:pPr>
      <w:r w:rsidRPr="00E82947">
        <w:rPr>
          <w:rFonts w:cs="Times New Roman"/>
          <w:sz w:val="24"/>
          <w:szCs w:val="24"/>
        </w:rPr>
        <w:t>возмещение части затрат сельскохозяйственных товаропроизводителей на уплату страховой премии, начисленной по договору сельскохозяйственного страхования в области животноводства;</w:t>
      </w:r>
    </w:p>
    <w:p w:rsidR="00661D98" w:rsidRPr="00E82947" w:rsidRDefault="00661D98" w:rsidP="00661D98">
      <w:pPr>
        <w:jc w:val="both"/>
        <w:rPr>
          <w:rFonts w:cs="Times New Roman"/>
          <w:sz w:val="24"/>
          <w:szCs w:val="24"/>
        </w:rPr>
      </w:pPr>
      <w:r w:rsidRPr="00E82947">
        <w:rPr>
          <w:rFonts w:cs="Times New Roman"/>
          <w:sz w:val="24"/>
          <w:szCs w:val="24"/>
        </w:rPr>
        <w:t>возмещение части процентной ставки по долгосрочным, среднесрочным и краткосрочным кредитам, взятым малыми формами хозяйствования;</w:t>
      </w:r>
    </w:p>
    <w:p w:rsidR="00661D98" w:rsidRPr="00E82947" w:rsidRDefault="00661D98" w:rsidP="00661D98">
      <w:pPr>
        <w:jc w:val="both"/>
        <w:rPr>
          <w:rFonts w:cs="Times New Roman"/>
          <w:sz w:val="24"/>
          <w:szCs w:val="24"/>
        </w:rPr>
      </w:pPr>
      <w:r w:rsidRPr="00E82947">
        <w:rPr>
          <w:rFonts w:cs="Times New Roman"/>
          <w:sz w:val="24"/>
          <w:szCs w:val="24"/>
        </w:rPr>
        <w:t>развитие товарной аквакультуры;</w:t>
      </w:r>
    </w:p>
    <w:p w:rsidR="00661D98" w:rsidRPr="00E82947" w:rsidRDefault="00661D98" w:rsidP="00661D98">
      <w:pPr>
        <w:jc w:val="both"/>
        <w:rPr>
          <w:rFonts w:cs="Times New Roman"/>
          <w:sz w:val="24"/>
          <w:szCs w:val="24"/>
        </w:rPr>
      </w:pPr>
      <w:r w:rsidRPr="00E82947">
        <w:rPr>
          <w:rFonts w:cs="Times New Roman"/>
          <w:sz w:val="24"/>
          <w:szCs w:val="24"/>
        </w:rPr>
        <w:t>развитие птицеводства;</w:t>
      </w:r>
    </w:p>
    <w:p w:rsidR="00661D98" w:rsidRPr="00E82947" w:rsidRDefault="00661D98" w:rsidP="00661D98">
      <w:pPr>
        <w:jc w:val="both"/>
        <w:rPr>
          <w:rFonts w:cs="Times New Roman"/>
          <w:sz w:val="24"/>
          <w:szCs w:val="24"/>
        </w:rPr>
      </w:pPr>
      <w:r w:rsidRPr="00E82947">
        <w:rPr>
          <w:rFonts w:cs="Times New Roman"/>
          <w:sz w:val="24"/>
          <w:szCs w:val="24"/>
        </w:rPr>
        <w:t>возмещение части затрат сельскохозяйственным потребительским кооперативам, связанных с предоставлением услуг по реализации сельскохозяйственной продукции.</w:t>
      </w:r>
    </w:p>
    <w:p w:rsidR="00661D98" w:rsidRPr="00E82947" w:rsidRDefault="00661D98" w:rsidP="00661D98">
      <w:pPr>
        <w:jc w:val="both"/>
        <w:rPr>
          <w:rFonts w:cs="Times New Roman"/>
          <w:sz w:val="24"/>
          <w:szCs w:val="24"/>
        </w:rPr>
      </w:pPr>
      <w:r w:rsidRPr="00E82947">
        <w:rPr>
          <w:rFonts w:cs="Times New Roman"/>
          <w:sz w:val="24"/>
          <w:szCs w:val="24"/>
        </w:rPr>
        <w:t>реализация регионального проекта (программы) в целях выполнения задач федерального проекта «Экспорт продукции агропромышленного комплекса» (Реализация мероприятий в области мелиорации земель сельскохозяйственного назначения);</w:t>
      </w:r>
    </w:p>
    <w:p w:rsidR="00661D98" w:rsidRDefault="00661D98" w:rsidP="00661D98">
      <w:pPr>
        <w:jc w:val="both"/>
        <w:rPr>
          <w:rFonts w:cs="Times New Roman"/>
          <w:sz w:val="24"/>
          <w:szCs w:val="24"/>
        </w:rPr>
      </w:pPr>
      <w:r w:rsidRPr="00E82947">
        <w:rPr>
          <w:rFonts w:cs="Times New Roman"/>
          <w:sz w:val="24"/>
          <w:szCs w:val="24"/>
        </w:rPr>
        <w:t>возмещение части затрат на уплату процентов по инвестиционным кредитам (займам) в агропромышленном комплексе.</w:t>
      </w:r>
    </w:p>
    <w:p w:rsidR="00E9576F" w:rsidRPr="00E82947" w:rsidRDefault="00E9576F" w:rsidP="00661D98">
      <w:pPr>
        <w:jc w:val="both"/>
        <w:rPr>
          <w:rFonts w:cs="Times New Roman"/>
          <w:sz w:val="24"/>
          <w:szCs w:val="24"/>
        </w:rPr>
      </w:pPr>
    </w:p>
    <w:p w:rsidR="00661D98" w:rsidRPr="00E82947" w:rsidRDefault="00661D98" w:rsidP="00661D98">
      <w:pPr>
        <w:jc w:val="both"/>
        <w:rPr>
          <w:rFonts w:cs="Times New Roman"/>
          <w:b/>
          <w:sz w:val="24"/>
          <w:szCs w:val="24"/>
        </w:rPr>
      </w:pPr>
      <w:r w:rsidRPr="00E82947">
        <w:rPr>
          <w:rFonts w:cs="Times New Roman"/>
          <w:b/>
          <w:sz w:val="24"/>
          <w:szCs w:val="24"/>
        </w:rPr>
        <w:t>подпрограмма «Развитие мелиорации сельскохозяйственных земель Саратовской области на 2014-2020 годы»:</w:t>
      </w:r>
    </w:p>
    <w:p w:rsidR="00661D98" w:rsidRPr="00E82947" w:rsidRDefault="00661D98" w:rsidP="00661D98">
      <w:pPr>
        <w:jc w:val="both"/>
        <w:rPr>
          <w:rFonts w:cs="Times New Roman"/>
          <w:sz w:val="24"/>
          <w:szCs w:val="24"/>
        </w:rPr>
      </w:pPr>
      <w:r w:rsidRPr="00E82947">
        <w:rPr>
          <w:rFonts w:cs="Times New Roman"/>
          <w:sz w:val="24"/>
          <w:szCs w:val="24"/>
        </w:rPr>
        <w:t>реализация мероприятий в области мелиорации земель сельскохозяйственного назначения (субсидии на возмещение части затрат на гидромелиоративные мероприятия, культуртехнические мероприятия на мелиорированных землях (орошаемых и (или) осушаемых), вовлекаемых в сельскохозяйственный оборот).</w:t>
      </w:r>
    </w:p>
    <w:p w:rsidR="00661D98" w:rsidRPr="00E82947" w:rsidRDefault="00661D98" w:rsidP="00661D98">
      <w:pPr>
        <w:widowControl w:val="0"/>
        <w:autoSpaceDE w:val="0"/>
        <w:autoSpaceDN w:val="0"/>
        <w:adjustRightInd w:val="0"/>
        <w:jc w:val="both"/>
        <w:rPr>
          <w:rFonts w:cs="Times New Roman"/>
          <w:sz w:val="24"/>
          <w:szCs w:val="24"/>
        </w:rPr>
      </w:pPr>
      <w:r w:rsidRPr="00E82947">
        <w:rPr>
          <w:rFonts w:cs="Times New Roman"/>
          <w:spacing w:val="-4"/>
          <w:sz w:val="24"/>
          <w:szCs w:val="24"/>
        </w:rPr>
        <w:t xml:space="preserve">Порядок предоставления субсидий регламентирован </w:t>
      </w:r>
      <w:r w:rsidRPr="00E82947">
        <w:rPr>
          <w:rFonts w:cs="Times New Roman"/>
          <w:sz w:val="24"/>
          <w:szCs w:val="24"/>
        </w:rPr>
        <w:lastRenderedPageBreak/>
        <w:t>постановлениями Правительства Саратовской области:</w:t>
      </w:r>
    </w:p>
    <w:p w:rsidR="00661D98" w:rsidRPr="00E82947" w:rsidRDefault="00661D98" w:rsidP="00661D98">
      <w:pPr>
        <w:widowControl w:val="0"/>
        <w:autoSpaceDE w:val="0"/>
        <w:autoSpaceDN w:val="0"/>
        <w:adjustRightInd w:val="0"/>
        <w:jc w:val="both"/>
        <w:rPr>
          <w:rFonts w:cs="Times New Roman"/>
          <w:sz w:val="24"/>
          <w:szCs w:val="24"/>
        </w:rPr>
      </w:pPr>
      <w:r w:rsidRPr="00E82947">
        <w:rPr>
          <w:rFonts w:cs="Times New Roman"/>
          <w:sz w:val="24"/>
          <w:szCs w:val="24"/>
        </w:rPr>
        <w:t>от 30 января 2015 года № 25-П «Об утверждении положения о предоставлении субсидий из областного бюджета на оказание несвязанной поддержки сельскохозяйственным товаропроизводителям в области растениеводства»;</w:t>
      </w:r>
    </w:p>
    <w:p w:rsidR="00661D98" w:rsidRPr="00E82947" w:rsidRDefault="00661D98" w:rsidP="00661D98">
      <w:pPr>
        <w:widowControl w:val="0"/>
        <w:autoSpaceDE w:val="0"/>
        <w:autoSpaceDN w:val="0"/>
        <w:adjustRightInd w:val="0"/>
        <w:jc w:val="both"/>
        <w:rPr>
          <w:rFonts w:eastAsia="Calibri" w:cs="Times New Roman"/>
          <w:sz w:val="24"/>
          <w:szCs w:val="24"/>
        </w:rPr>
      </w:pPr>
      <w:r w:rsidRPr="00E82947">
        <w:rPr>
          <w:rFonts w:eastAsia="Calibri" w:cs="Times New Roman"/>
          <w:bCs/>
          <w:sz w:val="24"/>
          <w:szCs w:val="24"/>
        </w:rPr>
        <w:t>от 11 марта 2016 года</w:t>
      </w:r>
      <w:r w:rsidRPr="00E82947">
        <w:rPr>
          <w:rFonts w:eastAsia="Calibri" w:cs="Times New Roman"/>
          <w:sz w:val="24"/>
          <w:szCs w:val="24"/>
        </w:rPr>
        <w:t xml:space="preserve"> </w:t>
      </w:r>
      <w:r w:rsidRPr="00E82947">
        <w:rPr>
          <w:rFonts w:eastAsia="Calibri" w:cs="Times New Roman"/>
          <w:bCs/>
          <w:sz w:val="24"/>
          <w:szCs w:val="24"/>
        </w:rPr>
        <w:t>№ 99-П</w:t>
      </w:r>
      <w:r w:rsidRPr="00E82947">
        <w:rPr>
          <w:rFonts w:eastAsia="Calibri" w:cs="Times New Roman"/>
          <w:sz w:val="24"/>
          <w:szCs w:val="24"/>
        </w:rPr>
        <w:t xml:space="preserve"> «Об утверждении Положения о предоставлении субсидий из областного бюджета  на государственную поддержку сельского хозяйства в области растениеводства и признании утратившим силу отдельных положений постановления Правительства Саратовской области от 6 марта 2015 года № 111-П»;</w:t>
      </w:r>
    </w:p>
    <w:p w:rsidR="00661D98" w:rsidRPr="00E82947" w:rsidRDefault="00661D98" w:rsidP="00661D98">
      <w:pPr>
        <w:widowControl w:val="0"/>
        <w:autoSpaceDE w:val="0"/>
        <w:autoSpaceDN w:val="0"/>
        <w:adjustRightInd w:val="0"/>
        <w:jc w:val="both"/>
        <w:rPr>
          <w:rFonts w:cs="Times New Roman"/>
          <w:sz w:val="24"/>
          <w:szCs w:val="24"/>
        </w:rPr>
      </w:pPr>
      <w:r w:rsidRPr="00E82947">
        <w:rPr>
          <w:rFonts w:cs="Times New Roman"/>
          <w:sz w:val="24"/>
          <w:szCs w:val="24"/>
        </w:rPr>
        <w:t>от 22 апреля 2016 года № 187-П «Об утверждении Положения о предоставлении субсидий из областного бюджета на государственную поддержку отдельных подотраслей животноводства»;</w:t>
      </w:r>
    </w:p>
    <w:p w:rsidR="00661D98" w:rsidRPr="00E82947" w:rsidRDefault="00661D98" w:rsidP="00661D98">
      <w:pPr>
        <w:widowControl w:val="0"/>
        <w:autoSpaceDE w:val="0"/>
        <w:autoSpaceDN w:val="0"/>
        <w:adjustRightInd w:val="0"/>
        <w:jc w:val="both"/>
        <w:rPr>
          <w:rFonts w:cs="Times New Roman"/>
          <w:sz w:val="24"/>
          <w:szCs w:val="24"/>
        </w:rPr>
      </w:pPr>
      <w:r w:rsidRPr="00E82947">
        <w:rPr>
          <w:rFonts w:cs="Times New Roman"/>
          <w:sz w:val="24"/>
          <w:szCs w:val="24"/>
        </w:rPr>
        <w:t>от 18 марта 2016 года № 121-П «Об утверждении Положения о предоставлении субсидий из областного бюджета на возмещение части процентной ставки по кредитам (займам), полученным на развитие сельского хозяйства и признании утратившими силу отдельных положений постановления Правительства Саратовской области от 6 марта 2015 года № 111-П»;</w:t>
      </w:r>
    </w:p>
    <w:p w:rsidR="00661D98" w:rsidRPr="00E82947" w:rsidRDefault="00661D98" w:rsidP="00661D98">
      <w:pPr>
        <w:widowControl w:val="0"/>
        <w:autoSpaceDE w:val="0"/>
        <w:autoSpaceDN w:val="0"/>
        <w:adjustRightInd w:val="0"/>
        <w:jc w:val="both"/>
        <w:rPr>
          <w:rFonts w:eastAsia="Calibri" w:cs="Times New Roman"/>
          <w:sz w:val="24"/>
          <w:szCs w:val="24"/>
        </w:rPr>
      </w:pPr>
      <w:r w:rsidRPr="00E82947">
        <w:rPr>
          <w:rFonts w:eastAsia="Calibri" w:cs="Times New Roman"/>
          <w:iCs/>
          <w:sz w:val="24"/>
          <w:szCs w:val="24"/>
        </w:rPr>
        <w:t>от 11 апреля 2016 года</w:t>
      </w:r>
      <w:r w:rsidRPr="00E82947">
        <w:rPr>
          <w:rFonts w:eastAsia="Calibri" w:cs="Times New Roman"/>
          <w:sz w:val="24"/>
          <w:szCs w:val="24"/>
        </w:rPr>
        <w:t xml:space="preserve"> </w:t>
      </w:r>
      <w:r w:rsidRPr="00E82947">
        <w:rPr>
          <w:rFonts w:eastAsia="Calibri" w:cs="Times New Roman"/>
          <w:iCs/>
          <w:sz w:val="24"/>
          <w:szCs w:val="24"/>
        </w:rPr>
        <w:t xml:space="preserve">№ 157-П </w:t>
      </w:r>
      <w:r w:rsidRPr="00E82947">
        <w:rPr>
          <w:rFonts w:eastAsia="Calibri" w:cs="Times New Roman"/>
          <w:sz w:val="24"/>
          <w:szCs w:val="24"/>
        </w:rPr>
        <w:t>«Об утверждении Положения о предоставлении субсидий из областного бюджета на возмещение части затрат сельскохозяйственных товаропроизводителей на уплату страховой премии, начисленной по договору сельскохозяйственного страхования и признании утратившими силу отдельных положений постановления Правительства Саратовской области от 6 марта 2015 года № 111-П»;</w:t>
      </w:r>
    </w:p>
    <w:p w:rsidR="00661D98" w:rsidRPr="00E82947" w:rsidRDefault="00661D98" w:rsidP="00661D98">
      <w:pPr>
        <w:widowControl w:val="0"/>
        <w:autoSpaceDE w:val="0"/>
        <w:autoSpaceDN w:val="0"/>
        <w:adjustRightInd w:val="0"/>
        <w:jc w:val="both"/>
        <w:rPr>
          <w:rFonts w:eastAsia="Calibri" w:cs="Times New Roman"/>
          <w:sz w:val="24"/>
          <w:szCs w:val="24"/>
        </w:rPr>
      </w:pPr>
      <w:r w:rsidRPr="00E82947">
        <w:rPr>
          <w:rFonts w:eastAsia="Calibri" w:cs="Times New Roman"/>
          <w:iCs/>
          <w:sz w:val="24"/>
          <w:szCs w:val="24"/>
        </w:rPr>
        <w:t xml:space="preserve">от 31 марта 2016 года № 137-П </w:t>
      </w:r>
      <w:r w:rsidRPr="00E82947">
        <w:rPr>
          <w:rFonts w:eastAsia="Calibri" w:cs="Times New Roman"/>
          <w:sz w:val="24"/>
          <w:szCs w:val="24"/>
        </w:rPr>
        <w:t xml:space="preserve">«Об утверждении Положения о предоставлении субсидий из областного бюджета на поддержку начинающих фермеров, развитие семейных животноводческих ферм и грантовую поддержку сельскохозяйственных потребительских кооперативов для развития материально-технической базы и признании утратившими силу отдельных положений постановления Правительства Саратовской области от 6 марта 2015 года № </w:t>
      </w:r>
      <w:r w:rsidRPr="00E82947">
        <w:rPr>
          <w:rFonts w:eastAsia="Calibri" w:cs="Times New Roman"/>
          <w:sz w:val="24"/>
          <w:szCs w:val="24"/>
        </w:rPr>
        <w:lastRenderedPageBreak/>
        <w:t>111-П»;</w:t>
      </w:r>
    </w:p>
    <w:p w:rsidR="00661D98" w:rsidRPr="00E82947" w:rsidRDefault="00661D98" w:rsidP="00661D98">
      <w:pPr>
        <w:widowControl w:val="0"/>
        <w:autoSpaceDE w:val="0"/>
        <w:autoSpaceDN w:val="0"/>
        <w:adjustRightInd w:val="0"/>
        <w:jc w:val="both"/>
        <w:rPr>
          <w:rFonts w:eastAsia="Calibri" w:cs="Times New Roman"/>
          <w:sz w:val="24"/>
          <w:szCs w:val="24"/>
        </w:rPr>
      </w:pPr>
      <w:r w:rsidRPr="00E82947">
        <w:rPr>
          <w:rFonts w:eastAsia="Calibri" w:cs="Times New Roman"/>
          <w:sz w:val="24"/>
          <w:szCs w:val="24"/>
        </w:rPr>
        <w:t xml:space="preserve">от 11 мая 2016 года № 211-П «Об утверждении Положения о предоставлении субсидий из областного бюджета на государственную поддержку </w:t>
      </w:r>
      <w:r w:rsidRPr="00E82947">
        <w:rPr>
          <w:rFonts w:cs="Times New Roman"/>
          <w:sz w:val="24"/>
          <w:szCs w:val="24"/>
        </w:rPr>
        <w:t>сельского хозяйства в области развития</w:t>
      </w:r>
      <w:r w:rsidRPr="00E82947">
        <w:rPr>
          <w:rFonts w:cs="Times New Roman"/>
          <w:sz w:val="24"/>
          <w:szCs w:val="24"/>
          <w:lang w:bidi="he-IL"/>
        </w:rPr>
        <w:t xml:space="preserve"> мелиорации сельскохозяйственных земель Саратовской области и признании </w:t>
      </w:r>
      <w:r w:rsidRPr="00E82947">
        <w:rPr>
          <w:rFonts w:cs="Times New Roman"/>
          <w:w w:val="112"/>
          <w:sz w:val="24"/>
          <w:szCs w:val="24"/>
          <w:lang w:bidi="he-IL"/>
        </w:rPr>
        <w:t xml:space="preserve">утратившими </w:t>
      </w:r>
      <w:r w:rsidRPr="00E82947">
        <w:rPr>
          <w:rFonts w:cs="Times New Roman"/>
          <w:sz w:val="24"/>
          <w:szCs w:val="24"/>
          <w:lang w:bidi="he-IL"/>
        </w:rPr>
        <w:t xml:space="preserve">силу отдельных положений постановления Правительства </w:t>
      </w:r>
      <w:r w:rsidRPr="00E82947">
        <w:rPr>
          <w:rFonts w:eastAsia="Calibri" w:cs="Times New Roman"/>
          <w:sz w:val="24"/>
          <w:szCs w:val="24"/>
        </w:rPr>
        <w:t>Саратовской области от 6 марта 2015 года № 111-П»;</w:t>
      </w:r>
      <w:bookmarkStart w:id="0" w:name="_GoBack"/>
      <w:bookmarkEnd w:id="0"/>
    </w:p>
    <w:p w:rsidR="00661D98" w:rsidRPr="00E82947" w:rsidRDefault="00661D98" w:rsidP="00661D98">
      <w:pPr>
        <w:widowControl w:val="0"/>
        <w:autoSpaceDE w:val="0"/>
        <w:autoSpaceDN w:val="0"/>
        <w:adjustRightInd w:val="0"/>
        <w:jc w:val="both"/>
        <w:rPr>
          <w:rFonts w:eastAsia="Calibri" w:cs="Times New Roman"/>
          <w:sz w:val="24"/>
          <w:szCs w:val="24"/>
        </w:rPr>
      </w:pPr>
      <w:r w:rsidRPr="00E82947">
        <w:rPr>
          <w:rFonts w:eastAsia="Calibri" w:cs="Times New Roman"/>
          <w:sz w:val="24"/>
          <w:szCs w:val="24"/>
        </w:rPr>
        <w:t>от 20 августа 2018 года № 466-П «Об утверждении Положения о предоставлении субсидий из областного бюджета на возмещение части затрат сельскохозяйственным потребительским кооперативам, связанных с представлением услуг по реализации сельскохозяйственной продукции».</w:t>
      </w:r>
    </w:p>
    <w:p w:rsidR="00E9576F" w:rsidRPr="00E82947" w:rsidRDefault="00E9576F" w:rsidP="00661D98">
      <w:pPr>
        <w:ind w:firstLine="0"/>
        <w:jc w:val="both"/>
        <w:rPr>
          <w:rFonts w:eastAsia="Calibri" w:cs="Times New Roman"/>
          <w:b/>
          <w:sz w:val="24"/>
          <w:szCs w:val="24"/>
        </w:rPr>
      </w:pPr>
    </w:p>
    <w:p w:rsidR="00661D98" w:rsidRPr="00E82947" w:rsidRDefault="00661D98" w:rsidP="00661D98">
      <w:pPr>
        <w:ind w:firstLine="0"/>
        <w:jc w:val="both"/>
        <w:rPr>
          <w:rFonts w:eastAsia="Calibri" w:cs="Times New Roman"/>
          <w:b/>
          <w:sz w:val="24"/>
          <w:szCs w:val="24"/>
        </w:rPr>
      </w:pPr>
      <w:r w:rsidRPr="00E82947">
        <w:rPr>
          <w:rFonts w:eastAsia="Calibri" w:cs="Times New Roman"/>
          <w:b/>
          <w:sz w:val="24"/>
          <w:szCs w:val="24"/>
        </w:rPr>
        <w:t>КОНТАКТЫ:</w:t>
      </w:r>
    </w:p>
    <w:p w:rsidR="00661D98" w:rsidRPr="00E82947" w:rsidRDefault="00661D98" w:rsidP="00661D98">
      <w:pPr>
        <w:tabs>
          <w:tab w:val="left" w:pos="851"/>
        </w:tabs>
        <w:ind w:firstLine="0"/>
        <w:jc w:val="both"/>
        <w:rPr>
          <w:rFonts w:cs="Times New Roman"/>
          <w:sz w:val="24"/>
          <w:szCs w:val="24"/>
        </w:rPr>
      </w:pPr>
      <w:r w:rsidRPr="00E82947">
        <w:rPr>
          <w:rFonts w:cs="Times New Roman"/>
          <w:sz w:val="24"/>
          <w:szCs w:val="24"/>
        </w:rPr>
        <w:t>Министерство сельского хозяйства области:</w:t>
      </w:r>
    </w:p>
    <w:p w:rsidR="00661D98" w:rsidRPr="00E82947" w:rsidRDefault="00661D98" w:rsidP="00661D98">
      <w:pPr>
        <w:tabs>
          <w:tab w:val="left" w:pos="851"/>
        </w:tabs>
        <w:ind w:firstLine="0"/>
        <w:jc w:val="both"/>
        <w:rPr>
          <w:rFonts w:cs="Times New Roman"/>
          <w:sz w:val="24"/>
          <w:szCs w:val="24"/>
        </w:rPr>
      </w:pPr>
      <w:r w:rsidRPr="00E82947">
        <w:rPr>
          <w:rFonts w:cs="Times New Roman"/>
          <w:sz w:val="24"/>
          <w:szCs w:val="24"/>
        </w:rPr>
        <w:t>Тел.: (845-2) 51-76-84</w:t>
      </w:r>
    </w:p>
    <w:p w:rsidR="00661D98" w:rsidRPr="00E82947" w:rsidRDefault="00661D98" w:rsidP="00661D98">
      <w:pPr>
        <w:tabs>
          <w:tab w:val="left" w:pos="851"/>
        </w:tabs>
        <w:ind w:firstLine="0"/>
        <w:jc w:val="both"/>
        <w:rPr>
          <w:rFonts w:cs="Times New Roman"/>
          <w:sz w:val="24"/>
          <w:szCs w:val="24"/>
        </w:rPr>
      </w:pPr>
      <w:r w:rsidRPr="00E82947">
        <w:rPr>
          <w:rFonts w:cs="Times New Roman"/>
          <w:sz w:val="24"/>
          <w:szCs w:val="24"/>
        </w:rPr>
        <w:t>Сайт: www.</w:t>
      </w:r>
      <w:hyperlink r:id="rId31" w:history="1">
        <w:r w:rsidRPr="00E82947">
          <w:rPr>
            <w:rStyle w:val="af"/>
            <w:rFonts w:cs="Times New Roman"/>
            <w:sz w:val="24"/>
            <w:szCs w:val="24"/>
            <w:lang w:val="en-US"/>
          </w:rPr>
          <w:t>minagro</w:t>
        </w:r>
        <w:r w:rsidRPr="00E82947">
          <w:rPr>
            <w:rStyle w:val="af"/>
            <w:rFonts w:cs="Times New Roman"/>
            <w:sz w:val="24"/>
            <w:szCs w:val="24"/>
          </w:rPr>
          <w:t>.</w:t>
        </w:r>
        <w:r w:rsidRPr="00E82947">
          <w:rPr>
            <w:rStyle w:val="af"/>
            <w:rFonts w:cs="Times New Roman"/>
            <w:sz w:val="24"/>
            <w:szCs w:val="24"/>
            <w:lang w:val="en-US"/>
          </w:rPr>
          <w:t>saratov</w:t>
        </w:r>
        <w:r w:rsidRPr="00E82947">
          <w:rPr>
            <w:rStyle w:val="af"/>
            <w:rFonts w:cs="Times New Roman"/>
            <w:sz w:val="24"/>
            <w:szCs w:val="24"/>
          </w:rPr>
          <w:t>.</w:t>
        </w:r>
        <w:r w:rsidRPr="00E82947">
          <w:rPr>
            <w:rStyle w:val="af"/>
            <w:rFonts w:cs="Times New Roman"/>
            <w:sz w:val="24"/>
            <w:szCs w:val="24"/>
            <w:lang w:val="en-US"/>
          </w:rPr>
          <w:t>gov</w:t>
        </w:r>
        <w:r w:rsidRPr="00E82947">
          <w:rPr>
            <w:rStyle w:val="af"/>
            <w:rFonts w:cs="Times New Roman"/>
            <w:sz w:val="24"/>
            <w:szCs w:val="24"/>
          </w:rPr>
          <w:t>.</w:t>
        </w:r>
        <w:r w:rsidRPr="00E82947">
          <w:rPr>
            <w:rStyle w:val="af"/>
            <w:rFonts w:cs="Times New Roman"/>
            <w:sz w:val="24"/>
            <w:szCs w:val="24"/>
            <w:lang w:val="en-US"/>
          </w:rPr>
          <w:t>ru</w:t>
        </w:r>
      </w:hyperlink>
    </w:p>
    <w:p w:rsidR="00661D98" w:rsidRDefault="00661D98" w:rsidP="00661D98">
      <w:pPr>
        <w:pStyle w:val="a7"/>
        <w:spacing w:before="0" w:after="0" w:line="240" w:lineRule="auto"/>
      </w:pPr>
      <w:r w:rsidRPr="00E82947">
        <w:t>Адрес: 410012, г. Саратов, ул. Университетская, 45/51</w:t>
      </w:r>
    </w:p>
    <w:p w:rsidR="00C5368F" w:rsidRPr="00076F35" w:rsidRDefault="00C5368F" w:rsidP="00AC5CC6">
      <w:pPr>
        <w:pStyle w:val="a7"/>
        <w:spacing w:before="0" w:after="0" w:line="240" w:lineRule="auto"/>
      </w:pPr>
    </w:p>
    <w:p w:rsidR="002D222F" w:rsidRDefault="002D222F" w:rsidP="003D004B">
      <w:pPr>
        <w:ind w:firstLine="0"/>
        <w:jc w:val="center"/>
        <w:rPr>
          <w:rFonts w:cs="Times New Roman"/>
          <w:b/>
          <w:sz w:val="24"/>
          <w:szCs w:val="24"/>
        </w:rPr>
      </w:pPr>
      <w:r w:rsidRPr="00E82947">
        <w:rPr>
          <w:rFonts w:cs="Times New Roman"/>
          <w:b/>
          <w:sz w:val="24"/>
          <w:szCs w:val="24"/>
        </w:rPr>
        <w:t>2.</w:t>
      </w:r>
      <w:r w:rsidR="00661D98" w:rsidRPr="00E82947">
        <w:rPr>
          <w:rFonts w:cs="Times New Roman"/>
          <w:b/>
          <w:sz w:val="24"/>
          <w:szCs w:val="24"/>
        </w:rPr>
        <w:t>2</w:t>
      </w:r>
      <w:r w:rsidRPr="00E82947">
        <w:rPr>
          <w:rFonts w:cs="Times New Roman"/>
          <w:b/>
          <w:sz w:val="24"/>
          <w:szCs w:val="24"/>
        </w:rPr>
        <w:t>.</w:t>
      </w:r>
      <w:r>
        <w:rPr>
          <w:rFonts w:cs="Times New Roman"/>
          <w:b/>
          <w:sz w:val="24"/>
          <w:szCs w:val="24"/>
        </w:rPr>
        <w:t xml:space="preserve"> </w:t>
      </w:r>
      <w:r w:rsidR="003D004B">
        <w:rPr>
          <w:rFonts w:cs="Times New Roman"/>
          <w:b/>
          <w:sz w:val="24"/>
          <w:szCs w:val="24"/>
        </w:rPr>
        <w:t xml:space="preserve">Субсидии предприятиям, осуществляющим деятельность в сфере обрабатывающих производств, реализующим инвестиционные проекты  </w:t>
      </w:r>
    </w:p>
    <w:p w:rsidR="00AD0D37" w:rsidRPr="00076F35" w:rsidRDefault="00AD0D37" w:rsidP="00AD0D37">
      <w:pPr>
        <w:ind w:firstLine="0"/>
        <w:jc w:val="center"/>
        <w:rPr>
          <w:rFonts w:cs="Times New Roman"/>
          <w:b/>
          <w:sz w:val="24"/>
          <w:szCs w:val="24"/>
        </w:rPr>
      </w:pPr>
    </w:p>
    <w:p w:rsidR="00661D98" w:rsidRPr="00E82947" w:rsidRDefault="00661D98" w:rsidP="00661D98">
      <w:pPr>
        <w:pStyle w:val="ConsPlusTitle"/>
        <w:ind w:firstLine="709"/>
        <w:jc w:val="both"/>
        <w:rPr>
          <w:rFonts w:ascii="Times New Roman" w:eastAsia="Times New Roman" w:hAnsi="Times New Roman" w:cs="Times New Roman"/>
          <w:b w:val="0"/>
          <w:sz w:val="24"/>
          <w:szCs w:val="24"/>
        </w:rPr>
      </w:pPr>
      <w:r w:rsidRPr="00E82947">
        <w:rPr>
          <w:rFonts w:ascii="Times New Roman" w:eastAsia="Times New Roman" w:hAnsi="Times New Roman" w:cs="Times New Roman"/>
          <w:b w:val="0"/>
          <w:sz w:val="24"/>
          <w:szCs w:val="24"/>
        </w:rPr>
        <w:t>Для оказания содействия предприятиям промышленного комплекса в реализации перспективных инвестиционных проектов на территории региона в рамках государственной программы Саратовской области «Развитие промышленности в Саратовской области на 2016-2018 годы», утверждённой постановлением Правительства Саратовской области от 17 августа 2015 года № 412-П, за счёт средств областного бюджета предусмотрена поддержка промышленных предприятий обрабатывающих производств, реализующих инвестиционные проекты, направленные на модернизацию и техническое перевооружение производственных мощностей.</w:t>
      </w:r>
    </w:p>
    <w:p w:rsidR="00661D98" w:rsidRPr="00E82947" w:rsidRDefault="00661D98" w:rsidP="00661D98">
      <w:pPr>
        <w:pStyle w:val="ConsPlusTitle"/>
        <w:ind w:firstLine="709"/>
        <w:jc w:val="both"/>
        <w:rPr>
          <w:rFonts w:ascii="Times New Roman" w:eastAsia="Times New Roman" w:hAnsi="Times New Roman" w:cs="Times New Roman"/>
          <w:b w:val="0"/>
          <w:sz w:val="24"/>
          <w:szCs w:val="24"/>
        </w:rPr>
      </w:pPr>
      <w:r w:rsidRPr="00E82947">
        <w:rPr>
          <w:rFonts w:ascii="Times New Roman" w:eastAsia="Times New Roman" w:hAnsi="Times New Roman" w:cs="Times New Roman"/>
          <w:b w:val="0"/>
          <w:sz w:val="24"/>
          <w:szCs w:val="24"/>
        </w:rPr>
        <w:t xml:space="preserve">В соответствии с Положением, утверждённым постановлением Правительства Саратовской области от 18 сентября 2017 года № 481-П «Об утверждении Положения о </w:t>
      </w:r>
      <w:r w:rsidRPr="00E82947">
        <w:rPr>
          <w:rFonts w:ascii="Times New Roman" w:eastAsia="Times New Roman" w:hAnsi="Times New Roman" w:cs="Times New Roman"/>
          <w:b w:val="0"/>
          <w:sz w:val="24"/>
          <w:szCs w:val="24"/>
        </w:rPr>
        <w:lastRenderedPageBreak/>
        <w:t>предоставлении из областного бюджета субсидии на поддержку промышленных предприятий обрабатывающих производств на компенсацию части затрат на реализацию мероприятий по модернизации и техническому перевооружению производственных мощностей, связанных с реализацией инвестиционных проектов», получателями субсидии могут быть юридические лица, осуществляющие деятельность на территории Саратовской области в сфере производства товаров (работ, услуг) по видам деятельности, относящимся к обрабатывающим производствам.</w:t>
      </w:r>
    </w:p>
    <w:p w:rsidR="00661D98" w:rsidRPr="00E82947" w:rsidRDefault="00661D98" w:rsidP="00661D98">
      <w:pPr>
        <w:pStyle w:val="ConsPlusTitle"/>
        <w:ind w:firstLine="709"/>
        <w:jc w:val="both"/>
        <w:rPr>
          <w:rFonts w:ascii="Times New Roman" w:eastAsia="Times New Roman" w:hAnsi="Times New Roman" w:cs="Times New Roman"/>
          <w:b w:val="0"/>
          <w:sz w:val="24"/>
          <w:szCs w:val="24"/>
        </w:rPr>
      </w:pPr>
      <w:r w:rsidRPr="00E82947">
        <w:rPr>
          <w:rFonts w:ascii="Times New Roman" w:eastAsia="Times New Roman" w:hAnsi="Times New Roman" w:cs="Times New Roman"/>
          <w:b w:val="0"/>
          <w:sz w:val="24"/>
          <w:szCs w:val="24"/>
        </w:rPr>
        <w:t xml:space="preserve">Субсидия </w:t>
      </w:r>
      <w:r w:rsidR="00E82947">
        <w:rPr>
          <w:rFonts w:ascii="Times New Roman" w:eastAsia="Times New Roman" w:hAnsi="Times New Roman" w:cs="Times New Roman"/>
          <w:b w:val="0"/>
          <w:sz w:val="24"/>
          <w:szCs w:val="24"/>
        </w:rPr>
        <w:t xml:space="preserve">предоставляется </w:t>
      </w:r>
      <w:r w:rsidRPr="00E82947">
        <w:rPr>
          <w:rFonts w:ascii="Times New Roman" w:eastAsia="Times New Roman" w:hAnsi="Times New Roman" w:cs="Times New Roman"/>
          <w:b w:val="0"/>
          <w:sz w:val="24"/>
          <w:szCs w:val="24"/>
        </w:rPr>
        <w:t>на конкурсной основе по результатам отбора заявок в соответствии с критериями отбора в размере 35% от суммы фактически</w:t>
      </w:r>
      <w:r w:rsidR="00E82947">
        <w:rPr>
          <w:rFonts w:ascii="Times New Roman" w:eastAsia="Times New Roman" w:hAnsi="Times New Roman" w:cs="Times New Roman"/>
          <w:b w:val="0"/>
          <w:sz w:val="24"/>
          <w:szCs w:val="24"/>
        </w:rPr>
        <w:t xml:space="preserve"> </w:t>
      </w:r>
      <w:r w:rsidRPr="00E82947">
        <w:rPr>
          <w:rFonts w:ascii="Times New Roman" w:eastAsia="Times New Roman" w:hAnsi="Times New Roman" w:cs="Times New Roman"/>
          <w:b w:val="0"/>
          <w:sz w:val="24"/>
          <w:szCs w:val="24"/>
        </w:rPr>
        <w:t>понесенных затрат на модернизацию и техперевооружение, но не более 20 млн. рублей на одного получателя субсидии по договорам, обязательства по которым исполнены и оплачены не ранее 1 января 2018 года.</w:t>
      </w:r>
    </w:p>
    <w:p w:rsidR="00661D98" w:rsidRPr="00661D98" w:rsidRDefault="00661D98" w:rsidP="00661D98">
      <w:pPr>
        <w:pStyle w:val="ConsPlusTitle"/>
        <w:ind w:firstLine="709"/>
        <w:jc w:val="both"/>
        <w:rPr>
          <w:rFonts w:ascii="Times New Roman" w:eastAsia="Times New Roman" w:hAnsi="Times New Roman" w:cs="Times New Roman"/>
          <w:b w:val="0"/>
          <w:sz w:val="24"/>
          <w:szCs w:val="24"/>
        </w:rPr>
      </w:pPr>
      <w:r w:rsidRPr="00E82947">
        <w:rPr>
          <w:rFonts w:ascii="Times New Roman" w:eastAsia="Times New Roman" w:hAnsi="Times New Roman" w:cs="Times New Roman"/>
          <w:b w:val="0"/>
          <w:sz w:val="24"/>
          <w:szCs w:val="24"/>
        </w:rPr>
        <w:t>Инвестиционные проекты, по которым предполагается поддержка, должны отвечать ряду критериям, в том числе срок реализации проекта не может превышать 3 года, общая стоимость проекта не менее 25 млн. рублей, на дату подачи заявки на предоставление субсидии инвестиционный проект должен находиться в стадии реализации.</w:t>
      </w:r>
    </w:p>
    <w:p w:rsidR="002D222F" w:rsidRDefault="002D222F" w:rsidP="002D222F">
      <w:pPr>
        <w:ind w:firstLine="567"/>
        <w:jc w:val="both"/>
        <w:rPr>
          <w:rFonts w:cs="Times New Roman"/>
          <w:spacing w:val="-4"/>
          <w:sz w:val="24"/>
          <w:szCs w:val="24"/>
        </w:rPr>
      </w:pPr>
    </w:p>
    <w:p w:rsidR="002D222F" w:rsidRPr="002D222F" w:rsidRDefault="002D222F" w:rsidP="002D222F">
      <w:pPr>
        <w:ind w:firstLine="0"/>
        <w:jc w:val="both"/>
        <w:rPr>
          <w:rFonts w:cs="Times New Roman"/>
          <w:b/>
          <w:spacing w:val="-4"/>
          <w:sz w:val="24"/>
          <w:szCs w:val="24"/>
        </w:rPr>
      </w:pPr>
      <w:r w:rsidRPr="002D222F">
        <w:rPr>
          <w:rFonts w:cs="Times New Roman"/>
          <w:b/>
          <w:spacing w:val="-4"/>
          <w:sz w:val="24"/>
          <w:szCs w:val="24"/>
        </w:rPr>
        <w:t>КОНТАКТЫ:</w:t>
      </w:r>
    </w:p>
    <w:p w:rsidR="002D222F" w:rsidRPr="00076F35" w:rsidRDefault="002D222F" w:rsidP="002D222F">
      <w:pPr>
        <w:ind w:firstLine="0"/>
        <w:rPr>
          <w:rFonts w:cs="Times New Roman"/>
          <w:sz w:val="24"/>
          <w:szCs w:val="24"/>
        </w:rPr>
      </w:pPr>
      <w:r w:rsidRPr="00076F35">
        <w:rPr>
          <w:rFonts w:cs="Times New Roman"/>
          <w:sz w:val="24"/>
          <w:szCs w:val="24"/>
        </w:rPr>
        <w:t>Министерство промышленности и энергетики области:</w:t>
      </w:r>
    </w:p>
    <w:p w:rsidR="002D222F" w:rsidRPr="00076F35" w:rsidRDefault="002D222F" w:rsidP="002D222F">
      <w:pPr>
        <w:ind w:firstLine="0"/>
        <w:rPr>
          <w:rFonts w:cs="Times New Roman"/>
          <w:sz w:val="24"/>
          <w:szCs w:val="24"/>
        </w:rPr>
      </w:pPr>
      <w:r w:rsidRPr="00076F35">
        <w:rPr>
          <w:rFonts w:cs="Times New Roman"/>
          <w:sz w:val="24"/>
          <w:szCs w:val="24"/>
        </w:rPr>
        <w:t>Тел.: (845-2) 21-01-90, 26-39-37</w:t>
      </w:r>
    </w:p>
    <w:p w:rsidR="002D222F" w:rsidRPr="00076F35" w:rsidRDefault="002D222F" w:rsidP="002D222F">
      <w:pPr>
        <w:ind w:firstLine="0"/>
        <w:rPr>
          <w:rFonts w:cs="Times New Roman"/>
          <w:sz w:val="24"/>
          <w:szCs w:val="24"/>
        </w:rPr>
      </w:pPr>
      <w:r w:rsidRPr="00076F35">
        <w:rPr>
          <w:rFonts w:cs="Times New Roman"/>
          <w:sz w:val="24"/>
          <w:szCs w:val="24"/>
        </w:rPr>
        <w:t xml:space="preserve">Сайт: </w:t>
      </w:r>
      <w:hyperlink r:id="rId32" w:tgtFrame="_blank" w:history="1">
        <w:r w:rsidRPr="00076F35">
          <w:rPr>
            <w:rFonts w:cs="Times New Roman"/>
            <w:sz w:val="24"/>
            <w:szCs w:val="24"/>
            <w:lang w:val="en-US"/>
          </w:rPr>
          <w:t>www</w:t>
        </w:r>
        <w:r w:rsidRPr="00076F35">
          <w:rPr>
            <w:rFonts w:cs="Times New Roman"/>
            <w:sz w:val="24"/>
            <w:szCs w:val="24"/>
          </w:rPr>
          <w:t>.</w:t>
        </w:r>
        <w:r w:rsidRPr="00076F35">
          <w:rPr>
            <w:rFonts w:cs="Times New Roman"/>
            <w:sz w:val="24"/>
            <w:szCs w:val="24"/>
            <w:u w:val="single"/>
            <w:lang w:val="en-US"/>
          </w:rPr>
          <w:t>minprom</w:t>
        </w:r>
        <w:r w:rsidRPr="00076F35">
          <w:rPr>
            <w:rFonts w:cs="Times New Roman"/>
            <w:sz w:val="24"/>
            <w:szCs w:val="24"/>
            <w:u w:val="single"/>
          </w:rPr>
          <w:t>.</w:t>
        </w:r>
        <w:r w:rsidRPr="00076F35">
          <w:rPr>
            <w:rFonts w:cs="Times New Roman"/>
            <w:sz w:val="24"/>
            <w:szCs w:val="24"/>
            <w:u w:val="single"/>
            <w:lang w:val="en-US"/>
          </w:rPr>
          <w:t>saratov</w:t>
        </w:r>
        <w:r w:rsidRPr="00076F35">
          <w:rPr>
            <w:rFonts w:cs="Times New Roman"/>
            <w:sz w:val="24"/>
            <w:szCs w:val="24"/>
            <w:u w:val="single"/>
          </w:rPr>
          <w:t>.</w:t>
        </w:r>
        <w:r w:rsidRPr="00076F35">
          <w:rPr>
            <w:rFonts w:cs="Times New Roman"/>
            <w:sz w:val="24"/>
            <w:szCs w:val="24"/>
            <w:u w:val="single"/>
            <w:lang w:val="en-US"/>
          </w:rPr>
          <w:t>gov</w:t>
        </w:r>
        <w:r w:rsidRPr="00076F35">
          <w:rPr>
            <w:rFonts w:cs="Times New Roman"/>
            <w:sz w:val="24"/>
            <w:szCs w:val="24"/>
            <w:u w:val="single"/>
          </w:rPr>
          <w:t>.</w:t>
        </w:r>
        <w:r w:rsidRPr="00076F35">
          <w:rPr>
            <w:rFonts w:cs="Times New Roman"/>
            <w:sz w:val="24"/>
            <w:szCs w:val="24"/>
            <w:u w:val="single"/>
            <w:lang w:val="en-US"/>
          </w:rPr>
          <w:t>ru</w:t>
        </w:r>
      </w:hyperlink>
      <w:r w:rsidRPr="00076F35">
        <w:rPr>
          <w:rFonts w:cs="Times New Roman"/>
          <w:sz w:val="24"/>
          <w:szCs w:val="24"/>
        </w:rPr>
        <w:t xml:space="preserve"> </w:t>
      </w:r>
    </w:p>
    <w:p w:rsidR="002D222F" w:rsidRPr="00076F35" w:rsidRDefault="002D222F" w:rsidP="002D222F">
      <w:pPr>
        <w:ind w:firstLine="0"/>
        <w:rPr>
          <w:rFonts w:cs="Times New Roman"/>
          <w:sz w:val="24"/>
          <w:szCs w:val="24"/>
        </w:rPr>
      </w:pPr>
      <w:r w:rsidRPr="00076F35">
        <w:rPr>
          <w:rFonts w:cs="Times New Roman"/>
          <w:sz w:val="24"/>
          <w:szCs w:val="24"/>
        </w:rPr>
        <w:t>Адрес: 410042, г. Саратов ул. Московская, 72, стр. 2.</w:t>
      </w:r>
    </w:p>
    <w:p w:rsidR="002D222F" w:rsidRDefault="002D222F" w:rsidP="002D222F">
      <w:pPr>
        <w:jc w:val="both"/>
        <w:rPr>
          <w:rFonts w:cs="Times New Roman"/>
          <w:sz w:val="24"/>
          <w:szCs w:val="24"/>
          <w:lang w:eastAsia="zh-CN"/>
        </w:rPr>
      </w:pPr>
    </w:p>
    <w:p w:rsidR="00E9576F" w:rsidRDefault="00E9576F" w:rsidP="00E9576F">
      <w:pPr>
        <w:spacing w:after="200" w:line="276" w:lineRule="auto"/>
        <w:ind w:firstLine="0"/>
        <w:rPr>
          <w:b/>
        </w:rPr>
      </w:pPr>
    </w:p>
    <w:p w:rsidR="00E9576F" w:rsidRDefault="00E9576F" w:rsidP="00E9576F">
      <w:pPr>
        <w:spacing w:after="200" w:line="276" w:lineRule="auto"/>
        <w:ind w:firstLine="0"/>
        <w:rPr>
          <w:b/>
        </w:rPr>
      </w:pPr>
    </w:p>
    <w:p w:rsidR="00E9576F" w:rsidRDefault="00E9576F" w:rsidP="00E9576F">
      <w:pPr>
        <w:spacing w:after="200" w:line="276" w:lineRule="auto"/>
        <w:ind w:firstLine="0"/>
        <w:rPr>
          <w:b/>
        </w:rPr>
      </w:pPr>
    </w:p>
    <w:p w:rsidR="00DB64A9" w:rsidRDefault="00DB64A9" w:rsidP="00E9576F">
      <w:pPr>
        <w:spacing w:after="200" w:line="276" w:lineRule="auto"/>
        <w:ind w:firstLine="0"/>
        <w:rPr>
          <w:b/>
        </w:rPr>
      </w:pPr>
    </w:p>
    <w:p w:rsidR="00895830" w:rsidRPr="00E9576F" w:rsidRDefault="00895830" w:rsidP="00E9576F">
      <w:pPr>
        <w:ind w:firstLine="0"/>
        <w:jc w:val="center"/>
        <w:rPr>
          <w:b/>
          <w:sz w:val="24"/>
          <w:szCs w:val="24"/>
        </w:rPr>
      </w:pPr>
      <w:r w:rsidRPr="00E9576F">
        <w:rPr>
          <w:b/>
          <w:sz w:val="24"/>
          <w:szCs w:val="24"/>
        </w:rPr>
        <w:lastRenderedPageBreak/>
        <w:t>3. Имущественная поддержка субъектов малого среднего предпринимательства</w:t>
      </w:r>
    </w:p>
    <w:p w:rsidR="00895830" w:rsidRDefault="00895830" w:rsidP="00895830">
      <w:pPr>
        <w:jc w:val="center"/>
        <w:rPr>
          <w:rFonts w:cs="Times New Roman"/>
          <w:b/>
          <w:spacing w:val="-4"/>
          <w:sz w:val="24"/>
          <w:szCs w:val="24"/>
        </w:rPr>
      </w:pPr>
    </w:p>
    <w:p w:rsidR="00895830" w:rsidRPr="00076F35" w:rsidRDefault="00895830" w:rsidP="00E82947">
      <w:pPr>
        <w:ind w:firstLine="567"/>
        <w:jc w:val="center"/>
        <w:rPr>
          <w:rFonts w:cs="Times New Roman"/>
          <w:spacing w:val="-4"/>
          <w:sz w:val="24"/>
          <w:szCs w:val="24"/>
          <w:u w:val="single"/>
        </w:rPr>
      </w:pPr>
      <w:r>
        <w:rPr>
          <w:rFonts w:cs="Times New Roman"/>
          <w:b/>
          <w:spacing w:val="-4"/>
          <w:sz w:val="24"/>
          <w:szCs w:val="24"/>
        </w:rPr>
        <w:t>3</w:t>
      </w:r>
      <w:r w:rsidRPr="00977A16">
        <w:rPr>
          <w:rFonts w:cs="Times New Roman"/>
          <w:b/>
          <w:spacing w:val="-4"/>
          <w:sz w:val="24"/>
          <w:szCs w:val="24"/>
        </w:rPr>
        <w:t>.1.</w:t>
      </w:r>
      <w:r>
        <w:rPr>
          <w:rFonts w:cs="Times New Roman"/>
          <w:spacing w:val="-4"/>
          <w:sz w:val="24"/>
          <w:szCs w:val="24"/>
          <w:u w:val="single"/>
        </w:rPr>
        <w:t xml:space="preserve"> </w:t>
      </w:r>
      <w:r w:rsidRPr="00076F35">
        <w:rPr>
          <w:rFonts w:cs="Times New Roman"/>
          <w:b/>
          <w:spacing w:val="-6"/>
          <w:sz w:val="24"/>
          <w:szCs w:val="24"/>
        </w:rPr>
        <w:t xml:space="preserve">ГУП СО «Бизнес-инкубатор Саратовской области» </w:t>
      </w:r>
    </w:p>
    <w:p w:rsidR="00D155ED" w:rsidRPr="00E82947" w:rsidRDefault="00D155ED" w:rsidP="00E82947">
      <w:pPr>
        <w:jc w:val="both"/>
        <w:rPr>
          <w:bCs/>
          <w:color w:val="000000"/>
          <w:sz w:val="24"/>
          <w:szCs w:val="28"/>
        </w:rPr>
      </w:pPr>
      <w:r w:rsidRPr="00E82947">
        <w:rPr>
          <w:bCs/>
          <w:color w:val="000000"/>
          <w:sz w:val="24"/>
          <w:szCs w:val="28"/>
        </w:rPr>
        <w:t>ГУП СО «Бизнес-инкубатор Саратовской области»</w:t>
      </w:r>
      <w:r w:rsidR="00E82947">
        <w:rPr>
          <w:bCs/>
          <w:color w:val="000000"/>
          <w:sz w:val="24"/>
          <w:szCs w:val="28"/>
        </w:rPr>
        <w:t xml:space="preserve"> (далее – Областной бизнес-инкубатор) </w:t>
      </w:r>
      <w:r w:rsidRPr="00E82947">
        <w:rPr>
          <w:bCs/>
          <w:color w:val="000000"/>
          <w:sz w:val="24"/>
          <w:szCs w:val="28"/>
        </w:rPr>
        <w:t xml:space="preserve">– организация инфраструктуры поддержки бизнеса, </w:t>
      </w:r>
      <w:r w:rsidR="00094AA7">
        <w:rPr>
          <w:bCs/>
          <w:color w:val="000000"/>
          <w:sz w:val="24"/>
          <w:szCs w:val="28"/>
        </w:rPr>
        <w:t xml:space="preserve">предоставляющая услуги </w:t>
      </w:r>
      <w:r w:rsidRPr="00E82947">
        <w:rPr>
          <w:bCs/>
          <w:color w:val="000000"/>
          <w:sz w:val="24"/>
          <w:szCs w:val="28"/>
        </w:rPr>
        <w:t>льготн</w:t>
      </w:r>
      <w:r w:rsidR="00094AA7">
        <w:rPr>
          <w:bCs/>
          <w:color w:val="000000"/>
          <w:sz w:val="24"/>
          <w:szCs w:val="28"/>
        </w:rPr>
        <w:t xml:space="preserve">ой </w:t>
      </w:r>
      <w:r w:rsidRPr="00E82947">
        <w:rPr>
          <w:bCs/>
          <w:color w:val="000000"/>
          <w:sz w:val="24"/>
          <w:szCs w:val="28"/>
        </w:rPr>
        <w:t>аренд</w:t>
      </w:r>
      <w:r w:rsidR="00094AA7">
        <w:rPr>
          <w:bCs/>
          <w:color w:val="000000"/>
          <w:sz w:val="24"/>
          <w:szCs w:val="28"/>
        </w:rPr>
        <w:t>ы</w:t>
      </w:r>
      <w:r w:rsidRPr="00E82947">
        <w:rPr>
          <w:bCs/>
          <w:color w:val="000000"/>
          <w:sz w:val="24"/>
          <w:szCs w:val="28"/>
        </w:rPr>
        <w:t xml:space="preserve"> офисных </w:t>
      </w:r>
      <w:r w:rsidR="00094AA7">
        <w:rPr>
          <w:bCs/>
          <w:color w:val="000000"/>
          <w:sz w:val="24"/>
          <w:szCs w:val="28"/>
        </w:rPr>
        <w:t xml:space="preserve">и производственных </w:t>
      </w:r>
      <w:r w:rsidRPr="00E82947">
        <w:rPr>
          <w:bCs/>
          <w:color w:val="000000"/>
          <w:sz w:val="24"/>
          <w:szCs w:val="28"/>
        </w:rPr>
        <w:t>помещений.</w:t>
      </w:r>
    </w:p>
    <w:p w:rsidR="00D155ED" w:rsidRPr="00E82947" w:rsidRDefault="00D155ED" w:rsidP="00D155ED">
      <w:pPr>
        <w:jc w:val="both"/>
        <w:rPr>
          <w:bCs/>
          <w:color w:val="000000"/>
          <w:sz w:val="24"/>
          <w:szCs w:val="28"/>
        </w:rPr>
      </w:pPr>
      <w:r w:rsidRPr="00E82947">
        <w:rPr>
          <w:bCs/>
          <w:color w:val="000000"/>
          <w:sz w:val="24"/>
          <w:szCs w:val="28"/>
        </w:rPr>
        <w:t>Областной бизнес-инкубатор – это современный комплекс зданий, расположенных по адресу: г. Саратов, ул. Краевая, 85. Общая площадь зданий инкубатора - 2513,2 кв. м., помещения оборудованы всеми необходимыми коммуникационными системами, оснащены новейшими системами пожарной и охранной сигнализации, необходимыми видами связи (телефон, Интернет).</w:t>
      </w:r>
    </w:p>
    <w:p w:rsidR="00D155ED" w:rsidRPr="00E82947" w:rsidRDefault="00D155ED" w:rsidP="00D155ED">
      <w:pPr>
        <w:jc w:val="both"/>
        <w:rPr>
          <w:bCs/>
          <w:color w:val="000000"/>
          <w:sz w:val="24"/>
          <w:szCs w:val="28"/>
        </w:rPr>
      </w:pPr>
      <w:r w:rsidRPr="00E82947">
        <w:rPr>
          <w:bCs/>
          <w:color w:val="000000"/>
          <w:sz w:val="24"/>
          <w:szCs w:val="28"/>
        </w:rPr>
        <w:t>Площадь помещений, предоставляемых по льготным арендным ставкам начинающим предпринимателям:</w:t>
      </w:r>
    </w:p>
    <w:p w:rsidR="00D155ED" w:rsidRPr="00E82947" w:rsidRDefault="00D155ED" w:rsidP="00D155ED">
      <w:pPr>
        <w:jc w:val="both"/>
        <w:rPr>
          <w:bCs/>
          <w:color w:val="000000"/>
          <w:sz w:val="24"/>
          <w:szCs w:val="28"/>
        </w:rPr>
      </w:pPr>
      <w:r w:rsidRPr="00E82947">
        <w:rPr>
          <w:bCs/>
          <w:color w:val="000000"/>
          <w:sz w:val="24"/>
          <w:szCs w:val="28"/>
        </w:rPr>
        <w:t>• офисные помещения: от 8,6 до 55 м.кв.;</w:t>
      </w:r>
    </w:p>
    <w:p w:rsidR="00D155ED" w:rsidRPr="00E82947" w:rsidRDefault="00D155ED" w:rsidP="00D155ED">
      <w:pPr>
        <w:jc w:val="both"/>
        <w:rPr>
          <w:bCs/>
          <w:color w:val="000000"/>
          <w:sz w:val="24"/>
          <w:szCs w:val="28"/>
        </w:rPr>
      </w:pPr>
      <w:r w:rsidRPr="00E82947">
        <w:rPr>
          <w:bCs/>
          <w:color w:val="000000"/>
          <w:sz w:val="24"/>
          <w:szCs w:val="28"/>
        </w:rPr>
        <w:t>• производственные помещения: от 47,4 до 61,3 м.кв.</w:t>
      </w:r>
    </w:p>
    <w:p w:rsidR="00D155ED" w:rsidRPr="00E82947" w:rsidRDefault="00D155ED" w:rsidP="00D155ED">
      <w:pPr>
        <w:jc w:val="both"/>
        <w:rPr>
          <w:b/>
          <w:bCs/>
          <w:color w:val="000000"/>
          <w:sz w:val="24"/>
          <w:szCs w:val="28"/>
        </w:rPr>
      </w:pPr>
      <w:r w:rsidRPr="00E82947">
        <w:rPr>
          <w:bCs/>
          <w:color w:val="000000"/>
          <w:sz w:val="24"/>
          <w:szCs w:val="28"/>
        </w:rPr>
        <w:t>Предоставление помещений в аренду осуществляется на конкурсной основе.</w:t>
      </w:r>
      <w:r w:rsidRPr="00E82947">
        <w:rPr>
          <w:b/>
          <w:bCs/>
          <w:color w:val="000000"/>
          <w:sz w:val="24"/>
          <w:szCs w:val="28"/>
        </w:rPr>
        <w:t> </w:t>
      </w:r>
    </w:p>
    <w:p w:rsidR="00D155ED" w:rsidRPr="00E82947" w:rsidRDefault="00D155ED" w:rsidP="00D155ED">
      <w:pPr>
        <w:jc w:val="both"/>
        <w:rPr>
          <w:bCs/>
          <w:color w:val="000000"/>
          <w:sz w:val="24"/>
          <w:szCs w:val="28"/>
        </w:rPr>
      </w:pPr>
      <w:r w:rsidRPr="00E82947">
        <w:rPr>
          <w:bCs/>
          <w:color w:val="000000"/>
          <w:sz w:val="24"/>
          <w:szCs w:val="28"/>
        </w:rPr>
        <w:t>Участником конкурса может быть любой субъект малого предпринимательства - юридическое лицо или индивидуальный предприниматель, удовлетворяющие требованиям конкурсной документации и претендующие на заключение договора. Срок деятельности субъекта малого предпринимательства с момента государственной регистрации до момента подачи заявки на участие в конкурсе не должен превышать 3 года. Вид деятельности субъекта малого предпринимательства должен соответствовать специализации бизнес – инкубатора.</w:t>
      </w:r>
    </w:p>
    <w:p w:rsidR="00D155ED" w:rsidRPr="00E82947" w:rsidRDefault="00D155ED" w:rsidP="00D155ED">
      <w:pPr>
        <w:jc w:val="both"/>
        <w:rPr>
          <w:bCs/>
          <w:color w:val="000000"/>
          <w:sz w:val="24"/>
          <w:szCs w:val="28"/>
        </w:rPr>
      </w:pPr>
      <w:r w:rsidRPr="00E82947">
        <w:rPr>
          <w:bCs/>
          <w:color w:val="000000"/>
          <w:sz w:val="24"/>
          <w:szCs w:val="28"/>
        </w:rPr>
        <w:t>Максимальный срок предоставления офисных помещений бизнес-инкубатора в аренду субъектам малого предпринимательства не может превышать трех лет.</w:t>
      </w:r>
    </w:p>
    <w:p w:rsidR="00D155ED" w:rsidRPr="00E82947" w:rsidRDefault="00D155ED" w:rsidP="00D155ED">
      <w:pPr>
        <w:jc w:val="both"/>
        <w:rPr>
          <w:bCs/>
          <w:color w:val="000000"/>
          <w:sz w:val="24"/>
          <w:szCs w:val="28"/>
        </w:rPr>
      </w:pPr>
      <w:r w:rsidRPr="00E82947">
        <w:rPr>
          <w:bCs/>
          <w:color w:val="000000"/>
          <w:sz w:val="24"/>
          <w:szCs w:val="28"/>
        </w:rPr>
        <w:t xml:space="preserve">Субъект малого предпринимательства должен предоставить в конкурсную комиссию заявку на участие в конкурсе по форме, которая установлена конкурсной документацией. Конкурсная документация может быть </w:t>
      </w:r>
      <w:r w:rsidRPr="00E82947">
        <w:rPr>
          <w:bCs/>
          <w:color w:val="000000"/>
          <w:sz w:val="24"/>
          <w:szCs w:val="28"/>
        </w:rPr>
        <w:lastRenderedPageBreak/>
        <w:t>получена после размещения Организатором на официальном сайте торгов </w:t>
      </w:r>
      <w:hyperlink r:id="rId33" w:tgtFrame="_blank" w:history="1">
        <w:r w:rsidRPr="00E82947">
          <w:rPr>
            <w:rStyle w:val="af"/>
            <w:bCs/>
            <w:sz w:val="24"/>
            <w:szCs w:val="28"/>
          </w:rPr>
          <w:t>http://www.torgi.gov.ru</w:t>
        </w:r>
      </w:hyperlink>
      <w:r w:rsidRPr="00E82947">
        <w:rPr>
          <w:bCs/>
          <w:color w:val="000000"/>
          <w:sz w:val="24"/>
          <w:szCs w:val="28"/>
        </w:rPr>
        <w:t> извещения о проведении конкурса, а также на основании письменного заявления. Для проведения конкурса создается конкурсная комиссия. </w:t>
      </w:r>
    </w:p>
    <w:p w:rsidR="00094AA7" w:rsidRDefault="00D155ED" w:rsidP="00D155ED">
      <w:pPr>
        <w:jc w:val="both"/>
        <w:rPr>
          <w:bCs/>
          <w:color w:val="000000"/>
          <w:sz w:val="24"/>
          <w:szCs w:val="28"/>
        </w:rPr>
      </w:pPr>
      <w:r w:rsidRPr="00E82947">
        <w:rPr>
          <w:bCs/>
          <w:color w:val="000000"/>
          <w:sz w:val="24"/>
          <w:szCs w:val="28"/>
        </w:rPr>
        <w:t>Ставки арендной платы по договорам аренды нежилых помещений в Областном бизнес-инкубаторе установлены в процентном соотношении от оценочной стоимости нежилых помещений (в 2019 году действует оценочная стоимость 393 руб./кв.м - производственные помещения, 426 руб./кв.м – офисные помещения)</w:t>
      </w:r>
      <w:r w:rsidR="00094AA7">
        <w:rPr>
          <w:bCs/>
          <w:color w:val="000000"/>
          <w:sz w:val="24"/>
          <w:szCs w:val="28"/>
        </w:rPr>
        <w:t>:</w:t>
      </w:r>
    </w:p>
    <w:p w:rsidR="00094AA7" w:rsidRDefault="00D155ED" w:rsidP="00D155ED">
      <w:pPr>
        <w:jc w:val="both"/>
        <w:rPr>
          <w:bCs/>
          <w:color w:val="000000"/>
          <w:sz w:val="24"/>
          <w:szCs w:val="28"/>
        </w:rPr>
      </w:pPr>
      <w:r w:rsidRPr="00E82947">
        <w:rPr>
          <w:bCs/>
          <w:color w:val="000000"/>
          <w:sz w:val="24"/>
          <w:szCs w:val="28"/>
        </w:rPr>
        <w:t xml:space="preserve">в первый год аренды – 40% (157,2 руб./кв.м за производственное помещение, 170,4 руб./кв.м за офисное помещение); </w:t>
      </w:r>
    </w:p>
    <w:p w:rsidR="00094AA7" w:rsidRDefault="00D155ED" w:rsidP="00D155ED">
      <w:pPr>
        <w:jc w:val="both"/>
        <w:rPr>
          <w:bCs/>
          <w:color w:val="000000"/>
          <w:sz w:val="24"/>
          <w:szCs w:val="28"/>
        </w:rPr>
      </w:pPr>
      <w:r w:rsidRPr="00E82947">
        <w:rPr>
          <w:bCs/>
          <w:color w:val="000000"/>
          <w:sz w:val="24"/>
          <w:szCs w:val="28"/>
        </w:rPr>
        <w:t xml:space="preserve">во второй год аренды – 60% (235,8 руб./кв.м и 255,6 руб./кв.м); </w:t>
      </w:r>
    </w:p>
    <w:p w:rsidR="00D155ED" w:rsidRPr="00E82947" w:rsidRDefault="00D155ED" w:rsidP="00D155ED">
      <w:pPr>
        <w:jc w:val="both"/>
        <w:rPr>
          <w:bCs/>
          <w:color w:val="000000"/>
          <w:sz w:val="24"/>
          <w:szCs w:val="28"/>
        </w:rPr>
      </w:pPr>
      <w:r w:rsidRPr="00E82947">
        <w:rPr>
          <w:bCs/>
          <w:color w:val="000000"/>
          <w:sz w:val="24"/>
          <w:szCs w:val="28"/>
        </w:rPr>
        <w:t>в третий год аренды – 80% (314,4 руб./кв.м и 340,8 руб./кв.м).</w:t>
      </w:r>
    </w:p>
    <w:p w:rsidR="00D155ED" w:rsidRPr="00E82947" w:rsidRDefault="00D155ED" w:rsidP="00E82947">
      <w:pPr>
        <w:jc w:val="both"/>
        <w:rPr>
          <w:bCs/>
          <w:color w:val="000000"/>
          <w:sz w:val="24"/>
          <w:szCs w:val="28"/>
        </w:rPr>
      </w:pPr>
      <w:r w:rsidRPr="00E82947">
        <w:rPr>
          <w:bCs/>
          <w:color w:val="000000"/>
          <w:sz w:val="24"/>
          <w:szCs w:val="28"/>
        </w:rPr>
        <w:t>Характеристики помещений, предоставляемых начинающим предпринимателям в аренду:</w:t>
      </w:r>
    </w:p>
    <w:p w:rsidR="00D155ED" w:rsidRPr="00E82947" w:rsidRDefault="00D155ED" w:rsidP="00E82947">
      <w:pPr>
        <w:jc w:val="both"/>
        <w:rPr>
          <w:bCs/>
          <w:color w:val="000000"/>
          <w:sz w:val="24"/>
          <w:szCs w:val="28"/>
        </w:rPr>
      </w:pPr>
      <w:r w:rsidRPr="00E82947">
        <w:rPr>
          <w:bCs/>
          <w:color w:val="000000"/>
          <w:sz w:val="24"/>
          <w:szCs w:val="28"/>
        </w:rPr>
        <w:t>• чистовая отделка помещений;</w:t>
      </w:r>
    </w:p>
    <w:p w:rsidR="00D155ED" w:rsidRPr="00E82947" w:rsidRDefault="00D155ED" w:rsidP="00E82947">
      <w:pPr>
        <w:jc w:val="both"/>
        <w:rPr>
          <w:bCs/>
          <w:color w:val="000000"/>
          <w:sz w:val="24"/>
          <w:szCs w:val="28"/>
        </w:rPr>
      </w:pPr>
      <w:r w:rsidRPr="00E82947">
        <w:rPr>
          <w:bCs/>
          <w:color w:val="000000"/>
          <w:sz w:val="24"/>
          <w:szCs w:val="28"/>
        </w:rPr>
        <w:t>• наличие всей необходимой мебели, оргтехники и компьютеров;</w:t>
      </w:r>
    </w:p>
    <w:p w:rsidR="00D155ED" w:rsidRPr="00E82947" w:rsidRDefault="00D155ED" w:rsidP="00E82947">
      <w:pPr>
        <w:jc w:val="both"/>
        <w:rPr>
          <w:bCs/>
          <w:color w:val="000000"/>
          <w:sz w:val="24"/>
          <w:szCs w:val="28"/>
        </w:rPr>
      </w:pPr>
      <w:r w:rsidRPr="00E82947">
        <w:rPr>
          <w:bCs/>
          <w:color w:val="000000"/>
          <w:sz w:val="24"/>
          <w:szCs w:val="28"/>
        </w:rPr>
        <w:t>• телефон с выходом на городскую и междугороднюю связь;</w:t>
      </w:r>
    </w:p>
    <w:p w:rsidR="00D155ED" w:rsidRPr="00E82947" w:rsidRDefault="00D155ED" w:rsidP="00E82947">
      <w:pPr>
        <w:jc w:val="both"/>
        <w:rPr>
          <w:bCs/>
          <w:color w:val="000000"/>
          <w:sz w:val="24"/>
          <w:szCs w:val="28"/>
        </w:rPr>
      </w:pPr>
      <w:r w:rsidRPr="00E82947">
        <w:rPr>
          <w:bCs/>
          <w:color w:val="000000"/>
          <w:sz w:val="24"/>
          <w:szCs w:val="28"/>
        </w:rPr>
        <w:t>• доступ в Интернет по оптоволоконному каналу;</w:t>
      </w:r>
    </w:p>
    <w:p w:rsidR="00D155ED" w:rsidRPr="00E82947" w:rsidRDefault="00D155ED" w:rsidP="00E82947">
      <w:pPr>
        <w:jc w:val="both"/>
        <w:rPr>
          <w:bCs/>
          <w:color w:val="000000"/>
          <w:sz w:val="24"/>
          <w:szCs w:val="28"/>
        </w:rPr>
      </w:pPr>
      <w:r w:rsidRPr="00E82947">
        <w:rPr>
          <w:bCs/>
          <w:color w:val="000000"/>
          <w:sz w:val="24"/>
          <w:szCs w:val="28"/>
        </w:rPr>
        <w:t>• коллективный доступ к факсу, копировальному аппарату, цветному принтеру, сканеру.</w:t>
      </w:r>
    </w:p>
    <w:p w:rsidR="00D155ED" w:rsidRPr="00E82947" w:rsidRDefault="00D155ED" w:rsidP="00E82947">
      <w:pPr>
        <w:jc w:val="both"/>
        <w:rPr>
          <w:bCs/>
          <w:color w:val="000000"/>
          <w:sz w:val="24"/>
          <w:szCs w:val="28"/>
        </w:rPr>
      </w:pPr>
      <w:r w:rsidRPr="00E82947">
        <w:rPr>
          <w:bCs/>
          <w:color w:val="000000"/>
          <w:sz w:val="24"/>
          <w:szCs w:val="28"/>
        </w:rPr>
        <w:t xml:space="preserve">Пакет услуг, которые получает начинающий предприниматель, став резидентом </w:t>
      </w:r>
      <w:r w:rsidR="00E82947">
        <w:rPr>
          <w:bCs/>
          <w:color w:val="000000"/>
          <w:sz w:val="24"/>
          <w:szCs w:val="28"/>
        </w:rPr>
        <w:t>О</w:t>
      </w:r>
      <w:r w:rsidRPr="00E82947">
        <w:rPr>
          <w:bCs/>
          <w:color w:val="000000"/>
          <w:sz w:val="24"/>
          <w:szCs w:val="28"/>
        </w:rPr>
        <w:t>бластного бизнес-инкубатора:</w:t>
      </w:r>
    </w:p>
    <w:p w:rsidR="00D155ED" w:rsidRPr="00E82947" w:rsidRDefault="00E82947" w:rsidP="00E82947">
      <w:pPr>
        <w:jc w:val="both"/>
        <w:rPr>
          <w:bCs/>
          <w:color w:val="000000"/>
          <w:sz w:val="24"/>
          <w:szCs w:val="28"/>
        </w:rPr>
      </w:pPr>
      <w:r>
        <w:rPr>
          <w:bCs/>
          <w:color w:val="000000"/>
          <w:sz w:val="24"/>
          <w:szCs w:val="28"/>
        </w:rPr>
        <w:t>-</w:t>
      </w:r>
      <w:r w:rsidR="00D155ED" w:rsidRPr="00E82947">
        <w:rPr>
          <w:bCs/>
          <w:color w:val="000000"/>
          <w:sz w:val="24"/>
          <w:szCs w:val="28"/>
        </w:rPr>
        <w:t>льготные арендные ставки;</w:t>
      </w:r>
    </w:p>
    <w:p w:rsidR="00D155ED" w:rsidRPr="00E82947" w:rsidRDefault="00E82947" w:rsidP="00E82947">
      <w:pPr>
        <w:ind w:left="709" w:firstLine="0"/>
        <w:jc w:val="both"/>
        <w:rPr>
          <w:bCs/>
          <w:color w:val="000000"/>
          <w:sz w:val="24"/>
          <w:szCs w:val="28"/>
        </w:rPr>
      </w:pPr>
      <w:r>
        <w:rPr>
          <w:bCs/>
          <w:color w:val="000000"/>
          <w:sz w:val="24"/>
          <w:szCs w:val="28"/>
        </w:rPr>
        <w:t>-</w:t>
      </w:r>
      <w:r w:rsidR="00D155ED" w:rsidRPr="00E82947">
        <w:rPr>
          <w:bCs/>
          <w:color w:val="000000"/>
          <w:sz w:val="24"/>
          <w:szCs w:val="28"/>
        </w:rPr>
        <w:t>почтово-секретарские услуги;</w:t>
      </w:r>
    </w:p>
    <w:p w:rsidR="00D155ED" w:rsidRPr="00E82947" w:rsidRDefault="00E82947" w:rsidP="00E82947">
      <w:pPr>
        <w:jc w:val="both"/>
        <w:rPr>
          <w:bCs/>
          <w:color w:val="000000"/>
          <w:sz w:val="24"/>
          <w:szCs w:val="28"/>
        </w:rPr>
      </w:pPr>
      <w:r>
        <w:rPr>
          <w:bCs/>
          <w:color w:val="000000"/>
          <w:sz w:val="24"/>
          <w:szCs w:val="28"/>
        </w:rPr>
        <w:t>-</w:t>
      </w:r>
      <w:r w:rsidR="00D155ED" w:rsidRPr="00E82947">
        <w:rPr>
          <w:bCs/>
          <w:color w:val="000000"/>
          <w:sz w:val="24"/>
          <w:szCs w:val="28"/>
        </w:rPr>
        <w:t>консультационные услуги по вопросам бухучета, налогообложения, правовой защиты, развития предприятия, документооборота и др.;</w:t>
      </w:r>
    </w:p>
    <w:p w:rsidR="00D155ED" w:rsidRPr="00E82947" w:rsidRDefault="00E82947" w:rsidP="00E82947">
      <w:pPr>
        <w:jc w:val="both"/>
        <w:rPr>
          <w:bCs/>
          <w:color w:val="000000"/>
          <w:sz w:val="24"/>
          <w:szCs w:val="28"/>
        </w:rPr>
      </w:pPr>
      <w:r>
        <w:rPr>
          <w:bCs/>
          <w:color w:val="000000"/>
          <w:sz w:val="24"/>
          <w:szCs w:val="28"/>
        </w:rPr>
        <w:t>-</w:t>
      </w:r>
      <w:r w:rsidR="00D155ED" w:rsidRPr="00E82947">
        <w:rPr>
          <w:bCs/>
          <w:color w:val="000000"/>
          <w:sz w:val="24"/>
          <w:szCs w:val="28"/>
        </w:rPr>
        <w:t>предоставление конференц-зала и комнаты переговоров для проведения мероприятий</w:t>
      </w:r>
      <w:r w:rsidR="00D155ED" w:rsidRPr="00E82947">
        <w:rPr>
          <w:bCs/>
          <w:color w:val="FF0000"/>
          <w:sz w:val="24"/>
          <w:szCs w:val="28"/>
        </w:rPr>
        <w:t xml:space="preserve"> </w:t>
      </w:r>
      <w:r w:rsidR="00D155ED" w:rsidRPr="00E82947">
        <w:rPr>
          <w:bCs/>
          <w:color w:val="000000"/>
          <w:sz w:val="24"/>
          <w:szCs w:val="28"/>
        </w:rPr>
        <w:t>оборудованных современной мультимедийной техникой, для проведения мероприятий;</w:t>
      </w:r>
    </w:p>
    <w:p w:rsidR="00D155ED" w:rsidRPr="00E82947" w:rsidRDefault="00E82947" w:rsidP="00E82947">
      <w:pPr>
        <w:jc w:val="both"/>
        <w:rPr>
          <w:bCs/>
          <w:color w:val="000000"/>
          <w:sz w:val="24"/>
          <w:szCs w:val="28"/>
        </w:rPr>
      </w:pPr>
      <w:r>
        <w:rPr>
          <w:bCs/>
          <w:color w:val="000000"/>
          <w:sz w:val="24"/>
          <w:szCs w:val="28"/>
        </w:rPr>
        <w:lastRenderedPageBreak/>
        <w:t>-</w:t>
      </w:r>
      <w:r w:rsidR="00D155ED" w:rsidRPr="00E82947">
        <w:rPr>
          <w:bCs/>
          <w:color w:val="000000"/>
          <w:sz w:val="24"/>
          <w:szCs w:val="28"/>
        </w:rPr>
        <w:t>информационно-консультационная поддержка и сопровождение проектов резидентов;</w:t>
      </w:r>
    </w:p>
    <w:p w:rsidR="00D155ED" w:rsidRPr="00E82947" w:rsidRDefault="00D155ED" w:rsidP="00E82947">
      <w:pPr>
        <w:jc w:val="both"/>
        <w:rPr>
          <w:bCs/>
          <w:color w:val="000000"/>
          <w:sz w:val="24"/>
          <w:szCs w:val="28"/>
        </w:rPr>
      </w:pPr>
      <w:r w:rsidRPr="00E82947">
        <w:rPr>
          <w:bCs/>
          <w:color w:val="000000"/>
          <w:sz w:val="24"/>
          <w:szCs w:val="28"/>
        </w:rPr>
        <w:t>доступ к информационным базам данных и программно-аппаратным комплексам;</w:t>
      </w:r>
    </w:p>
    <w:p w:rsidR="00D155ED" w:rsidRPr="00E82947" w:rsidRDefault="00E82947" w:rsidP="00E82947">
      <w:pPr>
        <w:jc w:val="both"/>
        <w:rPr>
          <w:bCs/>
          <w:color w:val="000000"/>
          <w:sz w:val="24"/>
          <w:szCs w:val="28"/>
        </w:rPr>
      </w:pPr>
      <w:r>
        <w:rPr>
          <w:bCs/>
          <w:color w:val="000000"/>
          <w:sz w:val="24"/>
          <w:szCs w:val="28"/>
        </w:rPr>
        <w:t>-</w:t>
      </w:r>
      <w:r w:rsidR="00D155ED" w:rsidRPr="00E82947">
        <w:rPr>
          <w:bCs/>
          <w:color w:val="000000"/>
          <w:sz w:val="24"/>
          <w:szCs w:val="28"/>
        </w:rPr>
        <w:t>услуги сервисного обслуживания;</w:t>
      </w:r>
    </w:p>
    <w:p w:rsidR="00D155ED" w:rsidRPr="00E82947" w:rsidRDefault="00E82947" w:rsidP="00E82947">
      <w:pPr>
        <w:jc w:val="both"/>
        <w:rPr>
          <w:bCs/>
          <w:color w:val="000000"/>
          <w:sz w:val="24"/>
          <w:szCs w:val="28"/>
        </w:rPr>
      </w:pPr>
      <w:r>
        <w:rPr>
          <w:bCs/>
          <w:color w:val="000000"/>
          <w:sz w:val="24"/>
          <w:szCs w:val="28"/>
        </w:rPr>
        <w:t>-</w:t>
      </w:r>
      <w:r w:rsidR="00D155ED" w:rsidRPr="00E82947">
        <w:rPr>
          <w:bCs/>
          <w:color w:val="000000"/>
          <w:sz w:val="24"/>
          <w:szCs w:val="28"/>
        </w:rPr>
        <w:t>административно-хозяйственные услуги;</w:t>
      </w:r>
    </w:p>
    <w:p w:rsidR="00D155ED" w:rsidRPr="00E82947" w:rsidRDefault="00E82947" w:rsidP="00E82947">
      <w:pPr>
        <w:jc w:val="both"/>
        <w:rPr>
          <w:bCs/>
          <w:color w:val="000000"/>
          <w:sz w:val="24"/>
          <w:szCs w:val="28"/>
        </w:rPr>
      </w:pPr>
      <w:r>
        <w:rPr>
          <w:bCs/>
          <w:color w:val="000000"/>
          <w:sz w:val="24"/>
          <w:szCs w:val="28"/>
        </w:rPr>
        <w:t>-</w:t>
      </w:r>
      <w:r w:rsidR="00D155ED" w:rsidRPr="00E82947">
        <w:rPr>
          <w:bCs/>
          <w:color w:val="000000"/>
          <w:sz w:val="24"/>
          <w:szCs w:val="28"/>
        </w:rPr>
        <w:t>обучение в виде краткосрочных семинаров и тренингов.</w:t>
      </w:r>
    </w:p>
    <w:p w:rsidR="00094AA7" w:rsidRPr="00094AA7" w:rsidRDefault="00094AA7" w:rsidP="00094AA7">
      <w:pPr>
        <w:jc w:val="both"/>
        <w:rPr>
          <w:rFonts w:cs="Times New Roman"/>
          <w:spacing w:val="-2"/>
          <w:sz w:val="24"/>
          <w:szCs w:val="24"/>
        </w:rPr>
      </w:pPr>
      <w:r w:rsidRPr="00094AA7">
        <w:rPr>
          <w:rFonts w:cs="Times New Roman"/>
          <w:spacing w:val="-2"/>
          <w:sz w:val="24"/>
          <w:szCs w:val="24"/>
        </w:rPr>
        <w:t xml:space="preserve">Все услуги (за исключением льготной аренды) предоставляются резидентам бизнес-инкубатора безвозмездно. </w:t>
      </w:r>
    </w:p>
    <w:p w:rsidR="00D155ED" w:rsidRPr="00E82947" w:rsidRDefault="00D155ED" w:rsidP="00D155ED">
      <w:pPr>
        <w:jc w:val="both"/>
        <w:rPr>
          <w:b/>
          <w:bCs/>
          <w:color w:val="000000"/>
          <w:szCs w:val="28"/>
        </w:rPr>
      </w:pPr>
    </w:p>
    <w:p w:rsidR="00895830" w:rsidRPr="00E82947" w:rsidRDefault="00895830" w:rsidP="00895830">
      <w:pPr>
        <w:ind w:firstLine="0"/>
        <w:jc w:val="both"/>
        <w:rPr>
          <w:rFonts w:cs="Times New Roman"/>
          <w:b/>
          <w:spacing w:val="-6"/>
          <w:sz w:val="24"/>
          <w:szCs w:val="24"/>
        </w:rPr>
      </w:pPr>
      <w:r w:rsidRPr="00E82947">
        <w:rPr>
          <w:rFonts w:cs="Times New Roman"/>
          <w:b/>
          <w:spacing w:val="-6"/>
          <w:sz w:val="24"/>
          <w:szCs w:val="24"/>
        </w:rPr>
        <w:t>КОНТАКТЫ:</w:t>
      </w:r>
    </w:p>
    <w:p w:rsidR="00895830" w:rsidRPr="00E82947" w:rsidRDefault="00895830" w:rsidP="00895830">
      <w:pPr>
        <w:ind w:firstLine="0"/>
        <w:jc w:val="both"/>
        <w:rPr>
          <w:rFonts w:cs="Times New Roman"/>
          <w:spacing w:val="-6"/>
          <w:sz w:val="24"/>
          <w:szCs w:val="24"/>
        </w:rPr>
      </w:pPr>
      <w:r w:rsidRPr="00E82947">
        <w:rPr>
          <w:rFonts w:cs="Times New Roman"/>
          <w:spacing w:val="-6"/>
          <w:sz w:val="24"/>
          <w:szCs w:val="24"/>
        </w:rPr>
        <w:t>Тел.: (845-2) 45-00-32</w:t>
      </w:r>
    </w:p>
    <w:p w:rsidR="00895830" w:rsidRPr="00072A4A" w:rsidRDefault="00895830" w:rsidP="00895830">
      <w:pPr>
        <w:ind w:firstLine="0"/>
        <w:jc w:val="both"/>
        <w:rPr>
          <w:rFonts w:cs="Times New Roman"/>
          <w:spacing w:val="-6"/>
          <w:sz w:val="24"/>
          <w:szCs w:val="24"/>
        </w:rPr>
      </w:pPr>
      <w:r w:rsidRPr="00E82947">
        <w:rPr>
          <w:rFonts w:cs="Times New Roman"/>
          <w:spacing w:val="-6"/>
          <w:sz w:val="24"/>
          <w:szCs w:val="24"/>
          <w:lang w:val="en-US"/>
        </w:rPr>
        <w:t>E</w:t>
      </w:r>
      <w:r w:rsidRPr="00E82947">
        <w:rPr>
          <w:rFonts w:cs="Times New Roman"/>
          <w:spacing w:val="-6"/>
          <w:sz w:val="24"/>
          <w:szCs w:val="24"/>
        </w:rPr>
        <w:t>-</w:t>
      </w:r>
      <w:r w:rsidRPr="00E82947">
        <w:rPr>
          <w:rFonts w:cs="Times New Roman"/>
          <w:spacing w:val="-6"/>
          <w:sz w:val="24"/>
          <w:szCs w:val="24"/>
          <w:lang w:val="en-US"/>
        </w:rPr>
        <w:t>mail</w:t>
      </w:r>
      <w:r w:rsidRPr="00E82947">
        <w:rPr>
          <w:rFonts w:cs="Times New Roman"/>
          <w:spacing w:val="-6"/>
          <w:sz w:val="24"/>
          <w:szCs w:val="24"/>
        </w:rPr>
        <w:t xml:space="preserve">: </w:t>
      </w:r>
      <w:r w:rsidRPr="00E82947">
        <w:rPr>
          <w:rFonts w:cs="Times New Roman"/>
          <w:spacing w:val="-6"/>
          <w:sz w:val="24"/>
          <w:szCs w:val="24"/>
          <w:lang w:val="en-US"/>
        </w:rPr>
        <w:t>office</w:t>
      </w:r>
      <w:r w:rsidRPr="00E82947">
        <w:rPr>
          <w:rFonts w:cs="Times New Roman"/>
          <w:spacing w:val="-6"/>
          <w:sz w:val="24"/>
          <w:szCs w:val="24"/>
        </w:rPr>
        <w:t>@</w:t>
      </w:r>
      <w:r w:rsidRPr="00E82947">
        <w:rPr>
          <w:rFonts w:cs="Times New Roman"/>
          <w:spacing w:val="-6"/>
          <w:sz w:val="24"/>
          <w:szCs w:val="24"/>
          <w:lang w:val="en-US"/>
        </w:rPr>
        <w:t>saratov</w:t>
      </w:r>
      <w:r w:rsidRPr="00E82947">
        <w:rPr>
          <w:rFonts w:cs="Times New Roman"/>
          <w:spacing w:val="-6"/>
          <w:sz w:val="24"/>
          <w:szCs w:val="24"/>
        </w:rPr>
        <w:t>-</w:t>
      </w:r>
      <w:r w:rsidRPr="00E82947">
        <w:rPr>
          <w:rFonts w:cs="Times New Roman"/>
          <w:spacing w:val="-6"/>
          <w:sz w:val="24"/>
          <w:szCs w:val="24"/>
          <w:lang w:val="en-US"/>
        </w:rPr>
        <w:t>bi</w:t>
      </w:r>
      <w:r w:rsidRPr="00E82947">
        <w:rPr>
          <w:rFonts w:cs="Times New Roman"/>
          <w:spacing w:val="-6"/>
          <w:sz w:val="24"/>
          <w:szCs w:val="24"/>
        </w:rPr>
        <w:t>.</w:t>
      </w:r>
      <w:r w:rsidRPr="00E82947">
        <w:rPr>
          <w:rFonts w:cs="Times New Roman"/>
          <w:spacing w:val="-6"/>
          <w:sz w:val="24"/>
          <w:szCs w:val="24"/>
          <w:lang w:val="en-US"/>
        </w:rPr>
        <w:t>ru</w:t>
      </w:r>
    </w:p>
    <w:p w:rsidR="00895830" w:rsidRPr="00076F35" w:rsidRDefault="00895830" w:rsidP="00895830">
      <w:pPr>
        <w:ind w:firstLine="0"/>
        <w:jc w:val="both"/>
        <w:rPr>
          <w:rFonts w:cs="Times New Roman"/>
          <w:spacing w:val="-6"/>
          <w:sz w:val="24"/>
          <w:szCs w:val="24"/>
        </w:rPr>
      </w:pPr>
      <w:r w:rsidRPr="00076F35">
        <w:rPr>
          <w:rFonts w:cs="Times New Roman"/>
          <w:spacing w:val="-6"/>
          <w:sz w:val="24"/>
          <w:szCs w:val="24"/>
        </w:rPr>
        <w:t>Сайт: www.saratov-bis.ru</w:t>
      </w:r>
    </w:p>
    <w:p w:rsidR="00895830" w:rsidRPr="00076F35" w:rsidRDefault="00895830" w:rsidP="00895830">
      <w:pPr>
        <w:ind w:firstLine="0"/>
        <w:jc w:val="both"/>
        <w:rPr>
          <w:rFonts w:cs="Times New Roman"/>
          <w:spacing w:val="-6"/>
          <w:sz w:val="24"/>
          <w:szCs w:val="24"/>
        </w:rPr>
      </w:pPr>
      <w:r w:rsidRPr="00076F35">
        <w:rPr>
          <w:rFonts w:cs="Times New Roman"/>
          <w:spacing w:val="-6"/>
          <w:sz w:val="24"/>
          <w:szCs w:val="24"/>
        </w:rPr>
        <w:t>Адрес: 410012, г. Саратов, ул. Краевая, 85</w:t>
      </w:r>
    </w:p>
    <w:p w:rsidR="00895830" w:rsidRDefault="00895830" w:rsidP="00895830">
      <w:pPr>
        <w:ind w:firstLine="0"/>
        <w:jc w:val="center"/>
        <w:rPr>
          <w:rFonts w:cs="Times New Roman"/>
          <w:b/>
          <w:spacing w:val="-2"/>
          <w:sz w:val="24"/>
          <w:szCs w:val="24"/>
        </w:rPr>
      </w:pPr>
    </w:p>
    <w:p w:rsidR="00895830" w:rsidRPr="00094AA7" w:rsidRDefault="00895830" w:rsidP="00895830">
      <w:pPr>
        <w:jc w:val="both"/>
        <w:rPr>
          <w:rFonts w:cs="Times New Roman"/>
          <w:b/>
          <w:spacing w:val="-2"/>
          <w:sz w:val="24"/>
          <w:szCs w:val="24"/>
        </w:rPr>
      </w:pPr>
      <w:r w:rsidRPr="00094AA7">
        <w:rPr>
          <w:rFonts w:cs="Times New Roman"/>
          <w:b/>
          <w:spacing w:val="-2"/>
          <w:sz w:val="24"/>
          <w:szCs w:val="24"/>
        </w:rPr>
        <w:t xml:space="preserve">3.2. МАУ «Бизнес-инкубатор Балаковского муниципального района Саратовской области» </w:t>
      </w:r>
    </w:p>
    <w:p w:rsidR="00094AA7" w:rsidRPr="00E82947" w:rsidRDefault="00895830" w:rsidP="00094AA7">
      <w:pPr>
        <w:jc w:val="both"/>
        <w:rPr>
          <w:bCs/>
          <w:color w:val="000000"/>
          <w:sz w:val="24"/>
          <w:szCs w:val="28"/>
        </w:rPr>
      </w:pPr>
      <w:r w:rsidRPr="00094AA7">
        <w:rPr>
          <w:rFonts w:cs="Times New Roman"/>
          <w:spacing w:val="-2"/>
          <w:sz w:val="24"/>
          <w:szCs w:val="24"/>
        </w:rPr>
        <w:t>МАУ «Бизнес-инкубатор Балаковского муниципального района Саратовской области»</w:t>
      </w:r>
      <w:r w:rsidRPr="00094AA7">
        <w:rPr>
          <w:rFonts w:cs="Times New Roman"/>
          <w:b/>
          <w:spacing w:val="-2"/>
          <w:sz w:val="24"/>
          <w:szCs w:val="24"/>
        </w:rPr>
        <w:t xml:space="preserve"> </w:t>
      </w:r>
      <w:r w:rsidRPr="00094AA7">
        <w:rPr>
          <w:rFonts w:cs="Times New Roman"/>
          <w:spacing w:val="-2"/>
          <w:sz w:val="24"/>
          <w:szCs w:val="24"/>
        </w:rPr>
        <w:t>(далее – Балаковский бизнес-инкубатор) –</w:t>
      </w:r>
      <w:r w:rsidR="00094AA7">
        <w:rPr>
          <w:rFonts w:cs="Times New Roman"/>
          <w:spacing w:val="-2"/>
          <w:sz w:val="24"/>
          <w:szCs w:val="24"/>
        </w:rPr>
        <w:t xml:space="preserve"> </w:t>
      </w:r>
      <w:r w:rsidR="00094AA7" w:rsidRPr="00E82947">
        <w:rPr>
          <w:bCs/>
          <w:color w:val="000000"/>
          <w:sz w:val="24"/>
          <w:szCs w:val="28"/>
        </w:rPr>
        <w:t xml:space="preserve">организация инфраструктуры поддержки бизнеса, </w:t>
      </w:r>
      <w:r w:rsidR="00094AA7">
        <w:rPr>
          <w:bCs/>
          <w:color w:val="000000"/>
          <w:sz w:val="24"/>
          <w:szCs w:val="28"/>
        </w:rPr>
        <w:t xml:space="preserve">предоставляющая услуги </w:t>
      </w:r>
      <w:r w:rsidR="00094AA7" w:rsidRPr="00E82947">
        <w:rPr>
          <w:bCs/>
          <w:color w:val="000000"/>
          <w:sz w:val="24"/>
          <w:szCs w:val="28"/>
        </w:rPr>
        <w:t>льготн</w:t>
      </w:r>
      <w:r w:rsidR="00094AA7">
        <w:rPr>
          <w:bCs/>
          <w:color w:val="000000"/>
          <w:sz w:val="24"/>
          <w:szCs w:val="28"/>
        </w:rPr>
        <w:t xml:space="preserve">ой </w:t>
      </w:r>
      <w:r w:rsidR="00094AA7" w:rsidRPr="00E82947">
        <w:rPr>
          <w:bCs/>
          <w:color w:val="000000"/>
          <w:sz w:val="24"/>
          <w:szCs w:val="28"/>
        </w:rPr>
        <w:t>аренд</w:t>
      </w:r>
      <w:r w:rsidR="00094AA7">
        <w:rPr>
          <w:bCs/>
          <w:color w:val="000000"/>
          <w:sz w:val="24"/>
          <w:szCs w:val="28"/>
        </w:rPr>
        <w:t>ы</w:t>
      </w:r>
      <w:r w:rsidR="00094AA7" w:rsidRPr="00E82947">
        <w:rPr>
          <w:bCs/>
          <w:color w:val="000000"/>
          <w:sz w:val="24"/>
          <w:szCs w:val="28"/>
        </w:rPr>
        <w:t xml:space="preserve"> офисных помещений.</w:t>
      </w:r>
    </w:p>
    <w:p w:rsidR="00094AA7" w:rsidRPr="00094AA7" w:rsidRDefault="00094AA7" w:rsidP="00094AA7">
      <w:pPr>
        <w:jc w:val="both"/>
        <w:rPr>
          <w:rFonts w:cs="Times New Roman"/>
          <w:spacing w:val="-2"/>
          <w:sz w:val="24"/>
          <w:szCs w:val="24"/>
        </w:rPr>
      </w:pPr>
      <w:r w:rsidRPr="00094AA7">
        <w:rPr>
          <w:rFonts w:cs="Times New Roman"/>
          <w:spacing w:val="-2"/>
          <w:sz w:val="24"/>
          <w:szCs w:val="24"/>
        </w:rPr>
        <w:t>Балаковский бизнес-инкубатор - современный деловой центр, площадь зданий составляет 778,1 кв. м. Все рабочие места оснащены мебелью, оргтехникой, локальной сетью и выходом в Интернет. Максимальный срок предоставления помещений в аренду составляет 3 года.</w:t>
      </w:r>
    </w:p>
    <w:p w:rsidR="00895830" w:rsidRPr="00094AA7" w:rsidRDefault="00895830" w:rsidP="00094AA7">
      <w:pPr>
        <w:jc w:val="both"/>
        <w:rPr>
          <w:rFonts w:cs="Times New Roman"/>
          <w:spacing w:val="-6"/>
          <w:sz w:val="24"/>
          <w:szCs w:val="24"/>
        </w:rPr>
      </w:pPr>
      <w:r w:rsidRPr="00094AA7">
        <w:rPr>
          <w:rFonts w:cs="Times New Roman"/>
          <w:spacing w:val="-6"/>
          <w:sz w:val="24"/>
          <w:szCs w:val="24"/>
        </w:rPr>
        <w:t>Ставки арендной платы по договорам аренды нежилых помещений в Балаковском бизнес-инкубаторе установлены в процентном соотношении от оценочной стоимости нежилых помещений (</w:t>
      </w:r>
      <w:r w:rsidR="00B23471" w:rsidRPr="00094AA7">
        <w:rPr>
          <w:rFonts w:cs="Times New Roman"/>
          <w:spacing w:val="-6"/>
          <w:sz w:val="24"/>
          <w:szCs w:val="24"/>
        </w:rPr>
        <w:t>в 201</w:t>
      </w:r>
      <w:r w:rsidR="00FF4150" w:rsidRPr="00094AA7">
        <w:rPr>
          <w:rFonts w:cs="Times New Roman"/>
          <w:spacing w:val="-6"/>
          <w:sz w:val="24"/>
          <w:szCs w:val="24"/>
        </w:rPr>
        <w:t>9</w:t>
      </w:r>
      <w:r w:rsidR="00B23471" w:rsidRPr="00094AA7">
        <w:rPr>
          <w:rFonts w:cs="Times New Roman"/>
          <w:spacing w:val="-6"/>
          <w:sz w:val="24"/>
          <w:szCs w:val="24"/>
        </w:rPr>
        <w:t xml:space="preserve"> году действует </w:t>
      </w:r>
      <w:r w:rsidRPr="00094AA7">
        <w:rPr>
          <w:rFonts w:cs="Times New Roman"/>
          <w:spacing w:val="-6"/>
          <w:sz w:val="24"/>
          <w:szCs w:val="24"/>
        </w:rPr>
        <w:t xml:space="preserve">оценочная стоимость </w:t>
      </w:r>
      <w:r w:rsidR="00FF4150" w:rsidRPr="00094AA7">
        <w:rPr>
          <w:rFonts w:cs="Times New Roman"/>
          <w:spacing w:val="-6"/>
          <w:sz w:val="24"/>
          <w:szCs w:val="24"/>
        </w:rPr>
        <w:t>322</w:t>
      </w:r>
      <w:r w:rsidRPr="00094AA7">
        <w:rPr>
          <w:rFonts w:cs="Times New Roman"/>
          <w:spacing w:val="-6"/>
          <w:sz w:val="24"/>
          <w:szCs w:val="24"/>
        </w:rPr>
        <w:t xml:space="preserve"> руб./кв.м ): </w:t>
      </w:r>
    </w:p>
    <w:p w:rsidR="00895830" w:rsidRPr="00094AA7" w:rsidRDefault="00895830" w:rsidP="00895830">
      <w:pPr>
        <w:jc w:val="both"/>
        <w:rPr>
          <w:rFonts w:cs="Times New Roman"/>
          <w:spacing w:val="-6"/>
          <w:sz w:val="24"/>
          <w:szCs w:val="24"/>
        </w:rPr>
      </w:pPr>
      <w:r w:rsidRPr="00094AA7">
        <w:rPr>
          <w:rFonts w:cs="Times New Roman"/>
          <w:spacing w:val="-6"/>
          <w:sz w:val="24"/>
          <w:szCs w:val="24"/>
        </w:rPr>
        <w:t xml:space="preserve">в первый год аренды – </w:t>
      </w:r>
      <w:r w:rsidR="00FF4150" w:rsidRPr="00094AA7">
        <w:rPr>
          <w:rFonts w:cs="Times New Roman"/>
          <w:spacing w:val="-6"/>
          <w:sz w:val="24"/>
          <w:szCs w:val="24"/>
        </w:rPr>
        <w:t>45</w:t>
      </w:r>
      <w:r w:rsidRPr="00094AA7">
        <w:rPr>
          <w:rFonts w:cs="Times New Roman"/>
          <w:spacing w:val="-6"/>
          <w:sz w:val="24"/>
          <w:szCs w:val="24"/>
        </w:rPr>
        <w:t>%  (</w:t>
      </w:r>
      <w:r w:rsidR="00FF4150" w:rsidRPr="00094AA7">
        <w:rPr>
          <w:rFonts w:cs="Times New Roman"/>
          <w:spacing w:val="-6"/>
          <w:sz w:val="24"/>
          <w:szCs w:val="24"/>
        </w:rPr>
        <w:t>144,9</w:t>
      </w:r>
      <w:r w:rsidRPr="00094AA7">
        <w:rPr>
          <w:rFonts w:cs="Times New Roman"/>
          <w:spacing w:val="-6"/>
          <w:sz w:val="24"/>
          <w:szCs w:val="24"/>
        </w:rPr>
        <w:t xml:space="preserve"> руб./кв.м);</w:t>
      </w:r>
    </w:p>
    <w:p w:rsidR="00895830" w:rsidRPr="00094AA7" w:rsidRDefault="00895830" w:rsidP="00895830">
      <w:pPr>
        <w:jc w:val="both"/>
        <w:rPr>
          <w:rFonts w:cs="Times New Roman"/>
          <w:spacing w:val="-6"/>
          <w:sz w:val="24"/>
          <w:szCs w:val="24"/>
        </w:rPr>
      </w:pPr>
      <w:r w:rsidRPr="00094AA7">
        <w:rPr>
          <w:rFonts w:cs="Times New Roman"/>
          <w:spacing w:val="-6"/>
          <w:sz w:val="24"/>
          <w:szCs w:val="24"/>
        </w:rPr>
        <w:t xml:space="preserve">во второй год аренды – </w:t>
      </w:r>
      <w:r w:rsidR="00FF4150" w:rsidRPr="00094AA7">
        <w:rPr>
          <w:rFonts w:cs="Times New Roman"/>
          <w:spacing w:val="-6"/>
          <w:sz w:val="24"/>
          <w:szCs w:val="24"/>
        </w:rPr>
        <w:t>70</w:t>
      </w:r>
      <w:r w:rsidRPr="00094AA7">
        <w:rPr>
          <w:rFonts w:cs="Times New Roman"/>
          <w:spacing w:val="-6"/>
          <w:sz w:val="24"/>
          <w:szCs w:val="24"/>
        </w:rPr>
        <w:t>% (</w:t>
      </w:r>
      <w:r w:rsidR="00FF4150" w:rsidRPr="00094AA7">
        <w:rPr>
          <w:rFonts w:cs="Times New Roman"/>
          <w:spacing w:val="-6"/>
          <w:sz w:val="24"/>
          <w:szCs w:val="24"/>
        </w:rPr>
        <w:t>225,4</w:t>
      </w:r>
      <w:r w:rsidRPr="00094AA7">
        <w:rPr>
          <w:rFonts w:cs="Times New Roman"/>
          <w:spacing w:val="-6"/>
          <w:sz w:val="24"/>
          <w:szCs w:val="24"/>
        </w:rPr>
        <w:t xml:space="preserve"> руб./кв.м);</w:t>
      </w:r>
    </w:p>
    <w:p w:rsidR="00895830" w:rsidRDefault="00895830" w:rsidP="00895830">
      <w:pPr>
        <w:jc w:val="both"/>
        <w:rPr>
          <w:rFonts w:cs="Times New Roman"/>
          <w:spacing w:val="-6"/>
          <w:sz w:val="24"/>
          <w:szCs w:val="24"/>
        </w:rPr>
      </w:pPr>
      <w:r w:rsidRPr="00094AA7">
        <w:rPr>
          <w:rFonts w:cs="Times New Roman"/>
          <w:spacing w:val="-6"/>
          <w:sz w:val="24"/>
          <w:szCs w:val="24"/>
        </w:rPr>
        <w:t>в третий год</w:t>
      </w:r>
      <w:r w:rsidR="00B23471" w:rsidRPr="00094AA7">
        <w:rPr>
          <w:rFonts w:cs="Times New Roman"/>
          <w:spacing w:val="-6"/>
          <w:sz w:val="24"/>
          <w:szCs w:val="24"/>
        </w:rPr>
        <w:t xml:space="preserve"> аренды – </w:t>
      </w:r>
      <w:r w:rsidR="00FF4150" w:rsidRPr="00094AA7">
        <w:rPr>
          <w:rFonts w:cs="Times New Roman"/>
          <w:spacing w:val="-6"/>
          <w:sz w:val="24"/>
          <w:szCs w:val="24"/>
        </w:rPr>
        <w:t>85</w:t>
      </w:r>
      <w:r w:rsidR="00B23471" w:rsidRPr="00094AA7">
        <w:rPr>
          <w:rFonts w:cs="Times New Roman"/>
          <w:spacing w:val="-6"/>
          <w:sz w:val="24"/>
          <w:szCs w:val="24"/>
        </w:rPr>
        <w:t>% (</w:t>
      </w:r>
      <w:r w:rsidR="00FF4150" w:rsidRPr="00094AA7">
        <w:rPr>
          <w:rFonts w:cs="Times New Roman"/>
          <w:spacing w:val="-6"/>
          <w:sz w:val="24"/>
          <w:szCs w:val="24"/>
        </w:rPr>
        <w:t>273,7</w:t>
      </w:r>
      <w:r w:rsidR="00094AA7">
        <w:rPr>
          <w:rFonts w:cs="Times New Roman"/>
          <w:spacing w:val="-6"/>
          <w:sz w:val="24"/>
          <w:szCs w:val="24"/>
        </w:rPr>
        <w:t xml:space="preserve"> руб./кв.м).</w:t>
      </w:r>
    </w:p>
    <w:p w:rsidR="00094AA7" w:rsidRPr="00094AA7" w:rsidRDefault="00094AA7" w:rsidP="00895830">
      <w:pPr>
        <w:jc w:val="both"/>
        <w:rPr>
          <w:rFonts w:cs="Times New Roman"/>
          <w:spacing w:val="-6"/>
          <w:sz w:val="24"/>
          <w:szCs w:val="24"/>
        </w:rPr>
      </w:pPr>
      <w:r>
        <w:rPr>
          <w:rFonts w:cs="Times New Roman"/>
          <w:spacing w:val="-6"/>
          <w:sz w:val="24"/>
          <w:szCs w:val="24"/>
        </w:rPr>
        <w:t xml:space="preserve">Кроме льготной аренды резидент </w:t>
      </w:r>
      <w:r w:rsidRPr="00094AA7">
        <w:rPr>
          <w:rFonts w:cs="Times New Roman"/>
          <w:spacing w:val="-6"/>
          <w:sz w:val="24"/>
          <w:szCs w:val="24"/>
        </w:rPr>
        <w:t>Балаковско</w:t>
      </w:r>
      <w:r>
        <w:rPr>
          <w:rFonts w:cs="Times New Roman"/>
          <w:spacing w:val="-6"/>
          <w:sz w:val="24"/>
          <w:szCs w:val="24"/>
        </w:rPr>
        <w:t>го бизнес-инкубатора получает следующие услуги:</w:t>
      </w:r>
    </w:p>
    <w:p w:rsidR="00895830" w:rsidRPr="00094AA7" w:rsidRDefault="00094AA7" w:rsidP="00094AA7">
      <w:pPr>
        <w:jc w:val="both"/>
        <w:rPr>
          <w:rFonts w:cs="Times New Roman"/>
          <w:spacing w:val="-2"/>
          <w:sz w:val="24"/>
          <w:szCs w:val="24"/>
        </w:rPr>
      </w:pPr>
      <w:r>
        <w:rPr>
          <w:rFonts w:cs="Times New Roman"/>
          <w:spacing w:val="-2"/>
          <w:sz w:val="24"/>
          <w:szCs w:val="24"/>
        </w:rPr>
        <w:lastRenderedPageBreak/>
        <w:t>-</w:t>
      </w:r>
      <w:r w:rsidR="00895830" w:rsidRPr="00094AA7">
        <w:rPr>
          <w:rFonts w:cs="Times New Roman"/>
          <w:spacing w:val="-2"/>
          <w:sz w:val="24"/>
          <w:szCs w:val="24"/>
        </w:rPr>
        <w:t>почтово-секретарские, диспетчерские услуги;</w:t>
      </w:r>
    </w:p>
    <w:p w:rsidR="00895830" w:rsidRPr="00094AA7" w:rsidRDefault="00094AA7" w:rsidP="00094AA7">
      <w:pPr>
        <w:jc w:val="both"/>
        <w:rPr>
          <w:rFonts w:cs="Times New Roman"/>
          <w:spacing w:val="-2"/>
          <w:sz w:val="24"/>
          <w:szCs w:val="24"/>
        </w:rPr>
      </w:pPr>
      <w:r>
        <w:rPr>
          <w:rFonts w:cs="Times New Roman"/>
          <w:spacing w:val="-2"/>
          <w:sz w:val="24"/>
          <w:szCs w:val="24"/>
        </w:rPr>
        <w:t>-</w:t>
      </w:r>
      <w:r w:rsidR="00B23471" w:rsidRPr="00094AA7">
        <w:rPr>
          <w:rFonts w:cs="Times New Roman"/>
          <w:spacing w:val="-2"/>
          <w:sz w:val="24"/>
          <w:szCs w:val="24"/>
        </w:rPr>
        <w:t xml:space="preserve">комплекс </w:t>
      </w:r>
      <w:r w:rsidR="00895830" w:rsidRPr="00094AA7">
        <w:rPr>
          <w:rFonts w:cs="Times New Roman"/>
          <w:spacing w:val="-2"/>
          <w:sz w:val="24"/>
          <w:szCs w:val="24"/>
        </w:rPr>
        <w:t>информационн</w:t>
      </w:r>
      <w:r w:rsidR="00B23471" w:rsidRPr="00094AA7">
        <w:rPr>
          <w:rFonts w:cs="Times New Roman"/>
          <w:spacing w:val="-2"/>
          <w:sz w:val="24"/>
          <w:szCs w:val="24"/>
        </w:rPr>
        <w:t xml:space="preserve">о-консультационных </w:t>
      </w:r>
      <w:r w:rsidR="00895830" w:rsidRPr="00094AA7">
        <w:rPr>
          <w:rFonts w:cs="Times New Roman"/>
          <w:spacing w:val="-2"/>
          <w:sz w:val="24"/>
          <w:szCs w:val="24"/>
        </w:rPr>
        <w:t>услуг по вопросам налогообложения, бухгалтерского учета, кредитования, правовой защиты</w:t>
      </w:r>
      <w:r w:rsidR="00B23471" w:rsidRPr="00094AA7">
        <w:rPr>
          <w:rFonts w:cs="Times New Roman"/>
          <w:spacing w:val="-2"/>
          <w:sz w:val="24"/>
          <w:szCs w:val="24"/>
        </w:rPr>
        <w:t>, бизнес-планирования</w:t>
      </w:r>
      <w:r w:rsidR="00895830" w:rsidRPr="00094AA7">
        <w:rPr>
          <w:rFonts w:cs="Times New Roman"/>
          <w:spacing w:val="-2"/>
          <w:sz w:val="24"/>
          <w:szCs w:val="24"/>
        </w:rPr>
        <w:t>;</w:t>
      </w:r>
    </w:p>
    <w:p w:rsidR="00895830" w:rsidRPr="00094AA7" w:rsidRDefault="00094AA7" w:rsidP="00094AA7">
      <w:pPr>
        <w:jc w:val="both"/>
        <w:rPr>
          <w:rFonts w:cs="Times New Roman"/>
          <w:spacing w:val="-2"/>
          <w:sz w:val="24"/>
          <w:szCs w:val="24"/>
        </w:rPr>
      </w:pPr>
      <w:r>
        <w:rPr>
          <w:rFonts w:cs="Times New Roman"/>
          <w:spacing w:val="-2"/>
          <w:sz w:val="24"/>
          <w:szCs w:val="24"/>
        </w:rPr>
        <w:t>-</w:t>
      </w:r>
      <w:r w:rsidR="00895830" w:rsidRPr="00094AA7">
        <w:rPr>
          <w:rFonts w:cs="Times New Roman"/>
          <w:spacing w:val="-2"/>
          <w:sz w:val="24"/>
          <w:szCs w:val="24"/>
        </w:rPr>
        <w:t>проведение обучающих программ и семинаров;</w:t>
      </w:r>
    </w:p>
    <w:p w:rsidR="00895830" w:rsidRPr="00094AA7" w:rsidRDefault="00094AA7" w:rsidP="00094AA7">
      <w:pPr>
        <w:jc w:val="both"/>
        <w:rPr>
          <w:rFonts w:cs="Times New Roman"/>
          <w:spacing w:val="-2"/>
          <w:sz w:val="24"/>
          <w:szCs w:val="24"/>
        </w:rPr>
      </w:pPr>
      <w:r>
        <w:rPr>
          <w:rFonts w:cs="Times New Roman"/>
          <w:spacing w:val="-2"/>
          <w:sz w:val="24"/>
          <w:szCs w:val="24"/>
        </w:rPr>
        <w:t>-</w:t>
      </w:r>
      <w:r w:rsidR="00895830" w:rsidRPr="00094AA7">
        <w:rPr>
          <w:rFonts w:cs="Times New Roman"/>
          <w:spacing w:val="-2"/>
          <w:sz w:val="24"/>
          <w:szCs w:val="24"/>
        </w:rPr>
        <w:t>предоставление конференц-зала для проведения семинаров, презентаций, деловых встреч и конференций, а также комнаты для переговоров, которые оборудованы современной мультимедийной техникой;</w:t>
      </w:r>
    </w:p>
    <w:p w:rsidR="00895830" w:rsidRPr="00094AA7" w:rsidRDefault="00094AA7" w:rsidP="00094AA7">
      <w:pPr>
        <w:jc w:val="both"/>
        <w:rPr>
          <w:rFonts w:cs="Times New Roman"/>
          <w:spacing w:val="-2"/>
          <w:sz w:val="24"/>
          <w:szCs w:val="24"/>
        </w:rPr>
      </w:pPr>
      <w:r>
        <w:rPr>
          <w:rFonts w:cs="Times New Roman"/>
          <w:spacing w:val="-2"/>
          <w:sz w:val="24"/>
          <w:szCs w:val="24"/>
        </w:rPr>
        <w:t>-</w:t>
      </w:r>
      <w:r w:rsidR="00895830" w:rsidRPr="00094AA7">
        <w:rPr>
          <w:rFonts w:cs="Times New Roman"/>
          <w:spacing w:val="-2"/>
          <w:sz w:val="24"/>
          <w:szCs w:val="24"/>
        </w:rPr>
        <w:t>помощь в организации деловых мероприятий, участии</w:t>
      </w:r>
      <w:r w:rsidR="00B23471" w:rsidRPr="00094AA7">
        <w:rPr>
          <w:rFonts w:cs="Times New Roman"/>
          <w:spacing w:val="-2"/>
          <w:sz w:val="24"/>
          <w:szCs w:val="24"/>
        </w:rPr>
        <w:t xml:space="preserve"> </w:t>
      </w:r>
      <w:r w:rsidR="00895830" w:rsidRPr="00094AA7">
        <w:rPr>
          <w:rFonts w:cs="Times New Roman"/>
          <w:spacing w:val="-2"/>
          <w:sz w:val="24"/>
          <w:szCs w:val="24"/>
        </w:rPr>
        <w:t>в выставках, форумах;</w:t>
      </w:r>
    </w:p>
    <w:p w:rsidR="00895830" w:rsidRPr="00094AA7" w:rsidRDefault="00094AA7" w:rsidP="00094AA7">
      <w:pPr>
        <w:jc w:val="both"/>
        <w:rPr>
          <w:rFonts w:cs="Times New Roman"/>
          <w:spacing w:val="-2"/>
          <w:sz w:val="24"/>
          <w:szCs w:val="24"/>
        </w:rPr>
      </w:pPr>
      <w:r>
        <w:rPr>
          <w:rFonts w:cs="Times New Roman"/>
          <w:spacing w:val="-2"/>
          <w:sz w:val="24"/>
          <w:szCs w:val="24"/>
        </w:rPr>
        <w:t>-</w:t>
      </w:r>
      <w:r w:rsidR="00895830" w:rsidRPr="00094AA7">
        <w:rPr>
          <w:rFonts w:cs="Times New Roman"/>
          <w:spacing w:val="-2"/>
          <w:sz w:val="24"/>
          <w:szCs w:val="24"/>
        </w:rPr>
        <w:t>коммуникации с региональными организациями инфраструктуры поддержки бизнеса.</w:t>
      </w:r>
    </w:p>
    <w:p w:rsidR="00895830" w:rsidRPr="00094AA7" w:rsidRDefault="00895830" w:rsidP="00895830">
      <w:pPr>
        <w:jc w:val="both"/>
        <w:rPr>
          <w:rFonts w:cs="Times New Roman"/>
          <w:spacing w:val="-2"/>
          <w:sz w:val="24"/>
          <w:szCs w:val="24"/>
        </w:rPr>
      </w:pPr>
      <w:r w:rsidRPr="00094AA7">
        <w:rPr>
          <w:rFonts w:cs="Times New Roman"/>
          <w:spacing w:val="-2"/>
          <w:sz w:val="24"/>
          <w:szCs w:val="24"/>
        </w:rPr>
        <w:t>Все услуги (за исключением льготной аренды) предоставляются резидентам бизнес-инкубатора безвозмездно. Стать резидентом бизнес-инкубатора может субъект предпринимательства, действующий менее 3 лет, на конкурсной основе.</w:t>
      </w:r>
    </w:p>
    <w:p w:rsidR="00596418" w:rsidRPr="00094AA7" w:rsidRDefault="00596418" w:rsidP="00895830">
      <w:pPr>
        <w:ind w:firstLine="0"/>
        <w:jc w:val="both"/>
        <w:rPr>
          <w:rFonts w:cs="Times New Roman"/>
          <w:b/>
          <w:spacing w:val="-6"/>
          <w:sz w:val="24"/>
          <w:szCs w:val="24"/>
        </w:rPr>
      </w:pPr>
    </w:p>
    <w:p w:rsidR="00895830" w:rsidRPr="00094AA7" w:rsidRDefault="00895830" w:rsidP="00895830">
      <w:pPr>
        <w:ind w:firstLine="0"/>
        <w:jc w:val="both"/>
        <w:rPr>
          <w:rFonts w:cs="Times New Roman"/>
          <w:b/>
          <w:spacing w:val="-6"/>
          <w:sz w:val="24"/>
          <w:szCs w:val="24"/>
        </w:rPr>
      </w:pPr>
      <w:r w:rsidRPr="00094AA7">
        <w:rPr>
          <w:rFonts w:cs="Times New Roman"/>
          <w:b/>
          <w:spacing w:val="-6"/>
          <w:sz w:val="24"/>
          <w:szCs w:val="24"/>
        </w:rPr>
        <w:t>КОНТАКТЫ:</w:t>
      </w:r>
    </w:p>
    <w:p w:rsidR="00895830" w:rsidRPr="00094AA7" w:rsidRDefault="00895830" w:rsidP="00895830">
      <w:pPr>
        <w:ind w:firstLine="0"/>
        <w:jc w:val="both"/>
        <w:rPr>
          <w:rFonts w:cs="Times New Roman"/>
          <w:spacing w:val="-6"/>
          <w:sz w:val="24"/>
          <w:szCs w:val="24"/>
        </w:rPr>
      </w:pPr>
      <w:r w:rsidRPr="00094AA7">
        <w:rPr>
          <w:rFonts w:cs="Times New Roman"/>
          <w:spacing w:val="-6"/>
          <w:sz w:val="24"/>
          <w:szCs w:val="24"/>
        </w:rPr>
        <w:t xml:space="preserve">Тел.: (845-3) 62-16-33, 62-09-70 </w:t>
      </w:r>
    </w:p>
    <w:p w:rsidR="00B23471" w:rsidRPr="00890FB7" w:rsidRDefault="00895830" w:rsidP="00895830">
      <w:pPr>
        <w:ind w:firstLine="0"/>
        <w:jc w:val="both"/>
      </w:pPr>
      <w:r w:rsidRPr="00094AA7">
        <w:rPr>
          <w:rFonts w:cs="Times New Roman"/>
          <w:spacing w:val="-6"/>
          <w:sz w:val="24"/>
          <w:szCs w:val="24"/>
          <w:lang w:val="en-US"/>
        </w:rPr>
        <w:t>E</w:t>
      </w:r>
      <w:r w:rsidRPr="00890FB7">
        <w:rPr>
          <w:rFonts w:cs="Times New Roman"/>
          <w:spacing w:val="-6"/>
          <w:sz w:val="24"/>
          <w:szCs w:val="24"/>
        </w:rPr>
        <w:t>-</w:t>
      </w:r>
      <w:r w:rsidRPr="00094AA7">
        <w:rPr>
          <w:rFonts w:cs="Times New Roman"/>
          <w:spacing w:val="-6"/>
          <w:sz w:val="24"/>
          <w:szCs w:val="24"/>
          <w:lang w:val="en-US"/>
        </w:rPr>
        <w:t>mail</w:t>
      </w:r>
      <w:r w:rsidRPr="00890FB7">
        <w:rPr>
          <w:rFonts w:cs="Times New Roman"/>
          <w:spacing w:val="-6"/>
          <w:sz w:val="24"/>
          <w:szCs w:val="24"/>
        </w:rPr>
        <w:t xml:space="preserve">: </w:t>
      </w:r>
      <w:hyperlink r:id="rId34" w:history="1">
        <w:r w:rsidRPr="00094AA7">
          <w:rPr>
            <w:rFonts w:cs="Times New Roman"/>
            <w:spacing w:val="-6"/>
            <w:sz w:val="24"/>
            <w:szCs w:val="24"/>
            <w:lang w:val="en-US"/>
          </w:rPr>
          <w:t>maubbi</w:t>
        </w:r>
        <w:r w:rsidRPr="00890FB7">
          <w:rPr>
            <w:rFonts w:cs="Times New Roman"/>
            <w:spacing w:val="-6"/>
            <w:sz w:val="24"/>
            <w:szCs w:val="24"/>
          </w:rPr>
          <w:t>@</w:t>
        </w:r>
        <w:r w:rsidRPr="00094AA7">
          <w:rPr>
            <w:rFonts w:cs="Times New Roman"/>
            <w:spacing w:val="-6"/>
            <w:sz w:val="24"/>
            <w:szCs w:val="24"/>
            <w:lang w:val="en-US"/>
          </w:rPr>
          <w:t>mail</w:t>
        </w:r>
        <w:r w:rsidRPr="00890FB7">
          <w:rPr>
            <w:rFonts w:cs="Times New Roman"/>
            <w:spacing w:val="-6"/>
            <w:sz w:val="24"/>
            <w:szCs w:val="24"/>
          </w:rPr>
          <w:t>.</w:t>
        </w:r>
        <w:r w:rsidRPr="00094AA7">
          <w:rPr>
            <w:rFonts w:cs="Times New Roman"/>
            <w:spacing w:val="-6"/>
            <w:sz w:val="24"/>
            <w:szCs w:val="24"/>
            <w:lang w:val="en-US"/>
          </w:rPr>
          <w:t>ru</w:t>
        </w:r>
      </w:hyperlink>
      <w:r w:rsidRPr="00890FB7">
        <w:t xml:space="preserve">, </w:t>
      </w:r>
    </w:p>
    <w:p w:rsidR="00895830" w:rsidRPr="00FE5FAD" w:rsidRDefault="00895830" w:rsidP="00895830">
      <w:pPr>
        <w:ind w:firstLine="0"/>
        <w:jc w:val="both"/>
        <w:rPr>
          <w:rFonts w:cs="Times New Roman"/>
          <w:spacing w:val="-6"/>
          <w:sz w:val="24"/>
          <w:szCs w:val="24"/>
        </w:rPr>
      </w:pPr>
      <w:r w:rsidRPr="00094AA7">
        <w:rPr>
          <w:rFonts w:cs="Times New Roman"/>
          <w:spacing w:val="-6"/>
          <w:sz w:val="24"/>
          <w:szCs w:val="24"/>
        </w:rPr>
        <w:t>Сайт</w:t>
      </w:r>
      <w:r w:rsidRPr="00FE5FAD">
        <w:rPr>
          <w:rFonts w:cs="Times New Roman"/>
          <w:spacing w:val="-6"/>
          <w:sz w:val="24"/>
          <w:szCs w:val="24"/>
        </w:rPr>
        <w:t xml:space="preserve">: </w:t>
      </w:r>
      <w:hyperlink r:id="rId35" w:history="1">
        <w:r w:rsidRPr="00094AA7">
          <w:rPr>
            <w:rStyle w:val="af"/>
            <w:rFonts w:cs="Times New Roman"/>
            <w:spacing w:val="-6"/>
            <w:sz w:val="24"/>
            <w:szCs w:val="24"/>
            <w:lang w:val="en-US"/>
          </w:rPr>
          <w:t>www</w:t>
        </w:r>
        <w:r w:rsidRPr="00FE5FAD">
          <w:rPr>
            <w:rStyle w:val="af"/>
            <w:rFonts w:cs="Times New Roman"/>
            <w:spacing w:val="-6"/>
            <w:sz w:val="24"/>
            <w:szCs w:val="24"/>
          </w:rPr>
          <w:t>.</w:t>
        </w:r>
        <w:r w:rsidRPr="00094AA7">
          <w:rPr>
            <w:rStyle w:val="af"/>
            <w:rFonts w:cs="Times New Roman"/>
            <w:spacing w:val="-6"/>
            <w:sz w:val="24"/>
            <w:szCs w:val="24"/>
            <w:lang w:val="en-US"/>
          </w:rPr>
          <w:t>balakovo</w:t>
        </w:r>
        <w:r w:rsidRPr="00FE5FAD">
          <w:rPr>
            <w:rStyle w:val="af"/>
            <w:rFonts w:cs="Times New Roman"/>
            <w:spacing w:val="-6"/>
            <w:sz w:val="24"/>
            <w:szCs w:val="24"/>
          </w:rPr>
          <w:t>-</w:t>
        </w:r>
        <w:r w:rsidRPr="00094AA7">
          <w:rPr>
            <w:rStyle w:val="af"/>
            <w:rFonts w:cs="Times New Roman"/>
            <w:spacing w:val="-6"/>
            <w:sz w:val="24"/>
            <w:szCs w:val="24"/>
            <w:lang w:val="en-US"/>
          </w:rPr>
          <w:t>bi</w:t>
        </w:r>
        <w:r w:rsidRPr="00FE5FAD">
          <w:rPr>
            <w:rStyle w:val="af"/>
            <w:rFonts w:cs="Times New Roman"/>
            <w:spacing w:val="-6"/>
            <w:sz w:val="24"/>
            <w:szCs w:val="24"/>
          </w:rPr>
          <w:t>.</w:t>
        </w:r>
        <w:r w:rsidRPr="00094AA7">
          <w:rPr>
            <w:rStyle w:val="af"/>
            <w:rFonts w:cs="Times New Roman"/>
            <w:spacing w:val="-6"/>
            <w:sz w:val="24"/>
            <w:szCs w:val="24"/>
            <w:lang w:val="en-US"/>
          </w:rPr>
          <w:t>ru</w:t>
        </w:r>
      </w:hyperlink>
      <w:r w:rsidRPr="00FE5FAD">
        <w:rPr>
          <w:rFonts w:cs="Times New Roman"/>
          <w:spacing w:val="-6"/>
          <w:sz w:val="24"/>
          <w:szCs w:val="24"/>
        </w:rPr>
        <w:t xml:space="preserve">  </w:t>
      </w:r>
    </w:p>
    <w:p w:rsidR="00895830" w:rsidRDefault="00895830" w:rsidP="00895830">
      <w:pPr>
        <w:ind w:firstLine="0"/>
        <w:jc w:val="both"/>
        <w:rPr>
          <w:rFonts w:cs="Times New Roman"/>
          <w:spacing w:val="-6"/>
          <w:sz w:val="24"/>
          <w:szCs w:val="24"/>
        </w:rPr>
      </w:pPr>
      <w:r w:rsidRPr="00094AA7">
        <w:rPr>
          <w:rFonts w:cs="Times New Roman"/>
          <w:spacing w:val="-6"/>
          <w:sz w:val="24"/>
          <w:szCs w:val="24"/>
        </w:rPr>
        <w:t>Адрес: 413840, Саратовская область, г. Балаково, ул. Минская, 63 «А»</w:t>
      </w:r>
    </w:p>
    <w:p w:rsidR="00C5368F" w:rsidRDefault="00C5368F" w:rsidP="00895830">
      <w:pPr>
        <w:ind w:firstLine="0"/>
        <w:jc w:val="both"/>
        <w:rPr>
          <w:rFonts w:cs="Times New Roman"/>
          <w:spacing w:val="-6"/>
          <w:sz w:val="24"/>
          <w:szCs w:val="24"/>
        </w:rPr>
      </w:pPr>
    </w:p>
    <w:p w:rsidR="006D3719" w:rsidRPr="00DE493D" w:rsidRDefault="006D3719" w:rsidP="008C1BC0">
      <w:pPr>
        <w:ind w:firstLine="0"/>
        <w:jc w:val="center"/>
        <w:rPr>
          <w:rFonts w:cs="Times New Roman"/>
          <w:b/>
          <w:sz w:val="24"/>
          <w:szCs w:val="24"/>
        </w:rPr>
      </w:pPr>
      <w:r w:rsidRPr="00DE493D">
        <w:rPr>
          <w:rFonts w:cs="Times New Roman"/>
          <w:b/>
          <w:sz w:val="24"/>
          <w:szCs w:val="24"/>
        </w:rPr>
        <w:t xml:space="preserve">3.3. </w:t>
      </w:r>
      <w:r w:rsidR="008C1BC0" w:rsidRPr="00DE493D">
        <w:rPr>
          <w:rFonts w:cs="Times New Roman"/>
          <w:b/>
          <w:sz w:val="24"/>
          <w:szCs w:val="24"/>
        </w:rPr>
        <w:t xml:space="preserve">Предоставление государственного и муниципального имущества субъектам малого и среднего предпринимательства </w:t>
      </w:r>
    </w:p>
    <w:p w:rsidR="008C1BC0" w:rsidRPr="00DE493D" w:rsidRDefault="008C1BC0" w:rsidP="008C1BC0">
      <w:pPr>
        <w:ind w:firstLine="0"/>
        <w:jc w:val="center"/>
        <w:rPr>
          <w:rFonts w:cs="Times New Roman"/>
          <w:sz w:val="24"/>
          <w:szCs w:val="24"/>
          <w:u w:val="single"/>
        </w:rPr>
      </w:pPr>
    </w:p>
    <w:p w:rsidR="00CE1453" w:rsidRPr="00DE493D" w:rsidRDefault="00CE1453" w:rsidP="00CE1453">
      <w:pPr>
        <w:jc w:val="both"/>
        <w:rPr>
          <w:spacing w:val="-4"/>
          <w:sz w:val="24"/>
          <w:szCs w:val="24"/>
        </w:rPr>
      </w:pPr>
      <w:r w:rsidRPr="00DE493D">
        <w:rPr>
          <w:spacing w:val="-4"/>
          <w:sz w:val="24"/>
          <w:szCs w:val="24"/>
        </w:rPr>
        <w:t>Имущественная поддержка субъектов МСП осуществляется органами государственной власти, органами местного самоуправления в виде передачи во владение и (или) в пользование государственного или муниципального имущества</w:t>
      </w:r>
      <w:r w:rsidR="00DE493D">
        <w:rPr>
          <w:spacing w:val="-4"/>
          <w:sz w:val="24"/>
          <w:szCs w:val="24"/>
        </w:rPr>
        <w:t xml:space="preserve"> на льготной основе</w:t>
      </w:r>
      <w:r w:rsidRPr="00DE493D">
        <w:rPr>
          <w:spacing w:val="-4"/>
          <w:sz w:val="24"/>
          <w:szCs w:val="24"/>
        </w:rPr>
        <w:t>.</w:t>
      </w:r>
    </w:p>
    <w:p w:rsidR="00CE1453" w:rsidRPr="00DE493D" w:rsidRDefault="00CE1453" w:rsidP="00CE1453">
      <w:pPr>
        <w:jc w:val="both"/>
        <w:rPr>
          <w:spacing w:val="-4"/>
          <w:sz w:val="24"/>
          <w:szCs w:val="24"/>
        </w:rPr>
      </w:pPr>
      <w:r w:rsidRPr="00DE493D">
        <w:rPr>
          <w:spacing w:val="-4"/>
          <w:sz w:val="24"/>
          <w:szCs w:val="24"/>
        </w:rPr>
        <w:t xml:space="preserve">Органы власти утверждают перечни государственного имущества и муниципального имущества, свободного от прав </w:t>
      </w:r>
      <w:r w:rsidRPr="00DE493D">
        <w:rPr>
          <w:spacing w:val="-4"/>
          <w:sz w:val="24"/>
          <w:szCs w:val="24"/>
        </w:rPr>
        <w:lastRenderedPageBreak/>
        <w:t>третьих лиц (за исключением имущественных прав субъектов МСП), предусмотренные частью 4 статьи 18 Закона № 209-ФЗ.</w:t>
      </w:r>
    </w:p>
    <w:p w:rsidR="00CE1453" w:rsidRPr="00DE493D" w:rsidRDefault="00CE1453" w:rsidP="00CE1453">
      <w:pPr>
        <w:ind w:firstLine="708"/>
        <w:jc w:val="both"/>
        <w:rPr>
          <w:spacing w:val="-4"/>
          <w:sz w:val="24"/>
          <w:szCs w:val="24"/>
        </w:rPr>
      </w:pPr>
      <w:r w:rsidRPr="00DE493D">
        <w:rPr>
          <w:spacing w:val="-4"/>
          <w:sz w:val="24"/>
          <w:szCs w:val="24"/>
        </w:rPr>
        <w:t xml:space="preserve">Во взаимодействии с </w:t>
      </w:r>
      <w:r w:rsidR="00DE493D">
        <w:rPr>
          <w:spacing w:val="-4"/>
          <w:sz w:val="24"/>
          <w:szCs w:val="24"/>
        </w:rPr>
        <w:t>АО «Корпорация «</w:t>
      </w:r>
      <w:r w:rsidRPr="00DE493D">
        <w:rPr>
          <w:spacing w:val="-4"/>
          <w:sz w:val="24"/>
          <w:szCs w:val="24"/>
        </w:rPr>
        <w:t>МСП</w:t>
      </w:r>
      <w:r w:rsidR="00DE493D">
        <w:rPr>
          <w:spacing w:val="-4"/>
          <w:sz w:val="24"/>
          <w:szCs w:val="24"/>
        </w:rPr>
        <w:t>»</w:t>
      </w:r>
      <w:r w:rsidRPr="00DE493D">
        <w:rPr>
          <w:spacing w:val="-4"/>
          <w:sz w:val="24"/>
          <w:szCs w:val="24"/>
        </w:rPr>
        <w:t xml:space="preserve"> по состоянию на 01.01.2019 года в Саратовской области утверждены перечни имущества для предоставления субъектам предпринимательства, в которые включено 479 объектов недвижимого имущества:</w:t>
      </w:r>
    </w:p>
    <w:p w:rsidR="00CE1453" w:rsidRPr="00DE493D" w:rsidRDefault="00CE1453" w:rsidP="00CE1453">
      <w:pPr>
        <w:autoSpaceDE w:val="0"/>
        <w:autoSpaceDN w:val="0"/>
        <w:jc w:val="both"/>
        <w:rPr>
          <w:sz w:val="24"/>
          <w:szCs w:val="24"/>
        </w:rPr>
      </w:pPr>
      <w:r w:rsidRPr="00DE493D">
        <w:rPr>
          <w:bCs/>
          <w:spacing w:val="-4"/>
          <w:sz w:val="24"/>
          <w:szCs w:val="24"/>
        </w:rPr>
        <w:t>перечень недвижимого федерального имущества</w:t>
      </w:r>
      <w:r w:rsidRPr="00DE493D">
        <w:rPr>
          <w:spacing w:val="-4"/>
          <w:sz w:val="24"/>
          <w:szCs w:val="24"/>
        </w:rPr>
        <w:t xml:space="preserve">, в который включено 54 объекта, находящихся на территории Саратовской области (утвержден распоряжением Росимущества </w:t>
      </w:r>
      <w:r w:rsidRPr="00DE493D">
        <w:rPr>
          <w:sz w:val="24"/>
          <w:szCs w:val="24"/>
        </w:rPr>
        <w:t>от 30 </w:t>
      </w:r>
      <w:r w:rsidR="00DE493D">
        <w:rPr>
          <w:sz w:val="24"/>
          <w:szCs w:val="24"/>
        </w:rPr>
        <w:t>октября 2018 года №</w:t>
      </w:r>
      <w:r w:rsidRPr="00DE493D">
        <w:rPr>
          <w:sz w:val="24"/>
          <w:szCs w:val="24"/>
        </w:rPr>
        <w:t xml:space="preserve"> 722-р)</w:t>
      </w:r>
      <w:r w:rsidRPr="00DE493D">
        <w:rPr>
          <w:spacing w:val="-4"/>
          <w:sz w:val="24"/>
          <w:szCs w:val="24"/>
        </w:rPr>
        <w:t xml:space="preserve">; </w:t>
      </w:r>
    </w:p>
    <w:p w:rsidR="00CE1453" w:rsidRPr="00DE493D" w:rsidRDefault="00CE1453" w:rsidP="00CE1453">
      <w:pPr>
        <w:jc w:val="both"/>
        <w:rPr>
          <w:spacing w:val="-4"/>
          <w:sz w:val="24"/>
          <w:szCs w:val="24"/>
        </w:rPr>
      </w:pPr>
      <w:r w:rsidRPr="00DE493D">
        <w:rPr>
          <w:bCs/>
          <w:spacing w:val="-4"/>
          <w:sz w:val="24"/>
          <w:szCs w:val="24"/>
        </w:rPr>
        <w:t>перечень областного имущества</w:t>
      </w:r>
      <w:r w:rsidRPr="00DE493D">
        <w:rPr>
          <w:spacing w:val="-4"/>
          <w:sz w:val="24"/>
          <w:szCs w:val="24"/>
        </w:rPr>
        <w:t xml:space="preserve">, в который включено 78 объектов (утвержден приказом комитета по управлению имуществом Саратовской области № 84-к от 11 апреля 2016 года); </w:t>
      </w:r>
    </w:p>
    <w:p w:rsidR="00CE1453" w:rsidRPr="00DE493D" w:rsidRDefault="00CE1453" w:rsidP="00CE1453">
      <w:pPr>
        <w:jc w:val="both"/>
        <w:rPr>
          <w:spacing w:val="-4"/>
          <w:sz w:val="24"/>
          <w:szCs w:val="24"/>
        </w:rPr>
      </w:pPr>
      <w:r w:rsidRPr="00DE493D">
        <w:rPr>
          <w:bCs/>
          <w:spacing w:val="-4"/>
          <w:sz w:val="24"/>
          <w:szCs w:val="24"/>
        </w:rPr>
        <w:t>перечни муниципального имущества</w:t>
      </w:r>
      <w:r w:rsidRPr="00DE493D">
        <w:rPr>
          <w:color w:val="000000"/>
        </w:rPr>
        <w:t xml:space="preserve"> </w:t>
      </w:r>
      <w:r w:rsidRPr="00DE493D">
        <w:rPr>
          <w:spacing w:val="-4"/>
          <w:sz w:val="24"/>
          <w:szCs w:val="24"/>
        </w:rPr>
        <w:t>в 4 городских округах, 38 муниципальных районах области, 21 городских и 36 сельских поселениях, включающие 347 объектов.</w:t>
      </w:r>
    </w:p>
    <w:p w:rsidR="00CE1453" w:rsidRPr="00DE493D" w:rsidRDefault="00CE1453" w:rsidP="00CE1453">
      <w:pPr>
        <w:jc w:val="both"/>
        <w:rPr>
          <w:spacing w:val="-4"/>
          <w:sz w:val="24"/>
          <w:szCs w:val="24"/>
        </w:rPr>
      </w:pPr>
      <w:r w:rsidRPr="00DE493D">
        <w:rPr>
          <w:spacing w:val="-4"/>
          <w:sz w:val="24"/>
          <w:szCs w:val="24"/>
        </w:rPr>
        <w:t xml:space="preserve">С перечнями имущества можно ознакомится на сайте </w:t>
      </w:r>
      <w:r w:rsidR="00DE493D">
        <w:rPr>
          <w:spacing w:val="-4"/>
          <w:sz w:val="24"/>
          <w:szCs w:val="24"/>
        </w:rPr>
        <w:t>АО «Корпорация</w:t>
      </w:r>
      <w:r w:rsidRPr="00DE493D">
        <w:rPr>
          <w:spacing w:val="-4"/>
          <w:sz w:val="24"/>
          <w:szCs w:val="24"/>
        </w:rPr>
        <w:t xml:space="preserve"> </w:t>
      </w:r>
      <w:r w:rsidR="00DE493D">
        <w:rPr>
          <w:spacing w:val="-4"/>
          <w:sz w:val="24"/>
          <w:szCs w:val="24"/>
        </w:rPr>
        <w:t>«</w:t>
      </w:r>
      <w:r w:rsidRPr="00DE493D">
        <w:rPr>
          <w:spacing w:val="-4"/>
          <w:sz w:val="24"/>
          <w:szCs w:val="24"/>
        </w:rPr>
        <w:t>МСП</w:t>
      </w:r>
      <w:r w:rsidR="00DE493D">
        <w:rPr>
          <w:spacing w:val="-4"/>
          <w:sz w:val="24"/>
          <w:szCs w:val="24"/>
        </w:rPr>
        <w:t>»</w:t>
      </w:r>
      <w:r w:rsidRPr="00DE493D">
        <w:rPr>
          <w:spacing w:val="-4"/>
          <w:sz w:val="24"/>
          <w:szCs w:val="24"/>
        </w:rPr>
        <w:t xml:space="preserve"> в разделе «Имущественная поддержка»:</w:t>
      </w:r>
    </w:p>
    <w:p w:rsidR="00CE1453" w:rsidRPr="0067402B" w:rsidRDefault="00F75CEE" w:rsidP="00CE1453">
      <w:pPr>
        <w:jc w:val="both"/>
        <w:rPr>
          <w:rStyle w:val="af"/>
          <w:sz w:val="22"/>
        </w:rPr>
      </w:pPr>
      <w:hyperlink r:id="rId36" w:history="1">
        <w:r w:rsidR="00CE1453" w:rsidRPr="0067402B">
          <w:rPr>
            <w:spacing w:val="-4"/>
            <w:sz w:val="24"/>
            <w:szCs w:val="24"/>
          </w:rPr>
          <w:t>раздел «Имущественная поддержка»/подраздел «Федеральное имущество»</w:t>
        </w:r>
      </w:hyperlink>
      <w:r w:rsidR="00CE1453" w:rsidRPr="0067402B">
        <w:rPr>
          <w:spacing w:val="-4"/>
          <w:sz w:val="24"/>
          <w:szCs w:val="24"/>
        </w:rPr>
        <w:t>:</w:t>
      </w:r>
      <w:hyperlink r:id="rId37" w:history="1">
        <w:r w:rsidR="00CE1453" w:rsidRPr="0067402B">
          <w:rPr>
            <w:rStyle w:val="af"/>
            <w:sz w:val="22"/>
          </w:rPr>
          <w:t>http://corpmsp.ru/imushchestvennaya-podderzhka/federalnoe-imushchestvo/</w:t>
        </w:r>
      </w:hyperlink>
      <w:r w:rsidR="00CE1453" w:rsidRPr="0067402B">
        <w:rPr>
          <w:rStyle w:val="af"/>
          <w:sz w:val="22"/>
        </w:rPr>
        <w:t xml:space="preserve">; </w:t>
      </w:r>
    </w:p>
    <w:p w:rsidR="00CE1453" w:rsidRPr="0067402B" w:rsidRDefault="00CE1453" w:rsidP="00CE1453">
      <w:pPr>
        <w:jc w:val="both"/>
        <w:rPr>
          <w:sz w:val="22"/>
        </w:rPr>
      </w:pPr>
      <w:r w:rsidRPr="00DE493D">
        <w:rPr>
          <w:sz w:val="24"/>
          <w:szCs w:val="24"/>
        </w:rPr>
        <w:t xml:space="preserve">раздел «Имущественная поддержка»/подраздел «Имущество </w:t>
      </w:r>
      <w:r w:rsidR="00DE493D">
        <w:rPr>
          <w:sz w:val="24"/>
          <w:szCs w:val="24"/>
        </w:rPr>
        <w:t>с</w:t>
      </w:r>
      <w:r w:rsidRPr="00DE493D">
        <w:rPr>
          <w:sz w:val="24"/>
          <w:szCs w:val="24"/>
        </w:rPr>
        <w:t>убъектов</w:t>
      </w:r>
      <w:r w:rsidR="00DE493D">
        <w:rPr>
          <w:sz w:val="24"/>
          <w:szCs w:val="24"/>
        </w:rPr>
        <w:t xml:space="preserve"> </w:t>
      </w:r>
      <w:r w:rsidRPr="00DE493D">
        <w:rPr>
          <w:sz w:val="24"/>
          <w:szCs w:val="24"/>
        </w:rPr>
        <w:t>РФ»:</w:t>
      </w:r>
      <w:hyperlink r:id="rId38" w:history="1">
        <w:r w:rsidR="0067402B" w:rsidRPr="0067402B">
          <w:rPr>
            <w:rStyle w:val="af"/>
            <w:sz w:val="22"/>
          </w:rPr>
          <w:t>http://corpmsp.ru/imushchestvennaya-podderzhka/imushchestvo-subektov-rf/</w:t>
        </w:r>
      </w:hyperlink>
      <w:r w:rsidRPr="0067402B">
        <w:rPr>
          <w:sz w:val="22"/>
        </w:rPr>
        <w:t xml:space="preserve">; </w:t>
      </w:r>
    </w:p>
    <w:p w:rsidR="00CE1453" w:rsidRPr="0067402B" w:rsidRDefault="00CE1453" w:rsidP="0067402B">
      <w:pPr>
        <w:jc w:val="both"/>
        <w:rPr>
          <w:sz w:val="22"/>
        </w:rPr>
      </w:pPr>
      <w:r w:rsidRPr="0067402B">
        <w:rPr>
          <w:sz w:val="24"/>
          <w:szCs w:val="24"/>
        </w:rPr>
        <w:t>раздел «Имущественная поддержка»/подраздел «Муниципальное имущество»:</w:t>
      </w:r>
      <w:hyperlink r:id="rId39" w:history="1">
        <w:r w:rsidR="0067402B" w:rsidRPr="0067402B">
          <w:rPr>
            <w:rStyle w:val="af"/>
            <w:sz w:val="22"/>
          </w:rPr>
          <w:t>http://corpmsp.ru/imushchestvennaya-podderzhka/munitsipalnoe-imushchestvo/</w:t>
        </w:r>
      </w:hyperlink>
    </w:p>
    <w:p w:rsidR="00CE1453" w:rsidRPr="00DE493D" w:rsidRDefault="00CE1453" w:rsidP="00CE1453">
      <w:pPr>
        <w:jc w:val="both"/>
        <w:rPr>
          <w:sz w:val="24"/>
          <w:szCs w:val="24"/>
        </w:rPr>
      </w:pPr>
    </w:p>
    <w:p w:rsidR="008C1BC0" w:rsidRPr="00DE493D" w:rsidRDefault="008C1BC0" w:rsidP="008C1BC0">
      <w:pPr>
        <w:ind w:firstLine="0"/>
        <w:rPr>
          <w:b/>
          <w:bCs/>
          <w:sz w:val="24"/>
          <w:szCs w:val="24"/>
        </w:rPr>
      </w:pPr>
      <w:r w:rsidRPr="00DE493D">
        <w:rPr>
          <w:b/>
          <w:bCs/>
          <w:sz w:val="24"/>
          <w:szCs w:val="24"/>
        </w:rPr>
        <w:t>КОНТАКТЫ:</w:t>
      </w:r>
    </w:p>
    <w:p w:rsidR="008C1BC0" w:rsidRPr="00DE493D" w:rsidRDefault="008C1BC0" w:rsidP="008C1BC0">
      <w:pPr>
        <w:ind w:firstLine="0"/>
        <w:rPr>
          <w:bCs/>
          <w:sz w:val="24"/>
          <w:szCs w:val="24"/>
        </w:rPr>
      </w:pPr>
      <w:r w:rsidRPr="00DE493D">
        <w:rPr>
          <w:bCs/>
          <w:sz w:val="24"/>
          <w:szCs w:val="24"/>
        </w:rPr>
        <w:t>Министерство экономического развития области</w:t>
      </w:r>
    </w:p>
    <w:p w:rsidR="008C1BC0" w:rsidRPr="00DE493D" w:rsidRDefault="008C1BC0" w:rsidP="008C1BC0">
      <w:pPr>
        <w:ind w:firstLine="0"/>
        <w:rPr>
          <w:bCs/>
          <w:sz w:val="24"/>
          <w:szCs w:val="24"/>
        </w:rPr>
      </w:pPr>
      <w:r w:rsidRPr="00DE493D">
        <w:rPr>
          <w:bCs/>
          <w:sz w:val="24"/>
          <w:szCs w:val="24"/>
        </w:rPr>
        <w:t xml:space="preserve">тел. (845-2) 26-03-05 </w:t>
      </w:r>
      <w:r w:rsidRPr="00DE493D">
        <w:rPr>
          <w:bCs/>
          <w:i/>
          <w:sz w:val="24"/>
          <w:szCs w:val="24"/>
        </w:rPr>
        <w:t>(консультации по вопросам имущественной поддержки)</w:t>
      </w:r>
    </w:p>
    <w:p w:rsidR="0067402B" w:rsidRPr="0012448B" w:rsidRDefault="0067402B" w:rsidP="0067402B">
      <w:pPr>
        <w:ind w:firstLine="0"/>
        <w:rPr>
          <w:bCs/>
          <w:sz w:val="24"/>
          <w:szCs w:val="24"/>
        </w:rPr>
      </w:pPr>
      <w:r w:rsidRPr="00076F35">
        <w:rPr>
          <w:bCs/>
          <w:sz w:val="24"/>
          <w:szCs w:val="24"/>
        </w:rPr>
        <w:t xml:space="preserve">Сайт: </w:t>
      </w:r>
      <w:r w:rsidRPr="0012448B">
        <w:rPr>
          <w:bCs/>
          <w:sz w:val="24"/>
          <w:szCs w:val="24"/>
        </w:rPr>
        <w:t xml:space="preserve">http://saratov.gov.ru/gov/auth/mineconom/ </w:t>
      </w:r>
    </w:p>
    <w:p w:rsidR="008C1BC0" w:rsidRPr="00DE493D" w:rsidRDefault="008C1BC0" w:rsidP="008C1BC0">
      <w:pPr>
        <w:ind w:firstLine="0"/>
        <w:rPr>
          <w:sz w:val="24"/>
          <w:szCs w:val="24"/>
        </w:rPr>
      </w:pPr>
      <w:r w:rsidRPr="00DE493D">
        <w:rPr>
          <w:bCs/>
          <w:sz w:val="24"/>
          <w:szCs w:val="24"/>
        </w:rPr>
        <w:t xml:space="preserve">Адрес: 410042, </w:t>
      </w:r>
      <w:r w:rsidRPr="00DE493D">
        <w:rPr>
          <w:sz w:val="24"/>
          <w:szCs w:val="24"/>
        </w:rPr>
        <w:t>г. Саратов, ул. Московская, 72</w:t>
      </w:r>
    </w:p>
    <w:p w:rsidR="00895830" w:rsidRPr="00DE493D" w:rsidRDefault="00895830" w:rsidP="00895830">
      <w:pPr>
        <w:autoSpaceDE w:val="0"/>
        <w:autoSpaceDN w:val="0"/>
        <w:adjustRightInd w:val="0"/>
        <w:ind w:firstLine="540"/>
        <w:jc w:val="center"/>
        <w:rPr>
          <w:sz w:val="24"/>
          <w:szCs w:val="24"/>
          <w:u w:val="single"/>
        </w:rPr>
      </w:pPr>
    </w:p>
    <w:p w:rsidR="008C1BC0" w:rsidRPr="00DE493D" w:rsidRDefault="0067402B" w:rsidP="008C1BC0">
      <w:pPr>
        <w:ind w:firstLine="0"/>
        <w:jc w:val="both"/>
        <w:rPr>
          <w:rFonts w:cs="Times New Roman"/>
          <w:spacing w:val="-6"/>
          <w:sz w:val="24"/>
          <w:szCs w:val="24"/>
        </w:rPr>
      </w:pPr>
      <w:r>
        <w:rPr>
          <w:rFonts w:cs="Times New Roman"/>
          <w:spacing w:val="-6"/>
          <w:sz w:val="24"/>
          <w:szCs w:val="24"/>
        </w:rPr>
        <w:t>АО «</w:t>
      </w:r>
      <w:r w:rsidR="008C1BC0" w:rsidRPr="00DE493D">
        <w:rPr>
          <w:rFonts w:cs="Times New Roman"/>
          <w:spacing w:val="-6"/>
          <w:sz w:val="24"/>
          <w:szCs w:val="24"/>
        </w:rPr>
        <w:t xml:space="preserve">Корпорация </w:t>
      </w:r>
      <w:r>
        <w:rPr>
          <w:rFonts w:cs="Times New Roman"/>
          <w:spacing w:val="-6"/>
          <w:sz w:val="24"/>
          <w:szCs w:val="24"/>
        </w:rPr>
        <w:t>«</w:t>
      </w:r>
      <w:r w:rsidR="008C1BC0" w:rsidRPr="00DE493D">
        <w:rPr>
          <w:rFonts w:cs="Times New Roman"/>
          <w:spacing w:val="-6"/>
          <w:sz w:val="24"/>
          <w:szCs w:val="24"/>
        </w:rPr>
        <w:t>МСП</w:t>
      </w:r>
      <w:r>
        <w:rPr>
          <w:rFonts w:cs="Times New Roman"/>
          <w:spacing w:val="-6"/>
          <w:sz w:val="24"/>
          <w:szCs w:val="24"/>
        </w:rPr>
        <w:t>»</w:t>
      </w:r>
      <w:r w:rsidR="008C1BC0" w:rsidRPr="00DE493D">
        <w:rPr>
          <w:rFonts w:cs="Times New Roman"/>
          <w:spacing w:val="-6"/>
          <w:sz w:val="24"/>
          <w:szCs w:val="24"/>
        </w:rPr>
        <w:t>:</w:t>
      </w:r>
    </w:p>
    <w:p w:rsidR="008C1BC0" w:rsidRPr="00DE493D" w:rsidRDefault="008C1BC0" w:rsidP="008C1BC0">
      <w:pPr>
        <w:ind w:firstLine="0"/>
        <w:jc w:val="both"/>
        <w:rPr>
          <w:rFonts w:cs="Times New Roman"/>
          <w:spacing w:val="-6"/>
          <w:sz w:val="24"/>
          <w:szCs w:val="24"/>
        </w:rPr>
      </w:pPr>
      <w:r w:rsidRPr="00DE493D">
        <w:rPr>
          <w:rFonts w:cs="Times New Roman"/>
          <w:spacing w:val="-6"/>
          <w:sz w:val="24"/>
          <w:szCs w:val="24"/>
        </w:rPr>
        <w:lastRenderedPageBreak/>
        <w:t>Тел.: +7 (495) 698-98-00, +7 (800) 350-10-10 (бесплатный)</w:t>
      </w:r>
    </w:p>
    <w:p w:rsidR="008C1BC0" w:rsidRPr="00890FB7" w:rsidRDefault="008C1BC0" w:rsidP="008C1BC0">
      <w:pPr>
        <w:ind w:firstLine="0"/>
        <w:jc w:val="both"/>
        <w:rPr>
          <w:rFonts w:cs="Times New Roman"/>
          <w:spacing w:val="-6"/>
          <w:sz w:val="24"/>
          <w:szCs w:val="24"/>
          <w:lang w:val="en-US"/>
        </w:rPr>
      </w:pPr>
      <w:r w:rsidRPr="00DE493D">
        <w:rPr>
          <w:rFonts w:cs="Times New Roman"/>
          <w:spacing w:val="-6"/>
          <w:sz w:val="24"/>
          <w:szCs w:val="24"/>
        </w:rPr>
        <w:t>Факс</w:t>
      </w:r>
      <w:r w:rsidRPr="00890FB7">
        <w:rPr>
          <w:rFonts w:cs="Times New Roman"/>
          <w:spacing w:val="-6"/>
          <w:sz w:val="24"/>
          <w:szCs w:val="24"/>
          <w:lang w:val="en-US"/>
        </w:rPr>
        <w:t>: +7 (495) 698-98-01</w:t>
      </w:r>
    </w:p>
    <w:p w:rsidR="008C1BC0" w:rsidRPr="00DE493D" w:rsidRDefault="008C1BC0" w:rsidP="008C1BC0">
      <w:pPr>
        <w:ind w:firstLine="0"/>
        <w:jc w:val="both"/>
        <w:rPr>
          <w:rFonts w:cs="Times New Roman"/>
          <w:spacing w:val="-4"/>
          <w:sz w:val="24"/>
          <w:szCs w:val="24"/>
          <w:lang w:val="en-US"/>
        </w:rPr>
      </w:pPr>
      <w:r w:rsidRPr="00DE493D">
        <w:rPr>
          <w:rFonts w:cs="Times New Roman"/>
          <w:spacing w:val="-6"/>
          <w:sz w:val="24"/>
          <w:szCs w:val="24"/>
          <w:lang w:val="en-US"/>
        </w:rPr>
        <w:t xml:space="preserve">E-mail: </w:t>
      </w:r>
      <w:hyperlink r:id="rId40" w:history="1">
        <w:r w:rsidRPr="00DE493D">
          <w:rPr>
            <w:rFonts w:cs="Times New Roman"/>
            <w:spacing w:val="-4"/>
            <w:sz w:val="24"/>
            <w:szCs w:val="24"/>
            <w:lang w:val="en-US"/>
          </w:rPr>
          <w:t>info@corpmsp.ru</w:t>
        </w:r>
      </w:hyperlink>
    </w:p>
    <w:p w:rsidR="008C1BC0" w:rsidRPr="00890FB7" w:rsidRDefault="008C1BC0" w:rsidP="008C1BC0">
      <w:pPr>
        <w:ind w:firstLine="0"/>
        <w:jc w:val="both"/>
        <w:rPr>
          <w:rFonts w:cs="Times New Roman"/>
          <w:spacing w:val="-4"/>
          <w:sz w:val="24"/>
          <w:szCs w:val="24"/>
        </w:rPr>
      </w:pPr>
      <w:r w:rsidRPr="00DE493D">
        <w:rPr>
          <w:rFonts w:cs="Times New Roman"/>
          <w:spacing w:val="-6"/>
          <w:sz w:val="24"/>
          <w:szCs w:val="24"/>
        </w:rPr>
        <w:t>Сайт</w:t>
      </w:r>
      <w:r w:rsidRPr="00890FB7">
        <w:rPr>
          <w:rFonts w:cs="Times New Roman"/>
          <w:spacing w:val="-6"/>
          <w:sz w:val="24"/>
          <w:szCs w:val="24"/>
        </w:rPr>
        <w:t xml:space="preserve">: </w:t>
      </w:r>
      <w:r w:rsidRPr="00DE493D">
        <w:rPr>
          <w:rFonts w:cs="Times New Roman"/>
          <w:spacing w:val="-4"/>
          <w:sz w:val="24"/>
          <w:szCs w:val="24"/>
          <w:lang w:val="en-US"/>
        </w:rPr>
        <w:t>corpmsp</w:t>
      </w:r>
      <w:r w:rsidRPr="00890FB7">
        <w:rPr>
          <w:rFonts w:cs="Times New Roman"/>
          <w:spacing w:val="-4"/>
          <w:sz w:val="24"/>
          <w:szCs w:val="24"/>
        </w:rPr>
        <w:t>.</w:t>
      </w:r>
      <w:r w:rsidRPr="00DE493D">
        <w:rPr>
          <w:rFonts w:cs="Times New Roman"/>
          <w:spacing w:val="-4"/>
          <w:sz w:val="24"/>
          <w:szCs w:val="24"/>
          <w:lang w:val="en-US"/>
        </w:rPr>
        <w:t>ru</w:t>
      </w:r>
      <w:r w:rsidRPr="00890FB7">
        <w:rPr>
          <w:rFonts w:cs="Times New Roman"/>
          <w:spacing w:val="-4"/>
          <w:sz w:val="24"/>
          <w:szCs w:val="24"/>
        </w:rPr>
        <w:t xml:space="preserve"> </w:t>
      </w:r>
    </w:p>
    <w:p w:rsidR="008C1BC0" w:rsidRDefault="008C1BC0" w:rsidP="008C1BC0">
      <w:pPr>
        <w:ind w:firstLine="0"/>
        <w:jc w:val="both"/>
        <w:rPr>
          <w:rFonts w:cs="Times New Roman"/>
          <w:spacing w:val="-4"/>
          <w:sz w:val="24"/>
          <w:szCs w:val="24"/>
        </w:rPr>
      </w:pPr>
      <w:r w:rsidRPr="00DE493D">
        <w:rPr>
          <w:rFonts w:cs="Times New Roman"/>
          <w:spacing w:val="-6"/>
          <w:sz w:val="24"/>
          <w:szCs w:val="24"/>
        </w:rPr>
        <w:t>Адрес: 109074, г. Москва, Славянская площадь, д. 4, стр. 1</w:t>
      </w:r>
    </w:p>
    <w:tbl>
      <w:tblPr>
        <w:tblW w:w="4811" w:type="dxa"/>
        <w:tblCellSpacing w:w="15" w:type="dxa"/>
        <w:tblCellMar>
          <w:top w:w="15" w:type="dxa"/>
          <w:left w:w="15" w:type="dxa"/>
          <w:bottom w:w="15" w:type="dxa"/>
          <w:right w:w="15" w:type="dxa"/>
        </w:tblCellMar>
        <w:tblLook w:val="04A0"/>
      </w:tblPr>
      <w:tblGrid>
        <w:gridCol w:w="2405"/>
        <w:gridCol w:w="2406"/>
      </w:tblGrid>
      <w:tr w:rsidR="008C1BC0" w:rsidRPr="008F16ED" w:rsidTr="008C1BC0">
        <w:trPr>
          <w:tblCellSpacing w:w="15" w:type="dxa"/>
        </w:trPr>
        <w:tc>
          <w:tcPr>
            <w:tcW w:w="0" w:type="auto"/>
            <w:tcMar>
              <w:top w:w="15" w:type="dxa"/>
              <w:left w:w="15" w:type="dxa"/>
              <w:bottom w:w="125" w:type="dxa"/>
              <w:right w:w="15" w:type="dxa"/>
            </w:tcMar>
            <w:vAlign w:val="center"/>
            <w:hideMark/>
          </w:tcPr>
          <w:p w:rsidR="008C1BC0" w:rsidRPr="008F16ED" w:rsidRDefault="008C1BC0" w:rsidP="008C1BC0">
            <w:pPr>
              <w:rPr>
                <w:rFonts w:cs="Times New Roman"/>
                <w:spacing w:val="-4"/>
                <w:sz w:val="24"/>
                <w:szCs w:val="24"/>
              </w:rPr>
            </w:pPr>
          </w:p>
        </w:tc>
        <w:tc>
          <w:tcPr>
            <w:tcW w:w="0" w:type="auto"/>
            <w:tcMar>
              <w:top w:w="15" w:type="dxa"/>
              <w:left w:w="15" w:type="dxa"/>
              <w:bottom w:w="125" w:type="dxa"/>
              <w:right w:w="15" w:type="dxa"/>
            </w:tcMar>
            <w:vAlign w:val="center"/>
            <w:hideMark/>
          </w:tcPr>
          <w:p w:rsidR="008C1BC0" w:rsidRPr="008F16ED" w:rsidRDefault="008C1BC0" w:rsidP="008C1BC0">
            <w:pPr>
              <w:rPr>
                <w:rFonts w:cs="Times New Roman"/>
                <w:spacing w:val="-4"/>
                <w:sz w:val="24"/>
                <w:szCs w:val="24"/>
              </w:rPr>
            </w:pPr>
          </w:p>
        </w:tc>
      </w:tr>
    </w:tbl>
    <w:p w:rsidR="00C5368F" w:rsidRPr="0067402B" w:rsidRDefault="00AD78A2" w:rsidP="00AD0D37">
      <w:pPr>
        <w:pStyle w:val="a7"/>
        <w:spacing w:before="0" w:after="0" w:line="240" w:lineRule="auto"/>
        <w:ind w:left="360" w:hanging="360"/>
        <w:jc w:val="center"/>
        <w:rPr>
          <w:b/>
        </w:rPr>
      </w:pPr>
      <w:r w:rsidRPr="0067402B">
        <w:rPr>
          <w:b/>
        </w:rPr>
        <w:t xml:space="preserve">3.4. </w:t>
      </w:r>
      <w:r w:rsidR="00025AB1" w:rsidRPr="0067402B">
        <w:rPr>
          <w:b/>
        </w:rPr>
        <w:t>А</w:t>
      </w:r>
      <w:r w:rsidR="000E3B42">
        <w:rPr>
          <w:b/>
        </w:rPr>
        <w:t>О</w:t>
      </w:r>
      <w:r w:rsidR="00025AB1" w:rsidRPr="0067402B">
        <w:rPr>
          <w:b/>
        </w:rPr>
        <w:t xml:space="preserve"> «Управляющая компания </w:t>
      </w:r>
      <w:r w:rsidR="000E3B42">
        <w:rPr>
          <w:b/>
        </w:rPr>
        <w:t>Ч</w:t>
      </w:r>
      <w:r w:rsidRPr="0067402B">
        <w:rPr>
          <w:b/>
        </w:rPr>
        <w:t>астный промышленный парк «ТРОЛЗА»</w:t>
      </w:r>
    </w:p>
    <w:p w:rsidR="00025AB1" w:rsidRPr="0067402B" w:rsidRDefault="00025AB1" w:rsidP="00AD0D37">
      <w:pPr>
        <w:pStyle w:val="a7"/>
        <w:spacing w:before="0" w:after="0" w:line="240" w:lineRule="auto"/>
        <w:ind w:left="360" w:hanging="360"/>
        <w:jc w:val="center"/>
        <w:rPr>
          <w:b/>
        </w:rPr>
      </w:pPr>
    </w:p>
    <w:p w:rsidR="001437A3" w:rsidRDefault="00025AB1" w:rsidP="00025AB1">
      <w:pPr>
        <w:ind w:firstLine="567"/>
        <w:jc w:val="both"/>
        <w:rPr>
          <w:sz w:val="24"/>
          <w:szCs w:val="24"/>
        </w:rPr>
      </w:pPr>
      <w:r w:rsidRPr="0067402B">
        <w:rPr>
          <w:sz w:val="24"/>
          <w:szCs w:val="24"/>
        </w:rPr>
        <w:t>А</w:t>
      </w:r>
      <w:r w:rsidR="000E3B42">
        <w:rPr>
          <w:sz w:val="24"/>
          <w:szCs w:val="24"/>
        </w:rPr>
        <w:t>О</w:t>
      </w:r>
      <w:r w:rsidRPr="0067402B">
        <w:rPr>
          <w:sz w:val="24"/>
          <w:szCs w:val="24"/>
        </w:rPr>
        <w:t xml:space="preserve"> «Управляющая компания частн</w:t>
      </w:r>
      <w:r w:rsidR="000E3B42">
        <w:rPr>
          <w:sz w:val="24"/>
          <w:szCs w:val="24"/>
        </w:rPr>
        <w:t xml:space="preserve">ый </w:t>
      </w:r>
      <w:r w:rsidR="0067402B">
        <w:rPr>
          <w:sz w:val="24"/>
          <w:szCs w:val="24"/>
        </w:rPr>
        <w:t>промышленн</w:t>
      </w:r>
      <w:r w:rsidR="000E3B42">
        <w:rPr>
          <w:sz w:val="24"/>
          <w:szCs w:val="24"/>
        </w:rPr>
        <w:t>ый</w:t>
      </w:r>
      <w:r w:rsidR="0067402B">
        <w:rPr>
          <w:sz w:val="24"/>
          <w:szCs w:val="24"/>
        </w:rPr>
        <w:t xml:space="preserve"> </w:t>
      </w:r>
      <w:r w:rsidRPr="0067402B">
        <w:rPr>
          <w:sz w:val="24"/>
          <w:szCs w:val="24"/>
        </w:rPr>
        <w:t>парк «ТРОЛЗА» (далее – УК ЧПП «Т</w:t>
      </w:r>
      <w:r w:rsidR="000E3B42">
        <w:rPr>
          <w:sz w:val="24"/>
          <w:szCs w:val="24"/>
        </w:rPr>
        <w:t>РОЛЗА</w:t>
      </w:r>
      <w:r w:rsidRPr="0067402B">
        <w:rPr>
          <w:sz w:val="24"/>
          <w:szCs w:val="24"/>
        </w:rPr>
        <w:t>»</w:t>
      </w:r>
      <w:r w:rsidR="0067402B">
        <w:rPr>
          <w:sz w:val="24"/>
          <w:szCs w:val="24"/>
        </w:rPr>
        <w:t xml:space="preserve">) – организация инфраструктуры поддержки предпринимательства области, </w:t>
      </w:r>
      <w:r w:rsidRPr="0067402B">
        <w:rPr>
          <w:sz w:val="24"/>
          <w:szCs w:val="24"/>
        </w:rPr>
        <w:t xml:space="preserve">выполняет функции управляющей компании для резидентов частного промышленного парка. Основной целью </w:t>
      </w:r>
      <w:r w:rsidR="0067402B">
        <w:rPr>
          <w:sz w:val="24"/>
          <w:szCs w:val="24"/>
        </w:rPr>
        <w:t xml:space="preserve">деятельности </w:t>
      </w:r>
      <w:r w:rsidR="0067402B" w:rsidRPr="0067402B">
        <w:rPr>
          <w:sz w:val="24"/>
          <w:szCs w:val="24"/>
        </w:rPr>
        <w:t>УК ЧПП «Т</w:t>
      </w:r>
      <w:r w:rsidR="000E3B42">
        <w:rPr>
          <w:sz w:val="24"/>
          <w:szCs w:val="24"/>
        </w:rPr>
        <w:t>РОЛЗА</w:t>
      </w:r>
      <w:r w:rsidR="0067402B" w:rsidRPr="0067402B">
        <w:rPr>
          <w:sz w:val="24"/>
          <w:szCs w:val="24"/>
        </w:rPr>
        <w:t>»</w:t>
      </w:r>
      <w:r w:rsidR="0067402B">
        <w:rPr>
          <w:sz w:val="24"/>
          <w:szCs w:val="24"/>
        </w:rPr>
        <w:t xml:space="preserve"> - </w:t>
      </w:r>
      <w:r w:rsidRPr="0067402B">
        <w:rPr>
          <w:sz w:val="24"/>
          <w:szCs w:val="24"/>
        </w:rPr>
        <w:t xml:space="preserve">содействие ведению деятельности на территории </w:t>
      </w:r>
      <w:r w:rsidR="0067402B">
        <w:rPr>
          <w:sz w:val="24"/>
          <w:szCs w:val="24"/>
        </w:rPr>
        <w:t xml:space="preserve">частного промышленного </w:t>
      </w:r>
      <w:r w:rsidRPr="0067402B">
        <w:rPr>
          <w:sz w:val="24"/>
          <w:szCs w:val="24"/>
        </w:rPr>
        <w:t>парка «ТРОЛЗА»</w:t>
      </w:r>
      <w:r w:rsidR="0067402B">
        <w:rPr>
          <w:sz w:val="24"/>
          <w:szCs w:val="24"/>
        </w:rPr>
        <w:t xml:space="preserve"> и оказание </w:t>
      </w:r>
      <w:r w:rsidR="001437A3">
        <w:rPr>
          <w:sz w:val="24"/>
          <w:szCs w:val="24"/>
        </w:rPr>
        <w:t>резидентам комплекса сервисных и информационно-консультационных услуг.</w:t>
      </w:r>
    </w:p>
    <w:p w:rsidR="00464EDC" w:rsidRPr="0067402B" w:rsidRDefault="00464EDC" w:rsidP="00464EDC">
      <w:pPr>
        <w:ind w:firstLine="567"/>
        <w:jc w:val="both"/>
        <w:rPr>
          <w:sz w:val="24"/>
          <w:szCs w:val="24"/>
        </w:rPr>
      </w:pPr>
      <w:r w:rsidRPr="0067402B">
        <w:rPr>
          <w:sz w:val="24"/>
          <w:szCs w:val="24"/>
        </w:rPr>
        <w:t xml:space="preserve">Услуги  УК ЧПП </w:t>
      </w:r>
      <w:r w:rsidR="000E3B42">
        <w:rPr>
          <w:sz w:val="24"/>
          <w:szCs w:val="24"/>
        </w:rPr>
        <w:t>«</w:t>
      </w:r>
      <w:r w:rsidRPr="0067402B">
        <w:rPr>
          <w:sz w:val="24"/>
          <w:szCs w:val="24"/>
        </w:rPr>
        <w:t>ТРОЛЗА</w:t>
      </w:r>
      <w:r w:rsidR="000E3B42">
        <w:rPr>
          <w:sz w:val="24"/>
          <w:szCs w:val="24"/>
        </w:rPr>
        <w:t>»</w:t>
      </w:r>
      <w:r w:rsidRPr="0067402B">
        <w:rPr>
          <w:sz w:val="24"/>
          <w:szCs w:val="24"/>
        </w:rPr>
        <w:t>:</w:t>
      </w:r>
    </w:p>
    <w:p w:rsidR="00464EDC" w:rsidRPr="0067402B" w:rsidRDefault="00464EDC" w:rsidP="00464EDC">
      <w:pPr>
        <w:pStyle w:val="a9"/>
        <w:numPr>
          <w:ilvl w:val="0"/>
          <w:numId w:val="36"/>
        </w:numPr>
        <w:ind w:left="0" w:firstLine="284"/>
        <w:jc w:val="both"/>
        <w:rPr>
          <w:sz w:val="24"/>
          <w:szCs w:val="24"/>
        </w:rPr>
      </w:pPr>
      <w:r w:rsidRPr="0067402B">
        <w:rPr>
          <w:sz w:val="24"/>
          <w:szCs w:val="24"/>
        </w:rPr>
        <w:t>помощь в выборе оптимального участка для размещения производства;</w:t>
      </w:r>
    </w:p>
    <w:p w:rsidR="00464EDC" w:rsidRPr="0067402B" w:rsidRDefault="00464EDC" w:rsidP="00464EDC">
      <w:pPr>
        <w:pStyle w:val="a9"/>
        <w:numPr>
          <w:ilvl w:val="0"/>
          <w:numId w:val="36"/>
        </w:numPr>
        <w:ind w:left="0" w:firstLine="284"/>
        <w:jc w:val="both"/>
        <w:rPr>
          <w:sz w:val="24"/>
          <w:szCs w:val="24"/>
        </w:rPr>
      </w:pPr>
      <w:r w:rsidRPr="0067402B">
        <w:rPr>
          <w:sz w:val="24"/>
          <w:szCs w:val="24"/>
        </w:rPr>
        <w:t>разработка плана территории под производственную площадку;</w:t>
      </w:r>
    </w:p>
    <w:p w:rsidR="00464EDC" w:rsidRPr="0067402B" w:rsidRDefault="00464EDC" w:rsidP="00464EDC">
      <w:pPr>
        <w:pStyle w:val="a9"/>
        <w:numPr>
          <w:ilvl w:val="0"/>
          <w:numId w:val="36"/>
        </w:numPr>
        <w:ind w:left="0" w:firstLine="284"/>
        <w:jc w:val="both"/>
        <w:rPr>
          <w:sz w:val="24"/>
          <w:szCs w:val="24"/>
        </w:rPr>
      </w:pPr>
      <w:r w:rsidRPr="0067402B">
        <w:rPr>
          <w:sz w:val="24"/>
          <w:szCs w:val="24"/>
        </w:rPr>
        <w:t>предоставление технических условий для подключения к инженерным коммуникациям размещаемого объекта;</w:t>
      </w:r>
    </w:p>
    <w:p w:rsidR="00464EDC" w:rsidRPr="0067402B" w:rsidRDefault="00464EDC" w:rsidP="00464EDC">
      <w:pPr>
        <w:pStyle w:val="a9"/>
        <w:numPr>
          <w:ilvl w:val="0"/>
          <w:numId w:val="36"/>
        </w:numPr>
        <w:ind w:left="0" w:firstLine="284"/>
        <w:jc w:val="both"/>
        <w:rPr>
          <w:sz w:val="24"/>
          <w:szCs w:val="24"/>
        </w:rPr>
      </w:pPr>
      <w:r w:rsidRPr="0067402B">
        <w:rPr>
          <w:sz w:val="24"/>
          <w:szCs w:val="24"/>
        </w:rPr>
        <w:t>строительство складов под конкретного заказчика (build-to-suit);</w:t>
      </w:r>
    </w:p>
    <w:p w:rsidR="00464EDC" w:rsidRPr="0067402B" w:rsidRDefault="00464EDC" w:rsidP="00464EDC">
      <w:pPr>
        <w:pStyle w:val="a9"/>
        <w:numPr>
          <w:ilvl w:val="0"/>
          <w:numId w:val="36"/>
        </w:numPr>
        <w:ind w:left="0" w:firstLine="284"/>
        <w:jc w:val="both"/>
        <w:rPr>
          <w:sz w:val="24"/>
          <w:szCs w:val="24"/>
        </w:rPr>
      </w:pPr>
      <w:r w:rsidRPr="0067402B">
        <w:rPr>
          <w:sz w:val="24"/>
          <w:szCs w:val="24"/>
        </w:rPr>
        <w:t>помощь в адаптации проекта (соответствие российским СНиП, СанПиН);</w:t>
      </w:r>
    </w:p>
    <w:p w:rsidR="00464EDC" w:rsidRPr="0067402B" w:rsidRDefault="00464EDC" w:rsidP="00464EDC">
      <w:pPr>
        <w:pStyle w:val="a9"/>
        <w:numPr>
          <w:ilvl w:val="0"/>
          <w:numId w:val="36"/>
        </w:numPr>
        <w:ind w:left="0" w:firstLine="284"/>
        <w:jc w:val="both"/>
        <w:rPr>
          <w:sz w:val="24"/>
          <w:szCs w:val="24"/>
        </w:rPr>
      </w:pPr>
      <w:r w:rsidRPr="0067402B">
        <w:rPr>
          <w:sz w:val="24"/>
          <w:szCs w:val="24"/>
        </w:rPr>
        <w:t>индивидуальное благоустройство территории;</w:t>
      </w:r>
    </w:p>
    <w:p w:rsidR="00464EDC" w:rsidRPr="0067402B" w:rsidRDefault="00464EDC" w:rsidP="00464EDC">
      <w:pPr>
        <w:pStyle w:val="a9"/>
        <w:numPr>
          <w:ilvl w:val="0"/>
          <w:numId w:val="36"/>
        </w:numPr>
        <w:ind w:left="0" w:firstLine="284"/>
        <w:jc w:val="both"/>
        <w:rPr>
          <w:sz w:val="24"/>
          <w:szCs w:val="24"/>
        </w:rPr>
      </w:pPr>
      <w:r w:rsidRPr="0067402B">
        <w:rPr>
          <w:sz w:val="24"/>
          <w:szCs w:val="24"/>
        </w:rPr>
        <w:t>организация технического обслуживания коммуникаций;</w:t>
      </w:r>
    </w:p>
    <w:p w:rsidR="00464EDC" w:rsidRPr="0067402B" w:rsidRDefault="00464EDC" w:rsidP="00464EDC">
      <w:pPr>
        <w:pStyle w:val="a9"/>
        <w:numPr>
          <w:ilvl w:val="0"/>
          <w:numId w:val="36"/>
        </w:numPr>
        <w:ind w:left="0" w:firstLine="284"/>
        <w:jc w:val="both"/>
        <w:rPr>
          <w:sz w:val="24"/>
          <w:szCs w:val="24"/>
        </w:rPr>
      </w:pPr>
      <w:r w:rsidRPr="0067402B">
        <w:rPr>
          <w:sz w:val="24"/>
          <w:szCs w:val="24"/>
        </w:rPr>
        <w:t>уборка территории, дорог общего пользования и вывоз ТБО;</w:t>
      </w:r>
    </w:p>
    <w:p w:rsidR="00464EDC" w:rsidRPr="0067402B" w:rsidRDefault="00464EDC" w:rsidP="00464EDC">
      <w:pPr>
        <w:pStyle w:val="a9"/>
        <w:numPr>
          <w:ilvl w:val="0"/>
          <w:numId w:val="36"/>
        </w:numPr>
        <w:ind w:left="0" w:firstLine="284"/>
        <w:jc w:val="both"/>
        <w:rPr>
          <w:sz w:val="24"/>
          <w:szCs w:val="24"/>
        </w:rPr>
      </w:pPr>
      <w:r w:rsidRPr="0067402B">
        <w:rPr>
          <w:sz w:val="24"/>
          <w:szCs w:val="24"/>
        </w:rPr>
        <w:t>логистические услуги;</w:t>
      </w:r>
    </w:p>
    <w:p w:rsidR="00464EDC" w:rsidRPr="0067402B" w:rsidRDefault="00464EDC" w:rsidP="00464EDC">
      <w:pPr>
        <w:pStyle w:val="a9"/>
        <w:numPr>
          <w:ilvl w:val="0"/>
          <w:numId w:val="36"/>
        </w:numPr>
        <w:ind w:left="0" w:firstLine="284"/>
        <w:jc w:val="both"/>
        <w:rPr>
          <w:sz w:val="24"/>
          <w:szCs w:val="24"/>
        </w:rPr>
      </w:pPr>
      <w:r w:rsidRPr="0067402B">
        <w:rPr>
          <w:sz w:val="24"/>
          <w:szCs w:val="24"/>
        </w:rPr>
        <w:t>услуги погрузчика и перевозка грузов;</w:t>
      </w:r>
    </w:p>
    <w:p w:rsidR="00464EDC" w:rsidRPr="0067402B" w:rsidRDefault="00464EDC" w:rsidP="00464EDC">
      <w:pPr>
        <w:pStyle w:val="a9"/>
        <w:numPr>
          <w:ilvl w:val="0"/>
          <w:numId w:val="36"/>
        </w:numPr>
        <w:ind w:left="0" w:firstLine="284"/>
        <w:jc w:val="both"/>
        <w:rPr>
          <w:sz w:val="24"/>
          <w:szCs w:val="24"/>
        </w:rPr>
      </w:pPr>
      <w:r w:rsidRPr="0067402B">
        <w:rPr>
          <w:sz w:val="24"/>
          <w:szCs w:val="24"/>
        </w:rPr>
        <w:t>доставка персонала всех резидентов парка;</w:t>
      </w:r>
    </w:p>
    <w:p w:rsidR="00464EDC" w:rsidRPr="0067402B" w:rsidRDefault="00464EDC" w:rsidP="00464EDC">
      <w:pPr>
        <w:pStyle w:val="a9"/>
        <w:numPr>
          <w:ilvl w:val="0"/>
          <w:numId w:val="36"/>
        </w:numPr>
        <w:ind w:left="0" w:firstLine="284"/>
        <w:jc w:val="both"/>
        <w:rPr>
          <w:sz w:val="24"/>
          <w:szCs w:val="24"/>
        </w:rPr>
      </w:pPr>
      <w:r w:rsidRPr="0067402B">
        <w:rPr>
          <w:sz w:val="24"/>
          <w:szCs w:val="24"/>
        </w:rPr>
        <w:t>охрана всей территории парка и объектов резидентов;</w:t>
      </w:r>
    </w:p>
    <w:p w:rsidR="00464EDC" w:rsidRPr="0067402B" w:rsidRDefault="00464EDC" w:rsidP="00464EDC">
      <w:pPr>
        <w:pStyle w:val="a9"/>
        <w:numPr>
          <w:ilvl w:val="0"/>
          <w:numId w:val="36"/>
        </w:numPr>
        <w:ind w:left="0" w:firstLine="284"/>
        <w:jc w:val="both"/>
        <w:rPr>
          <w:sz w:val="24"/>
          <w:szCs w:val="24"/>
        </w:rPr>
      </w:pPr>
      <w:r w:rsidRPr="0067402B">
        <w:rPr>
          <w:sz w:val="24"/>
          <w:szCs w:val="24"/>
        </w:rPr>
        <w:lastRenderedPageBreak/>
        <w:t>маркетинговая поддержка, размещение рекламы на собственном сайте;</w:t>
      </w:r>
    </w:p>
    <w:p w:rsidR="00464EDC" w:rsidRPr="0067402B" w:rsidRDefault="000E3B42" w:rsidP="00464EDC">
      <w:pPr>
        <w:pStyle w:val="a9"/>
        <w:numPr>
          <w:ilvl w:val="0"/>
          <w:numId w:val="36"/>
        </w:numPr>
        <w:ind w:left="0" w:firstLine="284"/>
        <w:jc w:val="both"/>
        <w:rPr>
          <w:sz w:val="24"/>
          <w:szCs w:val="24"/>
        </w:rPr>
      </w:pPr>
      <w:r>
        <w:rPr>
          <w:sz w:val="24"/>
          <w:szCs w:val="24"/>
        </w:rPr>
        <w:t>информационно-консультационные услуги по вопросам оказания государственной поддержки субъектам малого и среднего предпринимательства</w:t>
      </w:r>
      <w:r w:rsidR="00464EDC" w:rsidRPr="0067402B">
        <w:rPr>
          <w:sz w:val="24"/>
          <w:szCs w:val="24"/>
        </w:rPr>
        <w:t>;</w:t>
      </w:r>
    </w:p>
    <w:p w:rsidR="00464EDC" w:rsidRPr="0067402B" w:rsidRDefault="00464EDC" w:rsidP="00464EDC">
      <w:pPr>
        <w:pStyle w:val="a9"/>
        <w:numPr>
          <w:ilvl w:val="0"/>
          <w:numId w:val="36"/>
        </w:numPr>
        <w:ind w:left="0" w:firstLine="284"/>
        <w:jc w:val="both"/>
        <w:rPr>
          <w:sz w:val="24"/>
          <w:szCs w:val="24"/>
        </w:rPr>
      </w:pPr>
      <w:r w:rsidRPr="0067402B">
        <w:rPr>
          <w:sz w:val="24"/>
          <w:szCs w:val="24"/>
        </w:rPr>
        <w:t>дополнительные складские, офисные  помещения.</w:t>
      </w:r>
    </w:p>
    <w:p w:rsidR="00997A09" w:rsidRPr="0067402B" w:rsidRDefault="00997A09" w:rsidP="00464EDC">
      <w:pPr>
        <w:ind w:firstLine="0"/>
        <w:rPr>
          <w:b/>
          <w:bCs/>
          <w:sz w:val="24"/>
          <w:szCs w:val="24"/>
        </w:rPr>
      </w:pPr>
    </w:p>
    <w:p w:rsidR="00464EDC" w:rsidRDefault="00464EDC" w:rsidP="00464EDC">
      <w:pPr>
        <w:ind w:firstLine="0"/>
        <w:rPr>
          <w:b/>
          <w:bCs/>
          <w:sz w:val="24"/>
          <w:szCs w:val="24"/>
        </w:rPr>
      </w:pPr>
      <w:r w:rsidRPr="0067402B">
        <w:rPr>
          <w:b/>
          <w:bCs/>
          <w:sz w:val="24"/>
          <w:szCs w:val="24"/>
        </w:rPr>
        <w:t>КОНТАКТЫ:</w:t>
      </w:r>
    </w:p>
    <w:p w:rsidR="00464EDC" w:rsidRPr="0067402B" w:rsidRDefault="00464EDC" w:rsidP="00464EDC">
      <w:pPr>
        <w:pStyle w:val="a7"/>
        <w:spacing w:before="0" w:after="0" w:line="281" w:lineRule="atLeast"/>
        <w:textAlignment w:val="baseline"/>
        <w:rPr>
          <w:rFonts w:eastAsiaTheme="minorHAnsi"/>
          <w:spacing w:val="-2"/>
          <w:lang w:eastAsia="en-US"/>
        </w:rPr>
      </w:pPr>
      <w:r w:rsidRPr="0067402B">
        <w:rPr>
          <w:b/>
          <w:bCs/>
        </w:rPr>
        <w:t>Тел.</w:t>
      </w:r>
      <w:r w:rsidRPr="0067402B">
        <w:rPr>
          <w:bCs/>
        </w:rPr>
        <w:t xml:space="preserve">: </w:t>
      </w:r>
      <w:r w:rsidRPr="0067402B">
        <w:rPr>
          <w:rFonts w:eastAsiaTheme="minorHAnsi"/>
          <w:spacing w:val="-2"/>
          <w:lang w:eastAsia="en-US"/>
        </w:rPr>
        <w:t> 8 (8453) 79-10-02</w:t>
      </w:r>
    </w:p>
    <w:p w:rsidR="00464EDC" w:rsidRPr="0067402B" w:rsidRDefault="00464EDC" w:rsidP="00464EDC">
      <w:pPr>
        <w:pStyle w:val="a7"/>
        <w:spacing w:before="0" w:after="0" w:line="281" w:lineRule="atLeast"/>
        <w:textAlignment w:val="baseline"/>
        <w:rPr>
          <w:rFonts w:eastAsiaTheme="minorHAnsi"/>
          <w:spacing w:val="-2"/>
          <w:lang w:eastAsia="en-US"/>
        </w:rPr>
      </w:pPr>
      <w:r w:rsidRPr="0067402B">
        <w:rPr>
          <w:rFonts w:eastAsiaTheme="minorHAnsi"/>
          <w:spacing w:val="-2"/>
          <w:lang w:eastAsia="en-US"/>
        </w:rPr>
        <w:t>8 903-022-21-62</w:t>
      </w:r>
    </w:p>
    <w:p w:rsidR="00464EDC" w:rsidRPr="0067402B" w:rsidRDefault="00464EDC" w:rsidP="00464EDC">
      <w:pPr>
        <w:pStyle w:val="a7"/>
        <w:spacing w:before="0" w:after="0" w:line="281" w:lineRule="atLeast"/>
        <w:textAlignment w:val="baseline"/>
        <w:rPr>
          <w:rFonts w:eastAsiaTheme="minorHAnsi"/>
          <w:spacing w:val="-2"/>
          <w:lang w:val="en-US" w:eastAsia="en-US"/>
        </w:rPr>
      </w:pPr>
      <w:r w:rsidRPr="0067402B">
        <w:rPr>
          <w:b/>
          <w:lang w:val="en-US"/>
        </w:rPr>
        <w:t>E-mail:</w:t>
      </w:r>
      <w:r w:rsidRPr="0067402B">
        <w:rPr>
          <w:rFonts w:eastAsiaTheme="minorHAnsi"/>
          <w:spacing w:val="-2"/>
          <w:lang w:val="en-US" w:eastAsia="en-US"/>
        </w:rPr>
        <w:t xml:space="preserve"> </w:t>
      </w:r>
      <w:hyperlink r:id="rId41" w:history="1">
        <w:r w:rsidRPr="0067402B">
          <w:rPr>
            <w:rFonts w:eastAsiaTheme="minorHAnsi"/>
            <w:spacing w:val="-2"/>
            <w:lang w:val="en-US" w:eastAsia="en-US"/>
          </w:rPr>
          <w:t>info@trolza-park.com</w:t>
        </w:r>
      </w:hyperlink>
    </w:p>
    <w:p w:rsidR="00464EDC" w:rsidRPr="0067402B" w:rsidRDefault="00464EDC" w:rsidP="00464EDC">
      <w:pPr>
        <w:ind w:firstLine="0"/>
        <w:rPr>
          <w:sz w:val="24"/>
          <w:szCs w:val="24"/>
        </w:rPr>
      </w:pPr>
      <w:r w:rsidRPr="0067402B">
        <w:rPr>
          <w:bCs/>
          <w:sz w:val="24"/>
          <w:szCs w:val="24"/>
        </w:rPr>
        <w:t xml:space="preserve">Сайт: </w:t>
      </w:r>
      <w:r w:rsidRPr="0067402B">
        <w:rPr>
          <w:sz w:val="24"/>
          <w:szCs w:val="24"/>
        </w:rPr>
        <w:t>http://trolza-park.ru/</w:t>
      </w:r>
    </w:p>
    <w:p w:rsidR="00025AB1" w:rsidRPr="0067402B" w:rsidRDefault="00464EDC" w:rsidP="00464EDC">
      <w:pPr>
        <w:ind w:firstLine="0"/>
        <w:rPr>
          <w:spacing w:val="-2"/>
          <w:sz w:val="24"/>
          <w:szCs w:val="24"/>
        </w:rPr>
      </w:pPr>
      <w:r w:rsidRPr="0067402B">
        <w:rPr>
          <w:bCs/>
          <w:sz w:val="24"/>
          <w:szCs w:val="24"/>
        </w:rPr>
        <w:t xml:space="preserve">Адрес:  </w:t>
      </w:r>
      <w:r w:rsidR="0067402B">
        <w:rPr>
          <w:bCs/>
          <w:sz w:val="24"/>
          <w:szCs w:val="24"/>
        </w:rPr>
        <w:t>Саратовская область, г</w:t>
      </w:r>
      <w:r w:rsidR="00025AB1" w:rsidRPr="0067402B">
        <w:rPr>
          <w:spacing w:val="-2"/>
          <w:sz w:val="24"/>
          <w:szCs w:val="24"/>
        </w:rPr>
        <w:t>. Энгельс, Промзона 1-й микрорайон</w:t>
      </w:r>
    </w:p>
    <w:p w:rsidR="00025AB1" w:rsidRDefault="00025AB1" w:rsidP="00025AB1">
      <w:pPr>
        <w:spacing w:after="200" w:line="276" w:lineRule="auto"/>
        <w:ind w:firstLine="0"/>
        <w:rPr>
          <w:rFonts w:eastAsia="Times New Roman" w:cs="Times New Roman"/>
          <w:b/>
          <w:sz w:val="24"/>
          <w:szCs w:val="24"/>
          <w:lang w:eastAsia="ru-RU"/>
        </w:rPr>
      </w:pPr>
    </w:p>
    <w:p w:rsidR="00554163" w:rsidRDefault="00554163">
      <w:pPr>
        <w:spacing w:after="200" w:line="276" w:lineRule="auto"/>
        <w:ind w:firstLine="0"/>
        <w:rPr>
          <w:rFonts w:eastAsia="Times New Roman" w:cs="Times New Roman"/>
          <w:b/>
          <w:sz w:val="24"/>
          <w:szCs w:val="24"/>
          <w:lang w:eastAsia="ru-RU"/>
        </w:rPr>
      </w:pPr>
      <w:r>
        <w:rPr>
          <w:b/>
        </w:rPr>
        <w:br w:type="page"/>
      </w:r>
    </w:p>
    <w:p w:rsidR="00AD0D37" w:rsidRPr="00374468" w:rsidRDefault="008C1BC0" w:rsidP="00374468">
      <w:pPr>
        <w:pStyle w:val="a7"/>
        <w:spacing w:before="0" w:after="0" w:line="240" w:lineRule="auto"/>
        <w:ind w:left="360" w:hanging="360"/>
        <w:jc w:val="center"/>
        <w:rPr>
          <w:b/>
        </w:rPr>
      </w:pPr>
      <w:r w:rsidRPr="00374468">
        <w:rPr>
          <w:b/>
        </w:rPr>
        <w:lastRenderedPageBreak/>
        <w:t>4</w:t>
      </w:r>
      <w:r w:rsidR="00AD0D37" w:rsidRPr="00374468">
        <w:rPr>
          <w:b/>
        </w:rPr>
        <w:t>. Консультационная поддержка субъектов малого и среднего предпринимательства</w:t>
      </w:r>
    </w:p>
    <w:p w:rsidR="00A163F2" w:rsidRPr="00374468" w:rsidRDefault="00A163F2" w:rsidP="00374468">
      <w:pPr>
        <w:ind w:firstLine="0"/>
        <w:jc w:val="center"/>
        <w:rPr>
          <w:b/>
          <w:sz w:val="24"/>
          <w:szCs w:val="24"/>
        </w:rPr>
      </w:pPr>
    </w:p>
    <w:p w:rsidR="00AD0D37" w:rsidRPr="00374468" w:rsidRDefault="00182493" w:rsidP="00374468">
      <w:pPr>
        <w:ind w:firstLine="0"/>
        <w:jc w:val="center"/>
        <w:rPr>
          <w:rFonts w:cs="Times New Roman"/>
          <w:b/>
          <w:spacing w:val="-2"/>
          <w:sz w:val="24"/>
          <w:szCs w:val="24"/>
        </w:rPr>
      </w:pPr>
      <w:r w:rsidRPr="00374468">
        <w:rPr>
          <w:rFonts w:cs="Times New Roman"/>
          <w:b/>
          <w:spacing w:val="-2"/>
          <w:sz w:val="24"/>
          <w:szCs w:val="24"/>
        </w:rPr>
        <w:t>4</w:t>
      </w:r>
      <w:r w:rsidR="00AD0D37" w:rsidRPr="00374468">
        <w:rPr>
          <w:rFonts w:cs="Times New Roman"/>
          <w:b/>
          <w:spacing w:val="-2"/>
          <w:sz w:val="24"/>
          <w:szCs w:val="24"/>
        </w:rPr>
        <w:t xml:space="preserve">.1. Центр поддержки предпринимательства - структурное </w:t>
      </w:r>
    </w:p>
    <w:p w:rsidR="00AD0D37" w:rsidRPr="00374468" w:rsidRDefault="00AD0D37" w:rsidP="00374468">
      <w:pPr>
        <w:ind w:firstLine="0"/>
        <w:jc w:val="center"/>
        <w:rPr>
          <w:rFonts w:cs="Times New Roman"/>
          <w:b/>
          <w:spacing w:val="-2"/>
          <w:sz w:val="24"/>
          <w:szCs w:val="24"/>
        </w:rPr>
      </w:pPr>
      <w:r w:rsidRPr="00374468">
        <w:rPr>
          <w:rFonts w:cs="Times New Roman"/>
          <w:b/>
          <w:spacing w:val="-2"/>
          <w:sz w:val="24"/>
          <w:szCs w:val="24"/>
        </w:rPr>
        <w:t>подразделение Областного бизнес-инкубатора</w:t>
      </w:r>
    </w:p>
    <w:p w:rsidR="00AD0D37" w:rsidRPr="00374468" w:rsidRDefault="00AD0D37" w:rsidP="00374468">
      <w:pPr>
        <w:ind w:firstLine="0"/>
        <w:jc w:val="center"/>
        <w:rPr>
          <w:rFonts w:cs="Times New Roman"/>
          <w:b/>
          <w:spacing w:val="-2"/>
          <w:sz w:val="24"/>
          <w:szCs w:val="24"/>
        </w:rPr>
      </w:pPr>
    </w:p>
    <w:p w:rsidR="00D155ED" w:rsidRPr="00374468" w:rsidRDefault="00D155ED" w:rsidP="00374468">
      <w:pPr>
        <w:jc w:val="both"/>
        <w:rPr>
          <w:bCs/>
          <w:color w:val="000000"/>
          <w:sz w:val="24"/>
          <w:szCs w:val="28"/>
        </w:rPr>
      </w:pPr>
      <w:r w:rsidRPr="00374468">
        <w:rPr>
          <w:bCs/>
          <w:color w:val="000000"/>
          <w:sz w:val="24"/>
          <w:szCs w:val="28"/>
        </w:rPr>
        <w:t xml:space="preserve">Центр поддержки предпринимательства </w:t>
      </w:r>
      <w:r w:rsidR="00374468" w:rsidRPr="00374468">
        <w:rPr>
          <w:bCs/>
          <w:color w:val="000000"/>
          <w:sz w:val="24"/>
          <w:szCs w:val="28"/>
        </w:rPr>
        <w:t xml:space="preserve">является </w:t>
      </w:r>
      <w:r w:rsidRPr="00374468">
        <w:rPr>
          <w:bCs/>
          <w:color w:val="000000"/>
          <w:sz w:val="24"/>
          <w:szCs w:val="28"/>
        </w:rPr>
        <w:t>структурн</w:t>
      </w:r>
      <w:r w:rsidR="00374468" w:rsidRPr="00374468">
        <w:rPr>
          <w:bCs/>
          <w:color w:val="000000"/>
          <w:sz w:val="24"/>
          <w:szCs w:val="28"/>
        </w:rPr>
        <w:t xml:space="preserve">ым </w:t>
      </w:r>
      <w:r w:rsidRPr="00374468">
        <w:rPr>
          <w:bCs/>
          <w:color w:val="000000"/>
          <w:sz w:val="24"/>
          <w:szCs w:val="28"/>
        </w:rPr>
        <w:t>подразделение</w:t>
      </w:r>
      <w:r w:rsidR="00374468" w:rsidRPr="00374468">
        <w:rPr>
          <w:bCs/>
          <w:color w:val="000000"/>
          <w:sz w:val="24"/>
          <w:szCs w:val="28"/>
        </w:rPr>
        <w:t>м</w:t>
      </w:r>
      <w:r w:rsidRPr="00374468">
        <w:rPr>
          <w:bCs/>
          <w:color w:val="000000"/>
          <w:sz w:val="24"/>
          <w:szCs w:val="28"/>
        </w:rPr>
        <w:t xml:space="preserve"> ГУП СО «Бизнес-инкубатор Саратовской области». </w:t>
      </w:r>
    </w:p>
    <w:p w:rsidR="00D155ED" w:rsidRPr="00374468" w:rsidRDefault="00D155ED" w:rsidP="00374468">
      <w:pPr>
        <w:jc w:val="both"/>
        <w:rPr>
          <w:bCs/>
          <w:color w:val="000000"/>
          <w:sz w:val="24"/>
          <w:szCs w:val="28"/>
        </w:rPr>
      </w:pPr>
      <w:r w:rsidRPr="00374468">
        <w:rPr>
          <w:bCs/>
          <w:color w:val="000000"/>
          <w:sz w:val="24"/>
          <w:szCs w:val="28"/>
        </w:rPr>
        <w:t>Центр оказывает услуги субъектам малого и среднего предпринимательства</w:t>
      </w:r>
      <w:r w:rsidR="00374468" w:rsidRPr="00374468">
        <w:rPr>
          <w:bCs/>
          <w:color w:val="000000"/>
          <w:sz w:val="24"/>
          <w:szCs w:val="28"/>
        </w:rPr>
        <w:t xml:space="preserve"> на безвозмездной основе</w:t>
      </w:r>
      <w:r w:rsidRPr="00374468">
        <w:rPr>
          <w:bCs/>
          <w:color w:val="000000"/>
          <w:sz w:val="24"/>
          <w:szCs w:val="28"/>
        </w:rPr>
        <w:t xml:space="preserve">, независимо от даты их регистрации: </w:t>
      </w:r>
    </w:p>
    <w:p w:rsidR="00D155ED" w:rsidRPr="00374468" w:rsidRDefault="00374468" w:rsidP="00374468">
      <w:pPr>
        <w:jc w:val="both"/>
        <w:rPr>
          <w:bCs/>
          <w:color w:val="000000"/>
          <w:sz w:val="24"/>
          <w:szCs w:val="28"/>
        </w:rPr>
      </w:pPr>
      <w:r w:rsidRPr="00374468">
        <w:rPr>
          <w:bCs/>
          <w:color w:val="000000"/>
          <w:sz w:val="24"/>
          <w:szCs w:val="28"/>
        </w:rPr>
        <w:t>–</w:t>
      </w:r>
      <w:r w:rsidR="00D155ED" w:rsidRPr="00374468">
        <w:rPr>
          <w:bCs/>
          <w:color w:val="000000"/>
          <w:sz w:val="24"/>
          <w:szCs w:val="28"/>
        </w:rPr>
        <w:t xml:space="preserve">информационно-консультационные услуги по вопросам: </w:t>
      </w:r>
    </w:p>
    <w:p w:rsidR="00D155ED" w:rsidRPr="00374468" w:rsidRDefault="00374468" w:rsidP="00374468">
      <w:pPr>
        <w:jc w:val="both"/>
        <w:rPr>
          <w:bCs/>
          <w:color w:val="000000"/>
          <w:sz w:val="24"/>
          <w:szCs w:val="28"/>
        </w:rPr>
      </w:pPr>
      <w:r w:rsidRPr="00374468">
        <w:rPr>
          <w:bCs/>
          <w:color w:val="000000"/>
          <w:sz w:val="24"/>
          <w:szCs w:val="28"/>
        </w:rPr>
        <w:t xml:space="preserve">создания собственно бизнеса </w:t>
      </w:r>
      <w:r w:rsidR="00D155ED" w:rsidRPr="00374468">
        <w:rPr>
          <w:bCs/>
          <w:color w:val="000000"/>
          <w:sz w:val="24"/>
          <w:szCs w:val="28"/>
        </w:rPr>
        <w:t xml:space="preserve">для физических лиц, планирующих осуществление предпринимательской деятельности; </w:t>
      </w:r>
    </w:p>
    <w:p w:rsidR="00D155ED" w:rsidRPr="00374468" w:rsidRDefault="00D155ED" w:rsidP="00374468">
      <w:pPr>
        <w:jc w:val="both"/>
        <w:rPr>
          <w:bCs/>
          <w:color w:val="000000"/>
          <w:sz w:val="24"/>
          <w:szCs w:val="28"/>
        </w:rPr>
      </w:pPr>
      <w:r w:rsidRPr="00374468">
        <w:rPr>
          <w:bCs/>
          <w:color w:val="000000"/>
          <w:sz w:val="24"/>
          <w:szCs w:val="28"/>
        </w:rPr>
        <w:t xml:space="preserve">финансового планирования; </w:t>
      </w:r>
    </w:p>
    <w:p w:rsidR="00D155ED" w:rsidRPr="00374468" w:rsidRDefault="00D155ED" w:rsidP="00374468">
      <w:pPr>
        <w:jc w:val="both"/>
        <w:rPr>
          <w:bCs/>
          <w:color w:val="000000"/>
          <w:sz w:val="24"/>
          <w:szCs w:val="28"/>
        </w:rPr>
      </w:pPr>
      <w:r w:rsidRPr="00374468">
        <w:rPr>
          <w:bCs/>
          <w:color w:val="000000"/>
          <w:sz w:val="24"/>
          <w:szCs w:val="28"/>
        </w:rPr>
        <w:t xml:space="preserve">маркетингового сопровождения деятельности и бизнес-планирования; </w:t>
      </w:r>
    </w:p>
    <w:p w:rsidR="00D155ED" w:rsidRPr="00374468" w:rsidRDefault="00D155ED" w:rsidP="00374468">
      <w:pPr>
        <w:jc w:val="both"/>
        <w:rPr>
          <w:bCs/>
          <w:color w:val="000000"/>
          <w:sz w:val="24"/>
          <w:szCs w:val="28"/>
        </w:rPr>
      </w:pPr>
      <w:r w:rsidRPr="00374468">
        <w:rPr>
          <w:bCs/>
          <w:color w:val="000000"/>
          <w:sz w:val="24"/>
          <w:szCs w:val="28"/>
        </w:rPr>
        <w:t xml:space="preserve">патентно-лицензионного сопровождения; </w:t>
      </w:r>
    </w:p>
    <w:p w:rsidR="00D155ED" w:rsidRPr="00374468" w:rsidRDefault="00D155ED" w:rsidP="00374468">
      <w:pPr>
        <w:jc w:val="both"/>
        <w:rPr>
          <w:bCs/>
          <w:color w:val="000000"/>
          <w:sz w:val="24"/>
          <w:szCs w:val="28"/>
        </w:rPr>
      </w:pPr>
      <w:r w:rsidRPr="00374468">
        <w:rPr>
          <w:bCs/>
          <w:color w:val="000000"/>
          <w:sz w:val="24"/>
          <w:szCs w:val="28"/>
        </w:rPr>
        <w:t xml:space="preserve">правового обеспечения; </w:t>
      </w:r>
    </w:p>
    <w:p w:rsidR="00D155ED" w:rsidRPr="00374468" w:rsidRDefault="00D155ED" w:rsidP="00374468">
      <w:pPr>
        <w:jc w:val="both"/>
        <w:rPr>
          <w:bCs/>
          <w:color w:val="000000"/>
          <w:sz w:val="24"/>
          <w:szCs w:val="28"/>
        </w:rPr>
      </w:pPr>
      <w:r w:rsidRPr="00374468">
        <w:rPr>
          <w:bCs/>
          <w:color w:val="000000"/>
          <w:sz w:val="24"/>
          <w:szCs w:val="28"/>
        </w:rPr>
        <w:t>подбор</w:t>
      </w:r>
      <w:r w:rsidR="00374468" w:rsidRPr="00374468">
        <w:rPr>
          <w:bCs/>
          <w:color w:val="000000"/>
          <w:sz w:val="24"/>
          <w:szCs w:val="28"/>
        </w:rPr>
        <w:t>а</w:t>
      </w:r>
      <w:r w:rsidRPr="00374468">
        <w:rPr>
          <w:bCs/>
          <w:color w:val="000000"/>
          <w:sz w:val="24"/>
          <w:szCs w:val="28"/>
        </w:rPr>
        <w:t xml:space="preserve"> персонала и применения трудового законодательства Российской Федерации;</w:t>
      </w:r>
    </w:p>
    <w:p w:rsidR="00D155ED" w:rsidRPr="00374468" w:rsidRDefault="00D155ED" w:rsidP="00374468">
      <w:pPr>
        <w:jc w:val="both"/>
        <w:rPr>
          <w:bCs/>
          <w:color w:val="000000"/>
          <w:sz w:val="24"/>
          <w:szCs w:val="28"/>
        </w:rPr>
      </w:pPr>
      <w:r w:rsidRPr="00374468">
        <w:rPr>
          <w:bCs/>
          <w:color w:val="000000"/>
          <w:sz w:val="24"/>
          <w:szCs w:val="28"/>
        </w:rPr>
        <w:t xml:space="preserve">представления информации о возможностях получения кредитных и иных финансовых ресурсов; </w:t>
      </w:r>
    </w:p>
    <w:p w:rsidR="00D155ED" w:rsidRPr="00374468" w:rsidRDefault="00D155ED" w:rsidP="00374468">
      <w:pPr>
        <w:jc w:val="both"/>
        <w:rPr>
          <w:bCs/>
          <w:color w:val="000000"/>
          <w:sz w:val="24"/>
          <w:szCs w:val="28"/>
        </w:rPr>
      </w:pPr>
      <w:r w:rsidRPr="00374468">
        <w:rPr>
          <w:bCs/>
          <w:color w:val="000000"/>
          <w:sz w:val="24"/>
          <w:szCs w:val="28"/>
        </w:rPr>
        <w:t>иных консультационных услуг в целях содействия развитию деятельности субъектов малого и среднего предпринимательства области;</w:t>
      </w:r>
    </w:p>
    <w:p w:rsidR="00D155ED" w:rsidRPr="00374468" w:rsidRDefault="00D155ED" w:rsidP="00374468">
      <w:pPr>
        <w:jc w:val="both"/>
        <w:rPr>
          <w:bCs/>
          <w:color w:val="000000"/>
          <w:sz w:val="24"/>
          <w:szCs w:val="28"/>
        </w:rPr>
      </w:pPr>
      <w:r w:rsidRPr="00374468">
        <w:rPr>
          <w:bCs/>
          <w:color w:val="000000"/>
          <w:sz w:val="24"/>
          <w:szCs w:val="28"/>
        </w:rPr>
        <w:t xml:space="preserve">–организация проведения семинаров, конференций, форумов, круглых столов; </w:t>
      </w:r>
    </w:p>
    <w:p w:rsidR="00D155ED" w:rsidRPr="00374468" w:rsidRDefault="00D155ED" w:rsidP="00374468">
      <w:pPr>
        <w:jc w:val="both"/>
        <w:rPr>
          <w:bCs/>
          <w:color w:val="000000"/>
          <w:sz w:val="24"/>
          <w:szCs w:val="28"/>
        </w:rPr>
      </w:pPr>
      <w:r w:rsidRPr="00374468">
        <w:rPr>
          <w:bCs/>
          <w:color w:val="000000"/>
          <w:sz w:val="24"/>
          <w:szCs w:val="28"/>
        </w:rPr>
        <w:t>–организация и (или) реализация специальных программ обучения;</w:t>
      </w:r>
    </w:p>
    <w:p w:rsidR="00D155ED" w:rsidRPr="00374468" w:rsidRDefault="00D155ED" w:rsidP="00374468">
      <w:pPr>
        <w:jc w:val="both"/>
        <w:rPr>
          <w:bCs/>
          <w:color w:val="000000"/>
          <w:sz w:val="24"/>
          <w:szCs w:val="28"/>
        </w:rPr>
      </w:pPr>
      <w:r w:rsidRPr="00374468">
        <w:rPr>
          <w:bCs/>
          <w:color w:val="000000"/>
          <w:sz w:val="24"/>
          <w:szCs w:val="28"/>
        </w:rPr>
        <w:t>–организация участия субъектов</w:t>
      </w:r>
      <w:r w:rsidR="00374468" w:rsidRPr="00374468">
        <w:rPr>
          <w:bCs/>
          <w:color w:val="000000"/>
          <w:sz w:val="24"/>
          <w:szCs w:val="28"/>
        </w:rPr>
        <w:t xml:space="preserve"> МСП</w:t>
      </w:r>
      <w:r w:rsidRPr="00374468">
        <w:rPr>
          <w:bCs/>
          <w:color w:val="000000"/>
          <w:sz w:val="24"/>
          <w:szCs w:val="28"/>
        </w:rPr>
        <w:t xml:space="preserve"> в межрегиональных бизнес-миссиях;</w:t>
      </w:r>
    </w:p>
    <w:p w:rsidR="00D155ED" w:rsidRPr="00374468" w:rsidRDefault="00D155ED" w:rsidP="00374468">
      <w:pPr>
        <w:jc w:val="both"/>
        <w:rPr>
          <w:bCs/>
          <w:color w:val="000000"/>
          <w:sz w:val="24"/>
          <w:szCs w:val="28"/>
        </w:rPr>
      </w:pPr>
      <w:r w:rsidRPr="00374468">
        <w:rPr>
          <w:bCs/>
          <w:color w:val="000000"/>
          <w:sz w:val="24"/>
          <w:szCs w:val="28"/>
        </w:rPr>
        <w:t xml:space="preserve">–организация участия субъектов малого и среднего предпринимательства в выставочно-ярмарочных и конгрессных мероприятиях на территории Российской Федерации. </w:t>
      </w:r>
    </w:p>
    <w:p w:rsidR="00D155ED" w:rsidRPr="00374468" w:rsidRDefault="00D155ED" w:rsidP="00D155ED">
      <w:pPr>
        <w:jc w:val="both"/>
        <w:rPr>
          <w:sz w:val="24"/>
          <w:szCs w:val="28"/>
        </w:rPr>
      </w:pPr>
      <w:r w:rsidRPr="00374468">
        <w:rPr>
          <w:sz w:val="24"/>
          <w:szCs w:val="28"/>
        </w:rPr>
        <w:lastRenderedPageBreak/>
        <w:t xml:space="preserve">Запрос на предоставление услуги можно оставить: </w:t>
      </w:r>
    </w:p>
    <w:p w:rsidR="00D155ED" w:rsidRPr="00374468" w:rsidRDefault="00D155ED" w:rsidP="00D155ED">
      <w:pPr>
        <w:jc w:val="both"/>
        <w:rPr>
          <w:sz w:val="24"/>
          <w:szCs w:val="28"/>
        </w:rPr>
      </w:pPr>
      <w:r w:rsidRPr="00374468">
        <w:rPr>
          <w:sz w:val="24"/>
          <w:szCs w:val="28"/>
        </w:rPr>
        <w:t>- в устной форме по телефону: 24-54-78 (доб.150,134) или 8 (800) 301-43-64</w:t>
      </w:r>
    </w:p>
    <w:p w:rsidR="00D155ED" w:rsidRPr="00374468" w:rsidRDefault="00D155ED" w:rsidP="00D155ED">
      <w:pPr>
        <w:jc w:val="both"/>
        <w:rPr>
          <w:sz w:val="24"/>
          <w:szCs w:val="28"/>
        </w:rPr>
      </w:pPr>
      <w:r w:rsidRPr="00374468">
        <w:rPr>
          <w:sz w:val="24"/>
          <w:szCs w:val="28"/>
        </w:rPr>
        <w:t xml:space="preserve">- в свободной форме по электронной почте: </w:t>
      </w:r>
      <w:hyperlink r:id="rId42" w:history="1">
        <w:r w:rsidRPr="00374468">
          <w:rPr>
            <w:rStyle w:val="af"/>
            <w:sz w:val="24"/>
            <w:szCs w:val="28"/>
          </w:rPr>
          <w:t>cpp.saratov@mail.ru</w:t>
        </w:r>
      </w:hyperlink>
      <w:r w:rsidRPr="00374468">
        <w:rPr>
          <w:sz w:val="24"/>
          <w:szCs w:val="28"/>
        </w:rPr>
        <w:t xml:space="preserve"> </w:t>
      </w:r>
    </w:p>
    <w:p w:rsidR="00D155ED" w:rsidRPr="00374468" w:rsidRDefault="00D155ED" w:rsidP="00D155ED">
      <w:pPr>
        <w:jc w:val="both"/>
        <w:rPr>
          <w:sz w:val="24"/>
          <w:szCs w:val="28"/>
        </w:rPr>
      </w:pPr>
      <w:r w:rsidRPr="00374468">
        <w:rPr>
          <w:sz w:val="24"/>
          <w:szCs w:val="28"/>
        </w:rPr>
        <w:t>- при личном присутствии по адресу: 410012, г. Саратов, ул. Краевая, 85 (каб. 109)</w:t>
      </w:r>
    </w:p>
    <w:p w:rsidR="00D155ED" w:rsidRPr="00374468" w:rsidRDefault="00D155ED" w:rsidP="00D155ED">
      <w:pPr>
        <w:jc w:val="both"/>
        <w:rPr>
          <w:sz w:val="24"/>
          <w:szCs w:val="28"/>
        </w:rPr>
      </w:pPr>
      <w:r w:rsidRPr="00374468">
        <w:rPr>
          <w:sz w:val="24"/>
          <w:szCs w:val="28"/>
        </w:rPr>
        <w:t xml:space="preserve">- на сайте организации </w:t>
      </w:r>
      <w:hyperlink r:id="rId43" w:history="1">
        <w:r w:rsidRPr="00374468">
          <w:rPr>
            <w:rStyle w:val="af"/>
            <w:sz w:val="24"/>
            <w:szCs w:val="28"/>
          </w:rPr>
          <w:t>http://saratov-bis.ru/cpp/zayavka-subekta/</w:t>
        </w:r>
      </w:hyperlink>
      <w:r w:rsidRPr="00374468">
        <w:rPr>
          <w:sz w:val="24"/>
          <w:szCs w:val="28"/>
        </w:rPr>
        <w:t xml:space="preserve"> путем формирования заявления (запроса) о предоставлении услуги в форме электронного документа или Гугл-форме на конкретное мероприятие, анонсируемое в новостной ленте сайта организации. </w:t>
      </w:r>
    </w:p>
    <w:p w:rsidR="00D155ED" w:rsidRPr="00374468" w:rsidRDefault="00374468" w:rsidP="00374468">
      <w:pPr>
        <w:pStyle w:val="a3"/>
        <w:spacing w:line="276" w:lineRule="auto"/>
        <w:jc w:val="both"/>
        <w:rPr>
          <w:bCs/>
          <w:color w:val="000000"/>
          <w:sz w:val="24"/>
          <w:szCs w:val="28"/>
        </w:rPr>
      </w:pPr>
      <w:r w:rsidRPr="00374468">
        <w:rPr>
          <w:bCs/>
          <w:color w:val="000000"/>
          <w:sz w:val="24"/>
          <w:szCs w:val="28"/>
        </w:rPr>
        <w:tab/>
        <w:t>Н</w:t>
      </w:r>
      <w:r w:rsidR="00D155ED" w:rsidRPr="00374468">
        <w:rPr>
          <w:bCs/>
          <w:color w:val="000000"/>
          <w:sz w:val="24"/>
          <w:szCs w:val="28"/>
        </w:rPr>
        <w:t>а сайте Центра поддержки предпринимательства</w:t>
      </w:r>
      <w:r w:rsidRPr="00374468">
        <w:rPr>
          <w:sz w:val="24"/>
        </w:rPr>
        <w:t xml:space="preserve"> (http://saratov-bis.ru)</w:t>
      </w:r>
      <w:r w:rsidR="00D155ED" w:rsidRPr="00374468">
        <w:rPr>
          <w:bCs/>
          <w:color w:val="000000"/>
          <w:sz w:val="24"/>
          <w:szCs w:val="28"/>
        </w:rPr>
        <w:t xml:space="preserve"> создана единая информационная площадка услуг всех организаций инфраструктуры</w:t>
      </w:r>
      <w:r w:rsidRPr="00374468">
        <w:rPr>
          <w:bCs/>
          <w:color w:val="000000"/>
          <w:sz w:val="24"/>
          <w:szCs w:val="28"/>
        </w:rPr>
        <w:t xml:space="preserve"> - </w:t>
      </w:r>
      <w:r w:rsidR="00D155ED" w:rsidRPr="00374468">
        <w:rPr>
          <w:bCs/>
          <w:color w:val="000000"/>
          <w:sz w:val="24"/>
          <w:szCs w:val="28"/>
        </w:rPr>
        <w:t>«единая точ</w:t>
      </w:r>
      <w:r w:rsidRPr="00374468">
        <w:rPr>
          <w:bCs/>
          <w:color w:val="000000"/>
          <w:sz w:val="24"/>
          <w:szCs w:val="28"/>
        </w:rPr>
        <w:t xml:space="preserve">ка входа» для предпринимателей с </w:t>
      </w:r>
      <w:r w:rsidR="00D155ED" w:rsidRPr="00374468">
        <w:rPr>
          <w:bCs/>
          <w:color w:val="000000"/>
          <w:sz w:val="24"/>
          <w:szCs w:val="28"/>
        </w:rPr>
        <w:t>алгоритм</w:t>
      </w:r>
      <w:r w:rsidRPr="00374468">
        <w:rPr>
          <w:bCs/>
          <w:color w:val="000000"/>
          <w:sz w:val="24"/>
          <w:szCs w:val="28"/>
        </w:rPr>
        <w:t>ом</w:t>
      </w:r>
      <w:r w:rsidR="00D155ED" w:rsidRPr="00374468">
        <w:rPr>
          <w:bCs/>
          <w:color w:val="000000"/>
          <w:sz w:val="24"/>
          <w:szCs w:val="28"/>
        </w:rPr>
        <w:t xml:space="preserve"> действий для получения поддержки</w:t>
      </w:r>
      <w:r w:rsidRPr="00374468">
        <w:rPr>
          <w:bCs/>
          <w:color w:val="000000"/>
          <w:sz w:val="24"/>
          <w:szCs w:val="28"/>
        </w:rPr>
        <w:t xml:space="preserve">. </w:t>
      </w:r>
    </w:p>
    <w:p w:rsidR="00D155ED" w:rsidRPr="00374468" w:rsidRDefault="00374468" w:rsidP="00374468">
      <w:pPr>
        <w:pStyle w:val="a3"/>
        <w:tabs>
          <w:tab w:val="left" w:pos="1594"/>
        </w:tabs>
        <w:ind w:firstLine="567"/>
        <w:jc w:val="both"/>
        <w:rPr>
          <w:bCs/>
          <w:color w:val="000000"/>
          <w:sz w:val="24"/>
          <w:szCs w:val="28"/>
        </w:rPr>
      </w:pPr>
      <w:r w:rsidRPr="00374468">
        <w:rPr>
          <w:sz w:val="24"/>
          <w:szCs w:val="24"/>
        </w:rPr>
        <w:t xml:space="preserve">Действует телефон </w:t>
      </w:r>
      <w:r w:rsidR="00D155ED" w:rsidRPr="00374468">
        <w:rPr>
          <w:sz w:val="24"/>
          <w:szCs w:val="24"/>
        </w:rPr>
        <w:t>«Горячая лини</w:t>
      </w:r>
      <w:r w:rsidRPr="00374468">
        <w:rPr>
          <w:sz w:val="24"/>
          <w:szCs w:val="24"/>
        </w:rPr>
        <w:t>я</w:t>
      </w:r>
      <w:r w:rsidR="00D155ED" w:rsidRPr="00374468">
        <w:rPr>
          <w:sz w:val="24"/>
          <w:szCs w:val="24"/>
        </w:rPr>
        <w:t>» для физических лиц, заинтересованных в начале осуществления</w:t>
      </w:r>
      <w:r w:rsidRPr="00374468">
        <w:rPr>
          <w:sz w:val="24"/>
          <w:szCs w:val="24"/>
        </w:rPr>
        <w:t xml:space="preserve"> </w:t>
      </w:r>
      <w:r w:rsidR="00D155ED" w:rsidRPr="00374468">
        <w:rPr>
          <w:sz w:val="24"/>
          <w:szCs w:val="24"/>
        </w:rPr>
        <w:t xml:space="preserve">предпринимательской деятельности и </w:t>
      </w:r>
      <w:r w:rsidRPr="00374468">
        <w:rPr>
          <w:sz w:val="24"/>
          <w:szCs w:val="24"/>
        </w:rPr>
        <w:t xml:space="preserve">субъектов </w:t>
      </w:r>
      <w:r w:rsidR="00D155ED" w:rsidRPr="00374468">
        <w:rPr>
          <w:sz w:val="24"/>
          <w:szCs w:val="24"/>
        </w:rPr>
        <w:t>МСП</w:t>
      </w:r>
      <w:r w:rsidRPr="00374468">
        <w:rPr>
          <w:sz w:val="24"/>
          <w:szCs w:val="24"/>
        </w:rPr>
        <w:t xml:space="preserve">: </w:t>
      </w:r>
      <w:r w:rsidRPr="00374468">
        <w:rPr>
          <w:sz w:val="24"/>
        </w:rPr>
        <w:t>8 (800) 301-43-64</w:t>
      </w:r>
      <w:r w:rsidR="00D155ED" w:rsidRPr="00374468">
        <w:rPr>
          <w:sz w:val="24"/>
          <w:szCs w:val="24"/>
        </w:rPr>
        <w:t xml:space="preserve">. </w:t>
      </w:r>
    </w:p>
    <w:p w:rsidR="00D155ED" w:rsidRPr="00374468" w:rsidRDefault="00D155ED" w:rsidP="00EC5676">
      <w:pPr>
        <w:pStyle w:val="a3"/>
        <w:tabs>
          <w:tab w:val="left" w:pos="1594"/>
        </w:tabs>
        <w:spacing w:before="240"/>
        <w:ind w:firstLine="0"/>
        <w:jc w:val="both"/>
        <w:rPr>
          <w:sz w:val="24"/>
        </w:rPr>
      </w:pPr>
      <w:r w:rsidRPr="00374468">
        <w:rPr>
          <w:b/>
          <w:sz w:val="24"/>
        </w:rPr>
        <w:t>КОНТАКТЫ:</w:t>
      </w:r>
      <w:r w:rsidRPr="00374468">
        <w:rPr>
          <w:sz w:val="24"/>
        </w:rPr>
        <w:t xml:space="preserve"> </w:t>
      </w:r>
    </w:p>
    <w:p w:rsidR="00D155ED" w:rsidRPr="00EC5676" w:rsidRDefault="00D155ED" w:rsidP="00EC5676">
      <w:pPr>
        <w:pStyle w:val="a3"/>
        <w:tabs>
          <w:tab w:val="left" w:pos="1594"/>
        </w:tabs>
        <w:ind w:firstLine="0"/>
        <w:jc w:val="both"/>
        <w:rPr>
          <w:sz w:val="24"/>
        </w:rPr>
      </w:pPr>
      <w:r w:rsidRPr="00374468">
        <w:rPr>
          <w:b/>
          <w:sz w:val="24"/>
        </w:rPr>
        <w:t>Тел.:</w:t>
      </w:r>
      <w:r w:rsidRPr="00374468">
        <w:rPr>
          <w:sz w:val="24"/>
        </w:rPr>
        <w:t xml:space="preserve"> (8</w:t>
      </w:r>
      <w:r w:rsidRPr="00EC5676">
        <w:rPr>
          <w:sz w:val="24"/>
        </w:rPr>
        <w:t xml:space="preserve">45-2) 24-54-78 (доб. 134, 150) </w:t>
      </w:r>
    </w:p>
    <w:p w:rsidR="00D155ED" w:rsidRPr="00EC5676" w:rsidRDefault="00D155ED" w:rsidP="00EC5676">
      <w:pPr>
        <w:pStyle w:val="a3"/>
        <w:tabs>
          <w:tab w:val="left" w:pos="1594"/>
        </w:tabs>
        <w:ind w:firstLine="0"/>
        <w:jc w:val="both"/>
        <w:rPr>
          <w:sz w:val="24"/>
        </w:rPr>
      </w:pPr>
      <w:r w:rsidRPr="00EC5676">
        <w:rPr>
          <w:b/>
          <w:sz w:val="24"/>
          <w:lang w:val="en-US"/>
        </w:rPr>
        <w:t>E</w:t>
      </w:r>
      <w:r w:rsidRPr="00EC5676">
        <w:rPr>
          <w:b/>
          <w:sz w:val="24"/>
        </w:rPr>
        <w:t>-</w:t>
      </w:r>
      <w:r w:rsidRPr="00EC5676">
        <w:rPr>
          <w:b/>
          <w:sz w:val="24"/>
          <w:lang w:val="en-US"/>
        </w:rPr>
        <w:t>mail</w:t>
      </w:r>
      <w:r w:rsidRPr="00EC5676">
        <w:rPr>
          <w:b/>
          <w:sz w:val="24"/>
        </w:rPr>
        <w:t>:</w:t>
      </w:r>
      <w:r w:rsidRPr="00EC5676">
        <w:rPr>
          <w:sz w:val="24"/>
        </w:rPr>
        <w:t xml:space="preserve"> </w:t>
      </w:r>
      <w:r w:rsidRPr="00EC5676">
        <w:rPr>
          <w:sz w:val="24"/>
          <w:lang w:val="en-US"/>
        </w:rPr>
        <w:t>office</w:t>
      </w:r>
      <w:r w:rsidRPr="00EC5676">
        <w:rPr>
          <w:sz w:val="24"/>
        </w:rPr>
        <w:t>@</w:t>
      </w:r>
      <w:r w:rsidRPr="00EC5676">
        <w:rPr>
          <w:sz w:val="24"/>
          <w:lang w:val="en-US"/>
        </w:rPr>
        <w:t>saratov</w:t>
      </w:r>
      <w:r w:rsidRPr="00EC5676">
        <w:rPr>
          <w:sz w:val="24"/>
        </w:rPr>
        <w:t>-</w:t>
      </w:r>
      <w:r w:rsidRPr="00EC5676">
        <w:rPr>
          <w:sz w:val="24"/>
          <w:lang w:val="en-US"/>
        </w:rPr>
        <w:t>bi</w:t>
      </w:r>
      <w:r w:rsidRPr="00EC5676">
        <w:rPr>
          <w:sz w:val="24"/>
        </w:rPr>
        <w:t>.</w:t>
      </w:r>
      <w:r w:rsidRPr="00EC5676">
        <w:rPr>
          <w:sz w:val="24"/>
          <w:lang w:val="en-US"/>
        </w:rPr>
        <w:t>ru</w:t>
      </w:r>
      <w:r w:rsidRPr="00EC5676">
        <w:rPr>
          <w:sz w:val="24"/>
        </w:rPr>
        <w:t xml:space="preserve">, </w:t>
      </w:r>
      <w:r w:rsidRPr="00EC5676">
        <w:rPr>
          <w:sz w:val="24"/>
          <w:lang w:val="en-US"/>
        </w:rPr>
        <w:t>cpp</w:t>
      </w:r>
      <w:r w:rsidRPr="00EC5676">
        <w:rPr>
          <w:sz w:val="24"/>
        </w:rPr>
        <w:t>.</w:t>
      </w:r>
      <w:r w:rsidRPr="00EC5676">
        <w:rPr>
          <w:sz w:val="24"/>
          <w:lang w:val="en-US"/>
        </w:rPr>
        <w:t>saratov</w:t>
      </w:r>
      <w:r w:rsidRPr="00EC5676">
        <w:rPr>
          <w:sz w:val="24"/>
        </w:rPr>
        <w:t>@</w:t>
      </w:r>
      <w:r w:rsidRPr="00EC5676">
        <w:rPr>
          <w:sz w:val="24"/>
          <w:lang w:val="en-US"/>
        </w:rPr>
        <w:t>mail</w:t>
      </w:r>
      <w:r w:rsidRPr="00EC5676">
        <w:rPr>
          <w:sz w:val="24"/>
        </w:rPr>
        <w:t>.</w:t>
      </w:r>
      <w:r w:rsidRPr="00EC5676">
        <w:rPr>
          <w:sz w:val="24"/>
          <w:lang w:val="en-US"/>
        </w:rPr>
        <w:t>ru</w:t>
      </w:r>
      <w:r w:rsidRPr="00EC5676">
        <w:rPr>
          <w:sz w:val="24"/>
        </w:rPr>
        <w:t xml:space="preserve"> </w:t>
      </w:r>
    </w:p>
    <w:p w:rsidR="00D155ED" w:rsidRPr="00EC5676" w:rsidRDefault="00D155ED" w:rsidP="00EC5676">
      <w:pPr>
        <w:pStyle w:val="a3"/>
        <w:tabs>
          <w:tab w:val="left" w:pos="1594"/>
        </w:tabs>
        <w:ind w:firstLine="0"/>
        <w:jc w:val="both"/>
        <w:rPr>
          <w:sz w:val="24"/>
        </w:rPr>
      </w:pPr>
      <w:r w:rsidRPr="00EC5676">
        <w:rPr>
          <w:b/>
          <w:sz w:val="24"/>
        </w:rPr>
        <w:t>Сайт:</w:t>
      </w:r>
      <w:r w:rsidRPr="00EC5676">
        <w:rPr>
          <w:sz w:val="24"/>
        </w:rPr>
        <w:t xml:space="preserve"> http://saratov-bis.ru </w:t>
      </w:r>
    </w:p>
    <w:p w:rsidR="00D155ED" w:rsidRPr="00EC5676" w:rsidRDefault="00D155ED" w:rsidP="00EC5676">
      <w:pPr>
        <w:pStyle w:val="a3"/>
        <w:tabs>
          <w:tab w:val="left" w:pos="1594"/>
        </w:tabs>
        <w:ind w:firstLine="0"/>
        <w:jc w:val="both"/>
        <w:rPr>
          <w:b/>
          <w:sz w:val="24"/>
        </w:rPr>
      </w:pPr>
      <w:r w:rsidRPr="00EC5676">
        <w:rPr>
          <w:b/>
          <w:sz w:val="24"/>
        </w:rPr>
        <w:t>Адрес:</w:t>
      </w:r>
      <w:r w:rsidRPr="00EC5676">
        <w:rPr>
          <w:sz w:val="24"/>
        </w:rPr>
        <w:t xml:space="preserve"> 410012, г. Саратов, ул. Краевая, 85</w:t>
      </w:r>
      <w:r w:rsidRPr="00EC5676">
        <w:rPr>
          <w:b/>
          <w:sz w:val="24"/>
        </w:rPr>
        <w:t xml:space="preserve"> </w:t>
      </w:r>
    </w:p>
    <w:p w:rsidR="00D155ED" w:rsidRPr="00EC5676" w:rsidRDefault="00D155ED" w:rsidP="00EC5676">
      <w:pPr>
        <w:pStyle w:val="a3"/>
        <w:tabs>
          <w:tab w:val="left" w:pos="1594"/>
        </w:tabs>
        <w:spacing w:after="240"/>
        <w:ind w:firstLine="0"/>
        <w:jc w:val="both"/>
        <w:rPr>
          <w:b/>
          <w:sz w:val="24"/>
        </w:rPr>
      </w:pPr>
      <w:r w:rsidRPr="00EC5676">
        <w:rPr>
          <w:b/>
          <w:sz w:val="24"/>
        </w:rPr>
        <w:t xml:space="preserve">Телефон горячей линии: </w:t>
      </w:r>
      <w:r w:rsidRPr="00EC5676">
        <w:rPr>
          <w:sz w:val="24"/>
        </w:rPr>
        <w:t>8 (800) 301-43-64</w:t>
      </w:r>
    </w:p>
    <w:p w:rsidR="00834565" w:rsidRPr="00EC5676" w:rsidRDefault="00182493" w:rsidP="00834565">
      <w:pPr>
        <w:jc w:val="both"/>
        <w:rPr>
          <w:rFonts w:cs="Times New Roman"/>
          <w:spacing w:val="-6"/>
          <w:sz w:val="24"/>
          <w:szCs w:val="24"/>
        </w:rPr>
      </w:pPr>
      <w:r w:rsidRPr="00EC5676">
        <w:rPr>
          <w:rFonts w:cs="Times New Roman"/>
          <w:b/>
          <w:spacing w:val="-6"/>
          <w:sz w:val="24"/>
          <w:szCs w:val="24"/>
        </w:rPr>
        <w:t>4</w:t>
      </w:r>
      <w:r w:rsidR="00834565" w:rsidRPr="00EC5676">
        <w:rPr>
          <w:rFonts w:cs="Times New Roman"/>
          <w:b/>
          <w:spacing w:val="-6"/>
          <w:sz w:val="24"/>
          <w:szCs w:val="24"/>
        </w:rPr>
        <w:t xml:space="preserve">.2. Автономная некоммерческая организация «Палата ремесел Саратовской области» </w:t>
      </w:r>
      <w:r w:rsidR="00834565" w:rsidRPr="00EC5676">
        <w:rPr>
          <w:rFonts w:cs="Times New Roman"/>
          <w:spacing w:val="-6"/>
          <w:sz w:val="24"/>
          <w:szCs w:val="24"/>
        </w:rPr>
        <w:t xml:space="preserve">(далее – Палата ремесел) оказывает поддержку субъектам </w:t>
      </w:r>
      <w:r w:rsidR="00374468" w:rsidRPr="00EC5676">
        <w:rPr>
          <w:rFonts w:cs="Times New Roman"/>
          <w:spacing w:val="-6"/>
          <w:sz w:val="24"/>
          <w:szCs w:val="24"/>
        </w:rPr>
        <w:t>МСП</w:t>
      </w:r>
      <w:r w:rsidR="00834565" w:rsidRPr="00EC5676">
        <w:rPr>
          <w:rFonts w:cs="Times New Roman"/>
          <w:spacing w:val="-6"/>
          <w:sz w:val="24"/>
          <w:szCs w:val="24"/>
        </w:rPr>
        <w:t xml:space="preserve"> и физическим лицам, осуществляющим деятельность в области ремесел и народных художественных промыслов.</w:t>
      </w:r>
    </w:p>
    <w:p w:rsidR="00834565" w:rsidRPr="00EC5676" w:rsidRDefault="00834565" w:rsidP="00834565">
      <w:pPr>
        <w:jc w:val="both"/>
        <w:rPr>
          <w:rFonts w:eastAsia="Calibri"/>
          <w:sz w:val="24"/>
          <w:szCs w:val="24"/>
        </w:rPr>
      </w:pPr>
      <w:r w:rsidRPr="00EC5676">
        <w:rPr>
          <w:sz w:val="24"/>
          <w:szCs w:val="24"/>
        </w:rPr>
        <w:t xml:space="preserve">Палата ремесел </w:t>
      </w:r>
      <w:r w:rsidRPr="00EC5676">
        <w:rPr>
          <w:rFonts w:eastAsia="Calibri"/>
          <w:sz w:val="24"/>
          <w:szCs w:val="24"/>
        </w:rPr>
        <w:t>обеспечивает предоставление следующих услуг:</w:t>
      </w:r>
    </w:p>
    <w:p w:rsidR="00682163" w:rsidRPr="00EC5676" w:rsidRDefault="00682163" w:rsidP="00682163">
      <w:pPr>
        <w:jc w:val="both"/>
        <w:rPr>
          <w:rFonts w:cs="Times New Roman"/>
          <w:spacing w:val="-6"/>
          <w:sz w:val="24"/>
          <w:szCs w:val="24"/>
        </w:rPr>
      </w:pPr>
      <w:r w:rsidRPr="00EC5676">
        <w:rPr>
          <w:rFonts w:cs="Times New Roman"/>
          <w:spacing w:val="-6"/>
          <w:sz w:val="24"/>
          <w:szCs w:val="24"/>
        </w:rPr>
        <w:t xml:space="preserve">обеспечение доступа к оборудованию коллективного пользования. Палата ремесел располагает 60 ед. оборудования для </w:t>
      </w:r>
      <w:r w:rsidRPr="00EC5676">
        <w:rPr>
          <w:rFonts w:cs="Times New Roman"/>
          <w:spacing w:val="-6"/>
          <w:sz w:val="24"/>
          <w:szCs w:val="24"/>
        </w:rPr>
        <w:lastRenderedPageBreak/>
        <w:t>следующих производств: кожевенное производство; швейное производство; фьюзинг; мозаика; гончарное производство (керамика); лазерно-гравировальное производство; сварочное производство; деревообрабатывающее производство;</w:t>
      </w:r>
    </w:p>
    <w:p w:rsidR="00682163" w:rsidRPr="00EC5676" w:rsidRDefault="00682163" w:rsidP="00682163">
      <w:pPr>
        <w:jc w:val="both"/>
        <w:rPr>
          <w:rFonts w:cs="Times New Roman"/>
          <w:spacing w:val="-6"/>
          <w:sz w:val="24"/>
          <w:szCs w:val="24"/>
        </w:rPr>
      </w:pPr>
      <w:r w:rsidRPr="00EC5676">
        <w:rPr>
          <w:rFonts w:cs="Times New Roman"/>
          <w:spacing w:val="-6"/>
          <w:sz w:val="24"/>
          <w:szCs w:val="24"/>
        </w:rPr>
        <w:t>оказание комплекса информационно-консультационных услуг;</w:t>
      </w:r>
    </w:p>
    <w:p w:rsidR="00834565" w:rsidRPr="00EC5676" w:rsidRDefault="00834565" w:rsidP="00834565">
      <w:pPr>
        <w:jc w:val="both"/>
        <w:rPr>
          <w:rFonts w:cs="Times New Roman"/>
          <w:spacing w:val="-6"/>
          <w:sz w:val="24"/>
          <w:szCs w:val="24"/>
        </w:rPr>
      </w:pPr>
      <w:r w:rsidRPr="00EC5676">
        <w:rPr>
          <w:rFonts w:cs="Times New Roman"/>
          <w:spacing w:val="-6"/>
          <w:sz w:val="24"/>
          <w:szCs w:val="24"/>
        </w:rPr>
        <w:t>организация и проведение вебинаров, круглых столов, конференций, семинаров по вопросам развития предпринимательства в сфере народных промыслов и ремесел;</w:t>
      </w:r>
    </w:p>
    <w:p w:rsidR="00834565" w:rsidRPr="00EC5676" w:rsidRDefault="00834565" w:rsidP="00834565">
      <w:pPr>
        <w:jc w:val="both"/>
        <w:rPr>
          <w:rFonts w:cs="Times New Roman"/>
          <w:spacing w:val="-6"/>
          <w:sz w:val="24"/>
          <w:szCs w:val="24"/>
        </w:rPr>
      </w:pPr>
      <w:r w:rsidRPr="00EC5676">
        <w:rPr>
          <w:rFonts w:cs="Times New Roman"/>
          <w:spacing w:val="-6"/>
          <w:sz w:val="24"/>
          <w:szCs w:val="24"/>
        </w:rPr>
        <w:t>проведение мастер</w:t>
      </w:r>
      <w:r w:rsidR="00682163" w:rsidRPr="00EC5676">
        <w:rPr>
          <w:rFonts w:cs="Times New Roman"/>
          <w:spacing w:val="-6"/>
          <w:sz w:val="24"/>
          <w:szCs w:val="24"/>
        </w:rPr>
        <w:t>-</w:t>
      </w:r>
      <w:r w:rsidRPr="00EC5676">
        <w:rPr>
          <w:rFonts w:cs="Times New Roman"/>
          <w:spacing w:val="-6"/>
          <w:sz w:val="24"/>
          <w:szCs w:val="24"/>
        </w:rPr>
        <w:t>классов по ремесленной деятельности;</w:t>
      </w:r>
    </w:p>
    <w:p w:rsidR="00834565" w:rsidRPr="00EC5676" w:rsidRDefault="00834565" w:rsidP="00834565">
      <w:pPr>
        <w:jc w:val="both"/>
        <w:rPr>
          <w:rFonts w:cs="Times New Roman"/>
          <w:spacing w:val="-6"/>
          <w:sz w:val="24"/>
          <w:szCs w:val="24"/>
        </w:rPr>
      </w:pPr>
      <w:r w:rsidRPr="00EC5676">
        <w:rPr>
          <w:rFonts w:cs="Times New Roman"/>
          <w:spacing w:val="-6"/>
          <w:sz w:val="24"/>
          <w:szCs w:val="24"/>
        </w:rPr>
        <w:t>содействие в получении государственной поддержки;</w:t>
      </w:r>
    </w:p>
    <w:p w:rsidR="00834565" w:rsidRPr="00EC5676" w:rsidRDefault="00834565" w:rsidP="00834565">
      <w:pPr>
        <w:jc w:val="both"/>
        <w:rPr>
          <w:rFonts w:cs="Times New Roman"/>
          <w:spacing w:val="-6"/>
          <w:sz w:val="24"/>
          <w:szCs w:val="24"/>
        </w:rPr>
      </w:pPr>
      <w:r w:rsidRPr="00EC5676">
        <w:rPr>
          <w:rFonts w:cs="Times New Roman"/>
          <w:spacing w:val="-6"/>
          <w:sz w:val="24"/>
          <w:szCs w:val="24"/>
        </w:rPr>
        <w:t>обеспечение участия в мероприятиях на крупных российских и международных выставочных площадках;</w:t>
      </w:r>
    </w:p>
    <w:p w:rsidR="00834565" w:rsidRPr="00EC5676" w:rsidRDefault="00834565" w:rsidP="00834565">
      <w:pPr>
        <w:jc w:val="both"/>
        <w:rPr>
          <w:rFonts w:cs="Times New Roman"/>
          <w:spacing w:val="-6"/>
          <w:sz w:val="24"/>
          <w:szCs w:val="24"/>
        </w:rPr>
      </w:pPr>
      <w:r w:rsidRPr="00EC5676">
        <w:rPr>
          <w:rFonts w:cs="Times New Roman"/>
          <w:spacing w:val="-6"/>
          <w:sz w:val="24"/>
          <w:szCs w:val="24"/>
        </w:rPr>
        <w:t>организация и проведение обучающих тренингов, семинаров, имиджевых мероприятий.</w:t>
      </w:r>
    </w:p>
    <w:p w:rsidR="00834565" w:rsidRPr="00EC5676" w:rsidRDefault="00834565" w:rsidP="00834565">
      <w:pPr>
        <w:ind w:firstLine="0"/>
        <w:jc w:val="both"/>
        <w:rPr>
          <w:rFonts w:cs="Times New Roman"/>
          <w:spacing w:val="-6"/>
          <w:sz w:val="24"/>
          <w:szCs w:val="24"/>
        </w:rPr>
      </w:pPr>
    </w:p>
    <w:p w:rsidR="00834565" w:rsidRPr="00EC5676" w:rsidRDefault="00834565" w:rsidP="00834565">
      <w:pPr>
        <w:ind w:firstLine="0"/>
        <w:jc w:val="both"/>
        <w:rPr>
          <w:rFonts w:cs="Times New Roman"/>
          <w:b/>
          <w:spacing w:val="-6"/>
          <w:sz w:val="24"/>
          <w:szCs w:val="24"/>
        </w:rPr>
      </w:pPr>
      <w:r w:rsidRPr="00EC5676">
        <w:rPr>
          <w:rFonts w:cs="Times New Roman"/>
          <w:b/>
          <w:spacing w:val="-6"/>
          <w:sz w:val="24"/>
          <w:szCs w:val="24"/>
        </w:rPr>
        <w:t>КОНТАКТЫ:</w:t>
      </w:r>
    </w:p>
    <w:p w:rsidR="00834565" w:rsidRPr="00076F35" w:rsidRDefault="00FF4150" w:rsidP="00834565">
      <w:pPr>
        <w:ind w:firstLine="0"/>
        <w:jc w:val="both"/>
        <w:rPr>
          <w:rFonts w:cs="Times New Roman"/>
          <w:spacing w:val="-6"/>
          <w:sz w:val="24"/>
          <w:szCs w:val="24"/>
        </w:rPr>
      </w:pPr>
      <w:r w:rsidRPr="00EC5676">
        <w:rPr>
          <w:rFonts w:cs="Times New Roman"/>
          <w:spacing w:val="-6"/>
          <w:sz w:val="24"/>
          <w:szCs w:val="24"/>
        </w:rPr>
        <w:t>Тел.: (845-2) 39-04-62</w:t>
      </w:r>
      <w:r w:rsidR="00834565" w:rsidRPr="00076F35">
        <w:rPr>
          <w:rFonts w:cs="Times New Roman"/>
          <w:spacing w:val="-6"/>
          <w:sz w:val="24"/>
          <w:szCs w:val="24"/>
        </w:rPr>
        <w:t xml:space="preserve"> </w:t>
      </w:r>
    </w:p>
    <w:p w:rsidR="00834565" w:rsidRPr="00076F35" w:rsidRDefault="00834565" w:rsidP="00834565">
      <w:pPr>
        <w:ind w:firstLine="0"/>
        <w:jc w:val="both"/>
        <w:rPr>
          <w:rFonts w:cs="Times New Roman"/>
          <w:spacing w:val="-6"/>
          <w:sz w:val="24"/>
          <w:szCs w:val="24"/>
        </w:rPr>
      </w:pPr>
      <w:r w:rsidRPr="00076F35">
        <w:rPr>
          <w:rFonts w:cs="Times New Roman"/>
          <w:spacing w:val="-6"/>
          <w:sz w:val="24"/>
          <w:szCs w:val="24"/>
        </w:rPr>
        <w:t xml:space="preserve">E-mail: legal@sartpp.ru; leonov@sartpp.ru </w:t>
      </w:r>
    </w:p>
    <w:p w:rsidR="00834565" w:rsidRPr="00076F35" w:rsidRDefault="00834565" w:rsidP="00834565">
      <w:pPr>
        <w:ind w:firstLine="0"/>
        <w:jc w:val="both"/>
        <w:rPr>
          <w:rFonts w:cs="Times New Roman"/>
          <w:spacing w:val="-6"/>
          <w:sz w:val="24"/>
          <w:szCs w:val="24"/>
        </w:rPr>
      </w:pPr>
      <w:r w:rsidRPr="00076F35">
        <w:rPr>
          <w:rFonts w:cs="Times New Roman"/>
          <w:spacing w:val="-6"/>
          <w:sz w:val="24"/>
          <w:szCs w:val="24"/>
        </w:rPr>
        <w:t>Сайт: www.remeslo-saratov.ru</w:t>
      </w:r>
    </w:p>
    <w:p w:rsidR="00834565" w:rsidRPr="00076F35" w:rsidRDefault="00834565" w:rsidP="00834565">
      <w:pPr>
        <w:ind w:firstLine="0"/>
        <w:jc w:val="both"/>
        <w:rPr>
          <w:rFonts w:cs="Times New Roman"/>
          <w:spacing w:val="-6"/>
          <w:sz w:val="24"/>
          <w:szCs w:val="24"/>
        </w:rPr>
      </w:pPr>
      <w:r w:rsidRPr="00076F35">
        <w:rPr>
          <w:rFonts w:cs="Times New Roman"/>
          <w:spacing w:val="-6"/>
          <w:sz w:val="24"/>
          <w:szCs w:val="24"/>
        </w:rPr>
        <w:t>Адрес: 410071, г. Саратов, ул. Шелковичная, 186</w:t>
      </w:r>
    </w:p>
    <w:p w:rsidR="00682163" w:rsidRDefault="00682163" w:rsidP="00682163">
      <w:pPr>
        <w:ind w:firstLine="567"/>
        <w:jc w:val="center"/>
        <w:rPr>
          <w:rFonts w:cs="Times New Roman"/>
          <w:spacing w:val="-6"/>
          <w:sz w:val="24"/>
          <w:szCs w:val="24"/>
          <w:u w:val="single"/>
        </w:rPr>
      </w:pPr>
    </w:p>
    <w:p w:rsidR="00682163" w:rsidRPr="00682163" w:rsidRDefault="00182493" w:rsidP="00682163">
      <w:pPr>
        <w:ind w:firstLine="567"/>
        <w:jc w:val="center"/>
        <w:rPr>
          <w:rFonts w:cs="Times New Roman"/>
          <w:b/>
          <w:spacing w:val="-6"/>
          <w:sz w:val="24"/>
          <w:szCs w:val="24"/>
        </w:rPr>
      </w:pPr>
      <w:r>
        <w:rPr>
          <w:rFonts w:cs="Times New Roman"/>
          <w:b/>
          <w:spacing w:val="-6"/>
          <w:sz w:val="24"/>
          <w:szCs w:val="24"/>
        </w:rPr>
        <w:t>4</w:t>
      </w:r>
      <w:r w:rsidR="00682163" w:rsidRPr="00682163">
        <w:rPr>
          <w:rFonts w:cs="Times New Roman"/>
          <w:b/>
          <w:spacing w:val="-6"/>
          <w:sz w:val="24"/>
          <w:szCs w:val="24"/>
        </w:rPr>
        <w:t>.3. Услуги по аутсорсингу и бухгалтерскому учету</w:t>
      </w:r>
      <w:r w:rsidR="00682163">
        <w:rPr>
          <w:rFonts w:cs="Times New Roman"/>
          <w:b/>
          <w:spacing w:val="-6"/>
          <w:sz w:val="24"/>
          <w:szCs w:val="24"/>
        </w:rPr>
        <w:t xml:space="preserve"> аутсорсинговой компании ООО «Партнер»</w:t>
      </w:r>
    </w:p>
    <w:p w:rsidR="00682163" w:rsidRPr="00076F35" w:rsidRDefault="00682163" w:rsidP="00682163">
      <w:pPr>
        <w:rPr>
          <w:rFonts w:cs="Times New Roman"/>
          <w:spacing w:val="-2"/>
          <w:sz w:val="24"/>
          <w:szCs w:val="24"/>
          <w:u w:val="single"/>
        </w:rPr>
      </w:pPr>
    </w:p>
    <w:p w:rsidR="00595D79" w:rsidRPr="00923CB4" w:rsidRDefault="00595D79" w:rsidP="00595D79">
      <w:pPr>
        <w:jc w:val="both"/>
        <w:rPr>
          <w:rFonts w:cs="Times New Roman"/>
          <w:sz w:val="24"/>
          <w:szCs w:val="24"/>
        </w:rPr>
      </w:pPr>
      <w:r w:rsidRPr="00923CB4">
        <w:rPr>
          <w:rFonts w:cs="Times New Roman"/>
          <w:sz w:val="24"/>
          <w:szCs w:val="24"/>
        </w:rPr>
        <w:t>ООО «Партнер» - дочерняя компания Гарантийного фонда, является аутсорсинговой компанией, которая осуществляет бухгалтерское и юридическое сопровождение организаций инфраструктуры поддержки малого и среднего предпринимательства, а также субъектов малого и среднего предпринимательства.</w:t>
      </w:r>
    </w:p>
    <w:p w:rsidR="00595D79" w:rsidRPr="00923CB4" w:rsidRDefault="00595D79" w:rsidP="00595D79">
      <w:pPr>
        <w:rPr>
          <w:rFonts w:cs="Times New Roman"/>
          <w:sz w:val="24"/>
          <w:szCs w:val="24"/>
        </w:rPr>
      </w:pPr>
      <w:r w:rsidRPr="00923CB4">
        <w:rPr>
          <w:rFonts w:cs="Times New Roman"/>
          <w:sz w:val="24"/>
          <w:szCs w:val="24"/>
        </w:rPr>
        <w:t>ООО «Партнер» оказывает следующие виды услуг:</w:t>
      </w:r>
    </w:p>
    <w:p w:rsidR="00595D79" w:rsidRPr="00923CB4" w:rsidRDefault="00595D79" w:rsidP="00595D79">
      <w:pPr>
        <w:rPr>
          <w:rFonts w:cs="Times New Roman"/>
          <w:sz w:val="24"/>
          <w:szCs w:val="24"/>
        </w:rPr>
      </w:pPr>
      <w:r w:rsidRPr="00923CB4">
        <w:rPr>
          <w:rFonts w:cs="Times New Roman"/>
          <w:sz w:val="24"/>
          <w:szCs w:val="24"/>
        </w:rPr>
        <w:t>Бухгалтерское сопровождение:</w:t>
      </w:r>
    </w:p>
    <w:p w:rsidR="00595D79" w:rsidRPr="00923CB4" w:rsidRDefault="00595D79" w:rsidP="00595D79">
      <w:pPr>
        <w:pStyle w:val="a9"/>
        <w:numPr>
          <w:ilvl w:val="0"/>
          <w:numId w:val="29"/>
        </w:numPr>
        <w:rPr>
          <w:rFonts w:cs="Times New Roman"/>
          <w:sz w:val="24"/>
          <w:szCs w:val="24"/>
        </w:rPr>
      </w:pPr>
      <w:r w:rsidRPr="00923CB4">
        <w:rPr>
          <w:rFonts w:cs="Times New Roman"/>
          <w:sz w:val="24"/>
          <w:szCs w:val="24"/>
        </w:rPr>
        <w:t>ведение бухгалтерского и налогового учетов;</w:t>
      </w:r>
    </w:p>
    <w:p w:rsidR="00595D79" w:rsidRPr="00923CB4" w:rsidRDefault="00595D79" w:rsidP="00595D79">
      <w:pPr>
        <w:pStyle w:val="a9"/>
        <w:numPr>
          <w:ilvl w:val="0"/>
          <w:numId w:val="29"/>
        </w:numPr>
        <w:rPr>
          <w:rFonts w:cs="Times New Roman"/>
          <w:sz w:val="24"/>
          <w:szCs w:val="24"/>
        </w:rPr>
      </w:pPr>
      <w:r w:rsidRPr="00923CB4">
        <w:rPr>
          <w:rFonts w:cs="Times New Roman"/>
          <w:sz w:val="24"/>
          <w:szCs w:val="24"/>
        </w:rPr>
        <w:t>консультирование по вопросам налогового права и бухгалтерского учета;</w:t>
      </w:r>
    </w:p>
    <w:p w:rsidR="00595D79" w:rsidRPr="00923CB4" w:rsidRDefault="00595D79" w:rsidP="00595D79">
      <w:pPr>
        <w:pStyle w:val="a9"/>
        <w:numPr>
          <w:ilvl w:val="0"/>
          <w:numId w:val="29"/>
        </w:numPr>
        <w:rPr>
          <w:rFonts w:cs="Times New Roman"/>
          <w:sz w:val="24"/>
          <w:szCs w:val="24"/>
        </w:rPr>
      </w:pPr>
      <w:r w:rsidRPr="00923CB4">
        <w:rPr>
          <w:rFonts w:cs="Times New Roman"/>
          <w:sz w:val="24"/>
          <w:szCs w:val="24"/>
        </w:rPr>
        <w:t xml:space="preserve"> восстановление бухгалтерского и налогового учетов;</w:t>
      </w:r>
    </w:p>
    <w:p w:rsidR="00595D79" w:rsidRPr="00923CB4" w:rsidRDefault="00595D79" w:rsidP="00595D79">
      <w:pPr>
        <w:pStyle w:val="a9"/>
        <w:numPr>
          <w:ilvl w:val="0"/>
          <w:numId w:val="29"/>
        </w:numPr>
        <w:rPr>
          <w:rFonts w:cs="Times New Roman"/>
          <w:sz w:val="24"/>
          <w:szCs w:val="24"/>
        </w:rPr>
      </w:pPr>
      <w:r w:rsidRPr="00923CB4">
        <w:rPr>
          <w:rFonts w:cs="Times New Roman"/>
          <w:sz w:val="24"/>
          <w:szCs w:val="24"/>
        </w:rPr>
        <w:t xml:space="preserve"> расчет заработной платы;</w:t>
      </w:r>
    </w:p>
    <w:p w:rsidR="00595D79" w:rsidRPr="00923CB4" w:rsidRDefault="00595D79" w:rsidP="00595D79">
      <w:pPr>
        <w:pStyle w:val="a9"/>
        <w:numPr>
          <w:ilvl w:val="0"/>
          <w:numId w:val="29"/>
        </w:numPr>
        <w:rPr>
          <w:rFonts w:cs="Times New Roman"/>
          <w:sz w:val="24"/>
          <w:szCs w:val="24"/>
        </w:rPr>
      </w:pPr>
      <w:r w:rsidRPr="00923CB4">
        <w:rPr>
          <w:rFonts w:cs="Times New Roman"/>
          <w:sz w:val="24"/>
          <w:szCs w:val="24"/>
        </w:rPr>
        <w:lastRenderedPageBreak/>
        <w:t xml:space="preserve"> расчет всех видов налогов, сборов и взносов;</w:t>
      </w:r>
    </w:p>
    <w:p w:rsidR="00595D79" w:rsidRPr="00923CB4" w:rsidRDefault="00595D79" w:rsidP="00595D79">
      <w:pPr>
        <w:pStyle w:val="a9"/>
        <w:numPr>
          <w:ilvl w:val="0"/>
          <w:numId w:val="29"/>
        </w:numPr>
        <w:rPr>
          <w:rFonts w:cs="Times New Roman"/>
          <w:sz w:val="24"/>
          <w:szCs w:val="24"/>
        </w:rPr>
      </w:pPr>
      <w:r w:rsidRPr="00923CB4">
        <w:rPr>
          <w:rFonts w:cs="Times New Roman"/>
          <w:sz w:val="24"/>
          <w:szCs w:val="24"/>
        </w:rPr>
        <w:t xml:space="preserve"> подготовка и сдача налоговой и бухгалтерской отчетности;</w:t>
      </w:r>
    </w:p>
    <w:p w:rsidR="00595D79" w:rsidRPr="00923CB4" w:rsidRDefault="00595D79" w:rsidP="00595D79">
      <w:pPr>
        <w:pStyle w:val="a9"/>
        <w:ind w:hanging="720"/>
        <w:rPr>
          <w:rFonts w:cs="Times New Roman"/>
          <w:sz w:val="24"/>
          <w:szCs w:val="24"/>
        </w:rPr>
      </w:pPr>
      <w:r w:rsidRPr="00923CB4">
        <w:rPr>
          <w:rFonts w:cs="Times New Roman"/>
          <w:sz w:val="24"/>
          <w:szCs w:val="24"/>
        </w:rPr>
        <w:t>Юридическое и кадровое сопровождение:</w:t>
      </w:r>
    </w:p>
    <w:p w:rsidR="00595D79" w:rsidRPr="00923CB4" w:rsidRDefault="00595D79" w:rsidP="00595D79">
      <w:pPr>
        <w:pStyle w:val="a9"/>
        <w:numPr>
          <w:ilvl w:val="0"/>
          <w:numId w:val="29"/>
        </w:numPr>
        <w:rPr>
          <w:rFonts w:cs="Times New Roman"/>
          <w:sz w:val="24"/>
          <w:szCs w:val="24"/>
        </w:rPr>
      </w:pPr>
      <w:r w:rsidRPr="00923CB4">
        <w:rPr>
          <w:rFonts w:cs="Times New Roman"/>
          <w:sz w:val="24"/>
          <w:szCs w:val="24"/>
        </w:rPr>
        <w:t xml:space="preserve"> разработка и составление документов правового характера;</w:t>
      </w:r>
    </w:p>
    <w:p w:rsidR="00595D79" w:rsidRPr="00923CB4" w:rsidRDefault="00595D79" w:rsidP="00595D79">
      <w:pPr>
        <w:pStyle w:val="a9"/>
        <w:numPr>
          <w:ilvl w:val="0"/>
          <w:numId w:val="29"/>
        </w:numPr>
        <w:rPr>
          <w:rFonts w:cs="Times New Roman"/>
          <w:sz w:val="24"/>
          <w:szCs w:val="24"/>
        </w:rPr>
      </w:pPr>
      <w:r w:rsidRPr="00923CB4">
        <w:rPr>
          <w:rFonts w:cs="Times New Roman"/>
          <w:sz w:val="24"/>
          <w:szCs w:val="24"/>
        </w:rPr>
        <w:t xml:space="preserve"> правовая экспертиза документов;</w:t>
      </w:r>
    </w:p>
    <w:p w:rsidR="00595D79" w:rsidRPr="00923CB4" w:rsidRDefault="00595D79" w:rsidP="00595D79">
      <w:pPr>
        <w:pStyle w:val="a9"/>
        <w:numPr>
          <w:ilvl w:val="0"/>
          <w:numId w:val="29"/>
        </w:numPr>
        <w:rPr>
          <w:rFonts w:cs="Times New Roman"/>
          <w:sz w:val="24"/>
          <w:szCs w:val="24"/>
        </w:rPr>
      </w:pPr>
      <w:r w:rsidRPr="00923CB4">
        <w:rPr>
          <w:rFonts w:cs="Times New Roman"/>
          <w:sz w:val="24"/>
          <w:szCs w:val="24"/>
        </w:rPr>
        <w:t xml:space="preserve"> регистрация юридических лиц ( в том числе некоммерческих организаций)  и ИП;</w:t>
      </w:r>
    </w:p>
    <w:p w:rsidR="00595D79" w:rsidRPr="00923CB4" w:rsidRDefault="00595D79" w:rsidP="00595D79">
      <w:pPr>
        <w:pStyle w:val="a9"/>
        <w:numPr>
          <w:ilvl w:val="0"/>
          <w:numId w:val="29"/>
        </w:numPr>
        <w:rPr>
          <w:rFonts w:cs="Times New Roman"/>
          <w:sz w:val="24"/>
          <w:szCs w:val="24"/>
        </w:rPr>
      </w:pPr>
      <w:r w:rsidRPr="00923CB4">
        <w:rPr>
          <w:rFonts w:cs="Times New Roman"/>
          <w:sz w:val="24"/>
          <w:szCs w:val="24"/>
        </w:rPr>
        <w:t xml:space="preserve"> внесение изменений в учредительные документы;</w:t>
      </w:r>
    </w:p>
    <w:p w:rsidR="00595D79" w:rsidRPr="00923CB4" w:rsidRDefault="00595D79" w:rsidP="00595D79">
      <w:pPr>
        <w:pStyle w:val="a9"/>
        <w:numPr>
          <w:ilvl w:val="0"/>
          <w:numId w:val="29"/>
        </w:numPr>
        <w:rPr>
          <w:rFonts w:cs="Times New Roman"/>
          <w:sz w:val="24"/>
          <w:szCs w:val="24"/>
        </w:rPr>
      </w:pPr>
      <w:r w:rsidRPr="00923CB4">
        <w:rPr>
          <w:rFonts w:cs="Times New Roman"/>
          <w:sz w:val="24"/>
          <w:szCs w:val="24"/>
        </w:rPr>
        <w:t xml:space="preserve"> разработка и составление внутренних локальных документов</w:t>
      </w:r>
    </w:p>
    <w:p w:rsidR="00595D79" w:rsidRPr="00923CB4" w:rsidRDefault="00595D79" w:rsidP="00595D79">
      <w:pPr>
        <w:pStyle w:val="a9"/>
        <w:numPr>
          <w:ilvl w:val="0"/>
          <w:numId w:val="29"/>
        </w:numPr>
        <w:rPr>
          <w:rFonts w:cs="Times New Roman"/>
          <w:sz w:val="24"/>
          <w:szCs w:val="24"/>
        </w:rPr>
      </w:pPr>
      <w:r w:rsidRPr="00923CB4">
        <w:rPr>
          <w:rFonts w:cs="Times New Roman"/>
          <w:sz w:val="24"/>
          <w:szCs w:val="24"/>
        </w:rPr>
        <w:t>организации, приказов, должностных инструкций,</w:t>
      </w:r>
    </w:p>
    <w:p w:rsidR="00595D79" w:rsidRPr="00923CB4" w:rsidRDefault="00595D79" w:rsidP="00595D79">
      <w:pPr>
        <w:pStyle w:val="a9"/>
        <w:numPr>
          <w:ilvl w:val="0"/>
          <w:numId w:val="29"/>
        </w:numPr>
        <w:rPr>
          <w:rFonts w:cs="Times New Roman"/>
          <w:sz w:val="24"/>
          <w:szCs w:val="24"/>
        </w:rPr>
      </w:pPr>
      <w:r w:rsidRPr="00923CB4">
        <w:rPr>
          <w:rFonts w:cs="Times New Roman"/>
          <w:sz w:val="24"/>
          <w:szCs w:val="24"/>
        </w:rPr>
        <w:t>документации по охране труда, защите персональных данных;</w:t>
      </w:r>
    </w:p>
    <w:p w:rsidR="00595D79" w:rsidRPr="00923CB4" w:rsidRDefault="00595D79" w:rsidP="00595D79">
      <w:pPr>
        <w:pStyle w:val="a9"/>
        <w:numPr>
          <w:ilvl w:val="0"/>
          <w:numId w:val="29"/>
        </w:numPr>
        <w:rPr>
          <w:rFonts w:cs="Times New Roman"/>
          <w:sz w:val="24"/>
          <w:szCs w:val="24"/>
        </w:rPr>
      </w:pPr>
      <w:r w:rsidRPr="00923CB4">
        <w:rPr>
          <w:rFonts w:cs="Times New Roman"/>
          <w:sz w:val="24"/>
          <w:szCs w:val="24"/>
        </w:rPr>
        <w:t xml:space="preserve"> правовые и финансовые консультации.</w:t>
      </w:r>
    </w:p>
    <w:p w:rsidR="00923CB4" w:rsidRPr="00923CB4" w:rsidRDefault="00923CB4" w:rsidP="00595D79">
      <w:pPr>
        <w:rPr>
          <w:rFonts w:cs="Times New Roman"/>
          <w:sz w:val="24"/>
          <w:szCs w:val="24"/>
        </w:rPr>
      </w:pPr>
    </w:p>
    <w:p w:rsidR="00595D79" w:rsidRPr="00923CB4" w:rsidRDefault="00595D79" w:rsidP="00595D79">
      <w:pPr>
        <w:rPr>
          <w:rFonts w:cs="Times New Roman"/>
          <w:b/>
          <w:sz w:val="24"/>
          <w:szCs w:val="24"/>
        </w:rPr>
      </w:pPr>
      <w:r w:rsidRPr="00923CB4">
        <w:rPr>
          <w:rFonts w:cs="Times New Roman"/>
          <w:b/>
          <w:sz w:val="24"/>
          <w:szCs w:val="24"/>
        </w:rPr>
        <w:t>КОНТАКТЫ:</w:t>
      </w:r>
    </w:p>
    <w:p w:rsidR="00595D79" w:rsidRPr="00923CB4" w:rsidRDefault="00595D79" w:rsidP="00595D79">
      <w:pPr>
        <w:rPr>
          <w:rFonts w:cs="Times New Roman"/>
          <w:sz w:val="24"/>
          <w:szCs w:val="24"/>
        </w:rPr>
      </w:pPr>
      <w:r w:rsidRPr="00923CB4">
        <w:rPr>
          <w:rFonts w:cs="Times New Roman"/>
          <w:sz w:val="24"/>
          <w:szCs w:val="24"/>
        </w:rPr>
        <w:t>Тел.: (845-2) 75-63-96, 75-30-03</w:t>
      </w:r>
    </w:p>
    <w:p w:rsidR="00595D79" w:rsidRPr="00923CB4" w:rsidRDefault="00595D79" w:rsidP="00595D79">
      <w:pPr>
        <w:rPr>
          <w:rFonts w:cs="Times New Roman"/>
          <w:sz w:val="24"/>
          <w:szCs w:val="24"/>
        </w:rPr>
      </w:pPr>
      <w:r w:rsidRPr="00923CB4">
        <w:rPr>
          <w:rFonts w:cs="Times New Roman"/>
          <w:sz w:val="24"/>
          <w:szCs w:val="24"/>
          <w:lang w:val="en-US"/>
        </w:rPr>
        <w:t>E</w:t>
      </w:r>
      <w:r w:rsidRPr="00923CB4">
        <w:rPr>
          <w:rFonts w:cs="Times New Roman"/>
          <w:sz w:val="24"/>
          <w:szCs w:val="24"/>
        </w:rPr>
        <w:t>-</w:t>
      </w:r>
      <w:r w:rsidRPr="00923CB4">
        <w:rPr>
          <w:rFonts w:cs="Times New Roman"/>
          <w:sz w:val="24"/>
          <w:szCs w:val="24"/>
          <w:lang w:val="en-US"/>
        </w:rPr>
        <w:t>mail</w:t>
      </w:r>
      <w:r w:rsidRPr="00923CB4">
        <w:rPr>
          <w:rFonts w:cs="Times New Roman"/>
          <w:sz w:val="24"/>
          <w:szCs w:val="24"/>
        </w:rPr>
        <w:t>:</w:t>
      </w:r>
      <w:r w:rsidRPr="00923CB4">
        <w:rPr>
          <w:rFonts w:cs="Times New Roman"/>
          <w:sz w:val="24"/>
          <w:szCs w:val="24"/>
          <w:lang w:val="en-US"/>
        </w:rPr>
        <w:t>pochta</w:t>
      </w:r>
      <w:r w:rsidRPr="00923CB4">
        <w:rPr>
          <w:rFonts w:cs="Times New Roman"/>
          <w:sz w:val="24"/>
          <w:szCs w:val="24"/>
        </w:rPr>
        <w:t>@</w:t>
      </w:r>
      <w:r w:rsidRPr="00923CB4">
        <w:rPr>
          <w:rFonts w:cs="Times New Roman"/>
          <w:sz w:val="24"/>
          <w:szCs w:val="24"/>
          <w:lang w:val="en-US"/>
        </w:rPr>
        <w:t>partner</w:t>
      </w:r>
      <w:r w:rsidRPr="00923CB4">
        <w:rPr>
          <w:rFonts w:cs="Times New Roman"/>
          <w:sz w:val="24"/>
          <w:szCs w:val="24"/>
        </w:rPr>
        <w:t>-</w:t>
      </w:r>
      <w:r w:rsidRPr="00923CB4">
        <w:rPr>
          <w:rFonts w:cs="Times New Roman"/>
          <w:sz w:val="24"/>
          <w:szCs w:val="24"/>
          <w:lang w:val="en-US"/>
        </w:rPr>
        <w:t>comp</w:t>
      </w:r>
      <w:r w:rsidRPr="00923CB4">
        <w:rPr>
          <w:rFonts w:cs="Times New Roman"/>
          <w:sz w:val="24"/>
          <w:szCs w:val="24"/>
        </w:rPr>
        <w:t>.</w:t>
      </w:r>
      <w:r w:rsidRPr="00923CB4">
        <w:rPr>
          <w:rFonts w:cs="Times New Roman"/>
          <w:sz w:val="24"/>
          <w:szCs w:val="24"/>
          <w:lang w:val="en-US"/>
        </w:rPr>
        <w:t>ru</w:t>
      </w:r>
    </w:p>
    <w:p w:rsidR="00595D79" w:rsidRPr="00923CB4" w:rsidRDefault="00595D79" w:rsidP="00595D79">
      <w:pPr>
        <w:rPr>
          <w:rFonts w:cs="Times New Roman"/>
          <w:sz w:val="24"/>
          <w:szCs w:val="24"/>
        </w:rPr>
      </w:pPr>
      <w:r w:rsidRPr="00923CB4">
        <w:rPr>
          <w:rFonts w:cs="Times New Roman"/>
          <w:sz w:val="24"/>
          <w:szCs w:val="24"/>
        </w:rPr>
        <w:t xml:space="preserve">Сайт: </w:t>
      </w:r>
      <w:r w:rsidRPr="00923CB4">
        <w:rPr>
          <w:rFonts w:cs="Times New Roman"/>
          <w:sz w:val="24"/>
          <w:szCs w:val="24"/>
          <w:lang w:val="en-US"/>
        </w:rPr>
        <w:t>www</w:t>
      </w:r>
      <w:r w:rsidRPr="00923CB4">
        <w:rPr>
          <w:rFonts w:cs="Times New Roman"/>
          <w:sz w:val="24"/>
          <w:szCs w:val="24"/>
        </w:rPr>
        <w:t>.</w:t>
      </w:r>
      <w:r w:rsidRPr="00923CB4">
        <w:rPr>
          <w:rFonts w:cs="Times New Roman"/>
          <w:sz w:val="24"/>
          <w:szCs w:val="24"/>
          <w:lang w:val="en-US"/>
        </w:rPr>
        <w:t>partner</w:t>
      </w:r>
      <w:r w:rsidRPr="00923CB4">
        <w:rPr>
          <w:rFonts w:cs="Times New Roman"/>
          <w:sz w:val="24"/>
          <w:szCs w:val="24"/>
        </w:rPr>
        <w:t>-</w:t>
      </w:r>
      <w:r w:rsidRPr="00923CB4">
        <w:rPr>
          <w:rFonts w:cs="Times New Roman"/>
          <w:sz w:val="24"/>
          <w:szCs w:val="24"/>
          <w:lang w:val="en-US"/>
        </w:rPr>
        <w:t>comp</w:t>
      </w:r>
      <w:r w:rsidRPr="00923CB4">
        <w:rPr>
          <w:rFonts w:cs="Times New Roman"/>
          <w:sz w:val="24"/>
          <w:szCs w:val="24"/>
        </w:rPr>
        <w:t>.</w:t>
      </w:r>
      <w:r w:rsidRPr="00923CB4">
        <w:rPr>
          <w:rFonts w:cs="Times New Roman"/>
          <w:sz w:val="24"/>
          <w:szCs w:val="24"/>
          <w:lang w:val="en-US"/>
        </w:rPr>
        <w:t>ru</w:t>
      </w:r>
    </w:p>
    <w:p w:rsidR="00595D79" w:rsidRDefault="00595D79" w:rsidP="00595D79">
      <w:pPr>
        <w:rPr>
          <w:rFonts w:cs="Times New Roman"/>
          <w:sz w:val="24"/>
          <w:szCs w:val="24"/>
        </w:rPr>
      </w:pPr>
      <w:r w:rsidRPr="00923CB4">
        <w:rPr>
          <w:rFonts w:cs="Times New Roman"/>
          <w:sz w:val="24"/>
          <w:szCs w:val="24"/>
        </w:rPr>
        <w:t>Адрес: 410012, г. Саратов, ул. Краевая, 85, литер А, офис 417</w:t>
      </w:r>
    </w:p>
    <w:p w:rsidR="00923CB4" w:rsidRDefault="00923CB4" w:rsidP="00682163">
      <w:pPr>
        <w:pStyle w:val="a3"/>
        <w:tabs>
          <w:tab w:val="left" w:pos="709"/>
        </w:tabs>
        <w:jc w:val="center"/>
        <w:rPr>
          <w:rFonts w:cs="Times New Roman"/>
          <w:b/>
          <w:spacing w:val="-4"/>
          <w:sz w:val="24"/>
          <w:szCs w:val="24"/>
          <w:highlight w:val="cyan"/>
        </w:rPr>
      </w:pPr>
    </w:p>
    <w:p w:rsidR="00682163" w:rsidRPr="00C8531A" w:rsidRDefault="00182493" w:rsidP="00682163">
      <w:pPr>
        <w:pStyle w:val="a3"/>
        <w:tabs>
          <w:tab w:val="left" w:pos="709"/>
        </w:tabs>
        <w:jc w:val="center"/>
        <w:rPr>
          <w:rFonts w:cs="Times New Roman"/>
          <w:b/>
          <w:spacing w:val="-4"/>
          <w:sz w:val="24"/>
          <w:szCs w:val="24"/>
        </w:rPr>
      </w:pPr>
      <w:r w:rsidRPr="00C8531A">
        <w:rPr>
          <w:rFonts w:cs="Times New Roman"/>
          <w:b/>
          <w:spacing w:val="-4"/>
          <w:sz w:val="24"/>
          <w:szCs w:val="24"/>
        </w:rPr>
        <w:t>4</w:t>
      </w:r>
      <w:r w:rsidR="003F0DD8" w:rsidRPr="00C8531A">
        <w:rPr>
          <w:rFonts w:cs="Times New Roman"/>
          <w:b/>
          <w:spacing w:val="-4"/>
          <w:sz w:val="24"/>
          <w:szCs w:val="24"/>
        </w:rPr>
        <w:t xml:space="preserve">.4. </w:t>
      </w:r>
      <w:r w:rsidR="00682163" w:rsidRPr="00C8531A">
        <w:rPr>
          <w:rFonts w:cs="Times New Roman"/>
          <w:b/>
          <w:spacing w:val="-4"/>
          <w:sz w:val="24"/>
          <w:szCs w:val="24"/>
        </w:rPr>
        <w:t xml:space="preserve">Информационно-маркетинговая система </w:t>
      </w:r>
      <w:r w:rsidR="00C8531A" w:rsidRPr="00C8531A">
        <w:rPr>
          <w:rFonts w:cs="Times New Roman"/>
          <w:b/>
          <w:spacing w:val="-4"/>
          <w:sz w:val="24"/>
          <w:szCs w:val="24"/>
        </w:rPr>
        <w:t>АО «</w:t>
      </w:r>
      <w:r w:rsidR="00682163" w:rsidRPr="00C8531A">
        <w:rPr>
          <w:rFonts w:cs="Times New Roman"/>
          <w:b/>
          <w:spacing w:val="-4"/>
          <w:sz w:val="24"/>
          <w:szCs w:val="24"/>
        </w:rPr>
        <w:t>Корпораци</w:t>
      </w:r>
      <w:r w:rsidR="00C8531A" w:rsidRPr="00C8531A">
        <w:rPr>
          <w:rFonts w:cs="Times New Roman"/>
          <w:b/>
          <w:spacing w:val="-4"/>
          <w:sz w:val="24"/>
          <w:szCs w:val="24"/>
        </w:rPr>
        <w:t>я «</w:t>
      </w:r>
      <w:r w:rsidR="00682163" w:rsidRPr="00C8531A">
        <w:rPr>
          <w:rFonts w:cs="Times New Roman"/>
          <w:b/>
          <w:spacing w:val="-4"/>
          <w:sz w:val="24"/>
          <w:szCs w:val="24"/>
        </w:rPr>
        <w:t>МСП</w:t>
      </w:r>
      <w:r w:rsidR="00C8531A" w:rsidRPr="00C8531A">
        <w:rPr>
          <w:rFonts w:cs="Times New Roman"/>
          <w:b/>
          <w:spacing w:val="-4"/>
          <w:sz w:val="24"/>
          <w:szCs w:val="24"/>
        </w:rPr>
        <w:t>»</w:t>
      </w:r>
      <w:r w:rsidR="00682163" w:rsidRPr="00C8531A">
        <w:rPr>
          <w:rFonts w:cs="Times New Roman"/>
          <w:b/>
          <w:spacing w:val="-4"/>
          <w:sz w:val="24"/>
          <w:szCs w:val="24"/>
        </w:rPr>
        <w:t xml:space="preserve"> - Бизнес-навигатор МСП</w:t>
      </w:r>
    </w:p>
    <w:p w:rsidR="00182493" w:rsidRPr="00C8531A" w:rsidRDefault="00182493" w:rsidP="00682163">
      <w:pPr>
        <w:pStyle w:val="a3"/>
        <w:tabs>
          <w:tab w:val="left" w:pos="709"/>
        </w:tabs>
        <w:jc w:val="center"/>
        <w:rPr>
          <w:rFonts w:cs="Times New Roman"/>
          <w:b/>
          <w:spacing w:val="-4"/>
          <w:sz w:val="24"/>
          <w:szCs w:val="24"/>
        </w:rPr>
      </w:pPr>
    </w:p>
    <w:p w:rsidR="007A4298" w:rsidRPr="00C8531A" w:rsidRDefault="007A4298" w:rsidP="007A4298">
      <w:pPr>
        <w:ind w:firstLine="708"/>
        <w:jc w:val="both"/>
        <w:rPr>
          <w:rFonts w:cs="Times New Roman"/>
          <w:b/>
          <w:spacing w:val="-4"/>
          <w:sz w:val="24"/>
          <w:szCs w:val="24"/>
        </w:rPr>
      </w:pPr>
      <w:r w:rsidRPr="00C8531A">
        <w:rPr>
          <w:rFonts w:cs="Times New Roman"/>
          <w:spacing w:val="-4"/>
          <w:sz w:val="24"/>
          <w:szCs w:val="24"/>
        </w:rPr>
        <w:t xml:space="preserve">В 2016 году </w:t>
      </w:r>
      <w:r w:rsidR="00C8531A" w:rsidRPr="00C8531A">
        <w:rPr>
          <w:rFonts w:cs="Times New Roman"/>
          <w:spacing w:val="-4"/>
          <w:sz w:val="24"/>
          <w:szCs w:val="24"/>
        </w:rPr>
        <w:t>АО «</w:t>
      </w:r>
      <w:r w:rsidRPr="00C8531A">
        <w:rPr>
          <w:rFonts w:cs="Times New Roman"/>
          <w:spacing w:val="-4"/>
          <w:sz w:val="24"/>
          <w:szCs w:val="24"/>
        </w:rPr>
        <w:t>Корпораци</w:t>
      </w:r>
      <w:r w:rsidR="00C8531A" w:rsidRPr="00C8531A">
        <w:rPr>
          <w:rFonts w:cs="Times New Roman"/>
          <w:spacing w:val="-4"/>
          <w:sz w:val="24"/>
          <w:szCs w:val="24"/>
        </w:rPr>
        <w:t>я «</w:t>
      </w:r>
      <w:r w:rsidRPr="00C8531A">
        <w:rPr>
          <w:rFonts w:cs="Times New Roman"/>
          <w:spacing w:val="-4"/>
          <w:sz w:val="24"/>
          <w:szCs w:val="24"/>
        </w:rPr>
        <w:t>МСП</w:t>
      </w:r>
      <w:r w:rsidR="00C8531A" w:rsidRPr="00C8531A">
        <w:rPr>
          <w:rFonts w:cs="Times New Roman"/>
          <w:spacing w:val="-4"/>
          <w:sz w:val="24"/>
          <w:szCs w:val="24"/>
        </w:rPr>
        <w:t>»</w:t>
      </w:r>
      <w:r w:rsidRPr="00C8531A">
        <w:rPr>
          <w:rFonts w:cs="Times New Roman"/>
          <w:spacing w:val="-4"/>
          <w:sz w:val="24"/>
          <w:szCs w:val="24"/>
        </w:rPr>
        <w:t xml:space="preserve"> был разработан и введен в постоянную эксплуатацию бесплатный информационный ресурс для помощи начинающим и действующим</w:t>
      </w:r>
      <w:r w:rsidRPr="00C8531A">
        <w:rPr>
          <w:rFonts w:ascii="MyriadPro-Regular" w:eastAsia="Times New Roman" w:hAnsi="MyriadPro-Regular" w:cs="Times New Roman"/>
          <w:color w:val="373E48"/>
          <w:sz w:val="24"/>
          <w:szCs w:val="24"/>
          <w:lang w:eastAsia="ru-RU"/>
        </w:rPr>
        <w:t xml:space="preserve"> </w:t>
      </w:r>
      <w:r w:rsidRPr="00C8531A">
        <w:rPr>
          <w:rFonts w:cs="Times New Roman"/>
          <w:spacing w:val="-4"/>
          <w:sz w:val="24"/>
          <w:szCs w:val="24"/>
        </w:rPr>
        <w:t>предпринимателям, которые хотят открыть или расширить свой бизнес - </w:t>
      </w:r>
      <w:r w:rsidR="00C8531A" w:rsidRPr="00C8531A">
        <w:rPr>
          <w:rFonts w:cs="Times New Roman"/>
          <w:b/>
          <w:spacing w:val="-4"/>
          <w:sz w:val="24"/>
          <w:szCs w:val="24"/>
        </w:rPr>
        <w:t>п</w:t>
      </w:r>
      <w:r w:rsidRPr="00C8531A">
        <w:rPr>
          <w:rFonts w:cs="Times New Roman"/>
          <w:b/>
          <w:spacing w:val="-4"/>
          <w:sz w:val="24"/>
          <w:szCs w:val="24"/>
        </w:rPr>
        <w:t xml:space="preserve">ортал </w:t>
      </w:r>
      <w:r w:rsidR="00C8531A">
        <w:rPr>
          <w:rFonts w:cs="Times New Roman"/>
          <w:b/>
          <w:spacing w:val="-4"/>
          <w:sz w:val="24"/>
          <w:szCs w:val="24"/>
        </w:rPr>
        <w:t>«</w:t>
      </w:r>
      <w:r w:rsidRPr="00C8531A">
        <w:rPr>
          <w:rFonts w:cs="Times New Roman"/>
          <w:b/>
          <w:spacing w:val="-4"/>
          <w:sz w:val="24"/>
          <w:szCs w:val="24"/>
        </w:rPr>
        <w:t>Бизнес-навигатор МСП</w:t>
      </w:r>
      <w:r w:rsidR="00C8531A">
        <w:rPr>
          <w:rFonts w:cs="Times New Roman"/>
          <w:b/>
          <w:spacing w:val="-4"/>
          <w:sz w:val="24"/>
          <w:szCs w:val="24"/>
        </w:rPr>
        <w:t>»</w:t>
      </w:r>
      <w:r w:rsidRPr="00C8531A">
        <w:rPr>
          <w:rFonts w:cs="Times New Roman"/>
          <w:b/>
          <w:spacing w:val="-4"/>
          <w:sz w:val="24"/>
          <w:szCs w:val="24"/>
        </w:rPr>
        <w:t>.</w:t>
      </w:r>
    </w:p>
    <w:p w:rsidR="007A4298" w:rsidRPr="00C8531A" w:rsidRDefault="007A4298" w:rsidP="007A4298">
      <w:pPr>
        <w:ind w:firstLine="708"/>
        <w:jc w:val="both"/>
        <w:rPr>
          <w:rFonts w:cs="Times New Roman"/>
          <w:spacing w:val="-4"/>
          <w:sz w:val="24"/>
          <w:szCs w:val="24"/>
        </w:rPr>
      </w:pPr>
      <w:r w:rsidRPr="00C8531A">
        <w:rPr>
          <w:rFonts w:cs="Times New Roman"/>
          <w:spacing w:val="-4"/>
          <w:sz w:val="24"/>
          <w:szCs w:val="24"/>
        </w:rPr>
        <w:t xml:space="preserve">Сервисы </w:t>
      </w:r>
      <w:r w:rsidR="00C8531A" w:rsidRPr="00C8531A">
        <w:rPr>
          <w:rFonts w:cs="Times New Roman"/>
          <w:spacing w:val="-4"/>
          <w:sz w:val="24"/>
          <w:szCs w:val="24"/>
        </w:rPr>
        <w:t>п</w:t>
      </w:r>
      <w:r w:rsidRPr="00C8531A">
        <w:rPr>
          <w:rFonts w:cs="Times New Roman"/>
          <w:spacing w:val="-4"/>
          <w:sz w:val="24"/>
          <w:szCs w:val="24"/>
        </w:rPr>
        <w:t xml:space="preserve">ортала </w:t>
      </w:r>
      <w:r w:rsidR="00C8531A" w:rsidRPr="00C8531A">
        <w:rPr>
          <w:rFonts w:cs="Times New Roman"/>
          <w:spacing w:val="-4"/>
          <w:sz w:val="24"/>
          <w:szCs w:val="24"/>
        </w:rPr>
        <w:t>«</w:t>
      </w:r>
      <w:r w:rsidRPr="00C8531A">
        <w:rPr>
          <w:rFonts w:cs="Times New Roman"/>
          <w:spacing w:val="-4"/>
          <w:sz w:val="24"/>
          <w:szCs w:val="24"/>
        </w:rPr>
        <w:t>Бизнес-навигатор МСП</w:t>
      </w:r>
      <w:r w:rsidR="00C8531A" w:rsidRPr="00C8531A">
        <w:rPr>
          <w:rFonts w:cs="Times New Roman"/>
          <w:spacing w:val="-4"/>
          <w:sz w:val="24"/>
          <w:szCs w:val="24"/>
        </w:rPr>
        <w:t>»</w:t>
      </w:r>
      <w:r w:rsidRPr="00C8531A">
        <w:rPr>
          <w:rFonts w:cs="Times New Roman"/>
          <w:spacing w:val="-4"/>
          <w:sz w:val="24"/>
          <w:szCs w:val="24"/>
        </w:rPr>
        <w:t xml:space="preserve"> направлены на содействие созданию и расширению субъектами МСП собственного бизнеса: позволяют выбрать вид бизнеса в результате определения рыночной ниши, подобрать помещение, рассчитать примерный бизнес-план, получить информацию о доступных субъектам МСП мерах поддержки, </w:t>
      </w:r>
      <w:r w:rsidRPr="00C8531A">
        <w:rPr>
          <w:rFonts w:cs="Times New Roman"/>
          <w:spacing w:val="-4"/>
          <w:sz w:val="24"/>
          <w:szCs w:val="24"/>
        </w:rPr>
        <w:lastRenderedPageBreak/>
        <w:t xml:space="preserve">специализированных кредитных продуктах и гарантийной поддержке </w:t>
      </w:r>
      <w:r w:rsidR="00C8531A" w:rsidRPr="00C8531A">
        <w:rPr>
          <w:rFonts w:cs="Times New Roman"/>
          <w:spacing w:val="-4"/>
          <w:sz w:val="24"/>
          <w:szCs w:val="24"/>
        </w:rPr>
        <w:t>АО «</w:t>
      </w:r>
      <w:r w:rsidRPr="00C8531A">
        <w:rPr>
          <w:rFonts w:cs="Times New Roman"/>
          <w:spacing w:val="-4"/>
          <w:sz w:val="24"/>
          <w:szCs w:val="24"/>
        </w:rPr>
        <w:t>Корпораци</w:t>
      </w:r>
      <w:r w:rsidR="00C8531A" w:rsidRPr="00C8531A">
        <w:rPr>
          <w:rFonts w:cs="Times New Roman"/>
          <w:spacing w:val="-4"/>
          <w:sz w:val="24"/>
          <w:szCs w:val="24"/>
        </w:rPr>
        <w:t>я «</w:t>
      </w:r>
      <w:r w:rsidRPr="00C8531A">
        <w:rPr>
          <w:rFonts w:cs="Times New Roman"/>
          <w:spacing w:val="-4"/>
          <w:sz w:val="24"/>
          <w:szCs w:val="24"/>
        </w:rPr>
        <w:t>МСП</w:t>
      </w:r>
      <w:r w:rsidR="00C8531A" w:rsidRPr="00C8531A">
        <w:rPr>
          <w:rFonts w:cs="Times New Roman"/>
          <w:spacing w:val="-4"/>
          <w:sz w:val="24"/>
          <w:szCs w:val="24"/>
        </w:rPr>
        <w:t>»</w:t>
      </w:r>
      <w:r w:rsidRPr="00C8531A">
        <w:rPr>
          <w:rFonts w:cs="Times New Roman"/>
          <w:spacing w:val="-4"/>
          <w:sz w:val="24"/>
          <w:szCs w:val="24"/>
        </w:rPr>
        <w:t xml:space="preserve">, АО «МСП Банк», а также региональных гарантийных организаций. </w:t>
      </w:r>
      <w:r w:rsidRPr="00C8531A">
        <w:rPr>
          <w:rFonts w:cs="Times New Roman"/>
          <w:spacing w:val="-4"/>
          <w:sz w:val="24"/>
          <w:szCs w:val="24"/>
        </w:rPr>
        <w:tab/>
      </w:r>
    </w:p>
    <w:p w:rsidR="007A4298" w:rsidRPr="00C8531A" w:rsidRDefault="007A4298" w:rsidP="007A4298">
      <w:pPr>
        <w:ind w:firstLine="708"/>
        <w:jc w:val="both"/>
        <w:rPr>
          <w:rFonts w:cs="Times New Roman"/>
          <w:spacing w:val="-4"/>
          <w:sz w:val="24"/>
          <w:szCs w:val="24"/>
        </w:rPr>
      </w:pPr>
      <w:r w:rsidRPr="00C8531A">
        <w:rPr>
          <w:rFonts w:cs="Times New Roman"/>
          <w:spacing w:val="-4"/>
          <w:sz w:val="24"/>
          <w:szCs w:val="24"/>
        </w:rPr>
        <w:t xml:space="preserve">На базе сервисов </w:t>
      </w:r>
      <w:r w:rsidR="00C8531A" w:rsidRPr="00C8531A">
        <w:rPr>
          <w:rFonts w:cs="Times New Roman"/>
          <w:spacing w:val="-4"/>
          <w:sz w:val="24"/>
          <w:szCs w:val="24"/>
        </w:rPr>
        <w:t xml:space="preserve">портала «Бизнес-навигатор МСП» </w:t>
      </w:r>
      <w:r w:rsidRPr="00C8531A">
        <w:rPr>
          <w:rFonts w:cs="Times New Roman"/>
          <w:spacing w:val="-4"/>
          <w:sz w:val="24"/>
          <w:szCs w:val="24"/>
        </w:rPr>
        <w:t>доступны возможности по проверке контрагентов, поиску информации о закупках крупнейших заказчиков, созданию веб-сайтов и продвижению продукции в сети Интернет.</w:t>
      </w:r>
    </w:p>
    <w:p w:rsidR="00C8531A" w:rsidRPr="00C8531A" w:rsidRDefault="007A4298" w:rsidP="007A4298">
      <w:pPr>
        <w:ind w:firstLine="708"/>
        <w:jc w:val="both"/>
        <w:rPr>
          <w:rFonts w:cs="Times New Roman"/>
          <w:spacing w:val="-4"/>
          <w:sz w:val="24"/>
          <w:szCs w:val="24"/>
        </w:rPr>
      </w:pPr>
      <w:r w:rsidRPr="00C8531A">
        <w:rPr>
          <w:rFonts w:cs="Times New Roman"/>
          <w:spacing w:val="-4"/>
          <w:sz w:val="24"/>
          <w:szCs w:val="24"/>
        </w:rPr>
        <w:t>Субъекты предпринимательства также могут воспользоваться широким набором рекомендаций и пошаговых инструкций по стадиям жизненного цикла бизнеса (открытие, становление, развитие, инвестирование, выход из бизнеса), включая вопросы взаимодействия с контрольно-надзорными органами</w:t>
      </w:r>
      <w:r w:rsidR="00C8531A" w:rsidRPr="00C8531A">
        <w:rPr>
          <w:rFonts w:cs="Times New Roman"/>
          <w:spacing w:val="-4"/>
          <w:sz w:val="24"/>
          <w:szCs w:val="24"/>
        </w:rPr>
        <w:t>.</w:t>
      </w:r>
    </w:p>
    <w:p w:rsidR="007A4298" w:rsidRPr="00C8531A" w:rsidRDefault="007A4298" w:rsidP="007A4298">
      <w:pPr>
        <w:ind w:firstLine="708"/>
        <w:jc w:val="both"/>
        <w:rPr>
          <w:rFonts w:cs="Times New Roman"/>
          <w:spacing w:val="-4"/>
          <w:sz w:val="24"/>
          <w:szCs w:val="24"/>
        </w:rPr>
      </w:pPr>
      <w:r w:rsidRPr="00C8531A">
        <w:rPr>
          <w:rFonts w:cs="Times New Roman"/>
          <w:spacing w:val="-4"/>
          <w:sz w:val="24"/>
          <w:szCs w:val="24"/>
        </w:rPr>
        <w:t xml:space="preserve">На </w:t>
      </w:r>
      <w:r w:rsidR="00C8531A" w:rsidRPr="00C8531A">
        <w:rPr>
          <w:rFonts w:cs="Times New Roman"/>
          <w:spacing w:val="-4"/>
          <w:sz w:val="24"/>
          <w:szCs w:val="24"/>
        </w:rPr>
        <w:t xml:space="preserve">портале «Бизнес-навигатор МСП» </w:t>
      </w:r>
      <w:r w:rsidRPr="00C8531A">
        <w:rPr>
          <w:rFonts w:cs="Times New Roman"/>
          <w:spacing w:val="-4"/>
          <w:sz w:val="24"/>
          <w:szCs w:val="24"/>
        </w:rPr>
        <w:t xml:space="preserve"> реализована возможность авторизации пользователей через Единую систему идентификации и аутентификации (ЕСИА), используемую для получения государственных услуг в электронном виде.</w:t>
      </w:r>
    </w:p>
    <w:p w:rsidR="007A4298" w:rsidRPr="00C8531A" w:rsidRDefault="007A4298" w:rsidP="007A4298">
      <w:pPr>
        <w:pStyle w:val="a3"/>
        <w:tabs>
          <w:tab w:val="left" w:pos="709"/>
        </w:tabs>
        <w:jc w:val="both"/>
        <w:rPr>
          <w:rFonts w:cs="Times New Roman"/>
          <w:spacing w:val="-4"/>
          <w:sz w:val="24"/>
          <w:szCs w:val="24"/>
        </w:rPr>
      </w:pPr>
      <w:r w:rsidRPr="00602DEF">
        <w:rPr>
          <w:rFonts w:cs="Times New Roman"/>
          <w:spacing w:val="-4"/>
          <w:sz w:val="24"/>
          <w:szCs w:val="24"/>
          <w:highlight w:val="cyan"/>
        </w:rPr>
        <w:tab/>
      </w:r>
      <w:r w:rsidRPr="00C8531A">
        <w:rPr>
          <w:rFonts w:cs="Times New Roman"/>
          <w:spacing w:val="-4"/>
          <w:sz w:val="24"/>
          <w:szCs w:val="24"/>
        </w:rPr>
        <w:t xml:space="preserve">Доступ к сервисам </w:t>
      </w:r>
      <w:r w:rsidR="00C8531A" w:rsidRPr="00C8531A">
        <w:rPr>
          <w:rFonts w:cs="Times New Roman"/>
          <w:spacing w:val="-4"/>
          <w:sz w:val="24"/>
          <w:szCs w:val="24"/>
        </w:rPr>
        <w:t xml:space="preserve">портала «Бизнес-навигатор МСП» </w:t>
      </w:r>
      <w:r w:rsidRPr="00C8531A">
        <w:rPr>
          <w:rFonts w:cs="Times New Roman"/>
          <w:spacing w:val="-4"/>
          <w:sz w:val="24"/>
          <w:szCs w:val="24"/>
        </w:rPr>
        <w:t xml:space="preserve"> имеют субъекты бизнеса, зарегистрированные во всех муниципальных районах области. Для субъектов предпринимательства в городах Саратов, Энгельс, Балаково существует дополнительная возможность выбора бизнеса в привязке к конкретной локации (на онлайн карте) и составления бизнес-плана для юридического лица.</w:t>
      </w:r>
    </w:p>
    <w:p w:rsidR="007A4298" w:rsidRDefault="007A4298" w:rsidP="007A4298">
      <w:pPr>
        <w:ind w:firstLine="708"/>
        <w:jc w:val="both"/>
        <w:rPr>
          <w:rFonts w:cs="Times New Roman"/>
          <w:spacing w:val="-4"/>
          <w:sz w:val="24"/>
          <w:szCs w:val="24"/>
        </w:rPr>
      </w:pPr>
      <w:r w:rsidRPr="00C8531A">
        <w:rPr>
          <w:rFonts w:cs="Times New Roman"/>
          <w:spacing w:val="-4"/>
          <w:sz w:val="24"/>
          <w:szCs w:val="24"/>
        </w:rPr>
        <w:t xml:space="preserve">Адрес </w:t>
      </w:r>
      <w:r w:rsidR="00C8531A" w:rsidRPr="00C8531A">
        <w:rPr>
          <w:rFonts w:cs="Times New Roman"/>
          <w:spacing w:val="-4"/>
          <w:sz w:val="24"/>
          <w:szCs w:val="24"/>
        </w:rPr>
        <w:t xml:space="preserve">портала «Бизнес-навигатор МСП» </w:t>
      </w:r>
      <w:r w:rsidRPr="00C8531A">
        <w:rPr>
          <w:rFonts w:cs="Times New Roman"/>
          <w:spacing w:val="-4"/>
          <w:sz w:val="24"/>
          <w:szCs w:val="24"/>
        </w:rPr>
        <w:t xml:space="preserve"> в сети Интернет: </w:t>
      </w:r>
      <w:hyperlink r:id="rId44" w:history="1">
        <w:r w:rsidRPr="00C8531A">
          <w:rPr>
            <w:rStyle w:val="af"/>
            <w:rFonts w:cs="Times New Roman"/>
            <w:spacing w:val="-4"/>
            <w:sz w:val="24"/>
            <w:szCs w:val="24"/>
          </w:rPr>
          <w:t>https://smbn.ru/</w:t>
        </w:r>
      </w:hyperlink>
      <w:r w:rsidRPr="00C8531A">
        <w:rPr>
          <w:rFonts w:cs="Times New Roman"/>
          <w:spacing w:val="-4"/>
          <w:sz w:val="24"/>
          <w:szCs w:val="24"/>
        </w:rPr>
        <w:t>.</w:t>
      </w:r>
    </w:p>
    <w:p w:rsidR="00682163" w:rsidRDefault="00682163" w:rsidP="00834565">
      <w:pPr>
        <w:ind w:firstLine="708"/>
        <w:jc w:val="both"/>
        <w:rPr>
          <w:rFonts w:cs="Times New Roman"/>
          <w:spacing w:val="-4"/>
          <w:sz w:val="24"/>
          <w:szCs w:val="24"/>
        </w:rPr>
      </w:pPr>
    </w:p>
    <w:p w:rsidR="00344EE6" w:rsidRPr="00C8489B" w:rsidRDefault="00344EE6" w:rsidP="00344EE6">
      <w:pPr>
        <w:ind w:firstLine="0"/>
        <w:jc w:val="center"/>
        <w:rPr>
          <w:rFonts w:cs="Times New Roman"/>
          <w:b/>
          <w:sz w:val="24"/>
          <w:szCs w:val="24"/>
        </w:rPr>
      </w:pPr>
      <w:r w:rsidRPr="00C8489B">
        <w:rPr>
          <w:rFonts w:cs="Times New Roman"/>
          <w:b/>
          <w:sz w:val="24"/>
          <w:szCs w:val="24"/>
        </w:rPr>
        <w:t>4.5. Правовая поддержка субъектам малого и среднего предпринимательства Корпорации МСП</w:t>
      </w:r>
    </w:p>
    <w:p w:rsidR="00344EE6" w:rsidRPr="00C8489B" w:rsidRDefault="00344EE6" w:rsidP="00344EE6">
      <w:pPr>
        <w:ind w:firstLine="0"/>
        <w:jc w:val="center"/>
        <w:rPr>
          <w:rFonts w:cs="Times New Roman"/>
          <w:b/>
          <w:sz w:val="24"/>
          <w:szCs w:val="24"/>
        </w:rPr>
      </w:pPr>
    </w:p>
    <w:p w:rsidR="00344EE6" w:rsidRPr="00C8489B" w:rsidRDefault="00344EE6" w:rsidP="00344EE6">
      <w:pPr>
        <w:jc w:val="both"/>
        <w:rPr>
          <w:rFonts w:cs="Times New Roman"/>
          <w:spacing w:val="-4"/>
          <w:sz w:val="24"/>
          <w:szCs w:val="24"/>
        </w:rPr>
      </w:pPr>
      <w:r w:rsidRPr="00C8489B">
        <w:rPr>
          <w:rFonts w:cs="Times New Roman"/>
          <w:spacing w:val="-4"/>
          <w:sz w:val="24"/>
          <w:szCs w:val="24"/>
        </w:rPr>
        <w:t xml:space="preserve">В рамках правовой поддержки создана и размещена на сайте Корпорации </w:t>
      </w:r>
      <w:hyperlink r:id="rId45" w:history="1">
        <w:r w:rsidRPr="00C8489B">
          <w:rPr>
            <w:rStyle w:val="af"/>
            <w:rFonts w:cs="Times New Roman"/>
            <w:color w:val="auto"/>
            <w:spacing w:val="-4"/>
            <w:sz w:val="24"/>
            <w:szCs w:val="24"/>
            <w:u w:val="none"/>
          </w:rPr>
          <w:t xml:space="preserve">МСП в разделе «Правовая поддержка»: </w:t>
        </w:r>
      </w:hyperlink>
      <w:r w:rsidRPr="00C8489B">
        <w:t xml:space="preserve"> </w:t>
      </w:r>
      <w:hyperlink r:id="rId46" w:history="1">
        <w:r w:rsidRPr="00C8489B">
          <w:rPr>
            <w:rStyle w:val="af"/>
            <w:rFonts w:cs="Times New Roman"/>
            <w:spacing w:val="-4"/>
            <w:sz w:val="24"/>
            <w:szCs w:val="24"/>
          </w:rPr>
          <w:t>http://corpmsp.ru/pravovaya-podderzhka/</w:t>
        </w:r>
      </w:hyperlink>
      <w:r w:rsidRPr="00C8489B">
        <w:rPr>
          <w:rFonts w:cs="Times New Roman"/>
          <w:spacing w:val="-4"/>
          <w:sz w:val="24"/>
          <w:szCs w:val="24"/>
        </w:rPr>
        <w:t xml:space="preserve"> база правовых решений для субъектов МСП, содержащая описание </w:t>
      </w:r>
      <w:r w:rsidRPr="00C8489B">
        <w:rPr>
          <w:rFonts w:cs="Times New Roman"/>
          <w:b/>
          <w:spacing w:val="-4"/>
          <w:sz w:val="24"/>
          <w:szCs w:val="24"/>
        </w:rPr>
        <w:t>типовых проблемных ситуаций (кейсов)</w:t>
      </w:r>
      <w:r w:rsidRPr="00C8489B">
        <w:rPr>
          <w:rFonts w:cs="Times New Roman"/>
          <w:spacing w:val="-4"/>
          <w:sz w:val="24"/>
          <w:szCs w:val="24"/>
        </w:rPr>
        <w:t>, возникающих при реализации субъектами МСП бизнес-проектов, и юридических механизмов выхода из них.</w:t>
      </w:r>
    </w:p>
    <w:p w:rsidR="00344EE6" w:rsidRPr="00C8489B" w:rsidRDefault="00C8489B" w:rsidP="00344EE6">
      <w:pPr>
        <w:jc w:val="both"/>
        <w:rPr>
          <w:rFonts w:cs="Times New Roman"/>
          <w:b/>
          <w:spacing w:val="-4"/>
          <w:sz w:val="24"/>
          <w:szCs w:val="24"/>
        </w:rPr>
      </w:pPr>
      <w:r>
        <w:rPr>
          <w:rFonts w:cs="Times New Roman"/>
          <w:b/>
          <w:spacing w:val="-4"/>
          <w:sz w:val="24"/>
          <w:szCs w:val="24"/>
        </w:rPr>
        <w:t>Д</w:t>
      </w:r>
      <w:r w:rsidR="00344EE6" w:rsidRPr="00C8489B">
        <w:rPr>
          <w:rFonts w:cs="Times New Roman"/>
          <w:b/>
          <w:spacing w:val="-4"/>
          <w:sz w:val="24"/>
          <w:szCs w:val="24"/>
        </w:rPr>
        <w:t>оступны 28 кейсов:</w:t>
      </w:r>
    </w:p>
    <w:p w:rsidR="00344EE6" w:rsidRPr="00C8489B" w:rsidRDefault="00344EE6" w:rsidP="00344EE6">
      <w:pPr>
        <w:jc w:val="both"/>
        <w:rPr>
          <w:rFonts w:cs="Times New Roman"/>
          <w:spacing w:val="-4"/>
          <w:sz w:val="24"/>
          <w:szCs w:val="24"/>
        </w:rPr>
      </w:pPr>
      <w:r w:rsidRPr="00C8489B">
        <w:rPr>
          <w:rFonts w:cs="Times New Roman"/>
          <w:spacing w:val="-4"/>
          <w:sz w:val="24"/>
          <w:szCs w:val="24"/>
        </w:rPr>
        <w:lastRenderedPageBreak/>
        <w:t>«Создание юридического лица, не выходя из дома»;</w:t>
      </w:r>
    </w:p>
    <w:p w:rsidR="00344EE6" w:rsidRPr="00C8489B" w:rsidRDefault="00344EE6" w:rsidP="00344EE6">
      <w:pPr>
        <w:jc w:val="both"/>
        <w:rPr>
          <w:rFonts w:cs="Times New Roman"/>
          <w:spacing w:val="-4"/>
          <w:sz w:val="24"/>
          <w:szCs w:val="24"/>
        </w:rPr>
      </w:pPr>
      <w:r w:rsidRPr="00C8489B">
        <w:rPr>
          <w:rFonts w:cs="Times New Roman"/>
          <w:spacing w:val="-4"/>
          <w:sz w:val="24"/>
          <w:szCs w:val="24"/>
        </w:rPr>
        <w:t>«Оказание имущественной поддержки субъектам МСП»;</w:t>
      </w:r>
    </w:p>
    <w:p w:rsidR="00344EE6" w:rsidRPr="00C8489B" w:rsidRDefault="00344EE6" w:rsidP="00344EE6">
      <w:pPr>
        <w:jc w:val="both"/>
        <w:rPr>
          <w:rFonts w:cs="Times New Roman"/>
          <w:spacing w:val="-4"/>
          <w:sz w:val="24"/>
          <w:szCs w:val="24"/>
        </w:rPr>
      </w:pPr>
      <w:r w:rsidRPr="00C8489B">
        <w:rPr>
          <w:rFonts w:cs="Times New Roman"/>
          <w:spacing w:val="-4"/>
          <w:sz w:val="24"/>
          <w:szCs w:val="24"/>
        </w:rPr>
        <w:t>«Выбор системы налогообложения малыми и средними предприятиями»;</w:t>
      </w:r>
    </w:p>
    <w:p w:rsidR="00344EE6" w:rsidRPr="00C8489B" w:rsidRDefault="00344EE6" w:rsidP="00344EE6">
      <w:pPr>
        <w:jc w:val="both"/>
        <w:rPr>
          <w:rFonts w:cs="Times New Roman"/>
          <w:spacing w:val="-4"/>
          <w:sz w:val="24"/>
          <w:szCs w:val="24"/>
        </w:rPr>
      </w:pPr>
      <w:r w:rsidRPr="00C8489B">
        <w:rPr>
          <w:rFonts w:cs="Times New Roman"/>
          <w:spacing w:val="-4"/>
          <w:sz w:val="24"/>
          <w:szCs w:val="24"/>
        </w:rPr>
        <w:t>«Поддержка субъектов малого и среднего предпринимательства через инструменты прямого финансирования»;</w:t>
      </w:r>
    </w:p>
    <w:p w:rsidR="00344EE6" w:rsidRPr="00C8489B" w:rsidRDefault="00344EE6" w:rsidP="00344EE6">
      <w:pPr>
        <w:jc w:val="both"/>
        <w:rPr>
          <w:rFonts w:cs="Times New Roman"/>
          <w:spacing w:val="-4"/>
          <w:sz w:val="24"/>
          <w:szCs w:val="24"/>
        </w:rPr>
      </w:pPr>
      <w:r w:rsidRPr="00C8489B">
        <w:rPr>
          <w:rFonts w:cs="Times New Roman"/>
          <w:spacing w:val="-4"/>
          <w:sz w:val="24"/>
          <w:szCs w:val="24"/>
        </w:rPr>
        <w:t>«Приобретение субъектами малого и среднего предпринимательства арендуемого недвижимого имущества»;</w:t>
      </w:r>
    </w:p>
    <w:p w:rsidR="00344EE6" w:rsidRPr="00C8489B" w:rsidRDefault="00344EE6" w:rsidP="00344EE6">
      <w:pPr>
        <w:jc w:val="both"/>
        <w:rPr>
          <w:rFonts w:cs="Times New Roman"/>
          <w:spacing w:val="-4"/>
          <w:sz w:val="24"/>
          <w:szCs w:val="24"/>
        </w:rPr>
      </w:pPr>
      <w:r w:rsidRPr="00C8489B">
        <w:rPr>
          <w:rFonts w:cs="Times New Roman"/>
          <w:spacing w:val="-4"/>
          <w:sz w:val="24"/>
          <w:szCs w:val="24"/>
        </w:rPr>
        <w:t>«Защита прав малых и средних предприятий при проведении государственного контроля (надзора) и муниципального контроля»;</w:t>
      </w:r>
    </w:p>
    <w:p w:rsidR="00344EE6" w:rsidRPr="00C8489B" w:rsidRDefault="00344EE6" w:rsidP="00344EE6">
      <w:pPr>
        <w:jc w:val="both"/>
        <w:rPr>
          <w:rFonts w:cs="Times New Roman"/>
          <w:spacing w:val="-4"/>
          <w:sz w:val="24"/>
          <w:szCs w:val="24"/>
        </w:rPr>
      </w:pPr>
      <w:r w:rsidRPr="00C8489B">
        <w:rPr>
          <w:rFonts w:cs="Times New Roman"/>
          <w:spacing w:val="-4"/>
          <w:sz w:val="24"/>
          <w:szCs w:val="24"/>
        </w:rPr>
        <w:t>«Минимизация рисков СМСП»;</w:t>
      </w:r>
    </w:p>
    <w:p w:rsidR="00344EE6" w:rsidRPr="00C8489B" w:rsidRDefault="00344EE6" w:rsidP="00344EE6">
      <w:pPr>
        <w:jc w:val="both"/>
        <w:rPr>
          <w:rFonts w:cs="Times New Roman"/>
          <w:spacing w:val="-4"/>
          <w:sz w:val="24"/>
          <w:szCs w:val="24"/>
        </w:rPr>
      </w:pPr>
      <w:r w:rsidRPr="00C8489B">
        <w:rPr>
          <w:rFonts w:cs="Times New Roman"/>
          <w:spacing w:val="-4"/>
          <w:sz w:val="24"/>
          <w:szCs w:val="24"/>
        </w:rPr>
        <w:t>«Должная осмотрительность налогоплательщика - субъекта МСП»;</w:t>
      </w:r>
    </w:p>
    <w:p w:rsidR="00344EE6" w:rsidRPr="00C8489B" w:rsidRDefault="00344EE6" w:rsidP="00344EE6">
      <w:pPr>
        <w:jc w:val="both"/>
        <w:rPr>
          <w:rFonts w:cs="Times New Roman"/>
          <w:spacing w:val="-4"/>
          <w:sz w:val="24"/>
          <w:szCs w:val="24"/>
        </w:rPr>
      </w:pPr>
      <w:r w:rsidRPr="00C8489B">
        <w:rPr>
          <w:rFonts w:cs="Times New Roman"/>
          <w:spacing w:val="-4"/>
          <w:sz w:val="24"/>
          <w:szCs w:val="24"/>
        </w:rPr>
        <w:t>«Акционерное общество как субъект малого и среднего предпринимательства»;</w:t>
      </w:r>
    </w:p>
    <w:p w:rsidR="00344EE6" w:rsidRPr="00C8489B" w:rsidRDefault="00344EE6" w:rsidP="00344EE6">
      <w:pPr>
        <w:jc w:val="both"/>
        <w:rPr>
          <w:rFonts w:cs="Times New Roman"/>
          <w:spacing w:val="-4"/>
          <w:sz w:val="24"/>
          <w:szCs w:val="24"/>
        </w:rPr>
      </w:pPr>
      <w:r w:rsidRPr="00C8489B">
        <w:rPr>
          <w:rFonts w:cs="Times New Roman"/>
          <w:spacing w:val="-4"/>
          <w:sz w:val="24"/>
          <w:szCs w:val="24"/>
        </w:rPr>
        <w:t>«Лизинг как эффективный инструмент приобретения субъектами МСП производственных средств»;</w:t>
      </w:r>
    </w:p>
    <w:p w:rsidR="00344EE6" w:rsidRPr="00C8489B" w:rsidRDefault="00344EE6" w:rsidP="00344EE6">
      <w:pPr>
        <w:jc w:val="both"/>
        <w:rPr>
          <w:rFonts w:cs="Times New Roman"/>
          <w:spacing w:val="-4"/>
          <w:sz w:val="24"/>
          <w:szCs w:val="24"/>
        </w:rPr>
      </w:pPr>
      <w:r w:rsidRPr="00C8489B">
        <w:rPr>
          <w:rFonts w:cs="Times New Roman"/>
          <w:spacing w:val="-4"/>
          <w:sz w:val="24"/>
          <w:szCs w:val="24"/>
        </w:rPr>
        <w:t>«Налоговые каникулы для субъектов МСП»;</w:t>
      </w:r>
    </w:p>
    <w:p w:rsidR="00344EE6" w:rsidRPr="00C8489B" w:rsidRDefault="00344EE6" w:rsidP="00344EE6">
      <w:pPr>
        <w:jc w:val="both"/>
        <w:rPr>
          <w:rFonts w:cs="Times New Roman"/>
          <w:spacing w:val="-4"/>
          <w:sz w:val="24"/>
          <w:szCs w:val="24"/>
        </w:rPr>
      </w:pPr>
      <w:r w:rsidRPr="00C8489B">
        <w:rPr>
          <w:rFonts w:cs="Times New Roman"/>
          <w:spacing w:val="-4"/>
          <w:sz w:val="24"/>
          <w:szCs w:val="24"/>
        </w:rPr>
        <w:t>«Создание условий для ведения бизнеса субъектов МСП на земельных участках, предоставленных в безвозмездное пользование на территории ДФО»;</w:t>
      </w:r>
    </w:p>
    <w:p w:rsidR="00344EE6" w:rsidRPr="00C8489B" w:rsidRDefault="00344EE6" w:rsidP="00344EE6">
      <w:pPr>
        <w:jc w:val="both"/>
        <w:rPr>
          <w:rFonts w:cs="Times New Roman"/>
          <w:spacing w:val="-4"/>
          <w:sz w:val="24"/>
          <w:szCs w:val="24"/>
        </w:rPr>
      </w:pPr>
      <w:r w:rsidRPr="00C8489B">
        <w:rPr>
          <w:rFonts w:cs="Times New Roman"/>
          <w:spacing w:val="-4"/>
          <w:sz w:val="24"/>
          <w:szCs w:val="24"/>
        </w:rPr>
        <w:t>«Фискальная и иная отчетность субъектов МСП»;</w:t>
      </w:r>
    </w:p>
    <w:p w:rsidR="00344EE6" w:rsidRPr="00C8489B" w:rsidRDefault="00344EE6" w:rsidP="00344EE6">
      <w:pPr>
        <w:jc w:val="both"/>
        <w:rPr>
          <w:rFonts w:cs="Times New Roman"/>
          <w:spacing w:val="-4"/>
          <w:sz w:val="24"/>
          <w:szCs w:val="24"/>
        </w:rPr>
      </w:pPr>
      <w:r w:rsidRPr="00C8489B">
        <w:rPr>
          <w:rFonts w:cs="Times New Roman"/>
          <w:spacing w:val="-4"/>
          <w:sz w:val="24"/>
          <w:szCs w:val="24"/>
        </w:rPr>
        <w:t>«Франчайзинг как способ начать свое дело для малого бизнеса»;</w:t>
      </w:r>
    </w:p>
    <w:p w:rsidR="00344EE6" w:rsidRPr="00C8489B" w:rsidRDefault="00344EE6" w:rsidP="00344EE6">
      <w:pPr>
        <w:jc w:val="both"/>
        <w:rPr>
          <w:rFonts w:cs="Times New Roman"/>
          <w:spacing w:val="-4"/>
          <w:sz w:val="24"/>
          <w:szCs w:val="24"/>
        </w:rPr>
      </w:pPr>
      <w:r w:rsidRPr="00C8489B">
        <w:rPr>
          <w:rFonts w:cs="Times New Roman"/>
          <w:spacing w:val="-4"/>
          <w:sz w:val="24"/>
          <w:szCs w:val="24"/>
        </w:rPr>
        <w:t>«Сельскохозяйственная кооперация»;</w:t>
      </w:r>
    </w:p>
    <w:p w:rsidR="00344EE6" w:rsidRPr="00C8489B" w:rsidRDefault="00344EE6" w:rsidP="00344EE6">
      <w:pPr>
        <w:jc w:val="both"/>
        <w:rPr>
          <w:rFonts w:cs="Times New Roman"/>
          <w:spacing w:val="-4"/>
          <w:sz w:val="24"/>
          <w:szCs w:val="24"/>
        </w:rPr>
      </w:pPr>
      <w:r w:rsidRPr="00C8489B">
        <w:rPr>
          <w:rFonts w:cs="Times New Roman"/>
          <w:spacing w:val="-4"/>
          <w:sz w:val="24"/>
          <w:szCs w:val="24"/>
        </w:rPr>
        <w:t>«Применение инструмента факторинга субъектами малого и среднего предпринимательства»;</w:t>
      </w:r>
    </w:p>
    <w:p w:rsidR="00344EE6" w:rsidRPr="00C8489B" w:rsidRDefault="00344EE6" w:rsidP="00344EE6">
      <w:pPr>
        <w:jc w:val="both"/>
        <w:rPr>
          <w:rFonts w:cs="Times New Roman"/>
          <w:spacing w:val="-4"/>
          <w:sz w:val="24"/>
          <w:szCs w:val="24"/>
        </w:rPr>
      </w:pPr>
      <w:r w:rsidRPr="00C8489B">
        <w:rPr>
          <w:rFonts w:cs="Times New Roman"/>
          <w:spacing w:val="-4"/>
          <w:sz w:val="24"/>
          <w:szCs w:val="24"/>
        </w:rPr>
        <w:t>«Поддержка социального предпринимательства»;</w:t>
      </w:r>
    </w:p>
    <w:p w:rsidR="00344EE6" w:rsidRPr="00C8489B" w:rsidRDefault="00344EE6" w:rsidP="00344EE6">
      <w:pPr>
        <w:jc w:val="both"/>
        <w:rPr>
          <w:rFonts w:cs="Times New Roman"/>
          <w:spacing w:val="-4"/>
          <w:sz w:val="24"/>
          <w:szCs w:val="24"/>
        </w:rPr>
      </w:pPr>
      <w:r w:rsidRPr="00C8489B">
        <w:rPr>
          <w:rFonts w:cs="Times New Roman"/>
          <w:spacing w:val="-4"/>
          <w:sz w:val="24"/>
          <w:szCs w:val="24"/>
        </w:rPr>
        <w:t>«Исчисление и уплата страховых взносов индивидуальными предпринимателями»;</w:t>
      </w:r>
      <w:r w:rsidR="00F75CEE" w:rsidRPr="00C8489B">
        <w:rPr>
          <w:rFonts w:cs="Times New Roman"/>
          <w:spacing w:val="-4"/>
          <w:sz w:val="24"/>
          <w:szCs w:val="24"/>
        </w:rPr>
        <w:fldChar w:fldCharType="begin"/>
      </w:r>
      <w:r w:rsidRPr="00C8489B">
        <w:rPr>
          <w:rFonts w:cs="Times New Roman"/>
          <w:spacing w:val="-4"/>
          <w:sz w:val="24"/>
          <w:szCs w:val="24"/>
        </w:rPr>
        <w:instrText xml:space="preserve"> HYPERLINK "https://corpmsp.ru/upload/iblock/cbc/%D0%9D%D0%BE%D0%B2%D1%8B%D0%B9%20%D0%BF%D0%BE%D1%80%D1%8F%D0%B4%D0%BE%D0%BA%20%D0%BF%D1%80%D0%B8%D0%BC%D0%B5%D0%BD%D0%B5%D0%BD%D0%B8%D1%8F%20%D0%BA%D0%BE%D0%BD%D1%82%D1%80%D0%BE%D0%BB%D1%8C%D0%BD%D0%BE-%D0%BA%D0%B0%D1%81%D1%81%D0%BE%D0%B2%D0%BE%D0%B9%20%D1%82%D0%B5%D1%85%D0%BD%D0%B8%D0%BA%D0%B8%20%D1%81%D1%83%D0%B1%D1%8A%D0%B5%D0%BA%D1%82%D0%BC%D0%B8%20%D0%BC%D0%B0%D0%BB%D0%BE%D0%B3%D0%BE%20%D0%B8%20%D1%81%D1%80%D0%B5%D0%B4%D0%BD%D0%B5%D0%B3%D0%BE%20%D0%BF%D1%80%D0%B5%D0%B4%D0%BF%D1%80%D0%B8%D0%BD%D0%B8%D0%BC%D0%B0%D1%82%D0%B5%D0%BB%D1%8C%D1%81%D1%82%D0%B2%D0%B0.pdf" </w:instrText>
      </w:r>
      <w:r w:rsidR="00F75CEE" w:rsidRPr="00C8489B">
        <w:rPr>
          <w:rFonts w:cs="Times New Roman"/>
          <w:spacing w:val="-4"/>
          <w:sz w:val="24"/>
          <w:szCs w:val="24"/>
        </w:rPr>
        <w:fldChar w:fldCharType="separate"/>
      </w:r>
    </w:p>
    <w:p w:rsidR="00344EE6" w:rsidRPr="00C8489B" w:rsidRDefault="00344EE6" w:rsidP="00344EE6">
      <w:pPr>
        <w:jc w:val="both"/>
        <w:rPr>
          <w:rFonts w:cs="Times New Roman"/>
          <w:spacing w:val="-4"/>
          <w:sz w:val="24"/>
          <w:szCs w:val="24"/>
        </w:rPr>
      </w:pPr>
      <w:r w:rsidRPr="00C8489B">
        <w:rPr>
          <w:rFonts w:cs="Times New Roman" w:hint="eastAsia"/>
          <w:spacing w:val="-4"/>
          <w:sz w:val="24"/>
          <w:szCs w:val="24"/>
        </w:rPr>
        <w:t>«</w:t>
      </w:r>
      <w:r w:rsidRPr="00C8489B">
        <w:rPr>
          <w:rFonts w:cs="Times New Roman"/>
          <w:spacing w:val="-4"/>
          <w:sz w:val="24"/>
          <w:szCs w:val="24"/>
        </w:rPr>
        <w:t>Новый порядок применения ККТ субъектами МСП</w:t>
      </w:r>
      <w:r w:rsidRPr="00C8489B">
        <w:rPr>
          <w:rFonts w:cs="Times New Roman" w:hint="eastAsia"/>
          <w:spacing w:val="-4"/>
          <w:sz w:val="24"/>
          <w:szCs w:val="24"/>
        </w:rPr>
        <w:t>»</w:t>
      </w:r>
      <w:r w:rsidRPr="00C8489B">
        <w:rPr>
          <w:rFonts w:cs="Times New Roman"/>
          <w:spacing w:val="-4"/>
          <w:sz w:val="24"/>
          <w:szCs w:val="24"/>
        </w:rPr>
        <w:t>;</w:t>
      </w:r>
    </w:p>
    <w:p w:rsidR="00344EE6" w:rsidRPr="00C8489B" w:rsidRDefault="00F75CEE" w:rsidP="00344EE6">
      <w:pPr>
        <w:jc w:val="both"/>
        <w:rPr>
          <w:rFonts w:cs="Times New Roman"/>
          <w:spacing w:val="-4"/>
          <w:sz w:val="24"/>
          <w:szCs w:val="24"/>
        </w:rPr>
      </w:pPr>
      <w:r w:rsidRPr="00C8489B">
        <w:rPr>
          <w:rFonts w:cs="Times New Roman"/>
          <w:spacing w:val="-4"/>
          <w:sz w:val="24"/>
          <w:szCs w:val="24"/>
        </w:rPr>
        <w:fldChar w:fldCharType="end"/>
      </w:r>
      <w:r w:rsidR="00344EE6" w:rsidRPr="00C8489B">
        <w:rPr>
          <w:rFonts w:cs="Times New Roman"/>
          <w:spacing w:val="-4"/>
          <w:sz w:val="24"/>
          <w:szCs w:val="24"/>
        </w:rPr>
        <w:t xml:space="preserve"> «Ограничения денежных операций субъектов малого и среднего предпринимательства при реализации Федерального закона «О противодействии легализации (отмыванию) доходов, полученных преступным путем, и финансированию терроризма»;</w:t>
      </w:r>
    </w:p>
    <w:p w:rsidR="00344EE6" w:rsidRPr="00C8489B" w:rsidRDefault="00344EE6" w:rsidP="00344EE6">
      <w:pPr>
        <w:jc w:val="both"/>
        <w:rPr>
          <w:rFonts w:cs="Times New Roman"/>
          <w:spacing w:val="-4"/>
          <w:sz w:val="24"/>
          <w:szCs w:val="24"/>
        </w:rPr>
      </w:pPr>
      <w:r w:rsidRPr="00C8489B">
        <w:rPr>
          <w:rFonts w:cs="Times New Roman"/>
          <w:spacing w:val="-4"/>
          <w:sz w:val="24"/>
          <w:szCs w:val="24"/>
        </w:rPr>
        <w:lastRenderedPageBreak/>
        <w:t>«Выполнение обязанности работодателя по квотированию рабочих мест для трудоустройства инвалидов»;</w:t>
      </w:r>
      <w:r w:rsidR="00F75CEE" w:rsidRPr="00C8489B">
        <w:rPr>
          <w:rFonts w:cs="Times New Roman"/>
          <w:spacing w:val="-4"/>
          <w:sz w:val="24"/>
          <w:szCs w:val="24"/>
        </w:rPr>
        <w:fldChar w:fldCharType="begin"/>
      </w:r>
      <w:r w:rsidRPr="00C8489B">
        <w:rPr>
          <w:rFonts w:cs="Times New Roman"/>
          <w:spacing w:val="-4"/>
          <w:sz w:val="24"/>
          <w:szCs w:val="24"/>
        </w:rPr>
        <w:instrText xml:space="preserve"> HYPERLINK "https://corpmsp.ru/upload/iblock/147/%D0%9F%D1%80%D0%B0%D0%B2%D0%BE%D0%B2%D1%8B%D0%B5%20%D0%B0%D1%81%D0%BF%D0%B5%D0%BA%D1%82%D1%8B%20%D1%81%D0%BE%D0%B7%D0%B4%D0%B0%D0%BD%D0%B8%D1%8F%20%D0%B1%D1%80%D0%B5%D0%BD%D0%B4%D0%B0.pdf" </w:instrText>
      </w:r>
      <w:r w:rsidR="00F75CEE" w:rsidRPr="00C8489B">
        <w:rPr>
          <w:rFonts w:cs="Times New Roman"/>
          <w:spacing w:val="-4"/>
          <w:sz w:val="24"/>
          <w:szCs w:val="24"/>
        </w:rPr>
        <w:fldChar w:fldCharType="separate"/>
      </w:r>
    </w:p>
    <w:p w:rsidR="00344EE6" w:rsidRPr="00C8489B" w:rsidRDefault="00344EE6" w:rsidP="00344EE6">
      <w:pPr>
        <w:jc w:val="both"/>
        <w:rPr>
          <w:rFonts w:cs="Times New Roman"/>
          <w:spacing w:val="-4"/>
          <w:sz w:val="24"/>
          <w:szCs w:val="24"/>
        </w:rPr>
      </w:pPr>
      <w:r w:rsidRPr="00C8489B">
        <w:rPr>
          <w:rFonts w:cs="Times New Roman" w:hint="eastAsia"/>
          <w:spacing w:val="-4"/>
          <w:sz w:val="24"/>
          <w:szCs w:val="24"/>
        </w:rPr>
        <w:t>«</w:t>
      </w:r>
      <w:r w:rsidRPr="00C8489B">
        <w:rPr>
          <w:rFonts w:cs="Times New Roman"/>
          <w:spacing w:val="-4"/>
          <w:sz w:val="24"/>
          <w:szCs w:val="24"/>
        </w:rPr>
        <w:t>Правовые аспекты создания бренда</w:t>
      </w:r>
      <w:r w:rsidRPr="00C8489B">
        <w:rPr>
          <w:rFonts w:cs="Times New Roman" w:hint="eastAsia"/>
          <w:spacing w:val="-4"/>
          <w:sz w:val="24"/>
          <w:szCs w:val="24"/>
        </w:rPr>
        <w:t>»</w:t>
      </w:r>
      <w:r w:rsidR="00F75CEE" w:rsidRPr="00C8489B">
        <w:rPr>
          <w:rFonts w:cs="Times New Roman"/>
          <w:spacing w:val="-4"/>
          <w:sz w:val="24"/>
          <w:szCs w:val="24"/>
        </w:rPr>
        <w:fldChar w:fldCharType="end"/>
      </w:r>
      <w:r w:rsidRPr="00C8489B">
        <w:rPr>
          <w:rFonts w:cs="Times New Roman"/>
          <w:spacing w:val="-4"/>
          <w:sz w:val="24"/>
          <w:szCs w:val="24"/>
        </w:rPr>
        <w:t>;</w:t>
      </w:r>
      <w:r w:rsidR="00F75CEE" w:rsidRPr="00C8489B">
        <w:rPr>
          <w:rFonts w:cs="Times New Roman"/>
          <w:spacing w:val="-4"/>
          <w:sz w:val="24"/>
          <w:szCs w:val="24"/>
        </w:rPr>
        <w:fldChar w:fldCharType="begin"/>
      </w:r>
      <w:r w:rsidRPr="00C8489B">
        <w:rPr>
          <w:rFonts w:cs="Times New Roman"/>
          <w:spacing w:val="-4"/>
          <w:sz w:val="24"/>
          <w:szCs w:val="24"/>
        </w:rPr>
        <w:instrText xml:space="preserve"> HYPERLINK "https://corpmsp.ru/upload/iblock/3d5/%D0%9D%D0%B0%D0%BB%D0%BE%D0%B3%20%D0%BD%D0%B0%20%D0%BF%D1%80%D0%BE%D1%84%D0%B5%D1%81%D1%81%D0%B8%D0%BE%D0%BD%D0%B0%D0%BB%D1%8C%D0%BD%D1%8B%D0%B9%20%D0%B4%D0%BE%D1%85%D0%BE%D0%B4.pdf" </w:instrText>
      </w:r>
      <w:r w:rsidR="00F75CEE" w:rsidRPr="00C8489B">
        <w:rPr>
          <w:rFonts w:cs="Times New Roman"/>
          <w:spacing w:val="-4"/>
          <w:sz w:val="24"/>
          <w:szCs w:val="24"/>
        </w:rPr>
        <w:fldChar w:fldCharType="separate"/>
      </w:r>
    </w:p>
    <w:p w:rsidR="00344EE6" w:rsidRPr="00C8489B" w:rsidRDefault="00344EE6" w:rsidP="00344EE6">
      <w:pPr>
        <w:jc w:val="both"/>
        <w:rPr>
          <w:rFonts w:cs="Times New Roman"/>
          <w:spacing w:val="-4"/>
          <w:sz w:val="24"/>
          <w:szCs w:val="24"/>
        </w:rPr>
      </w:pPr>
      <w:r w:rsidRPr="00C8489B">
        <w:rPr>
          <w:rFonts w:cs="Times New Roman"/>
          <w:spacing w:val="-4"/>
          <w:sz w:val="24"/>
          <w:szCs w:val="24"/>
        </w:rPr>
        <w:t>«Налог на профессиональный доход»;</w:t>
      </w:r>
      <w:r w:rsidR="00F75CEE" w:rsidRPr="00C8489B">
        <w:rPr>
          <w:rFonts w:cs="Times New Roman"/>
          <w:spacing w:val="-4"/>
          <w:sz w:val="24"/>
          <w:szCs w:val="24"/>
        </w:rPr>
        <w:fldChar w:fldCharType="end"/>
      </w:r>
      <w:r w:rsidRPr="00C8489B">
        <w:rPr>
          <w:rFonts w:cs="Times New Roman"/>
          <w:spacing w:val="-4"/>
          <w:sz w:val="24"/>
          <w:szCs w:val="24"/>
        </w:rPr>
        <w:t xml:space="preserve"> </w:t>
      </w:r>
      <w:r w:rsidR="00F75CEE" w:rsidRPr="00C8489B">
        <w:rPr>
          <w:rFonts w:cs="Times New Roman"/>
          <w:spacing w:val="-4"/>
          <w:sz w:val="24"/>
          <w:szCs w:val="24"/>
        </w:rPr>
        <w:fldChar w:fldCharType="begin"/>
      </w:r>
      <w:r w:rsidRPr="00C8489B">
        <w:rPr>
          <w:rFonts w:cs="Times New Roman"/>
          <w:spacing w:val="-4"/>
          <w:sz w:val="24"/>
          <w:szCs w:val="24"/>
        </w:rPr>
        <w:instrText xml:space="preserve"> HYPERLINK "https://corpmsp.ru/upload/iblock/fc4/%D0%9E%D1%81%D0%BE%D0%B1%D0%B5%D0%BD%D0%BD%D0%BE%D1%81%D1%82%D0%B8%20%D1%80%D0%B5%D0%B3%D1%83%D0%BB%D0%B8%D1%80%D0%BE%D0%B2%D0%B0%D0%BD%D0%B8%D1%8F%20%D1%82%D1%80%D1%83%D0%B4%D0%B0%20%D0%BB%D0%B8%D1%86,%20%D1%80%D0%B0%D0%B1%D0%BE%D1%82%D0%B0%D1%8E%D1%89%D0%B8%D1%85%20%D1%83%20%D1%81%D1%83%D0%B1%D1%8A%D0%B5%D0%BA%D1%82%D0%BE%D0%B2%20%D0%BC%D0%B0%D0%BB%D0%BE%D0%B3%D0%BE%20%D0%BF%D1%80%D0%B5%D0%B4%D0%BF%D1%80%D0%B8%D0%BD%D0%B8%D0%BC%D0%B0%D1%82%D0%B5%D0%BB%D1%8C%D1%81%D1%82%D0%B2%D0%B0.pdf" </w:instrText>
      </w:r>
      <w:r w:rsidR="00F75CEE" w:rsidRPr="00C8489B">
        <w:rPr>
          <w:rFonts w:cs="Times New Roman"/>
          <w:spacing w:val="-4"/>
          <w:sz w:val="24"/>
          <w:szCs w:val="24"/>
        </w:rPr>
        <w:fldChar w:fldCharType="separate"/>
      </w:r>
    </w:p>
    <w:p w:rsidR="00344EE6" w:rsidRPr="00C8489B" w:rsidRDefault="00344EE6" w:rsidP="00344EE6">
      <w:pPr>
        <w:jc w:val="both"/>
        <w:rPr>
          <w:rFonts w:cs="Times New Roman"/>
          <w:spacing w:val="-4"/>
          <w:sz w:val="24"/>
          <w:szCs w:val="24"/>
        </w:rPr>
      </w:pPr>
      <w:r w:rsidRPr="00C8489B">
        <w:rPr>
          <w:rFonts w:cs="Times New Roman"/>
          <w:spacing w:val="-4"/>
          <w:sz w:val="24"/>
          <w:szCs w:val="24"/>
        </w:rPr>
        <w:t>«Особенности регулирования труда лиц, работающих у субъектов малого предпринимательства»;</w:t>
      </w:r>
      <w:r w:rsidR="00F75CEE" w:rsidRPr="00C8489B">
        <w:rPr>
          <w:rFonts w:cs="Times New Roman"/>
          <w:spacing w:val="-4"/>
          <w:sz w:val="24"/>
          <w:szCs w:val="24"/>
        </w:rPr>
        <w:fldChar w:fldCharType="end"/>
      </w:r>
      <w:r w:rsidR="00F75CEE" w:rsidRPr="00C8489B">
        <w:rPr>
          <w:rFonts w:cs="Times New Roman"/>
          <w:spacing w:val="-4"/>
          <w:sz w:val="24"/>
          <w:szCs w:val="24"/>
        </w:rPr>
        <w:fldChar w:fldCharType="begin"/>
      </w:r>
      <w:r w:rsidRPr="00C8489B">
        <w:rPr>
          <w:rFonts w:cs="Times New Roman"/>
          <w:spacing w:val="-4"/>
          <w:sz w:val="24"/>
          <w:szCs w:val="24"/>
        </w:rPr>
        <w:instrText xml:space="preserve"> HYPERLINK "https://corpmsp.ru/upload/iblock/b23/%D0%98%D1%81%D0%BF%D0%BE%D0%BB%D1%8C%D0%B7%D0%BE%D0%B2%D0%B0%D0%BD%D0%B8%D0%B5%20%D0%B1%D0%B0%D0%BD%D0%BA%D0%BE%D0%B2%D1%81%D0%BA%D0%BE%D0%B3%D0%BE%20%D1%81%D1%87%D0%B5%D1%82%D0%B0%20%D0%B2%20%D0%BF%D1%80%D0%B5%D0%B4%D0%BF%D1%80%D0%B8%D0%BD%D0%B8%D0%BC%D0%B0%D1%82%D0%B5%D0%BB%D1%8C%D0%BA%D0%BE%D0%B9%20%D0%B4%D0%B5%D1%8F%D1%82%D0%B5%D0%BB%D1%8C%D0%BD%D0%BE%D1%81%D1%82%D0%B8.pdf" </w:instrText>
      </w:r>
      <w:r w:rsidR="00F75CEE" w:rsidRPr="00C8489B">
        <w:rPr>
          <w:rFonts w:cs="Times New Roman"/>
          <w:spacing w:val="-4"/>
          <w:sz w:val="24"/>
          <w:szCs w:val="24"/>
        </w:rPr>
        <w:fldChar w:fldCharType="separate"/>
      </w:r>
    </w:p>
    <w:p w:rsidR="00344EE6" w:rsidRPr="00C8489B" w:rsidRDefault="00344EE6" w:rsidP="00344EE6">
      <w:pPr>
        <w:jc w:val="both"/>
        <w:rPr>
          <w:rFonts w:cs="Times New Roman"/>
          <w:spacing w:val="-4"/>
          <w:sz w:val="24"/>
          <w:szCs w:val="24"/>
        </w:rPr>
      </w:pPr>
      <w:r w:rsidRPr="00C8489B">
        <w:rPr>
          <w:rFonts w:cs="Times New Roman"/>
          <w:spacing w:val="-4"/>
          <w:sz w:val="24"/>
          <w:szCs w:val="24"/>
        </w:rPr>
        <w:t xml:space="preserve">«Использование банковского счета в </w:t>
      </w:r>
      <w:proofErr w:type="spellStart"/>
      <w:r w:rsidRPr="00C8489B">
        <w:rPr>
          <w:rFonts w:cs="Times New Roman"/>
          <w:spacing w:val="-4"/>
          <w:sz w:val="24"/>
          <w:szCs w:val="24"/>
        </w:rPr>
        <w:t>предприниматель</w:t>
      </w:r>
      <w:proofErr w:type="gramStart"/>
      <w:r w:rsidRPr="00C8489B">
        <w:rPr>
          <w:rFonts w:cs="Times New Roman"/>
          <w:spacing w:val="-4"/>
          <w:sz w:val="24"/>
          <w:szCs w:val="24"/>
        </w:rPr>
        <w:t>c</w:t>
      </w:r>
      <w:proofErr w:type="gramEnd"/>
      <w:r w:rsidRPr="00C8489B">
        <w:rPr>
          <w:rFonts w:cs="Times New Roman"/>
          <w:spacing w:val="-4"/>
          <w:sz w:val="24"/>
          <w:szCs w:val="24"/>
        </w:rPr>
        <w:t>кой</w:t>
      </w:r>
      <w:proofErr w:type="spellEnd"/>
      <w:r w:rsidRPr="00C8489B">
        <w:rPr>
          <w:rFonts w:cs="Times New Roman"/>
          <w:spacing w:val="-4"/>
          <w:sz w:val="24"/>
          <w:szCs w:val="24"/>
        </w:rPr>
        <w:t xml:space="preserve"> деятельности»;</w:t>
      </w:r>
      <w:r w:rsidR="00F75CEE" w:rsidRPr="00C8489B">
        <w:rPr>
          <w:rFonts w:cs="Times New Roman"/>
          <w:spacing w:val="-4"/>
          <w:sz w:val="24"/>
          <w:szCs w:val="24"/>
        </w:rPr>
        <w:fldChar w:fldCharType="end"/>
      </w:r>
      <w:r w:rsidR="00F75CEE" w:rsidRPr="00C8489B">
        <w:rPr>
          <w:rFonts w:cs="Times New Roman"/>
          <w:spacing w:val="-4"/>
          <w:sz w:val="24"/>
          <w:szCs w:val="24"/>
        </w:rPr>
        <w:fldChar w:fldCharType="begin"/>
      </w:r>
      <w:r w:rsidRPr="00C8489B">
        <w:rPr>
          <w:rFonts w:cs="Times New Roman"/>
          <w:spacing w:val="-4"/>
          <w:sz w:val="24"/>
          <w:szCs w:val="24"/>
        </w:rPr>
        <w:instrText xml:space="preserve"> HYPERLINK "https://corpmsp.ru/upload/iblock/830/%D0%97%D0%B0%D1%89%D0%B8%D1%82%D0%B0%20%D0%BF%D1%80%D0%B0%D0%B2%20%D1%81%D1%83%D0%B1%D1%8A%D0%B5%D0%BA%D1%82%D0%BE%D0%B2%20%D0%9C%D0%A1%D0%9F%20%D0%BF%D1%80%D0%B8%20%D0%BF%D1%80%D0%BE%D0%B2%D0%B5%D0%B4%D0%B5%D0%BD%D0%B8%D0%B8%20%D0%BD%D0%B0%D0%BB%D0%BE%D0%B3%D0%BE%D0%B2%D1%8B%D1%85%20%D0%BF%D1%80%D0%BE%D0%B2%D0%B5%D1%80%D0%BE%D0%BA.pdf" </w:instrText>
      </w:r>
      <w:r w:rsidR="00F75CEE" w:rsidRPr="00C8489B">
        <w:rPr>
          <w:rFonts w:cs="Times New Roman"/>
          <w:spacing w:val="-4"/>
          <w:sz w:val="24"/>
          <w:szCs w:val="24"/>
        </w:rPr>
        <w:fldChar w:fldCharType="separate"/>
      </w:r>
    </w:p>
    <w:p w:rsidR="00344EE6" w:rsidRPr="00C8489B" w:rsidRDefault="00344EE6" w:rsidP="00344EE6">
      <w:pPr>
        <w:jc w:val="both"/>
        <w:rPr>
          <w:rStyle w:val="af"/>
          <w:u w:val="none"/>
        </w:rPr>
      </w:pPr>
      <w:r w:rsidRPr="00C8489B">
        <w:rPr>
          <w:rFonts w:cs="Times New Roman"/>
          <w:spacing w:val="-4"/>
          <w:sz w:val="24"/>
          <w:szCs w:val="24"/>
        </w:rPr>
        <w:t>«Защита прав субъектов МСП при проведении налоговых проверок»;</w:t>
      </w:r>
      <w:r w:rsidR="00F75CEE" w:rsidRPr="00C8489B">
        <w:rPr>
          <w:rFonts w:cs="Times New Roman"/>
          <w:spacing w:val="-4"/>
          <w:sz w:val="24"/>
          <w:szCs w:val="24"/>
        </w:rPr>
        <w:fldChar w:fldCharType="end"/>
      </w:r>
      <w:r w:rsidR="00F75CEE" w:rsidRPr="00C8489B">
        <w:fldChar w:fldCharType="begin"/>
      </w:r>
      <w:r w:rsidRPr="00C8489B">
        <w:instrText xml:space="preserve"> HYPERLINK "https://corpmsp.ru/upload/iblock/698/%D0%9F%D1%80%D0%B0%D0%B2%D0%BE%D0%B2%D1%8B%D0%B5%20%D0%B0%D1%81%D0%BF%D0%B5%D0%BA%D1%82%D1%8B%20%D1%80%D0%B0%D0%B7%D0%BC%D0%B5%D1%89%D0%B5%D0%BD%D0%B8%D1%8F%20%D1%80%D0%B5%D0%BA%D0%BB%D0%B0%D0%BC%D1%8B.pdf" </w:instrText>
      </w:r>
      <w:r w:rsidR="00F75CEE" w:rsidRPr="00C8489B">
        <w:fldChar w:fldCharType="separate"/>
      </w:r>
    </w:p>
    <w:p w:rsidR="00344EE6" w:rsidRPr="00C8489B" w:rsidRDefault="00344EE6" w:rsidP="00344EE6">
      <w:pPr>
        <w:jc w:val="both"/>
        <w:rPr>
          <w:rStyle w:val="af"/>
          <w:u w:val="none"/>
        </w:rPr>
      </w:pPr>
      <w:r w:rsidRPr="00C8489B">
        <w:rPr>
          <w:rFonts w:cs="Times New Roman"/>
          <w:spacing w:val="-4"/>
          <w:sz w:val="24"/>
          <w:szCs w:val="24"/>
        </w:rPr>
        <w:t>«Правовые аспекты размещения рекламы»;</w:t>
      </w:r>
      <w:r w:rsidR="00F75CEE" w:rsidRPr="00C8489B">
        <w:fldChar w:fldCharType="end"/>
      </w:r>
      <w:r w:rsidR="00F75CEE" w:rsidRPr="00C8489B">
        <w:fldChar w:fldCharType="begin"/>
      </w:r>
      <w:r w:rsidRPr="00C8489B">
        <w:instrText xml:space="preserve"> HYPERLINK "https://corpmsp.ru/upload/iblock/681/%D0%9E%D1%80%D0%B3%D0%B0%D0%BD%D0%B8%D0%B7%D0%B0%D1%86%D0%B8%D1%8F%20%D1%81%D1%83%D0%B1%D1%8A%D0%B5%D0%BA%D1%82%D0%B0%D0%BC%D0%B8%20%D0%BC%D0%B0%D0%BB%D0%BE%D0%B3%D0%BE%20%D0%B8%20%D1%81%D1%80%D0%B5%D0%B4%D0%BD%D0%B5%D0%B3%D0%BE%20%D0%BF%D1%80%D0%B5%D0%B4%D0%BF%D1%80%D0%B8%D0%BD%D0%B8%D0%BC%D0%B0%D1%82%D0%B5%D0%BB%D1%8C%D1%81%D1%82%D0%B2%D0%B0%20%D1%82%D0%BE%D1%80%D0%B3%D0%BE%D0%B2%D0%BB%D0%B8%20%D0%B2%20%D0%BD%D0%B5%D1%81%D1%82%D0%B0%D1%86%D0%B8%D0%BE%D0%BD%D0%B0%D1%80%D0%BD%D1%8B%D1%85%20%D1%82%D0%BE%D1%80%D0%B3%D0%BE%D0%B2%D1%8B%D1%85%20%D0%BE%D0%B1%D1%8A%D0%B5%D0%BA%D1%82%D0%B0%D1%85.pdf" </w:instrText>
      </w:r>
      <w:r w:rsidR="00F75CEE" w:rsidRPr="00C8489B">
        <w:fldChar w:fldCharType="separate"/>
      </w:r>
    </w:p>
    <w:p w:rsidR="00344EE6" w:rsidRPr="00C8489B" w:rsidRDefault="00344EE6" w:rsidP="00344EE6">
      <w:pPr>
        <w:jc w:val="both"/>
        <w:rPr>
          <w:rFonts w:cs="Times New Roman"/>
          <w:spacing w:val="-4"/>
          <w:sz w:val="24"/>
          <w:szCs w:val="24"/>
        </w:rPr>
      </w:pPr>
      <w:r w:rsidRPr="00C8489B">
        <w:rPr>
          <w:rFonts w:cs="Times New Roman"/>
          <w:spacing w:val="-4"/>
          <w:sz w:val="24"/>
          <w:szCs w:val="24"/>
        </w:rPr>
        <w:t>«Организация субъектами малого и среднего предпринимательства торговли в нестационарных торговых объектах».</w:t>
      </w:r>
    </w:p>
    <w:p w:rsidR="003F0DD8" w:rsidRPr="00C8489B" w:rsidRDefault="00F75CEE" w:rsidP="00344EE6">
      <w:pPr>
        <w:ind w:firstLine="0"/>
        <w:jc w:val="both"/>
        <w:rPr>
          <w:rFonts w:cs="Times New Roman"/>
          <w:b/>
          <w:spacing w:val="-6"/>
          <w:sz w:val="24"/>
          <w:szCs w:val="24"/>
        </w:rPr>
      </w:pPr>
      <w:r w:rsidRPr="00C8489B">
        <w:fldChar w:fldCharType="end"/>
      </w:r>
    </w:p>
    <w:p w:rsidR="00682163" w:rsidRPr="00C8489B" w:rsidRDefault="003F0DD8" w:rsidP="00682163">
      <w:pPr>
        <w:ind w:firstLine="0"/>
        <w:jc w:val="both"/>
        <w:rPr>
          <w:rFonts w:cs="Times New Roman"/>
          <w:b/>
          <w:spacing w:val="-6"/>
          <w:sz w:val="24"/>
          <w:szCs w:val="24"/>
        </w:rPr>
      </w:pPr>
      <w:r w:rsidRPr="00C8489B">
        <w:rPr>
          <w:rFonts w:cs="Times New Roman"/>
          <w:b/>
          <w:spacing w:val="-6"/>
          <w:sz w:val="24"/>
          <w:szCs w:val="24"/>
        </w:rPr>
        <w:t>КОНТАКТЫ:</w:t>
      </w:r>
    </w:p>
    <w:p w:rsidR="00682163" w:rsidRPr="00C8489B" w:rsidRDefault="00682163" w:rsidP="00682163">
      <w:pPr>
        <w:ind w:firstLine="0"/>
        <w:jc w:val="both"/>
        <w:rPr>
          <w:rFonts w:cs="Times New Roman"/>
          <w:spacing w:val="-6"/>
          <w:sz w:val="24"/>
          <w:szCs w:val="24"/>
        </w:rPr>
      </w:pPr>
      <w:r w:rsidRPr="00C8489B">
        <w:rPr>
          <w:rFonts w:cs="Times New Roman"/>
          <w:spacing w:val="-6"/>
          <w:sz w:val="24"/>
          <w:szCs w:val="24"/>
        </w:rPr>
        <w:t>Тел.: +7 (495) 698-98-00, +7 (800) 350-10-10 (бесплатный)</w:t>
      </w:r>
    </w:p>
    <w:p w:rsidR="00682163" w:rsidRPr="00C8489B" w:rsidRDefault="00682163" w:rsidP="00682163">
      <w:pPr>
        <w:ind w:firstLine="0"/>
        <w:jc w:val="both"/>
        <w:rPr>
          <w:rFonts w:cs="Times New Roman"/>
          <w:spacing w:val="-6"/>
          <w:sz w:val="24"/>
          <w:szCs w:val="24"/>
        </w:rPr>
      </w:pPr>
      <w:r w:rsidRPr="00C8489B">
        <w:rPr>
          <w:rFonts w:cs="Times New Roman"/>
          <w:spacing w:val="-6"/>
          <w:sz w:val="24"/>
          <w:szCs w:val="24"/>
        </w:rPr>
        <w:t>Факс: +7 (495) 698-98-01</w:t>
      </w:r>
    </w:p>
    <w:p w:rsidR="00682163" w:rsidRPr="00C8489B" w:rsidRDefault="00682163" w:rsidP="00682163">
      <w:pPr>
        <w:ind w:firstLine="0"/>
        <w:jc w:val="both"/>
        <w:rPr>
          <w:rFonts w:cs="Times New Roman"/>
          <w:spacing w:val="-4"/>
          <w:sz w:val="24"/>
          <w:szCs w:val="24"/>
        </w:rPr>
      </w:pPr>
      <w:r w:rsidRPr="00C8489B">
        <w:rPr>
          <w:rFonts w:cs="Times New Roman"/>
          <w:spacing w:val="-6"/>
          <w:sz w:val="24"/>
          <w:szCs w:val="24"/>
          <w:lang w:val="en-US"/>
        </w:rPr>
        <w:t>E</w:t>
      </w:r>
      <w:r w:rsidRPr="00C8489B">
        <w:rPr>
          <w:rFonts w:cs="Times New Roman"/>
          <w:spacing w:val="-6"/>
          <w:sz w:val="24"/>
          <w:szCs w:val="24"/>
        </w:rPr>
        <w:t>-</w:t>
      </w:r>
      <w:r w:rsidRPr="00C8489B">
        <w:rPr>
          <w:rFonts w:cs="Times New Roman"/>
          <w:spacing w:val="-6"/>
          <w:sz w:val="24"/>
          <w:szCs w:val="24"/>
          <w:lang w:val="en-US"/>
        </w:rPr>
        <w:t>mail</w:t>
      </w:r>
      <w:r w:rsidRPr="00C8489B">
        <w:rPr>
          <w:rFonts w:cs="Times New Roman"/>
          <w:spacing w:val="-6"/>
          <w:sz w:val="24"/>
          <w:szCs w:val="24"/>
        </w:rPr>
        <w:t xml:space="preserve">: </w:t>
      </w:r>
      <w:hyperlink r:id="rId47" w:history="1">
        <w:r w:rsidRPr="00C8489B">
          <w:rPr>
            <w:rFonts w:cs="Times New Roman"/>
            <w:spacing w:val="-4"/>
            <w:sz w:val="24"/>
            <w:szCs w:val="24"/>
            <w:lang w:val="en-US"/>
          </w:rPr>
          <w:t>info</w:t>
        </w:r>
        <w:r w:rsidRPr="00C8489B">
          <w:rPr>
            <w:rFonts w:cs="Times New Roman"/>
            <w:spacing w:val="-4"/>
            <w:sz w:val="24"/>
            <w:szCs w:val="24"/>
          </w:rPr>
          <w:t>@</w:t>
        </w:r>
        <w:r w:rsidRPr="00C8489B">
          <w:rPr>
            <w:rFonts w:cs="Times New Roman"/>
            <w:spacing w:val="-4"/>
            <w:sz w:val="24"/>
            <w:szCs w:val="24"/>
            <w:lang w:val="en-US"/>
          </w:rPr>
          <w:t>corpmsp</w:t>
        </w:r>
        <w:r w:rsidRPr="00C8489B">
          <w:rPr>
            <w:rFonts w:cs="Times New Roman"/>
            <w:spacing w:val="-4"/>
            <w:sz w:val="24"/>
            <w:szCs w:val="24"/>
          </w:rPr>
          <w:t>.</w:t>
        </w:r>
        <w:r w:rsidRPr="00C8489B">
          <w:rPr>
            <w:rFonts w:cs="Times New Roman"/>
            <w:spacing w:val="-4"/>
            <w:sz w:val="24"/>
            <w:szCs w:val="24"/>
            <w:lang w:val="en-US"/>
          </w:rPr>
          <w:t>ru</w:t>
        </w:r>
      </w:hyperlink>
    </w:p>
    <w:p w:rsidR="00682163" w:rsidRPr="00C8489B" w:rsidRDefault="00682163" w:rsidP="00682163">
      <w:pPr>
        <w:ind w:firstLine="0"/>
        <w:jc w:val="both"/>
        <w:rPr>
          <w:rFonts w:cs="Times New Roman"/>
          <w:spacing w:val="-4"/>
          <w:sz w:val="24"/>
          <w:szCs w:val="24"/>
        </w:rPr>
      </w:pPr>
      <w:r w:rsidRPr="00C8489B">
        <w:rPr>
          <w:rFonts w:cs="Times New Roman"/>
          <w:spacing w:val="-6"/>
          <w:sz w:val="24"/>
          <w:szCs w:val="24"/>
        </w:rPr>
        <w:t xml:space="preserve">Сайт: </w:t>
      </w:r>
      <w:r w:rsidRPr="00C8489B">
        <w:rPr>
          <w:rFonts w:cs="Times New Roman"/>
          <w:spacing w:val="-4"/>
          <w:sz w:val="24"/>
          <w:szCs w:val="24"/>
          <w:lang w:val="en-US"/>
        </w:rPr>
        <w:t>corpmsp</w:t>
      </w:r>
      <w:r w:rsidRPr="00C8489B">
        <w:rPr>
          <w:rFonts w:cs="Times New Roman"/>
          <w:spacing w:val="-4"/>
          <w:sz w:val="24"/>
          <w:szCs w:val="24"/>
        </w:rPr>
        <w:t>.</w:t>
      </w:r>
      <w:r w:rsidRPr="00C8489B">
        <w:rPr>
          <w:rFonts w:cs="Times New Roman"/>
          <w:spacing w:val="-4"/>
          <w:sz w:val="24"/>
          <w:szCs w:val="24"/>
          <w:lang w:val="en-US"/>
        </w:rPr>
        <w:t>ru</w:t>
      </w:r>
      <w:r w:rsidRPr="00C8489B">
        <w:rPr>
          <w:rFonts w:cs="Times New Roman"/>
          <w:spacing w:val="-4"/>
          <w:sz w:val="24"/>
          <w:szCs w:val="24"/>
        </w:rPr>
        <w:t xml:space="preserve"> </w:t>
      </w:r>
    </w:p>
    <w:p w:rsidR="00682163" w:rsidRDefault="00682163" w:rsidP="00682163">
      <w:pPr>
        <w:ind w:firstLine="0"/>
        <w:jc w:val="both"/>
        <w:rPr>
          <w:rFonts w:cs="Times New Roman"/>
          <w:spacing w:val="-4"/>
          <w:sz w:val="24"/>
          <w:szCs w:val="24"/>
        </w:rPr>
      </w:pPr>
      <w:r w:rsidRPr="00C8489B">
        <w:rPr>
          <w:rFonts w:cs="Times New Roman"/>
          <w:spacing w:val="-6"/>
          <w:sz w:val="24"/>
          <w:szCs w:val="24"/>
        </w:rPr>
        <w:t>Адрес: 109074, г. Москва, Славянская площадь, д. 4, стр. 1</w:t>
      </w:r>
    </w:p>
    <w:p w:rsidR="00834565" w:rsidRPr="00076F35" w:rsidRDefault="00834565" w:rsidP="00834565">
      <w:pPr>
        <w:ind w:firstLine="0"/>
        <w:rPr>
          <w:b/>
          <w:sz w:val="24"/>
          <w:szCs w:val="24"/>
        </w:rPr>
      </w:pPr>
    </w:p>
    <w:p w:rsidR="0024420F" w:rsidRDefault="00182493" w:rsidP="003F0DD8">
      <w:pPr>
        <w:jc w:val="center"/>
        <w:rPr>
          <w:rFonts w:cs="Times New Roman"/>
          <w:b/>
          <w:spacing w:val="-4"/>
          <w:sz w:val="24"/>
          <w:szCs w:val="24"/>
        </w:rPr>
      </w:pPr>
      <w:r>
        <w:rPr>
          <w:rFonts w:cs="Times New Roman"/>
          <w:b/>
          <w:spacing w:val="-4"/>
          <w:sz w:val="24"/>
          <w:szCs w:val="24"/>
        </w:rPr>
        <w:t>4</w:t>
      </w:r>
      <w:r w:rsidR="003F0DD8" w:rsidRPr="003F0DD8">
        <w:rPr>
          <w:rFonts w:cs="Times New Roman"/>
          <w:b/>
          <w:spacing w:val="-4"/>
          <w:sz w:val="24"/>
          <w:szCs w:val="24"/>
        </w:rPr>
        <w:t xml:space="preserve">.6. Услуги многофункциональных центров </w:t>
      </w:r>
    </w:p>
    <w:p w:rsidR="0024420F" w:rsidRDefault="003F0DD8" w:rsidP="003F0DD8">
      <w:pPr>
        <w:jc w:val="center"/>
        <w:rPr>
          <w:rFonts w:cs="Times New Roman"/>
          <w:b/>
          <w:spacing w:val="-4"/>
          <w:sz w:val="24"/>
          <w:szCs w:val="24"/>
        </w:rPr>
      </w:pPr>
      <w:r w:rsidRPr="003F0DD8">
        <w:rPr>
          <w:rFonts w:cs="Times New Roman"/>
          <w:b/>
          <w:spacing w:val="-4"/>
          <w:sz w:val="24"/>
          <w:szCs w:val="24"/>
        </w:rPr>
        <w:t>для бизнеса</w:t>
      </w:r>
    </w:p>
    <w:p w:rsidR="003F0DD8" w:rsidRPr="00AA5564" w:rsidRDefault="003F0DD8" w:rsidP="003F0DD8">
      <w:pPr>
        <w:jc w:val="center"/>
        <w:rPr>
          <w:rFonts w:cs="Times New Roman"/>
          <w:b/>
          <w:spacing w:val="-4"/>
          <w:sz w:val="24"/>
          <w:szCs w:val="24"/>
          <w:highlight w:val="cyan"/>
        </w:rPr>
      </w:pPr>
      <w:r w:rsidRPr="003F0DD8">
        <w:rPr>
          <w:rFonts w:cs="Times New Roman"/>
          <w:b/>
          <w:spacing w:val="-4"/>
          <w:sz w:val="24"/>
          <w:szCs w:val="24"/>
        </w:rPr>
        <w:t xml:space="preserve"> </w:t>
      </w:r>
    </w:p>
    <w:p w:rsidR="001E13CC" w:rsidRPr="00017F1C" w:rsidRDefault="001E13CC" w:rsidP="001E13CC">
      <w:pPr>
        <w:jc w:val="both"/>
        <w:rPr>
          <w:rFonts w:cs="Times New Roman"/>
          <w:sz w:val="24"/>
          <w:szCs w:val="24"/>
        </w:rPr>
      </w:pPr>
      <w:r w:rsidRPr="00017F1C">
        <w:rPr>
          <w:rFonts w:cs="Times New Roman"/>
          <w:sz w:val="24"/>
          <w:szCs w:val="24"/>
        </w:rPr>
        <w:t>С июня 2017 года министерством экономического развития области, совместно с ГАУСО «МФЦ», реализуется проект по созданию бизнес-зон МФЦ в регионе.</w:t>
      </w:r>
    </w:p>
    <w:p w:rsidR="001E13CC" w:rsidRPr="00017F1C" w:rsidRDefault="001E13CC" w:rsidP="001E13CC">
      <w:pPr>
        <w:jc w:val="both"/>
        <w:rPr>
          <w:rFonts w:cs="Times New Roman"/>
          <w:sz w:val="24"/>
          <w:szCs w:val="24"/>
        </w:rPr>
      </w:pPr>
      <w:r w:rsidRPr="00017F1C">
        <w:rPr>
          <w:rFonts w:cs="Times New Roman"/>
          <w:sz w:val="24"/>
          <w:szCs w:val="24"/>
        </w:rPr>
        <w:t>Это новый институт взаимодействия субъектов малого и среднего предпринимательства, органов государственной и муниципальной власти и иных организаций, который дает возможность систематизировать услуги, востребованные представителями бизнес-сообщества, повысить их доступность, а также снизить административные барьеры при получении государственных, муниципальных и иных услуг и сервисов для субъектов бизнеса и граждан, планирующих начать ведение предпринимательской деятельности.</w:t>
      </w:r>
    </w:p>
    <w:p w:rsidR="001E13CC" w:rsidRPr="00017F1C" w:rsidRDefault="001E13CC" w:rsidP="001E13CC">
      <w:pPr>
        <w:jc w:val="both"/>
        <w:rPr>
          <w:rFonts w:cs="Times New Roman"/>
          <w:sz w:val="24"/>
          <w:szCs w:val="24"/>
        </w:rPr>
      </w:pPr>
      <w:r w:rsidRPr="00017F1C">
        <w:rPr>
          <w:rFonts w:cs="Times New Roman"/>
          <w:sz w:val="24"/>
          <w:szCs w:val="24"/>
        </w:rPr>
        <w:lastRenderedPageBreak/>
        <w:t>В бизнес-окнах МФЦ предпринимателям предлагается перечень из 98 государственных, муниципальных и дополнительных (сопутствующих) услуг, а также 112 услуг и мер поддержки региональных организаций инфраструктуры поддержки.</w:t>
      </w:r>
    </w:p>
    <w:p w:rsidR="001E13CC" w:rsidRPr="00017F1C" w:rsidRDefault="001E13CC" w:rsidP="001E13CC">
      <w:pPr>
        <w:jc w:val="both"/>
        <w:rPr>
          <w:rFonts w:cs="Times New Roman"/>
          <w:sz w:val="24"/>
          <w:szCs w:val="24"/>
        </w:rPr>
      </w:pPr>
      <w:r w:rsidRPr="00017F1C">
        <w:rPr>
          <w:rFonts w:cs="Times New Roman"/>
          <w:sz w:val="24"/>
          <w:szCs w:val="24"/>
        </w:rPr>
        <w:t>На конец 2018 года в регионе создано и функционирует 6 бизнес-зон МФЦ на 18 окон обслуживания, куда могут обратиться предприниматели или граждане, планирующие открытие собственного дела.</w:t>
      </w:r>
    </w:p>
    <w:p w:rsidR="001E13CC" w:rsidRPr="00017F1C" w:rsidRDefault="001E13CC" w:rsidP="001E13CC">
      <w:pPr>
        <w:jc w:val="both"/>
        <w:rPr>
          <w:rFonts w:cs="Times New Roman"/>
          <w:sz w:val="24"/>
          <w:szCs w:val="24"/>
        </w:rPr>
      </w:pPr>
    </w:p>
    <w:tbl>
      <w:tblPr>
        <w:tblStyle w:val="af4"/>
        <w:tblW w:w="6629" w:type="dxa"/>
        <w:tblLayout w:type="fixed"/>
        <w:tblLook w:val="04A0"/>
      </w:tblPr>
      <w:tblGrid>
        <w:gridCol w:w="1101"/>
        <w:gridCol w:w="2693"/>
        <w:gridCol w:w="850"/>
        <w:gridCol w:w="1985"/>
      </w:tblGrid>
      <w:tr w:rsidR="001E13CC" w:rsidRPr="00017F1C" w:rsidTr="00017F1C">
        <w:trPr>
          <w:trHeight w:val="20"/>
        </w:trPr>
        <w:tc>
          <w:tcPr>
            <w:tcW w:w="1101" w:type="dxa"/>
            <w:hideMark/>
          </w:tcPr>
          <w:p w:rsidR="001E13CC" w:rsidRPr="00017F1C" w:rsidRDefault="001E13CC" w:rsidP="001E13CC">
            <w:pPr>
              <w:ind w:firstLine="0"/>
              <w:jc w:val="center"/>
              <w:rPr>
                <w:rFonts w:eastAsia="Times New Roman"/>
                <w:b/>
                <w:bCs/>
                <w:color w:val="000000"/>
                <w:sz w:val="20"/>
                <w:szCs w:val="20"/>
                <w:lang w:eastAsia="ru-RU"/>
              </w:rPr>
            </w:pPr>
            <w:r w:rsidRPr="00017F1C">
              <w:rPr>
                <w:rFonts w:eastAsia="Times New Roman"/>
                <w:b/>
                <w:bCs/>
                <w:color w:val="000000"/>
                <w:sz w:val="20"/>
                <w:szCs w:val="20"/>
                <w:lang w:eastAsia="ru-RU"/>
              </w:rPr>
              <w:t>Город</w:t>
            </w:r>
          </w:p>
        </w:tc>
        <w:tc>
          <w:tcPr>
            <w:tcW w:w="2693" w:type="dxa"/>
            <w:hideMark/>
          </w:tcPr>
          <w:p w:rsidR="001E13CC" w:rsidRPr="00017F1C" w:rsidRDefault="001E13CC" w:rsidP="001E13CC">
            <w:pPr>
              <w:ind w:firstLine="0"/>
              <w:jc w:val="center"/>
              <w:rPr>
                <w:rFonts w:eastAsia="Times New Roman"/>
                <w:b/>
                <w:bCs/>
                <w:color w:val="000000"/>
                <w:sz w:val="20"/>
                <w:szCs w:val="20"/>
                <w:lang w:eastAsia="ru-RU"/>
              </w:rPr>
            </w:pPr>
            <w:r w:rsidRPr="00017F1C">
              <w:rPr>
                <w:rFonts w:eastAsia="Times New Roman"/>
                <w:b/>
                <w:bCs/>
                <w:color w:val="000000"/>
                <w:sz w:val="20"/>
                <w:szCs w:val="20"/>
                <w:lang w:eastAsia="ru-RU"/>
              </w:rPr>
              <w:t>Адрес размещения</w:t>
            </w:r>
          </w:p>
        </w:tc>
        <w:tc>
          <w:tcPr>
            <w:tcW w:w="850" w:type="dxa"/>
            <w:hideMark/>
          </w:tcPr>
          <w:p w:rsidR="001E13CC" w:rsidRPr="00017F1C" w:rsidRDefault="001E13CC" w:rsidP="001E13CC">
            <w:pPr>
              <w:ind w:firstLine="0"/>
              <w:jc w:val="center"/>
              <w:rPr>
                <w:rFonts w:eastAsia="Times New Roman"/>
                <w:b/>
                <w:bCs/>
                <w:color w:val="000000"/>
                <w:sz w:val="20"/>
                <w:szCs w:val="20"/>
                <w:lang w:eastAsia="ru-RU"/>
              </w:rPr>
            </w:pPr>
            <w:r w:rsidRPr="00017F1C">
              <w:rPr>
                <w:rFonts w:eastAsia="Times New Roman"/>
                <w:b/>
                <w:bCs/>
                <w:color w:val="000000"/>
                <w:sz w:val="20"/>
                <w:szCs w:val="20"/>
                <w:lang w:eastAsia="ru-RU"/>
              </w:rPr>
              <w:t>Коли-чество окон</w:t>
            </w:r>
          </w:p>
        </w:tc>
        <w:tc>
          <w:tcPr>
            <w:tcW w:w="1985" w:type="dxa"/>
          </w:tcPr>
          <w:p w:rsidR="001E13CC" w:rsidRPr="00017F1C" w:rsidRDefault="001E13CC" w:rsidP="001E13CC">
            <w:pPr>
              <w:ind w:firstLine="0"/>
              <w:jc w:val="center"/>
              <w:rPr>
                <w:rFonts w:eastAsia="Times New Roman"/>
                <w:b/>
                <w:bCs/>
                <w:color w:val="000000"/>
                <w:sz w:val="20"/>
                <w:szCs w:val="20"/>
                <w:lang w:eastAsia="ru-RU"/>
              </w:rPr>
            </w:pPr>
            <w:r w:rsidRPr="00017F1C">
              <w:rPr>
                <w:rFonts w:eastAsia="Times New Roman"/>
                <w:b/>
                <w:bCs/>
                <w:color w:val="000000"/>
                <w:sz w:val="20"/>
                <w:szCs w:val="20"/>
                <w:lang w:eastAsia="ru-RU"/>
              </w:rPr>
              <w:t>Режим работы</w:t>
            </w:r>
          </w:p>
        </w:tc>
      </w:tr>
      <w:tr w:rsidR="001E13CC" w:rsidRPr="00017F1C" w:rsidTr="00017F1C">
        <w:tc>
          <w:tcPr>
            <w:tcW w:w="1101" w:type="dxa"/>
          </w:tcPr>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Саратов</w:t>
            </w:r>
          </w:p>
        </w:tc>
        <w:tc>
          <w:tcPr>
            <w:tcW w:w="2693" w:type="dxa"/>
          </w:tcPr>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ул. Танкистов, д. 26А, г. Саратов, отдел предоставления государственных и муниципальных услуг в Кировском районе г. Саратова ГАУСО «МФЦ»</w:t>
            </w:r>
          </w:p>
        </w:tc>
        <w:tc>
          <w:tcPr>
            <w:tcW w:w="850" w:type="dxa"/>
          </w:tcPr>
          <w:p w:rsidR="001E13CC" w:rsidRPr="00017F1C" w:rsidRDefault="001E13CC" w:rsidP="001E13CC">
            <w:pPr>
              <w:ind w:firstLine="0"/>
              <w:jc w:val="center"/>
              <w:rPr>
                <w:rFonts w:cs="Times New Roman"/>
                <w:sz w:val="20"/>
                <w:szCs w:val="20"/>
              </w:rPr>
            </w:pPr>
            <w:r w:rsidRPr="00017F1C">
              <w:rPr>
                <w:rFonts w:cs="Times New Roman"/>
                <w:sz w:val="20"/>
                <w:szCs w:val="20"/>
              </w:rPr>
              <w:t>5</w:t>
            </w:r>
          </w:p>
        </w:tc>
        <w:tc>
          <w:tcPr>
            <w:tcW w:w="1985" w:type="dxa"/>
          </w:tcPr>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Понедельник-Пятница</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09.00-20.00;</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Суббота</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09.00-17.00;</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Воскресенье – выходной</w:t>
            </w:r>
          </w:p>
        </w:tc>
      </w:tr>
      <w:tr w:rsidR="001E13CC" w:rsidRPr="00017F1C" w:rsidTr="00017F1C">
        <w:tc>
          <w:tcPr>
            <w:tcW w:w="1101" w:type="dxa"/>
          </w:tcPr>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Саратов</w:t>
            </w:r>
          </w:p>
        </w:tc>
        <w:tc>
          <w:tcPr>
            <w:tcW w:w="2693" w:type="dxa"/>
          </w:tcPr>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ул. Краевая, д. 85, литера Б, г. Саратов,</w:t>
            </w:r>
          </w:p>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Территориальное обособленное структурное подразделение отдела предоставления государственных и муниципальных услуг в Кировском районе г. Саратова ГАУСО «МФЦ»</w:t>
            </w:r>
          </w:p>
        </w:tc>
        <w:tc>
          <w:tcPr>
            <w:tcW w:w="850" w:type="dxa"/>
          </w:tcPr>
          <w:p w:rsidR="001E13CC" w:rsidRPr="00017F1C" w:rsidRDefault="001E13CC" w:rsidP="001E13CC">
            <w:pPr>
              <w:ind w:firstLine="0"/>
              <w:jc w:val="center"/>
              <w:rPr>
                <w:rFonts w:cs="Times New Roman"/>
                <w:sz w:val="20"/>
                <w:szCs w:val="20"/>
              </w:rPr>
            </w:pPr>
            <w:r w:rsidRPr="00017F1C">
              <w:rPr>
                <w:rFonts w:cs="Times New Roman"/>
                <w:sz w:val="20"/>
                <w:szCs w:val="20"/>
              </w:rPr>
              <w:t>5</w:t>
            </w:r>
          </w:p>
        </w:tc>
        <w:tc>
          <w:tcPr>
            <w:tcW w:w="1985" w:type="dxa"/>
          </w:tcPr>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Понедельник-Пятница</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09.00-18.00;</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Суббота,</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Воскресенье – выходной</w:t>
            </w:r>
          </w:p>
        </w:tc>
      </w:tr>
      <w:tr w:rsidR="001E13CC" w:rsidRPr="00017F1C" w:rsidTr="00017F1C">
        <w:tc>
          <w:tcPr>
            <w:tcW w:w="1101" w:type="dxa"/>
          </w:tcPr>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Петровск</w:t>
            </w:r>
          </w:p>
        </w:tc>
        <w:tc>
          <w:tcPr>
            <w:tcW w:w="2693" w:type="dxa"/>
          </w:tcPr>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ул. Московская, д. 76, литер А2,</w:t>
            </w:r>
          </w:p>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г. Петровск, Саратовская область,</w:t>
            </w:r>
          </w:p>
          <w:p w:rsidR="001E13CC" w:rsidRPr="00017F1C" w:rsidRDefault="001E13CC" w:rsidP="00017F1C">
            <w:pPr>
              <w:ind w:firstLine="0"/>
              <w:rPr>
                <w:rFonts w:eastAsia="Times New Roman"/>
                <w:color w:val="000000"/>
                <w:sz w:val="20"/>
                <w:szCs w:val="20"/>
                <w:lang w:eastAsia="ru-RU"/>
              </w:rPr>
            </w:pPr>
            <w:r w:rsidRPr="00017F1C">
              <w:rPr>
                <w:rFonts w:eastAsia="Times New Roman"/>
                <w:color w:val="000000"/>
                <w:sz w:val="20"/>
                <w:szCs w:val="20"/>
                <w:lang w:eastAsia="ru-RU"/>
              </w:rPr>
              <w:t>Обособленное подразделение ГАУСО «МФЦ» в г. Петровске</w:t>
            </w:r>
          </w:p>
        </w:tc>
        <w:tc>
          <w:tcPr>
            <w:tcW w:w="850" w:type="dxa"/>
          </w:tcPr>
          <w:p w:rsidR="001E13CC" w:rsidRPr="00017F1C" w:rsidRDefault="001E13CC" w:rsidP="001E13CC">
            <w:pPr>
              <w:ind w:firstLine="0"/>
              <w:jc w:val="center"/>
              <w:rPr>
                <w:rFonts w:cs="Times New Roman"/>
                <w:sz w:val="20"/>
                <w:szCs w:val="20"/>
              </w:rPr>
            </w:pPr>
            <w:r w:rsidRPr="00017F1C">
              <w:rPr>
                <w:rFonts w:cs="Times New Roman"/>
                <w:sz w:val="20"/>
                <w:szCs w:val="20"/>
              </w:rPr>
              <w:t>1</w:t>
            </w:r>
          </w:p>
        </w:tc>
        <w:tc>
          <w:tcPr>
            <w:tcW w:w="1985" w:type="dxa"/>
          </w:tcPr>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Понедельник-Пятница</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09.00-20.00;</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Суббота</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09.00-17.00;</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Воскресенье – выходной</w:t>
            </w:r>
          </w:p>
        </w:tc>
      </w:tr>
      <w:tr w:rsidR="001E13CC" w:rsidRPr="00017F1C" w:rsidTr="00017F1C">
        <w:tc>
          <w:tcPr>
            <w:tcW w:w="1101" w:type="dxa"/>
          </w:tcPr>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Энгельс</w:t>
            </w:r>
          </w:p>
        </w:tc>
        <w:tc>
          <w:tcPr>
            <w:tcW w:w="2693" w:type="dxa"/>
          </w:tcPr>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пл. Ленина, 48, г. Энгельс, Саратовская область,</w:t>
            </w:r>
          </w:p>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Обособленное подразделение ГАУСО «МФЦ» в г. Энгельсе</w:t>
            </w:r>
          </w:p>
        </w:tc>
        <w:tc>
          <w:tcPr>
            <w:tcW w:w="850" w:type="dxa"/>
          </w:tcPr>
          <w:p w:rsidR="001E13CC" w:rsidRPr="00017F1C" w:rsidRDefault="001E13CC" w:rsidP="001E13CC">
            <w:pPr>
              <w:ind w:firstLine="0"/>
              <w:jc w:val="center"/>
              <w:rPr>
                <w:rFonts w:cs="Times New Roman"/>
                <w:sz w:val="20"/>
                <w:szCs w:val="20"/>
              </w:rPr>
            </w:pPr>
            <w:r w:rsidRPr="00017F1C">
              <w:rPr>
                <w:rFonts w:cs="Times New Roman"/>
                <w:sz w:val="20"/>
                <w:szCs w:val="20"/>
              </w:rPr>
              <w:t>3</w:t>
            </w:r>
          </w:p>
        </w:tc>
        <w:tc>
          <w:tcPr>
            <w:tcW w:w="1985" w:type="dxa"/>
          </w:tcPr>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Понедельник-Пятница</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09.00-20.00;</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Суббота</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09.00-17.00;</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 xml:space="preserve">Воскресенье – </w:t>
            </w:r>
            <w:r w:rsidRPr="00017F1C">
              <w:rPr>
                <w:rFonts w:eastAsia="Times New Roman"/>
                <w:color w:val="000000"/>
                <w:sz w:val="20"/>
                <w:szCs w:val="20"/>
                <w:lang w:eastAsia="ru-RU"/>
              </w:rPr>
              <w:lastRenderedPageBreak/>
              <w:t>выходной</w:t>
            </w:r>
          </w:p>
        </w:tc>
      </w:tr>
      <w:tr w:rsidR="001E13CC" w:rsidRPr="00017F1C" w:rsidTr="00017F1C">
        <w:tc>
          <w:tcPr>
            <w:tcW w:w="1101" w:type="dxa"/>
          </w:tcPr>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lastRenderedPageBreak/>
              <w:t>Балаково</w:t>
            </w:r>
          </w:p>
        </w:tc>
        <w:tc>
          <w:tcPr>
            <w:tcW w:w="2693" w:type="dxa"/>
          </w:tcPr>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 xml:space="preserve">ул. Ленина, д. 91, г. Балаково, Саратовская область, </w:t>
            </w:r>
          </w:p>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Обособленное подразделение ГАУСО «МФЦ» в г. Балаково</w:t>
            </w:r>
          </w:p>
        </w:tc>
        <w:tc>
          <w:tcPr>
            <w:tcW w:w="850" w:type="dxa"/>
          </w:tcPr>
          <w:p w:rsidR="001E13CC" w:rsidRPr="00017F1C" w:rsidRDefault="001E13CC" w:rsidP="001E13CC">
            <w:pPr>
              <w:ind w:firstLine="0"/>
              <w:jc w:val="center"/>
              <w:rPr>
                <w:rFonts w:cs="Times New Roman"/>
                <w:sz w:val="20"/>
                <w:szCs w:val="20"/>
              </w:rPr>
            </w:pPr>
            <w:r w:rsidRPr="00017F1C">
              <w:rPr>
                <w:rFonts w:cs="Times New Roman"/>
                <w:sz w:val="20"/>
                <w:szCs w:val="20"/>
              </w:rPr>
              <w:t>3</w:t>
            </w:r>
          </w:p>
        </w:tc>
        <w:tc>
          <w:tcPr>
            <w:tcW w:w="1985" w:type="dxa"/>
          </w:tcPr>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Понедельник-Пятница</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09.00-20.00;</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Суббота</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09.00-17.00;</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Воскресенье – выходной</w:t>
            </w:r>
          </w:p>
        </w:tc>
      </w:tr>
      <w:tr w:rsidR="001E13CC" w:rsidRPr="00017F1C" w:rsidTr="00017F1C">
        <w:tc>
          <w:tcPr>
            <w:tcW w:w="1101" w:type="dxa"/>
          </w:tcPr>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Вольск</w:t>
            </w:r>
          </w:p>
        </w:tc>
        <w:tc>
          <w:tcPr>
            <w:tcW w:w="2693" w:type="dxa"/>
          </w:tcPr>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ул. Октябрьская, д.108, г. Вольск,         Саратовская область,</w:t>
            </w:r>
          </w:p>
          <w:p w:rsidR="001E13CC" w:rsidRPr="00017F1C" w:rsidRDefault="001E13CC" w:rsidP="001E13CC">
            <w:pPr>
              <w:ind w:firstLine="0"/>
              <w:rPr>
                <w:rFonts w:eastAsia="Times New Roman"/>
                <w:color w:val="000000"/>
                <w:sz w:val="20"/>
                <w:szCs w:val="20"/>
                <w:lang w:eastAsia="ru-RU"/>
              </w:rPr>
            </w:pPr>
            <w:r w:rsidRPr="00017F1C">
              <w:rPr>
                <w:rFonts w:eastAsia="Times New Roman"/>
                <w:color w:val="000000"/>
                <w:sz w:val="20"/>
                <w:szCs w:val="20"/>
                <w:lang w:eastAsia="ru-RU"/>
              </w:rPr>
              <w:t>Обособленное подразделение ГАУСО «МФЦ» в г. Вольске</w:t>
            </w:r>
          </w:p>
          <w:p w:rsidR="001E13CC" w:rsidRPr="00017F1C" w:rsidRDefault="001E13CC" w:rsidP="001E13CC">
            <w:pPr>
              <w:ind w:firstLine="0"/>
              <w:rPr>
                <w:rFonts w:eastAsia="Times New Roman"/>
                <w:b/>
                <w:color w:val="000000"/>
                <w:sz w:val="20"/>
                <w:szCs w:val="20"/>
                <w:lang w:eastAsia="ru-RU"/>
              </w:rPr>
            </w:pPr>
          </w:p>
        </w:tc>
        <w:tc>
          <w:tcPr>
            <w:tcW w:w="850" w:type="dxa"/>
          </w:tcPr>
          <w:p w:rsidR="001E13CC" w:rsidRPr="00017F1C" w:rsidRDefault="001E13CC" w:rsidP="001E13CC">
            <w:pPr>
              <w:ind w:firstLine="0"/>
              <w:jc w:val="center"/>
              <w:rPr>
                <w:rFonts w:cs="Times New Roman"/>
                <w:sz w:val="20"/>
                <w:szCs w:val="20"/>
              </w:rPr>
            </w:pPr>
            <w:r w:rsidRPr="00017F1C">
              <w:rPr>
                <w:rFonts w:cs="Times New Roman"/>
                <w:sz w:val="20"/>
                <w:szCs w:val="20"/>
              </w:rPr>
              <w:t>1</w:t>
            </w:r>
          </w:p>
        </w:tc>
        <w:tc>
          <w:tcPr>
            <w:tcW w:w="1985" w:type="dxa"/>
          </w:tcPr>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Понедельник-Пятница</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09.00-20.00;</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Суббота</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09.00-17.00;</w:t>
            </w:r>
          </w:p>
          <w:p w:rsidR="001E13CC" w:rsidRPr="00017F1C" w:rsidRDefault="001E13CC" w:rsidP="001E13CC">
            <w:pPr>
              <w:ind w:firstLine="0"/>
              <w:jc w:val="center"/>
              <w:rPr>
                <w:rFonts w:eastAsia="Times New Roman"/>
                <w:color w:val="000000"/>
                <w:sz w:val="20"/>
                <w:szCs w:val="20"/>
                <w:lang w:eastAsia="ru-RU"/>
              </w:rPr>
            </w:pPr>
            <w:r w:rsidRPr="00017F1C">
              <w:rPr>
                <w:rFonts w:eastAsia="Times New Roman"/>
                <w:color w:val="000000"/>
                <w:sz w:val="20"/>
                <w:szCs w:val="20"/>
                <w:lang w:eastAsia="ru-RU"/>
              </w:rPr>
              <w:t>Воскресенье – выходной</w:t>
            </w:r>
          </w:p>
        </w:tc>
      </w:tr>
    </w:tbl>
    <w:p w:rsidR="001E13CC" w:rsidRPr="00017F1C" w:rsidRDefault="001E13CC" w:rsidP="001E13CC">
      <w:pPr>
        <w:jc w:val="both"/>
        <w:rPr>
          <w:rFonts w:cs="Times New Roman"/>
          <w:sz w:val="24"/>
          <w:szCs w:val="24"/>
        </w:rPr>
      </w:pPr>
      <w:r w:rsidRPr="00017F1C">
        <w:rPr>
          <w:rFonts w:cs="Times New Roman"/>
          <w:sz w:val="24"/>
          <w:szCs w:val="24"/>
        </w:rPr>
        <w:t>Во всех 45 МФЦ, действующих на территории области, обеспечивается предоставление всех 7 услуг АО «Корпорация «МСП»:</w:t>
      </w:r>
    </w:p>
    <w:p w:rsidR="001E13CC" w:rsidRPr="00017F1C" w:rsidRDefault="001E13CC" w:rsidP="00017F1C">
      <w:pPr>
        <w:ind w:left="709" w:hanging="1"/>
        <w:jc w:val="both"/>
        <w:rPr>
          <w:rFonts w:cs="Times New Roman"/>
          <w:sz w:val="24"/>
          <w:szCs w:val="24"/>
        </w:rPr>
      </w:pPr>
      <w:r w:rsidRPr="00017F1C">
        <w:rPr>
          <w:rFonts w:cs="Times New Roman"/>
          <w:sz w:val="24"/>
          <w:szCs w:val="24"/>
        </w:rPr>
        <w:t>по подбору имущества;</w:t>
      </w:r>
    </w:p>
    <w:p w:rsidR="001E13CC" w:rsidRPr="00017F1C" w:rsidRDefault="001E13CC" w:rsidP="00017F1C">
      <w:pPr>
        <w:ind w:left="709" w:hanging="1"/>
        <w:jc w:val="both"/>
        <w:rPr>
          <w:rFonts w:cs="Times New Roman"/>
          <w:sz w:val="24"/>
          <w:szCs w:val="24"/>
        </w:rPr>
      </w:pPr>
      <w:r w:rsidRPr="00017F1C">
        <w:rPr>
          <w:rFonts w:cs="Times New Roman"/>
          <w:sz w:val="24"/>
          <w:szCs w:val="24"/>
        </w:rPr>
        <w:t>по участию в закупках;</w:t>
      </w:r>
    </w:p>
    <w:p w:rsidR="001E13CC" w:rsidRPr="00017F1C" w:rsidRDefault="001E13CC" w:rsidP="00017F1C">
      <w:pPr>
        <w:ind w:left="709" w:hanging="1"/>
        <w:jc w:val="both"/>
        <w:rPr>
          <w:rFonts w:cs="Times New Roman"/>
          <w:sz w:val="24"/>
          <w:szCs w:val="24"/>
        </w:rPr>
      </w:pPr>
      <w:r w:rsidRPr="00017F1C">
        <w:rPr>
          <w:rFonts w:cs="Times New Roman"/>
          <w:sz w:val="24"/>
          <w:szCs w:val="24"/>
        </w:rPr>
        <w:t>по финансовой поддержке;</w:t>
      </w:r>
    </w:p>
    <w:p w:rsidR="001E13CC" w:rsidRPr="00017F1C" w:rsidRDefault="001E13CC" w:rsidP="00017F1C">
      <w:pPr>
        <w:jc w:val="both"/>
        <w:rPr>
          <w:rFonts w:cs="Times New Roman"/>
          <w:sz w:val="24"/>
          <w:szCs w:val="24"/>
        </w:rPr>
      </w:pPr>
      <w:r w:rsidRPr="00017F1C">
        <w:rPr>
          <w:rFonts w:cs="Times New Roman"/>
          <w:sz w:val="24"/>
          <w:szCs w:val="24"/>
        </w:rPr>
        <w:t>по предоставлению информации об объемах и номенклатуре закупок конкретных и отдельных заказчиков;</w:t>
      </w:r>
    </w:p>
    <w:p w:rsidR="001E13CC" w:rsidRPr="00017F1C" w:rsidRDefault="001E13CC" w:rsidP="00017F1C">
      <w:pPr>
        <w:ind w:firstLine="708"/>
        <w:jc w:val="both"/>
        <w:rPr>
          <w:rFonts w:cs="Times New Roman"/>
          <w:sz w:val="24"/>
          <w:szCs w:val="24"/>
        </w:rPr>
      </w:pPr>
      <w:r w:rsidRPr="00017F1C">
        <w:rPr>
          <w:rFonts w:cs="Times New Roman"/>
          <w:sz w:val="24"/>
          <w:szCs w:val="24"/>
        </w:rPr>
        <w:t>о мерах и условиях поддержки, предоставляемой на федеральном, региональном и муниципальном уровнях субъектам малого и среднего предпринимательства;</w:t>
      </w:r>
    </w:p>
    <w:p w:rsidR="001E13CC" w:rsidRPr="00017F1C" w:rsidRDefault="001E13CC" w:rsidP="00017F1C">
      <w:pPr>
        <w:ind w:left="709" w:hanging="1"/>
        <w:jc w:val="both"/>
        <w:rPr>
          <w:rFonts w:cs="Times New Roman"/>
          <w:sz w:val="24"/>
          <w:szCs w:val="24"/>
        </w:rPr>
      </w:pPr>
      <w:r w:rsidRPr="00017F1C">
        <w:rPr>
          <w:rFonts w:cs="Times New Roman"/>
          <w:sz w:val="24"/>
          <w:szCs w:val="24"/>
        </w:rPr>
        <w:t>по регистрации на Портале Бизнес-навигатор МСП;</w:t>
      </w:r>
    </w:p>
    <w:p w:rsidR="001E13CC" w:rsidRPr="00017F1C" w:rsidRDefault="001E13CC" w:rsidP="00017F1C">
      <w:pPr>
        <w:jc w:val="both"/>
        <w:rPr>
          <w:rFonts w:cs="Times New Roman"/>
          <w:sz w:val="24"/>
          <w:szCs w:val="24"/>
        </w:rPr>
      </w:pPr>
      <w:r w:rsidRPr="00017F1C">
        <w:rPr>
          <w:rFonts w:cs="Times New Roman"/>
          <w:sz w:val="24"/>
          <w:szCs w:val="24"/>
        </w:rPr>
        <w:t>по информированию о тренингах по программам обучения АО «Корпорация МСП» и электронной записи на участие в таких тренингах.</w:t>
      </w:r>
    </w:p>
    <w:p w:rsidR="001E13CC" w:rsidRPr="001E13CC" w:rsidRDefault="001E13CC" w:rsidP="001E13CC">
      <w:pPr>
        <w:jc w:val="both"/>
        <w:rPr>
          <w:rFonts w:cs="Times New Roman"/>
          <w:sz w:val="24"/>
          <w:szCs w:val="24"/>
        </w:rPr>
      </w:pPr>
      <w:r w:rsidRPr="00017F1C">
        <w:rPr>
          <w:rFonts w:cs="Times New Roman"/>
          <w:sz w:val="24"/>
          <w:szCs w:val="24"/>
        </w:rPr>
        <w:t xml:space="preserve">Более подробную информацию о деятельности бизнес-зон МФЦ и предоставляемых услугах можно уточнить по телефону Единой справочной службы 8 (8452) 65-39-69 и на сайте </w:t>
      </w:r>
      <w:hyperlink r:id="rId48" w:history="1">
        <w:r w:rsidRPr="00017F1C">
          <w:rPr>
            <w:rStyle w:val="af"/>
            <w:rFonts w:cs="Times New Roman"/>
            <w:sz w:val="24"/>
            <w:szCs w:val="24"/>
            <w:lang w:val="en-US"/>
          </w:rPr>
          <w:t>http</w:t>
        </w:r>
        <w:r w:rsidRPr="00017F1C">
          <w:rPr>
            <w:rStyle w:val="af"/>
            <w:rFonts w:cs="Times New Roman"/>
            <w:sz w:val="24"/>
            <w:szCs w:val="24"/>
          </w:rPr>
          <w:t>://</w:t>
        </w:r>
        <w:r w:rsidRPr="00017F1C">
          <w:rPr>
            <w:rStyle w:val="af"/>
            <w:rFonts w:cs="Times New Roman"/>
            <w:sz w:val="24"/>
            <w:szCs w:val="24"/>
            <w:lang w:val="en-US"/>
          </w:rPr>
          <w:t>www</w:t>
        </w:r>
        <w:r w:rsidRPr="00017F1C">
          <w:rPr>
            <w:rStyle w:val="af"/>
            <w:rFonts w:cs="Times New Roman"/>
            <w:sz w:val="24"/>
            <w:szCs w:val="24"/>
          </w:rPr>
          <w:t>.</w:t>
        </w:r>
        <w:r w:rsidRPr="00017F1C">
          <w:rPr>
            <w:rStyle w:val="af"/>
            <w:rFonts w:cs="Times New Roman"/>
            <w:sz w:val="24"/>
            <w:szCs w:val="24"/>
            <w:lang w:val="en-US"/>
          </w:rPr>
          <w:t>mfc</w:t>
        </w:r>
        <w:r w:rsidRPr="00017F1C">
          <w:rPr>
            <w:rStyle w:val="af"/>
            <w:rFonts w:cs="Times New Roman"/>
            <w:sz w:val="24"/>
            <w:szCs w:val="24"/>
          </w:rPr>
          <w:t>64.</w:t>
        </w:r>
        <w:r w:rsidRPr="00017F1C">
          <w:rPr>
            <w:rStyle w:val="af"/>
            <w:rFonts w:cs="Times New Roman"/>
            <w:sz w:val="24"/>
            <w:szCs w:val="24"/>
            <w:lang w:val="en-US"/>
          </w:rPr>
          <w:t>ru</w:t>
        </w:r>
      </w:hyperlink>
      <w:r w:rsidRPr="00017F1C">
        <w:rPr>
          <w:rFonts w:cs="Times New Roman"/>
          <w:sz w:val="24"/>
          <w:szCs w:val="24"/>
        </w:rPr>
        <w:t>.</w:t>
      </w:r>
    </w:p>
    <w:p w:rsidR="00895DCC" w:rsidRDefault="00895DCC" w:rsidP="00895DCC">
      <w:pPr>
        <w:pStyle w:val="a7"/>
        <w:spacing w:before="0" w:after="0" w:line="240" w:lineRule="auto"/>
        <w:ind w:firstLine="567"/>
        <w:jc w:val="both"/>
        <w:rPr>
          <w:b/>
          <w:highlight w:val="cyan"/>
        </w:rPr>
      </w:pPr>
    </w:p>
    <w:p w:rsidR="00895DCC" w:rsidRPr="00895DCC" w:rsidRDefault="00895DCC" w:rsidP="00895DCC">
      <w:pPr>
        <w:pStyle w:val="a7"/>
        <w:spacing w:before="0" w:after="0" w:line="240" w:lineRule="auto"/>
        <w:ind w:firstLine="567"/>
        <w:jc w:val="both"/>
      </w:pPr>
      <w:r w:rsidRPr="00895DCC">
        <w:rPr>
          <w:b/>
        </w:rPr>
        <w:t>4.7. АО «Корпорация развития Саратовской области»</w:t>
      </w:r>
      <w:r w:rsidRPr="00895DCC">
        <w:t xml:space="preserve"> (далее – Корпорация) занимается поиском инвесторов и продвижением инвестиционного потенциала региона, оказывает следующие услуги:</w:t>
      </w:r>
    </w:p>
    <w:p w:rsidR="00895DCC" w:rsidRPr="00895DCC" w:rsidRDefault="00895DCC" w:rsidP="00895DCC">
      <w:pPr>
        <w:jc w:val="both"/>
        <w:rPr>
          <w:rFonts w:cs="Times New Roman"/>
          <w:sz w:val="24"/>
          <w:szCs w:val="24"/>
        </w:rPr>
      </w:pPr>
      <w:r w:rsidRPr="00895DCC">
        <w:rPr>
          <w:rFonts w:cs="Times New Roman"/>
          <w:sz w:val="24"/>
          <w:szCs w:val="24"/>
        </w:rPr>
        <w:lastRenderedPageBreak/>
        <w:t>комплексное сопровождение инвесторов по принципу «одного окна»;</w:t>
      </w:r>
    </w:p>
    <w:p w:rsidR="00895DCC" w:rsidRPr="00895DCC" w:rsidRDefault="00895DCC" w:rsidP="00895DCC">
      <w:pPr>
        <w:jc w:val="both"/>
        <w:rPr>
          <w:rFonts w:cs="Times New Roman"/>
          <w:sz w:val="24"/>
          <w:szCs w:val="24"/>
        </w:rPr>
      </w:pPr>
      <w:r w:rsidRPr="00895DCC">
        <w:rPr>
          <w:rFonts w:cs="Times New Roman"/>
          <w:sz w:val="24"/>
          <w:szCs w:val="24"/>
        </w:rPr>
        <w:t>содействие в подборе свободных инвестиционных площадок, объектов капитального строительства, оформление земельных участков в короткий срок;</w:t>
      </w:r>
    </w:p>
    <w:p w:rsidR="00895DCC" w:rsidRPr="00895DCC" w:rsidRDefault="00895DCC" w:rsidP="00895DCC">
      <w:pPr>
        <w:jc w:val="both"/>
        <w:rPr>
          <w:rFonts w:cs="Times New Roman"/>
          <w:sz w:val="24"/>
          <w:szCs w:val="24"/>
        </w:rPr>
      </w:pPr>
      <w:r w:rsidRPr="00895DCC">
        <w:rPr>
          <w:rFonts w:cs="Times New Roman"/>
          <w:sz w:val="24"/>
          <w:szCs w:val="24"/>
        </w:rPr>
        <w:t>юридическое сопровождение проектов;</w:t>
      </w:r>
    </w:p>
    <w:p w:rsidR="00895DCC" w:rsidRPr="00895DCC" w:rsidRDefault="00895DCC" w:rsidP="00895DCC">
      <w:pPr>
        <w:jc w:val="both"/>
        <w:rPr>
          <w:rFonts w:cs="Times New Roman"/>
          <w:sz w:val="24"/>
          <w:szCs w:val="24"/>
        </w:rPr>
      </w:pPr>
      <w:r w:rsidRPr="00895DCC">
        <w:rPr>
          <w:rFonts w:cs="Times New Roman"/>
          <w:sz w:val="24"/>
          <w:szCs w:val="24"/>
        </w:rPr>
        <w:t>содействие в прохождении разрешительных и согласительных процедур в рамках инвестиционного проекта, подключения к сетям;</w:t>
      </w:r>
    </w:p>
    <w:p w:rsidR="00895DCC" w:rsidRPr="00895DCC" w:rsidRDefault="00895DCC" w:rsidP="00895DCC">
      <w:pPr>
        <w:jc w:val="both"/>
        <w:rPr>
          <w:rFonts w:cs="Times New Roman"/>
          <w:sz w:val="24"/>
          <w:szCs w:val="24"/>
        </w:rPr>
      </w:pPr>
      <w:r w:rsidRPr="00895DCC">
        <w:rPr>
          <w:rFonts w:cs="Times New Roman"/>
          <w:sz w:val="24"/>
          <w:szCs w:val="24"/>
        </w:rPr>
        <w:t>разработка, доработка, оценка Бизнес-плана, финансовый анализ;</w:t>
      </w:r>
    </w:p>
    <w:p w:rsidR="00895DCC" w:rsidRPr="00895DCC" w:rsidRDefault="00895DCC" w:rsidP="00895DCC">
      <w:pPr>
        <w:jc w:val="both"/>
        <w:rPr>
          <w:rFonts w:cs="Times New Roman"/>
          <w:sz w:val="24"/>
          <w:szCs w:val="24"/>
        </w:rPr>
      </w:pPr>
      <w:r w:rsidRPr="00895DCC">
        <w:rPr>
          <w:rFonts w:cs="Times New Roman"/>
          <w:sz w:val="24"/>
          <w:szCs w:val="24"/>
        </w:rPr>
        <w:t>финансирование проектов на выгодных условиях;</w:t>
      </w:r>
    </w:p>
    <w:p w:rsidR="00895DCC" w:rsidRPr="00895DCC" w:rsidRDefault="00895DCC" w:rsidP="00895DCC">
      <w:pPr>
        <w:jc w:val="both"/>
        <w:rPr>
          <w:rFonts w:cs="Times New Roman"/>
          <w:sz w:val="24"/>
          <w:szCs w:val="24"/>
        </w:rPr>
      </w:pPr>
      <w:r w:rsidRPr="00895DCC">
        <w:rPr>
          <w:rFonts w:cs="Times New Roman"/>
          <w:sz w:val="24"/>
          <w:szCs w:val="24"/>
        </w:rPr>
        <w:t>организация переговоров, предоставление конференц-зала, переводчика;</w:t>
      </w:r>
    </w:p>
    <w:p w:rsidR="00895DCC" w:rsidRPr="00895DCC" w:rsidRDefault="00895DCC" w:rsidP="00895DCC">
      <w:pPr>
        <w:jc w:val="both"/>
        <w:rPr>
          <w:rFonts w:cs="Times New Roman"/>
          <w:sz w:val="24"/>
          <w:szCs w:val="24"/>
        </w:rPr>
      </w:pPr>
      <w:r w:rsidRPr="00895DCC">
        <w:rPr>
          <w:rFonts w:cs="Times New Roman"/>
          <w:sz w:val="24"/>
          <w:szCs w:val="24"/>
        </w:rPr>
        <w:t>продвижение инвестиционных проектов, рекламные акции, маркетинговые стратегии.</w:t>
      </w:r>
    </w:p>
    <w:p w:rsidR="00895DCC" w:rsidRPr="00895DCC" w:rsidRDefault="00895DCC" w:rsidP="00895DCC">
      <w:pPr>
        <w:jc w:val="both"/>
        <w:rPr>
          <w:rFonts w:cs="Times New Roman"/>
          <w:sz w:val="24"/>
          <w:szCs w:val="24"/>
        </w:rPr>
      </w:pPr>
    </w:p>
    <w:p w:rsidR="00895DCC" w:rsidRPr="00895DCC" w:rsidRDefault="00895DCC" w:rsidP="00895DCC">
      <w:pPr>
        <w:ind w:firstLine="0"/>
        <w:jc w:val="both"/>
        <w:rPr>
          <w:rFonts w:cs="Times New Roman"/>
          <w:b/>
          <w:sz w:val="24"/>
          <w:szCs w:val="24"/>
        </w:rPr>
      </w:pPr>
      <w:r w:rsidRPr="00895DCC">
        <w:rPr>
          <w:rFonts w:cs="Times New Roman"/>
          <w:b/>
          <w:sz w:val="24"/>
          <w:szCs w:val="24"/>
        </w:rPr>
        <w:t>КОНТАКТЫ:</w:t>
      </w:r>
    </w:p>
    <w:p w:rsidR="00895DCC" w:rsidRPr="00895DCC" w:rsidRDefault="00895DCC" w:rsidP="00895DCC">
      <w:pPr>
        <w:ind w:firstLine="0"/>
        <w:jc w:val="both"/>
        <w:rPr>
          <w:rFonts w:cs="Times New Roman"/>
          <w:sz w:val="24"/>
          <w:szCs w:val="24"/>
        </w:rPr>
      </w:pPr>
      <w:r w:rsidRPr="00895DCC">
        <w:rPr>
          <w:rFonts w:cs="Times New Roman"/>
          <w:sz w:val="24"/>
          <w:szCs w:val="24"/>
        </w:rPr>
        <w:t>Тел.: (8452) 79-69-96</w:t>
      </w:r>
    </w:p>
    <w:p w:rsidR="00895DCC" w:rsidRPr="00895DCC" w:rsidRDefault="00895DCC" w:rsidP="00895DCC">
      <w:pPr>
        <w:ind w:firstLine="0"/>
        <w:jc w:val="both"/>
        <w:rPr>
          <w:rFonts w:cs="Times New Roman"/>
          <w:sz w:val="24"/>
          <w:szCs w:val="24"/>
        </w:rPr>
      </w:pPr>
      <w:r w:rsidRPr="00895DCC">
        <w:rPr>
          <w:rFonts w:cs="Times New Roman"/>
          <w:sz w:val="24"/>
          <w:szCs w:val="24"/>
        </w:rPr>
        <w:t>E-mail: invest@saratovcorporatiomn.ru</w:t>
      </w:r>
    </w:p>
    <w:p w:rsidR="00895DCC" w:rsidRPr="00895DCC" w:rsidRDefault="00895DCC" w:rsidP="00895DCC">
      <w:pPr>
        <w:ind w:firstLine="0"/>
        <w:jc w:val="both"/>
        <w:rPr>
          <w:rFonts w:cs="Times New Roman"/>
          <w:sz w:val="24"/>
          <w:szCs w:val="24"/>
        </w:rPr>
      </w:pPr>
      <w:r w:rsidRPr="00895DCC">
        <w:rPr>
          <w:rFonts w:cs="Times New Roman"/>
          <w:sz w:val="24"/>
          <w:szCs w:val="24"/>
        </w:rPr>
        <w:t xml:space="preserve">Адрес: г. Саратов, </w:t>
      </w:r>
    </w:p>
    <w:p w:rsidR="00895DCC" w:rsidRPr="00895DCC" w:rsidRDefault="00895DCC" w:rsidP="00895DCC">
      <w:pPr>
        <w:ind w:firstLine="0"/>
        <w:jc w:val="both"/>
        <w:rPr>
          <w:rFonts w:cs="Times New Roman"/>
          <w:sz w:val="24"/>
          <w:szCs w:val="24"/>
        </w:rPr>
      </w:pPr>
      <w:r w:rsidRPr="00895DCC">
        <w:rPr>
          <w:rFonts w:cs="Times New Roman"/>
          <w:sz w:val="24"/>
          <w:szCs w:val="24"/>
        </w:rPr>
        <w:t>ул. им. Академика Навашина С.Г., д. 6А, стр. 2, пом. 1</w:t>
      </w:r>
    </w:p>
    <w:p w:rsidR="00895DCC" w:rsidRPr="00DB4C30" w:rsidRDefault="00895DCC" w:rsidP="00895DCC">
      <w:pPr>
        <w:ind w:firstLine="0"/>
        <w:jc w:val="both"/>
        <w:rPr>
          <w:rFonts w:cs="Times New Roman"/>
          <w:sz w:val="24"/>
          <w:szCs w:val="24"/>
        </w:rPr>
      </w:pPr>
      <w:r w:rsidRPr="00895DCC">
        <w:rPr>
          <w:rFonts w:cs="Times New Roman"/>
          <w:sz w:val="24"/>
          <w:szCs w:val="24"/>
        </w:rPr>
        <w:t>Сайт: saratovcorporation.ru</w:t>
      </w:r>
    </w:p>
    <w:p w:rsidR="00895DCC" w:rsidRPr="00DB4C30" w:rsidRDefault="00895DCC" w:rsidP="00895DCC">
      <w:pPr>
        <w:jc w:val="both"/>
        <w:rPr>
          <w:rFonts w:cs="Times New Roman"/>
          <w:sz w:val="24"/>
          <w:szCs w:val="24"/>
        </w:rPr>
      </w:pPr>
      <w:r w:rsidRPr="00DB4C30">
        <w:rPr>
          <w:rFonts w:cs="Times New Roman"/>
          <w:sz w:val="24"/>
          <w:szCs w:val="24"/>
        </w:rPr>
        <w:br w:type="page"/>
      </w:r>
    </w:p>
    <w:p w:rsidR="00563B63" w:rsidRDefault="00182493" w:rsidP="00563B63">
      <w:pPr>
        <w:pStyle w:val="a7"/>
        <w:spacing w:before="0" w:after="0" w:line="240" w:lineRule="auto"/>
        <w:ind w:left="360" w:hanging="360"/>
        <w:jc w:val="center"/>
        <w:rPr>
          <w:b/>
        </w:rPr>
      </w:pPr>
      <w:r>
        <w:rPr>
          <w:b/>
        </w:rPr>
        <w:lastRenderedPageBreak/>
        <w:t>5</w:t>
      </w:r>
      <w:r w:rsidR="00563B63">
        <w:rPr>
          <w:b/>
        </w:rPr>
        <w:t>. Образовательная поддержка субъектов</w:t>
      </w:r>
    </w:p>
    <w:p w:rsidR="00563B63" w:rsidRDefault="00563B63" w:rsidP="00563B63">
      <w:pPr>
        <w:pStyle w:val="a7"/>
        <w:spacing w:before="0" w:after="0" w:line="240" w:lineRule="auto"/>
        <w:ind w:left="360" w:hanging="360"/>
        <w:jc w:val="center"/>
        <w:rPr>
          <w:b/>
        </w:rPr>
      </w:pPr>
      <w:r>
        <w:rPr>
          <w:b/>
        </w:rPr>
        <w:t>малого и среднего предпринимательства</w:t>
      </w:r>
    </w:p>
    <w:p w:rsidR="00563B63" w:rsidRDefault="00563B63" w:rsidP="00563B63">
      <w:pPr>
        <w:pStyle w:val="a7"/>
        <w:spacing w:before="0" w:after="0" w:line="240" w:lineRule="auto"/>
        <w:ind w:left="360" w:hanging="360"/>
        <w:jc w:val="center"/>
        <w:rPr>
          <w:b/>
        </w:rPr>
      </w:pPr>
    </w:p>
    <w:p w:rsidR="00563B63" w:rsidRPr="00F4141E" w:rsidRDefault="00182493" w:rsidP="00563B63">
      <w:pPr>
        <w:pStyle w:val="a7"/>
        <w:spacing w:before="0" w:after="0" w:line="240" w:lineRule="auto"/>
        <w:ind w:left="360" w:hanging="360"/>
        <w:jc w:val="center"/>
        <w:rPr>
          <w:b/>
        </w:rPr>
      </w:pPr>
      <w:r w:rsidRPr="00F4141E">
        <w:rPr>
          <w:b/>
        </w:rPr>
        <w:t>5</w:t>
      </w:r>
      <w:r w:rsidR="00563B63" w:rsidRPr="00F4141E">
        <w:rPr>
          <w:b/>
        </w:rPr>
        <w:t>.1. Образовательные программы для начинающих и действующих субъектов малого и среднего предпринимательства</w:t>
      </w:r>
    </w:p>
    <w:p w:rsidR="00563B63" w:rsidRPr="00F4141E" w:rsidRDefault="00563B63" w:rsidP="00563B63">
      <w:pPr>
        <w:pStyle w:val="a7"/>
        <w:spacing w:before="0" w:after="0" w:line="240" w:lineRule="auto"/>
        <w:ind w:left="360" w:hanging="360"/>
        <w:jc w:val="center"/>
        <w:rPr>
          <w:b/>
        </w:rPr>
      </w:pPr>
    </w:p>
    <w:p w:rsidR="00563B63" w:rsidRPr="00F4141E" w:rsidRDefault="00563B63" w:rsidP="00563B63">
      <w:pPr>
        <w:pStyle w:val="a7"/>
        <w:spacing w:before="0" w:after="0" w:line="240" w:lineRule="auto"/>
        <w:ind w:firstLine="709"/>
        <w:jc w:val="both"/>
      </w:pPr>
      <w:r w:rsidRPr="00F4141E">
        <w:t>Министерство экономического развития области ежегодно реализует комплекс образовательных мероприятий для субъектов малого и среднего предпринимательства по программам обучения для начинающих и действующих субъектов малого и среднего предпринимательства</w:t>
      </w:r>
      <w:r w:rsidR="004C4E33" w:rsidRPr="00F4141E">
        <w:t>.</w:t>
      </w:r>
      <w:r w:rsidRPr="00F4141E">
        <w:t xml:space="preserve"> </w:t>
      </w:r>
    </w:p>
    <w:p w:rsidR="004C4E33" w:rsidRPr="00F4141E" w:rsidRDefault="004C4E33" w:rsidP="004C4E33">
      <w:pPr>
        <w:ind w:firstLine="708"/>
        <w:jc w:val="both"/>
        <w:rPr>
          <w:rFonts w:eastAsia="Times New Roman" w:cs="Times New Roman"/>
          <w:sz w:val="24"/>
          <w:szCs w:val="24"/>
          <w:lang w:eastAsia="ru-RU"/>
        </w:rPr>
      </w:pPr>
      <w:r w:rsidRPr="00F4141E">
        <w:rPr>
          <w:rFonts w:eastAsia="Times New Roman" w:cs="Times New Roman"/>
          <w:sz w:val="24"/>
          <w:szCs w:val="24"/>
          <w:lang w:eastAsia="ru-RU"/>
        </w:rPr>
        <w:t>Обучение проводится по наиболее актуальным для предпринимателей темам: продажи, интернет-маркетинг, технология построения бренда и т.д. Тренинги проводятся в новом формате –</w:t>
      </w:r>
      <w:r w:rsidR="00182493" w:rsidRPr="00F4141E">
        <w:rPr>
          <w:rFonts w:eastAsia="Times New Roman" w:cs="Times New Roman"/>
          <w:sz w:val="24"/>
          <w:szCs w:val="24"/>
          <w:lang w:eastAsia="ru-RU"/>
        </w:rPr>
        <w:t xml:space="preserve"> </w:t>
      </w:r>
      <w:r w:rsidRPr="00F4141E">
        <w:rPr>
          <w:rFonts w:eastAsia="Times New Roman" w:cs="Times New Roman"/>
          <w:sz w:val="24"/>
          <w:szCs w:val="24"/>
          <w:lang w:eastAsia="ru-RU"/>
        </w:rPr>
        <w:t xml:space="preserve">возможность участия в тренинге как лично, так и через онлайн-ресурсы, что позволяет предпринимателям муниципальных районов принять участие с рабочего места. </w:t>
      </w:r>
    </w:p>
    <w:p w:rsidR="004C4E33" w:rsidRPr="00F4141E" w:rsidRDefault="004C4E33" w:rsidP="004C4E33">
      <w:pPr>
        <w:ind w:firstLine="708"/>
        <w:jc w:val="both"/>
        <w:rPr>
          <w:rFonts w:eastAsia="Times New Roman" w:cs="Times New Roman"/>
          <w:sz w:val="24"/>
          <w:szCs w:val="24"/>
          <w:lang w:eastAsia="ru-RU"/>
        </w:rPr>
      </w:pPr>
      <w:r w:rsidRPr="00F4141E">
        <w:rPr>
          <w:rFonts w:eastAsia="Times New Roman" w:cs="Times New Roman"/>
          <w:sz w:val="24"/>
          <w:szCs w:val="24"/>
          <w:lang w:eastAsia="ru-RU"/>
        </w:rPr>
        <w:t xml:space="preserve">Участие в обучающих мероприятиях является бесплатным. </w:t>
      </w:r>
    </w:p>
    <w:p w:rsidR="004C4E33" w:rsidRPr="00F4141E" w:rsidRDefault="004C4E33" w:rsidP="00352EBC">
      <w:pPr>
        <w:ind w:firstLine="0"/>
        <w:rPr>
          <w:bCs/>
          <w:sz w:val="24"/>
          <w:szCs w:val="24"/>
        </w:rPr>
      </w:pPr>
    </w:p>
    <w:p w:rsidR="00352EBC" w:rsidRPr="00F4141E" w:rsidRDefault="00352EBC" w:rsidP="00352EBC">
      <w:pPr>
        <w:ind w:firstLine="0"/>
        <w:rPr>
          <w:b/>
          <w:bCs/>
          <w:sz w:val="24"/>
          <w:szCs w:val="24"/>
        </w:rPr>
      </w:pPr>
      <w:r w:rsidRPr="00F4141E">
        <w:rPr>
          <w:b/>
          <w:bCs/>
          <w:sz w:val="24"/>
          <w:szCs w:val="24"/>
        </w:rPr>
        <w:t>КОНТАКТЫ:</w:t>
      </w:r>
    </w:p>
    <w:p w:rsidR="00352EBC" w:rsidRPr="00F4141E" w:rsidRDefault="00352EBC" w:rsidP="00352EBC">
      <w:pPr>
        <w:ind w:firstLine="0"/>
        <w:rPr>
          <w:bCs/>
          <w:sz w:val="24"/>
          <w:szCs w:val="24"/>
        </w:rPr>
      </w:pPr>
      <w:r w:rsidRPr="00F4141E">
        <w:rPr>
          <w:bCs/>
          <w:sz w:val="24"/>
          <w:szCs w:val="24"/>
        </w:rPr>
        <w:t>Министерство экономического развития области</w:t>
      </w:r>
    </w:p>
    <w:p w:rsidR="00352EBC" w:rsidRPr="00F4141E" w:rsidRDefault="00352EBC" w:rsidP="00352EBC">
      <w:pPr>
        <w:ind w:firstLine="0"/>
        <w:rPr>
          <w:bCs/>
          <w:i/>
          <w:sz w:val="24"/>
          <w:szCs w:val="24"/>
        </w:rPr>
      </w:pPr>
      <w:r w:rsidRPr="00F4141E">
        <w:rPr>
          <w:bCs/>
          <w:sz w:val="24"/>
          <w:szCs w:val="24"/>
        </w:rPr>
        <w:t xml:space="preserve">тел. (845-2) 26-45-50, 23-84-11 </w:t>
      </w:r>
      <w:r w:rsidRPr="00F4141E">
        <w:rPr>
          <w:bCs/>
          <w:i/>
          <w:sz w:val="24"/>
          <w:szCs w:val="24"/>
        </w:rPr>
        <w:t xml:space="preserve">(консультации по реализации образовательных программ для бизнеса)   </w:t>
      </w:r>
    </w:p>
    <w:p w:rsidR="00F4141E" w:rsidRPr="0012448B" w:rsidRDefault="00F4141E" w:rsidP="00F4141E">
      <w:pPr>
        <w:ind w:firstLine="0"/>
        <w:rPr>
          <w:bCs/>
          <w:sz w:val="24"/>
          <w:szCs w:val="24"/>
        </w:rPr>
      </w:pPr>
      <w:r w:rsidRPr="00076F35">
        <w:rPr>
          <w:bCs/>
          <w:sz w:val="24"/>
          <w:szCs w:val="24"/>
        </w:rPr>
        <w:t xml:space="preserve">Сайт: </w:t>
      </w:r>
      <w:r w:rsidRPr="0012448B">
        <w:rPr>
          <w:bCs/>
          <w:sz w:val="24"/>
          <w:szCs w:val="24"/>
        </w:rPr>
        <w:t xml:space="preserve">http://saratov.gov.ru/gov/auth/mineconom/ </w:t>
      </w:r>
    </w:p>
    <w:p w:rsidR="00352EBC" w:rsidRPr="00076F35" w:rsidRDefault="00352EBC" w:rsidP="00352EBC">
      <w:pPr>
        <w:ind w:firstLine="0"/>
        <w:rPr>
          <w:sz w:val="24"/>
          <w:szCs w:val="24"/>
        </w:rPr>
      </w:pPr>
      <w:r w:rsidRPr="00F4141E">
        <w:rPr>
          <w:bCs/>
          <w:sz w:val="24"/>
          <w:szCs w:val="24"/>
        </w:rPr>
        <w:t xml:space="preserve">Адрес: 410042, </w:t>
      </w:r>
      <w:r w:rsidRPr="00F4141E">
        <w:rPr>
          <w:sz w:val="24"/>
          <w:szCs w:val="24"/>
        </w:rPr>
        <w:t>г. Саратов, ул. Московская, 72</w:t>
      </w:r>
    </w:p>
    <w:p w:rsidR="00557678" w:rsidRDefault="00557678" w:rsidP="00557678">
      <w:pPr>
        <w:ind w:firstLine="0"/>
        <w:jc w:val="center"/>
        <w:rPr>
          <w:b/>
          <w:sz w:val="24"/>
          <w:szCs w:val="24"/>
        </w:rPr>
      </w:pPr>
    </w:p>
    <w:p w:rsidR="0006458A" w:rsidRDefault="00182493" w:rsidP="0006458A">
      <w:pPr>
        <w:spacing w:after="200" w:line="276" w:lineRule="auto"/>
        <w:ind w:firstLine="0"/>
        <w:jc w:val="center"/>
        <w:rPr>
          <w:rFonts w:cs="Times New Roman"/>
          <w:b/>
          <w:spacing w:val="-4"/>
          <w:sz w:val="24"/>
          <w:szCs w:val="24"/>
        </w:rPr>
      </w:pPr>
      <w:r>
        <w:rPr>
          <w:rFonts w:cs="Times New Roman"/>
          <w:b/>
          <w:spacing w:val="-4"/>
          <w:sz w:val="24"/>
          <w:szCs w:val="24"/>
        </w:rPr>
        <w:t>5</w:t>
      </w:r>
      <w:r w:rsidR="00352EBC" w:rsidRPr="00352EBC">
        <w:rPr>
          <w:rFonts w:cs="Times New Roman"/>
          <w:b/>
          <w:spacing w:val="-4"/>
          <w:sz w:val="24"/>
          <w:szCs w:val="24"/>
        </w:rPr>
        <w:t xml:space="preserve">.2. </w:t>
      </w:r>
      <w:r w:rsidR="00563B63" w:rsidRPr="00352EBC">
        <w:rPr>
          <w:rFonts w:cs="Times New Roman"/>
          <w:b/>
          <w:spacing w:val="-4"/>
          <w:sz w:val="24"/>
          <w:szCs w:val="24"/>
        </w:rPr>
        <w:t xml:space="preserve">Тренинги по программам обучения </w:t>
      </w:r>
      <w:r w:rsidR="00F4141E">
        <w:rPr>
          <w:rFonts w:cs="Times New Roman"/>
          <w:b/>
          <w:spacing w:val="-4"/>
          <w:sz w:val="24"/>
          <w:szCs w:val="24"/>
        </w:rPr>
        <w:t>АО «</w:t>
      </w:r>
      <w:r w:rsidR="00563B63" w:rsidRPr="00352EBC">
        <w:rPr>
          <w:rFonts w:cs="Times New Roman"/>
          <w:b/>
          <w:spacing w:val="-4"/>
          <w:sz w:val="24"/>
          <w:szCs w:val="24"/>
        </w:rPr>
        <w:t>Корпораци</w:t>
      </w:r>
      <w:r w:rsidR="00F4141E">
        <w:rPr>
          <w:rFonts w:cs="Times New Roman"/>
          <w:b/>
          <w:spacing w:val="-4"/>
          <w:sz w:val="24"/>
          <w:szCs w:val="24"/>
        </w:rPr>
        <w:t>я «</w:t>
      </w:r>
      <w:r w:rsidR="00563B63" w:rsidRPr="00352EBC">
        <w:rPr>
          <w:rFonts w:cs="Times New Roman"/>
          <w:b/>
          <w:spacing w:val="-4"/>
          <w:sz w:val="24"/>
          <w:szCs w:val="24"/>
        </w:rPr>
        <w:t>МСП</w:t>
      </w:r>
      <w:r w:rsidR="00F4141E">
        <w:rPr>
          <w:rFonts w:cs="Times New Roman"/>
          <w:b/>
          <w:spacing w:val="-4"/>
          <w:sz w:val="24"/>
          <w:szCs w:val="24"/>
        </w:rPr>
        <w:t>»</w:t>
      </w:r>
    </w:p>
    <w:p w:rsidR="001E13CC" w:rsidRPr="00F4141E" w:rsidRDefault="001E13CC" w:rsidP="0006458A">
      <w:pPr>
        <w:ind w:firstLine="708"/>
        <w:jc w:val="both"/>
        <w:rPr>
          <w:rFonts w:cs="Times New Roman"/>
          <w:spacing w:val="-4"/>
          <w:sz w:val="24"/>
          <w:szCs w:val="24"/>
        </w:rPr>
      </w:pPr>
      <w:r w:rsidRPr="00F4141E">
        <w:rPr>
          <w:rFonts w:cs="Times New Roman"/>
          <w:spacing w:val="-4"/>
          <w:sz w:val="24"/>
          <w:szCs w:val="24"/>
        </w:rPr>
        <w:t xml:space="preserve">В 2019 году тренинги по программам обучения </w:t>
      </w:r>
      <w:r w:rsidR="00F4141E" w:rsidRPr="00F4141E">
        <w:rPr>
          <w:rFonts w:cs="Times New Roman"/>
          <w:spacing w:val="-4"/>
          <w:sz w:val="24"/>
          <w:szCs w:val="24"/>
        </w:rPr>
        <w:t>АО «</w:t>
      </w:r>
      <w:r w:rsidRPr="00F4141E">
        <w:rPr>
          <w:rFonts w:cs="Times New Roman"/>
          <w:spacing w:val="-4"/>
          <w:sz w:val="24"/>
          <w:szCs w:val="24"/>
        </w:rPr>
        <w:t>Корпораци</w:t>
      </w:r>
      <w:r w:rsidR="00F4141E" w:rsidRPr="00F4141E">
        <w:rPr>
          <w:rFonts w:cs="Times New Roman"/>
          <w:spacing w:val="-4"/>
          <w:sz w:val="24"/>
          <w:szCs w:val="24"/>
        </w:rPr>
        <w:t>я</w:t>
      </w:r>
      <w:r w:rsidRPr="00F4141E">
        <w:rPr>
          <w:rFonts w:cs="Times New Roman"/>
          <w:spacing w:val="-4"/>
          <w:sz w:val="24"/>
          <w:szCs w:val="24"/>
        </w:rPr>
        <w:t xml:space="preserve"> </w:t>
      </w:r>
      <w:r w:rsidR="00F4141E" w:rsidRPr="00F4141E">
        <w:rPr>
          <w:rFonts w:cs="Times New Roman"/>
          <w:spacing w:val="-4"/>
          <w:sz w:val="24"/>
          <w:szCs w:val="24"/>
        </w:rPr>
        <w:t>«</w:t>
      </w:r>
      <w:r w:rsidRPr="00F4141E">
        <w:rPr>
          <w:rFonts w:cs="Times New Roman"/>
          <w:spacing w:val="-4"/>
          <w:sz w:val="24"/>
          <w:szCs w:val="24"/>
        </w:rPr>
        <w:t>МСП</w:t>
      </w:r>
      <w:r w:rsidR="00F4141E" w:rsidRPr="00F4141E">
        <w:rPr>
          <w:rFonts w:cs="Times New Roman"/>
          <w:spacing w:val="-4"/>
          <w:sz w:val="24"/>
          <w:szCs w:val="24"/>
        </w:rPr>
        <w:t>»</w:t>
      </w:r>
      <w:r w:rsidRPr="00F4141E">
        <w:rPr>
          <w:rFonts w:cs="Times New Roman"/>
          <w:spacing w:val="-4"/>
          <w:sz w:val="24"/>
          <w:szCs w:val="24"/>
        </w:rPr>
        <w:t xml:space="preserve"> «Азбука предпринимателя» (создание бизнеса с нуля), «Школа предпринимательства» (развитие бизнеса) и «Мама – предприниматель» на территории Саратовской области проведут сертифицированные </w:t>
      </w:r>
      <w:r w:rsidR="00F4141E" w:rsidRPr="00F4141E">
        <w:rPr>
          <w:rFonts w:cs="Times New Roman"/>
          <w:spacing w:val="-4"/>
          <w:sz w:val="24"/>
          <w:szCs w:val="24"/>
        </w:rPr>
        <w:t>АО «Корпорация «МСП»</w:t>
      </w:r>
      <w:r w:rsidRPr="00F4141E">
        <w:rPr>
          <w:rFonts w:cs="Times New Roman"/>
          <w:spacing w:val="-4"/>
          <w:sz w:val="24"/>
          <w:szCs w:val="24"/>
        </w:rPr>
        <w:t xml:space="preserve"> региональные тренеры – представитель ГУП СО «Бизнес-инкубатор Саратовской области» и </w:t>
      </w:r>
      <w:r w:rsidRPr="00F4141E">
        <w:rPr>
          <w:rFonts w:cs="Times New Roman"/>
          <w:spacing w:val="-4"/>
          <w:sz w:val="24"/>
          <w:szCs w:val="24"/>
        </w:rPr>
        <w:lastRenderedPageBreak/>
        <w:t>представитель МАУ «Бизнес-инкубатор Балаковского муниципального района Саратовской области».</w:t>
      </w:r>
    </w:p>
    <w:p w:rsidR="001E13CC" w:rsidRDefault="001E13CC" w:rsidP="001E13CC">
      <w:pPr>
        <w:ind w:firstLine="0"/>
        <w:jc w:val="both"/>
        <w:rPr>
          <w:rFonts w:cs="Times New Roman"/>
          <w:spacing w:val="-6"/>
          <w:sz w:val="24"/>
          <w:szCs w:val="24"/>
          <w:highlight w:val="cyan"/>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2"/>
        <w:gridCol w:w="3372"/>
      </w:tblGrid>
      <w:tr w:rsidR="00554163" w:rsidRPr="00F4141E" w:rsidTr="00F4141E">
        <w:tc>
          <w:tcPr>
            <w:tcW w:w="3422" w:type="dxa"/>
          </w:tcPr>
          <w:p w:rsidR="00554163" w:rsidRPr="00F4141E" w:rsidRDefault="00554163" w:rsidP="00554163">
            <w:pPr>
              <w:ind w:firstLine="0"/>
              <w:jc w:val="both"/>
              <w:rPr>
                <w:rFonts w:cs="Times New Roman"/>
                <w:b/>
                <w:spacing w:val="-6"/>
                <w:sz w:val="24"/>
                <w:szCs w:val="24"/>
              </w:rPr>
            </w:pPr>
            <w:r w:rsidRPr="00F4141E">
              <w:rPr>
                <w:rFonts w:cs="Times New Roman"/>
                <w:b/>
                <w:spacing w:val="-6"/>
                <w:sz w:val="24"/>
                <w:szCs w:val="24"/>
              </w:rPr>
              <w:t>КОНТАКТЫ:</w:t>
            </w:r>
          </w:p>
          <w:p w:rsidR="00554163" w:rsidRPr="00F4141E" w:rsidRDefault="00554163" w:rsidP="00554163">
            <w:pPr>
              <w:ind w:firstLine="0"/>
              <w:jc w:val="both"/>
              <w:rPr>
                <w:rFonts w:cs="Times New Roman"/>
                <w:spacing w:val="-6"/>
                <w:sz w:val="24"/>
                <w:szCs w:val="24"/>
                <w:u w:val="single"/>
              </w:rPr>
            </w:pPr>
            <w:r w:rsidRPr="00F4141E">
              <w:rPr>
                <w:rFonts w:cs="Times New Roman"/>
                <w:spacing w:val="-6"/>
                <w:sz w:val="24"/>
                <w:szCs w:val="24"/>
                <w:u w:val="single"/>
              </w:rPr>
              <w:t>Областной бизнес-инкубатор:</w:t>
            </w:r>
          </w:p>
          <w:p w:rsidR="00554163" w:rsidRPr="00F4141E" w:rsidRDefault="00554163" w:rsidP="00554163">
            <w:pPr>
              <w:ind w:firstLine="0"/>
              <w:jc w:val="both"/>
              <w:rPr>
                <w:rFonts w:cs="Times New Roman"/>
                <w:spacing w:val="-6"/>
                <w:sz w:val="24"/>
                <w:szCs w:val="24"/>
              </w:rPr>
            </w:pPr>
            <w:r w:rsidRPr="00F4141E">
              <w:rPr>
                <w:rFonts w:cs="Times New Roman"/>
                <w:spacing w:val="-6"/>
                <w:sz w:val="24"/>
                <w:szCs w:val="24"/>
              </w:rPr>
              <w:t>Тел.: (845-2) 24-54-78</w:t>
            </w:r>
          </w:p>
          <w:p w:rsidR="00554163" w:rsidRPr="00F4141E" w:rsidRDefault="00554163" w:rsidP="00554163">
            <w:pPr>
              <w:ind w:firstLine="0"/>
              <w:jc w:val="both"/>
              <w:rPr>
                <w:rFonts w:cs="Times New Roman"/>
                <w:spacing w:val="-6"/>
                <w:sz w:val="24"/>
                <w:szCs w:val="24"/>
                <w:lang w:val="en-US"/>
              </w:rPr>
            </w:pPr>
            <w:r w:rsidRPr="00F4141E">
              <w:rPr>
                <w:rFonts w:cs="Times New Roman"/>
                <w:spacing w:val="-6"/>
                <w:sz w:val="24"/>
                <w:szCs w:val="24"/>
                <w:lang w:val="en-US"/>
              </w:rPr>
              <w:t>E-mail: office@saratov-bi.ru</w:t>
            </w:r>
          </w:p>
          <w:p w:rsidR="00554163" w:rsidRPr="00F4141E" w:rsidRDefault="00554163" w:rsidP="00554163">
            <w:pPr>
              <w:ind w:firstLine="0"/>
              <w:jc w:val="both"/>
              <w:rPr>
                <w:rFonts w:cs="Times New Roman"/>
                <w:spacing w:val="-6"/>
                <w:sz w:val="24"/>
                <w:szCs w:val="24"/>
              </w:rPr>
            </w:pPr>
            <w:r w:rsidRPr="00F4141E">
              <w:rPr>
                <w:rFonts w:cs="Times New Roman"/>
                <w:spacing w:val="-6"/>
                <w:sz w:val="24"/>
                <w:szCs w:val="24"/>
              </w:rPr>
              <w:t>Сайт: www.saratov-bis.ru</w:t>
            </w:r>
          </w:p>
          <w:p w:rsidR="00554163" w:rsidRPr="00F4141E" w:rsidRDefault="00554163" w:rsidP="00554163">
            <w:pPr>
              <w:ind w:firstLine="0"/>
              <w:jc w:val="both"/>
              <w:rPr>
                <w:rFonts w:cs="Times New Roman"/>
                <w:spacing w:val="-6"/>
                <w:sz w:val="24"/>
                <w:szCs w:val="24"/>
              </w:rPr>
            </w:pPr>
            <w:r w:rsidRPr="00F4141E">
              <w:rPr>
                <w:rFonts w:cs="Times New Roman"/>
                <w:spacing w:val="-6"/>
                <w:sz w:val="24"/>
                <w:szCs w:val="24"/>
              </w:rPr>
              <w:t>Адрес: 410012, г. Саратов, ул. Краевая, 85</w:t>
            </w:r>
          </w:p>
        </w:tc>
        <w:tc>
          <w:tcPr>
            <w:tcW w:w="3372" w:type="dxa"/>
          </w:tcPr>
          <w:p w:rsidR="00554163" w:rsidRPr="00F4141E" w:rsidRDefault="00554163" w:rsidP="00554163">
            <w:pPr>
              <w:ind w:firstLine="0"/>
              <w:jc w:val="both"/>
              <w:rPr>
                <w:rFonts w:cs="Times New Roman"/>
                <w:spacing w:val="-6"/>
                <w:sz w:val="24"/>
                <w:szCs w:val="24"/>
              </w:rPr>
            </w:pPr>
          </w:p>
        </w:tc>
      </w:tr>
    </w:tbl>
    <w:p w:rsidR="00F4141E" w:rsidRPr="00F4141E" w:rsidRDefault="00F4141E" w:rsidP="00F4141E">
      <w:pPr>
        <w:ind w:firstLine="0"/>
        <w:jc w:val="both"/>
        <w:rPr>
          <w:rFonts w:cs="Times New Roman"/>
          <w:spacing w:val="-6"/>
          <w:sz w:val="24"/>
          <w:szCs w:val="24"/>
          <w:u w:val="single"/>
        </w:rPr>
      </w:pPr>
    </w:p>
    <w:p w:rsidR="00F4141E" w:rsidRPr="00F4141E" w:rsidRDefault="00F4141E" w:rsidP="00F4141E">
      <w:pPr>
        <w:ind w:firstLine="0"/>
        <w:jc w:val="both"/>
        <w:rPr>
          <w:rFonts w:cs="Times New Roman"/>
          <w:spacing w:val="-6"/>
          <w:sz w:val="24"/>
          <w:szCs w:val="24"/>
          <w:u w:val="single"/>
        </w:rPr>
      </w:pPr>
      <w:r w:rsidRPr="00F4141E">
        <w:rPr>
          <w:rFonts w:cs="Times New Roman"/>
          <w:spacing w:val="-6"/>
          <w:sz w:val="24"/>
          <w:szCs w:val="24"/>
          <w:u w:val="single"/>
        </w:rPr>
        <w:t>Балаковский бизнес-инкубатор:</w:t>
      </w:r>
    </w:p>
    <w:p w:rsidR="00F4141E" w:rsidRPr="00F4141E" w:rsidRDefault="00F4141E" w:rsidP="00F4141E">
      <w:pPr>
        <w:ind w:firstLine="0"/>
        <w:jc w:val="both"/>
        <w:rPr>
          <w:rFonts w:cs="Times New Roman"/>
          <w:spacing w:val="-6"/>
          <w:sz w:val="24"/>
          <w:szCs w:val="24"/>
        </w:rPr>
      </w:pPr>
      <w:r w:rsidRPr="00F4141E">
        <w:rPr>
          <w:rFonts w:cs="Times New Roman"/>
          <w:spacing w:val="-6"/>
          <w:sz w:val="24"/>
          <w:szCs w:val="24"/>
        </w:rPr>
        <w:t xml:space="preserve">Тел.: (845-3) 62-16-33, 62-09-70 </w:t>
      </w:r>
    </w:p>
    <w:p w:rsidR="00F4141E" w:rsidRPr="00FE5FAD" w:rsidRDefault="00F4141E" w:rsidP="00F4141E">
      <w:pPr>
        <w:ind w:firstLine="0"/>
        <w:jc w:val="both"/>
        <w:rPr>
          <w:sz w:val="24"/>
          <w:szCs w:val="24"/>
          <w:lang w:val="en-US"/>
        </w:rPr>
      </w:pPr>
      <w:r w:rsidRPr="00F4141E">
        <w:rPr>
          <w:rFonts w:cs="Times New Roman"/>
          <w:spacing w:val="-6"/>
          <w:sz w:val="24"/>
          <w:szCs w:val="24"/>
          <w:lang w:val="en-US"/>
        </w:rPr>
        <w:t>E</w:t>
      </w:r>
      <w:r w:rsidRPr="00FE5FAD">
        <w:rPr>
          <w:rFonts w:cs="Times New Roman"/>
          <w:spacing w:val="-6"/>
          <w:sz w:val="24"/>
          <w:szCs w:val="24"/>
          <w:lang w:val="en-US"/>
        </w:rPr>
        <w:t>-</w:t>
      </w:r>
      <w:r w:rsidRPr="00F4141E">
        <w:rPr>
          <w:rFonts w:cs="Times New Roman"/>
          <w:spacing w:val="-6"/>
          <w:sz w:val="24"/>
          <w:szCs w:val="24"/>
          <w:lang w:val="en-US"/>
        </w:rPr>
        <w:t>mail</w:t>
      </w:r>
      <w:r w:rsidRPr="00FE5FAD">
        <w:rPr>
          <w:rFonts w:cs="Times New Roman"/>
          <w:spacing w:val="-6"/>
          <w:sz w:val="24"/>
          <w:szCs w:val="24"/>
          <w:lang w:val="en-US"/>
        </w:rPr>
        <w:t xml:space="preserve">: </w:t>
      </w:r>
      <w:hyperlink r:id="rId49" w:history="1">
        <w:r w:rsidRPr="00F4141E">
          <w:rPr>
            <w:rFonts w:cs="Times New Roman"/>
            <w:spacing w:val="-6"/>
            <w:sz w:val="24"/>
            <w:szCs w:val="24"/>
            <w:lang w:val="en-US"/>
          </w:rPr>
          <w:t>maubbi</w:t>
        </w:r>
        <w:r w:rsidRPr="00FE5FAD">
          <w:rPr>
            <w:rFonts w:cs="Times New Roman"/>
            <w:spacing w:val="-6"/>
            <w:sz w:val="24"/>
            <w:szCs w:val="24"/>
            <w:lang w:val="en-US"/>
          </w:rPr>
          <w:t>@</w:t>
        </w:r>
        <w:r w:rsidRPr="00F4141E">
          <w:rPr>
            <w:rFonts w:cs="Times New Roman"/>
            <w:spacing w:val="-6"/>
            <w:sz w:val="24"/>
            <w:szCs w:val="24"/>
            <w:lang w:val="en-US"/>
          </w:rPr>
          <w:t>mail</w:t>
        </w:r>
        <w:r w:rsidRPr="00FE5FAD">
          <w:rPr>
            <w:rFonts w:cs="Times New Roman"/>
            <w:spacing w:val="-6"/>
            <w:sz w:val="24"/>
            <w:szCs w:val="24"/>
            <w:lang w:val="en-US"/>
          </w:rPr>
          <w:t>.</w:t>
        </w:r>
        <w:r w:rsidRPr="00F4141E">
          <w:rPr>
            <w:rFonts w:cs="Times New Roman"/>
            <w:spacing w:val="-6"/>
            <w:sz w:val="24"/>
            <w:szCs w:val="24"/>
            <w:lang w:val="en-US"/>
          </w:rPr>
          <w:t>ru</w:t>
        </w:r>
      </w:hyperlink>
      <w:r w:rsidRPr="00FE5FAD">
        <w:rPr>
          <w:sz w:val="24"/>
          <w:szCs w:val="24"/>
          <w:lang w:val="en-US"/>
        </w:rPr>
        <w:t xml:space="preserve">, </w:t>
      </w:r>
    </w:p>
    <w:p w:rsidR="00F4141E" w:rsidRPr="00F4141E" w:rsidRDefault="00F4141E" w:rsidP="00F4141E">
      <w:pPr>
        <w:ind w:firstLine="0"/>
        <w:jc w:val="both"/>
        <w:rPr>
          <w:rFonts w:cs="Times New Roman"/>
          <w:spacing w:val="-6"/>
          <w:sz w:val="24"/>
          <w:szCs w:val="24"/>
        </w:rPr>
      </w:pPr>
      <w:r w:rsidRPr="00F4141E">
        <w:rPr>
          <w:rFonts w:cs="Times New Roman"/>
          <w:spacing w:val="-6"/>
          <w:sz w:val="24"/>
          <w:szCs w:val="24"/>
        </w:rPr>
        <w:t xml:space="preserve">Сайт: </w:t>
      </w:r>
      <w:hyperlink r:id="rId50" w:history="1">
        <w:r w:rsidRPr="00F4141E">
          <w:rPr>
            <w:rStyle w:val="af"/>
            <w:rFonts w:cs="Times New Roman"/>
            <w:spacing w:val="-6"/>
            <w:sz w:val="24"/>
            <w:szCs w:val="24"/>
            <w:lang w:val="en-US"/>
          </w:rPr>
          <w:t>www</w:t>
        </w:r>
        <w:r w:rsidRPr="00F4141E">
          <w:rPr>
            <w:rStyle w:val="af"/>
            <w:rFonts w:cs="Times New Roman"/>
            <w:spacing w:val="-6"/>
            <w:sz w:val="24"/>
            <w:szCs w:val="24"/>
          </w:rPr>
          <w:t>.</w:t>
        </w:r>
        <w:r w:rsidRPr="00F4141E">
          <w:rPr>
            <w:rStyle w:val="af"/>
            <w:rFonts w:cs="Times New Roman"/>
            <w:spacing w:val="-6"/>
            <w:sz w:val="24"/>
            <w:szCs w:val="24"/>
            <w:lang w:val="en-US"/>
          </w:rPr>
          <w:t>balakovo</w:t>
        </w:r>
        <w:r w:rsidRPr="00F4141E">
          <w:rPr>
            <w:rStyle w:val="af"/>
            <w:rFonts w:cs="Times New Roman"/>
            <w:spacing w:val="-6"/>
            <w:sz w:val="24"/>
            <w:szCs w:val="24"/>
          </w:rPr>
          <w:t>-</w:t>
        </w:r>
        <w:r w:rsidRPr="00F4141E">
          <w:rPr>
            <w:rStyle w:val="af"/>
            <w:rFonts w:cs="Times New Roman"/>
            <w:spacing w:val="-6"/>
            <w:sz w:val="24"/>
            <w:szCs w:val="24"/>
            <w:lang w:val="en-US"/>
          </w:rPr>
          <w:t>bi</w:t>
        </w:r>
        <w:r w:rsidRPr="00F4141E">
          <w:rPr>
            <w:rStyle w:val="af"/>
            <w:rFonts w:cs="Times New Roman"/>
            <w:spacing w:val="-6"/>
            <w:sz w:val="24"/>
            <w:szCs w:val="24"/>
          </w:rPr>
          <w:t>.</w:t>
        </w:r>
        <w:r w:rsidRPr="00F4141E">
          <w:rPr>
            <w:rStyle w:val="af"/>
            <w:rFonts w:cs="Times New Roman"/>
            <w:spacing w:val="-6"/>
            <w:sz w:val="24"/>
            <w:szCs w:val="24"/>
            <w:lang w:val="en-US"/>
          </w:rPr>
          <w:t>ru</w:t>
        </w:r>
      </w:hyperlink>
      <w:r w:rsidRPr="00F4141E">
        <w:rPr>
          <w:rFonts w:cs="Times New Roman"/>
          <w:spacing w:val="-6"/>
          <w:sz w:val="24"/>
          <w:szCs w:val="24"/>
        </w:rPr>
        <w:t xml:space="preserve">  </w:t>
      </w:r>
    </w:p>
    <w:p w:rsidR="00F4141E" w:rsidRPr="00F4141E" w:rsidRDefault="00F4141E" w:rsidP="00F4141E">
      <w:pPr>
        <w:ind w:firstLine="0"/>
        <w:rPr>
          <w:rFonts w:cs="Times New Roman"/>
          <w:spacing w:val="-6"/>
          <w:sz w:val="24"/>
          <w:szCs w:val="24"/>
        </w:rPr>
      </w:pPr>
      <w:r w:rsidRPr="00F4141E">
        <w:rPr>
          <w:rFonts w:cs="Times New Roman"/>
          <w:spacing w:val="-6"/>
          <w:sz w:val="24"/>
          <w:szCs w:val="24"/>
        </w:rPr>
        <w:t xml:space="preserve">Адрес: 413840, Саратовская область, </w:t>
      </w:r>
    </w:p>
    <w:p w:rsidR="00F4141E" w:rsidRDefault="00F4141E" w:rsidP="00F4141E">
      <w:pPr>
        <w:ind w:firstLine="0"/>
        <w:rPr>
          <w:rFonts w:cs="Times New Roman"/>
          <w:b/>
          <w:spacing w:val="-4"/>
          <w:sz w:val="24"/>
          <w:szCs w:val="24"/>
        </w:rPr>
      </w:pPr>
      <w:r w:rsidRPr="00F4141E">
        <w:rPr>
          <w:rFonts w:cs="Times New Roman"/>
          <w:spacing w:val="-6"/>
          <w:sz w:val="24"/>
          <w:szCs w:val="24"/>
        </w:rPr>
        <w:t>г. Балаково, ул. Минская, 63 «А»</w:t>
      </w:r>
    </w:p>
    <w:p w:rsidR="00F4141E" w:rsidRDefault="00F4141E" w:rsidP="004C4E33">
      <w:pPr>
        <w:jc w:val="center"/>
        <w:rPr>
          <w:rFonts w:cs="Times New Roman"/>
          <w:b/>
          <w:spacing w:val="-4"/>
          <w:sz w:val="24"/>
          <w:szCs w:val="24"/>
        </w:rPr>
      </w:pPr>
    </w:p>
    <w:p w:rsidR="00563B63" w:rsidRPr="00F4141E" w:rsidRDefault="00182493" w:rsidP="004C4E33">
      <w:pPr>
        <w:jc w:val="center"/>
        <w:rPr>
          <w:b/>
          <w:sz w:val="24"/>
          <w:szCs w:val="24"/>
        </w:rPr>
      </w:pPr>
      <w:r w:rsidRPr="00F4141E">
        <w:rPr>
          <w:rFonts w:cs="Times New Roman"/>
          <w:b/>
          <w:spacing w:val="-4"/>
          <w:sz w:val="24"/>
          <w:szCs w:val="24"/>
        </w:rPr>
        <w:t>5</w:t>
      </w:r>
      <w:r w:rsidR="00352EBC" w:rsidRPr="00F4141E">
        <w:rPr>
          <w:rFonts w:cs="Times New Roman"/>
          <w:b/>
          <w:spacing w:val="-4"/>
          <w:sz w:val="24"/>
          <w:szCs w:val="24"/>
        </w:rPr>
        <w:t xml:space="preserve">.3. </w:t>
      </w:r>
      <w:r w:rsidR="00563B63" w:rsidRPr="00F4141E">
        <w:rPr>
          <w:b/>
          <w:sz w:val="24"/>
          <w:szCs w:val="24"/>
        </w:rPr>
        <w:t xml:space="preserve">Государственная поддержка </w:t>
      </w:r>
      <w:r w:rsidR="004C4E33" w:rsidRPr="00F4141E">
        <w:rPr>
          <w:b/>
          <w:sz w:val="24"/>
          <w:szCs w:val="24"/>
        </w:rPr>
        <w:t xml:space="preserve">в целях содействия занятости </w:t>
      </w:r>
      <w:r w:rsidR="00352EBC" w:rsidRPr="00F4141E">
        <w:rPr>
          <w:b/>
          <w:sz w:val="24"/>
          <w:szCs w:val="24"/>
        </w:rPr>
        <w:t xml:space="preserve">безработных граждан </w:t>
      </w:r>
    </w:p>
    <w:p w:rsidR="001E13CC" w:rsidRPr="00F4141E" w:rsidRDefault="001E13CC" w:rsidP="001E13CC">
      <w:pPr>
        <w:tabs>
          <w:tab w:val="left" w:pos="1594"/>
        </w:tabs>
        <w:jc w:val="center"/>
        <w:rPr>
          <w:b/>
        </w:rPr>
      </w:pPr>
    </w:p>
    <w:p w:rsidR="001E13CC" w:rsidRPr="00F4141E" w:rsidRDefault="00F4141E" w:rsidP="001E13CC">
      <w:pPr>
        <w:ind w:firstLine="720"/>
        <w:jc w:val="both"/>
        <w:rPr>
          <w:sz w:val="24"/>
          <w:szCs w:val="28"/>
        </w:rPr>
      </w:pPr>
      <w:r>
        <w:rPr>
          <w:sz w:val="24"/>
          <w:szCs w:val="28"/>
        </w:rPr>
        <w:t>С</w:t>
      </w:r>
      <w:r w:rsidR="001E13CC" w:rsidRPr="00F4141E">
        <w:rPr>
          <w:sz w:val="24"/>
          <w:szCs w:val="28"/>
        </w:rPr>
        <w:t>одействие са</w:t>
      </w:r>
      <w:r>
        <w:rPr>
          <w:sz w:val="24"/>
          <w:szCs w:val="28"/>
        </w:rPr>
        <w:t>мозанятости безработных граждан</w:t>
      </w:r>
      <w:r w:rsidR="001E13CC" w:rsidRPr="00F4141E">
        <w:rPr>
          <w:sz w:val="24"/>
          <w:szCs w:val="28"/>
        </w:rPr>
        <w:t xml:space="preserve"> осуществляется </w:t>
      </w:r>
      <w:r>
        <w:rPr>
          <w:sz w:val="24"/>
          <w:szCs w:val="28"/>
        </w:rPr>
        <w:t xml:space="preserve">министерством занятости, труда и миграции области </w:t>
      </w:r>
      <w:r w:rsidR="001E13CC" w:rsidRPr="00F4141E">
        <w:rPr>
          <w:sz w:val="24"/>
          <w:szCs w:val="28"/>
        </w:rPr>
        <w:t xml:space="preserve">в рамках государственной программы Саратовской области «Содействие занятости населения, совершенствование социально-трудовых отношений и регулирование трудовой миграции в Саратовской области». </w:t>
      </w:r>
    </w:p>
    <w:p w:rsidR="009D0863" w:rsidRPr="00DB64A9" w:rsidRDefault="001E13CC" w:rsidP="00DB64A9">
      <w:pPr>
        <w:ind w:firstLine="720"/>
        <w:jc w:val="both"/>
        <w:rPr>
          <w:sz w:val="24"/>
          <w:szCs w:val="28"/>
        </w:rPr>
      </w:pPr>
      <w:r w:rsidRPr="00F4141E">
        <w:rPr>
          <w:sz w:val="24"/>
          <w:szCs w:val="28"/>
        </w:rPr>
        <w:t xml:space="preserve">Реализация программных мероприятий направлена на </w:t>
      </w:r>
      <w:r w:rsidR="00F4141E">
        <w:rPr>
          <w:sz w:val="24"/>
          <w:szCs w:val="28"/>
        </w:rPr>
        <w:t>оказание</w:t>
      </w:r>
      <w:r w:rsidRPr="00F4141E">
        <w:rPr>
          <w:sz w:val="24"/>
          <w:szCs w:val="28"/>
        </w:rPr>
        <w:t xml:space="preserve"> информационно-консультационн</w:t>
      </w:r>
      <w:r w:rsidR="00F4141E">
        <w:rPr>
          <w:sz w:val="24"/>
          <w:szCs w:val="28"/>
        </w:rPr>
        <w:t>ых услуг, обучение</w:t>
      </w:r>
      <w:r w:rsidRPr="00F4141E">
        <w:rPr>
          <w:sz w:val="24"/>
          <w:szCs w:val="28"/>
        </w:rPr>
        <w:t xml:space="preserve"> безработных граждан профессиям, способствующим занятию предпринимательством, предоставлени</w:t>
      </w:r>
      <w:r w:rsidR="00F4141E">
        <w:rPr>
          <w:sz w:val="24"/>
          <w:szCs w:val="28"/>
        </w:rPr>
        <w:t>е</w:t>
      </w:r>
      <w:r w:rsidRPr="00F4141E">
        <w:rPr>
          <w:sz w:val="24"/>
          <w:szCs w:val="28"/>
        </w:rPr>
        <w:t xml:space="preserve"> финансовой помощи безработным гражданам, желающим организовать собственное дело. </w:t>
      </w:r>
    </w:p>
    <w:p w:rsidR="001E13CC" w:rsidRPr="00F4141E" w:rsidRDefault="001E13CC" w:rsidP="001E13CC">
      <w:pPr>
        <w:ind w:firstLine="720"/>
        <w:jc w:val="both"/>
        <w:rPr>
          <w:b/>
          <w:sz w:val="24"/>
          <w:szCs w:val="28"/>
        </w:rPr>
      </w:pPr>
      <w:r w:rsidRPr="00F4141E">
        <w:rPr>
          <w:b/>
          <w:sz w:val="24"/>
          <w:szCs w:val="28"/>
        </w:rPr>
        <w:t>Комплекс мероприятий включает:</w:t>
      </w:r>
    </w:p>
    <w:p w:rsidR="001E13CC" w:rsidRPr="00F4141E" w:rsidRDefault="001E13CC" w:rsidP="001E13CC">
      <w:pPr>
        <w:ind w:firstLine="720"/>
        <w:jc w:val="both"/>
        <w:rPr>
          <w:sz w:val="24"/>
          <w:szCs w:val="28"/>
        </w:rPr>
      </w:pPr>
      <w:r w:rsidRPr="00F4141E">
        <w:rPr>
          <w:sz w:val="24"/>
          <w:szCs w:val="28"/>
        </w:rPr>
        <w:t xml:space="preserve">тестирование, направленное на выявление способностей и готовности безработных граждан к осуществлению предпринимательской деятельности; </w:t>
      </w:r>
    </w:p>
    <w:p w:rsidR="001E13CC" w:rsidRPr="00F4141E" w:rsidRDefault="001E13CC" w:rsidP="001E13CC">
      <w:pPr>
        <w:ind w:firstLine="720"/>
        <w:jc w:val="both"/>
        <w:rPr>
          <w:sz w:val="24"/>
          <w:szCs w:val="28"/>
        </w:rPr>
      </w:pPr>
      <w:r w:rsidRPr="00F4141E">
        <w:rPr>
          <w:sz w:val="24"/>
          <w:szCs w:val="28"/>
        </w:rPr>
        <w:lastRenderedPageBreak/>
        <w:t xml:space="preserve">обучение первичным навыкам ведения предпринимательской деятельности на семинарах «Я выбираю бизнес»; </w:t>
      </w:r>
    </w:p>
    <w:p w:rsidR="001E13CC" w:rsidRPr="00F4141E" w:rsidRDefault="001E13CC" w:rsidP="001E13CC">
      <w:pPr>
        <w:ind w:firstLine="720"/>
        <w:jc w:val="both"/>
        <w:rPr>
          <w:sz w:val="24"/>
          <w:szCs w:val="28"/>
        </w:rPr>
      </w:pPr>
      <w:r w:rsidRPr="00F4141E">
        <w:rPr>
          <w:sz w:val="24"/>
          <w:szCs w:val="28"/>
        </w:rPr>
        <w:t>профессиональное обучение безработных граждан профессиям, способствующим занятию предпринимательством;</w:t>
      </w:r>
    </w:p>
    <w:p w:rsidR="001E13CC" w:rsidRPr="00F4141E" w:rsidRDefault="001E13CC" w:rsidP="001E13CC">
      <w:pPr>
        <w:ind w:firstLine="720"/>
        <w:jc w:val="both"/>
        <w:rPr>
          <w:sz w:val="24"/>
          <w:szCs w:val="28"/>
        </w:rPr>
      </w:pPr>
      <w:r w:rsidRPr="00F4141E">
        <w:rPr>
          <w:sz w:val="24"/>
          <w:szCs w:val="28"/>
        </w:rPr>
        <w:t xml:space="preserve">оказание методической, консультационной помощи, предоставление информационных и справочных материалов по вопросам предпринимательской деятельности; </w:t>
      </w:r>
    </w:p>
    <w:p w:rsidR="001E13CC" w:rsidRPr="00F4141E" w:rsidRDefault="001E13CC" w:rsidP="001E13CC">
      <w:pPr>
        <w:ind w:firstLine="720"/>
        <w:jc w:val="both"/>
        <w:rPr>
          <w:sz w:val="24"/>
          <w:szCs w:val="28"/>
        </w:rPr>
      </w:pPr>
      <w:r w:rsidRPr="00F4141E">
        <w:rPr>
          <w:sz w:val="24"/>
          <w:szCs w:val="28"/>
        </w:rPr>
        <w:t xml:space="preserve">предоставление единовременной финансовой помощи безработным гражданам на организацию собственного дела. </w:t>
      </w:r>
    </w:p>
    <w:p w:rsidR="001E13CC" w:rsidRPr="00F4141E" w:rsidRDefault="001E13CC" w:rsidP="001E13CC">
      <w:pPr>
        <w:ind w:firstLine="720"/>
        <w:jc w:val="both"/>
        <w:rPr>
          <w:sz w:val="24"/>
          <w:szCs w:val="28"/>
        </w:rPr>
      </w:pPr>
      <w:r w:rsidRPr="00F4141E">
        <w:rPr>
          <w:sz w:val="24"/>
          <w:szCs w:val="28"/>
        </w:rPr>
        <w:t>Безработным гражданам предоставляется единовременная финансовая помощь в сумме 4-кратной максимальной величины пособия по безработице, назначенного в порядке, установленном статьями 30, 34.2 Закона Российской Федерации «О занятости населения в Российской Федерации», и в сумме подтвержденных расчетно-платежными документами расходов получателя единовременной финансовой помощи на подготовку документов, представляемых при государственной регистрации, уплату государственной пошлины, оплату нотариальных действий и услуг правового и технического характера, приобретение бланочной документации, изготовление печатей, штампов.</w:t>
      </w:r>
    </w:p>
    <w:p w:rsidR="004C4E33" w:rsidRPr="00F4141E" w:rsidRDefault="004C4E33" w:rsidP="004C4E33">
      <w:pPr>
        <w:tabs>
          <w:tab w:val="left" w:pos="851"/>
        </w:tabs>
        <w:ind w:firstLine="0"/>
        <w:jc w:val="both"/>
        <w:rPr>
          <w:rFonts w:cs="Times New Roman"/>
          <w:b/>
          <w:sz w:val="24"/>
          <w:szCs w:val="24"/>
        </w:rPr>
      </w:pPr>
      <w:r w:rsidRPr="00F4141E">
        <w:rPr>
          <w:rFonts w:cs="Times New Roman"/>
          <w:b/>
          <w:sz w:val="24"/>
          <w:szCs w:val="24"/>
        </w:rPr>
        <w:t>КОНТАКТЫ:</w:t>
      </w:r>
    </w:p>
    <w:p w:rsidR="004C4E33" w:rsidRPr="00F4141E" w:rsidRDefault="004C4E33" w:rsidP="004C4E33">
      <w:pPr>
        <w:tabs>
          <w:tab w:val="left" w:pos="851"/>
        </w:tabs>
        <w:ind w:firstLine="0"/>
        <w:jc w:val="both"/>
        <w:rPr>
          <w:rFonts w:cs="Times New Roman"/>
          <w:sz w:val="24"/>
          <w:szCs w:val="24"/>
        </w:rPr>
      </w:pPr>
      <w:r w:rsidRPr="00F4141E">
        <w:rPr>
          <w:rFonts w:cs="Times New Roman"/>
          <w:sz w:val="24"/>
          <w:szCs w:val="24"/>
        </w:rPr>
        <w:t>Министерство занятости, труда и миграции области:</w:t>
      </w:r>
    </w:p>
    <w:p w:rsidR="004C4E33" w:rsidRPr="00F4141E" w:rsidRDefault="004C4E33" w:rsidP="004C4E33">
      <w:pPr>
        <w:tabs>
          <w:tab w:val="left" w:pos="851"/>
        </w:tabs>
        <w:ind w:firstLine="0"/>
        <w:jc w:val="both"/>
        <w:rPr>
          <w:rFonts w:cs="Times New Roman"/>
          <w:sz w:val="24"/>
          <w:szCs w:val="24"/>
        </w:rPr>
      </w:pPr>
      <w:r w:rsidRPr="00F4141E">
        <w:rPr>
          <w:rFonts w:cs="Times New Roman"/>
          <w:sz w:val="24"/>
          <w:szCs w:val="24"/>
        </w:rPr>
        <w:t>Тел.: (845-2) 25-98-30, 52-29-89</w:t>
      </w:r>
    </w:p>
    <w:p w:rsidR="004C4E33" w:rsidRPr="00F4141E" w:rsidRDefault="004C4E33" w:rsidP="004C4E33">
      <w:pPr>
        <w:ind w:firstLine="0"/>
        <w:rPr>
          <w:rFonts w:cs="Times New Roman"/>
          <w:sz w:val="24"/>
          <w:szCs w:val="24"/>
          <w:u w:val="single"/>
        </w:rPr>
      </w:pPr>
      <w:r w:rsidRPr="00F4141E">
        <w:rPr>
          <w:rFonts w:cs="Times New Roman"/>
          <w:sz w:val="24"/>
          <w:szCs w:val="24"/>
        </w:rPr>
        <w:t>Сайт: www.</w:t>
      </w:r>
      <w:hyperlink r:id="rId51" w:history="1">
        <w:r w:rsidRPr="00F4141E">
          <w:rPr>
            <w:rFonts w:cs="Times New Roman"/>
            <w:sz w:val="24"/>
            <w:szCs w:val="24"/>
            <w:u w:val="single"/>
          </w:rPr>
          <w:t>minzan@saratov.gov.ru</w:t>
        </w:r>
      </w:hyperlink>
    </w:p>
    <w:p w:rsidR="004C4E33" w:rsidRPr="00076F35" w:rsidRDefault="004C4E33" w:rsidP="004C4E33">
      <w:pPr>
        <w:tabs>
          <w:tab w:val="left" w:pos="851"/>
        </w:tabs>
        <w:ind w:firstLine="0"/>
        <w:jc w:val="both"/>
        <w:rPr>
          <w:rFonts w:cs="Times New Roman"/>
          <w:sz w:val="24"/>
          <w:szCs w:val="24"/>
        </w:rPr>
      </w:pPr>
      <w:r w:rsidRPr="00F4141E">
        <w:rPr>
          <w:rFonts w:cs="Times New Roman"/>
          <w:sz w:val="24"/>
          <w:szCs w:val="24"/>
        </w:rPr>
        <w:t>Адрес: 410012, г. Саратов, ул. Слонова, 13</w:t>
      </w:r>
    </w:p>
    <w:p w:rsidR="0006458A" w:rsidRDefault="0006458A" w:rsidP="004C4E33">
      <w:pPr>
        <w:pStyle w:val="a7"/>
        <w:spacing w:before="0" w:after="0" w:line="240" w:lineRule="auto"/>
        <w:jc w:val="center"/>
        <w:rPr>
          <w:b/>
        </w:rPr>
      </w:pPr>
    </w:p>
    <w:p w:rsidR="0006458A" w:rsidRDefault="0006458A" w:rsidP="004C4E33">
      <w:pPr>
        <w:pStyle w:val="a7"/>
        <w:spacing w:before="0" w:after="0" w:line="240" w:lineRule="auto"/>
        <w:jc w:val="center"/>
        <w:rPr>
          <w:b/>
        </w:rPr>
      </w:pPr>
    </w:p>
    <w:p w:rsidR="00DB64A9" w:rsidRDefault="00DB64A9" w:rsidP="004C4E33">
      <w:pPr>
        <w:pStyle w:val="a7"/>
        <w:spacing w:before="0" w:after="0" w:line="240" w:lineRule="auto"/>
        <w:jc w:val="center"/>
        <w:rPr>
          <w:b/>
        </w:rPr>
      </w:pPr>
    </w:p>
    <w:p w:rsidR="00DB64A9" w:rsidRDefault="00DB64A9" w:rsidP="004C4E33">
      <w:pPr>
        <w:pStyle w:val="a7"/>
        <w:spacing w:before="0" w:after="0" w:line="240" w:lineRule="auto"/>
        <w:jc w:val="center"/>
        <w:rPr>
          <w:b/>
        </w:rPr>
      </w:pPr>
    </w:p>
    <w:p w:rsidR="00DB64A9" w:rsidRDefault="00DB64A9" w:rsidP="004C4E33">
      <w:pPr>
        <w:pStyle w:val="a7"/>
        <w:spacing w:before="0" w:after="0" w:line="240" w:lineRule="auto"/>
        <w:jc w:val="center"/>
        <w:rPr>
          <w:b/>
        </w:rPr>
      </w:pPr>
    </w:p>
    <w:p w:rsidR="0006458A" w:rsidRDefault="0006458A" w:rsidP="004C4E33">
      <w:pPr>
        <w:pStyle w:val="a7"/>
        <w:spacing w:before="0" w:after="0" w:line="240" w:lineRule="auto"/>
        <w:jc w:val="center"/>
        <w:rPr>
          <w:b/>
        </w:rPr>
      </w:pPr>
    </w:p>
    <w:p w:rsidR="0006458A" w:rsidRDefault="0006458A" w:rsidP="004C4E33">
      <w:pPr>
        <w:pStyle w:val="a7"/>
        <w:spacing w:before="0" w:after="0" w:line="240" w:lineRule="auto"/>
        <w:jc w:val="center"/>
        <w:rPr>
          <w:b/>
        </w:rPr>
      </w:pPr>
    </w:p>
    <w:p w:rsidR="0006458A" w:rsidRDefault="0006458A" w:rsidP="004C4E33">
      <w:pPr>
        <w:pStyle w:val="a7"/>
        <w:spacing w:before="0" w:after="0" w:line="240" w:lineRule="auto"/>
        <w:jc w:val="center"/>
        <w:rPr>
          <w:b/>
        </w:rPr>
      </w:pPr>
    </w:p>
    <w:p w:rsidR="0006458A" w:rsidRDefault="0006458A" w:rsidP="004C4E33">
      <w:pPr>
        <w:pStyle w:val="a7"/>
        <w:spacing w:before="0" w:after="0" w:line="240" w:lineRule="auto"/>
        <w:jc w:val="center"/>
        <w:rPr>
          <w:b/>
        </w:rPr>
      </w:pPr>
    </w:p>
    <w:p w:rsidR="0006458A" w:rsidRDefault="0006458A" w:rsidP="004C4E33">
      <w:pPr>
        <w:pStyle w:val="a7"/>
        <w:spacing w:before="0" w:after="0" w:line="240" w:lineRule="auto"/>
        <w:jc w:val="center"/>
        <w:rPr>
          <w:b/>
        </w:rPr>
      </w:pPr>
    </w:p>
    <w:p w:rsidR="004C4E33" w:rsidRDefault="00182493" w:rsidP="004C4E33">
      <w:pPr>
        <w:pStyle w:val="a7"/>
        <w:spacing w:before="0" w:after="0" w:line="240" w:lineRule="auto"/>
        <w:jc w:val="center"/>
        <w:rPr>
          <w:b/>
        </w:rPr>
      </w:pPr>
      <w:r>
        <w:rPr>
          <w:b/>
        </w:rPr>
        <w:lastRenderedPageBreak/>
        <w:t>6</w:t>
      </w:r>
      <w:r w:rsidR="004C4E33">
        <w:rPr>
          <w:b/>
        </w:rPr>
        <w:t>. Развитие молодежного предпринимательства</w:t>
      </w:r>
    </w:p>
    <w:p w:rsidR="00563B63" w:rsidRPr="004607B7" w:rsidRDefault="00563B63" w:rsidP="00563B63">
      <w:pPr>
        <w:tabs>
          <w:tab w:val="left" w:pos="851"/>
        </w:tabs>
        <w:ind w:firstLine="0"/>
        <w:jc w:val="both"/>
        <w:rPr>
          <w:rFonts w:cs="Times New Roman"/>
          <w:b/>
          <w:sz w:val="24"/>
          <w:szCs w:val="24"/>
        </w:rPr>
      </w:pPr>
    </w:p>
    <w:p w:rsidR="004C4E33" w:rsidRPr="00076F35" w:rsidRDefault="004C4E33" w:rsidP="004C4E33">
      <w:pPr>
        <w:autoSpaceDE w:val="0"/>
        <w:autoSpaceDN w:val="0"/>
        <w:adjustRightInd w:val="0"/>
        <w:ind w:firstLine="540"/>
        <w:jc w:val="center"/>
        <w:rPr>
          <w:b/>
          <w:bCs/>
          <w:sz w:val="24"/>
          <w:szCs w:val="24"/>
        </w:rPr>
      </w:pPr>
      <w:r w:rsidRPr="00076F35">
        <w:rPr>
          <w:b/>
          <w:bCs/>
          <w:sz w:val="24"/>
          <w:szCs w:val="24"/>
        </w:rPr>
        <w:t>Центры молодежного инновационного творчества Саратовской области</w:t>
      </w:r>
    </w:p>
    <w:p w:rsidR="00D155ED" w:rsidRPr="00C6323A" w:rsidRDefault="00D155ED" w:rsidP="00D155ED">
      <w:pPr>
        <w:jc w:val="both"/>
        <w:rPr>
          <w:rFonts w:cs="Times New Roman"/>
          <w:spacing w:val="-4"/>
          <w:sz w:val="24"/>
          <w:szCs w:val="24"/>
        </w:rPr>
      </w:pPr>
      <w:r w:rsidRPr="00C6323A">
        <w:rPr>
          <w:rFonts w:cs="Times New Roman"/>
          <w:spacing w:val="-4"/>
          <w:sz w:val="24"/>
          <w:szCs w:val="24"/>
        </w:rPr>
        <w:t xml:space="preserve">На территории Саратовской области действуют 12 центров молодежного инновационного творчества (далее – ЦМИТ). </w:t>
      </w:r>
    </w:p>
    <w:p w:rsidR="00C6323A" w:rsidRPr="00C6323A" w:rsidRDefault="00D155ED" w:rsidP="00D155ED">
      <w:pPr>
        <w:jc w:val="both"/>
        <w:rPr>
          <w:rFonts w:cs="Times New Roman"/>
          <w:spacing w:val="-4"/>
          <w:sz w:val="24"/>
          <w:szCs w:val="24"/>
        </w:rPr>
      </w:pPr>
      <w:r w:rsidRPr="00C6323A">
        <w:rPr>
          <w:rFonts w:cs="Times New Roman"/>
          <w:spacing w:val="-4"/>
          <w:sz w:val="24"/>
          <w:szCs w:val="24"/>
        </w:rPr>
        <w:t>Деятельность ЦМИТ направлена на</w:t>
      </w:r>
      <w:r w:rsidR="00C6323A" w:rsidRPr="00C6323A">
        <w:rPr>
          <w:rFonts w:cs="Times New Roman"/>
          <w:spacing w:val="-4"/>
          <w:sz w:val="24"/>
          <w:szCs w:val="24"/>
        </w:rPr>
        <w:t>:</w:t>
      </w:r>
    </w:p>
    <w:p w:rsidR="00D155ED" w:rsidRPr="00C6323A" w:rsidRDefault="00C6323A" w:rsidP="00D155ED">
      <w:pPr>
        <w:jc w:val="both"/>
        <w:rPr>
          <w:rFonts w:cs="Times New Roman"/>
          <w:spacing w:val="-4"/>
          <w:sz w:val="24"/>
          <w:szCs w:val="24"/>
        </w:rPr>
      </w:pPr>
      <w:r w:rsidRPr="00C6323A">
        <w:rPr>
          <w:rFonts w:cs="Times New Roman"/>
          <w:spacing w:val="-4"/>
          <w:sz w:val="24"/>
          <w:szCs w:val="24"/>
        </w:rPr>
        <w:t>-</w:t>
      </w:r>
      <w:r w:rsidR="00D155ED" w:rsidRPr="00C6323A">
        <w:rPr>
          <w:rFonts w:cs="Times New Roman"/>
          <w:spacing w:val="-4"/>
          <w:sz w:val="24"/>
          <w:szCs w:val="24"/>
        </w:rPr>
        <w:t>обеспечение свободного доступа детей и молодежи, субъектов малого и среднего предпринимательства  к современному цифровому оборудованию коллективного пользования, позволяющему выполнять быстрое прототипирование, изготовление опытных образцов, единичной и мелкосерийной продукции с целью практической реализации инновационных проектов и идей.</w:t>
      </w:r>
    </w:p>
    <w:p w:rsidR="00D155ED" w:rsidRPr="00C6323A" w:rsidRDefault="00D155ED" w:rsidP="00D155ED">
      <w:pPr>
        <w:jc w:val="both"/>
        <w:rPr>
          <w:rFonts w:cs="Times New Roman"/>
          <w:spacing w:val="-4"/>
          <w:sz w:val="24"/>
          <w:szCs w:val="24"/>
        </w:rPr>
      </w:pPr>
      <w:r w:rsidRPr="00C6323A">
        <w:rPr>
          <w:rFonts w:cs="Times New Roman"/>
          <w:spacing w:val="-4"/>
          <w:sz w:val="24"/>
          <w:szCs w:val="24"/>
        </w:rPr>
        <w:t>ЦМИТы оснащены современным высокотехнологичным цифровым оборудованием, позволяющим выполнять работы по 3D-проектированию и изготовлению прототипов и изделий, фрезерные, токарные, слесарные, паяльные, электромонтажные работы. В обязательный комплект оборудования входит программное обеспечение и электронно-вычислительная техника, оборудование для проведения видеоконференций, ручной инструмент и электронные компоненты, наборы для робототехники, авто- и авиамоделирования.</w:t>
      </w:r>
    </w:p>
    <w:p w:rsidR="00D155ED" w:rsidRPr="00C6323A" w:rsidRDefault="00D155ED" w:rsidP="00D155ED">
      <w:pPr>
        <w:jc w:val="both"/>
        <w:rPr>
          <w:rFonts w:cs="Times New Roman"/>
          <w:spacing w:val="-4"/>
          <w:sz w:val="24"/>
          <w:szCs w:val="24"/>
        </w:rPr>
      </w:pPr>
      <w:r w:rsidRPr="00C6323A">
        <w:rPr>
          <w:rFonts w:cs="Times New Roman"/>
          <w:spacing w:val="-4"/>
          <w:sz w:val="24"/>
          <w:szCs w:val="24"/>
        </w:rPr>
        <w:t>-реализацию обучающих программ для работы на оборудовании ЦМИТ;</w:t>
      </w:r>
    </w:p>
    <w:p w:rsidR="00D155ED" w:rsidRPr="00C6323A" w:rsidRDefault="00D155ED" w:rsidP="00D155ED">
      <w:pPr>
        <w:jc w:val="both"/>
        <w:rPr>
          <w:rFonts w:cs="Times New Roman"/>
          <w:spacing w:val="-4"/>
          <w:sz w:val="24"/>
          <w:szCs w:val="24"/>
        </w:rPr>
      </w:pPr>
      <w:r w:rsidRPr="00C6323A">
        <w:rPr>
          <w:rFonts w:cs="Times New Roman"/>
          <w:spacing w:val="-4"/>
          <w:sz w:val="24"/>
          <w:szCs w:val="24"/>
        </w:rPr>
        <w:t xml:space="preserve">-проведение  профориентационной работы среди молодежи по повышению престижа инженерных специальностей; </w:t>
      </w:r>
    </w:p>
    <w:p w:rsidR="00D155ED" w:rsidRPr="00C6323A" w:rsidRDefault="00D155ED" w:rsidP="00D155ED">
      <w:pPr>
        <w:jc w:val="both"/>
        <w:rPr>
          <w:rFonts w:cs="Times New Roman"/>
          <w:spacing w:val="-4"/>
          <w:sz w:val="24"/>
          <w:szCs w:val="24"/>
        </w:rPr>
      </w:pPr>
      <w:r w:rsidRPr="00C6323A">
        <w:rPr>
          <w:rFonts w:cs="Times New Roman"/>
          <w:spacing w:val="-4"/>
          <w:sz w:val="24"/>
          <w:szCs w:val="24"/>
        </w:rPr>
        <w:t>- взаимодействие, обмен опытом с другими центрами молодежного инновационного творчества в России и за рубежом.</w:t>
      </w:r>
    </w:p>
    <w:p w:rsidR="00D155ED" w:rsidRPr="00D155ED" w:rsidRDefault="00D155ED" w:rsidP="00D155ED">
      <w:pPr>
        <w:jc w:val="both"/>
        <w:rPr>
          <w:rFonts w:cs="Times New Roman"/>
          <w:spacing w:val="-4"/>
          <w:sz w:val="10"/>
          <w:szCs w:val="10"/>
          <w:highlight w:val="cyan"/>
        </w:rPr>
      </w:pPr>
    </w:p>
    <w:p w:rsidR="00D155ED" w:rsidRPr="00C6323A" w:rsidRDefault="00D155ED" w:rsidP="00D155ED">
      <w:pPr>
        <w:jc w:val="both"/>
        <w:rPr>
          <w:rFonts w:cs="Times New Roman"/>
          <w:spacing w:val="-4"/>
          <w:sz w:val="24"/>
          <w:szCs w:val="24"/>
          <w:u w:val="single"/>
        </w:rPr>
      </w:pPr>
      <w:r w:rsidRPr="00C6323A">
        <w:rPr>
          <w:rFonts w:cs="Times New Roman"/>
          <w:spacing w:val="-4"/>
          <w:sz w:val="24"/>
          <w:szCs w:val="24"/>
          <w:u w:val="single"/>
        </w:rPr>
        <w:t>Наименования и адреса местонахождения ЦМИТ:</w:t>
      </w:r>
    </w:p>
    <w:p w:rsidR="00D155ED" w:rsidRPr="00C6323A" w:rsidRDefault="00D155ED" w:rsidP="00D155ED">
      <w:pPr>
        <w:spacing w:line="23" w:lineRule="atLeast"/>
        <w:jc w:val="both"/>
        <w:rPr>
          <w:sz w:val="24"/>
          <w:szCs w:val="24"/>
        </w:rPr>
      </w:pPr>
      <w:r w:rsidRPr="00C6323A">
        <w:rPr>
          <w:b/>
          <w:bCs/>
          <w:spacing w:val="-4"/>
          <w:sz w:val="24"/>
          <w:szCs w:val="24"/>
        </w:rPr>
        <w:t>ЦМИТ «ЦентрИТ»</w:t>
      </w:r>
      <w:r w:rsidRPr="00C6323A">
        <w:rPr>
          <w:spacing w:val="-4"/>
          <w:sz w:val="24"/>
          <w:szCs w:val="24"/>
        </w:rPr>
        <w:t xml:space="preserve">,  г. Саратов, ул. Московская, д. 143; </w:t>
      </w:r>
      <w:r w:rsidRPr="00C6323A">
        <w:rPr>
          <w:spacing w:val="-4"/>
          <w:sz w:val="24"/>
          <w:szCs w:val="24"/>
        </w:rPr>
        <w:br/>
      </w:r>
      <w:r w:rsidRPr="00C6323A">
        <w:rPr>
          <w:spacing w:val="-4"/>
          <w:sz w:val="24"/>
          <w:szCs w:val="24"/>
          <w:lang w:val="en-US"/>
        </w:rPr>
        <w:t>e</w:t>
      </w:r>
      <w:r w:rsidRPr="00C6323A">
        <w:rPr>
          <w:spacing w:val="-4"/>
          <w:sz w:val="24"/>
          <w:szCs w:val="24"/>
        </w:rPr>
        <w:t>-</w:t>
      </w:r>
      <w:r w:rsidRPr="00C6323A">
        <w:rPr>
          <w:spacing w:val="-4"/>
          <w:sz w:val="24"/>
          <w:szCs w:val="24"/>
          <w:lang w:val="en-US"/>
        </w:rPr>
        <w:t>mail</w:t>
      </w:r>
      <w:r w:rsidRPr="00C6323A">
        <w:rPr>
          <w:spacing w:val="-4"/>
          <w:sz w:val="24"/>
          <w:szCs w:val="24"/>
        </w:rPr>
        <w:t xml:space="preserve">: </w:t>
      </w:r>
      <w:hyperlink r:id="rId52" w:history="1">
        <w:r w:rsidRPr="00C6323A">
          <w:rPr>
            <w:rStyle w:val="af"/>
            <w:spacing w:val="-4"/>
            <w:sz w:val="24"/>
            <w:szCs w:val="24"/>
            <w:lang w:val="en-US"/>
          </w:rPr>
          <w:t>centrit</w:t>
        </w:r>
        <w:r w:rsidRPr="00C6323A">
          <w:rPr>
            <w:rStyle w:val="af"/>
            <w:spacing w:val="-4"/>
            <w:sz w:val="24"/>
            <w:szCs w:val="24"/>
          </w:rPr>
          <w:t>.</w:t>
        </w:r>
        <w:r w:rsidRPr="00C6323A">
          <w:rPr>
            <w:rStyle w:val="af"/>
            <w:spacing w:val="-4"/>
            <w:sz w:val="24"/>
            <w:szCs w:val="24"/>
            <w:lang w:val="en-US"/>
          </w:rPr>
          <w:t>sar</w:t>
        </w:r>
        <w:r w:rsidRPr="00C6323A">
          <w:rPr>
            <w:rStyle w:val="af"/>
            <w:spacing w:val="-4"/>
            <w:sz w:val="24"/>
            <w:szCs w:val="24"/>
          </w:rPr>
          <w:t>@</w:t>
        </w:r>
        <w:r w:rsidRPr="00C6323A">
          <w:rPr>
            <w:rStyle w:val="af"/>
            <w:spacing w:val="-4"/>
            <w:sz w:val="24"/>
            <w:szCs w:val="24"/>
            <w:lang w:val="en-US"/>
          </w:rPr>
          <w:t>yandex</w:t>
        </w:r>
        <w:r w:rsidRPr="00C6323A">
          <w:rPr>
            <w:rStyle w:val="af"/>
            <w:spacing w:val="-4"/>
            <w:sz w:val="24"/>
            <w:szCs w:val="24"/>
          </w:rPr>
          <w:t>.</w:t>
        </w:r>
        <w:r w:rsidRPr="00C6323A">
          <w:rPr>
            <w:rStyle w:val="af"/>
            <w:spacing w:val="-4"/>
            <w:sz w:val="24"/>
            <w:szCs w:val="24"/>
            <w:lang w:val="en-US"/>
          </w:rPr>
          <w:t>ru</w:t>
        </w:r>
      </w:hyperlink>
      <w:r w:rsidRPr="00C6323A">
        <w:rPr>
          <w:spacing w:val="-4"/>
          <w:sz w:val="24"/>
          <w:szCs w:val="24"/>
        </w:rPr>
        <w:t xml:space="preserve">; сайт: </w:t>
      </w:r>
      <w:r w:rsidRPr="00C6323A">
        <w:rPr>
          <w:spacing w:val="-6"/>
          <w:sz w:val="24"/>
          <w:szCs w:val="24"/>
          <w:lang w:val="en-US"/>
        </w:rPr>
        <w:t>www</w:t>
      </w:r>
      <w:r w:rsidRPr="00C6323A">
        <w:rPr>
          <w:spacing w:val="-6"/>
          <w:sz w:val="24"/>
          <w:szCs w:val="24"/>
        </w:rPr>
        <w:t>.</w:t>
      </w:r>
      <w:hyperlink r:id="rId53" w:history="1">
        <w:r w:rsidRPr="00C6323A">
          <w:rPr>
            <w:rStyle w:val="af"/>
            <w:spacing w:val="-4"/>
            <w:sz w:val="24"/>
            <w:szCs w:val="24"/>
            <w:lang w:val="en-US"/>
          </w:rPr>
          <w:t>centrit</w:t>
        </w:r>
      </w:hyperlink>
      <w:hyperlink r:id="rId54" w:history="1">
        <w:r w:rsidRPr="00C6323A">
          <w:rPr>
            <w:rStyle w:val="af"/>
            <w:spacing w:val="-4"/>
            <w:sz w:val="24"/>
            <w:szCs w:val="24"/>
          </w:rPr>
          <w:t>.</w:t>
        </w:r>
      </w:hyperlink>
      <w:hyperlink r:id="rId55" w:history="1">
        <w:r w:rsidRPr="00C6323A">
          <w:rPr>
            <w:rStyle w:val="af"/>
            <w:spacing w:val="-4"/>
            <w:sz w:val="24"/>
            <w:szCs w:val="24"/>
          </w:rPr>
          <w:t>pro</w:t>
        </w:r>
      </w:hyperlink>
      <w:r w:rsidRPr="00C6323A">
        <w:rPr>
          <w:sz w:val="24"/>
          <w:szCs w:val="24"/>
        </w:rPr>
        <w:t>;</w:t>
      </w:r>
    </w:p>
    <w:p w:rsidR="00D155ED" w:rsidRPr="00C6323A" w:rsidRDefault="00D155ED" w:rsidP="00D155ED">
      <w:pPr>
        <w:jc w:val="both"/>
        <w:rPr>
          <w:sz w:val="24"/>
          <w:szCs w:val="24"/>
        </w:rPr>
      </w:pPr>
      <w:r w:rsidRPr="00C6323A">
        <w:rPr>
          <w:b/>
          <w:bCs/>
          <w:spacing w:val="-4"/>
          <w:sz w:val="24"/>
          <w:szCs w:val="24"/>
        </w:rPr>
        <w:t xml:space="preserve">ЦМИТ «Территория инновационных разработок, </w:t>
      </w:r>
      <w:r w:rsidRPr="00C6323A">
        <w:rPr>
          <w:b/>
          <w:bCs/>
          <w:spacing w:val="-4"/>
          <w:sz w:val="24"/>
          <w:szCs w:val="24"/>
        </w:rPr>
        <w:br/>
      </w:r>
      <w:r w:rsidRPr="00C6323A">
        <w:rPr>
          <w:spacing w:val="-4"/>
          <w:sz w:val="24"/>
          <w:szCs w:val="24"/>
        </w:rPr>
        <w:t>г. Саратов, ул. Университетская, д. 36, строение 1, e-</w:t>
      </w:r>
      <w:r w:rsidRPr="00C6323A">
        <w:rPr>
          <w:spacing w:val="-4"/>
          <w:sz w:val="24"/>
          <w:szCs w:val="24"/>
          <w:lang w:val="en-US"/>
        </w:rPr>
        <w:t>mail</w:t>
      </w:r>
      <w:r w:rsidRPr="00C6323A">
        <w:rPr>
          <w:spacing w:val="-4"/>
          <w:sz w:val="24"/>
          <w:szCs w:val="24"/>
        </w:rPr>
        <w:t xml:space="preserve">: </w:t>
      </w:r>
      <w:hyperlink r:id="rId56" w:history="1">
        <w:r w:rsidRPr="00C6323A">
          <w:rPr>
            <w:rStyle w:val="af"/>
            <w:spacing w:val="-4"/>
            <w:sz w:val="24"/>
            <w:szCs w:val="24"/>
            <w:lang w:val="en-US"/>
          </w:rPr>
          <w:t>svf</w:t>
        </w:r>
        <w:r w:rsidRPr="00C6323A">
          <w:rPr>
            <w:rStyle w:val="af"/>
            <w:spacing w:val="-4"/>
            <w:sz w:val="24"/>
            <w:szCs w:val="24"/>
          </w:rPr>
          <w:t>67@</w:t>
        </w:r>
        <w:r w:rsidRPr="00C6323A">
          <w:rPr>
            <w:rStyle w:val="af"/>
            <w:spacing w:val="-4"/>
            <w:sz w:val="24"/>
            <w:szCs w:val="24"/>
            <w:lang w:val="en-US"/>
          </w:rPr>
          <w:t>inbox</w:t>
        </w:r>
        <w:r w:rsidRPr="00C6323A">
          <w:rPr>
            <w:rStyle w:val="af"/>
            <w:spacing w:val="-4"/>
            <w:sz w:val="24"/>
            <w:szCs w:val="24"/>
          </w:rPr>
          <w:t>.</w:t>
        </w:r>
        <w:r w:rsidRPr="00C6323A">
          <w:rPr>
            <w:rStyle w:val="af"/>
            <w:spacing w:val="-4"/>
            <w:sz w:val="24"/>
            <w:szCs w:val="24"/>
            <w:lang w:val="en-US"/>
          </w:rPr>
          <w:t>ru</w:t>
        </w:r>
      </w:hyperlink>
      <w:r w:rsidRPr="00C6323A">
        <w:rPr>
          <w:sz w:val="24"/>
          <w:szCs w:val="24"/>
        </w:rPr>
        <w:t>;</w:t>
      </w:r>
      <w:r w:rsidRPr="00C6323A">
        <w:rPr>
          <w:spacing w:val="-4"/>
          <w:sz w:val="24"/>
          <w:szCs w:val="24"/>
        </w:rPr>
        <w:t xml:space="preserve"> сайт: </w:t>
      </w:r>
      <w:hyperlink r:id="rId57" w:history="1">
        <w:r w:rsidRPr="00C6323A">
          <w:rPr>
            <w:rStyle w:val="af"/>
            <w:spacing w:val="-6"/>
            <w:sz w:val="24"/>
            <w:szCs w:val="24"/>
            <w:lang w:val="en-US"/>
          </w:rPr>
          <w:t>www</w:t>
        </w:r>
        <w:r w:rsidRPr="00C6323A">
          <w:rPr>
            <w:rStyle w:val="af"/>
            <w:sz w:val="24"/>
            <w:szCs w:val="24"/>
          </w:rPr>
          <w:t>.</w:t>
        </w:r>
        <w:r w:rsidRPr="00C6323A">
          <w:rPr>
            <w:rStyle w:val="af"/>
            <w:spacing w:val="-4"/>
            <w:sz w:val="24"/>
            <w:szCs w:val="24"/>
            <w:lang w:val="en-US"/>
          </w:rPr>
          <w:t>cmit</w:t>
        </w:r>
        <w:r w:rsidRPr="00C6323A">
          <w:rPr>
            <w:rStyle w:val="af"/>
            <w:spacing w:val="-4"/>
            <w:sz w:val="24"/>
            <w:szCs w:val="24"/>
          </w:rPr>
          <w:t>-</w:t>
        </w:r>
        <w:r w:rsidRPr="00C6323A">
          <w:rPr>
            <w:rStyle w:val="af"/>
            <w:spacing w:val="-4"/>
            <w:sz w:val="24"/>
            <w:szCs w:val="24"/>
            <w:lang w:val="en-US"/>
          </w:rPr>
          <w:t>tir</w:t>
        </w:r>
        <w:r w:rsidRPr="00C6323A">
          <w:rPr>
            <w:rStyle w:val="af"/>
            <w:spacing w:val="-4"/>
            <w:sz w:val="24"/>
            <w:szCs w:val="24"/>
          </w:rPr>
          <w:t>.</w:t>
        </w:r>
        <w:r w:rsidRPr="00C6323A">
          <w:rPr>
            <w:rStyle w:val="af"/>
            <w:spacing w:val="-4"/>
            <w:sz w:val="24"/>
            <w:szCs w:val="24"/>
            <w:lang w:val="en-US"/>
          </w:rPr>
          <w:t>ru</w:t>
        </w:r>
      </w:hyperlink>
      <w:r w:rsidRPr="00C6323A">
        <w:rPr>
          <w:spacing w:val="-4"/>
          <w:sz w:val="24"/>
          <w:szCs w:val="24"/>
        </w:rPr>
        <w:t xml:space="preserve"> </w:t>
      </w:r>
      <w:r w:rsidRPr="00C6323A">
        <w:rPr>
          <w:sz w:val="24"/>
          <w:szCs w:val="24"/>
        </w:rPr>
        <w:t>;</w:t>
      </w:r>
    </w:p>
    <w:p w:rsidR="00D155ED" w:rsidRPr="00C6323A" w:rsidRDefault="00D155ED" w:rsidP="00D155ED">
      <w:pPr>
        <w:jc w:val="both"/>
        <w:rPr>
          <w:spacing w:val="-4"/>
          <w:sz w:val="24"/>
          <w:szCs w:val="24"/>
        </w:rPr>
      </w:pPr>
      <w:r w:rsidRPr="00C6323A">
        <w:rPr>
          <w:b/>
          <w:bCs/>
          <w:spacing w:val="-4"/>
          <w:sz w:val="24"/>
          <w:szCs w:val="24"/>
        </w:rPr>
        <w:t>ЦМИТ «Сигнал»</w:t>
      </w:r>
      <w:r w:rsidRPr="00C6323A">
        <w:rPr>
          <w:spacing w:val="-4"/>
          <w:sz w:val="24"/>
          <w:szCs w:val="24"/>
        </w:rPr>
        <w:t xml:space="preserve">, Саратовская область, </w:t>
      </w:r>
      <w:proofErr w:type="gramStart"/>
      <w:r w:rsidRPr="00C6323A">
        <w:rPr>
          <w:spacing w:val="-4"/>
          <w:sz w:val="24"/>
          <w:szCs w:val="24"/>
        </w:rPr>
        <w:t>г</w:t>
      </w:r>
      <w:proofErr w:type="gramEnd"/>
      <w:r w:rsidRPr="00C6323A">
        <w:rPr>
          <w:spacing w:val="-4"/>
          <w:sz w:val="24"/>
          <w:szCs w:val="24"/>
        </w:rPr>
        <w:t xml:space="preserve">. Энгельс-19;     e-mail: </w:t>
      </w:r>
      <w:hyperlink r:id="rId58" w:history="1">
        <w:r w:rsidRPr="00C6323A">
          <w:rPr>
            <w:rStyle w:val="af"/>
            <w:spacing w:val="-4"/>
            <w:sz w:val="24"/>
            <w:szCs w:val="24"/>
          </w:rPr>
          <w:t>sarmolod2025@gmail.com</w:t>
        </w:r>
      </w:hyperlink>
      <w:r w:rsidRPr="00C6323A">
        <w:rPr>
          <w:sz w:val="24"/>
          <w:szCs w:val="24"/>
        </w:rPr>
        <w:t>;</w:t>
      </w:r>
      <w:r w:rsidRPr="00C6323A">
        <w:rPr>
          <w:spacing w:val="-4"/>
          <w:sz w:val="24"/>
          <w:szCs w:val="24"/>
        </w:rPr>
        <w:t xml:space="preserve"> сайт: </w:t>
      </w:r>
      <w:r w:rsidRPr="00C6323A">
        <w:rPr>
          <w:spacing w:val="-6"/>
          <w:sz w:val="24"/>
          <w:szCs w:val="24"/>
          <w:lang w:val="en-US"/>
        </w:rPr>
        <w:t>www</w:t>
      </w:r>
      <w:r w:rsidRPr="00C6323A">
        <w:rPr>
          <w:sz w:val="24"/>
          <w:szCs w:val="24"/>
        </w:rPr>
        <w:t>.</w:t>
      </w:r>
      <w:proofErr w:type="spellStart"/>
      <w:r w:rsidR="00F75CEE" w:rsidRPr="00C6323A">
        <w:fldChar w:fldCharType="begin"/>
      </w:r>
      <w:r w:rsidRPr="00C6323A">
        <w:instrText>HYPERLINK "http://yandex.ru/clck/jsredir?from=yandex.ru;search/;web;;&amp;text=&amp;etext=1271.KWiciWRmn0MdixVqm65GYCs2vOkFFy9E5ji92a1S_buDusEfZ2_LXQMDuUw02KOU.177a7d5741b03793445921b54fbd0cb45c4bad30&amp;uuid=&amp;state=PEtFfuTeVD4jaxywoSUvtJXex15Wcbo_WC5IbL5gF2nA55R7BZzfUbx-UGhzxgeV&amp;data=UlNrNmk5WktYejR0eWJFYk1LdmtxaUZ6LVk5d05DOGhFcjVyMGxjM095MzZ2aWVISndIOEVRUE9PdWlXSlR2d0swaUN6LVZQVk1PVDhTcHRUSFRkOUFLRDc5ZVcxZkRr&amp;b64e=2&amp;sign=d60f1624482eca6ba48ad2ecf41eac5d&amp;keyno=0&amp;cst=AiuY0DBWFJ5Hyx_fyvalFPRuVLCpfGVNNEoroP1X3OI6bbLh_QKlzEjo-QJhoOiOggy3X1f5uS_3UI2kfsPoQ_eKUSAeLvS8Di9X5CNMQyabN_Iz2DooeKv7EBMSMztxGhp59-i_LEN-GJtiHzKWour6lha65VZl2t7EZCbS54QdP26dZAvNSTBThjVPt_qyL41rYiPM1qaVOW9ytU6JMijcLGcEoHRHPW2_NSTFjvU&amp;ref=orjY4mGPRjk5boDnW0uvlrrd71vZw9kps0MKobG5U9KXGhgp0CWp5zOBacDVCGT2-OJX7rcuw4Qi_M9986NRMiVOi98gF7ukUL-MrjR0m9TnJ3fZjl0tdbfSvIAU7WV_MHTvAopuWE9AbOhlygP7mTGWcssPHDPHonDcVHbQpLm1xqQNUr5vGnOAdp4IeU5S-svRo8CU1i2EzN29CwXr1yteDMd-0SofW4MKHZm-Ry8ipFta1HFpo_07diJlcsLApGtUVdhmC3lnHUjpUIE7OA&amp;l10n=ru&amp;cts=1481870998500&amp;mc=4.45954483982274"</w:instrText>
      </w:r>
      <w:r w:rsidR="00F75CEE" w:rsidRPr="00C6323A">
        <w:fldChar w:fldCharType="separate"/>
      </w:r>
      <w:r w:rsidRPr="00C6323A">
        <w:rPr>
          <w:rStyle w:val="af"/>
          <w:spacing w:val="-4"/>
          <w:sz w:val="24"/>
          <w:szCs w:val="24"/>
        </w:rPr>
        <w:t>cmit-signal.ru</w:t>
      </w:r>
      <w:proofErr w:type="spellEnd"/>
      <w:r w:rsidR="00F75CEE" w:rsidRPr="00C6323A">
        <w:fldChar w:fldCharType="end"/>
      </w:r>
      <w:r w:rsidRPr="00C6323A">
        <w:rPr>
          <w:spacing w:val="-4"/>
          <w:sz w:val="24"/>
          <w:szCs w:val="24"/>
        </w:rPr>
        <w:t>;</w:t>
      </w:r>
    </w:p>
    <w:p w:rsidR="00D155ED" w:rsidRPr="00C6323A" w:rsidRDefault="00D155ED" w:rsidP="00D155ED">
      <w:pPr>
        <w:jc w:val="both"/>
        <w:rPr>
          <w:sz w:val="24"/>
          <w:szCs w:val="24"/>
        </w:rPr>
      </w:pPr>
      <w:r w:rsidRPr="00C6323A">
        <w:rPr>
          <w:b/>
          <w:bCs/>
          <w:sz w:val="24"/>
          <w:szCs w:val="24"/>
        </w:rPr>
        <w:lastRenderedPageBreak/>
        <w:t>ЦМИТ «Лаборатория Инновационных Разработок»</w:t>
      </w:r>
      <w:r w:rsidRPr="00C6323A">
        <w:rPr>
          <w:sz w:val="24"/>
          <w:szCs w:val="24"/>
        </w:rPr>
        <w:t xml:space="preserve">, Саратовская область, г. Балаково, ул. Титова, д.25А; </w:t>
      </w:r>
      <w:r w:rsidRPr="00C6323A">
        <w:rPr>
          <w:sz w:val="24"/>
          <w:szCs w:val="24"/>
          <w:lang w:val="en-US"/>
        </w:rPr>
        <w:t>e</w:t>
      </w:r>
      <w:r w:rsidRPr="00C6323A">
        <w:rPr>
          <w:sz w:val="24"/>
          <w:szCs w:val="24"/>
        </w:rPr>
        <w:t>-</w:t>
      </w:r>
      <w:r w:rsidRPr="00C6323A">
        <w:rPr>
          <w:sz w:val="24"/>
          <w:szCs w:val="24"/>
          <w:lang w:val="en-US"/>
        </w:rPr>
        <w:t>mail</w:t>
      </w:r>
      <w:r w:rsidRPr="00C6323A">
        <w:rPr>
          <w:sz w:val="24"/>
          <w:szCs w:val="24"/>
        </w:rPr>
        <w:t xml:space="preserve">: </w:t>
      </w:r>
      <w:hyperlink r:id="rId59" w:history="1">
        <w:r w:rsidRPr="00C6323A">
          <w:rPr>
            <w:rStyle w:val="af"/>
            <w:sz w:val="24"/>
            <w:szCs w:val="24"/>
            <w:lang w:val="en-US"/>
          </w:rPr>
          <w:t>danil</w:t>
        </w:r>
        <w:r w:rsidRPr="00C6323A">
          <w:rPr>
            <w:rStyle w:val="af"/>
            <w:sz w:val="24"/>
            <w:szCs w:val="24"/>
          </w:rPr>
          <w:t>-</w:t>
        </w:r>
        <w:r w:rsidRPr="00C6323A">
          <w:rPr>
            <w:rStyle w:val="af"/>
            <w:sz w:val="24"/>
            <w:szCs w:val="24"/>
            <w:lang w:val="en-US"/>
          </w:rPr>
          <w:t>s</w:t>
        </w:r>
        <w:r w:rsidRPr="00C6323A">
          <w:rPr>
            <w:rStyle w:val="af"/>
            <w:sz w:val="24"/>
            <w:szCs w:val="24"/>
          </w:rPr>
          <w:t>7@</w:t>
        </w:r>
        <w:r w:rsidRPr="00C6323A">
          <w:rPr>
            <w:rStyle w:val="af"/>
            <w:sz w:val="24"/>
            <w:szCs w:val="24"/>
            <w:lang w:val="en-US"/>
          </w:rPr>
          <w:t>yandex</w:t>
        </w:r>
        <w:r w:rsidRPr="00C6323A">
          <w:rPr>
            <w:rStyle w:val="af"/>
            <w:sz w:val="24"/>
            <w:szCs w:val="24"/>
          </w:rPr>
          <w:t>.</w:t>
        </w:r>
        <w:r w:rsidRPr="00C6323A">
          <w:rPr>
            <w:rStyle w:val="af"/>
            <w:sz w:val="24"/>
            <w:szCs w:val="24"/>
            <w:lang w:val="en-US"/>
          </w:rPr>
          <w:t>ru</w:t>
        </w:r>
      </w:hyperlink>
      <w:r w:rsidRPr="00C6323A">
        <w:rPr>
          <w:sz w:val="24"/>
          <w:szCs w:val="24"/>
        </w:rPr>
        <w:t xml:space="preserve">; сайт: </w:t>
      </w:r>
      <w:r w:rsidRPr="00C6323A">
        <w:rPr>
          <w:rStyle w:val="af"/>
          <w:spacing w:val="-6"/>
          <w:sz w:val="24"/>
          <w:szCs w:val="24"/>
        </w:rPr>
        <w:t> </w:t>
      </w:r>
      <w:hyperlink r:id="rId60" w:history="1">
        <w:r w:rsidRPr="00C6323A">
          <w:rPr>
            <w:rStyle w:val="af"/>
            <w:spacing w:val="-6"/>
            <w:sz w:val="24"/>
            <w:szCs w:val="24"/>
            <w:lang w:val="en-US"/>
          </w:rPr>
          <w:t>www</w:t>
        </w:r>
        <w:r w:rsidRPr="00C6323A">
          <w:rPr>
            <w:rStyle w:val="af"/>
            <w:sz w:val="24"/>
            <w:szCs w:val="24"/>
          </w:rPr>
          <w:t>.lira-balakovo.ru</w:t>
        </w:r>
      </w:hyperlink>
      <w:r w:rsidRPr="00C6323A">
        <w:rPr>
          <w:sz w:val="24"/>
          <w:szCs w:val="24"/>
        </w:rPr>
        <w:t>;</w:t>
      </w:r>
    </w:p>
    <w:p w:rsidR="00D155ED" w:rsidRPr="00C6323A" w:rsidRDefault="00D155ED" w:rsidP="00D155ED">
      <w:pPr>
        <w:jc w:val="both"/>
        <w:rPr>
          <w:spacing w:val="-4"/>
          <w:sz w:val="24"/>
          <w:szCs w:val="24"/>
        </w:rPr>
      </w:pPr>
      <w:r w:rsidRPr="00C6323A">
        <w:rPr>
          <w:b/>
          <w:bCs/>
          <w:sz w:val="24"/>
          <w:szCs w:val="24"/>
        </w:rPr>
        <w:t>ЦМИТ «ЦМИТ № 1 Петровск»</w:t>
      </w:r>
      <w:r w:rsidRPr="00C6323A">
        <w:rPr>
          <w:sz w:val="24"/>
          <w:szCs w:val="24"/>
        </w:rPr>
        <w:t xml:space="preserve">, Саратовская область,  г. Петровск, </w:t>
      </w:r>
      <w:r w:rsidRPr="00C6323A">
        <w:rPr>
          <w:spacing w:val="-4"/>
          <w:sz w:val="24"/>
          <w:szCs w:val="24"/>
        </w:rPr>
        <w:t>ул. Гоголя, д. 49, литер Б., пом. 28;</w:t>
      </w:r>
      <w:r w:rsidRPr="00C6323A">
        <w:rPr>
          <w:sz w:val="24"/>
          <w:szCs w:val="24"/>
        </w:rPr>
        <w:t xml:space="preserve"> </w:t>
      </w:r>
      <w:r w:rsidRPr="00C6323A">
        <w:rPr>
          <w:sz w:val="24"/>
          <w:szCs w:val="24"/>
          <w:lang w:val="en-US"/>
        </w:rPr>
        <w:t>e</w:t>
      </w:r>
      <w:r w:rsidRPr="00C6323A">
        <w:rPr>
          <w:sz w:val="24"/>
          <w:szCs w:val="24"/>
        </w:rPr>
        <w:t>-</w:t>
      </w:r>
      <w:r w:rsidRPr="00C6323A">
        <w:rPr>
          <w:sz w:val="24"/>
          <w:szCs w:val="24"/>
          <w:lang w:val="en-US"/>
        </w:rPr>
        <w:t>mail</w:t>
      </w:r>
      <w:r w:rsidRPr="00C6323A">
        <w:rPr>
          <w:sz w:val="24"/>
          <w:szCs w:val="24"/>
        </w:rPr>
        <w:t xml:space="preserve">: </w:t>
      </w:r>
      <w:hyperlink r:id="rId61" w:history="1">
        <w:r w:rsidRPr="00C6323A">
          <w:rPr>
            <w:rStyle w:val="af"/>
            <w:sz w:val="24"/>
            <w:szCs w:val="24"/>
            <w:lang w:val="en-US"/>
          </w:rPr>
          <w:t>vgysev</w:t>
        </w:r>
        <w:r w:rsidRPr="00C6323A">
          <w:rPr>
            <w:rStyle w:val="af"/>
            <w:sz w:val="24"/>
            <w:szCs w:val="24"/>
          </w:rPr>
          <w:t>@</w:t>
        </w:r>
        <w:r w:rsidRPr="00C6323A">
          <w:rPr>
            <w:rStyle w:val="af"/>
            <w:sz w:val="24"/>
            <w:szCs w:val="24"/>
            <w:lang w:val="en-US"/>
          </w:rPr>
          <w:t>mail</w:t>
        </w:r>
        <w:r w:rsidRPr="00C6323A">
          <w:rPr>
            <w:rStyle w:val="af"/>
            <w:sz w:val="24"/>
            <w:szCs w:val="24"/>
          </w:rPr>
          <w:t>.</w:t>
        </w:r>
        <w:r w:rsidRPr="00C6323A">
          <w:rPr>
            <w:rStyle w:val="af"/>
            <w:sz w:val="24"/>
            <w:szCs w:val="24"/>
            <w:lang w:val="en-US"/>
          </w:rPr>
          <w:t>ru</w:t>
        </w:r>
      </w:hyperlink>
      <w:r w:rsidRPr="00C6323A">
        <w:rPr>
          <w:sz w:val="24"/>
          <w:szCs w:val="24"/>
        </w:rPr>
        <w:t xml:space="preserve">; сайт: </w:t>
      </w:r>
      <w:r w:rsidRPr="00C6323A">
        <w:rPr>
          <w:spacing w:val="-6"/>
          <w:sz w:val="24"/>
          <w:szCs w:val="24"/>
          <w:lang w:val="en-US"/>
        </w:rPr>
        <w:t>www</w:t>
      </w:r>
      <w:r w:rsidRPr="00C6323A">
        <w:rPr>
          <w:spacing w:val="-6"/>
          <w:sz w:val="24"/>
          <w:szCs w:val="24"/>
        </w:rPr>
        <w:t>.</w:t>
      </w:r>
      <w:hyperlink r:id="rId62" w:history="1">
        <w:r w:rsidRPr="00C6323A">
          <w:rPr>
            <w:rStyle w:val="af"/>
            <w:sz w:val="24"/>
            <w:szCs w:val="24"/>
            <w:lang w:val="en-US"/>
          </w:rPr>
          <w:t>cmit</w:t>
        </w:r>
        <w:r w:rsidRPr="00C6323A">
          <w:rPr>
            <w:rStyle w:val="af"/>
            <w:sz w:val="24"/>
            <w:szCs w:val="24"/>
          </w:rPr>
          <w:t>-</w:t>
        </w:r>
        <w:r w:rsidRPr="00C6323A">
          <w:rPr>
            <w:rStyle w:val="af"/>
            <w:sz w:val="24"/>
            <w:szCs w:val="24"/>
            <w:lang w:val="en-US"/>
          </w:rPr>
          <w:t>petrovsk</w:t>
        </w:r>
        <w:r w:rsidRPr="00C6323A">
          <w:rPr>
            <w:rStyle w:val="af"/>
            <w:sz w:val="24"/>
            <w:szCs w:val="24"/>
          </w:rPr>
          <w:t>.</w:t>
        </w:r>
        <w:r w:rsidRPr="00C6323A">
          <w:rPr>
            <w:rStyle w:val="af"/>
            <w:sz w:val="24"/>
            <w:szCs w:val="24"/>
            <w:lang w:val="en-US"/>
          </w:rPr>
          <w:t>ru</w:t>
        </w:r>
      </w:hyperlink>
      <w:r w:rsidRPr="00C6323A">
        <w:rPr>
          <w:sz w:val="24"/>
          <w:szCs w:val="24"/>
        </w:rPr>
        <w:t>;</w:t>
      </w:r>
      <w:r w:rsidRPr="00C6323A">
        <w:rPr>
          <w:sz w:val="24"/>
          <w:szCs w:val="24"/>
          <w:lang w:val="en-US"/>
        </w:rPr>
        <w:t> </w:t>
      </w:r>
      <w:r w:rsidRPr="00C6323A">
        <w:rPr>
          <w:sz w:val="24"/>
          <w:szCs w:val="24"/>
        </w:rPr>
        <w:t xml:space="preserve">  </w:t>
      </w:r>
    </w:p>
    <w:p w:rsidR="00D155ED" w:rsidRPr="00C6323A" w:rsidRDefault="00D155ED" w:rsidP="00D155ED">
      <w:pPr>
        <w:jc w:val="both"/>
        <w:rPr>
          <w:sz w:val="24"/>
          <w:szCs w:val="24"/>
        </w:rPr>
      </w:pPr>
      <w:r w:rsidRPr="00C6323A">
        <w:rPr>
          <w:b/>
          <w:bCs/>
          <w:sz w:val="24"/>
          <w:szCs w:val="24"/>
        </w:rPr>
        <w:t>ЦМИТ «Инновационная лаборатория»</w:t>
      </w:r>
      <w:r w:rsidRPr="00C6323A">
        <w:rPr>
          <w:sz w:val="24"/>
          <w:szCs w:val="24"/>
        </w:rPr>
        <w:t>, Саратовская область, г. Пугачев, ул. Топорковская, д. 40/1; </w:t>
      </w:r>
      <w:r w:rsidRPr="00C6323A">
        <w:rPr>
          <w:sz w:val="24"/>
          <w:szCs w:val="24"/>
          <w:lang w:val="en-US"/>
        </w:rPr>
        <w:t>e</w:t>
      </w:r>
      <w:r w:rsidRPr="00C6323A">
        <w:rPr>
          <w:sz w:val="24"/>
          <w:szCs w:val="24"/>
        </w:rPr>
        <w:t>-</w:t>
      </w:r>
      <w:r w:rsidRPr="00C6323A">
        <w:rPr>
          <w:sz w:val="24"/>
          <w:szCs w:val="24"/>
          <w:lang w:val="en-US"/>
        </w:rPr>
        <w:t>mail</w:t>
      </w:r>
      <w:r w:rsidRPr="00C6323A">
        <w:rPr>
          <w:sz w:val="24"/>
          <w:szCs w:val="24"/>
        </w:rPr>
        <w:t xml:space="preserve">: </w:t>
      </w:r>
      <w:hyperlink r:id="rId63" w:history="1">
        <w:r w:rsidRPr="00C6323A">
          <w:rPr>
            <w:rStyle w:val="af"/>
            <w:sz w:val="24"/>
            <w:szCs w:val="24"/>
            <w:lang w:val="en-US"/>
          </w:rPr>
          <w:t>inlab</w:t>
        </w:r>
      </w:hyperlink>
      <w:hyperlink r:id="rId64" w:history="1">
        <w:r w:rsidRPr="00C6323A">
          <w:rPr>
            <w:rStyle w:val="af"/>
            <w:sz w:val="24"/>
            <w:szCs w:val="24"/>
          </w:rPr>
          <w:t>64@</w:t>
        </w:r>
      </w:hyperlink>
      <w:hyperlink r:id="rId65" w:history="1">
        <w:r w:rsidRPr="00C6323A">
          <w:rPr>
            <w:rStyle w:val="af"/>
            <w:sz w:val="24"/>
            <w:szCs w:val="24"/>
            <w:lang w:val="en-US"/>
          </w:rPr>
          <w:t>gmail</w:t>
        </w:r>
      </w:hyperlink>
      <w:hyperlink r:id="rId66" w:history="1">
        <w:r w:rsidRPr="00C6323A">
          <w:rPr>
            <w:rStyle w:val="af"/>
            <w:sz w:val="24"/>
            <w:szCs w:val="24"/>
          </w:rPr>
          <w:t>.</w:t>
        </w:r>
      </w:hyperlink>
      <w:hyperlink r:id="rId67" w:history="1">
        <w:r w:rsidRPr="00C6323A">
          <w:rPr>
            <w:rStyle w:val="af"/>
            <w:sz w:val="24"/>
            <w:szCs w:val="24"/>
            <w:lang w:val="en-US"/>
          </w:rPr>
          <w:t>com</w:t>
        </w:r>
      </w:hyperlink>
      <w:r w:rsidRPr="00C6323A">
        <w:rPr>
          <w:sz w:val="24"/>
          <w:szCs w:val="24"/>
        </w:rPr>
        <w:t xml:space="preserve">; сайт: </w:t>
      </w:r>
      <w:r w:rsidRPr="00C6323A">
        <w:rPr>
          <w:spacing w:val="-6"/>
          <w:sz w:val="24"/>
          <w:szCs w:val="24"/>
          <w:lang w:val="en-US"/>
        </w:rPr>
        <w:t>www</w:t>
      </w:r>
      <w:r w:rsidRPr="00C6323A">
        <w:rPr>
          <w:sz w:val="24"/>
          <w:szCs w:val="24"/>
        </w:rPr>
        <w:t>.</w:t>
      </w:r>
      <w:hyperlink r:id="rId68" w:history="1">
        <w:r w:rsidRPr="00C6323A">
          <w:rPr>
            <w:rStyle w:val="af"/>
            <w:sz w:val="24"/>
            <w:szCs w:val="24"/>
            <w:lang w:val="en-US"/>
          </w:rPr>
          <w:t>inlab</w:t>
        </w:r>
      </w:hyperlink>
      <w:hyperlink r:id="rId69" w:history="1">
        <w:r w:rsidRPr="00C6323A">
          <w:rPr>
            <w:rStyle w:val="af"/>
            <w:sz w:val="24"/>
            <w:szCs w:val="24"/>
          </w:rPr>
          <w:t>64.</w:t>
        </w:r>
      </w:hyperlink>
      <w:hyperlink r:id="rId70" w:history="1">
        <w:r w:rsidRPr="00C6323A">
          <w:rPr>
            <w:rStyle w:val="af"/>
            <w:sz w:val="24"/>
            <w:szCs w:val="24"/>
            <w:lang w:val="en-US"/>
          </w:rPr>
          <w:t>ru</w:t>
        </w:r>
      </w:hyperlink>
      <w:r w:rsidRPr="00C6323A">
        <w:rPr>
          <w:sz w:val="24"/>
          <w:szCs w:val="24"/>
        </w:rPr>
        <w:t xml:space="preserve">; </w:t>
      </w:r>
    </w:p>
    <w:p w:rsidR="00D155ED" w:rsidRPr="00C6323A" w:rsidRDefault="00D155ED" w:rsidP="00D155ED">
      <w:pPr>
        <w:jc w:val="both"/>
        <w:rPr>
          <w:spacing w:val="-4"/>
          <w:sz w:val="24"/>
          <w:szCs w:val="24"/>
        </w:rPr>
      </w:pPr>
      <w:r w:rsidRPr="00C6323A">
        <w:rPr>
          <w:b/>
          <w:bCs/>
          <w:spacing w:val="-4"/>
          <w:sz w:val="24"/>
          <w:szCs w:val="24"/>
        </w:rPr>
        <w:t>ЦМИТ «Инноватор»</w:t>
      </w:r>
      <w:r w:rsidRPr="00C6323A">
        <w:rPr>
          <w:spacing w:val="-4"/>
          <w:sz w:val="24"/>
          <w:szCs w:val="24"/>
        </w:rPr>
        <w:t>, г. Саратов, ул. Советская, 60;</w:t>
      </w:r>
      <w:r w:rsidRPr="00C6323A">
        <w:rPr>
          <w:spacing w:val="-4"/>
          <w:sz w:val="24"/>
          <w:szCs w:val="24"/>
          <w:lang w:val="en-US"/>
        </w:rPr>
        <w:t> </w:t>
      </w:r>
      <w:r w:rsidRPr="00C6323A">
        <w:rPr>
          <w:spacing w:val="-4"/>
          <w:sz w:val="24"/>
          <w:szCs w:val="24"/>
        </w:rPr>
        <w:t xml:space="preserve">        </w:t>
      </w:r>
      <w:r w:rsidRPr="00C6323A">
        <w:rPr>
          <w:spacing w:val="-4"/>
          <w:sz w:val="24"/>
          <w:szCs w:val="24"/>
          <w:lang w:val="en-US"/>
        </w:rPr>
        <w:t>e</w:t>
      </w:r>
      <w:r w:rsidRPr="00C6323A">
        <w:rPr>
          <w:spacing w:val="-4"/>
          <w:sz w:val="24"/>
          <w:szCs w:val="24"/>
        </w:rPr>
        <w:t>-</w:t>
      </w:r>
      <w:r w:rsidRPr="00C6323A">
        <w:rPr>
          <w:spacing w:val="-4"/>
          <w:sz w:val="24"/>
          <w:szCs w:val="24"/>
          <w:lang w:val="en-US"/>
        </w:rPr>
        <w:t>mail</w:t>
      </w:r>
      <w:r w:rsidRPr="00C6323A">
        <w:rPr>
          <w:spacing w:val="-4"/>
          <w:sz w:val="24"/>
          <w:szCs w:val="24"/>
        </w:rPr>
        <w:t xml:space="preserve">: </w:t>
      </w:r>
      <w:hyperlink r:id="rId71" w:history="1">
        <w:r w:rsidRPr="00C6323A">
          <w:rPr>
            <w:rStyle w:val="af"/>
            <w:spacing w:val="-4"/>
            <w:sz w:val="24"/>
            <w:szCs w:val="24"/>
            <w:lang w:val="en-US"/>
          </w:rPr>
          <w:t>vlasic</w:t>
        </w:r>
        <w:r w:rsidRPr="00C6323A">
          <w:rPr>
            <w:rStyle w:val="af"/>
            <w:spacing w:val="-4"/>
            <w:sz w:val="24"/>
            <w:szCs w:val="24"/>
          </w:rPr>
          <w:t>_</w:t>
        </w:r>
        <w:r w:rsidRPr="00C6323A">
          <w:rPr>
            <w:rStyle w:val="af"/>
            <w:spacing w:val="-4"/>
            <w:sz w:val="24"/>
            <w:szCs w:val="24"/>
            <w:lang w:val="en-US"/>
          </w:rPr>
          <w:t>vik</w:t>
        </w:r>
        <w:r w:rsidRPr="00C6323A">
          <w:rPr>
            <w:rStyle w:val="af"/>
            <w:spacing w:val="-4"/>
            <w:sz w:val="24"/>
            <w:szCs w:val="24"/>
          </w:rPr>
          <w:t>@</w:t>
        </w:r>
        <w:r w:rsidRPr="00C6323A">
          <w:rPr>
            <w:rStyle w:val="af"/>
            <w:spacing w:val="-4"/>
            <w:sz w:val="24"/>
            <w:szCs w:val="24"/>
            <w:lang w:val="en-US"/>
          </w:rPr>
          <w:t>mail</w:t>
        </w:r>
        <w:r w:rsidRPr="00C6323A">
          <w:rPr>
            <w:rStyle w:val="af"/>
            <w:spacing w:val="-4"/>
            <w:sz w:val="24"/>
            <w:szCs w:val="24"/>
          </w:rPr>
          <w:t>.</w:t>
        </w:r>
        <w:r w:rsidRPr="00C6323A">
          <w:rPr>
            <w:rStyle w:val="af"/>
            <w:spacing w:val="-4"/>
            <w:sz w:val="24"/>
            <w:szCs w:val="24"/>
            <w:lang w:val="en-US"/>
          </w:rPr>
          <w:t>ru</w:t>
        </w:r>
      </w:hyperlink>
      <w:r w:rsidRPr="00C6323A">
        <w:rPr>
          <w:sz w:val="24"/>
          <w:szCs w:val="24"/>
        </w:rPr>
        <w:t xml:space="preserve">; </w:t>
      </w:r>
      <w:r w:rsidRPr="00C6323A">
        <w:rPr>
          <w:spacing w:val="-4"/>
          <w:sz w:val="24"/>
          <w:szCs w:val="24"/>
        </w:rPr>
        <w:t xml:space="preserve">сайт: </w:t>
      </w:r>
      <w:hyperlink r:id="rId72" w:history="1">
        <w:r w:rsidRPr="00C6323A">
          <w:rPr>
            <w:rStyle w:val="af"/>
            <w:spacing w:val="-6"/>
            <w:sz w:val="24"/>
            <w:szCs w:val="24"/>
            <w:lang w:val="en-US"/>
          </w:rPr>
          <w:t>www</w:t>
        </w:r>
        <w:r w:rsidRPr="00C6323A">
          <w:rPr>
            <w:rStyle w:val="af"/>
            <w:spacing w:val="-4"/>
            <w:sz w:val="24"/>
            <w:szCs w:val="24"/>
          </w:rPr>
          <w:t>.</w:t>
        </w:r>
        <w:r w:rsidRPr="00C6323A">
          <w:rPr>
            <w:rStyle w:val="af"/>
            <w:spacing w:val="-4"/>
            <w:sz w:val="24"/>
            <w:szCs w:val="24"/>
            <w:lang w:val="en-US"/>
          </w:rPr>
          <w:t>cmit</w:t>
        </w:r>
        <w:r w:rsidRPr="00C6323A">
          <w:rPr>
            <w:rStyle w:val="af"/>
            <w:spacing w:val="-4"/>
            <w:sz w:val="24"/>
            <w:szCs w:val="24"/>
          </w:rPr>
          <w:t>-</w:t>
        </w:r>
        <w:r w:rsidRPr="00C6323A">
          <w:rPr>
            <w:rStyle w:val="af"/>
            <w:spacing w:val="-4"/>
            <w:sz w:val="24"/>
            <w:szCs w:val="24"/>
            <w:lang w:val="en-US"/>
          </w:rPr>
          <w:t>innovator</w:t>
        </w:r>
        <w:r w:rsidRPr="00C6323A">
          <w:rPr>
            <w:rStyle w:val="af"/>
            <w:spacing w:val="-4"/>
            <w:sz w:val="24"/>
            <w:szCs w:val="24"/>
          </w:rPr>
          <w:t>.</w:t>
        </w:r>
        <w:r w:rsidRPr="00C6323A">
          <w:rPr>
            <w:rStyle w:val="af"/>
            <w:spacing w:val="-4"/>
            <w:sz w:val="24"/>
            <w:szCs w:val="24"/>
            <w:lang w:val="en-US"/>
          </w:rPr>
          <w:t>ru</w:t>
        </w:r>
      </w:hyperlink>
      <w:r w:rsidRPr="00C6323A">
        <w:rPr>
          <w:spacing w:val="-4"/>
          <w:sz w:val="24"/>
          <w:szCs w:val="24"/>
        </w:rPr>
        <w:t xml:space="preserve">; </w:t>
      </w:r>
    </w:p>
    <w:p w:rsidR="00D155ED" w:rsidRPr="00C6323A" w:rsidRDefault="00D155ED" w:rsidP="00D155ED">
      <w:pPr>
        <w:jc w:val="both"/>
        <w:rPr>
          <w:spacing w:val="-4"/>
          <w:sz w:val="24"/>
          <w:szCs w:val="24"/>
        </w:rPr>
      </w:pPr>
      <w:r w:rsidRPr="00C6323A">
        <w:rPr>
          <w:b/>
          <w:bCs/>
          <w:spacing w:val="-4"/>
          <w:sz w:val="24"/>
          <w:szCs w:val="24"/>
        </w:rPr>
        <w:t>ЦМИТ «Инженеры будущего»</w:t>
      </w:r>
      <w:r w:rsidRPr="00C6323A">
        <w:rPr>
          <w:spacing w:val="-4"/>
          <w:sz w:val="24"/>
          <w:szCs w:val="24"/>
        </w:rPr>
        <w:t xml:space="preserve">, г. Саратов, ул. Большая Садовая, 239; e-mail: </w:t>
      </w:r>
      <w:hyperlink r:id="rId73" w:history="1">
        <w:r w:rsidRPr="00C6323A">
          <w:rPr>
            <w:rStyle w:val="af"/>
            <w:spacing w:val="-4"/>
            <w:sz w:val="24"/>
            <w:szCs w:val="24"/>
          </w:rPr>
          <w:t>zaytseva</w:t>
        </w:r>
      </w:hyperlink>
      <w:hyperlink r:id="rId74" w:history="1">
        <w:r w:rsidRPr="00C6323A">
          <w:rPr>
            <w:rStyle w:val="af"/>
            <w:spacing w:val="-4"/>
            <w:sz w:val="24"/>
            <w:szCs w:val="24"/>
          </w:rPr>
          <w:t>@</w:t>
        </w:r>
      </w:hyperlink>
      <w:hyperlink r:id="rId75" w:history="1">
        <w:r w:rsidRPr="00C6323A">
          <w:rPr>
            <w:rStyle w:val="af"/>
            <w:spacing w:val="-4"/>
            <w:sz w:val="24"/>
            <w:szCs w:val="24"/>
          </w:rPr>
          <w:t>zaprib</w:t>
        </w:r>
      </w:hyperlink>
      <w:hyperlink r:id="rId76" w:history="1">
        <w:r w:rsidRPr="00C6323A">
          <w:rPr>
            <w:rStyle w:val="af"/>
            <w:spacing w:val="-4"/>
            <w:sz w:val="24"/>
            <w:szCs w:val="24"/>
          </w:rPr>
          <w:t>.</w:t>
        </w:r>
      </w:hyperlink>
      <w:hyperlink r:id="rId77" w:history="1">
        <w:r w:rsidRPr="00C6323A">
          <w:rPr>
            <w:rStyle w:val="af"/>
            <w:spacing w:val="-4"/>
            <w:sz w:val="24"/>
            <w:szCs w:val="24"/>
          </w:rPr>
          <w:t>ru</w:t>
        </w:r>
      </w:hyperlink>
      <w:r w:rsidRPr="00C6323A">
        <w:rPr>
          <w:sz w:val="24"/>
          <w:szCs w:val="24"/>
        </w:rPr>
        <w:t>;</w:t>
      </w:r>
      <w:r w:rsidRPr="00C6323A">
        <w:rPr>
          <w:spacing w:val="-4"/>
          <w:sz w:val="24"/>
          <w:szCs w:val="24"/>
        </w:rPr>
        <w:t xml:space="preserve"> сайт: </w:t>
      </w:r>
      <w:hyperlink r:id="rId78" w:history="1">
        <w:r w:rsidRPr="00C6323A">
          <w:rPr>
            <w:rStyle w:val="af"/>
            <w:spacing w:val="-4"/>
            <w:sz w:val="24"/>
            <w:szCs w:val="24"/>
          </w:rPr>
          <w:t>www</w:t>
        </w:r>
      </w:hyperlink>
      <w:hyperlink r:id="rId79" w:history="1">
        <w:r w:rsidRPr="00C6323A">
          <w:rPr>
            <w:rStyle w:val="af"/>
            <w:spacing w:val="-4"/>
            <w:sz w:val="24"/>
            <w:szCs w:val="24"/>
          </w:rPr>
          <w:t>.</w:t>
        </w:r>
      </w:hyperlink>
      <w:hyperlink r:id="rId80" w:history="1">
        <w:r w:rsidRPr="00C6323A">
          <w:rPr>
            <w:rStyle w:val="af"/>
            <w:spacing w:val="-4"/>
            <w:sz w:val="24"/>
            <w:szCs w:val="24"/>
          </w:rPr>
          <w:t>engfuture</w:t>
        </w:r>
      </w:hyperlink>
      <w:hyperlink r:id="rId81" w:history="1">
        <w:r w:rsidRPr="00C6323A">
          <w:rPr>
            <w:rStyle w:val="af"/>
            <w:spacing w:val="-4"/>
            <w:sz w:val="24"/>
            <w:szCs w:val="24"/>
          </w:rPr>
          <w:t>.</w:t>
        </w:r>
      </w:hyperlink>
      <w:hyperlink r:id="rId82" w:history="1">
        <w:r w:rsidRPr="00C6323A">
          <w:rPr>
            <w:rStyle w:val="af"/>
            <w:spacing w:val="-4"/>
            <w:sz w:val="24"/>
            <w:szCs w:val="24"/>
          </w:rPr>
          <w:t>ru</w:t>
        </w:r>
      </w:hyperlink>
      <w:r w:rsidRPr="00C6323A">
        <w:rPr>
          <w:spacing w:val="-4"/>
          <w:sz w:val="24"/>
          <w:szCs w:val="24"/>
        </w:rPr>
        <w:t>;</w:t>
      </w:r>
    </w:p>
    <w:p w:rsidR="00D155ED" w:rsidRPr="00C6323A" w:rsidRDefault="00D155ED" w:rsidP="00D155ED">
      <w:pPr>
        <w:jc w:val="both"/>
        <w:rPr>
          <w:spacing w:val="-4"/>
          <w:sz w:val="24"/>
          <w:szCs w:val="24"/>
        </w:rPr>
      </w:pPr>
      <w:r w:rsidRPr="00C6323A">
        <w:rPr>
          <w:b/>
          <w:bCs/>
          <w:sz w:val="24"/>
          <w:szCs w:val="24"/>
        </w:rPr>
        <w:t>«ЦМИТ-Калининск»</w:t>
      </w:r>
      <w:r w:rsidRPr="00C6323A">
        <w:rPr>
          <w:sz w:val="24"/>
          <w:szCs w:val="24"/>
        </w:rPr>
        <w:t xml:space="preserve">, Саратовская область,                   г. Калининск, </w:t>
      </w:r>
      <w:r w:rsidRPr="00C6323A">
        <w:rPr>
          <w:spacing w:val="-4"/>
          <w:sz w:val="24"/>
          <w:szCs w:val="24"/>
        </w:rPr>
        <w:t xml:space="preserve">ул. Чапаева, д. 124, e-mail: </w:t>
      </w:r>
      <w:hyperlink r:id="rId83" w:history="1">
        <w:r w:rsidRPr="00C6323A">
          <w:rPr>
            <w:rStyle w:val="af"/>
            <w:spacing w:val="-4"/>
            <w:sz w:val="24"/>
            <w:szCs w:val="24"/>
          </w:rPr>
          <w:t>costerovas@yandex.ru</w:t>
        </w:r>
      </w:hyperlink>
      <w:r w:rsidRPr="00C6323A">
        <w:rPr>
          <w:spacing w:val="-4"/>
          <w:sz w:val="24"/>
          <w:szCs w:val="24"/>
        </w:rPr>
        <w:t xml:space="preserve">, интернет страница: cmit-kalininsk.ru; </w:t>
      </w:r>
    </w:p>
    <w:p w:rsidR="00D155ED" w:rsidRPr="00C6323A" w:rsidRDefault="00D155ED" w:rsidP="00D155ED">
      <w:pPr>
        <w:jc w:val="both"/>
        <w:rPr>
          <w:spacing w:val="-4"/>
          <w:sz w:val="24"/>
          <w:szCs w:val="24"/>
        </w:rPr>
      </w:pPr>
      <w:r w:rsidRPr="00C6323A">
        <w:rPr>
          <w:b/>
          <w:bCs/>
          <w:sz w:val="24"/>
          <w:szCs w:val="24"/>
        </w:rPr>
        <w:t>ЦМИТ «Архитектор»</w:t>
      </w:r>
      <w:r w:rsidRPr="00C6323A">
        <w:rPr>
          <w:sz w:val="24"/>
          <w:szCs w:val="24"/>
        </w:rPr>
        <w:t xml:space="preserve">, г. Саратов, ул. им. Н.Г. Чернышевского, д. 139; </w:t>
      </w:r>
      <w:r w:rsidRPr="00C6323A">
        <w:rPr>
          <w:spacing w:val="-4"/>
          <w:sz w:val="24"/>
          <w:szCs w:val="24"/>
          <w:lang w:val="en-US"/>
        </w:rPr>
        <w:t>e</w:t>
      </w:r>
      <w:r w:rsidRPr="00C6323A">
        <w:rPr>
          <w:spacing w:val="-4"/>
          <w:sz w:val="24"/>
          <w:szCs w:val="24"/>
        </w:rPr>
        <w:t>-</w:t>
      </w:r>
      <w:r w:rsidRPr="00C6323A">
        <w:rPr>
          <w:spacing w:val="-4"/>
          <w:sz w:val="24"/>
          <w:szCs w:val="24"/>
          <w:lang w:val="en-US"/>
        </w:rPr>
        <w:t>mail</w:t>
      </w:r>
      <w:r w:rsidRPr="00C6323A">
        <w:rPr>
          <w:spacing w:val="-4"/>
          <w:sz w:val="24"/>
          <w:szCs w:val="24"/>
        </w:rPr>
        <w:t xml:space="preserve">: </w:t>
      </w:r>
      <w:hyperlink r:id="rId84" w:history="1">
        <w:r w:rsidRPr="00C6323A">
          <w:rPr>
            <w:rStyle w:val="af"/>
            <w:spacing w:val="-4"/>
            <w:sz w:val="24"/>
            <w:szCs w:val="24"/>
            <w:lang w:val="en-US"/>
          </w:rPr>
          <w:t>artgruppa</w:t>
        </w:r>
        <w:r w:rsidRPr="00C6323A">
          <w:rPr>
            <w:rStyle w:val="af"/>
            <w:spacing w:val="-4"/>
            <w:sz w:val="24"/>
            <w:szCs w:val="24"/>
          </w:rPr>
          <w:t>14@</w:t>
        </w:r>
        <w:r w:rsidRPr="00C6323A">
          <w:rPr>
            <w:rStyle w:val="af"/>
            <w:spacing w:val="-4"/>
            <w:sz w:val="24"/>
            <w:szCs w:val="24"/>
            <w:lang w:val="en-US"/>
          </w:rPr>
          <w:t>yandex</w:t>
        </w:r>
        <w:r w:rsidRPr="00C6323A">
          <w:rPr>
            <w:rStyle w:val="af"/>
            <w:spacing w:val="-4"/>
            <w:sz w:val="24"/>
            <w:szCs w:val="24"/>
          </w:rPr>
          <w:t>.</w:t>
        </w:r>
        <w:r w:rsidRPr="00C6323A">
          <w:rPr>
            <w:rStyle w:val="af"/>
            <w:spacing w:val="-4"/>
            <w:sz w:val="24"/>
            <w:szCs w:val="24"/>
            <w:lang w:val="en-US"/>
          </w:rPr>
          <w:t>ru</w:t>
        </w:r>
      </w:hyperlink>
      <w:r w:rsidRPr="00C6323A">
        <w:rPr>
          <w:spacing w:val="-4"/>
          <w:sz w:val="24"/>
          <w:szCs w:val="24"/>
        </w:rPr>
        <w:t xml:space="preserve">, сайт: </w:t>
      </w:r>
      <w:hyperlink r:id="rId85" w:history="1">
        <w:r w:rsidRPr="00C6323A">
          <w:rPr>
            <w:rStyle w:val="af"/>
            <w:spacing w:val="-4"/>
            <w:sz w:val="24"/>
            <w:szCs w:val="24"/>
            <w:lang w:val="en-US"/>
          </w:rPr>
          <w:t>https</w:t>
        </w:r>
        <w:r w:rsidRPr="00C6323A">
          <w:rPr>
            <w:rStyle w:val="af"/>
            <w:spacing w:val="-4"/>
            <w:sz w:val="24"/>
            <w:szCs w:val="24"/>
          </w:rPr>
          <w:t>://</w:t>
        </w:r>
        <w:r w:rsidRPr="00C6323A">
          <w:rPr>
            <w:rStyle w:val="af"/>
            <w:spacing w:val="-4"/>
            <w:sz w:val="24"/>
            <w:szCs w:val="24"/>
            <w:lang w:val="en-US"/>
          </w:rPr>
          <w:t>www</w:t>
        </w:r>
        <w:r w:rsidRPr="00C6323A">
          <w:rPr>
            <w:rStyle w:val="af"/>
            <w:spacing w:val="-4"/>
            <w:sz w:val="24"/>
            <w:szCs w:val="24"/>
          </w:rPr>
          <w:t>.</w:t>
        </w:r>
        <w:r w:rsidRPr="00C6323A">
          <w:rPr>
            <w:rStyle w:val="af"/>
            <w:spacing w:val="-4"/>
            <w:sz w:val="24"/>
            <w:szCs w:val="24"/>
            <w:lang w:val="en-US"/>
          </w:rPr>
          <w:t>artgruppa</w:t>
        </w:r>
        <w:r w:rsidRPr="00C6323A">
          <w:rPr>
            <w:rStyle w:val="af"/>
            <w:spacing w:val="-4"/>
            <w:sz w:val="24"/>
            <w:szCs w:val="24"/>
          </w:rPr>
          <w:t>14.</w:t>
        </w:r>
        <w:r w:rsidRPr="00C6323A">
          <w:rPr>
            <w:rStyle w:val="af"/>
            <w:spacing w:val="-4"/>
            <w:sz w:val="24"/>
            <w:szCs w:val="24"/>
            <w:lang w:val="en-US"/>
          </w:rPr>
          <w:t>ru</w:t>
        </w:r>
        <w:r w:rsidRPr="00C6323A">
          <w:rPr>
            <w:rStyle w:val="af"/>
            <w:spacing w:val="-4"/>
            <w:sz w:val="24"/>
            <w:szCs w:val="24"/>
          </w:rPr>
          <w:t>/</w:t>
        </w:r>
      </w:hyperlink>
      <w:r w:rsidRPr="00C6323A">
        <w:rPr>
          <w:spacing w:val="-4"/>
          <w:sz w:val="24"/>
          <w:szCs w:val="24"/>
        </w:rPr>
        <w:t xml:space="preserve">; </w:t>
      </w:r>
    </w:p>
    <w:p w:rsidR="00D155ED" w:rsidRPr="00C6323A" w:rsidRDefault="00D155ED" w:rsidP="00D155ED">
      <w:pPr>
        <w:jc w:val="both"/>
        <w:rPr>
          <w:rStyle w:val="af"/>
          <w:spacing w:val="-4"/>
        </w:rPr>
      </w:pPr>
      <w:r w:rsidRPr="00C6323A">
        <w:rPr>
          <w:b/>
          <w:bCs/>
          <w:sz w:val="24"/>
          <w:szCs w:val="24"/>
        </w:rPr>
        <w:t>ЦМИТ «Спектр»</w:t>
      </w:r>
      <w:r w:rsidRPr="00C6323A">
        <w:rPr>
          <w:color w:val="000000"/>
          <w:sz w:val="24"/>
          <w:szCs w:val="24"/>
        </w:rPr>
        <w:t>, Саратовская область</w:t>
      </w:r>
      <w:r w:rsidRPr="00C6323A">
        <w:rPr>
          <w:sz w:val="24"/>
          <w:szCs w:val="24"/>
        </w:rPr>
        <w:t xml:space="preserve"> г. Энгельс, ул. Рабочая, д. 125А; </w:t>
      </w:r>
      <w:r w:rsidRPr="00C6323A">
        <w:rPr>
          <w:sz w:val="24"/>
          <w:szCs w:val="24"/>
          <w:lang w:val="en-US"/>
        </w:rPr>
        <w:t>e</w:t>
      </w:r>
      <w:r w:rsidRPr="00C6323A">
        <w:rPr>
          <w:sz w:val="24"/>
          <w:szCs w:val="24"/>
        </w:rPr>
        <w:t>-</w:t>
      </w:r>
      <w:r w:rsidRPr="00C6323A">
        <w:rPr>
          <w:sz w:val="24"/>
          <w:szCs w:val="24"/>
          <w:lang w:val="en-US"/>
        </w:rPr>
        <w:t>mail</w:t>
      </w:r>
      <w:r w:rsidRPr="00C6323A">
        <w:rPr>
          <w:sz w:val="24"/>
          <w:szCs w:val="24"/>
        </w:rPr>
        <w:t xml:space="preserve">: </w:t>
      </w:r>
      <w:hyperlink r:id="rId86" w:history="1">
        <w:r w:rsidRPr="00C6323A">
          <w:rPr>
            <w:rStyle w:val="af"/>
            <w:spacing w:val="-6"/>
            <w:sz w:val="24"/>
            <w:szCs w:val="24"/>
            <w:lang w:val="en-US"/>
          </w:rPr>
          <w:t>abvallius</w:t>
        </w:r>
        <w:r w:rsidRPr="00C6323A">
          <w:rPr>
            <w:rStyle w:val="af"/>
            <w:spacing w:val="-6"/>
            <w:sz w:val="24"/>
            <w:szCs w:val="24"/>
          </w:rPr>
          <w:t>@</w:t>
        </w:r>
        <w:r w:rsidRPr="00C6323A">
          <w:rPr>
            <w:rStyle w:val="af"/>
            <w:spacing w:val="-6"/>
            <w:sz w:val="24"/>
            <w:szCs w:val="24"/>
            <w:lang w:val="en-US"/>
          </w:rPr>
          <w:t>mail</w:t>
        </w:r>
        <w:r w:rsidRPr="00C6323A">
          <w:rPr>
            <w:rStyle w:val="af"/>
            <w:spacing w:val="-6"/>
            <w:sz w:val="24"/>
            <w:szCs w:val="24"/>
          </w:rPr>
          <w:t>.</w:t>
        </w:r>
        <w:r w:rsidRPr="00C6323A">
          <w:rPr>
            <w:rStyle w:val="af"/>
            <w:spacing w:val="-6"/>
            <w:sz w:val="24"/>
            <w:szCs w:val="24"/>
            <w:lang w:val="en-US"/>
          </w:rPr>
          <w:t>ru</w:t>
        </w:r>
      </w:hyperlink>
      <w:r w:rsidRPr="00C6323A">
        <w:rPr>
          <w:sz w:val="24"/>
          <w:szCs w:val="24"/>
        </w:rPr>
        <w:t>; сайт</w:t>
      </w:r>
      <w:r w:rsidRPr="00C6323A">
        <w:rPr>
          <w:spacing w:val="-4"/>
          <w:sz w:val="24"/>
          <w:szCs w:val="24"/>
        </w:rPr>
        <w:t xml:space="preserve"> </w:t>
      </w:r>
      <w:hyperlink r:id="rId87" w:history="1">
        <w:r w:rsidRPr="00C6323A">
          <w:rPr>
            <w:rStyle w:val="af"/>
            <w:spacing w:val="-4"/>
            <w:sz w:val="24"/>
            <w:szCs w:val="24"/>
            <w:lang w:val="en-US"/>
          </w:rPr>
          <w:t>http</w:t>
        </w:r>
        <w:r w:rsidRPr="00C6323A">
          <w:rPr>
            <w:rStyle w:val="af"/>
            <w:spacing w:val="-4"/>
            <w:sz w:val="24"/>
            <w:szCs w:val="24"/>
          </w:rPr>
          <w:t>://</w:t>
        </w:r>
        <w:r w:rsidRPr="00C6323A">
          <w:rPr>
            <w:rStyle w:val="af"/>
            <w:spacing w:val="-4"/>
            <w:sz w:val="24"/>
            <w:szCs w:val="24"/>
            <w:lang w:val="en-US"/>
          </w:rPr>
          <w:t>spektr</w:t>
        </w:r>
        <w:r w:rsidRPr="00C6323A">
          <w:rPr>
            <w:rStyle w:val="af"/>
            <w:spacing w:val="-4"/>
            <w:sz w:val="24"/>
            <w:szCs w:val="24"/>
          </w:rPr>
          <w:t>64.</w:t>
        </w:r>
        <w:r w:rsidRPr="00C6323A">
          <w:rPr>
            <w:rStyle w:val="af"/>
            <w:spacing w:val="-4"/>
            <w:sz w:val="24"/>
            <w:szCs w:val="24"/>
            <w:lang w:val="en-US"/>
          </w:rPr>
          <w:t>ru</w:t>
        </w:r>
        <w:r w:rsidRPr="00C6323A">
          <w:rPr>
            <w:rStyle w:val="af"/>
            <w:spacing w:val="-4"/>
            <w:sz w:val="24"/>
            <w:szCs w:val="24"/>
          </w:rPr>
          <w:t>/</w:t>
        </w:r>
      </w:hyperlink>
      <w:r w:rsidRPr="00C6323A">
        <w:rPr>
          <w:rStyle w:val="af"/>
          <w:spacing w:val="-4"/>
        </w:rPr>
        <w:t>;</w:t>
      </w:r>
    </w:p>
    <w:p w:rsidR="00D155ED" w:rsidRPr="00C6323A" w:rsidRDefault="00D155ED" w:rsidP="00D155ED">
      <w:pPr>
        <w:jc w:val="both"/>
        <w:rPr>
          <w:spacing w:val="-4"/>
          <w:sz w:val="24"/>
          <w:szCs w:val="24"/>
        </w:rPr>
      </w:pPr>
      <w:r w:rsidRPr="00C6323A">
        <w:rPr>
          <w:b/>
          <w:bCs/>
          <w:sz w:val="24"/>
          <w:szCs w:val="24"/>
        </w:rPr>
        <w:t>ЦМИТ «ГОРОД ЖИВЕТ…»</w:t>
      </w:r>
      <w:r w:rsidRPr="00C6323A">
        <w:rPr>
          <w:sz w:val="24"/>
          <w:szCs w:val="24"/>
        </w:rPr>
        <w:t xml:space="preserve">, </w:t>
      </w:r>
      <w:r w:rsidRPr="00C6323A">
        <w:rPr>
          <w:color w:val="000000"/>
          <w:sz w:val="24"/>
          <w:szCs w:val="24"/>
        </w:rPr>
        <w:t xml:space="preserve">Саратовская область,      </w:t>
      </w:r>
      <w:r w:rsidRPr="00C6323A">
        <w:rPr>
          <w:sz w:val="24"/>
          <w:szCs w:val="24"/>
        </w:rPr>
        <w:t>г</w:t>
      </w:r>
      <w:r w:rsidRPr="00C6323A">
        <w:rPr>
          <w:color w:val="000000"/>
          <w:sz w:val="24"/>
          <w:szCs w:val="24"/>
        </w:rPr>
        <w:t xml:space="preserve">. Красноармейск, </w:t>
      </w:r>
      <w:r w:rsidRPr="00C6323A">
        <w:rPr>
          <w:spacing w:val="-4"/>
          <w:sz w:val="24"/>
          <w:szCs w:val="24"/>
        </w:rPr>
        <w:t xml:space="preserve">5-микрорайон, д. 43, </w:t>
      </w:r>
      <w:r w:rsidRPr="00C6323A">
        <w:rPr>
          <w:spacing w:val="-4"/>
          <w:sz w:val="24"/>
          <w:szCs w:val="24"/>
          <w:lang w:val="en-US"/>
        </w:rPr>
        <w:t>e</w:t>
      </w:r>
      <w:r w:rsidRPr="00C6323A">
        <w:rPr>
          <w:spacing w:val="-4"/>
          <w:sz w:val="24"/>
          <w:szCs w:val="24"/>
        </w:rPr>
        <w:t>-</w:t>
      </w:r>
      <w:r w:rsidRPr="00C6323A">
        <w:rPr>
          <w:spacing w:val="-4"/>
          <w:sz w:val="24"/>
          <w:szCs w:val="24"/>
          <w:lang w:val="en-US"/>
        </w:rPr>
        <w:t>mail</w:t>
      </w:r>
      <w:r w:rsidRPr="00C6323A">
        <w:rPr>
          <w:spacing w:val="-4"/>
          <w:sz w:val="24"/>
          <w:szCs w:val="24"/>
        </w:rPr>
        <w:t xml:space="preserve">: </w:t>
      </w:r>
      <w:hyperlink r:id="rId88" w:history="1">
        <w:r w:rsidRPr="00C6323A">
          <w:rPr>
            <w:rStyle w:val="af"/>
            <w:spacing w:val="-4"/>
            <w:sz w:val="24"/>
            <w:szCs w:val="24"/>
            <w:lang w:val="en-US"/>
          </w:rPr>
          <w:t>gorodghivet</w:t>
        </w:r>
        <w:r w:rsidRPr="00C6323A">
          <w:rPr>
            <w:rStyle w:val="af"/>
            <w:spacing w:val="-4"/>
            <w:sz w:val="24"/>
            <w:szCs w:val="24"/>
          </w:rPr>
          <w:t>@</w:t>
        </w:r>
        <w:r w:rsidRPr="00C6323A">
          <w:rPr>
            <w:rStyle w:val="af"/>
            <w:spacing w:val="-4"/>
            <w:sz w:val="24"/>
            <w:szCs w:val="24"/>
            <w:lang w:val="en-US"/>
          </w:rPr>
          <w:t>yandex</w:t>
        </w:r>
        <w:r w:rsidRPr="00C6323A">
          <w:rPr>
            <w:rStyle w:val="af"/>
            <w:spacing w:val="-4"/>
            <w:sz w:val="24"/>
            <w:szCs w:val="24"/>
          </w:rPr>
          <w:t>.</w:t>
        </w:r>
        <w:r w:rsidRPr="00C6323A">
          <w:rPr>
            <w:rStyle w:val="af"/>
            <w:spacing w:val="-4"/>
            <w:sz w:val="24"/>
            <w:szCs w:val="24"/>
            <w:lang w:val="en-US"/>
          </w:rPr>
          <w:t>ru</w:t>
        </w:r>
      </w:hyperlink>
      <w:r w:rsidRPr="00C6323A">
        <w:rPr>
          <w:spacing w:val="-4"/>
          <w:sz w:val="24"/>
          <w:szCs w:val="24"/>
        </w:rPr>
        <w:t xml:space="preserve">, сайт: </w:t>
      </w:r>
      <w:hyperlink r:id="rId89" w:history="1">
        <w:r w:rsidRPr="00C6323A">
          <w:rPr>
            <w:rStyle w:val="af"/>
            <w:spacing w:val="-4"/>
            <w:sz w:val="24"/>
            <w:szCs w:val="24"/>
            <w:lang w:val="en-US"/>
          </w:rPr>
          <w:t>http</w:t>
        </w:r>
        <w:r w:rsidRPr="00C6323A">
          <w:rPr>
            <w:rStyle w:val="af"/>
            <w:spacing w:val="-4"/>
            <w:sz w:val="24"/>
            <w:szCs w:val="24"/>
          </w:rPr>
          <w:t>://</w:t>
        </w:r>
        <w:r w:rsidRPr="00C6323A">
          <w:rPr>
            <w:rStyle w:val="af"/>
            <w:spacing w:val="-4"/>
            <w:sz w:val="24"/>
            <w:szCs w:val="24"/>
            <w:lang w:val="en-US"/>
          </w:rPr>
          <w:t>cmit</w:t>
        </w:r>
        <w:r w:rsidRPr="00C6323A">
          <w:rPr>
            <w:rStyle w:val="af"/>
            <w:spacing w:val="-4"/>
            <w:sz w:val="24"/>
            <w:szCs w:val="24"/>
          </w:rPr>
          <w:t>-</w:t>
        </w:r>
        <w:r w:rsidRPr="00C6323A">
          <w:rPr>
            <w:rStyle w:val="af"/>
            <w:spacing w:val="-4"/>
            <w:sz w:val="24"/>
            <w:szCs w:val="24"/>
            <w:lang w:val="en-US"/>
          </w:rPr>
          <w:t>kr</w:t>
        </w:r>
        <w:r w:rsidRPr="00C6323A">
          <w:rPr>
            <w:rStyle w:val="af"/>
            <w:spacing w:val="-4"/>
            <w:sz w:val="24"/>
            <w:szCs w:val="24"/>
          </w:rPr>
          <w:t>.</w:t>
        </w:r>
        <w:r w:rsidRPr="00C6323A">
          <w:rPr>
            <w:rStyle w:val="af"/>
            <w:spacing w:val="-4"/>
            <w:sz w:val="24"/>
            <w:szCs w:val="24"/>
            <w:lang w:val="en-US"/>
          </w:rPr>
          <w:t>ru</w:t>
        </w:r>
        <w:r w:rsidRPr="00C6323A">
          <w:rPr>
            <w:rStyle w:val="af"/>
            <w:spacing w:val="-4"/>
            <w:sz w:val="24"/>
            <w:szCs w:val="24"/>
          </w:rPr>
          <w:t>/</w:t>
        </w:r>
      </w:hyperlink>
      <w:r w:rsidRPr="00C6323A">
        <w:rPr>
          <w:spacing w:val="-4"/>
          <w:sz w:val="24"/>
          <w:szCs w:val="24"/>
        </w:rPr>
        <w:t>.</w:t>
      </w:r>
    </w:p>
    <w:p w:rsidR="00D155ED" w:rsidRPr="00C6323A" w:rsidRDefault="00D155ED" w:rsidP="00D155ED">
      <w:pPr>
        <w:rPr>
          <w:sz w:val="24"/>
          <w:szCs w:val="24"/>
        </w:rPr>
      </w:pPr>
      <w:r w:rsidRPr="00C6323A">
        <w:rPr>
          <w:sz w:val="24"/>
          <w:szCs w:val="24"/>
        </w:rPr>
        <w:t>Информация о ЦМИТ размещена на сайте министерства экономического развития области:</w:t>
      </w:r>
    </w:p>
    <w:p w:rsidR="00D155ED" w:rsidRPr="00C6323A" w:rsidRDefault="00F75CEE" w:rsidP="00D155ED">
      <w:pPr>
        <w:spacing w:after="200"/>
        <w:ind w:firstLine="0"/>
        <w:rPr>
          <w:sz w:val="23"/>
          <w:szCs w:val="23"/>
        </w:rPr>
      </w:pPr>
      <w:hyperlink r:id="rId90" w:history="1">
        <w:r w:rsidR="00D155ED" w:rsidRPr="00C6323A">
          <w:rPr>
            <w:rStyle w:val="af"/>
            <w:sz w:val="23"/>
            <w:szCs w:val="23"/>
          </w:rPr>
          <w:t>http://www.saratov.gov.ru/gov/auth/mineconom/RP/TsMIT_obl.php</w:t>
        </w:r>
      </w:hyperlink>
    </w:p>
    <w:p w:rsidR="00D155ED" w:rsidRPr="00C6323A" w:rsidRDefault="00D155ED" w:rsidP="00D155ED">
      <w:pPr>
        <w:ind w:firstLine="0"/>
        <w:rPr>
          <w:b/>
          <w:bCs/>
          <w:sz w:val="24"/>
          <w:szCs w:val="24"/>
        </w:rPr>
      </w:pPr>
      <w:r w:rsidRPr="00C6323A">
        <w:rPr>
          <w:b/>
          <w:bCs/>
          <w:sz w:val="24"/>
          <w:szCs w:val="24"/>
        </w:rPr>
        <w:t>КОНТАКТЫ:</w:t>
      </w:r>
    </w:p>
    <w:p w:rsidR="00D155ED" w:rsidRPr="00C6323A" w:rsidRDefault="00D155ED" w:rsidP="00D155ED">
      <w:pPr>
        <w:ind w:firstLine="0"/>
        <w:rPr>
          <w:bCs/>
          <w:sz w:val="24"/>
          <w:szCs w:val="24"/>
        </w:rPr>
      </w:pPr>
      <w:r w:rsidRPr="00C6323A">
        <w:rPr>
          <w:bCs/>
          <w:sz w:val="24"/>
          <w:szCs w:val="24"/>
        </w:rPr>
        <w:t>Министерство экономического развития области</w:t>
      </w:r>
    </w:p>
    <w:p w:rsidR="00D155ED" w:rsidRPr="00C6323A" w:rsidRDefault="00D155ED" w:rsidP="00D155ED">
      <w:pPr>
        <w:ind w:firstLine="0"/>
        <w:rPr>
          <w:bCs/>
          <w:i/>
          <w:sz w:val="24"/>
          <w:szCs w:val="24"/>
        </w:rPr>
      </w:pPr>
      <w:r w:rsidRPr="00C6323A">
        <w:rPr>
          <w:bCs/>
          <w:sz w:val="24"/>
          <w:szCs w:val="24"/>
        </w:rPr>
        <w:t xml:space="preserve">тел. (845-2) 26-14-86, 26-45-70 </w:t>
      </w:r>
      <w:r w:rsidRPr="00C6323A">
        <w:rPr>
          <w:bCs/>
          <w:i/>
          <w:sz w:val="24"/>
          <w:szCs w:val="24"/>
        </w:rPr>
        <w:t>(консультации по вопросу деятельности ЦМИТ)</w:t>
      </w:r>
    </w:p>
    <w:p w:rsidR="00C6323A" w:rsidRPr="0012448B" w:rsidRDefault="00C6323A" w:rsidP="00C6323A">
      <w:pPr>
        <w:ind w:firstLine="0"/>
        <w:rPr>
          <w:bCs/>
          <w:sz w:val="24"/>
          <w:szCs w:val="24"/>
        </w:rPr>
      </w:pPr>
      <w:r w:rsidRPr="00076F35">
        <w:rPr>
          <w:bCs/>
          <w:sz w:val="24"/>
          <w:szCs w:val="24"/>
        </w:rPr>
        <w:t xml:space="preserve">Сайт: </w:t>
      </w:r>
      <w:r w:rsidRPr="0012448B">
        <w:rPr>
          <w:bCs/>
          <w:sz w:val="24"/>
          <w:szCs w:val="24"/>
        </w:rPr>
        <w:t xml:space="preserve">http://saratov.gov.ru/gov/auth/mineconom/ </w:t>
      </w:r>
    </w:p>
    <w:p w:rsidR="00D155ED" w:rsidRPr="00076F35" w:rsidRDefault="00D155ED" w:rsidP="00D155ED">
      <w:pPr>
        <w:ind w:firstLine="0"/>
        <w:rPr>
          <w:sz w:val="24"/>
          <w:szCs w:val="24"/>
        </w:rPr>
      </w:pPr>
      <w:r w:rsidRPr="00C6323A">
        <w:rPr>
          <w:bCs/>
          <w:sz w:val="24"/>
          <w:szCs w:val="24"/>
        </w:rPr>
        <w:t xml:space="preserve">Адрес: 410042, </w:t>
      </w:r>
      <w:r w:rsidRPr="00C6323A">
        <w:rPr>
          <w:sz w:val="24"/>
          <w:szCs w:val="24"/>
        </w:rPr>
        <w:t>г. Саратов, ул. Московская, 72</w:t>
      </w:r>
    </w:p>
    <w:p w:rsidR="005C58CE" w:rsidRDefault="005C58CE" w:rsidP="005C58CE">
      <w:pPr>
        <w:jc w:val="both"/>
        <w:rPr>
          <w:rFonts w:cs="Times New Roman"/>
          <w:spacing w:val="-4"/>
          <w:sz w:val="24"/>
          <w:szCs w:val="24"/>
        </w:rPr>
      </w:pPr>
    </w:p>
    <w:p w:rsidR="00596418" w:rsidRDefault="00596418" w:rsidP="005C58CE">
      <w:pPr>
        <w:pStyle w:val="a7"/>
        <w:spacing w:before="0" w:after="0" w:line="240" w:lineRule="auto"/>
        <w:jc w:val="center"/>
        <w:rPr>
          <w:b/>
        </w:rPr>
      </w:pPr>
    </w:p>
    <w:p w:rsidR="0086414D" w:rsidRDefault="0086414D" w:rsidP="005C58CE">
      <w:pPr>
        <w:pStyle w:val="a7"/>
        <w:spacing w:before="0" w:after="0" w:line="240" w:lineRule="auto"/>
        <w:jc w:val="center"/>
        <w:rPr>
          <w:b/>
        </w:rPr>
      </w:pPr>
    </w:p>
    <w:p w:rsidR="00C6323A" w:rsidRPr="00C6323A" w:rsidRDefault="00C6323A" w:rsidP="00C6323A">
      <w:pPr>
        <w:ind w:firstLine="0"/>
        <w:jc w:val="center"/>
        <w:rPr>
          <w:b/>
          <w:sz w:val="24"/>
          <w:szCs w:val="24"/>
        </w:rPr>
      </w:pPr>
      <w:r w:rsidRPr="00C6323A">
        <w:rPr>
          <w:b/>
          <w:sz w:val="24"/>
          <w:szCs w:val="24"/>
        </w:rPr>
        <w:lastRenderedPageBreak/>
        <w:t xml:space="preserve">7. Популяризация предпринимательства </w:t>
      </w:r>
    </w:p>
    <w:p w:rsidR="00C6323A" w:rsidRPr="000F35D6" w:rsidRDefault="00C6323A" w:rsidP="00C6323A">
      <w:pPr>
        <w:jc w:val="center"/>
        <w:rPr>
          <w:rFonts w:cs="Times New Roman"/>
          <w:b/>
          <w:szCs w:val="28"/>
          <w:highlight w:val="cyan"/>
        </w:rPr>
      </w:pPr>
    </w:p>
    <w:p w:rsidR="00C6323A" w:rsidRPr="00492DB0" w:rsidRDefault="00C6323A" w:rsidP="00C6323A">
      <w:pPr>
        <w:jc w:val="both"/>
        <w:rPr>
          <w:rFonts w:cs="Times New Roman"/>
          <w:sz w:val="24"/>
          <w:szCs w:val="24"/>
        </w:rPr>
      </w:pPr>
      <w:r w:rsidRPr="00492DB0">
        <w:rPr>
          <w:rFonts w:cs="Times New Roman"/>
          <w:sz w:val="24"/>
          <w:szCs w:val="24"/>
        </w:rPr>
        <w:t xml:space="preserve">В Саратовской области </w:t>
      </w:r>
      <w:r>
        <w:rPr>
          <w:rFonts w:cs="Times New Roman"/>
          <w:sz w:val="24"/>
          <w:szCs w:val="24"/>
        </w:rPr>
        <w:t xml:space="preserve">с 2019 года будет реализовываться </w:t>
      </w:r>
      <w:r w:rsidRPr="00492DB0">
        <w:rPr>
          <w:rFonts w:cs="Times New Roman"/>
          <w:sz w:val="24"/>
          <w:szCs w:val="24"/>
        </w:rPr>
        <w:t>комплексная программа по вовлечению в</w:t>
      </w:r>
      <w:r>
        <w:rPr>
          <w:rFonts w:cs="Times New Roman"/>
          <w:sz w:val="24"/>
          <w:szCs w:val="24"/>
        </w:rPr>
        <w:t xml:space="preserve"> </w:t>
      </w:r>
      <w:r w:rsidRPr="00492DB0">
        <w:rPr>
          <w:rFonts w:cs="Times New Roman"/>
          <w:sz w:val="24"/>
          <w:szCs w:val="24"/>
        </w:rPr>
        <w:t>предпринимательскую деятельность и содействию созданию собственного бизнеса для каждой целевой группы, включая поддержку создания сообществ начинающих предпринимателей и развитие института наставничества.</w:t>
      </w:r>
    </w:p>
    <w:p w:rsidR="00C6323A" w:rsidRPr="00492DB0" w:rsidRDefault="00C6323A" w:rsidP="00C6323A">
      <w:pPr>
        <w:jc w:val="both"/>
        <w:rPr>
          <w:rFonts w:cs="Times New Roman"/>
          <w:sz w:val="24"/>
          <w:szCs w:val="24"/>
        </w:rPr>
      </w:pPr>
      <w:r w:rsidRPr="00492DB0">
        <w:rPr>
          <w:rFonts w:cs="Times New Roman"/>
          <w:sz w:val="24"/>
          <w:szCs w:val="24"/>
        </w:rPr>
        <w:t>Основные направления:</w:t>
      </w:r>
    </w:p>
    <w:p w:rsidR="00C6323A" w:rsidRPr="00492DB0" w:rsidRDefault="00C6323A" w:rsidP="00C6323A">
      <w:pPr>
        <w:ind w:left="34"/>
        <w:jc w:val="both"/>
        <w:rPr>
          <w:rFonts w:cs="Times New Roman"/>
          <w:sz w:val="24"/>
          <w:szCs w:val="24"/>
        </w:rPr>
      </w:pPr>
      <w:r w:rsidRPr="00C6323A">
        <w:rPr>
          <w:rFonts w:cs="Times New Roman"/>
          <w:sz w:val="24"/>
          <w:szCs w:val="24"/>
        </w:rPr>
        <w:t>1. Проведение региональной информационной кампании по популяризации предпринимательства, направленной на создание положительного образа предпринимателя.</w:t>
      </w:r>
    </w:p>
    <w:p w:rsidR="00C6323A" w:rsidRPr="00492DB0" w:rsidRDefault="00C6323A" w:rsidP="00C6323A">
      <w:pPr>
        <w:ind w:left="34"/>
        <w:jc w:val="both"/>
        <w:rPr>
          <w:rFonts w:cs="Times New Roman"/>
          <w:sz w:val="24"/>
          <w:szCs w:val="24"/>
        </w:rPr>
      </w:pPr>
      <w:r w:rsidRPr="00492DB0">
        <w:rPr>
          <w:rFonts w:cs="Times New Roman"/>
          <w:sz w:val="24"/>
          <w:szCs w:val="24"/>
        </w:rPr>
        <w:t>2. Реализация массовых обучающих программ, направленных на развитие надпрофессиональных компетенций у населения.</w:t>
      </w:r>
    </w:p>
    <w:p w:rsidR="00C6323A" w:rsidRPr="00492DB0" w:rsidRDefault="00C6323A" w:rsidP="00C6323A">
      <w:pPr>
        <w:ind w:left="34"/>
        <w:jc w:val="both"/>
        <w:rPr>
          <w:rFonts w:cs="Times New Roman"/>
          <w:sz w:val="24"/>
          <w:szCs w:val="24"/>
        </w:rPr>
      </w:pPr>
      <w:r w:rsidRPr="00492DB0">
        <w:rPr>
          <w:rFonts w:cs="Times New Roman"/>
          <w:sz w:val="24"/>
          <w:szCs w:val="24"/>
        </w:rPr>
        <w:t xml:space="preserve"> 3. Проведение мероприятий, направленных на выявление у участников предрасположенностей к профессиональным навыкам и компетенциям.</w:t>
      </w:r>
    </w:p>
    <w:p w:rsidR="00C6323A" w:rsidRPr="00492DB0" w:rsidRDefault="00C6323A" w:rsidP="00C6323A">
      <w:pPr>
        <w:ind w:left="34"/>
        <w:jc w:val="both"/>
        <w:rPr>
          <w:rFonts w:cs="Times New Roman"/>
          <w:sz w:val="24"/>
          <w:szCs w:val="24"/>
        </w:rPr>
      </w:pPr>
      <w:r w:rsidRPr="00492DB0">
        <w:rPr>
          <w:rFonts w:cs="Times New Roman"/>
          <w:sz w:val="24"/>
          <w:szCs w:val="24"/>
        </w:rPr>
        <w:t>4. Проведение обучающих мероприятий, направленных на развитие предпринимательских и иных компетенций у участников проекта, в том числе в очной форме и в форме онлайн-трансляций для предпринимателей в муниципальных районах области.</w:t>
      </w:r>
    </w:p>
    <w:p w:rsidR="00C6323A" w:rsidRPr="00492DB0" w:rsidRDefault="00C6323A" w:rsidP="00C6323A">
      <w:pPr>
        <w:ind w:left="34"/>
        <w:jc w:val="both"/>
        <w:rPr>
          <w:rFonts w:cs="Times New Roman"/>
          <w:sz w:val="24"/>
          <w:szCs w:val="24"/>
        </w:rPr>
      </w:pPr>
      <w:r w:rsidRPr="00492DB0">
        <w:rPr>
          <w:rFonts w:cs="Times New Roman"/>
          <w:sz w:val="24"/>
          <w:szCs w:val="24"/>
        </w:rPr>
        <w:t>5. Проведение обучающих мероприятий для самозанятых граждан, в том числе разъясняющие особенности специального налогового режима для самозанятых граждан, предусмотренного пилотным проектом, и IT-форме, обеспечивающей постановку на учет самозанятых граждан и администрирование налога.</w:t>
      </w:r>
    </w:p>
    <w:p w:rsidR="00C6323A" w:rsidRPr="00492DB0" w:rsidRDefault="00C6323A" w:rsidP="00C6323A">
      <w:pPr>
        <w:ind w:left="34"/>
        <w:jc w:val="both"/>
        <w:rPr>
          <w:rFonts w:cs="Times New Roman"/>
          <w:sz w:val="24"/>
          <w:szCs w:val="24"/>
        </w:rPr>
      </w:pPr>
      <w:r w:rsidRPr="00492DB0">
        <w:rPr>
          <w:rFonts w:cs="Times New Roman"/>
          <w:sz w:val="24"/>
          <w:szCs w:val="24"/>
        </w:rPr>
        <w:t>6. Реализация программ и проектов, направленных на вовлечение в предпринимательскую деятельность молодежи в возрасте 14-17 лет, в том числе с участием центров молодежного инновационного творчества области.</w:t>
      </w:r>
    </w:p>
    <w:p w:rsidR="00C6323A" w:rsidRPr="00492DB0" w:rsidRDefault="00C6323A" w:rsidP="00C6323A">
      <w:pPr>
        <w:pStyle w:val="af5"/>
        <w:ind w:firstLine="708"/>
        <w:jc w:val="both"/>
      </w:pPr>
      <w:r w:rsidRPr="00492DB0">
        <w:t xml:space="preserve">7. Проведение региональных этапов всероссийского конкурса «Молодой предприниматель России», регионального этапа Национальной премии «Бизнес-Успех», регионального этапа всероссийского конкурса проектов в сфере социального </w:t>
      </w:r>
      <w:r w:rsidRPr="00492DB0">
        <w:lastRenderedPageBreak/>
        <w:t xml:space="preserve">предпринимательства «Лучший социальный проект года», иных всероссийских и международных мероприятий (конкурсов, премий и т.д.). </w:t>
      </w:r>
    </w:p>
    <w:p w:rsidR="00C6323A" w:rsidRPr="00492DB0" w:rsidRDefault="00C6323A" w:rsidP="00C6323A">
      <w:pPr>
        <w:jc w:val="both"/>
        <w:rPr>
          <w:rFonts w:cs="Times New Roman"/>
          <w:sz w:val="24"/>
          <w:szCs w:val="24"/>
        </w:rPr>
      </w:pPr>
      <w:r w:rsidRPr="00492DB0">
        <w:rPr>
          <w:rFonts w:cs="Times New Roman"/>
          <w:sz w:val="24"/>
          <w:szCs w:val="24"/>
        </w:rPr>
        <w:t>8. Реализация проектов по наставничеству.</w:t>
      </w:r>
    </w:p>
    <w:p w:rsidR="00C6323A" w:rsidRPr="00492DB0" w:rsidRDefault="00C6323A" w:rsidP="00C6323A">
      <w:pPr>
        <w:jc w:val="both"/>
        <w:rPr>
          <w:rFonts w:cs="Times New Roman"/>
          <w:sz w:val="24"/>
          <w:szCs w:val="24"/>
        </w:rPr>
      </w:pPr>
      <w:r w:rsidRPr="00492DB0">
        <w:rPr>
          <w:rFonts w:cs="Times New Roman"/>
          <w:sz w:val="24"/>
          <w:szCs w:val="24"/>
        </w:rPr>
        <w:t>9. Проведение ежегодной научно-практической конференции «Перспективы развития предпринимательства в молодежной среде», ежегодного областного конкурса среди субъектов малого и среднего предпринимательства «Предприниматель Саратовской губернии», иных публичных мероприятий (форумов, конференции, слетов и т.д.).</w:t>
      </w:r>
    </w:p>
    <w:p w:rsidR="00C6323A" w:rsidRPr="00492DB0" w:rsidRDefault="00C6323A" w:rsidP="00C6323A">
      <w:pPr>
        <w:jc w:val="both"/>
        <w:rPr>
          <w:rFonts w:cs="Times New Roman"/>
          <w:sz w:val="24"/>
          <w:szCs w:val="24"/>
        </w:rPr>
      </w:pPr>
      <w:r w:rsidRPr="00492DB0">
        <w:rPr>
          <w:rFonts w:cs="Times New Roman"/>
          <w:sz w:val="24"/>
          <w:szCs w:val="24"/>
        </w:rPr>
        <w:t>10.</w:t>
      </w:r>
      <w:r w:rsidRPr="00492DB0">
        <w:rPr>
          <w:rFonts w:cs="Times New Roman"/>
          <w:sz w:val="24"/>
          <w:szCs w:val="24"/>
        </w:rPr>
        <w:tab/>
        <w:t>Участие предпринимателей – участников регионального проекта в международных экономических площадках.</w:t>
      </w:r>
    </w:p>
    <w:p w:rsidR="00C6323A" w:rsidRPr="000F35D6" w:rsidRDefault="00C6323A" w:rsidP="00C6323A">
      <w:pPr>
        <w:tabs>
          <w:tab w:val="left" w:pos="851"/>
        </w:tabs>
        <w:ind w:firstLine="0"/>
        <w:jc w:val="both"/>
        <w:rPr>
          <w:rFonts w:cs="Times New Roman"/>
          <w:sz w:val="24"/>
          <w:szCs w:val="24"/>
          <w:highlight w:val="cyan"/>
        </w:rPr>
      </w:pPr>
    </w:p>
    <w:p w:rsidR="00C6323A" w:rsidRPr="00C6323A" w:rsidRDefault="00C6323A" w:rsidP="00C6323A">
      <w:pPr>
        <w:tabs>
          <w:tab w:val="left" w:pos="851"/>
        </w:tabs>
        <w:ind w:firstLine="0"/>
        <w:jc w:val="both"/>
        <w:rPr>
          <w:rFonts w:cs="Times New Roman"/>
          <w:b/>
          <w:sz w:val="24"/>
          <w:szCs w:val="24"/>
        </w:rPr>
      </w:pPr>
      <w:r w:rsidRPr="00C6323A">
        <w:rPr>
          <w:rFonts w:cs="Times New Roman"/>
          <w:b/>
          <w:sz w:val="24"/>
          <w:szCs w:val="24"/>
        </w:rPr>
        <w:t>КОНТАКТЫ:</w:t>
      </w:r>
    </w:p>
    <w:p w:rsidR="00C6323A" w:rsidRPr="00C6323A" w:rsidRDefault="00C6323A" w:rsidP="00C6323A">
      <w:pPr>
        <w:ind w:firstLine="0"/>
        <w:rPr>
          <w:bCs/>
          <w:sz w:val="24"/>
          <w:szCs w:val="24"/>
        </w:rPr>
      </w:pPr>
      <w:r w:rsidRPr="00C6323A">
        <w:rPr>
          <w:bCs/>
          <w:sz w:val="24"/>
          <w:szCs w:val="24"/>
        </w:rPr>
        <w:t>Министерство экономического развития области</w:t>
      </w:r>
    </w:p>
    <w:p w:rsidR="00C6323A" w:rsidRPr="00C6323A" w:rsidRDefault="00C6323A" w:rsidP="00C6323A">
      <w:pPr>
        <w:ind w:firstLine="0"/>
        <w:rPr>
          <w:bCs/>
          <w:i/>
          <w:sz w:val="24"/>
          <w:szCs w:val="24"/>
        </w:rPr>
      </w:pPr>
      <w:r w:rsidRPr="00C6323A">
        <w:rPr>
          <w:bCs/>
          <w:sz w:val="24"/>
          <w:szCs w:val="24"/>
        </w:rPr>
        <w:t xml:space="preserve">тел. (845-2) 26-45-50, 26-25-40 </w:t>
      </w:r>
    </w:p>
    <w:p w:rsidR="00C6323A" w:rsidRPr="00C6323A" w:rsidRDefault="00C6323A" w:rsidP="00C6323A">
      <w:pPr>
        <w:ind w:firstLine="0"/>
        <w:rPr>
          <w:bCs/>
          <w:sz w:val="24"/>
          <w:szCs w:val="24"/>
        </w:rPr>
      </w:pPr>
      <w:r w:rsidRPr="00C6323A">
        <w:rPr>
          <w:bCs/>
          <w:sz w:val="24"/>
          <w:szCs w:val="24"/>
        </w:rPr>
        <w:t xml:space="preserve">Сайт: http://saratov.gov.ru/gov/auth/mineconom/ </w:t>
      </w:r>
    </w:p>
    <w:p w:rsidR="00C6323A" w:rsidRPr="00C6323A" w:rsidRDefault="00C6323A" w:rsidP="00C6323A">
      <w:pPr>
        <w:ind w:firstLine="0"/>
        <w:rPr>
          <w:sz w:val="24"/>
          <w:szCs w:val="24"/>
        </w:rPr>
      </w:pPr>
      <w:r w:rsidRPr="00C6323A">
        <w:rPr>
          <w:bCs/>
          <w:sz w:val="24"/>
          <w:szCs w:val="24"/>
        </w:rPr>
        <w:t xml:space="preserve">Адрес: 410042, </w:t>
      </w:r>
      <w:r w:rsidRPr="00C6323A">
        <w:rPr>
          <w:sz w:val="24"/>
          <w:szCs w:val="24"/>
        </w:rPr>
        <w:t>г. Саратов, ул. Московская, 72</w:t>
      </w:r>
    </w:p>
    <w:p w:rsidR="00C6323A" w:rsidRPr="00C6323A" w:rsidRDefault="00C6323A" w:rsidP="00C6323A">
      <w:pPr>
        <w:tabs>
          <w:tab w:val="left" w:pos="851"/>
        </w:tabs>
        <w:ind w:firstLine="0"/>
        <w:jc w:val="both"/>
        <w:rPr>
          <w:rFonts w:cs="Times New Roman"/>
          <w:b/>
          <w:sz w:val="24"/>
          <w:szCs w:val="24"/>
        </w:rPr>
      </w:pPr>
    </w:p>
    <w:p w:rsidR="00C6323A" w:rsidRPr="00C6323A" w:rsidRDefault="00C6323A" w:rsidP="00C6323A">
      <w:pPr>
        <w:tabs>
          <w:tab w:val="left" w:pos="851"/>
        </w:tabs>
        <w:ind w:firstLine="0"/>
        <w:jc w:val="both"/>
        <w:rPr>
          <w:rFonts w:cs="Times New Roman"/>
          <w:sz w:val="24"/>
          <w:szCs w:val="24"/>
        </w:rPr>
      </w:pPr>
      <w:r w:rsidRPr="00C6323A">
        <w:rPr>
          <w:rFonts w:cs="Times New Roman"/>
          <w:sz w:val="24"/>
          <w:szCs w:val="24"/>
        </w:rPr>
        <w:t>Министерство молодёжной политики и спорта области:</w:t>
      </w:r>
    </w:p>
    <w:p w:rsidR="00C6323A" w:rsidRPr="00C6323A" w:rsidRDefault="00C6323A" w:rsidP="00C6323A">
      <w:pPr>
        <w:tabs>
          <w:tab w:val="left" w:pos="851"/>
        </w:tabs>
        <w:ind w:firstLine="0"/>
        <w:jc w:val="both"/>
        <w:rPr>
          <w:rFonts w:cs="Times New Roman"/>
          <w:sz w:val="24"/>
          <w:szCs w:val="24"/>
        </w:rPr>
      </w:pPr>
      <w:r w:rsidRPr="00C6323A">
        <w:rPr>
          <w:rFonts w:cs="Times New Roman"/>
          <w:sz w:val="24"/>
          <w:szCs w:val="24"/>
        </w:rPr>
        <w:t>Тел.: (845-2) 73-49-80</w:t>
      </w:r>
    </w:p>
    <w:p w:rsidR="00C6323A" w:rsidRPr="00C6323A" w:rsidRDefault="00C6323A" w:rsidP="00C6323A">
      <w:pPr>
        <w:tabs>
          <w:tab w:val="left" w:pos="851"/>
        </w:tabs>
        <w:ind w:firstLine="0"/>
        <w:jc w:val="both"/>
        <w:rPr>
          <w:rFonts w:cs="Times New Roman"/>
          <w:sz w:val="24"/>
          <w:szCs w:val="24"/>
        </w:rPr>
      </w:pPr>
      <w:r w:rsidRPr="00C6323A">
        <w:rPr>
          <w:rFonts w:cs="Times New Roman"/>
          <w:sz w:val="24"/>
          <w:szCs w:val="24"/>
        </w:rPr>
        <w:t xml:space="preserve">Сайт: </w:t>
      </w:r>
      <w:r w:rsidRPr="00C6323A">
        <w:rPr>
          <w:rFonts w:eastAsia="Times New Roman" w:cs="Times New Roman"/>
          <w:sz w:val="24"/>
          <w:szCs w:val="24"/>
          <w:lang w:eastAsia="ru-RU"/>
        </w:rPr>
        <w:t>sarsport@</w:t>
      </w:r>
      <w:hyperlink r:id="rId91" w:history="1">
        <w:r w:rsidRPr="00C6323A">
          <w:rPr>
            <w:rFonts w:eastAsia="Times New Roman" w:cs="Times New Roman"/>
            <w:sz w:val="24"/>
            <w:szCs w:val="24"/>
            <w:lang w:eastAsia="ru-RU"/>
          </w:rPr>
          <w:t>saratov.gov.ru</w:t>
        </w:r>
      </w:hyperlink>
    </w:p>
    <w:p w:rsidR="00C6323A" w:rsidRPr="00076F35" w:rsidRDefault="00C6323A" w:rsidP="00C6323A">
      <w:pPr>
        <w:pStyle w:val="a7"/>
        <w:spacing w:before="0" w:after="0" w:line="240" w:lineRule="auto"/>
      </w:pPr>
      <w:r w:rsidRPr="00C6323A">
        <w:t>Адрес: 410012, г. Саратов, ул. Киселёва, 76</w:t>
      </w:r>
    </w:p>
    <w:p w:rsidR="00C6323A" w:rsidRDefault="00C6323A" w:rsidP="00C6323A">
      <w:pPr>
        <w:autoSpaceDE w:val="0"/>
        <w:autoSpaceDN w:val="0"/>
        <w:adjustRightInd w:val="0"/>
        <w:ind w:firstLine="540"/>
        <w:jc w:val="center"/>
        <w:rPr>
          <w:b/>
          <w:bCs/>
          <w:sz w:val="24"/>
          <w:szCs w:val="24"/>
        </w:rPr>
      </w:pPr>
    </w:p>
    <w:p w:rsidR="00596418" w:rsidRDefault="00596418" w:rsidP="005C58CE">
      <w:pPr>
        <w:pStyle w:val="a7"/>
        <w:spacing w:before="0" w:after="0" w:line="240" w:lineRule="auto"/>
        <w:jc w:val="center"/>
        <w:rPr>
          <w:b/>
        </w:rPr>
      </w:pPr>
    </w:p>
    <w:p w:rsidR="00596418" w:rsidRDefault="00596418" w:rsidP="005C58CE">
      <w:pPr>
        <w:pStyle w:val="a7"/>
        <w:spacing w:before="0" w:after="0" w:line="240" w:lineRule="auto"/>
        <w:jc w:val="center"/>
        <w:rPr>
          <w:b/>
        </w:rPr>
      </w:pPr>
    </w:p>
    <w:p w:rsidR="00596418" w:rsidRDefault="00596418" w:rsidP="005C58CE">
      <w:pPr>
        <w:pStyle w:val="a7"/>
        <w:spacing w:before="0" w:after="0" w:line="240" w:lineRule="auto"/>
        <w:jc w:val="center"/>
        <w:rPr>
          <w:b/>
        </w:rPr>
      </w:pPr>
    </w:p>
    <w:p w:rsidR="00596418" w:rsidRDefault="00596418" w:rsidP="005C58CE">
      <w:pPr>
        <w:pStyle w:val="a7"/>
        <w:spacing w:before="0" w:after="0" w:line="240" w:lineRule="auto"/>
        <w:jc w:val="center"/>
        <w:rPr>
          <w:b/>
        </w:rPr>
      </w:pPr>
    </w:p>
    <w:p w:rsidR="00596418" w:rsidRDefault="00596418" w:rsidP="005C58CE">
      <w:pPr>
        <w:pStyle w:val="a7"/>
        <w:spacing w:before="0" w:after="0" w:line="240" w:lineRule="auto"/>
        <w:jc w:val="center"/>
        <w:rPr>
          <w:b/>
        </w:rPr>
      </w:pPr>
    </w:p>
    <w:p w:rsidR="00596418" w:rsidRDefault="00596418" w:rsidP="005C58CE">
      <w:pPr>
        <w:pStyle w:val="a7"/>
        <w:spacing w:before="0" w:after="0" w:line="240" w:lineRule="auto"/>
        <w:jc w:val="center"/>
        <w:rPr>
          <w:b/>
        </w:rPr>
      </w:pPr>
    </w:p>
    <w:p w:rsidR="00596418" w:rsidRDefault="00596418" w:rsidP="005C58CE">
      <w:pPr>
        <w:pStyle w:val="a7"/>
        <w:spacing w:before="0" w:after="0" w:line="240" w:lineRule="auto"/>
        <w:jc w:val="center"/>
        <w:rPr>
          <w:b/>
        </w:rPr>
      </w:pPr>
    </w:p>
    <w:p w:rsidR="00C5368F" w:rsidRDefault="00C5368F">
      <w:pPr>
        <w:spacing w:after="200" w:line="276" w:lineRule="auto"/>
        <w:ind w:firstLine="0"/>
        <w:rPr>
          <w:rFonts w:eastAsia="Times New Roman" w:cs="Times New Roman"/>
          <w:b/>
          <w:sz w:val="24"/>
          <w:szCs w:val="24"/>
          <w:lang w:eastAsia="ru-RU"/>
        </w:rPr>
      </w:pPr>
      <w:r>
        <w:rPr>
          <w:b/>
        </w:rPr>
        <w:br w:type="page"/>
      </w:r>
    </w:p>
    <w:p w:rsidR="005C58CE" w:rsidRDefault="00C6323A" w:rsidP="005C58CE">
      <w:pPr>
        <w:pStyle w:val="a7"/>
        <w:spacing w:before="0" w:after="0" w:line="240" w:lineRule="auto"/>
        <w:jc w:val="center"/>
        <w:rPr>
          <w:b/>
        </w:rPr>
      </w:pPr>
      <w:r>
        <w:rPr>
          <w:b/>
        </w:rPr>
        <w:lastRenderedPageBreak/>
        <w:t>8</w:t>
      </w:r>
      <w:r w:rsidR="005C58CE">
        <w:rPr>
          <w:b/>
        </w:rPr>
        <w:t>. Поддержка инновационной деятельности</w:t>
      </w:r>
    </w:p>
    <w:p w:rsidR="005C58CE" w:rsidRDefault="005C58CE" w:rsidP="005C58CE">
      <w:pPr>
        <w:pStyle w:val="a7"/>
        <w:spacing w:before="0" w:after="0" w:line="240" w:lineRule="auto"/>
        <w:jc w:val="center"/>
        <w:rPr>
          <w:b/>
        </w:rPr>
      </w:pPr>
      <w:r>
        <w:rPr>
          <w:b/>
        </w:rPr>
        <w:t>субъектов малого и среднего предпринимательства</w:t>
      </w:r>
    </w:p>
    <w:p w:rsidR="004C4E33" w:rsidRPr="00C5368F" w:rsidRDefault="004C4E33" w:rsidP="0082678F">
      <w:pPr>
        <w:autoSpaceDE w:val="0"/>
        <w:autoSpaceDN w:val="0"/>
        <w:adjustRightInd w:val="0"/>
        <w:ind w:firstLine="540"/>
        <w:jc w:val="both"/>
        <w:rPr>
          <w:b/>
          <w:bCs/>
          <w:sz w:val="16"/>
          <w:szCs w:val="16"/>
        </w:rPr>
      </w:pPr>
    </w:p>
    <w:p w:rsidR="00977A16" w:rsidRDefault="00C6323A" w:rsidP="005C58CE">
      <w:pPr>
        <w:jc w:val="both"/>
        <w:rPr>
          <w:rFonts w:cs="Times New Roman"/>
          <w:b/>
          <w:spacing w:val="-6"/>
          <w:sz w:val="24"/>
          <w:szCs w:val="24"/>
        </w:rPr>
      </w:pPr>
      <w:r>
        <w:rPr>
          <w:rFonts w:cs="Times New Roman"/>
          <w:b/>
          <w:spacing w:val="-6"/>
          <w:sz w:val="24"/>
          <w:szCs w:val="24"/>
        </w:rPr>
        <w:t>8</w:t>
      </w:r>
      <w:r w:rsidR="005C58CE">
        <w:rPr>
          <w:rFonts w:cs="Times New Roman"/>
          <w:b/>
          <w:spacing w:val="-6"/>
          <w:sz w:val="24"/>
          <w:szCs w:val="24"/>
        </w:rPr>
        <w:t xml:space="preserve">.1. Программы поддержки </w:t>
      </w:r>
      <w:r w:rsidR="005C58CE" w:rsidRPr="00076F35">
        <w:rPr>
          <w:rFonts w:cs="Times New Roman"/>
          <w:b/>
          <w:spacing w:val="-6"/>
          <w:sz w:val="24"/>
          <w:szCs w:val="24"/>
        </w:rPr>
        <w:t xml:space="preserve">НО «Фонд содействия развитию венчурных инвестиций в малые предприятия в научно-технической сфере Саратовской области» </w:t>
      </w:r>
    </w:p>
    <w:p w:rsidR="00977A16" w:rsidRPr="00C5368F" w:rsidRDefault="00977A16" w:rsidP="005C58CE">
      <w:pPr>
        <w:jc w:val="both"/>
        <w:rPr>
          <w:rFonts w:cs="Times New Roman"/>
          <w:b/>
          <w:spacing w:val="-6"/>
          <w:sz w:val="16"/>
          <w:szCs w:val="16"/>
        </w:rPr>
      </w:pPr>
    </w:p>
    <w:p w:rsidR="00595D79" w:rsidRPr="00C6323A" w:rsidRDefault="00595D79" w:rsidP="00595D79">
      <w:pPr>
        <w:jc w:val="both"/>
        <w:rPr>
          <w:sz w:val="24"/>
        </w:rPr>
      </w:pPr>
      <w:r w:rsidRPr="00C6323A">
        <w:rPr>
          <w:sz w:val="24"/>
        </w:rPr>
        <w:t>НО «Фонд содействия развитию венчурных инвестиций в малые предприятия в научно-технической сфере Саратовской области» (далее – Венчурный фонд) инвестирует средства в инновационные проекты предпосевной, посевной и ранней стадий развития путём участия в уставном капитале и предоставления займов портфельным компаниям.</w:t>
      </w:r>
    </w:p>
    <w:p w:rsidR="00595D79" w:rsidRPr="00C6323A" w:rsidRDefault="00595D79" w:rsidP="00595D79">
      <w:pPr>
        <w:jc w:val="both"/>
        <w:rPr>
          <w:sz w:val="24"/>
        </w:rPr>
      </w:pPr>
      <w:r w:rsidRPr="00C6323A">
        <w:rPr>
          <w:sz w:val="24"/>
        </w:rPr>
        <w:t>Условия инвестирования проектов:</w:t>
      </w:r>
    </w:p>
    <w:p w:rsidR="00595D79" w:rsidRPr="00C6323A" w:rsidRDefault="00595D79" w:rsidP="00595D79">
      <w:pPr>
        <w:jc w:val="both"/>
        <w:rPr>
          <w:sz w:val="24"/>
        </w:rPr>
      </w:pPr>
      <w:r w:rsidRPr="00C6323A">
        <w:rPr>
          <w:sz w:val="24"/>
        </w:rPr>
        <w:t>сумма первоначальных инвестиций в инновационную компанию на предпосевной стадии развития не может превышать 3 млн. рублей, на посевной стадии развития – 15 млн. рублей; на ранней стадии развития – 30 млн. рублей, но не более 10% от стоимости чистых активов Венчурного фонда; соинвестирование инновационного проекта собственными средствами инициатора проекта или с привлечением стороннего инвестора, включая институты развития, в размере не менее 1/3 от инвестиционной потребности проекта.</w:t>
      </w:r>
    </w:p>
    <w:p w:rsidR="00595D79" w:rsidRPr="00C6323A" w:rsidRDefault="00595D79" w:rsidP="00595D79">
      <w:pPr>
        <w:jc w:val="both"/>
        <w:rPr>
          <w:sz w:val="24"/>
        </w:rPr>
      </w:pPr>
      <w:r w:rsidRPr="00C6323A">
        <w:rPr>
          <w:sz w:val="24"/>
        </w:rPr>
        <w:t>Инструменты инвестирования Венчурного фонда:</w:t>
      </w:r>
    </w:p>
    <w:p w:rsidR="00595D79" w:rsidRPr="00C6323A" w:rsidRDefault="00595D79" w:rsidP="00595D79">
      <w:pPr>
        <w:pStyle w:val="a9"/>
        <w:numPr>
          <w:ilvl w:val="0"/>
          <w:numId w:val="30"/>
        </w:numPr>
        <w:ind w:left="0" w:firstLine="709"/>
        <w:jc w:val="both"/>
        <w:rPr>
          <w:sz w:val="24"/>
        </w:rPr>
      </w:pPr>
      <w:r w:rsidRPr="00C6323A">
        <w:rPr>
          <w:sz w:val="24"/>
        </w:rPr>
        <w:t>приобретение акций (долей) в уставном капитале;</w:t>
      </w:r>
    </w:p>
    <w:p w:rsidR="00595D79" w:rsidRPr="00C6323A" w:rsidRDefault="00595D79" w:rsidP="00595D79">
      <w:pPr>
        <w:pStyle w:val="a9"/>
        <w:numPr>
          <w:ilvl w:val="0"/>
          <w:numId w:val="30"/>
        </w:numPr>
        <w:ind w:left="0" w:firstLine="709"/>
        <w:jc w:val="both"/>
        <w:rPr>
          <w:sz w:val="24"/>
        </w:rPr>
      </w:pPr>
      <w:r w:rsidRPr="00C6323A">
        <w:rPr>
          <w:sz w:val="24"/>
        </w:rPr>
        <w:t>приобретение векселей (облигаций) портфельных компаний с долей участия Венчурного фонда в уставном капитале не менее 25%;</w:t>
      </w:r>
    </w:p>
    <w:p w:rsidR="00595D79" w:rsidRPr="00C6323A" w:rsidRDefault="00595D79" w:rsidP="00595D79">
      <w:pPr>
        <w:pStyle w:val="a9"/>
        <w:numPr>
          <w:ilvl w:val="0"/>
          <w:numId w:val="30"/>
        </w:numPr>
        <w:ind w:left="0" w:firstLine="709"/>
        <w:jc w:val="both"/>
        <w:rPr>
          <w:sz w:val="24"/>
        </w:rPr>
      </w:pPr>
      <w:r w:rsidRPr="00C6323A">
        <w:rPr>
          <w:sz w:val="24"/>
        </w:rPr>
        <w:t>предоставление заемных средств портфельным компаниям с долей участия Венчурного фонда в уставном капитале не менее 25%.</w:t>
      </w:r>
    </w:p>
    <w:p w:rsidR="00595D79" w:rsidRPr="00C6323A" w:rsidRDefault="00595D79" w:rsidP="00595D79">
      <w:pPr>
        <w:jc w:val="both"/>
        <w:rPr>
          <w:sz w:val="24"/>
        </w:rPr>
      </w:pPr>
      <w:r w:rsidRPr="00C6323A">
        <w:rPr>
          <w:sz w:val="24"/>
        </w:rPr>
        <w:t>Срок предоставления заемных средств не может превышать 5 лет.</w:t>
      </w:r>
    </w:p>
    <w:p w:rsidR="00595D79" w:rsidRPr="00C6323A" w:rsidRDefault="00595D79" w:rsidP="00595D79">
      <w:pPr>
        <w:jc w:val="both"/>
        <w:rPr>
          <w:sz w:val="24"/>
        </w:rPr>
      </w:pPr>
      <w:r w:rsidRPr="00C6323A">
        <w:rPr>
          <w:sz w:val="24"/>
        </w:rPr>
        <w:t>Венчурный фонд оказывает консультационные услуги по «упаковке» проектов для подачи заявок в институты развития, услуги по сопровождению проектов в процессе инвестирования.</w:t>
      </w:r>
    </w:p>
    <w:p w:rsidR="00595D79" w:rsidRPr="00C6323A" w:rsidRDefault="00595D79" w:rsidP="00595D79">
      <w:pPr>
        <w:jc w:val="both"/>
        <w:rPr>
          <w:sz w:val="24"/>
        </w:rPr>
      </w:pPr>
    </w:p>
    <w:p w:rsidR="00595D79" w:rsidRPr="00C6323A" w:rsidRDefault="00595D79" w:rsidP="00595D79">
      <w:pPr>
        <w:ind w:firstLine="0"/>
        <w:jc w:val="both"/>
        <w:rPr>
          <w:sz w:val="24"/>
        </w:rPr>
      </w:pPr>
    </w:p>
    <w:p w:rsidR="00595D79" w:rsidRPr="00C6323A" w:rsidRDefault="00595D79" w:rsidP="00595D79">
      <w:pPr>
        <w:ind w:firstLine="0"/>
        <w:jc w:val="both"/>
        <w:rPr>
          <w:sz w:val="24"/>
        </w:rPr>
      </w:pPr>
      <w:r w:rsidRPr="00C6323A">
        <w:rPr>
          <w:sz w:val="24"/>
        </w:rPr>
        <w:lastRenderedPageBreak/>
        <w:t>КОНТАКТЫ:</w:t>
      </w:r>
    </w:p>
    <w:p w:rsidR="00595D79" w:rsidRPr="00C6323A" w:rsidRDefault="00595D79" w:rsidP="00595D79">
      <w:pPr>
        <w:ind w:firstLine="0"/>
        <w:jc w:val="both"/>
        <w:rPr>
          <w:sz w:val="24"/>
        </w:rPr>
      </w:pPr>
      <w:r w:rsidRPr="00C6323A">
        <w:rPr>
          <w:sz w:val="24"/>
        </w:rPr>
        <w:t>Тел.: (845-2) 75-64-03</w:t>
      </w:r>
    </w:p>
    <w:p w:rsidR="00595D79" w:rsidRPr="00C6323A" w:rsidRDefault="00595D79" w:rsidP="00595D79">
      <w:pPr>
        <w:ind w:firstLine="0"/>
        <w:jc w:val="both"/>
        <w:rPr>
          <w:sz w:val="24"/>
        </w:rPr>
      </w:pPr>
      <w:r w:rsidRPr="00C6323A">
        <w:rPr>
          <w:sz w:val="24"/>
        </w:rPr>
        <w:t>E-mail: info@fsimp.ru</w:t>
      </w:r>
    </w:p>
    <w:p w:rsidR="00595D79" w:rsidRPr="00C6323A" w:rsidRDefault="00595D79" w:rsidP="00595D79">
      <w:pPr>
        <w:ind w:firstLine="0"/>
        <w:jc w:val="both"/>
        <w:rPr>
          <w:sz w:val="24"/>
        </w:rPr>
      </w:pPr>
      <w:r w:rsidRPr="00C6323A">
        <w:rPr>
          <w:sz w:val="24"/>
        </w:rPr>
        <w:t>Сайт: www.fsimp.ru</w:t>
      </w:r>
    </w:p>
    <w:p w:rsidR="00595D79" w:rsidRPr="00C6323A" w:rsidRDefault="00595D79" w:rsidP="00595D79">
      <w:pPr>
        <w:ind w:firstLine="0"/>
        <w:jc w:val="both"/>
        <w:rPr>
          <w:sz w:val="24"/>
        </w:rPr>
      </w:pPr>
      <w:r w:rsidRPr="00C6323A">
        <w:rPr>
          <w:sz w:val="24"/>
        </w:rPr>
        <w:t>Адрес: 410012, г. Саратов, ул. Краевая, 85, офис 304</w:t>
      </w:r>
    </w:p>
    <w:p w:rsidR="00595D79" w:rsidRPr="00C6323A" w:rsidRDefault="00595D79" w:rsidP="00977A16">
      <w:pPr>
        <w:jc w:val="center"/>
        <w:rPr>
          <w:rFonts w:cs="Times New Roman"/>
          <w:b/>
          <w:spacing w:val="-6"/>
          <w:sz w:val="24"/>
          <w:szCs w:val="24"/>
        </w:rPr>
      </w:pPr>
    </w:p>
    <w:p w:rsidR="00977A16" w:rsidRPr="00C6323A" w:rsidRDefault="00C6323A" w:rsidP="00977A16">
      <w:pPr>
        <w:jc w:val="center"/>
        <w:rPr>
          <w:rFonts w:cs="Times New Roman"/>
          <w:b/>
          <w:spacing w:val="-6"/>
          <w:sz w:val="24"/>
          <w:szCs w:val="24"/>
        </w:rPr>
      </w:pPr>
      <w:r>
        <w:rPr>
          <w:rFonts w:cs="Times New Roman"/>
          <w:b/>
          <w:spacing w:val="-6"/>
          <w:sz w:val="24"/>
          <w:szCs w:val="24"/>
        </w:rPr>
        <w:t>8</w:t>
      </w:r>
      <w:r w:rsidR="00977A16" w:rsidRPr="00C6323A">
        <w:rPr>
          <w:rFonts w:cs="Times New Roman"/>
          <w:b/>
          <w:spacing w:val="-6"/>
          <w:sz w:val="24"/>
          <w:szCs w:val="24"/>
        </w:rPr>
        <w:t xml:space="preserve">.2. Программы поддержки </w:t>
      </w:r>
      <w:r w:rsidR="005C58CE" w:rsidRPr="00C6323A">
        <w:rPr>
          <w:rFonts w:cs="Times New Roman"/>
          <w:b/>
          <w:spacing w:val="-6"/>
          <w:sz w:val="24"/>
          <w:szCs w:val="24"/>
        </w:rPr>
        <w:t>ООО «Региональный фонд посевных инвестиций Саратовской области»</w:t>
      </w:r>
    </w:p>
    <w:p w:rsidR="00595D79" w:rsidRPr="00C6323A" w:rsidRDefault="00595D79" w:rsidP="00595D79">
      <w:pPr>
        <w:jc w:val="both"/>
        <w:rPr>
          <w:sz w:val="24"/>
        </w:rPr>
      </w:pPr>
      <w:r w:rsidRPr="00C6323A">
        <w:rPr>
          <w:sz w:val="24"/>
        </w:rPr>
        <w:t>ООО «Региональный фонд посевных инвестиций Саратовской области» (далее – Фонд посевных инвестиций) осуществляет инвестирование средств в инновационные проекты посевной стадии развития.</w:t>
      </w:r>
    </w:p>
    <w:p w:rsidR="00595D79" w:rsidRPr="00C6323A" w:rsidRDefault="00595D79" w:rsidP="00595D79">
      <w:pPr>
        <w:jc w:val="both"/>
        <w:rPr>
          <w:sz w:val="24"/>
        </w:rPr>
      </w:pPr>
      <w:r w:rsidRPr="00C6323A">
        <w:rPr>
          <w:sz w:val="24"/>
        </w:rPr>
        <w:t>Цель – стимулирование коммерциализации результатов интеллектуальной деятельности, реализация инновационных стартап проектов.</w:t>
      </w:r>
    </w:p>
    <w:p w:rsidR="00595D79" w:rsidRPr="00C6323A" w:rsidRDefault="00595D79" w:rsidP="00595D79">
      <w:pPr>
        <w:jc w:val="both"/>
        <w:rPr>
          <w:sz w:val="24"/>
        </w:rPr>
      </w:pPr>
      <w:r w:rsidRPr="00C6323A">
        <w:rPr>
          <w:sz w:val="24"/>
        </w:rPr>
        <w:t>Фонд посевных инвестиций оказывает информационно-консультационные услуги, обеспечивает организацию обучающих мероприятий для субъектов инновационной деятельности, осуществляет постинвестиционное сопровождение проектов.</w:t>
      </w:r>
    </w:p>
    <w:p w:rsidR="00595D79" w:rsidRPr="00C6323A" w:rsidRDefault="00595D79" w:rsidP="00595D79">
      <w:pPr>
        <w:jc w:val="both"/>
        <w:rPr>
          <w:sz w:val="24"/>
        </w:rPr>
      </w:pPr>
      <w:r w:rsidRPr="00C6323A">
        <w:rPr>
          <w:sz w:val="24"/>
        </w:rPr>
        <w:t>Инструмент инвестирования – участие в уставном капитале инновационных компаний путем приобретения ценных бумаг и долей.</w:t>
      </w:r>
    </w:p>
    <w:p w:rsidR="00595D79" w:rsidRPr="00C6323A" w:rsidRDefault="00595D79" w:rsidP="00595D79">
      <w:pPr>
        <w:jc w:val="both"/>
        <w:rPr>
          <w:sz w:val="24"/>
        </w:rPr>
      </w:pPr>
      <w:r w:rsidRPr="00C6323A">
        <w:rPr>
          <w:sz w:val="24"/>
        </w:rPr>
        <w:t>Условия инвестирования:</w:t>
      </w:r>
    </w:p>
    <w:p w:rsidR="00595D79" w:rsidRPr="00C6323A" w:rsidRDefault="00595D79" w:rsidP="00595D79">
      <w:pPr>
        <w:pStyle w:val="a9"/>
        <w:numPr>
          <w:ilvl w:val="0"/>
          <w:numId w:val="30"/>
        </w:numPr>
        <w:ind w:left="0" w:firstLine="709"/>
        <w:jc w:val="both"/>
        <w:rPr>
          <w:sz w:val="24"/>
        </w:rPr>
      </w:pPr>
      <w:r w:rsidRPr="00C6323A">
        <w:rPr>
          <w:sz w:val="24"/>
        </w:rPr>
        <w:t>долевое участие Фонда посевных инвестиций в размере не менее 1/4 от инвестиционной потребности проекта, но не более 8 млн. рублей;</w:t>
      </w:r>
    </w:p>
    <w:p w:rsidR="00595D79" w:rsidRPr="00C6323A" w:rsidRDefault="00595D79" w:rsidP="00595D79">
      <w:pPr>
        <w:pStyle w:val="a9"/>
        <w:numPr>
          <w:ilvl w:val="0"/>
          <w:numId w:val="30"/>
        </w:numPr>
        <w:ind w:left="0" w:firstLine="709"/>
        <w:jc w:val="both"/>
        <w:rPr>
          <w:sz w:val="24"/>
        </w:rPr>
      </w:pPr>
      <w:r w:rsidRPr="00C6323A">
        <w:rPr>
          <w:sz w:val="24"/>
        </w:rPr>
        <w:t>долевое участие соинвесторов (частные лица и институты развития) – не менее 3/4 от инвестиционной потребности проекта).</w:t>
      </w:r>
    </w:p>
    <w:p w:rsidR="00595D79" w:rsidRPr="00C6323A" w:rsidRDefault="00595D79" w:rsidP="00595D79">
      <w:pPr>
        <w:jc w:val="both"/>
        <w:rPr>
          <w:sz w:val="24"/>
        </w:rPr>
      </w:pPr>
    </w:p>
    <w:p w:rsidR="00595D79" w:rsidRPr="00C6323A" w:rsidRDefault="00595D79" w:rsidP="00595D79">
      <w:pPr>
        <w:ind w:firstLine="0"/>
        <w:jc w:val="both"/>
        <w:rPr>
          <w:sz w:val="24"/>
        </w:rPr>
      </w:pPr>
      <w:r w:rsidRPr="00C6323A">
        <w:rPr>
          <w:sz w:val="24"/>
        </w:rPr>
        <w:t>КОНТАКТЫ:</w:t>
      </w:r>
    </w:p>
    <w:p w:rsidR="00595D79" w:rsidRPr="00C6323A" w:rsidRDefault="00595D79" w:rsidP="00595D79">
      <w:pPr>
        <w:ind w:firstLine="0"/>
        <w:jc w:val="both"/>
        <w:rPr>
          <w:sz w:val="24"/>
        </w:rPr>
      </w:pPr>
      <w:r w:rsidRPr="00C6323A">
        <w:rPr>
          <w:sz w:val="24"/>
        </w:rPr>
        <w:t>Тел.: (845-2) 75-64-03</w:t>
      </w:r>
    </w:p>
    <w:p w:rsidR="00595D79" w:rsidRPr="00C6323A" w:rsidRDefault="00595D79" w:rsidP="00595D79">
      <w:pPr>
        <w:ind w:firstLine="0"/>
        <w:jc w:val="both"/>
        <w:rPr>
          <w:sz w:val="24"/>
        </w:rPr>
      </w:pPr>
      <w:r w:rsidRPr="00C6323A">
        <w:rPr>
          <w:sz w:val="24"/>
        </w:rPr>
        <w:t>E-mail: info@fsimp.ru</w:t>
      </w:r>
    </w:p>
    <w:p w:rsidR="00595D79" w:rsidRPr="00C6323A" w:rsidRDefault="00595D79" w:rsidP="00595D79">
      <w:pPr>
        <w:ind w:firstLine="0"/>
        <w:jc w:val="both"/>
        <w:rPr>
          <w:sz w:val="24"/>
        </w:rPr>
      </w:pPr>
      <w:r w:rsidRPr="00C6323A">
        <w:rPr>
          <w:sz w:val="24"/>
        </w:rPr>
        <w:t>Сайт: www.fsimp.ru</w:t>
      </w:r>
    </w:p>
    <w:p w:rsidR="00595D79" w:rsidRPr="00595D79" w:rsidRDefault="00595D79" w:rsidP="00595D79">
      <w:pPr>
        <w:ind w:firstLine="0"/>
        <w:jc w:val="both"/>
        <w:rPr>
          <w:sz w:val="24"/>
        </w:rPr>
      </w:pPr>
      <w:r w:rsidRPr="00C6323A">
        <w:rPr>
          <w:sz w:val="24"/>
        </w:rPr>
        <w:t>Адрес: 410012, г. Саратов, ул. Краевая, 85, офис 304</w:t>
      </w:r>
    </w:p>
    <w:p w:rsidR="00512EA4" w:rsidRPr="00512EA4" w:rsidRDefault="00C6323A" w:rsidP="00512EA4">
      <w:pPr>
        <w:jc w:val="center"/>
        <w:rPr>
          <w:rFonts w:eastAsia="Times New Roman" w:cs="Arial"/>
          <w:b/>
          <w:sz w:val="24"/>
          <w:szCs w:val="24"/>
          <w:lang w:eastAsia="ru-RU"/>
        </w:rPr>
      </w:pPr>
      <w:r w:rsidRPr="00512EA4">
        <w:rPr>
          <w:rFonts w:eastAsia="Times New Roman" w:cs="Arial"/>
          <w:b/>
          <w:sz w:val="24"/>
          <w:szCs w:val="24"/>
          <w:lang w:eastAsia="ru-RU"/>
        </w:rPr>
        <w:lastRenderedPageBreak/>
        <w:t>8</w:t>
      </w:r>
      <w:r w:rsidR="00182493" w:rsidRPr="00512EA4">
        <w:rPr>
          <w:rFonts w:eastAsia="Times New Roman" w:cs="Arial"/>
          <w:b/>
          <w:sz w:val="24"/>
          <w:szCs w:val="24"/>
          <w:lang w:eastAsia="ru-RU"/>
        </w:rPr>
        <w:t xml:space="preserve">.3. Основные программы </w:t>
      </w:r>
      <w:r w:rsidR="00512EA4" w:rsidRPr="00512EA4">
        <w:rPr>
          <w:rFonts w:eastAsia="Times New Roman" w:cs="Arial"/>
          <w:b/>
          <w:sz w:val="24"/>
          <w:szCs w:val="24"/>
          <w:lang w:eastAsia="ru-RU"/>
        </w:rPr>
        <w:t>ФГБУ «Фонд содействия развитию малых форм предприятий в научно-технической сфере»</w:t>
      </w:r>
      <w:r w:rsidR="00512EA4">
        <w:rPr>
          <w:rFonts w:eastAsia="Times New Roman" w:cs="Arial"/>
          <w:b/>
          <w:sz w:val="24"/>
          <w:szCs w:val="24"/>
          <w:lang w:eastAsia="ru-RU"/>
        </w:rPr>
        <w:t xml:space="preserve"> (далее – ФСИ)</w:t>
      </w:r>
    </w:p>
    <w:p w:rsidR="00182493" w:rsidRPr="00512EA4" w:rsidRDefault="00182493" w:rsidP="00182493">
      <w:pPr>
        <w:jc w:val="center"/>
        <w:rPr>
          <w:rFonts w:cs="Times New Roman"/>
          <w:spacing w:val="-2"/>
          <w:sz w:val="24"/>
          <w:szCs w:val="24"/>
        </w:rPr>
      </w:pPr>
    </w:p>
    <w:p w:rsidR="00595D79" w:rsidRPr="00512EA4" w:rsidRDefault="00595D79" w:rsidP="00595D79">
      <w:pPr>
        <w:jc w:val="both"/>
        <w:rPr>
          <w:b/>
          <w:sz w:val="24"/>
        </w:rPr>
      </w:pPr>
      <w:r w:rsidRPr="00512EA4">
        <w:rPr>
          <w:b/>
          <w:sz w:val="24"/>
        </w:rPr>
        <w:t>«СТАРТ» (СТАРТ-1 – до 2 млн. рублей; СТАРТ-2 – до 3 млн. рублей, СТАРТ-3 – до 4 млн. рублей)</w:t>
      </w:r>
    </w:p>
    <w:p w:rsidR="00595D79" w:rsidRPr="00512EA4" w:rsidRDefault="00595D79" w:rsidP="00595D79">
      <w:pPr>
        <w:jc w:val="both"/>
        <w:rPr>
          <w:sz w:val="24"/>
        </w:rPr>
      </w:pPr>
      <w:r w:rsidRPr="00512EA4">
        <w:rPr>
          <w:sz w:val="24"/>
        </w:rPr>
        <w:t>Цель программы – содействие инноваторам, стремящимся разработать и освоить производство нового товара, изделия, технологии или услуги с использованием результатов своих научно-технологических исследований, находящихся на начальной стадии развития и имеющих большой потенциал коммерциализации.</w:t>
      </w:r>
    </w:p>
    <w:p w:rsidR="00595D79" w:rsidRPr="00512EA4" w:rsidRDefault="00595D79" w:rsidP="00595D79">
      <w:pPr>
        <w:jc w:val="both"/>
        <w:rPr>
          <w:sz w:val="24"/>
        </w:rPr>
      </w:pPr>
      <w:r w:rsidRPr="00512EA4">
        <w:rPr>
          <w:sz w:val="24"/>
        </w:rPr>
        <w:t>В первый год Ф</w:t>
      </w:r>
      <w:r w:rsidR="00512EA4">
        <w:rPr>
          <w:sz w:val="24"/>
        </w:rPr>
        <w:t>СИ</w:t>
      </w:r>
      <w:r w:rsidRPr="00512EA4">
        <w:rPr>
          <w:sz w:val="24"/>
        </w:rPr>
        <w:t xml:space="preserve"> выделяет средства на выполнение НИОКР и контролирует, получены ли какие-либо результаты по их итогам. В конкурсе могут принимать участие физические и юридические лица.</w:t>
      </w:r>
    </w:p>
    <w:p w:rsidR="00595D79" w:rsidRPr="00512EA4" w:rsidRDefault="00595D79" w:rsidP="00595D79">
      <w:pPr>
        <w:jc w:val="both"/>
        <w:rPr>
          <w:sz w:val="24"/>
        </w:rPr>
      </w:pPr>
      <w:r w:rsidRPr="00512EA4">
        <w:rPr>
          <w:sz w:val="24"/>
        </w:rPr>
        <w:t>Со второго года (СТАРТ-2) Ф</w:t>
      </w:r>
      <w:r w:rsidR="00512EA4">
        <w:rPr>
          <w:sz w:val="24"/>
        </w:rPr>
        <w:t>СИ</w:t>
      </w:r>
      <w:r w:rsidRPr="00512EA4">
        <w:rPr>
          <w:sz w:val="24"/>
        </w:rPr>
        <w:t xml:space="preserve"> осуществляет финансирование на паритетной основе, то есть малое инновационное предприятие должно привлечь внебюджетные источники финансирования или вложить собственные средства, если начата реализация продукции. В конкурсе могут принимать участие юридические лица-субъекты малого предпринимательства.</w:t>
      </w:r>
    </w:p>
    <w:p w:rsidR="00595D79" w:rsidRPr="00512EA4" w:rsidRDefault="00595D79" w:rsidP="00595D79">
      <w:pPr>
        <w:jc w:val="both"/>
        <w:rPr>
          <w:sz w:val="24"/>
        </w:rPr>
      </w:pPr>
      <w:r w:rsidRPr="00512EA4">
        <w:rPr>
          <w:sz w:val="24"/>
        </w:rPr>
        <w:t>С третьего года (СТАРТ-3)</w:t>
      </w:r>
    </w:p>
    <w:p w:rsidR="00595D79" w:rsidRPr="00512EA4" w:rsidRDefault="00595D79" w:rsidP="00595D79">
      <w:pPr>
        <w:jc w:val="both"/>
        <w:rPr>
          <w:sz w:val="24"/>
        </w:rPr>
      </w:pPr>
      <w:r w:rsidRPr="00512EA4">
        <w:rPr>
          <w:sz w:val="24"/>
        </w:rPr>
        <w:t>В конкурсе могут принимать участие юридические лица-субъекты малого предпринимательства.</w:t>
      </w:r>
    </w:p>
    <w:p w:rsidR="00595D79" w:rsidRPr="00595D79" w:rsidRDefault="00595D79" w:rsidP="00595D79">
      <w:pPr>
        <w:jc w:val="both"/>
        <w:rPr>
          <w:sz w:val="24"/>
          <w:highlight w:val="cyan"/>
        </w:rPr>
      </w:pPr>
    </w:p>
    <w:p w:rsidR="00595D79" w:rsidRPr="00512EA4" w:rsidRDefault="00595D79" w:rsidP="00595D79">
      <w:pPr>
        <w:jc w:val="both"/>
        <w:rPr>
          <w:b/>
          <w:sz w:val="24"/>
        </w:rPr>
      </w:pPr>
      <w:r w:rsidRPr="00512EA4">
        <w:rPr>
          <w:b/>
          <w:sz w:val="24"/>
        </w:rPr>
        <w:t>«Коммерциализация» (до 20 млн. рублей)</w:t>
      </w:r>
    </w:p>
    <w:p w:rsidR="00595D79" w:rsidRPr="00512EA4" w:rsidRDefault="00595D79" w:rsidP="00595D79">
      <w:pPr>
        <w:jc w:val="both"/>
        <w:rPr>
          <w:sz w:val="24"/>
        </w:rPr>
      </w:pPr>
      <w:r w:rsidRPr="00512EA4">
        <w:rPr>
          <w:sz w:val="24"/>
        </w:rPr>
        <w:t>Цель программы – оказание финансовой поддержки малым инновационным предприятиям, завершившим НИОКР и планирующим создание или расширение производства инновационной продукции. В результате выполнения проекта предприятие должно существенно повысить объемы реализации инновационной продукции и увеличить количество рабочих мест.</w:t>
      </w:r>
    </w:p>
    <w:p w:rsidR="00595D79" w:rsidRPr="00512EA4" w:rsidRDefault="00595D79" w:rsidP="00595D79">
      <w:pPr>
        <w:jc w:val="both"/>
        <w:rPr>
          <w:sz w:val="24"/>
        </w:rPr>
      </w:pPr>
      <w:r w:rsidRPr="00512EA4">
        <w:rPr>
          <w:sz w:val="24"/>
        </w:rPr>
        <w:t xml:space="preserve">Гранты предоставляются малым инновационным предприятиям, прошедшим конкурсный отбор на право получения гранта, в размере не более 20 млн. рублей, при </w:t>
      </w:r>
      <w:r w:rsidRPr="00512EA4">
        <w:rPr>
          <w:sz w:val="24"/>
        </w:rPr>
        <w:lastRenderedPageBreak/>
        <w:t>условии 100% софинансирования из собственных и (или) привлеченных средств третьих лиц.</w:t>
      </w:r>
    </w:p>
    <w:p w:rsidR="00595D79" w:rsidRPr="00512EA4" w:rsidRDefault="00595D79" w:rsidP="00595D79">
      <w:pPr>
        <w:jc w:val="both"/>
        <w:rPr>
          <w:sz w:val="24"/>
        </w:rPr>
      </w:pPr>
      <w:r w:rsidRPr="00512EA4">
        <w:rPr>
          <w:sz w:val="24"/>
        </w:rPr>
        <w:t xml:space="preserve">В программе могут принимать участие юридические лица и ИП, относящиеся к категории субъектов малого предпринимательства в соответствии с </w:t>
      </w:r>
      <w:r w:rsidR="00512EA4" w:rsidRPr="00512EA4">
        <w:rPr>
          <w:sz w:val="24"/>
        </w:rPr>
        <w:t>З</w:t>
      </w:r>
      <w:r w:rsidRPr="00512EA4">
        <w:rPr>
          <w:sz w:val="24"/>
        </w:rPr>
        <w:t>аконом № 209-ФЗ:</w:t>
      </w:r>
    </w:p>
    <w:p w:rsidR="00595D79" w:rsidRPr="00512EA4" w:rsidRDefault="00595D79" w:rsidP="00595D79">
      <w:pPr>
        <w:pStyle w:val="a9"/>
        <w:numPr>
          <w:ilvl w:val="0"/>
          <w:numId w:val="31"/>
        </w:numPr>
        <w:jc w:val="both"/>
        <w:rPr>
          <w:sz w:val="24"/>
        </w:rPr>
      </w:pPr>
      <w:r w:rsidRPr="00512EA4">
        <w:rPr>
          <w:sz w:val="24"/>
        </w:rPr>
        <w:t>не имеющие действующих договоров гранта с Фондом;</w:t>
      </w:r>
    </w:p>
    <w:p w:rsidR="00595D79" w:rsidRPr="00512EA4" w:rsidRDefault="00595D79" w:rsidP="00595D79">
      <w:pPr>
        <w:pStyle w:val="a9"/>
        <w:numPr>
          <w:ilvl w:val="0"/>
          <w:numId w:val="31"/>
        </w:numPr>
        <w:jc w:val="both"/>
        <w:rPr>
          <w:sz w:val="24"/>
        </w:rPr>
      </w:pPr>
      <w:r w:rsidRPr="00512EA4">
        <w:rPr>
          <w:sz w:val="24"/>
        </w:rPr>
        <w:t xml:space="preserve">завершившие стадию НИОКР; </w:t>
      </w:r>
    </w:p>
    <w:p w:rsidR="00595D79" w:rsidRPr="00512EA4" w:rsidRDefault="00595D79" w:rsidP="00595D79">
      <w:pPr>
        <w:pStyle w:val="a9"/>
        <w:numPr>
          <w:ilvl w:val="0"/>
          <w:numId w:val="31"/>
        </w:numPr>
        <w:jc w:val="both"/>
        <w:rPr>
          <w:sz w:val="24"/>
        </w:rPr>
      </w:pPr>
      <w:r w:rsidRPr="00512EA4">
        <w:rPr>
          <w:sz w:val="24"/>
        </w:rPr>
        <w:t>имеющие опыт продаж наукоемкой продукции.</w:t>
      </w:r>
    </w:p>
    <w:p w:rsidR="00595D79" w:rsidRPr="00512EA4" w:rsidRDefault="00595D79" w:rsidP="00595D79">
      <w:pPr>
        <w:jc w:val="both"/>
        <w:rPr>
          <w:sz w:val="24"/>
        </w:rPr>
      </w:pPr>
    </w:p>
    <w:p w:rsidR="00595D79" w:rsidRPr="00512EA4" w:rsidRDefault="00595D79" w:rsidP="00595D79">
      <w:pPr>
        <w:jc w:val="both"/>
        <w:rPr>
          <w:b/>
          <w:sz w:val="24"/>
        </w:rPr>
      </w:pPr>
      <w:r w:rsidRPr="00512EA4">
        <w:rPr>
          <w:b/>
          <w:sz w:val="24"/>
        </w:rPr>
        <w:t>«ЦМИТ» (до 7 млн. рублей)</w:t>
      </w:r>
    </w:p>
    <w:p w:rsidR="00595D79" w:rsidRPr="00512EA4" w:rsidRDefault="00595D79" w:rsidP="00595D79">
      <w:pPr>
        <w:jc w:val="both"/>
        <w:rPr>
          <w:sz w:val="24"/>
        </w:rPr>
      </w:pPr>
      <w:r w:rsidRPr="00512EA4">
        <w:rPr>
          <w:sz w:val="24"/>
        </w:rPr>
        <w:t>Программа направлена на предоставление грантов малым инновационным предприятиям на финансовое обеспечение выполнения работ инфраструктурной направленности, научно-исследовательских и опытно-конструкторских работ в рамках реализации инновационных проектов по вовлечению молодежи в инновационную деятельность, выполняемых на базе ЦМИТ и/или в интересах ЦМИТ.</w:t>
      </w:r>
    </w:p>
    <w:p w:rsidR="00595D79" w:rsidRPr="00512EA4" w:rsidRDefault="00595D79" w:rsidP="00595D79">
      <w:pPr>
        <w:jc w:val="both"/>
        <w:rPr>
          <w:sz w:val="24"/>
        </w:rPr>
      </w:pPr>
      <w:r w:rsidRPr="00512EA4">
        <w:rPr>
          <w:sz w:val="24"/>
        </w:rPr>
        <w:t>Цель программы:</w:t>
      </w:r>
    </w:p>
    <w:p w:rsidR="00595D79" w:rsidRPr="00512EA4" w:rsidRDefault="00595D79" w:rsidP="00595D79">
      <w:pPr>
        <w:pStyle w:val="a9"/>
        <w:numPr>
          <w:ilvl w:val="0"/>
          <w:numId w:val="32"/>
        </w:numPr>
        <w:ind w:left="0" w:firstLine="0"/>
        <w:jc w:val="both"/>
        <w:rPr>
          <w:sz w:val="24"/>
        </w:rPr>
      </w:pPr>
      <w:r w:rsidRPr="00512EA4">
        <w:rPr>
          <w:sz w:val="24"/>
        </w:rPr>
        <w:t>финансовое обеспечение проектов, способствующих вовлечению молодежи в инновационную деятельность, выполняемых на базе ЦМИТ и/или в интересах ЦМИТ;</w:t>
      </w:r>
    </w:p>
    <w:p w:rsidR="00595D79" w:rsidRPr="00512EA4" w:rsidRDefault="00595D79" w:rsidP="00595D79">
      <w:pPr>
        <w:pStyle w:val="a9"/>
        <w:numPr>
          <w:ilvl w:val="0"/>
          <w:numId w:val="32"/>
        </w:numPr>
        <w:ind w:left="0" w:firstLine="0"/>
        <w:jc w:val="both"/>
        <w:rPr>
          <w:sz w:val="24"/>
        </w:rPr>
      </w:pPr>
      <w:r w:rsidRPr="00512EA4">
        <w:rPr>
          <w:sz w:val="24"/>
        </w:rPr>
        <w:t>финансовое обеспечение элементов инновационной инфраструктуры в целях последующего создания новых малых инновационных предприятий и их развития;</w:t>
      </w:r>
    </w:p>
    <w:p w:rsidR="00595D79" w:rsidRPr="00512EA4" w:rsidRDefault="00595D79" w:rsidP="00595D79">
      <w:pPr>
        <w:pStyle w:val="a9"/>
        <w:numPr>
          <w:ilvl w:val="0"/>
          <w:numId w:val="32"/>
        </w:numPr>
        <w:ind w:left="0" w:firstLine="0"/>
        <w:jc w:val="both"/>
        <w:rPr>
          <w:sz w:val="24"/>
        </w:rPr>
      </w:pPr>
      <w:r w:rsidRPr="00512EA4">
        <w:rPr>
          <w:sz w:val="24"/>
        </w:rPr>
        <w:t>выявление потенциальных участников программ «УМНИК» и «Старт» Ф</w:t>
      </w:r>
      <w:r w:rsidR="00512EA4" w:rsidRPr="00512EA4">
        <w:rPr>
          <w:sz w:val="24"/>
        </w:rPr>
        <w:t>СИ</w:t>
      </w:r>
      <w:r w:rsidRPr="00512EA4">
        <w:rPr>
          <w:sz w:val="24"/>
        </w:rPr>
        <w:t>;</w:t>
      </w:r>
    </w:p>
    <w:p w:rsidR="00595D79" w:rsidRPr="00512EA4" w:rsidRDefault="00595D79" w:rsidP="00595D79">
      <w:pPr>
        <w:pStyle w:val="a9"/>
        <w:numPr>
          <w:ilvl w:val="0"/>
          <w:numId w:val="32"/>
        </w:numPr>
        <w:ind w:left="0" w:firstLine="0"/>
        <w:jc w:val="both"/>
        <w:rPr>
          <w:sz w:val="24"/>
        </w:rPr>
      </w:pPr>
      <w:r w:rsidRPr="00512EA4">
        <w:rPr>
          <w:sz w:val="24"/>
        </w:rPr>
        <w:t>содействие расширению возможностей для моделирования разработок потенциальными участниками программ «УМНИК» и «Старт», выполняемых Центрами молодежного инновационного творчества, малыми инновационными предприятиями в интересах ЦМИТ.</w:t>
      </w:r>
    </w:p>
    <w:p w:rsidR="00595D79" w:rsidRPr="00512EA4" w:rsidRDefault="00595D79" w:rsidP="00595D79">
      <w:pPr>
        <w:jc w:val="both"/>
        <w:rPr>
          <w:sz w:val="24"/>
        </w:rPr>
      </w:pPr>
      <w:r w:rsidRPr="00512EA4">
        <w:rPr>
          <w:sz w:val="24"/>
        </w:rPr>
        <w:t>Финансовая поддержка предоставляется в виде безвозмездной и безвозвратной субсидии в размере до 7 млн. рублей.</w:t>
      </w:r>
    </w:p>
    <w:p w:rsidR="00512EA4" w:rsidRDefault="00512EA4" w:rsidP="00595D79">
      <w:pPr>
        <w:jc w:val="both"/>
        <w:rPr>
          <w:b/>
          <w:sz w:val="24"/>
          <w:highlight w:val="cyan"/>
        </w:rPr>
      </w:pPr>
    </w:p>
    <w:p w:rsidR="0086414D" w:rsidRDefault="0086414D" w:rsidP="00595D79">
      <w:pPr>
        <w:jc w:val="both"/>
        <w:rPr>
          <w:b/>
          <w:sz w:val="24"/>
        </w:rPr>
      </w:pPr>
    </w:p>
    <w:p w:rsidR="0086414D" w:rsidRDefault="0086414D" w:rsidP="00595D79">
      <w:pPr>
        <w:jc w:val="both"/>
        <w:rPr>
          <w:b/>
          <w:sz w:val="24"/>
        </w:rPr>
      </w:pPr>
    </w:p>
    <w:p w:rsidR="00595D79" w:rsidRPr="00512EA4" w:rsidRDefault="00595D79" w:rsidP="00595D79">
      <w:pPr>
        <w:jc w:val="both"/>
        <w:rPr>
          <w:b/>
          <w:sz w:val="24"/>
        </w:rPr>
      </w:pPr>
      <w:r w:rsidRPr="00512EA4">
        <w:rPr>
          <w:b/>
          <w:sz w:val="24"/>
        </w:rPr>
        <w:lastRenderedPageBreak/>
        <w:t>«Развитие» (до 20 млн. рублей)</w:t>
      </w:r>
    </w:p>
    <w:p w:rsidR="00595D79" w:rsidRPr="00512EA4" w:rsidRDefault="00595D79" w:rsidP="00595D79">
      <w:pPr>
        <w:jc w:val="both"/>
        <w:rPr>
          <w:sz w:val="24"/>
        </w:rPr>
      </w:pPr>
      <w:r w:rsidRPr="00512EA4">
        <w:rPr>
          <w:sz w:val="24"/>
        </w:rPr>
        <w:t>В рамках программы Ф</w:t>
      </w:r>
      <w:r w:rsidR="00512EA4" w:rsidRPr="00512EA4">
        <w:rPr>
          <w:sz w:val="24"/>
        </w:rPr>
        <w:t>СИ</w:t>
      </w:r>
      <w:r w:rsidRPr="00512EA4">
        <w:rPr>
          <w:sz w:val="24"/>
        </w:rPr>
        <w:t xml:space="preserve"> предоставляет гранты малым инновационным предприятиям, действующим не менее 2-х лет на дату подачи заявления на участие в конкурсе, на финансовое обеспечение выполнения научно-исследовательских, опытно-конструкторских работ (НИОКР) в рамках реализации инновационных проектов по широкой тематике – от IT до биотехнологий.</w:t>
      </w:r>
    </w:p>
    <w:p w:rsidR="00595D79" w:rsidRPr="00512EA4" w:rsidRDefault="00595D79" w:rsidP="00595D79">
      <w:pPr>
        <w:jc w:val="both"/>
        <w:rPr>
          <w:sz w:val="24"/>
        </w:rPr>
      </w:pPr>
      <w:r w:rsidRPr="00512EA4">
        <w:rPr>
          <w:sz w:val="24"/>
        </w:rPr>
        <w:t>В результате реализации проекта предприятием должен быть не только выполнен НИОКР, но и созданы высокопроизводительные рабочие места, разработанная продукция выведена на рынок.</w:t>
      </w:r>
    </w:p>
    <w:p w:rsidR="00595D79" w:rsidRPr="00512EA4" w:rsidRDefault="00595D79" w:rsidP="00595D79">
      <w:pPr>
        <w:jc w:val="both"/>
        <w:rPr>
          <w:sz w:val="24"/>
        </w:rPr>
      </w:pPr>
      <w:r w:rsidRPr="00512EA4">
        <w:rPr>
          <w:sz w:val="24"/>
        </w:rPr>
        <w:t>Программа «Развитие» предусматривает финансирование проектов в объеме до 20 миллионов рублей (определяется при проведении конкретных конкурсов), при условии 50% софинансирования из собственных (внебюджетных) средств.</w:t>
      </w:r>
    </w:p>
    <w:p w:rsidR="00595D79" w:rsidRPr="00512EA4" w:rsidRDefault="00595D79" w:rsidP="00595D79">
      <w:pPr>
        <w:jc w:val="both"/>
        <w:rPr>
          <w:sz w:val="24"/>
        </w:rPr>
      </w:pPr>
    </w:p>
    <w:p w:rsidR="00595D79" w:rsidRPr="00512EA4" w:rsidRDefault="00595D79" w:rsidP="00595D79">
      <w:pPr>
        <w:jc w:val="both"/>
        <w:rPr>
          <w:b/>
          <w:sz w:val="24"/>
        </w:rPr>
      </w:pPr>
      <w:r w:rsidRPr="00512EA4">
        <w:rPr>
          <w:b/>
          <w:sz w:val="24"/>
        </w:rPr>
        <w:t>«Кооперация» (до 25,0 млн. рублей)</w:t>
      </w:r>
    </w:p>
    <w:p w:rsidR="00595D79" w:rsidRPr="00512EA4" w:rsidRDefault="00595D79" w:rsidP="00595D79">
      <w:pPr>
        <w:jc w:val="both"/>
        <w:rPr>
          <w:sz w:val="24"/>
        </w:rPr>
      </w:pPr>
      <w:r w:rsidRPr="00512EA4">
        <w:rPr>
          <w:sz w:val="24"/>
        </w:rPr>
        <w:t>Программа «Кооперация» направлена на поддержку инновационной деятельности предприятий в рамках взаимодействия крупных компаний с малым бизнесом.</w:t>
      </w:r>
    </w:p>
    <w:p w:rsidR="00595D79" w:rsidRPr="00512EA4" w:rsidRDefault="00595D79" w:rsidP="00595D79">
      <w:pPr>
        <w:jc w:val="both"/>
        <w:rPr>
          <w:sz w:val="24"/>
        </w:rPr>
      </w:pPr>
      <w:r w:rsidRPr="00512EA4">
        <w:rPr>
          <w:sz w:val="24"/>
        </w:rPr>
        <w:t>Цель программы – расширение практики вовлечения организаций малого наукоемкого предпринимательства для развития продуктовых линеек производственных компаний (инициатор проекта) со сформированной сетью сбыта, создания новых и обновления существующих высокотехнологичных производств.</w:t>
      </w:r>
    </w:p>
    <w:p w:rsidR="00595D79" w:rsidRPr="00512EA4" w:rsidRDefault="00595D79" w:rsidP="00595D79">
      <w:pPr>
        <w:jc w:val="both"/>
        <w:rPr>
          <w:sz w:val="24"/>
        </w:rPr>
      </w:pPr>
      <w:r w:rsidRPr="00512EA4">
        <w:rPr>
          <w:sz w:val="24"/>
        </w:rPr>
        <w:t>Каждый инициатор проекта одновременно может подать не более двух заявок с техническим заданием на выполнение НИОКР в рамках программы.</w:t>
      </w:r>
    </w:p>
    <w:p w:rsidR="00595D79" w:rsidRPr="00512EA4" w:rsidRDefault="00595D79" w:rsidP="00595D79">
      <w:pPr>
        <w:jc w:val="both"/>
        <w:rPr>
          <w:sz w:val="24"/>
        </w:rPr>
      </w:pPr>
      <w:r w:rsidRPr="00512EA4">
        <w:rPr>
          <w:sz w:val="24"/>
        </w:rPr>
        <w:t>Финансирование НИОКР предоставляется МИП, отобранным в результате конкурса Фонда содействия на выполнение работ по техническим заданиям на выполнение НИОКР, согласованных с инициаторами проекта.</w:t>
      </w:r>
    </w:p>
    <w:p w:rsidR="00595D79" w:rsidRPr="00512EA4" w:rsidRDefault="00595D79" w:rsidP="00595D79">
      <w:pPr>
        <w:jc w:val="both"/>
        <w:rPr>
          <w:sz w:val="24"/>
        </w:rPr>
      </w:pPr>
      <w:r w:rsidRPr="00512EA4">
        <w:rPr>
          <w:sz w:val="24"/>
        </w:rPr>
        <w:t>Размер финансирования – до 25 млн. рублей. Срок выполнения проектов – от 18 до 24 месяцев.</w:t>
      </w:r>
    </w:p>
    <w:p w:rsidR="00595D79" w:rsidRPr="00512EA4" w:rsidRDefault="00595D79" w:rsidP="00595D79">
      <w:pPr>
        <w:jc w:val="both"/>
        <w:rPr>
          <w:sz w:val="24"/>
        </w:rPr>
      </w:pPr>
      <w:r w:rsidRPr="00512EA4">
        <w:rPr>
          <w:sz w:val="24"/>
        </w:rPr>
        <w:lastRenderedPageBreak/>
        <w:t>Программа носит постоянный характер. Заявки рассматриваются регулярно.</w:t>
      </w:r>
    </w:p>
    <w:p w:rsidR="00595D79" w:rsidRPr="00595D79" w:rsidRDefault="00595D79" w:rsidP="00595D79">
      <w:pPr>
        <w:jc w:val="both"/>
        <w:rPr>
          <w:sz w:val="24"/>
          <w:highlight w:val="cyan"/>
        </w:rPr>
      </w:pPr>
    </w:p>
    <w:p w:rsidR="00595D79" w:rsidRPr="00512EA4" w:rsidRDefault="00595D79" w:rsidP="00595D79">
      <w:pPr>
        <w:ind w:firstLine="0"/>
        <w:jc w:val="both"/>
        <w:rPr>
          <w:b/>
          <w:sz w:val="24"/>
        </w:rPr>
      </w:pPr>
      <w:r w:rsidRPr="00512EA4">
        <w:rPr>
          <w:b/>
          <w:sz w:val="24"/>
        </w:rPr>
        <w:t>КОНТАКТЫ:</w:t>
      </w:r>
    </w:p>
    <w:p w:rsidR="00595D79" w:rsidRPr="00512EA4" w:rsidRDefault="00595D79" w:rsidP="00595D79">
      <w:pPr>
        <w:ind w:firstLine="0"/>
        <w:jc w:val="both"/>
        <w:rPr>
          <w:sz w:val="24"/>
        </w:rPr>
      </w:pPr>
      <w:r w:rsidRPr="00512EA4">
        <w:rPr>
          <w:sz w:val="24"/>
        </w:rPr>
        <w:t>Тел.: +7 (495) 231-19-06, 231-19-01</w:t>
      </w:r>
    </w:p>
    <w:p w:rsidR="00595D79" w:rsidRPr="00890FB7" w:rsidRDefault="00595D79" w:rsidP="00595D79">
      <w:pPr>
        <w:ind w:firstLine="0"/>
        <w:jc w:val="both"/>
        <w:rPr>
          <w:sz w:val="24"/>
        </w:rPr>
      </w:pPr>
      <w:r w:rsidRPr="00512EA4">
        <w:rPr>
          <w:sz w:val="24"/>
        </w:rPr>
        <w:t>Факс</w:t>
      </w:r>
      <w:r w:rsidRPr="00890FB7">
        <w:rPr>
          <w:sz w:val="24"/>
        </w:rPr>
        <w:t>.: +7 (495) 231-19-02</w:t>
      </w:r>
    </w:p>
    <w:p w:rsidR="00595D79" w:rsidRPr="00890FB7" w:rsidRDefault="00595D79" w:rsidP="00595D79">
      <w:pPr>
        <w:ind w:firstLine="0"/>
        <w:jc w:val="both"/>
        <w:rPr>
          <w:sz w:val="24"/>
        </w:rPr>
      </w:pPr>
      <w:r w:rsidRPr="00512EA4">
        <w:rPr>
          <w:sz w:val="24"/>
          <w:lang w:val="en-US"/>
        </w:rPr>
        <w:t>E</w:t>
      </w:r>
      <w:r w:rsidRPr="00890FB7">
        <w:rPr>
          <w:sz w:val="24"/>
        </w:rPr>
        <w:t>-</w:t>
      </w:r>
      <w:r w:rsidRPr="00512EA4">
        <w:rPr>
          <w:sz w:val="24"/>
          <w:lang w:val="en-US"/>
        </w:rPr>
        <w:t>mail</w:t>
      </w:r>
      <w:r w:rsidRPr="00890FB7">
        <w:rPr>
          <w:sz w:val="24"/>
        </w:rPr>
        <w:t xml:space="preserve">: </w:t>
      </w:r>
      <w:r w:rsidRPr="00512EA4">
        <w:rPr>
          <w:sz w:val="24"/>
          <w:lang w:val="en-US"/>
        </w:rPr>
        <w:t>info</w:t>
      </w:r>
      <w:r w:rsidRPr="00890FB7">
        <w:rPr>
          <w:sz w:val="24"/>
        </w:rPr>
        <w:t>@</w:t>
      </w:r>
      <w:r w:rsidRPr="00512EA4">
        <w:rPr>
          <w:sz w:val="24"/>
          <w:lang w:val="en-US"/>
        </w:rPr>
        <w:t>fasie</w:t>
      </w:r>
      <w:r w:rsidRPr="00890FB7">
        <w:rPr>
          <w:sz w:val="24"/>
        </w:rPr>
        <w:t>.</w:t>
      </w:r>
      <w:r w:rsidRPr="00512EA4">
        <w:rPr>
          <w:sz w:val="24"/>
          <w:lang w:val="en-US"/>
        </w:rPr>
        <w:t>ru</w:t>
      </w:r>
    </w:p>
    <w:p w:rsidR="00595D79" w:rsidRPr="00512EA4" w:rsidRDefault="00595D79" w:rsidP="00595D79">
      <w:pPr>
        <w:ind w:firstLine="0"/>
        <w:jc w:val="both"/>
        <w:rPr>
          <w:sz w:val="24"/>
        </w:rPr>
      </w:pPr>
      <w:r w:rsidRPr="00512EA4">
        <w:rPr>
          <w:sz w:val="24"/>
        </w:rPr>
        <w:t>Сайт: fasie.ru</w:t>
      </w:r>
    </w:p>
    <w:p w:rsidR="00595D79" w:rsidRPr="00595D79" w:rsidRDefault="00595D79" w:rsidP="00595D79">
      <w:pPr>
        <w:ind w:firstLine="0"/>
        <w:jc w:val="both"/>
        <w:rPr>
          <w:sz w:val="24"/>
        </w:rPr>
      </w:pPr>
      <w:r w:rsidRPr="00512EA4">
        <w:rPr>
          <w:sz w:val="24"/>
        </w:rPr>
        <w:t>Адрес: 119034, г. Москва, 3-й Обыденский пер., д. 1, стр. 5</w:t>
      </w:r>
    </w:p>
    <w:p w:rsidR="00613502" w:rsidRDefault="00613502" w:rsidP="00595D79">
      <w:pPr>
        <w:ind w:firstLine="0"/>
        <w:jc w:val="both"/>
        <w:rPr>
          <w:spacing w:val="-4"/>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86414D" w:rsidRDefault="0086414D" w:rsidP="00512EA4">
      <w:pPr>
        <w:ind w:firstLine="0"/>
        <w:jc w:val="center"/>
        <w:rPr>
          <w:b/>
          <w:spacing w:val="-2"/>
          <w:sz w:val="24"/>
          <w:szCs w:val="24"/>
        </w:rPr>
      </w:pPr>
    </w:p>
    <w:p w:rsidR="005C6ABC" w:rsidRPr="00512EA4" w:rsidRDefault="00512EA4" w:rsidP="00512EA4">
      <w:pPr>
        <w:ind w:firstLine="0"/>
        <w:jc w:val="center"/>
        <w:rPr>
          <w:b/>
          <w:spacing w:val="-2"/>
          <w:sz w:val="24"/>
          <w:szCs w:val="24"/>
        </w:rPr>
      </w:pPr>
      <w:r>
        <w:rPr>
          <w:b/>
          <w:spacing w:val="-2"/>
          <w:sz w:val="24"/>
          <w:szCs w:val="24"/>
        </w:rPr>
        <w:lastRenderedPageBreak/>
        <w:t>9</w:t>
      </w:r>
      <w:r w:rsidR="006C3A40" w:rsidRPr="006C3A40">
        <w:rPr>
          <w:b/>
          <w:spacing w:val="-2"/>
          <w:sz w:val="24"/>
          <w:szCs w:val="24"/>
        </w:rPr>
        <w:t>. Поддержка производственной и экспортной</w:t>
      </w:r>
      <w:r w:rsidR="00D54E49">
        <w:rPr>
          <w:b/>
          <w:spacing w:val="-2"/>
          <w:sz w:val="24"/>
          <w:szCs w:val="24"/>
        </w:rPr>
        <w:t xml:space="preserve"> </w:t>
      </w:r>
      <w:r w:rsidR="006C3A40" w:rsidRPr="00512EA4">
        <w:rPr>
          <w:b/>
          <w:spacing w:val="-2"/>
          <w:sz w:val="24"/>
          <w:szCs w:val="24"/>
        </w:rPr>
        <w:t>деятельности субъектов малого и среднего предпринимательства</w:t>
      </w:r>
      <w:r w:rsidR="005C6ABC" w:rsidRPr="00512EA4">
        <w:rPr>
          <w:b/>
          <w:spacing w:val="-2"/>
          <w:sz w:val="24"/>
          <w:szCs w:val="24"/>
        </w:rPr>
        <w:t>, доступ к закупкам крупнейших заказчиков</w:t>
      </w:r>
    </w:p>
    <w:p w:rsidR="00182493" w:rsidRPr="00182493" w:rsidRDefault="00182493" w:rsidP="00182493">
      <w:pPr>
        <w:pStyle w:val="af1"/>
        <w:jc w:val="both"/>
        <w:rPr>
          <w:rFonts w:ascii="Times New Roman" w:eastAsiaTheme="minorHAnsi" w:hAnsi="Times New Roman"/>
          <w:spacing w:val="-6"/>
          <w:sz w:val="24"/>
          <w:szCs w:val="24"/>
        </w:rPr>
      </w:pPr>
    </w:p>
    <w:p w:rsidR="00BA11B7" w:rsidRPr="00076F35" w:rsidRDefault="00512EA4" w:rsidP="00BA11B7">
      <w:pPr>
        <w:ind w:firstLine="0"/>
        <w:jc w:val="center"/>
        <w:rPr>
          <w:rFonts w:cs="Times New Roman"/>
          <w:b/>
          <w:spacing w:val="-2"/>
          <w:sz w:val="24"/>
          <w:szCs w:val="24"/>
        </w:rPr>
      </w:pPr>
      <w:r>
        <w:rPr>
          <w:rFonts w:cs="Times New Roman"/>
          <w:b/>
          <w:spacing w:val="-2"/>
          <w:sz w:val="24"/>
          <w:szCs w:val="24"/>
        </w:rPr>
        <w:t>9</w:t>
      </w:r>
      <w:r w:rsidR="006C3A40">
        <w:rPr>
          <w:rFonts w:cs="Times New Roman"/>
          <w:b/>
          <w:spacing w:val="-2"/>
          <w:sz w:val="24"/>
          <w:szCs w:val="24"/>
        </w:rPr>
        <w:t xml:space="preserve">.1. </w:t>
      </w:r>
      <w:r w:rsidR="00BA11B7" w:rsidRPr="00076F35">
        <w:rPr>
          <w:rFonts w:cs="Times New Roman"/>
          <w:b/>
          <w:spacing w:val="-2"/>
          <w:sz w:val="24"/>
          <w:szCs w:val="24"/>
        </w:rPr>
        <w:t>Региональный центр инжиниринга – структурное подразделение Областного бизнес-инкубатора</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Региональный центр инжиниринга Саратовской области (РЦИ) является структурным подразделением ГУП СО «Бизнес-инкубатор Саратовской области».</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xml:space="preserve">РЦИ создан </w:t>
      </w:r>
      <w:r w:rsidR="00D54E49">
        <w:rPr>
          <w:color w:val="000000"/>
          <w:szCs w:val="28"/>
        </w:rPr>
        <w:t xml:space="preserve">для </w:t>
      </w:r>
      <w:r w:rsidRPr="00512EA4">
        <w:rPr>
          <w:color w:val="000000"/>
          <w:szCs w:val="28"/>
        </w:rPr>
        <w:t xml:space="preserve">поддержки </w:t>
      </w:r>
      <w:r w:rsidR="00512EA4">
        <w:rPr>
          <w:color w:val="000000"/>
          <w:szCs w:val="28"/>
        </w:rPr>
        <w:t xml:space="preserve">производственных субъектов МСП </w:t>
      </w:r>
      <w:r w:rsidR="00D54E49">
        <w:rPr>
          <w:color w:val="000000"/>
          <w:szCs w:val="28"/>
        </w:rPr>
        <w:t xml:space="preserve">в целях оказания </w:t>
      </w:r>
      <w:r w:rsidRPr="00512EA4">
        <w:rPr>
          <w:color w:val="000000"/>
          <w:szCs w:val="28"/>
        </w:rPr>
        <w:t>модернизации</w:t>
      </w:r>
      <w:r w:rsidR="00512EA4">
        <w:rPr>
          <w:color w:val="000000"/>
          <w:szCs w:val="28"/>
        </w:rPr>
        <w:t xml:space="preserve"> </w:t>
      </w:r>
      <w:r w:rsidR="00D54E49">
        <w:rPr>
          <w:color w:val="000000"/>
          <w:szCs w:val="28"/>
        </w:rPr>
        <w:t xml:space="preserve">их </w:t>
      </w:r>
      <w:r w:rsidR="00512EA4">
        <w:rPr>
          <w:color w:val="000000"/>
          <w:szCs w:val="28"/>
        </w:rPr>
        <w:t>производства</w:t>
      </w:r>
      <w:r w:rsidRPr="00512EA4">
        <w:rPr>
          <w:color w:val="000000"/>
          <w:szCs w:val="28"/>
        </w:rPr>
        <w:t>, внедрения инно</w:t>
      </w:r>
      <w:r w:rsidR="00512EA4">
        <w:rPr>
          <w:color w:val="000000"/>
          <w:szCs w:val="28"/>
        </w:rPr>
        <w:t>вационных технологий и повышения</w:t>
      </w:r>
      <w:r w:rsidRPr="00512EA4">
        <w:rPr>
          <w:color w:val="000000"/>
          <w:szCs w:val="28"/>
        </w:rPr>
        <w:t xml:space="preserve"> конкурентоспособности. </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xml:space="preserve">Пользователями услуг РЦИ  являются  субъекты МСП, осуществляющие деятельность в сфере </w:t>
      </w:r>
      <w:r w:rsidR="00AD5E76">
        <w:rPr>
          <w:color w:val="000000"/>
          <w:szCs w:val="28"/>
        </w:rPr>
        <w:t xml:space="preserve">обрабатывающих производств </w:t>
      </w:r>
      <w:r w:rsidRPr="00512EA4">
        <w:rPr>
          <w:color w:val="000000"/>
          <w:szCs w:val="28"/>
        </w:rPr>
        <w:t>и сельско</w:t>
      </w:r>
      <w:r w:rsidR="00AD5E76">
        <w:rPr>
          <w:color w:val="000000"/>
          <w:szCs w:val="28"/>
        </w:rPr>
        <w:t>го хозяйства</w:t>
      </w:r>
      <w:r w:rsidRPr="00512EA4">
        <w:rPr>
          <w:color w:val="000000"/>
          <w:szCs w:val="28"/>
        </w:rPr>
        <w:t>.</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РЦИ</w:t>
      </w:r>
      <w:r w:rsidR="00AD5E76">
        <w:rPr>
          <w:color w:val="000000"/>
          <w:szCs w:val="28"/>
        </w:rPr>
        <w:t xml:space="preserve"> - </w:t>
      </w:r>
      <w:r w:rsidRPr="00512EA4">
        <w:rPr>
          <w:color w:val="000000"/>
          <w:szCs w:val="28"/>
        </w:rPr>
        <w:t xml:space="preserve">связующее звено (модератор) между производственными МСП, инжиниринговыми компаниями, крупными корпорациями, финансовыми организациями, органами государственной и муниципальной власти, организациями инфраструктуры поддержки МСП. </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xml:space="preserve">Специализация РЦИ Саратовской области - межотраслевая. </w:t>
      </w:r>
    </w:p>
    <w:p w:rsidR="00D155ED" w:rsidRPr="00512EA4" w:rsidRDefault="00D155ED" w:rsidP="00D155ED">
      <w:pPr>
        <w:pStyle w:val="a7"/>
        <w:spacing w:before="0" w:after="0" w:line="240" w:lineRule="auto"/>
        <w:ind w:firstLine="709"/>
        <w:jc w:val="both"/>
        <w:rPr>
          <w:b/>
          <w:color w:val="000000"/>
          <w:szCs w:val="28"/>
        </w:rPr>
      </w:pPr>
      <w:r w:rsidRPr="00512EA4">
        <w:rPr>
          <w:b/>
          <w:color w:val="000000"/>
          <w:szCs w:val="28"/>
        </w:rPr>
        <w:t>РЦИ оказывает следующие виды услуг:</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проведение экспресс-оценки индекса технологической готовности предприятия;</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анализ потенциала предприятия и проблем, влияющих на конкурентоспособность;</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консультации иностранных экспертов в сфере инжиниринга в интересах субъектов МСП;</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xml:space="preserve"> - разработка и  содействие в реализации проектов модернизации, технического перевооружения и (или) создания новых производств;</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проведение различных видов аудитов, маркетинговых исследований;</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xml:space="preserve">- квалификационная оценка и составление индивидуальной карты развития предприятия для включения в программы партнёрства и мероприятий по  «выращиванию» </w:t>
      </w:r>
      <w:r w:rsidRPr="00512EA4">
        <w:rPr>
          <w:color w:val="000000"/>
          <w:szCs w:val="28"/>
        </w:rPr>
        <w:lastRenderedPageBreak/>
        <w:t>СМСП, реализуемых при поддержке АО «Корпорация МСП» для встраивания в цепочку поставщиков крупных компаний;</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составление бизнес-планов,  технико-экономического обоснования реализации проектов, инвестиционных меморандумов для инвестиционных проектов предприятия;</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предоставление инженерно-консультационных, проектно- конструкторских и расчетно-аналитических услуг;</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патентные услуги;</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сертификация продукции;</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маркетинговые услуги: от разработки стратегии и  фирменного стиля до буклетов в целях использования в  рекламной кампании;</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проведение обучающих семинаров, вебинаров, круглых столов, консультационные услуги;</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оказание прочих инжиниринговых услуг, вплоть до составления проектной документации.</w:t>
      </w:r>
    </w:p>
    <w:p w:rsidR="00D155ED" w:rsidRPr="00512EA4" w:rsidRDefault="00D155ED" w:rsidP="00D155ED">
      <w:pPr>
        <w:pStyle w:val="a7"/>
        <w:spacing w:before="0" w:after="0" w:line="240" w:lineRule="auto"/>
        <w:ind w:firstLine="709"/>
        <w:jc w:val="both"/>
        <w:rPr>
          <w:color w:val="000000"/>
          <w:szCs w:val="28"/>
        </w:rPr>
      </w:pPr>
      <w:r w:rsidRPr="00512EA4">
        <w:rPr>
          <w:b/>
          <w:color w:val="000000"/>
          <w:szCs w:val="28"/>
        </w:rPr>
        <w:t>Порядок предоставления услуг:</w:t>
      </w:r>
      <w:r w:rsidRPr="00512EA4">
        <w:rPr>
          <w:color w:val="000000"/>
          <w:szCs w:val="28"/>
        </w:rPr>
        <w:t xml:space="preserve"> </w:t>
      </w:r>
    </w:p>
    <w:p w:rsidR="00D155ED" w:rsidRDefault="00D155ED" w:rsidP="00D155ED">
      <w:pPr>
        <w:pStyle w:val="a7"/>
        <w:spacing w:before="0" w:after="0" w:line="240" w:lineRule="auto"/>
        <w:ind w:firstLine="709"/>
        <w:jc w:val="both"/>
        <w:rPr>
          <w:color w:val="000000"/>
          <w:szCs w:val="28"/>
        </w:rPr>
      </w:pPr>
      <w:r w:rsidRPr="00512EA4">
        <w:rPr>
          <w:color w:val="000000"/>
          <w:szCs w:val="28"/>
        </w:rPr>
        <w:t>Инжиниринговые и образовательные  услуги оказываются на условиях софинансирования,  на основании заключенного трехстороннего, либо многостороннего договора. При обращении в РЦИ, производитель оплачивает только часть стоимости услуг</w:t>
      </w:r>
      <w:r w:rsidR="00AD5E76">
        <w:rPr>
          <w:color w:val="000000"/>
          <w:szCs w:val="28"/>
        </w:rPr>
        <w:t xml:space="preserve"> (от 5% до 15%)</w:t>
      </w:r>
      <w:r w:rsidRPr="00512EA4">
        <w:rPr>
          <w:color w:val="000000"/>
          <w:szCs w:val="28"/>
        </w:rPr>
        <w:t>. Для оказания услуг привлекаются инжиниринговые и консалтинговые компании – профессионалы рынка.</w:t>
      </w:r>
    </w:p>
    <w:p w:rsidR="00880703" w:rsidRPr="00512EA4" w:rsidRDefault="00880703" w:rsidP="00880703">
      <w:pPr>
        <w:pStyle w:val="a7"/>
        <w:spacing w:before="0" w:after="0" w:line="240" w:lineRule="auto"/>
        <w:ind w:firstLine="709"/>
        <w:jc w:val="both"/>
        <w:rPr>
          <w:color w:val="000000"/>
          <w:szCs w:val="28"/>
        </w:rPr>
      </w:pPr>
      <w:r w:rsidRPr="00512EA4">
        <w:rPr>
          <w:color w:val="000000"/>
          <w:szCs w:val="28"/>
        </w:rPr>
        <w:t>Консультационные услуги, оказываемые специалистами РЦИ, предоставляются на безвозмездной основе.</w:t>
      </w:r>
    </w:p>
    <w:p w:rsidR="00D155ED" w:rsidRPr="00512EA4" w:rsidRDefault="00D155ED" w:rsidP="00D155ED">
      <w:pPr>
        <w:pStyle w:val="a7"/>
        <w:spacing w:before="0" w:after="0" w:line="240" w:lineRule="auto"/>
        <w:ind w:firstLine="709"/>
        <w:jc w:val="both"/>
        <w:rPr>
          <w:color w:val="000000"/>
          <w:szCs w:val="28"/>
        </w:rPr>
      </w:pPr>
      <w:r w:rsidRPr="00512EA4">
        <w:rPr>
          <w:color w:val="000000"/>
          <w:szCs w:val="28"/>
        </w:rPr>
        <w:t xml:space="preserve">Для получения услуг необходимо обратиться в РЦИ с заявлением, предоставить предварительное техническое задание и подписанное соглашение на получение услуг РЦИ.  Подробная информация, образцы и формы заполнения заявки и других документов размещены на официальном сайте ГУП СО «Бизнес-инкубатор Саратовской области», во вкладке «РЦИ» по адресу: </w:t>
      </w:r>
      <w:hyperlink r:id="rId92" w:history="1">
        <w:r w:rsidRPr="00512EA4">
          <w:rPr>
            <w:rStyle w:val="af"/>
            <w:szCs w:val="28"/>
          </w:rPr>
          <w:t>http://saratov-bis.ru/rci/</w:t>
        </w:r>
      </w:hyperlink>
    </w:p>
    <w:p w:rsidR="00D155ED" w:rsidRPr="00880703" w:rsidRDefault="00D155ED" w:rsidP="00D155ED">
      <w:pPr>
        <w:pStyle w:val="a7"/>
        <w:spacing w:before="0" w:after="0" w:line="240" w:lineRule="auto"/>
        <w:jc w:val="both"/>
        <w:rPr>
          <w:color w:val="000000"/>
          <w:szCs w:val="28"/>
        </w:rPr>
      </w:pPr>
      <w:r w:rsidRPr="00880703">
        <w:rPr>
          <w:b/>
          <w:color w:val="000000"/>
          <w:szCs w:val="28"/>
        </w:rPr>
        <w:t>КОНТАКТЫ:</w:t>
      </w:r>
      <w:r w:rsidRPr="00880703">
        <w:rPr>
          <w:color w:val="000000"/>
          <w:szCs w:val="28"/>
        </w:rPr>
        <w:t xml:space="preserve"> </w:t>
      </w:r>
    </w:p>
    <w:p w:rsidR="00D155ED" w:rsidRPr="009F1CBC" w:rsidRDefault="00D155ED" w:rsidP="00D155ED">
      <w:pPr>
        <w:pStyle w:val="a7"/>
        <w:spacing w:before="0" w:after="0" w:line="240" w:lineRule="auto"/>
        <w:jc w:val="both"/>
        <w:rPr>
          <w:color w:val="000000"/>
          <w:szCs w:val="28"/>
        </w:rPr>
      </w:pPr>
      <w:r w:rsidRPr="009F1CBC">
        <w:rPr>
          <w:color w:val="000000"/>
          <w:szCs w:val="28"/>
        </w:rPr>
        <w:t xml:space="preserve">Тел.: (845-2) 24-54-78 (доб. 145, 146) </w:t>
      </w:r>
    </w:p>
    <w:p w:rsidR="00D155ED" w:rsidRPr="009F1CBC" w:rsidRDefault="00D155ED" w:rsidP="00D155ED">
      <w:pPr>
        <w:pStyle w:val="a7"/>
        <w:spacing w:before="0" w:after="0" w:line="240" w:lineRule="auto"/>
        <w:jc w:val="both"/>
        <w:rPr>
          <w:color w:val="000000"/>
          <w:szCs w:val="28"/>
        </w:rPr>
      </w:pPr>
      <w:r w:rsidRPr="009F1CBC">
        <w:rPr>
          <w:color w:val="000000"/>
          <w:szCs w:val="28"/>
          <w:lang w:val="en-US"/>
        </w:rPr>
        <w:t>E</w:t>
      </w:r>
      <w:r w:rsidRPr="009F1CBC">
        <w:rPr>
          <w:color w:val="000000"/>
          <w:szCs w:val="28"/>
        </w:rPr>
        <w:t>-</w:t>
      </w:r>
      <w:r w:rsidRPr="009F1CBC">
        <w:rPr>
          <w:color w:val="000000"/>
          <w:szCs w:val="28"/>
          <w:lang w:val="en-US"/>
        </w:rPr>
        <w:t>mail</w:t>
      </w:r>
      <w:r w:rsidRPr="009F1CBC">
        <w:rPr>
          <w:color w:val="000000"/>
          <w:szCs w:val="28"/>
        </w:rPr>
        <w:t xml:space="preserve">: </w:t>
      </w:r>
      <w:hyperlink r:id="rId93" w:history="1">
        <w:r w:rsidRPr="009F1CBC">
          <w:rPr>
            <w:rStyle w:val="af"/>
            <w:szCs w:val="28"/>
            <w:lang w:val="en-US"/>
          </w:rPr>
          <w:t>office</w:t>
        </w:r>
        <w:r w:rsidRPr="009F1CBC">
          <w:rPr>
            <w:rStyle w:val="af"/>
            <w:szCs w:val="28"/>
          </w:rPr>
          <w:t>@</w:t>
        </w:r>
        <w:r w:rsidRPr="009F1CBC">
          <w:rPr>
            <w:rStyle w:val="af"/>
            <w:szCs w:val="28"/>
            <w:lang w:val="en-US"/>
          </w:rPr>
          <w:t>saratov</w:t>
        </w:r>
        <w:r w:rsidRPr="009F1CBC">
          <w:rPr>
            <w:rStyle w:val="af"/>
            <w:szCs w:val="28"/>
          </w:rPr>
          <w:t>-</w:t>
        </w:r>
        <w:r w:rsidRPr="009F1CBC">
          <w:rPr>
            <w:rStyle w:val="af"/>
            <w:szCs w:val="28"/>
            <w:lang w:val="en-US"/>
          </w:rPr>
          <w:t>bi</w:t>
        </w:r>
        <w:r w:rsidRPr="009F1CBC">
          <w:rPr>
            <w:rStyle w:val="af"/>
            <w:szCs w:val="28"/>
          </w:rPr>
          <w:t>.</w:t>
        </w:r>
        <w:r w:rsidRPr="009F1CBC">
          <w:rPr>
            <w:rStyle w:val="af"/>
            <w:szCs w:val="28"/>
            <w:lang w:val="en-US"/>
          </w:rPr>
          <w:t>ru</w:t>
        </w:r>
      </w:hyperlink>
      <w:r w:rsidRPr="009F1CBC">
        <w:rPr>
          <w:color w:val="000000"/>
          <w:szCs w:val="28"/>
        </w:rPr>
        <w:t xml:space="preserve">, </w:t>
      </w:r>
      <w:hyperlink r:id="rId94" w:history="1">
        <w:r w:rsidRPr="009F1CBC">
          <w:rPr>
            <w:rStyle w:val="af"/>
            <w:szCs w:val="28"/>
            <w:lang w:val="en-US"/>
          </w:rPr>
          <w:t>rci</w:t>
        </w:r>
        <w:r w:rsidRPr="009F1CBC">
          <w:rPr>
            <w:rStyle w:val="af"/>
            <w:szCs w:val="28"/>
          </w:rPr>
          <w:t>64@</w:t>
        </w:r>
        <w:r w:rsidRPr="009F1CBC">
          <w:rPr>
            <w:rStyle w:val="af"/>
            <w:szCs w:val="28"/>
            <w:lang w:val="en-US"/>
          </w:rPr>
          <w:t>mail</w:t>
        </w:r>
        <w:r w:rsidRPr="009F1CBC">
          <w:rPr>
            <w:rStyle w:val="af"/>
            <w:szCs w:val="28"/>
          </w:rPr>
          <w:t>.</w:t>
        </w:r>
        <w:r w:rsidRPr="009F1CBC">
          <w:rPr>
            <w:rStyle w:val="af"/>
            <w:szCs w:val="28"/>
            <w:lang w:val="en-US"/>
          </w:rPr>
          <w:t>ru</w:t>
        </w:r>
      </w:hyperlink>
      <w:r w:rsidRPr="009F1CBC">
        <w:rPr>
          <w:color w:val="000000"/>
          <w:szCs w:val="28"/>
        </w:rPr>
        <w:t xml:space="preserve"> </w:t>
      </w:r>
    </w:p>
    <w:p w:rsidR="00D155ED" w:rsidRPr="009F1CBC" w:rsidRDefault="00D155ED" w:rsidP="00D155ED">
      <w:pPr>
        <w:pStyle w:val="a7"/>
        <w:spacing w:before="0" w:after="0" w:line="240" w:lineRule="auto"/>
        <w:jc w:val="both"/>
      </w:pPr>
      <w:r w:rsidRPr="009F1CBC">
        <w:t>Сайт: www.saratov-bis.ru</w:t>
      </w:r>
    </w:p>
    <w:p w:rsidR="00D155ED" w:rsidRPr="00D155ED" w:rsidRDefault="00D155ED" w:rsidP="00D155ED">
      <w:pPr>
        <w:pStyle w:val="a7"/>
        <w:spacing w:before="0" w:after="0" w:line="240" w:lineRule="auto"/>
        <w:jc w:val="both"/>
        <w:rPr>
          <w:color w:val="000000"/>
          <w:szCs w:val="28"/>
        </w:rPr>
      </w:pPr>
      <w:r w:rsidRPr="009F1CBC">
        <w:rPr>
          <w:color w:val="000000"/>
          <w:szCs w:val="28"/>
        </w:rPr>
        <w:t>Адрес:</w:t>
      </w:r>
      <w:r w:rsidRPr="00880703">
        <w:rPr>
          <w:color w:val="000000"/>
          <w:szCs w:val="28"/>
        </w:rPr>
        <w:t xml:space="preserve"> 410012, г. Саратов, ул. Краевая, 85</w:t>
      </w:r>
    </w:p>
    <w:p w:rsidR="00AE2566" w:rsidRDefault="00AE2566" w:rsidP="00BA11B7">
      <w:pPr>
        <w:ind w:firstLine="0"/>
        <w:jc w:val="both"/>
        <w:rPr>
          <w:rFonts w:cs="Times New Roman"/>
          <w:spacing w:val="-6"/>
          <w:sz w:val="24"/>
          <w:szCs w:val="24"/>
        </w:rPr>
      </w:pPr>
    </w:p>
    <w:p w:rsidR="00716CAC" w:rsidRDefault="009F1CBC" w:rsidP="00716CAC">
      <w:pPr>
        <w:autoSpaceDE w:val="0"/>
        <w:autoSpaceDN w:val="0"/>
        <w:adjustRightInd w:val="0"/>
        <w:ind w:firstLine="540"/>
        <w:jc w:val="center"/>
        <w:rPr>
          <w:b/>
          <w:sz w:val="24"/>
          <w:szCs w:val="24"/>
        </w:rPr>
      </w:pPr>
      <w:r>
        <w:rPr>
          <w:b/>
          <w:sz w:val="24"/>
          <w:szCs w:val="24"/>
        </w:rPr>
        <w:t>9</w:t>
      </w:r>
      <w:r w:rsidR="006C3A40" w:rsidRPr="006C3A40">
        <w:rPr>
          <w:b/>
          <w:sz w:val="24"/>
          <w:szCs w:val="24"/>
        </w:rPr>
        <w:t xml:space="preserve">.2. </w:t>
      </w:r>
      <w:r w:rsidR="006C3A40" w:rsidRPr="00076F35">
        <w:rPr>
          <w:b/>
          <w:sz w:val="24"/>
          <w:szCs w:val="24"/>
        </w:rPr>
        <w:t>АНО «Центр поддержки экспорта Саратовской области»</w:t>
      </w:r>
    </w:p>
    <w:p w:rsidR="009F1CBC" w:rsidRDefault="009F1CBC" w:rsidP="00C55C1A">
      <w:pPr>
        <w:tabs>
          <w:tab w:val="left" w:pos="1134"/>
        </w:tabs>
        <w:jc w:val="both"/>
        <w:rPr>
          <w:rFonts w:cs="Times New Roman"/>
          <w:szCs w:val="28"/>
        </w:rPr>
      </w:pPr>
      <w:r w:rsidRPr="009F1CBC">
        <w:rPr>
          <w:rFonts w:eastAsia="Times New Roman" w:cs="Times New Roman"/>
          <w:color w:val="000000"/>
          <w:sz w:val="24"/>
          <w:szCs w:val="28"/>
          <w:lang w:eastAsia="ru-RU"/>
        </w:rPr>
        <w:t>АНО «Центр поддержки экспорта Саратовской области» (далее – Центр поддержки экспорта) является специализированной организацией поддержки экспортно ориентированного бизнеса.</w:t>
      </w:r>
      <w:r>
        <w:rPr>
          <w:rFonts w:cs="Times New Roman"/>
          <w:szCs w:val="28"/>
        </w:rPr>
        <w:t xml:space="preserve"> </w:t>
      </w:r>
    </w:p>
    <w:p w:rsidR="00C55C1A" w:rsidRPr="009F1CBC" w:rsidRDefault="00C55C1A" w:rsidP="00C55C1A">
      <w:pPr>
        <w:tabs>
          <w:tab w:val="left" w:pos="1134"/>
        </w:tabs>
        <w:jc w:val="both"/>
        <w:rPr>
          <w:rFonts w:eastAsia="Calibri"/>
          <w:sz w:val="24"/>
          <w:szCs w:val="24"/>
        </w:rPr>
      </w:pPr>
      <w:r w:rsidRPr="009F1CBC">
        <w:rPr>
          <w:sz w:val="24"/>
          <w:szCs w:val="24"/>
        </w:rPr>
        <w:t>Центр поддержки экспорта</w:t>
      </w:r>
      <w:r w:rsidRPr="009F1CBC">
        <w:rPr>
          <w:rFonts w:cs="Times New Roman"/>
          <w:spacing w:val="-2"/>
          <w:sz w:val="24"/>
          <w:szCs w:val="24"/>
        </w:rPr>
        <w:t xml:space="preserve"> </w:t>
      </w:r>
      <w:r w:rsidRPr="009F1CBC">
        <w:rPr>
          <w:rFonts w:eastAsia="Calibri"/>
          <w:sz w:val="24"/>
          <w:szCs w:val="24"/>
        </w:rPr>
        <w:t>обеспечивает предоставление следующих услуг:</w:t>
      </w:r>
    </w:p>
    <w:p w:rsidR="00C55C1A" w:rsidRPr="009F1CBC" w:rsidRDefault="00C55C1A" w:rsidP="00C55C1A">
      <w:pPr>
        <w:pStyle w:val="ConsPlusNormal"/>
        <w:numPr>
          <w:ilvl w:val="0"/>
          <w:numId w:val="27"/>
        </w:numPr>
        <w:tabs>
          <w:tab w:val="left" w:pos="1134"/>
        </w:tabs>
        <w:ind w:left="0" w:firstLine="709"/>
        <w:jc w:val="both"/>
        <w:rPr>
          <w:rFonts w:eastAsia="Calibri"/>
          <w:sz w:val="24"/>
          <w:szCs w:val="24"/>
        </w:rPr>
      </w:pPr>
      <w:bookmarkStart w:id="1" w:name="P403"/>
      <w:bookmarkEnd w:id="1"/>
      <w:r w:rsidRPr="009F1CBC">
        <w:rPr>
          <w:rFonts w:eastAsia="Calibri"/>
          <w:sz w:val="24"/>
          <w:szCs w:val="24"/>
        </w:rPr>
        <w:t>консультирование по вопросам экспортной деятельности, в том числе посредством привлечения сторонних экспертов;</w:t>
      </w:r>
    </w:p>
    <w:p w:rsidR="00C55C1A" w:rsidRPr="009F1CBC" w:rsidRDefault="00C55C1A" w:rsidP="00C55C1A">
      <w:pPr>
        <w:pStyle w:val="ConsPlusNormal"/>
        <w:numPr>
          <w:ilvl w:val="0"/>
          <w:numId w:val="27"/>
        </w:numPr>
        <w:tabs>
          <w:tab w:val="left" w:pos="1134"/>
        </w:tabs>
        <w:ind w:left="0" w:firstLine="709"/>
        <w:jc w:val="both"/>
        <w:rPr>
          <w:rFonts w:eastAsia="Calibri"/>
          <w:sz w:val="24"/>
          <w:szCs w:val="24"/>
        </w:rPr>
      </w:pPr>
      <w:r w:rsidRPr="009F1CBC">
        <w:rPr>
          <w:rFonts w:eastAsia="Calibri"/>
          <w:sz w:val="24"/>
          <w:szCs w:val="24"/>
        </w:rPr>
        <w:t xml:space="preserve">содействие в формировании и продвижении экспортного и соответствующего инвестиционного предложения, в том числе в подготовке и переводе </w:t>
      </w:r>
      <w:r w:rsidRPr="009F1CBC">
        <w:rPr>
          <w:rFonts w:eastAsia="Calibri"/>
          <w:sz w:val="24"/>
          <w:szCs w:val="24"/>
        </w:rPr>
        <w:br/>
        <w:t>на иностранные языки презентационных и других материалов;</w:t>
      </w:r>
    </w:p>
    <w:p w:rsidR="00C55C1A" w:rsidRPr="009F1CBC" w:rsidRDefault="00C55C1A" w:rsidP="00C55C1A">
      <w:pPr>
        <w:pStyle w:val="ConsPlusNormal"/>
        <w:numPr>
          <w:ilvl w:val="0"/>
          <w:numId w:val="27"/>
        </w:numPr>
        <w:tabs>
          <w:tab w:val="left" w:pos="1134"/>
        </w:tabs>
        <w:ind w:left="0" w:firstLine="709"/>
        <w:jc w:val="both"/>
        <w:rPr>
          <w:rFonts w:eastAsia="Calibri"/>
          <w:sz w:val="24"/>
          <w:szCs w:val="24"/>
        </w:rPr>
      </w:pPr>
      <w:r w:rsidRPr="009F1CBC">
        <w:rPr>
          <w:rFonts w:eastAsia="Calibri"/>
          <w:sz w:val="24"/>
          <w:szCs w:val="24"/>
        </w:rPr>
        <w:t xml:space="preserve">организация встреч и переговоров с иностранными субъектами предпринимательской деятельности на территории субъекта Российской Федерации, в том числе предоставление помещения для переговоров, техническое и лингвистическое сопровождение переговоров, оплата расходов по проживанию </w:t>
      </w:r>
      <w:r w:rsidRPr="009F1CBC">
        <w:rPr>
          <w:rFonts w:eastAsia="Calibri"/>
          <w:sz w:val="24"/>
          <w:szCs w:val="24"/>
        </w:rPr>
        <w:br/>
        <w:t>и проезду иностранных партнеров к месту проведения переговоров;</w:t>
      </w:r>
    </w:p>
    <w:p w:rsidR="00C55C1A" w:rsidRPr="009F1CBC" w:rsidRDefault="00C55C1A" w:rsidP="00C55C1A">
      <w:pPr>
        <w:pStyle w:val="ConsPlusNormal"/>
        <w:numPr>
          <w:ilvl w:val="0"/>
          <w:numId w:val="27"/>
        </w:numPr>
        <w:tabs>
          <w:tab w:val="left" w:pos="1134"/>
        </w:tabs>
        <w:ind w:left="0" w:firstLine="709"/>
        <w:jc w:val="both"/>
        <w:rPr>
          <w:rFonts w:eastAsia="Calibri"/>
          <w:sz w:val="24"/>
          <w:szCs w:val="24"/>
        </w:rPr>
      </w:pPr>
      <w:r w:rsidRPr="009F1CBC">
        <w:rPr>
          <w:rFonts w:eastAsia="Calibri"/>
          <w:sz w:val="24"/>
          <w:szCs w:val="24"/>
        </w:rPr>
        <w:t xml:space="preserve">создание и (или) модернизация сайта экспортно ориентированного субъекта малого и среднего предпринимательства в информационно-телекоммуникационной сети «Интернет», содержащего контактную информацию о таком субъекте, а также информацию о производимых им товарах (выполняемых работах, оказываемых услугах), в том числе </w:t>
      </w:r>
      <w:r w:rsidRPr="009F1CBC">
        <w:rPr>
          <w:rFonts w:eastAsia="Calibri"/>
          <w:sz w:val="24"/>
          <w:szCs w:val="24"/>
        </w:rPr>
        <w:br/>
        <w:t>на иностранном языке;</w:t>
      </w:r>
    </w:p>
    <w:p w:rsidR="00C55C1A" w:rsidRPr="009F1CBC" w:rsidRDefault="00C55C1A" w:rsidP="00C55C1A">
      <w:pPr>
        <w:pStyle w:val="ConsPlusNormal"/>
        <w:numPr>
          <w:ilvl w:val="0"/>
          <w:numId w:val="27"/>
        </w:numPr>
        <w:tabs>
          <w:tab w:val="left" w:pos="1134"/>
        </w:tabs>
        <w:ind w:left="0" w:firstLine="709"/>
        <w:jc w:val="both"/>
        <w:rPr>
          <w:rFonts w:eastAsia="Calibri"/>
          <w:sz w:val="24"/>
          <w:szCs w:val="24"/>
        </w:rPr>
      </w:pPr>
      <w:r w:rsidRPr="009F1CBC">
        <w:rPr>
          <w:rFonts w:eastAsia="Calibri"/>
          <w:sz w:val="24"/>
          <w:szCs w:val="24"/>
        </w:rPr>
        <w:t xml:space="preserve">содействие в организации участия субъектов малого </w:t>
      </w:r>
      <w:r w:rsidRPr="009F1CBC">
        <w:rPr>
          <w:rFonts w:eastAsia="Calibri"/>
          <w:sz w:val="24"/>
          <w:szCs w:val="24"/>
        </w:rPr>
        <w:br/>
        <w:t>и среднего предпринимательства в международных выставочно-ярмарочных и конгрессных мероприятиях на территории Российской Федерации и за рубежом;</w:t>
      </w:r>
    </w:p>
    <w:p w:rsidR="00C55C1A" w:rsidRPr="009F1CBC" w:rsidRDefault="00C55C1A" w:rsidP="00C55C1A">
      <w:pPr>
        <w:pStyle w:val="ConsPlusNormal"/>
        <w:numPr>
          <w:ilvl w:val="0"/>
          <w:numId w:val="27"/>
        </w:numPr>
        <w:tabs>
          <w:tab w:val="left" w:pos="1134"/>
        </w:tabs>
        <w:ind w:left="0" w:firstLine="709"/>
        <w:jc w:val="both"/>
        <w:rPr>
          <w:rFonts w:eastAsia="Calibri"/>
          <w:sz w:val="24"/>
          <w:szCs w:val="24"/>
        </w:rPr>
      </w:pPr>
      <w:r w:rsidRPr="009F1CBC">
        <w:rPr>
          <w:rFonts w:eastAsia="Calibri"/>
          <w:sz w:val="24"/>
          <w:szCs w:val="24"/>
        </w:rPr>
        <w:t xml:space="preserve">организация вебинаров, круглых столов, конференций, форумов, семинаров, мастер-классов и иных </w:t>
      </w:r>
      <w:r w:rsidRPr="009F1CBC">
        <w:rPr>
          <w:rFonts w:eastAsia="Calibri"/>
          <w:sz w:val="24"/>
          <w:szCs w:val="24"/>
        </w:rPr>
        <w:lastRenderedPageBreak/>
        <w:t>публичных мероприятий по тематике экспортной деятельности для субъектов малого и среднего предпринимательства;</w:t>
      </w:r>
    </w:p>
    <w:p w:rsidR="00C55C1A" w:rsidRPr="009F1CBC" w:rsidRDefault="00C55C1A" w:rsidP="00C55C1A">
      <w:pPr>
        <w:pStyle w:val="ConsPlusNormal"/>
        <w:numPr>
          <w:ilvl w:val="0"/>
          <w:numId w:val="27"/>
        </w:numPr>
        <w:tabs>
          <w:tab w:val="left" w:pos="1134"/>
        </w:tabs>
        <w:ind w:left="0" w:firstLine="709"/>
        <w:jc w:val="both"/>
        <w:rPr>
          <w:rFonts w:eastAsia="Calibri"/>
          <w:sz w:val="24"/>
          <w:szCs w:val="24"/>
        </w:rPr>
      </w:pPr>
      <w:bookmarkStart w:id="2" w:name="P411"/>
      <w:bookmarkEnd w:id="2"/>
      <w:r w:rsidRPr="009F1CBC">
        <w:rPr>
          <w:rFonts w:eastAsia="Calibri"/>
          <w:sz w:val="24"/>
          <w:szCs w:val="24"/>
        </w:rPr>
        <w:t xml:space="preserve">содействие в организации участия экспортно ориентированных субъектов малого и среднего предпринимательства в международных и межрегиональных бизнес-миссиях; </w:t>
      </w:r>
    </w:p>
    <w:p w:rsidR="00C55C1A" w:rsidRPr="009F1CBC" w:rsidRDefault="00C55C1A" w:rsidP="00C55C1A">
      <w:pPr>
        <w:pStyle w:val="ConsPlusNormal"/>
        <w:numPr>
          <w:ilvl w:val="0"/>
          <w:numId w:val="27"/>
        </w:numPr>
        <w:tabs>
          <w:tab w:val="left" w:pos="1134"/>
        </w:tabs>
        <w:ind w:left="0" w:firstLine="709"/>
        <w:jc w:val="both"/>
        <w:rPr>
          <w:rFonts w:eastAsia="Calibri"/>
          <w:sz w:val="24"/>
          <w:szCs w:val="24"/>
        </w:rPr>
      </w:pPr>
      <w:bookmarkStart w:id="3" w:name="P413"/>
      <w:bookmarkEnd w:id="3"/>
      <w:r w:rsidRPr="009F1CBC">
        <w:rPr>
          <w:rFonts w:eastAsia="Calibri"/>
          <w:sz w:val="24"/>
          <w:szCs w:val="24"/>
        </w:rPr>
        <w:t xml:space="preserve">содействие в приведении товаров (работ, услуг) </w:t>
      </w:r>
      <w:r w:rsidRPr="009F1CBC">
        <w:rPr>
          <w:rFonts w:eastAsia="Calibri"/>
          <w:sz w:val="24"/>
          <w:szCs w:val="24"/>
        </w:rPr>
        <w:br/>
        <w:t>в соответствие с требованиями, необходимыми для экспорта товаров (работ, услуг);</w:t>
      </w:r>
    </w:p>
    <w:p w:rsidR="00C55C1A" w:rsidRPr="009F1CBC" w:rsidRDefault="00C55C1A" w:rsidP="00C55C1A">
      <w:pPr>
        <w:pStyle w:val="ConsPlusNormal"/>
        <w:numPr>
          <w:ilvl w:val="0"/>
          <w:numId w:val="27"/>
        </w:numPr>
        <w:tabs>
          <w:tab w:val="left" w:pos="1134"/>
        </w:tabs>
        <w:ind w:left="0" w:firstLine="709"/>
        <w:jc w:val="both"/>
        <w:rPr>
          <w:rFonts w:eastAsia="Calibri"/>
          <w:sz w:val="24"/>
          <w:szCs w:val="24"/>
        </w:rPr>
      </w:pPr>
      <w:bookmarkStart w:id="4" w:name="P414"/>
      <w:bookmarkEnd w:id="4"/>
      <w:r w:rsidRPr="009F1CBC">
        <w:rPr>
          <w:rFonts w:eastAsia="Calibri"/>
          <w:sz w:val="24"/>
          <w:szCs w:val="24"/>
        </w:rPr>
        <w:t xml:space="preserve">содействие в обеспечении защиты и оформлении прав на результаты интеллектуальной деятельности в Российской Федерации и за рубежом, </w:t>
      </w:r>
      <w:bookmarkStart w:id="5" w:name="P416"/>
      <w:bookmarkEnd w:id="5"/>
    </w:p>
    <w:p w:rsidR="00C55C1A" w:rsidRPr="009F1CBC" w:rsidRDefault="00C55C1A" w:rsidP="00C55C1A">
      <w:pPr>
        <w:pStyle w:val="ConsPlusNormal"/>
        <w:numPr>
          <w:ilvl w:val="0"/>
          <w:numId w:val="27"/>
        </w:numPr>
        <w:tabs>
          <w:tab w:val="left" w:pos="1134"/>
        </w:tabs>
        <w:ind w:left="0" w:firstLine="709"/>
        <w:jc w:val="both"/>
        <w:rPr>
          <w:rFonts w:eastAsia="Calibri"/>
          <w:sz w:val="24"/>
          <w:szCs w:val="24"/>
        </w:rPr>
      </w:pPr>
      <w:r w:rsidRPr="009F1CBC">
        <w:rPr>
          <w:rFonts w:eastAsia="Calibri"/>
          <w:sz w:val="24"/>
          <w:szCs w:val="24"/>
        </w:rPr>
        <w:t>содействие в проведении маркетинговых исследований.</w:t>
      </w:r>
    </w:p>
    <w:p w:rsidR="00AE2566" w:rsidRDefault="00AE2566" w:rsidP="00716CAC">
      <w:pPr>
        <w:ind w:firstLine="0"/>
        <w:jc w:val="both"/>
        <w:rPr>
          <w:rFonts w:cs="Times New Roman"/>
          <w:spacing w:val="-6"/>
          <w:sz w:val="24"/>
          <w:szCs w:val="24"/>
        </w:rPr>
      </w:pPr>
    </w:p>
    <w:p w:rsidR="00716CAC" w:rsidRPr="002D75EB" w:rsidRDefault="00716CAC" w:rsidP="00716CAC">
      <w:pPr>
        <w:ind w:firstLine="0"/>
        <w:jc w:val="both"/>
        <w:rPr>
          <w:rFonts w:cs="Times New Roman"/>
          <w:b/>
          <w:spacing w:val="-6"/>
          <w:sz w:val="24"/>
          <w:szCs w:val="24"/>
        </w:rPr>
      </w:pPr>
      <w:r w:rsidRPr="002D75EB">
        <w:rPr>
          <w:rFonts w:cs="Times New Roman"/>
          <w:b/>
          <w:spacing w:val="-6"/>
          <w:sz w:val="24"/>
          <w:szCs w:val="24"/>
        </w:rPr>
        <w:t>КОНТАКТЫ:</w:t>
      </w:r>
    </w:p>
    <w:p w:rsidR="00716CAC" w:rsidRDefault="00716CAC" w:rsidP="00716CAC">
      <w:pPr>
        <w:ind w:firstLine="0"/>
        <w:jc w:val="both"/>
        <w:rPr>
          <w:rFonts w:cs="Times New Roman"/>
          <w:spacing w:val="-6"/>
          <w:sz w:val="24"/>
          <w:szCs w:val="24"/>
        </w:rPr>
      </w:pPr>
      <w:r w:rsidRPr="00076F35">
        <w:rPr>
          <w:rFonts w:cs="Times New Roman"/>
          <w:spacing w:val="-6"/>
          <w:sz w:val="24"/>
          <w:szCs w:val="24"/>
        </w:rPr>
        <w:t>Тел.: (845</w:t>
      </w:r>
      <w:r w:rsidR="007510FF" w:rsidRPr="00076F35">
        <w:rPr>
          <w:rFonts w:cs="Times New Roman"/>
          <w:spacing w:val="-6"/>
          <w:sz w:val="24"/>
          <w:szCs w:val="24"/>
        </w:rPr>
        <w:t>-</w:t>
      </w:r>
      <w:r w:rsidRPr="00076F35">
        <w:rPr>
          <w:rFonts w:cs="Times New Roman"/>
          <w:spacing w:val="-6"/>
          <w:sz w:val="24"/>
          <w:szCs w:val="24"/>
        </w:rPr>
        <w:t>2) 39-03-50</w:t>
      </w:r>
    </w:p>
    <w:p w:rsidR="009F1CBC" w:rsidRPr="00076F35" w:rsidRDefault="009F1CBC" w:rsidP="00716CAC">
      <w:pPr>
        <w:ind w:firstLine="0"/>
        <w:jc w:val="both"/>
        <w:rPr>
          <w:rFonts w:cs="Times New Roman"/>
          <w:spacing w:val="-6"/>
          <w:sz w:val="24"/>
          <w:szCs w:val="24"/>
        </w:rPr>
      </w:pPr>
      <w:r w:rsidRPr="009F1CBC">
        <w:rPr>
          <w:rFonts w:cs="Times New Roman"/>
          <w:spacing w:val="-6"/>
          <w:sz w:val="24"/>
          <w:szCs w:val="24"/>
        </w:rPr>
        <w:t>E-mail: cpe@sartpp.ru</w:t>
      </w:r>
    </w:p>
    <w:p w:rsidR="00547439" w:rsidRPr="00076F35" w:rsidRDefault="00547439" w:rsidP="00716CAC">
      <w:pPr>
        <w:ind w:firstLine="0"/>
        <w:jc w:val="both"/>
        <w:rPr>
          <w:rFonts w:cs="Times New Roman"/>
          <w:spacing w:val="-6"/>
          <w:sz w:val="24"/>
          <w:szCs w:val="24"/>
        </w:rPr>
      </w:pPr>
      <w:r>
        <w:rPr>
          <w:rFonts w:cs="Times New Roman"/>
          <w:spacing w:val="-6"/>
          <w:sz w:val="24"/>
          <w:szCs w:val="24"/>
        </w:rPr>
        <w:t xml:space="preserve">Сайт: </w:t>
      </w:r>
      <w:r w:rsidRPr="00547439">
        <w:rPr>
          <w:rFonts w:cs="Times New Roman"/>
          <w:spacing w:val="-6"/>
          <w:sz w:val="24"/>
          <w:szCs w:val="24"/>
        </w:rPr>
        <w:t>http://cpe-saratov.ru</w:t>
      </w:r>
    </w:p>
    <w:p w:rsidR="009F1CBC" w:rsidRDefault="009F1CBC" w:rsidP="009F1CBC">
      <w:pPr>
        <w:ind w:firstLine="0"/>
        <w:jc w:val="both"/>
        <w:rPr>
          <w:rFonts w:cs="Times New Roman"/>
          <w:spacing w:val="-6"/>
          <w:sz w:val="24"/>
          <w:szCs w:val="24"/>
        </w:rPr>
      </w:pPr>
      <w:r w:rsidRPr="00076F35">
        <w:rPr>
          <w:rFonts w:cs="Times New Roman"/>
          <w:spacing w:val="-6"/>
          <w:sz w:val="24"/>
          <w:szCs w:val="24"/>
        </w:rPr>
        <w:t>Адрес: 410071, г. Саратов, ул. Шелковичная, 186</w:t>
      </w:r>
    </w:p>
    <w:p w:rsidR="00716CAC" w:rsidRPr="00076F35" w:rsidRDefault="00716CAC" w:rsidP="007765A8">
      <w:pPr>
        <w:ind w:firstLine="0"/>
        <w:jc w:val="both"/>
        <w:rPr>
          <w:rFonts w:cs="Times New Roman"/>
          <w:spacing w:val="-6"/>
          <w:sz w:val="24"/>
          <w:szCs w:val="24"/>
        </w:rPr>
      </w:pPr>
    </w:p>
    <w:p w:rsidR="006C3A40" w:rsidRDefault="0086414D" w:rsidP="0086414D">
      <w:pPr>
        <w:ind w:firstLine="0"/>
        <w:jc w:val="center"/>
        <w:rPr>
          <w:rFonts w:cs="Times New Roman"/>
          <w:b/>
          <w:sz w:val="24"/>
          <w:szCs w:val="24"/>
        </w:rPr>
      </w:pPr>
      <w:r>
        <w:rPr>
          <w:rFonts w:cs="Times New Roman"/>
          <w:b/>
          <w:sz w:val="24"/>
          <w:szCs w:val="24"/>
        </w:rPr>
        <w:t>9</w:t>
      </w:r>
      <w:r w:rsidR="006C3A40" w:rsidRPr="006C3A40">
        <w:rPr>
          <w:rFonts w:cs="Times New Roman"/>
          <w:b/>
          <w:sz w:val="24"/>
          <w:szCs w:val="24"/>
        </w:rPr>
        <w:t>.3. Мероприятия, направленные на увеличение доли закупок товаров, работ, услуг отдельных видов юридических лиц у субъектов МСП</w:t>
      </w:r>
    </w:p>
    <w:p w:rsidR="009F1CBC" w:rsidRPr="009F1CBC" w:rsidRDefault="009F1CBC" w:rsidP="009F1CBC">
      <w:pPr>
        <w:pStyle w:val="ConsPlusNormal"/>
        <w:tabs>
          <w:tab w:val="left" w:pos="1134"/>
        </w:tabs>
        <w:ind w:firstLine="709"/>
        <w:jc w:val="both"/>
        <w:rPr>
          <w:rFonts w:eastAsia="Calibri"/>
          <w:sz w:val="24"/>
          <w:szCs w:val="24"/>
        </w:rPr>
      </w:pPr>
      <w:r w:rsidRPr="009F1CBC">
        <w:rPr>
          <w:rFonts w:eastAsia="Calibri"/>
          <w:sz w:val="24"/>
          <w:szCs w:val="24"/>
        </w:rPr>
        <w:t xml:space="preserve">В целях содействия участию поставщиков в закупках крупнейших заказчиков АО «Корпорация «МСП» создана база Планов закупок товаров, работ, услуг у субъектов малого и среднего предпринимательства: </w:t>
      </w:r>
    </w:p>
    <w:p w:rsidR="009F1CBC" w:rsidRPr="009F1CBC" w:rsidRDefault="00F75CEE" w:rsidP="009F1CBC">
      <w:pPr>
        <w:pStyle w:val="ConsPlusNormal"/>
        <w:tabs>
          <w:tab w:val="left" w:pos="1134"/>
        </w:tabs>
        <w:ind w:firstLine="709"/>
        <w:jc w:val="both"/>
        <w:rPr>
          <w:rFonts w:eastAsia="Calibri"/>
          <w:sz w:val="24"/>
          <w:szCs w:val="24"/>
        </w:rPr>
      </w:pPr>
      <w:hyperlink r:id="rId95" w:history="1">
        <w:r w:rsidR="009F1CBC" w:rsidRPr="009F1CBC">
          <w:rPr>
            <w:rFonts w:eastAsia="Calibri"/>
            <w:sz w:val="24"/>
            <w:szCs w:val="24"/>
          </w:rPr>
          <w:t>675 конкретных заказчиков федерального уровня</w:t>
        </w:r>
      </w:hyperlink>
      <w:r w:rsidR="009F1CBC" w:rsidRPr="009F1CBC">
        <w:rPr>
          <w:rFonts w:eastAsia="Calibri"/>
          <w:sz w:val="24"/>
          <w:szCs w:val="24"/>
        </w:rPr>
        <w:t xml:space="preserve">;  </w:t>
      </w:r>
    </w:p>
    <w:p w:rsidR="009F1CBC" w:rsidRPr="009F1CBC" w:rsidRDefault="00F75CEE" w:rsidP="009F1CBC">
      <w:pPr>
        <w:pStyle w:val="ConsPlusNormal"/>
        <w:tabs>
          <w:tab w:val="left" w:pos="1134"/>
        </w:tabs>
        <w:ind w:firstLine="709"/>
        <w:jc w:val="both"/>
        <w:rPr>
          <w:rFonts w:eastAsia="Calibri"/>
          <w:sz w:val="24"/>
          <w:szCs w:val="24"/>
        </w:rPr>
      </w:pPr>
      <w:hyperlink r:id="rId96" w:history="1">
        <w:r w:rsidR="009F1CBC" w:rsidRPr="009F1CBC">
          <w:rPr>
            <w:rFonts w:eastAsia="Calibri"/>
            <w:sz w:val="24"/>
            <w:szCs w:val="24"/>
          </w:rPr>
          <w:t>543 отдельных заказчиков федерального уровня</w:t>
        </w:r>
      </w:hyperlink>
      <w:r w:rsidR="009F1CBC" w:rsidRPr="009F1CBC">
        <w:rPr>
          <w:rFonts w:eastAsia="Calibri"/>
          <w:sz w:val="24"/>
          <w:szCs w:val="24"/>
        </w:rPr>
        <w:t>;</w:t>
      </w:r>
    </w:p>
    <w:p w:rsidR="009F1CBC" w:rsidRPr="009F1CBC" w:rsidRDefault="00F75CEE" w:rsidP="009F1CBC">
      <w:pPr>
        <w:pStyle w:val="ConsPlusNormal"/>
        <w:tabs>
          <w:tab w:val="left" w:pos="1134"/>
        </w:tabs>
        <w:ind w:firstLine="709"/>
        <w:jc w:val="both"/>
        <w:rPr>
          <w:rFonts w:eastAsia="Calibri"/>
          <w:sz w:val="24"/>
          <w:szCs w:val="24"/>
        </w:rPr>
      </w:pPr>
      <w:hyperlink r:id="rId97" w:history="1">
        <w:r w:rsidR="009F1CBC" w:rsidRPr="009F1CBC">
          <w:rPr>
            <w:rFonts w:eastAsia="Calibri"/>
            <w:sz w:val="24"/>
            <w:szCs w:val="24"/>
          </w:rPr>
          <w:t>300 конкретных заказчиков регионального уровня</w:t>
        </w:r>
      </w:hyperlink>
      <w:r w:rsidR="009F1CBC" w:rsidRPr="009F1CBC">
        <w:rPr>
          <w:rFonts w:eastAsia="Calibri"/>
          <w:sz w:val="24"/>
          <w:szCs w:val="24"/>
        </w:rPr>
        <w:t>.</w:t>
      </w:r>
    </w:p>
    <w:p w:rsidR="009F1CBC" w:rsidRPr="009F1CBC" w:rsidRDefault="009F1CBC" w:rsidP="009F1CBC">
      <w:pPr>
        <w:pStyle w:val="ConsPlusNormal"/>
        <w:tabs>
          <w:tab w:val="left" w:pos="1134"/>
        </w:tabs>
        <w:ind w:firstLine="709"/>
        <w:jc w:val="both"/>
        <w:rPr>
          <w:rFonts w:eastAsia="Calibri"/>
          <w:sz w:val="24"/>
          <w:szCs w:val="24"/>
        </w:rPr>
      </w:pPr>
      <w:r w:rsidRPr="009F1CBC">
        <w:rPr>
          <w:rFonts w:eastAsia="Calibri"/>
          <w:sz w:val="24"/>
          <w:szCs w:val="24"/>
        </w:rPr>
        <w:t>Планы закупок содержат информацию о номенклатуре товаров, работ, услуг, закупка которых планируется у субъектов МСП крупнейшими заказчиками, а также сроки и объемы такой закупки.</w:t>
      </w:r>
    </w:p>
    <w:p w:rsidR="009D0863" w:rsidRDefault="009D0863" w:rsidP="009F1CBC">
      <w:pPr>
        <w:jc w:val="both"/>
        <w:rPr>
          <w:rFonts w:cs="Times New Roman"/>
          <w:spacing w:val="-4"/>
          <w:sz w:val="24"/>
          <w:szCs w:val="24"/>
        </w:rPr>
      </w:pPr>
    </w:p>
    <w:p w:rsidR="009D0863" w:rsidRDefault="009D0863" w:rsidP="009F1CBC">
      <w:pPr>
        <w:jc w:val="both"/>
        <w:rPr>
          <w:rFonts w:cs="Times New Roman"/>
          <w:spacing w:val="-4"/>
          <w:sz w:val="24"/>
          <w:szCs w:val="24"/>
        </w:rPr>
      </w:pPr>
    </w:p>
    <w:p w:rsidR="003C436E" w:rsidRPr="009D0863" w:rsidRDefault="009F1CBC" w:rsidP="009D0863">
      <w:pPr>
        <w:jc w:val="both"/>
      </w:pPr>
      <w:r w:rsidRPr="009F1CBC">
        <w:rPr>
          <w:rFonts w:cs="Times New Roman"/>
          <w:spacing w:val="-4"/>
          <w:sz w:val="24"/>
          <w:szCs w:val="24"/>
        </w:rPr>
        <w:lastRenderedPageBreak/>
        <w:t xml:space="preserve">Планы закупок размещены на сайте </w:t>
      </w:r>
      <w:r w:rsidRPr="009F1CBC">
        <w:rPr>
          <w:rFonts w:eastAsia="Calibri" w:cs="Times New Roman"/>
          <w:sz w:val="24"/>
          <w:szCs w:val="24"/>
        </w:rPr>
        <w:t>АО «Корпорация «МСП»</w:t>
      </w:r>
      <w:r>
        <w:rPr>
          <w:rFonts w:eastAsia="Calibri" w:cs="Times New Roman"/>
          <w:sz w:val="24"/>
          <w:szCs w:val="24"/>
        </w:rPr>
        <w:t xml:space="preserve"> </w:t>
      </w:r>
      <w:r w:rsidRPr="009F1CBC">
        <w:rPr>
          <w:rFonts w:cs="Times New Roman"/>
          <w:spacing w:val="-4"/>
          <w:sz w:val="24"/>
          <w:szCs w:val="24"/>
        </w:rPr>
        <w:t xml:space="preserve">в разделе «Обеспечение доступа к закупкам крупнейших заказчиков»: </w:t>
      </w:r>
      <w:hyperlink r:id="rId98" w:history="1">
        <w:r w:rsidRPr="009F1CBC">
          <w:rPr>
            <w:rStyle w:val="af"/>
            <w:rFonts w:cs="Times New Roman"/>
            <w:spacing w:val="-4"/>
            <w:sz w:val="24"/>
            <w:szCs w:val="24"/>
          </w:rPr>
          <w:t>http://corpmsp.ru/obespechenie-dostupa-k-goszakupkam/</w:t>
        </w:r>
      </w:hyperlink>
    </w:p>
    <w:p w:rsidR="00B84094" w:rsidRPr="009F1CBC" w:rsidRDefault="00B84094" w:rsidP="00B84094">
      <w:pPr>
        <w:ind w:firstLine="0"/>
        <w:jc w:val="both"/>
        <w:rPr>
          <w:rFonts w:cs="Times New Roman"/>
          <w:b/>
          <w:spacing w:val="-6"/>
          <w:sz w:val="24"/>
          <w:szCs w:val="24"/>
        </w:rPr>
      </w:pPr>
      <w:r w:rsidRPr="009F1CBC">
        <w:rPr>
          <w:rFonts w:cs="Times New Roman"/>
          <w:b/>
          <w:spacing w:val="-6"/>
          <w:sz w:val="24"/>
          <w:szCs w:val="24"/>
        </w:rPr>
        <w:t>КОНТАКТЫ:</w:t>
      </w:r>
    </w:p>
    <w:p w:rsidR="00B84094" w:rsidRPr="009F1CBC" w:rsidRDefault="00B84094" w:rsidP="00B84094">
      <w:pPr>
        <w:ind w:firstLine="0"/>
        <w:jc w:val="both"/>
        <w:rPr>
          <w:rFonts w:cs="Times New Roman"/>
          <w:spacing w:val="-6"/>
          <w:sz w:val="24"/>
          <w:szCs w:val="24"/>
        </w:rPr>
      </w:pPr>
      <w:r w:rsidRPr="009F1CBC">
        <w:rPr>
          <w:rFonts w:cs="Times New Roman"/>
          <w:spacing w:val="-6"/>
          <w:sz w:val="24"/>
          <w:szCs w:val="24"/>
        </w:rPr>
        <w:t>Корпорация МСП:</w:t>
      </w:r>
    </w:p>
    <w:p w:rsidR="00B84094" w:rsidRPr="009F1CBC" w:rsidRDefault="00B84094" w:rsidP="00B84094">
      <w:pPr>
        <w:ind w:firstLine="0"/>
        <w:jc w:val="both"/>
        <w:rPr>
          <w:rFonts w:cs="Times New Roman"/>
          <w:spacing w:val="-6"/>
          <w:sz w:val="24"/>
          <w:szCs w:val="24"/>
        </w:rPr>
      </w:pPr>
      <w:r w:rsidRPr="009F1CBC">
        <w:rPr>
          <w:rFonts w:cs="Times New Roman"/>
          <w:spacing w:val="-6"/>
          <w:sz w:val="24"/>
          <w:szCs w:val="24"/>
        </w:rPr>
        <w:t>Тел.: +7 (495) 698-98-00, +7 (800) 350-10-10 (бесплатный)</w:t>
      </w:r>
    </w:p>
    <w:p w:rsidR="00B84094" w:rsidRPr="009F1CBC" w:rsidRDefault="00B84094" w:rsidP="00B84094">
      <w:pPr>
        <w:ind w:firstLine="0"/>
        <w:jc w:val="both"/>
        <w:rPr>
          <w:rFonts w:cs="Times New Roman"/>
          <w:spacing w:val="-6"/>
          <w:sz w:val="24"/>
          <w:szCs w:val="24"/>
          <w:lang w:val="en-US"/>
        </w:rPr>
      </w:pPr>
      <w:r w:rsidRPr="009F1CBC">
        <w:rPr>
          <w:rFonts w:cs="Times New Roman"/>
          <w:spacing w:val="-6"/>
          <w:sz w:val="24"/>
          <w:szCs w:val="24"/>
        </w:rPr>
        <w:t>Факс</w:t>
      </w:r>
      <w:r w:rsidRPr="009F1CBC">
        <w:rPr>
          <w:rFonts w:cs="Times New Roman"/>
          <w:spacing w:val="-6"/>
          <w:sz w:val="24"/>
          <w:szCs w:val="24"/>
          <w:lang w:val="en-US"/>
        </w:rPr>
        <w:t>: +7 (495) 698-98-01</w:t>
      </w:r>
    </w:p>
    <w:p w:rsidR="00B84094" w:rsidRPr="009F1CBC" w:rsidRDefault="00B84094" w:rsidP="00B84094">
      <w:pPr>
        <w:ind w:firstLine="0"/>
        <w:jc w:val="both"/>
        <w:rPr>
          <w:rFonts w:cs="Times New Roman"/>
          <w:spacing w:val="-4"/>
          <w:sz w:val="24"/>
          <w:szCs w:val="24"/>
          <w:lang w:val="en-US"/>
        </w:rPr>
      </w:pPr>
      <w:r w:rsidRPr="009F1CBC">
        <w:rPr>
          <w:rFonts w:cs="Times New Roman"/>
          <w:spacing w:val="-6"/>
          <w:sz w:val="24"/>
          <w:szCs w:val="24"/>
          <w:lang w:val="en-US"/>
        </w:rPr>
        <w:t xml:space="preserve">E-mail: </w:t>
      </w:r>
      <w:hyperlink r:id="rId99" w:history="1">
        <w:r w:rsidRPr="009F1CBC">
          <w:rPr>
            <w:rFonts w:cs="Times New Roman"/>
            <w:spacing w:val="-4"/>
            <w:sz w:val="24"/>
            <w:szCs w:val="24"/>
            <w:lang w:val="en-US"/>
          </w:rPr>
          <w:t>info@corpmsp.ru</w:t>
        </w:r>
      </w:hyperlink>
    </w:p>
    <w:p w:rsidR="00B84094" w:rsidRPr="009F1CBC" w:rsidRDefault="00B84094" w:rsidP="00B84094">
      <w:pPr>
        <w:ind w:firstLine="0"/>
        <w:jc w:val="both"/>
        <w:rPr>
          <w:rFonts w:cs="Times New Roman"/>
          <w:spacing w:val="-4"/>
          <w:sz w:val="24"/>
          <w:szCs w:val="24"/>
        </w:rPr>
      </w:pPr>
      <w:r w:rsidRPr="009F1CBC">
        <w:rPr>
          <w:rFonts w:cs="Times New Roman"/>
          <w:spacing w:val="-6"/>
          <w:sz w:val="24"/>
          <w:szCs w:val="24"/>
        </w:rPr>
        <w:t xml:space="preserve">Сайт: </w:t>
      </w:r>
      <w:r w:rsidRPr="009F1CBC">
        <w:rPr>
          <w:rFonts w:cs="Times New Roman"/>
          <w:spacing w:val="-4"/>
          <w:sz w:val="24"/>
          <w:szCs w:val="24"/>
          <w:lang w:val="en-US"/>
        </w:rPr>
        <w:t>corpmsp</w:t>
      </w:r>
      <w:r w:rsidRPr="009F1CBC">
        <w:rPr>
          <w:rFonts w:cs="Times New Roman"/>
          <w:spacing w:val="-4"/>
          <w:sz w:val="24"/>
          <w:szCs w:val="24"/>
        </w:rPr>
        <w:t>.</w:t>
      </w:r>
      <w:r w:rsidRPr="009F1CBC">
        <w:rPr>
          <w:rFonts w:cs="Times New Roman"/>
          <w:spacing w:val="-4"/>
          <w:sz w:val="24"/>
          <w:szCs w:val="24"/>
          <w:lang w:val="en-US"/>
        </w:rPr>
        <w:t>ru</w:t>
      </w:r>
      <w:r w:rsidRPr="009F1CBC">
        <w:rPr>
          <w:rFonts w:cs="Times New Roman"/>
          <w:spacing w:val="-4"/>
          <w:sz w:val="24"/>
          <w:szCs w:val="24"/>
        </w:rPr>
        <w:t xml:space="preserve"> </w:t>
      </w:r>
    </w:p>
    <w:p w:rsidR="00B84094" w:rsidRPr="009F1CBC" w:rsidRDefault="00B84094" w:rsidP="009D0863">
      <w:pPr>
        <w:ind w:firstLine="0"/>
        <w:jc w:val="both"/>
        <w:rPr>
          <w:rFonts w:cs="Times New Roman"/>
          <w:spacing w:val="-4"/>
          <w:sz w:val="24"/>
          <w:szCs w:val="24"/>
        </w:rPr>
      </w:pPr>
      <w:r w:rsidRPr="009F1CBC">
        <w:rPr>
          <w:rFonts w:cs="Times New Roman"/>
          <w:spacing w:val="-6"/>
          <w:sz w:val="24"/>
          <w:szCs w:val="24"/>
        </w:rPr>
        <w:t>Адрес: 109074, г. Москва, Славянская площадь, д. 4, стр. 1</w:t>
      </w:r>
    </w:p>
    <w:p w:rsidR="009D0863" w:rsidRDefault="009D0863" w:rsidP="009F1CBC">
      <w:pPr>
        <w:pStyle w:val="ConsPlusNormal"/>
        <w:tabs>
          <w:tab w:val="left" w:pos="1134"/>
        </w:tabs>
        <w:ind w:firstLine="709"/>
        <w:jc w:val="both"/>
        <w:rPr>
          <w:rFonts w:eastAsia="Calibri"/>
          <w:sz w:val="24"/>
          <w:szCs w:val="24"/>
        </w:rPr>
      </w:pPr>
    </w:p>
    <w:p w:rsidR="009F1CBC" w:rsidRPr="009F1CBC" w:rsidRDefault="009F1CBC" w:rsidP="009F1CBC">
      <w:pPr>
        <w:pStyle w:val="ConsPlusNormal"/>
        <w:tabs>
          <w:tab w:val="left" w:pos="1134"/>
        </w:tabs>
        <w:ind w:firstLine="709"/>
        <w:jc w:val="both"/>
        <w:rPr>
          <w:rFonts w:eastAsia="Calibri"/>
          <w:sz w:val="24"/>
          <w:szCs w:val="24"/>
        </w:rPr>
      </w:pPr>
      <w:r w:rsidRPr="009F1CBC">
        <w:rPr>
          <w:rFonts w:eastAsia="Calibri"/>
          <w:sz w:val="24"/>
          <w:szCs w:val="24"/>
        </w:rPr>
        <w:t>Распоряжениями Правительства Российской Федерации от 4 августа 2017 года № 1688-р и от 16 марта 2018 года № 441-р в перечень конкретных региональных заказчиков включены Акционерное общество коммунальных электрических сетей Саратовской области «Облкоммунэнерго» и Государственное учреждение здравоохранения «Областная клиническая больница».</w:t>
      </w:r>
    </w:p>
    <w:p w:rsidR="00B84094" w:rsidRPr="00B84094" w:rsidRDefault="00B84094" w:rsidP="00B84094">
      <w:pPr>
        <w:jc w:val="both"/>
        <w:rPr>
          <w:rStyle w:val="af"/>
          <w:color w:val="auto"/>
          <w:sz w:val="24"/>
          <w:szCs w:val="24"/>
          <w:u w:val="none"/>
        </w:rPr>
      </w:pPr>
      <w:r w:rsidRPr="00B84094">
        <w:rPr>
          <w:rFonts w:cs="Times New Roman"/>
          <w:spacing w:val="-4"/>
          <w:sz w:val="24"/>
          <w:szCs w:val="24"/>
        </w:rPr>
        <w:t xml:space="preserve">Планы закупок на 2019 год размещены на сайтах заказчиков по адресу: </w:t>
      </w:r>
      <w:hyperlink r:id="rId100" w:history="1">
        <w:r w:rsidRPr="00B84094">
          <w:rPr>
            <w:rStyle w:val="af"/>
            <w:sz w:val="24"/>
            <w:szCs w:val="24"/>
          </w:rPr>
          <w:t>http://oao-oke.ru/zakupki/plan-zakupok/</w:t>
        </w:r>
      </w:hyperlink>
      <w:r w:rsidRPr="00B84094">
        <w:rPr>
          <w:rStyle w:val="af"/>
          <w:sz w:val="24"/>
          <w:szCs w:val="24"/>
        </w:rPr>
        <w:t xml:space="preserve">   </w:t>
      </w:r>
      <w:r w:rsidRPr="00B84094">
        <w:rPr>
          <w:rStyle w:val="af"/>
          <w:color w:val="auto"/>
          <w:sz w:val="24"/>
          <w:szCs w:val="24"/>
          <w:u w:val="none"/>
        </w:rPr>
        <w:t xml:space="preserve">и </w:t>
      </w:r>
    </w:p>
    <w:p w:rsidR="00B84094" w:rsidRPr="00B84094" w:rsidRDefault="00F75CEE" w:rsidP="00B84094">
      <w:pPr>
        <w:ind w:firstLine="0"/>
        <w:jc w:val="both"/>
        <w:rPr>
          <w:rFonts w:cs="Times New Roman"/>
          <w:spacing w:val="-4"/>
          <w:sz w:val="24"/>
          <w:szCs w:val="24"/>
        </w:rPr>
      </w:pPr>
      <w:hyperlink r:id="rId101" w:history="1">
        <w:r w:rsidR="00B84094" w:rsidRPr="00B84094">
          <w:rPr>
            <w:rStyle w:val="af"/>
            <w:rFonts w:cs="Times New Roman"/>
            <w:spacing w:val="-4"/>
            <w:sz w:val="24"/>
            <w:szCs w:val="24"/>
          </w:rPr>
          <w:t>http://zakupki.gov.ru/223/purchase/public/gws/view/general-information.html?id=94813&amp;d-4027871-p=1</w:t>
        </w:r>
      </w:hyperlink>
    </w:p>
    <w:p w:rsidR="003C436E" w:rsidRDefault="003C436E" w:rsidP="00295DFF">
      <w:pPr>
        <w:ind w:firstLine="0"/>
        <w:jc w:val="both"/>
        <w:rPr>
          <w:rFonts w:cs="Times New Roman"/>
          <w:b/>
          <w:spacing w:val="-6"/>
          <w:sz w:val="24"/>
          <w:szCs w:val="24"/>
        </w:rPr>
      </w:pPr>
    </w:p>
    <w:p w:rsidR="00295DFF" w:rsidRPr="00B84094" w:rsidRDefault="00295DFF" w:rsidP="00295DFF">
      <w:pPr>
        <w:ind w:firstLine="0"/>
        <w:jc w:val="both"/>
        <w:rPr>
          <w:rFonts w:cs="Times New Roman"/>
          <w:b/>
          <w:spacing w:val="-6"/>
          <w:sz w:val="24"/>
          <w:szCs w:val="24"/>
        </w:rPr>
      </w:pPr>
      <w:r w:rsidRPr="00B84094">
        <w:rPr>
          <w:rFonts w:cs="Times New Roman"/>
          <w:b/>
          <w:spacing w:val="-6"/>
          <w:sz w:val="24"/>
          <w:szCs w:val="24"/>
        </w:rPr>
        <w:t>КОНТАКТЫ:</w:t>
      </w:r>
    </w:p>
    <w:p w:rsidR="00295DFF" w:rsidRPr="00B84094" w:rsidRDefault="00295DFF" w:rsidP="00295DFF">
      <w:pPr>
        <w:ind w:firstLine="0"/>
        <w:jc w:val="both"/>
        <w:rPr>
          <w:spacing w:val="-6"/>
          <w:sz w:val="24"/>
          <w:szCs w:val="24"/>
        </w:rPr>
      </w:pPr>
      <w:r w:rsidRPr="00B84094">
        <w:rPr>
          <w:spacing w:val="-6"/>
          <w:sz w:val="24"/>
          <w:szCs w:val="24"/>
        </w:rPr>
        <w:t>АО «Облкоммунэнерго»:</w:t>
      </w:r>
    </w:p>
    <w:p w:rsidR="00295DFF" w:rsidRPr="00B84094" w:rsidRDefault="00295DFF" w:rsidP="00295DFF">
      <w:pPr>
        <w:ind w:firstLine="0"/>
        <w:jc w:val="both"/>
        <w:rPr>
          <w:spacing w:val="-6"/>
          <w:sz w:val="24"/>
          <w:szCs w:val="24"/>
        </w:rPr>
      </w:pPr>
      <w:r w:rsidRPr="00B84094">
        <w:rPr>
          <w:spacing w:val="-6"/>
          <w:sz w:val="24"/>
          <w:szCs w:val="24"/>
        </w:rPr>
        <w:t xml:space="preserve">Тел.: (845-2) </w:t>
      </w:r>
      <w:r w:rsidRPr="00B84094">
        <w:rPr>
          <w:sz w:val="24"/>
          <w:szCs w:val="24"/>
        </w:rPr>
        <w:t>39</w:t>
      </w:r>
      <w:r w:rsidR="00B84094">
        <w:rPr>
          <w:sz w:val="24"/>
          <w:szCs w:val="24"/>
        </w:rPr>
        <w:t>-</w:t>
      </w:r>
      <w:r w:rsidRPr="00B84094">
        <w:rPr>
          <w:sz w:val="24"/>
          <w:szCs w:val="24"/>
        </w:rPr>
        <w:t>48</w:t>
      </w:r>
      <w:r w:rsidR="00B84094">
        <w:rPr>
          <w:sz w:val="24"/>
          <w:szCs w:val="24"/>
        </w:rPr>
        <w:t>-</w:t>
      </w:r>
      <w:r w:rsidRPr="00B84094">
        <w:rPr>
          <w:sz w:val="24"/>
          <w:szCs w:val="24"/>
        </w:rPr>
        <w:t>44</w:t>
      </w:r>
    </w:p>
    <w:p w:rsidR="00295DFF" w:rsidRPr="00B84094" w:rsidRDefault="00295DFF" w:rsidP="00295DFF">
      <w:pPr>
        <w:ind w:firstLine="0"/>
        <w:jc w:val="both"/>
        <w:rPr>
          <w:spacing w:val="-6"/>
          <w:sz w:val="24"/>
          <w:szCs w:val="24"/>
        </w:rPr>
      </w:pPr>
      <w:r w:rsidRPr="00B84094">
        <w:rPr>
          <w:spacing w:val="-6"/>
          <w:sz w:val="24"/>
          <w:szCs w:val="24"/>
          <w:lang w:val="en-US"/>
        </w:rPr>
        <w:t>E</w:t>
      </w:r>
      <w:r w:rsidRPr="00B84094">
        <w:rPr>
          <w:spacing w:val="-6"/>
          <w:sz w:val="24"/>
          <w:szCs w:val="24"/>
        </w:rPr>
        <w:t>-</w:t>
      </w:r>
      <w:r w:rsidRPr="00B84094">
        <w:rPr>
          <w:spacing w:val="-6"/>
          <w:sz w:val="24"/>
          <w:szCs w:val="24"/>
          <w:lang w:val="en-US"/>
        </w:rPr>
        <w:t>mail</w:t>
      </w:r>
      <w:r w:rsidRPr="00B84094">
        <w:rPr>
          <w:spacing w:val="-6"/>
          <w:sz w:val="24"/>
          <w:szCs w:val="24"/>
        </w:rPr>
        <w:t xml:space="preserve">: </w:t>
      </w:r>
      <w:hyperlink r:id="rId102" w:history="1">
        <w:r w:rsidRPr="00B84094">
          <w:rPr>
            <w:rStyle w:val="af"/>
            <w:spacing w:val="-6"/>
            <w:sz w:val="24"/>
            <w:szCs w:val="24"/>
            <w:lang w:val="en-US"/>
          </w:rPr>
          <w:t>secretariat</w:t>
        </w:r>
        <w:r w:rsidRPr="00B84094">
          <w:rPr>
            <w:rStyle w:val="af"/>
            <w:spacing w:val="-6"/>
            <w:sz w:val="24"/>
            <w:szCs w:val="24"/>
          </w:rPr>
          <w:t>@</w:t>
        </w:r>
        <w:r w:rsidRPr="00B84094">
          <w:rPr>
            <w:rStyle w:val="af"/>
            <w:spacing w:val="-6"/>
            <w:sz w:val="24"/>
            <w:szCs w:val="24"/>
            <w:lang w:val="en-US"/>
          </w:rPr>
          <w:t>oao</w:t>
        </w:r>
        <w:r w:rsidRPr="00B84094">
          <w:rPr>
            <w:rStyle w:val="af"/>
            <w:spacing w:val="-6"/>
            <w:sz w:val="24"/>
            <w:szCs w:val="24"/>
          </w:rPr>
          <w:t>-</w:t>
        </w:r>
        <w:r w:rsidRPr="00B84094">
          <w:rPr>
            <w:rStyle w:val="af"/>
            <w:spacing w:val="-6"/>
            <w:sz w:val="24"/>
            <w:szCs w:val="24"/>
            <w:lang w:val="en-US"/>
          </w:rPr>
          <w:t>oke</w:t>
        </w:r>
        <w:r w:rsidRPr="00B84094">
          <w:rPr>
            <w:rStyle w:val="af"/>
            <w:spacing w:val="-6"/>
            <w:sz w:val="24"/>
            <w:szCs w:val="24"/>
          </w:rPr>
          <w:t>.</w:t>
        </w:r>
        <w:r w:rsidRPr="00B84094">
          <w:rPr>
            <w:rStyle w:val="af"/>
            <w:spacing w:val="-6"/>
            <w:sz w:val="24"/>
            <w:szCs w:val="24"/>
            <w:lang w:val="en-US"/>
          </w:rPr>
          <w:t>ru</w:t>
        </w:r>
      </w:hyperlink>
    </w:p>
    <w:p w:rsidR="00295DFF" w:rsidRPr="00B84094" w:rsidRDefault="00295DFF" w:rsidP="00295DFF">
      <w:pPr>
        <w:ind w:firstLine="0"/>
        <w:jc w:val="both"/>
        <w:rPr>
          <w:spacing w:val="-6"/>
          <w:sz w:val="24"/>
          <w:szCs w:val="24"/>
        </w:rPr>
      </w:pPr>
      <w:r w:rsidRPr="00B84094">
        <w:rPr>
          <w:spacing w:val="-6"/>
          <w:sz w:val="24"/>
          <w:szCs w:val="24"/>
        </w:rPr>
        <w:t xml:space="preserve">Сайт: </w:t>
      </w:r>
      <w:hyperlink r:id="rId103" w:history="1">
        <w:r w:rsidRPr="00B84094">
          <w:rPr>
            <w:rStyle w:val="af"/>
            <w:spacing w:val="-6"/>
            <w:sz w:val="24"/>
            <w:szCs w:val="24"/>
            <w:lang w:val="en-US"/>
          </w:rPr>
          <w:t>http</w:t>
        </w:r>
        <w:r w:rsidRPr="00B84094">
          <w:rPr>
            <w:rStyle w:val="af"/>
            <w:spacing w:val="-6"/>
            <w:sz w:val="24"/>
            <w:szCs w:val="24"/>
          </w:rPr>
          <w:t>://</w:t>
        </w:r>
        <w:r w:rsidRPr="00B84094">
          <w:rPr>
            <w:rStyle w:val="af"/>
            <w:spacing w:val="-6"/>
            <w:sz w:val="24"/>
            <w:szCs w:val="24"/>
            <w:lang w:val="en-US"/>
          </w:rPr>
          <w:t>oao</w:t>
        </w:r>
        <w:r w:rsidRPr="00B84094">
          <w:rPr>
            <w:rStyle w:val="af"/>
            <w:spacing w:val="-6"/>
            <w:sz w:val="24"/>
            <w:szCs w:val="24"/>
          </w:rPr>
          <w:t>-</w:t>
        </w:r>
        <w:r w:rsidRPr="00B84094">
          <w:rPr>
            <w:rStyle w:val="af"/>
            <w:spacing w:val="-6"/>
            <w:sz w:val="24"/>
            <w:szCs w:val="24"/>
            <w:lang w:val="en-US"/>
          </w:rPr>
          <w:t>oke</w:t>
        </w:r>
        <w:r w:rsidRPr="00B84094">
          <w:rPr>
            <w:rStyle w:val="af"/>
            <w:spacing w:val="-6"/>
            <w:sz w:val="24"/>
            <w:szCs w:val="24"/>
          </w:rPr>
          <w:t>.</w:t>
        </w:r>
        <w:r w:rsidRPr="00B84094">
          <w:rPr>
            <w:rStyle w:val="af"/>
            <w:spacing w:val="-6"/>
            <w:sz w:val="24"/>
            <w:szCs w:val="24"/>
            <w:lang w:val="en-US"/>
          </w:rPr>
          <w:t>ru</w:t>
        </w:r>
        <w:r w:rsidRPr="00B84094">
          <w:rPr>
            <w:rStyle w:val="af"/>
            <w:spacing w:val="-6"/>
            <w:sz w:val="24"/>
            <w:szCs w:val="24"/>
          </w:rPr>
          <w:t>/</w:t>
        </w:r>
      </w:hyperlink>
    </w:p>
    <w:p w:rsidR="00295DFF" w:rsidRPr="00B84094" w:rsidRDefault="00295DFF" w:rsidP="00295DFF">
      <w:pPr>
        <w:ind w:firstLine="0"/>
        <w:jc w:val="both"/>
        <w:rPr>
          <w:sz w:val="24"/>
          <w:szCs w:val="24"/>
        </w:rPr>
      </w:pPr>
      <w:r w:rsidRPr="00B84094">
        <w:rPr>
          <w:spacing w:val="-6"/>
          <w:sz w:val="24"/>
          <w:szCs w:val="24"/>
        </w:rPr>
        <w:t xml:space="preserve">Адрес: </w:t>
      </w:r>
      <w:r w:rsidRPr="00B84094">
        <w:rPr>
          <w:sz w:val="24"/>
          <w:szCs w:val="24"/>
        </w:rPr>
        <w:t>410012, г. Саратов, ул. Московская, 66</w:t>
      </w:r>
    </w:p>
    <w:p w:rsidR="003C436E" w:rsidRDefault="003C436E" w:rsidP="00295DFF">
      <w:pPr>
        <w:ind w:firstLine="0"/>
        <w:jc w:val="both"/>
        <w:rPr>
          <w:b/>
          <w:bCs/>
          <w:spacing w:val="-6"/>
          <w:sz w:val="24"/>
          <w:szCs w:val="24"/>
        </w:rPr>
      </w:pPr>
    </w:p>
    <w:p w:rsidR="00295DFF" w:rsidRPr="00B84094" w:rsidRDefault="00295DFF" w:rsidP="00295DFF">
      <w:pPr>
        <w:ind w:firstLine="0"/>
        <w:jc w:val="both"/>
        <w:rPr>
          <w:b/>
          <w:bCs/>
          <w:spacing w:val="-6"/>
          <w:sz w:val="24"/>
          <w:szCs w:val="24"/>
        </w:rPr>
      </w:pPr>
      <w:r w:rsidRPr="00B84094">
        <w:rPr>
          <w:b/>
          <w:bCs/>
          <w:spacing w:val="-6"/>
          <w:sz w:val="24"/>
          <w:szCs w:val="24"/>
        </w:rPr>
        <w:t>КОНТАКТЫ:</w:t>
      </w:r>
    </w:p>
    <w:p w:rsidR="00295DFF" w:rsidRPr="00B84094" w:rsidRDefault="00295DFF" w:rsidP="00295DFF">
      <w:pPr>
        <w:ind w:firstLine="0"/>
        <w:jc w:val="both"/>
        <w:rPr>
          <w:spacing w:val="-6"/>
          <w:sz w:val="24"/>
          <w:szCs w:val="24"/>
        </w:rPr>
      </w:pPr>
      <w:r w:rsidRPr="00B84094">
        <w:rPr>
          <w:spacing w:val="-6"/>
          <w:sz w:val="24"/>
          <w:szCs w:val="24"/>
        </w:rPr>
        <w:t>ГУЗ «Областная клиническая больница»:</w:t>
      </w:r>
    </w:p>
    <w:p w:rsidR="00295DFF" w:rsidRPr="00B84094" w:rsidRDefault="00295DFF" w:rsidP="00295DFF">
      <w:pPr>
        <w:ind w:firstLine="0"/>
        <w:jc w:val="both"/>
        <w:rPr>
          <w:spacing w:val="-6"/>
          <w:sz w:val="24"/>
          <w:szCs w:val="24"/>
          <w:lang w:val="en-US"/>
        </w:rPr>
      </w:pPr>
      <w:r w:rsidRPr="00B84094">
        <w:rPr>
          <w:spacing w:val="-6"/>
          <w:sz w:val="24"/>
          <w:szCs w:val="24"/>
        </w:rPr>
        <w:t>Тел</w:t>
      </w:r>
      <w:r w:rsidRPr="00B84094">
        <w:rPr>
          <w:spacing w:val="-6"/>
          <w:sz w:val="24"/>
          <w:szCs w:val="24"/>
          <w:lang w:val="en-US"/>
        </w:rPr>
        <w:t>.: (845-2) 49-15-00</w:t>
      </w:r>
    </w:p>
    <w:p w:rsidR="00295DFF" w:rsidRPr="00B84094" w:rsidRDefault="00295DFF" w:rsidP="00295DFF">
      <w:pPr>
        <w:ind w:firstLine="0"/>
        <w:jc w:val="both"/>
        <w:rPr>
          <w:spacing w:val="-6"/>
          <w:sz w:val="24"/>
          <w:szCs w:val="24"/>
          <w:lang w:val="en-US"/>
        </w:rPr>
      </w:pPr>
      <w:r w:rsidRPr="00B84094">
        <w:rPr>
          <w:spacing w:val="-6"/>
          <w:sz w:val="24"/>
          <w:szCs w:val="24"/>
          <w:lang w:val="en-US"/>
        </w:rPr>
        <w:t xml:space="preserve">E-mail: </w:t>
      </w:r>
      <w:hyperlink r:id="rId104" w:history="1">
        <w:r w:rsidRPr="00B84094">
          <w:rPr>
            <w:rStyle w:val="af"/>
            <w:color w:val="auto"/>
            <w:spacing w:val="-6"/>
            <w:sz w:val="24"/>
            <w:szCs w:val="24"/>
            <w:lang w:val="en-US"/>
          </w:rPr>
          <w:t>okb-saratov@yandex.ru</w:t>
        </w:r>
      </w:hyperlink>
    </w:p>
    <w:p w:rsidR="00295DFF" w:rsidRPr="00B84094" w:rsidRDefault="00295DFF" w:rsidP="00295DFF">
      <w:pPr>
        <w:ind w:firstLine="0"/>
        <w:jc w:val="both"/>
        <w:rPr>
          <w:spacing w:val="-6"/>
          <w:sz w:val="24"/>
          <w:szCs w:val="24"/>
        </w:rPr>
      </w:pPr>
      <w:r w:rsidRPr="00B84094">
        <w:rPr>
          <w:spacing w:val="-6"/>
          <w:sz w:val="24"/>
          <w:szCs w:val="24"/>
        </w:rPr>
        <w:t xml:space="preserve">Сайт: </w:t>
      </w:r>
      <w:hyperlink r:id="rId105" w:history="1">
        <w:r w:rsidRPr="00B84094">
          <w:rPr>
            <w:rStyle w:val="af"/>
            <w:color w:val="auto"/>
            <w:spacing w:val="-6"/>
            <w:sz w:val="24"/>
            <w:szCs w:val="24"/>
          </w:rPr>
          <w:t>http://okb.medportal.saratov.gov.ru/</w:t>
        </w:r>
      </w:hyperlink>
    </w:p>
    <w:p w:rsidR="00295DFF" w:rsidRPr="00AF630F" w:rsidRDefault="00295DFF" w:rsidP="00AF630F">
      <w:pPr>
        <w:ind w:firstLine="0"/>
        <w:jc w:val="both"/>
        <w:rPr>
          <w:spacing w:val="-6"/>
          <w:sz w:val="24"/>
          <w:szCs w:val="24"/>
        </w:rPr>
      </w:pPr>
      <w:r w:rsidRPr="00B84094">
        <w:rPr>
          <w:spacing w:val="-6"/>
          <w:sz w:val="24"/>
          <w:szCs w:val="24"/>
        </w:rPr>
        <w:t>Адрес: 410053, г.Саратов, Октябрьский район, п. Смирновское ущелье, 1</w:t>
      </w:r>
    </w:p>
    <w:p w:rsidR="00B84094" w:rsidRDefault="00B84094" w:rsidP="003C436E">
      <w:pPr>
        <w:ind w:firstLine="0"/>
        <w:jc w:val="center"/>
        <w:rPr>
          <w:b/>
          <w:sz w:val="23"/>
          <w:szCs w:val="23"/>
        </w:rPr>
      </w:pPr>
      <w:r w:rsidRPr="00B84094">
        <w:rPr>
          <w:b/>
          <w:sz w:val="23"/>
          <w:szCs w:val="23"/>
        </w:rPr>
        <w:lastRenderedPageBreak/>
        <w:t>1</w:t>
      </w:r>
      <w:r w:rsidR="003C436E">
        <w:rPr>
          <w:b/>
          <w:sz w:val="23"/>
          <w:szCs w:val="23"/>
        </w:rPr>
        <w:t>0</w:t>
      </w:r>
      <w:r w:rsidRPr="00B84094">
        <w:rPr>
          <w:b/>
          <w:sz w:val="23"/>
          <w:szCs w:val="23"/>
        </w:rPr>
        <w:t>. Территория опережающего социально-экономического развития «Петровск»</w:t>
      </w:r>
    </w:p>
    <w:p w:rsidR="003C436E" w:rsidRPr="00B84094" w:rsidRDefault="003C436E" w:rsidP="003C436E">
      <w:pPr>
        <w:ind w:firstLine="0"/>
        <w:jc w:val="center"/>
        <w:rPr>
          <w:b/>
          <w:sz w:val="23"/>
          <w:szCs w:val="23"/>
        </w:rPr>
      </w:pPr>
    </w:p>
    <w:p w:rsidR="00B84094" w:rsidRPr="00B84094" w:rsidRDefault="00B84094" w:rsidP="00B84094">
      <w:pPr>
        <w:ind w:firstLine="708"/>
        <w:jc w:val="both"/>
        <w:rPr>
          <w:sz w:val="24"/>
          <w:szCs w:val="24"/>
        </w:rPr>
      </w:pPr>
      <w:r w:rsidRPr="00B84094">
        <w:rPr>
          <w:sz w:val="24"/>
          <w:szCs w:val="24"/>
        </w:rPr>
        <w:t>Постановлением Правительства РФ от 27 сентября 2017 года создана территория опережающего социально-экономического развития «Петровск» (далее – ТОСЭР) и определены виды экономической деятельности, при осуществлении которых на территории действует особый правовой режим осуществления предпринимательской деятельности при реализации инвестиционных проектов.</w:t>
      </w:r>
    </w:p>
    <w:p w:rsidR="00B84094" w:rsidRPr="00B84094" w:rsidRDefault="00B84094" w:rsidP="00B84094">
      <w:pPr>
        <w:ind w:firstLine="708"/>
        <w:jc w:val="both"/>
        <w:rPr>
          <w:sz w:val="24"/>
          <w:szCs w:val="24"/>
        </w:rPr>
      </w:pPr>
      <w:r w:rsidRPr="00B84094">
        <w:rPr>
          <w:sz w:val="24"/>
          <w:szCs w:val="24"/>
        </w:rPr>
        <w:t>Резиденты созданной в Петровске ТОСЭР пользуются целым рядом налоговых льгот и преференций:</w:t>
      </w:r>
    </w:p>
    <w:p w:rsidR="00B84094" w:rsidRPr="00B84094" w:rsidRDefault="00B84094" w:rsidP="00B84094">
      <w:pPr>
        <w:ind w:firstLine="708"/>
        <w:jc w:val="both"/>
        <w:rPr>
          <w:sz w:val="24"/>
          <w:szCs w:val="24"/>
        </w:rPr>
      </w:pPr>
      <w:r w:rsidRPr="00B84094">
        <w:rPr>
          <w:sz w:val="24"/>
          <w:szCs w:val="24"/>
        </w:rPr>
        <w:t>- по федеральной составляющей налога на прибыль в течение 5-ти лет- 0% (действующая ставка – 3%);</w:t>
      </w:r>
    </w:p>
    <w:p w:rsidR="00B84094" w:rsidRPr="00B84094" w:rsidRDefault="00B84094" w:rsidP="00B84094">
      <w:pPr>
        <w:ind w:firstLine="708"/>
        <w:jc w:val="both"/>
        <w:rPr>
          <w:sz w:val="24"/>
          <w:szCs w:val="24"/>
        </w:rPr>
      </w:pPr>
      <w:r w:rsidRPr="00B84094">
        <w:rPr>
          <w:sz w:val="24"/>
          <w:szCs w:val="24"/>
        </w:rPr>
        <w:t>- по региональной составляющей налога на прибыль — 5% в течение первых пяти лет и 10% с шестого по десятый годы (действующая ставка – 17%);</w:t>
      </w:r>
    </w:p>
    <w:p w:rsidR="00B84094" w:rsidRPr="00B84094" w:rsidRDefault="00B84094" w:rsidP="00B84094">
      <w:pPr>
        <w:ind w:firstLine="708"/>
        <w:jc w:val="both"/>
        <w:rPr>
          <w:sz w:val="24"/>
          <w:szCs w:val="24"/>
        </w:rPr>
      </w:pPr>
      <w:r w:rsidRPr="00B84094">
        <w:rPr>
          <w:sz w:val="24"/>
          <w:szCs w:val="24"/>
        </w:rPr>
        <w:t>- по налогу на имущество ставка - 0% в течение 5-ти лет (действующая ставка – 2,2%);</w:t>
      </w:r>
    </w:p>
    <w:p w:rsidR="00B84094" w:rsidRPr="00B84094" w:rsidRDefault="00B84094" w:rsidP="00B84094">
      <w:pPr>
        <w:ind w:firstLine="708"/>
        <w:jc w:val="both"/>
        <w:rPr>
          <w:sz w:val="24"/>
          <w:szCs w:val="24"/>
        </w:rPr>
      </w:pPr>
      <w:r w:rsidRPr="00B84094">
        <w:rPr>
          <w:sz w:val="24"/>
          <w:szCs w:val="24"/>
        </w:rPr>
        <w:t>- по земельному налогу – 0% в течение 5-ти лет (действующая ставка – 1,5%).</w:t>
      </w:r>
    </w:p>
    <w:p w:rsidR="00B84094" w:rsidRPr="00B84094" w:rsidRDefault="00B84094" w:rsidP="00B84094">
      <w:pPr>
        <w:ind w:firstLine="708"/>
        <w:jc w:val="both"/>
        <w:rPr>
          <w:sz w:val="24"/>
          <w:szCs w:val="24"/>
        </w:rPr>
      </w:pPr>
      <w:r w:rsidRPr="00B84094">
        <w:rPr>
          <w:sz w:val="24"/>
          <w:szCs w:val="24"/>
        </w:rPr>
        <w:t xml:space="preserve">Кроме этого, установлены пониженные социальные взносы в государственные внебюджетные фонды по суммарной ставке 7,6% (действующая ставка – 30%). </w:t>
      </w:r>
    </w:p>
    <w:p w:rsidR="00B84094" w:rsidRPr="00B84094" w:rsidRDefault="00B84094" w:rsidP="00B84094">
      <w:pPr>
        <w:ind w:firstLine="0"/>
        <w:rPr>
          <w:b/>
          <w:bCs/>
          <w:sz w:val="24"/>
          <w:szCs w:val="24"/>
        </w:rPr>
      </w:pPr>
    </w:p>
    <w:p w:rsidR="00B84094" w:rsidRPr="00B84094" w:rsidRDefault="00B84094" w:rsidP="00B84094">
      <w:pPr>
        <w:ind w:firstLine="0"/>
        <w:rPr>
          <w:b/>
          <w:bCs/>
          <w:sz w:val="24"/>
          <w:szCs w:val="24"/>
        </w:rPr>
      </w:pPr>
      <w:r w:rsidRPr="00B84094">
        <w:rPr>
          <w:b/>
          <w:bCs/>
          <w:sz w:val="24"/>
          <w:szCs w:val="24"/>
        </w:rPr>
        <w:t>КОНТАКТЫ:</w:t>
      </w:r>
    </w:p>
    <w:p w:rsidR="00B84094" w:rsidRPr="00B84094" w:rsidRDefault="00B84094" w:rsidP="00B84094">
      <w:pPr>
        <w:ind w:firstLine="0"/>
        <w:rPr>
          <w:bCs/>
          <w:sz w:val="24"/>
          <w:szCs w:val="24"/>
        </w:rPr>
      </w:pPr>
      <w:r w:rsidRPr="00B84094">
        <w:rPr>
          <w:bCs/>
          <w:sz w:val="24"/>
          <w:szCs w:val="24"/>
        </w:rPr>
        <w:t>Министерство экономического развития области</w:t>
      </w:r>
    </w:p>
    <w:p w:rsidR="00B84094" w:rsidRPr="00B84094" w:rsidRDefault="00B84094" w:rsidP="00B84094">
      <w:pPr>
        <w:ind w:firstLine="0"/>
        <w:rPr>
          <w:bCs/>
          <w:i/>
          <w:sz w:val="24"/>
          <w:szCs w:val="24"/>
        </w:rPr>
      </w:pPr>
      <w:r w:rsidRPr="00B84094">
        <w:rPr>
          <w:bCs/>
          <w:sz w:val="24"/>
          <w:szCs w:val="24"/>
        </w:rPr>
        <w:t>тел. (845-2) 26-13-58</w:t>
      </w:r>
      <w:r w:rsidRPr="00B84094">
        <w:rPr>
          <w:bCs/>
          <w:i/>
          <w:sz w:val="24"/>
          <w:szCs w:val="24"/>
        </w:rPr>
        <w:t xml:space="preserve"> </w:t>
      </w:r>
    </w:p>
    <w:p w:rsidR="00B84094" w:rsidRPr="00B84094" w:rsidRDefault="00B84094" w:rsidP="00B84094">
      <w:pPr>
        <w:ind w:firstLine="0"/>
        <w:rPr>
          <w:bCs/>
          <w:sz w:val="24"/>
          <w:szCs w:val="24"/>
        </w:rPr>
      </w:pPr>
      <w:r w:rsidRPr="00B84094">
        <w:rPr>
          <w:bCs/>
          <w:sz w:val="24"/>
          <w:szCs w:val="24"/>
        </w:rPr>
        <w:t xml:space="preserve">Сайт: http://saratov.gov.ru/gov/auth/mineconom/ </w:t>
      </w:r>
    </w:p>
    <w:p w:rsidR="00B84094" w:rsidRPr="00B84094" w:rsidRDefault="00B84094" w:rsidP="00B84094">
      <w:pPr>
        <w:ind w:firstLine="0"/>
        <w:rPr>
          <w:sz w:val="24"/>
          <w:szCs w:val="24"/>
        </w:rPr>
      </w:pPr>
      <w:r w:rsidRPr="00B84094">
        <w:rPr>
          <w:bCs/>
          <w:sz w:val="24"/>
          <w:szCs w:val="24"/>
        </w:rPr>
        <w:t xml:space="preserve">Адрес: 410042, </w:t>
      </w:r>
      <w:r w:rsidRPr="00B84094">
        <w:rPr>
          <w:sz w:val="24"/>
          <w:szCs w:val="24"/>
        </w:rPr>
        <w:t>г. Саратов, ул. Московская, 72</w:t>
      </w:r>
    </w:p>
    <w:p w:rsidR="00B84094" w:rsidRDefault="00B84094" w:rsidP="00B84094">
      <w:pPr>
        <w:ind w:firstLine="708"/>
        <w:jc w:val="both"/>
        <w:rPr>
          <w:b/>
          <w:sz w:val="23"/>
          <w:szCs w:val="23"/>
          <w:highlight w:val="cyan"/>
        </w:rPr>
      </w:pPr>
    </w:p>
    <w:p w:rsidR="00B84094" w:rsidRDefault="00B84094" w:rsidP="006C3A40">
      <w:pPr>
        <w:jc w:val="both"/>
        <w:rPr>
          <w:b/>
          <w:sz w:val="24"/>
          <w:szCs w:val="24"/>
        </w:rPr>
      </w:pPr>
    </w:p>
    <w:p w:rsidR="00B84094" w:rsidRDefault="00B84094" w:rsidP="006C3A40">
      <w:pPr>
        <w:jc w:val="both"/>
        <w:rPr>
          <w:b/>
          <w:sz w:val="24"/>
          <w:szCs w:val="24"/>
        </w:rPr>
      </w:pPr>
    </w:p>
    <w:p w:rsidR="00B84094" w:rsidRDefault="00B84094" w:rsidP="006C3A40">
      <w:pPr>
        <w:jc w:val="both"/>
        <w:rPr>
          <w:b/>
          <w:sz w:val="24"/>
          <w:szCs w:val="24"/>
        </w:rPr>
      </w:pPr>
    </w:p>
    <w:p w:rsidR="00B84094" w:rsidRDefault="00B84094" w:rsidP="006C3A40">
      <w:pPr>
        <w:jc w:val="both"/>
        <w:rPr>
          <w:b/>
          <w:sz w:val="24"/>
          <w:szCs w:val="24"/>
        </w:rPr>
      </w:pPr>
    </w:p>
    <w:p w:rsidR="00B84094" w:rsidRDefault="00B84094" w:rsidP="006C3A40">
      <w:pPr>
        <w:jc w:val="both"/>
        <w:rPr>
          <w:b/>
          <w:sz w:val="24"/>
          <w:szCs w:val="24"/>
        </w:rPr>
      </w:pPr>
    </w:p>
    <w:p w:rsidR="00B84094" w:rsidRDefault="00B84094" w:rsidP="006C3A40">
      <w:pPr>
        <w:jc w:val="both"/>
        <w:rPr>
          <w:b/>
          <w:sz w:val="24"/>
          <w:szCs w:val="24"/>
        </w:rPr>
      </w:pPr>
    </w:p>
    <w:p w:rsidR="00B84094" w:rsidRDefault="00B84094" w:rsidP="006C3A40">
      <w:pPr>
        <w:jc w:val="both"/>
        <w:rPr>
          <w:b/>
          <w:sz w:val="24"/>
          <w:szCs w:val="24"/>
        </w:rPr>
      </w:pPr>
    </w:p>
    <w:p w:rsidR="006C3A40" w:rsidRPr="00EF0F77" w:rsidRDefault="00B84094" w:rsidP="006C3A40">
      <w:pPr>
        <w:jc w:val="both"/>
        <w:rPr>
          <w:rFonts w:cs="Times New Roman"/>
          <w:spacing w:val="-4"/>
          <w:sz w:val="24"/>
          <w:szCs w:val="24"/>
        </w:rPr>
      </w:pPr>
      <w:r>
        <w:rPr>
          <w:b/>
          <w:sz w:val="24"/>
          <w:szCs w:val="24"/>
        </w:rPr>
        <w:lastRenderedPageBreak/>
        <w:t>1</w:t>
      </w:r>
      <w:r w:rsidR="003C436E">
        <w:rPr>
          <w:b/>
          <w:sz w:val="24"/>
          <w:szCs w:val="24"/>
        </w:rPr>
        <w:t>1</w:t>
      </w:r>
      <w:r w:rsidR="00EF0F77">
        <w:rPr>
          <w:b/>
          <w:sz w:val="24"/>
          <w:szCs w:val="24"/>
        </w:rPr>
        <w:t xml:space="preserve">. </w:t>
      </w:r>
      <w:r w:rsidR="00EF0F77" w:rsidRPr="00EF0F77">
        <w:rPr>
          <w:b/>
          <w:sz w:val="24"/>
          <w:szCs w:val="24"/>
        </w:rPr>
        <w:t>Поддержка социального предпринимательства</w:t>
      </w:r>
    </w:p>
    <w:p w:rsidR="00EF0F77" w:rsidRDefault="00EF0F77" w:rsidP="00EF0F77">
      <w:pPr>
        <w:ind w:firstLine="708"/>
        <w:jc w:val="both"/>
        <w:outlineLvl w:val="0"/>
        <w:rPr>
          <w:rFonts w:cs="Times New Roman"/>
          <w:sz w:val="24"/>
          <w:szCs w:val="24"/>
          <w:shd w:val="clear" w:color="auto" w:fill="FFFFFF"/>
        </w:rPr>
      </w:pPr>
    </w:p>
    <w:p w:rsidR="00EF0F77" w:rsidRPr="00326A80" w:rsidRDefault="00EF0F77" w:rsidP="00EF0F77">
      <w:pPr>
        <w:ind w:firstLine="708"/>
        <w:jc w:val="both"/>
        <w:outlineLvl w:val="0"/>
        <w:rPr>
          <w:rFonts w:eastAsia="Times New Roman" w:cs="Times New Roman"/>
          <w:b/>
          <w:kern w:val="36"/>
          <w:sz w:val="24"/>
          <w:szCs w:val="24"/>
          <w:lang w:eastAsia="ru-RU"/>
        </w:rPr>
      </w:pPr>
      <w:r w:rsidRPr="00BC51F3">
        <w:rPr>
          <w:rFonts w:cs="Times New Roman"/>
          <w:sz w:val="24"/>
          <w:szCs w:val="24"/>
          <w:shd w:val="clear" w:color="auto" w:fill="FFFFFF"/>
        </w:rPr>
        <w:t xml:space="preserve">Российский Фонд региональных и социальных </w:t>
      </w:r>
      <w:r w:rsidRPr="009440DC">
        <w:rPr>
          <w:rFonts w:cs="Times New Roman"/>
          <w:sz w:val="24"/>
          <w:szCs w:val="24"/>
          <w:shd w:val="clear" w:color="auto" w:fill="FFFFFF"/>
        </w:rPr>
        <w:t>программ </w:t>
      </w:r>
      <w:hyperlink r:id="rId106" w:tgtFrame="_blank" w:history="1">
        <w:r w:rsidRPr="009440DC">
          <w:rPr>
            <w:rStyle w:val="af"/>
            <w:rFonts w:cs="Times New Roman"/>
            <w:bCs/>
            <w:iCs/>
            <w:color w:val="000000" w:themeColor="text1"/>
            <w:sz w:val="24"/>
            <w:szCs w:val="24"/>
            <w:u w:val="none"/>
            <w:bdr w:val="none" w:sz="0" w:space="0" w:color="auto" w:frame="1"/>
            <w:shd w:val="clear" w:color="auto" w:fill="FFFFFF"/>
          </w:rPr>
          <w:t>«Наше будущее»</w:t>
        </w:r>
      </w:hyperlink>
      <w:r w:rsidRPr="00BC51F3">
        <w:rPr>
          <w:rFonts w:cs="Times New Roman"/>
          <w:sz w:val="24"/>
          <w:szCs w:val="24"/>
          <w:shd w:val="clear" w:color="auto" w:fill="FFFFFF"/>
        </w:rPr>
        <w:t> </w:t>
      </w:r>
      <w:r>
        <w:rPr>
          <w:rFonts w:cs="Times New Roman"/>
          <w:sz w:val="24"/>
          <w:szCs w:val="24"/>
          <w:shd w:val="clear" w:color="auto" w:fill="FFFFFF"/>
        </w:rPr>
        <w:t xml:space="preserve">предоставляет </w:t>
      </w:r>
      <w:r w:rsidRPr="00BC51F3">
        <w:rPr>
          <w:rFonts w:cs="Times New Roman"/>
          <w:sz w:val="24"/>
          <w:szCs w:val="24"/>
          <w:shd w:val="clear" w:color="auto" w:fill="FFFFFF"/>
        </w:rPr>
        <w:t xml:space="preserve"> беспроцентные займы</w:t>
      </w:r>
      <w:r>
        <w:rPr>
          <w:rFonts w:cs="Times New Roman"/>
          <w:sz w:val="24"/>
          <w:szCs w:val="24"/>
          <w:shd w:val="clear" w:color="auto" w:fill="FFFFFF"/>
        </w:rPr>
        <w:t xml:space="preserve"> субъектам социального предпринимательства </w:t>
      </w:r>
      <w:r w:rsidRPr="00BC51F3">
        <w:rPr>
          <w:rFonts w:cs="Times New Roman"/>
          <w:sz w:val="24"/>
          <w:szCs w:val="24"/>
          <w:shd w:val="clear" w:color="auto" w:fill="FFFFFF"/>
        </w:rPr>
        <w:t>и входит в капитал социальных предприятий.</w:t>
      </w:r>
      <w:r w:rsidRPr="00BC51F3">
        <w:rPr>
          <w:rFonts w:cs="Times New Roman"/>
          <w:color w:val="222222"/>
          <w:sz w:val="24"/>
          <w:szCs w:val="24"/>
          <w:shd w:val="clear" w:color="auto" w:fill="FFFFFF"/>
        </w:rPr>
        <w:t xml:space="preserve"> </w:t>
      </w:r>
      <w:r w:rsidRPr="00326A80">
        <w:rPr>
          <w:rFonts w:cs="Times New Roman"/>
          <w:sz w:val="24"/>
          <w:szCs w:val="24"/>
          <w:shd w:val="clear" w:color="auto" w:fill="FFFFFF"/>
        </w:rPr>
        <w:t>Помимо финансовой помощи, Фонд «Наше будущее» предоставляет социальным предпринимателям правовую, консультационную и информационную поддержку.</w:t>
      </w:r>
    </w:p>
    <w:p w:rsidR="00EF0F77" w:rsidRDefault="00EF0F77" w:rsidP="00BC51F3">
      <w:pPr>
        <w:ind w:firstLine="0"/>
        <w:jc w:val="center"/>
        <w:outlineLvl w:val="0"/>
        <w:rPr>
          <w:rFonts w:cs="Times New Roman"/>
          <w:b/>
          <w:sz w:val="24"/>
          <w:szCs w:val="24"/>
          <w:shd w:val="clear" w:color="auto" w:fill="FFFFFF"/>
        </w:rPr>
      </w:pPr>
    </w:p>
    <w:p w:rsidR="009440DC" w:rsidRPr="00B84094" w:rsidRDefault="00B84094" w:rsidP="00BC51F3">
      <w:pPr>
        <w:ind w:firstLine="0"/>
        <w:jc w:val="center"/>
        <w:outlineLvl w:val="0"/>
        <w:rPr>
          <w:rFonts w:cs="Times New Roman"/>
          <w:b/>
          <w:sz w:val="24"/>
          <w:szCs w:val="24"/>
          <w:shd w:val="clear" w:color="auto" w:fill="FFFFFF"/>
        </w:rPr>
      </w:pPr>
      <w:r w:rsidRPr="00B84094">
        <w:rPr>
          <w:rFonts w:cs="Times New Roman"/>
          <w:b/>
          <w:sz w:val="24"/>
          <w:szCs w:val="24"/>
          <w:shd w:val="clear" w:color="auto" w:fill="FFFFFF"/>
        </w:rPr>
        <w:t>1</w:t>
      </w:r>
      <w:r w:rsidR="003C436E">
        <w:rPr>
          <w:rFonts w:cs="Times New Roman"/>
          <w:b/>
          <w:sz w:val="24"/>
          <w:szCs w:val="24"/>
          <w:shd w:val="clear" w:color="auto" w:fill="FFFFFF"/>
        </w:rPr>
        <w:t>1</w:t>
      </w:r>
      <w:r w:rsidR="00EF0F77" w:rsidRPr="00B84094">
        <w:rPr>
          <w:rFonts w:cs="Times New Roman"/>
          <w:b/>
          <w:sz w:val="24"/>
          <w:szCs w:val="24"/>
          <w:shd w:val="clear" w:color="auto" w:fill="FFFFFF"/>
        </w:rPr>
        <w:t xml:space="preserve">.1. </w:t>
      </w:r>
      <w:r w:rsidR="00EF0F77" w:rsidRPr="00B84094">
        <w:rPr>
          <w:rFonts w:eastAsia="Times New Roman" w:cs="Times New Roman"/>
          <w:b/>
          <w:kern w:val="36"/>
          <w:sz w:val="24"/>
          <w:szCs w:val="24"/>
          <w:lang w:eastAsia="ru-RU"/>
        </w:rPr>
        <w:t>Всероссийский конкурс проектов</w:t>
      </w:r>
      <w:r w:rsidR="00EF0F77" w:rsidRPr="00B84094">
        <w:rPr>
          <w:rFonts w:eastAsia="Times New Roman" w:cs="Times New Roman"/>
          <w:b/>
          <w:kern w:val="36"/>
          <w:sz w:val="24"/>
          <w:szCs w:val="24"/>
          <w:lang w:eastAsia="ru-RU"/>
        </w:rPr>
        <w:br/>
      </w:r>
      <w:r w:rsidR="00EF0F77" w:rsidRPr="00B84094">
        <w:rPr>
          <w:rFonts w:eastAsia="Times New Roman" w:cs="Times New Roman"/>
          <w:b/>
          <w:bCs/>
          <w:kern w:val="36"/>
          <w:sz w:val="24"/>
          <w:szCs w:val="24"/>
          <w:lang w:eastAsia="ru-RU"/>
        </w:rPr>
        <w:t>«Социальный предприниматель – 20</w:t>
      </w:r>
      <w:r w:rsidR="00295DFF" w:rsidRPr="00B84094">
        <w:rPr>
          <w:rFonts w:eastAsia="Times New Roman" w:cs="Times New Roman"/>
          <w:b/>
          <w:bCs/>
          <w:kern w:val="36"/>
          <w:sz w:val="24"/>
          <w:szCs w:val="24"/>
          <w:lang w:eastAsia="ru-RU"/>
        </w:rPr>
        <w:t>19</w:t>
      </w:r>
      <w:r w:rsidR="00EF0F77" w:rsidRPr="00B84094">
        <w:rPr>
          <w:rFonts w:eastAsia="Times New Roman" w:cs="Times New Roman"/>
          <w:b/>
          <w:bCs/>
          <w:kern w:val="36"/>
          <w:sz w:val="24"/>
          <w:szCs w:val="24"/>
          <w:lang w:eastAsia="ru-RU"/>
        </w:rPr>
        <w:t>»</w:t>
      </w:r>
      <w:r w:rsidR="009440DC" w:rsidRPr="00B84094">
        <w:rPr>
          <w:rFonts w:cs="Times New Roman"/>
          <w:b/>
          <w:sz w:val="24"/>
          <w:szCs w:val="24"/>
          <w:shd w:val="clear" w:color="auto" w:fill="FFFFFF"/>
        </w:rPr>
        <w:t xml:space="preserve"> </w:t>
      </w:r>
      <w:r w:rsidR="00BC51F3" w:rsidRPr="00B84094">
        <w:rPr>
          <w:rFonts w:cs="Times New Roman"/>
          <w:b/>
          <w:sz w:val="24"/>
          <w:szCs w:val="24"/>
          <w:shd w:val="clear" w:color="auto" w:fill="FFFFFF"/>
        </w:rPr>
        <w:t>Россий</w:t>
      </w:r>
      <w:r w:rsidR="009440DC" w:rsidRPr="00B84094">
        <w:rPr>
          <w:rFonts w:cs="Times New Roman"/>
          <w:b/>
          <w:sz w:val="24"/>
          <w:szCs w:val="24"/>
          <w:shd w:val="clear" w:color="auto" w:fill="FFFFFF"/>
        </w:rPr>
        <w:t>ск</w:t>
      </w:r>
      <w:r w:rsidR="00EF0F77" w:rsidRPr="00B84094">
        <w:rPr>
          <w:rFonts w:cs="Times New Roman"/>
          <w:b/>
          <w:sz w:val="24"/>
          <w:szCs w:val="24"/>
          <w:shd w:val="clear" w:color="auto" w:fill="FFFFFF"/>
        </w:rPr>
        <w:t>ого</w:t>
      </w:r>
      <w:r w:rsidR="009440DC" w:rsidRPr="00B84094">
        <w:rPr>
          <w:rFonts w:cs="Times New Roman"/>
          <w:b/>
          <w:sz w:val="24"/>
          <w:szCs w:val="24"/>
          <w:shd w:val="clear" w:color="auto" w:fill="FFFFFF"/>
        </w:rPr>
        <w:t xml:space="preserve"> </w:t>
      </w:r>
      <w:r w:rsidR="00BC51F3" w:rsidRPr="00B84094">
        <w:rPr>
          <w:rFonts w:cs="Times New Roman"/>
          <w:b/>
          <w:sz w:val="24"/>
          <w:szCs w:val="24"/>
          <w:shd w:val="clear" w:color="auto" w:fill="FFFFFF"/>
        </w:rPr>
        <w:t>Фонд</w:t>
      </w:r>
      <w:r w:rsidR="00EF0F77" w:rsidRPr="00B84094">
        <w:rPr>
          <w:rFonts w:cs="Times New Roman"/>
          <w:b/>
          <w:sz w:val="24"/>
          <w:szCs w:val="24"/>
          <w:shd w:val="clear" w:color="auto" w:fill="FFFFFF"/>
        </w:rPr>
        <w:t xml:space="preserve">а </w:t>
      </w:r>
      <w:r w:rsidR="00BC51F3" w:rsidRPr="00B84094">
        <w:rPr>
          <w:rFonts w:cs="Times New Roman"/>
          <w:b/>
          <w:sz w:val="24"/>
          <w:szCs w:val="24"/>
          <w:shd w:val="clear" w:color="auto" w:fill="FFFFFF"/>
        </w:rPr>
        <w:t>региональных и социальных программ</w:t>
      </w:r>
      <w:r w:rsidRPr="00B84094">
        <w:rPr>
          <w:rFonts w:cs="Times New Roman"/>
          <w:b/>
          <w:sz w:val="24"/>
          <w:szCs w:val="24"/>
          <w:shd w:val="clear" w:color="auto" w:fill="FFFFFF"/>
        </w:rPr>
        <w:t xml:space="preserve"> </w:t>
      </w:r>
    </w:p>
    <w:p w:rsidR="00BC51F3" w:rsidRPr="00B84094" w:rsidRDefault="00F75CEE" w:rsidP="00BC51F3">
      <w:pPr>
        <w:ind w:firstLine="0"/>
        <w:jc w:val="center"/>
        <w:outlineLvl w:val="0"/>
        <w:rPr>
          <w:rFonts w:cs="Times New Roman"/>
          <w:b/>
          <w:sz w:val="24"/>
          <w:szCs w:val="24"/>
          <w:shd w:val="clear" w:color="auto" w:fill="FFFFFF"/>
        </w:rPr>
      </w:pPr>
      <w:hyperlink r:id="rId107" w:tgtFrame="_blank" w:history="1">
        <w:r w:rsidR="00BC51F3" w:rsidRPr="00B84094">
          <w:rPr>
            <w:rFonts w:cs="Times New Roman"/>
            <w:b/>
            <w:sz w:val="24"/>
            <w:szCs w:val="24"/>
            <w:shd w:val="clear" w:color="auto" w:fill="FFFFFF"/>
          </w:rPr>
          <w:t>«Наше будущее»</w:t>
        </w:r>
      </w:hyperlink>
    </w:p>
    <w:p w:rsidR="00BC51F3" w:rsidRPr="00295DFF" w:rsidRDefault="00BC51F3" w:rsidP="00BC51F3">
      <w:pPr>
        <w:ind w:firstLine="0"/>
        <w:jc w:val="both"/>
        <w:outlineLvl w:val="0"/>
        <w:rPr>
          <w:rFonts w:cs="Times New Roman"/>
          <w:b/>
          <w:sz w:val="24"/>
          <w:szCs w:val="24"/>
          <w:highlight w:val="cyan"/>
          <w:shd w:val="clear" w:color="auto" w:fill="FFFFFF"/>
        </w:rPr>
      </w:pPr>
    </w:p>
    <w:p w:rsidR="00BC51F3" w:rsidRPr="00B84094" w:rsidRDefault="00BC51F3" w:rsidP="009440DC">
      <w:pPr>
        <w:ind w:firstLine="708"/>
        <w:jc w:val="both"/>
        <w:rPr>
          <w:rFonts w:eastAsia="Times New Roman" w:cs="Times New Roman"/>
          <w:b/>
          <w:bCs/>
          <w:iCs/>
          <w:sz w:val="24"/>
          <w:szCs w:val="24"/>
          <w:lang w:eastAsia="ru-RU"/>
        </w:rPr>
      </w:pPr>
      <w:r w:rsidRPr="00B84094">
        <w:rPr>
          <w:rFonts w:eastAsia="Times New Roman" w:cs="Times New Roman"/>
          <w:iCs/>
          <w:sz w:val="24"/>
          <w:szCs w:val="24"/>
          <w:lang w:eastAsia="ru-RU"/>
        </w:rPr>
        <w:t xml:space="preserve">Фонд </w:t>
      </w:r>
      <w:r w:rsidRPr="00B84094">
        <w:rPr>
          <w:rFonts w:eastAsia="Times New Roman" w:cs="Times New Roman"/>
          <w:sz w:val="24"/>
          <w:szCs w:val="24"/>
          <w:lang w:eastAsia="ru-RU"/>
        </w:rPr>
        <w:t xml:space="preserve">региональных социальных программ </w:t>
      </w:r>
      <w:r w:rsidRPr="00B84094">
        <w:rPr>
          <w:rFonts w:eastAsia="Times New Roman" w:cs="Times New Roman"/>
          <w:iCs/>
          <w:sz w:val="24"/>
          <w:szCs w:val="24"/>
          <w:lang w:eastAsia="ru-RU"/>
        </w:rPr>
        <w:t xml:space="preserve">«Наше будущее» </w:t>
      </w:r>
      <w:r w:rsidR="009440DC" w:rsidRPr="00B84094">
        <w:rPr>
          <w:rFonts w:eastAsia="Times New Roman" w:cs="Times New Roman"/>
          <w:iCs/>
          <w:sz w:val="24"/>
          <w:szCs w:val="24"/>
          <w:lang w:eastAsia="ru-RU"/>
        </w:rPr>
        <w:t xml:space="preserve">проводит </w:t>
      </w:r>
      <w:r w:rsidRPr="00B84094">
        <w:rPr>
          <w:rFonts w:eastAsia="Times New Roman" w:cs="Times New Roman"/>
          <w:iCs/>
          <w:sz w:val="24"/>
          <w:szCs w:val="24"/>
          <w:lang w:eastAsia="ru-RU"/>
        </w:rPr>
        <w:t> </w:t>
      </w:r>
      <w:r w:rsidRPr="00B84094">
        <w:rPr>
          <w:rFonts w:eastAsia="Times New Roman" w:cs="Times New Roman"/>
          <w:bCs/>
          <w:iCs/>
          <w:sz w:val="24"/>
          <w:szCs w:val="24"/>
          <w:lang w:eastAsia="ru-RU"/>
        </w:rPr>
        <w:t>Всероссийск</w:t>
      </w:r>
      <w:r w:rsidR="009440DC" w:rsidRPr="00B84094">
        <w:rPr>
          <w:rFonts w:eastAsia="Times New Roman" w:cs="Times New Roman"/>
          <w:bCs/>
          <w:iCs/>
          <w:sz w:val="24"/>
          <w:szCs w:val="24"/>
          <w:lang w:eastAsia="ru-RU"/>
        </w:rPr>
        <w:t xml:space="preserve">ий </w:t>
      </w:r>
      <w:r w:rsidRPr="00B84094">
        <w:rPr>
          <w:rFonts w:eastAsia="Times New Roman" w:cs="Times New Roman"/>
          <w:bCs/>
          <w:iCs/>
          <w:sz w:val="24"/>
          <w:szCs w:val="24"/>
          <w:lang w:eastAsia="ru-RU"/>
        </w:rPr>
        <w:t>конкурс проектов «С</w:t>
      </w:r>
      <w:r w:rsidR="00295DFF" w:rsidRPr="00B84094">
        <w:rPr>
          <w:rFonts w:eastAsia="Times New Roman" w:cs="Times New Roman"/>
          <w:bCs/>
          <w:iCs/>
          <w:sz w:val="24"/>
          <w:szCs w:val="24"/>
          <w:lang w:eastAsia="ru-RU"/>
        </w:rPr>
        <w:t>оциальный предприниматель – 2019</w:t>
      </w:r>
      <w:r w:rsidRPr="00B84094">
        <w:rPr>
          <w:rFonts w:eastAsia="Times New Roman" w:cs="Times New Roman"/>
          <w:bCs/>
          <w:iCs/>
          <w:sz w:val="24"/>
          <w:szCs w:val="24"/>
          <w:lang w:eastAsia="ru-RU"/>
        </w:rPr>
        <w:t>»</w:t>
      </w:r>
      <w:r w:rsidRPr="00B84094">
        <w:rPr>
          <w:rFonts w:eastAsia="Times New Roman" w:cs="Times New Roman"/>
          <w:iCs/>
          <w:sz w:val="24"/>
          <w:szCs w:val="24"/>
          <w:lang w:eastAsia="ru-RU"/>
        </w:rPr>
        <w:t xml:space="preserve">. </w:t>
      </w:r>
    </w:p>
    <w:p w:rsidR="00BC51F3" w:rsidRPr="00B84094" w:rsidRDefault="009440DC" w:rsidP="00BC51F3">
      <w:pPr>
        <w:jc w:val="both"/>
        <w:rPr>
          <w:rFonts w:eastAsia="Times New Roman" w:cs="Times New Roman"/>
          <w:sz w:val="24"/>
          <w:szCs w:val="24"/>
          <w:lang w:eastAsia="ru-RU"/>
        </w:rPr>
      </w:pPr>
      <w:r w:rsidRPr="00B84094">
        <w:rPr>
          <w:rFonts w:eastAsia="Times New Roman" w:cs="Times New Roman"/>
          <w:sz w:val="24"/>
          <w:szCs w:val="24"/>
          <w:lang w:eastAsia="ru-RU"/>
        </w:rPr>
        <w:t>Социальные проекты, участвующие в конкурсе, н</w:t>
      </w:r>
      <w:r w:rsidR="00BC51F3" w:rsidRPr="00B84094">
        <w:rPr>
          <w:rFonts w:eastAsia="Times New Roman" w:cs="Times New Roman"/>
          <w:sz w:val="24"/>
          <w:szCs w:val="24"/>
          <w:lang w:eastAsia="ru-RU"/>
        </w:rPr>
        <w:t>ацелены на решение таких вопросов, как помощь пожилым, развитие молодежного спорта и туризма, обеспечение доступности детских дошкольных учреждений, реабилитация и трудоустройство людей с ограниченными возможностями здоровья, предоставление профилактическо-оздоровительных услуг и обеспечение качественной медицинской помощью всех слоев населения, сохранение культурного наследия.</w:t>
      </w:r>
    </w:p>
    <w:p w:rsidR="00BC51F3" w:rsidRPr="00B84094" w:rsidRDefault="00BC51F3" w:rsidP="00BC51F3">
      <w:pPr>
        <w:jc w:val="both"/>
        <w:rPr>
          <w:rFonts w:eastAsia="Times New Roman" w:cs="Times New Roman"/>
          <w:b/>
          <w:bCs/>
          <w:iCs/>
          <w:sz w:val="24"/>
          <w:szCs w:val="24"/>
          <w:lang w:eastAsia="ru-RU"/>
        </w:rPr>
      </w:pPr>
      <w:r w:rsidRPr="00B84094">
        <w:rPr>
          <w:rFonts w:eastAsia="Times New Roman" w:cs="Times New Roman"/>
          <w:bCs/>
          <w:sz w:val="24"/>
          <w:szCs w:val="24"/>
          <w:lang w:eastAsia="ru-RU"/>
        </w:rPr>
        <w:t>Всероссийский конкурс проектов «Социальный предприниматель – 201</w:t>
      </w:r>
      <w:r w:rsidR="00295DFF" w:rsidRPr="00B84094">
        <w:rPr>
          <w:rFonts w:eastAsia="Times New Roman" w:cs="Times New Roman"/>
          <w:bCs/>
          <w:sz w:val="24"/>
          <w:szCs w:val="24"/>
          <w:lang w:eastAsia="ru-RU"/>
        </w:rPr>
        <w:t>9</w:t>
      </w:r>
      <w:r w:rsidRPr="00B84094">
        <w:rPr>
          <w:rFonts w:eastAsia="Times New Roman" w:cs="Times New Roman"/>
          <w:bCs/>
          <w:sz w:val="24"/>
          <w:szCs w:val="24"/>
          <w:lang w:eastAsia="ru-RU"/>
        </w:rPr>
        <w:t>»</w:t>
      </w:r>
      <w:r w:rsidRPr="00B84094">
        <w:rPr>
          <w:rFonts w:eastAsia="Times New Roman" w:cs="Times New Roman"/>
          <w:sz w:val="24"/>
          <w:szCs w:val="24"/>
          <w:lang w:eastAsia="ru-RU"/>
        </w:rPr>
        <w:t xml:space="preserve"> открыт для всех регионов Российской Федерации: заявки принимаются в </w:t>
      </w:r>
      <w:proofErr w:type="spellStart"/>
      <w:r w:rsidRPr="00B84094">
        <w:rPr>
          <w:rFonts w:eastAsia="Times New Roman" w:cs="Times New Roman"/>
          <w:sz w:val="24"/>
          <w:szCs w:val="24"/>
          <w:lang w:eastAsia="ru-RU"/>
        </w:rPr>
        <w:t>онлайн-режиме</w:t>
      </w:r>
      <w:proofErr w:type="spellEnd"/>
      <w:r w:rsidRPr="00B84094">
        <w:rPr>
          <w:rFonts w:eastAsia="Times New Roman" w:cs="Times New Roman"/>
          <w:sz w:val="24"/>
          <w:szCs w:val="24"/>
          <w:lang w:eastAsia="ru-RU"/>
        </w:rPr>
        <w:t xml:space="preserve"> на сайте: </w:t>
      </w:r>
      <w:proofErr w:type="spellStart"/>
      <w:r w:rsidR="00F75CEE" w:rsidRPr="00B84094">
        <w:rPr>
          <w:rFonts w:cs="Times New Roman"/>
          <w:sz w:val="24"/>
          <w:szCs w:val="24"/>
        </w:rPr>
        <w:fldChar w:fldCharType="begin"/>
      </w:r>
      <w:r w:rsidR="005D2338" w:rsidRPr="00B84094">
        <w:rPr>
          <w:rFonts w:cs="Times New Roman"/>
          <w:sz w:val="24"/>
          <w:szCs w:val="24"/>
        </w:rPr>
        <w:instrText>HYPERLINK "http://konkurs.nb-fund.ru/" \t "_blank"</w:instrText>
      </w:r>
      <w:r w:rsidR="00F75CEE" w:rsidRPr="00B84094">
        <w:rPr>
          <w:rFonts w:cs="Times New Roman"/>
          <w:sz w:val="24"/>
          <w:szCs w:val="24"/>
        </w:rPr>
        <w:fldChar w:fldCharType="separate"/>
      </w:r>
      <w:r w:rsidRPr="00B84094">
        <w:rPr>
          <w:rFonts w:eastAsia="Times New Roman" w:cs="Times New Roman"/>
          <w:iCs/>
          <w:sz w:val="24"/>
          <w:szCs w:val="24"/>
          <w:lang w:eastAsia="ru-RU"/>
        </w:rPr>
        <w:t>konkurs.nb-fund.ru</w:t>
      </w:r>
      <w:proofErr w:type="spellEnd"/>
      <w:r w:rsidR="00F75CEE" w:rsidRPr="00B84094">
        <w:rPr>
          <w:rFonts w:cs="Times New Roman"/>
          <w:sz w:val="24"/>
          <w:szCs w:val="24"/>
        </w:rPr>
        <w:fldChar w:fldCharType="end"/>
      </w:r>
      <w:r w:rsidRPr="00B84094">
        <w:rPr>
          <w:rFonts w:eastAsia="Times New Roman" w:cs="Times New Roman"/>
          <w:sz w:val="24"/>
          <w:szCs w:val="24"/>
          <w:lang w:eastAsia="ru-RU"/>
        </w:rPr>
        <w:t xml:space="preserve">. </w:t>
      </w:r>
    </w:p>
    <w:p w:rsidR="00BC51F3" w:rsidRPr="00B84094" w:rsidRDefault="00BC51F3" w:rsidP="00BC51F3">
      <w:pPr>
        <w:jc w:val="both"/>
        <w:rPr>
          <w:rFonts w:eastAsia="Times New Roman" w:cs="Times New Roman"/>
          <w:sz w:val="24"/>
          <w:szCs w:val="24"/>
          <w:lang w:eastAsia="ru-RU"/>
        </w:rPr>
      </w:pPr>
      <w:r w:rsidRPr="00B84094">
        <w:rPr>
          <w:rFonts w:eastAsia="Times New Roman" w:cs="Times New Roman"/>
          <w:bCs/>
          <w:sz w:val="24"/>
          <w:szCs w:val="24"/>
          <w:lang w:eastAsia="ru-RU"/>
        </w:rPr>
        <w:t>Финалисты конкурса получают поддержку в виде беспроцентных целевых займов.</w:t>
      </w:r>
      <w:r w:rsidRPr="00B84094">
        <w:rPr>
          <w:rFonts w:eastAsia="Times New Roman" w:cs="Times New Roman"/>
          <w:b/>
          <w:bCs/>
          <w:sz w:val="24"/>
          <w:szCs w:val="24"/>
          <w:lang w:eastAsia="ru-RU"/>
        </w:rPr>
        <w:t xml:space="preserve"> </w:t>
      </w:r>
      <w:r w:rsidRPr="00B84094">
        <w:rPr>
          <w:rFonts w:eastAsia="Times New Roman" w:cs="Times New Roman"/>
          <w:sz w:val="24"/>
          <w:szCs w:val="24"/>
          <w:lang w:eastAsia="ru-RU"/>
        </w:rPr>
        <w:t>Социальные предприниматели, владельцы уже действующего бизнеса, могут рассчитывать на займ размером </w:t>
      </w:r>
      <w:r w:rsidRPr="00B84094">
        <w:rPr>
          <w:rFonts w:eastAsia="Times New Roman" w:cs="Times New Roman"/>
          <w:bCs/>
          <w:sz w:val="24"/>
          <w:szCs w:val="24"/>
          <w:lang w:eastAsia="ru-RU"/>
        </w:rPr>
        <w:t>до 5 млн. рублей</w:t>
      </w:r>
      <w:r w:rsidRPr="00B84094">
        <w:rPr>
          <w:rFonts w:eastAsia="Times New Roman" w:cs="Times New Roman"/>
          <w:sz w:val="24"/>
          <w:szCs w:val="24"/>
          <w:lang w:eastAsia="ru-RU"/>
        </w:rPr>
        <w:t> со сроком возврата</w:t>
      </w:r>
      <w:r w:rsidRPr="00B84094">
        <w:rPr>
          <w:rFonts w:eastAsia="Times New Roman" w:cs="Times New Roman"/>
          <w:bCs/>
          <w:sz w:val="24"/>
          <w:szCs w:val="24"/>
          <w:lang w:eastAsia="ru-RU"/>
        </w:rPr>
        <w:t> до 5 лет</w:t>
      </w:r>
      <w:r w:rsidRPr="00B84094">
        <w:rPr>
          <w:rFonts w:eastAsia="Times New Roman" w:cs="Times New Roman"/>
          <w:sz w:val="24"/>
          <w:szCs w:val="24"/>
          <w:lang w:eastAsia="ru-RU"/>
        </w:rPr>
        <w:t>. Авторы социальных проектов, ранее уже получавшие поддержку Фонда и успешно вернувшие первый займ, могут претендовать на финансирование в размере </w:t>
      </w:r>
      <w:r w:rsidRPr="00B84094">
        <w:rPr>
          <w:rFonts w:eastAsia="Times New Roman" w:cs="Times New Roman"/>
          <w:bCs/>
          <w:sz w:val="24"/>
          <w:szCs w:val="24"/>
          <w:lang w:eastAsia="ru-RU"/>
        </w:rPr>
        <w:t>до 10 млн. рублей на срок до 7 лет.</w:t>
      </w:r>
      <w:r w:rsidRPr="00B84094">
        <w:rPr>
          <w:rFonts w:eastAsia="Times New Roman" w:cs="Times New Roman"/>
          <w:sz w:val="24"/>
          <w:szCs w:val="24"/>
          <w:lang w:eastAsia="ru-RU"/>
        </w:rPr>
        <w:t xml:space="preserve"> Максимальная </w:t>
      </w:r>
      <w:r w:rsidRPr="00B84094">
        <w:rPr>
          <w:rFonts w:eastAsia="Times New Roman" w:cs="Times New Roman"/>
          <w:sz w:val="24"/>
          <w:szCs w:val="24"/>
          <w:lang w:eastAsia="ru-RU"/>
        </w:rPr>
        <w:lastRenderedPageBreak/>
        <w:t>сумма финансирования</w:t>
      </w:r>
      <w:r w:rsidR="00295DFF" w:rsidRPr="00B84094">
        <w:rPr>
          <w:rFonts w:eastAsia="Times New Roman" w:cs="Times New Roman"/>
          <w:sz w:val="24"/>
          <w:szCs w:val="24"/>
          <w:lang w:eastAsia="ru-RU"/>
        </w:rPr>
        <w:t xml:space="preserve"> </w:t>
      </w:r>
      <w:r w:rsidRPr="00B84094">
        <w:rPr>
          <w:rFonts w:eastAsia="Times New Roman" w:cs="Times New Roman"/>
          <w:sz w:val="24"/>
          <w:szCs w:val="24"/>
          <w:lang w:eastAsia="ru-RU"/>
        </w:rPr>
        <w:t>для </w:t>
      </w:r>
      <w:r w:rsidRPr="00B84094">
        <w:rPr>
          <w:rFonts w:eastAsia="Times New Roman" w:cs="Times New Roman"/>
          <w:bCs/>
          <w:sz w:val="24"/>
          <w:szCs w:val="24"/>
          <w:lang w:eastAsia="ru-RU"/>
        </w:rPr>
        <w:t>стартапов</w:t>
      </w:r>
      <w:r w:rsidRPr="00B84094">
        <w:rPr>
          <w:rFonts w:eastAsia="Times New Roman" w:cs="Times New Roman"/>
          <w:sz w:val="24"/>
          <w:szCs w:val="24"/>
          <w:lang w:eastAsia="ru-RU"/>
        </w:rPr>
        <w:t> составляет </w:t>
      </w:r>
      <w:r w:rsidRPr="00B84094">
        <w:rPr>
          <w:rFonts w:eastAsia="Times New Roman" w:cs="Times New Roman"/>
          <w:bCs/>
          <w:sz w:val="24"/>
          <w:szCs w:val="24"/>
          <w:lang w:eastAsia="ru-RU"/>
        </w:rPr>
        <w:t>500 тыс. рублей</w:t>
      </w:r>
      <w:r w:rsidRPr="00B84094">
        <w:rPr>
          <w:rFonts w:eastAsia="Times New Roman" w:cs="Times New Roman"/>
          <w:sz w:val="24"/>
          <w:szCs w:val="24"/>
          <w:lang w:eastAsia="ru-RU"/>
        </w:rPr>
        <w:t> при сроке возврата </w:t>
      </w:r>
      <w:r w:rsidRPr="00B84094">
        <w:rPr>
          <w:rFonts w:eastAsia="Times New Roman" w:cs="Times New Roman"/>
          <w:bCs/>
          <w:sz w:val="24"/>
          <w:szCs w:val="24"/>
          <w:lang w:eastAsia="ru-RU"/>
        </w:rPr>
        <w:t>до 5 лет</w:t>
      </w:r>
      <w:r w:rsidRPr="00B84094">
        <w:rPr>
          <w:rFonts w:eastAsia="Times New Roman" w:cs="Times New Roman"/>
          <w:sz w:val="24"/>
          <w:szCs w:val="24"/>
          <w:lang w:eastAsia="ru-RU"/>
        </w:rPr>
        <w:t xml:space="preserve">. </w:t>
      </w:r>
      <w:r w:rsidRPr="00B84094">
        <w:rPr>
          <w:rFonts w:eastAsia="Times New Roman" w:cs="Times New Roman"/>
          <w:bCs/>
          <w:sz w:val="24"/>
          <w:szCs w:val="24"/>
          <w:lang w:eastAsia="ru-RU"/>
        </w:rPr>
        <w:t>Основными критериями отбора</w:t>
      </w:r>
      <w:r w:rsidRPr="00B84094">
        <w:rPr>
          <w:rFonts w:eastAsia="Times New Roman" w:cs="Times New Roman"/>
          <w:sz w:val="24"/>
          <w:szCs w:val="24"/>
          <w:lang w:eastAsia="ru-RU"/>
        </w:rPr>
        <w:t> для участия во Всероссийском конкурсе «Социальный предприниматель» являются социальная составляющая, финансовая устойчивость и потенциал тиражируемости проектов социального бизнеса.</w:t>
      </w:r>
      <w:r w:rsidRPr="00B84094">
        <w:rPr>
          <w:rFonts w:eastAsia="Times New Roman" w:cs="Times New Roman"/>
          <w:sz w:val="24"/>
          <w:szCs w:val="24"/>
          <w:lang w:eastAsia="ru-RU"/>
        </w:rPr>
        <w:br/>
        <w:t xml:space="preserve">          По вопросам участия в конкурсе работает </w:t>
      </w:r>
      <w:r w:rsidRPr="00B84094">
        <w:rPr>
          <w:rFonts w:eastAsia="Times New Roman" w:cs="Times New Roman"/>
          <w:bCs/>
          <w:sz w:val="24"/>
          <w:szCs w:val="24"/>
          <w:lang w:eastAsia="ru-RU"/>
        </w:rPr>
        <w:t>горячая линия 8 (800) 333-68-78 </w:t>
      </w:r>
      <w:r w:rsidRPr="00B84094">
        <w:rPr>
          <w:rFonts w:eastAsia="Times New Roman" w:cs="Times New Roman"/>
          <w:sz w:val="24"/>
          <w:szCs w:val="24"/>
          <w:lang w:eastAsia="ru-RU"/>
        </w:rPr>
        <w:t xml:space="preserve">(звонки принимаются с 9:00 до 18:00 по московскому времени, звонок по России бесплатный). Электронная почта: </w:t>
      </w:r>
      <w:hyperlink r:id="rId108" w:history="1">
        <w:r w:rsidRPr="00B84094">
          <w:rPr>
            <w:rFonts w:eastAsia="Times New Roman" w:cs="Times New Roman"/>
            <w:bCs/>
            <w:iCs/>
            <w:sz w:val="24"/>
            <w:szCs w:val="24"/>
            <w:lang w:eastAsia="ru-RU"/>
          </w:rPr>
          <w:t>konkurs@nb-fund.ru</w:t>
        </w:r>
      </w:hyperlink>
      <w:r w:rsidRPr="00B84094">
        <w:rPr>
          <w:rFonts w:eastAsia="Times New Roman" w:cs="Times New Roman"/>
          <w:sz w:val="24"/>
          <w:szCs w:val="24"/>
          <w:lang w:eastAsia="ru-RU"/>
        </w:rPr>
        <w:t xml:space="preserve">. </w:t>
      </w:r>
    </w:p>
    <w:p w:rsidR="00EF0F77" w:rsidRPr="00B84094" w:rsidRDefault="00EF0F77" w:rsidP="00EF0F77">
      <w:pPr>
        <w:ind w:firstLine="708"/>
        <w:jc w:val="both"/>
        <w:rPr>
          <w:rFonts w:eastAsia="Times New Roman" w:cs="Times New Roman"/>
          <w:color w:val="272727"/>
          <w:sz w:val="24"/>
          <w:szCs w:val="24"/>
          <w:lang w:eastAsia="ru-RU"/>
        </w:rPr>
      </w:pPr>
      <w:r w:rsidRPr="00B84094">
        <w:rPr>
          <w:rFonts w:eastAsia="Times New Roman" w:cs="Times New Roman"/>
          <w:sz w:val="24"/>
          <w:szCs w:val="24"/>
          <w:lang w:eastAsia="ru-RU"/>
        </w:rPr>
        <w:t>Подробная информация о конкурсе:</w:t>
      </w:r>
      <w:r w:rsidRPr="00B84094">
        <w:rPr>
          <w:rFonts w:eastAsia="Times New Roman" w:cs="Times New Roman"/>
          <w:sz w:val="24"/>
          <w:szCs w:val="24"/>
          <w:lang w:val="en-US" w:eastAsia="ru-RU"/>
        </w:rPr>
        <w:t>http</w:t>
      </w:r>
      <w:r w:rsidRPr="00B84094">
        <w:rPr>
          <w:rFonts w:eastAsia="Times New Roman" w:cs="Times New Roman"/>
          <w:sz w:val="24"/>
          <w:szCs w:val="24"/>
          <w:lang w:eastAsia="ru-RU"/>
        </w:rPr>
        <w:t>://</w:t>
      </w:r>
      <w:hyperlink r:id="rId109" w:history="1">
        <w:r w:rsidRPr="00B84094">
          <w:rPr>
            <w:rStyle w:val="af"/>
            <w:rFonts w:eastAsia="Times New Roman" w:cs="Times New Roman"/>
            <w:bCs/>
            <w:sz w:val="24"/>
            <w:szCs w:val="24"/>
            <w:lang w:val="en-US" w:eastAsia="ru-RU"/>
          </w:rPr>
          <w:t>konkurs</w:t>
        </w:r>
        <w:r w:rsidRPr="00B84094">
          <w:rPr>
            <w:rStyle w:val="af"/>
            <w:rFonts w:eastAsia="Times New Roman" w:cs="Times New Roman"/>
            <w:bCs/>
            <w:sz w:val="24"/>
            <w:szCs w:val="24"/>
            <w:lang w:eastAsia="ru-RU"/>
          </w:rPr>
          <w:t>.</w:t>
        </w:r>
        <w:r w:rsidRPr="00B84094">
          <w:rPr>
            <w:rStyle w:val="af"/>
            <w:rFonts w:eastAsia="Times New Roman" w:cs="Times New Roman"/>
            <w:bCs/>
            <w:sz w:val="24"/>
            <w:szCs w:val="24"/>
            <w:lang w:val="en-US" w:eastAsia="ru-RU"/>
          </w:rPr>
          <w:t>nb</w:t>
        </w:r>
        <w:r w:rsidRPr="00B84094">
          <w:rPr>
            <w:rStyle w:val="af"/>
            <w:rFonts w:eastAsia="Times New Roman" w:cs="Times New Roman"/>
            <w:bCs/>
            <w:sz w:val="24"/>
            <w:szCs w:val="24"/>
            <w:lang w:eastAsia="ru-RU"/>
          </w:rPr>
          <w:t>-</w:t>
        </w:r>
        <w:r w:rsidRPr="00B84094">
          <w:rPr>
            <w:rStyle w:val="af"/>
            <w:rFonts w:eastAsia="Times New Roman" w:cs="Times New Roman"/>
            <w:bCs/>
            <w:sz w:val="24"/>
            <w:szCs w:val="24"/>
            <w:lang w:val="en-US" w:eastAsia="ru-RU"/>
          </w:rPr>
          <w:t>fund</w:t>
        </w:r>
        <w:r w:rsidRPr="00B84094">
          <w:rPr>
            <w:rStyle w:val="af"/>
            <w:rFonts w:eastAsia="Times New Roman" w:cs="Times New Roman"/>
            <w:bCs/>
            <w:sz w:val="24"/>
            <w:szCs w:val="24"/>
            <w:lang w:eastAsia="ru-RU"/>
          </w:rPr>
          <w:t>.</w:t>
        </w:r>
        <w:r w:rsidRPr="00B84094">
          <w:rPr>
            <w:rStyle w:val="af"/>
            <w:rFonts w:eastAsia="Times New Roman" w:cs="Times New Roman"/>
            <w:bCs/>
            <w:sz w:val="24"/>
            <w:szCs w:val="24"/>
            <w:lang w:val="en-US" w:eastAsia="ru-RU"/>
          </w:rPr>
          <w:t>ru</w:t>
        </w:r>
      </w:hyperlink>
      <w:r w:rsidRPr="00B84094">
        <w:rPr>
          <w:rFonts w:eastAsia="Times New Roman" w:cs="Times New Roman"/>
          <w:bCs/>
          <w:sz w:val="24"/>
          <w:szCs w:val="24"/>
          <w:lang w:eastAsia="ru-RU"/>
        </w:rPr>
        <w:t xml:space="preserve"> </w:t>
      </w:r>
      <w:r w:rsidRPr="00B84094">
        <w:rPr>
          <w:rFonts w:eastAsia="Times New Roman" w:cs="Times New Roman"/>
          <w:bCs/>
          <w:color w:val="272727"/>
          <w:sz w:val="24"/>
          <w:szCs w:val="24"/>
          <w:lang w:eastAsia="ru-RU"/>
        </w:rPr>
        <w:t xml:space="preserve">и </w:t>
      </w:r>
      <w:hyperlink r:id="rId110" w:history="1">
        <w:r w:rsidRPr="00B84094">
          <w:rPr>
            <w:rStyle w:val="af"/>
            <w:rFonts w:eastAsia="Times New Roman" w:cs="Times New Roman"/>
            <w:sz w:val="24"/>
            <w:szCs w:val="24"/>
            <w:lang w:val="en-US" w:eastAsia="ru-RU"/>
          </w:rPr>
          <w:t>http</w:t>
        </w:r>
        <w:r w:rsidRPr="00B84094">
          <w:rPr>
            <w:rStyle w:val="af"/>
            <w:rFonts w:eastAsia="Times New Roman" w:cs="Times New Roman"/>
            <w:sz w:val="24"/>
            <w:szCs w:val="24"/>
            <w:lang w:eastAsia="ru-RU"/>
          </w:rPr>
          <w:t>://</w:t>
        </w:r>
        <w:r w:rsidRPr="00B84094">
          <w:rPr>
            <w:rStyle w:val="af"/>
            <w:rFonts w:eastAsia="Times New Roman" w:cs="Times New Roman"/>
            <w:bCs/>
            <w:sz w:val="24"/>
            <w:szCs w:val="24"/>
            <w:lang w:val="en-US" w:eastAsia="ru-RU"/>
          </w:rPr>
          <w:t>invests</w:t>
        </w:r>
        <w:r w:rsidRPr="00B84094">
          <w:rPr>
            <w:rStyle w:val="af"/>
            <w:rFonts w:eastAsia="Times New Roman" w:cs="Times New Roman"/>
            <w:bCs/>
            <w:sz w:val="24"/>
            <w:szCs w:val="24"/>
            <w:lang w:eastAsia="ru-RU"/>
          </w:rPr>
          <w:t>.</w:t>
        </w:r>
        <w:r w:rsidRPr="00B84094">
          <w:rPr>
            <w:rStyle w:val="af"/>
            <w:rFonts w:eastAsia="Times New Roman" w:cs="Times New Roman"/>
            <w:bCs/>
            <w:sz w:val="24"/>
            <w:szCs w:val="24"/>
            <w:lang w:val="en-US" w:eastAsia="ru-RU"/>
          </w:rPr>
          <w:t>nb</w:t>
        </w:r>
        <w:r w:rsidRPr="00B84094">
          <w:rPr>
            <w:rStyle w:val="af"/>
            <w:rFonts w:eastAsia="Times New Roman" w:cs="Times New Roman"/>
            <w:bCs/>
            <w:sz w:val="24"/>
            <w:szCs w:val="24"/>
            <w:lang w:eastAsia="ru-RU"/>
          </w:rPr>
          <w:t>-</w:t>
        </w:r>
        <w:r w:rsidRPr="00B84094">
          <w:rPr>
            <w:rStyle w:val="af"/>
            <w:rFonts w:eastAsia="Times New Roman" w:cs="Times New Roman"/>
            <w:bCs/>
            <w:sz w:val="24"/>
            <w:szCs w:val="24"/>
            <w:lang w:val="en-US" w:eastAsia="ru-RU"/>
          </w:rPr>
          <w:t>fund</w:t>
        </w:r>
        <w:r w:rsidRPr="00B84094">
          <w:rPr>
            <w:rStyle w:val="af"/>
            <w:rFonts w:eastAsia="Times New Roman" w:cs="Times New Roman"/>
            <w:bCs/>
            <w:sz w:val="24"/>
            <w:szCs w:val="24"/>
            <w:lang w:eastAsia="ru-RU"/>
          </w:rPr>
          <w:t>.</w:t>
        </w:r>
        <w:r w:rsidRPr="00B84094">
          <w:rPr>
            <w:rStyle w:val="af"/>
            <w:rFonts w:eastAsia="Times New Roman" w:cs="Times New Roman"/>
            <w:bCs/>
            <w:sz w:val="24"/>
            <w:szCs w:val="24"/>
            <w:lang w:val="en-US" w:eastAsia="ru-RU"/>
          </w:rPr>
          <w:t>ru</w:t>
        </w:r>
      </w:hyperlink>
      <w:r w:rsidRPr="00B84094">
        <w:rPr>
          <w:rFonts w:eastAsia="Times New Roman" w:cs="Times New Roman"/>
          <w:color w:val="272727"/>
          <w:sz w:val="24"/>
          <w:szCs w:val="24"/>
          <w:lang w:eastAsia="ru-RU"/>
        </w:rPr>
        <w:t>.</w:t>
      </w:r>
      <w:r w:rsidRPr="00B84094">
        <w:rPr>
          <w:rFonts w:eastAsia="Times New Roman" w:cs="Times New Roman"/>
          <w:bCs/>
          <w:color w:val="272727"/>
          <w:sz w:val="24"/>
          <w:szCs w:val="24"/>
          <w:lang w:eastAsia="ru-RU"/>
        </w:rPr>
        <w:t xml:space="preserve">  </w:t>
      </w:r>
    </w:p>
    <w:p w:rsidR="009440DC" w:rsidRPr="00B84094" w:rsidRDefault="009440DC" w:rsidP="009440DC">
      <w:pPr>
        <w:rPr>
          <w:rFonts w:eastAsia="Times New Roman" w:cs="Times New Roman"/>
          <w:kern w:val="36"/>
          <w:sz w:val="24"/>
          <w:szCs w:val="24"/>
          <w:u w:val="single"/>
          <w:lang w:eastAsia="ru-RU"/>
        </w:rPr>
      </w:pPr>
    </w:p>
    <w:p w:rsidR="00EF0F77" w:rsidRPr="00B84094" w:rsidRDefault="003C436E" w:rsidP="00EF0F77">
      <w:pPr>
        <w:ind w:firstLine="0"/>
        <w:jc w:val="center"/>
        <w:outlineLvl w:val="0"/>
        <w:rPr>
          <w:rFonts w:cs="Times New Roman"/>
          <w:b/>
          <w:sz w:val="24"/>
          <w:szCs w:val="24"/>
          <w:shd w:val="clear" w:color="auto" w:fill="FFFFFF"/>
        </w:rPr>
      </w:pPr>
      <w:r>
        <w:rPr>
          <w:rFonts w:cs="Times New Roman"/>
          <w:b/>
          <w:sz w:val="24"/>
          <w:szCs w:val="24"/>
          <w:shd w:val="clear" w:color="auto" w:fill="FFFFFF"/>
        </w:rPr>
        <w:t>11</w:t>
      </w:r>
      <w:r w:rsidR="00EF0F77" w:rsidRPr="00B84094">
        <w:rPr>
          <w:rFonts w:cs="Times New Roman"/>
          <w:b/>
          <w:sz w:val="24"/>
          <w:szCs w:val="24"/>
          <w:shd w:val="clear" w:color="auto" w:fill="FFFFFF"/>
        </w:rPr>
        <w:t xml:space="preserve">.2. </w:t>
      </w:r>
      <w:r w:rsidR="009440DC" w:rsidRPr="00B84094">
        <w:rPr>
          <w:rFonts w:eastAsia="Times New Roman" w:cs="Times New Roman"/>
          <w:b/>
          <w:kern w:val="36"/>
          <w:sz w:val="24"/>
          <w:szCs w:val="24"/>
          <w:lang w:eastAsia="ru-RU"/>
        </w:rPr>
        <w:t>Конкурс «Прямые инвестиции в социальное предпринимательство»</w:t>
      </w:r>
      <w:r w:rsidR="00EF0F77" w:rsidRPr="00B84094">
        <w:rPr>
          <w:rFonts w:eastAsia="Times New Roman" w:cs="Times New Roman"/>
          <w:b/>
          <w:kern w:val="36"/>
          <w:sz w:val="24"/>
          <w:szCs w:val="24"/>
          <w:lang w:eastAsia="ru-RU"/>
        </w:rPr>
        <w:t xml:space="preserve"> </w:t>
      </w:r>
      <w:r w:rsidR="00EF0F77" w:rsidRPr="00B84094">
        <w:rPr>
          <w:rFonts w:cs="Times New Roman"/>
          <w:b/>
          <w:sz w:val="24"/>
          <w:szCs w:val="24"/>
          <w:shd w:val="clear" w:color="auto" w:fill="FFFFFF"/>
        </w:rPr>
        <w:t xml:space="preserve">Российского Фонда региональных и социальных программ </w:t>
      </w:r>
      <w:hyperlink r:id="rId111" w:tgtFrame="_blank" w:history="1">
        <w:r w:rsidR="00EF0F77" w:rsidRPr="00B84094">
          <w:rPr>
            <w:rFonts w:cs="Times New Roman"/>
            <w:b/>
            <w:sz w:val="24"/>
            <w:szCs w:val="24"/>
            <w:shd w:val="clear" w:color="auto" w:fill="FFFFFF"/>
          </w:rPr>
          <w:t>«Наше будущее»</w:t>
        </w:r>
      </w:hyperlink>
    </w:p>
    <w:p w:rsidR="009440DC" w:rsidRPr="00B84094" w:rsidRDefault="009440DC" w:rsidP="009440DC">
      <w:pPr>
        <w:jc w:val="center"/>
        <w:rPr>
          <w:rFonts w:eastAsia="Times New Roman" w:cs="Times New Roman"/>
          <w:b/>
          <w:kern w:val="36"/>
          <w:sz w:val="24"/>
          <w:szCs w:val="24"/>
          <w:lang w:eastAsia="ru-RU"/>
        </w:rPr>
      </w:pPr>
    </w:p>
    <w:p w:rsidR="009440DC" w:rsidRPr="00B84094" w:rsidRDefault="009440DC" w:rsidP="009440DC">
      <w:pPr>
        <w:jc w:val="both"/>
        <w:rPr>
          <w:rFonts w:eastAsia="Times New Roman" w:cs="Times New Roman"/>
          <w:sz w:val="24"/>
          <w:szCs w:val="24"/>
          <w:lang w:eastAsia="ru-RU"/>
        </w:rPr>
      </w:pPr>
      <w:r w:rsidRPr="00B84094">
        <w:rPr>
          <w:rFonts w:eastAsia="Times New Roman" w:cs="Times New Roman"/>
          <w:sz w:val="24"/>
          <w:szCs w:val="24"/>
          <w:lang w:eastAsia="ru-RU"/>
        </w:rPr>
        <w:t xml:space="preserve">Фонд региональных социальных программ «Наше будущее» </w:t>
      </w:r>
      <w:r w:rsidR="001A0ECA" w:rsidRPr="00B84094">
        <w:rPr>
          <w:rFonts w:eastAsia="Times New Roman" w:cs="Times New Roman"/>
          <w:sz w:val="24"/>
          <w:szCs w:val="24"/>
          <w:lang w:eastAsia="ru-RU"/>
        </w:rPr>
        <w:t>и</w:t>
      </w:r>
      <w:r w:rsidRPr="00B84094">
        <w:rPr>
          <w:rFonts w:eastAsia="Times New Roman" w:cs="Times New Roman"/>
          <w:sz w:val="24"/>
          <w:szCs w:val="24"/>
          <w:lang w:eastAsia="ru-RU"/>
        </w:rPr>
        <w:t>нвестир</w:t>
      </w:r>
      <w:r w:rsidR="001A0ECA" w:rsidRPr="00B84094">
        <w:rPr>
          <w:rFonts w:eastAsia="Times New Roman" w:cs="Times New Roman"/>
          <w:sz w:val="24"/>
          <w:szCs w:val="24"/>
          <w:lang w:eastAsia="ru-RU"/>
        </w:rPr>
        <w:t xml:space="preserve">ует </w:t>
      </w:r>
      <w:r w:rsidRPr="00B84094">
        <w:rPr>
          <w:rFonts w:eastAsia="Times New Roman" w:cs="Times New Roman"/>
          <w:sz w:val="24"/>
          <w:szCs w:val="24"/>
          <w:lang w:eastAsia="ru-RU"/>
        </w:rPr>
        <w:t>свыше 10 млн</w:t>
      </w:r>
      <w:r w:rsidR="001A0ECA" w:rsidRPr="00B84094">
        <w:rPr>
          <w:rFonts w:eastAsia="Times New Roman" w:cs="Times New Roman"/>
          <w:sz w:val="24"/>
          <w:szCs w:val="24"/>
          <w:lang w:eastAsia="ru-RU"/>
        </w:rPr>
        <w:t>.</w:t>
      </w:r>
      <w:r w:rsidRPr="00B84094">
        <w:rPr>
          <w:rFonts w:eastAsia="Times New Roman" w:cs="Times New Roman"/>
          <w:sz w:val="24"/>
          <w:szCs w:val="24"/>
          <w:lang w:eastAsia="ru-RU"/>
        </w:rPr>
        <w:t xml:space="preserve"> рублей путем покупки долей или акций социальных предприятий</w:t>
      </w:r>
      <w:r w:rsidR="001A0ECA" w:rsidRPr="00B84094">
        <w:rPr>
          <w:rFonts w:eastAsia="Times New Roman" w:cs="Times New Roman"/>
          <w:sz w:val="24"/>
          <w:szCs w:val="24"/>
          <w:lang w:eastAsia="ru-RU"/>
        </w:rPr>
        <w:t>.</w:t>
      </w:r>
    </w:p>
    <w:p w:rsidR="009440DC" w:rsidRPr="00B84094" w:rsidRDefault="009440DC" w:rsidP="009440DC">
      <w:pPr>
        <w:jc w:val="both"/>
        <w:rPr>
          <w:rFonts w:eastAsia="Times New Roman" w:cs="Times New Roman"/>
          <w:sz w:val="24"/>
          <w:szCs w:val="24"/>
          <w:lang w:eastAsia="ru-RU"/>
        </w:rPr>
      </w:pPr>
      <w:r w:rsidRPr="00B84094">
        <w:rPr>
          <w:rFonts w:eastAsia="Times New Roman" w:cs="Times New Roman"/>
          <w:sz w:val="24"/>
          <w:szCs w:val="24"/>
          <w:lang w:eastAsia="ru-RU"/>
        </w:rPr>
        <w:t>Размер инвестиций в поддержанные проекты состав</w:t>
      </w:r>
      <w:r w:rsidR="001A0ECA" w:rsidRPr="00B84094">
        <w:rPr>
          <w:rFonts w:eastAsia="Times New Roman" w:cs="Times New Roman"/>
          <w:sz w:val="24"/>
          <w:szCs w:val="24"/>
          <w:lang w:eastAsia="ru-RU"/>
        </w:rPr>
        <w:t xml:space="preserve">ляет </w:t>
      </w:r>
      <w:r w:rsidRPr="00B84094">
        <w:rPr>
          <w:rFonts w:eastAsia="Times New Roman" w:cs="Times New Roman"/>
          <w:sz w:val="24"/>
          <w:szCs w:val="24"/>
          <w:lang w:eastAsia="ru-RU"/>
        </w:rPr>
        <w:t>от 10 до 50 миллионов рублей на срок до 10 лет</w:t>
      </w:r>
      <w:r w:rsidR="001A0ECA" w:rsidRPr="00B84094">
        <w:rPr>
          <w:rFonts w:eastAsia="Times New Roman" w:cs="Times New Roman"/>
          <w:sz w:val="24"/>
          <w:szCs w:val="24"/>
          <w:lang w:eastAsia="ru-RU"/>
        </w:rPr>
        <w:t>.</w:t>
      </w:r>
    </w:p>
    <w:p w:rsidR="001A0ECA" w:rsidRPr="00B84094" w:rsidRDefault="001A0ECA" w:rsidP="009440DC">
      <w:pPr>
        <w:jc w:val="both"/>
        <w:rPr>
          <w:rFonts w:eastAsia="Times New Roman" w:cs="Times New Roman"/>
          <w:sz w:val="24"/>
          <w:szCs w:val="24"/>
          <w:u w:val="single"/>
          <w:lang w:eastAsia="ru-RU"/>
        </w:rPr>
      </w:pPr>
      <w:r w:rsidRPr="00B84094">
        <w:rPr>
          <w:rFonts w:eastAsia="Times New Roman" w:cs="Times New Roman"/>
          <w:sz w:val="24"/>
          <w:szCs w:val="24"/>
          <w:u w:val="single"/>
          <w:lang w:eastAsia="ru-RU"/>
        </w:rPr>
        <w:t>Требования к проектам:</w:t>
      </w:r>
    </w:p>
    <w:p w:rsidR="001A0ECA" w:rsidRPr="00B84094" w:rsidRDefault="001A0ECA" w:rsidP="009440DC">
      <w:pPr>
        <w:jc w:val="both"/>
        <w:rPr>
          <w:rFonts w:cs="Times New Roman"/>
          <w:sz w:val="24"/>
          <w:szCs w:val="24"/>
        </w:rPr>
      </w:pPr>
      <w:r w:rsidRPr="00B84094">
        <w:rPr>
          <w:rFonts w:eastAsia="Times New Roman" w:cs="Times New Roman"/>
          <w:sz w:val="24"/>
          <w:szCs w:val="24"/>
          <w:lang w:eastAsia="ru-RU"/>
        </w:rPr>
        <w:t>реализация проекта на территории Российской Федерации;</w:t>
      </w:r>
    </w:p>
    <w:p w:rsidR="001A0ECA" w:rsidRPr="00B84094" w:rsidRDefault="001A0ECA" w:rsidP="009440DC">
      <w:pPr>
        <w:jc w:val="both"/>
        <w:rPr>
          <w:rFonts w:eastAsia="Times New Roman" w:cs="Times New Roman"/>
          <w:sz w:val="24"/>
          <w:szCs w:val="24"/>
          <w:lang w:eastAsia="ru-RU"/>
        </w:rPr>
      </w:pPr>
      <w:r w:rsidRPr="00B84094">
        <w:rPr>
          <w:rFonts w:eastAsia="Times New Roman" w:cs="Times New Roman"/>
          <w:sz w:val="24"/>
          <w:szCs w:val="24"/>
          <w:lang w:eastAsia="ru-RU"/>
        </w:rPr>
        <w:t>участниками конкурса могут быть только коммерческие организации;</w:t>
      </w:r>
    </w:p>
    <w:p w:rsidR="009440DC" w:rsidRPr="00B84094" w:rsidRDefault="001A0ECA" w:rsidP="001A0ECA">
      <w:pPr>
        <w:jc w:val="both"/>
        <w:rPr>
          <w:rFonts w:eastAsia="Times New Roman" w:cs="Times New Roman"/>
          <w:sz w:val="24"/>
          <w:szCs w:val="24"/>
          <w:lang w:eastAsia="ru-RU"/>
        </w:rPr>
      </w:pPr>
      <w:r w:rsidRPr="00B84094">
        <w:rPr>
          <w:rFonts w:eastAsia="Times New Roman" w:cs="Times New Roman"/>
          <w:sz w:val="24"/>
          <w:szCs w:val="24"/>
          <w:lang w:eastAsia="ru-RU"/>
        </w:rPr>
        <w:t>деятельность предприятия на рынке не менее одного года;</w:t>
      </w:r>
    </w:p>
    <w:p w:rsidR="001A0ECA" w:rsidRPr="00B84094" w:rsidRDefault="001A0ECA" w:rsidP="001A0ECA">
      <w:pPr>
        <w:jc w:val="both"/>
        <w:rPr>
          <w:rFonts w:eastAsia="Times New Roman" w:cs="Times New Roman"/>
          <w:sz w:val="24"/>
          <w:szCs w:val="24"/>
          <w:lang w:eastAsia="ru-RU"/>
        </w:rPr>
      </w:pPr>
      <w:r w:rsidRPr="00B84094">
        <w:rPr>
          <w:rFonts w:eastAsia="Times New Roman" w:cs="Times New Roman"/>
          <w:sz w:val="24"/>
          <w:szCs w:val="24"/>
          <w:lang w:eastAsia="ru-RU"/>
        </w:rPr>
        <w:t>проект находится на стадии «расширение»;</w:t>
      </w:r>
    </w:p>
    <w:p w:rsidR="001A0ECA" w:rsidRPr="00B84094" w:rsidRDefault="001A0ECA" w:rsidP="001A0ECA">
      <w:pPr>
        <w:jc w:val="both"/>
        <w:rPr>
          <w:rFonts w:eastAsia="Times New Roman" w:cs="Times New Roman"/>
          <w:sz w:val="24"/>
          <w:szCs w:val="24"/>
          <w:lang w:eastAsia="ru-RU"/>
        </w:rPr>
      </w:pPr>
      <w:r w:rsidRPr="00B84094">
        <w:rPr>
          <w:rFonts w:eastAsia="Times New Roman" w:cs="Times New Roman"/>
          <w:sz w:val="24"/>
          <w:szCs w:val="24"/>
          <w:lang w:eastAsia="ru-RU"/>
        </w:rPr>
        <w:t>прибыльное текущее финансово-экономическое состояние проекта;</w:t>
      </w:r>
    </w:p>
    <w:p w:rsidR="001A0ECA" w:rsidRPr="00B84094" w:rsidRDefault="001A0ECA" w:rsidP="001A0ECA">
      <w:pPr>
        <w:jc w:val="both"/>
        <w:rPr>
          <w:rFonts w:eastAsia="Times New Roman" w:cs="Times New Roman"/>
          <w:sz w:val="24"/>
          <w:szCs w:val="24"/>
          <w:lang w:eastAsia="ru-RU"/>
        </w:rPr>
      </w:pPr>
      <w:r w:rsidRPr="00B84094">
        <w:rPr>
          <w:rFonts w:eastAsia="Times New Roman" w:cs="Times New Roman"/>
          <w:sz w:val="24"/>
          <w:szCs w:val="24"/>
          <w:lang w:eastAsia="ru-RU"/>
        </w:rPr>
        <w:t>доходность проекта - не менее 10% годовых на вложенный капитал;</w:t>
      </w:r>
    </w:p>
    <w:p w:rsidR="001A0ECA" w:rsidRPr="00B84094" w:rsidRDefault="001A0ECA" w:rsidP="001A0ECA">
      <w:pPr>
        <w:jc w:val="both"/>
        <w:rPr>
          <w:rFonts w:eastAsia="Times New Roman" w:cs="Times New Roman"/>
          <w:sz w:val="24"/>
          <w:szCs w:val="24"/>
          <w:lang w:eastAsia="ru-RU"/>
        </w:rPr>
      </w:pPr>
      <w:r w:rsidRPr="00B84094">
        <w:rPr>
          <w:rFonts w:eastAsia="Times New Roman" w:cs="Times New Roman"/>
          <w:sz w:val="24"/>
          <w:szCs w:val="24"/>
          <w:lang w:eastAsia="ru-RU"/>
        </w:rPr>
        <w:t>индивидуальные условия выхода из проекта.</w:t>
      </w:r>
    </w:p>
    <w:p w:rsidR="001A0ECA" w:rsidRPr="00B84094" w:rsidRDefault="001A0ECA" w:rsidP="001A0ECA">
      <w:pPr>
        <w:jc w:val="both"/>
        <w:rPr>
          <w:rFonts w:eastAsia="Times New Roman" w:cs="Times New Roman"/>
          <w:color w:val="272727"/>
          <w:sz w:val="24"/>
          <w:szCs w:val="24"/>
          <w:lang w:eastAsia="ru-RU"/>
        </w:rPr>
      </w:pPr>
      <w:r w:rsidRPr="00B84094">
        <w:rPr>
          <w:rFonts w:eastAsia="Times New Roman" w:cs="Times New Roman"/>
          <w:color w:val="272727"/>
          <w:sz w:val="24"/>
          <w:szCs w:val="24"/>
          <w:lang w:eastAsia="ru-RU"/>
        </w:rPr>
        <w:t>По вопросам участия в конкурсе работает </w:t>
      </w:r>
      <w:r w:rsidRPr="00B84094">
        <w:rPr>
          <w:rFonts w:eastAsia="Times New Roman" w:cs="Times New Roman"/>
          <w:bCs/>
          <w:color w:val="272727"/>
          <w:sz w:val="24"/>
          <w:szCs w:val="24"/>
          <w:lang w:eastAsia="ru-RU"/>
        </w:rPr>
        <w:t>горячая линия 8 (800) 333-68-78 </w:t>
      </w:r>
      <w:r w:rsidRPr="00B84094">
        <w:rPr>
          <w:rFonts w:eastAsia="Times New Roman" w:cs="Times New Roman"/>
          <w:color w:val="272727"/>
          <w:sz w:val="24"/>
          <w:szCs w:val="24"/>
          <w:lang w:eastAsia="ru-RU"/>
        </w:rPr>
        <w:t xml:space="preserve">(звонки принимаются с 9:00 до 18:00 по </w:t>
      </w:r>
      <w:r w:rsidRPr="00B84094">
        <w:rPr>
          <w:rFonts w:eastAsia="Times New Roman" w:cs="Times New Roman"/>
          <w:color w:val="272727"/>
          <w:sz w:val="24"/>
          <w:szCs w:val="24"/>
          <w:lang w:eastAsia="ru-RU"/>
        </w:rPr>
        <w:lastRenderedPageBreak/>
        <w:t>московскому времени, звонок по Росси</w:t>
      </w:r>
      <w:r w:rsidRPr="00B84094">
        <w:rPr>
          <w:rFonts w:eastAsia="Times New Roman" w:cs="Times New Roman"/>
          <w:sz w:val="24"/>
          <w:szCs w:val="24"/>
          <w:lang w:eastAsia="ru-RU"/>
        </w:rPr>
        <w:t xml:space="preserve">и бесплатный). Электронная почта: </w:t>
      </w:r>
      <w:hyperlink r:id="rId112" w:history="1">
        <w:r w:rsidRPr="00B84094">
          <w:rPr>
            <w:rFonts w:eastAsia="Times New Roman" w:cs="Times New Roman"/>
            <w:bCs/>
            <w:iCs/>
            <w:sz w:val="24"/>
            <w:szCs w:val="24"/>
            <w:lang w:eastAsia="ru-RU"/>
          </w:rPr>
          <w:t>konkurs@nb-fund.ru</w:t>
        </w:r>
      </w:hyperlink>
      <w:r w:rsidRPr="00B84094">
        <w:rPr>
          <w:rFonts w:eastAsia="Times New Roman" w:cs="Times New Roman"/>
          <w:color w:val="272727"/>
          <w:sz w:val="24"/>
          <w:szCs w:val="24"/>
          <w:lang w:eastAsia="ru-RU"/>
        </w:rPr>
        <w:t xml:space="preserve">. </w:t>
      </w:r>
    </w:p>
    <w:p w:rsidR="009440DC" w:rsidRPr="00B84094" w:rsidRDefault="001A0ECA" w:rsidP="00BC51F3">
      <w:pPr>
        <w:rPr>
          <w:rFonts w:eastAsia="Times New Roman" w:cs="Times New Roman"/>
          <w:bCs/>
          <w:color w:val="272727"/>
          <w:sz w:val="24"/>
          <w:szCs w:val="24"/>
          <w:lang w:eastAsia="ru-RU"/>
        </w:rPr>
      </w:pPr>
      <w:r w:rsidRPr="00B84094">
        <w:rPr>
          <w:rFonts w:eastAsia="Times New Roman" w:cs="Times New Roman"/>
          <w:bCs/>
          <w:color w:val="272727"/>
          <w:sz w:val="24"/>
          <w:szCs w:val="24"/>
          <w:lang w:eastAsia="ru-RU"/>
        </w:rPr>
        <w:t>Подробная информация о конкурсе:</w:t>
      </w:r>
      <w:r w:rsidR="00EF0F77" w:rsidRPr="00B84094">
        <w:rPr>
          <w:rFonts w:eastAsia="Times New Roman" w:cs="Times New Roman"/>
          <w:bCs/>
          <w:color w:val="272727"/>
          <w:sz w:val="24"/>
          <w:szCs w:val="24"/>
          <w:lang w:eastAsia="ru-RU"/>
        </w:rPr>
        <w:t xml:space="preserve"> </w:t>
      </w:r>
      <w:r w:rsidRPr="00B84094">
        <w:rPr>
          <w:rFonts w:eastAsia="Times New Roman" w:cs="Times New Roman"/>
          <w:bCs/>
          <w:color w:val="272727"/>
          <w:sz w:val="24"/>
          <w:szCs w:val="24"/>
          <w:lang w:eastAsia="ru-RU"/>
        </w:rPr>
        <w:t>http://</w:t>
      </w:r>
      <w:r w:rsidRPr="00B84094">
        <w:rPr>
          <w:rFonts w:cs="Times New Roman"/>
          <w:sz w:val="24"/>
          <w:szCs w:val="24"/>
        </w:rPr>
        <w:t xml:space="preserve"> </w:t>
      </w:r>
      <w:hyperlink r:id="rId113" w:history="1">
        <w:r w:rsidRPr="00B84094">
          <w:rPr>
            <w:rStyle w:val="af"/>
            <w:rFonts w:eastAsia="Times New Roman" w:cs="Times New Roman"/>
            <w:bCs/>
            <w:sz w:val="24"/>
            <w:szCs w:val="24"/>
            <w:lang w:eastAsia="ru-RU"/>
          </w:rPr>
          <w:t>http://investsp.nb-fund.ru</w:t>
        </w:r>
      </w:hyperlink>
      <w:r w:rsidRPr="00B84094">
        <w:rPr>
          <w:rFonts w:eastAsia="Times New Roman" w:cs="Times New Roman"/>
          <w:bCs/>
          <w:color w:val="272727"/>
          <w:sz w:val="24"/>
          <w:szCs w:val="24"/>
          <w:lang w:eastAsia="ru-RU"/>
        </w:rPr>
        <w:t>.</w:t>
      </w:r>
    </w:p>
    <w:p w:rsidR="001A0ECA" w:rsidRPr="00B84094" w:rsidRDefault="001A0ECA" w:rsidP="00BC51F3">
      <w:pPr>
        <w:rPr>
          <w:rFonts w:eastAsia="Times New Roman" w:cs="Times New Roman"/>
          <w:bCs/>
          <w:color w:val="272727"/>
          <w:sz w:val="24"/>
          <w:szCs w:val="24"/>
          <w:lang w:eastAsia="ru-RU"/>
        </w:rPr>
      </w:pPr>
    </w:p>
    <w:p w:rsidR="00EF0F77" w:rsidRPr="00B84094" w:rsidRDefault="00EF0F77" w:rsidP="00EF0F77">
      <w:pPr>
        <w:ind w:firstLine="0"/>
        <w:jc w:val="both"/>
        <w:rPr>
          <w:rFonts w:cs="Times New Roman"/>
          <w:b/>
          <w:spacing w:val="-6"/>
          <w:sz w:val="24"/>
          <w:szCs w:val="24"/>
        </w:rPr>
      </w:pPr>
      <w:r w:rsidRPr="00B84094">
        <w:rPr>
          <w:rFonts w:cs="Times New Roman"/>
          <w:b/>
          <w:spacing w:val="-6"/>
          <w:sz w:val="24"/>
          <w:szCs w:val="24"/>
        </w:rPr>
        <w:t>КОНТАКТЫ:</w:t>
      </w:r>
    </w:p>
    <w:p w:rsidR="00E82D16" w:rsidRPr="00B84094" w:rsidRDefault="00EF0F77" w:rsidP="00E82D16">
      <w:pPr>
        <w:shd w:val="clear" w:color="auto" w:fill="FFFFFF"/>
        <w:spacing w:line="240" w:lineRule="atLeast"/>
        <w:ind w:firstLine="0"/>
        <w:rPr>
          <w:rStyle w:val="af"/>
          <w:rFonts w:cs="Times New Roman"/>
          <w:spacing w:val="-6"/>
          <w:sz w:val="24"/>
          <w:szCs w:val="24"/>
        </w:rPr>
      </w:pPr>
      <w:r w:rsidRPr="00B84094">
        <w:rPr>
          <w:rFonts w:cs="Times New Roman"/>
          <w:spacing w:val="-6"/>
          <w:sz w:val="24"/>
          <w:szCs w:val="24"/>
        </w:rPr>
        <w:t xml:space="preserve">Тел.: </w:t>
      </w:r>
      <w:r w:rsidR="00E82D16" w:rsidRPr="00B84094">
        <w:rPr>
          <w:rFonts w:cs="Times New Roman"/>
          <w:sz w:val="24"/>
          <w:szCs w:val="24"/>
        </w:rPr>
        <w:t>+7 (495) 780-96-71, +7 (495) 780-96-74 (факс)</w:t>
      </w:r>
      <w:r w:rsidR="00E82D16" w:rsidRPr="00B84094">
        <w:rPr>
          <w:rFonts w:cs="Times New Roman"/>
          <w:sz w:val="24"/>
          <w:szCs w:val="24"/>
        </w:rPr>
        <w:br/>
      </w:r>
      <w:r w:rsidRPr="00B84094">
        <w:rPr>
          <w:rFonts w:cs="Times New Roman"/>
          <w:spacing w:val="-6"/>
          <w:sz w:val="24"/>
          <w:szCs w:val="24"/>
          <w:lang w:val="en-US"/>
        </w:rPr>
        <w:t>E</w:t>
      </w:r>
      <w:r w:rsidRPr="00B84094">
        <w:rPr>
          <w:rFonts w:cs="Times New Roman"/>
          <w:spacing w:val="-6"/>
          <w:sz w:val="24"/>
          <w:szCs w:val="24"/>
        </w:rPr>
        <w:t>-</w:t>
      </w:r>
      <w:r w:rsidRPr="00B84094">
        <w:rPr>
          <w:rFonts w:cs="Times New Roman"/>
          <w:spacing w:val="-6"/>
          <w:sz w:val="24"/>
          <w:szCs w:val="24"/>
          <w:lang w:val="en-US"/>
        </w:rPr>
        <w:t>mail</w:t>
      </w:r>
      <w:r w:rsidRPr="00B84094">
        <w:rPr>
          <w:rFonts w:cs="Times New Roman"/>
          <w:spacing w:val="-6"/>
          <w:sz w:val="24"/>
          <w:szCs w:val="24"/>
        </w:rPr>
        <w:t xml:space="preserve">: </w:t>
      </w:r>
      <w:hyperlink r:id="rId114" w:history="1">
        <w:r w:rsidR="00E82D16" w:rsidRPr="00B84094">
          <w:rPr>
            <w:rStyle w:val="af"/>
            <w:rFonts w:cs="Times New Roman"/>
            <w:spacing w:val="-6"/>
            <w:sz w:val="24"/>
            <w:szCs w:val="24"/>
          </w:rPr>
          <w:t>fund@nb-fund.ru</w:t>
        </w:r>
      </w:hyperlink>
    </w:p>
    <w:p w:rsidR="00E82D16" w:rsidRPr="00B84094" w:rsidRDefault="00EF0F77" w:rsidP="00E82D16">
      <w:pPr>
        <w:ind w:firstLine="0"/>
        <w:rPr>
          <w:rFonts w:cs="Times New Roman"/>
          <w:spacing w:val="-6"/>
          <w:sz w:val="24"/>
          <w:szCs w:val="24"/>
        </w:rPr>
      </w:pPr>
      <w:r w:rsidRPr="00B84094">
        <w:rPr>
          <w:rFonts w:cs="Times New Roman"/>
          <w:spacing w:val="-6"/>
          <w:sz w:val="24"/>
          <w:szCs w:val="24"/>
        </w:rPr>
        <w:t xml:space="preserve">Сайт: </w:t>
      </w:r>
      <w:hyperlink r:id="rId115" w:history="1">
        <w:r w:rsidR="00E82D16" w:rsidRPr="00B84094">
          <w:rPr>
            <w:rStyle w:val="af"/>
            <w:rFonts w:cs="Times New Roman"/>
            <w:spacing w:val="-6"/>
            <w:sz w:val="24"/>
            <w:szCs w:val="24"/>
            <w:lang w:val="en-US"/>
          </w:rPr>
          <w:t>http</w:t>
        </w:r>
        <w:r w:rsidR="00E82D16" w:rsidRPr="00B84094">
          <w:rPr>
            <w:rStyle w:val="af"/>
            <w:rFonts w:cs="Times New Roman"/>
            <w:spacing w:val="-6"/>
            <w:sz w:val="24"/>
            <w:szCs w:val="24"/>
          </w:rPr>
          <w:t>://</w:t>
        </w:r>
        <w:r w:rsidR="00E82D16" w:rsidRPr="00B84094">
          <w:rPr>
            <w:rStyle w:val="af"/>
            <w:rFonts w:cs="Times New Roman"/>
            <w:spacing w:val="-6"/>
            <w:sz w:val="24"/>
            <w:szCs w:val="24"/>
            <w:lang w:val="en-US"/>
          </w:rPr>
          <w:t>www</w:t>
        </w:r>
        <w:r w:rsidR="00E82D16" w:rsidRPr="00B84094">
          <w:rPr>
            <w:rStyle w:val="af"/>
            <w:rFonts w:cs="Times New Roman"/>
            <w:spacing w:val="-6"/>
            <w:sz w:val="24"/>
            <w:szCs w:val="24"/>
          </w:rPr>
          <w:t>.</w:t>
        </w:r>
        <w:r w:rsidR="00E82D16" w:rsidRPr="00B84094">
          <w:rPr>
            <w:rStyle w:val="af"/>
            <w:rFonts w:cs="Times New Roman"/>
            <w:spacing w:val="-6"/>
            <w:sz w:val="24"/>
            <w:szCs w:val="24"/>
            <w:lang w:val="en-US"/>
          </w:rPr>
          <w:t>nb</w:t>
        </w:r>
        <w:r w:rsidR="00E82D16" w:rsidRPr="00B84094">
          <w:rPr>
            <w:rStyle w:val="af"/>
            <w:rFonts w:cs="Times New Roman"/>
            <w:spacing w:val="-6"/>
            <w:sz w:val="24"/>
            <w:szCs w:val="24"/>
          </w:rPr>
          <w:t>-</w:t>
        </w:r>
        <w:r w:rsidR="00E82D16" w:rsidRPr="00B84094">
          <w:rPr>
            <w:rStyle w:val="af"/>
            <w:rFonts w:cs="Times New Roman"/>
            <w:spacing w:val="-6"/>
            <w:sz w:val="24"/>
            <w:szCs w:val="24"/>
            <w:lang w:val="en-US"/>
          </w:rPr>
          <w:t>fund</w:t>
        </w:r>
        <w:r w:rsidR="00E82D16" w:rsidRPr="00B84094">
          <w:rPr>
            <w:rStyle w:val="af"/>
            <w:rFonts w:cs="Times New Roman"/>
            <w:spacing w:val="-6"/>
            <w:sz w:val="24"/>
            <w:szCs w:val="24"/>
          </w:rPr>
          <w:t>.</w:t>
        </w:r>
        <w:r w:rsidR="00E82D16" w:rsidRPr="00B84094">
          <w:rPr>
            <w:rStyle w:val="af"/>
            <w:rFonts w:cs="Times New Roman"/>
            <w:spacing w:val="-6"/>
            <w:sz w:val="24"/>
            <w:szCs w:val="24"/>
            <w:lang w:val="en-US"/>
          </w:rPr>
          <w:t>ru</w:t>
        </w:r>
      </w:hyperlink>
    </w:p>
    <w:p w:rsidR="004122DA" w:rsidRPr="00B84094" w:rsidRDefault="00EF0F77" w:rsidP="00E82D16">
      <w:pPr>
        <w:ind w:firstLine="0"/>
        <w:rPr>
          <w:rFonts w:cs="Times New Roman"/>
          <w:sz w:val="24"/>
          <w:szCs w:val="24"/>
        </w:rPr>
      </w:pPr>
      <w:r w:rsidRPr="00B84094">
        <w:rPr>
          <w:rFonts w:cs="Times New Roman"/>
          <w:spacing w:val="-6"/>
          <w:sz w:val="24"/>
          <w:szCs w:val="24"/>
        </w:rPr>
        <w:t xml:space="preserve">Адрес: </w:t>
      </w:r>
      <w:r w:rsidR="00E82D16" w:rsidRPr="00B84094">
        <w:rPr>
          <w:rFonts w:cs="Times New Roman"/>
          <w:spacing w:val="-6"/>
          <w:sz w:val="24"/>
          <w:szCs w:val="24"/>
        </w:rPr>
        <w:t>119019</w:t>
      </w:r>
      <w:r w:rsidRPr="00B84094">
        <w:rPr>
          <w:rFonts w:cs="Times New Roman"/>
          <w:sz w:val="24"/>
          <w:szCs w:val="24"/>
        </w:rPr>
        <w:t xml:space="preserve">, г. </w:t>
      </w:r>
      <w:r w:rsidR="00E82D16" w:rsidRPr="00B84094">
        <w:rPr>
          <w:rFonts w:cs="Times New Roman"/>
          <w:sz w:val="24"/>
          <w:szCs w:val="24"/>
        </w:rPr>
        <w:t>Москва</w:t>
      </w:r>
      <w:r w:rsidRPr="00B84094">
        <w:rPr>
          <w:rFonts w:cs="Times New Roman"/>
          <w:sz w:val="24"/>
          <w:szCs w:val="24"/>
        </w:rPr>
        <w:t xml:space="preserve">, ул. </w:t>
      </w:r>
      <w:r w:rsidR="00E82D16" w:rsidRPr="00B84094">
        <w:rPr>
          <w:rFonts w:cs="Times New Roman"/>
          <w:sz w:val="24"/>
          <w:szCs w:val="24"/>
        </w:rPr>
        <w:t>Знаменка, 8/13, стр. 2</w:t>
      </w:r>
    </w:p>
    <w:p w:rsidR="00E82D16" w:rsidRPr="00B84094" w:rsidRDefault="00E82D16" w:rsidP="00E82D16">
      <w:pPr>
        <w:ind w:firstLine="0"/>
        <w:rPr>
          <w:rFonts w:cs="Times New Roman"/>
          <w:sz w:val="24"/>
          <w:szCs w:val="24"/>
        </w:rPr>
      </w:pPr>
    </w:p>
    <w:p w:rsidR="00E82D16" w:rsidRPr="00B84094" w:rsidRDefault="00E82D16" w:rsidP="00E82D16">
      <w:pPr>
        <w:ind w:firstLine="0"/>
        <w:rPr>
          <w:rFonts w:cs="Times New Roman"/>
          <w:sz w:val="24"/>
          <w:szCs w:val="24"/>
        </w:rPr>
      </w:pPr>
      <w:r w:rsidRPr="00B84094">
        <w:rPr>
          <w:rFonts w:cs="Times New Roman"/>
          <w:sz w:val="24"/>
          <w:szCs w:val="24"/>
        </w:rPr>
        <w:t>Оргкомитет конкурса «Социальный предприниматель»</w:t>
      </w:r>
    </w:p>
    <w:p w:rsidR="00EF0F77" w:rsidRPr="00B84094" w:rsidRDefault="00E82D16" w:rsidP="000F165A">
      <w:pPr>
        <w:shd w:val="clear" w:color="auto" w:fill="FFFFFF"/>
        <w:spacing w:line="240" w:lineRule="atLeast"/>
        <w:ind w:firstLine="0"/>
        <w:rPr>
          <w:rFonts w:cs="Times New Roman"/>
          <w:sz w:val="24"/>
          <w:szCs w:val="24"/>
        </w:rPr>
      </w:pPr>
      <w:r w:rsidRPr="00B84094">
        <w:rPr>
          <w:rFonts w:cs="Times New Roman"/>
          <w:bCs/>
          <w:sz w:val="24"/>
          <w:szCs w:val="24"/>
        </w:rPr>
        <w:t>Телефон:</w:t>
      </w:r>
      <w:r w:rsidRPr="00B84094">
        <w:rPr>
          <w:rFonts w:cs="Times New Roman"/>
          <w:sz w:val="24"/>
          <w:szCs w:val="24"/>
        </w:rPr>
        <w:t> +7 (800) 333-68-78 (звонок из всех регионов бесплатный)</w:t>
      </w:r>
      <w:r w:rsidRPr="00B84094">
        <w:rPr>
          <w:rFonts w:cs="Times New Roman"/>
          <w:sz w:val="24"/>
          <w:szCs w:val="24"/>
        </w:rPr>
        <w:br/>
      </w:r>
      <w:r w:rsidRPr="00B84094">
        <w:rPr>
          <w:rFonts w:cs="Times New Roman"/>
          <w:bCs/>
          <w:sz w:val="24"/>
          <w:szCs w:val="24"/>
        </w:rPr>
        <w:t>График работы:</w:t>
      </w:r>
      <w:r w:rsidRPr="00B84094">
        <w:rPr>
          <w:rFonts w:cs="Times New Roman"/>
          <w:sz w:val="24"/>
          <w:szCs w:val="24"/>
        </w:rPr>
        <w:t> с 09:00 до 18:00 в рабочие дни</w:t>
      </w:r>
      <w:r w:rsidRPr="00B84094">
        <w:rPr>
          <w:rFonts w:cs="Times New Roman"/>
          <w:sz w:val="24"/>
          <w:szCs w:val="24"/>
        </w:rPr>
        <w:br/>
      </w:r>
      <w:r w:rsidRPr="00B84094">
        <w:rPr>
          <w:rFonts w:cs="Times New Roman"/>
          <w:bCs/>
          <w:sz w:val="24"/>
          <w:szCs w:val="24"/>
        </w:rPr>
        <w:t>E-mail:</w:t>
      </w:r>
      <w:r w:rsidRPr="00B84094">
        <w:rPr>
          <w:rFonts w:cs="Times New Roman"/>
          <w:sz w:val="24"/>
          <w:szCs w:val="24"/>
        </w:rPr>
        <w:t>  </w:t>
      </w:r>
      <w:hyperlink r:id="rId116" w:history="1">
        <w:r w:rsidRPr="00B84094">
          <w:rPr>
            <w:rStyle w:val="af"/>
            <w:rFonts w:cs="Times New Roman"/>
            <w:spacing w:val="-6"/>
            <w:sz w:val="24"/>
            <w:szCs w:val="24"/>
            <w:lang w:val="en-US"/>
          </w:rPr>
          <w:t>konkurs</w:t>
        </w:r>
        <w:r w:rsidRPr="00B84094">
          <w:rPr>
            <w:rStyle w:val="af"/>
            <w:rFonts w:cs="Times New Roman"/>
            <w:spacing w:val="-6"/>
            <w:sz w:val="24"/>
            <w:szCs w:val="24"/>
          </w:rPr>
          <w:t>@</w:t>
        </w:r>
        <w:r w:rsidRPr="00B84094">
          <w:rPr>
            <w:rStyle w:val="af"/>
            <w:rFonts w:cs="Times New Roman"/>
            <w:spacing w:val="-6"/>
            <w:sz w:val="24"/>
            <w:szCs w:val="24"/>
            <w:lang w:val="en-US"/>
          </w:rPr>
          <w:t>nb</w:t>
        </w:r>
        <w:r w:rsidRPr="00B84094">
          <w:rPr>
            <w:rStyle w:val="af"/>
            <w:rFonts w:cs="Times New Roman"/>
            <w:spacing w:val="-6"/>
            <w:sz w:val="24"/>
            <w:szCs w:val="24"/>
          </w:rPr>
          <w:t>-</w:t>
        </w:r>
        <w:r w:rsidRPr="00B84094">
          <w:rPr>
            <w:rStyle w:val="af"/>
            <w:rFonts w:cs="Times New Roman"/>
            <w:spacing w:val="-6"/>
            <w:sz w:val="24"/>
            <w:szCs w:val="24"/>
            <w:lang w:val="en-US"/>
          </w:rPr>
          <w:t>fund</w:t>
        </w:r>
        <w:r w:rsidRPr="00B84094">
          <w:rPr>
            <w:rStyle w:val="af"/>
            <w:rFonts w:cs="Times New Roman"/>
            <w:spacing w:val="-6"/>
            <w:sz w:val="24"/>
            <w:szCs w:val="24"/>
          </w:rPr>
          <w:t>.</w:t>
        </w:r>
        <w:r w:rsidRPr="00B84094">
          <w:rPr>
            <w:rStyle w:val="af"/>
            <w:rFonts w:cs="Times New Roman"/>
            <w:spacing w:val="-6"/>
            <w:sz w:val="24"/>
            <w:szCs w:val="24"/>
            <w:lang w:val="en-US"/>
          </w:rPr>
          <w:t>ru</w:t>
        </w:r>
      </w:hyperlink>
    </w:p>
    <w:p w:rsidR="00295DFF" w:rsidRPr="00B84094" w:rsidRDefault="00295DFF" w:rsidP="000F165A">
      <w:pPr>
        <w:shd w:val="clear" w:color="auto" w:fill="FFFFFF"/>
        <w:spacing w:line="240" w:lineRule="atLeast"/>
        <w:ind w:firstLine="0"/>
        <w:rPr>
          <w:rFonts w:cs="Times New Roman"/>
          <w:sz w:val="24"/>
          <w:szCs w:val="24"/>
        </w:rPr>
      </w:pPr>
    </w:p>
    <w:p w:rsidR="00554163" w:rsidRPr="00B84094" w:rsidRDefault="00554163">
      <w:pPr>
        <w:spacing w:after="200" w:line="276" w:lineRule="auto"/>
        <w:ind w:firstLine="0"/>
        <w:rPr>
          <w:rFonts w:cs="Times New Roman"/>
          <w:b/>
          <w:sz w:val="24"/>
          <w:szCs w:val="24"/>
          <w:highlight w:val="cyan"/>
        </w:rPr>
      </w:pPr>
      <w:r w:rsidRPr="00B84094">
        <w:rPr>
          <w:rFonts w:cs="Times New Roman"/>
          <w:b/>
          <w:sz w:val="24"/>
          <w:szCs w:val="24"/>
          <w:highlight w:val="cyan"/>
        </w:rPr>
        <w:br w:type="page"/>
      </w:r>
    </w:p>
    <w:p w:rsidR="000E4F19" w:rsidRPr="003C436E" w:rsidRDefault="000E4F19" w:rsidP="000E4F19">
      <w:pPr>
        <w:jc w:val="center"/>
        <w:rPr>
          <w:b/>
          <w:sz w:val="24"/>
          <w:szCs w:val="24"/>
        </w:rPr>
      </w:pPr>
      <w:r w:rsidRPr="003C436E">
        <w:rPr>
          <w:b/>
          <w:sz w:val="24"/>
          <w:szCs w:val="24"/>
        </w:rPr>
        <w:lastRenderedPageBreak/>
        <w:t>1</w:t>
      </w:r>
      <w:r w:rsidR="003C436E" w:rsidRPr="003C436E">
        <w:rPr>
          <w:b/>
          <w:sz w:val="24"/>
          <w:szCs w:val="24"/>
        </w:rPr>
        <w:t>2</w:t>
      </w:r>
      <w:r w:rsidRPr="003C436E">
        <w:rPr>
          <w:b/>
          <w:sz w:val="24"/>
          <w:szCs w:val="24"/>
        </w:rPr>
        <w:t>. Специальные налоговые режимы для малого бизнеса</w:t>
      </w:r>
    </w:p>
    <w:p w:rsidR="00554163" w:rsidRDefault="00554163" w:rsidP="001E63BE">
      <w:pPr>
        <w:ind w:firstLine="708"/>
        <w:jc w:val="center"/>
        <w:rPr>
          <w:b/>
          <w:sz w:val="23"/>
          <w:szCs w:val="23"/>
          <w:highlight w:val="cyan"/>
        </w:rPr>
      </w:pPr>
    </w:p>
    <w:p w:rsidR="000E4F19" w:rsidRPr="00A01DB7" w:rsidRDefault="00A01DB7" w:rsidP="000E4F19">
      <w:pPr>
        <w:ind w:firstLine="708"/>
        <w:jc w:val="both"/>
        <w:rPr>
          <w:sz w:val="23"/>
          <w:szCs w:val="23"/>
        </w:rPr>
      </w:pPr>
      <w:r>
        <w:rPr>
          <w:b/>
          <w:sz w:val="23"/>
          <w:szCs w:val="23"/>
        </w:rPr>
        <w:t>Д</w:t>
      </w:r>
      <w:r w:rsidRPr="00B84094">
        <w:rPr>
          <w:b/>
          <w:sz w:val="23"/>
          <w:szCs w:val="23"/>
        </w:rPr>
        <w:t xml:space="preserve">вухлетние «налоговые каникулы» для впервые зарегистрированных </w:t>
      </w:r>
      <w:r>
        <w:rPr>
          <w:b/>
          <w:sz w:val="23"/>
          <w:szCs w:val="23"/>
        </w:rPr>
        <w:t xml:space="preserve">индивидуальных предпринимателей установлены </w:t>
      </w:r>
      <w:r w:rsidRPr="00A01DB7">
        <w:rPr>
          <w:sz w:val="23"/>
          <w:szCs w:val="23"/>
        </w:rPr>
        <w:t xml:space="preserve">Законом Саратовской области от 28.04.2015 года № 57-ЗСО «Об установлении налоговой ставки в размере 0 процентов для отдельных категорий налогоплательщиков при применении упрощенной и (или) патентной систем (системы) налогообложения на территории Саратовской области» </w:t>
      </w:r>
      <w:r w:rsidR="000E4F19" w:rsidRPr="00A01DB7">
        <w:rPr>
          <w:sz w:val="23"/>
          <w:szCs w:val="23"/>
        </w:rPr>
        <w:t xml:space="preserve"> </w:t>
      </w:r>
    </w:p>
    <w:p w:rsidR="000E4F19" w:rsidRPr="00B84094" w:rsidRDefault="00A01DB7" w:rsidP="000E4F19">
      <w:pPr>
        <w:ind w:firstLine="708"/>
        <w:jc w:val="both"/>
        <w:rPr>
          <w:sz w:val="23"/>
          <w:szCs w:val="23"/>
        </w:rPr>
      </w:pPr>
      <w:r>
        <w:rPr>
          <w:sz w:val="23"/>
          <w:szCs w:val="23"/>
        </w:rPr>
        <w:t>Д</w:t>
      </w:r>
      <w:r w:rsidR="000E4F19" w:rsidRPr="00B84094">
        <w:rPr>
          <w:sz w:val="23"/>
          <w:szCs w:val="23"/>
        </w:rPr>
        <w:t xml:space="preserve">вухлетние «налоговые каникулы» </w:t>
      </w:r>
      <w:r>
        <w:rPr>
          <w:sz w:val="23"/>
          <w:szCs w:val="23"/>
        </w:rPr>
        <w:t xml:space="preserve">введены </w:t>
      </w:r>
      <w:r w:rsidR="000E4F19" w:rsidRPr="00B84094">
        <w:rPr>
          <w:sz w:val="23"/>
          <w:szCs w:val="23"/>
        </w:rPr>
        <w:t>для впервые зарегистрированных индивидуальных предпринимателей, осуществляющих деятельность в производственной, социальной и (или) научной сферах, а также сфере  бытовых услуг населению и применяющих упрощенную или патентую системы налогообложения.</w:t>
      </w:r>
    </w:p>
    <w:p w:rsidR="000E4F19" w:rsidRPr="00B84094" w:rsidRDefault="00B84094" w:rsidP="000E4F19">
      <w:pPr>
        <w:ind w:firstLine="708"/>
        <w:jc w:val="both"/>
        <w:rPr>
          <w:b/>
          <w:sz w:val="23"/>
          <w:szCs w:val="23"/>
        </w:rPr>
      </w:pPr>
      <w:r>
        <w:rPr>
          <w:b/>
          <w:sz w:val="23"/>
          <w:szCs w:val="23"/>
        </w:rPr>
        <w:t>Преимущества</w:t>
      </w:r>
      <w:r w:rsidR="000E4F19" w:rsidRPr="00B84094">
        <w:rPr>
          <w:b/>
          <w:sz w:val="23"/>
          <w:szCs w:val="23"/>
        </w:rPr>
        <w:t>:</w:t>
      </w:r>
    </w:p>
    <w:p w:rsidR="000E4F19" w:rsidRPr="00B84094" w:rsidRDefault="000E4F19" w:rsidP="000E4F19">
      <w:pPr>
        <w:ind w:firstLine="708"/>
        <w:jc w:val="both"/>
        <w:rPr>
          <w:sz w:val="23"/>
          <w:szCs w:val="23"/>
        </w:rPr>
      </w:pPr>
      <w:r w:rsidRPr="00B84094">
        <w:rPr>
          <w:sz w:val="23"/>
          <w:szCs w:val="23"/>
        </w:rPr>
        <w:t>налог 0%;</w:t>
      </w:r>
    </w:p>
    <w:p w:rsidR="000E4F19" w:rsidRPr="00B84094" w:rsidRDefault="000E4F19" w:rsidP="000E4F19">
      <w:pPr>
        <w:ind w:firstLine="708"/>
        <w:jc w:val="both"/>
        <w:rPr>
          <w:sz w:val="23"/>
          <w:szCs w:val="23"/>
        </w:rPr>
      </w:pPr>
      <w:r w:rsidRPr="00B84094">
        <w:rPr>
          <w:sz w:val="23"/>
          <w:szCs w:val="23"/>
        </w:rPr>
        <w:t>83 вида предпринимательской деятельности;</w:t>
      </w:r>
    </w:p>
    <w:p w:rsidR="000E4F19" w:rsidRPr="00B84094" w:rsidRDefault="000E4F19" w:rsidP="000E4F19">
      <w:pPr>
        <w:ind w:firstLine="708"/>
        <w:jc w:val="both"/>
        <w:rPr>
          <w:sz w:val="23"/>
          <w:szCs w:val="23"/>
        </w:rPr>
      </w:pPr>
      <w:r w:rsidRPr="00B84094">
        <w:rPr>
          <w:sz w:val="23"/>
          <w:szCs w:val="23"/>
        </w:rPr>
        <w:t xml:space="preserve">«налоговые каникулы» действуют в регионе до конца 2020 года. </w:t>
      </w:r>
    </w:p>
    <w:p w:rsidR="00214C43" w:rsidRDefault="00214C43" w:rsidP="000E4F19">
      <w:pPr>
        <w:ind w:firstLine="708"/>
        <w:jc w:val="both"/>
        <w:rPr>
          <w:b/>
          <w:sz w:val="23"/>
          <w:szCs w:val="23"/>
        </w:rPr>
      </w:pPr>
    </w:p>
    <w:p w:rsidR="00A01DB7" w:rsidRDefault="00A01DB7" w:rsidP="000E4F19">
      <w:pPr>
        <w:ind w:firstLine="708"/>
        <w:jc w:val="both"/>
        <w:rPr>
          <w:sz w:val="23"/>
          <w:szCs w:val="23"/>
        </w:rPr>
      </w:pPr>
      <w:r>
        <w:rPr>
          <w:b/>
          <w:sz w:val="23"/>
          <w:szCs w:val="23"/>
        </w:rPr>
        <w:t xml:space="preserve">Патентная система налогообложения </w:t>
      </w:r>
      <w:r w:rsidRPr="00A01DB7">
        <w:rPr>
          <w:sz w:val="23"/>
          <w:szCs w:val="23"/>
        </w:rPr>
        <w:t>установлена Законом Саратовской области от 13.11.2012 года № 167-ЗСО «О введении на территории Саратовской области патентной системы налогообложения»</w:t>
      </w:r>
      <w:r>
        <w:rPr>
          <w:sz w:val="23"/>
          <w:szCs w:val="23"/>
        </w:rPr>
        <w:t>.</w:t>
      </w:r>
    </w:p>
    <w:p w:rsidR="00A01DB7" w:rsidRPr="00A01DB7" w:rsidRDefault="00A01DB7" w:rsidP="00A01DB7">
      <w:pPr>
        <w:ind w:firstLine="708"/>
        <w:jc w:val="both"/>
        <w:rPr>
          <w:b/>
          <w:sz w:val="23"/>
          <w:szCs w:val="23"/>
        </w:rPr>
      </w:pPr>
      <w:r w:rsidRPr="00A01DB7">
        <w:rPr>
          <w:b/>
          <w:sz w:val="23"/>
          <w:szCs w:val="23"/>
        </w:rPr>
        <w:t>Преимущества:</w:t>
      </w:r>
    </w:p>
    <w:p w:rsidR="000E4F19" w:rsidRPr="00A01DB7" w:rsidRDefault="000E4F19" w:rsidP="000E4F19">
      <w:pPr>
        <w:ind w:firstLine="708"/>
        <w:jc w:val="both"/>
        <w:rPr>
          <w:sz w:val="23"/>
          <w:szCs w:val="23"/>
        </w:rPr>
      </w:pPr>
      <w:r w:rsidRPr="00A01DB7">
        <w:rPr>
          <w:sz w:val="23"/>
          <w:szCs w:val="23"/>
        </w:rPr>
        <w:t>патент выдается с любой даты</w:t>
      </w:r>
      <w:r w:rsidRPr="00A01DB7">
        <w:rPr>
          <w:i/>
          <w:sz w:val="23"/>
          <w:szCs w:val="23"/>
        </w:rPr>
        <w:t>,</w:t>
      </w:r>
      <w:r w:rsidRPr="00A01DB7">
        <w:rPr>
          <w:sz w:val="23"/>
          <w:szCs w:val="23"/>
        </w:rPr>
        <w:t xml:space="preserve"> на период от 1 до 12 месяцев; </w:t>
      </w:r>
    </w:p>
    <w:p w:rsidR="000E4F19" w:rsidRPr="00A01DB7" w:rsidRDefault="000E4F19" w:rsidP="000E4F19">
      <w:pPr>
        <w:ind w:firstLine="708"/>
        <w:jc w:val="both"/>
        <w:rPr>
          <w:sz w:val="23"/>
          <w:szCs w:val="23"/>
        </w:rPr>
      </w:pPr>
      <w:r w:rsidRPr="00A01DB7">
        <w:rPr>
          <w:sz w:val="23"/>
          <w:szCs w:val="23"/>
        </w:rPr>
        <w:t>учет доходов от реализации ведется в книге учета доходов;</w:t>
      </w:r>
    </w:p>
    <w:p w:rsidR="000E4F19" w:rsidRPr="00A01DB7" w:rsidRDefault="000E4F19" w:rsidP="000E4F19">
      <w:pPr>
        <w:ind w:firstLine="708"/>
        <w:jc w:val="both"/>
        <w:rPr>
          <w:sz w:val="23"/>
          <w:szCs w:val="23"/>
        </w:rPr>
      </w:pPr>
      <w:r w:rsidRPr="00A01DB7">
        <w:rPr>
          <w:sz w:val="23"/>
          <w:szCs w:val="23"/>
        </w:rPr>
        <w:t xml:space="preserve">налоговая декларация в налоговые органы не предоставляется.  </w:t>
      </w:r>
    </w:p>
    <w:p w:rsidR="000E4F19" w:rsidRPr="00A01DB7" w:rsidRDefault="000E4F19" w:rsidP="000E4F19">
      <w:pPr>
        <w:ind w:firstLine="708"/>
        <w:jc w:val="both"/>
        <w:rPr>
          <w:sz w:val="23"/>
          <w:szCs w:val="23"/>
        </w:rPr>
      </w:pPr>
      <w:r w:rsidRPr="00A01DB7">
        <w:rPr>
          <w:sz w:val="23"/>
          <w:szCs w:val="23"/>
        </w:rPr>
        <w:t>цена патентов одна из самых низких в России;</w:t>
      </w:r>
    </w:p>
    <w:p w:rsidR="000E4F19" w:rsidRPr="00A01DB7" w:rsidRDefault="000E4F19" w:rsidP="000E4F19">
      <w:pPr>
        <w:ind w:firstLine="708"/>
        <w:jc w:val="both"/>
        <w:rPr>
          <w:sz w:val="23"/>
          <w:szCs w:val="23"/>
        </w:rPr>
      </w:pPr>
      <w:r w:rsidRPr="00A01DB7">
        <w:rPr>
          <w:sz w:val="23"/>
          <w:szCs w:val="23"/>
        </w:rPr>
        <w:t>73 вида предпринимательской деятельности;</w:t>
      </w:r>
    </w:p>
    <w:p w:rsidR="000E4F19" w:rsidRPr="00A01DB7" w:rsidRDefault="000E4F19" w:rsidP="000E4F19">
      <w:pPr>
        <w:pStyle w:val="ConsPlusNormal"/>
        <w:ind w:firstLine="708"/>
        <w:jc w:val="both"/>
        <w:rPr>
          <w:sz w:val="23"/>
          <w:szCs w:val="23"/>
        </w:rPr>
      </w:pPr>
      <w:r w:rsidRPr="00A01DB7">
        <w:rPr>
          <w:sz w:val="23"/>
          <w:szCs w:val="23"/>
        </w:rPr>
        <w:t xml:space="preserve">цена патента зависит от места ведения предпринимательской деятельности - от муниципального образования. </w:t>
      </w:r>
    </w:p>
    <w:p w:rsidR="00214C43" w:rsidRDefault="00214C43" w:rsidP="000E4F19">
      <w:pPr>
        <w:ind w:firstLine="708"/>
        <w:jc w:val="both"/>
        <w:rPr>
          <w:b/>
          <w:sz w:val="23"/>
          <w:szCs w:val="23"/>
        </w:rPr>
      </w:pPr>
    </w:p>
    <w:p w:rsidR="00A01DB7" w:rsidRPr="002858BB" w:rsidRDefault="00A01DB7" w:rsidP="000E4F19">
      <w:pPr>
        <w:ind w:firstLine="708"/>
        <w:jc w:val="both"/>
        <w:rPr>
          <w:sz w:val="23"/>
          <w:szCs w:val="23"/>
        </w:rPr>
      </w:pPr>
      <w:r w:rsidRPr="00A01DB7">
        <w:rPr>
          <w:b/>
          <w:sz w:val="23"/>
          <w:szCs w:val="23"/>
        </w:rPr>
        <w:t xml:space="preserve">Льготы для действующих МСП по упрощенной системе налогообложения </w:t>
      </w:r>
      <w:r w:rsidRPr="00A01DB7">
        <w:rPr>
          <w:sz w:val="23"/>
          <w:szCs w:val="23"/>
        </w:rPr>
        <w:t>установлены Закон</w:t>
      </w:r>
      <w:r>
        <w:rPr>
          <w:sz w:val="23"/>
          <w:szCs w:val="23"/>
        </w:rPr>
        <w:t>ом</w:t>
      </w:r>
      <w:r w:rsidRPr="00A01DB7">
        <w:rPr>
          <w:sz w:val="23"/>
          <w:szCs w:val="23"/>
        </w:rPr>
        <w:t xml:space="preserve"> Саратовской области от </w:t>
      </w:r>
      <w:r w:rsidRPr="00A01DB7">
        <w:rPr>
          <w:sz w:val="23"/>
          <w:szCs w:val="23"/>
        </w:rPr>
        <w:lastRenderedPageBreak/>
        <w:t>25.11.2015</w:t>
      </w:r>
      <w:r>
        <w:rPr>
          <w:sz w:val="23"/>
          <w:szCs w:val="23"/>
        </w:rPr>
        <w:t xml:space="preserve"> года № </w:t>
      </w:r>
      <w:r w:rsidRPr="00A01DB7">
        <w:rPr>
          <w:sz w:val="23"/>
          <w:szCs w:val="23"/>
        </w:rPr>
        <w:t>152-ЗСО</w:t>
      </w:r>
      <w:r>
        <w:rPr>
          <w:sz w:val="23"/>
          <w:szCs w:val="23"/>
        </w:rPr>
        <w:t xml:space="preserve"> «</w:t>
      </w:r>
      <w:r w:rsidRPr="00A01DB7">
        <w:rPr>
          <w:sz w:val="23"/>
          <w:szCs w:val="23"/>
        </w:rPr>
        <w:t xml:space="preserve">Об установлении </w:t>
      </w:r>
      <w:r w:rsidRPr="002858BB">
        <w:rPr>
          <w:sz w:val="23"/>
          <w:szCs w:val="23"/>
        </w:rPr>
        <w:t>дифференцированных налоговых ставок при применении упрощенной системы налогообложения для отдельных категорий налогоплательщиков на территории Саратовской области»</w:t>
      </w:r>
    </w:p>
    <w:p w:rsidR="00A01DB7" w:rsidRPr="002858BB" w:rsidRDefault="00A01DB7" w:rsidP="00A01DB7">
      <w:pPr>
        <w:ind w:firstLine="708"/>
        <w:jc w:val="both"/>
        <w:rPr>
          <w:b/>
          <w:sz w:val="23"/>
          <w:szCs w:val="23"/>
        </w:rPr>
      </w:pPr>
      <w:r w:rsidRPr="002858BB">
        <w:rPr>
          <w:b/>
          <w:sz w:val="23"/>
          <w:szCs w:val="23"/>
        </w:rPr>
        <w:t>Преимущества:</w:t>
      </w:r>
    </w:p>
    <w:p w:rsidR="00A01DB7" w:rsidRPr="002858BB" w:rsidRDefault="000E4F19" w:rsidP="000E4F19">
      <w:pPr>
        <w:ind w:firstLine="708"/>
        <w:jc w:val="both"/>
        <w:rPr>
          <w:sz w:val="23"/>
          <w:szCs w:val="23"/>
        </w:rPr>
      </w:pPr>
      <w:r w:rsidRPr="002858BB">
        <w:rPr>
          <w:sz w:val="23"/>
          <w:szCs w:val="23"/>
        </w:rPr>
        <w:t xml:space="preserve">пониженная </w:t>
      </w:r>
      <w:r w:rsidRPr="002858BB">
        <w:rPr>
          <w:b/>
          <w:sz w:val="23"/>
          <w:szCs w:val="23"/>
        </w:rPr>
        <w:t>налоговая ставка в размере 2% вместо 6%</w:t>
      </w:r>
      <w:r w:rsidRPr="002858BB">
        <w:rPr>
          <w:sz w:val="23"/>
          <w:szCs w:val="23"/>
        </w:rPr>
        <w:t xml:space="preserve"> для </w:t>
      </w:r>
      <w:r w:rsidR="00A01DB7" w:rsidRPr="002858BB">
        <w:rPr>
          <w:sz w:val="23"/>
          <w:szCs w:val="23"/>
        </w:rPr>
        <w:t>юридических лиц и индивидуальных предпринимателей</w:t>
      </w:r>
      <w:r w:rsidRPr="002858BB">
        <w:rPr>
          <w:sz w:val="23"/>
          <w:szCs w:val="23"/>
        </w:rPr>
        <w:t>, выбравших в качестве объекта налогообложения «доходы» и осуществляющих деятельность</w:t>
      </w:r>
      <w:r w:rsidR="00A01DB7" w:rsidRPr="002858BB">
        <w:rPr>
          <w:sz w:val="23"/>
          <w:szCs w:val="23"/>
        </w:rPr>
        <w:t>:</w:t>
      </w:r>
    </w:p>
    <w:p w:rsidR="00A01DB7" w:rsidRPr="002858BB" w:rsidRDefault="000E4F19" w:rsidP="000E4F19">
      <w:pPr>
        <w:ind w:firstLine="708"/>
        <w:jc w:val="both"/>
        <w:rPr>
          <w:sz w:val="23"/>
          <w:szCs w:val="23"/>
        </w:rPr>
      </w:pPr>
      <w:r w:rsidRPr="002858BB">
        <w:rPr>
          <w:sz w:val="23"/>
          <w:szCs w:val="23"/>
        </w:rPr>
        <w:t xml:space="preserve">в области ремесел и народных художественных промыслов, </w:t>
      </w:r>
    </w:p>
    <w:p w:rsidR="00A01DB7" w:rsidRPr="002858BB" w:rsidRDefault="000E4F19" w:rsidP="000E4F19">
      <w:pPr>
        <w:ind w:firstLine="708"/>
        <w:jc w:val="both"/>
        <w:rPr>
          <w:sz w:val="23"/>
          <w:szCs w:val="23"/>
        </w:rPr>
      </w:pPr>
      <w:r w:rsidRPr="002858BB">
        <w:rPr>
          <w:sz w:val="23"/>
          <w:szCs w:val="23"/>
        </w:rPr>
        <w:t xml:space="preserve">научных исследований и разработок, </w:t>
      </w:r>
    </w:p>
    <w:p w:rsidR="00A01DB7" w:rsidRPr="002858BB" w:rsidRDefault="000E4F19" w:rsidP="000E4F19">
      <w:pPr>
        <w:ind w:firstLine="708"/>
        <w:jc w:val="both"/>
        <w:rPr>
          <w:sz w:val="23"/>
          <w:szCs w:val="23"/>
        </w:rPr>
      </w:pPr>
      <w:r w:rsidRPr="002858BB">
        <w:rPr>
          <w:sz w:val="23"/>
          <w:szCs w:val="23"/>
        </w:rPr>
        <w:t xml:space="preserve">в сферах дошкольного образования детей и дополнительного образования детей и взрослых, </w:t>
      </w:r>
    </w:p>
    <w:p w:rsidR="00A01DB7" w:rsidRPr="002858BB" w:rsidRDefault="000E4F19" w:rsidP="000E4F19">
      <w:pPr>
        <w:ind w:firstLine="708"/>
        <w:jc w:val="both"/>
        <w:rPr>
          <w:sz w:val="23"/>
          <w:szCs w:val="23"/>
        </w:rPr>
      </w:pPr>
      <w:r w:rsidRPr="002858BB">
        <w:rPr>
          <w:sz w:val="23"/>
          <w:szCs w:val="23"/>
        </w:rPr>
        <w:t xml:space="preserve">дневного ухода за детьми, </w:t>
      </w:r>
    </w:p>
    <w:p w:rsidR="000E4F19" w:rsidRPr="002858BB" w:rsidRDefault="000E4F19" w:rsidP="000E4F19">
      <w:pPr>
        <w:ind w:firstLine="708"/>
        <w:jc w:val="both"/>
        <w:rPr>
          <w:sz w:val="23"/>
          <w:szCs w:val="23"/>
        </w:rPr>
      </w:pPr>
      <w:r w:rsidRPr="002858BB">
        <w:rPr>
          <w:sz w:val="23"/>
          <w:szCs w:val="23"/>
        </w:rPr>
        <w:t>предоставления социальных услуг.</w:t>
      </w:r>
    </w:p>
    <w:p w:rsidR="00214C43" w:rsidRDefault="00214C43" w:rsidP="000E4F19">
      <w:pPr>
        <w:ind w:firstLine="708"/>
        <w:jc w:val="both"/>
        <w:rPr>
          <w:b/>
          <w:sz w:val="23"/>
          <w:szCs w:val="23"/>
        </w:rPr>
      </w:pPr>
    </w:p>
    <w:p w:rsidR="000E4F19" w:rsidRPr="002858BB" w:rsidRDefault="002858BB" w:rsidP="000E4F19">
      <w:pPr>
        <w:ind w:firstLine="708"/>
        <w:jc w:val="both"/>
        <w:rPr>
          <w:sz w:val="23"/>
          <w:szCs w:val="23"/>
        </w:rPr>
      </w:pPr>
      <w:r w:rsidRPr="002858BB">
        <w:rPr>
          <w:b/>
          <w:sz w:val="23"/>
          <w:szCs w:val="23"/>
        </w:rPr>
        <w:t>Г</w:t>
      </w:r>
      <w:r w:rsidR="000E4F19" w:rsidRPr="002858BB">
        <w:rPr>
          <w:b/>
          <w:sz w:val="23"/>
          <w:szCs w:val="23"/>
        </w:rPr>
        <w:t>раждан</w:t>
      </w:r>
      <w:r w:rsidRPr="002858BB">
        <w:rPr>
          <w:b/>
          <w:sz w:val="23"/>
          <w:szCs w:val="23"/>
        </w:rPr>
        <w:t>е</w:t>
      </w:r>
      <w:r w:rsidR="000E4F19" w:rsidRPr="002858BB">
        <w:rPr>
          <w:b/>
          <w:sz w:val="23"/>
          <w:szCs w:val="23"/>
        </w:rPr>
        <w:t xml:space="preserve">, </w:t>
      </w:r>
      <w:r w:rsidR="00A01DB7" w:rsidRPr="002858BB">
        <w:rPr>
          <w:b/>
          <w:sz w:val="23"/>
          <w:szCs w:val="23"/>
        </w:rPr>
        <w:t>оказывающи</w:t>
      </w:r>
      <w:r w:rsidRPr="002858BB">
        <w:rPr>
          <w:b/>
          <w:sz w:val="23"/>
          <w:szCs w:val="23"/>
        </w:rPr>
        <w:t>е</w:t>
      </w:r>
      <w:r w:rsidR="00A01DB7" w:rsidRPr="002858BB">
        <w:rPr>
          <w:b/>
          <w:sz w:val="23"/>
          <w:szCs w:val="23"/>
        </w:rPr>
        <w:t xml:space="preserve"> услуги </w:t>
      </w:r>
      <w:r w:rsidRPr="002858BB">
        <w:rPr>
          <w:b/>
          <w:sz w:val="23"/>
          <w:szCs w:val="23"/>
        </w:rPr>
        <w:t xml:space="preserve">на возмездной основе </w:t>
      </w:r>
      <w:r w:rsidRPr="002858BB">
        <w:rPr>
          <w:sz w:val="23"/>
          <w:szCs w:val="23"/>
        </w:rPr>
        <w:t>освобождены от уплаты НДФЛ (налога на доходы физических лиц)</w:t>
      </w:r>
      <w:r w:rsidRPr="002858BB">
        <w:rPr>
          <w:b/>
          <w:sz w:val="23"/>
          <w:szCs w:val="23"/>
        </w:rPr>
        <w:t xml:space="preserve">  </w:t>
      </w:r>
      <w:r w:rsidRPr="002858BB">
        <w:rPr>
          <w:sz w:val="23"/>
          <w:szCs w:val="23"/>
        </w:rPr>
        <w:t>Законом Саратовской области от 31.01.2019 года № 1-ЗСО «Об установлении дополнительных видов услуг для личных, домашних и (или) иных подобных нужд, доходы от оказания которых освобождаются от налогообложения по налогу на доходы физических лиц».</w:t>
      </w:r>
    </w:p>
    <w:p w:rsidR="002858BB" w:rsidRPr="002858BB" w:rsidRDefault="002858BB" w:rsidP="002858BB">
      <w:pPr>
        <w:ind w:firstLine="708"/>
        <w:jc w:val="both"/>
        <w:rPr>
          <w:b/>
          <w:sz w:val="23"/>
          <w:szCs w:val="23"/>
        </w:rPr>
      </w:pPr>
      <w:r w:rsidRPr="002858BB">
        <w:rPr>
          <w:b/>
          <w:sz w:val="23"/>
          <w:szCs w:val="23"/>
        </w:rPr>
        <w:t>Преимущества:</w:t>
      </w:r>
    </w:p>
    <w:p w:rsidR="000E4F19" w:rsidRPr="002858BB" w:rsidRDefault="002858BB" w:rsidP="000E4F19">
      <w:pPr>
        <w:ind w:firstLine="708"/>
        <w:jc w:val="both"/>
        <w:rPr>
          <w:sz w:val="23"/>
          <w:szCs w:val="23"/>
        </w:rPr>
      </w:pPr>
      <w:r w:rsidRPr="002858BB">
        <w:rPr>
          <w:sz w:val="23"/>
          <w:szCs w:val="23"/>
        </w:rPr>
        <w:t xml:space="preserve">не требуется </w:t>
      </w:r>
      <w:r w:rsidR="000E4F19" w:rsidRPr="002858BB">
        <w:rPr>
          <w:sz w:val="23"/>
          <w:szCs w:val="23"/>
        </w:rPr>
        <w:t>регистр</w:t>
      </w:r>
      <w:r w:rsidRPr="002858BB">
        <w:rPr>
          <w:sz w:val="23"/>
          <w:szCs w:val="23"/>
        </w:rPr>
        <w:t xml:space="preserve">ация в качестве субъекта </w:t>
      </w:r>
      <w:r w:rsidR="000E4F19" w:rsidRPr="002858BB">
        <w:rPr>
          <w:sz w:val="23"/>
          <w:szCs w:val="23"/>
        </w:rPr>
        <w:t>предпринимател</w:t>
      </w:r>
      <w:r w:rsidRPr="002858BB">
        <w:rPr>
          <w:sz w:val="23"/>
          <w:szCs w:val="23"/>
        </w:rPr>
        <w:t>ьской деятельности</w:t>
      </w:r>
      <w:r w:rsidR="000E4F19" w:rsidRPr="002858BB">
        <w:rPr>
          <w:sz w:val="23"/>
          <w:szCs w:val="23"/>
        </w:rPr>
        <w:t>;</w:t>
      </w:r>
    </w:p>
    <w:p w:rsidR="000E4F19" w:rsidRPr="002858BB" w:rsidRDefault="000E4F19" w:rsidP="000E4F19">
      <w:pPr>
        <w:ind w:firstLine="708"/>
        <w:jc w:val="both"/>
        <w:rPr>
          <w:sz w:val="23"/>
          <w:szCs w:val="23"/>
        </w:rPr>
      </w:pPr>
      <w:r w:rsidRPr="002858BB">
        <w:rPr>
          <w:sz w:val="23"/>
          <w:szCs w:val="23"/>
        </w:rPr>
        <w:t>освобождение от НДФЛ и страховых взносов на 2019 год при условии официального уведомления налоговых органов о начале своей деятельности.</w:t>
      </w:r>
    </w:p>
    <w:p w:rsidR="000E4F19" w:rsidRPr="002858BB" w:rsidRDefault="000E4F19" w:rsidP="000E4F19">
      <w:pPr>
        <w:ind w:firstLine="708"/>
        <w:jc w:val="both"/>
        <w:rPr>
          <w:b/>
          <w:sz w:val="23"/>
          <w:szCs w:val="23"/>
        </w:rPr>
      </w:pPr>
      <w:r w:rsidRPr="002858BB">
        <w:rPr>
          <w:b/>
          <w:sz w:val="23"/>
          <w:szCs w:val="23"/>
        </w:rPr>
        <w:t>Виды деятельности:</w:t>
      </w:r>
    </w:p>
    <w:p w:rsidR="000E4F19" w:rsidRPr="002858BB" w:rsidRDefault="000E4F19" w:rsidP="000E4F19">
      <w:pPr>
        <w:ind w:firstLine="708"/>
        <w:jc w:val="both"/>
        <w:rPr>
          <w:sz w:val="23"/>
          <w:szCs w:val="23"/>
        </w:rPr>
      </w:pPr>
      <w:r w:rsidRPr="002858BB">
        <w:rPr>
          <w:sz w:val="23"/>
          <w:szCs w:val="23"/>
        </w:rPr>
        <w:t xml:space="preserve">по присмотру и уходу за детьми, больными лицами, лицами, достигшими возраста 80 лет, а также иными лицами, нуждающимися в постоянном постороннем уходе по заключению медицинской организации; </w:t>
      </w:r>
    </w:p>
    <w:p w:rsidR="000E4F19" w:rsidRPr="002858BB" w:rsidRDefault="000E4F19" w:rsidP="000E4F19">
      <w:pPr>
        <w:ind w:firstLine="708"/>
        <w:jc w:val="both"/>
        <w:rPr>
          <w:sz w:val="23"/>
          <w:szCs w:val="23"/>
        </w:rPr>
      </w:pPr>
      <w:r w:rsidRPr="002858BB">
        <w:rPr>
          <w:sz w:val="23"/>
          <w:szCs w:val="23"/>
        </w:rPr>
        <w:t xml:space="preserve">по репетиторству; </w:t>
      </w:r>
    </w:p>
    <w:p w:rsidR="000E4F19" w:rsidRPr="002858BB" w:rsidRDefault="000E4F19" w:rsidP="000E4F19">
      <w:pPr>
        <w:ind w:firstLine="708"/>
        <w:jc w:val="both"/>
        <w:rPr>
          <w:sz w:val="23"/>
          <w:szCs w:val="23"/>
        </w:rPr>
      </w:pPr>
      <w:r w:rsidRPr="002858BB">
        <w:rPr>
          <w:sz w:val="23"/>
          <w:szCs w:val="23"/>
        </w:rPr>
        <w:t xml:space="preserve">по уборке жилых помещений, ведению домашнего хозяйства; </w:t>
      </w:r>
    </w:p>
    <w:p w:rsidR="000E4F19" w:rsidRPr="002858BB" w:rsidRDefault="000E4F19" w:rsidP="000E4F19">
      <w:pPr>
        <w:ind w:firstLine="708"/>
        <w:jc w:val="both"/>
        <w:rPr>
          <w:sz w:val="23"/>
          <w:szCs w:val="23"/>
        </w:rPr>
      </w:pPr>
      <w:r w:rsidRPr="002858BB">
        <w:rPr>
          <w:sz w:val="23"/>
          <w:szCs w:val="23"/>
        </w:rPr>
        <w:t xml:space="preserve">работы строительные отделочные; </w:t>
      </w:r>
    </w:p>
    <w:p w:rsidR="000E4F19" w:rsidRPr="002858BB" w:rsidRDefault="000E4F19" w:rsidP="000E4F19">
      <w:pPr>
        <w:ind w:firstLine="708"/>
        <w:jc w:val="both"/>
        <w:rPr>
          <w:sz w:val="23"/>
          <w:szCs w:val="23"/>
        </w:rPr>
      </w:pPr>
      <w:r w:rsidRPr="002858BB">
        <w:rPr>
          <w:sz w:val="23"/>
          <w:szCs w:val="23"/>
        </w:rPr>
        <w:t xml:space="preserve">деятельность в области фотографии; </w:t>
      </w:r>
    </w:p>
    <w:p w:rsidR="000E4F19" w:rsidRPr="002858BB" w:rsidRDefault="000E4F19" w:rsidP="000E4F19">
      <w:pPr>
        <w:ind w:firstLine="708"/>
        <w:jc w:val="both"/>
        <w:rPr>
          <w:sz w:val="23"/>
          <w:szCs w:val="23"/>
        </w:rPr>
      </w:pPr>
      <w:r w:rsidRPr="002858BB">
        <w:rPr>
          <w:sz w:val="23"/>
          <w:szCs w:val="23"/>
        </w:rPr>
        <w:lastRenderedPageBreak/>
        <w:t xml:space="preserve">организация обрядов (свадеб, юбилеев), в т.ч. музыкальное сопровождение; </w:t>
      </w:r>
    </w:p>
    <w:p w:rsidR="000E4F19" w:rsidRPr="002858BB" w:rsidRDefault="000E4F19" w:rsidP="000E4F19">
      <w:pPr>
        <w:ind w:firstLine="708"/>
        <w:jc w:val="both"/>
        <w:rPr>
          <w:sz w:val="23"/>
          <w:szCs w:val="23"/>
        </w:rPr>
      </w:pPr>
      <w:r w:rsidRPr="002858BB">
        <w:rPr>
          <w:sz w:val="23"/>
          <w:szCs w:val="23"/>
        </w:rPr>
        <w:t xml:space="preserve">ремонт компьютеров и периферийного компьютерного оборудования; </w:t>
      </w:r>
    </w:p>
    <w:p w:rsidR="000E4F19" w:rsidRPr="002858BB" w:rsidRDefault="000E4F19" w:rsidP="000E4F19">
      <w:pPr>
        <w:ind w:firstLine="708"/>
        <w:jc w:val="both"/>
        <w:rPr>
          <w:sz w:val="23"/>
          <w:szCs w:val="23"/>
        </w:rPr>
      </w:pPr>
      <w:r w:rsidRPr="002858BB">
        <w:rPr>
          <w:sz w:val="23"/>
          <w:szCs w:val="23"/>
        </w:rPr>
        <w:t xml:space="preserve">ремонт электронной бытовой техники; </w:t>
      </w:r>
    </w:p>
    <w:p w:rsidR="000E4F19" w:rsidRPr="002858BB" w:rsidRDefault="000E4F19" w:rsidP="000E4F19">
      <w:pPr>
        <w:ind w:firstLine="708"/>
        <w:jc w:val="both"/>
        <w:rPr>
          <w:sz w:val="23"/>
          <w:szCs w:val="23"/>
        </w:rPr>
      </w:pPr>
      <w:r w:rsidRPr="002858BB">
        <w:rPr>
          <w:sz w:val="23"/>
          <w:szCs w:val="23"/>
        </w:rPr>
        <w:t xml:space="preserve">ремонт бытовых приборов, домашнего и садового инвентаря; </w:t>
      </w:r>
    </w:p>
    <w:p w:rsidR="000E4F19" w:rsidRPr="002858BB" w:rsidRDefault="000E4F19" w:rsidP="000E4F19">
      <w:pPr>
        <w:ind w:firstLine="708"/>
        <w:jc w:val="both"/>
        <w:rPr>
          <w:sz w:val="23"/>
          <w:szCs w:val="23"/>
        </w:rPr>
      </w:pPr>
      <w:r w:rsidRPr="002858BB">
        <w:rPr>
          <w:sz w:val="23"/>
          <w:szCs w:val="23"/>
        </w:rPr>
        <w:t>предоставление парикмахерских услуг.</w:t>
      </w:r>
    </w:p>
    <w:p w:rsidR="000E4F19" w:rsidRPr="002858BB" w:rsidRDefault="000E4F19" w:rsidP="000E4F19">
      <w:pPr>
        <w:ind w:firstLine="708"/>
        <w:jc w:val="both"/>
        <w:rPr>
          <w:b/>
          <w:sz w:val="23"/>
          <w:szCs w:val="23"/>
        </w:rPr>
      </w:pPr>
    </w:p>
    <w:p w:rsidR="00214C43" w:rsidRDefault="00214C43" w:rsidP="00214C43">
      <w:pPr>
        <w:ind w:firstLine="708"/>
        <w:jc w:val="both"/>
        <w:rPr>
          <w:sz w:val="23"/>
          <w:szCs w:val="23"/>
        </w:rPr>
      </w:pPr>
      <w:r w:rsidRPr="00214C43">
        <w:rPr>
          <w:b/>
          <w:sz w:val="23"/>
          <w:szCs w:val="23"/>
        </w:rPr>
        <w:t>Льготная ставка налог</w:t>
      </w:r>
      <w:r>
        <w:rPr>
          <w:b/>
          <w:sz w:val="23"/>
          <w:szCs w:val="23"/>
        </w:rPr>
        <w:t>а</w:t>
      </w:r>
      <w:r w:rsidRPr="00214C43">
        <w:rPr>
          <w:b/>
          <w:sz w:val="23"/>
          <w:szCs w:val="23"/>
        </w:rPr>
        <w:t xml:space="preserve"> на имущество организаций</w:t>
      </w:r>
      <w:r>
        <w:rPr>
          <w:b/>
          <w:sz w:val="23"/>
          <w:szCs w:val="23"/>
        </w:rPr>
        <w:t xml:space="preserve"> для управляющих компаний и резидентов частных промышленных парков </w:t>
      </w:r>
      <w:r w:rsidRPr="00214C43">
        <w:rPr>
          <w:sz w:val="23"/>
          <w:szCs w:val="23"/>
        </w:rPr>
        <w:t>установлена Законом Саратовской области от 24.11.2003 № 73-ЗСО «О введении на территории Саратовской области налога на имущество организаций»</w:t>
      </w:r>
      <w:r w:rsidR="009C003A">
        <w:rPr>
          <w:sz w:val="23"/>
          <w:szCs w:val="23"/>
        </w:rPr>
        <w:t>.</w:t>
      </w:r>
    </w:p>
    <w:p w:rsidR="009C003A" w:rsidRPr="002858BB" w:rsidRDefault="009C003A" w:rsidP="009C003A">
      <w:pPr>
        <w:ind w:firstLine="708"/>
        <w:jc w:val="both"/>
        <w:rPr>
          <w:b/>
          <w:sz w:val="23"/>
          <w:szCs w:val="23"/>
        </w:rPr>
      </w:pPr>
      <w:r w:rsidRPr="002858BB">
        <w:rPr>
          <w:b/>
          <w:sz w:val="23"/>
          <w:szCs w:val="23"/>
        </w:rPr>
        <w:t>Преимущества:</w:t>
      </w:r>
    </w:p>
    <w:p w:rsidR="009C003A" w:rsidRDefault="009C003A" w:rsidP="009C003A">
      <w:pPr>
        <w:ind w:firstLine="708"/>
        <w:jc w:val="both"/>
        <w:rPr>
          <w:sz w:val="23"/>
          <w:szCs w:val="23"/>
        </w:rPr>
      </w:pPr>
      <w:r>
        <w:rPr>
          <w:sz w:val="23"/>
          <w:szCs w:val="23"/>
        </w:rPr>
        <w:t xml:space="preserve">ставка </w:t>
      </w:r>
      <w:r w:rsidR="00214C43" w:rsidRPr="00214C43">
        <w:rPr>
          <w:sz w:val="23"/>
          <w:szCs w:val="23"/>
        </w:rPr>
        <w:t>в размере 0,1 процента</w:t>
      </w:r>
      <w:r>
        <w:rPr>
          <w:sz w:val="23"/>
          <w:szCs w:val="23"/>
        </w:rPr>
        <w:t xml:space="preserve"> </w:t>
      </w:r>
      <w:r w:rsidRPr="00214C43">
        <w:rPr>
          <w:sz w:val="23"/>
          <w:szCs w:val="23"/>
        </w:rPr>
        <w:t xml:space="preserve">устанавливается для организации </w:t>
      </w:r>
      <w:r>
        <w:rPr>
          <w:sz w:val="23"/>
          <w:szCs w:val="23"/>
        </w:rPr>
        <w:t>–</w:t>
      </w:r>
      <w:r w:rsidRPr="00214C43">
        <w:rPr>
          <w:sz w:val="23"/>
          <w:szCs w:val="23"/>
        </w:rPr>
        <w:t xml:space="preserve"> резидент</w:t>
      </w:r>
      <w:r>
        <w:rPr>
          <w:sz w:val="23"/>
          <w:szCs w:val="23"/>
        </w:rPr>
        <w:t xml:space="preserve">ов </w:t>
      </w:r>
      <w:r w:rsidRPr="00214C43">
        <w:rPr>
          <w:sz w:val="23"/>
          <w:szCs w:val="23"/>
        </w:rPr>
        <w:t>частн</w:t>
      </w:r>
      <w:r>
        <w:rPr>
          <w:sz w:val="23"/>
          <w:szCs w:val="23"/>
        </w:rPr>
        <w:t xml:space="preserve">ых </w:t>
      </w:r>
      <w:r w:rsidRPr="00214C43">
        <w:rPr>
          <w:sz w:val="23"/>
          <w:szCs w:val="23"/>
        </w:rPr>
        <w:t>промышленн</w:t>
      </w:r>
      <w:r>
        <w:rPr>
          <w:sz w:val="23"/>
          <w:szCs w:val="23"/>
        </w:rPr>
        <w:t xml:space="preserve">ых </w:t>
      </w:r>
      <w:r w:rsidRPr="00214C43">
        <w:rPr>
          <w:sz w:val="23"/>
          <w:szCs w:val="23"/>
        </w:rPr>
        <w:t>парк</w:t>
      </w:r>
      <w:r>
        <w:rPr>
          <w:sz w:val="23"/>
          <w:szCs w:val="23"/>
        </w:rPr>
        <w:t xml:space="preserve">ов, включенных в реестр </w:t>
      </w:r>
      <w:r w:rsidRPr="00214C43">
        <w:rPr>
          <w:sz w:val="23"/>
          <w:szCs w:val="23"/>
        </w:rPr>
        <w:t xml:space="preserve"> резидентов частных промышленных парков Саратовской области, претендующих на получение государственной поддержки; </w:t>
      </w:r>
      <w:r>
        <w:rPr>
          <w:sz w:val="23"/>
          <w:szCs w:val="23"/>
        </w:rPr>
        <w:t xml:space="preserve">и </w:t>
      </w:r>
      <w:r w:rsidRPr="00214C43">
        <w:rPr>
          <w:sz w:val="23"/>
          <w:szCs w:val="23"/>
        </w:rPr>
        <w:t>управляющ</w:t>
      </w:r>
      <w:r>
        <w:rPr>
          <w:sz w:val="23"/>
          <w:szCs w:val="23"/>
        </w:rPr>
        <w:t xml:space="preserve">их </w:t>
      </w:r>
      <w:r w:rsidRPr="00214C43">
        <w:rPr>
          <w:sz w:val="23"/>
          <w:szCs w:val="23"/>
        </w:rPr>
        <w:t>компани</w:t>
      </w:r>
      <w:r>
        <w:rPr>
          <w:sz w:val="23"/>
          <w:szCs w:val="23"/>
        </w:rPr>
        <w:t>й</w:t>
      </w:r>
      <w:r w:rsidRPr="00214C43">
        <w:rPr>
          <w:sz w:val="23"/>
          <w:szCs w:val="23"/>
        </w:rPr>
        <w:t xml:space="preserve"> частн</w:t>
      </w:r>
      <w:r>
        <w:rPr>
          <w:sz w:val="23"/>
          <w:szCs w:val="23"/>
        </w:rPr>
        <w:t xml:space="preserve">ых </w:t>
      </w:r>
      <w:r w:rsidRPr="00214C43">
        <w:rPr>
          <w:sz w:val="23"/>
          <w:szCs w:val="23"/>
        </w:rPr>
        <w:t xml:space="preserve"> промышленн</w:t>
      </w:r>
      <w:r>
        <w:rPr>
          <w:sz w:val="23"/>
          <w:szCs w:val="23"/>
        </w:rPr>
        <w:t xml:space="preserve">ых </w:t>
      </w:r>
      <w:r w:rsidRPr="00214C43">
        <w:rPr>
          <w:sz w:val="23"/>
          <w:szCs w:val="23"/>
        </w:rPr>
        <w:t>парк</w:t>
      </w:r>
      <w:r>
        <w:rPr>
          <w:sz w:val="23"/>
          <w:szCs w:val="23"/>
        </w:rPr>
        <w:t xml:space="preserve">ов, включенных </w:t>
      </w:r>
      <w:r w:rsidRPr="00214C43">
        <w:rPr>
          <w:sz w:val="23"/>
          <w:szCs w:val="23"/>
        </w:rPr>
        <w:t>в реестр частных промышленных парков Саратовской области, претендующих на получение государственной поддержки.</w:t>
      </w:r>
    </w:p>
    <w:p w:rsidR="00655D8E" w:rsidRPr="00214C43" w:rsidRDefault="00655D8E" w:rsidP="009C003A">
      <w:pPr>
        <w:ind w:firstLine="708"/>
        <w:jc w:val="both"/>
        <w:rPr>
          <w:sz w:val="23"/>
          <w:szCs w:val="23"/>
        </w:rPr>
      </w:pPr>
      <w:r>
        <w:rPr>
          <w:sz w:val="23"/>
          <w:szCs w:val="23"/>
        </w:rPr>
        <w:t xml:space="preserve">Включение организаций в соответствующие реестры осуществляется  в соответствии с Законом </w:t>
      </w:r>
      <w:r w:rsidRPr="00655D8E">
        <w:rPr>
          <w:sz w:val="23"/>
          <w:szCs w:val="23"/>
        </w:rPr>
        <w:t>Саратовской области от 25 ноября 2013 года № 201-ЗСО «О государственной поддержке технопарков</w:t>
      </w:r>
      <w:r>
        <w:rPr>
          <w:sz w:val="23"/>
          <w:szCs w:val="23"/>
        </w:rPr>
        <w:t xml:space="preserve"> и частных промышленных парков </w:t>
      </w:r>
      <w:r w:rsidRPr="00655D8E">
        <w:rPr>
          <w:sz w:val="23"/>
          <w:szCs w:val="23"/>
        </w:rPr>
        <w:t>в Саратовской области»</w:t>
      </w:r>
      <w:r>
        <w:rPr>
          <w:sz w:val="23"/>
          <w:szCs w:val="23"/>
        </w:rPr>
        <w:t>.</w:t>
      </w:r>
    </w:p>
    <w:p w:rsidR="009C003A" w:rsidRPr="00A73C86" w:rsidRDefault="00655D8E" w:rsidP="009C003A">
      <w:pPr>
        <w:autoSpaceDE w:val="0"/>
        <w:autoSpaceDN w:val="0"/>
        <w:adjustRightInd w:val="0"/>
        <w:spacing w:line="228" w:lineRule="auto"/>
        <w:contextualSpacing/>
        <w:jc w:val="both"/>
        <w:rPr>
          <w:sz w:val="23"/>
          <w:szCs w:val="23"/>
        </w:rPr>
      </w:pPr>
      <w:r>
        <w:rPr>
          <w:sz w:val="23"/>
          <w:szCs w:val="23"/>
        </w:rPr>
        <w:t xml:space="preserve">Налоговая преференция предоставляется </w:t>
      </w:r>
      <w:r w:rsidR="009C003A" w:rsidRPr="00214C43">
        <w:rPr>
          <w:sz w:val="23"/>
          <w:szCs w:val="23"/>
        </w:rPr>
        <w:t>резидент</w:t>
      </w:r>
      <w:r>
        <w:rPr>
          <w:sz w:val="23"/>
          <w:szCs w:val="23"/>
        </w:rPr>
        <w:t xml:space="preserve">ам частных промышленных парков, </w:t>
      </w:r>
      <w:r w:rsidR="009C003A" w:rsidRPr="00214C43">
        <w:rPr>
          <w:sz w:val="23"/>
          <w:szCs w:val="23"/>
        </w:rPr>
        <w:t>осуществивши</w:t>
      </w:r>
      <w:r>
        <w:rPr>
          <w:sz w:val="23"/>
          <w:szCs w:val="23"/>
        </w:rPr>
        <w:t>м</w:t>
      </w:r>
      <w:r w:rsidR="009C003A" w:rsidRPr="00214C43">
        <w:rPr>
          <w:sz w:val="23"/>
          <w:szCs w:val="23"/>
        </w:rPr>
        <w:t xml:space="preserve"> капитальные вложения в размере не менее 3 млн. рублей, управляющи</w:t>
      </w:r>
      <w:r>
        <w:rPr>
          <w:sz w:val="23"/>
          <w:szCs w:val="23"/>
        </w:rPr>
        <w:t>м</w:t>
      </w:r>
      <w:r w:rsidR="009C003A" w:rsidRPr="00214C43">
        <w:rPr>
          <w:sz w:val="23"/>
          <w:szCs w:val="23"/>
        </w:rPr>
        <w:t xml:space="preserve"> компани</w:t>
      </w:r>
      <w:r>
        <w:rPr>
          <w:sz w:val="23"/>
          <w:szCs w:val="23"/>
        </w:rPr>
        <w:t xml:space="preserve">ям частных промышленных парков, </w:t>
      </w:r>
      <w:r w:rsidRPr="00214C43">
        <w:rPr>
          <w:sz w:val="23"/>
          <w:szCs w:val="23"/>
        </w:rPr>
        <w:t>осуществивши</w:t>
      </w:r>
      <w:r>
        <w:rPr>
          <w:sz w:val="23"/>
          <w:szCs w:val="23"/>
        </w:rPr>
        <w:t>м</w:t>
      </w:r>
      <w:r w:rsidRPr="00214C43">
        <w:rPr>
          <w:sz w:val="23"/>
          <w:szCs w:val="23"/>
        </w:rPr>
        <w:t xml:space="preserve"> капитальные вложения в размере не менее</w:t>
      </w:r>
      <w:r w:rsidR="009C003A" w:rsidRPr="00214C43">
        <w:rPr>
          <w:sz w:val="23"/>
          <w:szCs w:val="23"/>
        </w:rPr>
        <w:t xml:space="preserve"> 20 млн. рублей в основные средства, расположенные на территории частного промышленного парка. Льгота действует в течение 3 налоговых периодов с момента отражения кап</w:t>
      </w:r>
      <w:r>
        <w:rPr>
          <w:sz w:val="23"/>
          <w:szCs w:val="23"/>
        </w:rPr>
        <w:t xml:space="preserve">итальных </w:t>
      </w:r>
      <w:r w:rsidR="009C003A" w:rsidRPr="00214C43">
        <w:rPr>
          <w:sz w:val="23"/>
          <w:szCs w:val="23"/>
        </w:rPr>
        <w:t>вложений в бухгалтерском балансе, но не ранее, чем с 1 января 2019 года.</w:t>
      </w:r>
    </w:p>
    <w:p w:rsidR="00214C43" w:rsidRPr="002858BB" w:rsidRDefault="00214C43" w:rsidP="00214C43">
      <w:pPr>
        <w:ind w:firstLine="708"/>
        <w:jc w:val="both"/>
        <w:rPr>
          <w:b/>
          <w:sz w:val="23"/>
          <w:szCs w:val="23"/>
        </w:rPr>
      </w:pPr>
      <w:r w:rsidRPr="00214C43">
        <w:rPr>
          <w:sz w:val="23"/>
          <w:szCs w:val="23"/>
        </w:rPr>
        <w:t xml:space="preserve"> </w:t>
      </w:r>
    </w:p>
    <w:p w:rsidR="000E4F19" w:rsidRPr="002858BB" w:rsidRDefault="000E4F19" w:rsidP="000E4F19">
      <w:pPr>
        <w:ind w:firstLine="0"/>
        <w:rPr>
          <w:b/>
          <w:bCs/>
          <w:sz w:val="24"/>
          <w:szCs w:val="24"/>
        </w:rPr>
      </w:pPr>
      <w:r w:rsidRPr="002858BB">
        <w:rPr>
          <w:b/>
          <w:bCs/>
          <w:sz w:val="24"/>
          <w:szCs w:val="24"/>
        </w:rPr>
        <w:t>КОНТАКТЫ:</w:t>
      </w:r>
    </w:p>
    <w:p w:rsidR="000E4F19" w:rsidRPr="002858BB" w:rsidRDefault="000E4F19" w:rsidP="000E4F19">
      <w:pPr>
        <w:ind w:firstLine="0"/>
        <w:rPr>
          <w:bCs/>
          <w:sz w:val="24"/>
          <w:szCs w:val="24"/>
        </w:rPr>
      </w:pPr>
      <w:r w:rsidRPr="002858BB">
        <w:rPr>
          <w:bCs/>
          <w:sz w:val="24"/>
          <w:szCs w:val="24"/>
        </w:rPr>
        <w:t>Министерство экономического развития области</w:t>
      </w:r>
    </w:p>
    <w:p w:rsidR="000E4F19" w:rsidRPr="002858BB" w:rsidRDefault="000E4F19" w:rsidP="000E4F19">
      <w:pPr>
        <w:ind w:firstLine="0"/>
        <w:rPr>
          <w:bCs/>
          <w:i/>
          <w:sz w:val="24"/>
          <w:szCs w:val="24"/>
        </w:rPr>
      </w:pPr>
      <w:r w:rsidRPr="002858BB">
        <w:rPr>
          <w:bCs/>
          <w:sz w:val="24"/>
          <w:szCs w:val="24"/>
        </w:rPr>
        <w:lastRenderedPageBreak/>
        <w:t>тел. (845-2) 26-45-50</w:t>
      </w:r>
      <w:r w:rsidRPr="002858BB">
        <w:rPr>
          <w:bCs/>
          <w:i/>
          <w:sz w:val="24"/>
          <w:szCs w:val="24"/>
        </w:rPr>
        <w:t xml:space="preserve"> </w:t>
      </w:r>
    </w:p>
    <w:p w:rsidR="00B84094" w:rsidRPr="002858BB" w:rsidRDefault="00B84094" w:rsidP="00B84094">
      <w:pPr>
        <w:ind w:firstLine="0"/>
        <w:rPr>
          <w:bCs/>
          <w:sz w:val="24"/>
          <w:szCs w:val="24"/>
        </w:rPr>
      </w:pPr>
      <w:r w:rsidRPr="002858BB">
        <w:rPr>
          <w:bCs/>
          <w:sz w:val="24"/>
          <w:szCs w:val="24"/>
        </w:rPr>
        <w:t xml:space="preserve">Сайт: http://saratov.gov.ru/gov/auth/mineconom/ </w:t>
      </w:r>
    </w:p>
    <w:p w:rsidR="00863FCF" w:rsidRDefault="000E4F19" w:rsidP="00554163">
      <w:pPr>
        <w:ind w:firstLine="0"/>
        <w:rPr>
          <w:rFonts w:cs="Times New Roman"/>
          <w:sz w:val="24"/>
          <w:szCs w:val="24"/>
        </w:rPr>
      </w:pPr>
      <w:r w:rsidRPr="002858BB">
        <w:rPr>
          <w:bCs/>
          <w:sz w:val="24"/>
          <w:szCs w:val="24"/>
        </w:rPr>
        <w:t xml:space="preserve">Адрес: 410042, </w:t>
      </w:r>
      <w:r w:rsidRPr="002858BB">
        <w:rPr>
          <w:sz w:val="24"/>
          <w:szCs w:val="24"/>
        </w:rPr>
        <w:t>г. Саратов, ул. Московская, 72</w:t>
      </w:r>
    </w:p>
    <w:sectPr w:rsidR="00863FCF" w:rsidSect="003E473E">
      <w:footerReference w:type="default" r:id="rId117"/>
      <w:pgSz w:w="8392" w:h="11907" w:code="11"/>
      <w:pgMar w:top="426" w:right="680" w:bottom="340" w:left="1134" w:header="709" w:footer="295"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B06" w:rsidRDefault="00AC4B06" w:rsidP="00460FBB">
      <w:r>
        <w:separator/>
      </w:r>
    </w:p>
  </w:endnote>
  <w:endnote w:type="continuationSeparator" w:id="0">
    <w:p w:rsidR="00AC4B06" w:rsidRDefault="00AC4B06" w:rsidP="00460F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Pro-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846" w:rsidRPr="00BA5BED" w:rsidRDefault="00F75CEE" w:rsidP="00BA5BED">
    <w:pPr>
      <w:pStyle w:val="a5"/>
      <w:ind w:firstLine="0"/>
      <w:jc w:val="center"/>
      <w:rPr>
        <w:b/>
        <w:sz w:val="20"/>
        <w:szCs w:val="20"/>
      </w:rPr>
    </w:pPr>
    <w:sdt>
      <w:sdtPr>
        <w:rPr>
          <w:b/>
          <w:sz w:val="20"/>
          <w:szCs w:val="20"/>
        </w:rPr>
        <w:id w:val="6260813"/>
      </w:sdtPr>
      <w:sdtContent>
        <w:r w:rsidR="00214846" w:rsidRPr="00BA5BED">
          <w:rPr>
            <w:b/>
            <w:sz w:val="20"/>
            <w:szCs w:val="20"/>
            <w:lang w:val="en-US"/>
          </w:rPr>
          <w:t>–</w:t>
        </w:r>
        <w:r w:rsidRPr="00BA5BED">
          <w:rPr>
            <w:b/>
            <w:sz w:val="20"/>
            <w:szCs w:val="20"/>
          </w:rPr>
          <w:fldChar w:fldCharType="begin"/>
        </w:r>
        <w:r w:rsidR="00214846" w:rsidRPr="00BA5BED">
          <w:rPr>
            <w:b/>
            <w:sz w:val="20"/>
            <w:szCs w:val="20"/>
          </w:rPr>
          <w:instrText>PAGE   \* MERGEFORMAT</w:instrText>
        </w:r>
        <w:r w:rsidRPr="00BA5BED">
          <w:rPr>
            <w:b/>
            <w:sz w:val="20"/>
            <w:szCs w:val="20"/>
          </w:rPr>
          <w:fldChar w:fldCharType="separate"/>
        </w:r>
        <w:r w:rsidR="00DD7193">
          <w:rPr>
            <w:b/>
            <w:noProof/>
            <w:sz w:val="20"/>
            <w:szCs w:val="20"/>
          </w:rPr>
          <w:t>14</w:t>
        </w:r>
        <w:r w:rsidRPr="00BA5BED">
          <w:rPr>
            <w:b/>
            <w:sz w:val="20"/>
            <w:szCs w:val="20"/>
          </w:rPr>
          <w:fldChar w:fldCharType="end"/>
        </w:r>
      </w:sdtContent>
    </w:sdt>
    <w:r w:rsidR="00214846" w:rsidRPr="00BA5BED">
      <w:rPr>
        <w:b/>
        <w:sz w:val="20"/>
        <w:szCs w:val="20"/>
        <w:lang w:val="en-US"/>
      </w:rPr>
      <w:t xml:space="preserve"> –</w:t>
    </w:r>
  </w:p>
  <w:p w:rsidR="00214846" w:rsidRDefault="0021484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B06" w:rsidRDefault="00AC4B06" w:rsidP="00460FBB">
      <w:r>
        <w:separator/>
      </w:r>
    </w:p>
  </w:footnote>
  <w:footnote w:type="continuationSeparator" w:id="0">
    <w:p w:rsidR="00AC4B06" w:rsidRDefault="00AC4B06" w:rsidP="00460F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suff w:val="nothing"/>
      <w:lvlText w:val=""/>
      <w:lvlJc w:val="left"/>
      <w:pPr>
        <w:tabs>
          <w:tab w:val="num" w:pos="707"/>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2"/>
    <w:multiLevelType w:val="multilevel"/>
    <w:tmpl w:val="00000002"/>
    <w:lvl w:ilvl="0">
      <w:start w:val="1"/>
      <w:numFmt w:val="bullet"/>
      <w:suff w:val="nothing"/>
      <w:lvlText w:val=""/>
      <w:lvlJc w:val="left"/>
      <w:pPr>
        <w:tabs>
          <w:tab w:val="num" w:pos="707"/>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23C5DB9"/>
    <w:multiLevelType w:val="multilevel"/>
    <w:tmpl w:val="B8D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BD2F8E"/>
    <w:multiLevelType w:val="hybridMultilevel"/>
    <w:tmpl w:val="3580C956"/>
    <w:lvl w:ilvl="0" w:tplc="0C26831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60F2E22"/>
    <w:multiLevelType w:val="hybridMultilevel"/>
    <w:tmpl w:val="F14EFC88"/>
    <w:lvl w:ilvl="0" w:tplc="A3D6C93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7074BC3"/>
    <w:multiLevelType w:val="hybridMultilevel"/>
    <w:tmpl w:val="701ECCC6"/>
    <w:lvl w:ilvl="0" w:tplc="0419000D">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6">
    <w:nsid w:val="08B36681"/>
    <w:multiLevelType w:val="hybridMultilevel"/>
    <w:tmpl w:val="9052194A"/>
    <w:lvl w:ilvl="0" w:tplc="8C88C7C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0D4D00A6"/>
    <w:multiLevelType w:val="hybridMultilevel"/>
    <w:tmpl w:val="29FAD97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nsid w:val="10095B9C"/>
    <w:multiLevelType w:val="hybridMultilevel"/>
    <w:tmpl w:val="80D0334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72F2196"/>
    <w:multiLevelType w:val="multilevel"/>
    <w:tmpl w:val="4FCA5E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A5D26A5"/>
    <w:multiLevelType w:val="hybridMultilevel"/>
    <w:tmpl w:val="7F6238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56956FC"/>
    <w:multiLevelType w:val="hybridMultilevel"/>
    <w:tmpl w:val="A064CB1C"/>
    <w:lvl w:ilvl="0" w:tplc="0419000D">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92D6DFE"/>
    <w:multiLevelType w:val="hybridMultilevel"/>
    <w:tmpl w:val="D50608AA"/>
    <w:lvl w:ilvl="0" w:tplc="68840C3C">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F46537C"/>
    <w:multiLevelType w:val="hybridMultilevel"/>
    <w:tmpl w:val="0C46457E"/>
    <w:lvl w:ilvl="0" w:tplc="2918C3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FFF1693"/>
    <w:multiLevelType w:val="multilevel"/>
    <w:tmpl w:val="A55093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37370D1"/>
    <w:multiLevelType w:val="multilevel"/>
    <w:tmpl w:val="863E64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33E51716"/>
    <w:multiLevelType w:val="hybridMultilevel"/>
    <w:tmpl w:val="A75014D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4F440F5"/>
    <w:multiLevelType w:val="hybridMultilevel"/>
    <w:tmpl w:val="36C0B75A"/>
    <w:lvl w:ilvl="0" w:tplc="0419000D">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8">
    <w:nsid w:val="35A403E1"/>
    <w:multiLevelType w:val="hybridMultilevel"/>
    <w:tmpl w:val="FC4483A0"/>
    <w:lvl w:ilvl="0" w:tplc="0419000D">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38E73E8F"/>
    <w:multiLevelType w:val="hybridMultilevel"/>
    <w:tmpl w:val="45009548"/>
    <w:lvl w:ilvl="0" w:tplc="D99001DA">
      <w:start w:val="1"/>
      <w:numFmt w:val="bullet"/>
      <w:lvlText w:val=""/>
      <w:lvlJc w:val="left"/>
      <w:pPr>
        <w:tabs>
          <w:tab w:val="num" w:pos="720"/>
        </w:tabs>
        <w:ind w:left="720" w:hanging="360"/>
      </w:pPr>
      <w:rPr>
        <w:rFonts w:ascii="Symbol" w:hAnsi="Symbol" w:hint="default"/>
      </w:rPr>
    </w:lvl>
    <w:lvl w:ilvl="1" w:tplc="9B92D7CA" w:tentative="1">
      <w:start w:val="1"/>
      <w:numFmt w:val="bullet"/>
      <w:lvlText w:val="•"/>
      <w:lvlJc w:val="left"/>
      <w:pPr>
        <w:tabs>
          <w:tab w:val="num" w:pos="1440"/>
        </w:tabs>
        <w:ind w:left="1440" w:hanging="360"/>
      </w:pPr>
      <w:rPr>
        <w:rFonts w:ascii="Arial" w:hAnsi="Arial" w:hint="default"/>
      </w:rPr>
    </w:lvl>
    <w:lvl w:ilvl="2" w:tplc="DB7E1A74" w:tentative="1">
      <w:start w:val="1"/>
      <w:numFmt w:val="bullet"/>
      <w:lvlText w:val="•"/>
      <w:lvlJc w:val="left"/>
      <w:pPr>
        <w:tabs>
          <w:tab w:val="num" w:pos="2160"/>
        </w:tabs>
        <w:ind w:left="2160" w:hanging="360"/>
      </w:pPr>
      <w:rPr>
        <w:rFonts w:ascii="Arial" w:hAnsi="Arial" w:hint="default"/>
      </w:rPr>
    </w:lvl>
    <w:lvl w:ilvl="3" w:tplc="2A9AB334" w:tentative="1">
      <w:start w:val="1"/>
      <w:numFmt w:val="bullet"/>
      <w:lvlText w:val="•"/>
      <w:lvlJc w:val="left"/>
      <w:pPr>
        <w:tabs>
          <w:tab w:val="num" w:pos="2880"/>
        </w:tabs>
        <w:ind w:left="2880" w:hanging="360"/>
      </w:pPr>
      <w:rPr>
        <w:rFonts w:ascii="Arial" w:hAnsi="Arial" w:hint="default"/>
      </w:rPr>
    </w:lvl>
    <w:lvl w:ilvl="4" w:tplc="60EE1102" w:tentative="1">
      <w:start w:val="1"/>
      <w:numFmt w:val="bullet"/>
      <w:lvlText w:val="•"/>
      <w:lvlJc w:val="left"/>
      <w:pPr>
        <w:tabs>
          <w:tab w:val="num" w:pos="3600"/>
        </w:tabs>
        <w:ind w:left="3600" w:hanging="360"/>
      </w:pPr>
      <w:rPr>
        <w:rFonts w:ascii="Arial" w:hAnsi="Arial" w:hint="default"/>
      </w:rPr>
    </w:lvl>
    <w:lvl w:ilvl="5" w:tplc="C890DA8E" w:tentative="1">
      <w:start w:val="1"/>
      <w:numFmt w:val="bullet"/>
      <w:lvlText w:val="•"/>
      <w:lvlJc w:val="left"/>
      <w:pPr>
        <w:tabs>
          <w:tab w:val="num" w:pos="4320"/>
        </w:tabs>
        <w:ind w:left="4320" w:hanging="360"/>
      </w:pPr>
      <w:rPr>
        <w:rFonts w:ascii="Arial" w:hAnsi="Arial" w:hint="default"/>
      </w:rPr>
    </w:lvl>
    <w:lvl w:ilvl="6" w:tplc="376460A4" w:tentative="1">
      <w:start w:val="1"/>
      <w:numFmt w:val="bullet"/>
      <w:lvlText w:val="•"/>
      <w:lvlJc w:val="left"/>
      <w:pPr>
        <w:tabs>
          <w:tab w:val="num" w:pos="5040"/>
        </w:tabs>
        <w:ind w:left="5040" w:hanging="360"/>
      </w:pPr>
      <w:rPr>
        <w:rFonts w:ascii="Arial" w:hAnsi="Arial" w:hint="default"/>
      </w:rPr>
    </w:lvl>
    <w:lvl w:ilvl="7" w:tplc="DD42ED68" w:tentative="1">
      <w:start w:val="1"/>
      <w:numFmt w:val="bullet"/>
      <w:lvlText w:val="•"/>
      <w:lvlJc w:val="left"/>
      <w:pPr>
        <w:tabs>
          <w:tab w:val="num" w:pos="5760"/>
        </w:tabs>
        <w:ind w:left="5760" w:hanging="360"/>
      </w:pPr>
      <w:rPr>
        <w:rFonts w:ascii="Arial" w:hAnsi="Arial" w:hint="default"/>
      </w:rPr>
    </w:lvl>
    <w:lvl w:ilvl="8" w:tplc="4CD4D49E" w:tentative="1">
      <w:start w:val="1"/>
      <w:numFmt w:val="bullet"/>
      <w:lvlText w:val="•"/>
      <w:lvlJc w:val="left"/>
      <w:pPr>
        <w:tabs>
          <w:tab w:val="num" w:pos="6480"/>
        </w:tabs>
        <w:ind w:left="6480" w:hanging="360"/>
      </w:pPr>
      <w:rPr>
        <w:rFonts w:ascii="Arial" w:hAnsi="Arial" w:hint="default"/>
      </w:rPr>
    </w:lvl>
  </w:abstractNum>
  <w:abstractNum w:abstractNumId="20">
    <w:nsid w:val="42F43DEA"/>
    <w:multiLevelType w:val="hybridMultilevel"/>
    <w:tmpl w:val="0C20815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AB72637"/>
    <w:multiLevelType w:val="hybridMultilevel"/>
    <w:tmpl w:val="74AA23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FEE1301"/>
    <w:multiLevelType w:val="hybridMultilevel"/>
    <w:tmpl w:val="7AC8BD90"/>
    <w:lvl w:ilvl="0" w:tplc="68840C3C">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07560A4"/>
    <w:multiLevelType w:val="multilevel"/>
    <w:tmpl w:val="8606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854568"/>
    <w:multiLevelType w:val="hybridMultilevel"/>
    <w:tmpl w:val="C97AD3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5B84A65"/>
    <w:multiLevelType w:val="hybridMultilevel"/>
    <w:tmpl w:val="B44C79A6"/>
    <w:lvl w:ilvl="0" w:tplc="68840C3C">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61F36A3"/>
    <w:multiLevelType w:val="hybridMultilevel"/>
    <w:tmpl w:val="92A66846"/>
    <w:lvl w:ilvl="0" w:tplc="0419000D">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7">
    <w:nsid w:val="5BAD3930"/>
    <w:multiLevelType w:val="hybridMultilevel"/>
    <w:tmpl w:val="290275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BB03895"/>
    <w:multiLevelType w:val="hybridMultilevel"/>
    <w:tmpl w:val="9C943FAA"/>
    <w:lvl w:ilvl="0" w:tplc="68840C3C">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5DD15C1B"/>
    <w:multiLevelType w:val="hybridMultilevel"/>
    <w:tmpl w:val="890299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5E813920"/>
    <w:multiLevelType w:val="hybridMultilevel"/>
    <w:tmpl w:val="6D32B908"/>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1">
    <w:nsid w:val="5F533E34"/>
    <w:multiLevelType w:val="hybridMultilevel"/>
    <w:tmpl w:val="36C6A260"/>
    <w:lvl w:ilvl="0" w:tplc="35E04EF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6AB6822"/>
    <w:multiLevelType w:val="hybridMultilevel"/>
    <w:tmpl w:val="C8AADDDC"/>
    <w:lvl w:ilvl="0" w:tplc="F1501B9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9A7006E"/>
    <w:multiLevelType w:val="hybridMultilevel"/>
    <w:tmpl w:val="4CCA3950"/>
    <w:lvl w:ilvl="0" w:tplc="35E04EF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2E1603B"/>
    <w:multiLevelType w:val="hybridMultilevel"/>
    <w:tmpl w:val="F246ED9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4511470"/>
    <w:multiLevelType w:val="hybridMultilevel"/>
    <w:tmpl w:val="B2308E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572792A"/>
    <w:multiLevelType w:val="hybridMultilevel"/>
    <w:tmpl w:val="12AEFA6E"/>
    <w:lvl w:ilvl="0" w:tplc="74D6C3CC">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nsid w:val="76532E02"/>
    <w:multiLevelType w:val="hybridMultilevel"/>
    <w:tmpl w:val="7CB255A2"/>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7BA71349"/>
    <w:multiLevelType w:val="hybridMultilevel"/>
    <w:tmpl w:val="BE24DEAC"/>
    <w:lvl w:ilvl="0" w:tplc="1B5AB75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34"/>
  </w:num>
  <w:num w:numId="2">
    <w:abstractNumId w:val="12"/>
  </w:num>
  <w:num w:numId="3">
    <w:abstractNumId w:val="25"/>
  </w:num>
  <w:num w:numId="4">
    <w:abstractNumId w:val="22"/>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num>
  <w:num w:numId="7">
    <w:abstractNumId w:val="0"/>
  </w:num>
  <w:num w:numId="8">
    <w:abstractNumId w:val="1"/>
  </w:num>
  <w:num w:numId="9">
    <w:abstractNumId w:val="38"/>
  </w:num>
  <w:num w:numId="10">
    <w:abstractNumId w:val="3"/>
  </w:num>
  <w:num w:numId="11">
    <w:abstractNumId w:val="36"/>
  </w:num>
  <w:num w:numId="12">
    <w:abstractNumId w:val="4"/>
  </w:num>
  <w:num w:numId="13">
    <w:abstractNumId w:val="32"/>
  </w:num>
  <w:num w:numId="14">
    <w:abstractNumId w:val="15"/>
  </w:num>
  <w:num w:numId="15">
    <w:abstractNumId w:val="2"/>
  </w:num>
  <w:num w:numId="16">
    <w:abstractNumId w:val="19"/>
  </w:num>
  <w:num w:numId="17">
    <w:abstractNumId w:val="35"/>
  </w:num>
  <w:num w:numId="18">
    <w:abstractNumId w:val="30"/>
  </w:num>
  <w:num w:numId="19">
    <w:abstractNumId w:val="5"/>
  </w:num>
  <w:num w:numId="20">
    <w:abstractNumId w:val="8"/>
  </w:num>
  <w:num w:numId="21">
    <w:abstractNumId w:val="18"/>
  </w:num>
  <w:num w:numId="22">
    <w:abstractNumId w:val="20"/>
  </w:num>
  <w:num w:numId="23">
    <w:abstractNumId w:val="29"/>
  </w:num>
  <w:num w:numId="24">
    <w:abstractNumId w:val="10"/>
  </w:num>
  <w:num w:numId="25">
    <w:abstractNumId w:val="17"/>
  </w:num>
  <w:num w:numId="26">
    <w:abstractNumId w:val="11"/>
  </w:num>
  <w:num w:numId="27">
    <w:abstractNumId w:val="26"/>
  </w:num>
  <w:num w:numId="28">
    <w:abstractNumId w:val="13"/>
  </w:num>
  <w:num w:numId="29">
    <w:abstractNumId w:val="24"/>
  </w:num>
  <w:num w:numId="30">
    <w:abstractNumId w:val="27"/>
  </w:num>
  <w:num w:numId="31">
    <w:abstractNumId w:val="31"/>
  </w:num>
  <w:num w:numId="32">
    <w:abstractNumId w:val="33"/>
  </w:num>
  <w:num w:numId="33">
    <w:abstractNumId w:val="16"/>
  </w:num>
  <w:num w:numId="34">
    <w:abstractNumId w:val="6"/>
  </w:num>
  <w:num w:numId="35">
    <w:abstractNumId w:val="7"/>
  </w:num>
  <w:num w:numId="36">
    <w:abstractNumId w:val="37"/>
  </w:num>
  <w:num w:numId="37">
    <w:abstractNumId w:val="23"/>
  </w:num>
  <w:num w:numId="38">
    <w:abstractNumId w:val="21"/>
  </w:num>
  <w:num w:numId="3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460FBB"/>
    <w:rsid w:val="00000355"/>
    <w:rsid w:val="00001D5D"/>
    <w:rsid w:val="00002CBC"/>
    <w:rsid w:val="00003189"/>
    <w:rsid w:val="00007248"/>
    <w:rsid w:val="00012039"/>
    <w:rsid w:val="00012F0B"/>
    <w:rsid w:val="000148C1"/>
    <w:rsid w:val="0001789E"/>
    <w:rsid w:val="00017F1C"/>
    <w:rsid w:val="00025AB1"/>
    <w:rsid w:val="00027720"/>
    <w:rsid w:val="000312F6"/>
    <w:rsid w:val="00031E9C"/>
    <w:rsid w:val="000344EF"/>
    <w:rsid w:val="00036990"/>
    <w:rsid w:val="00044FD8"/>
    <w:rsid w:val="000460A9"/>
    <w:rsid w:val="00046148"/>
    <w:rsid w:val="0004692E"/>
    <w:rsid w:val="00047418"/>
    <w:rsid w:val="00053401"/>
    <w:rsid w:val="00054267"/>
    <w:rsid w:val="00057F3F"/>
    <w:rsid w:val="00060B44"/>
    <w:rsid w:val="0006132A"/>
    <w:rsid w:val="000640F5"/>
    <w:rsid w:val="0006458A"/>
    <w:rsid w:val="00065AE7"/>
    <w:rsid w:val="000661CF"/>
    <w:rsid w:val="00067ACD"/>
    <w:rsid w:val="000714AB"/>
    <w:rsid w:val="00072A4A"/>
    <w:rsid w:val="00075C9E"/>
    <w:rsid w:val="00076D61"/>
    <w:rsid w:val="00076F35"/>
    <w:rsid w:val="00080158"/>
    <w:rsid w:val="000813B8"/>
    <w:rsid w:val="0008259A"/>
    <w:rsid w:val="0008550C"/>
    <w:rsid w:val="00093B20"/>
    <w:rsid w:val="00094AA7"/>
    <w:rsid w:val="00097F2D"/>
    <w:rsid w:val="000A420D"/>
    <w:rsid w:val="000B0413"/>
    <w:rsid w:val="000B0E83"/>
    <w:rsid w:val="000B1D59"/>
    <w:rsid w:val="000B524B"/>
    <w:rsid w:val="000B7B13"/>
    <w:rsid w:val="000C06C9"/>
    <w:rsid w:val="000C0B0E"/>
    <w:rsid w:val="000C182A"/>
    <w:rsid w:val="000D1644"/>
    <w:rsid w:val="000D1B6C"/>
    <w:rsid w:val="000E3B42"/>
    <w:rsid w:val="000E4F19"/>
    <w:rsid w:val="000F01C6"/>
    <w:rsid w:val="000F165A"/>
    <w:rsid w:val="000F228D"/>
    <w:rsid w:val="000F3491"/>
    <w:rsid w:val="000F35D6"/>
    <w:rsid w:val="000F49DF"/>
    <w:rsid w:val="001008BC"/>
    <w:rsid w:val="00103ADB"/>
    <w:rsid w:val="0011018F"/>
    <w:rsid w:val="00110B28"/>
    <w:rsid w:val="00117AB6"/>
    <w:rsid w:val="00123324"/>
    <w:rsid w:val="00123A6A"/>
    <w:rsid w:val="0012402A"/>
    <w:rsid w:val="0012448B"/>
    <w:rsid w:val="00126047"/>
    <w:rsid w:val="0012721E"/>
    <w:rsid w:val="001331B2"/>
    <w:rsid w:val="00134237"/>
    <w:rsid w:val="0013455C"/>
    <w:rsid w:val="00135566"/>
    <w:rsid w:val="00135CBC"/>
    <w:rsid w:val="00141550"/>
    <w:rsid w:val="001437A3"/>
    <w:rsid w:val="001441B0"/>
    <w:rsid w:val="001445EA"/>
    <w:rsid w:val="0014476F"/>
    <w:rsid w:val="00145525"/>
    <w:rsid w:val="00147EE4"/>
    <w:rsid w:val="001513E6"/>
    <w:rsid w:val="001514DF"/>
    <w:rsid w:val="00153390"/>
    <w:rsid w:val="00160EC7"/>
    <w:rsid w:val="00164EBA"/>
    <w:rsid w:val="0016619C"/>
    <w:rsid w:val="00166B36"/>
    <w:rsid w:val="00167426"/>
    <w:rsid w:val="00171574"/>
    <w:rsid w:val="00172E5B"/>
    <w:rsid w:val="001738C7"/>
    <w:rsid w:val="00174FD8"/>
    <w:rsid w:val="00176918"/>
    <w:rsid w:val="00180675"/>
    <w:rsid w:val="001808C0"/>
    <w:rsid w:val="00181E6C"/>
    <w:rsid w:val="00182493"/>
    <w:rsid w:val="00197009"/>
    <w:rsid w:val="001A0ECA"/>
    <w:rsid w:val="001A2411"/>
    <w:rsid w:val="001A714E"/>
    <w:rsid w:val="001B1B6A"/>
    <w:rsid w:val="001B3913"/>
    <w:rsid w:val="001C17AD"/>
    <w:rsid w:val="001C17B9"/>
    <w:rsid w:val="001C248B"/>
    <w:rsid w:val="001C5B62"/>
    <w:rsid w:val="001C79A5"/>
    <w:rsid w:val="001C7C35"/>
    <w:rsid w:val="001C7C75"/>
    <w:rsid w:val="001D1A13"/>
    <w:rsid w:val="001D2EE0"/>
    <w:rsid w:val="001E0B3E"/>
    <w:rsid w:val="001E13CC"/>
    <w:rsid w:val="001E3926"/>
    <w:rsid w:val="001E58B2"/>
    <w:rsid w:val="001E63BE"/>
    <w:rsid w:val="001F2C42"/>
    <w:rsid w:val="001F4A2A"/>
    <w:rsid w:val="001F5147"/>
    <w:rsid w:val="001F6CC9"/>
    <w:rsid w:val="00205085"/>
    <w:rsid w:val="002052B2"/>
    <w:rsid w:val="00205F67"/>
    <w:rsid w:val="00206038"/>
    <w:rsid w:val="00206757"/>
    <w:rsid w:val="002103DC"/>
    <w:rsid w:val="00210E2A"/>
    <w:rsid w:val="002136B0"/>
    <w:rsid w:val="00214846"/>
    <w:rsid w:val="00214C43"/>
    <w:rsid w:val="0022029A"/>
    <w:rsid w:val="00222290"/>
    <w:rsid w:val="002258C7"/>
    <w:rsid w:val="00226A92"/>
    <w:rsid w:val="00230F85"/>
    <w:rsid w:val="002330D2"/>
    <w:rsid w:val="00235767"/>
    <w:rsid w:val="002361AB"/>
    <w:rsid w:val="00241F86"/>
    <w:rsid w:val="002428B6"/>
    <w:rsid w:val="0024420F"/>
    <w:rsid w:val="00244A63"/>
    <w:rsid w:val="00245DB0"/>
    <w:rsid w:val="002522D8"/>
    <w:rsid w:val="00255212"/>
    <w:rsid w:val="00256E8E"/>
    <w:rsid w:val="002607F4"/>
    <w:rsid w:val="00262DCD"/>
    <w:rsid w:val="00265BFF"/>
    <w:rsid w:val="00267B56"/>
    <w:rsid w:val="00271205"/>
    <w:rsid w:val="00271946"/>
    <w:rsid w:val="00273A11"/>
    <w:rsid w:val="00284653"/>
    <w:rsid w:val="002858BB"/>
    <w:rsid w:val="0028677A"/>
    <w:rsid w:val="00286C33"/>
    <w:rsid w:val="00290D5B"/>
    <w:rsid w:val="00290F76"/>
    <w:rsid w:val="00294124"/>
    <w:rsid w:val="00295DFF"/>
    <w:rsid w:val="00296CA1"/>
    <w:rsid w:val="00297BE3"/>
    <w:rsid w:val="002A03AC"/>
    <w:rsid w:val="002A264D"/>
    <w:rsid w:val="002A35D8"/>
    <w:rsid w:val="002A3F3D"/>
    <w:rsid w:val="002A66FD"/>
    <w:rsid w:val="002A71D6"/>
    <w:rsid w:val="002B57E4"/>
    <w:rsid w:val="002B5E9C"/>
    <w:rsid w:val="002B5FA7"/>
    <w:rsid w:val="002B7554"/>
    <w:rsid w:val="002C14CA"/>
    <w:rsid w:val="002C23AF"/>
    <w:rsid w:val="002C296D"/>
    <w:rsid w:val="002C607A"/>
    <w:rsid w:val="002C77CF"/>
    <w:rsid w:val="002D1DAF"/>
    <w:rsid w:val="002D222F"/>
    <w:rsid w:val="002D2C5B"/>
    <w:rsid w:val="002D6A9C"/>
    <w:rsid w:val="002D75EB"/>
    <w:rsid w:val="002E135B"/>
    <w:rsid w:val="002E7543"/>
    <w:rsid w:val="002F03A0"/>
    <w:rsid w:val="002F4190"/>
    <w:rsid w:val="00300C15"/>
    <w:rsid w:val="00301130"/>
    <w:rsid w:val="00301E3C"/>
    <w:rsid w:val="00304608"/>
    <w:rsid w:val="00305424"/>
    <w:rsid w:val="0031190C"/>
    <w:rsid w:val="00312124"/>
    <w:rsid w:val="00315769"/>
    <w:rsid w:val="0032181D"/>
    <w:rsid w:val="00324800"/>
    <w:rsid w:val="0032510E"/>
    <w:rsid w:val="00326A80"/>
    <w:rsid w:val="00327A07"/>
    <w:rsid w:val="003334CE"/>
    <w:rsid w:val="00333FF1"/>
    <w:rsid w:val="00335D5C"/>
    <w:rsid w:val="00344EE6"/>
    <w:rsid w:val="0034553F"/>
    <w:rsid w:val="00346677"/>
    <w:rsid w:val="00346B1D"/>
    <w:rsid w:val="003510FB"/>
    <w:rsid w:val="00352EBC"/>
    <w:rsid w:val="00353E76"/>
    <w:rsid w:val="00355E58"/>
    <w:rsid w:val="00360BB2"/>
    <w:rsid w:val="00364E49"/>
    <w:rsid w:val="003673D3"/>
    <w:rsid w:val="00374468"/>
    <w:rsid w:val="0037773E"/>
    <w:rsid w:val="003812CA"/>
    <w:rsid w:val="003836B7"/>
    <w:rsid w:val="00384B80"/>
    <w:rsid w:val="00385867"/>
    <w:rsid w:val="003874C4"/>
    <w:rsid w:val="0039498C"/>
    <w:rsid w:val="003949F0"/>
    <w:rsid w:val="00396DFC"/>
    <w:rsid w:val="003A71B4"/>
    <w:rsid w:val="003A7B0A"/>
    <w:rsid w:val="003C0969"/>
    <w:rsid w:val="003C436E"/>
    <w:rsid w:val="003C4E09"/>
    <w:rsid w:val="003C6819"/>
    <w:rsid w:val="003D004B"/>
    <w:rsid w:val="003D065C"/>
    <w:rsid w:val="003D6010"/>
    <w:rsid w:val="003D6107"/>
    <w:rsid w:val="003E2D72"/>
    <w:rsid w:val="003E3E13"/>
    <w:rsid w:val="003E473E"/>
    <w:rsid w:val="003E5874"/>
    <w:rsid w:val="003F0DD8"/>
    <w:rsid w:val="003F234B"/>
    <w:rsid w:val="003F24A3"/>
    <w:rsid w:val="00400D9C"/>
    <w:rsid w:val="004059A8"/>
    <w:rsid w:val="00405CD1"/>
    <w:rsid w:val="00406070"/>
    <w:rsid w:val="004118E2"/>
    <w:rsid w:val="00411AA9"/>
    <w:rsid w:val="00411F26"/>
    <w:rsid w:val="004122DA"/>
    <w:rsid w:val="004123E0"/>
    <w:rsid w:val="00416FA8"/>
    <w:rsid w:val="00422A51"/>
    <w:rsid w:val="004255F0"/>
    <w:rsid w:val="004305A1"/>
    <w:rsid w:val="0043422B"/>
    <w:rsid w:val="00435C4A"/>
    <w:rsid w:val="004464F4"/>
    <w:rsid w:val="0045318D"/>
    <w:rsid w:val="004532B6"/>
    <w:rsid w:val="00456B4B"/>
    <w:rsid w:val="004607B7"/>
    <w:rsid w:val="00460FBB"/>
    <w:rsid w:val="00462665"/>
    <w:rsid w:val="004636DA"/>
    <w:rsid w:val="00464A6A"/>
    <w:rsid w:val="00464EDC"/>
    <w:rsid w:val="00466E29"/>
    <w:rsid w:val="00470649"/>
    <w:rsid w:val="004707E9"/>
    <w:rsid w:val="00471789"/>
    <w:rsid w:val="00471D01"/>
    <w:rsid w:val="00473B52"/>
    <w:rsid w:val="0047625C"/>
    <w:rsid w:val="00480183"/>
    <w:rsid w:val="00483A47"/>
    <w:rsid w:val="004862AE"/>
    <w:rsid w:val="004939AB"/>
    <w:rsid w:val="00496973"/>
    <w:rsid w:val="0049766A"/>
    <w:rsid w:val="004A2099"/>
    <w:rsid w:val="004A225A"/>
    <w:rsid w:val="004A67E2"/>
    <w:rsid w:val="004A7214"/>
    <w:rsid w:val="004A74E4"/>
    <w:rsid w:val="004B0052"/>
    <w:rsid w:val="004B3AE0"/>
    <w:rsid w:val="004B538D"/>
    <w:rsid w:val="004C0800"/>
    <w:rsid w:val="004C1E56"/>
    <w:rsid w:val="004C23FC"/>
    <w:rsid w:val="004C2972"/>
    <w:rsid w:val="004C4E33"/>
    <w:rsid w:val="004D59FF"/>
    <w:rsid w:val="004E0B64"/>
    <w:rsid w:val="004E185F"/>
    <w:rsid w:val="004E23C7"/>
    <w:rsid w:val="004E77B2"/>
    <w:rsid w:val="004E79AB"/>
    <w:rsid w:val="004F3EFB"/>
    <w:rsid w:val="00503762"/>
    <w:rsid w:val="0051209B"/>
    <w:rsid w:val="00512EA4"/>
    <w:rsid w:val="00515377"/>
    <w:rsid w:val="005155E3"/>
    <w:rsid w:val="00516183"/>
    <w:rsid w:val="00517C9D"/>
    <w:rsid w:val="00522323"/>
    <w:rsid w:val="00524281"/>
    <w:rsid w:val="005259A2"/>
    <w:rsid w:val="0054026D"/>
    <w:rsid w:val="00541423"/>
    <w:rsid w:val="00545C00"/>
    <w:rsid w:val="00545FA8"/>
    <w:rsid w:val="00546930"/>
    <w:rsid w:val="00547289"/>
    <w:rsid w:val="00547439"/>
    <w:rsid w:val="005514ED"/>
    <w:rsid w:val="00554163"/>
    <w:rsid w:val="00554C5A"/>
    <w:rsid w:val="0055597F"/>
    <w:rsid w:val="00557678"/>
    <w:rsid w:val="00563B63"/>
    <w:rsid w:val="005660B7"/>
    <w:rsid w:val="00570187"/>
    <w:rsid w:val="00574FF1"/>
    <w:rsid w:val="00582D4E"/>
    <w:rsid w:val="00590E93"/>
    <w:rsid w:val="0059126F"/>
    <w:rsid w:val="005927BE"/>
    <w:rsid w:val="00592833"/>
    <w:rsid w:val="00595D79"/>
    <w:rsid w:val="00596418"/>
    <w:rsid w:val="005A04CC"/>
    <w:rsid w:val="005A6481"/>
    <w:rsid w:val="005B207E"/>
    <w:rsid w:val="005B424C"/>
    <w:rsid w:val="005B7335"/>
    <w:rsid w:val="005C1DCF"/>
    <w:rsid w:val="005C40A2"/>
    <w:rsid w:val="005C5457"/>
    <w:rsid w:val="005C58CE"/>
    <w:rsid w:val="005C6ABC"/>
    <w:rsid w:val="005C7AA3"/>
    <w:rsid w:val="005D2338"/>
    <w:rsid w:val="005D2487"/>
    <w:rsid w:val="005D321B"/>
    <w:rsid w:val="005D477F"/>
    <w:rsid w:val="005E03C2"/>
    <w:rsid w:val="005E4F6A"/>
    <w:rsid w:val="005E71DB"/>
    <w:rsid w:val="005F233D"/>
    <w:rsid w:val="005F3073"/>
    <w:rsid w:val="005F3BE3"/>
    <w:rsid w:val="005F5EF2"/>
    <w:rsid w:val="005F71AA"/>
    <w:rsid w:val="00605B3D"/>
    <w:rsid w:val="00612C6C"/>
    <w:rsid w:val="00613502"/>
    <w:rsid w:val="00617FFD"/>
    <w:rsid w:val="00620726"/>
    <w:rsid w:val="00625443"/>
    <w:rsid w:val="006325F5"/>
    <w:rsid w:val="00632A9D"/>
    <w:rsid w:val="00634E3E"/>
    <w:rsid w:val="00635488"/>
    <w:rsid w:val="006401C1"/>
    <w:rsid w:val="00643710"/>
    <w:rsid w:val="00645CD6"/>
    <w:rsid w:val="00647F5F"/>
    <w:rsid w:val="00650F36"/>
    <w:rsid w:val="006532C1"/>
    <w:rsid w:val="006533B1"/>
    <w:rsid w:val="00653F58"/>
    <w:rsid w:val="00655D8E"/>
    <w:rsid w:val="00655E19"/>
    <w:rsid w:val="00656501"/>
    <w:rsid w:val="006606A1"/>
    <w:rsid w:val="006616C0"/>
    <w:rsid w:val="00661D98"/>
    <w:rsid w:val="0067402B"/>
    <w:rsid w:val="00677FDF"/>
    <w:rsid w:val="00680E75"/>
    <w:rsid w:val="00682163"/>
    <w:rsid w:val="00690EEE"/>
    <w:rsid w:val="00692690"/>
    <w:rsid w:val="006A106B"/>
    <w:rsid w:val="006A3640"/>
    <w:rsid w:val="006A7387"/>
    <w:rsid w:val="006A7B02"/>
    <w:rsid w:val="006B0832"/>
    <w:rsid w:val="006B18C0"/>
    <w:rsid w:val="006C1E71"/>
    <w:rsid w:val="006C2144"/>
    <w:rsid w:val="006C3A40"/>
    <w:rsid w:val="006C3BD4"/>
    <w:rsid w:val="006C6E65"/>
    <w:rsid w:val="006C7388"/>
    <w:rsid w:val="006D3719"/>
    <w:rsid w:val="006D52B5"/>
    <w:rsid w:val="006E15FD"/>
    <w:rsid w:val="006E2321"/>
    <w:rsid w:val="006E3F24"/>
    <w:rsid w:val="006E62F8"/>
    <w:rsid w:val="006E6A77"/>
    <w:rsid w:val="006F0CDC"/>
    <w:rsid w:val="006F56CE"/>
    <w:rsid w:val="006F61D0"/>
    <w:rsid w:val="00705D25"/>
    <w:rsid w:val="0070658F"/>
    <w:rsid w:val="007078B8"/>
    <w:rsid w:val="00707C4A"/>
    <w:rsid w:val="00715250"/>
    <w:rsid w:val="00715484"/>
    <w:rsid w:val="00716CAC"/>
    <w:rsid w:val="00717FCE"/>
    <w:rsid w:val="0072120E"/>
    <w:rsid w:val="007218A5"/>
    <w:rsid w:val="00721E37"/>
    <w:rsid w:val="00722365"/>
    <w:rsid w:val="00723CA4"/>
    <w:rsid w:val="007270C9"/>
    <w:rsid w:val="00733763"/>
    <w:rsid w:val="00735F1D"/>
    <w:rsid w:val="00736D0F"/>
    <w:rsid w:val="00737248"/>
    <w:rsid w:val="00740C8C"/>
    <w:rsid w:val="00746A80"/>
    <w:rsid w:val="007510FF"/>
    <w:rsid w:val="007556F3"/>
    <w:rsid w:val="00757236"/>
    <w:rsid w:val="007639DD"/>
    <w:rsid w:val="00765669"/>
    <w:rsid w:val="00766E69"/>
    <w:rsid w:val="00770A5F"/>
    <w:rsid w:val="00774BB3"/>
    <w:rsid w:val="007765A8"/>
    <w:rsid w:val="007768CF"/>
    <w:rsid w:val="00780BE6"/>
    <w:rsid w:val="00781A0D"/>
    <w:rsid w:val="007844C8"/>
    <w:rsid w:val="00787BD3"/>
    <w:rsid w:val="0079253A"/>
    <w:rsid w:val="0079318B"/>
    <w:rsid w:val="00797EAE"/>
    <w:rsid w:val="007A0062"/>
    <w:rsid w:val="007A4298"/>
    <w:rsid w:val="007A5E1F"/>
    <w:rsid w:val="007B0087"/>
    <w:rsid w:val="007B1931"/>
    <w:rsid w:val="007B2D3C"/>
    <w:rsid w:val="007B6035"/>
    <w:rsid w:val="007B6E30"/>
    <w:rsid w:val="007C12A2"/>
    <w:rsid w:val="007C3711"/>
    <w:rsid w:val="007C77CB"/>
    <w:rsid w:val="007D2107"/>
    <w:rsid w:val="007D4D6B"/>
    <w:rsid w:val="007D5661"/>
    <w:rsid w:val="007E01D5"/>
    <w:rsid w:val="007E2EFB"/>
    <w:rsid w:val="007E7A95"/>
    <w:rsid w:val="007F1313"/>
    <w:rsid w:val="007F3476"/>
    <w:rsid w:val="007F67DC"/>
    <w:rsid w:val="007F7A5E"/>
    <w:rsid w:val="00803A20"/>
    <w:rsid w:val="00804719"/>
    <w:rsid w:val="00804EF5"/>
    <w:rsid w:val="008063F4"/>
    <w:rsid w:val="0081044A"/>
    <w:rsid w:val="00816A30"/>
    <w:rsid w:val="00821E0D"/>
    <w:rsid w:val="008224DC"/>
    <w:rsid w:val="008266D2"/>
    <w:rsid w:val="0082678F"/>
    <w:rsid w:val="00827220"/>
    <w:rsid w:val="00834565"/>
    <w:rsid w:val="00841519"/>
    <w:rsid w:val="008437CC"/>
    <w:rsid w:val="00844BBB"/>
    <w:rsid w:val="00852AA9"/>
    <w:rsid w:val="00853CFB"/>
    <w:rsid w:val="00853F67"/>
    <w:rsid w:val="00854BC9"/>
    <w:rsid w:val="008572DD"/>
    <w:rsid w:val="0085758C"/>
    <w:rsid w:val="00863FCF"/>
    <w:rsid w:val="0086414D"/>
    <w:rsid w:val="008641C8"/>
    <w:rsid w:val="00864EA3"/>
    <w:rsid w:val="00871A6B"/>
    <w:rsid w:val="00872B03"/>
    <w:rsid w:val="00874717"/>
    <w:rsid w:val="0087671F"/>
    <w:rsid w:val="00876DAE"/>
    <w:rsid w:val="00880703"/>
    <w:rsid w:val="00882B4E"/>
    <w:rsid w:val="00884A5C"/>
    <w:rsid w:val="00885681"/>
    <w:rsid w:val="00885E51"/>
    <w:rsid w:val="00886D0D"/>
    <w:rsid w:val="00890FB7"/>
    <w:rsid w:val="00891BD8"/>
    <w:rsid w:val="00894363"/>
    <w:rsid w:val="00895830"/>
    <w:rsid w:val="00895B0B"/>
    <w:rsid w:val="00895DCC"/>
    <w:rsid w:val="008B0439"/>
    <w:rsid w:val="008B258F"/>
    <w:rsid w:val="008B2E92"/>
    <w:rsid w:val="008B6722"/>
    <w:rsid w:val="008C06A3"/>
    <w:rsid w:val="008C1BC0"/>
    <w:rsid w:val="008C6247"/>
    <w:rsid w:val="008C6C94"/>
    <w:rsid w:val="008C6F8B"/>
    <w:rsid w:val="008D2D99"/>
    <w:rsid w:val="008D4DC0"/>
    <w:rsid w:val="008D5A4F"/>
    <w:rsid w:val="008E214F"/>
    <w:rsid w:val="008E7C3F"/>
    <w:rsid w:val="008F16ED"/>
    <w:rsid w:val="008F1DB4"/>
    <w:rsid w:val="008F56F4"/>
    <w:rsid w:val="008F6C28"/>
    <w:rsid w:val="008F6EB6"/>
    <w:rsid w:val="009004DE"/>
    <w:rsid w:val="00911DC9"/>
    <w:rsid w:val="00923CB4"/>
    <w:rsid w:val="009256CB"/>
    <w:rsid w:val="00927E8B"/>
    <w:rsid w:val="00931A50"/>
    <w:rsid w:val="009331E1"/>
    <w:rsid w:val="009367E0"/>
    <w:rsid w:val="0094328F"/>
    <w:rsid w:val="00943ED6"/>
    <w:rsid w:val="009440DC"/>
    <w:rsid w:val="00945783"/>
    <w:rsid w:val="00951C03"/>
    <w:rsid w:val="00953B17"/>
    <w:rsid w:val="00954B90"/>
    <w:rsid w:val="00955DA7"/>
    <w:rsid w:val="009575C5"/>
    <w:rsid w:val="00965B36"/>
    <w:rsid w:val="00966710"/>
    <w:rsid w:val="00966963"/>
    <w:rsid w:val="00970285"/>
    <w:rsid w:val="00971098"/>
    <w:rsid w:val="00977691"/>
    <w:rsid w:val="00977A16"/>
    <w:rsid w:val="00982073"/>
    <w:rsid w:val="00982F6A"/>
    <w:rsid w:val="00984007"/>
    <w:rsid w:val="00984846"/>
    <w:rsid w:val="00985644"/>
    <w:rsid w:val="00985CFA"/>
    <w:rsid w:val="009913BA"/>
    <w:rsid w:val="00993575"/>
    <w:rsid w:val="00997A09"/>
    <w:rsid w:val="009A04A5"/>
    <w:rsid w:val="009B3962"/>
    <w:rsid w:val="009B7B63"/>
    <w:rsid w:val="009C003A"/>
    <w:rsid w:val="009C3153"/>
    <w:rsid w:val="009C619E"/>
    <w:rsid w:val="009D0863"/>
    <w:rsid w:val="009D35E1"/>
    <w:rsid w:val="009D477E"/>
    <w:rsid w:val="009E3D6D"/>
    <w:rsid w:val="009E5597"/>
    <w:rsid w:val="009E6C2A"/>
    <w:rsid w:val="009F1CBC"/>
    <w:rsid w:val="009F25BD"/>
    <w:rsid w:val="009F54DF"/>
    <w:rsid w:val="00A01DB7"/>
    <w:rsid w:val="00A03741"/>
    <w:rsid w:val="00A03BDC"/>
    <w:rsid w:val="00A14EF4"/>
    <w:rsid w:val="00A163F2"/>
    <w:rsid w:val="00A21B76"/>
    <w:rsid w:val="00A22DE9"/>
    <w:rsid w:val="00A23535"/>
    <w:rsid w:val="00A36646"/>
    <w:rsid w:val="00A42AA0"/>
    <w:rsid w:val="00A44C7D"/>
    <w:rsid w:val="00A45E0F"/>
    <w:rsid w:val="00A518EA"/>
    <w:rsid w:val="00A5567E"/>
    <w:rsid w:val="00A57375"/>
    <w:rsid w:val="00A57BCB"/>
    <w:rsid w:val="00A6456F"/>
    <w:rsid w:val="00A725F2"/>
    <w:rsid w:val="00A72BFB"/>
    <w:rsid w:val="00A731EB"/>
    <w:rsid w:val="00A767F1"/>
    <w:rsid w:val="00A80AC9"/>
    <w:rsid w:val="00A8156D"/>
    <w:rsid w:val="00A81843"/>
    <w:rsid w:val="00A85759"/>
    <w:rsid w:val="00A87EEE"/>
    <w:rsid w:val="00A90B9E"/>
    <w:rsid w:val="00A90C8A"/>
    <w:rsid w:val="00A960D4"/>
    <w:rsid w:val="00AA1545"/>
    <w:rsid w:val="00AA47A1"/>
    <w:rsid w:val="00AA5564"/>
    <w:rsid w:val="00AA7C89"/>
    <w:rsid w:val="00AB4013"/>
    <w:rsid w:val="00AB43D5"/>
    <w:rsid w:val="00AB58AD"/>
    <w:rsid w:val="00AB6AD1"/>
    <w:rsid w:val="00AC2035"/>
    <w:rsid w:val="00AC4B06"/>
    <w:rsid w:val="00AC4CD5"/>
    <w:rsid w:val="00AC4D6E"/>
    <w:rsid w:val="00AC5CC6"/>
    <w:rsid w:val="00AD0D37"/>
    <w:rsid w:val="00AD2F35"/>
    <w:rsid w:val="00AD30C4"/>
    <w:rsid w:val="00AD3869"/>
    <w:rsid w:val="00AD4AA0"/>
    <w:rsid w:val="00AD53E0"/>
    <w:rsid w:val="00AD5E76"/>
    <w:rsid w:val="00AD78A2"/>
    <w:rsid w:val="00AE1687"/>
    <w:rsid w:val="00AE2566"/>
    <w:rsid w:val="00AE47ED"/>
    <w:rsid w:val="00AF0D33"/>
    <w:rsid w:val="00AF122E"/>
    <w:rsid w:val="00AF2AFE"/>
    <w:rsid w:val="00AF386D"/>
    <w:rsid w:val="00AF5FA6"/>
    <w:rsid w:val="00AF630F"/>
    <w:rsid w:val="00B00FDA"/>
    <w:rsid w:val="00B02DFA"/>
    <w:rsid w:val="00B0397E"/>
    <w:rsid w:val="00B05B94"/>
    <w:rsid w:val="00B07DCA"/>
    <w:rsid w:val="00B10E57"/>
    <w:rsid w:val="00B137D3"/>
    <w:rsid w:val="00B139DA"/>
    <w:rsid w:val="00B15975"/>
    <w:rsid w:val="00B16EB1"/>
    <w:rsid w:val="00B23471"/>
    <w:rsid w:val="00B26283"/>
    <w:rsid w:val="00B308CB"/>
    <w:rsid w:val="00B308FE"/>
    <w:rsid w:val="00B30D57"/>
    <w:rsid w:val="00B31D69"/>
    <w:rsid w:val="00B35FC5"/>
    <w:rsid w:val="00B36A1E"/>
    <w:rsid w:val="00B41547"/>
    <w:rsid w:val="00B42B70"/>
    <w:rsid w:val="00B42FDA"/>
    <w:rsid w:val="00B4319E"/>
    <w:rsid w:val="00B46296"/>
    <w:rsid w:val="00B4694E"/>
    <w:rsid w:val="00B52FA7"/>
    <w:rsid w:val="00B55866"/>
    <w:rsid w:val="00B606BB"/>
    <w:rsid w:val="00B66451"/>
    <w:rsid w:val="00B66680"/>
    <w:rsid w:val="00B76913"/>
    <w:rsid w:val="00B80AD9"/>
    <w:rsid w:val="00B80CE5"/>
    <w:rsid w:val="00B8105B"/>
    <w:rsid w:val="00B84094"/>
    <w:rsid w:val="00B87CCF"/>
    <w:rsid w:val="00B916DA"/>
    <w:rsid w:val="00B95B9A"/>
    <w:rsid w:val="00BA11B7"/>
    <w:rsid w:val="00BA13C7"/>
    <w:rsid w:val="00BA5BED"/>
    <w:rsid w:val="00BB04A6"/>
    <w:rsid w:val="00BB4802"/>
    <w:rsid w:val="00BB7E18"/>
    <w:rsid w:val="00BC1E47"/>
    <w:rsid w:val="00BC1F68"/>
    <w:rsid w:val="00BC41F2"/>
    <w:rsid w:val="00BC51F3"/>
    <w:rsid w:val="00BE032D"/>
    <w:rsid w:val="00BE1788"/>
    <w:rsid w:val="00BE41F4"/>
    <w:rsid w:val="00BE70CF"/>
    <w:rsid w:val="00BE7B83"/>
    <w:rsid w:val="00BF0DBA"/>
    <w:rsid w:val="00BF3224"/>
    <w:rsid w:val="00BF4DC1"/>
    <w:rsid w:val="00BF797A"/>
    <w:rsid w:val="00C03FE3"/>
    <w:rsid w:val="00C04302"/>
    <w:rsid w:val="00C06B91"/>
    <w:rsid w:val="00C124AB"/>
    <w:rsid w:val="00C134EB"/>
    <w:rsid w:val="00C14F2C"/>
    <w:rsid w:val="00C20642"/>
    <w:rsid w:val="00C21E08"/>
    <w:rsid w:val="00C24813"/>
    <w:rsid w:val="00C24C62"/>
    <w:rsid w:val="00C35557"/>
    <w:rsid w:val="00C430EB"/>
    <w:rsid w:val="00C45B2F"/>
    <w:rsid w:val="00C46B1B"/>
    <w:rsid w:val="00C51694"/>
    <w:rsid w:val="00C5368F"/>
    <w:rsid w:val="00C55164"/>
    <w:rsid w:val="00C55C1A"/>
    <w:rsid w:val="00C57842"/>
    <w:rsid w:val="00C629AF"/>
    <w:rsid w:val="00C62F4F"/>
    <w:rsid w:val="00C6323A"/>
    <w:rsid w:val="00C64BE9"/>
    <w:rsid w:val="00C6678C"/>
    <w:rsid w:val="00C70DC4"/>
    <w:rsid w:val="00C73406"/>
    <w:rsid w:val="00C736AE"/>
    <w:rsid w:val="00C76A6D"/>
    <w:rsid w:val="00C800D9"/>
    <w:rsid w:val="00C8313E"/>
    <w:rsid w:val="00C84238"/>
    <w:rsid w:val="00C84252"/>
    <w:rsid w:val="00C8489B"/>
    <w:rsid w:val="00C8531A"/>
    <w:rsid w:val="00C85FF8"/>
    <w:rsid w:val="00C865FE"/>
    <w:rsid w:val="00C9502C"/>
    <w:rsid w:val="00CA0B5C"/>
    <w:rsid w:val="00CA52BD"/>
    <w:rsid w:val="00CC7F08"/>
    <w:rsid w:val="00CD3B86"/>
    <w:rsid w:val="00CD7A97"/>
    <w:rsid w:val="00CD7E85"/>
    <w:rsid w:val="00CE1196"/>
    <w:rsid w:val="00CE1453"/>
    <w:rsid w:val="00CE4246"/>
    <w:rsid w:val="00CE429B"/>
    <w:rsid w:val="00CF443D"/>
    <w:rsid w:val="00CF5FCE"/>
    <w:rsid w:val="00CF73E7"/>
    <w:rsid w:val="00CF7DD9"/>
    <w:rsid w:val="00D014D3"/>
    <w:rsid w:val="00D017A0"/>
    <w:rsid w:val="00D04C0F"/>
    <w:rsid w:val="00D118BE"/>
    <w:rsid w:val="00D11BCE"/>
    <w:rsid w:val="00D13C0E"/>
    <w:rsid w:val="00D155ED"/>
    <w:rsid w:val="00D16DF6"/>
    <w:rsid w:val="00D2106A"/>
    <w:rsid w:val="00D21826"/>
    <w:rsid w:val="00D222B3"/>
    <w:rsid w:val="00D242CD"/>
    <w:rsid w:val="00D30824"/>
    <w:rsid w:val="00D3334C"/>
    <w:rsid w:val="00D41017"/>
    <w:rsid w:val="00D50AC6"/>
    <w:rsid w:val="00D510D7"/>
    <w:rsid w:val="00D54E49"/>
    <w:rsid w:val="00D56B55"/>
    <w:rsid w:val="00D624A0"/>
    <w:rsid w:val="00D62A91"/>
    <w:rsid w:val="00D66501"/>
    <w:rsid w:val="00D72DA4"/>
    <w:rsid w:val="00D74A36"/>
    <w:rsid w:val="00D81870"/>
    <w:rsid w:val="00D82935"/>
    <w:rsid w:val="00D87792"/>
    <w:rsid w:val="00D93671"/>
    <w:rsid w:val="00D961C3"/>
    <w:rsid w:val="00D97EFF"/>
    <w:rsid w:val="00DA0041"/>
    <w:rsid w:val="00DA023F"/>
    <w:rsid w:val="00DA2AFA"/>
    <w:rsid w:val="00DA5A2D"/>
    <w:rsid w:val="00DA6216"/>
    <w:rsid w:val="00DB2201"/>
    <w:rsid w:val="00DB2752"/>
    <w:rsid w:val="00DB3E3C"/>
    <w:rsid w:val="00DB64A9"/>
    <w:rsid w:val="00DB6EF6"/>
    <w:rsid w:val="00DB73FF"/>
    <w:rsid w:val="00DC1D7B"/>
    <w:rsid w:val="00DD5EE3"/>
    <w:rsid w:val="00DD7193"/>
    <w:rsid w:val="00DE0377"/>
    <w:rsid w:val="00DE09B7"/>
    <w:rsid w:val="00DE1F7B"/>
    <w:rsid w:val="00DE3965"/>
    <w:rsid w:val="00DE3C38"/>
    <w:rsid w:val="00DE493D"/>
    <w:rsid w:val="00DE5527"/>
    <w:rsid w:val="00DE6CF1"/>
    <w:rsid w:val="00DE7DDD"/>
    <w:rsid w:val="00DF1261"/>
    <w:rsid w:val="00DF1F6B"/>
    <w:rsid w:val="00DF4212"/>
    <w:rsid w:val="00DF5824"/>
    <w:rsid w:val="00DF59B1"/>
    <w:rsid w:val="00DF61AA"/>
    <w:rsid w:val="00DF75E4"/>
    <w:rsid w:val="00DF79CC"/>
    <w:rsid w:val="00E032C8"/>
    <w:rsid w:val="00E076A6"/>
    <w:rsid w:val="00E10102"/>
    <w:rsid w:val="00E1229F"/>
    <w:rsid w:val="00E140D4"/>
    <w:rsid w:val="00E17DC2"/>
    <w:rsid w:val="00E25790"/>
    <w:rsid w:val="00E25941"/>
    <w:rsid w:val="00E2697A"/>
    <w:rsid w:val="00E34682"/>
    <w:rsid w:val="00E367FB"/>
    <w:rsid w:val="00E37FAD"/>
    <w:rsid w:val="00E40FE0"/>
    <w:rsid w:val="00E41410"/>
    <w:rsid w:val="00E43331"/>
    <w:rsid w:val="00E53C06"/>
    <w:rsid w:val="00E5692B"/>
    <w:rsid w:val="00E7325C"/>
    <w:rsid w:val="00E750B9"/>
    <w:rsid w:val="00E8162A"/>
    <w:rsid w:val="00E8201F"/>
    <w:rsid w:val="00E82947"/>
    <w:rsid w:val="00E82D16"/>
    <w:rsid w:val="00E85400"/>
    <w:rsid w:val="00E91021"/>
    <w:rsid w:val="00E91DC0"/>
    <w:rsid w:val="00E93A51"/>
    <w:rsid w:val="00E9576F"/>
    <w:rsid w:val="00EA003A"/>
    <w:rsid w:val="00EA1678"/>
    <w:rsid w:val="00EA1D0D"/>
    <w:rsid w:val="00EA21C9"/>
    <w:rsid w:val="00EA5358"/>
    <w:rsid w:val="00EB1980"/>
    <w:rsid w:val="00EC0237"/>
    <w:rsid w:val="00EC0747"/>
    <w:rsid w:val="00EC2B43"/>
    <w:rsid w:val="00EC47A4"/>
    <w:rsid w:val="00EC5676"/>
    <w:rsid w:val="00EC5E07"/>
    <w:rsid w:val="00EC6833"/>
    <w:rsid w:val="00ED556A"/>
    <w:rsid w:val="00EE02A2"/>
    <w:rsid w:val="00EE401B"/>
    <w:rsid w:val="00EE645B"/>
    <w:rsid w:val="00EE79CC"/>
    <w:rsid w:val="00EF0F77"/>
    <w:rsid w:val="00EF23A5"/>
    <w:rsid w:val="00EF2D3E"/>
    <w:rsid w:val="00EF49C8"/>
    <w:rsid w:val="00EF5B5F"/>
    <w:rsid w:val="00F0285B"/>
    <w:rsid w:val="00F02C27"/>
    <w:rsid w:val="00F03148"/>
    <w:rsid w:val="00F0372B"/>
    <w:rsid w:val="00F07BE3"/>
    <w:rsid w:val="00F07DBC"/>
    <w:rsid w:val="00F10E41"/>
    <w:rsid w:val="00F12B97"/>
    <w:rsid w:val="00F14D6A"/>
    <w:rsid w:val="00F20025"/>
    <w:rsid w:val="00F20D03"/>
    <w:rsid w:val="00F2304D"/>
    <w:rsid w:val="00F2305E"/>
    <w:rsid w:val="00F23E06"/>
    <w:rsid w:val="00F26A53"/>
    <w:rsid w:val="00F3109D"/>
    <w:rsid w:val="00F34DD6"/>
    <w:rsid w:val="00F36091"/>
    <w:rsid w:val="00F40A96"/>
    <w:rsid w:val="00F4141E"/>
    <w:rsid w:val="00F43AB3"/>
    <w:rsid w:val="00F44E7A"/>
    <w:rsid w:val="00F508FC"/>
    <w:rsid w:val="00F54201"/>
    <w:rsid w:val="00F60B00"/>
    <w:rsid w:val="00F62A60"/>
    <w:rsid w:val="00F62F4E"/>
    <w:rsid w:val="00F73066"/>
    <w:rsid w:val="00F75CEE"/>
    <w:rsid w:val="00F857D6"/>
    <w:rsid w:val="00F8717B"/>
    <w:rsid w:val="00FA530E"/>
    <w:rsid w:val="00FA7062"/>
    <w:rsid w:val="00FA7843"/>
    <w:rsid w:val="00FB4391"/>
    <w:rsid w:val="00FD4AD6"/>
    <w:rsid w:val="00FD7440"/>
    <w:rsid w:val="00FD7973"/>
    <w:rsid w:val="00FE2A85"/>
    <w:rsid w:val="00FE4317"/>
    <w:rsid w:val="00FE52B6"/>
    <w:rsid w:val="00FE5FAD"/>
    <w:rsid w:val="00FE67FE"/>
    <w:rsid w:val="00FF2023"/>
    <w:rsid w:val="00FF3F5C"/>
    <w:rsid w:val="00FF4150"/>
    <w:rsid w:val="00FF5116"/>
    <w:rsid w:val="00FF78FE"/>
    <w:rsid w:val="00FF7B5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4A36"/>
    <w:pPr>
      <w:spacing w:after="0" w:line="240" w:lineRule="auto"/>
      <w:ind w:firstLine="709"/>
    </w:pPr>
    <w:rPr>
      <w:rFonts w:ascii="Times New Roman" w:hAnsi="Times New Roman"/>
      <w:sz w:val="28"/>
    </w:rPr>
  </w:style>
  <w:style w:type="paragraph" w:styleId="2">
    <w:name w:val="heading 2"/>
    <w:basedOn w:val="a"/>
    <w:link w:val="20"/>
    <w:uiPriority w:val="9"/>
    <w:qFormat/>
    <w:rsid w:val="00EF0F77"/>
    <w:pPr>
      <w:spacing w:before="100" w:beforeAutospacing="1" w:after="100" w:afterAutospacing="1"/>
      <w:ind w:firstLine="0"/>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Знак Знак Знак Знак Знак Знак,Знак Знак Знак Знак Знак Знак Знак,Знак Знак Знак Знак Знак Знак Знак Знак,Знак,Знак1"/>
    <w:basedOn w:val="a"/>
    <w:link w:val="a4"/>
    <w:unhideWhenUsed/>
    <w:rsid w:val="00460FBB"/>
    <w:pPr>
      <w:tabs>
        <w:tab w:val="center" w:pos="4677"/>
        <w:tab w:val="right" w:pos="9355"/>
      </w:tabs>
    </w:pPr>
  </w:style>
  <w:style w:type="character" w:customStyle="1" w:styleId="a4">
    <w:name w:val="Верхний колонтитул Знак"/>
    <w:aliases w:val="Знак Знак Знак Знак Знак Знак Знак1,Знак Знак Знак Знак Знак Знак Знак Знак1,Знак Знак Знак Знак Знак Знак Знак Знак Знак,Знак Знак,Знак1 Знак"/>
    <w:basedOn w:val="a0"/>
    <w:link w:val="a3"/>
    <w:rsid w:val="00460FBB"/>
    <w:rPr>
      <w:rFonts w:ascii="Times New Roman" w:hAnsi="Times New Roman"/>
      <w:sz w:val="28"/>
    </w:rPr>
  </w:style>
  <w:style w:type="paragraph" w:styleId="a5">
    <w:name w:val="footer"/>
    <w:basedOn w:val="a"/>
    <w:link w:val="a6"/>
    <w:uiPriority w:val="99"/>
    <w:unhideWhenUsed/>
    <w:rsid w:val="00460FBB"/>
    <w:pPr>
      <w:tabs>
        <w:tab w:val="center" w:pos="4677"/>
        <w:tab w:val="right" w:pos="9355"/>
      </w:tabs>
    </w:pPr>
  </w:style>
  <w:style w:type="character" w:customStyle="1" w:styleId="a6">
    <w:name w:val="Нижний колонтитул Знак"/>
    <w:basedOn w:val="a0"/>
    <w:link w:val="a5"/>
    <w:uiPriority w:val="99"/>
    <w:rsid w:val="00460FBB"/>
    <w:rPr>
      <w:rFonts w:ascii="Times New Roman" w:hAnsi="Times New Roman"/>
      <w:sz w:val="28"/>
    </w:rPr>
  </w:style>
  <w:style w:type="paragraph" w:styleId="a7">
    <w:name w:val="Normal (Web)"/>
    <w:aliases w:val="Обычный (Web),Обычный (веб)1,Обычный (веб) Знак1,Обычный (веб) Знак Знак,Обычный (веб) Знак2 Знак,Обычный (веб) Знак Знак1 Знак,Обычный (веб) Знак1 Знак Знак1,Обычный (веб) Знак Знак Знак Знак,Обычный (веб) Знак1 Знак"/>
    <w:basedOn w:val="a"/>
    <w:link w:val="a8"/>
    <w:uiPriority w:val="99"/>
    <w:unhideWhenUsed/>
    <w:qFormat/>
    <w:rsid w:val="00012F0B"/>
    <w:pPr>
      <w:spacing w:before="120" w:after="120" w:line="336" w:lineRule="atLeast"/>
      <w:ind w:firstLine="0"/>
    </w:pPr>
    <w:rPr>
      <w:rFonts w:eastAsia="Times New Roman" w:cs="Times New Roman"/>
      <w:sz w:val="24"/>
      <w:szCs w:val="24"/>
      <w:lang w:eastAsia="ru-RU"/>
    </w:rPr>
  </w:style>
  <w:style w:type="paragraph" w:styleId="a9">
    <w:name w:val="List Paragraph"/>
    <w:aliases w:val="Абзац списка для документа"/>
    <w:basedOn w:val="a"/>
    <w:link w:val="aa"/>
    <w:uiPriority w:val="34"/>
    <w:qFormat/>
    <w:rsid w:val="00012F0B"/>
    <w:pPr>
      <w:ind w:left="720"/>
      <w:contextualSpacing/>
    </w:pPr>
  </w:style>
  <w:style w:type="paragraph" w:styleId="ab">
    <w:name w:val="Plain Text"/>
    <w:basedOn w:val="a"/>
    <w:link w:val="ac"/>
    <w:uiPriority w:val="99"/>
    <w:unhideWhenUsed/>
    <w:rsid w:val="000C06C9"/>
    <w:pPr>
      <w:ind w:firstLine="0"/>
    </w:pPr>
    <w:rPr>
      <w:rFonts w:ascii="Consolas" w:hAnsi="Consolas"/>
      <w:sz w:val="21"/>
      <w:szCs w:val="21"/>
    </w:rPr>
  </w:style>
  <w:style w:type="character" w:customStyle="1" w:styleId="ac">
    <w:name w:val="Текст Знак"/>
    <w:basedOn w:val="a0"/>
    <w:link w:val="ab"/>
    <w:uiPriority w:val="99"/>
    <w:rsid w:val="000C06C9"/>
    <w:rPr>
      <w:rFonts w:ascii="Consolas" w:hAnsi="Consolas"/>
      <w:sz w:val="21"/>
      <w:szCs w:val="21"/>
    </w:rPr>
  </w:style>
  <w:style w:type="paragraph" w:styleId="ad">
    <w:name w:val="Balloon Text"/>
    <w:basedOn w:val="a"/>
    <w:link w:val="ae"/>
    <w:uiPriority w:val="99"/>
    <w:semiHidden/>
    <w:unhideWhenUsed/>
    <w:rsid w:val="00970285"/>
    <w:rPr>
      <w:rFonts w:ascii="Tahoma" w:hAnsi="Tahoma" w:cs="Tahoma"/>
      <w:sz w:val="16"/>
      <w:szCs w:val="16"/>
    </w:rPr>
  </w:style>
  <w:style w:type="character" w:customStyle="1" w:styleId="ae">
    <w:name w:val="Текст выноски Знак"/>
    <w:basedOn w:val="a0"/>
    <w:link w:val="ad"/>
    <w:uiPriority w:val="99"/>
    <w:semiHidden/>
    <w:rsid w:val="00970285"/>
    <w:rPr>
      <w:rFonts w:ascii="Tahoma" w:hAnsi="Tahoma" w:cs="Tahoma"/>
      <w:sz w:val="16"/>
      <w:szCs w:val="16"/>
    </w:rPr>
  </w:style>
  <w:style w:type="character" w:styleId="af">
    <w:name w:val="Hyperlink"/>
    <w:basedOn w:val="a0"/>
    <w:uiPriority w:val="99"/>
    <w:unhideWhenUsed/>
    <w:rsid w:val="00346677"/>
    <w:rPr>
      <w:color w:val="0000FF"/>
      <w:u w:val="single"/>
    </w:rPr>
  </w:style>
  <w:style w:type="character" w:styleId="af0">
    <w:name w:val="Strong"/>
    <w:basedOn w:val="a0"/>
    <w:uiPriority w:val="22"/>
    <w:qFormat/>
    <w:rsid w:val="00346677"/>
    <w:rPr>
      <w:b/>
      <w:bCs/>
    </w:rPr>
  </w:style>
  <w:style w:type="paragraph" w:customStyle="1" w:styleId="ConsPlusNormal">
    <w:name w:val="ConsPlusNormal"/>
    <w:rsid w:val="007765A8"/>
    <w:pPr>
      <w:autoSpaceDE w:val="0"/>
      <w:autoSpaceDN w:val="0"/>
      <w:adjustRightInd w:val="0"/>
      <w:spacing w:after="0" w:line="240" w:lineRule="auto"/>
    </w:pPr>
    <w:rPr>
      <w:rFonts w:ascii="Times New Roman" w:hAnsi="Times New Roman" w:cs="Times New Roman"/>
    </w:rPr>
  </w:style>
  <w:style w:type="paragraph" w:styleId="af1">
    <w:name w:val="No Spacing"/>
    <w:link w:val="af2"/>
    <w:uiPriority w:val="1"/>
    <w:qFormat/>
    <w:rsid w:val="007765A8"/>
    <w:pPr>
      <w:spacing w:after="0" w:line="240" w:lineRule="auto"/>
    </w:pPr>
    <w:rPr>
      <w:rFonts w:ascii="Calibri" w:eastAsia="Calibri" w:hAnsi="Calibri" w:cs="Times New Roman"/>
    </w:rPr>
  </w:style>
  <w:style w:type="character" w:customStyle="1" w:styleId="apple-converted-space">
    <w:name w:val="apple-converted-space"/>
    <w:basedOn w:val="a0"/>
    <w:rsid w:val="00E41410"/>
    <w:rPr>
      <w:rFonts w:cs="Times New Roman"/>
    </w:rPr>
  </w:style>
  <w:style w:type="character" w:customStyle="1" w:styleId="21">
    <w:name w:val="Основной текст (2)_"/>
    <w:basedOn w:val="a0"/>
    <w:link w:val="22"/>
    <w:uiPriority w:val="99"/>
    <w:locked/>
    <w:rsid w:val="00E41410"/>
    <w:rPr>
      <w:rFonts w:ascii="Times New Roman" w:hAnsi="Times New Roman" w:cs="Times New Roman"/>
      <w:sz w:val="28"/>
      <w:szCs w:val="28"/>
      <w:shd w:val="clear" w:color="auto" w:fill="FFFFFF"/>
    </w:rPr>
  </w:style>
  <w:style w:type="paragraph" w:customStyle="1" w:styleId="22">
    <w:name w:val="Основной текст (2)"/>
    <w:basedOn w:val="a"/>
    <w:link w:val="21"/>
    <w:uiPriority w:val="99"/>
    <w:rsid w:val="00E41410"/>
    <w:pPr>
      <w:widowControl w:val="0"/>
      <w:shd w:val="clear" w:color="auto" w:fill="FFFFFF"/>
      <w:spacing w:after="120" w:line="320" w:lineRule="exact"/>
      <w:ind w:hanging="1260"/>
    </w:pPr>
    <w:rPr>
      <w:rFonts w:cs="Times New Roman"/>
      <w:szCs w:val="28"/>
    </w:rPr>
  </w:style>
  <w:style w:type="character" w:customStyle="1" w:styleId="a8">
    <w:name w:val="Обычный (веб) Знак"/>
    <w:aliases w:val="Обычный (Web) Знак,Обычный (веб)1 Знак,Обычный (веб) Знак1 Знак1,Обычный (веб) Знак Знак Знак,Обычный (веб) Знак2 Знак Знак,Обычный (веб) Знак Знак1 Знак Знак,Обычный (веб) Знак1 Знак Знак1 Знак,Обычный (веб) Знак Знак Знак Знак Знак"/>
    <w:link w:val="a7"/>
    <w:uiPriority w:val="99"/>
    <w:locked/>
    <w:rsid w:val="00E41410"/>
    <w:rPr>
      <w:rFonts w:ascii="Times New Roman" w:eastAsia="Times New Roman" w:hAnsi="Times New Roman" w:cs="Times New Roman"/>
      <w:sz w:val="24"/>
      <w:szCs w:val="24"/>
      <w:lang w:eastAsia="ru-RU"/>
    </w:rPr>
  </w:style>
  <w:style w:type="paragraph" w:customStyle="1" w:styleId="Default">
    <w:name w:val="Default"/>
    <w:basedOn w:val="a"/>
    <w:rsid w:val="001E3926"/>
    <w:pPr>
      <w:autoSpaceDE w:val="0"/>
      <w:autoSpaceDN w:val="0"/>
      <w:ind w:firstLine="0"/>
    </w:pPr>
    <w:rPr>
      <w:rFonts w:cs="Times New Roman"/>
      <w:color w:val="000000"/>
      <w:sz w:val="24"/>
      <w:szCs w:val="24"/>
      <w:lang w:eastAsia="ru-RU"/>
    </w:rPr>
  </w:style>
  <w:style w:type="character" w:customStyle="1" w:styleId="aa">
    <w:name w:val="Абзац списка Знак"/>
    <w:aliases w:val="Абзац списка для документа Знак"/>
    <w:basedOn w:val="a0"/>
    <w:link w:val="a9"/>
    <w:uiPriority w:val="34"/>
    <w:locked/>
    <w:rsid w:val="00333FF1"/>
    <w:rPr>
      <w:rFonts w:ascii="Times New Roman" w:hAnsi="Times New Roman"/>
      <w:sz w:val="28"/>
    </w:rPr>
  </w:style>
  <w:style w:type="character" w:styleId="af3">
    <w:name w:val="FollowedHyperlink"/>
    <w:basedOn w:val="a0"/>
    <w:uiPriority w:val="99"/>
    <w:semiHidden/>
    <w:unhideWhenUsed/>
    <w:rsid w:val="00284653"/>
    <w:rPr>
      <w:color w:val="800080" w:themeColor="followedHyperlink"/>
      <w:u w:val="single"/>
    </w:rPr>
  </w:style>
  <w:style w:type="table" w:styleId="af4">
    <w:name w:val="Table Grid"/>
    <w:basedOn w:val="a1"/>
    <w:uiPriority w:val="39"/>
    <w:rsid w:val="00C950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ey-h">
    <w:name w:val="grey-h"/>
    <w:basedOn w:val="a"/>
    <w:rsid w:val="008F16ED"/>
    <w:pPr>
      <w:spacing w:before="100" w:beforeAutospacing="1" w:after="100" w:afterAutospacing="1"/>
      <w:ind w:firstLine="0"/>
    </w:pPr>
    <w:rPr>
      <w:rFonts w:eastAsia="Times New Roman" w:cs="Times New Roman"/>
      <w:sz w:val="24"/>
      <w:szCs w:val="24"/>
      <w:lang w:eastAsia="ru-RU"/>
    </w:rPr>
  </w:style>
  <w:style w:type="character" w:customStyle="1" w:styleId="small">
    <w:name w:val="small"/>
    <w:basedOn w:val="a0"/>
    <w:rsid w:val="008F16ED"/>
  </w:style>
  <w:style w:type="character" w:customStyle="1" w:styleId="af2">
    <w:name w:val="Без интервала Знак"/>
    <w:basedOn w:val="a0"/>
    <w:link w:val="af1"/>
    <w:uiPriority w:val="1"/>
    <w:locked/>
    <w:rsid w:val="00182493"/>
    <w:rPr>
      <w:rFonts w:ascii="Calibri" w:eastAsia="Calibri" w:hAnsi="Calibri" w:cs="Times New Roman"/>
    </w:rPr>
  </w:style>
  <w:style w:type="paragraph" w:customStyle="1" w:styleId="programmsinfo">
    <w:name w:val="programms_info"/>
    <w:basedOn w:val="a"/>
    <w:rsid w:val="00182493"/>
    <w:pPr>
      <w:spacing w:before="100" w:beforeAutospacing="1" w:after="100" w:afterAutospacing="1"/>
      <w:ind w:firstLine="0"/>
    </w:pPr>
    <w:rPr>
      <w:rFonts w:eastAsia="Times New Roman" w:cs="Times New Roman"/>
      <w:sz w:val="24"/>
      <w:szCs w:val="24"/>
      <w:lang w:eastAsia="ru-RU"/>
    </w:rPr>
  </w:style>
  <w:style w:type="character" w:customStyle="1" w:styleId="copyright">
    <w:name w:val="copyright"/>
    <w:basedOn w:val="a0"/>
    <w:rsid w:val="00613502"/>
  </w:style>
  <w:style w:type="character" w:customStyle="1" w:styleId="20">
    <w:name w:val="Заголовок 2 Знак"/>
    <w:basedOn w:val="a0"/>
    <w:link w:val="2"/>
    <w:uiPriority w:val="9"/>
    <w:rsid w:val="00EF0F77"/>
    <w:rPr>
      <w:rFonts w:ascii="Times New Roman" w:eastAsia="Times New Roman" w:hAnsi="Times New Roman" w:cs="Times New Roman"/>
      <w:b/>
      <w:bCs/>
      <w:sz w:val="36"/>
      <w:szCs w:val="36"/>
      <w:lang w:eastAsia="ru-RU"/>
    </w:rPr>
  </w:style>
  <w:style w:type="paragraph" w:customStyle="1" w:styleId="ConsPlusTitle">
    <w:name w:val="ConsPlusTitle"/>
    <w:rsid w:val="00661D98"/>
    <w:pPr>
      <w:widowControl w:val="0"/>
      <w:autoSpaceDE w:val="0"/>
      <w:autoSpaceDN w:val="0"/>
      <w:spacing w:after="0" w:line="240" w:lineRule="auto"/>
    </w:pPr>
    <w:rPr>
      <w:rFonts w:ascii="Calibri" w:eastAsia="Calibri" w:hAnsi="Calibri" w:cs="Calibri"/>
      <w:b/>
      <w:szCs w:val="20"/>
      <w:lang w:eastAsia="ru-RU"/>
    </w:rPr>
  </w:style>
  <w:style w:type="character" w:customStyle="1" w:styleId="boldStyle">
    <w:name w:val="boldStyle"/>
    <w:rsid w:val="00D155ED"/>
    <w:rPr>
      <w:b/>
      <w:bCs/>
    </w:rPr>
  </w:style>
  <w:style w:type="paragraph" w:customStyle="1" w:styleId="1">
    <w:name w:val="Абзац списка1"/>
    <w:aliases w:val="маркированный,Обычный Перечисление по ГОСТу,Абзац списка2"/>
    <w:basedOn w:val="a"/>
    <w:uiPriority w:val="34"/>
    <w:rsid w:val="006533B1"/>
    <w:pPr>
      <w:spacing w:after="200" w:line="276" w:lineRule="auto"/>
      <w:ind w:left="720" w:firstLine="0"/>
    </w:pPr>
    <w:rPr>
      <w:rFonts w:ascii="Calibri" w:hAnsi="Calibri"/>
      <w:sz w:val="22"/>
    </w:rPr>
  </w:style>
  <w:style w:type="paragraph" w:styleId="af5">
    <w:name w:val="Body Text"/>
    <w:basedOn w:val="a"/>
    <w:link w:val="af6"/>
    <w:uiPriority w:val="99"/>
    <w:rsid w:val="00C6323A"/>
    <w:pPr>
      <w:shd w:val="clear" w:color="auto" w:fill="FFFFFF"/>
      <w:spacing w:line="240" w:lineRule="atLeast"/>
      <w:ind w:firstLine="0"/>
    </w:pPr>
    <w:rPr>
      <w:rFonts w:eastAsia="Arial Unicode MS" w:cs="Times New Roman"/>
      <w:sz w:val="24"/>
      <w:szCs w:val="24"/>
      <w:lang w:eastAsia="ru-RU"/>
    </w:rPr>
  </w:style>
  <w:style w:type="character" w:customStyle="1" w:styleId="af6">
    <w:name w:val="Основной текст Знак"/>
    <w:basedOn w:val="a0"/>
    <w:link w:val="af5"/>
    <w:uiPriority w:val="99"/>
    <w:rsid w:val="00C6323A"/>
    <w:rPr>
      <w:rFonts w:ascii="Times New Roman" w:eastAsia="Arial Unicode MS" w:hAnsi="Times New Roman" w:cs="Times New Roman"/>
      <w:sz w:val="24"/>
      <w:szCs w:val="24"/>
      <w:shd w:val="clear" w:color="auto" w:fill="FFFFFF"/>
      <w:lang w:eastAsia="ru-RU"/>
    </w:rPr>
  </w:style>
</w:styles>
</file>

<file path=word/webSettings.xml><?xml version="1.0" encoding="utf-8"?>
<w:webSettings xmlns:r="http://schemas.openxmlformats.org/officeDocument/2006/relationships" xmlns:w="http://schemas.openxmlformats.org/wordprocessingml/2006/main">
  <w:divs>
    <w:div w:id="72437137">
      <w:bodyDiv w:val="1"/>
      <w:marLeft w:val="0"/>
      <w:marRight w:val="0"/>
      <w:marTop w:val="0"/>
      <w:marBottom w:val="0"/>
      <w:divBdr>
        <w:top w:val="none" w:sz="0" w:space="0" w:color="auto"/>
        <w:left w:val="none" w:sz="0" w:space="0" w:color="auto"/>
        <w:bottom w:val="none" w:sz="0" w:space="0" w:color="auto"/>
        <w:right w:val="none" w:sz="0" w:space="0" w:color="auto"/>
      </w:divBdr>
    </w:div>
    <w:div w:id="151606695">
      <w:bodyDiv w:val="1"/>
      <w:marLeft w:val="0"/>
      <w:marRight w:val="0"/>
      <w:marTop w:val="0"/>
      <w:marBottom w:val="0"/>
      <w:divBdr>
        <w:top w:val="none" w:sz="0" w:space="0" w:color="auto"/>
        <w:left w:val="none" w:sz="0" w:space="0" w:color="auto"/>
        <w:bottom w:val="none" w:sz="0" w:space="0" w:color="auto"/>
        <w:right w:val="none" w:sz="0" w:space="0" w:color="auto"/>
      </w:divBdr>
    </w:div>
    <w:div w:id="154227899">
      <w:bodyDiv w:val="1"/>
      <w:marLeft w:val="0"/>
      <w:marRight w:val="0"/>
      <w:marTop w:val="0"/>
      <w:marBottom w:val="0"/>
      <w:divBdr>
        <w:top w:val="none" w:sz="0" w:space="0" w:color="auto"/>
        <w:left w:val="none" w:sz="0" w:space="0" w:color="auto"/>
        <w:bottom w:val="none" w:sz="0" w:space="0" w:color="auto"/>
        <w:right w:val="none" w:sz="0" w:space="0" w:color="auto"/>
      </w:divBdr>
    </w:div>
    <w:div w:id="211893652">
      <w:bodyDiv w:val="1"/>
      <w:marLeft w:val="0"/>
      <w:marRight w:val="0"/>
      <w:marTop w:val="0"/>
      <w:marBottom w:val="0"/>
      <w:divBdr>
        <w:top w:val="none" w:sz="0" w:space="0" w:color="auto"/>
        <w:left w:val="none" w:sz="0" w:space="0" w:color="auto"/>
        <w:bottom w:val="none" w:sz="0" w:space="0" w:color="auto"/>
        <w:right w:val="none" w:sz="0" w:space="0" w:color="auto"/>
      </w:divBdr>
      <w:divsChild>
        <w:div w:id="1998338879">
          <w:marLeft w:val="0"/>
          <w:marRight w:val="0"/>
          <w:marTop w:val="0"/>
          <w:marBottom w:val="0"/>
          <w:divBdr>
            <w:top w:val="none" w:sz="0" w:space="0" w:color="auto"/>
            <w:left w:val="none" w:sz="0" w:space="0" w:color="auto"/>
            <w:bottom w:val="none" w:sz="0" w:space="0" w:color="auto"/>
            <w:right w:val="none" w:sz="0" w:space="0" w:color="auto"/>
          </w:divBdr>
          <w:divsChild>
            <w:div w:id="19202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312">
      <w:bodyDiv w:val="1"/>
      <w:marLeft w:val="0"/>
      <w:marRight w:val="0"/>
      <w:marTop w:val="0"/>
      <w:marBottom w:val="0"/>
      <w:divBdr>
        <w:top w:val="none" w:sz="0" w:space="0" w:color="auto"/>
        <w:left w:val="none" w:sz="0" w:space="0" w:color="auto"/>
        <w:bottom w:val="none" w:sz="0" w:space="0" w:color="auto"/>
        <w:right w:val="none" w:sz="0" w:space="0" w:color="auto"/>
      </w:divBdr>
    </w:div>
    <w:div w:id="262222662">
      <w:bodyDiv w:val="1"/>
      <w:marLeft w:val="0"/>
      <w:marRight w:val="0"/>
      <w:marTop w:val="0"/>
      <w:marBottom w:val="0"/>
      <w:divBdr>
        <w:top w:val="none" w:sz="0" w:space="0" w:color="auto"/>
        <w:left w:val="none" w:sz="0" w:space="0" w:color="auto"/>
        <w:bottom w:val="none" w:sz="0" w:space="0" w:color="auto"/>
        <w:right w:val="none" w:sz="0" w:space="0" w:color="auto"/>
      </w:divBdr>
    </w:div>
    <w:div w:id="297079383">
      <w:bodyDiv w:val="1"/>
      <w:marLeft w:val="0"/>
      <w:marRight w:val="0"/>
      <w:marTop w:val="0"/>
      <w:marBottom w:val="0"/>
      <w:divBdr>
        <w:top w:val="none" w:sz="0" w:space="0" w:color="auto"/>
        <w:left w:val="none" w:sz="0" w:space="0" w:color="auto"/>
        <w:bottom w:val="none" w:sz="0" w:space="0" w:color="auto"/>
        <w:right w:val="none" w:sz="0" w:space="0" w:color="auto"/>
      </w:divBdr>
    </w:div>
    <w:div w:id="360712464">
      <w:bodyDiv w:val="1"/>
      <w:marLeft w:val="0"/>
      <w:marRight w:val="0"/>
      <w:marTop w:val="0"/>
      <w:marBottom w:val="0"/>
      <w:divBdr>
        <w:top w:val="none" w:sz="0" w:space="0" w:color="auto"/>
        <w:left w:val="none" w:sz="0" w:space="0" w:color="auto"/>
        <w:bottom w:val="none" w:sz="0" w:space="0" w:color="auto"/>
        <w:right w:val="none" w:sz="0" w:space="0" w:color="auto"/>
      </w:divBdr>
    </w:div>
    <w:div w:id="378357506">
      <w:bodyDiv w:val="1"/>
      <w:marLeft w:val="0"/>
      <w:marRight w:val="0"/>
      <w:marTop w:val="0"/>
      <w:marBottom w:val="0"/>
      <w:divBdr>
        <w:top w:val="none" w:sz="0" w:space="0" w:color="auto"/>
        <w:left w:val="none" w:sz="0" w:space="0" w:color="auto"/>
        <w:bottom w:val="none" w:sz="0" w:space="0" w:color="auto"/>
        <w:right w:val="none" w:sz="0" w:space="0" w:color="auto"/>
      </w:divBdr>
    </w:div>
    <w:div w:id="541138186">
      <w:bodyDiv w:val="1"/>
      <w:marLeft w:val="0"/>
      <w:marRight w:val="0"/>
      <w:marTop w:val="0"/>
      <w:marBottom w:val="0"/>
      <w:divBdr>
        <w:top w:val="none" w:sz="0" w:space="0" w:color="auto"/>
        <w:left w:val="none" w:sz="0" w:space="0" w:color="auto"/>
        <w:bottom w:val="none" w:sz="0" w:space="0" w:color="auto"/>
        <w:right w:val="none" w:sz="0" w:space="0" w:color="auto"/>
      </w:divBdr>
      <w:divsChild>
        <w:div w:id="1923686433">
          <w:marLeft w:val="0"/>
          <w:marRight w:val="0"/>
          <w:marTop w:val="0"/>
          <w:marBottom w:val="0"/>
          <w:divBdr>
            <w:top w:val="none" w:sz="0" w:space="0" w:color="auto"/>
            <w:left w:val="none" w:sz="0" w:space="0" w:color="auto"/>
            <w:bottom w:val="none" w:sz="0" w:space="0" w:color="auto"/>
            <w:right w:val="none" w:sz="0" w:space="0" w:color="auto"/>
          </w:divBdr>
          <w:divsChild>
            <w:div w:id="2084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2497">
      <w:bodyDiv w:val="1"/>
      <w:marLeft w:val="0"/>
      <w:marRight w:val="0"/>
      <w:marTop w:val="0"/>
      <w:marBottom w:val="0"/>
      <w:divBdr>
        <w:top w:val="none" w:sz="0" w:space="0" w:color="auto"/>
        <w:left w:val="none" w:sz="0" w:space="0" w:color="auto"/>
        <w:bottom w:val="none" w:sz="0" w:space="0" w:color="auto"/>
        <w:right w:val="none" w:sz="0" w:space="0" w:color="auto"/>
      </w:divBdr>
    </w:div>
    <w:div w:id="614946145">
      <w:bodyDiv w:val="1"/>
      <w:marLeft w:val="0"/>
      <w:marRight w:val="0"/>
      <w:marTop w:val="0"/>
      <w:marBottom w:val="0"/>
      <w:divBdr>
        <w:top w:val="none" w:sz="0" w:space="0" w:color="auto"/>
        <w:left w:val="none" w:sz="0" w:space="0" w:color="auto"/>
        <w:bottom w:val="none" w:sz="0" w:space="0" w:color="auto"/>
        <w:right w:val="none" w:sz="0" w:space="0" w:color="auto"/>
      </w:divBdr>
    </w:div>
    <w:div w:id="633175311">
      <w:bodyDiv w:val="1"/>
      <w:marLeft w:val="0"/>
      <w:marRight w:val="0"/>
      <w:marTop w:val="0"/>
      <w:marBottom w:val="0"/>
      <w:divBdr>
        <w:top w:val="none" w:sz="0" w:space="0" w:color="auto"/>
        <w:left w:val="none" w:sz="0" w:space="0" w:color="auto"/>
        <w:bottom w:val="none" w:sz="0" w:space="0" w:color="auto"/>
        <w:right w:val="none" w:sz="0" w:space="0" w:color="auto"/>
      </w:divBdr>
    </w:div>
    <w:div w:id="659191150">
      <w:bodyDiv w:val="1"/>
      <w:marLeft w:val="0"/>
      <w:marRight w:val="0"/>
      <w:marTop w:val="0"/>
      <w:marBottom w:val="0"/>
      <w:divBdr>
        <w:top w:val="none" w:sz="0" w:space="0" w:color="auto"/>
        <w:left w:val="none" w:sz="0" w:space="0" w:color="auto"/>
        <w:bottom w:val="none" w:sz="0" w:space="0" w:color="auto"/>
        <w:right w:val="none" w:sz="0" w:space="0" w:color="auto"/>
      </w:divBdr>
    </w:div>
    <w:div w:id="723529238">
      <w:bodyDiv w:val="1"/>
      <w:marLeft w:val="0"/>
      <w:marRight w:val="0"/>
      <w:marTop w:val="0"/>
      <w:marBottom w:val="0"/>
      <w:divBdr>
        <w:top w:val="none" w:sz="0" w:space="0" w:color="auto"/>
        <w:left w:val="none" w:sz="0" w:space="0" w:color="auto"/>
        <w:bottom w:val="none" w:sz="0" w:space="0" w:color="auto"/>
        <w:right w:val="none" w:sz="0" w:space="0" w:color="auto"/>
      </w:divBdr>
    </w:div>
    <w:div w:id="746616897">
      <w:bodyDiv w:val="1"/>
      <w:marLeft w:val="0"/>
      <w:marRight w:val="0"/>
      <w:marTop w:val="0"/>
      <w:marBottom w:val="0"/>
      <w:divBdr>
        <w:top w:val="none" w:sz="0" w:space="0" w:color="auto"/>
        <w:left w:val="none" w:sz="0" w:space="0" w:color="auto"/>
        <w:bottom w:val="none" w:sz="0" w:space="0" w:color="auto"/>
        <w:right w:val="none" w:sz="0" w:space="0" w:color="auto"/>
      </w:divBdr>
    </w:div>
    <w:div w:id="758331684">
      <w:bodyDiv w:val="1"/>
      <w:marLeft w:val="0"/>
      <w:marRight w:val="0"/>
      <w:marTop w:val="0"/>
      <w:marBottom w:val="0"/>
      <w:divBdr>
        <w:top w:val="none" w:sz="0" w:space="0" w:color="auto"/>
        <w:left w:val="none" w:sz="0" w:space="0" w:color="auto"/>
        <w:bottom w:val="none" w:sz="0" w:space="0" w:color="auto"/>
        <w:right w:val="none" w:sz="0" w:space="0" w:color="auto"/>
      </w:divBdr>
    </w:div>
    <w:div w:id="872382038">
      <w:bodyDiv w:val="1"/>
      <w:marLeft w:val="0"/>
      <w:marRight w:val="0"/>
      <w:marTop w:val="0"/>
      <w:marBottom w:val="0"/>
      <w:divBdr>
        <w:top w:val="none" w:sz="0" w:space="0" w:color="auto"/>
        <w:left w:val="none" w:sz="0" w:space="0" w:color="auto"/>
        <w:bottom w:val="none" w:sz="0" w:space="0" w:color="auto"/>
        <w:right w:val="none" w:sz="0" w:space="0" w:color="auto"/>
      </w:divBdr>
      <w:divsChild>
        <w:div w:id="700663584">
          <w:marLeft w:val="0"/>
          <w:marRight w:val="0"/>
          <w:marTop w:val="0"/>
          <w:marBottom w:val="253"/>
          <w:divBdr>
            <w:top w:val="none" w:sz="0" w:space="0" w:color="auto"/>
            <w:left w:val="none" w:sz="0" w:space="0" w:color="auto"/>
            <w:bottom w:val="none" w:sz="0" w:space="0" w:color="auto"/>
            <w:right w:val="none" w:sz="0" w:space="0" w:color="auto"/>
          </w:divBdr>
          <w:divsChild>
            <w:div w:id="13256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6197">
      <w:bodyDiv w:val="1"/>
      <w:marLeft w:val="0"/>
      <w:marRight w:val="0"/>
      <w:marTop w:val="0"/>
      <w:marBottom w:val="0"/>
      <w:divBdr>
        <w:top w:val="none" w:sz="0" w:space="0" w:color="auto"/>
        <w:left w:val="none" w:sz="0" w:space="0" w:color="auto"/>
        <w:bottom w:val="none" w:sz="0" w:space="0" w:color="auto"/>
        <w:right w:val="none" w:sz="0" w:space="0" w:color="auto"/>
      </w:divBdr>
    </w:div>
    <w:div w:id="952246734">
      <w:bodyDiv w:val="1"/>
      <w:marLeft w:val="0"/>
      <w:marRight w:val="0"/>
      <w:marTop w:val="0"/>
      <w:marBottom w:val="0"/>
      <w:divBdr>
        <w:top w:val="none" w:sz="0" w:space="0" w:color="auto"/>
        <w:left w:val="none" w:sz="0" w:space="0" w:color="auto"/>
        <w:bottom w:val="none" w:sz="0" w:space="0" w:color="auto"/>
        <w:right w:val="none" w:sz="0" w:space="0" w:color="auto"/>
      </w:divBdr>
    </w:div>
    <w:div w:id="991446541">
      <w:bodyDiv w:val="1"/>
      <w:marLeft w:val="0"/>
      <w:marRight w:val="0"/>
      <w:marTop w:val="0"/>
      <w:marBottom w:val="0"/>
      <w:divBdr>
        <w:top w:val="none" w:sz="0" w:space="0" w:color="auto"/>
        <w:left w:val="none" w:sz="0" w:space="0" w:color="auto"/>
        <w:bottom w:val="none" w:sz="0" w:space="0" w:color="auto"/>
        <w:right w:val="none" w:sz="0" w:space="0" w:color="auto"/>
      </w:divBdr>
      <w:divsChild>
        <w:div w:id="684747128">
          <w:marLeft w:val="0"/>
          <w:marRight w:val="0"/>
          <w:marTop w:val="0"/>
          <w:marBottom w:val="0"/>
          <w:divBdr>
            <w:top w:val="none" w:sz="0" w:space="0" w:color="auto"/>
            <w:left w:val="none" w:sz="0" w:space="0" w:color="auto"/>
            <w:bottom w:val="none" w:sz="0" w:space="0" w:color="auto"/>
            <w:right w:val="none" w:sz="0" w:space="0" w:color="auto"/>
          </w:divBdr>
          <w:divsChild>
            <w:div w:id="599799286">
              <w:marLeft w:val="0"/>
              <w:marRight w:val="0"/>
              <w:marTop w:val="0"/>
              <w:marBottom w:val="0"/>
              <w:divBdr>
                <w:top w:val="none" w:sz="0" w:space="0" w:color="auto"/>
                <w:left w:val="none" w:sz="0" w:space="0" w:color="auto"/>
                <w:bottom w:val="none" w:sz="0" w:space="0" w:color="auto"/>
                <w:right w:val="none" w:sz="0" w:space="0" w:color="auto"/>
              </w:divBdr>
              <w:divsChild>
                <w:div w:id="522015317">
                  <w:marLeft w:val="0"/>
                  <w:marRight w:val="0"/>
                  <w:marTop w:val="0"/>
                  <w:marBottom w:val="0"/>
                  <w:divBdr>
                    <w:top w:val="none" w:sz="0" w:space="0" w:color="auto"/>
                    <w:left w:val="none" w:sz="0" w:space="0" w:color="auto"/>
                    <w:bottom w:val="none" w:sz="0" w:space="0" w:color="auto"/>
                    <w:right w:val="none" w:sz="0" w:space="0" w:color="auto"/>
                  </w:divBdr>
                  <w:divsChild>
                    <w:div w:id="1304773724">
                      <w:marLeft w:val="0"/>
                      <w:marRight w:val="0"/>
                      <w:marTop w:val="0"/>
                      <w:marBottom w:val="0"/>
                      <w:divBdr>
                        <w:top w:val="none" w:sz="0" w:space="0" w:color="auto"/>
                        <w:left w:val="none" w:sz="0" w:space="0" w:color="auto"/>
                        <w:bottom w:val="none" w:sz="0" w:space="0" w:color="auto"/>
                        <w:right w:val="none" w:sz="0" w:space="0" w:color="auto"/>
                      </w:divBdr>
                      <w:divsChild>
                        <w:div w:id="1416629698">
                          <w:marLeft w:val="0"/>
                          <w:marRight w:val="0"/>
                          <w:marTop w:val="0"/>
                          <w:marBottom w:val="0"/>
                          <w:divBdr>
                            <w:top w:val="none" w:sz="0" w:space="0" w:color="auto"/>
                            <w:left w:val="none" w:sz="0" w:space="0" w:color="auto"/>
                            <w:bottom w:val="none" w:sz="0" w:space="0" w:color="auto"/>
                            <w:right w:val="none" w:sz="0" w:space="0" w:color="auto"/>
                          </w:divBdr>
                          <w:divsChild>
                            <w:div w:id="10103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661512">
      <w:bodyDiv w:val="1"/>
      <w:marLeft w:val="0"/>
      <w:marRight w:val="0"/>
      <w:marTop w:val="0"/>
      <w:marBottom w:val="0"/>
      <w:divBdr>
        <w:top w:val="none" w:sz="0" w:space="0" w:color="auto"/>
        <w:left w:val="none" w:sz="0" w:space="0" w:color="auto"/>
        <w:bottom w:val="none" w:sz="0" w:space="0" w:color="auto"/>
        <w:right w:val="none" w:sz="0" w:space="0" w:color="auto"/>
      </w:divBdr>
    </w:div>
    <w:div w:id="1045567722">
      <w:bodyDiv w:val="1"/>
      <w:marLeft w:val="0"/>
      <w:marRight w:val="0"/>
      <w:marTop w:val="0"/>
      <w:marBottom w:val="0"/>
      <w:divBdr>
        <w:top w:val="none" w:sz="0" w:space="0" w:color="auto"/>
        <w:left w:val="none" w:sz="0" w:space="0" w:color="auto"/>
        <w:bottom w:val="none" w:sz="0" w:space="0" w:color="auto"/>
        <w:right w:val="none" w:sz="0" w:space="0" w:color="auto"/>
      </w:divBdr>
    </w:div>
    <w:div w:id="1068920033">
      <w:bodyDiv w:val="1"/>
      <w:marLeft w:val="0"/>
      <w:marRight w:val="0"/>
      <w:marTop w:val="0"/>
      <w:marBottom w:val="0"/>
      <w:divBdr>
        <w:top w:val="none" w:sz="0" w:space="0" w:color="auto"/>
        <w:left w:val="none" w:sz="0" w:space="0" w:color="auto"/>
        <w:bottom w:val="none" w:sz="0" w:space="0" w:color="auto"/>
        <w:right w:val="none" w:sz="0" w:space="0" w:color="auto"/>
      </w:divBdr>
    </w:div>
    <w:div w:id="1203249863">
      <w:bodyDiv w:val="1"/>
      <w:marLeft w:val="0"/>
      <w:marRight w:val="0"/>
      <w:marTop w:val="0"/>
      <w:marBottom w:val="0"/>
      <w:divBdr>
        <w:top w:val="none" w:sz="0" w:space="0" w:color="auto"/>
        <w:left w:val="none" w:sz="0" w:space="0" w:color="auto"/>
        <w:bottom w:val="none" w:sz="0" w:space="0" w:color="auto"/>
        <w:right w:val="none" w:sz="0" w:space="0" w:color="auto"/>
      </w:divBdr>
    </w:div>
    <w:div w:id="1214732996">
      <w:bodyDiv w:val="1"/>
      <w:marLeft w:val="0"/>
      <w:marRight w:val="0"/>
      <w:marTop w:val="0"/>
      <w:marBottom w:val="0"/>
      <w:divBdr>
        <w:top w:val="none" w:sz="0" w:space="0" w:color="auto"/>
        <w:left w:val="none" w:sz="0" w:space="0" w:color="auto"/>
        <w:bottom w:val="none" w:sz="0" w:space="0" w:color="auto"/>
        <w:right w:val="none" w:sz="0" w:space="0" w:color="auto"/>
      </w:divBdr>
    </w:div>
    <w:div w:id="1259144714">
      <w:bodyDiv w:val="1"/>
      <w:marLeft w:val="0"/>
      <w:marRight w:val="0"/>
      <w:marTop w:val="0"/>
      <w:marBottom w:val="0"/>
      <w:divBdr>
        <w:top w:val="none" w:sz="0" w:space="0" w:color="auto"/>
        <w:left w:val="none" w:sz="0" w:space="0" w:color="auto"/>
        <w:bottom w:val="none" w:sz="0" w:space="0" w:color="auto"/>
        <w:right w:val="none" w:sz="0" w:space="0" w:color="auto"/>
      </w:divBdr>
    </w:div>
    <w:div w:id="1286347977">
      <w:bodyDiv w:val="1"/>
      <w:marLeft w:val="0"/>
      <w:marRight w:val="0"/>
      <w:marTop w:val="0"/>
      <w:marBottom w:val="0"/>
      <w:divBdr>
        <w:top w:val="none" w:sz="0" w:space="0" w:color="auto"/>
        <w:left w:val="none" w:sz="0" w:space="0" w:color="auto"/>
        <w:bottom w:val="none" w:sz="0" w:space="0" w:color="auto"/>
        <w:right w:val="none" w:sz="0" w:space="0" w:color="auto"/>
      </w:divBdr>
      <w:divsChild>
        <w:div w:id="1446117595">
          <w:marLeft w:val="0"/>
          <w:marRight w:val="0"/>
          <w:marTop w:val="0"/>
          <w:marBottom w:val="0"/>
          <w:divBdr>
            <w:top w:val="none" w:sz="0" w:space="0" w:color="auto"/>
            <w:left w:val="none" w:sz="0" w:space="0" w:color="auto"/>
            <w:bottom w:val="none" w:sz="0" w:space="0" w:color="auto"/>
            <w:right w:val="none" w:sz="0" w:space="0" w:color="auto"/>
          </w:divBdr>
          <w:divsChild>
            <w:div w:id="1325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6951">
      <w:bodyDiv w:val="1"/>
      <w:marLeft w:val="0"/>
      <w:marRight w:val="0"/>
      <w:marTop w:val="0"/>
      <w:marBottom w:val="0"/>
      <w:divBdr>
        <w:top w:val="none" w:sz="0" w:space="0" w:color="auto"/>
        <w:left w:val="none" w:sz="0" w:space="0" w:color="auto"/>
        <w:bottom w:val="none" w:sz="0" w:space="0" w:color="auto"/>
        <w:right w:val="none" w:sz="0" w:space="0" w:color="auto"/>
      </w:divBdr>
    </w:div>
    <w:div w:id="1392845935">
      <w:bodyDiv w:val="1"/>
      <w:marLeft w:val="0"/>
      <w:marRight w:val="0"/>
      <w:marTop w:val="0"/>
      <w:marBottom w:val="0"/>
      <w:divBdr>
        <w:top w:val="none" w:sz="0" w:space="0" w:color="auto"/>
        <w:left w:val="none" w:sz="0" w:space="0" w:color="auto"/>
        <w:bottom w:val="none" w:sz="0" w:space="0" w:color="auto"/>
        <w:right w:val="none" w:sz="0" w:space="0" w:color="auto"/>
      </w:divBdr>
    </w:div>
    <w:div w:id="1455102958">
      <w:bodyDiv w:val="1"/>
      <w:marLeft w:val="0"/>
      <w:marRight w:val="0"/>
      <w:marTop w:val="0"/>
      <w:marBottom w:val="0"/>
      <w:divBdr>
        <w:top w:val="none" w:sz="0" w:space="0" w:color="auto"/>
        <w:left w:val="none" w:sz="0" w:space="0" w:color="auto"/>
        <w:bottom w:val="none" w:sz="0" w:space="0" w:color="auto"/>
        <w:right w:val="none" w:sz="0" w:space="0" w:color="auto"/>
      </w:divBdr>
    </w:div>
    <w:div w:id="1528329057">
      <w:bodyDiv w:val="1"/>
      <w:marLeft w:val="0"/>
      <w:marRight w:val="0"/>
      <w:marTop w:val="0"/>
      <w:marBottom w:val="0"/>
      <w:divBdr>
        <w:top w:val="none" w:sz="0" w:space="0" w:color="auto"/>
        <w:left w:val="none" w:sz="0" w:space="0" w:color="auto"/>
        <w:bottom w:val="none" w:sz="0" w:space="0" w:color="auto"/>
        <w:right w:val="none" w:sz="0" w:space="0" w:color="auto"/>
      </w:divBdr>
    </w:div>
    <w:div w:id="1574512591">
      <w:bodyDiv w:val="1"/>
      <w:marLeft w:val="0"/>
      <w:marRight w:val="0"/>
      <w:marTop w:val="0"/>
      <w:marBottom w:val="0"/>
      <w:divBdr>
        <w:top w:val="none" w:sz="0" w:space="0" w:color="auto"/>
        <w:left w:val="none" w:sz="0" w:space="0" w:color="auto"/>
        <w:bottom w:val="none" w:sz="0" w:space="0" w:color="auto"/>
        <w:right w:val="none" w:sz="0" w:space="0" w:color="auto"/>
      </w:divBdr>
    </w:div>
    <w:div w:id="1575820665">
      <w:bodyDiv w:val="1"/>
      <w:marLeft w:val="0"/>
      <w:marRight w:val="0"/>
      <w:marTop w:val="0"/>
      <w:marBottom w:val="0"/>
      <w:divBdr>
        <w:top w:val="none" w:sz="0" w:space="0" w:color="auto"/>
        <w:left w:val="none" w:sz="0" w:space="0" w:color="auto"/>
        <w:bottom w:val="none" w:sz="0" w:space="0" w:color="auto"/>
        <w:right w:val="none" w:sz="0" w:space="0" w:color="auto"/>
      </w:divBdr>
    </w:div>
    <w:div w:id="1609697632">
      <w:bodyDiv w:val="1"/>
      <w:marLeft w:val="0"/>
      <w:marRight w:val="0"/>
      <w:marTop w:val="0"/>
      <w:marBottom w:val="0"/>
      <w:divBdr>
        <w:top w:val="none" w:sz="0" w:space="0" w:color="auto"/>
        <w:left w:val="none" w:sz="0" w:space="0" w:color="auto"/>
        <w:bottom w:val="none" w:sz="0" w:space="0" w:color="auto"/>
        <w:right w:val="none" w:sz="0" w:space="0" w:color="auto"/>
      </w:divBdr>
    </w:div>
    <w:div w:id="1666858130">
      <w:bodyDiv w:val="1"/>
      <w:marLeft w:val="0"/>
      <w:marRight w:val="0"/>
      <w:marTop w:val="0"/>
      <w:marBottom w:val="0"/>
      <w:divBdr>
        <w:top w:val="none" w:sz="0" w:space="0" w:color="auto"/>
        <w:left w:val="none" w:sz="0" w:space="0" w:color="auto"/>
        <w:bottom w:val="none" w:sz="0" w:space="0" w:color="auto"/>
        <w:right w:val="none" w:sz="0" w:space="0" w:color="auto"/>
      </w:divBdr>
    </w:div>
    <w:div w:id="1773162918">
      <w:bodyDiv w:val="1"/>
      <w:marLeft w:val="0"/>
      <w:marRight w:val="0"/>
      <w:marTop w:val="0"/>
      <w:marBottom w:val="0"/>
      <w:divBdr>
        <w:top w:val="none" w:sz="0" w:space="0" w:color="auto"/>
        <w:left w:val="none" w:sz="0" w:space="0" w:color="auto"/>
        <w:bottom w:val="none" w:sz="0" w:space="0" w:color="auto"/>
        <w:right w:val="none" w:sz="0" w:space="0" w:color="auto"/>
      </w:divBdr>
    </w:div>
    <w:div w:id="1829398657">
      <w:bodyDiv w:val="1"/>
      <w:marLeft w:val="0"/>
      <w:marRight w:val="0"/>
      <w:marTop w:val="0"/>
      <w:marBottom w:val="0"/>
      <w:divBdr>
        <w:top w:val="none" w:sz="0" w:space="0" w:color="auto"/>
        <w:left w:val="none" w:sz="0" w:space="0" w:color="auto"/>
        <w:bottom w:val="none" w:sz="0" w:space="0" w:color="auto"/>
        <w:right w:val="none" w:sz="0" w:space="0" w:color="auto"/>
      </w:divBdr>
    </w:div>
    <w:div w:id="1861115239">
      <w:bodyDiv w:val="1"/>
      <w:marLeft w:val="0"/>
      <w:marRight w:val="0"/>
      <w:marTop w:val="0"/>
      <w:marBottom w:val="0"/>
      <w:divBdr>
        <w:top w:val="none" w:sz="0" w:space="0" w:color="auto"/>
        <w:left w:val="none" w:sz="0" w:space="0" w:color="auto"/>
        <w:bottom w:val="none" w:sz="0" w:space="0" w:color="auto"/>
        <w:right w:val="none" w:sz="0" w:space="0" w:color="auto"/>
      </w:divBdr>
    </w:div>
    <w:div w:id="1896039055">
      <w:bodyDiv w:val="1"/>
      <w:marLeft w:val="0"/>
      <w:marRight w:val="0"/>
      <w:marTop w:val="0"/>
      <w:marBottom w:val="0"/>
      <w:divBdr>
        <w:top w:val="none" w:sz="0" w:space="0" w:color="auto"/>
        <w:left w:val="none" w:sz="0" w:space="0" w:color="auto"/>
        <w:bottom w:val="none" w:sz="0" w:space="0" w:color="auto"/>
        <w:right w:val="none" w:sz="0" w:space="0" w:color="auto"/>
      </w:divBdr>
      <w:divsChild>
        <w:div w:id="1449817866">
          <w:marLeft w:val="0"/>
          <w:marRight w:val="0"/>
          <w:marTop w:val="0"/>
          <w:marBottom w:val="0"/>
          <w:divBdr>
            <w:top w:val="none" w:sz="0" w:space="0" w:color="auto"/>
            <w:left w:val="none" w:sz="0" w:space="0" w:color="auto"/>
            <w:bottom w:val="none" w:sz="0" w:space="0" w:color="auto"/>
            <w:right w:val="none" w:sz="0" w:space="0" w:color="auto"/>
          </w:divBdr>
          <w:divsChild>
            <w:div w:id="1992637069">
              <w:marLeft w:val="0"/>
              <w:marRight w:val="0"/>
              <w:marTop w:val="0"/>
              <w:marBottom w:val="0"/>
              <w:divBdr>
                <w:top w:val="none" w:sz="0" w:space="0" w:color="auto"/>
                <w:left w:val="none" w:sz="0" w:space="0" w:color="auto"/>
                <w:bottom w:val="none" w:sz="0" w:space="0" w:color="auto"/>
                <w:right w:val="none" w:sz="0" w:space="0" w:color="auto"/>
              </w:divBdr>
              <w:divsChild>
                <w:div w:id="310990533">
                  <w:marLeft w:val="0"/>
                  <w:marRight w:val="0"/>
                  <w:marTop w:val="0"/>
                  <w:marBottom w:val="0"/>
                  <w:divBdr>
                    <w:top w:val="none" w:sz="0" w:space="0" w:color="auto"/>
                    <w:left w:val="none" w:sz="0" w:space="0" w:color="auto"/>
                    <w:bottom w:val="none" w:sz="0" w:space="0" w:color="auto"/>
                    <w:right w:val="none" w:sz="0" w:space="0" w:color="auto"/>
                  </w:divBdr>
                  <w:divsChild>
                    <w:div w:id="1645966728">
                      <w:marLeft w:val="0"/>
                      <w:marRight w:val="0"/>
                      <w:marTop w:val="0"/>
                      <w:marBottom w:val="0"/>
                      <w:divBdr>
                        <w:top w:val="none" w:sz="0" w:space="0" w:color="auto"/>
                        <w:left w:val="none" w:sz="0" w:space="0" w:color="auto"/>
                        <w:bottom w:val="none" w:sz="0" w:space="0" w:color="auto"/>
                        <w:right w:val="none" w:sz="0" w:space="0" w:color="auto"/>
                      </w:divBdr>
                      <w:divsChild>
                        <w:div w:id="1134829206">
                          <w:marLeft w:val="0"/>
                          <w:marRight w:val="0"/>
                          <w:marTop w:val="0"/>
                          <w:marBottom w:val="0"/>
                          <w:divBdr>
                            <w:top w:val="none" w:sz="0" w:space="0" w:color="auto"/>
                            <w:left w:val="none" w:sz="0" w:space="0" w:color="auto"/>
                            <w:bottom w:val="none" w:sz="0" w:space="0" w:color="auto"/>
                            <w:right w:val="none" w:sz="0" w:space="0" w:color="auto"/>
                          </w:divBdr>
                          <w:divsChild>
                            <w:div w:id="10256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628247">
      <w:bodyDiv w:val="1"/>
      <w:marLeft w:val="0"/>
      <w:marRight w:val="0"/>
      <w:marTop w:val="0"/>
      <w:marBottom w:val="0"/>
      <w:divBdr>
        <w:top w:val="none" w:sz="0" w:space="0" w:color="auto"/>
        <w:left w:val="none" w:sz="0" w:space="0" w:color="auto"/>
        <w:bottom w:val="none" w:sz="0" w:space="0" w:color="auto"/>
        <w:right w:val="none" w:sz="0" w:space="0" w:color="auto"/>
      </w:divBdr>
      <w:divsChild>
        <w:div w:id="1495758603">
          <w:marLeft w:val="0"/>
          <w:marRight w:val="0"/>
          <w:marTop w:val="0"/>
          <w:marBottom w:val="0"/>
          <w:divBdr>
            <w:top w:val="none" w:sz="0" w:space="0" w:color="auto"/>
            <w:left w:val="none" w:sz="0" w:space="0" w:color="auto"/>
            <w:bottom w:val="none" w:sz="0" w:space="0" w:color="auto"/>
            <w:right w:val="none" w:sz="0" w:space="0" w:color="auto"/>
          </w:divBdr>
        </w:div>
        <w:div w:id="61031992">
          <w:marLeft w:val="0"/>
          <w:marRight w:val="0"/>
          <w:marTop w:val="0"/>
          <w:marBottom w:val="0"/>
          <w:divBdr>
            <w:top w:val="none" w:sz="0" w:space="0" w:color="auto"/>
            <w:left w:val="none" w:sz="0" w:space="0" w:color="auto"/>
            <w:bottom w:val="none" w:sz="0" w:space="0" w:color="auto"/>
            <w:right w:val="none" w:sz="0" w:space="0" w:color="auto"/>
          </w:divBdr>
        </w:div>
      </w:divsChild>
    </w:div>
    <w:div w:id="1966619915">
      <w:bodyDiv w:val="1"/>
      <w:marLeft w:val="0"/>
      <w:marRight w:val="0"/>
      <w:marTop w:val="0"/>
      <w:marBottom w:val="0"/>
      <w:divBdr>
        <w:top w:val="none" w:sz="0" w:space="0" w:color="auto"/>
        <w:left w:val="none" w:sz="0" w:space="0" w:color="auto"/>
        <w:bottom w:val="none" w:sz="0" w:space="0" w:color="auto"/>
        <w:right w:val="none" w:sz="0" w:space="0" w:color="auto"/>
      </w:divBdr>
    </w:div>
    <w:div w:id="2016493537">
      <w:bodyDiv w:val="1"/>
      <w:marLeft w:val="0"/>
      <w:marRight w:val="0"/>
      <w:marTop w:val="0"/>
      <w:marBottom w:val="0"/>
      <w:divBdr>
        <w:top w:val="none" w:sz="0" w:space="0" w:color="auto"/>
        <w:left w:val="none" w:sz="0" w:space="0" w:color="auto"/>
        <w:bottom w:val="none" w:sz="0" w:space="0" w:color="auto"/>
        <w:right w:val="none" w:sz="0" w:space="0" w:color="auto"/>
      </w:divBdr>
      <w:divsChild>
        <w:div w:id="1190333504">
          <w:marLeft w:val="0"/>
          <w:marRight w:val="0"/>
          <w:marTop w:val="0"/>
          <w:marBottom w:val="0"/>
          <w:divBdr>
            <w:top w:val="none" w:sz="0" w:space="0" w:color="auto"/>
            <w:left w:val="none" w:sz="0" w:space="0" w:color="auto"/>
            <w:bottom w:val="none" w:sz="0" w:space="0" w:color="auto"/>
            <w:right w:val="none" w:sz="0" w:space="0" w:color="auto"/>
          </w:divBdr>
          <w:divsChild>
            <w:div w:id="3987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3490">
      <w:bodyDiv w:val="1"/>
      <w:marLeft w:val="0"/>
      <w:marRight w:val="0"/>
      <w:marTop w:val="0"/>
      <w:marBottom w:val="0"/>
      <w:divBdr>
        <w:top w:val="none" w:sz="0" w:space="0" w:color="auto"/>
        <w:left w:val="none" w:sz="0" w:space="0" w:color="auto"/>
        <w:bottom w:val="none" w:sz="0" w:space="0" w:color="auto"/>
        <w:right w:val="none" w:sz="0" w:space="0" w:color="auto"/>
      </w:divBdr>
    </w:div>
    <w:div w:id="2090106278">
      <w:bodyDiv w:val="1"/>
      <w:marLeft w:val="0"/>
      <w:marRight w:val="0"/>
      <w:marTop w:val="0"/>
      <w:marBottom w:val="0"/>
      <w:divBdr>
        <w:top w:val="none" w:sz="0" w:space="0" w:color="auto"/>
        <w:left w:val="none" w:sz="0" w:space="0" w:color="auto"/>
        <w:bottom w:val="none" w:sz="0" w:space="0" w:color="auto"/>
        <w:right w:val="none" w:sz="0" w:space="0" w:color="auto"/>
      </w:divBdr>
    </w:div>
    <w:div w:id="2094890454">
      <w:bodyDiv w:val="1"/>
      <w:marLeft w:val="0"/>
      <w:marRight w:val="0"/>
      <w:marTop w:val="0"/>
      <w:marBottom w:val="0"/>
      <w:divBdr>
        <w:top w:val="none" w:sz="0" w:space="0" w:color="auto"/>
        <w:left w:val="none" w:sz="0" w:space="0" w:color="auto"/>
        <w:bottom w:val="none" w:sz="0" w:space="0" w:color="auto"/>
        <w:right w:val="none" w:sz="0" w:space="0" w:color="auto"/>
      </w:divBdr>
    </w:div>
    <w:div w:id="2103181498">
      <w:bodyDiv w:val="1"/>
      <w:marLeft w:val="0"/>
      <w:marRight w:val="0"/>
      <w:marTop w:val="0"/>
      <w:marBottom w:val="0"/>
      <w:divBdr>
        <w:top w:val="none" w:sz="0" w:space="0" w:color="auto"/>
        <w:left w:val="none" w:sz="0" w:space="0" w:color="auto"/>
        <w:bottom w:val="none" w:sz="0" w:space="0" w:color="auto"/>
        <w:right w:val="none" w:sz="0" w:space="0" w:color="auto"/>
      </w:divBdr>
    </w:div>
    <w:div w:id="210733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orpmsp.ru/finansovaya-podderzhka/" TargetMode="External"/><Relationship Id="rId117" Type="http://schemas.openxmlformats.org/officeDocument/2006/relationships/footer" Target="footer1.xml"/><Relationship Id="rId21" Type="http://schemas.openxmlformats.org/officeDocument/2006/relationships/hyperlink" Target="https://corpmsp.ru/products/pryamaya_garantiya_dlya_sodeystviya_zanyatosti_lits_starshe_45_let_vydavaemaya_sovmestno_s_poruchite/" TargetMode="External"/><Relationship Id="rId42" Type="http://schemas.openxmlformats.org/officeDocument/2006/relationships/hyperlink" Target="mailto:cpp.saratov@mail.ru" TargetMode="External"/><Relationship Id="rId47" Type="http://schemas.openxmlformats.org/officeDocument/2006/relationships/hyperlink" Target="mailto:info@corpmsp.ru" TargetMode="External"/><Relationship Id="rId63" Type="http://schemas.openxmlformats.org/officeDocument/2006/relationships/hyperlink" Target="mailto:inlab64@gmail.com" TargetMode="External"/><Relationship Id="rId68" Type="http://schemas.openxmlformats.org/officeDocument/2006/relationships/hyperlink" Target="http://inlab64.ru/" TargetMode="External"/><Relationship Id="rId84" Type="http://schemas.openxmlformats.org/officeDocument/2006/relationships/hyperlink" Target="mailto:artgruppa14@yandex.ru" TargetMode="External"/><Relationship Id="rId89" Type="http://schemas.openxmlformats.org/officeDocument/2006/relationships/hyperlink" Target="http://cmit-kr.ru/" TargetMode="External"/><Relationship Id="rId112" Type="http://schemas.openxmlformats.org/officeDocument/2006/relationships/hyperlink" Target="mailto:konkurs@nb-fund.ru" TargetMode="External"/><Relationship Id="rId16" Type="http://schemas.openxmlformats.org/officeDocument/2006/relationships/hyperlink" Target="https://corpmsp.ru/products/pryamaya_garantiya_dlya_obespecheniya_vydannykh_kreditov_/" TargetMode="External"/><Relationship Id="rId107" Type="http://schemas.openxmlformats.org/officeDocument/2006/relationships/hyperlink" Target="http://www.nb-fund.ru/" TargetMode="External"/><Relationship Id="rId11" Type="http://schemas.openxmlformats.org/officeDocument/2006/relationships/hyperlink" Target="mailto:fond@fmco.ru" TargetMode="External"/><Relationship Id="rId24" Type="http://schemas.openxmlformats.org/officeDocument/2006/relationships/hyperlink" Target="https://corpmsp.ru/products/kontrgarantiya/" TargetMode="External"/><Relationship Id="rId32" Type="http://schemas.openxmlformats.org/officeDocument/2006/relationships/hyperlink" Target="http://www.minprom.saratov.gov.ru" TargetMode="External"/><Relationship Id="rId37" Type="http://schemas.openxmlformats.org/officeDocument/2006/relationships/hyperlink" Target="http://corpmsp.ru/imushchestvennaya-podderzhka/federalnoe-imushchestvo/" TargetMode="External"/><Relationship Id="rId40" Type="http://schemas.openxmlformats.org/officeDocument/2006/relationships/hyperlink" Target="mailto:info@corpmsp.ru" TargetMode="External"/><Relationship Id="rId45" Type="http://schemas.openxmlformats.org/officeDocument/2006/relationships/hyperlink" Target="file:///C:\Users\kirillovaiv\Documents\2018%20&#1043;&#1054;&#1044;\&#1048;&#1085;&#1092;&#1086;&#1088;&#1084;&#1072;&#1094;&#1080;&#1103;\&#1052;&#1057;&#1055;%20&#1074;%20&#1088;&#1072;&#1079;&#1076;&#1077;&#1083;&#1077;" TargetMode="External"/><Relationship Id="rId53" Type="http://schemas.openxmlformats.org/officeDocument/2006/relationships/hyperlink" Target="http://centrit.pro/" TargetMode="External"/><Relationship Id="rId58" Type="http://schemas.openxmlformats.org/officeDocument/2006/relationships/hyperlink" Target="mailto:sarmolod2025@gmail.com" TargetMode="External"/><Relationship Id="rId66" Type="http://schemas.openxmlformats.org/officeDocument/2006/relationships/hyperlink" Target="mailto:inlab64@gmail.com" TargetMode="External"/><Relationship Id="rId74" Type="http://schemas.openxmlformats.org/officeDocument/2006/relationships/hyperlink" Target="mailto:zaytseva@zaprib.ru" TargetMode="External"/><Relationship Id="rId79" Type="http://schemas.openxmlformats.org/officeDocument/2006/relationships/hyperlink" Target="http://www.engfuture.ru/" TargetMode="External"/><Relationship Id="rId87" Type="http://schemas.openxmlformats.org/officeDocument/2006/relationships/hyperlink" Target="http://spektr64.ru/" TargetMode="External"/><Relationship Id="rId102" Type="http://schemas.openxmlformats.org/officeDocument/2006/relationships/hyperlink" Target="mailto:secretariat@oao-oke.ru" TargetMode="External"/><Relationship Id="rId110" Type="http://schemas.openxmlformats.org/officeDocument/2006/relationships/hyperlink" Target="http://invests.nb-fund.ru" TargetMode="External"/><Relationship Id="rId115" Type="http://schemas.openxmlformats.org/officeDocument/2006/relationships/hyperlink" Target="http://www.nb-fund.ru" TargetMode="External"/><Relationship Id="rId5" Type="http://schemas.openxmlformats.org/officeDocument/2006/relationships/webSettings" Target="webSettings.xml"/><Relationship Id="rId61" Type="http://schemas.openxmlformats.org/officeDocument/2006/relationships/hyperlink" Target="mailto:vgysev@mail.ru" TargetMode="External"/><Relationship Id="rId82" Type="http://schemas.openxmlformats.org/officeDocument/2006/relationships/hyperlink" Target="http://www.engfuture.ru/" TargetMode="External"/><Relationship Id="rId90" Type="http://schemas.openxmlformats.org/officeDocument/2006/relationships/hyperlink" Target="http://www.saratov.gov.ru/gov/auth/mineconom/RP/TsMIT_obl.php" TargetMode="External"/><Relationship Id="rId95" Type="http://schemas.openxmlformats.org/officeDocument/2006/relationships/hyperlink" Target="http://corpmsp.ru/obespechenie-dostupa-k-goszakupkam/actual/2018/specific/" TargetMode="External"/><Relationship Id="rId19" Type="http://schemas.openxmlformats.org/officeDocument/2006/relationships/hyperlink" Target="https://corpmsp.ru/products/pryamaya_garantiya_dlya_bystrorastushchikh_innovatsionnykh_vysokotekhnologichnykh_predpriyatiy/" TargetMode="External"/><Relationship Id="rId14" Type="http://schemas.openxmlformats.org/officeDocument/2006/relationships/hyperlink" Target="https://sovcombank.ru/" TargetMode="External"/><Relationship Id="rId22" Type="http://schemas.openxmlformats.org/officeDocument/2006/relationships/hyperlink" Target="https://corpmsp.ru/products/pryamaya_garantiya_dlya_razvitiya_selskokhozyaystvennoy_kooperatsii/" TargetMode="External"/><Relationship Id="rId27" Type="http://schemas.openxmlformats.org/officeDocument/2006/relationships/hyperlink" Target="mailto:info@corpmsp.ru" TargetMode="External"/><Relationship Id="rId30" Type="http://schemas.openxmlformats.org/officeDocument/2006/relationships/hyperlink" Target="http://www.minagro.saratov.gov.ru" TargetMode="External"/><Relationship Id="rId35" Type="http://schemas.openxmlformats.org/officeDocument/2006/relationships/hyperlink" Target="http://www.balakovo-bi.ru" TargetMode="External"/><Relationship Id="rId43" Type="http://schemas.openxmlformats.org/officeDocument/2006/relationships/hyperlink" Target="http://saratov-bis.ru/cpp/zayavka-subekta/" TargetMode="External"/><Relationship Id="rId48" Type="http://schemas.openxmlformats.org/officeDocument/2006/relationships/hyperlink" Target="http://www.mfc64.ru" TargetMode="External"/><Relationship Id="rId56" Type="http://schemas.openxmlformats.org/officeDocument/2006/relationships/hyperlink" Target="mailto:svf67@inbox.ru" TargetMode="External"/><Relationship Id="rId64" Type="http://schemas.openxmlformats.org/officeDocument/2006/relationships/hyperlink" Target="mailto:inlab64@gmail.com" TargetMode="External"/><Relationship Id="rId69" Type="http://schemas.openxmlformats.org/officeDocument/2006/relationships/hyperlink" Target="http://inlab64.ru/" TargetMode="External"/><Relationship Id="rId77" Type="http://schemas.openxmlformats.org/officeDocument/2006/relationships/hyperlink" Target="mailto:zaytseva@zaprib.ru" TargetMode="External"/><Relationship Id="rId100" Type="http://schemas.openxmlformats.org/officeDocument/2006/relationships/hyperlink" Target="http://oao-oke.ru/zakupki/plan-zakupok/" TargetMode="External"/><Relationship Id="rId105" Type="http://schemas.openxmlformats.org/officeDocument/2006/relationships/hyperlink" Target="http://okb.medportal.saratov.gov.ru/" TargetMode="External"/><Relationship Id="rId113" Type="http://schemas.openxmlformats.org/officeDocument/2006/relationships/hyperlink" Target="http://investsp.nb-fund.ru" TargetMode="External"/><Relationship Id="rId118"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mailto:minzan@saratov.gov.ru" TargetMode="External"/><Relationship Id="rId72" Type="http://schemas.openxmlformats.org/officeDocument/2006/relationships/hyperlink" Target="http://www.cmit-innovator.ru" TargetMode="External"/><Relationship Id="rId80" Type="http://schemas.openxmlformats.org/officeDocument/2006/relationships/hyperlink" Target="http://www.engfuture.ru/" TargetMode="External"/><Relationship Id="rId85" Type="http://schemas.openxmlformats.org/officeDocument/2006/relationships/hyperlink" Target="https://www.artgruppa14.ru/" TargetMode="External"/><Relationship Id="rId93" Type="http://schemas.openxmlformats.org/officeDocument/2006/relationships/hyperlink" Target="mailto:office@saratov-bi.ru" TargetMode="External"/><Relationship Id="rId98" Type="http://schemas.openxmlformats.org/officeDocument/2006/relationships/hyperlink" Target="http://corpmsp.ru/obespechenie-dostupa-k-goszakupkam/" TargetMode="External"/><Relationship Id="rId3" Type="http://schemas.openxmlformats.org/officeDocument/2006/relationships/styles" Target="styles.xml"/><Relationship Id="rId12" Type="http://schemas.openxmlformats.org/officeDocument/2006/relationships/hyperlink" Target="http://www.fmco.ru" TargetMode="External"/><Relationship Id="rId17" Type="http://schemas.openxmlformats.org/officeDocument/2006/relationships/hyperlink" Target="https://corpmsp.ru/products/pryamaya_garantiya_dlya_obespecheniya_restrukturiemykh_refinansiruemykh_kreditov_/" TargetMode="External"/><Relationship Id="rId25" Type="http://schemas.openxmlformats.org/officeDocument/2006/relationships/hyperlink" Target="https://corpmsp.ru/products/pryamaya_garantiya_dlya_mikrofinansovykh_organizatsiy/" TargetMode="External"/><Relationship Id="rId33" Type="http://schemas.openxmlformats.org/officeDocument/2006/relationships/hyperlink" Target="http://www.torgi.gov.ru/" TargetMode="External"/><Relationship Id="rId38" Type="http://schemas.openxmlformats.org/officeDocument/2006/relationships/hyperlink" Target="http://corpmsp.ru/imushchestvennaya-podderzhka/imushchestvo-subektov-rf/" TargetMode="External"/><Relationship Id="rId46" Type="http://schemas.openxmlformats.org/officeDocument/2006/relationships/hyperlink" Target="http://corpmsp.ru/pravovaya-podderzhka/" TargetMode="External"/><Relationship Id="rId59" Type="http://schemas.openxmlformats.org/officeDocument/2006/relationships/hyperlink" Target="mailto:danil-s7@yandex.ru" TargetMode="External"/><Relationship Id="rId67" Type="http://schemas.openxmlformats.org/officeDocument/2006/relationships/hyperlink" Target="mailto:inlab64@gmail.com" TargetMode="External"/><Relationship Id="rId103" Type="http://schemas.openxmlformats.org/officeDocument/2006/relationships/hyperlink" Target="http://oao-oke.ru/" TargetMode="External"/><Relationship Id="rId108" Type="http://schemas.openxmlformats.org/officeDocument/2006/relationships/hyperlink" Target="mailto:konkurs@nb-fund.ru" TargetMode="External"/><Relationship Id="rId116" Type="http://schemas.openxmlformats.org/officeDocument/2006/relationships/hyperlink" Target="mailto:konkurs@nb-fund.ru" TargetMode="External"/><Relationship Id="rId20" Type="http://schemas.openxmlformats.org/officeDocument/2006/relationships/hyperlink" Target="https://corpmsp.ru/products/pryamaya_garantiya_dlya_nachinayushchikh_predprinimateley_starshe_45_let/" TargetMode="External"/><Relationship Id="rId41" Type="http://schemas.openxmlformats.org/officeDocument/2006/relationships/hyperlink" Target="mailto:info@trolza-park.com" TargetMode="External"/><Relationship Id="rId54" Type="http://schemas.openxmlformats.org/officeDocument/2006/relationships/hyperlink" Target="http://centrit.pro/" TargetMode="External"/><Relationship Id="rId62" Type="http://schemas.openxmlformats.org/officeDocument/2006/relationships/hyperlink" Target="http://www.cmit-petrovsk.ru/" TargetMode="External"/><Relationship Id="rId70" Type="http://schemas.openxmlformats.org/officeDocument/2006/relationships/hyperlink" Target="http://inlab64.ru/" TargetMode="External"/><Relationship Id="rId75" Type="http://schemas.openxmlformats.org/officeDocument/2006/relationships/hyperlink" Target="mailto:zaytseva@zaprib.ru" TargetMode="External"/><Relationship Id="rId83" Type="http://schemas.openxmlformats.org/officeDocument/2006/relationships/hyperlink" Target="mailto:costerovas@yandex.ru" TargetMode="External"/><Relationship Id="rId88" Type="http://schemas.openxmlformats.org/officeDocument/2006/relationships/hyperlink" Target="mailto:gorodghivet@yandex.ru" TargetMode="External"/><Relationship Id="rId91" Type="http://schemas.openxmlformats.org/officeDocument/2006/relationships/hyperlink" Target="http://www.minmolodsport.saratov.gov.ru" TargetMode="External"/><Relationship Id="rId96" Type="http://schemas.openxmlformats.org/officeDocument/2006/relationships/hyperlink" Target="http://corpmsp.ru/obespechenie-dostupa-k-goszakupkam/actual/2018/individual/" TargetMode="External"/><Relationship Id="rId111" Type="http://schemas.openxmlformats.org/officeDocument/2006/relationships/hyperlink" Target="http://www.nb-fund.r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rpmsp.ru/bankam/programma_stimulir/" TargetMode="External"/><Relationship Id="rId23" Type="http://schemas.openxmlformats.org/officeDocument/2006/relationships/hyperlink" Target="https://corpmsp.ru/products/pryamaya_garantiya_dlya_lizinga_v_sfere_selskogo_khozyaystva/" TargetMode="External"/><Relationship Id="rId28" Type="http://schemas.openxmlformats.org/officeDocument/2006/relationships/hyperlink" Target="mailto:info@mspbank.ru" TargetMode="External"/><Relationship Id="rId36" Type="http://schemas.openxmlformats.org/officeDocument/2006/relationships/hyperlink" Target="http://corpmsp.ru/&#1088;&#1072;&#1079;&#1076;&#1077;&#1083;%20" TargetMode="External"/><Relationship Id="rId49" Type="http://schemas.openxmlformats.org/officeDocument/2006/relationships/hyperlink" Target="mailto:maubbi@mail.ru" TargetMode="External"/><Relationship Id="rId57" Type="http://schemas.openxmlformats.org/officeDocument/2006/relationships/hyperlink" Target="http://www.cmit-tir.ru" TargetMode="External"/><Relationship Id="rId106" Type="http://schemas.openxmlformats.org/officeDocument/2006/relationships/hyperlink" Target="http://www.nb-fund.ru/" TargetMode="External"/><Relationship Id="rId114" Type="http://schemas.openxmlformats.org/officeDocument/2006/relationships/hyperlink" Target="mailto:fund@nb-fund.ru" TargetMode="External"/><Relationship Id="rId119" Type="http://schemas.openxmlformats.org/officeDocument/2006/relationships/theme" Target="theme/theme1.xml"/><Relationship Id="rId10" Type="http://schemas.openxmlformats.org/officeDocument/2006/relationships/hyperlink" Target="http://www.nb-fund.ru/" TargetMode="External"/><Relationship Id="rId31" Type="http://schemas.openxmlformats.org/officeDocument/2006/relationships/hyperlink" Target="http://minagro.saratov.gov.ru/" TargetMode="External"/><Relationship Id="rId44" Type="http://schemas.openxmlformats.org/officeDocument/2006/relationships/hyperlink" Target="https://smbn.ru/" TargetMode="External"/><Relationship Id="rId52" Type="http://schemas.openxmlformats.org/officeDocument/2006/relationships/hyperlink" Target="mailto:centrit.sar@yandex.ru" TargetMode="External"/><Relationship Id="rId60" Type="http://schemas.openxmlformats.org/officeDocument/2006/relationships/hyperlink" Target="http://www.lira-balakovo.ru" TargetMode="External"/><Relationship Id="rId65" Type="http://schemas.openxmlformats.org/officeDocument/2006/relationships/hyperlink" Target="mailto:inlab64@gmail.com" TargetMode="External"/><Relationship Id="rId73" Type="http://schemas.openxmlformats.org/officeDocument/2006/relationships/hyperlink" Target="mailto:zaytseva@zaprib.ru" TargetMode="External"/><Relationship Id="rId78" Type="http://schemas.openxmlformats.org/officeDocument/2006/relationships/hyperlink" Target="http://www.engfuture.ru/" TargetMode="External"/><Relationship Id="rId81" Type="http://schemas.openxmlformats.org/officeDocument/2006/relationships/hyperlink" Target="http://www.engfuture.ru/" TargetMode="External"/><Relationship Id="rId86" Type="http://schemas.openxmlformats.org/officeDocument/2006/relationships/hyperlink" Target="mailto:tg_kuzina@yandex.ru" TargetMode="External"/><Relationship Id="rId94" Type="http://schemas.openxmlformats.org/officeDocument/2006/relationships/hyperlink" Target="mailto:rci64@mail.ru" TargetMode="External"/><Relationship Id="rId99" Type="http://schemas.openxmlformats.org/officeDocument/2006/relationships/hyperlink" Target="mailto:info@corpmsp.ru" TargetMode="External"/><Relationship Id="rId101" Type="http://schemas.openxmlformats.org/officeDocument/2006/relationships/hyperlink" Target="http://zakupki.gov.ru/223/purchase/public/gws/view/general-information.html?id=94813&amp;d-4027871-p=1" TargetMode="External"/><Relationship Id="rId4" Type="http://schemas.openxmlformats.org/officeDocument/2006/relationships/settings" Target="settings.xml"/><Relationship Id="rId9" Type="http://schemas.openxmlformats.org/officeDocument/2006/relationships/hyperlink" Target="http://www.nb-fund.ru/" TargetMode="External"/><Relationship Id="rId13" Type="http://schemas.openxmlformats.org/officeDocument/2006/relationships/hyperlink" Target="https://www.sviaz-bank.ru/" TargetMode="External"/><Relationship Id="rId18" Type="http://schemas.openxmlformats.org/officeDocument/2006/relationships/hyperlink" Target="https://corpmsp.ru/products/pryamaya_garantiya_dlya_startapovoo/" TargetMode="External"/><Relationship Id="rId39" Type="http://schemas.openxmlformats.org/officeDocument/2006/relationships/hyperlink" Target="http://corpmsp.ru/imushchestvennaya-podderzhka/munitsipalnoe-imushchestvo/" TargetMode="External"/><Relationship Id="rId109" Type="http://schemas.openxmlformats.org/officeDocument/2006/relationships/hyperlink" Target="http://konkurs.nb-fund.ru/" TargetMode="External"/><Relationship Id="rId34" Type="http://schemas.openxmlformats.org/officeDocument/2006/relationships/hyperlink" Target="mailto:maubbi@mail.ru" TargetMode="External"/><Relationship Id="rId50" Type="http://schemas.openxmlformats.org/officeDocument/2006/relationships/hyperlink" Target="http://www.balakovo-bi.ru" TargetMode="External"/><Relationship Id="rId55" Type="http://schemas.openxmlformats.org/officeDocument/2006/relationships/hyperlink" Target="http://centrit.pro/" TargetMode="External"/><Relationship Id="rId76" Type="http://schemas.openxmlformats.org/officeDocument/2006/relationships/hyperlink" Target="mailto:zaytseva@zaprib.ru" TargetMode="External"/><Relationship Id="rId97" Type="http://schemas.openxmlformats.org/officeDocument/2006/relationships/hyperlink" Target="http://corpmsp.ru/obespechenie-dostupa-k-goszakupkam/actual/2018/regional/" TargetMode="External"/><Relationship Id="rId104" Type="http://schemas.openxmlformats.org/officeDocument/2006/relationships/hyperlink" Target="mailto:okb-saratov@yandex.ru" TargetMode="External"/><Relationship Id="rId7" Type="http://schemas.openxmlformats.org/officeDocument/2006/relationships/endnotes" Target="endnotes.xml"/><Relationship Id="rId71" Type="http://schemas.openxmlformats.org/officeDocument/2006/relationships/hyperlink" Target="mailto:vlasic_vik@mail.ru" TargetMode="External"/><Relationship Id="rId92" Type="http://schemas.openxmlformats.org/officeDocument/2006/relationships/hyperlink" Target="http://saratov-bis.ru/rci/" TargetMode="External"/><Relationship Id="rId2" Type="http://schemas.openxmlformats.org/officeDocument/2006/relationships/numbering" Target="numbering.xml"/><Relationship Id="rId29" Type="http://schemas.openxmlformats.org/officeDocument/2006/relationships/hyperlink" Target="http://www.mspban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80FF30-B10E-4835-A20D-F26234EDA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69</Pages>
  <Words>16139</Words>
  <Characters>91996</Characters>
  <Application>Microsoft Office Word</Application>
  <DocSecurity>0</DocSecurity>
  <Lines>766</Lines>
  <Paragraphs>215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vodyanenkooi</dc:creator>
  <cp:lastModifiedBy>Batalova</cp:lastModifiedBy>
  <cp:revision>3</cp:revision>
  <cp:lastPrinted>2019-02-28T08:33:00Z</cp:lastPrinted>
  <dcterms:created xsi:type="dcterms:W3CDTF">2019-03-04T13:13:00Z</dcterms:created>
  <dcterms:modified xsi:type="dcterms:W3CDTF">2019-05-20T05:40:00Z</dcterms:modified>
</cp:coreProperties>
</file>