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0BB8" w14:textId="17E9942E" w:rsidR="00647497" w:rsidRDefault="00647497" w:rsidP="00605C25"/>
    <w:p w14:paraId="50DB526A" w14:textId="4619381D" w:rsidR="00605C25" w:rsidRDefault="00605C25" w:rsidP="00605C25">
      <w:pPr>
        <w:pStyle w:val="a7"/>
        <w:numPr>
          <w:ilvl w:val="0"/>
          <w:numId w:val="2"/>
        </w:numPr>
      </w:pPr>
      <w:hyperlink r:id="rId5" w:history="1">
        <w:r w:rsidRPr="00CB0A4C">
          <w:rPr>
            <w:rStyle w:val="ac"/>
          </w:rPr>
          <w:t>https://финчек.рф/catalog</w:t>
        </w:r>
      </w:hyperlink>
      <w:r>
        <w:t xml:space="preserve"> - убрать подзаголовок «</w:t>
      </w:r>
      <w:r w:rsidRPr="00605C25">
        <w:t xml:space="preserve">Я продаю не диагностику. Я продаю восстановление управляемости. Диагностика — </w:t>
      </w:r>
      <w:proofErr w:type="gramStart"/>
      <w:r w:rsidRPr="00605C25">
        <w:t>мой способ это</w:t>
      </w:r>
      <w:proofErr w:type="gramEnd"/>
      <w:r w:rsidRPr="00605C25">
        <w:t xml:space="preserve"> сделать.</w:t>
      </w:r>
      <w:r>
        <w:t>»</w:t>
      </w:r>
    </w:p>
    <w:p w14:paraId="6EDFAB8D" w14:textId="0D2E4166" w:rsidR="00605C25" w:rsidRDefault="00605C25" w:rsidP="00605C25">
      <w:pPr>
        <w:pStyle w:val="a7"/>
        <w:numPr>
          <w:ilvl w:val="0"/>
          <w:numId w:val="2"/>
        </w:numPr>
      </w:pPr>
      <w:r>
        <w:t>Скрыть фильтры с названиями (</w:t>
      </w:r>
      <w:r>
        <w:t>Все</w:t>
      </w:r>
      <w:r>
        <w:t>-</w:t>
      </w:r>
      <w:r>
        <w:t>A0: Экспресс-ясность</w:t>
      </w:r>
      <w:r>
        <w:t>-</w:t>
      </w:r>
      <w:r>
        <w:t>Уровень A: Входная ясность</w:t>
      </w:r>
      <w:r>
        <w:t>-</w:t>
      </w:r>
      <w:r>
        <w:t>Уровень B: Расширенная ясность</w:t>
      </w:r>
      <w:r>
        <w:t xml:space="preserve"> - </w:t>
      </w:r>
      <w:r>
        <w:t>Уровень C: Сводная ясность</w:t>
      </w:r>
      <w:r>
        <w:t xml:space="preserve"> -</w:t>
      </w:r>
      <w:r>
        <w:t>Уровень D: Сопровождение</w:t>
      </w:r>
      <w:r>
        <w:t>)</w:t>
      </w:r>
    </w:p>
    <w:p w14:paraId="773B2127" w14:textId="180784FA" w:rsidR="00605C25" w:rsidRPr="00605C25" w:rsidRDefault="00605C25" w:rsidP="00605C25">
      <w:pPr>
        <w:pStyle w:val="a7"/>
        <w:numPr>
          <w:ilvl w:val="0"/>
          <w:numId w:val="2"/>
        </w:numPr>
      </w:pPr>
      <w:hyperlink r:id="rId6" w:history="1">
        <w:r w:rsidRPr="001E5032">
          <w:rPr>
            <w:rStyle w:val="ac"/>
          </w:rPr>
          <w:t>https://финчек.рф/product/a0-fincheck</w:t>
        </w:r>
      </w:hyperlink>
      <w:r>
        <w:t xml:space="preserve"> - изменить наименование - убрать </w:t>
      </w:r>
      <w:r w:rsidR="005A3174">
        <w:t xml:space="preserve">слово </w:t>
      </w:r>
      <w:r>
        <w:t xml:space="preserve">А0 </w:t>
      </w:r>
      <w:r w:rsidR="005A3174">
        <w:t xml:space="preserve">и </w:t>
      </w:r>
      <w:r>
        <w:t xml:space="preserve">получится  «1. </w:t>
      </w:r>
      <w:r w:rsidRPr="00605C25">
        <w:t>Экспресс-ясность</w:t>
      </w:r>
    </w:p>
    <w:p w14:paraId="3273DA04" w14:textId="4FB70700" w:rsidR="00605C25" w:rsidRPr="00605C25" w:rsidRDefault="00605C25" w:rsidP="00605C25">
      <w:pPr>
        <w:pStyle w:val="a7"/>
      </w:pPr>
      <w:proofErr w:type="spellStart"/>
      <w:r w:rsidRPr="00605C25">
        <w:t>Финчек</w:t>
      </w:r>
      <w:proofErr w:type="spellEnd"/>
      <w:r w:rsidRPr="00605C25">
        <w:t>-старт. Экспресс-диагностика процесса.</w:t>
      </w:r>
      <w:r w:rsidRPr="00605C25">
        <w:t>». Далее – без изменений.</w:t>
      </w:r>
    </w:p>
    <w:p w14:paraId="17E56065" w14:textId="05ABD7BF" w:rsidR="00605C25" w:rsidRDefault="00605C25" w:rsidP="00605C25">
      <w:pPr>
        <w:pStyle w:val="a7"/>
        <w:numPr>
          <w:ilvl w:val="0"/>
          <w:numId w:val="2"/>
        </w:numPr>
      </w:pPr>
      <w:r>
        <w:t>Услуги В1 и С1 – тоже скрываем, останется только А1 – сейчас будем переделывать его отдельно.</w:t>
      </w:r>
    </w:p>
    <w:p w14:paraId="26E8E363" w14:textId="67037A3A" w:rsidR="00605C25" w:rsidRDefault="00605C25" w:rsidP="00605C25">
      <w:pPr>
        <w:pStyle w:val="a7"/>
        <w:numPr>
          <w:ilvl w:val="0"/>
          <w:numId w:val="2"/>
        </w:numPr>
      </w:pPr>
      <w:hyperlink r:id="rId7" w:history="1">
        <w:r w:rsidRPr="001E5032">
          <w:rPr>
            <w:rStyle w:val="ac"/>
          </w:rPr>
          <w:t>https://финчек.рф/product/a1-receivables</w:t>
        </w:r>
      </w:hyperlink>
      <w:r>
        <w:t xml:space="preserve"> - само название строки сайта меняем на </w:t>
      </w:r>
      <w:hyperlink r:id="rId8" w:history="1">
        <w:r w:rsidRPr="001E5032">
          <w:rPr>
            <w:rStyle w:val="ac"/>
          </w:rPr>
          <w:t>https://финчек.рф/product/a1</w:t>
        </w:r>
      </w:hyperlink>
      <w:r>
        <w:t xml:space="preserve"> (без </w:t>
      </w:r>
      <w:proofErr w:type="spellStart"/>
      <w:r w:rsidRPr="00605C25">
        <w:t>receivables</w:t>
      </w:r>
      <w:proofErr w:type="spellEnd"/>
      <w:r>
        <w:t>)</w:t>
      </w:r>
    </w:p>
    <w:p w14:paraId="213F7ACC" w14:textId="3A9E2740" w:rsidR="00605C25" w:rsidRDefault="00605C25" w:rsidP="00605C25">
      <w:r>
        <w:t>Далее ее наполнение:</w:t>
      </w:r>
    </w:p>
    <w:p w14:paraId="6BD8E3A9" w14:textId="77777777" w:rsidR="005A3174" w:rsidRDefault="00605C25" w:rsidP="00605C25">
      <w:pPr>
        <w:pStyle w:val="a7"/>
        <w:numPr>
          <w:ilvl w:val="0"/>
          <w:numId w:val="3"/>
        </w:numPr>
      </w:pPr>
      <w:r w:rsidRPr="00605C25">
        <w:rPr>
          <w:b/>
          <w:bCs/>
        </w:rPr>
        <w:t>A1</w:t>
      </w:r>
      <w:r w:rsidRPr="00605C25">
        <w:t>Входная ясность</w:t>
      </w:r>
      <w:r>
        <w:t xml:space="preserve"> меняем на «</w:t>
      </w:r>
    </w:p>
    <w:p w14:paraId="2AACBC3E" w14:textId="129150E4" w:rsidR="00605C25" w:rsidRPr="005A3174" w:rsidRDefault="00605C25" w:rsidP="005A3174">
      <w:pPr>
        <w:pStyle w:val="a7"/>
        <w:rPr>
          <w:b/>
          <w:bCs/>
        </w:rPr>
      </w:pPr>
      <w:r w:rsidRPr="005A3174">
        <w:rPr>
          <w:b/>
          <w:bCs/>
        </w:rPr>
        <w:t xml:space="preserve">2.Финчек. </w:t>
      </w:r>
    </w:p>
    <w:p w14:paraId="6560E6B2" w14:textId="77777777" w:rsidR="005A3174" w:rsidRPr="005A3174" w:rsidRDefault="005A3174" w:rsidP="005A3174">
      <w:pPr>
        <w:pStyle w:val="a7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Полное восстановление достоверной модели бизнес-процесса</w:t>
      </w:r>
    </w:p>
    <w:p w14:paraId="517F1B2C" w14:textId="77777777" w:rsidR="005A3174" w:rsidRDefault="005A3174" w:rsidP="005A3174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Собираю разрозненные данные, процессы и знания сотрудников в единую согласованную модель, которой можно доверять при принятии управленческих решений.</w:t>
      </w:r>
    </w:p>
    <w:p w14:paraId="11FF0943" w14:textId="77777777" w:rsidR="005A3174" w:rsidRDefault="005A3174" w:rsidP="005A3174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34CA8F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Задача</w:t>
      </w:r>
    </w:p>
    <w:p w14:paraId="0F4B903E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Восстановить реальную картину существующего процесса.</w:t>
      </w:r>
    </w:p>
    <w:p w14:paraId="60E94827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Понять:</w:t>
      </w:r>
    </w:p>
    <w:p w14:paraId="7081F1C2" w14:textId="77777777" w:rsidR="005A3174" w:rsidRPr="005A3174" w:rsidRDefault="005A3174" w:rsidP="005A3174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каким данным можно доверять; </w:t>
      </w:r>
    </w:p>
    <w:p w14:paraId="44248767" w14:textId="77777777" w:rsidR="005A3174" w:rsidRPr="005A3174" w:rsidRDefault="005A3174" w:rsidP="005A3174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возникают противоречия; </w:t>
      </w:r>
    </w:p>
    <w:p w14:paraId="486B51DC" w14:textId="77777777" w:rsidR="005A3174" w:rsidRPr="005A3174" w:rsidRDefault="005A3174" w:rsidP="005A3174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отчеты расходятся; </w:t>
      </w:r>
    </w:p>
    <w:p w14:paraId="58303DC9" w14:textId="77777777" w:rsidR="005A3174" w:rsidRPr="005A3174" w:rsidRDefault="005A3174" w:rsidP="005A3174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какие ограничения мешают управлению; </w:t>
      </w:r>
    </w:p>
    <w:p w14:paraId="4DBF3231" w14:textId="77777777" w:rsidR="005A3174" w:rsidRPr="005A3174" w:rsidRDefault="005A3174" w:rsidP="005A3174">
      <w:pPr>
        <w:pStyle w:val="a7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необходимо изменить в первую очередь. </w:t>
      </w:r>
    </w:p>
    <w:p w14:paraId="3AF56A67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9340739">
          <v:rect id="_x0000_i1103" style="width:0;height:1.5pt" o:hralign="center" o:hrstd="t" o:hr="t" fillcolor="#a0a0a0" stroked="f"/>
        </w:pict>
      </w:r>
    </w:p>
    <w:p w14:paraId="73FFBAC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</w:t>
      </w:r>
    </w:p>
    <w:p w14:paraId="34AD111A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Временный независимый управленческий аналитик.</w:t>
      </w:r>
    </w:p>
    <w:p w14:paraId="6E75DDE5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05F46B">
          <v:rect id="_x0000_i1104" style="width:0;height:1.5pt" o:hralign="center" o:hrstd="t" o:hr="t" fillcolor="#a0a0a0" stroked="f"/>
        </w:pict>
      </w:r>
    </w:p>
    <w:p w14:paraId="3ACE9706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нужен (типовые ситуации)</w:t>
      </w:r>
    </w:p>
    <w:p w14:paraId="22848C56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разные отчеты показывают разные цифры; </w:t>
      </w:r>
    </w:p>
    <w:p w14:paraId="520879D6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никто не может объяснить, какая информация верная; </w:t>
      </w:r>
    </w:p>
    <w:p w14:paraId="2A36E23B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данные находятся в нескольких системах и Excel; </w:t>
      </w:r>
    </w:p>
    <w:p w14:paraId="1691C2F5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процесс понятен только отдельным сотрудникам; </w:t>
      </w:r>
    </w:p>
    <w:p w14:paraId="70F0FC74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невозможно автоматизировать процесс без предварительной подготовки; </w:t>
      </w:r>
    </w:p>
    <w:p w14:paraId="6811EAF8" w14:textId="77777777" w:rsidR="005A3174" w:rsidRPr="005A3174" w:rsidRDefault="005A3174" w:rsidP="005A3174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требуется разобраться перед изменениями, внедрением или аудитом. </w:t>
      </w:r>
    </w:p>
    <w:p w14:paraId="12701D9D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7E7720">
          <v:rect id="_x0000_i1105" style="width:0;height:1.5pt" o:hralign="center" o:hrstd="t" o:hr="t" fillcolor="#a0a0a0" stroked="f"/>
        </w:pict>
      </w:r>
    </w:p>
    <w:p w14:paraId="722CCAA0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 (</w:t>
      </w:r>
      <w:proofErr w:type="spellStart"/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Input</w:t>
      </w:r>
      <w:proofErr w:type="spellEnd"/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3B665DFA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зависимости от процесса могут использоваться:</w:t>
      </w:r>
    </w:p>
    <w:p w14:paraId="6130116A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выгрузки из информационных систем (SAP, 1С, Oracle, CRM, WMS и др.); </w:t>
      </w:r>
    </w:p>
    <w:p w14:paraId="0C19084C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Excel-файлы сотрудников; </w:t>
      </w:r>
    </w:p>
    <w:p w14:paraId="375FF798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управленческие отчеты; </w:t>
      </w:r>
    </w:p>
    <w:p w14:paraId="77AA4D98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нормативные документы; </w:t>
      </w:r>
    </w:p>
    <w:p w14:paraId="5B6FB614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справочники; </w:t>
      </w:r>
    </w:p>
    <w:p w14:paraId="67A912D3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первичные документы; </w:t>
      </w:r>
    </w:p>
    <w:p w14:paraId="5C4428A1" w14:textId="77777777" w:rsidR="005A3174" w:rsidRPr="005A3174" w:rsidRDefault="005A3174" w:rsidP="005A3174">
      <w:pPr>
        <w:pStyle w:val="a7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интервью с участниками процесса. </w:t>
      </w:r>
    </w:p>
    <w:p w14:paraId="3DD78B9E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DACE0B1">
          <v:rect id="_x0000_i1106" style="width:0;height:1.5pt" o:hralign="center" o:hrstd="t" o:hr="t" fillcolor="#a0a0a0" stroked="f"/>
        </w:pict>
      </w:r>
    </w:p>
    <w:p w14:paraId="11141227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Процесс (Process)</w:t>
      </w:r>
    </w:p>
    <w:p w14:paraId="4A092F4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 Инвентаризация</w:t>
      </w:r>
    </w:p>
    <w:p w14:paraId="5D674062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Собираю все существующие источники данных и определяю границы процесса.</w:t>
      </w:r>
    </w:p>
    <w:p w14:paraId="5D1DD308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34A683">
          <v:rect id="_x0000_i1107" style="width:0;height:1.5pt" o:hralign="center" o:hrstd="t" o:hr="t" fillcolor="#a0a0a0" stroked="f"/>
        </w:pict>
      </w:r>
    </w:p>
    <w:p w14:paraId="5C35B52B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2. Построение модели данных</w:t>
      </w:r>
    </w:p>
    <w:p w14:paraId="1374159B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Объединяю данные в единую рабочую модель.</w:t>
      </w:r>
    </w:p>
    <w:p w14:paraId="676D8CC2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Определяю:</w:t>
      </w:r>
    </w:p>
    <w:p w14:paraId="70BDEA2E" w14:textId="77777777" w:rsidR="005A3174" w:rsidRPr="005A3174" w:rsidRDefault="005A3174" w:rsidP="005A3174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основные источники; </w:t>
      </w:r>
    </w:p>
    <w:p w14:paraId="40CDE2A5" w14:textId="77777777" w:rsidR="005A3174" w:rsidRPr="005A3174" w:rsidRDefault="005A3174" w:rsidP="005A3174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дубли; </w:t>
      </w:r>
    </w:p>
    <w:p w14:paraId="357C9834" w14:textId="77777777" w:rsidR="005A3174" w:rsidRPr="005A3174" w:rsidRDefault="005A3174" w:rsidP="005A3174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отсутствующие данные; </w:t>
      </w:r>
    </w:p>
    <w:p w14:paraId="07E7C894" w14:textId="77777777" w:rsidR="005A3174" w:rsidRPr="005A3174" w:rsidRDefault="005A3174" w:rsidP="005A3174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необходимые вычисления; </w:t>
      </w:r>
    </w:p>
    <w:p w14:paraId="62068664" w14:textId="77777777" w:rsidR="005A3174" w:rsidRPr="005A3174" w:rsidRDefault="005A3174" w:rsidP="005A3174">
      <w:pPr>
        <w:pStyle w:val="a7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связи между сущностями. </w:t>
      </w:r>
    </w:p>
    <w:p w14:paraId="2F5EA61C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E4E2FA">
          <v:rect id="_x0000_i1108" style="width:0;height:1.5pt" o:hralign="center" o:hrstd="t" o:hr="t" fillcolor="#a0a0a0" stroked="f"/>
        </w:pict>
      </w:r>
    </w:p>
    <w:p w14:paraId="5D175CB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3. Верификация</w:t>
      </w:r>
    </w:p>
    <w:p w14:paraId="644C721B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Проверяю модель совместно с участниками процесса.</w:t>
      </w:r>
    </w:p>
    <w:p w14:paraId="63C2544B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Уточняю найденные противоречия и фиксирую фактическое состояние.</w:t>
      </w:r>
    </w:p>
    <w:p w14:paraId="31289CF6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E48688">
          <v:rect id="_x0000_i1109" style="width:0;height:1.5pt" o:hralign="center" o:hrstd="t" o:hr="t" fillcolor="#a0a0a0" stroked="f"/>
        </w:pict>
      </w:r>
    </w:p>
    <w:p w14:paraId="7E1A496D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4. Диагностика</w:t>
      </w:r>
    </w:p>
    <w:p w14:paraId="517FE66A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 проверенной модели выявляю:</w:t>
      </w:r>
    </w:p>
    <w:p w14:paraId="32B74840" w14:textId="77777777" w:rsidR="005A3174" w:rsidRPr="005A3174" w:rsidRDefault="005A3174" w:rsidP="005A317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информационные разрывы; </w:t>
      </w:r>
    </w:p>
    <w:p w14:paraId="3C5B8DA0" w14:textId="77777777" w:rsidR="005A3174" w:rsidRPr="005A3174" w:rsidRDefault="005A3174" w:rsidP="005A317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процессные разрывы; </w:t>
      </w:r>
    </w:p>
    <w:p w14:paraId="1F550CD1" w14:textId="77777777" w:rsidR="005A3174" w:rsidRPr="005A3174" w:rsidRDefault="005A3174" w:rsidP="005A317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организационные противоречия; </w:t>
      </w:r>
    </w:p>
    <w:p w14:paraId="1CD971AA" w14:textId="77777777" w:rsidR="005A3174" w:rsidRPr="005A3174" w:rsidRDefault="005A3174" w:rsidP="005A3174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ограничения для принятия решений. </w:t>
      </w:r>
    </w:p>
    <w:p w14:paraId="5CEA4206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F09F707">
          <v:rect id="_x0000_i1110" style="width:0;height:1.5pt" o:hralign="center" o:hrstd="t" o:hr="t" fillcolor="#a0a0a0" stroked="f"/>
        </w:pict>
      </w:r>
    </w:p>
    <w:p w14:paraId="21F3D40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5. Подготовка результатов</w:t>
      </w:r>
    </w:p>
    <w:p w14:paraId="2219969D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Передаю комплект артефактов:</w:t>
      </w:r>
    </w:p>
    <w:p w14:paraId="4AB3D3DC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Модель данных</w:t>
      </w:r>
    </w:p>
    <w:p w14:paraId="6FD37C0E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Аналитическую карту процесса</w:t>
      </w:r>
    </w:p>
    <w:p w14:paraId="1F4B1CD3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Карту управленческих изменений</w:t>
      </w:r>
    </w:p>
    <w:p w14:paraId="1F9D8852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56CFC3">
          <v:rect id="_x0000_i1111" style="width:0;height:1.5pt" o:hralign="center" o:hrstd="t" o:hr="t" fillcolor="#a0a0a0" stroked="f"/>
        </w:pict>
      </w:r>
    </w:p>
    <w:p w14:paraId="79837812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получает клиент (</w:t>
      </w:r>
      <w:proofErr w:type="spellStart"/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Output</w:t>
      </w:r>
      <w:proofErr w:type="spellEnd"/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43A232EA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Результатом работы становится единый источник управленческой реальности по исследуемому процессу.</w:t>
      </w:r>
    </w:p>
    <w:p w14:paraId="408815E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состав результата входят:</w:t>
      </w:r>
    </w:p>
    <w:p w14:paraId="3FBCD8B2" w14:textId="77777777" w:rsidR="005A3174" w:rsidRPr="005A3174" w:rsidRDefault="005A3174" w:rsidP="005A3174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единая модель данных; </w:t>
      </w:r>
    </w:p>
    <w:p w14:paraId="4AD1EAB9" w14:textId="77777777" w:rsidR="005A3174" w:rsidRPr="005A3174" w:rsidRDefault="005A3174" w:rsidP="005A3174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аналитическая карта процесса; </w:t>
      </w:r>
    </w:p>
    <w:p w14:paraId="44BC46AA" w14:textId="77777777" w:rsidR="005A3174" w:rsidRPr="005A3174" w:rsidRDefault="005A3174" w:rsidP="005A3174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перечень выявленных противоречий; </w:t>
      </w:r>
    </w:p>
    <w:p w14:paraId="05EFC379" w14:textId="77777777" w:rsidR="005A3174" w:rsidRPr="005A3174" w:rsidRDefault="005A3174" w:rsidP="005A3174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ограничения существующей модели; </w:t>
      </w:r>
    </w:p>
    <w:p w14:paraId="5A2AB905" w14:textId="77777777" w:rsidR="005A3174" w:rsidRPr="005A3174" w:rsidRDefault="005A3174" w:rsidP="005A3174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рекомендации по дальнейшим изменениям. </w:t>
      </w:r>
    </w:p>
    <w:p w14:paraId="3408DA45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6D4E5E">
          <v:rect id="_x0000_i1112" style="width:0;height:1.5pt" o:hralign="center" o:hrstd="t" o:hr="t" fillcolor="#a0a0a0" stroked="f"/>
        </w:pict>
      </w:r>
    </w:p>
    <w:p w14:paraId="52AA60A8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</w:t>
      </w:r>
    </w:p>
    <w:p w14:paraId="6D4AF3D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 2 до 10 недель в зависимости от масштаба процесса.</w:t>
      </w:r>
    </w:p>
    <w:p w14:paraId="6F79144F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16466E2">
          <v:rect id="_x0000_i1113" style="width:0;height:1.5pt" o:hralign="center" o:hrstd="t" o:hr="t" fillcolor="#a0a0a0" stroked="f"/>
        </w:pict>
      </w:r>
    </w:p>
    <w:p w14:paraId="130D0420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Стоимость</w:t>
      </w:r>
    </w:p>
    <w:p w14:paraId="756408FA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 по паспорту процесса.</w:t>
      </w:r>
    </w:p>
    <w:p w14:paraId="19B9585B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 проекта оценивается по:</w:t>
      </w:r>
    </w:p>
    <w:p w14:paraId="767F6682" w14:textId="77777777" w:rsidR="005A3174" w:rsidRPr="005A3174" w:rsidRDefault="005A3174" w:rsidP="005A3174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количеству независимых источников данных; </w:t>
      </w:r>
    </w:p>
    <w:p w14:paraId="108C860F" w14:textId="77777777" w:rsidR="005A3174" w:rsidRPr="005A3174" w:rsidRDefault="005A3174" w:rsidP="005A3174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количеству информационных систем; </w:t>
      </w:r>
    </w:p>
    <w:p w14:paraId="79FFB899" w14:textId="77777777" w:rsidR="005A3174" w:rsidRPr="005A3174" w:rsidRDefault="005A3174" w:rsidP="005A3174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количеству участников процесса; </w:t>
      </w:r>
    </w:p>
    <w:p w14:paraId="6259CCE7" w14:textId="77777777" w:rsidR="005A3174" w:rsidRPr="005A3174" w:rsidRDefault="005A3174" w:rsidP="005A3174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периоду восстановления модели. </w:t>
      </w:r>
    </w:p>
    <w:p w14:paraId="2A16958F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Проекты выполняются в форматах </w:t>
      </w: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 / M / L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F74480C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Стоимость:</w:t>
      </w:r>
    </w:p>
    <w:p w14:paraId="6AFCB791" w14:textId="77777777" w:rsidR="005A3174" w:rsidRPr="005A3174" w:rsidRDefault="005A3174" w:rsidP="005A3174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 90 000 ₽ </w:t>
      </w:r>
    </w:p>
    <w:p w14:paraId="7C1B3341" w14:textId="77777777" w:rsidR="005A3174" w:rsidRPr="005A3174" w:rsidRDefault="005A3174" w:rsidP="005A3174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 180 000 ₽ </w:t>
      </w:r>
    </w:p>
    <w:p w14:paraId="3A8A2EF0" w14:textId="77777777" w:rsidR="005A3174" w:rsidRPr="005A3174" w:rsidRDefault="005A3174" w:rsidP="005A3174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индивидуально </w:t>
      </w:r>
    </w:p>
    <w:p w14:paraId="62377D6F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CBB3CF">
          <v:rect id="_x0000_i1114" style="width:0;height:1.5pt" o:hralign="center" o:hrstd="t" o:hr="t" fillcolor="#a0a0a0" stroked="f"/>
        </w:pict>
      </w:r>
    </w:p>
    <w:p w14:paraId="05D3F9C6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Границы ответственности</w:t>
      </w:r>
    </w:p>
    <w:p w14:paraId="3021CA5E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</w:t>
      </w:r>
    </w:p>
    <w:p w14:paraId="1B5D3CC9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восстанавливаю достоверную модель процесса;</w:t>
      </w:r>
    </w:p>
    <w:p w14:paraId="62F1AD2E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выявляю причины противоречий;</w:t>
      </w:r>
    </w:p>
    <w:p w14:paraId="6C8DA675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показываю ограничения существующей системы;</w:t>
      </w:r>
    </w:p>
    <w:p w14:paraId="1137D429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✔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формирую основу для последующих решений.</w:t>
      </w:r>
    </w:p>
    <w:p w14:paraId="25D2F3E6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</w:t>
      </w:r>
    </w:p>
    <w:p w14:paraId="28E39194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✖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внедряю информационные системы;</w:t>
      </w:r>
    </w:p>
    <w:p w14:paraId="3D549822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✖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автоматизирую процессы;</w:t>
      </w:r>
    </w:p>
    <w:p w14:paraId="715D211F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✖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разрабатываю регламенты;</w:t>
      </w:r>
    </w:p>
    <w:p w14:paraId="1CCC9B20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Segoe UI Symbol" w:eastAsia="Times New Roman" w:hAnsi="Segoe UI Symbol" w:cs="Segoe UI Symbol"/>
          <w:kern w:val="0"/>
          <w:lang w:eastAsia="ru-RU"/>
          <w14:ligatures w14:val="none"/>
        </w:rPr>
        <w:t>✖</w:t>
      </w: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принимаю управленческие решения вместо компании.</w:t>
      </w:r>
    </w:p>
    <w:p w14:paraId="7067CDA6" w14:textId="77777777" w:rsidR="005A3174" w:rsidRPr="005A3174" w:rsidRDefault="005A3174" w:rsidP="005A3174">
      <w:pPr>
        <w:pStyle w:val="a7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BDDF85">
          <v:rect id="_x0000_i1115" style="width:0;height:1.5pt" o:hralign="center" o:hrstd="t" o:hr="t" fillcolor="#a0a0a0" stroked="f"/>
        </w:pict>
      </w:r>
    </w:p>
    <w:p w14:paraId="59494DE4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</w:t>
      </w:r>
    </w:p>
    <w:p w14:paraId="6C3E15F1" w14:textId="77777777" w:rsidR="005A3174" w:rsidRPr="005A3174" w:rsidRDefault="005A3174" w:rsidP="005A3174">
      <w:pPr>
        <w:pStyle w:val="a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317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Восстановить реальную картину процесса</w:t>
      </w:r>
    </w:p>
    <w:p w14:paraId="73B6453A" w14:textId="77777777" w:rsidR="005A3174" w:rsidRPr="005A3174" w:rsidRDefault="005A3174" w:rsidP="005A3174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EF3C57" w14:textId="77777777" w:rsidR="00605C25" w:rsidRDefault="00605C25" w:rsidP="00605C25">
      <w:pPr>
        <w:pStyle w:val="a7"/>
      </w:pPr>
    </w:p>
    <w:sectPr w:rsidR="00605C25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E17"/>
    <w:multiLevelType w:val="multilevel"/>
    <w:tmpl w:val="D2F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F2F"/>
    <w:multiLevelType w:val="multilevel"/>
    <w:tmpl w:val="1E3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29D5"/>
    <w:multiLevelType w:val="multilevel"/>
    <w:tmpl w:val="036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E5958"/>
    <w:multiLevelType w:val="multilevel"/>
    <w:tmpl w:val="BB72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4502E"/>
    <w:multiLevelType w:val="multilevel"/>
    <w:tmpl w:val="964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C635C"/>
    <w:multiLevelType w:val="multilevel"/>
    <w:tmpl w:val="201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306A"/>
    <w:multiLevelType w:val="hybridMultilevel"/>
    <w:tmpl w:val="8B060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C52A2"/>
    <w:multiLevelType w:val="hybridMultilevel"/>
    <w:tmpl w:val="8DD83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422C2"/>
    <w:multiLevelType w:val="multilevel"/>
    <w:tmpl w:val="526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06B44"/>
    <w:multiLevelType w:val="hybridMultilevel"/>
    <w:tmpl w:val="0D549A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B7A7F"/>
    <w:multiLevelType w:val="multilevel"/>
    <w:tmpl w:val="555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586414">
    <w:abstractNumId w:val="6"/>
  </w:num>
  <w:num w:numId="2" w16cid:durableId="1796871529">
    <w:abstractNumId w:val="9"/>
  </w:num>
  <w:num w:numId="3" w16cid:durableId="1623537125">
    <w:abstractNumId w:val="7"/>
  </w:num>
  <w:num w:numId="4" w16cid:durableId="1725523761">
    <w:abstractNumId w:val="8"/>
  </w:num>
  <w:num w:numId="5" w16cid:durableId="1571311803">
    <w:abstractNumId w:val="2"/>
  </w:num>
  <w:num w:numId="6" w16cid:durableId="622808983">
    <w:abstractNumId w:val="10"/>
  </w:num>
  <w:num w:numId="7" w16cid:durableId="1506361308">
    <w:abstractNumId w:val="0"/>
  </w:num>
  <w:num w:numId="8" w16cid:durableId="733283491">
    <w:abstractNumId w:val="3"/>
  </w:num>
  <w:num w:numId="9" w16cid:durableId="1211958109">
    <w:abstractNumId w:val="1"/>
  </w:num>
  <w:num w:numId="10" w16cid:durableId="1258707587">
    <w:abstractNumId w:val="5"/>
  </w:num>
  <w:num w:numId="11" w16cid:durableId="1785420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25"/>
    <w:rsid w:val="000A483D"/>
    <w:rsid w:val="005A3174"/>
    <w:rsid w:val="00605C25"/>
    <w:rsid w:val="00647497"/>
    <w:rsid w:val="00807631"/>
    <w:rsid w:val="00A05471"/>
    <w:rsid w:val="00A43038"/>
    <w:rsid w:val="00B05108"/>
    <w:rsid w:val="00D15EFA"/>
    <w:rsid w:val="00D571FE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5F0E"/>
  <w15:chartTrackingRefBased/>
  <w15:docId w15:val="{F44CCAAE-5250-40C0-8882-39E3AB78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5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5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C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C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C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C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C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C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C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C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C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C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C2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05C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05C2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A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&#1092;&#1080;&#1085;&#1095;&#1077;&#1082;.&#1088;&#1092;/product/a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&#1092;&#1080;&#1085;&#1095;&#1077;&#1082;.&#1088;&#1092;/product/a1-receivab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&#1092;&#1080;&#1085;&#1095;&#1077;&#1082;.&#1088;&#1092;/product/a0-fincheck" TargetMode="External"/><Relationship Id="rId5" Type="http://schemas.openxmlformats.org/officeDocument/2006/relationships/hyperlink" Target="https://&#1092;&#1080;&#1085;&#1095;&#1077;&#1082;.&#1088;&#1092;/catalo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496</Words>
  <Characters>3473</Characters>
  <Application>Microsoft Office Word</Application>
  <DocSecurity>0</DocSecurity>
  <Lines>204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2026-07-06T17:15:00Z</dcterms:created>
  <dcterms:modified xsi:type="dcterms:W3CDTF">2026-07-06T17:31:00Z</dcterms:modified>
</cp:coreProperties>
</file>