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36C49" w14:textId="5083E7BF" w:rsidR="00D46645" w:rsidRPr="00743F7F" w:rsidRDefault="00D46645" w:rsidP="00CB190C">
      <w:pPr>
        <w:spacing w:after="0" w:line="240" w:lineRule="auto"/>
        <w:ind w:left="10" w:right="0" w:firstLine="0"/>
        <w:jc w:val="left"/>
        <w:rPr>
          <w:rFonts w:ascii="Times New Roman" w:hAnsi="Times New Roman" w:cs="Times New Roman"/>
          <w:b/>
          <w:bCs/>
          <w:sz w:val="32"/>
          <w:szCs w:val="32"/>
          <w:lang w:val="id-ID"/>
        </w:rPr>
      </w:pPr>
      <w:r w:rsidRPr="00743F7F">
        <w:rPr>
          <w:rFonts w:ascii="Times New Roman" w:hAnsi="Times New Roman" w:cs="Times New Roman"/>
          <w:b/>
          <w:bCs/>
          <w:sz w:val="32"/>
          <w:szCs w:val="32"/>
          <w:lang w:val="id-ID"/>
        </w:rPr>
        <w:t>Penerapan Metode Ethical Hacking dalam Pengujian Keamanan Website pada PT *</w:t>
      </w:r>
      <w:r w:rsidR="00A02048" w:rsidRPr="00743F7F">
        <w:rPr>
          <w:rFonts w:ascii="Times New Roman" w:hAnsi="Times New Roman" w:cs="Times New Roman"/>
          <w:b/>
          <w:bCs/>
          <w:sz w:val="32"/>
          <w:szCs w:val="32"/>
          <w:lang w:val="id-ID"/>
        </w:rPr>
        <w:t>**</w:t>
      </w:r>
      <w:r w:rsidRPr="00743F7F">
        <w:rPr>
          <w:rFonts w:ascii="Times New Roman" w:hAnsi="Times New Roman" w:cs="Times New Roman"/>
          <w:b/>
          <w:bCs/>
          <w:sz w:val="32"/>
          <w:szCs w:val="32"/>
          <w:lang w:val="id-ID"/>
        </w:rPr>
        <w:t xml:space="preserve"> Menggunakan Helium Security Scanner</w:t>
      </w:r>
    </w:p>
    <w:p w14:paraId="6F5E6772" w14:textId="77777777" w:rsidR="00CB190C" w:rsidRPr="00743F7F" w:rsidRDefault="00CB190C" w:rsidP="00CB190C">
      <w:pPr>
        <w:spacing w:after="0" w:line="240" w:lineRule="auto"/>
        <w:ind w:left="10" w:right="0" w:firstLine="0"/>
        <w:jc w:val="left"/>
        <w:rPr>
          <w:rFonts w:ascii="Times New Roman" w:hAnsi="Times New Roman" w:cs="Times New Roman"/>
          <w:b/>
          <w:bCs/>
          <w:sz w:val="32"/>
          <w:szCs w:val="32"/>
          <w:lang w:val="id-ID"/>
        </w:rPr>
      </w:pPr>
    </w:p>
    <w:p w14:paraId="1A5F5FC3" w14:textId="77777777" w:rsidR="00D46645" w:rsidRPr="00743F7F" w:rsidRDefault="00D46645" w:rsidP="00CB190C">
      <w:pPr>
        <w:pStyle w:val="Heading1"/>
        <w:spacing w:after="21" w:line="240" w:lineRule="auto"/>
        <w:jc w:val="left"/>
        <w:rPr>
          <w:rFonts w:ascii="Times New Roman" w:hAnsi="Times New Roman" w:cs="Times New Roman"/>
          <w:bCs/>
          <w:i/>
          <w:color w:val="00B0F0"/>
          <w:sz w:val="32"/>
          <w:szCs w:val="32"/>
          <w:lang w:val="id-ID"/>
        </w:rPr>
      </w:pPr>
      <w:r w:rsidRPr="00743F7F">
        <w:rPr>
          <w:rFonts w:ascii="Times New Roman" w:hAnsi="Times New Roman" w:cs="Times New Roman"/>
          <w:bCs/>
          <w:i/>
          <w:color w:val="00B0F0"/>
          <w:sz w:val="32"/>
          <w:szCs w:val="32"/>
          <w:lang w:val="id-ID"/>
        </w:rPr>
        <w:t>Application of the Ethical Hacking Method for Website Security Assessment at PT *** Using Helium Security Scanner</w:t>
      </w:r>
    </w:p>
    <w:p w14:paraId="2BCE0922" w14:textId="77777777" w:rsidR="005D1B73" w:rsidRPr="00743F7F" w:rsidRDefault="005D1B73" w:rsidP="005D1B73">
      <w:pPr>
        <w:rPr>
          <w:rFonts w:ascii="Times New Roman" w:hAnsi="Times New Roman" w:cs="Times New Roman"/>
          <w:lang w:val="id-ID"/>
        </w:rPr>
      </w:pPr>
    </w:p>
    <w:p w14:paraId="756D11B0" w14:textId="4E32C7F4" w:rsidR="00E4288F" w:rsidRPr="00743F7F" w:rsidRDefault="00D46645">
      <w:pPr>
        <w:pStyle w:val="Heading1"/>
        <w:spacing w:after="21"/>
        <w:rPr>
          <w:rFonts w:ascii="Times New Roman" w:hAnsi="Times New Roman" w:cs="Times New Roman"/>
          <w:sz w:val="24"/>
          <w:lang w:val="id-ID"/>
        </w:rPr>
      </w:pPr>
      <w:r w:rsidRPr="00743F7F">
        <w:rPr>
          <w:rFonts w:ascii="Times New Roman" w:hAnsi="Times New Roman" w:cs="Times New Roman"/>
          <w:sz w:val="24"/>
          <w:lang w:val="id-ID"/>
        </w:rPr>
        <w:t>Nur Fashihatul Jannah¹, Oktalidah Ramadayanti Purn</w:t>
      </w:r>
      <w:r w:rsidR="00D44ACF">
        <w:rPr>
          <w:rFonts w:ascii="Times New Roman" w:hAnsi="Times New Roman" w:cs="Times New Roman"/>
          <w:sz w:val="24"/>
          <w:lang w:val="en-US"/>
        </w:rPr>
        <w:t>o</w:t>
      </w:r>
      <w:r w:rsidRPr="00743F7F">
        <w:rPr>
          <w:rFonts w:ascii="Times New Roman" w:hAnsi="Times New Roman" w:cs="Times New Roman"/>
          <w:sz w:val="24"/>
          <w:lang w:val="id-ID"/>
        </w:rPr>
        <w:t>m</w:t>
      </w:r>
      <w:r w:rsidR="00D44ACF">
        <w:rPr>
          <w:rFonts w:ascii="Times New Roman" w:hAnsi="Times New Roman" w:cs="Times New Roman"/>
          <w:sz w:val="24"/>
          <w:lang w:val="en-US"/>
        </w:rPr>
        <w:t>o</w:t>
      </w:r>
      <w:r w:rsidRPr="00743F7F">
        <w:rPr>
          <w:rFonts w:ascii="Times New Roman" w:hAnsi="Times New Roman" w:cs="Times New Roman"/>
          <w:sz w:val="24"/>
          <w:lang w:val="id-ID"/>
        </w:rPr>
        <w:t>², Rihayati³</w:t>
      </w:r>
      <w:r w:rsidR="00FE00DA" w:rsidRPr="00743F7F">
        <w:rPr>
          <w:rFonts w:ascii="Times New Roman" w:hAnsi="Times New Roman" w:cs="Times New Roman"/>
          <w:sz w:val="24"/>
          <w:vertAlign w:val="superscript"/>
          <w:lang w:val="id-ID"/>
        </w:rPr>
        <w:t xml:space="preserve"> </w:t>
      </w:r>
    </w:p>
    <w:p w14:paraId="744C8FD6" w14:textId="167C322E" w:rsidR="00E4288F" w:rsidRPr="00743F7F" w:rsidRDefault="00680DF1">
      <w:pPr>
        <w:spacing w:after="0" w:line="259" w:lineRule="auto"/>
        <w:ind w:right="9" w:firstLine="0"/>
        <w:jc w:val="center"/>
        <w:rPr>
          <w:rFonts w:ascii="Times New Roman" w:hAnsi="Times New Roman" w:cs="Times New Roman"/>
          <w:iCs/>
          <w:sz w:val="16"/>
          <w:szCs w:val="16"/>
          <w:lang w:val="id-ID"/>
        </w:rPr>
      </w:pPr>
      <w:r w:rsidRPr="00743F7F">
        <w:rPr>
          <w:rFonts w:ascii="Times New Roman" w:hAnsi="Times New Roman" w:cs="Times New Roman"/>
          <w:b/>
          <w:bCs/>
          <w:sz w:val="24"/>
          <w:lang w:val="id-ID"/>
        </w:rPr>
        <w:t>¹</w:t>
      </w:r>
      <w:r w:rsidR="005D1B73" w:rsidRPr="00743F7F">
        <w:rPr>
          <w:rFonts w:ascii="Times New Roman" w:hAnsi="Times New Roman" w:cs="Times New Roman"/>
          <w:b/>
          <w:iCs/>
          <w:sz w:val="16"/>
          <w:szCs w:val="16"/>
          <w:lang w:val="id-ID"/>
        </w:rPr>
        <w:t xml:space="preserve">Program Studi Teknik Informatika, </w:t>
      </w:r>
      <w:r w:rsidR="00D46645" w:rsidRPr="00743F7F">
        <w:rPr>
          <w:rFonts w:ascii="Times New Roman" w:hAnsi="Times New Roman" w:cs="Times New Roman"/>
          <w:b/>
          <w:iCs/>
          <w:sz w:val="16"/>
          <w:szCs w:val="16"/>
          <w:lang w:val="id-ID"/>
        </w:rPr>
        <w:t>Politeknik Purbaya</w:t>
      </w:r>
      <w:r w:rsidR="00FE00DA" w:rsidRPr="00743F7F">
        <w:rPr>
          <w:rFonts w:ascii="Times New Roman" w:hAnsi="Times New Roman" w:cs="Times New Roman"/>
          <w:b/>
          <w:iCs/>
          <w:sz w:val="16"/>
          <w:szCs w:val="16"/>
          <w:lang w:val="id-ID"/>
        </w:rPr>
        <w:t xml:space="preserve"> </w:t>
      </w:r>
    </w:p>
    <w:p w14:paraId="2DE8B626" w14:textId="68A49AC3" w:rsidR="00E4288F" w:rsidRPr="00743F7F" w:rsidRDefault="00FE00DA" w:rsidP="00CB190C">
      <w:pPr>
        <w:ind w:left="226" w:right="229" w:hanging="10"/>
        <w:jc w:val="center"/>
        <w:rPr>
          <w:rFonts w:ascii="Times New Roman" w:hAnsi="Times New Roman" w:cs="Times New Roman"/>
          <w:sz w:val="20"/>
          <w:szCs w:val="20"/>
          <w:lang w:val="id-ID"/>
        </w:rPr>
      </w:pPr>
      <w:r w:rsidRPr="00743F7F">
        <w:rPr>
          <w:rFonts w:ascii="Times New Roman" w:hAnsi="Times New Roman" w:cs="Times New Roman"/>
          <w:i/>
          <w:iCs/>
          <w:sz w:val="20"/>
          <w:szCs w:val="20"/>
          <w:lang w:val="id-ID"/>
        </w:rPr>
        <w:t xml:space="preserve"> </w:t>
      </w:r>
      <w:r w:rsidR="00A02048" w:rsidRPr="00743F7F">
        <w:rPr>
          <w:rFonts w:ascii="Times New Roman" w:hAnsi="Times New Roman" w:cs="Times New Roman"/>
          <w:i/>
          <w:sz w:val="20"/>
          <w:szCs w:val="20"/>
          <w:lang w:val="id-ID"/>
        </w:rPr>
        <w:t>rihayati1905@gmail.com</w:t>
      </w:r>
    </w:p>
    <w:p w14:paraId="53A0AE5D" w14:textId="77777777" w:rsidR="00E4288F" w:rsidRPr="00743F7F" w:rsidRDefault="00FE00DA">
      <w:pPr>
        <w:spacing w:after="124" w:line="259" w:lineRule="auto"/>
        <w:ind w:left="-29" w:right="-20" w:firstLine="0"/>
        <w:jc w:val="left"/>
        <w:rPr>
          <w:rFonts w:ascii="Times New Roman" w:hAnsi="Times New Roman" w:cs="Times New Roman"/>
          <w:lang w:val="id-ID"/>
        </w:rPr>
      </w:pPr>
      <w:r w:rsidRPr="00743F7F">
        <w:rPr>
          <w:rFonts w:ascii="Times New Roman" w:eastAsia="Calibri" w:hAnsi="Times New Roman" w:cs="Times New Roman"/>
          <w:noProof/>
          <w:lang w:val="id-ID"/>
        </w:rPr>
        <mc:AlternateContent>
          <mc:Choice Requires="wpg">
            <w:drawing>
              <wp:inline distT="0" distB="0" distL="0" distR="0" wp14:anchorId="560D2A92" wp14:editId="5226F862">
                <wp:extent cx="5622925" cy="6096"/>
                <wp:effectExtent l="0" t="0" r="0" b="0"/>
                <wp:docPr id="12562" name="Group 12562"/>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099" name="Shape 14099"/>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12562" style="width:442.75pt;height:0.47998pt;mso-position-horizontal-relative:char;mso-position-vertical-relative:line" coordsize="56229,60">
                <v:shape id="Shape 14100" style="position:absolute;width:56229;height:91;left:0;top:0;" coordsize="5622925,9144" path="m0,0l5622925,0l5622925,9144l0,9144l0,0">
                  <v:stroke weight="0pt" endcap="flat" joinstyle="miter" miterlimit="10" on="false" color="#000000" opacity="0"/>
                  <v:fill on="true" color="#000000"/>
                </v:shape>
              </v:group>
            </w:pict>
          </mc:Fallback>
        </mc:AlternateContent>
      </w:r>
    </w:p>
    <w:p w14:paraId="564E0877" w14:textId="318A3F57" w:rsidR="00E4288F" w:rsidRPr="00743F7F" w:rsidRDefault="00D46645" w:rsidP="00CB190C">
      <w:pPr>
        <w:spacing w:after="0"/>
        <w:ind w:left="-15" w:right="0" w:firstLine="0"/>
        <w:rPr>
          <w:rFonts w:ascii="Times New Roman" w:hAnsi="Times New Roman" w:cs="Times New Roman"/>
          <w:sz w:val="18"/>
          <w:szCs w:val="18"/>
          <w:lang w:val="id-ID"/>
        </w:rPr>
      </w:pPr>
      <w:r w:rsidRPr="00743F7F">
        <w:rPr>
          <w:rFonts w:ascii="Times New Roman" w:hAnsi="Times New Roman" w:cs="Times New Roman"/>
          <w:sz w:val="18"/>
          <w:szCs w:val="18"/>
          <w:lang w:val="id-ID"/>
        </w:rPr>
        <w:t>Abst</w:t>
      </w:r>
      <w:r w:rsidR="00F92179" w:rsidRPr="00743F7F">
        <w:rPr>
          <w:rFonts w:ascii="Times New Roman" w:hAnsi="Times New Roman" w:cs="Times New Roman"/>
          <w:sz w:val="18"/>
          <w:szCs w:val="18"/>
          <w:lang w:val="id-ID"/>
        </w:rPr>
        <w:t>ra</w:t>
      </w:r>
      <w:r w:rsidRPr="00743F7F">
        <w:rPr>
          <w:rFonts w:ascii="Times New Roman" w:hAnsi="Times New Roman" w:cs="Times New Roman"/>
          <w:sz w:val="18"/>
          <w:szCs w:val="18"/>
          <w:lang w:val="id-ID"/>
        </w:rPr>
        <w:t>k</w:t>
      </w:r>
    </w:p>
    <w:p w14:paraId="1FACBE81" w14:textId="45F07A33" w:rsidR="00451768" w:rsidRPr="00743F7F" w:rsidRDefault="00451768" w:rsidP="00511977">
      <w:pPr>
        <w:pStyle w:val="NormalWeb"/>
        <w:spacing w:before="0" w:beforeAutospacing="0"/>
        <w:jc w:val="both"/>
        <w:rPr>
          <w:sz w:val="18"/>
          <w:szCs w:val="18"/>
          <w:lang w:val="id-ID"/>
        </w:rPr>
      </w:pPr>
      <w:r w:rsidRPr="00743F7F">
        <w:rPr>
          <w:sz w:val="18"/>
          <w:szCs w:val="18"/>
          <w:lang w:val="id-ID"/>
        </w:rPr>
        <w:t>Perkembangan teknologi informasi yang semakin pesat telah mendorong penggunaan website sebagai media utama dalam penyampaian informasi dan layanan kepada pengguna. Seiring dengan meningkatnya pemanfaatan website, ancaman keamanan siber juga semakin berkembang sehingga diperlukan pengujian keamanan untuk mengidentifikasi potensi kerentanan yang dapat mengganggu kerahasiaan, integritas, dan ketersediaan informasi. Penelitian ini bertujuan untuk menerapkan metode Ethical Hacking dalam mengidentifikasi kerentanan keamanan pada website PT *** menggunakan Helium Security Scanner. Metode penelitian yang digunakan adalah Vulnerability Assessment dengan tahapan identifikasi target, information gathering, vulnerability scanning, analisis kerentanan, dan penyusunan laporan. Hasil information gathering menunjukkan bahwa website target menggunakan platform WordPress dengan teknologi pendukung berupa All in One SEO, WP Rocket, dan Google Tag Manager. Selain itu, ditemukan empat port terbuka pada server, yaitu port 22 (SSH), port 80 (HTTP), port 111 (RPCBind), dan port 443 (HTTPS). Hasil vulnerability scanning menunjukkan terdapat sepuluh kerentanan keamanan yang terdiri atas lima kerentanan dengan tingkat risiko Medium dan lima kerentanan dengan tingkat risiko Low. Kerentanan yang ditemukan meliputi Absence of Anti-CSRF Tokens, Missing Anti-clickjacking Header, Content Security Policy Header Not Set, Reverse Tabnabbing, X-Content-Type-Options Header Missing, serta beberapa kerentanan konfigurasi keamanan lainnya. Berdasarkan hasil penelitian dapat disimpulkan bahwa website tidak memiliki kerentanan dengan tingkat risiko High maupun Critical, namun masih memerlukan perbaikan pada aspek konfigurasi keamanan dan implementasi security header untuk meningkatkan tingkat keamanan sistem serta mengurangi potensi risiko eksploitasi oleh pihak yang tidak berwenang.</w:t>
      </w:r>
    </w:p>
    <w:p w14:paraId="5BA03099" w14:textId="7B9FE216" w:rsidR="00E4288F" w:rsidRPr="00743F7F" w:rsidRDefault="00FE00DA" w:rsidP="00451768">
      <w:pPr>
        <w:pStyle w:val="NormalWeb"/>
        <w:jc w:val="both"/>
        <w:rPr>
          <w:i/>
          <w:iCs/>
          <w:sz w:val="18"/>
          <w:szCs w:val="18"/>
          <w:lang w:val="id-ID"/>
        </w:rPr>
      </w:pPr>
      <w:r w:rsidRPr="00743F7F">
        <w:rPr>
          <w:rStyle w:val="Heading2Char"/>
          <w:rFonts w:ascii="Times New Roman" w:hAnsi="Times New Roman" w:cs="Times New Roman"/>
          <w:sz w:val="18"/>
          <w:szCs w:val="18"/>
          <w:lang w:val="id-ID"/>
        </w:rPr>
        <w:t>Kata kunci:</w:t>
      </w:r>
      <w:r w:rsidRPr="00743F7F">
        <w:rPr>
          <w:sz w:val="18"/>
          <w:szCs w:val="18"/>
          <w:lang w:val="id-ID"/>
        </w:rPr>
        <w:t xml:space="preserve"> </w:t>
      </w:r>
      <w:r w:rsidR="00451768" w:rsidRPr="00743F7F">
        <w:rPr>
          <w:i/>
          <w:iCs/>
          <w:sz w:val="18"/>
          <w:szCs w:val="18"/>
          <w:lang w:val="id-ID"/>
        </w:rPr>
        <w:t>Ethical Hacking, Website Security, Vulnerability Assessment, Helium Security Scanner, Vulnerability Scanning.</w:t>
      </w:r>
    </w:p>
    <w:p w14:paraId="2C1B8B33" w14:textId="3A36716F" w:rsidR="00451768" w:rsidRPr="00743F7F" w:rsidRDefault="00451768" w:rsidP="00451768">
      <w:pPr>
        <w:pStyle w:val="NormalWeb"/>
        <w:jc w:val="both"/>
        <w:rPr>
          <w:sz w:val="18"/>
          <w:szCs w:val="18"/>
          <w:lang w:val="id-ID"/>
        </w:rPr>
      </w:pPr>
      <w:r w:rsidRPr="00743F7F">
        <w:rPr>
          <w:sz w:val="18"/>
          <w:szCs w:val="18"/>
          <w:lang w:val="id-ID"/>
        </w:rPr>
        <w:t>The rapid development of information technology has encouraged the widespread use of websites as a primary medium for delivering information and services to users. Along with the increasing utilization of websites, cybersecurity threats have also become more sophisticated, making security testing essential to identify potential vulnerabilities that may compromise the confidentiality, integrity, and availability of information. This study aims to implement the Ethical Hacking method to identify security vulnerabilities on the PT *** website using Helium Security Scanner. The research employed a Vulnerability Assessment approach consisting of target identification, information gathering, vulnerability scanning, vulnerability analysis, and report preparation. The information gathering process revealed that the target website uses the WordPress platform supported by All in One SEO, WP Rocket, and Google Tag Manager. In addition, four open ports were identified on the server, namely port 22 (SSH), port 80 (HTTP), port 111 (RPCBind), and port 443 (HTTPS). The vulnerability scanning results identified ten security vulnerabilities, consisting of five Medium-risk vulnerabilities and five Low-risk vulnerabilities. The identified vulnerabilities include Absence of Anti-CSRF Tokens, Missing Anti-clickjacking Header, Content Security Policy Header Not Set, Reverse Tabnabbing, X-Content-Type-Options Header Missing, and several other security configuration issues. The results indicate that no High-risk or Critical vulnerabilities were found. However, improvements are still required in security configuration and security header implementation to enhance website security and reduce the risk of exploitation by unauthorized parties.</w:t>
      </w:r>
    </w:p>
    <w:p w14:paraId="3FB15EDA" w14:textId="0912A8C8" w:rsidR="00451768" w:rsidRPr="00743F7F" w:rsidRDefault="00451768" w:rsidP="00451768">
      <w:pPr>
        <w:pStyle w:val="NormalWeb"/>
        <w:spacing w:after="0" w:afterAutospacing="0"/>
        <w:jc w:val="both"/>
        <w:rPr>
          <w:i/>
          <w:iCs/>
          <w:sz w:val="18"/>
          <w:szCs w:val="18"/>
          <w:lang w:val="id-ID"/>
        </w:rPr>
      </w:pPr>
      <w:r w:rsidRPr="00743F7F">
        <w:rPr>
          <w:i/>
          <w:iCs/>
          <w:sz w:val="18"/>
          <w:szCs w:val="18"/>
          <w:lang w:val="id-ID"/>
        </w:rPr>
        <w:t>Keywords: Ethical Hacking, Website Security, Vulnerability Assessment, Helium Security Scanner, Vulnerability Scanning.</w:t>
      </w:r>
    </w:p>
    <w:p w14:paraId="49FEA5DD" w14:textId="77777777" w:rsidR="00E4288F" w:rsidRPr="00743F7F" w:rsidRDefault="00FE00DA" w:rsidP="00451768">
      <w:pPr>
        <w:spacing w:after="362" w:line="259" w:lineRule="auto"/>
        <w:ind w:right="-20" w:firstLine="0"/>
        <w:jc w:val="left"/>
        <w:rPr>
          <w:rFonts w:ascii="Times New Roman" w:hAnsi="Times New Roman" w:cs="Times New Roman"/>
          <w:lang w:val="id-ID"/>
        </w:rPr>
      </w:pPr>
      <w:r w:rsidRPr="00743F7F">
        <w:rPr>
          <w:rFonts w:ascii="Times New Roman" w:eastAsia="Calibri" w:hAnsi="Times New Roman" w:cs="Times New Roman"/>
          <w:noProof/>
          <w:lang w:val="id-ID"/>
        </w:rPr>
        <mc:AlternateContent>
          <mc:Choice Requires="wpg">
            <w:drawing>
              <wp:inline distT="0" distB="0" distL="0" distR="0" wp14:anchorId="3C139D2C" wp14:editId="57816518">
                <wp:extent cx="5622925" cy="6096"/>
                <wp:effectExtent l="0" t="0" r="0" b="0"/>
                <wp:docPr id="12563" name="Group 12563"/>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1" name="Shape 14101"/>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12563" style="width:442.75pt;height:0.47998pt;mso-position-horizontal-relative:char;mso-position-vertical-relative:line" coordsize="56229,60">
                <v:shape id="Shape 14102" style="position:absolute;width:56229;height:91;left:0;top:0;" coordsize="5622925,9144" path="m0,0l5622925,0l5622925,9144l0,9144l0,0">
                  <v:stroke weight="0pt" endcap="flat" joinstyle="miter" miterlimit="10" on="false" color="#000000" opacity="0"/>
                  <v:fill on="true" color="#000000"/>
                </v:shape>
              </v:group>
            </w:pict>
          </mc:Fallback>
        </mc:AlternateContent>
      </w:r>
    </w:p>
    <w:p w14:paraId="7E9AF7A8" w14:textId="094113F7" w:rsidR="00B26872" w:rsidRPr="00743F7F" w:rsidRDefault="00FE00DA" w:rsidP="00CB190C">
      <w:pPr>
        <w:pStyle w:val="Heading1"/>
        <w:numPr>
          <w:ilvl w:val="0"/>
          <w:numId w:val="4"/>
        </w:numPr>
        <w:spacing w:after="0"/>
        <w:ind w:left="284"/>
        <w:jc w:val="both"/>
        <w:rPr>
          <w:rFonts w:ascii="Times New Roman" w:hAnsi="Times New Roman" w:cs="Times New Roman"/>
          <w:sz w:val="24"/>
          <w:lang w:val="id-ID"/>
        </w:rPr>
      </w:pPr>
      <w:r w:rsidRPr="00743F7F">
        <w:rPr>
          <w:rFonts w:ascii="Times New Roman" w:hAnsi="Times New Roman" w:cs="Times New Roman"/>
          <w:sz w:val="24"/>
          <w:lang w:val="id-ID"/>
        </w:rPr>
        <w:t xml:space="preserve">Pendahuluan </w:t>
      </w:r>
    </w:p>
    <w:p w14:paraId="20A79CC9" w14:textId="77777777" w:rsidR="00FD68F2" w:rsidRPr="00743F7F" w:rsidRDefault="00FD68F2" w:rsidP="00FD68F2">
      <w:pPr>
        <w:rPr>
          <w:lang w:val="id-ID"/>
        </w:rPr>
      </w:pPr>
    </w:p>
    <w:p w14:paraId="55428048" w14:textId="55981B3B" w:rsidR="00A159CB" w:rsidRPr="00743F7F" w:rsidRDefault="00680DF1" w:rsidP="00511977">
      <w:pPr>
        <w:pStyle w:val="isselectedend"/>
        <w:spacing w:before="0" w:beforeAutospacing="0" w:after="0" w:afterAutospacing="0"/>
        <w:ind w:firstLine="720"/>
        <w:jc w:val="both"/>
        <w:rPr>
          <w:lang w:val="id-ID"/>
        </w:rPr>
      </w:pPr>
      <w:r w:rsidRPr="00743F7F">
        <w:rPr>
          <w:lang w:val="id-ID"/>
        </w:rPr>
        <w:t xml:space="preserve">Perkembangan teknologi informasi yang semakin pesat telah mendorong penggunaan website sebagai media utama dalam penyampaian informasi, promosi layanan, serta interaksi antara organisasi dan pengguna. Website menjadi salah satu sarana penting bagi perusahaan dalam mendukung operasional bisnis, penyebaran informasi, dan pelayanan kepada pelanggan secara efektif dan efisien. Seiring dengan meningkatnya pemanfaatan website, aspek keamanan </w:t>
      </w:r>
      <w:r w:rsidRPr="00743F7F">
        <w:rPr>
          <w:lang w:val="id-ID"/>
        </w:rPr>
        <w:lastRenderedPageBreak/>
        <w:t>informasi menjadi perhatian penting karena website yang terhubung dengan internet memiliki risiko terhadap berbagai ancaman keamanan siber yang dapat mengganggu kerahasiaan, integritas, dan ketersediaan data</w:t>
      </w:r>
      <w:r w:rsidR="00A159CB" w:rsidRPr="00743F7F">
        <w:rPr>
          <w:lang w:val="id-ID"/>
        </w:rPr>
        <w:t xml:space="preserve"> </w:t>
      </w:r>
      <w:sdt>
        <w:sdtPr>
          <w:rPr>
            <w:color w:val="000000"/>
            <w:lang w:val="id-ID"/>
          </w:rPr>
          <w:tag w:val="MENDELEY_CITATION_v3_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"/>
          <w:id w:val="-510688547"/>
          <w:placeholder>
            <w:docPart w:val="DefaultPlaceholder_-1854013440"/>
          </w:placeholder>
        </w:sdtPr>
        <w:sdtEndPr/>
        <w:sdtContent>
          <w:r w:rsidR="00106004" w:rsidRPr="00743F7F">
            <w:rPr>
              <w:color w:val="000000"/>
              <w:lang w:val="id-ID"/>
            </w:rPr>
            <w:t>[1]</w:t>
          </w:r>
        </w:sdtContent>
      </w:sdt>
      <w:r w:rsidRPr="00743F7F">
        <w:rPr>
          <w:lang w:val="id-ID"/>
        </w:rPr>
        <w:t>.</w:t>
      </w:r>
    </w:p>
    <w:p w14:paraId="5FF26D53" w14:textId="5DA9B98F" w:rsidR="00680DF1" w:rsidRPr="00743F7F" w:rsidRDefault="00680DF1" w:rsidP="00680DF1">
      <w:pPr>
        <w:pStyle w:val="isselectedend"/>
        <w:ind w:firstLine="720"/>
        <w:jc w:val="both"/>
        <w:rPr>
          <w:lang w:val="id-ID"/>
        </w:rPr>
      </w:pPr>
      <w:r w:rsidRPr="00743F7F">
        <w:rPr>
          <w:lang w:val="id-ID"/>
        </w:rPr>
        <w:t>Keamanan website merupakan upaya untuk melindungi sistem, aplikasi, dan data dari berbagai bentuk serangan yang dilakukan oleh pihak yang tidak berwenang. Berbagai kerentanan keamanan seperti SQL Injection, Cross-Site Scripting (XSS), Cross-Site Request Forgery (CSRF), clickjacking, serta kesalahan konfigurasi keamanan masih sering ditemukan pada aplikasi berbasis web</w:t>
      </w:r>
      <w:r w:rsidR="00A159CB" w:rsidRPr="00743F7F">
        <w:rPr>
          <w:rStyle w:val="text-token-text-primary"/>
          <w:rFonts w:eastAsia="Arial"/>
          <w:lang w:val="id-ID"/>
        </w:rPr>
        <w:t xml:space="preserve"> </w:t>
      </w:r>
      <w:sdt>
        <w:sdtPr>
          <w:rPr>
            <w:rStyle w:val="text-token-text-primary"/>
            <w:rFonts w:eastAsia="Arial"/>
            <w:color w:val="000000"/>
            <w:lang w:val="id-ID"/>
          </w:rPr>
          <w:tag w:val="MENDELEY_CITATION_v3_eyJjaXRhdGlvbklEIjoiTUVOREVMRVlfQ0lUQVRJT05fNmZhYzBkNDctMDM3NC00YjhiLTg0ZTctNDhkYjUyZGM3MjRjIiwicHJvcGVydGllcyI6eyJub3RlSW5kZXgiOjB9LCJpc0VkaXRlZCI6ZmFsc2UsIm1hbnVhbE92ZXJyaWRlIjp7ImlzTWFudWFsbHlPdmVycmlkZGVuIjpmYWxzZSwiY2l0ZXByb2NUZXh0IjoiWzJdLCBbM1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"/>
          <w:id w:val="1603065386"/>
          <w:placeholder>
            <w:docPart w:val="DefaultPlaceholder_-1854013440"/>
          </w:placeholder>
        </w:sdtPr>
        <w:sdtEndPr>
          <w:rPr>
            <w:rStyle w:val="text-token-text-primary"/>
          </w:rPr>
        </w:sdtEndPr>
        <w:sdtContent>
          <w:r w:rsidR="00106004" w:rsidRPr="00743F7F">
            <w:rPr>
              <w:rStyle w:val="text-token-text-primary"/>
              <w:rFonts w:eastAsia="Arial"/>
              <w:color w:val="000000"/>
              <w:lang w:val="id-ID"/>
            </w:rPr>
            <w:t>[2], [3]</w:t>
          </w:r>
        </w:sdtContent>
      </w:sdt>
      <w:r w:rsidRPr="00743F7F">
        <w:rPr>
          <w:lang w:val="id-ID"/>
        </w:rPr>
        <w:t>. Kerentanan tersebut dapat dimanfaatkan oleh penyerang untuk memperoleh akses tidak sah, mencuri informasi pengguna, melakukan manipulasi data, maupun mengganggu layanan yang tersedia pada website. Oleh karena itu, diperlukan proses pengujian keamanan secara berkala untuk mengidentifikasi dan meminimalkan potensi kerentanan yang terdapat pada sistem.</w:t>
      </w:r>
    </w:p>
    <w:p w14:paraId="09B588F6" w14:textId="4957B7A4" w:rsidR="00511977" w:rsidRPr="00743F7F" w:rsidRDefault="00680DF1" w:rsidP="00511977">
      <w:pPr>
        <w:pStyle w:val="isselectedend"/>
        <w:spacing w:after="0" w:afterAutospacing="0"/>
        <w:ind w:firstLine="720"/>
        <w:jc w:val="both"/>
        <w:rPr>
          <w:lang w:val="id-ID"/>
        </w:rPr>
      </w:pPr>
      <w:r w:rsidRPr="00743F7F">
        <w:rPr>
          <w:lang w:val="id-ID"/>
        </w:rPr>
        <w:t xml:space="preserve">Salah satu metode yang dapat digunakan untuk mengidentifikasi kerentanan keamanan website adalah Ethical Hacking. Ethical Hacking merupakan aktivitas pengujian keamanan yang dilakukan secara legal dan terkontrol dengan tujuan menemukan kelemahan sistem sebelum dimanfaatkan oleh pihak yang tidak bertanggung jawab </w:t>
      </w:r>
      <w:sdt>
        <w:sdtPr>
          <w:rPr>
            <w:color w:val="000000"/>
            <w:lang w:val="id-ID"/>
          </w:rPr>
          <w:tag w:val="MENDELEY_CITATION_v3_eyJjaXRhdGlvbklEIjoiTUVOREVMRVlfQ0lUQVRJT05fYmZiNzA3ZmMtZmEyMy00MmViLThiYzEtZDg3MzE0NDFmMzU2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
          <w:id w:val="1494136047"/>
          <w:placeholder>
            <w:docPart w:val="DefaultPlaceholder_-1854013440"/>
          </w:placeholder>
        </w:sdtPr>
        <w:sdtEndPr/>
        <w:sdtContent>
          <w:r w:rsidR="00106004" w:rsidRPr="00743F7F">
            <w:rPr>
              <w:color w:val="000000"/>
              <w:lang w:val="id-ID"/>
            </w:rPr>
            <w:t>[4]</w:t>
          </w:r>
        </w:sdtContent>
      </w:sdt>
      <w:r w:rsidRPr="00743F7F">
        <w:rPr>
          <w:lang w:val="id-ID"/>
        </w:rPr>
        <w:t xml:space="preserve">. Melalui pendekatan ini, organisasi dapat mengetahui tingkat keamanan sistem yang dimiliki serta memperoleh rekomendasi perbaikan guna meningkatkan ketahanan terhadap ancaman siber </w:t>
      </w:r>
      <w:sdt>
        <w:sdtPr>
          <w:rPr>
            <w:color w:val="000000"/>
            <w:lang w:val="id-ID"/>
          </w:rPr>
          <w:tag w:val="MENDELEY_CITATION_v3_eyJjaXRhdGlvbklEIjoiTUVOREVMRVlfQ0lUQVRJT05fZWY4MDQ5YjgtNjA4Ni00MWI5LWJhODAtOWM2ZTExMjFiMTAz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
          <w:id w:val="-1101798484"/>
          <w:placeholder>
            <w:docPart w:val="DefaultPlaceholder_-1854013440"/>
          </w:placeholder>
        </w:sdtPr>
        <w:sdtEndPr/>
        <w:sdtContent>
          <w:r w:rsidR="00106004" w:rsidRPr="00743F7F">
            <w:rPr>
              <w:color w:val="000000"/>
              <w:lang w:val="id-ID"/>
            </w:rPr>
            <w:t>[5]</w:t>
          </w:r>
        </w:sdtContent>
      </w:sdt>
      <w:r w:rsidRPr="00743F7F">
        <w:rPr>
          <w:lang w:val="id-ID"/>
        </w:rPr>
        <w:t>.</w:t>
      </w:r>
    </w:p>
    <w:p w14:paraId="11BB8C2F" w14:textId="3CFDFD67" w:rsidR="00511977" w:rsidRPr="00743F7F" w:rsidRDefault="00680DF1" w:rsidP="00511977">
      <w:pPr>
        <w:pStyle w:val="isselectedend"/>
        <w:spacing w:after="0" w:afterAutospacing="0"/>
        <w:ind w:firstLine="720"/>
        <w:jc w:val="both"/>
        <w:rPr>
          <w:lang w:val="id-ID"/>
        </w:rPr>
      </w:pPr>
      <w:r w:rsidRPr="00743F7F">
        <w:rPr>
          <w:lang w:val="id-ID"/>
        </w:rPr>
        <w:t>Beberapa penelitian terdahulu telah menerapkan metode Ethical Hacking dan Vulnerability Assessment untuk menganalisis keamanan website. Penelitian yang dilakukan menggunakan OWASP ZAP berhasil mengidentifikasi berbagai kerentanan keamanan pada website, seperti missing security headers, clickjacking, dan potensi serangan berbasis web lainnya</w:t>
      </w:r>
      <w:r w:rsidR="00511977" w:rsidRPr="00743F7F">
        <w:rPr>
          <w:lang w:val="id-ID"/>
        </w:rPr>
        <w:t xml:space="preserve"> </w:t>
      </w:r>
      <w:sdt>
        <w:sdtPr>
          <w:rPr>
            <w:color w:val="000000"/>
            <w:lang w:val="id-ID"/>
          </w:rPr>
          <w:tag w:val="MENDELEY_CITATION_v3_eyJjaXRhdGlvbklEIjoiTUVOREVMRVlfQ0lUQVRJT05fM2NjYjBmMzctMjJlOS00MGUxLWI0YmQtYmRjNmJjMmEwMjg3IiwicHJvcGVydGllcyI6eyJub3RlSW5kZXgiOjB9LCJpc0VkaXRlZCI6ZmFsc2UsIm1hbnVhbE92ZXJyaWRlIjp7ImlzTWFudWFsbHlPdmVycmlkZGVuIjpmYWxzZSwiY2l0ZXByb2NUZXh0IjoiWzJdLCBbNl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"/>
          <w:id w:val="135468139"/>
          <w:placeholder>
            <w:docPart w:val="DefaultPlaceholder_-1854013440"/>
          </w:placeholder>
        </w:sdtPr>
        <w:sdtEndPr/>
        <w:sdtContent>
          <w:r w:rsidR="00106004" w:rsidRPr="00743F7F">
            <w:rPr>
              <w:color w:val="000000"/>
              <w:lang w:val="id-ID"/>
            </w:rPr>
            <w:t>[2], [6]</w:t>
          </w:r>
        </w:sdtContent>
      </w:sdt>
      <w:r w:rsidRPr="00743F7F">
        <w:rPr>
          <w:lang w:val="id-ID"/>
        </w:rPr>
        <w:t>. Penelitian lain menunjukkan bahwa metode Vulnerability Assessment mampu membantu proses identifikasi kelemahan keamanan website melalui tahapan information gathering, scanning, analisis, dan pelaporan hasil pengujian</w:t>
      </w:r>
      <w:r w:rsidR="00511977" w:rsidRPr="00743F7F">
        <w:rPr>
          <w:rStyle w:val="text-token-text-primary"/>
          <w:rFonts w:eastAsia="Arial"/>
          <w:lang w:val="id-ID"/>
        </w:rPr>
        <w:t xml:space="preserve"> </w:t>
      </w:r>
      <w:sdt>
        <w:sdtPr>
          <w:rPr>
            <w:rStyle w:val="text-token-text-primary"/>
            <w:rFonts w:eastAsia="Arial"/>
            <w:color w:val="000000"/>
            <w:lang w:val="id-ID"/>
          </w:rPr>
          <w:tag w:val="MENDELEY_CITATION_v3_eyJjaXRhdGlvbklEIjoiTUVOREVMRVlfQ0lUQVRJT05fZmQ5NmRkY2EtZThhNi00ODE4LWJjMDYtM2Q2ODQ5MzQ2NDM1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
          <w:id w:val="1520886804"/>
          <w:placeholder>
            <w:docPart w:val="DefaultPlaceholder_-1854013440"/>
          </w:placeholder>
        </w:sdtPr>
        <w:sdtEndPr>
          <w:rPr>
            <w:rStyle w:val="text-token-text-primary"/>
          </w:rPr>
        </w:sdtEndPr>
        <w:sdtContent>
          <w:r w:rsidR="00106004" w:rsidRPr="00743F7F">
            <w:rPr>
              <w:rStyle w:val="text-token-text-primary"/>
              <w:rFonts w:eastAsia="Arial"/>
              <w:color w:val="000000"/>
              <w:lang w:val="id-ID"/>
            </w:rPr>
            <w:t>[7], [8]</w:t>
          </w:r>
        </w:sdtContent>
      </w:sdt>
      <w:r w:rsidRPr="00743F7F">
        <w:rPr>
          <w:lang w:val="id-ID"/>
        </w:rPr>
        <w:t xml:space="preserve">. Selain itu, penelitian yang memanfaatkan Nmap dan Nikto menunjukkan bahwa teknik footprinting dan vulnerability scanning dapat memberikan informasi penting mengenai konfigurasi keamanan, layanan yang berjalan, serta potensi kerentanan yang terdapat pada website target </w:t>
      </w:r>
      <w:sdt>
        <w:sdtPr>
          <w:rPr>
            <w:color w:val="000000"/>
            <w:lang w:val="id-ID"/>
          </w:rPr>
          <w:tag w:val="MENDELEY_CITATION_v3_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"/>
          <w:id w:val="-1622371392"/>
          <w:placeholder>
            <w:docPart w:val="DefaultPlaceholder_-1854013440"/>
          </w:placeholder>
        </w:sdtPr>
        <w:sdtEndPr/>
        <w:sdtContent>
          <w:r w:rsidR="00106004" w:rsidRPr="00743F7F">
            <w:rPr>
              <w:color w:val="000000"/>
              <w:lang w:val="id-ID"/>
            </w:rPr>
            <w:t>[9]</w:t>
          </w:r>
        </w:sdtContent>
      </w:sdt>
      <w:r w:rsidRPr="00743F7F">
        <w:rPr>
          <w:lang w:val="id-ID"/>
        </w:rPr>
        <w:t>.</w:t>
      </w:r>
    </w:p>
    <w:p w14:paraId="2D62C78A" w14:textId="77777777" w:rsidR="00680DF1" w:rsidRPr="00743F7F" w:rsidRDefault="00680DF1" w:rsidP="00680DF1">
      <w:pPr>
        <w:pStyle w:val="isselectedend"/>
        <w:ind w:firstLine="720"/>
        <w:jc w:val="both"/>
        <w:rPr>
          <w:lang w:val="id-ID"/>
        </w:rPr>
      </w:pPr>
      <w:r w:rsidRPr="00743F7F">
        <w:rPr>
          <w:lang w:val="id-ID"/>
        </w:rPr>
        <w:t>Meskipun berbagai penelitian telah dilakukan menggunakan tools seperti OWASP ZAP, Nmap, Nikto, PTES, maupun ISSAF, penelitian yang memanfaatkan Helium Security Scanner sebagai alat vulnerability scanning pada website perusahaan masih relatif terbatas. Selain itu, belum banyak penelitian yang membahas kemampuan Helium Security Scanner dalam mengidentifikasi kerentanan keamanan website berdasarkan tingkat risiko yang ditemukan. Keterbatasan tersebut menunjukkan adanya kesenjangan penelitian yang perlu dikaji lebih lanjut untuk mengetahui efektivitas penggunaan Helium Security Scanner dalam proses pengujian keamanan website.</w:t>
      </w:r>
    </w:p>
    <w:p w14:paraId="418DD4FF" w14:textId="77777777" w:rsidR="00680DF1" w:rsidRPr="00743F7F" w:rsidRDefault="00680DF1" w:rsidP="00680DF1">
      <w:pPr>
        <w:pStyle w:val="isselectedend"/>
        <w:ind w:firstLine="720"/>
        <w:jc w:val="both"/>
        <w:rPr>
          <w:lang w:val="id-ID"/>
        </w:rPr>
      </w:pPr>
      <w:r w:rsidRPr="00743F7F">
        <w:rPr>
          <w:lang w:val="id-ID"/>
        </w:rPr>
        <w:t>Kebaruan penelitian ini terletak pada penerapan metode Ethical Hacking dengan memanfaatkan Helium Security Scanner sebagai tools utama dalam proses vulnerability scanning terhadap website perusahaan. Penelitian ini tidak hanya mengidentifikasi kerentanan yang ditemukan, tetapi juga menganalisis tingkat risiko dari setiap kerentanan serta memberikan rekomendasi perbaikan berdasarkan hasil pengujian yang diperoleh.</w:t>
      </w:r>
    </w:p>
    <w:p w14:paraId="793108A2" w14:textId="77777777" w:rsidR="00680DF1" w:rsidRPr="00743F7F" w:rsidRDefault="00680DF1" w:rsidP="00680DF1">
      <w:pPr>
        <w:pStyle w:val="NormalWeb"/>
        <w:ind w:firstLine="720"/>
        <w:jc w:val="both"/>
        <w:rPr>
          <w:lang w:val="id-ID"/>
        </w:rPr>
      </w:pPr>
      <w:r w:rsidRPr="00743F7F">
        <w:rPr>
          <w:lang w:val="id-ID"/>
        </w:rPr>
        <w:t xml:space="preserve">Berdasarkan uraian tersebut, penelitian ini bertujuan untuk menerapkan metode Ethical Hacking dalam pengujian keamanan website pada PT *** menggunakan Helium Security Scanner, mengidentifikasi kerentanan keamanan yang terdapat pada website, menganalisis </w:t>
      </w:r>
      <w:r w:rsidRPr="00743F7F">
        <w:rPr>
          <w:lang w:val="id-ID"/>
        </w:rPr>
        <w:lastRenderedPageBreak/>
        <w:t>tingkat risiko dari setiap kerentanan yang ditemukan, serta memberikan rekomendasi perbaikan guna meningkatkan keamanan website yang menjadi objek penelitian.</w:t>
      </w:r>
    </w:p>
    <w:p w14:paraId="3BFEDCE5" w14:textId="59368B62" w:rsidR="00B26872" w:rsidRPr="00743F7F" w:rsidRDefault="00B26872" w:rsidP="00CB190C">
      <w:pPr>
        <w:pStyle w:val="Heading1"/>
        <w:numPr>
          <w:ilvl w:val="0"/>
          <w:numId w:val="4"/>
        </w:numPr>
        <w:spacing w:after="0"/>
        <w:ind w:left="284"/>
        <w:jc w:val="both"/>
        <w:rPr>
          <w:rFonts w:ascii="Times New Roman" w:hAnsi="Times New Roman" w:cs="Times New Roman"/>
          <w:sz w:val="24"/>
          <w:lang w:val="id-ID"/>
        </w:rPr>
      </w:pPr>
      <w:r w:rsidRPr="00743F7F">
        <w:rPr>
          <w:rFonts w:ascii="Times New Roman" w:hAnsi="Times New Roman" w:cs="Times New Roman"/>
          <w:sz w:val="24"/>
          <w:lang w:val="id-ID"/>
        </w:rPr>
        <w:t>Metode</w:t>
      </w:r>
      <w:r w:rsidR="004B5D1F" w:rsidRPr="00743F7F">
        <w:rPr>
          <w:rFonts w:ascii="Times New Roman" w:hAnsi="Times New Roman" w:cs="Times New Roman"/>
          <w:sz w:val="24"/>
          <w:lang w:val="id-ID"/>
        </w:rPr>
        <w:t xml:space="preserve"> </w:t>
      </w:r>
      <w:r w:rsidR="001E321F" w:rsidRPr="00743F7F">
        <w:rPr>
          <w:rFonts w:ascii="Times New Roman" w:hAnsi="Times New Roman" w:cs="Times New Roman"/>
          <w:sz w:val="24"/>
          <w:lang w:val="id-ID"/>
        </w:rPr>
        <w:t>Penelitian</w:t>
      </w:r>
    </w:p>
    <w:p w14:paraId="1C8E0991" w14:textId="77777777" w:rsidR="00FD68F2" w:rsidRPr="00743F7F" w:rsidRDefault="00FD68F2" w:rsidP="00FD68F2">
      <w:pPr>
        <w:rPr>
          <w:lang w:val="id-ID"/>
        </w:rPr>
      </w:pPr>
    </w:p>
    <w:p w14:paraId="7A1AF709" w14:textId="66141C69" w:rsidR="00680DF1" w:rsidRPr="00743F7F" w:rsidRDefault="009A76AC" w:rsidP="00CB190C">
      <w:pPr>
        <w:pStyle w:val="NormalWeb"/>
        <w:spacing w:before="0" w:beforeAutospacing="0"/>
        <w:ind w:firstLine="720"/>
        <w:jc w:val="both"/>
        <w:rPr>
          <w:lang w:val="id-ID"/>
        </w:rPr>
      </w:pPr>
      <w:r w:rsidRPr="00743F7F">
        <w:rPr>
          <w:lang w:val="id-ID"/>
        </w:rPr>
        <w:t xml:space="preserve">Penelitian ini menggunakan metode Ethical Hacking dengan pendekatan Vulnerability Assessment untuk mengidentifikasi dan menganalisis kerentanan keamanan pada website PT ***. Metode Ethical Hacking memungkinkan pengujian keamanan dilakukan secara legal dan terstruktur untuk menemukan kelemahan sistem sebelum dimanfaatkan oleh pihak yang tidak berwenang </w:t>
      </w:r>
      <w:sdt>
        <w:sdtPr>
          <w:rPr>
            <w:color w:val="000000"/>
            <w:lang w:val="id-ID"/>
          </w:rPr>
          <w:tag w:val="MENDELEY_CITATION_v3_eyJjaXRhdGlvbklEIjoiTUVOREVMRVlfQ0lUQVRJT05fNzE5NjA1MGMtNDhlMi00ZWYxLTkwZGItOTBjMjA3MzY5NWY5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
          <w:id w:val="-1257821953"/>
          <w:placeholder>
            <w:docPart w:val="DefaultPlaceholder_-1854013440"/>
          </w:placeholder>
        </w:sdtPr>
        <w:sdtEndPr/>
        <w:sdtContent>
          <w:r w:rsidR="00106004" w:rsidRPr="00743F7F">
            <w:rPr>
              <w:color w:val="000000"/>
              <w:lang w:val="id-ID"/>
            </w:rPr>
            <w:t>[4]</w:t>
          </w:r>
        </w:sdtContent>
      </w:sdt>
      <w:r w:rsidRPr="00743F7F">
        <w:rPr>
          <w:lang w:val="id-ID"/>
        </w:rPr>
        <w:t>. Sementara itu, Vulnerability Assessment digunakan untuk mengidentifikasi dan mengevaluasi potensi kerentanan yang terdapat pada sistem sehingga dapat ditentukan langkah mitigasi yang sesuai</w:t>
      </w:r>
      <w:r w:rsidR="00511977" w:rsidRPr="00743F7F">
        <w:rPr>
          <w:lang w:val="id-ID"/>
        </w:rPr>
        <w:t xml:space="preserve"> </w:t>
      </w:r>
      <w:sdt>
        <w:sdtPr>
          <w:rPr>
            <w:color w:val="000000"/>
            <w:lang w:val="id-ID"/>
          </w:rPr>
          <w:tag w:val="MENDELEY_CITATION_v3_eyJjaXRhdGlvbklEIjoiTUVOREVMRVlfQ0lUQVRJT05fZTVjOGFkZWEtMmVhNS00MDA1LTllNjQtYjAyMjkyZGJiNTJk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
          <w:id w:val="-245808346"/>
          <w:placeholder>
            <w:docPart w:val="DefaultPlaceholder_-1854013440"/>
          </w:placeholder>
        </w:sdtPr>
        <w:sdtEndPr/>
        <w:sdtContent>
          <w:r w:rsidR="00106004" w:rsidRPr="00743F7F">
            <w:rPr>
              <w:color w:val="000000"/>
              <w:lang w:val="id-ID"/>
            </w:rPr>
            <w:t>[5]</w:t>
          </w:r>
        </w:sdtContent>
      </w:sdt>
      <w:r w:rsidRPr="00743F7F">
        <w:rPr>
          <w:lang w:val="id-ID"/>
        </w:rPr>
        <w:t>.</w:t>
      </w:r>
      <w:r w:rsidR="00CB190C" w:rsidRPr="00743F7F">
        <w:rPr>
          <w:lang w:val="id-ID"/>
        </w:rPr>
        <w:t xml:space="preserve"> </w:t>
      </w:r>
      <w:r w:rsidR="00680DF1" w:rsidRPr="00743F7F">
        <w:rPr>
          <w:lang w:val="id-ID"/>
        </w:rPr>
        <w:t>Tahapan penelitian yang dilakukan dapat dilihat pada Gambar 1.</w:t>
      </w:r>
    </w:p>
    <w:p w14:paraId="19EF6529" w14:textId="7DA5D822" w:rsidR="004B5D1F" w:rsidRPr="00743F7F" w:rsidRDefault="004B5D1F" w:rsidP="004B5D1F">
      <w:pPr>
        <w:rPr>
          <w:lang w:val="id-ID"/>
        </w:rPr>
      </w:pPr>
      <w:r w:rsidRPr="00743F7F">
        <w:rPr>
          <w:noProof/>
          <w:lang w:val="id-ID"/>
        </w:rPr>
        <mc:AlternateContent>
          <mc:Choice Requires="wps">
            <w:drawing>
              <wp:anchor distT="0" distB="0" distL="114300" distR="114300" simplePos="0" relativeHeight="251659264" behindDoc="0" locked="0" layoutInCell="1" allowOverlap="1" wp14:anchorId="5E619A1B" wp14:editId="1B4068AC">
                <wp:simplePos x="0" y="0"/>
                <wp:positionH relativeFrom="column">
                  <wp:posOffset>2433099</wp:posOffset>
                </wp:positionH>
                <wp:positionV relativeFrom="paragraph">
                  <wp:posOffset>79154</wp:posOffset>
                </wp:positionV>
                <wp:extent cx="977900" cy="250466"/>
                <wp:effectExtent l="0" t="0" r="12700" b="16510"/>
                <wp:wrapNone/>
                <wp:docPr id="1" name="Rectangle 1"/>
                <wp:cNvGraphicFramePr/>
                <a:graphic xmlns:a="http://schemas.openxmlformats.org/drawingml/2006/main">
                  <a:graphicData uri="http://schemas.microsoft.com/office/word/2010/wordprocessingShape">
                    <wps:wsp>
                      <wps:cNvSpPr/>
                      <wps:spPr>
                        <a:xfrm>
                          <a:off x="0" y="0"/>
                          <a:ext cx="977900" cy="2504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0AE614" w14:textId="74C8B8D0" w:rsidR="004B5D1F" w:rsidRPr="00106004" w:rsidRDefault="004B5D1F"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19A1B" id="Rectangle 1" o:spid="_x0000_s1026" style="position:absolute;left:0;text-align:left;margin-left:191.6pt;margin-top:6.25pt;width:77pt;height:1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" fillcolor="white [3201]" strokecolor="black [3213]" strokeweight="1pt">
                <v:textbox>
                  <w:txbxContent>
                    <w:p w14:paraId="010AE614" w14:textId="74C8B8D0" w:rsidR="004B5D1F" w:rsidRPr="00106004" w:rsidRDefault="004B5D1F"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Mulai</w:t>
                      </w:r>
                    </w:p>
                  </w:txbxContent>
                </v:textbox>
              </v:rect>
            </w:pict>
          </mc:Fallback>
        </mc:AlternateContent>
      </w:r>
    </w:p>
    <w:p w14:paraId="31B05D03" w14:textId="68CF3BD4"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93056" behindDoc="0" locked="0" layoutInCell="1" allowOverlap="1" wp14:anchorId="55F6CD20" wp14:editId="21B906FE">
                <wp:simplePos x="0" y="0"/>
                <wp:positionH relativeFrom="column">
                  <wp:posOffset>2923351</wp:posOffset>
                </wp:positionH>
                <wp:positionV relativeFrom="paragraph">
                  <wp:posOffset>157480</wp:posOffset>
                </wp:positionV>
                <wp:extent cx="2117" cy="156845"/>
                <wp:effectExtent l="76200" t="0" r="74295" b="52705"/>
                <wp:wrapNone/>
                <wp:docPr id="9" name="Straight Arrow Connector 9"/>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6BAF5C" id="_x0000_t32" coordsize="21600,21600" o:spt="32" o:oned="t" path="m,l21600,21600e" filled="f">
                <v:path arrowok="t" fillok="f" o:connecttype="none"/>
                <o:lock v:ext="edit" shapetype="t"/>
              </v:shapetype>
              <v:shape id="Straight Arrow Connector 9" o:spid="_x0000_s1026" type="#_x0000_t32" style="position:absolute;margin-left:230.2pt;margin-top:12.4pt;width:.15pt;height:12.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" strokecolor="black [3213]" strokeweight=".5pt">
                <v:stroke endarrow="block" joinstyle="miter"/>
              </v:shape>
            </w:pict>
          </mc:Fallback>
        </mc:AlternateContent>
      </w:r>
    </w:p>
    <w:p w14:paraId="044F530D" w14:textId="4B2AEFE7"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61312" behindDoc="0" locked="0" layoutInCell="1" allowOverlap="1" wp14:anchorId="266876D4" wp14:editId="35C19E58">
                <wp:simplePos x="0" y="0"/>
                <wp:positionH relativeFrom="column">
                  <wp:posOffset>2039174</wp:posOffset>
                </wp:positionH>
                <wp:positionV relativeFrom="paragraph">
                  <wp:posOffset>139700</wp:posOffset>
                </wp:positionV>
                <wp:extent cx="1776095" cy="274320"/>
                <wp:effectExtent l="0" t="0" r="14605" b="11430"/>
                <wp:wrapNone/>
                <wp:docPr id="2" name="Rectangle 2"/>
                <wp:cNvGraphicFramePr/>
                <a:graphic xmlns:a="http://schemas.openxmlformats.org/drawingml/2006/main">
                  <a:graphicData uri="http://schemas.microsoft.com/office/word/2010/wordprocessingShape">
                    <wps:wsp>
                      <wps:cNvSpPr/>
                      <wps:spPr>
                        <a:xfrm>
                          <a:off x="0" y="0"/>
                          <a:ext cx="1776095"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C3ADAA" w14:textId="7A36CBDF"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Identifikasi Target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876D4" id="Rectangle 2" o:spid="_x0000_s1027" style="position:absolute;left:0;text-align:left;margin-left:160.55pt;margin-top:11pt;width:139.85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" fillcolor="white [3201]" strokecolor="black [3213]" strokeweight="1pt">
                <v:textbox>
                  <w:txbxContent>
                    <w:p w14:paraId="39C3ADAA" w14:textId="7A36CBDF"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Identifikasi Target</w:t>
                      </w:r>
                    </w:p>
                  </w:txbxContent>
                </v:textbox>
              </v:rect>
            </w:pict>
          </mc:Fallback>
        </mc:AlternateContent>
      </w:r>
    </w:p>
    <w:p w14:paraId="0C1702C2" w14:textId="68F6F678" w:rsidR="004B5D1F" w:rsidRPr="00743F7F" w:rsidRDefault="004B5D1F" w:rsidP="004B5D1F">
      <w:pPr>
        <w:rPr>
          <w:lang w:val="id-ID"/>
        </w:rPr>
      </w:pPr>
    </w:p>
    <w:p w14:paraId="69D18858" w14:textId="22D8D031"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95104" behindDoc="0" locked="0" layoutInCell="1" allowOverlap="1" wp14:anchorId="33B1645F" wp14:editId="039FAFF7">
                <wp:simplePos x="0" y="0"/>
                <wp:positionH relativeFrom="column">
                  <wp:posOffset>2926080</wp:posOffset>
                </wp:positionH>
                <wp:positionV relativeFrom="paragraph">
                  <wp:posOffset>71566</wp:posOffset>
                </wp:positionV>
                <wp:extent cx="2117" cy="156845"/>
                <wp:effectExtent l="76200" t="0" r="74295" b="52705"/>
                <wp:wrapNone/>
                <wp:docPr id="11" name="Straight Arrow Connector 11"/>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3075C8" id="Straight Arrow Connector 11" o:spid="_x0000_s1026" type="#_x0000_t32" style="position:absolute;margin-left:230.4pt;margin-top:5.65pt;width:.15pt;height:12.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" strokecolor="black [3213]" strokeweight=".5pt">
                <v:stroke endarrow="block" joinstyle="miter"/>
              </v:shape>
            </w:pict>
          </mc:Fallback>
        </mc:AlternateContent>
      </w:r>
    </w:p>
    <w:p w14:paraId="65599D74" w14:textId="6147A76F" w:rsidR="004B5D1F" w:rsidRPr="00743F7F" w:rsidRDefault="00CB190C" w:rsidP="004B5D1F">
      <w:pPr>
        <w:ind w:firstLine="0"/>
        <w:rPr>
          <w:lang w:val="id-ID"/>
        </w:rPr>
      </w:pPr>
      <w:r w:rsidRPr="00743F7F">
        <w:rPr>
          <w:noProof/>
          <w:lang w:val="id-ID"/>
        </w:rPr>
        <mc:AlternateContent>
          <mc:Choice Requires="wps">
            <w:drawing>
              <wp:anchor distT="0" distB="0" distL="114300" distR="114300" simplePos="0" relativeHeight="251664384" behindDoc="0" locked="0" layoutInCell="1" allowOverlap="1" wp14:anchorId="6A665039" wp14:editId="1F50D564">
                <wp:simplePos x="0" y="0"/>
                <wp:positionH relativeFrom="column">
                  <wp:posOffset>2034729</wp:posOffset>
                </wp:positionH>
                <wp:positionV relativeFrom="paragraph">
                  <wp:posOffset>48895</wp:posOffset>
                </wp:positionV>
                <wp:extent cx="1776095" cy="285750"/>
                <wp:effectExtent l="0" t="0" r="14605" b="19050"/>
                <wp:wrapNone/>
                <wp:docPr id="4" name="Rectangle 4"/>
                <wp:cNvGraphicFramePr/>
                <a:graphic xmlns:a="http://schemas.openxmlformats.org/drawingml/2006/main">
                  <a:graphicData uri="http://schemas.microsoft.com/office/word/2010/wordprocessingShape">
                    <wps:wsp>
                      <wps:cNvSpPr/>
                      <wps:spPr>
                        <a:xfrm>
                          <a:off x="0" y="0"/>
                          <a:ext cx="1776095" cy="285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5E7CCD" w14:textId="595BF628"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Information Gathering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65039" id="Rectangle 4" o:spid="_x0000_s1028" style="position:absolute;left:0;text-align:left;margin-left:160.2pt;margin-top:3.85pt;width:139.8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" fillcolor="white [3201]" strokecolor="black [3213]" strokeweight="1pt">
                <v:textbox>
                  <w:txbxContent>
                    <w:p w14:paraId="525E7CCD" w14:textId="595BF628"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Information Gathering</w:t>
                      </w:r>
                    </w:p>
                  </w:txbxContent>
                </v:textbox>
              </v:rect>
            </w:pict>
          </mc:Fallback>
        </mc:AlternateContent>
      </w:r>
    </w:p>
    <w:p w14:paraId="39FA5E02" w14:textId="46B874CB"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97152" behindDoc="0" locked="0" layoutInCell="1" allowOverlap="1" wp14:anchorId="6C92756C" wp14:editId="11AB119D">
                <wp:simplePos x="0" y="0"/>
                <wp:positionH relativeFrom="column">
                  <wp:posOffset>2930525</wp:posOffset>
                </wp:positionH>
                <wp:positionV relativeFrom="paragraph">
                  <wp:posOffset>163006</wp:posOffset>
                </wp:positionV>
                <wp:extent cx="2117" cy="156845"/>
                <wp:effectExtent l="76200" t="0" r="74295" b="52705"/>
                <wp:wrapNone/>
                <wp:docPr id="12" name="Straight Arrow Connector 12"/>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F6D9EF" id="Straight Arrow Connector 12" o:spid="_x0000_s1026" type="#_x0000_t32" style="position:absolute;margin-left:230.75pt;margin-top:12.85pt;width:.15pt;height:12.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" strokecolor="black [3213]" strokeweight=".5pt">
                <v:stroke endarrow="block" joinstyle="miter"/>
              </v:shape>
            </w:pict>
          </mc:Fallback>
        </mc:AlternateContent>
      </w:r>
    </w:p>
    <w:p w14:paraId="54F537A9" w14:textId="698BA251"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70528" behindDoc="0" locked="0" layoutInCell="1" allowOverlap="1" wp14:anchorId="01B4FDD2" wp14:editId="65D3D96C">
                <wp:simplePos x="0" y="0"/>
                <wp:positionH relativeFrom="column">
                  <wp:posOffset>2042160</wp:posOffset>
                </wp:positionH>
                <wp:positionV relativeFrom="paragraph">
                  <wp:posOffset>145861</wp:posOffset>
                </wp:positionV>
                <wp:extent cx="1776095" cy="433346"/>
                <wp:effectExtent l="0" t="0" r="14605" b="24130"/>
                <wp:wrapNone/>
                <wp:docPr id="7" name="Rectangle 7"/>
                <wp:cNvGraphicFramePr/>
                <a:graphic xmlns:a="http://schemas.openxmlformats.org/drawingml/2006/main">
                  <a:graphicData uri="http://schemas.microsoft.com/office/word/2010/wordprocessingShape">
                    <wps:wsp>
                      <wps:cNvSpPr/>
                      <wps:spPr>
                        <a:xfrm>
                          <a:off x="0" y="0"/>
                          <a:ext cx="1776095" cy="4333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346F78" w14:textId="73148F26"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 xml:space="preserve">Scanning </w:t>
                            </w:r>
                            <w:proofErr w:type="spellStart"/>
                            <w:r w:rsidRPr="00106004">
                              <w:rPr>
                                <w:rFonts w:ascii="Times New Roman" w:hAnsi="Times New Roman" w:cs="Times New Roman"/>
                                <w:sz w:val="24"/>
                                <w:lang w:val="en-US"/>
                              </w:rPr>
                              <w:t>dengan</w:t>
                            </w:r>
                            <w:proofErr w:type="spellEnd"/>
                            <w:r w:rsidRPr="00106004">
                              <w:rPr>
                                <w:rFonts w:ascii="Times New Roman" w:hAnsi="Times New Roman" w:cs="Times New Roman"/>
                                <w:sz w:val="24"/>
                                <w:lang w:val="en-US"/>
                              </w:rPr>
                              <w:t xml:space="preserve"> Helium Security Scanner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4FDD2" id="Rectangle 7" o:spid="_x0000_s1029" style="position:absolute;left:0;text-align:left;margin-left:160.8pt;margin-top:11.5pt;width:139.85pt;height:34.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" fillcolor="white [3201]" strokecolor="black [3213]" strokeweight="1pt">
                <v:textbox>
                  <w:txbxContent>
                    <w:p w14:paraId="19346F78" w14:textId="73148F26"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 xml:space="preserve">Scanning </w:t>
                      </w:r>
                      <w:proofErr w:type="spellStart"/>
                      <w:r w:rsidRPr="00106004">
                        <w:rPr>
                          <w:rFonts w:ascii="Times New Roman" w:hAnsi="Times New Roman" w:cs="Times New Roman"/>
                          <w:sz w:val="24"/>
                          <w:lang w:val="en-US"/>
                        </w:rPr>
                        <w:t>dengan</w:t>
                      </w:r>
                      <w:proofErr w:type="spellEnd"/>
                      <w:r w:rsidRPr="00106004">
                        <w:rPr>
                          <w:rFonts w:ascii="Times New Roman" w:hAnsi="Times New Roman" w:cs="Times New Roman"/>
                          <w:sz w:val="24"/>
                          <w:lang w:val="en-US"/>
                        </w:rPr>
                        <w:t xml:space="preserve"> Helium Security Scanner</w:t>
                      </w:r>
                    </w:p>
                  </w:txbxContent>
                </v:textbox>
              </v:rect>
            </w:pict>
          </mc:Fallback>
        </mc:AlternateContent>
      </w:r>
    </w:p>
    <w:p w14:paraId="0BA51D92" w14:textId="4928C7F2" w:rsidR="00CE3C6E" w:rsidRPr="00743F7F" w:rsidRDefault="00CE3C6E" w:rsidP="00CE3C6E">
      <w:pPr>
        <w:rPr>
          <w:lang w:val="id-ID"/>
        </w:rPr>
      </w:pPr>
    </w:p>
    <w:p w14:paraId="586C2EBF" w14:textId="1805BF25" w:rsidR="00CE3C6E" w:rsidRPr="00743F7F" w:rsidRDefault="00CE3C6E" w:rsidP="00CE3C6E">
      <w:pPr>
        <w:rPr>
          <w:lang w:val="id-ID"/>
        </w:rPr>
      </w:pPr>
    </w:p>
    <w:p w14:paraId="494A44E1" w14:textId="529875B5"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699200" behindDoc="0" locked="0" layoutInCell="1" allowOverlap="1" wp14:anchorId="2478EB3E" wp14:editId="096C3BAD">
                <wp:simplePos x="0" y="0"/>
                <wp:positionH relativeFrom="column">
                  <wp:posOffset>2940050</wp:posOffset>
                </wp:positionH>
                <wp:positionV relativeFrom="paragraph">
                  <wp:posOffset>73214</wp:posOffset>
                </wp:positionV>
                <wp:extent cx="2117" cy="156845"/>
                <wp:effectExtent l="76200" t="0" r="74295" b="52705"/>
                <wp:wrapNone/>
                <wp:docPr id="13" name="Straight Arrow Connector 13"/>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29F133" id="Straight Arrow Connector 13" o:spid="_x0000_s1026" type="#_x0000_t32" style="position:absolute;margin-left:231.5pt;margin-top:5.75pt;width:.15pt;height:12.3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" strokecolor="black [3213]" strokeweight=".5pt">
                <v:stroke endarrow="block" joinstyle="miter"/>
              </v:shape>
            </w:pict>
          </mc:Fallback>
        </mc:AlternateContent>
      </w:r>
    </w:p>
    <w:p w14:paraId="517229D8" w14:textId="47AC0969"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672576" behindDoc="0" locked="0" layoutInCell="1" allowOverlap="1" wp14:anchorId="4E63EFAC" wp14:editId="1E9CA999">
                <wp:simplePos x="0" y="0"/>
                <wp:positionH relativeFrom="column">
                  <wp:posOffset>2047240</wp:posOffset>
                </wp:positionH>
                <wp:positionV relativeFrom="paragraph">
                  <wp:posOffset>64581</wp:posOffset>
                </wp:positionV>
                <wp:extent cx="1776095" cy="250466"/>
                <wp:effectExtent l="0" t="0" r="14605" b="16510"/>
                <wp:wrapNone/>
                <wp:docPr id="8" name="Rectangle 8"/>
                <wp:cNvGraphicFramePr/>
                <a:graphic xmlns:a="http://schemas.openxmlformats.org/drawingml/2006/main">
                  <a:graphicData uri="http://schemas.microsoft.com/office/word/2010/wordprocessingShape">
                    <wps:wsp>
                      <wps:cNvSpPr/>
                      <wps:spPr>
                        <a:xfrm>
                          <a:off x="0" y="0"/>
                          <a:ext cx="1776095" cy="2504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B854B1" w14:textId="238D44F9"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Analisis Kerentanan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3EFAC" id="Rectangle 8" o:spid="_x0000_s1030" style="position:absolute;left:0;text-align:left;margin-left:161.2pt;margin-top:5.1pt;width:139.85pt;height:1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" fillcolor="white [3201]" strokecolor="black [3213]" strokeweight="1pt">
                <v:textbox>
                  <w:txbxContent>
                    <w:p w14:paraId="3EB854B1" w14:textId="238D44F9"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Analisis Kerentanan</w:t>
                      </w:r>
                    </w:p>
                  </w:txbxContent>
                </v:textbox>
              </v:rect>
            </w:pict>
          </mc:Fallback>
        </mc:AlternateContent>
      </w:r>
    </w:p>
    <w:p w14:paraId="23BC2660" w14:textId="2FCE3087"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701248" behindDoc="0" locked="0" layoutInCell="1" allowOverlap="1" wp14:anchorId="0623DC86" wp14:editId="439699E3">
                <wp:simplePos x="0" y="0"/>
                <wp:positionH relativeFrom="column">
                  <wp:posOffset>2943860</wp:posOffset>
                </wp:positionH>
                <wp:positionV relativeFrom="paragraph">
                  <wp:posOffset>138241</wp:posOffset>
                </wp:positionV>
                <wp:extent cx="2117" cy="156845"/>
                <wp:effectExtent l="76200" t="0" r="74295" b="52705"/>
                <wp:wrapNone/>
                <wp:docPr id="14" name="Straight Arrow Connector 14"/>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D53642" id="Straight Arrow Connector 14" o:spid="_x0000_s1026" type="#_x0000_t32" style="position:absolute;margin-left:231.8pt;margin-top:10.9pt;width:.15pt;height:12.3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" strokecolor="black [3213]" strokeweight=".5pt">
                <v:stroke endarrow="block" joinstyle="miter"/>
              </v:shape>
            </w:pict>
          </mc:Fallback>
        </mc:AlternateContent>
      </w:r>
    </w:p>
    <w:p w14:paraId="041901BA" w14:textId="6BAFE597"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703296" behindDoc="0" locked="0" layoutInCell="1" allowOverlap="1" wp14:anchorId="261DD4DD" wp14:editId="63585429">
                <wp:simplePos x="0" y="0"/>
                <wp:positionH relativeFrom="column">
                  <wp:posOffset>2061210</wp:posOffset>
                </wp:positionH>
                <wp:positionV relativeFrom="paragraph">
                  <wp:posOffset>144591</wp:posOffset>
                </wp:positionV>
                <wp:extent cx="1776095" cy="294005"/>
                <wp:effectExtent l="0" t="0" r="14605" b="10795"/>
                <wp:wrapNone/>
                <wp:docPr id="15" name="Rectangle 15"/>
                <wp:cNvGraphicFramePr/>
                <a:graphic xmlns:a="http://schemas.openxmlformats.org/drawingml/2006/main">
                  <a:graphicData uri="http://schemas.microsoft.com/office/word/2010/wordprocessingShape">
                    <wps:wsp>
                      <wps:cNvSpPr/>
                      <wps:spPr>
                        <a:xfrm>
                          <a:off x="0" y="0"/>
                          <a:ext cx="1776095" cy="294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B1F16D" w14:textId="77777777" w:rsidR="00CB190C" w:rsidRPr="00106004" w:rsidRDefault="00CB190C"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Penyusunan Laporan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DD4DD" id="Rectangle 15" o:spid="_x0000_s1031" style="position:absolute;left:0;text-align:left;margin-left:162.3pt;margin-top:11.4pt;width:139.85pt;height:23.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" fillcolor="white [3201]" strokecolor="black [3213]" strokeweight="1pt">
                <v:textbox>
                  <w:txbxContent>
                    <w:p w14:paraId="68B1F16D" w14:textId="77777777" w:rsidR="00CB190C" w:rsidRPr="00106004" w:rsidRDefault="00CB190C"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Penyusunan Laporan</w:t>
                      </w:r>
                    </w:p>
                  </w:txbxContent>
                </v:textbox>
              </v:rect>
            </w:pict>
          </mc:Fallback>
        </mc:AlternateContent>
      </w:r>
    </w:p>
    <w:p w14:paraId="5CB9C599" w14:textId="77777777" w:rsidR="00CB190C" w:rsidRPr="00743F7F" w:rsidRDefault="00CB190C" w:rsidP="00511977">
      <w:pPr>
        <w:spacing w:after="0"/>
        <w:ind w:firstLine="0"/>
        <w:rPr>
          <w:rFonts w:ascii="Times New Roman" w:hAnsi="Times New Roman" w:cs="Times New Roman"/>
          <w:lang w:val="id-ID"/>
        </w:rPr>
      </w:pPr>
    </w:p>
    <w:p w14:paraId="773D3CC1" w14:textId="77777777" w:rsidR="00511977" w:rsidRPr="00743F7F" w:rsidRDefault="00511977" w:rsidP="00CB190C">
      <w:pPr>
        <w:spacing w:after="0"/>
        <w:ind w:left="360" w:firstLine="0"/>
        <w:jc w:val="center"/>
        <w:rPr>
          <w:rFonts w:ascii="Times New Roman" w:hAnsi="Times New Roman" w:cs="Times New Roman"/>
          <w:lang w:val="id-ID"/>
        </w:rPr>
      </w:pPr>
    </w:p>
    <w:p w14:paraId="629D3A69" w14:textId="32260291" w:rsidR="00680DF1" w:rsidRPr="00743F7F" w:rsidRDefault="009A5322" w:rsidP="00CB190C">
      <w:pPr>
        <w:spacing w:after="0"/>
        <w:ind w:left="360" w:firstLine="0"/>
        <w:jc w:val="center"/>
        <w:rPr>
          <w:rFonts w:ascii="Times New Roman" w:hAnsi="Times New Roman" w:cs="Times New Roman"/>
          <w:lang w:val="id-ID"/>
        </w:rPr>
      </w:pPr>
      <w:r w:rsidRPr="00743F7F">
        <w:rPr>
          <w:rFonts w:ascii="Times New Roman" w:hAnsi="Times New Roman" w:cs="Times New Roman"/>
          <w:lang w:val="id-ID"/>
        </w:rPr>
        <w:t>Gambar 1. Alur Penelitian</w:t>
      </w:r>
    </w:p>
    <w:p w14:paraId="4B112791" w14:textId="6567378D" w:rsidR="007F4786" w:rsidRPr="00743F7F" w:rsidRDefault="001B5C12" w:rsidP="00244923">
      <w:pPr>
        <w:pStyle w:val="ListParagraph"/>
        <w:numPr>
          <w:ilvl w:val="0"/>
          <w:numId w:val="11"/>
        </w:numPr>
        <w:spacing w:line="240" w:lineRule="auto"/>
        <w:rPr>
          <w:rFonts w:ascii="Times New Roman" w:hAnsi="Times New Roman" w:cs="Times New Roman"/>
          <w:i/>
          <w:iCs/>
          <w:lang w:val="id-ID"/>
        </w:rPr>
      </w:pPr>
      <w:r w:rsidRPr="00743F7F">
        <w:rPr>
          <w:rFonts w:ascii="Times New Roman" w:hAnsi="Times New Roman" w:cs="Times New Roman"/>
          <w:i/>
          <w:iCs/>
          <w:sz w:val="24"/>
          <w:lang w:val="id-ID"/>
        </w:rPr>
        <w:t>Identifikasi Target</w:t>
      </w:r>
    </w:p>
    <w:p w14:paraId="30AFCC1F" w14:textId="77777777" w:rsidR="009A76AC" w:rsidRPr="00743F7F" w:rsidRDefault="009A76AC" w:rsidP="00CB190C">
      <w:pPr>
        <w:pStyle w:val="isselectedend"/>
        <w:ind w:left="360" w:firstLine="720"/>
        <w:jc w:val="both"/>
        <w:rPr>
          <w:lang w:val="id-ID"/>
        </w:rPr>
      </w:pPr>
      <w:r w:rsidRPr="00743F7F">
        <w:rPr>
          <w:lang w:val="id-ID"/>
        </w:rPr>
        <w:t>Tahap identifikasi target merupakan langkah awal dalam penelitian yang bertujuan untuk menentukan objek yang akan diuji. Objek penelitian yang digunakan adalah website PT *** yang berfungsi sebagai media penyedia informasi dan layanan berbasis web. Nama perusahaan disamarkan untuk menjaga kerahasiaan objek penelitian. Pemilihan website dilakukan karena website publik memiliki potensi terpapar berbagai ancaman keamanan yang dapat dimanfaatkan oleh pihak yang tidak bertanggung jawab.</w:t>
      </w:r>
    </w:p>
    <w:p w14:paraId="633688F7" w14:textId="77777777" w:rsidR="009A76AC" w:rsidRPr="00743F7F" w:rsidRDefault="009A76AC" w:rsidP="00CB190C">
      <w:pPr>
        <w:pStyle w:val="NormalWeb"/>
        <w:ind w:left="360" w:firstLine="720"/>
        <w:jc w:val="both"/>
        <w:rPr>
          <w:lang w:val="id-ID"/>
        </w:rPr>
      </w:pPr>
      <w:r w:rsidRPr="00743F7F">
        <w:rPr>
          <w:lang w:val="id-ID"/>
        </w:rPr>
        <w:t>Pada tahap ini dilakukan penentuan alamat website yang akan menjadi target pengujian serta identifikasi ruang lingkup pengujian. Pengujian hanya difokuskan pada website yang dapat diakses secara publik tanpa melakukan eksploitasi terhadap sistem maupun akses tidak sah ke dalam server.</w:t>
      </w:r>
    </w:p>
    <w:p w14:paraId="36421C26" w14:textId="77777777" w:rsidR="007F4786" w:rsidRPr="00743F7F" w:rsidRDefault="00B26872" w:rsidP="00244923">
      <w:pPr>
        <w:pStyle w:val="Heading2"/>
        <w:numPr>
          <w:ilvl w:val="0"/>
          <w:numId w:val="11"/>
        </w:numPr>
        <w:spacing w:line="240" w:lineRule="auto"/>
        <w:rPr>
          <w:rFonts w:ascii="Times New Roman" w:hAnsi="Times New Roman" w:cs="Times New Roman"/>
          <w:sz w:val="24"/>
          <w:lang w:val="id-ID"/>
        </w:rPr>
      </w:pPr>
      <w:r w:rsidRPr="00743F7F">
        <w:rPr>
          <w:rFonts w:ascii="Times New Roman" w:hAnsi="Times New Roman" w:cs="Times New Roman"/>
          <w:sz w:val="24"/>
          <w:lang w:val="id-ID"/>
        </w:rPr>
        <w:t>Information Gathering</w:t>
      </w:r>
    </w:p>
    <w:p w14:paraId="121AB244" w14:textId="77777777" w:rsidR="009A76AC" w:rsidRPr="00743F7F" w:rsidRDefault="009A76AC" w:rsidP="00CB190C">
      <w:pPr>
        <w:pStyle w:val="isselectedend"/>
        <w:ind w:left="360" w:firstLine="720"/>
        <w:jc w:val="both"/>
        <w:rPr>
          <w:lang w:val="id-ID"/>
        </w:rPr>
      </w:pPr>
      <w:r w:rsidRPr="00743F7F">
        <w:rPr>
          <w:lang w:val="id-ID"/>
        </w:rPr>
        <w:t>Information Gathering merupakan proses pengumpulan informasi awal mengenai website target. Tahap ini bertujuan untuk memperoleh gambaran umum mengenai karakteristik website sebelum dilakukan proses pemindaian keamanan.</w:t>
      </w:r>
    </w:p>
    <w:p w14:paraId="25358F88" w14:textId="77777777" w:rsidR="009A76AC" w:rsidRPr="00743F7F" w:rsidRDefault="009A76AC" w:rsidP="00CB190C">
      <w:pPr>
        <w:pStyle w:val="NormalWeb"/>
        <w:ind w:left="360" w:firstLine="720"/>
        <w:jc w:val="both"/>
        <w:rPr>
          <w:lang w:val="id-ID"/>
        </w:rPr>
      </w:pPr>
      <w:r w:rsidRPr="00743F7F">
        <w:rPr>
          <w:lang w:val="id-ID"/>
        </w:rPr>
        <w:lastRenderedPageBreak/>
        <w:t>Informasi yang dikumpulkan meliputi alamat domain, status akses website, teknologi yang digunakan, layanan yang berjalan, serta informasi pendukung lainnya yang dapat diperoleh secara legal dan pasif. Informasi tersebut digunakan sebagai dasar dalam memahami lingkungan sistem dan mendukung proses analisis keamanan pada tahap berikutnya.</w:t>
      </w:r>
    </w:p>
    <w:p w14:paraId="5D86A3DA" w14:textId="77777777" w:rsidR="001B5C12" w:rsidRPr="00743F7F" w:rsidRDefault="001B5C12" w:rsidP="00244923">
      <w:pPr>
        <w:pStyle w:val="isselectedend"/>
        <w:numPr>
          <w:ilvl w:val="0"/>
          <w:numId w:val="11"/>
        </w:numPr>
        <w:jc w:val="both"/>
        <w:rPr>
          <w:i/>
          <w:iCs/>
          <w:lang w:val="id-ID"/>
        </w:rPr>
      </w:pPr>
      <w:r w:rsidRPr="00743F7F">
        <w:rPr>
          <w:i/>
          <w:iCs/>
          <w:lang w:val="id-ID"/>
        </w:rPr>
        <w:t>Scanning dengan Helium Security Scanner</w:t>
      </w:r>
    </w:p>
    <w:p w14:paraId="5AF12A03" w14:textId="77777777" w:rsidR="009A76AC" w:rsidRPr="00743F7F" w:rsidRDefault="009A76AC" w:rsidP="00CB190C">
      <w:pPr>
        <w:pStyle w:val="isselectedend"/>
        <w:ind w:left="360" w:firstLine="720"/>
        <w:jc w:val="both"/>
        <w:rPr>
          <w:lang w:val="id-ID"/>
        </w:rPr>
      </w:pPr>
      <w:r w:rsidRPr="00743F7F">
        <w:rPr>
          <w:lang w:val="id-ID"/>
        </w:rPr>
        <w:t>Tahap scanning dilakukan menggunakan Helium Security Scanner untuk mengidentifikasi kerentanan keamanan pada website PT ***. Helium Security Scanner merupakan tools vulnerability scanning yang mampu melakukan analisis keamanan website secara otomatis dengan mendeteksi berbagai kelemahan konfigurasi maupun potensi celah keamanan yang terdapat pada aplikasi web.</w:t>
      </w:r>
    </w:p>
    <w:p w14:paraId="70E59CB7" w14:textId="77777777" w:rsidR="009A76AC" w:rsidRPr="00743F7F" w:rsidRDefault="009A76AC" w:rsidP="00CB190C">
      <w:pPr>
        <w:pStyle w:val="isselectedend"/>
        <w:ind w:left="360" w:firstLine="720"/>
        <w:jc w:val="both"/>
        <w:rPr>
          <w:lang w:val="id-ID"/>
        </w:rPr>
      </w:pPr>
      <w:r w:rsidRPr="00743F7F">
        <w:rPr>
          <w:lang w:val="id-ID"/>
        </w:rPr>
        <w:t>Proses pemindaian dilakukan dengan memasukkan alamat website target ke dalam sistem Helium Security Scanner. Selanjutnya sistem melakukan pemindaian terhadap berbagai aspek keamanan website, termasuk konfigurasi HTTP Header, penggunaan protokol keamanan, pengelolaan sesi pengguna, serta potensi kerentanan lainnya yang dapat memengaruhi keamanan website.</w:t>
      </w:r>
    </w:p>
    <w:p w14:paraId="33B9FA57" w14:textId="77777777" w:rsidR="009A76AC" w:rsidRPr="00743F7F" w:rsidRDefault="009A76AC" w:rsidP="00CB190C">
      <w:pPr>
        <w:pStyle w:val="NormalWeb"/>
        <w:ind w:left="360" w:firstLine="720"/>
        <w:jc w:val="both"/>
        <w:rPr>
          <w:lang w:val="id-ID"/>
        </w:rPr>
      </w:pPr>
      <w:r w:rsidRPr="00743F7F">
        <w:rPr>
          <w:lang w:val="id-ID"/>
        </w:rPr>
        <w:t>Output dari proses scanning berupa laporan yang berisi informasi mengenai kerentanan yang ditemukan, tingkat keparahan kerentanan (severity level), nilai risiko, deskripsi kerentanan, serta rekomendasi perbaikan yang dapat diterapkan oleh pengelola website.</w:t>
      </w:r>
    </w:p>
    <w:p w14:paraId="5FCE8C5F" w14:textId="77777777" w:rsidR="001B5C12" w:rsidRPr="00743F7F" w:rsidRDefault="001B5C12" w:rsidP="00244923">
      <w:pPr>
        <w:pStyle w:val="isselectedend"/>
        <w:numPr>
          <w:ilvl w:val="0"/>
          <w:numId w:val="11"/>
        </w:numPr>
        <w:jc w:val="both"/>
        <w:rPr>
          <w:i/>
          <w:iCs/>
          <w:lang w:val="id-ID"/>
        </w:rPr>
      </w:pPr>
      <w:r w:rsidRPr="00743F7F">
        <w:rPr>
          <w:i/>
          <w:iCs/>
          <w:lang w:val="id-ID"/>
        </w:rPr>
        <w:t>Analisis Kerentanan</w:t>
      </w:r>
    </w:p>
    <w:p w14:paraId="6D93B931" w14:textId="77777777" w:rsidR="009A76AC" w:rsidRPr="00743F7F" w:rsidRDefault="009A76AC" w:rsidP="00CB190C">
      <w:pPr>
        <w:pStyle w:val="isselectedend"/>
        <w:ind w:left="360" w:firstLine="720"/>
        <w:jc w:val="both"/>
        <w:rPr>
          <w:lang w:val="id-ID"/>
        </w:rPr>
      </w:pPr>
      <w:r w:rsidRPr="00743F7F">
        <w:rPr>
          <w:lang w:val="id-ID"/>
        </w:rPr>
        <w:t>Tahap analisis kerentanan dilakukan berdasarkan hasil pemindaian yang diperoleh dari Helium Security Scanner. Analisis bertujuan untuk mengetahui tingkat risiko dari setiap kerentanan yang ditemukan pada website PT ***.</w:t>
      </w:r>
    </w:p>
    <w:p w14:paraId="57346DD5" w14:textId="77777777" w:rsidR="009A76AC" w:rsidRPr="00743F7F" w:rsidRDefault="009A76AC" w:rsidP="00CB190C">
      <w:pPr>
        <w:pStyle w:val="NormalWeb"/>
        <w:ind w:left="360" w:firstLine="720"/>
        <w:jc w:val="both"/>
        <w:rPr>
          <w:lang w:val="id-ID"/>
        </w:rPr>
      </w:pPr>
      <w:r w:rsidRPr="00743F7F">
        <w:rPr>
          <w:lang w:val="id-ID"/>
        </w:rPr>
        <w:t>Kerentanan yang teridentifikasi kemudian diklasifikasikan berdasarkan tingkat keparahannya, yaitu Low, Medium, High, dan Critical. Selain itu, dilakukan analisis terhadap dampak yang mungkin ditimbulkan apabila kerentanan tersebut dimanfaatkan oleh pihak yang tidak berwenang. Hasil analisis digunakan untuk menentukan prioritas perbaikan yang perlu dilakukan guna meningkatkan keamanan website.</w:t>
      </w:r>
    </w:p>
    <w:p w14:paraId="27DA64C4" w14:textId="634D15F7" w:rsidR="00FE00DA" w:rsidRPr="00743F7F" w:rsidRDefault="00FE00DA" w:rsidP="00FE00DA">
      <w:pPr>
        <w:pStyle w:val="Heading1"/>
        <w:numPr>
          <w:ilvl w:val="0"/>
          <w:numId w:val="4"/>
        </w:numPr>
        <w:ind w:left="284"/>
        <w:jc w:val="both"/>
        <w:rPr>
          <w:rFonts w:ascii="Times New Roman" w:hAnsi="Times New Roman" w:cs="Times New Roman"/>
          <w:sz w:val="24"/>
          <w:lang w:val="id-ID"/>
        </w:rPr>
      </w:pPr>
      <w:r w:rsidRPr="00743F7F">
        <w:rPr>
          <w:rFonts w:ascii="Times New Roman" w:hAnsi="Times New Roman" w:cs="Times New Roman"/>
          <w:sz w:val="24"/>
          <w:lang w:val="id-ID"/>
        </w:rPr>
        <w:t>Hasil dan Pembahasan</w:t>
      </w:r>
    </w:p>
    <w:p w14:paraId="77D76070" w14:textId="01056BCE" w:rsidR="00FE00DA" w:rsidRPr="00743F7F" w:rsidRDefault="00FE00DA" w:rsidP="00FE00DA">
      <w:pPr>
        <w:pStyle w:val="Heading2"/>
        <w:numPr>
          <w:ilvl w:val="0"/>
          <w:numId w:val="10"/>
        </w:numPr>
        <w:rPr>
          <w:rFonts w:ascii="Times New Roman" w:hAnsi="Times New Roman" w:cs="Times New Roman"/>
          <w:sz w:val="24"/>
          <w:lang w:val="id-ID"/>
        </w:rPr>
      </w:pPr>
      <w:r w:rsidRPr="00743F7F">
        <w:rPr>
          <w:rFonts w:ascii="Times New Roman" w:hAnsi="Times New Roman" w:cs="Times New Roman"/>
          <w:sz w:val="24"/>
          <w:lang w:val="id-ID"/>
        </w:rPr>
        <w:t xml:space="preserve">Informasi Target </w:t>
      </w:r>
    </w:p>
    <w:p w14:paraId="411A0C13" w14:textId="37BFE449" w:rsidR="009A76AC" w:rsidRPr="00743F7F" w:rsidRDefault="009A76AC" w:rsidP="00CB190C">
      <w:pPr>
        <w:pStyle w:val="isselectedend"/>
        <w:ind w:left="360" w:firstLine="720"/>
        <w:jc w:val="both"/>
        <w:rPr>
          <w:lang w:val="id-ID"/>
        </w:rPr>
      </w:pPr>
      <w:r w:rsidRPr="00743F7F">
        <w:rPr>
          <w:lang w:val="id-ID"/>
        </w:rPr>
        <w:t>Tahap information gathering dilakukan untuk memperoleh informasi awal mengenai website target sebelum proses vulnerability scanning dilaksanakan. Informasi yang diperoleh meliputi teknologi yang digunakan oleh website serta layanan yang berjalan pada server. Hasil pengumpulan informasi awal ditunjukkan pada Gambar 2.</w:t>
      </w:r>
    </w:p>
    <w:p w14:paraId="57A5A7A6" w14:textId="0CEEF16A" w:rsidR="00F92CBB" w:rsidRPr="00743F7F" w:rsidRDefault="00F92CBB" w:rsidP="00F92CBB">
      <w:pPr>
        <w:pStyle w:val="isselectedend"/>
        <w:ind w:firstLine="720"/>
        <w:jc w:val="center"/>
        <w:rPr>
          <w:lang w:val="id-ID"/>
        </w:rPr>
      </w:pPr>
      <w:r w:rsidRPr="00743F7F">
        <w:rPr>
          <w:noProof/>
          <w:lang w:val="id-ID"/>
          <w14:ligatures w14:val="standardContextual"/>
        </w:rPr>
        <w:lastRenderedPageBreak/>
        <w:drawing>
          <wp:inline distT="0" distB="0" distL="0" distR="0" wp14:anchorId="45B02ED2" wp14:editId="04280CB3">
            <wp:extent cx="5254659" cy="139943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9001" cy="1424555"/>
                    </a:xfrm>
                    <a:prstGeom prst="rect">
                      <a:avLst/>
                    </a:prstGeom>
                  </pic:spPr>
                </pic:pic>
              </a:graphicData>
            </a:graphic>
          </wp:inline>
        </w:drawing>
      </w:r>
    </w:p>
    <w:p w14:paraId="1F4E1124" w14:textId="77777777" w:rsidR="009A76AC" w:rsidRPr="00743F7F" w:rsidRDefault="009A76AC" w:rsidP="00F92CBB">
      <w:pPr>
        <w:pStyle w:val="isselectedend"/>
        <w:ind w:left="720"/>
        <w:jc w:val="center"/>
        <w:rPr>
          <w:b/>
          <w:bCs/>
          <w:lang w:val="id-ID"/>
        </w:rPr>
      </w:pPr>
      <w:r w:rsidRPr="00743F7F">
        <w:rPr>
          <w:rStyle w:val="Strong"/>
          <w:rFonts w:eastAsia="Arial"/>
          <w:b w:val="0"/>
          <w:bCs w:val="0"/>
          <w:lang w:val="id-ID"/>
        </w:rPr>
        <w:t>Gambar 2. Informasi Teknologi dan Port Website Target</w:t>
      </w:r>
    </w:p>
    <w:p w14:paraId="4EF364BC" w14:textId="77777777" w:rsidR="00CB190C" w:rsidRPr="00743F7F" w:rsidRDefault="009A76AC" w:rsidP="00CB190C">
      <w:pPr>
        <w:pStyle w:val="isselectedend"/>
        <w:ind w:left="426" w:firstLine="720"/>
        <w:jc w:val="both"/>
        <w:rPr>
          <w:lang w:val="id-ID"/>
        </w:rPr>
      </w:pPr>
      <w:r w:rsidRPr="00743F7F">
        <w:rPr>
          <w:lang w:val="id-ID"/>
        </w:rPr>
        <w:t>Berdasarkan hasil information gathering, website target teridentifikasi menggunakan platform WordPress sebagai Content Management System (CMS) utama. Selain itu, ditemukan beberapa teknologi pendukung yang digunakan pada website, yaitu All in One SEO versi 4.3.4.1, WP Rocket versi 3.21.3, serta Google Tag Manager. Informasi teknologi yang digunakan dapat memberikan gambaran mengenai komponen yang mendukung operasional website dan berpotensi menjadi objek evaluasi keamanan apabila ditemukan kerentanan pada versi tertentu.</w:t>
      </w:r>
    </w:p>
    <w:p w14:paraId="53E16E14" w14:textId="6A6C53D7" w:rsidR="009A76AC" w:rsidRPr="00743F7F" w:rsidRDefault="009A76AC" w:rsidP="00CB190C">
      <w:pPr>
        <w:pStyle w:val="isselectedend"/>
        <w:ind w:left="426" w:firstLine="720"/>
        <w:jc w:val="both"/>
        <w:rPr>
          <w:lang w:val="id-ID"/>
        </w:rPr>
      </w:pPr>
      <w:r w:rsidRPr="00743F7F">
        <w:rPr>
          <w:lang w:val="id-ID"/>
        </w:rPr>
        <w:t>Hasil pemindaian juga menunjukkan bahwa server website memiliki empat port yang terbuka, yaitu port 22/tcp dengan layanan SSH, port 80/tcp dengan layanan HTTP berbasis Nginx, port 111/tcp dengan layanan RPCBind, serta port 443/tcp yang digunakan untuk layanan web berbasis HTTPS. Keberadaan port terbuka menunjukkan adanya layanan yang aktif dan dapat diakses melalui jaringan. Oleh karena itu, setiap layanan yang berjalan perlu dikelola dengan baik untuk mengurangi potensi risiko keamanan yang dapat dimanfaatkan oleh pihak yang tidak berwenang.Informasi yang diperoleh pada tahap ini digunakan sebagai dasar dalam proses vulnerability scanning untuk mengidentifikasi potensi kerentanan keamanan yang terdapat pada website target. Data mengenai teknologi yang digunakan dan layanan yang aktif pada server membantu proses analisis terhadap temuan kerentanan yang diperoleh pada tahap berikutnya.</w:t>
      </w:r>
    </w:p>
    <w:p w14:paraId="0B9DFEBA" w14:textId="4B41BED7" w:rsidR="00FE00DA" w:rsidRPr="00743F7F" w:rsidRDefault="00FE00DA" w:rsidP="00FE00DA">
      <w:pPr>
        <w:pStyle w:val="Heading2"/>
        <w:numPr>
          <w:ilvl w:val="0"/>
          <w:numId w:val="10"/>
        </w:numPr>
        <w:rPr>
          <w:rFonts w:ascii="Times New Roman" w:hAnsi="Times New Roman" w:cs="Times New Roman"/>
          <w:sz w:val="24"/>
          <w:lang w:val="id-ID"/>
        </w:rPr>
      </w:pPr>
      <w:r w:rsidRPr="00743F7F">
        <w:rPr>
          <w:rFonts w:ascii="Times New Roman" w:hAnsi="Times New Roman" w:cs="Times New Roman"/>
          <w:sz w:val="24"/>
          <w:lang w:val="id-ID"/>
        </w:rPr>
        <w:t>Hasil Vulnerability Scanning</w:t>
      </w:r>
    </w:p>
    <w:p w14:paraId="49E53444" w14:textId="77777777" w:rsidR="00F92CBB" w:rsidRPr="00743F7F" w:rsidRDefault="00F92CBB" w:rsidP="00AC19E6">
      <w:pPr>
        <w:pStyle w:val="isselectedend"/>
        <w:ind w:left="360" w:firstLine="720"/>
        <w:jc w:val="both"/>
        <w:rPr>
          <w:lang w:val="id-ID"/>
        </w:rPr>
      </w:pPr>
      <w:r w:rsidRPr="00743F7F">
        <w:rPr>
          <w:lang w:val="id-ID"/>
        </w:rPr>
        <w:t>Proses vulnerability scanning dilakukan menggunakan Helium Security Scanner terhadap website PT *** dengan metode Basic Scan. Pemindaian berhasil dilakukan dengan status completed dan menghasilkan sejumlah informasi terkait kondisi keamanan website. Berdasarkan hasil scanning, website berada dalam kondisi aktif (target up) dengan status HTTP 200 yang menunjukkan bahwa website dapat diakses secara normal selama proses pengujian berlangsung.</w:t>
      </w:r>
    </w:p>
    <w:p w14:paraId="71588DF3" w14:textId="0F7BEBB9" w:rsidR="001E321F" w:rsidRPr="00743F7F" w:rsidRDefault="00F92CBB" w:rsidP="00AC19E6">
      <w:pPr>
        <w:pStyle w:val="isselectedend"/>
        <w:ind w:left="360" w:firstLine="720"/>
        <w:jc w:val="both"/>
        <w:rPr>
          <w:lang w:val="id-ID"/>
        </w:rPr>
      </w:pPr>
      <w:r w:rsidRPr="00743F7F">
        <w:rPr>
          <w:lang w:val="id-ID"/>
        </w:rPr>
        <w:t>Hasil pemindaian menunjukkan bahwa tidak ditemukan kerentanan dengan tingkat risiko High maupun Critical. Namun, ditemukan beberapa kerentanan dengan tingkat risiko Medium dan Low yang berkaitan dengan konfigurasi keamanan website. Temuan tersebut menunjukkan bahwa masih terdapat beberapa aspek keamanan yang perlu diperhatikan untuk meningkatkan tingkat keamanan website secara keseluruhan.</w:t>
      </w:r>
      <w:r w:rsidR="00AC19E6" w:rsidRPr="00743F7F">
        <w:rPr>
          <w:lang w:val="id-ID"/>
        </w:rPr>
        <w:t xml:space="preserve"> </w:t>
      </w:r>
      <w:r w:rsidRPr="00743F7F">
        <w:rPr>
          <w:lang w:val="id-ID"/>
        </w:rPr>
        <w:t>Ringkasan hasil vulnerability scanning dapat dilihat pada Tabel 1</w:t>
      </w:r>
      <w:r w:rsidR="00AC19E6" w:rsidRPr="00743F7F">
        <w:rPr>
          <w:lang w:val="id-ID"/>
        </w:rPr>
        <w:t>.</w:t>
      </w:r>
    </w:p>
    <w:p w14:paraId="200ED0A1" w14:textId="77777777" w:rsidR="00151F4D" w:rsidRPr="00743F7F" w:rsidRDefault="00151F4D" w:rsidP="00AC19E6">
      <w:pPr>
        <w:pStyle w:val="isselectedend"/>
        <w:ind w:left="360" w:firstLine="720"/>
        <w:jc w:val="both"/>
        <w:rPr>
          <w:lang w:val="id-ID"/>
        </w:rPr>
      </w:pPr>
    </w:p>
    <w:tbl>
      <w:tblPr>
        <w:tblW w:w="7654" w:type="dxa"/>
        <w:tblInd w:w="988" w:type="dxa"/>
        <w:tblLook w:val="04A0" w:firstRow="1" w:lastRow="0" w:firstColumn="1" w:lastColumn="0" w:noHBand="0" w:noVBand="1"/>
      </w:tblPr>
      <w:tblGrid>
        <w:gridCol w:w="567"/>
        <w:gridCol w:w="3543"/>
        <w:gridCol w:w="1701"/>
        <w:gridCol w:w="1843"/>
      </w:tblGrid>
      <w:tr w:rsidR="00F903AC" w:rsidRPr="00743F7F" w14:paraId="6005DDAB" w14:textId="77777777" w:rsidTr="00F903AC">
        <w:trPr>
          <w:trHeight w:val="318"/>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A19E5D"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lastRenderedPageBreak/>
              <w:t>No</w:t>
            </w:r>
          </w:p>
        </w:tc>
        <w:tc>
          <w:tcPr>
            <w:tcW w:w="3543" w:type="dxa"/>
            <w:tcBorders>
              <w:top w:val="single" w:sz="4" w:space="0" w:color="auto"/>
              <w:left w:val="nil"/>
              <w:bottom w:val="single" w:sz="4" w:space="0" w:color="auto"/>
              <w:right w:val="single" w:sz="4" w:space="0" w:color="auto"/>
            </w:tcBorders>
            <w:shd w:val="clear" w:color="auto" w:fill="auto"/>
            <w:vAlign w:val="center"/>
            <w:hideMark/>
          </w:tcPr>
          <w:p w14:paraId="61454EA5"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t>Kerentanan</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3AE6E942"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t>Severity Score</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478F503C"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t>Tingkat Risiko</w:t>
            </w:r>
          </w:p>
        </w:tc>
      </w:tr>
      <w:tr w:rsidR="00F903AC" w:rsidRPr="00743F7F" w14:paraId="4F98585A" w14:textId="77777777" w:rsidTr="00F903AC">
        <w:trPr>
          <w:trHeight w:val="249"/>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5C15DB16"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1</w:t>
            </w:r>
          </w:p>
        </w:tc>
        <w:tc>
          <w:tcPr>
            <w:tcW w:w="3543" w:type="dxa"/>
            <w:tcBorders>
              <w:top w:val="nil"/>
              <w:left w:val="nil"/>
              <w:bottom w:val="single" w:sz="4" w:space="0" w:color="auto"/>
              <w:right w:val="single" w:sz="4" w:space="0" w:color="auto"/>
            </w:tcBorders>
            <w:shd w:val="clear" w:color="auto" w:fill="auto"/>
            <w:vAlign w:val="center"/>
            <w:hideMark/>
          </w:tcPr>
          <w:p w14:paraId="4D82BF65"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Absence of Anti-CSRF Tokens</w:t>
            </w:r>
          </w:p>
        </w:tc>
        <w:tc>
          <w:tcPr>
            <w:tcW w:w="1701" w:type="dxa"/>
            <w:tcBorders>
              <w:top w:val="nil"/>
              <w:left w:val="nil"/>
              <w:bottom w:val="single" w:sz="4" w:space="0" w:color="auto"/>
              <w:right w:val="single" w:sz="4" w:space="0" w:color="auto"/>
            </w:tcBorders>
            <w:shd w:val="clear" w:color="auto" w:fill="auto"/>
            <w:vAlign w:val="center"/>
            <w:hideMark/>
          </w:tcPr>
          <w:p w14:paraId="2BF56ED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5.4</w:t>
            </w:r>
          </w:p>
        </w:tc>
        <w:tc>
          <w:tcPr>
            <w:tcW w:w="1843" w:type="dxa"/>
            <w:tcBorders>
              <w:top w:val="nil"/>
              <w:left w:val="nil"/>
              <w:bottom w:val="single" w:sz="4" w:space="0" w:color="auto"/>
              <w:right w:val="single" w:sz="4" w:space="0" w:color="auto"/>
            </w:tcBorders>
            <w:shd w:val="clear" w:color="auto" w:fill="auto"/>
            <w:vAlign w:val="center"/>
            <w:hideMark/>
          </w:tcPr>
          <w:p w14:paraId="01A91BB3"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02A896D9"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228242A0"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2</w:t>
            </w:r>
          </w:p>
        </w:tc>
        <w:tc>
          <w:tcPr>
            <w:tcW w:w="3543" w:type="dxa"/>
            <w:tcBorders>
              <w:top w:val="nil"/>
              <w:left w:val="nil"/>
              <w:bottom w:val="single" w:sz="4" w:space="0" w:color="auto"/>
              <w:right w:val="single" w:sz="4" w:space="0" w:color="auto"/>
            </w:tcBorders>
            <w:shd w:val="clear" w:color="auto" w:fill="auto"/>
            <w:vAlign w:val="center"/>
            <w:hideMark/>
          </w:tcPr>
          <w:p w14:paraId="7A42AF77"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Missing Anti-clickjacking Header</w:t>
            </w:r>
          </w:p>
        </w:tc>
        <w:tc>
          <w:tcPr>
            <w:tcW w:w="1701" w:type="dxa"/>
            <w:tcBorders>
              <w:top w:val="nil"/>
              <w:left w:val="nil"/>
              <w:bottom w:val="single" w:sz="4" w:space="0" w:color="auto"/>
              <w:right w:val="single" w:sz="4" w:space="0" w:color="auto"/>
            </w:tcBorders>
            <w:shd w:val="clear" w:color="auto" w:fill="auto"/>
            <w:vAlign w:val="center"/>
            <w:hideMark/>
          </w:tcPr>
          <w:p w14:paraId="6B526309"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5.4</w:t>
            </w:r>
          </w:p>
        </w:tc>
        <w:tc>
          <w:tcPr>
            <w:tcW w:w="1843" w:type="dxa"/>
            <w:tcBorders>
              <w:top w:val="nil"/>
              <w:left w:val="nil"/>
              <w:bottom w:val="single" w:sz="4" w:space="0" w:color="auto"/>
              <w:right w:val="single" w:sz="4" w:space="0" w:color="auto"/>
            </w:tcBorders>
            <w:shd w:val="clear" w:color="auto" w:fill="auto"/>
            <w:vAlign w:val="center"/>
            <w:hideMark/>
          </w:tcPr>
          <w:p w14:paraId="52AE4562"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79F05C8A"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8AFB8E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w:t>
            </w:r>
          </w:p>
        </w:tc>
        <w:tc>
          <w:tcPr>
            <w:tcW w:w="3543" w:type="dxa"/>
            <w:tcBorders>
              <w:top w:val="nil"/>
              <w:left w:val="nil"/>
              <w:bottom w:val="single" w:sz="4" w:space="0" w:color="auto"/>
              <w:right w:val="single" w:sz="4" w:space="0" w:color="auto"/>
            </w:tcBorders>
            <w:shd w:val="clear" w:color="auto" w:fill="auto"/>
            <w:vAlign w:val="center"/>
            <w:hideMark/>
          </w:tcPr>
          <w:p w14:paraId="285661D9"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Content Security Policy (CSP) Header Not Set</w:t>
            </w:r>
          </w:p>
        </w:tc>
        <w:tc>
          <w:tcPr>
            <w:tcW w:w="1701" w:type="dxa"/>
            <w:tcBorders>
              <w:top w:val="nil"/>
              <w:left w:val="nil"/>
              <w:bottom w:val="single" w:sz="4" w:space="0" w:color="auto"/>
              <w:right w:val="single" w:sz="4" w:space="0" w:color="auto"/>
            </w:tcBorders>
            <w:shd w:val="clear" w:color="auto" w:fill="auto"/>
            <w:vAlign w:val="center"/>
            <w:hideMark/>
          </w:tcPr>
          <w:p w14:paraId="14F49515"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4.3</w:t>
            </w:r>
          </w:p>
        </w:tc>
        <w:tc>
          <w:tcPr>
            <w:tcW w:w="1843" w:type="dxa"/>
            <w:tcBorders>
              <w:top w:val="nil"/>
              <w:left w:val="nil"/>
              <w:bottom w:val="single" w:sz="4" w:space="0" w:color="auto"/>
              <w:right w:val="single" w:sz="4" w:space="0" w:color="auto"/>
            </w:tcBorders>
            <w:shd w:val="clear" w:color="auto" w:fill="auto"/>
            <w:vAlign w:val="center"/>
            <w:hideMark/>
          </w:tcPr>
          <w:p w14:paraId="0607F28A"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22A7955C" w14:textId="77777777" w:rsidTr="00F903AC">
        <w:trPr>
          <w:trHeight w:val="249"/>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51B141E"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w:t>
            </w:r>
          </w:p>
        </w:tc>
        <w:tc>
          <w:tcPr>
            <w:tcW w:w="3543" w:type="dxa"/>
            <w:tcBorders>
              <w:top w:val="nil"/>
              <w:left w:val="nil"/>
              <w:bottom w:val="single" w:sz="4" w:space="0" w:color="auto"/>
              <w:right w:val="single" w:sz="4" w:space="0" w:color="auto"/>
            </w:tcBorders>
            <w:shd w:val="clear" w:color="auto" w:fill="auto"/>
            <w:vAlign w:val="center"/>
            <w:hideMark/>
          </w:tcPr>
          <w:p w14:paraId="4ADF91A6"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Reverse Tabnabbing</w:t>
            </w:r>
          </w:p>
        </w:tc>
        <w:tc>
          <w:tcPr>
            <w:tcW w:w="1701" w:type="dxa"/>
            <w:tcBorders>
              <w:top w:val="nil"/>
              <w:left w:val="nil"/>
              <w:bottom w:val="single" w:sz="4" w:space="0" w:color="auto"/>
              <w:right w:val="single" w:sz="4" w:space="0" w:color="auto"/>
            </w:tcBorders>
            <w:shd w:val="clear" w:color="auto" w:fill="auto"/>
            <w:vAlign w:val="center"/>
            <w:hideMark/>
          </w:tcPr>
          <w:p w14:paraId="7DE36378"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4.3</w:t>
            </w:r>
          </w:p>
        </w:tc>
        <w:tc>
          <w:tcPr>
            <w:tcW w:w="1843" w:type="dxa"/>
            <w:tcBorders>
              <w:top w:val="nil"/>
              <w:left w:val="nil"/>
              <w:bottom w:val="single" w:sz="4" w:space="0" w:color="auto"/>
              <w:right w:val="single" w:sz="4" w:space="0" w:color="auto"/>
            </w:tcBorders>
            <w:shd w:val="clear" w:color="auto" w:fill="auto"/>
            <w:vAlign w:val="center"/>
            <w:hideMark/>
          </w:tcPr>
          <w:p w14:paraId="176BEE74"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4457F7DB"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219AD43"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5</w:t>
            </w:r>
          </w:p>
        </w:tc>
        <w:tc>
          <w:tcPr>
            <w:tcW w:w="3543" w:type="dxa"/>
            <w:tcBorders>
              <w:top w:val="nil"/>
              <w:left w:val="nil"/>
              <w:bottom w:val="single" w:sz="4" w:space="0" w:color="auto"/>
              <w:right w:val="single" w:sz="4" w:space="0" w:color="auto"/>
            </w:tcBorders>
            <w:shd w:val="clear" w:color="auto" w:fill="auto"/>
            <w:vAlign w:val="center"/>
            <w:hideMark/>
          </w:tcPr>
          <w:p w14:paraId="7E1897B6"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X-Content-Type-Options Header Missing</w:t>
            </w:r>
          </w:p>
        </w:tc>
        <w:tc>
          <w:tcPr>
            <w:tcW w:w="1701" w:type="dxa"/>
            <w:tcBorders>
              <w:top w:val="nil"/>
              <w:left w:val="nil"/>
              <w:bottom w:val="single" w:sz="4" w:space="0" w:color="auto"/>
              <w:right w:val="single" w:sz="4" w:space="0" w:color="auto"/>
            </w:tcBorders>
            <w:shd w:val="clear" w:color="auto" w:fill="auto"/>
            <w:vAlign w:val="center"/>
            <w:hideMark/>
          </w:tcPr>
          <w:p w14:paraId="1081200D"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4.3</w:t>
            </w:r>
          </w:p>
        </w:tc>
        <w:tc>
          <w:tcPr>
            <w:tcW w:w="1843" w:type="dxa"/>
            <w:tcBorders>
              <w:top w:val="nil"/>
              <w:left w:val="nil"/>
              <w:bottom w:val="single" w:sz="4" w:space="0" w:color="auto"/>
              <w:right w:val="single" w:sz="4" w:space="0" w:color="auto"/>
            </w:tcBorders>
            <w:shd w:val="clear" w:color="auto" w:fill="auto"/>
            <w:vAlign w:val="center"/>
            <w:hideMark/>
          </w:tcPr>
          <w:p w14:paraId="44B73AC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52EF3BBF"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DCC7288"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6</w:t>
            </w:r>
          </w:p>
        </w:tc>
        <w:tc>
          <w:tcPr>
            <w:tcW w:w="3543" w:type="dxa"/>
            <w:tcBorders>
              <w:top w:val="nil"/>
              <w:left w:val="nil"/>
              <w:bottom w:val="single" w:sz="4" w:space="0" w:color="auto"/>
              <w:right w:val="single" w:sz="4" w:space="0" w:color="auto"/>
            </w:tcBorders>
            <w:shd w:val="clear" w:color="auto" w:fill="auto"/>
            <w:vAlign w:val="center"/>
            <w:hideMark/>
          </w:tcPr>
          <w:p w14:paraId="2752D3C7"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Strict-Transport-Security Header Not Set</w:t>
            </w:r>
          </w:p>
        </w:tc>
        <w:tc>
          <w:tcPr>
            <w:tcW w:w="1701" w:type="dxa"/>
            <w:tcBorders>
              <w:top w:val="nil"/>
              <w:left w:val="nil"/>
              <w:bottom w:val="single" w:sz="4" w:space="0" w:color="auto"/>
              <w:right w:val="single" w:sz="4" w:space="0" w:color="auto"/>
            </w:tcBorders>
            <w:shd w:val="clear" w:color="auto" w:fill="auto"/>
            <w:vAlign w:val="center"/>
            <w:hideMark/>
          </w:tcPr>
          <w:p w14:paraId="2F934340"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shd w:val="clear" w:color="auto" w:fill="auto"/>
            <w:vAlign w:val="center"/>
            <w:hideMark/>
          </w:tcPr>
          <w:p w14:paraId="3F87AC7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11B24980" w14:textId="77777777" w:rsidTr="00F903AC">
        <w:trPr>
          <w:trHeight w:val="74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3ED40047"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7</w:t>
            </w:r>
          </w:p>
        </w:tc>
        <w:tc>
          <w:tcPr>
            <w:tcW w:w="3543" w:type="dxa"/>
            <w:tcBorders>
              <w:top w:val="nil"/>
              <w:left w:val="nil"/>
              <w:bottom w:val="single" w:sz="4" w:space="0" w:color="auto"/>
              <w:right w:val="single" w:sz="4" w:space="0" w:color="auto"/>
            </w:tcBorders>
            <w:shd w:val="clear" w:color="auto" w:fill="auto"/>
            <w:vAlign w:val="center"/>
            <w:hideMark/>
          </w:tcPr>
          <w:p w14:paraId="661B813A"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Server Leaks Information via "X-Powered-By" HTTP Response Header Field(s)</w:t>
            </w:r>
          </w:p>
        </w:tc>
        <w:tc>
          <w:tcPr>
            <w:tcW w:w="1701" w:type="dxa"/>
            <w:tcBorders>
              <w:top w:val="nil"/>
              <w:left w:val="nil"/>
              <w:bottom w:val="single" w:sz="4" w:space="0" w:color="auto"/>
              <w:right w:val="single" w:sz="4" w:space="0" w:color="auto"/>
            </w:tcBorders>
            <w:shd w:val="clear" w:color="auto" w:fill="auto"/>
            <w:vAlign w:val="center"/>
            <w:hideMark/>
          </w:tcPr>
          <w:p w14:paraId="48397B5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shd w:val="clear" w:color="auto" w:fill="auto"/>
            <w:vAlign w:val="center"/>
            <w:hideMark/>
          </w:tcPr>
          <w:p w14:paraId="603CA5D2"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109F618A"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FBA6FAA"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8</w:t>
            </w:r>
          </w:p>
        </w:tc>
        <w:tc>
          <w:tcPr>
            <w:tcW w:w="3543" w:type="dxa"/>
            <w:tcBorders>
              <w:top w:val="nil"/>
              <w:left w:val="nil"/>
              <w:bottom w:val="single" w:sz="4" w:space="0" w:color="auto"/>
              <w:right w:val="single" w:sz="4" w:space="0" w:color="auto"/>
            </w:tcBorders>
            <w:shd w:val="clear" w:color="auto" w:fill="auto"/>
            <w:vAlign w:val="center"/>
            <w:hideMark/>
          </w:tcPr>
          <w:p w14:paraId="2E5AC77E"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Re-examine Cache-Control Directives</w:t>
            </w:r>
          </w:p>
        </w:tc>
        <w:tc>
          <w:tcPr>
            <w:tcW w:w="1701" w:type="dxa"/>
            <w:tcBorders>
              <w:top w:val="nil"/>
              <w:left w:val="nil"/>
              <w:bottom w:val="single" w:sz="4" w:space="0" w:color="auto"/>
              <w:right w:val="single" w:sz="4" w:space="0" w:color="auto"/>
            </w:tcBorders>
            <w:shd w:val="clear" w:color="auto" w:fill="auto"/>
            <w:vAlign w:val="center"/>
            <w:hideMark/>
          </w:tcPr>
          <w:p w14:paraId="6BA3F4A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shd w:val="clear" w:color="auto" w:fill="auto"/>
            <w:vAlign w:val="center"/>
            <w:hideMark/>
          </w:tcPr>
          <w:p w14:paraId="0BECA5C0"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720993A0"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4D6D93BE"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9</w:t>
            </w:r>
          </w:p>
        </w:tc>
        <w:tc>
          <w:tcPr>
            <w:tcW w:w="3543" w:type="dxa"/>
            <w:tcBorders>
              <w:top w:val="nil"/>
              <w:left w:val="nil"/>
              <w:bottom w:val="single" w:sz="4" w:space="0" w:color="auto"/>
              <w:right w:val="single" w:sz="4" w:space="0" w:color="auto"/>
            </w:tcBorders>
            <w:shd w:val="clear" w:color="auto" w:fill="auto"/>
            <w:vAlign w:val="center"/>
            <w:hideMark/>
          </w:tcPr>
          <w:p w14:paraId="7FC9CB18"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Cross-Domain JavaScript Source File Inclusion</w:t>
            </w:r>
          </w:p>
        </w:tc>
        <w:tc>
          <w:tcPr>
            <w:tcW w:w="1701" w:type="dxa"/>
            <w:tcBorders>
              <w:top w:val="nil"/>
              <w:left w:val="nil"/>
              <w:bottom w:val="single" w:sz="4" w:space="0" w:color="auto"/>
              <w:right w:val="single" w:sz="4" w:space="0" w:color="auto"/>
            </w:tcBorders>
            <w:shd w:val="clear" w:color="auto" w:fill="auto"/>
            <w:vAlign w:val="center"/>
            <w:hideMark/>
          </w:tcPr>
          <w:p w14:paraId="7B814735"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shd w:val="clear" w:color="auto" w:fill="auto"/>
            <w:vAlign w:val="center"/>
            <w:hideMark/>
          </w:tcPr>
          <w:p w14:paraId="2995C73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024BE31F" w14:textId="77777777" w:rsidTr="00F903AC">
        <w:trPr>
          <w:trHeight w:val="249"/>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47155DC"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10</w:t>
            </w:r>
          </w:p>
        </w:tc>
        <w:tc>
          <w:tcPr>
            <w:tcW w:w="3543" w:type="dxa"/>
            <w:tcBorders>
              <w:top w:val="nil"/>
              <w:left w:val="nil"/>
              <w:bottom w:val="single" w:sz="4" w:space="0" w:color="auto"/>
              <w:right w:val="single" w:sz="4" w:space="0" w:color="auto"/>
            </w:tcBorders>
            <w:shd w:val="clear" w:color="auto" w:fill="auto"/>
            <w:vAlign w:val="center"/>
            <w:hideMark/>
          </w:tcPr>
          <w:p w14:paraId="3AF7D920"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Timestamp Disclosure</w:t>
            </w:r>
          </w:p>
        </w:tc>
        <w:tc>
          <w:tcPr>
            <w:tcW w:w="1701" w:type="dxa"/>
            <w:tcBorders>
              <w:top w:val="nil"/>
              <w:left w:val="nil"/>
              <w:bottom w:val="single" w:sz="4" w:space="0" w:color="auto"/>
              <w:right w:val="single" w:sz="4" w:space="0" w:color="auto"/>
            </w:tcBorders>
            <w:shd w:val="clear" w:color="auto" w:fill="auto"/>
            <w:vAlign w:val="center"/>
            <w:hideMark/>
          </w:tcPr>
          <w:p w14:paraId="5151725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shd w:val="clear" w:color="auto" w:fill="auto"/>
            <w:vAlign w:val="center"/>
            <w:hideMark/>
          </w:tcPr>
          <w:p w14:paraId="3C9D86D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bl>
    <w:p w14:paraId="157147D8" w14:textId="6E55579F" w:rsidR="00F92CBB" w:rsidRPr="00743F7F" w:rsidRDefault="00F903AC" w:rsidP="00AC19E6">
      <w:pPr>
        <w:pStyle w:val="isselectedend"/>
        <w:ind w:left="426" w:firstLine="720"/>
        <w:jc w:val="both"/>
        <w:rPr>
          <w:lang w:val="id-ID"/>
        </w:rPr>
      </w:pPr>
      <w:r w:rsidRPr="00743F7F">
        <w:rPr>
          <w:lang w:val="id-ID"/>
        </w:rPr>
        <w:t>Berdasarkan Tabel 1, ditemukan sepuluh kerentanan keamanan yang terdiri atas lima kerentanan dengan tingkat risiko Medium dan lima kerentanan dengan tingkat risiko Low. Kerentanan dengan tingkat risiko Medium didominasi oleh kelemahan pada mekanisme perlindungan aplikasi web dan implementasi security header, sedangkan kerentanan dengan tingkat risiko Low sebagian besar berkaitan dengan konfigurasi keamanan dan pengungkapan informasi sistem. Hasil tersebut menunjukkan bahwa website masih memerlukan beberapa perbaikan konfigurasi keamanan untuk mengurangi potensi risiko yang dapat dimanfaatkan oleh pihak yang tidak berwenang.</w:t>
      </w:r>
      <w:r w:rsidR="00AC19E6" w:rsidRPr="00743F7F">
        <w:rPr>
          <w:lang w:val="id-ID"/>
        </w:rPr>
        <w:t xml:space="preserve"> </w:t>
      </w:r>
      <w:r w:rsidR="00F92CBB" w:rsidRPr="00743F7F">
        <w:rPr>
          <w:lang w:val="id-ID"/>
        </w:rPr>
        <w:t>Hasil vulnerability scanning yang diperoleh dari Helium Security Scanner ditunjukkan pada Gambar 3.</w:t>
      </w:r>
    </w:p>
    <w:p w14:paraId="06239C63" w14:textId="77777777" w:rsidR="00AC19E6" w:rsidRPr="00743F7F" w:rsidRDefault="00F903AC" w:rsidP="00151F4D">
      <w:pPr>
        <w:pStyle w:val="isselectedend"/>
        <w:ind w:left="1146" w:firstLine="621"/>
        <w:rPr>
          <w:lang w:val="id-ID"/>
        </w:rPr>
      </w:pPr>
      <w:r w:rsidRPr="00743F7F">
        <w:rPr>
          <w:noProof/>
          <w:lang w:val="id-ID"/>
          <w14:ligatures w14:val="standardContextual"/>
        </w:rPr>
        <w:drawing>
          <wp:inline distT="0" distB="0" distL="0" distR="0" wp14:anchorId="01C512C6" wp14:editId="503D4F33">
            <wp:extent cx="3934015" cy="20196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5977" cy="2087377"/>
                    </a:xfrm>
                    <a:prstGeom prst="rect">
                      <a:avLst/>
                    </a:prstGeom>
                  </pic:spPr>
                </pic:pic>
              </a:graphicData>
            </a:graphic>
          </wp:inline>
        </w:drawing>
      </w:r>
    </w:p>
    <w:p w14:paraId="2D14716B" w14:textId="77AB6A8D" w:rsidR="00F903AC" w:rsidRPr="00743F7F" w:rsidRDefault="00F903AC" w:rsidP="00AC19E6">
      <w:pPr>
        <w:pStyle w:val="isselectedend"/>
        <w:ind w:left="1440" w:firstLine="621"/>
        <w:rPr>
          <w:lang w:val="id-ID"/>
        </w:rPr>
      </w:pPr>
      <w:r w:rsidRPr="00743F7F">
        <w:rPr>
          <w:lang w:val="id-ID"/>
        </w:rPr>
        <w:t>Gambar 3. Hasil Vulnerability Scanning Menggunakan Helium Security Scanner</w:t>
      </w:r>
    </w:p>
    <w:p w14:paraId="1DDF178E" w14:textId="77777777" w:rsidR="00F903AC" w:rsidRPr="00743F7F" w:rsidRDefault="00F903AC" w:rsidP="00F903AC">
      <w:pPr>
        <w:pStyle w:val="isselectedend"/>
        <w:ind w:left="621" w:firstLine="720"/>
        <w:jc w:val="both"/>
        <w:rPr>
          <w:lang w:val="id-ID"/>
        </w:rPr>
      </w:pPr>
      <w:r w:rsidRPr="00743F7F">
        <w:rPr>
          <w:lang w:val="id-ID"/>
        </w:rPr>
        <w:t xml:space="preserve">Berdasarkan hasil pemindaian yang ditunjukkan pada Gambar 3, seluruh kerentanan yang ditemukan masih berstatus </w:t>
      </w:r>
      <w:r w:rsidRPr="00743F7F">
        <w:rPr>
          <w:rStyle w:val="Emphasis"/>
          <w:rFonts w:eastAsia="Arial"/>
          <w:lang w:val="id-ID"/>
        </w:rPr>
        <w:t>open</w:t>
      </w:r>
      <w:r w:rsidRPr="00743F7F">
        <w:rPr>
          <w:lang w:val="id-ID"/>
        </w:rPr>
        <w:t xml:space="preserve">, yang menunjukkan bahwa kerentanan tersebut masih terdapat pada website pada saat proses pengujian dilakukan. Meskipun tidak ditemukan kerentanan dengan tingkat risiko tinggi, keberadaan beberapa </w:t>
      </w:r>
      <w:r w:rsidRPr="00743F7F">
        <w:rPr>
          <w:lang w:val="id-ID"/>
        </w:rPr>
        <w:lastRenderedPageBreak/>
        <w:t xml:space="preserve">kerentanan tingkat </w:t>
      </w:r>
      <w:r w:rsidRPr="00743F7F">
        <w:rPr>
          <w:rStyle w:val="Emphasis"/>
          <w:rFonts w:eastAsia="Arial"/>
          <w:lang w:val="id-ID"/>
        </w:rPr>
        <w:t>Medium</w:t>
      </w:r>
      <w:r w:rsidRPr="00743F7F">
        <w:rPr>
          <w:lang w:val="id-ID"/>
        </w:rPr>
        <w:t xml:space="preserve"> menunjukkan perlunya tindakan perbaikan untuk meningkatkan keamanan website dan mengurangi kemungkinan eksploitasi oleh pihak yang tidak berwenang.</w:t>
      </w:r>
    </w:p>
    <w:p w14:paraId="34432582" w14:textId="62C6832F" w:rsidR="00F92CBB" w:rsidRPr="00743F7F" w:rsidRDefault="00F903AC" w:rsidP="00F903AC">
      <w:pPr>
        <w:pStyle w:val="NormalWeb"/>
        <w:ind w:left="621" w:firstLine="720"/>
        <w:jc w:val="both"/>
        <w:rPr>
          <w:lang w:val="id-ID"/>
        </w:rPr>
      </w:pPr>
      <w:r w:rsidRPr="00743F7F">
        <w:rPr>
          <w:lang w:val="id-ID"/>
        </w:rPr>
        <w:t>Secara umum, hasil vulnerability scanning menunjukkan bahwa website telah menerapkan beberapa mekanisme keamanan dasar, namun masih terdapat kelemahan pada aspek konfigurasi keamanan dan implementasi perlindungan aplikasi web. Oleh karena itu, diperlukan analisis lebih lanjut terhadap setiap kerentanan yang ditemukan untuk mengetahui dampak yang mungkin ditimbulkan serta menentukan rekomendasi perbaikan yang sesuai. Analisis tersebut dibahas pada subbab berikutnya.</w:t>
      </w:r>
    </w:p>
    <w:p w14:paraId="5C4F9AEF" w14:textId="5E8764E1" w:rsidR="00FE00DA" w:rsidRPr="00743F7F" w:rsidRDefault="009A76AC" w:rsidP="00FA44BE">
      <w:pPr>
        <w:pStyle w:val="Heading2"/>
        <w:numPr>
          <w:ilvl w:val="0"/>
          <w:numId w:val="10"/>
        </w:numPr>
        <w:spacing w:line="240" w:lineRule="auto"/>
        <w:rPr>
          <w:rFonts w:ascii="Times New Roman" w:hAnsi="Times New Roman" w:cs="Times New Roman"/>
          <w:bCs/>
          <w:sz w:val="24"/>
          <w:lang w:val="id-ID"/>
        </w:rPr>
      </w:pPr>
      <w:r w:rsidRPr="00743F7F">
        <w:rPr>
          <w:rFonts w:ascii="Times New Roman" w:hAnsi="Times New Roman" w:cs="Times New Roman"/>
          <w:bCs/>
          <w:sz w:val="24"/>
          <w:lang w:val="id-ID"/>
        </w:rPr>
        <w:t>Pembahasan</w:t>
      </w:r>
      <w:r w:rsidR="00FE00DA" w:rsidRPr="00743F7F">
        <w:rPr>
          <w:rFonts w:ascii="Times New Roman" w:hAnsi="Times New Roman" w:cs="Times New Roman"/>
          <w:bCs/>
          <w:sz w:val="24"/>
          <w:lang w:val="id-ID"/>
        </w:rPr>
        <w:t xml:space="preserve"> Kerentanan</w:t>
      </w:r>
    </w:p>
    <w:p w14:paraId="0B35EA60" w14:textId="77777777" w:rsidR="00FA44BE" w:rsidRPr="00743F7F" w:rsidRDefault="00FA44BE" w:rsidP="00FA44BE">
      <w:pPr>
        <w:rPr>
          <w:lang w:val="id-ID"/>
        </w:rPr>
      </w:pPr>
    </w:p>
    <w:p w14:paraId="325A575D" w14:textId="2E6D2829" w:rsidR="00F903AC" w:rsidRPr="00743F7F" w:rsidRDefault="00F903AC" w:rsidP="00FA44BE">
      <w:pPr>
        <w:pStyle w:val="Heading2"/>
        <w:numPr>
          <w:ilvl w:val="0"/>
          <w:numId w:val="12"/>
        </w:numPr>
        <w:tabs>
          <w:tab w:val="left" w:pos="1276"/>
        </w:tabs>
        <w:spacing w:line="240" w:lineRule="auto"/>
        <w:rPr>
          <w:rFonts w:ascii="Times New Roman" w:hAnsi="Times New Roman" w:cs="Times New Roman"/>
          <w:sz w:val="24"/>
          <w:lang w:val="id-ID"/>
        </w:rPr>
      </w:pPr>
      <w:r w:rsidRPr="00743F7F">
        <w:rPr>
          <w:rFonts w:ascii="Times New Roman" w:hAnsi="Times New Roman" w:cs="Times New Roman"/>
          <w:sz w:val="24"/>
          <w:lang w:val="id-ID"/>
        </w:rPr>
        <w:t>Kerentanan Absence of Anti-CSRF Tokens</w:t>
      </w:r>
    </w:p>
    <w:p w14:paraId="2CAA8B15" w14:textId="77777777" w:rsidR="00FA44BE" w:rsidRPr="00743F7F" w:rsidRDefault="00FA44BE" w:rsidP="00FA44BE">
      <w:pPr>
        <w:rPr>
          <w:lang w:val="id-ID"/>
        </w:rPr>
      </w:pPr>
    </w:p>
    <w:p w14:paraId="06792D12" w14:textId="77777777" w:rsidR="00AC19E6" w:rsidRPr="00743F7F" w:rsidRDefault="00F903AC" w:rsidP="00AC19E6">
      <w:pPr>
        <w:spacing w:line="240" w:lineRule="auto"/>
        <w:ind w:left="720" w:firstLine="720"/>
        <w:rPr>
          <w:rFonts w:ascii="Times New Roman" w:hAnsi="Times New Roman" w:cs="Times New Roman"/>
          <w:sz w:val="24"/>
          <w:lang w:val="id-ID"/>
        </w:rPr>
      </w:pPr>
      <w:r w:rsidRPr="00743F7F">
        <w:rPr>
          <w:rFonts w:ascii="Times New Roman" w:hAnsi="Times New Roman" w:cs="Times New Roman"/>
          <w:sz w:val="24"/>
          <w:lang w:val="id-ID"/>
        </w:rPr>
        <w:t xml:space="preserve">Berdasarkan hasil vulnerability scanning, ditemukan kerentanan </w:t>
      </w:r>
      <w:r w:rsidRPr="00743F7F">
        <w:rPr>
          <w:rStyle w:val="Emphasis"/>
          <w:rFonts w:ascii="Times New Roman" w:hAnsi="Times New Roman" w:cs="Times New Roman"/>
          <w:sz w:val="24"/>
          <w:lang w:val="id-ID"/>
        </w:rPr>
        <w:t>Absence of Anti-CSRF Tokens</w:t>
      </w:r>
      <w:r w:rsidRPr="00743F7F">
        <w:rPr>
          <w:rFonts w:ascii="Times New Roman" w:hAnsi="Times New Roman" w:cs="Times New Roman"/>
          <w:sz w:val="24"/>
          <w:lang w:val="id-ID"/>
        </w:rPr>
        <w:t xml:space="preserve"> dengan tingkat risiko </w:t>
      </w:r>
      <w:r w:rsidRPr="00743F7F">
        <w:rPr>
          <w:rStyle w:val="Emphasis"/>
          <w:rFonts w:ascii="Times New Roman" w:hAnsi="Times New Roman" w:cs="Times New Roman"/>
          <w:sz w:val="24"/>
          <w:lang w:val="id-ID"/>
        </w:rPr>
        <w:t>Medium</w:t>
      </w:r>
      <w:r w:rsidRPr="00743F7F">
        <w:rPr>
          <w:rFonts w:ascii="Times New Roman" w:hAnsi="Times New Roman" w:cs="Times New Roman"/>
          <w:sz w:val="24"/>
          <w:lang w:val="id-ID"/>
        </w:rPr>
        <w:t xml:space="preserve"> dan nilai severity sebesar 5.4. Kerentanan ini menunjukkan bahwa website belum menerapkan mekanisme validasi token untuk memastikan bahwa setiap permintaan (</w:t>
      </w:r>
      <w:r w:rsidRPr="00743F7F">
        <w:rPr>
          <w:rStyle w:val="Emphasis"/>
          <w:rFonts w:ascii="Times New Roman" w:hAnsi="Times New Roman" w:cs="Times New Roman"/>
          <w:sz w:val="24"/>
          <w:lang w:val="id-ID"/>
        </w:rPr>
        <w:t>request</w:t>
      </w:r>
      <w:r w:rsidRPr="00743F7F">
        <w:rPr>
          <w:rFonts w:ascii="Times New Roman" w:hAnsi="Times New Roman" w:cs="Times New Roman"/>
          <w:sz w:val="24"/>
          <w:lang w:val="id-ID"/>
        </w:rPr>
        <w:t>) yang dikirimkan berasal dari pengguna yang sah.</w:t>
      </w:r>
    </w:p>
    <w:p w14:paraId="5D3D0F19" w14:textId="164F97A4" w:rsidR="00FA44BE" w:rsidRPr="00743F7F" w:rsidRDefault="00F903AC" w:rsidP="00AC19E6">
      <w:pPr>
        <w:spacing w:line="240" w:lineRule="auto"/>
        <w:ind w:left="720" w:firstLine="720"/>
        <w:rPr>
          <w:rFonts w:ascii="Times New Roman" w:hAnsi="Times New Roman" w:cs="Times New Roman"/>
          <w:sz w:val="24"/>
          <w:lang w:val="id-ID"/>
        </w:rPr>
      </w:pPr>
      <w:r w:rsidRPr="00743F7F">
        <w:rPr>
          <w:rFonts w:ascii="Times New Roman" w:hAnsi="Times New Roman" w:cs="Times New Roman"/>
          <w:sz w:val="24"/>
          <w:lang w:val="id-ID"/>
        </w:rPr>
        <w:t>Cross-Site Request Forgery (CSRF) merupakan jenis serangan yang memanfaatkan sesi pengguna yang masih aktif pada browser. Dalam kondisi tertentu, penyerang dapat mengarahkan pengguna untuk mengakses halaman atau tautan berbahaya yang secara otomatis mengirimkan permintaan ke website target tanpa sepengetahuan pengguna. Akibatnya, tindakan tertentu dapat dijalankan menggunakan hak akses pengguna yang sedang aktif.</w:t>
      </w:r>
    </w:p>
    <w:p w14:paraId="46825E7F" w14:textId="3307FB9B" w:rsidR="00F903AC" w:rsidRPr="00743F7F" w:rsidRDefault="00F903AC" w:rsidP="00AC19E6">
      <w:pPr>
        <w:spacing w:line="240" w:lineRule="auto"/>
        <w:ind w:left="730" w:firstLine="720"/>
        <w:rPr>
          <w:rFonts w:ascii="Times New Roman" w:hAnsi="Times New Roman" w:cs="Times New Roman"/>
          <w:sz w:val="24"/>
          <w:lang w:val="id-ID"/>
        </w:rPr>
      </w:pPr>
      <w:r w:rsidRPr="00743F7F">
        <w:rPr>
          <w:rFonts w:ascii="Times New Roman" w:hAnsi="Times New Roman" w:cs="Times New Roman"/>
          <w:sz w:val="24"/>
          <w:lang w:val="id-ID"/>
        </w:rPr>
        <w:t>Penerapan token CSRF pada setiap proses yang melibatkan perubahan data merupakan salah satu mekanisme yang umum digunakan untuk mencegah serangan tersebut. Oleh karena itu, pengembang website perlu memastikan bahwa setiap formulir maupun permintaan sensitif telah dilengkapi dengan token validasi yang unik dan sulit diprediksi</w:t>
      </w:r>
      <w:r w:rsidR="00511977" w:rsidRPr="00743F7F">
        <w:rPr>
          <w:rFonts w:ascii="Times New Roman" w:hAnsi="Times New Roman" w:cs="Times New Roman"/>
          <w:sz w:val="24"/>
          <w:lang w:val="id-ID"/>
        </w:rPr>
        <w:t xml:space="preserve"> </w:t>
      </w:r>
      <w:sdt>
        <w:sdtPr>
          <w:rPr>
            <w:rFonts w:ascii="Times New Roman" w:hAnsi="Times New Roman" w:cs="Times New Roman"/>
            <w:sz w:val="24"/>
            <w:lang w:val="id-ID"/>
          </w:rPr>
          <w:tag w:val="MENDELEY_CITATION_v3_eyJjaXRhdGlvbklEIjoiTUVOREVMRVlfQ0lUQVRJT05fMGFkMzU5NDEtNzhlYS00NWU0LTg1NDUtZDI4YmNhZGExMzBlIiwicHJvcGVydGllcyI6eyJub3RlSW5kZXgiOjB9LCJpc0VkaXRlZCI6ZmFsc2UsIm1hbnVhbE92ZXJyaWRlIjp7ImlzTWFudWFsbHlPdmVycmlkZGVuIjpmYWxzZSwiY2l0ZXByb2NUZXh0IjoiWzFdLCBbN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"/>
          <w:id w:val="-416635167"/>
          <w:placeholder>
            <w:docPart w:val="DefaultPlaceholder_-1854013440"/>
          </w:placeholder>
        </w:sdtPr>
        <w:sdtEndPr/>
        <w:sdtContent>
          <w:r w:rsidR="00106004" w:rsidRPr="00743F7F">
            <w:rPr>
              <w:rFonts w:ascii="Times New Roman" w:hAnsi="Times New Roman" w:cs="Times New Roman"/>
              <w:sz w:val="24"/>
              <w:lang w:val="id-ID"/>
            </w:rPr>
            <w:t>[1], [5], [10]</w:t>
          </w:r>
        </w:sdtContent>
      </w:sdt>
      <w:r w:rsidR="001E321F" w:rsidRPr="00743F7F">
        <w:rPr>
          <w:rFonts w:ascii="Times New Roman" w:hAnsi="Times New Roman" w:cs="Times New Roman"/>
          <w:sz w:val="24"/>
          <w:lang w:val="id-ID"/>
        </w:rPr>
        <w:t>.</w:t>
      </w:r>
      <w:r w:rsidR="00BA379F" w:rsidRPr="00743F7F">
        <w:rPr>
          <w:rFonts w:ascii="Times New Roman" w:hAnsi="Times New Roman" w:cs="Times New Roman"/>
          <w:sz w:val="24"/>
          <w:lang w:val="id-ID"/>
        </w:rPr>
        <w:t xml:space="preserve">  </w:t>
      </w:r>
    </w:p>
    <w:p w14:paraId="09B2BDBD" w14:textId="2925A95E" w:rsidR="00FA44BE" w:rsidRPr="00743F7F" w:rsidRDefault="00FA44BE" w:rsidP="00FA44BE">
      <w:pPr>
        <w:spacing w:line="240" w:lineRule="auto"/>
        <w:rPr>
          <w:rFonts w:ascii="Times New Roman" w:hAnsi="Times New Roman" w:cs="Times New Roman"/>
          <w:sz w:val="24"/>
          <w:lang w:val="id-ID"/>
        </w:rPr>
      </w:pPr>
    </w:p>
    <w:p w14:paraId="39FFAAE2" w14:textId="77777777" w:rsidR="00FA44BE" w:rsidRPr="00743F7F" w:rsidRDefault="00FA44BE" w:rsidP="00FA44BE">
      <w:pPr>
        <w:pStyle w:val="Heading2"/>
        <w:ind w:left="730"/>
        <w:rPr>
          <w:rFonts w:ascii="Times New Roman" w:eastAsia="Times New Roman" w:hAnsi="Times New Roman" w:cs="Times New Roman"/>
          <w:color w:val="auto"/>
          <w:sz w:val="24"/>
          <w:lang w:val="id-ID"/>
        </w:rPr>
      </w:pPr>
      <w:r w:rsidRPr="00743F7F">
        <w:rPr>
          <w:rFonts w:ascii="Times New Roman" w:hAnsi="Times New Roman" w:cs="Times New Roman"/>
          <w:sz w:val="24"/>
          <w:lang w:val="id-ID"/>
        </w:rPr>
        <w:t>3.3.2 Kerentanan Security Header</w:t>
      </w:r>
    </w:p>
    <w:p w14:paraId="19D44E5D" w14:textId="77777777" w:rsidR="00FA44BE" w:rsidRPr="00743F7F" w:rsidRDefault="00FA44BE" w:rsidP="00FA44BE">
      <w:pPr>
        <w:pStyle w:val="NormalWeb"/>
        <w:ind w:left="730" w:firstLine="720"/>
        <w:jc w:val="both"/>
        <w:rPr>
          <w:lang w:val="id-ID"/>
        </w:rPr>
      </w:pPr>
      <w:r w:rsidRPr="00743F7F">
        <w:rPr>
          <w:lang w:val="id-ID"/>
        </w:rPr>
        <w:t xml:space="preserve">Hasil pengujian menunjukkan beberapa kerentanan yang berkaitan dengan implementasi </w:t>
      </w:r>
      <w:r w:rsidRPr="00743F7F">
        <w:rPr>
          <w:rStyle w:val="Emphasis"/>
          <w:rFonts w:eastAsia="Arial"/>
          <w:lang w:val="id-ID"/>
        </w:rPr>
        <w:t>security header</w:t>
      </w:r>
      <w:r w:rsidRPr="00743F7F">
        <w:rPr>
          <w:lang w:val="id-ID"/>
        </w:rPr>
        <w:t xml:space="preserve">, yaitu </w:t>
      </w:r>
      <w:r w:rsidRPr="00743F7F">
        <w:rPr>
          <w:rStyle w:val="Emphasis"/>
          <w:rFonts w:eastAsia="Arial"/>
          <w:lang w:val="id-ID"/>
        </w:rPr>
        <w:t>Missing Anti-clickjacking Header</w:t>
      </w:r>
      <w:r w:rsidRPr="00743F7F">
        <w:rPr>
          <w:lang w:val="id-ID"/>
        </w:rPr>
        <w:t xml:space="preserve">, </w:t>
      </w:r>
      <w:r w:rsidRPr="00743F7F">
        <w:rPr>
          <w:rStyle w:val="Emphasis"/>
          <w:rFonts w:eastAsia="Arial"/>
          <w:lang w:val="id-ID"/>
        </w:rPr>
        <w:t>Content Security Policy (CSP) Header Not Set</w:t>
      </w:r>
      <w:r w:rsidRPr="00743F7F">
        <w:rPr>
          <w:lang w:val="id-ID"/>
        </w:rPr>
        <w:t xml:space="preserve">, </w:t>
      </w:r>
      <w:r w:rsidRPr="00743F7F">
        <w:rPr>
          <w:rStyle w:val="Emphasis"/>
          <w:rFonts w:eastAsia="Arial"/>
          <w:lang w:val="id-ID"/>
        </w:rPr>
        <w:t>X-Content-Type-Options Header Missing</w:t>
      </w:r>
      <w:r w:rsidRPr="00743F7F">
        <w:rPr>
          <w:lang w:val="id-ID"/>
        </w:rPr>
        <w:t xml:space="preserve">, dan </w:t>
      </w:r>
      <w:r w:rsidRPr="00743F7F">
        <w:rPr>
          <w:rStyle w:val="Emphasis"/>
          <w:rFonts w:eastAsia="Arial"/>
          <w:lang w:val="id-ID"/>
        </w:rPr>
        <w:t>Strict-Transport-Security Header Not Set</w:t>
      </w:r>
      <w:r w:rsidRPr="00743F7F">
        <w:rPr>
          <w:lang w:val="id-ID"/>
        </w:rPr>
        <w:t>.</w:t>
      </w:r>
    </w:p>
    <w:p w14:paraId="630CC2CA" w14:textId="77777777" w:rsidR="00FA44BE" w:rsidRPr="00743F7F" w:rsidRDefault="00FA44BE" w:rsidP="00FA44BE">
      <w:pPr>
        <w:pStyle w:val="NormalWeb"/>
        <w:ind w:left="730" w:firstLine="720"/>
        <w:jc w:val="both"/>
        <w:rPr>
          <w:lang w:val="id-ID"/>
        </w:rPr>
      </w:pPr>
      <w:r w:rsidRPr="00743F7F">
        <w:rPr>
          <w:lang w:val="id-ID"/>
        </w:rPr>
        <w:t xml:space="preserve">Kerentanan </w:t>
      </w:r>
      <w:r w:rsidRPr="00743F7F">
        <w:rPr>
          <w:rStyle w:val="Emphasis"/>
          <w:rFonts w:eastAsia="Arial"/>
          <w:lang w:val="id-ID"/>
        </w:rPr>
        <w:t>Missing Anti-clickjacking Header</w:t>
      </w:r>
      <w:r w:rsidRPr="00743F7F">
        <w:rPr>
          <w:lang w:val="id-ID"/>
        </w:rPr>
        <w:t xml:space="preserve"> menunjukkan bahwa website belum menerapkan perlindungan terhadap serangan </w:t>
      </w:r>
      <w:r w:rsidRPr="00743F7F">
        <w:rPr>
          <w:rStyle w:val="Emphasis"/>
          <w:rFonts w:eastAsia="Arial"/>
          <w:lang w:val="id-ID"/>
        </w:rPr>
        <w:t>clickjacking</w:t>
      </w:r>
      <w:r w:rsidRPr="00743F7F">
        <w:rPr>
          <w:lang w:val="id-ID"/>
        </w:rPr>
        <w:t xml:space="preserve">. Serangan ini memungkinkan halaman website ditampilkan dalam </w:t>
      </w:r>
      <w:r w:rsidRPr="00743F7F">
        <w:rPr>
          <w:rStyle w:val="Emphasis"/>
          <w:rFonts w:eastAsia="Arial"/>
          <w:lang w:val="id-ID"/>
        </w:rPr>
        <w:t>frame</w:t>
      </w:r>
      <w:r w:rsidRPr="00743F7F">
        <w:rPr>
          <w:lang w:val="id-ID"/>
        </w:rPr>
        <w:t xml:space="preserve"> atau </w:t>
      </w:r>
      <w:r w:rsidRPr="00743F7F">
        <w:rPr>
          <w:rStyle w:val="Emphasis"/>
          <w:rFonts w:eastAsia="Arial"/>
          <w:lang w:val="id-ID"/>
        </w:rPr>
        <w:t>iframe</w:t>
      </w:r>
      <w:r w:rsidRPr="00743F7F">
        <w:rPr>
          <w:lang w:val="id-ID"/>
        </w:rPr>
        <w:t xml:space="preserve"> milik website lain sehingga pengguna dapat dimanipulasi untuk melakukan tindakan tertentu tanpa disadari.</w:t>
      </w:r>
    </w:p>
    <w:p w14:paraId="44FBD796" w14:textId="77777777" w:rsidR="00FA44BE" w:rsidRPr="00743F7F" w:rsidRDefault="00FA44BE" w:rsidP="00FA44BE">
      <w:pPr>
        <w:pStyle w:val="NormalWeb"/>
        <w:ind w:left="730" w:firstLine="720"/>
        <w:jc w:val="both"/>
        <w:rPr>
          <w:lang w:val="id-ID"/>
        </w:rPr>
      </w:pPr>
      <w:r w:rsidRPr="00743F7F">
        <w:rPr>
          <w:lang w:val="id-ID"/>
        </w:rPr>
        <w:t xml:space="preserve">Selain itu, tidak ditemukannya konfigurasi </w:t>
      </w:r>
      <w:r w:rsidRPr="00743F7F">
        <w:rPr>
          <w:rStyle w:val="Emphasis"/>
          <w:rFonts w:eastAsia="Arial"/>
          <w:lang w:val="id-ID"/>
        </w:rPr>
        <w:t>Content Security Policy (CSP)</w:t>
      </w:r>
      <w:r w:rsidRPr="00743F7F">
        <w:rPr>
          <w:lang w:val="id-ID"/>
        </w:rPr>
        <w:t xml:space="preserve"> menunjukkan bahwa browser tidak memiliki pembatasan yang jelas terhadap sumber daya eksternal yang diperbolehkan untuk dijalankan. Kondisi ini dapat meningkatkan risiko terjadinya serangan </w:t>
      </w:r>
      <w:r w:rsidRPr="00743F7F">
        <w:rPr>
          <w:rStyle w:val="Emphasis"/>
          <w:rFonts w:eastAsia="Arial"/>
          <w:lang w:val="id-ID"/>
        </w:rPr>
        <w:t>Cross-Site Scripting</w:t>
      </w:r>
      <w:r w:rsidRPr="00743F7F">
        <w:rPr>
          <w:lang w:val="id-ID"/>
        </w:rPr>
        <w:t xml:space="preserve"> (XSS) maupun injeksi konten berbahaya.</w:t>
      </w:r>
    </w:p>
    <w:p w14:paraId="200F9CD9" w14:textId="77777777" w:rsidR="00FA44BE" w:rsidRPr="00743F7F" w:rsidRDefault="00FA44BE" w:rsidP="00FA44BE">
      <w:pPr>
        <w:pStyle w:val="NormalWeb"/>
        <w:ind w:left="730" w:firstLine="720"/>
        <w:jc w:val="both"/>
        <w:rPr>
          <w:lang w:val="id-ID"/>
        </w:rPr>
      </w:pPr>
      <w:r w:rsidRPr="00743F7F">
        <w:rPr>
          <w:lang w:val="id-ID"/>
        </w:rPr>
        <w:lastRenderedPageBreak/>
        <w:t xml:space="preserve">Kerentanan </w:t>
      </w:r>
      <w:r w:rsidRPr="00743F7F">
        <w:rPr>
          <w:rStyle w:val="Emphasis"/>
          <w:rFonts w:eastAsia="Arial"/>
          <w:lang w:val="id-ID"/>
        </w:rPr>
        <w:t>X-Content-Type-Options Header Missing</w:t>
      </w:r>
      <w:r w:rsidRPr="00743F7F">
        <w:rPr>
          <w:lang w:val="id-ID"/>
        </w:rPr>
        <w:t xml:space="preserve"> menunjukkan bahwa browser masih dapat melakukan proses </w:t>
      </w:r>
      <w:r w:rsidRPr="00743F7F">
        <w:rPr>
          <w:rStyle w:val="Emphasis"/>
          <w:rFonts w:eastAsia="Arial"/>
          <w:lang w:val="id-ID"/>
        </w:rPr>
        <w:t>MIME sniffing</w:t>
      </w:r>
      <w:r w:rsidRPr="00743F7F">
        <w:rPr>
          <w:lang w:val="id-ID"/>
        </w:rPr>
        <w:t>, yaitu mekanisme penentuan tipe konten secara otomatis. Kondisi tersebut berpotensi menyebabkan file tertentu diproses sebagai konten yang berbeda dari yang seharusnya.</w:t>
      </w:r>
    </w:p>
    <w:p w14:paraId="5ED9470A" w14:textId="77777777" w:rsidR="00FA44BE" w:rsidRPr="00743F7F" w:rsidRDefault="00FA44BE" w:rsidP="00FA44BE">
      <w:pPr>
        <w:pStyle w:val="NormalWeb"/>
        <w:ind w:left="730" w:firstLine="720"/>
        <w:jc w:val="both"/>
        <w:rPr>
          <w:lang w:val="id-ID"/>
        </w:rPr>
      </w:pPr>
      <w:r w:rsidRPr="00743F7F">
        <w:rPr>
          <w:lang w:val="id-ID"/>
        </w:rPr>
        <w:t xml:space="preserve">Sementara itu, kerentanan </w:t>
      </w:r>
      <w:r w:rsidRPr="00743F7F">
        <w:rPr>
          <w:rStyle w:val="Emphasis"/>
          <w:rFonts w:eastAsia="Arial"/>
          <w:lang w:val="id-ID"/>
        </w:rPr>
        <w:t>Strict-Transport-Security Header Not Set</w:t>
      </w:r>
      <w:r w:rsidRPr="00743F7F">
        <w:rPr>
          <w:lang w:val="id-ID"/>
        </w:rPr>
        <w:t xml:space="preserve"> menunjukkan bahwa website belum menerapkan kebijakan HSTS (</w:t>
      </w:r>
      <w:r w:rsidRPr="00743F7F">
        <w:rPr>
          <w:rStyle w:val="Emphasis"/>
          <w:rFonts w:eastAsia="Arial"/>
          <w:lang w:val="id-ID"/>
        </w:rPr>
        <w:t>HTTP Strict Transport Security</w:t>
      </w:r>
      <w:r w:rsidRPr="00743F7F">
        <w:rPr>
          <w:lang w:val="id-ID"/>
        </w:rPr>
        <w:t>). Kebijakan ini berfungsi untuk memaksa browser menggunakan koneksi HTTPS sehingga komunikasi antara pengguna dan server dapat berlangsung dengan lebih aman.</w:t>
      </w:r>
    </w:p>
    <w:p w14:paraId="5ECBB23D" w14:textId="2486FEDF" w:rsidR="00FA44BE" w:rsidRPr="00743F7F" w:rsidRDefault="00FA44BE" w:rsidP="00FA44BE">
      <w:pPr>
        <w:pStyle w:val="NormalWeb"/>
        <w:ind w:left="730" w:firstLine="720"/>
        <w:jc w:val="both"/>
        <w:rPr>
          <w:lang w:val="id-ID"/>
        </w:rPr>
      </w:pPr>
      <w:r w:rsidRPr="00743F7F">
        <w:rPr>
          <w:lang w:val="id-ID"/>
        </w:rPr>
        <w:t xml:space="preserve">Secara keseluruhan, temuan pada kategori ini menunjukkan bahwa implementasi </w:t>
      </w:r>
      <w:r w:rsidRPr="00743F7F">
        <w:rPr>
          <w:rStyle w:val="Emphasis"/>
          <w:rFonts w:eastAsia="Arial"/>
          <w:lang w:val="id-ID"/>
        </w:rPr>
        <w:t>security header</w:t>
      </w:r>
      <w:r w:rsidRPr="00743F7F">
        <w:rPr>
          <w:lang w:val="id-ID"/>
        </w:rPr>
        <w:t xml:space="preserve"> pada website masih belum optimal. Padahal, </w:t>
      </w:r>
      <w:r w:rsidRPr="00743F7F">
        <w:rPr>
          <w:rStyle w:val="Emphasis"/>
          <w:rFonts w:eastAsia="Arial"/>
          <w:lang w:val="id-ID"/>
        </w:rPr>
        <w:t>security header</w:t>
      </w:r>
      <w:r w:rsidRPr="00743F7F">
        <w:rPr>
          <w:lang w:val="id-ID"/>
        </w:rPr>
        <w:t xml:space="preserve"> merupakan lapisan perlindungan awal yang berperan penting dalam mengurangi berbagai risiko serangan berbasis web</w:t>
      </w:r>
      <w:r w:rsidR="00BA379F" w:rsidRPr="00743F7F">
        <w:rPr>
          <w:lang w:val="id-ID"/>
        </w:rPr>
        <w:t xml:space="preserve"> </w:t>
      </w:r>
      <w:sdt>
        <w:sdtPr>
          <w:rPr>
            <w:color w:val="000000"/>
            <w:lang w:val="id-ID"/>
          </w:rPr>
          <w:tag w:val="MENDELEY_CITATION_v3_eyJjaXRhdGlvbklEIjoiTUVOREVMRVlfQ0lUQVRJT05fZjBlOTBiZjctZTMxMC00ZTVmLTkzY2YtYzY2MjFkZTA0NjYzIiwicHJvcGVydGllcyI6eyJub3RlSW5kZXgiOjB9LCJpc0VkaXRlZCI6ZmFsc2UsIm1hbnVhbE92ZXJyaWRlIjp7ImlzTWFudWFsbHlPdmVycmlkZGVuIjpmYWxzZSwiY2l0ZXByb2NUZXh0IjoiWzFdLCBbO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"/>
          <w:id w:val="-708262241"/>
          <w:placeholder>
            <w:docPart w:val="DefaultPlaceholder_-1854013440"/>
          </w:placeholder>
        </w:sdtPr>
        <w:sdtEndPr/>
        <w:sdtContent>
          <w:r w:rsidR="00106004" w:rsidRPr="00743F7F">
            <w:rPr>
              <w:color w:val="000000"/>
              <w:lang w:val="id-ID"/>
            </w:rPr>
            <w:t>[1], [9], [10]</w:t>
          </w:r>
        </w:sdtContent>
      </w:sdt>
      <w:r w:rsidRPr="00743F7F">
        <w:rPr>
          <w:lang w:val="id-ID"/>
        </w:rPr>
        <w:t>.</w:t>
      </w:r>
    </w:p>
    <w:p w14:paraId="4781BEED" w14:textId="77777777" w:rsidR="00FA44BE" w:rsidRPr="00743F7F" w:rsidRDefault="00FA44BE" w:rsidP="00FA44BE">
      <w:pPr>
        <w:pStyle w:val="Heading2"/>
        <w:ind w:left="730"/>
        <w:rPr>
          <w:rFonts w:ascii="Times New Roman" w:hAnsi="Times New Roman" w:cs="Times New Roman"/>
          <w:sz w:val="24"/>
          <w:lang w:val="id-ID"/>
        </w:rPr>
      </w:pPr>
      <w:r w:rsidRPr="00743F7F">
        <w:rPr>
          <w:rFonts w:ascii="Times New Roman" w:hAnsi="Times New Roman" w:cs="Times New Roman"/>
          <w:sz w:val="24"/>
          <w:lang w:val="id-ID"/>
        </w:rPr>
        <w:t>3.3.3 Kerentanan Reverse Tabnabbing</w:t>
      </w:r>
    </w:p>
    <w:p w14:paraId="57867219" w14:textId="77777777"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Reverse Tabnabbing</w:t>
      </w:r>
      <w:r w:rsidRPr="00743F7F">
        <w:rPr>
          <w:lang w:val="id-ID"/>
        </w:rPr>
        <w:t xml:space="preserve"> ditemukan dengan tingkat risiko </w:t>
      </w:r>
      <w:r w:rsidRPr="00743F7F">
        <w:rPr>
          <w:rStyle w:val="Emphasis"/>
          <w:rFonts w:eastAsia="Arial"/>
          <w:lang w:val="id-ID"/>
        </w:rPr>
        <w:t>Medium</w:t>
      </w:r>
      <w:r w:rsidRPr="00743F7F">
        <w:rPr>
          <w:lang w:val="id-ID"/>
        </w:rPr>
        <w:t xml:space="preserve"> dan nilai severity sebesar 4.3. Kerentanan ini umumnya terjadi ketika website membuka tautan eksternal menggunakan atribut </w:t>
      </w:r>
      <w:r w:rsidRPr="00743F7F">
        <w:rPr>
          <w:rStyle w:val="Emphasis"/>
          <w:rFonts w:eastAsia="Arial"/>
          <w:lang w:val="id-ID"/>
        </w:rPr>
        <w:t>target="_blank"</w:t>
      </w:r>
      <w:r w:rsidRPr="00743F7F">
        <w:rPr>
          <w:lang w:val="id-ID"/>
        </w:rPr>
        <w:t xml:space="preserve"> tanpa disertai atribut </w:t>
      </w:r>
      <w:r w:rsidRPr="00743F7F">
        <w:rPr>
          <w:rStyle w:val="Emphasis"/>
          <w:rFonts w:eastAsia="Arial"/>
          <w:lang w:val="id-ID"/>
        </w:rPr>
        <w:t>rel="noopener"</w:t>
      </w:r>
      <w:r w:rsidRPr="00743F7F">
        <w:rPr>
          <w:lang w:val="id-ID"/>
        </w:rPr>
        <w:t xml:space="preserve"> atau </w:t>
      </w:r>
      <w:r w:rsidRPr="00743F7F">
        <w:rPr>
          <w:rStyle w:val="Emphasis"/>
          <w:rFonts w:eastAsia="Arial"/>
          <w:lang w:val="id-ID"/>
        </w:rPr>
        <w:t>rel="noreferrer"</w:t>
      </w:r>
      <w:r w:rsidRPr="00743F7F">
        <w:rPr>
          <w:lang w:val="id-ID"/>
        </w:rPr>
        <w:t>.</w:t>
      </w:r>
    </w:p>
    <w:p w14:paraId="5BD4076A" w14:textId="77777777" w:rsidR="00FA44BE" w:rsidRPr="00743F7F" w:rsidRDefault="00FA44BE" w:rsidP="00FA44BE">
      <w:pPr>
        <w:pStyle w:val="NormalWeb"/>
        <w:ind w:left="720" w:firstLine="720"/>
        <w:jc w:val="both"/>
        <w:rPr>
          <w:lang w:val="id-ID"/>
        </w:rPr>
      </w:pPr>
      <w:r w:rsidRPr="00743F7F">
        <w:rPr>
          <w:lang w:val="id-ID"/>
        </w:rPr>
        <w:t xml:space="preserve">Kondisi tersebut memungkinkan halaman yang dibuka memperoleh akses terhadap objek </w:t>
      </w:r>
      <w:r w:rsidRPr="00743F7F">
        <w:rPr>
          <w:rStyle w:val="Emphasis"/>
          <w:rFonts w:eastAsia="Arial"/>
          <w:lang w:val="id-ID"/>
        </w:rPr>
        <w:t>window.opener</w:t>
      </w:r>
      <w:r w:rsidRPr="00743F7F">
        <w:rPr>
          <w:lang w:val="id-ID"/>
        </w:rPr>
        <w:t xml:space="preserve"> pada browser. Melalui mekanisme tersebut, halaman eksternal berpotensi mengubah atau mengarahkan kembali halaman asli ke alamat lain yang berbahaya sehingga dapat digunakan sebagai sarana </w:t>
      </w:r>
      <w:r w:rsidRPr="00743F7F">
        <w:rPr>
          <w:rStyle w:val="Emphasis"/>
          <w:rFonts w:eastAsia="Arial"/>
          <w:lang w:val="id-ID"/>
        </w:rPr>
        <w:t>phishing</w:t>
      </w:r>
      <w:r w:rsidRPr="00743F7F">
        <w:rPr>
          <w:lang w:val="id-ID"/>
        </w:rPr>
        <w:t xml:space="preserve"> maupun penyebaran malware.</w:t>
      </w:r>
    </w:p>
    <w:p w14:paraId="702D61A5" w14:textId="013A96F1" w:rsidR="00FA44BE" w:rsidRPr="00743F7F" w:rsidRDefault="00FA44BE" w:rsidP="00FA44BE">
      <w:pPr>
        <w:pStyle w:val="NormalWeb"/>
        <w:ind w:left="720" w:firstLine="720"/>
        <w:jc w:val="both"/>
        <w:rPr>
          <w:lang w:val="id-ID"/>
        </w:rPr>
      </w:pPr>
      <w:r w:rsidRPr="00743F7F">
        <w:rPr>
          <w:lang w:val="id-ID"/>
        </w:rPr>
        <w:t xml:space="preserve">Untuk mengurangi risiko tersebut, pengembang website disarankan untuk menambahkan atribut </w:t>
      </w:r>
      <w:r w:rsidRPr="00743F7F">
        <w:rPr>
          <w:rStyle w:val="Emphasis"/>
          <w:rFonts w:eastAsia="Arial"/>
          <w:lang w:val="id-ID"/>
        </w:rPr>
        <w:t>rel="noopener"</w:t>
      </w:r>
      <w:r w:rsidRPr="00743F7F">
        <w:rPr>
          <w:lang w:val="id-ID"/>
        </w:rPr>
        <w:t xml:space="preserve"> atau </w:t>
      </w:r>
      <w:r w:rsidRPr="00743F7F">
        <w:rPr>
          <w:rStyle w:val="Emphasis"/>
          <w:rFonts w:eastAsia="Arial"/>
          <w:lang w:val="id-ID"/>
        </w:rPr>
        <w:t>rel="noreferrer"</w:t>
      </w:r>
      <w:r w:rsidRPr="00743F7F">
        <w:rPr>
          <w:lang w:val="id-ID"/>
        </w:rPr>
        <w:t xml:space="preserve"> pada setiap tautan eksternal yang menggunakan </w:t>
      </w:r>
      <w:r w:rsidRPr="00743F7F">
        <w:rPr>
          <w:rStyle w:val="Emphasis"/>
          <w:rFonts w:eastAsia="Arial"/>
          <w:lang w:val="id-ID"/>
        </w:rPr>
        <w:t>target="_blank"</w:t>
      </w:r>
      <w:r w:rsidR="001E321F" w:rsidRPr="00743F7F">
        <w:rPr>
          <w:rStyle w:val="Emphasis"/>
          <w:rFonts w:eastAsia="Arial"/>
          <w:lang w:val="id-ID"/>
        </w:rPr>
        <w:t xml:space="preserve"> </w:t>
      </w:r>
      <w:sdt>
        <w:sdtPr>
          <w:rPr>
            <w:rStyle w:val="Emphasis"/>
            <w:rFonts w:eastAsia="Arial"/>
            <w:color w:val="000000"/>
            <w:lang w:val="id-ID"/>
          </w:rPr>
          <w:tag w:val="MENDELEY_CITATION_v3_eyJjaXRhdGlvbklEIjoiTUVOREVMRVlfQ0lUQVRJT05fODAzMGY0OGEtOGUzZC00NGJmLWEyYWUtZTg5ZDE1Y2NkMDc1IiwicHJvcGVydGllcyI6eyJub3RlSW5kZXgiOjB9LCJpc0VkaXRlZCI6ZmFsc2UsIm1hbnVhbE92ZXJyaWRlIjp7ImlzTWFudWFsbHlPdmVycmlkZGVuIjpmYWxzZSwiY2l0ZXByb2NUZXh0IjoiWzExXSIsIm1hbnVhbE92ZXJyaWRlVGV4dCI6IiJ9LCJjaXRhdGlvbkl0ZW1zIjpb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XX0="/>
          <w:id w:val="-1048452675"/>
          <w:placeholder>
            <w:docPart w:val="DefaultPlaceholder_-1854013440"/>
          </w:placeholder>
        </w:sdtPr>
        <w:sdtEndPr>
          <w:rPr>
            <w:rStyle w:val="Emphasis"/>
          </w:rPr>
        </w:sdtEndPr>
        <w:sdtContent>
          <w:r w:rsidR="00106004" w:rsidRPr="00743F7F">
            <w:rPr>
              <w:rStyle w:val="Emphasis"/>
              <w:rFonts w:eastAsia="Arial"/>
              <w:color w:val="000000"/>
              <w:lang w:val="id-ID"/>
            </w:rPr>
            <w:t>[11]</w:t>
          </w:r>
        </w:sdtContent>
      </w:sdt>
      <w:r w:rsidR="001E321F" w:rsidRPr="00743F7F">
        <w:rPr>
          <w:lang w:val="id-ID"/>
        </w:rPr>
        <w:t xml:space="preserve">, </w:t>
      </w:r>
      <w:sdt>
        <w:sdtPr>
          <w:rPr>
            <w:color w:val="000000"/>
            <w:lang w:val="id-ID"/>
          </w:rPr>
          <w:tag w:val="MENDELEY_CITATION_v3_eyJjaXRhdGlvbklEIjoiTUVOREVMRVlfQ0lUQVRJT05fMTllNTFlNWQtNzE5MS00OWYxLTk0NmEtYmE4MGU2OWNhMWM3IiwicHJvcGVydGllcyI6eyJub3RlSW5kZXgiOjB9LCJpc0VkaXRlZCI6ZmFsc2UsIm1hbnVhbE92ZXJyaWRlIjp7ImlzTWFudWFsbHlPdmVycmlkZGVuIjpmYWxzZSwiY2l0ZXByb2NUZXh0IjoiWzEyXSIsIm1hbnVhbE92ZXJyaWRlVGV4dCI6IiJ9LCJjaXRhdGlvbkl0ZW1zIjpbeyJpZCI6IjE0YTExNmFkLWFiZTItMzVmNC05NDhmLTg5YWY5YWFiZTc0ZSIsIml0ZW1EYXRhIjp7InR5cGUiOiJhcnRpY2xlLWpvdXJuYWwiLCJpZCI6IjE0YTExNmFkLWFiZTItMzVmNC05NDhmLTg5YWY5YWFiZTc0Z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"/>
          <w:id w:val="-1231923928"/>
          <w:placeholder>
            <w:docPart w:val="DefaultPlaceholder_-1854013440"/>
          </w:placeholder>
        </w:sdtPr>
        <w:sdtEndPr/>
        <w:sdtContent>
          <w:r w:rsidR="00106004" w:rsidRPr="00743F7F">
            <w:rPr>
              <w:color w:val="000000"/>
              <w:lang w:val="id-ID"/>
            </w:rPr>
            <w:t>[12]</w:t>
          </w:r>
        </w:sdtContent>
      </w:sdt>
      <w:r w:rsidR="001E321F" w:rsidRPr="00743F7F">
        <w:rPr>
          <w:lang w:val="id-ID"/>
        </w:rPr>
        <w:t xml:space="preserve">, </w:t>
      </w:r>
      <w:sdt>
        <w:sdtPr>
          <w:rPr>
            <w:color w:val="000000"/>
            <w:lang w:val="id-ID"/>
          </w:rPr>
          <w:tag w:val="MENDELEY_CITATION_v3_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"/>
          <w:id w:val="-1329360775"/>
          <w:placeholder>
            <w:docPart w:val="DefaultPlaceholder_-1854013440"/>
          </w:placeholder>
        </w:sdtPr>
        <w:sdtEndPr/>
        <w:sdtContent>
          <w:r w:rsidR="00106004" w:rsidRPr="00743F7F">
            <w:rPr>
              <w:color w:val="000000"/>
              <w:lang w:val="id-ID"/>
            </w:rPr>
            <w:t>[10]</w:t>
          </w:r>
        </w:sdtContent>
      </w:sdt>
      <w:r w:rsidRPr="00743F7F">
        <w:rPr>
          <w:lang w:val="id-ID"/>
        </w:rPr>
        <w:t>.</w:t>
      </w:r>
    </w:p>
    <w:p w14:paraId="1807E59D" w14:textId="77777777" w:rsidR="00FA44BE" w:rsidRPr="00743F7F" w:rsidRDefault="00FA44BE" w:rsidP="00FA44BE">
      <w:pPr>
        <w:pStyle w:val="Heading2"/>
        <w:ind w:left="730"/>
        <w:rPr>
          <w:rFonts w:ascii="Times New Roman" w:hAnsi="Times New Roman" w:cs="Times New Roman"/>
          <w:sz w:val="24"/>
          <w:lang w:val="id-ID"/>
        </w:rPr>
      </w:pPr>
      <w:r w:rsidRPr="00743F7F">
        <w:rPr>
          <w:rFonts w:ascii="Times New Roman" w:hAnsi="Times New Roman" w:cs="Times New Roman"/>
          <w:sz w:val="24"/>
          <w:lang w:val="id-ID"/>
        </w:rPr>
        <w:t>3.3.4 Kerentanan Risiko Rendah</w:t>
      </w:r>
    </w:p>
    <w:p w14:paraId="02007674" w14:textId="77777777" w:rsidR="00FA44BE" w:rsidRPr="00743F7F" w:rsidRDefault="00FA44BE" w:rsidP="00FA44BE">
      <w:pPr>
        <w:pStyle w:val="NormalWeb"/>
        <w:ind w:left="720" w:firstLine="720"/>
        <w:jc w:val="both"/>
        <w:rPr>
          <w:lang w:val="id-ID"/>
        </w:rPr>
      </w:pPr>
      <w:r w:rsidRPr="00743F7F">
        <w:rPr>
          <w:lang w:val="id-ID"/>
        </w:rPr>
        <w:t xml:space="preserve">Selain kerentanan dengan tingkat risiko </w:t>
      </w:r>
      <w:r w:rsidRPr="00743F7F">
        <w:rPr>
          <w:rStyle w:val="Emphasis"/>
          <w:rFonts w:eastAsia="Arial"/>
          <w:lang w:val="id-ID"/>
        </w:rPr>
        <w:t>Medium</w:t>
      </w:r>
      <w:r w:rsidRPr="00743F7F">
        <w:rPr>
          <w:lang w:val="id-ID"/>
        </w:rPr>
        <w:t xml:space="preserve">, ditemukan beberapa kerentanan dengan tingkat risiko </w:t>
      </w:r>
      <w:r w:rsidRPr="00743F7F">
        <w:rPr>
          <w:rStyle w:val="Emphasis"/>
          <w:rFonts w:eastAsia="Arial"/>
          <w:lang w:val="id-ID"/>
        </w:rPr>
        <w:t>Low</w:t>
      </w:r>
      <w:r w:rsidRPr="00743F7F">
        <w:rPr>
          <w:lang w:val="id-ID"/>
        </w:rPr>
        <w:t xml:space="preserve">, yaitu </w:t>
      </w:r>
      <w:r w:rsidRPr="00743F7F">
        <w:rPr>
          <w:rStyle w:val="Emphasis"/>
          <w:rFonts w:eastAsia="Arial"/>
          <w:lang w:val="id-ID"/>
        </w:rPr>
        <w:t>Server Leaks Information via "X-Powered-By" HTTP Response Header Field(s)</w:t>
      </w:r>
      <w:r w:rsidRPr="00743F7F">
        <w:rPr>
          <w:lang w:val="id-ID"/>
        </w:rPr>
        <w:t xml:space="preserve">, </w:t>
      </w:r>
      <w:r w:rsidRPr="00743F7F">
        <w:rPr>
          <w:rStyle w:val="Emphasis"/>
          <w:rFonts w:eastAsia="Arial"/>
          <w:lang w:val="id-ID"/>
        </w:rPr>
        <w:t>Re-examine Cache-Control Directives</w:t>
      </w:r>
      <w:r w:rsidRPr="00743F7F">
        <w:rPr>
          <w:lang w:val="id-ID"/>
        </w:rPr>
        <w:t xml:space="preserve">, </w:t>
      </w:r>
      <w:r w:rsidRPr="00743F7F">
        <w:rPr>
          <w:rStyle w:val="Emphasis"/>
          <w:rFonts w:eastAsia="Arial"/>
          <w:lang w:val="id-ID"/>
        </w:rPr>
        <w:t>Cross-Domain JavaScript Source File Inclusion</w:t>
      </w:r>
      <w:r w:rsidRPr="00743F7F">
        <w:rPr>
          <w:lang w:val="id-ID"/>
        </w:rPr>
        <w:t xml:space="preserve">, dan </w:t>
      </w:r>
      <w:r w:rsidRPr="00743F7F">
        <w:rPr>
          <w:rStyle w:val="Emphasis"/>
          <w:rFonts w:eastAsia="Arial"/>
          <w:lang w:val="id-ID"/>
        </w:rPr>
        <w:t>Timestamp Disclosure</w:t>
      </w:r>
      <w:r w:rsidRPr="00743F7F">
        <w:rPr>
          <w:lang w:val="id-ID"/>
        </w:rPr>
        <w:t>.</w:t>
      </w:r>
    </w:p>
    <w:p w14:paraId="66CCFF61" w14:textId="77777777"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Server Leaks Information via X-Powered-By</w:t>
      </w:r>
      <w:r w:rsidRPr="00743F7F">
        <w:rPr>
          <w:lang w:val="id-ID"/>
        </w:rPr>
        <w:t xml:space="preserve"> menunjukkan bahwa server masih menampilkan informasi mengenai teknologi yang digunakan melalui </w:t>
      </w:r>
      <w:r w:rsidRPr="00743F7F">
        <w:rPr>
          <w:rStyle w:val="Emphasis"/>
          <w:rFonts w:eastAsia="Arial"/>
          <w:lang w:val="id-ID"/>
        </w:rPr>
        <w:t>HTTP response header</w:t>
      </w:r>
      <w:r w:rsidRPr="00743F7F">
        <w:rPr>
          <w:lang w:val="id-ID"/>
        </w:rPr>
        <w:t>. Informasi tersebut dapat dimanfaatkan oleh penyerang untuk mengidentifikasi platform maupun teknologi yang digunakan sehingga mempermudah proses pencarian celah keamanan.</w:t>
      </w:r>
    </w:p>
    <w:p w14:paraId="616E11C4" w14:textId="77777777"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Re-examine Cache-Control Directives</w:t>
      </w:r>
      <w:r w:rsidRPr="00743F7F">
        <w:rPr>
          <w:lang w:val="id-ID"/>
        </w:rPr>
        <w:t xml:space="preserve"> menunjukkan bahwa konfigurasi </w:t>
      </w:r>
      <w:r w:rsidRPr="00743F7F">
        <w:rPr>
          <w:rStyle w:val="Emphasis"/>
          <w:rFonts w:eastAsia="Arial"/>
          <w:lang w:val="id-ID"/>
        </w:rPr>
        <w:t>cache</w:t>
      </w:r>
      <w:r w:rsidRPr="00743F7F">
        <w:rPr>
          <w:lang w:val="id-ID"/>
        </w:rPr>
        <w:t xml:space="preserve"> pada website masih perlu ditinjau kembali untuk memastikan bahwa informasi sensitif tidak tersimpan pada browser atau perangkat pengguna dalam jangka waktu yang tidak semestinya.</w:t>
      </w:r>
    </w:p>
    <w:p w14:paraId="56AC81C4" w14:textId="77777777" w:rsidR="00FA44BE" w:rsidRPr="00743F7F" w:rsidRDefault="00FA44BE" w:rsidP="00FA44BE">
      <w:pPr>
        <w:pStyle w:val="NormalWeb"/>
        <w:ind w:left="720" w:firstLine="720"/>
        <w:jc w:val="both"/>
        <w:rPr>
          <w:lang w:val="id-ID"/>
        </w:rPr>
      </w:pPr>
      <w:r w:rsidRPr="00743F7F">
        <w:rPr>
          <w:lang w:val="id-ID"/>
        </w:rPr>
        <w:lastRenderedPageBreak/>
        <w:t xml:space="preserve">Sementara itu, </w:t>
      </w:r>
      <w:r w:rsidRPr="00743F7F">
        <w:rPr>
          <w:rStyle w:val="Emphasis"/>
          <w:rFonts w:eastAsia="Arial"/>
          <w:lang w:val="id-ID"/>
        </w:rPr>
        <w:t>Cross-Domain JavaScript Source File Inclusion</w:t>
      </w:r>
      <w:r w:rsidRPr="00743F7F">
        <w:rPr>
          <w:lang w:val="id-ID"/>
        </w:rPr>
        <w:t xml:space="preserve"> menunjukkan adanya penggunaan sumber JavaScript dari domain eksternal. Meskipun umum digunakan pada website modern, penggunaan sumber eksternal tetap perlu diawasi untuk menghindari risiko apabila sumber tersebut mengalami kompromi.</w:t>
      </w:r>
    </w:p>
    <w:p w14:paraId="32FB15D2" w14:textId="6C521F45"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Timestamp Disclosure</w:t>
      </w:r>
      <w:r w:rsidRPr="00743F7F">
        <w:rPr>
          <w:lang w:val="id-ID"/>
        </w:rPr>
        <w:t xml:space="preserve"> menunjukkan adanya informasi waktu yang dapat diakses oleh pihak luar. Dampak dari kerentanan ini relatif rendah, namun informasi tersebut tetap dapat dimanfaatkan sebagai bagian dari proses </w:t>
      </w:r>
      <w:r w:rsidRPr="00743F7F">
        <w:rPr>
          <w:rStyle w:val="Emphasis"/>
          <w:rFonts w:eastAsia="Arial"/>
          <w:lang w:val="id-ID"/>
        </w:rPr>
        <w:t>reconnaissance</w:t>
      </w:r>
      <w:r w:rsidRPr="00743F7F">
        <w:rPr>
          <w:lang w:val="id-ID"/>
        </w:rPr>
        <w:t xml:space="preserve"> oleh penyerang</w:t>
      </w:r>
      <w:r w:rsidR="001E321F" w:rsidRPr="00743F7F">
        <w:rPr>
          <w:lang w:val="id-ID"/>
        </w:rPr>
        <w:t xml:space="preserve"> </w:t>
      </w:r>
      <w:sdt>
        <w:sdtPr>
          <w:rPr>
            <w:color w:val="000000"/>
            <w:lang w:val="id-ID"/>
          </w:rPr>
          <w:tag w:val="MENDELEY_CITATION_v3_eyJjaXRhdGlvbklEIjoiTUVOREVMRVlfQ0lUQVRJT05fYzExZTAxOGUtYWNjMS00OWRkLTg1MDItNTBiNWIzNTBhMzhi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
          <w:id w:val="881676787"/>
          <w:placeholder>
            <w:docPart w:val="DefaultPlaceholder_-1854013440"/>
          </w:placeholder>
        </w:sdtPr>
        <w:sdtEndPr/>
        <w:sdtContent>
          <w:r w:rsidR="00106004" w:rsidRPr="00743F7F">
            <w:rPr>
              <w:color w:val="000000"/>
              <w:lang w:val="id-ID"/>
            </w:rPr>
            <w:t>[7], [8]</w:t>
          </w:r>
        </w:sdtContent>
      </w:sdt>
      <w:r w:rsidR="001E321F" w:rsidRPr="00743F7F">
        <w:rPr>
          <w:lang w:val="id-ID"/>
        </w:rPr>
        <w:t xml:space="preserve">, </w:t>
      </w:r>
      <w:sdt>
        <w:sdtPr>
          <w:rPr>
            <w:color w:val="000000"/>
            <w:lang w:val="id-ID"/>
          </w:rPr>
          <w:tag w:val="MENDELEY_CITATION_v3_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"/>
          <w:id w:val="663276946"/>
          <w:placeholder>
            <w:docPart w:val="DefaultPlaceholder_-1854013440"/>
          </w:placeholder>
        </w:sdtPr>
        <w:sdtEndPr/>
        <w:sdtContent>
          <w:r w:rsidR="00106004" w:rsidRPr="00743F7F">
            <w:rPr>
              <w:color w:val="000000"/>
              <w:lang w:val="id-ID"/>
            </w:rPr>
            <w:t>[13]</w:t>
          </w:r>
        </w:sdtContent>
      </w:sdt>
      <w:r w:rsidRPr="00743F7F">
        <w:rPr>
          <w:lang w:val="id-ID"/>
        </w:rPr>
        <w:t>.</w:t>
      </w:r>
    </w:p>
    <w:p w14:paraId="6580D60E" w14:textId="77777777" w:rsidR="00FA44BE" w:rsidRPr="00743F7F" w:rsidRDefault="00FA44BE" w:rsidP="00CB190C">
      <w:pPr>
        <w:pStyle w:val="Heading2"/>
        <w:ind w:left="730"/>
        <w:rPr>
          <w:rFonts w:ascii="Times New Roman" w:hAnsi="Times New Roman" w:cs="Times New Roman"/>
          <w:sz w:val="24"/>
          <w:lang w:val="id-ID"/>
        </w:rPr>
      </w:pPr>
      <w:r w:rsidRPr="00743F7F">
        <w:rPr>
          <w:rFonts w:ascii="Times New Roman" w:hAnsi="Times New Roman" w:cs="Times New Roman"/>
          <w:sz w:val="24"/>
          <w:lang w:val="id-ID"/>
        </w:rPr>
        <w:t>3.3.5 Implikasi Hasil Pengujian</w:t>
      </w:r>
    </w:p>
    <w:p w14:paraId="26E0795D" w14:textId="5E7E4819" w:rsidR="00175FA5" w:rsidRPr="00743F7F" w:rsidRDefault="00175FA5" w:rsidP="00175FA5">
      <w:pPr>
        <w:ind w:left="720" w:firstLine="720"/>
        <w:rPr>
          <w:rFonts w:ascii="Times New Roman" w:hAnsi="Times New Roman" w:cs="Times New Roman"/>
          <w:sz w:val="24"/>
          <w:lang w:val="id-ID"/>
        </w:rPr>
      </w:pPr>
      <w:r w:rsidRPr="00743F7F">
        <w:rPr>
          <w:rFonts w:ascii="Times New Roman" w:hAnsi="Times New Roman" w:cs="Times New Roman"/>
          <w:sz w:val="24"/>
          <w:lang w:val="id-ID"/>
        </w:rPr>
        <w:t xml:space="preserve">Berdasarkan hasil pengujian, tidak ditemukan kerentanan dengan tingkat risiko High maupun Critical. Namun, masih terdapat lima kerentanan tingkat Medium dan lima kerentanan tingkat Low yang menunjukkan perlunya peningkatan konfigurasi keamanan website, khususnya pada implementasi security header, perlindungan terhadap serangan CSRF, serta pengelolaan informasi yang terekspos. Perbaikan terhadap kerentanan tersebut dapat membantu meningkatkan keamanan website dan mengurangi potensi eksploitasi oleh pihak yang tidak berwenang </w:t>
      </w:r>
      <w:sdt>
        <w:sdtPr>
          <w:rPr>
            <w:rFonts w:ascii="Times New Roman" w:hAnsi="Times New Roman" w:cs="Times New Roman"/>
            <w:sz w:val="24"/>
            <w:lang w:val="id-ID"/>
          </w:rPr>
          <w:tag w:val="MENDELEY_CITATION_v3_eyJjaXRhdGlvbklEIjoiTUVOREVMRVlfQ0lUQVRJT05fNDVjNjM3MmYtOGNiOS00YzRjLThkMWUtNmNkNDRiMGRjNDM5IiwicHJvcGVydGllcyI6eyJub3RlSW5kZXgiOjB9LCJpc0VkaXRlZCI6ZmFsc2UsIm1hbnVhbE92ZXJyaWRlIjp7ImlzTWFudWFsbHlPdmVycmlkZGVuIjpmYWxzZSwiY2l0ZXByb2NUZXh0IjoiWzRdLCBbMTFdLCBbMTN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0s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"/>
          <w:id w:val="1104536870"/>
          <w:placeholder>
            <w:docPart w:val="DefaultPlaceholder_-1854013440"/>
          </w:placeholder>
        </w:sdtPr>
        <w:sdtEndPr/>
        <w:sdtContent>
          <w:r w:rsidR="00106004" w:rsidRPr="00743F7F">
            <w:rPr>
              <w:rFonts w:ascii="Times New Roman" w:hAnsi="Times New Roman" w:cs="Times New Roman"/>
              <w:sz w:val="24"/>
              <w:lang w:val="id-ID"/>
            </w:rPr>
            <w:t>[4], [11], [13]</w:t>
          </w:r>
        </w:sdtContent>
      </w:sdt>
    </w:p>
    <w:p w14:paraId="70D479A0" w14:textId="77777777" w:rsidR="00175FA5" w:rsidRPr="00743F7F" w:rsidRDefault="00175FA5" w:rsidP="00175FA5">
      <w:pPr>
        <w:ind w:firstLine="0"/>
        <w:rPr>
          <w:rFonts w:ascii="Times New Roman" w:hAnsi="Times New Roman" w:cs="Times New Roman"/>
          <w:sz w:val="24"/>
          <w:lang w:val="id-ID"/>
        </w:rPr>
      </w:pPr>
    </w:p>
    <w:p w14:paraId="64AB45C6" w14:textId="462F1E06" w:rsidR="00E4288F" w:rsidRPr="00743F7F" w:rsidRDefault="00FE00DA" w:rsidP="00CB190C">
      <w:pPr>
        <w:pStyle w:val="Heading1"/>
        <w:numPr>
          <w:ilvl w:val="0"/>
          <w:numId w:val="4"/>
        </w:numPr>
        <w:jc w:val="left"/>
        <w:rPr>
          <w:rFonts w:ascii="Times New Roman" w:hAnsi="Times New Roman" w:cs="Times New Roman"/>
          <w:sz w:val="24"/>
          <w:lang w:val="id-ID"/>
        </w:rPr>
      </w:pPr>
      <w:r w:rsidRPr="00743F7F">
        <w:rPr>
          <w:rFonts w:ascii="Times New Roman" w:hAnsi="Times New Roman" w:cs="Times New Roman"/>
          <w:sz w:val="24"/>
          <w:lang w:val="id-ID"/>
        </w:rPr>
        <w:t>Kesimpula</w:t>
      </w:r>
      <w:r w:rsidR="00207A78" w:rsidRPr="00743F7F">
        <w:rPr>
          <w:rFonts w:ascii="Times New Roman" w:hAnsi="Times New Roman" w:cs="Times New Roman"/>
          <w:sz w:val="24"/>
          <w:lang w:val="id-ID"/>
        </w:rPr>
        <w:t>n</w:t>
      </w:r>
    </w:p>
    <w:p w14:paraId="0DDF96A7" w14:textId="77777777" w:rsidR="00CB190C" w:rsidRPr="00743F7F" w:rsidRDefault="00CB190C" w:rsidP="00AC19E6">
      <w:pPr>
        <w:pStyle w:val="isselectedend"/>
        <w:ind w:left="720" w:firstLine="720"/>
        <w:jc w:val="both"/>
        <w:rPr>
          <w:lang w:val="id-ID"/>
        </w:rPr>
      </w:pPr>
      <w:r w:rsidRPr="00743F7F">
        <w:rPr>
          <w:lang w:val="id-ID"/>
        </w:rPr>
        <w:t>Penelitian ini berhasil menerapkan metode Ethical Hacking dengan pendekatan Vulnerability Assessment untuk mengidentifikasi kerentanan keamanan pada website PT *** menggunakan Helium Security Scanner. Hasil information gathering menunjukkan bahwa website menggunakan platform WordPress dengan beberapa teknologi pendukung dan memiliki empat port yang terbuka, yaitu port 22 (SSH), port 80 (HTTP), port 111 (RPCBind), dan port 443 (HTTPS). Hasil vulnerability scanning menunjukkan terdapat sepuluh kerentanan keamanan yang terdiri atas lima kerentanan tingkat Medium dan lima kerentanan tingkat Low.</w:t>
      </w:r>
    </w:p>
    <w:p w14:paraId="3B2AF383" w14:textId="4EBD6676" w:rsidR="00AC19E6" w:rsidRPr="00743F7F" w:rsidRDefault="00CB190C" w:rsidP="00AC19E6">
      <w:pPr>
        <w:pStyle w:val="NormalWeb"/>
        <w:ind w:left="720" w:firstLine="720"/>
        <w:jc w:val="both"/>
        <w:rPr>
          <w:lang w:val="id-ID"/>
        </w:rPr>
      </w:pPr>
      <w:r w:rsidRPr="00743F7F">
        <w:rPr>
          <w:lang w:val="id-ID"/>
        </w:rPr>
        <w:t>Berdasarkan hasil analisis, kerentanan yang ditemukan sebagian besar berkaitan dengan implementasi security header, perlindungan terhadap serangan Cross-Site Request Forgery (CSRF), serta konfigurasi keamanan website. Meskipun tidak ditemukan kerentanan dengan tingkat risiko High maupun Critical, perbaikan terhadap temuan yang ada tetap diperlukan untuk meningkatkan keamanan sistem. Penelitian selanjutnya dapat menggunakan kombinasi beberapa tools keamanan lainnya serta menerapkan penetration testing secara lebih mendalam untuk memperoleh hasil analisis yang lebih komprehensif</w:t>
      </w:r>
      <w:r w:rsidR="00AC19E6" w:rsidRPr="00743F7F">
        <w:rPr>
          <w:lang w:val="id-ID"/>
        </w:rPr>
        <w:t>.</w:t>
      </w:r>
    </w:p>
    <w:p w14:paraId="53109C7A" w14:textId="3F4FC578" w:rsidR="00FD68F2" w:rsidRPr="00743F7F" w:rsidRDefault="00FD68F2" w:rsidP="00AC19E6">
      <w:pPr>
        <w:pStyle w:val="NormalWeb"/>
        <w:ind w:left="720" w:firstLine="720"/>
        <w:jc w:val="both"/>
        <w:rPr>
          <w:lang w:val="id-ID"/>
        </w:rPr>
      </w:pPr>
    </w:p>
    <w:p w14:paraId="72575B91" w14:textId="1C60B4C0" w:rsidR="00FD68F2" w:rsidRPr="00743F7F" w:rsidRDefault="00FD68F2" w:rsidP="00AC19E6">
      <w:pPr>
        <w:pStyle w:val="NormalWeb"/>
        <w:ind w:left="720" w:firstLine="720"/>
        <w:jc w:val="both"/>
        <w:rPr>
          <w:lang w:val="id-ID"/>
        </w:rPr>
      </w:pPr>
    </w:p>
    <w:p w14:paraId="4502F2F4" w14:textId="401B15F4" w:rsidR="00FD68F2" w:rsidRPr="00743F7F" w:rsidRDefault="00FD68F2" w:rsidP="00AC19E6">
      <w:pPr>
        <w:pStyle w:val="NormalWeb"/>
        <w:ind w:left="720" w:firstLine="720"/>
        <w:jc w:val="both"/>
        <w:rPr>
          <w:lang w:val="id-ID"/>
        </w:rPr>
      </w:pPr>
    </w:p>
    <w:p w14:paraId="6A26009D" w14:textId="77777777" w:rsidR="00106004" w:rsidRPr="00743F7F" w:rsidRDefault="00106004" w:rsidP="00AC19E6">
      <w:pPr>
        <w:pStyle w:val="NormalWeb"/>
        <w:ind w:left="720" w:firstLine="720"/>
        <w:jc w:val="both"/>
        <w:rPr>
          <w:lang w:val="id-ID"/>
        </w:rPr>
      </w:pPr>
    </w:p>
    <w:p w14:paraId="619D9079" w14:textId="39890B7C" w:rsidR="00AC19E6" w:rsidRPr="00743F7F" w:rsidRDefault="00FE00DA" w:rsidP="00106004">
      <w:pPr>
        <w:pStyle w:val="Heading1"/>
        <w:jc w:val="left"/>
        <w:rPr>
          <w:rFonts w:ascii="Times New Roman" w:hAnsi="Times New Roman" w:cs="Times New Roman"/>
          <w:sz w:val="24"/>
          <w:lang w:val="id-ID"/>
        </w:rPr>
      </w:pPr>
      <w:r w:rsidRPr="00743F7F">
        <w:rPr>
          <w:rFonts w:ascii="Times New Roman" w:hAnsi="Times New Roman" w:cs="Times New Roman"/>
          <w:sz w:val="24"/>
          <w:lang w:val="id-ID"/>
        </w:rPr>
        <w:lastRenderedPageBreak/>
        <w:t xml:space="preserve">Referensi </w:t>
      </w:r>
    </w:p>
    <w:p w14:paraId="4C3E4AB6" w14:textId="77777777" w:rsidR="00106004" w:rsidRPr="00743F7F" w:rsidRDefault="00FE00DA">
      <w:pPr>
        <w:autoSpaceDE w:val="0"/>
        <w:autoSpaceDN w:val="0"/>
        <w:ind w:left="640" w:hanging="640"/>
        <w:divId w:val="923342278"/>
        <w:rPr>
          <w:rFonts w:ascii="Times New Roman" w:hAnsi="Times New Roman" w:cs="Times New Roman"/>
          <w:sz w:val="24"/>
          <w:lang w:val="id-ID"/>
        </w:rPr>
      </w:pPr>
      <w:r w:rsidRPr="00743F7F">
        <w:rPr>
          <w:rFonts w:ascii="Times New Roman" w:hAnsi="Times New Roman" w:cs="Times New Roman"/>
          <w:sz w:val="24"/>
          <w:lang w:val="id-ID"/>
        </w:rPr>
        <w:t xml:space="preserve"> </w:t>
      </w:r>
    </w:p>
    <w:sdt>
      <w:sdtPr>
        <w:rPr>
          <w:rFonts w:ascii="Times New Roman" w:hAnsi="Times New Roman" w:cs="Times New Roman"/>
          <w:sz w:val="24"/>
          <w:lang w:val="id-ID"/>
        </w:rPr>
        <w:tag w:val="MENDELEY_BIBLIOGRAPHY"/>
        <w:id w:val="-65726576"/>
        <w:placeholder>
          <w:docPart w:val="DefaultPlaceholder_-1854013440"/>
        </w:placeholder>
      </w:sdtPr>
      <w:sdtEndPr/>
      <w:sdtContent>
        <w:p w14:paraId="16D61A25" w14:textId="40DBD319" w:rsidR="00106004" w:rsidRPr="00743F7F" w:rsidRDefault="00106004">
          <w:pPr>
            <w:autoSpaceDE w:val="0"/>
            <w:autoSpaceDN w:val="0"/>
            <w:ind w:hanging="640"/>
            <w:divId w:val="923342278"/>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w:t>
          </w:r>
          <w:r w:rsidRPr="00743F7F">
            <w:rPr>
              <w:rFonts w:ascii="Times New Roman" w:eastAsia="Times New Roman" w:hAnsi="Times New Roman" w:cs="Times New Roman"/>
              <w:sz w:val="24"/>
              <w:lang w:val="id-ID"/>
            </w:rPr>
            <w:tab/>
            <w:t xml:space="preserve">A. Kurniawan, N. Nursyabani, I. Muhamad, and M. Matin, “Analisis Keamanan Website Kota Depok Menggunakan Metode Vulnerability Assesment,” </w:t>
          </w:r>
          <w:r w:rsidRPr="00743F7F">
            <w:rPr>
              <w:rFonts w:ascii="Times New Roman" w:eastAsia="Times New Roman" w:hAnsi="Times New Roman" w:cs="Times New Roman"/>
              <w:i/>
              <w:iCs/>
              <w:sz w:val="24"/>
              <w:lang w:val="id-ID"/>
            </w:rPr>
            <w:t>JURNAL MULTINETICS</w:t>
          </w:r>
          <w:r w:rsidRPr="00743F7F">
            <w:rPr>
              <w:rFonts w:ascii="Times New Roman" w:eastAsia="Times New Roman" w:hAnsi="Times New Roman" w:cs="Times New Roman"/>
              <w:sz w:val="24"/>
              <w:lang w:val="id-ID"/>
            </w:rPr>
            <w:t>, vol. 11, no. 1, p. 62, 2025, [Online]. Available: www.depok.go.id</w:t>
          </w:r>
        </w:p>
        <w:p w14:paraId="2EB5BF9B" w14:textId="77777777" w:rsidR="00106004" w:rsidRPr="00743F7F" w:rsidRDefault="00106004">
          <w:pPr>
            <w:autoSpaceDE w:val="0"/>
            <w:autoSpaceDN w:val="0"/>
            <w:ind w:hanging="640"/>
            <w:divId w:val="1717851343"/>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[2]</w:t>
          </w:r>
          <w:r w:rsidRPr="00743F7F">
            <w:rPr>
              <w:rFonts w:ascii="Times New Roman" w:eastAsia="Times New Roman" w:hAnsi="Times New Roman" w:cs="Times New Roman"/>
              <w:sz w:val="24"/>
              <w:lang w:val="id-ID"/>
            </w:rPr>
            <w:tab/>
            <w:t xml:space="preserve">Muhammad Amirul Mu’min, Yana Safitri, Galih Pramuja Inngam Fanani, Setiawan Ardi Wijaya, and Novi Tristanti, “Security Analysis of XYZ Website Using OWASP Zap Tools,” </w:t>
          </w:r>
          <w:r w:rsidRPr="00743F7F">
            <w:rPr>
              <w:rFonts w:ascii="Times New Roman" w:eastAsia="Times New Roman" w:hAnsi="Times New Roman" w:cs="Times New Roman"/>
              <w:i/>
              <w:iCs/>
              <w:sz w:val="24"/>
              <w:lang w:val="id-ID"/>
            </w:rPr>
            <w:t>Journix: Journal of Informatics and Computing</w:t>
          </w:r>
          <w:r w:rsidRPr="00743F7F">
            <w:rPr>
              <w:rFonts w:ascii="Times New Roman" w:eastAsia="Times New Roman" w:hAnsi="Times New Roman" w:cs="Times New Roman"/>
              <w:sz w:val="24"/>
              <w:lang w:val="id-ID"/>
            </w:rPr>
            <w:t>, vol. 1, no. 1, pp. 10–20, Mar. 2025, doi: 10.63866/journix.v1i1.1.</w:t>
          </w:r>
        </w:p>
        <w:p w14:paraId="0D845FB3" w14:textId="77777777" w:rsidR="00106004" w:rsidRPr="00743F7F" w:rsidRDefault="00106004">
          <w:pPr>
            <w:autoSpaceDE w:val="0"/>
            <w:autoSpaceDN w:val="0"/>
            <w:ind w:hanging="640"/>
            <w:divId w:val="501359437"/>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[3]</w:t>
          </w:r>
          <w:r w:rsidRPr="00743F7F">
            <w:rPr>
              <w:rFonts w:ascii="Times New Roman" w:eastAsia="Times New Roman" w:hAnsi="Times New Roman" w:cs="Times New Roman"/>
              <w:sz w:val="24"/>
              <w:lang w:val="id-ID"/>
            </w:rPr>
            <w:tab/>
            <w:t xml:space="preserve">P. Ramadhani, A. Sobandi, and B. Santoso, “Analysis of Information System Security Using OWASP ZAP on a Web-Based Electronic Archiving System,” </w:t>
          </w:r>
          <w:r w:rsidRPr="00743F7F">
            <w:rPr>
              <w:rFonts w:ascii="Times New Roman" w:eastAsia="Times New Roman" w:hAnsi="Times New Roman" w:cs="Times New Roman"/>
              <w:i/>
              <w:iCs/>
              <w:sz w:val="24"/>
              <w:lang w:val="id-ID"/>
            </w:rPr>
            <w:t>Jurnal Informatika dan Teknologi Informasi</w:t>
          </w:r>
          <w:r w:rsidRPr="00743F7F">
            <w:rPr>
              <w:rFonts w:ascii="Times New Roman" w:eastAsia="Times New Roman" w:hAnsi="Times New Roman" w:cs="Times New Roman"/>
              <w:sz w:val="24"/>
              <w:lang w:val="id-ID"/>
            </w:rPr>
            <w:t>, vol. 22, no. 3, pp. 28–42, 2025, doi: 10.31515/telematika.v22i3.1421.</w:t>
          </w:r>
        </w:p>
        <w:p w14:paraId="2A5806F5" w14:textId="77777777" w:rsidR="00106004" w:rsidRPr="00743F7F" w:rsidRDefault="00106004">
          <w:pPr>
            <w:autoSpaceDE w:val="0"/>
            <w:autoSpaceDN w:val="0"/>
            <w:ind w:hanging="640"/>
            <w:divId w:val="162033588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[4]</w:t>
          </w:r>
          <w:r w:rsidRPr="00743F7F">
            <w:rPr>
              <w:rFonts w:ascii="Times New Roman" w:eastAsia="Times New Roman" w:hAnsi="Times New Roman" w:cs="Times New Roman"/>
              <w:sz w:val="24"/>
              <w:lang w:val="id-ID"/>
            </w:rPr>
            <w:tab/>
            <w:t xml:space="preserve">D. Anugrah Utama and R. Supardi, “Analisis Keamanan Website Menggunakan PTES,” </w:t>
          </w:r>
          <w:r w:rsidRPr="00743F7F">
            <w:rPr>
              <w:rFonts w:ascii="Times New Roman" w:eastAsia="Times New Roman" w:hAnsi="Times New Roman" w:cs="Times New Roman"/>
              <w:i/>
              <w:iCs/>
              <w:sz w:val="24"/>
              <w:lang w:val="id-ID"/>
            </w:rPr>
            <w:t>Jurnal Media Infotama</w:t>
          </w:r>
          <w:r w:rsidRPr="00743F7F">
            <w:rPr>
              <w:rFonts w:ascii="Times New Roman" w:eastAsia="Times New Roman" w:hAnsi="Times New Roman" w:cs="Times New Roman"/>
              <w:sz w:val="24"/>
              <w:lang w:val="id-ID"/>
            </w:rPr>
            <w:t>, vol. 20, no. 0736, p. 341139, 2024, [Online]. Available: http://info.cern.ch.</w:t>
          </w:r>
        </w:p>
        <w:p w14:paraId="0E0FAFF0" w14:textId="77777777" w:rsidR="00106004" w:rsidRPr="00743F7F" w:rsidRDefault="00106004">
          <w:pPr>
            <w:autoSpaceDE w:val="0"/>
            <w:autoSpaceDN w:val="0"/>
            <w:ind w:hanging="640"/>
            <w:divId w:val="894195467"/>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[5]</w:t>
          </w:r>
          <w:r w:rsidRPr="00743F7F">
            <w:rPr>
              <w:rFonts w:ascii="Times New Roman" w:eastAsia="Times New Roman" w:hAnsi="Times New Roman" w:cs="Times New Roman"/>
              <w:sz w:val="24"/>
              <w:lang w:val="id-ID"/>
            </w:rPr>
            <w:tab/>
            <w:t xml:space="preserve">N. Nurasmawati, M. Mansur, and N. Hidayasari, “Analisis Kerentanan Keamanan pada Website Kelurahan Rimba Sekampung dengan Menggunakan Framework OWASP ZAP,” </w:t>
          </w:r>
          <w:r w:rsidRPr="00743F7F">
            <w:rPr>
              <w:rFonts w:ascii="Times New Roman" w:eastAsia="Times New Roman" w:hAnsi="Times New Roman" w:cs="Times New Roman"/>
              <w:i/>
              <w:iCs/>
              <w:sz w:val="24"/>
              <w:lang w:val="id-ID"/>
            </w:rPr>
            <w:t>Jurnal Teknik Industri Terintegrasi</w:t>
          </w:r>
          <w:r w:rsidRPr="00743F7F">
            <w:rPr>
              <w:rFonts w:ascii="Times New Roman" w:eastAsia="Times New Roman" w:hAnsi="Times New Roman" w:cs="Times New Roman"/>
              <w:sz w:val="24"/>
              <w:lang w:val="id-ID"/>
            </w:rPr>
            <w:t>, vol. 8, no. 4, pp. 3848–3861, Oct. 2025, doi: 10.31004/jutin.v8i4.48523.</w:t>
          </w:r>
        </w:p>
        <w:p w14:paraId="0ADD2FE1" w14:textId="77777777" w:rsidR="00106004" w:rsidRPr="00743F7F" w:rsidRDefault="00106004">
          <w:pPr>
            <w:autoSpaceDE w:val="0"/>
            <w:autoSpaceDN w:val="0"/>
            <w:ind w:hanging="640"/>
            <w:divId w:val="1843931221"/>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[6]</w:t>
          </w:r>
          <w:r w:rsidRPr="00743F7F">
            <w:rPr>
              <w:rFonts w:ascii="Times New Roman" w:eastAsia="Times New Roman" w:hAnsi="Times New Roman" w:cs="Times New Roman"/>
              <w:sz w:val="24"/>
              <w:lang w:val="id-ID"/>
            </w:rPr>
            <w:tab/>
            <w:t xml:space="preserve">Y. Muhyidin, M. Hafid Totohendarto, E. Undamayanti, and S. Tinggi Teknologi Wastukancana, “Perbandingan Tingkat Keamanan Website Menggunakan Nmap Dan Nikto Dengan Metode Ethical Hacking,” </w:t>
          </w:r>
          <w:r w:rsidRPr="00743F7F">
            <w:rPr>
              <w:rFonts w:ascii="Times New Roman" w:eastAsia="Times New Roman" w:hAnsi="Times New Roman" w:cs="Times New Roman"/>
              <w:i/>
              <w:iCs/>
              <w:sz w:val="24"/>
              <w:lang w:val="id-ID"/>
            </w:rPr>
            <w:t>Jurnal Teknologika</w:t>
          </w:r>
          <w:r w:rsidRPr="00743F7F">
            <w:rPr>
              <w:rFonts w:ascii="Times New Roman" w:eastAsia="Times New Roman" w:hAnsi="Times New Roman" w:cs="Times New Roman"/>
              <w:sz w:val="24"/>
              <w:lang w:val="id-ID"/>
            </w:rPr>
            <w:t>.</w:t>
          </w:r>
        </w:p>
        <w:p w14:paraId="62828C39" w14:textId="77777777" w:rsidR="00106004" w:rsidRPr="00743F7F" w:rsidRDefault="00106004">
          <w:pPr>
            <w:autoSpaceDE w:val="0"/>
            <w:autoSpaceDN w:val="0"/>
            <w:ind w:hanging="640"/>
            <w:divId w:val="1659384040"/>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[7]</w:t>
          </w:r>
          <w:r w:rsidRPr="00743F7F">
            <w:rPr>
              <w:rFonts w:ascii="Times New Roman" w:eastAsia="Times New Roman" w:hAnsi="Times New Roman" w:cs="Times New Roman"/>
              <w:sz w:val="24"/>
              <w:lang w:val="id-ID"/>
            </w:rPr>
            <w:tab/>
            <w:t xml:space="preserve">T. Rizkayanti, “Analisis Keamanan Website Sistem Informasi Administrasi Kependudukan Menggunakan Metode Vulnerability Assesment,” </w:t>
          </w:r>
          <w:r w:rsidRPr="00743F7F">
            <w:rPr>
              <w:rFonts w:ascii="Times New Roman" w:eastAsia="Times New Roman" w:hAnsi="Times New Roman" w:cs="Times New Roman"/>
              <w:i/>
              <w:iCs/>
              <w:sz w:val="24"/>
              <w:lang w:val="id-ID"/>
            </w:rPr>
            <w:t>Jurnal Teknologi Informatika dan Komputer</w:t>
          </w:r>
          <w:r w:rsidRPr="00743F7F">
            <w:rPr>
              <w:rFonts w:ascii="Times New Roman" w:eastAsia="Times New Roman" w:hAnsi="Times New Roman" w:cs="Times New Roman"/>
              <w:sz w:val="24"/>
              <w:lang w:val="id-ID"/>
            </w:rPr>
            <w:t>, vol. 1, no. 1, p. 2023, 2023, doi: 10.xxxxx.</w:t>
          </w:r>
        </w:p>
        <w:p w14:paraId="454A5D78" w14:textId="77777777" w:rsidR="00106004" w:rsidRPr="00743F7F" w:rsidRDefault="00106004">
          <w:pPr>
            <w:autoSpaceDE w:val="0"/>
            <w:autoSpaceDN w:val="0"/>
            <w:ind w:hanging="640"/>
            <w:divId w:val="94746945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[8]</w:t>
          </w:r>
          <w:r w:rsidRPr="00743F7F">
            <w:rPr>
              <w:rFonts w:ascii="Times New Roman" w:eastAsia="Times New Roman" w:hAnsi="Times New Roman" w:cs="Times New Roman"/>
              <w:sz w:val="24"/>
              <w:lang w:val="id-ID"/>
            </w:rPr>
            <w:tab/>
            <w:t xml:space="preserve">Y. Mulyanto and E. Haryanti, “ANALISIS KEAMANAN WEBSITE SMAN 1 SUMBAWA MENGGUNAKAN METODE VULNERABILITY ASESEMENT,” </w:t>
          </w:r>
          <w:r w:rsidRPr="00743F7F">
            <w:rPr>
              <w:rFonts w:ascii="Times New Roman" w:eastAsia="Times New Roman" w:hAnsi="Times New Roman" w:cs="Times New Roman"/>
              <w:i/>
              <w:iCs/>
              <w:sz w:val="24"/>
              <w:lang w:val="id-ID"/>
            </w:rPr>
            <w:t>JINTEKS</w:t>
          </w:r>
          <w:r w:rsidRPr="00743F7F">
            <w:rPr>
              <w:rFonts w:ascii="Times New Roman" w:eastAsia="Times New Roman" w:hAnsi="Times New Roman" w:cs="Times New Roman"/>
              <w:sz w:val="24"/>
              <w:lang w:val="id-ID"/>
            </w:rPr>
            <w:t>, vol. 3, no. 3, 2021, doi: 10.51401.</w:t>
          </w:r>
        </w:p>
        <w:p w14:paraId="50F09A9C" w14:textId="77777777" w:rsidR="00106004" w:rsidRPr="00743F7F" w:rsidRDefault="00106004">
          <w:pPr>
            <w:autoSpaceDE w:val="0"/>
            <w:autoSpaceDN w:val="0"/>
            <w:ind w:hanging="640"/>
            <w:divId w:val="530269673"/>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[9]</w:t>
          </w:r>
          <w:r w:rsidRPr="00743F7F">
            <w:rPr>
              <w:rFonts w:ascii="Times New Roman" w:eastAsia="Times New Roman" w:hAnsi="Times New Roman" w:cs="Times New Roman"/>
              <w:sz w:val="24"/>
              <w:lang w:val="id-ID"/>
            </w:rPr>
            <w:tab/>
            <w:t>P. M. Purba, A. Cipta Amandha, R. H. Purnama, and A. Ikhwan, “ANALISIS KEAMANAN WEBSITE PRODI SISTEM INFORMASI UINSU MENGGUNAKAN METODE APPLICATION SCANNING,” 2022. [Online]. Available: https://si.uinsu.ac.id/</w:t>
          </w:r>
        </w:p>
        <w:p w14:paraId="39684098" w14:textId="77777777" w:rsidR="00106004" w:rsidRPr="00743F7F" w:rsidRDefault="00106004">
          <w:pPr>
            <w:autoSpaceDE w:val="0"/>
            <w:autoSpaceDN w:val="0"/>
            <w:ind w:hanging="640"/>
            <w:divId w:val="50521772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[10]</w:t>
          </w:r>
          <w:r w:rsidRPr="00743F7F">
            <w:rPr>
              <w:rFonts w:ascii="Times New Roman" w:eastAsia="Times New Roman" w:hAnsi="Times New Roman" w:cs="Times New Roman"/>
              <w:sz w:val="24"/>
              <w:lang w:val="id-ID"/>
            </w:rPr>
            <w:tab/>
            <w:t xml:space="preserve">R. Efendi, T. Wahyono, and I. R. Widiasari, “Uji kerentanan keamanan pada aplikasi berbasis web menggunakan metode Vulnerability Assessment,” </w:t>
          </w:r>
          <w:r w:rsidRPr="00743F7F">
            <w:rPr>
              <w:rFonts w:ascii="Times New Roman" w:eastAsia="Times New Roman" w:hAnsi="Times New Roman" w:cs="Times New Roman"/>
              <w:i/>
              <w:iCs/>
              <w:sz w:val="24"/>
              <w:lang w:val="id-ID"/>
            </w:rPr>
            <w:t>AITI: Jurnal Teknologi Informasi</w:t>
          </w:r>
          <w:r w:rsidRPr="00743F7F">
            <w:rPr>
              <w:rFonts w:ascii="Times New Roman" w:eastAsia="Times New Roman" w:hAnsi="Times New Roman" w:cs="Times New Roman"/>
              <w:sz w:val="24"/>
              <w:lang w:val="id-ID"/>
            </w:rPr>
            <w:t>, vol. 21, no. Maret, pp. 44–57, 2024.</w:t>
          </w:r>
        </w:p>
        <w:p w14:paraId="6F82CC9A" w14:textId="77777777" w:rsidR="00106004" w:rsidRPr="00743F7F" w:rsidRDefault="00106004">
          <w:pPr>
            <w:autoSpaceDE w:val="0"/>
            <w:autoSpaceDN w:val="0"/>
            <w:ind w:hanging="640"/>
            <w:divId w:val="2071226949"/>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[11]</w:t>
          </w:r>
          <w:r w:rsidRPr="00743F7F">
            <w:rPr>
              <w:rFonts w:ascii="Times New Roman" w:eastAsia="Times New Roman" w:hAnsi="Times New Roman" w:cs="Times New Roman"/>
              <w:sz w:val="24"/>
              <w:lang w:val="id-ID"/>
            </w:rPr>
            <w:tab/>
            <w:t xml:space="preserve">S. Prabandari, “VULNERABILITY SCANNING WEBSITE PMB MENGGUNAKAN OPEN WEB APPLICATION SECURITY PROJECT (OWASP),” </w:t>
          </w:r>
          <w:r w:rsidRPr="00743F7F">
            <w:rPr>
              <w:rFonts w:ascii="Times New Roman" w:eastAsia="Times New Roman" w:hAnsi="Times New Roman" w:cs="Times New Roman"/>
              <w:i/>
              <w:iCs/>
              <w:sz w:val="24"/>
              <w:lang w:val="id-ID"/>
            </w:rPr>
            <w:t>Jakarta Gedung Sentra Kramat Jalan Kramat Raya</w:t>
          </w:r>
          <w:r w:rsidRPr="00743F7F">
            <w:rPr>
              <w:rFonts w:ascii="Times New Roman" w:eastAsia="Times New Roman" w:hAnsi="Times New Roman" w:cs="Times New Roman"/>
              <w:sz w:val="24"/>
              <w:lang w:val="id-ID"/>
            </w:rPr>
            <w:t>, 2024.</w:t>
          </w:r>
        </w:p>
        <w:p w14:paraId="07F0116E" w14:textId="77777777" w:rsidR="00106004" w:rsidRPr="00743F7F" w:rsidRDefault="00106004">
          <w:pPr>
            <w:autoSpaceDE w:val="0"/>
            <w:autoSpaceDN w:val="0"/>
            <w:ind w:hanging="640"/>
            <w:divId w:val="1849520543"/>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[12]</w:t>
          </w:r>
          <w:r w:rsidRPr="00743F7F">
            <w:rPr>
              <w:rFonts w:ascii="Times New Roman" w:eastAsia="Times New Roman" w:hAnsi="Times New Roman" w:cs="Times New Roman"/>
              <w:sz w:val="24"/>
              <w:lang w:val="id-ID"/>
            </w:rPr>
            <w:tab/>
            <w:t xml:space="preserve">S. E. Prasetyo and N. Hassanah, “Analisis Keamanan Website Universitas Internasional Batam Menggunakan Metode ISSAF,” </w:t>
          </w:r>
          <w:r w:rsidRPr="00743F7F">
            <w:rPr>
              <w:rFonts w:ascii="Times New Roman" w:eastAsia="Times New Roman" w:hAnsi="Times New Roman" w:cs="Times New Roman"/>
              <w:i/>
              <w:iCs/>
              <w:sz w:val="24"/>
              <w:lang w:val="id-ID"/>
            </w:rPr>
            <w:t>Jurnal Ilmiah Informatika</w:t>
          </w:r>
          <w:r w:rsidRPr="00743F7F">
            <w:rPr>
              <w:rFonts w:ascii="Times New Roman" w:eastAsia="Times New Roman" w:hAnsi="Times New Roman" w:cs="Times New Roman"/>
              <w:sz w:val="24"/>
              <w:lang w:val="id-ID"/>
            </w:rPr>
            <w:t>, 2021.</w:t>
          </w:r>
        </w:p>
        <w:p w14:paraId="1FD96894" w14:textId="77777777" w:rsidR="00106004" w:rsidRPr="00743F7F" w:rsidRDefault="00106004">
          <w:pPr>
            <w:autoSpaceDE w:val="0"/>
            <w:autoSpaceDN w:val="0"/>
            <w:ind w:hanging="640"/>
            <w:divId w:val="10212037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[13]</w:t>
          </w:r>
          <w:r w:rsidRPr="00743F7F">
            <w:rPr>
              <w:rFonts w:ascii="Times New Roman" w:eastAsia="Times New Roman" w:hAnsi="Times New Roman" w:cs="Times New Roman"/>
              <w:sz w:val="24"/>
              <w:lang w:val="id-ID"/>
            </w:rPr>
            <w:tab/>
            <w:t xml:space="preserve">Q. A. Fitroh and B. Sugiantoro, “Peran Ethical Hacking dalam Memerangi Cyberthreats,” </w:t>
          </w:r>
          <w:r w:rsidRPr="00743F7F">
            <w:rPr>
              <w:rFonts w:ascii="Times New Roman" w:eastAsia="Times New Roman" w:hAnsi="Times New Roman" w:cs="Times New Roman"/>
              <w:i/>
              <w:iCs/>
              <w:sz w:val="24"/>
              <w:lang w:val="id-ID"/>
            </w:rPr>
            <w:t>Jurnal Ilmiah Informatika</w:t>
          </w:r>
          <w:r w:rsidRPr="00743F7F">
            <w:rPr>
              <w:rFonts w:ascii="Times New Roman" w:eastAsia="Times New Roman" w:hAnsi="Times New Roman" w:cs="Times New Roman"/>
              <w:sz w:val="24"/>
              <w:lang w:val="id-ID"/>
            </w:rPr>
            <w:t>, 2023.</w:t>
          </w:r>
        </w:p>
        <w:p w14:paraId="0D60CFB6" w14:textId="728DB168" w:rsidR="00E4288F" w:rsidRPr="00743F7F" w:rsidRDefault="00106004">
          <w:pPr>
            <w:ind w:left="-15" w:right="0" w:firstLine="0"/>
            <w:rPr>
              <w:rFonts w:ascii="Times New Roman" w:hAnsi="Times New Roman" w:cs="Times New Roman"/>
              <w:sz w:val="24"/>
              <w:lang w:val="id-ID"/>
            </w:rPr>
          </w:pPr>
          <w:r w:rsidRPr="00743F7F">
            <w:rPr>
              <w:rFonts w:ascii="Times New Roman" w:eastAsia="Times New Roman" w:hAnsi="Times New Roman" w:cs="Times New Roman"/>
              <w:sz w:val="24"/>
              <w:lang w:val="id-ID"/>
            </w:rPr>
            <w:t> </w:t>
          </w:r>
        </w:p>
      </w:sdtContent>
    </w:sdt>
    <w:sectPr w:rsidR="00E4288F" w:rsidRPr="00743F7F" w:rsidSect="005D1B73">
      <w:headerReference w:type="even" r:id="rId10"/>
      <w:headerReference w:type="default" r:id="rId11"/>
      <w:footerReference w:type="even" r:id="rId12"/>
      <w:footerReference w:type="default" r:id="rId13"/>
      <w:headerReference w:type="first" r:id="rId14"/>
      <w:footerReference w:type="first" r:id="rId15"/>
      <w:pgSz w:w="11906" w:h="16838" w:code="9"/>
      <w:pgMar w:top="1440" w:right="1383" w:bottom="1440" w:left="1440" w:header="726"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10CFC" w14:textId="77777777" w:rsidR="00A12950" w:rsidRDefault="00A12950">
      <w:pPr>
        <w:spacing w:after="0" w:line="240" w:lineRule="auto"/>
      </w:pPr>
      <w:r>
        <w:separator/>
      </w:r>
    </w:p>
  </w:endnote>
  <w:endnote w:type="continuationSeparator" w:id="0">
    <w:p w14:paraId="556E195D" w14:textId="77777777" w:rsidR="00A12950" w:rsidRDefault="00A12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79992" w14:textId="77777777" w:rsidR="00E4288F" w:rsidRDefault="00FE00DA">
    <w:pPr>
      <w:spacing w:after="0" w:line="259" w:lineRule="auto"/>
      <w:ind w:right="9"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270B2E89" w14:textId="77777777" w:rsidR="00E4288F" w:rsidRDefault="00FE00DA">
    <w:pPr>
      <w:spacing w:after="0" w:line="242" w:lineRule="auto"/>
      <w:ind w:right="-36" w:firstLine="0"/>
      <w:jc w:val="right"/>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85031" w14:textId="77777777" w:rsidR="00E4288F" w:rsidRDefault="00FE00DA">
    <w:pPr>
      <w:spacing w:after="0" w:line="259" w:lineRule="auto"/>
      <w:ind w:right="9"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169928C4" w14:textId="77777777" w:rsidR="00E4288F" w:rsidRDefault="00FE00DA">
    <w:pPr>
      <w:spacing w:after="0" w:line="242" w:lineRule="auto"/>
      <w:ind w:right="-36" w:firstLine="0"/>
      <w:jc w:val="right"/>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A7DFC" w14:textId="77777777" w:rsidR="00E4288F" w:rsidRDefault="00FE00DA">
    <w:pPr>
      <w:spacing w:after="0" w:line="259" w:lineRule="auto"/>
      <w:ind w:right="9"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3D6FE964" w14:textId="77777777" w:rsidR="00E4288F" w:rsidRDefault="00FE00DA">
    <w:pPr>
      <w:spacing w:after="0" w:line="242" w:lineRule="auto"/>
      <w:ind w:right="-36" w:firstLine="0"/>
      <w:jc w:val="righ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3129D" w14:textId="77777777" w:rsidR="00A12950" w:rsidRDefault="00A12950">
      <w:pPr>
        <w:spacing w:after="0" w:line="240" w:lineRule="auto"/>
      </w:pPr>
      <w:r>
        <w:separator/>
      </w:r>
    </w:p>
  </w:footnote>
  <w:footnote w:type="continuationSeparator" w:id="0">
    <w:p w14:paraId="646DCFAA" w14:textId="77777777" w:rsidR="00A12950" w:rsidRDefault="00A12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BEC83" w14:textId="77777777" w:rsidR="00E4288F" w:rsidRDefault="00FE00DA">
    <w:pPr>
      <w:spacing w:after="18" w:line="259" w:lineRule="auto"/>
      <w:ind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996750F" wp14:editId="1C15C6B9">
              <wp:simplePos x="0" y="0"/>
              <wp:positionH relativeFrom="page">
                <wp:posOffset>1061009</wp:posOffset>
              </wp:positionH>
              <wp:positionV relativeFrom="page">
                <wp:posOffset>615696</wp:posOffset>
              </wp:positionV>
              <wp:extent cx="5622925" cy="6096"/>
              <wp:effectExtent l="0" t="0" r="0" b="0"/>
              <wp:wrapSquare wrapText="bothSides"/>
              <wp:docPr id="13854" name="Group 13854"/>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7" name="Shape 14107"/>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13854" style="width:442.75pt;height:0.47998pt;position:absolute;mso-position-horizontal-relative:page;mso-position-horizontal:absolute;margin-left:83.544pt;mso-position-vertical-relative:page;margin-top:48.48pt;" coordsize="56229,60">
              <v:shape id="Shape 14108" style="position:absolute;width:56229;height:91;left:0;top:0;" coordsize="5622925,9144" path="m0,0l5622925,0l5622925,9144l0,9144l0,0">
                <v:stroke weight="0pt" endcap="flat" joinstyle="miter" miterlimit="10" on="false" color="#000000" opacity="0"/>
                <v:fill on="true" color="#000000"/>
              </v:shape>
              <w10:wrap type="square"/>
            </v:group>
          </w:pict>
        </mc:Fallback>
      </mc:AlternateContent>
    </w:r>
    <w:r>
      <w:rPr>
        <w:rFonts w:ascii="Comic Sans MS" w:eastAsia="Comic Sans MS" w:hAnsi="Comic Sans MS" w:cs="Comic Sans MS"/>
        <w:color w:val="A6A6A6"/>
        <w:sz w:val="17"/>
      </w:rPr>
      <w:t xml:space="preserve"> </w:t>
    </w:r>
    <w:proofErr w:type="spellStart"/>
    <w:r>
      <w:rPr>
        <w:i/>
        <w:color w:val="A6A6A6"/>
        <w:sz w:val="20"/>
      </w:rPr>
      <w:t>Jurnal</w:t>
    </w:r>
    <w:proofErr w:type="spellEnd"/>
    <w:r>
      <w:rPr>
        <w:i/>
        <w:color w:val="A6A6A6"/>
        <w:sz w:val="20"/>
      </w:rPr>
      <w:t xml:space="preserve"> </w:t>
    </w:r>
    <w:proofErr w:type="spellStart"/>
    <w:r>
      <w:rPr>
        <w:i/>
        <w:color w:val="A6A6A6"/>
        <w:sz w:val="20"/>
      </w:rPr>
      <w:t>Teknologika</w:t>
    </w:r>
    <w:proofErr w:type="spellEnd"/>
    <w:r>
      <w:rPr>
        <w:i/>
        <w:color w:val="A6A6A6"/>
        <w:sz w:val="20"/>
      </w:rPr>
      <w:t xml:space="preserve"> </w:t>
    </w:r>
    <w:r>
      <w:rPr>
        <w:i/>
        <w:color w:val="A6A6A6"/>
        <w:sz w:val="16"/>
      </w:rPr>
      <w:t>(</w:t>
    </w:r>
    <w:proofErr w:type="spellStart"/>
    <w:r>
      <w:rPr>
        <w:i/>
        <w:color w:val="A6A6A6"/>
        <w:sz w:val="16"/>
      </w:rPr>
      <w:t>Jurnal</w:t>
    </w:r>
    <w:proofErr w:type="spellEnd"/>
    <w:r>
      <w:rPr>
        <w:i/>
        <w:color w:val="A6A6A6"/>
        <w:sz w:val="16"/>
      </w:rPr>
      <w:t xml:space="preserve"> Teknik-</w:t>
    </w:r>
    <w:proofErr w:type="spellStart"/>
    <w:r>
      <w:rPr>
        <w:i/>
        <w:color w:val="A6A6A6"/>
        <w:sz w:val="16"/>
      </w:rPr>
      <w:t>Logika</w:t>
    </w:r>
    <w:proofErr w:type="spellEnd"/>
    <w:r>
      <w:rPr>
        <w:i/>
        <w:color w:val="A6A6A6"/>
        <w:sz w:val="16"/>
      </w:rPr>
      <w:t>-</w:t>
    </w:r>
    <w:proofErr w:type="spellStart"/>
    <w:r>
      <w:rPr>
        <w:i/>
        <w:color w:val="A6A6A6"/>
        <w:sz w:val="16"/>
      </w:rPr>
      <w:t>Matematika</w:t>
    </w:r>
    <w:proofErr w:type="spellEnd"/>
    <w:r>
      <w:rPr>
        <w:i/>
        <w:color w:val="A6A6A6"/>
        <w:sz w:val="16"/>
      </w:rPr>
      <w:t>)</w:t>
    </w:r>
    <w:r>
      <w:rPr>
        <w:i/>
        <w:color w:val="A6A6A6"/>
        <w:sz w:val="20"/>
      </w:rPr>
      <w:t xml:space="preserve"> </w:t>
    </w:r>
  </w:p>
  <w:p w14:paraId="152D0980" w14:textId="77777777" w:rsidR="00E4288F" w:rsidRDefault="00FE00DA">
    <w:pPr>
      <w:spacing w:after="0" w:line="259" w:lineRule="auto"/>
      <w:ind w:right="0" w:firstLine="0"/>
      <w:jc w:val="left"/>
    </w:pPr>
    <w:r>
      <w:rPr>
        <w:rFonts w:ascii="Calibri" w:eastAsia="Calibri" w:hAnsi="Calibri" w:cs="Calibri"/>
        <w:sz w:val="20"/>
      </w:rPr>
      <w:t xml:space="preserve"> </w:t>
    </w:r>
  </w:p>
  <w:p w14:paraId="7BD237E8" w14:textId="77777777" w:rsidR="00E4288F" w:rsidRDefault="00FE00DA">
    <w:pPr>
      <w:spacing w:after="0" w:line="259" w:lineRule="auto"/>
      <w:ind w:right="0" w:firstLine="0"/>
      <w:jc w:val="left"/>
    </w:pPr>
    <w:r>
      <w:rPr>
        <w:rFonts w:ascii="Calibri" w:eastAsia="Calibri" w:hAnsi="Calibri" w:cs="Calibri"/>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B3475" w14:textId="77777777" w:rsidR="00E4288F" w:rsidRDefault="00FE00DA">
    <w:pPr>
      <w:spacing w:after="18" w:line="259" w:lineRule="auto"/>
      <w:ind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A756DDE" wp14:editId="56049C23">
              <wp:simplePos x="0" y="0"/>
              <wp:positionH relativeFrom="page">
                <wp:posOffset>1061009</wp:posOffset>
              </wp:positionH>
              <wp:positionV relativeFrom="page">
                <wp:posOffset>615696</wp:posOffset>
              </wp:positionV>
              <wp:extent cx="5622925" cy="6096"/>
              <wp:effectExtent l="0" t="0" r="0" b="0"/>
              <wp:wrapSquare wrapText="bothSides"/>
              <wp:docPr id="13817" name="Group 13817"/>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5" name="Shape 14105"/>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13817" style="width:442.75pt;height:0.47998pt;position:absolute;mso-position-horizontal-relative:page;mso-position-horizontal:absolute;margin-left:83.544pt;mso-position-vertical-relative:page;margin-top:48.48pt;" coordsize="56229,60">
              <v:shape id="Shape 14106" style="position:absolute;width:56229;height:91;left:0;top:0;" coordsize="5622925,9144" path="m0,0l5622925,0l5622925,9144l0,9144l0,0">
                <v:stroke weight="0pt" endcap="flat" joinstyle="miter" miterlimit="10" on="false" color="#000000" opacity="0"/>
                <v:fill on="true" color="#000000"/>
              </v:shape>
              <w10:wrap type="square"/>
            </v:group>
          </w:pict>
        </mc:Fallback>
      </mc:AlternateContent>
    </w:r>
    <w:r>
      <w:rPr>
        <w:rFonts w:ascii="Comic Sans MS" w:eastAsia="Comic Sans MS" w:hAnsi="Comic Sans MS" w:cs="Comic Sans MS"/>
        <w:color w:val="A6A6A6"/>
        <w:sz w:val="17"/>
      </w:rPr>
      <w:t xml:space="preserve"> </w:t>
    </w:r>
    <w:proofErr w:type="spellStart"/>
    <w:r>
      <w:rPr>
        <w:i/>
        <w:color w:val="A6A6A6"/>
        <w:sz w:val="20"/>
      </w:rPr>
      <w:t>Jurnal</w:t>
    </w:r>
    <w:proofErr w:type="spellEnd"/>
    <w:r>
      <w:rPr>
        <w:i/>
        <w:color w:val="A6A6A6"/>
        <w:sz w:val="20"/>
      </w:rPr>
      <w:t xml:space="preserve"> </w:t>
    </w:r>
    <w:proofErr w:type="spellStart"/>
    <w:r>
      <w:rPr>
        <w:i/>
        <w:color w:val="A6A6A6"/>
        <w:sz w:val="20"/>
      </w:rPr>
      <w:t>Teknologika</w:t>
    </w:r>
    <w:proofErr w:type="spellEnd"/>
    <w:r>
      <w:rPr>
        <w:i/>
        <w:color w:val="A6A6A6"/>
        <w:sz w:val="20"/>
      </w:rPr>
      <w:t xml:space="preserve"> </w:t>
    </w:r>
    <w:r>
      <w:rPr>
        <w:i/>
        <w:color w:val="A6A6A6"/>
        <w:sz w:val="16"/>
      </w:rPr>
      <w:t>(</w:t>
    </w:r>
    <w:proofErr w:type="spellStart"/>
    <w:r>
      <w:rPr>
        <w:i/>
        <w:color w:val="A6A6A6"/>
        <w:sz w:val="16"/>
      </w:rPr>
      <w:t>Jurnal</w:t>
    </w:r>
    <w:proofErr w:type="spellEnd"/>
    <w:r>
      <w:rPr>
        <w:i/>
        <w:color w:val="A6A6A6"/>
        <w:sz w:val="16"/>
      </w:rPr>
      <w:t xml:space="preserve"> Teknik-</w:t>
    </w:r>
    <w:proofErr w:type="spellStart"/>
    <w:r>
      <w:rPr>
        <w:i/>
        <w:color w:val="A6A6A6"/>
        <w:sz w:val="16"/>
      </w:rPr>
      <w:t>Logika</w:t>
    </w:r>
    <w:proofErr w:type="spellEnd"/>
    <w:r>
      <w:rPr>
        <w:i/>
        <w:color w:val="A6A6A6"/>
        <w:sz w:val="16"/>
      </w:rPr>
      <w:t>-</w:t>
    </w:r>
    <w:proofErr w:type="spellStart"/>
    <w:r>
      <w:rPr>
        <w:i/>
        <w:color w:val="A6A6A6"/>
        <w:sz w:val="16"/>
      </w:rPr>
      <w:t>Matematika</w:t>
    </w:r>
    <w:proofErr w:type="spellEnd"/>
    <w:r>
      <w:rPr>
        <w:i/>
        <w:color w:val="A6A6A6"/>
        <w:sz w:val="16"/>
      </w:rPr>
      <w:t>)</w:t>
    </w:r>
    <w:r>
      <w:rPr>
        <w:i/>
        <w:color w:val="A6A6A6"/>
        <w:sz w:val="20"/>
      </w:rPr>
      <w:t xml:space="preserve"> </w:t>
    </w:r>
  </w:p>
  <w:p w14:paraId="31281C4F" w14:textId="77777777" w:rsidR="00E4288F" w:rsidRDefault="00FE00DA">
    <w:pPr>
      <w:spacing w:after="0" w:line="259" w:lineRule="auto"/>
      <w:ind w:right="0" w:firstLine="0"/>
      <w:jc w:val="left"/>
    </w:pPr>
    <w:r>
      <w:rPr>
        <w:rFonts w:ascii="Calibri" w:eastAsia="Calibri" w:hAnsi="Calibri" w:cs="Calibri"/>
        <w:sz w:val="20"/>
      </w:rPr>
      <w:t xml:space="preserve"> </w:t>
    </w:r>
  </w:p>
  <w:p w14:paraId="6AD2D831" w14:textId="77777777" w:rsidR="00E4288F" w:rsidRDefault="00FE00DA">
    <w:pPr>
      <w:spacing w:after="0" w:line="259" w:lineRule="auto"/>
      <w:ind w:right="0" w:firstLine="0"/>
      <w:jc w:val="left"/>
    </w:pPr>
    <w:r>
      <w:rPr>
        <w:rFonts w:ascii="Calibri" w:eastAsia="Calibri" w:hAnsi="Calibri" w:cs="Calibri"/>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9D6F0" w14:textId="77777777" w:rsidR="00E4288F" w:rsidRDefault="00FE00DA">
    <w:pPr>
      <w:spacing w:after="18" w:line="259" w:lineRule="auto"/>
      <w:ind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9E6D74A" wp14:editId="77DDECEC">
              <wp:simplePos x="0" y="0"/>
              <wp:positionH relativeFrom="page">
                <wp:posOffset>1061009</wp:posOffset>
              </wp:positionH>
              <wp:positionV relativeFrom="page">
                <wp:posOffset>615696</wp:posOffset>
              </wp:positionV>
              <wp:extent cx="5622925" cy="6096"/>
              <wp:effectExtent l="0" t="0" r="0" b="0"/>
              <wp:wrapSquare wrapText="bothSides"/>
              <wp:docPr id="13780" name="Group 13780"/>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3" name="Shape 14103"/>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13780" style="width:442.75pt;height:0.47998pt;position:absolute;mso-position-horizontal-relative:page;mso-position-horizontal:absolute;margin-left:83.544pt;mso-position-vertical-relative:page;margin-top:48.48pt;" coordsize="56229,60">
              <v:shape id="Shape 14104" style="position:absolute;width:56229;height:91;left:0;top:0;" coordsize="5622925,9144" path="m0,0l5622925,0l5622925,9144l0,9144l0,0">
                <v:stroke weight="0pt" endcap="flat" joinstyle="miter" miterlimit="10" on="false" color="#000000" opacity="0"/>
                <v:fill on="true" color="#000000"/>
              </v:shape>
              <w10:wrap type="square"/>
            </v:group>
          </w:pict>
        </mc:Fallback>
      </mc:AlternateContent>
    </w:r>
    <w:r>
      <w:rPr>
        <w:rFonts w:ascii="Comic Sans MS" w:eastAsia="Comic Sans MS" w:hAnsi="Comic Sans MS" w:cs="Comic Sans MS"/>
        <w:color w:val="A6A6A6"/>
        <w:sz w:val="17"/>
      </w:rPr>
      <w:t xml:space="preserve"> </w:t>
    </w:r>
    <w:proofErr w:type="spellStart"/>
    <w:r>
      <w:rPr>
        <w:i/>
        <w:color w:val="A6A6A6"/>
        <w:sz w:val="20"/>
      </w:rPr>
      <w:t>Jurnal</w:t>
    </w:r>
    <w:proofErr w:type="spellEnd"/>
    <w:r>
      <w:rPr>
        <w:i/>
        <w:color w:val="A6A6A6"/>
        <w:sz w:val="20"/>
      </w:rPr>
      <w:t xml:space="preserve"> </w:t>
    </w:r>
    <w:proofErr w:type="spellStart"/>
    <w:r>
      <w:rPr>
        <w:i/>
        <w:color w:val="A6A6A6"/>
        <w:sz w:val="20"/>
      </w:rPr>
      <w:t>Teknologika</w:t>
    </w:r>
    <w:proofErr w:type="spellEnd"/>
    <w:r>
      <w:rPr>
        <w:i/>
        <w:color w:val="A6A6A6"/>
        <w:sz w:val="20"/>
      </w:rPr>
      <w:t xml:space="preserve"> </w:t>
    </w:r>
    <w:r>
      <w:rPr>
        <w:i/>
        <w:color w:val="A6A6A6"/>
        <w:sz w:val="16"/>
      </w:rPr>
      <w:t>(</w:t>
    </w:r>
    <w:proofErr w:type="spellStart"/>
    <w:r>
      <w:rPr>
        <w:i/>
        <w:color w:val="A6A6A6"/>
        <w:sz w:val="16"/>
      </w:rPr>
      <w:t>Jurnal</w:t>
    </w:r>
    <w:proofErr w:type="spellEnd"/>
    <w:r>
      <w:rPr>
        <w:i/>
        <w:color w:val="A6A6A6"/>
        <w:sz w:val="16"/>
      </w:rPr>
      <w:t xml:space="preserve"> Teknik-</w:t>
    </w:r>
    <w:proofErr w:type="spellStart"/>
    <w:r>
      <w:rPr>
        <w:i/>
        <w:color w:val="A6A6A6"/>
        <w:sz w:val="16"/>
      </w:rPr>
      <w:t>Logika</w:t>
    </w:r>
    <w:proofErr w:type="spellEnd"/>
    <w:r>
      <w:rPr>
        <w:i/>
        <w:color w:val="A6A6A6"/>
        <w:sz w:val="16"/>
      </w:rPr>
      <w:t>-</w:t>
    </w:r>
    <w:proofErr w:type="spellStart"/>
    <w:r>
      <w:rPr>
        <w:i/>
        <w:color w:val="A6A6A6"/>
        <w:sz w:val="16"/>
      </w:rPr>
      <w:t>Matematika</w:t>
    </w:r>
    <w:proofErr w:type="spellEnd"/>
    <w:r>
      <w:rPr>
        <w:i/>
        <w:color w:val="A6A6A6"/>
        <w:sz w:val="16"/>
      </w:rPr>
      <w:t>)</w:t>
    </w:r>
    <w:r>
      <w:rPr>
        <w:i/>
        <w:color w:val="A6A6A6"/>
        <w:sz w:val="20"/>
      </w:rPr>
      <w:t xml:space="preserve"> </w:t>
    </w:r>
  </w:p>
  <w:p w14:paraId="05A7A07D" w14:textId="77777777" w:rsidR="00E4288F" w:rsidRDefault="00FE00DA">
    <w:pPr>
      <w:spacing w:after="0" w:line="259" w:lineRule="auto"/>
      <w:ind w:right="0" w:firstLine="0"/>
      <w:jc w:val="left"/>
    </w:pPr>
    <w:r>
      <w:rPr>
        <w:rFonts w:ascii="Calibri" w:eastAsia="Calibri" w:hAnsi="Calibri" w:cs="Calibri"/>
        <w:sz w:val="20"/>
      </w:rPr>
      <w:t xml:space="preserve"> </w:t>
    </w:r>
  </w:p>
  <w:p w14:paraId="0AC49316" w14:textId="77777777" w:rsidR="00E4288F" w:rsidRDefault="00FE00DA">
    <w:pPr>
      <w:spacing w:after="0" w:line="259" w:lineRule="auto"/>
      <w:ind w:right="0" w:firstLine="0"/>
      <w:jc w:val="left"/>
    </w:pPr>
    <w:r>
      <w:rPr>
        <w:rFonts w:ascii="Calibri" w:eastAsia="Calibri" w:hAnsi="Calibri" w:cs="Calibr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9D6"/>
    <w:multiLevelType w:val="hybridMultilevel"/>
    <w:tmpl w:val="22B4D2D0"/>
    <w:lvl w:ilvl="0" w:tplc="244E45F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669011C"/>
    <w:multiLevelType w:val="hybridMultilevel"/>
    <w:tmpl w:val="C3146560"/>
    <w:lvl w:ilvl="0" w:tplc="244E45F0">
      <w:start w:val="1"/>
      <w:numFmt w:val="decimal"/>
      <w:lvlText w:val="2.%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3C33BD1"/>
    <w:multiLevelType w:val="hybridMultilevel"/>
    <w:tmpl w:val="445CEB58"/>
    <w:lvl w:ilvl="0" w:tplc="7E42340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D542B13"/>
    <w:multiLevelType w:val="hybridMultilevel"/>
    <w:tmpl w:val="47D8AB9E"/>
    <w:lvl w:ilvl="0" w:tplc="CB540100">
      <w:start w:val="1"/>
      <w:numFmt w:val="decimal"/>
      <w:lvlText w:val="1.%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 w15:restartNumberingAfterBreak="0">
    <w:nsid w:val="2E5105B2"/>
    <w:multiLevelType w:val="hybridMultilevel"/>
    <w:tmpl w:val="EA0A1C98"/>
    <w:lvl w:ilvl="0" w:tplc="0A92CF3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9959B3"/>
    <w:multiLevelType w:val="hybridMultilevel"/>
    <w:tmpl w:val="CE0AD284"/>
    <w:lvl w:ilvl="0" w:tplc="8A0433A4">
      <w:start w:val="1"/>
      <w:numFmt w:val="lowerLetter"/>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1CAA1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A8F35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DC9D8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A2055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BAA69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7631A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7C98F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F2883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C780230"/>
    <w:multiLevelType w:val="hybridMultilevel"/>
    <w:tmpl w:val="1A78AEFA"/>
    <w:lvl w:ilvl="0" w:tplc="51662FAE">
      <w:start w:val="4"/>
      <w:numFmt w:val="lowerLetter"/>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D49A0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44BF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B81F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38E45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8237A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CE3CA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E2C4D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52878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470379"/>
    <w:multiLevelType w:val="hybridMultilevel"/>
    <w:tmpl w:val="E4005B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D4511AD"/>
    <w:multiLevelType w:val="hybridMultilevel"/>
    <w:tmpl w:val="85EC1908"/>
    <w:lvl w:ilvl="0" w:tplc="57BE65CC">
      <w:start w:val="1"/>
      <w:numFmt w:val="decimal"/>
      <w:lvlText w:val="3.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76450E"/>
    <w:multiLevelType w:val="hybridMultilevel"/>
    <w:tmpl w:val="E91ED1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5DC10AD"/>
    <w:multiLevelType w:val="hybridMultilevel"/>
    <w:tmpl w:val="36E2049E"/>
    <w:lvl w:ilvl="0" w:tplc="CEAE8CCE">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AD1582E"/>
    <w:multiLevelType w:val="hybridMultilevel"/>
    <w:tmpl w:val="7102D10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6"/>
  </w:num>
  <w:num w:numId="3">
    <w:abstractNumId w:val="9"/>
  </w:num>
  <w:num w:numId="4">
    <w:abstractNumId w:val="10"/>
  </w:num>
  <w:num w:numId="5">
    <w:abstractNumId w:val="3"/>
  </w:num>
  <w:num w:numId="6">
    <w:abstractNumId w:val="0"/>
  </w:num>
  <w:num w:numId="7">
    <w:abstractNumId w:val="7"/>
  </w:num>
  <w:num w:numId="8">
    <w:abstractNumId w:val="11"/>
  </w:num>
  <w:num w:numId="9">
    <w:abstractNumId w:val="2"/>
  </w:num>
  <w:num w:numId="10">
    <w:abstractNumId w:val="4"/>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88F"/>
    <w:rsid w:val="00106004"/>
    <w:rsid w:val="00151F4D"/>
    <w:rsid w:val="00175FA5"/>
    <w:rsid w:val="001B4587"/>
    <w:rsid w:val="001B5C12"/>
    <w:rsid w:val="001E321F"/>
    <w:rsid w:val="00207A78"/>
    <w:rsid w:val="00244923"/>
    <w:rsid w:val="00451768"/>
    <w:rsid w:val="00470E00"/>
    <w:rsid w:val="004B5D1F"/>
    <w:rsid w:val="00511977"/>
    <w:rsid w:val="005C57B7"/>
    <w:rsid w:val="005D1B73"/>
    <w:rsid w:val="00680DF1"/>
    <w:rsid w:val="006865A3"/>
    <w:rsid w:val="0072650E"/>
    <w:rsid w:val="00743F7F"/>
    <w:rsid w:val="00764854"/>
    <w:rsid w:val="0079498F"/>
    <w:rsid w:val="007F4786"/>
    <w:rsid w:val="0094378C"/>
    <w:rsid w:val="009A5322"/>
    <w:rsid w:val="009A76AC"/>
    <w:rsid w:val="009D327E"/>
    <w:rsid w:val="00A02048"/>
    <w:rsid w:val="00A12950"/>
    <w:rsid w:val="00A159CB"/>
    <w:rsid w:val="00AC19E6"/>
    <w:rsid w:val="00B26872"/>
    <w:rsid w:val="00B801DC"/>
    <w:rsid w:val="00BA379F"/>
    <w:rsid w:val="00BC4178"/>
    <w:rsid w:val="00BC4387"/>
    <w:rsid w:val="00BD6F04"/>
    <w:rsid w:val="00C07434"/>
    <w:rsid w:val="00C326DA"/>
    <w:rsid w:val="00CB190C"/>
    <w:rsid w:val="00CE3C6E"/>
    <w:rsid w:val="00D44ACF"/>
    <w:rsid w:val="00D46645"/>
    <w:rsid w:val="00E33517"/>
    <w:rsid w:val="00E4288F"/>
    <w:rsid w:val="00EC30EC"/>
    <w:rsid w:val="00F21D3B"/>
    <w:rsid w:val="00F30788"/>
    <w:rsid w:val="00F54967"/>
    <w:rsid w:val="00F903AC"/>
    <w:rsid w:val="00F92179"/>
    <w:rsid w:val="00F92CBB"/>
    <w:rsid w:val="00FA44BE"/>
    <w:rsid w:val="00FC3EBC"/>
    <w:rsid w:val="00FD68F2"/>
    <w:rsid w:val="00FE00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CE5524"/>
  <w15:docId w15:val="{BD79C1EA-8A16-4C5E-A667-D64B5C70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right="6" w:firstLine="537"/>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21" w:line="259" w:lineRule="auto"/>
      <w:ind w:left="10" w:right="8" w:hanging="10"/>
      <w:jc w:val="center"/>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10" w:line="249" w:lineRule="auto"/>
      <w:ind w:left="10" w:right="13" w:hanging="10"/>
      <w:jc w:val="both"/>
      <w:outlineLvl w:val="1"/>
    </w:pPr>
    <w:rPr>
      <w:rFonts w:ascii="Arial" w:eastAsia="Arial" w:hAnsi="Arial" w:cs="Arial"/>
      <w:i/>
      <w:color w:val="000000"/>
      <w:sz w:val="22"/>
    </w:rPr>
  </w:style>
  <w:style w:type="paragraph" w:styleId="Heading3">
    <w:name w:val="heading 3"/>
    <w:next w:val="Normal"/>
    <w:link w:val="Heading3Char"/>
    <w:uiPriority w:val="9"/>
    <w:unhideWhenUsed/>
    <w:qFormat/>
    <w:pPr>
      <w:keepNext/>
      <w:keepLines/>
      <w:spacing w:after="221" w:line="259" w:lineRule="auto"/>
      <w:ind w:left="10" w:right="8" w:hanging="10"/>
      <w:outlineLvl w:val="2"/>
    </w:pPr>
    <w:rPr>
      <w:rFonts w:ascii="Arial" w:eastAsia="Arial" w:hAnsi="Arial" w:cs="Arial"/>
      <w:b/>
      <w:color w:val="000000"/>
      <w:sz w:val="22"/>
    </w:rPr>
  </w:style>
  <w:style w:type="paragraph" w:styleId="Heading4">
    <w:name w:val="heading 4"/>
    <w:next w:val="Normal"/>
    <w:link w:val="Heading4Char"/>
    <w:uiPriority w:val="9"/>
    <w:unhideWhenUsed/>
    <w:qFormat/>
    <w:pPr>
      <w:keepNext/>
      <w:keepLines/>
      <w:spacing w:after="221" w:line="259" w:lineRule="auto"/>
      <w:ind w:left="10" w:right="8" w:hanging="10"/>
      <w:outlineLvl w:val="3"/>
    </w:pPr>
    <w:rPr>
      <w:rFonts w:ascii="Arial" w:eastAsia="Arial" w:hAnsi="Arial" w:cs="Arial"/>
      <w:b/>
      <w:color w:val="000000"/>
      <w:sz w:val="22"/>
    </w:rPr>
  </w:style>
  <w:style w:type="paragraph" w:styleId="Heading5">
    <w:name w:val="heading 5"/>
    <w:next w:val="Normal"/>
    <w:link w:val="Heading5Char"/>
    <w:uiPriority w:val="9"/>
    <w:unhideWhenUsed/>
    <w:qFormat/>
    <w:pPr>
      <w:keepNext/>
      <w:keepLines/>
      <w:spacing w:after="0" w:line="259" w:lineRule="auto"/>
      <w:ind w:left="10" w:right="9" w:hanging="10"/>
      <w:outlineLvl w:val="4"/>
    </w:pPr>
    <w:rPr>
      <w:rFonts w:ascii="Arial" w:eastAsia="Arial" w:hAnsi="Arial" w:cs="Arial"/>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i/>
      <w:color w:val="000000"/>
      <w:sz w:val="22"/>
    </w:rPr>
  </w:style>
  <w:style w:type="character" w:customStyle="1" w:styleId="Heading5Char">
    <w:name w:val="Heading 5 Char"/>
    <w:link w:val="Heading5"/>
    <w:rPr>
      <w:rFonts w:ascii="Arial" w:eastAsia="Arial" w:hAnsi="Arial" w:cs="Arial"/>
      <w:b/>
      <w:i/>
      <w:color w:val="000000"/>
      <w:sz w:val="22"/>
    </w:rPr>
  </w:style>
  <w:style w:type="character" w:customStyle="1" w:styleId="Heading3Char">
    <w:name w:val="Heading 3 Char"/>
    <w:link w:val="Heading3"/>
    <w:rPr>
      <w:rFonts w:ascii="Arial" w:eastAsia="Arial" w:hAnsi="Arial" w:cs="Arial"/>
      <w:b/>
      <w:color w:val="000000"/>
      <w:sz w:val="22"/>
    </w:rPr>
  </w:style>
  <w:style w:type="character" w:customStyle="1" w:styleId="Heading4Char">
    <w:name w:val="Heading 4 Char"/>
    <w:link w:val="Heading4"/>
    <w:rPr>
      <w:rFonts w:ascii="Arial" w:eastAsia="Arial" w:hAnsi="Arial" w:cs="Arial"/>
      <w:b/>
      <w:color w:val="000000"/>
      <w:sz w:val="22"/>
    </w:rPr>
  </w:style>
  <w:style w:type="paragraph" w:styleId="ListParagraph">
    <w:name w:val="List Paragraph"/>
    <w:basedOn w:val="Normal"/>
    <w:uiPriority w:val="34"/>
    <w:qFormat/>
    <w:rsid w:val="005D1B73"/>
    <w:pPr>
      <w:ind w:left="720"/>
      <w:contextualSpacing/>
    </w:pPr>
  </w:style>
  <w:style w:type="paragraph" w:styleId="NoSpacing">
    <w:name w:val="No Spacing"/>
    <w:uiPriority w:val="1"/>
    <w:qFormat/>
    <w:rsid w:val="00B26872"/>
    <w:pPr>
      <w:spacing w:after="0" w:line="240" w:lineRule="auto"/>
      <w:ind w:right="6" w:firstLine="537"/>
      <w:jc w:val="both"/>
    </w:pPr>
    <w:rPr>
      <w:rFonts w:ascii="Arial" w:eastAsia="Arial" w:hAnsi="Arial" w:cs="Arial"/>
      <w:color w:val="000000"/>
      <w:sz w:val="22"/>
    </w:rPr>
  </w:style>
  <w:style w:type="character" w:styleId="Hyperlink">
    <w:name w:val="Hyperlink"/>
    <w:basedOn w:val="DefaultParagraphFont"/>
    <w:uiPriority w:val="99"/>
    <w:unhideWhenUsed/>
    <w:rsid w:val="00A02048"/>
    <w:rPr>
      <w:color w:val="0563C1" w:themeColor="hyperlink"/>
      <w:u w:val="single"/>
    </w:rPr>
  </w:style>
  <w:style w:type="character" w:styleId="UnresolvedMention">
    <w:name w:val="Unresolved Mention"/>
    <w:basedOn w:val="DefaultParagraphFont"/>
    <w:uiPriority w:val="99"/>
    <w:semiHidden/>
    <w:unhideWhenUsed/>
    <w:rsid w:val="00A02048"/>
    <w:rPr>
      <w:color w:val="605E5C"/>
      <w:shd w:val="clear" w:color="auto" w:fill="E1DFDD"/>
    </w:rPr>
  </w:style>
  <w:style w:type="paragraph" w:customStyle="1" w:styleId="isselectedend">
    <w:name w:val="isselectedend"/>
    <w:basedOn w:val="Normal"/>
    <w:rsid w:val="00A02048"/>
    <w:pPr>
      <w:spacing w:before="100" w:beforeAutospacing="1" w:after="100" w:afterAutospacing="1" w:line="240" w:lineRule="auto"/>
      <w:ind w:right="0" w:firstLine="0"/>
      <w:jc w:val="left"/>
    </w:pPr>
    <w:rPr>
      <w:rFonts w:ascii="Times New Roman" w:eastAsia="Times New Roman" w:hAnsi="Times New Roman" w:cs="Times New Roman"/>
      <w:color w:val="auto"/>
      <w:kern w:val="0"/>
      <w:sz w:val="24"/>
      <w:lang w:val="en-US" w:eastAsia="en-US"/>
      <w14:ligatures w14:val="none"/>
    </w:rPr>
  </w:style>
  <w:style w:type="character" w:customStyle="1" w:styleId="text-token-text-primary">
    <w:name w:val="text-token-text-primary"/>
    <w:basedOn w:val="DefaultParagraphFont"/>
    <w:rsid w:val="00A02048"/>
  </w:style>
  <w:style w:type="paragraph" w:styleId="NormalWeb">
    <w:name w:val="Normal (Web)"/>
    <w:basedOn w:val="Normal"/>
    <w:uiPriority w:val="99"/>
    <w:unhideWhenUsed/>
    <w:rsid w:val="00A02048"/>
    <w:pPr>
      <w:spacing w:before="100" w:beforeAutospacing="1" w:after="100" w:afterAutospacing="1" w:line="240" w:lineRule="auto"/>
      <w:ind w:right="0" w:firstLine="0"/>
      <w:jc w:val="left"/>
    </w:pPr>
    <w:rPr>
      <w:rFonts w:ascii="Times New Roman" w:eastAsia="Times New Roman" w:hAnsi="Times New Roman" w:cs="Times New Roman"/>
      <w:color w:val="auto"/>
      <w:kern w:val="0"/>
      <w:sz w:val="24"/>
      <w:lang w:val="en-US" w:eastAsia="en-US"/>
      <w14:ligatures w14:val="none"/>
    </w:rPr>
  </w:style>
  <w:style w:type="character" w:styleId="Strong">
    <w:name w:val="Strong"/>
    <w:basedOn w:val="DefaultParagraphFont"/>
    <w:uiPriority w:val="22"/>
    <w:qFormat/>
    <w:rsid w:val="009A76AC"/>
    <w:rPr>
      <w:b/>
      <w:bCs/>
    </w:rPr>
  </w:style>
  <w:style w:type="character" w:styleId="Emphasis">
    <w:name w:val="Emphasis"/>
    <w:basedOn w:val="DefaultParagraphFont"/>
    <w:uiPriority w:val="20"/>
    <w:qFormat/>
    <w:rsid w:val="00F903AC"/>
    <w:rPr>
      <w:i/>
      <w:iCs/>
    </w:rPr>
  </w:style>
  <w:style w:type="character" w:styleId="PlaceholderText">
    <w:name w:val="Placeholder Text"/>
    <w:basedOn w:val="DefaultParagraphFont"/>
    <w:uiPriority w:val="99"/>
    <w:semiHidden/>
    <w:rsid w:val="00A159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440">
      <w:bodyDiv w:val="1"/>
      <w:marLeft w:val="0"/>
      <w:marRight w:val="0"/>
      <w:marTop w:val="0"/>
      <w:marBottom w:val="0"/>
      <w:divBdr>
        <w:top w:val="none" w:sz="0" w:space="0" w:color="auto"/>
        <w:left w:val="none" w:sz="0" w:space="0" w:color="auto"/>
        <w:bottom w:val="none" w:sz="0" w:space="0" w:color="auto"/>
        <w:right w:val="none" w:sz="0" w:space="0" w:color="auto"/>
      </w:divBdr>
    </w:div>
    <w:div w:id="98064453">
      <w:bodyDiv w:val="1"/>
      <w:marLeft w:val="0"/>
      <w:marRight w:val="0"/>
      <w:marTop w:val="0"/>
      <w:marBottom w:val="0"/>
      <w:divBdr>
        <w:top w:val="none" w:sz="0" w:space="0" w:color="auto"/>
        <w:left w:val="none" w:sz="0" w:space="0" w:color="auto"/>
        <w:bottom w:val="none" w:sz="0" w:space="0" w:color="auto"/>
        <w:right w:val="none" w:sz="0" w:space="0" w:color="auto"/>
      </w:divBdr>
    </w:div>
    <w:div w:id="127944596">
      <w:bodyDiv w:val="1"/>
      <w:marLeft w:val="0"/>
      <w:marRight w:val="0"/>
      <w:marTop w:val="0"/>
      <w:marBottom w:val="0"/>
      <w:divBdr>
        <w:top w:val="none" w:sz="0" w:space="0" w:color="auto"/>
        <w:left w:val="none" w:sz="0" w:space="0" w:color="auto"/>
        <w:bottom w:val="none" w:sz="0" w:space="0" w:color="auto"/>
        <w:right w:val="none" w:sz="0" w:space="0" w:color="auto"/>
      </w:divBdr>
    </w:div>
    <w:div w:id="185681896">
      <w:bodyDiv w:val="1"/>
      <w:marLeft w:val="0"/>
      <w:marRight w:val="0"/>
      <w:marTop w:val="0"/>
      <w:marBottom w:val="0"/>
      <w:divBdr>
        <w:top w:val="none" w:sz="0" w:space="0" w:color="auto"/>
        <w:left w:val="none" w:sz="0" w:space="0" w:color="auto"/>
        <w:bottom w:val="none" w:sz="0" w:space="0" w:color="auto"/>
        <w:right w:val="none" w:sz="0" w:space="0" w:color="auto"/>
      </w:divBdr>
      <w:divsChild>
        <w:div w:id="1737433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684529">
      <w:bodyDiv w:val="1"/>
      <w:marLeft w:val="0"/>
      <w:marRight w:val="0"/>
      <w:marTop w:val="0"/>
      <w:marBottom w:val="0"/>
      <w:divBdr>
        <w:top w:val="none" w:sz="0" w:space="0" w:color="auto"/>
        <w:left w:val="none" w:sz="0" w:space="0" w:color="auto"/>
        <w:bottom w:val="none" w:sz="0" w:space="0" w:color="auto"/>
        <w:right w:val="none" w:sz="0" w:space="0" w:color="auto"/>
      </w:divBdr>
    </w:div>
    <w:div w:id="554584037">
      <w:bodyDiv w:val="1"/>
      <w:marLeft w:val="0"/>
      <w:marRight w:val="0"/>
      <w:marTop w:val="0"/>
      <w:marBottom w:val="0"/>
      <w:divBdr>
        <w:top w:val="none" w:sz="0" w:space="0" w:color="auto"/>
        <w:left w:val="none" w:sz="0" w:space="0" w:color="auto"/>
        <w:bottom w:val="none" w:sz="0" w:space="0" w:color="auto"/>
        <w:right w:val="none" w:sz="0" w:space="0" w:color="auto"/>
      </w:divBdr>
    </w:div>
    <w:div w:id="633146283">
      <w:bodyDiv w:val="1"/>
      <w:marLeft w:val="0"/>
      <w:marRight w:val="0"/>
      <w:marTop w:val="0"/>
      <w:marBottom w:val="0"/>
      <w:divBdr>
        <w:top w:val="none" w:sz="0" w:space="0" w:color="auto"/>
        <w:left w:val="none" w:sz="0" w:space="0" w:color="auto"/>
        <w:bottom w:val="none" w:sz="0" w:space="0" w:color="auto"/>
        <w:right w:val="none" w:sz="0" w:space="0" w:color="auto"/>
      </w:divBdr>
    </w:div>
    <w:div w:id="697122949">
      <w:bodyDiv w:val="1"/>
      <w:marLeft w:val="0"/>
      <w:marRight w:val="0"/>
      <w:marTop w:val="0"/>
      <w:marBottom w:val="0"/>
      <w:divBdr>
        <w:top w:val="none" w:sz="0" w:space="0" w:color="auto"/>
        <w:left w:val="none" w:sz="0" w:space="0" w:color="auto"/>
        <w:bottom w:val="none" w:sz="0" w:space="0" w:color="auto"/>
        <w:right w:val="none" w:sz="0" w:space="0" w:color="auto"/>
      </w:divBdr>
    </w:div>
    <w:div w:id="714355196">
      <w:bodyDiv w:val="1"/>
      <w:marLeft w:val="0"/>
      <w:marRight w:val="0"/>
      <w:marTop w:val="0"/>
      <w:marBottom w:val="0"/>
      <w:divBdr>
        <w:top w:val="none" w:sz="0" w:space="0" w:color="auto"/>
        <w:left w:val="none" w:sz="0" w:space="0" w:color="auto"/>
        <w:bottom w:val="none" w:sz="0" w:space="0" w:color="auto"/>
        <w:right w:val="none" w:sz="0" w:space="0" w:color="auto"/>
      </w:divBdr>
    </w:div>
    <w:div w:id="754716193">
      <w:bodyDiv w:val="1"/>
      <w:marLeft w:val="0"/>
      <w:marRight w:val="0"/>
      <w:marTop w:val="0"/>
      <w:marBottom w:val="0"/>
      <w:divBdr>
        <w:top w:val="none" w:sz="0" w:space="0" w:color="auto"/>
        <w:left w:val="none" w:sz="0" w:space="0" w:color="auto"/>
        <w:bottom w:val="none" w:sz="0" w:space="0" w:color="auto"/>
        <w:right w:val="none" w:sz="0" w:space="0" w:color="auto"/>
      </w:divBdr>
    </w:div>
    <w:div w:id="796990904">
      <w:bodyDiv w:val="1"/>
      <w:marLeft w:val="0"/>
      <w:marRight w:val="0"/>
      <w:marTop w:val="0"/>
      <w:marBottom w:val="0"/>
      <w:divBdr>
        <w:top w:val="none" w:sz="0" w:space="0" w:color="auto"/>
        <w:left w:val="none" w:sz="0" w:space="0" w:color="auto"/>
        <w:bottom w:val="none" w:sz="0" w:space="0" w:color="auto"/>
        <w:right w:val="none" w:sz="0" w:space="0" w:color="auto"/>
      </w:divBdr>
    </w:div>
    <w:div w:id="798761142">
      <w:bodyDiv w:val="1"/>
      <w:marLeft w:val="0"/>
      <w:marRight w:val="0"/>
      <w:marTop w:val="0"/>
      <w:marBottom w:val="0"/>
      <w:divBdr>
        <w:top w:val="none" w:sz="0" w:space="0" w:color="auto"/>
        <w:left w:val="none" w:sz="0" w:space="0" w:color="auto"/>
        <w:bottom w:val="none" w:sz="0" w:space="0" w:color="auto"/>
        <w:right w:val="none" w:sz="0" w:space="0" w:color="auto"/>
      </w:divBdr>
    </w:div>
    <w:div w:id="811405502">
      <w:bodyDiv w:val="1"/>
      <w:marLeft w:val="0"/>
      <w:marRight w:val="0"/>
      <w:marTop w:val="0"/>
      <w:marBottom w:val="0"/>
      <w:divBdr>
        <w:top w:val="none" w:sz="0" w:space="0" w:color="auto"/>
        <w:left w:val="none" w:sz="0" w:space="0" w:color="auto"/>
        <w:bottom w:val="none" w:sz="0" w:space="0" w:color="auto"/>
        <w:right w:val="none" w:sz="0" w:space="0" w:color="auto"/>
      </w:divBdr>
    </w:div>
    <w:div w:id="897128972">
      <w:bodyDiv w:val="1"/>
      <w:marLeft w:val="0"/>
      <w:marRight w:val="0"/>
      <w:marTop w:val="0"/>
      <w:marBottom w:val="0"/>
      <w:divBdr>
        <w:top w:val="none" w:sz="0" w:space="0" w:color="auto"/>
        <w:left w:val="none" w:sz="0" w:space="0" w:color="auto"/>
        <w:bottom w:val="none" w:sz="0" w:space="0" w:color="auto"/>
        <w:right w:val="none" w:sz="0" w:space="0" w:color="auto"/>
      </w:divBdr>
      <w:divsChild>
        <w:div w:id="367487226">
          <w:marLeft w:val="640"/>
          <w:marRight w:val="0"/>
          <w:marTop w:val="0"/>
          <w:marBottom w:val="0"/>
          <w:divBdr>
            <w:top w:val="none" w:sz="0" w:space="0" w:color="auto"/>
            <w:left w:val="none" w:sz="0" w:space="0" w:color="auto"/>
            <w:bottom w:val="none" w:sz="0" w:space="0" w:color="auto"/>
            <w:right w:val="none" w:sz="0" w:space="0" w:color="auto"/>
          </w:divBdr>
        </w:div>
        <w:div w:id="1932927707">
          <w:marLeft w:val="640"/>
          <w:marRight w:val="0"/>
          <w:marTop w:val="0"/>
          <w:marBottom w:val="0"/>
          <w:divBdr>
            <w:top w:val="none" w:sz="0" w:space="0" w:color="auto"/>
            <w:left w:val="none" w:sz="0" w:space="0" w:color="auto"/>
            <w:bottom w:val="none" w:sz="0" w:space="0" w:color="auto"/>
            <w:right w:val="none" w:sz="0" w:space="0" w:color="auto"/>
          </w:divBdr>
        </w:div>
        <w:div w:id="1331444715">
          <w:marLeft w:val="640"/>
          <w:marRight w:val="0"/>
          <w:marTop w:val="0"/>
          <w:marBottom w:val="0"/>
          <w:divBdr>
            <w:top w:val="none" w:sz="0" w:space="0" w:color="auto"/>
            <w:left w:val="none" w:sz="0" w:space="0" w:color="auto"/>
            <w:bottom w:val="none" w:sz="0" w:space="0" w:color="auto"/>
            <w:right w:val="none" w:sz="0" w:space="0" w:color="auto"/>
          </w:divBdr>
        </w:div>
        <w:div w:id="1254390327">
          <w:marLeft w:val="640"/>
          <w:marRight w:val="0"/>
          <w:marTop w:val="0"/>
          <w:marBottom w:val="0"/>
          <w:divBdr>
            <w:top w:val="none" w:sz="0" w:space="0" w:color="auto"/>
            <w:left w:val="none" w:sz="0" w:space="0" w:color="auto"/>
            <w:bottom w:val="none" w:sz="0" w:space="0" w:color="auto"/>
            <w:right w:val="none" w:sz="0" w:space="0" w:color="auto"/>
          </w:divBdr>
        </w:div>
        <w:div w:id="1323006934">
          <w:marLeft w:val="640"/>
          <w:marRight w:val="0"/>
          <w:marTop w:val="0"/>
          <w:marBottom w:val="0"/>
          <w:divBdr>
            <w:top w:val="none" w:sz="0" w:space="0" w:color="auto"/>
            <w:left w:val="none" w:sz="0" w:space="0" w:color="auto"/>
            <w:bottom w:val="none" w:sz="0" w:space="0" w:color="auto"/>
            <w:right w:val="none" w:sz="0" w:space="0" w:color="auto"/>
          </w:divBdr>
        </w:div>
        <w:div w:id="2141920802">
          <w:marLeft w:val="640"/>
          <w:marRight w:val="0"/>
          <w:marTop w:val="0"/>
          <w:marBottom w:val="0"/>
          <w:divBdr>
            <w:top w:val="none" w:sz="0" w:space="0" w:color="auto"/>
            <w:left w:val="none" w:sz="0" w:space="0" w:color="auto"/>
            <w:bottom w:val="none" w:sz="0" w:space="0" w:color="auto"/>
            <w:right w:val="none" w:sz="0" w:space="0" w:color="auto"/>
          </w:divBdr>
        </w:div>
        <w:div w:id="2135902244">
          <w:marLeft w:val="640"/>
          <w:marRight w:val="0"/>
          <w:marTop w:val="0"/>
          <w:marBottom w:val="0"/>
          <w:divBdr>
            <w:top w:val="none" w:sz="0" w:space="0" w:color="auto"/>
            <w:left w:val="none" w:sz="0" w:space="0" w:color="auto"/>
            <w:bottom w:val="none" w:sz="0" w:space="0" w:color="auto"/>
            <w:right w:val="none" w:sz="0" w:space="0" w:color="auto"/>
          </w:divBdr>
        </w:div>
        <w:div w:id="962462638">
          <w:marLeft w:val="640"/>
          <w:marRight w:val="0"/>
          <w:marTop w:val="0"/>
          <w:marBottom w:val="0"/>
          <w:divBdr>
            <w:top w:val="none" w:sz="0" w:space="0" w:color="auto"/>
            <w:left w:val="none" w:sz="0" w:space="0" w:color="auto"/>
            <w:bottom w:val="none" w:sz="0" w:space="0" w:color="auto"/>
            <w:right w:val="none" w:sz="0" w:space="0" w:color="auto"/>
          </w:divBdr>
        </w:div>
        <w:div w:id="820390796">
          <w:marLeft w:val="640"/>
          <w:marRight w:val="0"/>
          <w:marTop w:val="0"/>
          <w:marBottom w:val="0"/>
          <w:divBdr>
            <w:top w:val="none" w:sz="0" w:space="0" w:color="auto"/>
            <w:left w:val="none" w:sz="0" w:space="0" w:color="auto"/>
            <w:bottom w:val="none" w:sz="0" w:space="0" w:color="auto"/>
            <w:right w:val="none" w:sz="0" w:space="0" w:color="auto"/>
          </w:divBdr>
        </w:div>
        <w:div w:id="974213172">
          <w:marLeft w:val="640"/>
          <w:marRight w:val="0"/>
          <w:marTop w:val="0"/>
          <w:marBottom w:val="0"/>
          <w:divBdr>
            <w:top w:val="none" w:sz="0" w:space="0" w:color="auto"/>
            <w:left w:val="none" w:sz="0" w:space="0" w:color="auto"/>
            <w:bottom w:val="none" w:sz="0" w:space="0" w:color="auto"/>
            <w:right w:val="none" w:sz="0" w:space="0" w:color="auto"/>
          </w:divBdr>
        </w:div>
        <w:div w:id="1827630694">
          <w:marLeft w:val="640"/>
          <w:marRight w:val="0"/>
          <w:marTop w:val="0"/>
          <w:marBottom w:val="0"/>
          <w:divBdr>
            <w:top w:val="none" w:sz="0" w:space="0" w:color="auto"/>
            <w:left w:val="none" w:sz="0" w:space="0" w:color="auto"/>
            <w:bottom w:val="none" w:sz="0" w:space="0" w:color="auto"/>
            <w:right w:val="none" w:sz="0" w:space="0" w:color="auto"/>
          </w:divBdr>
        </w:div>
        <w:div w:id="2049068886">
          <w:marLeft w:val="640"/>
          <w:marRight w:val="0"/>
          <w:marTop w:val="0"/>
          <w:marBottom w:val="0"/>
          <w:divBdr>
            <w:top w:val="none" w:sz="0" w:space="0" w:color="auto"/>
            <w:left w:val="none" w:sz="0" w:space="0" w:color="auto"/>
            <w:bottom w:val="none" w:sz="0" w:space="0" w:color="auto"/>
            <w:right w:val="none" w:sz="0" w:space="0" w:color="auto"/>
          </w:divBdr>
        </w:div>
        <w:div w:id="731268622">
          <w:marLeft w:val="640"/>
          <w:marRight w:val="0"/>
          <w:marTop w:val="0"/>
          <w:marBottom w:val="0"/>
          <w:divBdr>
            <w:top w:val="none" w:sz="0" w:space="0" w:color="auto"/>
            <w:left w:val="none" w:sz="0" w:space="0" w:color="auto"/>
            <w:bottom w:val="none" w:sz="0" w:space="0" w:color="auto"/>
            <w:right w:val="none" w:sz="0" w:space="0" w:color="auto"/>
          </w:divBdr>
        </w:div>
      </w:divsChild>
    </w:div>
    <w:div w:id="915867937">
      <w:bodyDiv w:val="1"/>
      <w:marLeft w:val="0"/>
      <w:marRight w:val="0"/>
      <w:marTop w:val="0"/>
      <w:marBottom w:val="0"/>
      <w:divBdr>
        <w:top w:val="none" w:sz="0" w:space="0" w:color="auto"/>
        <w:left w:val="none" w:sz="0" w:space="0" w:color="auto"/>
        <w:bottom w:val="none" w:sz="0" w:space="0" w:color="auto"/>
        <w:right w:val="none" w:sz="0" w:space="0" w:color="auto"/>
      </w:divBdr>
      <w:divsChild>
        <w:div w:id="2013995303">
          <w:marLeft w:val="640"/>
          <w:marRight w:val="0"/>
          <w:marTop w:val="0"/>
          <w:marBottom w:val="0"/>
          <w:divBdr>
            <w:top w:val="none" w:sz="0" w:space="0" w:color="auto"/>
            <w:left w:val="none" w:sz="0" w:space="0" w:color="auto"/>
            <w:bottom w:val="none" w:sz="0" w:space="0" w:color="auto"/>
            <w:right w:val="none" w:sz="0" w:space="0" w:color="auto"/>
          </w:divBdr>
        </w:div>
        <w:div w:id="2026711068">
          <w:marLeft w:val="640"/>
          <w:marRight w:val="0"/>
          <w:marTop w:val="0"/>
          <w:marBottom w:val="0"/>
          <w:divBdr>
            <w:top w:val="none" w:sz="0" w:space="0" w:color="auto"/>
            <w:left w:val="none" w:sz="0" w:space="0" w:color="auto"/>
            <w:bottom w:val="none" w:sz="0" w:space="0" w:color="auto"/>
            <w:right w:val="none" w:sz="0" w:space="0" w:color="auto"/>
          </w:divBdr>
        </w:div>
        <w:div w:id="1349526608">
          <w:marLeft w:val="640"/>
          <w:marRight w:val="0"/>
          <w:marTop w:val="0"/>
          <w:marBottom w:val="0"/>
          <w:divBdr>
            <w:top w:val="none" w:sz="0" w:space="0" w:color="auto"/>
            <w:left w:val="none" w:sz="0" w:space="0" w:color="auto"/>
            <w:bottom w:val="none" w:sz="0" w:space="0" w:color="auto"/>
            <w:right w:val="none" w:sz="0" w:space="0" w:color="auto"/>
          </w:divBdr>
        </w:div>
        <w:div w:id="914969769">
          <w:marLeft w:val="640"/>
          <w:marRight w:val="0"/>
          <w:marTop w:val="0"/>
          <w:marBottom w:val="0"/>
          <w:divBdr>
            <w:top w:val="none" w:sz="0" w:space="0" w:color="auto"/>
            <w:left w:val="none" w:sz="0" w:space="0" w:color="auto"/>
            <w:bottom w:val="none" w:sz="0" w:space="0" w:color="auto"/>
            <w:right w:val="none" w:sz="0" w:space="0" w:color="auto"/>
          </w:divBdr>
        </w:div>
        <w:div w:id="1929534006">
          <w:marLeft w:val="640"/>
          <w:marRight w:val="0"/>
          <w:marTop w:val="0"/>
          <w:marBottom w:val="0"/>
          <w:divBdr>
            <w:top w:val="none" w:sz="0" w:space="0" w:color="auto"/>
            <w:left w:val="none" w:sz="0" w:space="0" w:color="auto"/>
            <w:bottom w:val="none" w:sz="0" w:space="0" w:color="auto"/>
            <w:right w:val="none" w:sz="0" w:space="0" w:color="auto"/>
          </w:divBdr>
        </w:div>
        <w:div w:id="1763144581">
          <w:marLeft w:val="640"/>
          <w:marRight w:val="0"/>
          <w:marTop w:val="0"/>
          <w:marBottom w:val="0"/>
          <w:divBdr>
            <w:top w:val="none" w:sz="0" w:space="0" w:color="auto"/>
            <w:left w:val="none" w:sz="0" w:space="0" w:color="auto"/>
            <w:bottom w:val="none" w:sz="0" w:space="0" w:color="auto"/>
            <w:right w:val="none" w:sz="0" w:space="0" w:color="auto"/>
          </w:divBdr>
        </w:div>
        <w:div w:id="1577787607">
          <w:marLeft w:val="640"/>
          <w:marRight w:val="0"/>
          <w:marTop w:val="0"/>
          <w:marBottom w:val="0"/>
          <w:divBdr>
            <w:top w:val="none" w:sz="0" w:space="0" w:color="auto"/>
            <w:left w:val="none" w:sz="0" w:space="0" w:color="auto"/>
            <w:bottom w:val="none" w:sz="0" w:space="0" w:color="auto"/>
            <w:right w:val="none" w:sz="0" w:space="0" w:color="auto"/>
          </w:divBdr>
        </w:div>
        <w:div w:id="1644577498">
          <w:marLeft w:val="640"/>
          <w:marRight w:val="0"/>
          <w:marTop w:val="0"/>
          <w:marBottom w:val="0"/>
          <w:divBdr>
            <w:top w:val="none" w:sz="0" w:space="0" w:color="auto"/>
            <w:left w:val="none" w:sz="0" w:space="0" w:color="auto"/>
            <w:bottom w:val="none" w:sz="0" w:space="0" w:color="auto"/>
            <w:right w:val="none" w:sz="0" w:space="0" w:color="auto"/>
          </w:divBdr>
        </w:div>
        <w:div w:id="1348563531">
          <w:marLeft w:val="640"/>
          <w:marRight w:val="0"/>
          <w:marTop w:val="0"/>
          <w:marBottom w:val="0"/>
          <w:divBdr>
            <w:top w:val="none" w:sz="0" w:space="0" w:color="auto"/>
            <w:left w:val="none" w:sz="0" w:space="0" w:color="auto"/>
            <w:bottom w:val="none" w:sz="0" w:space="0" w:color="auto"/>
            <w:right w:val="none" w:sz="0" w:space="0" w:color="auto"/>
          </w:divBdr>
        </w:div>
        <w:div w:id="1490364824">
          <w:marLeft w:val="640"/>
          <w:marRight w:val="0"/>
          <w:marTop w:val="0"/>
          <w:marBottom w:val="0"/>
          <w:divBdr>
            <w:top w:val="none" w:sz="0" w:space="0" w:color="auto"/>
            <w:left w:val="none" w:sz="0" w:space="0" w:color="auto"/>
            <w:bottom w:val="none" w:sz="0" w:space="0" w:color="auto"/>
            <w:right w:val="none" w:sz="0" w:space="0" w:color="auto"/>
          </w:divBdr>
        </w:div>
        <w:div w:id="1375153579">
          <w:marLeft w:val="640"/>
          <w:marRight w:val="0"/>
          <w:marTop w:val="0"/>
          <w:marBottom w:val="0"/>
          <w:divBdr>
            <w:top w:val="none" w:sz="0" w:space="0" w:color="auto"/>
            <w:left w:val="none" w:sz="0" w:space="0" w:color="auto"/>
            <w:bottom w:val="none" w:sz="0" w:space="0" w:color="auto"/>
            <w:right w:val="none" w:sz="0" w:space="0" w:color="auto"/>
          </w:divBdr>
        </w:div>
        <w:div w:id="298609617">
          <w:marLeft w:val="640"/>
          <w:marRight w:val="0"/>
          <w:marTop w:val="0"/>
          <w:marBottom w:val="0"/>
          <w:divBdr>
            <w:top w:val="none" w:sz="0" w:space="0" w:color="auto"/>
            <w:left w:val="none" w:sz="0" w:space="0" w:color="auto"/>
            <w:bottom w:val="none" w:sz="0" w:space="0" w:color="auto"/>
            <w:right w:val="none" w:sz="0" w:space="0" w:color="auto"/>
          </w:divBdr>
        </w:div>
        <w:div w:id="1659847302">
          <w:marLeft w:val="640"/>
          <w:marRight w:val="0"/>
          <w:marTop w:val="0"/>
          <w:marBottom w:val="0"/>
          <w:divBdr>
            <w:top w:val="none" w:sz="0" w:space="0" w:color="auto"/>
            <w:left w:val="none" w:sz="0" w:space="0" w:color="auto"/>
            <w:bottom w:val="none" w:sz="0" w:space="0" w:color="auto"/>
            <w:right w:val="none" w:sz="0" w:space="0" w:color="auto"/>
          </w:divBdr>
        </w:div>
      </w:divsChild>
    </w:div>
    <w:div w:id="967391428">
      <w:bodyDiv w:val="1"/>
      <w:marLeft w:val="0"/>
      <w:marRight w:val="0"/>
      <w:marTop w:val="0"/>
      <w:marBottom w:val="0"/>
      <w:divBdr>
        <w:top w:val="none" w:sz="0" w:space="0" w:color="auto"/>
        <w:left w:val="none" w:sz="0" w:space="0" w:color="auto"/>
        <w:bottom w:val="none" w:sz="0" w:space="0" w:color="auto"/>
        <w:right w:val="none" w:sz="0" w:space="0" w:color="auto"/>
      </w:divBdr>
    </w:div>
    <w:div w:id="1078284242">
      <w:bodyDiv w:val="1"/>
      <w:marLeft w:val="0"/>
      <w:marRight w:val="0"/>
      <w:marTop w:val="0"/>
      <w:marBottom w:val="0"/>
      <w:divBdr>
        <w:top w:val="none" w:sz="0" w:space="0" w:color="auto"/>
        <w:left w:val="none" w:sz="0" w:space="0" w:color="auto"/>
        <w:bottom w:val="none" w:sz="0" w:space="0" w:color="auto"/>
        <w:right w:val="none" w:sz="0" w:space="0" w:color="auto"/>
      </w:divBdr>
    </w:div>
    <w:div w:id="1141575122">
      <w:bodyDiv w:val="1"/>
      <w:marLeft w:val="0"/>
      <w:marRight w:val="0"/>
      <w:marTop w:val="0"/>
      <w:marBottom w:val="0"/>
      <w:divBdr>
        <w:top w:val="none" w:sz="0" w:space="0" w:color="auto"/>
        <w:left w:val="none" w:sz="0" w:space="0" w:color="auto"/>
        <w:bottom w:val="none" w:sz="0" w:space="0" w:color="auto"/>
        <w:right w:val="none" w:sz="0" w:space="0" w:color="auto"/>
      </w:divBdr>
    </w:div>
    <w:div w:id="1191601835">
      <w:bodyDiv w:val="1"/>
      <w:marLeft w:val="0"/>
      <w:marRight w:val="0"/>
      <w:marTop w:val="0"/>
      <w:marBottom w:val="0"/>
      <w:divBdr>
        <w:top w:val="none" w:sz="0" w:space="0" w:color="auto"/>
        <w:left w:val="none" w:sz="0" w:space="0" w:color="auto"/>
        <w:bottom w:val="none" w:sz="0" w:space="0" w:color="auto"/>
        <w:right w:val="none" w:sz="0" w:space="0" w:color="auto"/>
      </w:divBdr>
    </w:div>
    <w:div w:id="1237285161">
      <w:bodyDiv w:val="1"/>
      <w:marLeft w:val="0"/>
      <w:marRight w:val="0"/>
      <w:marTop w:val="0"/>
      <w:marBottom w:val="0"/>
      <w:divBdr>
        <w:top w:val="none" w:sz="0" w:space="0" w:color="auto"/>
        <w:left w:val="none" w:sz="0" w:space="0" w:color="auto"/>
        <w:bottom w:val="none" w:sz="0" w:space="0" w:color="auto"/>
        <w:right w:val="none" w:sz="0" w:space="0" w:color="auto"/>
      </w:divBdr>
    </w:div>
    <w:div w:id="1334914287">
      <w:bodyDiv w:val="1"/>
      <w:marLeft w:val="0"/>
      <w:marRight w:val="0"/>
      <w:marTop w:val="0"/>
      <w:marBottom w:val="0"/>
      <w:divBdr>
        <w:top w:val="none" w:sz="0" w:space="0" w:color="auto"/>
        <w:left w:val="none" w:sz="0" w:space="0" w:color="auto"/>
        <w:bottom w:val="none" w:sz="0" w:space="0" w:color="auto"/>
        <w:right w:val="none" w:sz="0" w:space="0" w:color="auto"/>
      </w:divBdr>
    </w:div>
    <w:div w:id="1338002198">
      <w:bodyDiv w:val="1"/>
      <w:marLeft w:val="0"/>
      <w:marRight w:val="0"/>
      <w:marTop w:val="0"/>
      <w:marBottom w:val="0"/>
      <w:divBdr>
        <w:top w:val="none" w:sz="0" w:space="0" w:color="auto"/>
        <w:left w:val="none" w:sz="0" w:space="0" w:color="auto"/>
        <w:bottom w:val="none" w:sz="0" w:space="0" w:color="auto"/>
        <w:right w:val="none" w:sz="0" w:space="0" w:color="auto"/>
      </w:divBdr>
    </w:div>
    <w:div w:id="1339580093">
      <w:bodyDiv w:val="1"/>
      <w:marLeft w:val="0"/>
      <w:marRight w:val="0"/>
      <w:marTop w:val="0"/>
      <w:marBottom w:val="0"/>
      <w:divBdr>
        <w:top w:val="none" w:sz="0" w:space="0" w:color="auto"/>
        <w:left w:val="none" w:sz="0" w:space="0" w:color="auto"/>
        <w:bottom w:val="none" w:sz="0" w:space="0" w:color="auto"/>
        <w:right w:val="none" w:sz="0" w:space="0" w:color="auto"/>
      </w:divBdr>
    </w:div>
    <w:div w:id="1348675182">
      <w:bodyDiv w:val="1"/>
      <w:marLeft w:val="0"/>
      <w:marRight w:val="0"/>
      <w:marTop w:val="0"/>
      <w:marBottom w:val="0"/>
      <w:divBdr>
        <w:top w:val="none" w:sz="0" w:space="0" w:color="auto"/>
        <w:left w:val="none" w:sz="0" w:space="0" w:color="auto"/>
        <w:bottom w:val="none" w:sz="0" w:space="0" w:color="auto"/>
        <w:right w:val="none" w:sz="0" w:space="0" w:color="auto"/>
      </w:divBdr>
      <w:divsChild>
        <w:div w:id="923342278">
          <w:marLeft w:val="640"/>
          <w:marRight w:val="0"/>
          <w:marTop w:val="0"/>
          <w:marBottom w:val="0"/>
          <w:divBdr>
            <w:top w:val="none" w:sz="0" w:space="0" w:color="auto"/>
            <w:left w:val="none" w:sz="0" w:space="0" w:color="auto"/>
            <w:bottom w:val="none" w:sz="0" w:space="0" w:color="auto"/>
            <w:right w:val="none" w:sz="0" w:space="0" w:color="auto"/>
          </w:divBdr>
        </w:div>
        <w:div w:id="1717851343">
          <w:marLeft w:val="640"/>
          <w:marRight w:val="0"/>
          <w:marTop w:val="0"/>
          <w:marBottom w:val="0"/>
          <w:divBdr>
            <w:top w:val="none" w:sz="0" w:space="0" w:color="auto"/>
            <w:left w:val="none" w:sz="0" w:space="0" w:color="auto"/>
            <w:bottom w:val="none" w:sz="0" w:space="0" w:color="auto"/>
            <w:right w:val="none" w:sz="0" w:space="0" w:color="auto"/>
          </w:divBdr>
        </w:div>
        <w:div w:id="501359437">
          <w:marLeft w:val="640"/>
          <w:marRight w:val="0"/>
          <w:marTop w:val="0"/>
          <w:marBottom w:val="0"/>
          <w:divBdr>
            <w:top w:val="none" w:sz="0" w:space="0" w:color="auto"/>
            <w:left w:val="none" w:sz="0" w:space="0" w:color="auto"/>
            <w:bottom w:val="none" w:sz="0" w:space="0" w:color="auto"/>
            <w:right w:val="none" w:sz="0" w:space="0" w:color="auto"/>
          </w:divBdr>
        </w:div>
        <w:div w:id="1620335884">
          <w:marLeft w:val="640"/>
          <w:marRight w:val="0"/>
          <w:marTop w:val="0"/>
          <w:marBottom w:val="0"/>
          <w:divBdr>
            <w:top w:val="none" w:sz="0" w:space="0" w:color="auto"/>
            <w:left w:val="none" w:sz="0" w:space="0" w:color="auto"/>
            <w:bottom w:val="none" w:sz="0" w:space="0" w:color="auto"/>
            <w:right w:val="none" w:sz="0" w:space="0" w:color="auto"/>
          </w:divBdr>
        </w:div>
        <w:div w:id="894195467">
          <w:marLeft w:val="640"/>
          <w:marRight w:val="0"/>
          <w:marTop w:val="0"/>
          <w:marBottom w:val="0"/>
          <w:divBdr>
            <w:top w:val="none" w:sz="0" w:space="0" w:color="auto"/>
            <w:left w:val="none" w:sz="0" w:space="0" w:color="auto"/>
            <w:bottom w:val="none" w:sz="0" w:space="0" w:color="auto"/>
            <w:right w:val="none" w:sz="0" w:space="0" w:color="auto"/>
          </w:divBdr>
        </w:div>
        <w:div w:id="1843931221">
          <w:marLeft w:val="640"/>
          <w:marRight w:val="0"/>
          <w:marTop w:val="0"/>
          <w:marBottom w:val="0"/>
          <w:divBdr>
            <w:top w:val="none" w:sz="0" w:space="0" w:color="auto"/>
            <w:left w:val="none" w:sz="0" w:space="0" w:color="auto"/>
            <w:bottom w:val="none" w:sz="0" w:space="0" w:color="auto"/>
            <w:right w:val="none" w:sz="0" w:space="0" w:color="auto"/>
          </w:divBdr>
        </w:div>
        <w:div w:id="1659384040">
          <w:marLeft w:val="640"/>
          <w:marRight w:val="0"/>
          <w:marTop w:val="0"/>
          <w:marBottom w:val="0"/>
          <w:divBdr>
            <w:top w:val="none" w:sz="0" w:space="0" w:color="auto"/>
            <w:left w:val="none" w:sz="0" w:space="0" w:color="auto"/>
            <w:bottom w:val="none" w:sz="0" w:space="0" w:color="auto"/>
            <w:right w:val="none" w:sz="0" w:space="0" w:color="auto"/>
          </w:divBdr>
        </w:div>
        <w:div w:id="947469454">
          <w:marLeft w:val="640"/>
          <w:marRight w:val="0"/>
          <w:marTop w:val="0"/>
          <w:marBottom w:val="0"/>
          <w:divBdr>
            <w:top w:val="none" w:sz="0" w:space="0" w:color="auto"/>
            <w:left w:val="none" w:sz="0" w:space="0" w:color="auto"/>
            <w:bottom w:val="none" w:sz="0" w:space="0" w:color="auto"/>
            <w:right w:val="none" w:sz="0" w:space="0" w:color="auto"/>
          </w:divBdr>
        </w:div>
        <w:div w:id="530269673">
          <w:marLeft w:val="640"/>
          <w:marRight w:val="0"/>
          <w:marTop w:val="0"/>
          <w:marBottom w:val="0"/>
          <w:divBdr>
            <w:top w:val="none" w:sz="0" w:space="0" w:color="auto"/>
            <w:left w:val="none" w:sz="0" w:space="0" w:color="auto"/>
            <w:bottom w:val="none" w:sz="0" w:space="0" w:color="auto"/>
            <w:right w:val="none" w:sz="0" w:space="0" w:color="auto"/>
          </w:divBdr>
        </w:div>
        <w:div w:id="505217724">
          <w:marLeft w:val="640"/>
          <w:marRight w:val="0"/>
          <w:marTop w:val="0"/>
          <w:marBottom w:val="0"/>
          <w:divBdr>
            <w:top w:val="none" w:sz="0" w:space="0" w:color="auto"/>
            <w:left w:val="none" w:sz="0" w:space="0" w:color="auto"/>
            <w:bottom w:val="none" w:sz="0" w:space="0" w:color="auto"/>
            <w:right w:val="none" w:sz="0" w:space="0" w:color="auto"/>
          </w:divBdr>
        </w:div>
        <w:div w:id="2071226949">
          <w:marLeft w:val="640"/>
          <w:marRight w:val="0"/>
          <w:marTop w:val="0"/>
          <w:marBottom w:val="0"/>
          <w:divBdr>
            <w:top w:val="none" w:sz="0" w:space="0" w:color="auto"/>
            <w:left w:val="none" w:sz="0" w:space="0" w:color="auto"/>
            <w:bottom w:val="none" w:sz="0" w:space="0" w:color="auto"/>
            <w:right w:val="none" w:sz="0" w:space="0" w:color="auto"/>
          </w:divBdr>
        </w:div>
        <w:div w:id="1849520543">
          <w:marLeft w:val="640"/>
          <w:marRight w:val="0"/>
          <w:marTop w:val="0"/>
          <w:marBottom w:val="0"/>
          <w:divBdr>
            <w:top w:val="none" w:sz="0" w:space="0" w:color="auto"/>
            <w:left w:val="none" w:sz="0" w:space="0" w:color="auto"/>
            <w:bottom w:val="none" w:sz="0" w:space="0" w:color="auto"/>
            <w:right w:val="none" w:sz="0" w:space="0" w:color="auto"/>
          </w:divBdr>
        </w:div>
        <w:div w:id="102120374">
          <w:marLeft w:val="640"/>
          <w:marRight w:val="0"/>
          <w:marTop w:val="0"/>
          <w:marBottom w:val="0"/>
          <w:divBdr>
            <w:top w:val="none" w:sz="0" w:space="0" w:color="auto"/>
            <w:left w:val="none" w:sz="0" w:space="0" w:color="auto"/>
            <w:bottom w:val="none" w:sz="0" w:space="0" w:color="auto"/>
            <w:right w:val="none" w:sz="0" w:space="0" w:color="auto"/>
          </w:divBdr>
        </w:div>
      </w:divsChild>
    </w:div>
    <w:div w:id="1359969928">
      <w:bodyDiv w:val="1"/>
      <w:marLeft w:val="0"/>
      <w:marRight w:val="0"/>
      <w:marTop w:val="0"/>
      <w:marBottom w:val="0"/>
      <w:divBdr>
        <w:top w:val="none" w:sz="0" w:space="0" w:color="auto"/>
        <w:left w:val="none" w:sz="0" w:space="0" w:color="auto"/>
        <w:bottom w:val="none" w:sz="0" w:space="0" w:color="auto"/>
        <w:right w:val="none" w:sz="0" w:space="0" w:color="auto"/>
      </w:divBdr>
    </w:div>
    <w:div w:id="1371761771">
      <w:bodyDiv w:val="1"/>
      <w:marLeft w:val="0"/>
      <w:marRight w:val="0"/>
      <w:marTop w:val="0"/>
      <w:marBottom w:val="0"/>
      <w:divBdr>
        <w:top w:val="none" w:sz="0" w:space="0" w:color="auto"/>
        <w:left w:val="none" w:sz="0" w:space="0" w:color="auto"/>
        <w:bottom w:val="none" w:sz="0" w:space="0" w:color="auto"/>
        <w:right w:val="none" w:sz="0" w:space="0" w:color="auto"/>
      </w:divBdr>
    </w:div>
    <w:div w:id="1392968382">
      <w:bodyDiv w:val="1"/>
      <w:marLeft w:val="0"/>
      <w:marRight w:val="0"/>
      <w:marTop w:val="0"/>
      <w:marBottom w:val="0"/>
      <w:divBdr>
        <w:top w:val="none" w:sz="0" w:space="0" w:color="auto"/>
        <w:left w:val="none" w:sz="0" w:space="0" w:color="auto"/>
        <w:bottom w:val="none" w:sz="0" w:space="0" w:color="auto"/>
        <w:right w:val="none" w:sz="0" w:space="0" w:color="auto"/>
      </w:divBdr>
    </w:div>
    <w:div w:id="1630234816">
      <w:bodyDiv w:val="1"/>
      <w:marLeft w:val="0"/>
      <w:marRight w:val="0"/>
      <w:marTop w:val="0"/>
      <w:marBottom w:val="0"/>
      <w:divBdr>
        <w:top w:val="none" w:sz="0" w:space="0" w:color="auto"/>
        <w:left w:val="none" w:sz="0" w:space="0" w:color="auto"/>
        <w:bottom w:val="none" w:sz="0" w:space="0" w:color="auto"/>
        <w:right w:val="none" w:sz="0" w:space="0" w:color="auto"/>
      </w:divBdr>
    </w:div>
    <w:div w:id="1766875655">
      <w:bodyDiv w:val="1"/>
      <w:marLeft w:val="0"/>
      <w:marRight w:val="0"/>
      <w:marTop w:val="0"/>
      <w:marBottom w:val="0"/>
      <w:divBdr>
        <w:top w:val="none" w:sz="0" w:space="0" w:color="auto"/>
        <w:left w:val="none" w:sz="0" w:space="0" w:color="auto"/>
        <w:bottom w:val="none" w:sz="0" w:space="0" w:color="auto"/>
        <w:right w:val="none" w:sz="0" w:space="0" w:color="auto"/>
      </w:divBdr>
    </w:div>
    <w:div w:id="1790970177">
      <w:bodyDiv w:val="1"/>
      <w:marLeft w:val="0"/>
      <w:marRight w:val="0"/>
      <w:marTop w:val="0"/>
      <w:marBottom w:val="0"/>
      <w:divBdr>
        <w:top w:val="none" w:sz="0" w:space="0" w:color="auto"/>
        <w:left w:val="none" w:sz="0" w:space="0" w:color="auto"/>
        <w:bottom w:val="none" w:sz="0" w:space="0" w:color="auto"/>
        <w:right w:val="none" w:sz="0" w:space="0" w:color="auto"/>
      </w:divBdr>
    </w:div>
    <w:div w:id="1802259853">
      <w:bodyDiv w:val="1"/>
      <w:marLeft w:val="0"/>
      <w:marRight w:val="0"/>
      <w:marTop w:val="0"/>
      <w:marBottom w:val="0"/>
      <w:divBdr>
        <w:top w:val="none" w:sz="0" w:space="0" w:color="auto"/>
        <w:left w:val="none" w:sz="0" w:space="0" w:color="auto"/>
        <w:bottom w:val="none" w:sz="0" w:space="0" w:color="auto"/>
        <w:right w:val="none" w:sz="0" w:space="0" w:color="auto"/>
      </w:divBdr>
    </w:div>
    <w:div w:id="2045933793">
      <w:bodyDiv w:val="1"/>
      <w:marLeft w:val="0"/>
      <w:marRight w:val="0"/>
      <w:marTop w:val="0"/>
      <w:marBottom w:val="0"/>
      <w:divBdr>
        <w:top w:val="none" w:sz="0" w:space="0" w:color="auto"/>
        <w:left w:val="none" w:sz="0" w:space="0" w:color="auto"/>
        <w:bottom w:val="none" w:sz="0" w:space="0" w:color="auto"/>
        <w:right w:val="none" w:sz="0" w:space="0" w:color="auto"/>
      </w:divBdr>
    </w:div>
    <w:div w:id="2140762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1CA8D6C-647C-4E7E-B929-5561978DD2E4}"/>
      </w:docPartPr>
      <w:docPartBody>
        <w:p w:rsidR="00E0291B" w:rsidRDefault="00CB2E57">
          <w:r w:rsidRPr="00A661F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E57"/>
    <w:rsid w:val="00011F77"/>
    <w:rsid w:val="0088725F"/>
    <w:rsid w:val="00A96425"/>
    <w:rsid w:val="00CB2E57"/>
    <w:rsid w:val="00E02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2E5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F00D8B-E344-4E6C-A011-0CE12725B68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0339590370"/>
    <we:property name="MENDELEY_CITATIONS" value="[{&quot;citationID&quot;:&quot;MENDELEY_CITATION_27ce55bf-054e-4c9d-82b1-ff1ec265bd0e&quot;,&quot;properties&quot;:{&quot;noteIndex&quot;:0},&quot;isEdited&quot;:false,&quot;manualOverride&quot;:{&quot;isManuallyOverridden&quot;:false,&quot;citeprocText&quot;:&quot;[1]&quot;,&quot;manualOverrideText&quot;:&quot;&quot;},&quot;citationItems&quot;:[{&quot;id&quot;:&quot;75f3b811-ec66-3463-8460-3f8972f30874&quot;,&quot;itemData&quot;:{&quot;type&quot;:&quot;article-journal&quot;,&quot;id&quot;:&quot;75f3b811-ec66-3463-8460-3f8972f30874&quot;,&quot;title&quot;:&quot;Analisis Keamanan Website Kota Depok Menggunakan Metode Vulnerability Assesment&quot;,&quot;author&quot;:[{&quot;family&quot;:&quot;Kurniawan&quot;,&quot;given&quot;:&quot;Asep&quot;,&quot;parse-names&quot;:false,&quot;dropping-particle&quot;:&quot;&quot;,&quot;non-dropping-particle&quot;:&quot;&quot;},{&quot;family&quot;:&quot;Nursyabani&quot;,&quot;given&quot;:&quot;Nadia&quot;,&quot;parse-names&quot;:false,&quot;dropping-particle&quot;:&quot;&quot;,&quot;non-dropping-particle&quot;:&quot;&quot;},{&quot;family&quot;:&quot;Muhamad&quot;,&quot;given&quot;:&quot;Iik&quot;,&quot;parse-names&quot;:false,&quot;dropping-particle&quot;:&quot;&quot;,&quot;non-dropping-particle&quot;:&quot;&quot;},{&quot;family&quot;:&quot;Matin&quot;,&quot;given&quot;:&quot;Malik&quot;,&quot;parse-names&quot;:false,&quot;dropping-particle&quot;:&quot;&quot;,&quot;non-dropping-particle&quot;:&quot;&quot;}],&quot;container-title&quot;:&quot;JURNAL MULTINETICS&quot;,&quot;URL&quot;:&quot;www.depok.go.id&quot;,&quot;issued&quot;:{&quot;date-parts&quot;:[[2025]]},&quot;page&quot;:&quot;62&quot;,&quot;abstract&quot;:&quot;The increasing use of the internet and websites also increases the threat level of hacking data and information on the internet, especially websites. The National Cyber and Crypto Agency (BSSN) noted that until April 2022, cyber attacks in Indonesia reached 100 million cases. The current rampant case is pishing using the .go.id domain. With the rise of these events to maintain and prevent intrusions and attacks, a security analysis of the website is carried out using the vulnerability assessment method using Owasp ZAP, Acunetix, Vega, Nessus and Skipfish tools that can help find out the vulnerabilities on the website. The purpose of this study is to obtain website vulnerabilities as an anticipatory step from intrusions and other attacks and to determine the level of vulnerability obtained so as not to become a threat to the website and an opportunity for hackers. The results of the analysis found that the depok.go.id website is not yet safe because there are still Abstrak-Dengan meningkatnya penggunaan internet dan website juga meningkatkan tingkat ancaman peretasan data dan informasi di internet terutama website. Badan Siber dan Sandi Negara (BSSN) mencatat hingga April 2022, serangan siber di Indonesia mencapai angka 100 juta kasus. Kasus yang marak saat ini adalah pishing dengan menggunakan domain .go.id. Dengan maraknya kejadian tersebut untuk menjaga dan mencegah penyusupan serta serangan maka dilakukan analisis keamanan terhadap website tersebut dengan metode vulnerability assessment menggunakan tools Owasp ZAP, Acunetix, Vega, Nessus dan Skipfish yang dapat membantu mengetahui celah-celah kerentanan pada webite tersebut. Tujuan dari penelitian ini untuk mendapatkan kerentanan website sebagai langkah antisipasi dari penyusupan dan serangan lainnya serta untuk mengetahui tingkat kerentanan yang di dapatkan agar tidak menjadi ancaman bagi website serta kesempatan bagi peretas. Hasil dari analisis didapatkan bahwa website depok.go.id belum aman karena masih ditemukan 5 jenis kerentanan melalui jaringan internal dan eksternal dengan risk alert level High, yaitu : Hash Disclosure-Mac OSX salted SHA-1, DNS Server Spoofed request Amplification DDoS, Session Cookie Without Secure Flag, Integer Overflow, dan Page Fingerprint Diffenrential Detected-Possible Local File Include.&quot;,&quot;issue&quot;:&quot;1&quot;,&quot;volume&quot;:&quot;11&quot;},&quot;isTemporary&quot;:false}],&quot;citationTag&quot;:&quot;MENDELEY_CITATION_v3_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&quot;},{&quot;citationID&quot;:&quot;MENDELEY_CITATION_6fac0d47-0374-4b8b-84e7-48db52dc724c&quot;,&quot;properties&quot;:{&quot;noteIndex&quot;:0},&quot;isEdited&quot;:false,&quot;manualOverride&quot;:{&quot;isManuallyOverridden&quot;:false,&quot;citeprocText&quot;:&quot;[2], [3]&quot;,&quot;manualOverrideText&quot;:&quot;&quot;},&quot;citationItems&quot;:[{&quot;id&quot;:&quot;6dfa2519-a324-3fc4-9df4-be700ef75a40&quot;,&quot;itemData&quot;:{&quot;type&quot;:&quot;article-journal&quot;,&quot;id&quot;:&quot;6dfa2519-a324-3fc4-9df4-be700ef75a40&quot;,&quot;title&quot;:&quot;Security Analysis of XYZ Website Using OWASP Zap Tools&quot;,&quot;author&quot;:[{&quot;family&quot;:&quot;Muhammad Amirul Mu'min&quot;,&quot;given&quot;:&quot;&quot;,&quot;parse-names&quot;:false,&quot;dropping-particle&quot;:&quot;&quot;,&quot;non-dropping-particle&quot;:&quot;&quot;},{&quot;family&quot;:&quot;Yana Safitri&quot;,&quot;given&quot;:&quot;&quot;,&quot;parse-names&quot;:false,&quot;dropping-particle&quot;:&quot;&quot;,&quot;non-dropping-particle&quot;:&quot;&quot;},{&quot;family&quot;:&quot;Galih Pramuja Inngam Fanani&quot;,&quot;given&quot;:&quot;&quot;,&quot;parse-names&quot;:false,&quot;dropping-particle&quot;:&quot;&quot;,&quot;non-dropping-particle&quot;:&quot;&quot;},{&quot;family&quot;:&quot;Setiawan Ardi Wijaya&quot;,&quot;given&quot;:&quot;&quot;,&quot;parse-names&quot;:false,&quot;dropping-particle&quot;:&quot;&quot;,&quot;non-dropping-particle&quot;:&quot;&quot;},{&quot;family&quot;:&quot;Novi Tristanti&quot;,&quot;given&quot;:&quot;&quot;,&quot;parse-names&quot;:false,&quot;dropping-particle&quot;:&quot;&quot;,&quot;non-dropping-particle&quot;:&quot;&quot;}],&quot;container-title&quot;:&quot;Journix: Journal of Informatics and Computing&quot;,&quot;DOI&quot;:&quot;10.63866/journix.v1i1.1&quot;,&quot;issued&quot;:{&quot;date-parts&quot;:[[2025,3,13]]},&quot;page&quot;:&quot;10-20&quot;,&quot;abstract&quot;:&quot;In the growing digital era, website security is a critical aspect that must be considered. Vulnerabilities such as Cross-Site Scripting (XSS), Clickjacking, and Man-in-the-Middle can pose serious risks to data integrity and security. Therefore, effective tools are needed to identify and evaluate such vulnerabilities to prevent costly exploitation. This research aims to analyze security vulnerabilities on the website using OWASP ZAP (Zed Attack Proxy) as a penetration testing tool, and provide mitigation recommendations to improve system security. The method used is penetration testing by utilizing OWASP ZAP to identify security vulnerabilities on the website. The research stages include testing, analyzing the results, and preparing mitigation recommendations based on the findings of vulnerabilities such as A01, A03, and A04. The results showed that OWASP ZAP successfully identified various vulnerabilities, including XSS, Clickjacking, and Man-in-the-Middle. Recommended mitigation measures include configuring security headers and protecting sensitive data to prevent exploitation. OWASP ZAP proved to be effective in detecting and evaluating security vulnerabilities on websites. In addition, the tool also raises awareness of the importance of strong security policies. With the implementation of mitigation recommendations, website owners can better protect sensitive data, maintain user trust, and stay safe in an increasingly complex digital environment.&quot;,&quot;publisher&quot;:&quot;Yayasan Ran Edu Center&quot;,&quot;issue&quot;:&quot;1&quot;,&quot;volume&quot;:&quot;1&quot;,&quot;container-title-short&quot;:&quot;&quot;},&quot;isTemporary&quot;:false},{&quot;id&quot;:&quot;f5f5d66c-0971-32d2-a630-36938aa796eb&quot;,&quot;itemData&quot;:{&quot;type&quot;:&quot;article-journal&quot;,&quot;id&quot;:&quot;f5f5d66c-0971-32d2-a630-36938aa796eb&quot;,&quot;title&quot;:&quot;Analysis of Information System Security Using OWASP ZAP on a Web-Based Electronic Archiving System&quot;,&quot;author&quot;:[{&quot;family&quot;:&quot;Ramadhani&quot;,&quot;given&quot;:&quot;Putri&quot;,&quot;parse-names&quot;:false,&quot;dropping-particle&quot;:&quot;&quot;,&quot;non-dropping-particle&quot;:&quot;&quot;},{&quot;family&quot;:&quot;Sobandi&quot;,&quot;given&quot;:&quot;Ade&quot;,&quot;parse-names&quot;:false,&quot;dropping-particle&quot;:&quot;&quot;,&quot;non-dropping-particle&quot;:&quot;&quot;},{&quot;family&quot;:&quot;Santoso&quot;,&quot;given&quot;:&quot;Budi&quot;,&quot;parse-names&quot;:false,&quot;dropping-particle&quot;:&quot;&quot;,&quot;non-dropping-particle&quot;:&quot;&quot;}],&quot;container-title&quot;:&quot;Jurnal Informatika dan Teknologi Informasi&quot;,&quot;DOI&quot;:&quot;10.31515/telematika.v22i3.1421&quot;,&quot;ISSN&quot;:&quot;2460-9021&quot;,&quot;URL&quot;:&quot;http://silancarbedas.bandungkab.go.id/,&quot;,&quot;issued&quot;:{&quot;date-parts&quot;:[[2025]]},&quot;page&quot;:&quot;28-42&quot;,&quot;abstract&quot;:&quot;Purpose: Web-based information systems have become an essential bridge for facilitating accessibility and the use of information. However, with the convenience of access and usage, serious threats related to data security in web systems have also emerged. These threats may arise due to vulnerabilities in the web system, which can be exploited by irresponsible parties to carry out cyberattacks aimed at stealing, damaging, or altering the available information. Therefore, this research is conducted as a preventive measure against these threats through preventive actions by analyzing security vulnerabilities on websites using penetration testing, one of which utilizes the Open Web Application Security Project (OWASP). Design/methodology/approach: Security analysis of information systems using OWASP ZAP with a penetration testing method. Findings/result: The testing results and analys conducted on the target website of the web-based electronic archiving system, http://silancarbedas.bandungkab.go.id/, revealed 13 security vulnerabilities categorized under several OWASP ZAP 10:2021 frameworks. Based on these findings, several suggestions or recommendations have been provided to address the website vulnerabilities, which can be used by the website developers to enhance the site's security Originality/value/state of the art: Vulnerability testing on the web-based electronic archiving information system at http://silancarbedas.bandungkab.go.id/ has not been conducted previously.&quot;,&quot;issue&quot;:&quot;3&quot;,&quot;volume&quot;:&quot;22&quot;},&quot;isTemporary&quot;:false}],&quot;citationTag&quot;:&quot;MENDELEY_CITATION_v3_eyJjaXRhdGlvbklEIjoiTUVOREVMRVlfQ0lUQVRJT05fNmZhYzBkNDctMDM3NC00YjhiLTg0ZTctNDhkYjUyZGM3MjRjIiwicHJvcGVydGllcyI6eyJub3RlSW5kZXgiOjB9LCJpc0VkaXRlZCI6ZmFsc2UsIm1hbnVhbE92ZXJyaWRlIjp7ImlzTWFudWFsbHlPdmVycmlkZGVuIjpmYWxzZSwiY2l0ZXByb2NUZXh0IjoiWzJdLCBbM1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&quot;},{&quot;citationID&quot;:&quot;MENDELEY_CITATION_bfb707fc-fa23-42eb-8bc1-d8731441f356&quot;,&quot;properties&quot;:{&quot;noteIndex&quot;:0},&quot;isEdited&quot;:false,&quot;manualOverride&quot;:{&quot;isManuallyOverridden&quot;:false,&quot;citeprocText&quot;:&quot;[4]&quot;,&quot;manualOverrideText&quot;:&quot;&quot;},&quot;citationItems&quot;:[{&quot;id&quot;:&quot;c7eca80e-0b2f-39bb-b647-1a24a94add0c&quot;,&quot;itemData&quot;:{&quot;type&quot;:&quot;article-journal&quot;,&quot;id&quot;:&quot;c7eca80e-0b2f-39bb-b647-1a24a94add0c&quot;,&quot;title&quot;:&quot;Analisis Keamanan Website Menggunakan PTES&quot;,&quot;author&quot;:[{&quot;family&quot;:&quot;Anugrah Utama&quot;,&quot;given&quot;:&quot;Delta&quot;,&quot;parse-names&quot;:false,&quot;dropping-particle&quot;:&quot;&quot;,&quot;non-dropping-particle&quot;:&quot;&quot;},{&quot;family&quot;:&quot;Supardi&quot;,&quot;given&quot;:&quot;Reno&quot;,&quot;parse-names&quot;:false,&quot;dropping-particle&quot;:&quot;&quot;,&quot;non-dropping-particle&quot;:&quot;&quot;}],&quot;container-title&quot;:&quot;Jurnal Media Infotama&quot;,&quot;ISSN&quot;:&quot;2723-4673&quot;,&quot;URL&quot;:&quot;http://info.cern.ch.&quot;,&quot;issued&quot;:{&quot;date-parts&quot;:[[2024]]},&quot;page&quot;:&quot;341139&quot;,&quot;abstract&quot;:&quot;Websites are a vital element in the evolution of the internet, with more than 1.9 billion sites worldwide today. Their use was initially limited to personal purposes, but now almost all companies have websites, such as Facebook, Apple, and BBC News. Tim Berners-Lee created the first website in the late 1980s through the World Wide Web (W3) project. Penetration Testing is an evaluation method for identifying weaknesses in a security system, network, or web application. This involves direct attacks against targets under test to detect and correct weaknesses. The aim is to identify potential weak points and ensure compliance with security policies. Test results using Accuntetix show low-level system vulnerabilities on the website of min2kotabengkulu.sch.id, which can be considered quite safe from attacks.&quot;,&quot;issue&quot;:&quot;0736&quot;,&quot;volume&quot;:&quot;20&quot;,&quot;container-title-short&quot;:&quot;&quot;},&quot;isTemporary&quot;:false}],&quot;citationTag&quot;:&quot;MENDELEY_CITATION_v3_eyJjaXRhdGlvbklEIjoiTUVOREVMRVlfQ0lUQVRJT05fYmZiNzA3ZmMtZmEyMy00MmViLThiYzEtZDg3MzE0NDFmMzU2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quot;},{&quot;citationID&quot;:&quot;MENDELEY_CITATION_ef8049b8-6086-41b9-ba80-9c6e1121b103&quot;,&quot;properties&quot;:{&quot;noteIndex&quot;:0},&quot;isEdited&quot;:false,&quot;manualOverride&quot;:{&quot;isManuallyOverridden&quot;:false,&quot;citeprocText&quot;:&quot;[5]&quot;,&quot;manualOverrideText&quot;:&quot;&quot;},&quot;citationItems&quot;:[{&quot;id&quot;:&quot;ea1c528d-2137-336c-82e3-008a3340894c&quot;,&quot;itemData&quot;:{&quot;type&quot;:&quot;article-journal&quot;,&quot;id&quot;:&quot;ea1c528d-2137-336c-82e3-008a3340894c&quot;,&quot;title&quot;:&quot;Analisis Kerentanan Keamanan pada Website Kelurahan Rimba Sekampung dengan Menggunakan Framework OWASP ZAP&quot;,&quot;author&quot;:[{&quot;family&quot;:&quot;Nurasmawati&quot;,&quot;given&quot;:&quot;Nurasmawati&quot;,&quot;parse-names&quot;:false,&quot;dropping-particle&quot;:&quot;&quot;,&quot;non-dropping-particle&quot;:&quot;&quot;},{&quot;family&quot;:&quot;Mansur&quot;,&quot;given&quot;:&quot;Mansur&quot;,&quot;parse-names&quot;:false,&quot;dropping-particle&quot;:&quot;&quot;,&quot;non-dropping-particle&quot;:&quot;&quot;},{&quot;family&quot;:&quot;Hidayasari&quot;,&quot;given&quot;:&quot;Nurmi&quot;,&quot;parse-names&quot;:false,&quot;dropping-particle&quot;:&quot;&quot;,&quot;non-dropping-particle&quot;:&quot;&quot;}],&quot;container-title&quot;:&quot;Jurnal Teknik Industri Terintegrasi&quot;,&quot;DOI&quot;:&quot;10.31004/jutin.v8i4.48523&quot;,&quot;issued&quot;:{&quot;date-parts&quot;:[[2025,10,2]]},&quot;page&quot;:&quot;3848-3861&quot;,&quot;abstract&quot;:&quot;The security of web-based applications is increasingly important due to evolving cyber threats. This study analyzes the security vulnerabilities of the Kelurahan Rimba Sekampung website using the OWASP ZAP tool to identify potential weaknesses and recommend mitigation strategies. The methodology includes automated scanning, vulnerability analysis, and applying security improvements. The initial scan identified 15 vulnerabilities, including issues under Broken Access Control, Security Misconfiguration, Cryptographic Failures, Use of Vulnerable and Outdated Components, and Software and Data Integrity Failures. After implementing mitigation measures, the number of vulnerabilities was reduced to 12. Key improvements included strengthening the Content Security Policy (CSP), enhancing encryption mechanisms, and configuring HTTP headers and cookies correctly. These actions significantly reduced the website’s security risks. The results of this study can serve as a reference for web administrators in enhancing application security and safeguarding user data.&quot;,&quot;publisher&quot;:&quot;Universitas Pahlawan Tuanku Tambusai&quot;,&quot;issue&quot;:&quot;4&quot;,&quot;volume&quot;:&quot;8&quot;,&quot;container-title-short&quot;:&quot;&quot;},&quot;isTemporary&quot;:false}],&quot;citationTag&quot;:&quot;MENDELEY_CITATION_v3_eyJjaXRhdGlvbklEIjoiTUVOREVMRVlfQ0lUQVRJT05fZWY4MDQ5YjgtNjA4Ni00MWI5LWJhODAtOWM2ZTExMjFiMTAz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quot;},{&quot;citationID&quot;:&quot;MENDELEY_CITATION_3ccb0f37-22e9-40e1-b4bd-bdc6bc2a0287&quot;,&quot;properties&quot;:{&quot;noteIndex&quot;:0},&quot;isEdited&quot;:false,&quot;manualOverride&quot;:{&quot;isManuallyOverridden&quot;:false,&quot;citeprocText&quot;:&quot;[2], [6]&quot;,&quot;manualOverrideText&quot;:&quot;&quot;},&quot;citationItems&quot;:[{&quot;id&quot;:&quot;6dfa2519-a324-3fc4-9df4-be700ef75a40&quot;,&quot;itemData&quot;:{&quot;type&quot;:&quot;article-journal&quot;,&quot;id&quot;:&quot;6dfa2519-a324-3fc4-9df4-be700ef75a40&quot;,&quot;title&quot;:&quot;Security Analysis of XYZ Website Using OWASP Zap Tools&quot;,&quot;author&quot;:[{&quot;family&quot;:&quot;Muhammad Amirul Mu'min&quot;,&quot;given&quot;:&quot;&quot;,&quot;parse-names&quot;:false,&quot;dropping-particle&quot;:&quot;&quot;,&quot;non-dropping-particle&quot;:&quot;&quot;},{&quot;family&quot;:&quot;Yana Safitri&quot;,&quot;given&quot;:&quot;&quot;,&quot;parse-names&quot;:false,&quot;dropping-particle&quot;:&quot;&quot;,&quot;non-dropping-particle&quot;:&quot;&quot;},{&quot;family&quot;:&quot;Galih Pramuja Inngam Fanani&quot;,&quot;given&quot;:&quot;&quot;,&quot;parse-names&quot;:false,&quot;dropping-particle&quot;:&quot;&quot;,&quot;non-dropping-particle&quot;:&quot;&quot;},{&quot;family&quot;:&quot;Setiawan Ardi Wijaya&quot;,&quot;given&quot;:&quot;&quot;,&quot;parse-names&quot;:false,&quot;dropping-particle&quot;:&quot;&quot;,&quot;non-dropping-particle&quot;:&quot;&quot;},{&quot;family&quot;:&quot;Novi Tristanti&quot;,&quot;given&quot;:&quot;&quot;,&quot;parse-names&quot;:false,&quot;dropping-particle&quot;:&quot;&quot;,&quot;non-dropping-particle&quot;:&quot;&quot;}],&quot;container-title&quot;:&quot;Journix: Journal of Informatics and Computing&quot;,&quot;DOI&quot;:&quot;10.63866/journix.v1i1.1&quot;,&quot;issued&quot;:{&quot;date-parts&quot;:[[2025,3,13]]},&quot;page&quot;:&quot;10-20&quot;,&quot;abstract&quot;:&quot;In the growing digital era, website security is a critical aspect that must be considered. Vulnerabilities such as Cross-Site Scripting (XSS), Clickjacking, and Man-in-the-Middle can pose serious risks to data integrity and security. Therefore, effective tools are needed to identify and evaluate such vulnerabilities to prevent costly exploitation. This research aims to analyze security vulnerabilities on the website using OWASP ZAP (Zed Attack Proxy) as a penetration testing tool, and provide mitigation recommendations to improve system security. The method used is penetration testing by utilizing OWASP ZAP to identify security vulnerabilities on the website. The research stages include testing, analyzing the results, and preparing mitigation recommendations based on the findings of vulnerabilities such as A01, A03, and A04. The results showed that OWASP ZAP successfully identified various vulnerabilities, including XSS, Clickjacking, and Man-in-the-Middle. Recommended mitigation measures include configuring security headers and protecting sensitive data to prevent exploitation. OWASP ZAP proved to be effective in detecting and evaluating security vulnerabilities on websites. In addition, the tool also raises awareness of the importance of strong security policies. With the implementation of mitigation recommendations, website owners can better protect sensitive data, maintain user trust, and stay safe in an increasingly complex digital environment.&quot;,&quot;publisher&quot;:&quot;Yayasan Ran Edu Center&quot;,&quot;issue&quot;:&quot;1&quot;,&quot;volume&quot;:&quot;1&quot;,&quot;container-title-short&quot;:&quot;&quot;},&quot;isTemporary&quot;:false},{&quot;id&quot;:&quot;d2198ddf-677e-341f-9ed0-aa987424a3d6&quot;,&quot;itemData&quot;:{&quot;type&quot;:&quot;article-journal&quot;,&quot;id&quot;:&quot;d2198ddf-677e-341f-9ed0-aa987424a3d6&quot;,&quot;title&quot;:&quot;Perbandingan Tingkat Keamanan Website Menggunakan Nmap Dan Nikto Dengan Metode Ethical Hacking&quot;,&quot;author&quot;:[{&quot;family&quot;:&quot;Muhyidin&quot;,&quot;given&quot;:&quot;Yusuf&quot;,&quot;parse-names&quot;:false,&quot;dropping-particle&quot;:&quot;&quot;,&quot;non-dropping-particle&quot;:&quot;&quot;},{&quot;family&quot;:&quot;Hafid Totohendarto&quot;,&quot;given&quot;:&quot;M&quot;,&quot;parse-names&quot;:false,&quot;dropping-particle&quot;:&quot;&quot;,&quot;non-dropping-particle&quot;:&quot;&quot;},{&quot;family&quot;:&quot;Undamayanti&quot;,&quot;given&quot;:&quot;Erina&quot;,&quot;parse-names&quot;:false,&quot;dropping-particle&quot;:&quot;&quot;,&quot;non-dropping-particle&quot;:&quot;&quot;},{&quot;family&quot;:&quot;Tinggi Teknologi Wastukancana&quot;,&quot;given&quot;:&quot;Sekolah&quot;,&quot;parse-names&quot;:false,&quot;dropping-particle&quot;:&quot;&quot;,&quot;non-dropping-particle&quot;:&quot;&quot;}],&quot;container-title&quot;:&quot;Jurnal Teknologika&quot;,&quot;container-title-short&quot;:&quot;&quot;},&quot;isTemporary&quot;:false}],&quot;citationTag&quot;:&quot;MENDELEY_CITATION_v3_eyJjaXRhdGlvbklEIjoiTUVOREVMRVlfQ0lUQVRJT05fM2NjYjBmMzctMjJlOS00MGUxLWI0YmQtYmRjNmJjMmEwMjg3IiwicHJvcGVydGllcyI6eyJub3RlSW5kZXgiOjB9LCJpc0VkaXRlZCI6ZmFsc2UsIm1hbnVhbE92ZXJyaWRlIjp7ImlzTWFudWFsbHlPdmVycmlkZGVuIjpmYWxzZSwiY2l0ZXByb2NUZXh0IjoiWzJdLCBbNl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&quot;},{&quot;citationID&quot;:&quot;MENDELEY_CITATION_fd96ddca-e8a6-4818-bc06-3d6849346435&quot;,&quot;properties&quot;:{&quot;noteIndex&quot;:0},&quot;isEdited&quot;:false,&quot;manualOverride&quot;:{&quot;isManuallyOverridden&quot;:false,&quot;citeprocText&quot;:&quot;[7], [8]&quot;,&quot;manualOverrideText&quot;:&quot;&quot;},&quot;citationItems&quot;:[{&quot;id&quot;:&quot;f701b32b-3528-3e02-bf4d-b76ffe3a101b&quot;,&quot;itemData&quot;:{&quot;type&quot;:&quot;article-journal&quot;,&quot;id&quot;:&quot;f701b32b-3528-3e02-bf4d-b76ffe3a101b&quot;,&quot;title&quot;:&quot;Analisis Keamanan Website Sistem Informasi Administrasi Kependudukan Menggunakan Metode Vulnerability Assesment&quot;,&quot;author&quot;:[{&quot;family&quot;:&quot;Rizkayanti&quot;,&quot;given&quot;:&quot;Tara&quot;,&quot;parse-names&quot;:false,&quot;dropping-particle&quot;:&quot;&quot;,&quot;non-dropping-particle&quot;:&quot;&quot;}],&quot;container-title&quot;:&quot;Jurnal Teknologi Informatika dan Komputer&quot;,&quot;DOI&quot;:&quot;10.xxxxx&quot;,&quot;URL&quot;:&quot;https://www.siak.co.id.&quot;,&quot;issued&quot;:{&quot;date-parts&quot;:[[2023]]},&quot;page&quot;:&quot;2023&quot;,&quot;issue&quot;:&quot;1&quot;,&quot;volume&quot;:&quot;1&quot;,&quot;container-title-short&quot;:&quot;&quot;},&quot;isTemporary&quot;:false},{&quot;id&quot;:&quot;375443f0-5c4a-3773-9bb6-6ee17e5bff35&quot;,&quot;itemData&quot;:{&quot;type&quot;:&quot;article-journal&quot;,&quot;id&quot;:&quot;375443f0-5c4a-3773-9bb6-6ee17e5bff35&quot;,&quot;title&quot;:&quot;ANALISIS KEAMANAN WEBSITE SMAN 1 SUMBAWA MENGGUNAKAN METODE VULNERABILITY ASESEMENT&quot;,&quot;author&quot;:[{&quot;family&quot;:&quot;Mulyanto&quot;,&quot;given&quot;:&quot;Yudi&quot;,&quot;parse-names&quot;:false,&quot;dropping-particle&quot;:&quot;&quot;,&quot;non-dropping-particle&quot;:&quot;&quot;},{&quot;family&quot;:&quot;Haryanti&quot;,&quot;given&quot;:&quot;Eka&quot;,&quot;parse-names&quot;:false,&quot;dropping-particle&quot;:&quot;&quot;,&quot;non-dropping-particle&quot;:&quot;&quot;}],&quot;container-title&quot;:&quot;JINTEKS&quot;,&quot;DOI&quot;:&quot;10.51401&quot;,&quot;URL&quot;:&quot;https://smanika-sumbawabesar.sch.id.&quot;,&quot;issued&quot;:{&quot;date-parts&quot;:[[2021]]},&quot;abstract&quot;:&quot;Abstrak: SMAN 1 Sumbawa merupakan sekolah yang menyediakan informasi kepada siswa-siswi melalui sistem informasi berbasis Website untuk memudahkan pelayanan administrasi sekolah. Mengingat Website dapat diakses secara luas, maka perlu diperhatikan keamanan pada Website. Salah satunya dengan menggunakan metode Vulnerability Asesment. Metode Vulnerability Asesment salah satu metode untuk melakukan pengujian kerentanan pada Website atau aplikasi yang berpotensial masuknya serangan yang terdiri dari beberapa tahapan seperti Network Discovering, Vulnerability Scanning, Resullt Analisis. Tahapan ini bertujuan untuk mengidentifikasi celah keamanan pada website SMAN 1 Sumbawa. Pengujian yang telah dilakukan berhasil mengidentifikasi empat tingkat kerentananya yaitu hight, medium, low, dan informational pada Website SMAN 1 Sumbawa. Adapun tingkat kerentanan hight yang didapatkan adalah SQL Injection. Dengan kerentanan SQL Injection memudahkan penyerang mengakses seluruh database. Hasil pengujian yang telah dilakukan menunjukkan bahwa pada Website SMAN 1 Sumbawa memiliki banyak celah kerentananatau Vulnerability bahwa website SMAN 1 Sumbawa masih dalam keadaan tidak aman. Abstract: SMAN 1 Sumbawa is a school that provides information to students through a website-based information system to facilitate school administration services. Considering that the Website can be accessed widely, it is necessary to pay attention to its security. One of them is by using the Vulnerability Assessment method. The Vulnerability Assessment method is a method for conducting vulnerability testing on a website or application that can enter an attack which consists of several stages such as Network Discovering, Vulnerability Scanning, and Result Analysis. This stage aims to identify security holes on the SMAN 1 Sumbawa website. The tests carried out have identified four levels of Vulnerability, namely high, medium, low, and informational, on the SMAN 1 Sumbawa website. The hight vulnerability level obtained is SQL Injection. The SQL Injection vulnerability makes it easy for attackers to access the entire database. The tests carried out show that the SMAN 1 Sumbawa Website has many vulnerabilities or Vulnerabilities that the SMAN 1 Sumbawa Website is still in an unsafe state.&quot;,&quot;issue&quot;:&quot;3&quot;,&quot;volume&quot;:&quot;3&quot;,&quot;container-title-short&quot;:&quot;&quot;},&quot;isTemporary&quot;:false}],&quot;citationTag&quot;:&quot;MENDELEY_CITATION_v3_eyJjaXRhdGlvbklEIjoiTUVOREVMRVlfQ0lUQVRJT05fZmQ5NmRkY2EtZThhNi00ODE4LWJjMDYtM2Q2ODQ5MzQ2NDM1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quot;},{&quot;citationID&quot;:&quot;MENDELEY_CITATION_3675856c-294c-454d-9acc-1fe0617f0754&quot;,&quot;properties&quot;:{&quot;noteIndex&quot;:0},&quot;isEdited&quot;:false,&quot;manualOverride&quot;:{&quot;isManuallyOverridden&quot;:false,&quot;citeprocText&quot;:&quot;[9]&quot;,&quot;manualOverrideText&quot;:&quot;&quot;},&quot;citationItems&quot;:[{&quot;id&quot;:&quot;1d197845-2772-3e65-b3c3-98e101e35307&quot;,&quot;itemData&quot;:{&quot;type&quot;:&quot;report&quot;,&quot;id&quot;:&quot;1d197845-2772-3e65-b3c3-98e101e35307&quot;,&quot;title&quot;:&quot;ANALISIS KEAMANAN WEBSITE PRODI SISTEM INFORMASI UINSU MENGGUNAKAN METODE APPLICATION SCANNING&quot;,&quot;author&quot;:[{&quot;family&quot;:&quot;Purba&quot;,&quot;given&quot;:&quot;Pria Mitra&quot;,&quot;parse-names&quot;:false,&quot;dropping-particle&quot;:&quot;&quot;,&quot;non-dropping-particle&quot;:&quot;&quot;},{&quot;family&quot;:&quot;Cipta Amandha&quot;,&quot;given&quot;:&quot;Azrah&quot;,&quot;parse-names&quot;:false,&quot;dropping-particle&quot;:&quot;&quot;,&quot;non-dropping-particle&quot;:&quot;&quot;},{&quot;family&quot;:&quot;Purnama&quot;,&quot;given&quot;:&quot;Riyan Hidayah&quot;,&quot;parse-names&quot;:false,&quot;dropping-particle&quot;:&quot;&quot;,&quot;non-dropping-particle&quot;:&quot;&quot;},{&quot;family&quot;:&quot;Ikhwan&quot;,&quot;given&quot;:&quot;Ali&quot;,&quot;parse-names&quot;:false,&quot;dropping-particle&quot;:&quot;&quot;,&quot;non-dropping-particle&quot;:&quot;&quot;}],&quot;container-title&quot;:&quot;JINTEKS&quot;,&quot;URL&quot;:&quot;https://si.uinsu.ac.id/&quot;,&quot;issued&quot;:{&quot;date-parts&quot;:[[2022]]},&quot;number-of-pages&quot;:&quot;325-329&quot;,&quot;issue&quot;:&quot;4&quot;,&quot;volume&quot;:&quot;4&quot;,&quot;container-title-short&quot;:&quot;&quot;},&quot;isTemporary&quot;:false}],&quot;citationTag&quot;:&quot;MENDELEY_CITATION_v3_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&quot;},{&quot;citationID&quot;:&quot;MENDELEY_CITATION_7196050c-48e2-4ef1-90db-90c2073695f9&quot;,&quot;properties&quot;:{&quot;noteIndex&quot;:0},&quot;isEdited&quot;:false,&quot;manualOverride&quot;:{&quot;isManuallyOverridden&quot;:false,&quot;citeprocText&quot;:&quot;[4]&quot;,&quot;manualOverrideText&quot;:&quot;&quot;},&quot;citationItems&quot;:[{&quot;id&quot;:&quot;c7eca80e-0b2f-39bb-b647-1a24a94add0c&quot;,&quot;itemData&quot;:{&quot;type&quot;:&quot;article-journal&quot;,&quot;id&quot;:&quot;c7eca80e-0b2f-39bb-b647-1a24a94add0c&quot;,&quot;title&quot;:&quot;Analisis Keamanan Website Menggunakan PTES&quot;,&quot;author&quot;:[{&quot;family&quot;:&quot;Anugrah Utama&quot;,&quot;given&quot;:&quot;Delta&quot;,&quot;parse-names&quot;:false,&quot;dropping-particle&quot;:&quot;&quot;,&quot;non-dropping-particle&quot;:&quot;&quot;},{&quot;family&quot;:&quot;Supardi&quot;,&quot;given&quot;:&quot;Reno&quot;,&quot;parse-names&quot;:false,&quot;dropping-particle&quot;:&quot;&quot;,&quot;non-dropping-particle&quot;:&quot;&quot;}],&quot;container-title&quot;:&quot;Jurnal Media Infotama&quot;,&quot;ISSN&quot;:&quot;2723-4673&quot;,&quot;URL&quot;:&quot;http://info.cern.ch.&quot;,&quot;issued&quot;:{&quot;date-parts&quot;:[[2024]]},&quot;page&quot;:&quot;341139&quot;,&quot;abstract&quot;:&quot;Websites are a vital element in the evolution of the internet, with more than 1.9 billion sites worldwide today. Their use was initially limited to personal purposes, but now almost all companies have websites, such as Facebook, Apple, and BBC News. Tim Berners-Lee created the first website in the late 1980s through the World Wide Web (W3) project. Penetration Testing is an evaluation method for identifying weaknesses in a security system, network, or web application. This involves direct attacks against targets under test to detect and correct weaknesses. The aim is to identify potential weak points and ensure compliance with security policies. Test results using Accuntetix show low-level system vulnerabilities on the website of min2kotabengkulu.sch.id, which can be considered quite safe from attacks.&quot;,&quot;issue&quot;:&quot;0736&quot;,&quot;volume&quot;:&quot;20&quot;,&quot;container-title-short&quot;:&quot;&quot;},&quot;isTemporary&quot;:false}],&quot;citationTag&quot;:&quot;MENDELEY_CITATION_v3_eyJjaXRhdGlvbklEIjoiTUVOREVMRVlfQ0lUQVRJT05fNzE5NjA1MGMtNDhlMi00ZWYxLTkwZGItOTBjMjA3MzY5NWY5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quot;},{&quot;citationID&quot;:&quot;MENDELEY_CITATION_e5c8adea-2ea5-4005-9e64-b02292dbb52d&quot;,&quot;properties&quot;:{&quot;noteIndex&quot;:0},&quot;isEdited&quot;:false,&quot;manualOverride&quot;:{&quot;isManuallyOverridden&quot;:false,&quot;citeprocText&quot;:&quot;[5]&quot;,&quot;manualOverrideText&quot;:&quot;&quot;},&quot;citationItems&quot;:[{&quot;id&quot;:&quot;ea1c528d-2137-336c-82e3-008a3340894c&quot;,&quot;itemData&quot;:{&quot;type&quot;:&quot;article-journal&quot;,&quot;id&quot;:&quot;ea1c528d-2137-336c-82e3-008a3340894c&quot;,&quot;title&quot;:&quot;Analisis Kerentanan Keamanan pada Website Kelurahan Rimba Sekampung dengan Menggunakan Framework OWASP ZAP&quot;,&quot;author&quot;:[{&quot;family&quot;:&quot;Nurasmawati&quot;,&quot;given&quot;:&quot;Nurasmawati&quot;,&quot;parse-names&quot;:false,&quot;dropping-particle&quot;:&quot;&quot;,&quot;non-dropping-particle&quot;:&quot;&quot;},{&quot;family&quot;:&quot;Mansur&quot;,&quot;given&quot;:&quot;Mansur&quot;,&quot;parse-names&quot;:false,&quot;dropping-particle&quot;:&quot;&quot;,&quot;non-dropping-particle&quot;:&quot;&quot;},{&quot;family&quot;:&quot;Hidayasari&quot;,&quot;given&quot;:&quot;Nurmi&quot;,&quot;parse-names&quot;:false,&quot;dropping-particle&quot;:&quot;&quot;,&quot;non-dropping-particle&quot;:&quot;&quot;}],&quot;container-title&quot;:&quot;Jurnal Teknik Industri Terintegrasi&quot;,&quot;DOI&quot;:&quot;10.31004/jutin.v8i4.48523&quot;,&quot;issued&quot;:{&quot;date-parts&quot;:[[2025,10,2]]},&quot;page&quot;:&quot;3848-3861&quot;,&quot;abstract&quot;:&quot;The security of web-based applications is increasingly important due to evolving cyber threats. This study analyzes the security vulnerabilities of the Kelurahan Rimba Sekampung website using the OWASP ZAP tool to identify potential weaknesses and recommend mitigation strategies. The methodology includes automated scanning, vulnerability analysis, and applying security improvements. The initial scan identified 15 vulnerabilities, including issues under Broken Access Control, Security Misconfiguration, Cryptographic Failures, Use of Vulnerable and Outdated Components, and Software and Data Integrity Failures. After implementing mitigation measures, the number of vulnerabilities was reduced to 12. Key improvements included strengthening the Content Security Policy (CSP), enhancing encryption mechanisms, and configuring HTTP headers and cookies correctly. These actions significantly reduced the website’s security risks. The results of this study can serve as a reference for web administrators in enhancing application security and safeguarding user data.&quot;,&quot;publisher&quot;:&quot;Universitas Pahlawan Tuanku Tambusai&quot;,&quot;issue&quot;:&quot;4&quot;,&quot;volume&quot;:&quot;8&quot;,&quot;container-title-short&quot;:&quot;&quot;},&quot;isTemporary&quot;:false}],&quot;citationTag&quot;:&quot;MENDELEY_CITATION_v3_eyJjaXRhdGlvbklEIjoiTUVOREVMRVlfQ0lUQVRJT05fZTVjOGFkZWEtMmVhNS00MDA1LTllNjQtYjAyMjkyZGJiNTJk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quot;},{&quot;citationID&quot;:&quot;MENDELEY_CITATION_0ad35941-78ea-45e4-8545-d28bcada130e&quot;,&quot;properties&quot;:{&quot;noteIndex&quot;:0},&quot;isEdited&quot;:false,&quot;manualOverride&quot;:{&quot;isManuallyOverridden&quot;:false,&quot;citeprocText&quot;:&quot;[1], [5], [10]&quot;,&quot;manualOverrideText&quot;:&quot;&quot;},&quot;citationItems&quot;:[{&quot;id&quot;:&quot;75f3b811-ec66-3463-8460-3f8972f30874&quot;,&quot;itemData&quot;:{&quot;type&quot;:&quot;article-journal&quot;,&quot;id&quot;:&quot;75f3b811-ec66-3463-8460-3f8972f30874&quot;,&quot;title&quot;:&quot;Analisis Keamanan Website Kota Depok Menggunakan Metode Vulnerability Assesment&quot;,&quot;author&quot;:[{&quot;family&quot;:&quot;Kurniawan&quot;,&quot;given&quot;:&quot;Asep&quot;,&quot;parse-names&quot;:false,&quot;dropping-particle&quot;:&quot;&quot;,&quot;non-dropping-particle&quot;:&quot;&quot;},{&quot;family&quot;:&quot;Nursyabani&quot;,&quot;given&quot;:&quot;Nadia&quot;,&quot;parse-names&quot;:false,&quot;dropping-particle&quot;:&quot;&quot;,&quot;non-dropping-particle&quot;:&quot;&quot;},{&quot;family&quot;:&quot;Muhamad&quot;,&quot;given&quot;:&quot;Iik&quot;,&quot;parse-names&quot;:false,&quot;dropping-particle&quot;:&quot;&quot;,&quot;non-dropping-particle&quot;:&quot;&quot;},{&quot;family&quot;:&quot;Matin&quot;,&quot;given&quot;:&quot;Malik&quot;,&quot;parse-names&quot;:false,&quot;dropping-particle&quot;:&quot;&quot;,&quot;non-dropping-particle&quot;:&quot;&quot;}],&quot;container-title&quot;:&quot;JURNAL MULTINETICS&quot;,&quot;URL&quot;:&quot;www.depok.go.id&quot;,&quot;issued&quot;:{&quot;date-parts&quot;:[[2025]]},&quot;page&quot;:&quot;62&quot;,&quot;abstract&quot;:&quot;The increasing use of the internet and websites also increases the threat level of hacking data and information on the internet, especially websites. The National Cyber and Crypto Agency (BSSN) noted that until April 2022, cyber attacks in Indonesia reached 100 million cases. The current rampant case is pishing using the .go.id domain. With the rise of these events to maintain and prevent intrusions and attacks, a security analysis of the website is carried out using the vulnerability assessment method using Owasp ZAP, Acunetix, Vega, Nessus and Skipfish tools that can help find out the vulnerabilities on the website. The purpose of this study is to obtain website vulnerabilities as an anticipatory step from intrusions and other attacks and to determine the level of vulnerability obtained so as not to become a threat to the website and an opportunity for hackers. The results of the analysis found that the depok.go.id website is not yet safe because there are still Abstrak-Dengan meningkatnya penggunaan internet dan website juga meningkatkan tingkat ancaman peretasan data dan informasi di internet terutama website. Badan Siber dan Sandi Negara (BSSN) mencatat hingga April 2022, serangan siber di Indonesia mencapai angka 100 juta kasus. Kasus yang marak saat ini adalah pishing dengan menggunakan domain .go.id. Dengan maraknya kejadian tersebut untuk menjaga dan mencegah penyusupan serta serangan maka dilakukan analisis keamanan terhadap website tersebut dengan metode vulnerability assessment menggunakan tools Owasp ZAP, Acunetix, Vega, Nessus dan Skipfish yang dapat membantu mengetahui celah-celah kerentanan pada webite tersebut. Tujuan dari penelitian ini untuk mendapatkan kerentanan website sebagai langkah antisipasi dari penyusupan dan serangan lainnya serta untuk mengetahui tingkat kerentanan yang di dapatkan agar tidak menjadi ancaman bagi website serta kesempatan bagi peretas. Hasil dari analisis didapatkan bahwa website depok.go.id belum aman karena masih ditemukan 5 jenis kerentanan melalui jaringan internal dan eksternal dengan risk alert level High, yaitu : Hash Disclosure-Mac OSX salted SHA-1, DNS Server Spoofed request Amplification DDoS, Session Cookie Without Secure Flag, Integer Overflow, dan Page Fingerprint Diffenrential Detected-Possible Local File Include.&quot;,&quot;issue&quot;:&quot;1&quot;,&quot;volume&quot;:&quot;11&quot;,&quot;container-title-short&quot;:&quot;&quot;},&quot;isTemporary&quot;:false},{&quot;id&quot;:&quot;ea1c528d-2137-336c-82e3-008a3340894c&quot;,&quot;itemData&quot;:{&quot;type&quot;:&quot;article-journal&quot;,&quot;id&quot;:&quot;ea1c528d-2137-336c-82e3-008a3340894c&quot;,&quot;title&quot;:&quot;Analisis Kerentanan Keamanan pada Website Kelurahan Rimba Sekampung dengan Menggunakan Framework OWASP ZAP&quot;,&quot;author&quot;:[{&quot;family&quot;:&quot;Nurasmawati&quot;,&quot;given&quot;:&quot;Nurasmawati&quot;,&quot;parse-names&quot;:false,&quot;dropping-particle&quot;:&quot;&quot;,&quot;non-dropping-particle&quot;:&quot;&quot;},{&quot;family&quot;:&quot;Mansur&quot;,&quot;given&quot;:&quot;Mansur&quot;,&quot;parse-names&quot;:false,&quot;dropping-particle&quot;:&quot;&quot;,&quot;non-dropping-particle&quot;:&quot;&quot;},{&quot;family&quot;:&quot;Hidayasari&quot;,&quot;given&quot;:&quot;Nurmi&quot;,&quot;parse-names&quot;:false,&quot;dropping-particle&quot;:&quot;&quot;,&quot;non-dropping-particle&quot;:&quot;&quot;}],&quot;container-title&quot;:&quot;Jurnal Teknik Industri Terintegrasi&quot;,&quot;DOI&quot;:&quot;10.31004/jutin.v8i4.48523&quot;,&quot;issued&quot;:{&quot;date-parts&quot;:[[2025,10,2]]},&quot;page&quot;:&quot;3848-3861&quot;,&quot;abstract&quot;:&quot;The security of web-based applications is increasingly important due to evolving cyber threats. This study analyzes the security vulnerabilities of the Kelurahan Rimba Sekampung website using the OWASP ZAP tool to identify potential weaknesses and recommend mitigation strategies. The methodology includes automated scanning, vulnerability analysis, and applying security improvements. The initial scan identified 15 vulnerabilities, including issues under Broken Access Control, Security Misconfiguration, Cryptographic Failures, Use of Vulnerable and Outdated Components, and Software and Data Integrity Failures. After implementing mitigation measures, the number of vulnerabilities was reduced to 12. Key improvements included strengthening the Content Security Policy (CSP), enhancing encryption mechanisms, and configuring HTTP headers and cookies correctly. These actions significantly reduced the website’s security risks. The results of this study can serve as a reference for web administrators in enhancing application security and safeguarding user data.&quot;,&quot;publisher&quot;:&quot;Universitas Pahlawan Tuanku Tambusai&quot;,&quot;issue&quot;:&quot;4&quot;,&quot;volume&quot;:&quot;8&quot;,&quot;container-title-short&quot;:&quot;&quot;},&quot;isTemporary&quot;:false},{&quot;id&quot;:&quot;25bd7453-40f1-3015-a59f-900c97f36120&quot;,&quot;itemData&quot;:{&quot;type&quot;:&quot;article-journal&quot;,&quot;id&quot;:&quot;25bd7453-40f1-3015-a59f-900c97f36120&quot;,&quot;title&quot;:&quot;Uji kerentanan keamanan pada aplikasi berbasis web menggunakan metode Vulnerability Assessment&quot;,&quot;author&quot;:[{&quot;family&quot;:&quot;Efendi&quot;,&quot;given&quot;:&quot;Rissal&quot;,&quot;parse-names&quot;:false,&quot;dropping-particle&quot;:&quot;&quot;,&quot;non-dropping-particle&quot;:&quot;&quot;},{&quot;family&quot;:&quot;Wahyono&quot;,&quot;given&quot;:&quot;Teguh&quot;,&quot;parse-names&quot;:false,&quot;dropping-particle&quot;:&quot;&quot;,&quot;non-dropping-particle&quot;:&quot;&quot;},{&quot;family&quot;:&quot;Widiasari&quot;,&quot;given&quot;:&quot;Indrastanti R&quot;,&quot;parse-names&quot;:false,&quot;dropping-particle&quot;:&quot;&quot;,&quot;non-dropping-particle&quot;:&quot;&quot;}],&quot;container-title&quot;:&quot;AITI: Jurnal Teknologi Informasi&quot;,&quot;ISSN&quot;:&quot;2615-7128&quot;,&quot;issued&quot;:{&quot;date-parts&quot;:[[2024]]},&quot;page&quot;:&quot;44-57&quot;,&quot;abstract&quot;:&quot;Vulnerability assessment is a process to look for system security gaps that can cause information technology process system failure. In carrying out a vulnerability assessment there are three main stages, namely information collection, assessment and exploit using the Greybone Openvas tool with a Full Scan template on the object and several credentials provided by a website. From the vulnerability assessment process, five vulnerabilities were found on assets, namely critical risk with a few 0, high risk with a few 2, medium risk with a few 2, and low risk with a few 1. Based on the conclusions from the vulnerability analysis the website and the results of identity verification, it was concluded that the website had a few weaknesses and vulnerabilities that needed to be fixed to maintain the security and quality of the website. Corrective actions on website configuration need to be taken such as setting cookies, SSL, HTTP headers, and others. SSL/TLS services do not accurately limit the renegotiation stage of the system, making it easier for attackers to carry out Denial of Service attacks by carrying out many renegotiations in one connection.&quot;,&quot;issue&quot;:&quot;Maret&quot;,&quot;volume&quot;:&quot;21&quot;},&quot;isTemporary&quot;:false}],&quot;citationTag&quot;:&quot;MENDELEY_CITATION_v3_eyJjaXRhdGlvbklEIjoiTUVOREVMRVlfQ0lUQVRJT05fMGFkMzU5NDEtNzhlYS00NWU0LTg1NDUtZDI4YmNhZGExMzBlIiwicHJvcGVydGllcyI6eyJub3RlSW5kZXgiOjB9LCJpc0VkaXRlZCI6ZmFsc2UsIm1hbnVhbE92ZXJyaWRlIjp7ImlzTWFudWFsbHlPdmVycmlkZGVuIjpmYWxzZSwiY2l0ZXByb2NUZXh0IjoiWzFdLCBbN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&quot;},{&quot;citationID&quot;:&quot;MENDELEY_CITATION_f0e90bf7-e310-4e5f-93cf-c6621de04663&quot;,&quot;properties&quot;:{&quot;noteIndex&quot;:0},&quot;isEdited&quot;:false,&quot;manualOverride&quot;:{&quot;isManuallyOverridden&quot;:false,&quot;citeprocText&quot;:&quot;[1], [9], [10]&quot;,&quot;manualOverrideText&quot;:&quot;&quot;},&quot;citationItems&quot;:[{&quot;id&quot;:&quot;75f3b811-ec66-3463-8460-3f8972f30874&quot;,&quot;itemData&quot;:{&quot;type&quot;:&quot;article-journal&quot;,&quot;id&quot;:&quot;75f3b811-ec66-3463-8460-3f8972f30874&quot;,&quot;title&quot;:&quot;Analisis Keamanan Website Kota Depok Menggunakan Metode Vulnerability Assesment&quot;,&quot;author&quot;:[{&quot;family&quot;:&quot;Kurniawan&quot;,&quot;given&quot;:&quot;Asep&quot;,&quot;parse-names&quot;:false,&quot;dropping-particle&quot;:&quot;&quot;,&quot;non-dropping-particle&quot;:&quot;&quot;},{&quot;family&quot;:&quot;Nursyabani&quot;,&quot;given&quot;:&quot;Nadia&quot;,&quot;parse-names&quot;:false,&quot;dropping-particle&quot;:&quot;&quot;,&quot;non-dropping-particle&quot;:&quot;&quot;},{&quot;family&quot;:&quot;Muhamad&quot;,&quot;given&quot;:&quot;Iik&quot;,&quot;parse-names&quot;:false,&quot;dropping-particle&quot;:&quot;&quot;,&quot;non-dropping-particle&quot;:&quot;&quot;},{&quot;family&quot;:&quot;Matin&quot;,&quot;given&quot;:&quot;Malik&quot;,&quot;parse-names&quot;:false,&quot;dropping-particle&quot;:&quot;&quot;,&quot;non-dropping-particle&quot;:&quot;&quot;}],&quot;container-title&quot;:&quot;JURNAL MULTINETICS&quot;,&quot;URL&quot;:&quot;www.depok.go.id&quot;,&quot;issued&quot;:{&quot;date-parts&quot;:[[2025]]},&quot;page&quot;:&quot;62&quot;,&quot;abstract&quot;:&quot;The increasing use of the internet and websites also increases the threat level of hacking data and information on the internet, especially websites. The National Cyber and Crypto Agency (BSSN) noted that until April 2022, cyber attacks in Indonesia reached 100 million cases. The current rampant case is pishing using the .go.id domain. With the rise of these events to maintain and prevent intrusions and attacks, a security analysis of the website is carried out using the vulnerability assessment method using Owasp ZAP, Acunetix, Vega, Nessus and Skipfish tools that can help find out the vulnerabilities on the website. The purpose of this study is to obtain website vulnerabilities as an anticipatory step from intrusions and other attacks and to determine the level of vulnerability obtained so as not to become a threat to the website and an opportunity for hackers. The results of the analysis found that the depok.go.id website is not yet safe because there are still Abstrak-Dengan meningkatnya penggunaan internet dan website juga meningkatkan tingkat ancaman peretasan data dan informasi di internet terutama website. Badan Siber dan Sandi Negara (BSSN) mencatat hingga April 2022, serangan siber di Indonesia mencapai angka 100 juta kasus. Kasus yang marak saat ini adalah pishing dengan menggunakan domain .go.id. Dengan maraknya kejadian tersebut untuk menjaga dan mencegah penyusupan serta serangan maka dilakukan analisis keamanan terhadap website tersebut dengan metode vulnerability assessment menggunakan tools Owasp ZAP, Acunetix, Vega, Nessus dan Skipfish yang dapat membantu mengetahui celah-celah kerentanan pada webite tersebut. Tujuan dari penelitian ini untuk mendapatkan kerentanan website sebagai langkah antisipasi dari penyusupan dan serangan lainnya serta untuk mengetahui tingkat kerentanan yang di dapatkan agar tidak menjadi ancaman bagi website serta kesempatan bagi peretas. Hasil dari analisis didapatkan bahwa website depok.go.id belum aman karena masih ditemukan 5 jenis kerentanan melalui jaringan internal dan eksternal dengan risk alert level High, yaitu : Hash Disclosure-Mac OSX salted SHA-1, DNS Server Spoofed request Amplification DDoS, Session Cookie Without Secure Flag, Integer Overflow, dan Page Fingerprint Diffenrential Detected-Possible Local File Include.&quot;,&quot;issue&quot;:&quot;1&quot;,&quot;volume&quot;:&quot;11&quot;,&quot;container-title-short&quot;:&quot;&quot;},&quot;isTemporary&quot;:false},{&quot;id&quot;:&quot;1d197845-2772-3e65-b3c3-98e101e35307&quot;,&quot;itemData&quot;:{&quot;type&quot;:&quot;report&quot;,&quot;id&quot;:&quot;1d197845-2772-3e65-b3c3-98e101e35307&quot;,&quot;title&quot;:&quot;ANALISIS KEAMANAN WEBSITE PRODI SISTEM INFORMASI UINSU MENGGUNAKAN METODE APPLICATION SCANNING&quot;,&quot;author&quot;:[{&quot;family&quot;:&quot;Purba&quot;,&quot;given&quot;:&quot;Pria Mitra&quot;,&quot;parse-names&quot;:false,&quot;dropping-particle&quot;:&quot;&quot;,&quot;non-dropping-particle&quot;:&quot;&quot;},{&quot;family&quot;:&quot;Cipta Amandha&quot;,&quot;given&quot;:&quot;Azrah&quot;,&quot;parse-names&quot;:false,&quot;dropping-particle&quot;:&quot;&quot;,&quot;non-dropping-particle&quot;:&quot;&quot;},{&quot;family&quot;:&quot;Purnama&quot;,&quot;given&quot;:&quot;Riyan Hidayah&quot;,&quot;parse-names&quot;:false,&quot;dropping-particle&quot;:&quot;&quot;,&quot;non-dropping-particle&quot;:&quot;&quot;},{&quot;family&quot;:&quot;Ikhwan&quot;,&quot;given&quot;:&quot;Ali&quot;,&quot;parse-names&quot;:false,&quot;dropping-particle&quot;:&quot;&quot;,&quot;non-dropping-particle&quot;:&quot;&quot;}],&quot;container-title&quot;:&quot;JINTEKS&quot;,&quot;URL&quot;:&quot;https://si.uinsu.ac.id/&quot;,&quot;issued&quot;:{&quot;date-parts&quot;:[[2022]]},&quot;number-of-pages&quot;:&quot;325-329&quot;,&quot;issue&quot;:&quot;4&quot;,&quot;volume&quot;:&quot;4&quot;},&quot;isTemporary&quot;:false},{&quot;id&quot;:&quot;25bd7453-40f1-3015-a59f-900c97f36120&quot;,&quot;itemData&quot;:{&quot;type&quot;:&quot;article-journal&quot;,&quot;id&quot;:&quot;25bd7453-40f1-3015-a59f-900c97f36120&quot;,&quot;title&quot;:&quot;Uji kerentanan keamanan pada aplikasi berbasis web menggunakan metode Vulnerability Assessment&quot;,&quot;author&quot;:[{&quot;family&quot;:&quot;Efendi&quot;,&quot;given&quot;:&quot;Rissal&quot;,&quot;parse-names&quot;:false,&quot;dropping-particle&quot;:&quot;&quot;,&quot;non-dropping-particle&quot;:&quot;&quot;},{&quot;family&quot;:&quot;Wahyono&quot;,&quot;given&quot;:&quot;Teguh&quot;,&quot;parse-names&quot;:false,&quot;dropping-particle&quot;:&quot;&quot;,&quot;non-dropping-particle&quot;:&quot;&quot;},{&quot;family&quot;:&quot;Widiasari&quot;,&quot;given&quot;:&quot;Indrastanti R&quot;,&quot;parse-names&quot;:false,&quot;dropping-particle&quot;:&quot;&quot;,&quot;non-dropping-particle&quot;:&quot;&quot;}],&quot;container-title&quot;:&quot;AITI: Jurnal Teknologi Informasi&quot;,&quot;ISSN&quot;:&quot;2615-7128&quot;,&quot;issued&quot;:{&quot;date-parts&quot;:[[2024]]},&quot;page&quot;:&quot;44-57&quot;,&quot;abstract&quot;:&quot;Vulnerability assessment is a process to look for system security gaps that can cause information technology process system failure. In carrying out a vulnerability assessment there are three main stages, namely information collection, assessment and exploit using the Greybone Openvas tool with a Full Scan template on the object and several credentials provided by a website. From the vulnerability assessment process, five vulnerabilities were found on assets, namely critical risk with a few 0, high risk with a few 2, medium risk with a few 2, and low risk with a few 1. Based on the conclusions from the vulnerability analysis the website and the results of identity verification, it was concluded that the website had a few weaknesses and vulnerabilities that needed to be fixed to maintain the security and quality of the website. Corrective actions on website configuration need to be taken such as setting cookies, SSL, HTTP headers, and others. SSL/TLS services do not accurately limit the renegotiation stage of the system, making it easier for attackers to carry out Denial of Service attacks by carrying out many renegotiations in one connection.&quot;,&quot;issue&quot;:&quot;Maret&quot;,&quot;volume&quot;:&quot;21&quot;},&quot;isTemporary&quot;:false}],&quot;citationTag&quot;:&quot;MENDELEY_CITATION_v3_eyJjaXRhdGlvbklEIjoiTUVOREVMRVlfQ0lUQVRJT05fZjBlOTBiZjctZTMxMC00ZTVmLTkzY2YtYzY2MjFkZTA0NjYzIiwicHJvcGVydGllcyI6eyJub3RlSW5kZXgiOjB9LCJpc0VkaXRlZCI6ZmFsc2UsIm1hbnVhbE92ZXJyaWRlIjp7ImlzTWFudWFsbHlPdmVycmlkZGVuIjpmYWxzZSwiY2l0ZXByb2NUZXh0IjoiWzFdLCBbO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&quot;},{&quot;citationID&quot;:&quot;MENDELEY_CITATION_8030f48a-8e3d-44bf-a2ae-e89d15ccd075&quot;,&quot;properties&quot;:{&quot;noteIndex&quot;:0},&quot;isEdited&quot;:false,&quot;manualOverride&quot;:{&quot;isManuallyOverridden&quot;:false,&quot;citeprocText&quot;:&quot;[11]&quot;,&quot;manualOverrideText&quot;:&quot;&quot;},&quot;citationItems&quot;:[{&quot;id&quot;:&quot;f348d619-40ee-3a89-9060-5da93a38b623&quot;,&quot;itemData&quot;:{&quot;type&quot;:&quot;article-journal&quot;,&quot;id&quot;:&quot;f348d619-40ee-3a89-9060-5da93a38b623&quot;,&quot;title&quot;:&quot;VULNERABILITY SCANNING WEBSITE PMB MENGGUNAKAN OPEN WEB APPLICATION SECURITY PROJECT (OWASP)&quot;,&quot;author&quot;:[{&quot;family&quot;:&quot;Prabandari&quot;,&quot;given&quot;:&quot;Sari&quot;,&quot;parse-names&quot;:false,&quot;dropping-particle&quot;:&quot;&quot;,&quot;non-dropping-particle&quot;:&quot;&quot;}],&quot;container-title&quot;:&quot;Jakarta Gedung Sentra Kramat Jalan Kramat Raya&quot;,&quot;ISSN&quot;:&quot;2338-3143&quot;,&quot;issued&quot;:{&quot;date-parts&quot;:[[2024]]},&quot;abstract&quot;:&quot;Information and communication technology has increased significantly over the past few decades. Websites are often the target of cyber attacks because there are vulnerabilities that can be exploited by attackers. This study aims to conduct a Vulnerability Assessment (VA) on the website of admission of new students by following the guidelines of the Open Web Application Security Project (OWASP). OWASP provides a list of the top ten vulnerabilities that are often found in web applications, such as SQL Injection, XSS (Cross-Site Scripting), and CSRF (Cross-Site Request Forgery). This study uses the Vulnerability Assessment and Penetration Testing (VAPT) method, which consists of several stages: information gathering, scanning to identify security holes, and generating reports. The tool that used include OWASPZAP to detect and test vulnerabilities. This study produces a report that identifies 33,3% medium risk level vulnerabilities (six flags), 38% low risk level vulnerabilities (seven flags), 27,7% Informational Risk Level (5 flags) and no high-level vulnerabilities. It is hoped that these results can help IT staff in improving the security and convenience of accessing their pmb websites.&quot;,&quot;container-title-short&quot;:&quot;&quot;},&quot;isTemporary&quot;:false}],&quot;citationTag&quot;:&quot;MENDELEY_CITATION_v3_eyJjaXRhdGlvbklEIjoiTUVOREVMRVlfQ0lUQVRJT05fODAzMGY0OGEtOGUzZC00NGJmLWEyYWUtZTg5ZDE1Y2NkMDc1IiwicHJvcGVydGllcyI6eyJub3RlSW5kZXgiOjB9LCJpc0VkaXRlZCI6ZmFsc2UsIm1hbnVhbE92ZXJyaWRlIjp7ImlzTWFudWFsbHlPdmVycmlkZGVuIjpmYWxzZSwiY2l0ZXByb2NUZXh0IjoiWzExXSIsIm1hbnVhbE92ZXJyaWRlVGV4dCI6IiJ9LCJjaXRhdGlvbkl0ZW1zIjpb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XX0=&quot;},{&quot;citationID&quot;:&quot;MENDELEY_CITATION_19e51e5d-7191-49f1-946a-ba80e69ca1c7&quot;,&quot;properties&quot;:{&quot;noteIndex&quot;:0},&quot;isEdited&quot;:false,&quot;manualOverride&quot;:{&quot;isManuallyOverridden&quot;:false,&quot;citeprocText&quot;:&quot;[12]&quot;,&quot;manualOverrideText&quot;:&quot;&quot;},&quot;citationItems&quot;:[{&quot;id&quot;:&quot;14a116ad-abe2-35f4-948f-89af9aabe74e&quot;,&quot;itemData&quot;:{&quot;type&quot;:&quot;article-journal&quot;,&quot;id&quot;:&quot;14a116ad-abe2-35f4-948f-89af9aabe74e&quot;,&quot;title&quot;:&quot;Analisis Keamanan Website Universitas Internasional Batam Menggunakan Metode ISSAF&quot;,&quot;author&quot;:[{&quot;family&quot;:&quot;Prasetyo&quot;,&quot;given&quot;:&quot;Stefanus Eko&quot;,&quot;parse-names&quot;:false,&quot;dropping-particle&quot;:&quot;&quot;,&quot;non-dropping-particle&quot;:&quot;&quot;},{&quot;family&quot;:&quot;Hassanah&quot;,&quot;given&quot;:&quot;Nurul&quot;,&quot;parse-names&quot;:false,&quot;dropping-particle&quot;:&quot;&quot;,&quot;non-dropping-particle&quot;:&quot;&quot;}],&quot;container-title&quot;:&quot;Jurnal Ilmiah Informatika&quot;,&quot;issued&quot;:{&quot;date-parts&quot;:[[2021]]},&quot;abstract&quot;:&quot;With the support of various types of media for delivering information, technological developments change over time. To facilitate access to information, one of them can use the media website. With the development of website technology, more and more parties are using it as a supporting medium for information transmission, including educational institutions in Indonesia. However, many administrators do not understand the security of the website created but pay more attention to the appearance and function of the website. As a result, there were cases of hacker attacks on websites that resulted in data leaks and changes in website appearance. Therefore, it is important to realize the importance of website security to prevent leakage of important data. Because there have been cases of hacker attacks that have occurred several times, the researchers conducted a security analysis of the main website of the Universitas Internasional Batam Institute using the ISSAF method.&quot;,&quot;container-title-short&quot;:&quot;&quot;},&quot;isTemporary&quot;:false}],&quot;citationTag&quot;:&quot;MENDELEY_CITATION_v3_eyJjaXRhdGlvbklEIjoiTUVOREVMRVlfQ0lUQVRJT05fMTllNTFlNWQtNzE5MS00OWYxLTk0NmEtYmE4MGU2OWNhMWM3IiwicHJvcGVydGllcyI6eyJub3RlSW5kZXgiOjB9LCJpc0VkaXRlZCI6ZmFsc2UsIm1hbnVhbE92ZXJyaWRlIjp7ImlzTWFudWFsbHlPdmVycmlkZGVuIjpmYWxzZSwiY2l0ZXByb2NUZXh0IjoiWzEyXSIsIm1hbnVhbE92ZXJyaWRlVGV4dCI6IiJ9LCJjaXRhdGlvbkl0ZW1zIjpbeyJpZCI6IjE0YTExNmFkLWFiZTItMzVmNC05NDhmLTg5YWY5YWFiZTc0ZSIsIml0ZW1EYXRhIjp7InR5cGUiOiJhcnRpY2xlLWpvdXJuYWwiLCJpZCI6IjE0YTExNmFkLWFiZTItMzVmNC05NDhmLTg5YWY5YWFiZTc0Z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&quot;},{&quot;citationID&quot;:&quot;MENDELEY_CITATION_17b3e3b6-ac77-4686-99c2-bad88dbace99&quot;,&quot;properties&quot;:{&quot;noteIndex&quot;:0},&quot;isEdited&quot;:false,&quot;manualOverride&quot;:{&quot;isManuallyOverridden&quot;:false,&quot;citeprocText&quot;:&quot;[10]&quot;,&quot;manualOverrideText&quot;:&quot;&quot;},&quot;citationItems&quot;:[{&quot;id&quot;:&quot;25bd7453-40f1-3015-a59f-900c97f36120&quot;,&quot;itemData&quot;:{&quot;type&quot;:&quot;article-journal&quot;,&quot;id&quot;:&quot;25bd7453-40f1-3015-a59f-900c97f36120&quot;,&quot;title&quot;:&quot;Uji kerentanan keamanan pada aplikasi berbasis web menggunakan metode Vulnerability Assessment&quot;,&quot;author&quot;:[{&quot;family&quot;:&quot;Efendi&quot;,&quot;given&quot;:&quot;Rissal&quot;,&quot;parse-names&quot;:false,&quot;dropping-particle&quot;:&quot;&quot;,&quot;non-dropping-particle&quot;:&quot;&quot;},{&quot;family&quot;:&quot;Wahyono&quot;,&quot;given&quot;:&quot;Teguh&quot;,&quot;parse-names&quot;:false,&quot;dropping-particle&quot;:&quot;&quot;,&quot;non-dropping-particle&quot;:&quot;&quot;},{&quot;family&quot;:&quot;Widiasari&quot;,&quot;given&quot;:&quot;Indrastanti R&quot;,&quot;parse-names&quot;:false,&quot;dropping-particle&quot;:&quot;&quot;,&quot;non-dropping-particle&quot;:&quot;&quot;}],&quot;container-title&quot;:&quot;AITI: Jurnal Teknologi Informasi&quot;,&quot;ISSN&quot;:&quot;2615-7128&quot;,&quot;issued&quot;:{&quot;date-parts&quot;:[[2024]]},&quot;page&quot;:&quot;44-57&quot;,&quot;abstract&quot;:&quot;Vulnerability assessment is a process to look for system security gaps that can cause information technology process system failure. In carrying out a vulnerability assessment there are three main stages, namely information collection, assessment and exploit using the Greybone Openvas tool with a Full Scan template on the object and several credentials provided by a website. From the vulnerability assessment process, five vulnerabilities were found on assets, namely critical risk with a few 0, high risk with a few 2, medium risk with a few 2, and low risk with a few 1. Based on the conclusions from the vulnerability analysis the website and the results of identity verification, it was concluded that the website had a few weaknesses and vulnerabilities that needed to be fixed to maintain the security and quality of the website. Corrective actions on website configuration need to be taken such as setting cookies, SSL, HTTP headers, and others. SSL/TLS services do not accurately limit the renegotiation stage of the system, making it easier for attackers to carry out Denial of Service attacks by carrying out many renegotiations in one connection.&quot;,&quot;issue&quot;:&quot;Maret&quot;,&quot;volume&quot;:&quot;21&quot;,&quot;container-title-short&quot;:&quot;&quot;},&quot;isTemporary&quot;:false}],&quot;citationTag&quot;:&quot;MENDELEY_CITATION_v3_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&quot;},{&quot;citationID&quot;:&quot;MENDELEY_CITATION_c11e018e-acc1-49dd-8502-50b5b350a38b&quot;,&quot;properties&quot;:{&quot;noteIndex&quot;:0},&quot;isEdited&quot;:false,&quot;manualOverride&quot;:{&quot;isManuallyOverridden&quot;:false,&quot;citeprocText&quot;:&quot;[7], [8]&quot;,&quot;manualOverrideText&quot;:&quot;&quot;},&quot;citationItems&quot;:[{&quot;id&quot;:&quot;f701b32b-3528-3e02-bf4d-b76ffe3a101b&quot;,&quot;itemData&quot;:{&quot;type&quot;:&quot;article-journal&quot;,&quot;id&quot;:&quot;f701b32b-3528-3e02-bf4d-b76ffe3a101b&quot;,&quot;title&quot;:&quot;Analisis Keamanan Website Sistem Informasi Administrasi Kependudukan Menggunakan Metode Vulnerability Assesment&quot;,&quot;author&quot;:[{&quot;family&quot;:&quot;Rizkayanti&quot;,&quot;given&quot;:&quot;Tara&quot;,&quot;parse-names&quot;:false,&quot;dropping-particle&quot;:&quot;&quot;,&quot;non-dropping-particle&quot;:&quot;&quot;}],&quot;container-title&quot;:&quot;Jurnal Teknologi Informatika dan Komputer&quot;,&quot;DOI&quot;:&quot;10.xxxxx&quot;,&quot;URL&quot;:&quot;https://www.siak.co.id.&quot;,&quot;issued&quot;:{&quot;date-parts&quot;:[[2023]]},&quot;page&quot;:&quot;2023&quot;,&quot;issue&quot;:&quot;1&quot;,&quot;volume&quot;:&quot;1&quot;,&quot;container-title-short&quot;:&quot;&quot;},&quot;isTemporary&quot;:false},{&quot;id&quot;:&quot;375443f0-5c4a-3773-9bb6-6ee17e5bff35&quot;,&quot;itemData&quot;:{&quot;type&quot;:&quot;article-journal&quot;,&quot;id&quot;:&quot;375443f0-5c4a-3773-9bb6-6ee17e5bff35&quot;,&quot;title&quot;:&quot;ANALISIS KEAMANAN WEBSITE SMAN 1 SUMBAWA MENGGUNAKAN METODE VULNERABILITY ASESEMENT&quot;,&quot;author&quot;:[{&quot;family&quot;:&quot;Mulyanto&quot;,&quot;given&quot;:&quot;Yudi&quot;,&quot;parse-names&quot;:false,&quot;dropping-particle&quot;:&quot;&quot;,&quot;non-dropping-particle&quot;:&quot;&quot;},{&quot;family&quot;:&quot;Haryanti&quot;,&quot;given&quot;:&quot;Eka&quot;,&quot;parse-names&quot;:false,&quot;dropping-particle&quot;:&quot;&quot;,&quot;non-dropping-particle&quot;:&quot;&quot;}],&quot;container-title&quot;:&quot;JINTEKS&quot;,&quot;DOI&quot;:&quot;10.51401&quot;,&quot;URL&quot;:&quot;https://smanika-sumbawabesar.sch.id.&quot;,&quot;issued&quot;:{&quot;date-parts&quot;:[[2021]]},&quot;abstract&quot;:&quot;Abstrak: SMAN 1 Sumbawa merupakan sekolah yang menyediakan informasi kepada siswa-siswi melalui sistem informasi berbasis Website untuk memudahkan pelayanan administrasi sekolah. Mengingat Website dapat diakses secara luas, maka perlu diperhatikan keamanan pada Website. Salah satunya dengan menggunakan metode Vulnerability Asesment. Metode Vulnerability Asesment salah satu metode untuk melakukan pengujian kerentanan pada Website atau aplikasi yang berpotensial masuknya serangan yang terdiri dari beberapa tahapan seperti Network Discovering, Vulnerability Scanning, Resullt Analisis. Tahapan ini bertujuan untuk mengidentifikasi celah keamanan pada website SMAN 1 Sumbawa. Pengujian yang telah dilakukan berhasil mengidentifikasi empat tingkat kerentananya yaitu hight, medium, low, dan informational pada Website SMAN 1 Sumbawa. Adapun tingkat kerentanan hight yang didapatkan adalah SQL Injection. Dengan kerentanan SQL Injection memudahkan penyerang mengakses seluruh database. Hasil pengujian yang telah dilakukan menunjukkan bahwa pada Website SMAN 1 Sumbawa memiliki banyak celah kerentananatau Vulnerability bahwa website SMAN 1 Sumbawa masih dalam keadaan tidak aman. Abstract: SMAN 1 Sumbawa is a school that provides information to students through a website-based information system to facilitate school administration services. Considering that the Website can be accessed widely, it is necessary to pay attention to its security. One of them is by using the Vulnerability Assessment method. The Vulnerability Assessment method is a method for conducting vulnerability testing on a website or application that can enter an attack which consists of several stages such as Network Discovering, Vulnerability Scanning, and Result Analysis. This stage aims to identify security holes on the SMAN 1 Sumbawa website. The tests carried out have identified four levels of Vulnerability, namely high, medium, low, and informational, on the SMAN 1 Sumbawa website. The hight vulnerability level obtained is SQL Injection. The SQL Injection vulnerability makes it easy for attackers to access the entire database. The tests carried out show that the SMAN 1 Sumbawa Website has many vulnerabilities or Vulnerabilities that the SMAN 1 Sumbawa Website is still in an unsafe state.&quot;,&quot;issue&quot;:&quot;3&quot;,&quot;volume&quot;:&quot;3&quot;,&quot;container-title-short&quot;:&quot;&quot;},&quot;isTemporary&quot;:false}],&quot;citationTag&quot;:&quot;MENDELEY_CITATION_v3_eyJjaXRhdGlvbklEIjoiTUVOREVMRVlfQ0lUQVRJT05fYzExZTAxOGUtYWNjMS00OWRkLTg1MDItNTBiNWIzNTBhMzhi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quot;},{&quot;citationID&quot;:&quot;MENDELEY_CITATION_57ec986a-2267-4c9f-a7a8-241daf1cd9dd&quot;,&quot;properties&quot;:{&quot;noteIndex&quot;:0},&quot;isEdited&quot;:false,&quot;manualOverride&quot;:{&quot;isManuallyOverridden&quot;:false,&quot;citeprocText&quot;:&quot;[13]&quot;,&quot;manualOverrideText&quot;:&quot;&quot;},&quot;citationItems&quot;:[{&quot;id&quot;:&quot;7e249c6b-bc85-3279-a843-2174e111ec9f&quot;,&quot;itemData&quot;:{&quot;type&quot;:&quot;article-journal&quot;,&quot;id&quot;:&quot;7e249c6b-bc85-3279-a843-2174e111ec9f&quot;,&quot;title&quot;:&quot;Peran Ethical Hacking dalam Memerangi Cyberthreats&quot;,&quot;author&quot;:[{&quot;family&quot;:&quot;Fitroh&quot;,&quot;given&quot;:&quot;Qorry Aina&quot;,&quot;parse-names&quot;:false,&quot;dropping-particle&quot;:&quot;&quot;,&quot;non-dropping-particle&quot;:&quot;&quot;},{&quot;family&quot;:&quot;Sugiantoro&quot;,&quot;given&quot;:&quot;Bambang&quot;,&quot;parse-names&quot;:false,&quot;dropping-particle&quot;:&quot;&quot;,&quot;non-dropping-particle&quot;:&quot;&quot;}],&quot;container-title&quot;:&quot;Jurnal Ilmiah Informatika&quot;,&quot;issued&quot;:{&quot;date-parts&quot;:[[2023]]},&quot;container-title-short&quot;:&quot;&quot;},&quot;isTemporary&quot;:false}],&quot;citationTag&quot;:&quot;MENDELEY_CITATION_v3_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&quot;},{&quot;citationID&quot;:&quot;MENDELEY_CITATION_45c6372f-8cb9-4c4c-8d1e-6cd44b0dc439&quot;,&quot;properties&quot;:{&quot;noteIndex&quot;:0},&quot;isEdited&quot;:false,&quot;manualOverride&quot;:{&quot;isManuallyOverridden&quot;:false,&quot;citeprocText&quot;:&quot;[4], [11], [13]&quot;,&quot;manualOverrideText&quot;:&quot;&quot;},&quot;citationItems&quot;:[{&quot;id&quot;:&quot;c7eca80e-0b2f-39bb-b647-1a24a94add0c&quot;,&quot;itemData&quot;:{&quot;type&quot;:&quot;article-journal&quot;,&quot;id&quot;:&quot;c7eca80e-0b2f-39bb-b647-1a24a94add0c&quot;,&quot;title&quot;:&quot;Analisis Keamanan Website Menggunakan PTES&quot;,&quot;author&quot;:[{&quot;family&quot;:&quot;Anugrah Utama&quot;,&quot;given&quot;:&quot;Delta&quot;,&quot;parse-names&quot;:false,&quot;dropping-particle&quot;:&quot;&quot;,&quot;non-dropping-particle&quot;:&quot;&quot;},{&quot;family&quot;:&quot;Supardi&quot;,&quot;given&quot;:&quot;Reno&quot;,&quot;parse-names&quot;:false,&quot;dropping-particle&quot;:&quot;&quot;,&quot;non-dropping-particle&quot;:&quot;&quot;}],&quot;container-title&quot;:&quot;Jurnal Media Infotama&quot;,&quot;ISSN&quot;:&quot;2723-4673&quot;,&quot;URL&quot;:&quot;http://info.cern.ch.&quot;,&quot;issued&quot;:{&quot;date-parts&quot;:[[2024]]},&quot;page&quot;:&quot;341139&quot;,&quot;abstract&quot;:&quot;Websites are a vital element in the evolution of the internet, with more than 1.9 billion sites worldwide today. Their use was initially limited to personal purposes, but now almost all companies have websites, such as Facebook, Apple, and BBC News. Tim Berners-Lee created the first website in the late 1980s through the World Wide Web (W3) project. Penetration Testing is an evaluation method for identifying weaknesses in a security system, network, or web application. This involves direct attacks against targets under test to detect and correct weaknesses. The aim is to identify potential weak points and ensure compliance with security policies. Test results using Accuntetix show low-level system vulnerabilities on the website of min2kotabengkulu.sch.id, which can be considered quite safe from attacks.&quot;,&quot;issue&quot;:&quot;0736&quot;,&quot;volume&quot;:&quot;20&quot;,&quot;container-title-short&quot;:&quot;&quot;},&quot;isTemporary&quot;:false},{&quot;id&quot;:&quot;f348d619-40ee-3a89-9060-5da93a38b623&quot;,&quot;itemData&quot;:{&quot;type&quot;:&quot;article-journal&quot;,&quot;id&quot;:&quot;f348d619-40ee-3a89-9060-5da93a38b623&quot;,&quot;title&quot;:&quot;VULNERABILITY SCANNING WEBSITE PMB MENGGUNAKAN OPEN WEB APPLICATION SECURITY PROJECT (OWASP)&quot;,&quot;author&quot;:[{&quot;family&quot;:&quot;Prabandari&quot;,&quot;given&quot;:&quot;Sari&quot;,&quot;parse-names&quot;:false,&quot;dropping-particle&quot;:&quot;&quot;,&quot;non-dropping-particle&quot;:&quot;&quot;}],&quot;container-title&quot;:&quot;Jakarta Gedung Sentra Kramat Jalan Kramat Raya&quot;,&quot;ISSN&quot;:&quot;2338-3143&quot;,&quot;issued&quot;:{&quot;date-parts&quot;:[[2024]]},&quot;abstract&quot;:&quot;Information and communication technology has increased significantly over the past few decades. Websites are often the target of cyber attacks because there are vulnerabilities that can be exploited by attackers. This study aims to conduct a Vulnerability Assessment (VA) on the website of admission of new students by following the guidelines of the Open Web Application Security Project (OWASP). OWASP provides a list of the top ten vulnerabilities that are often found in web applications, such as SQL Injection, XSS (Cross-Site Scripting), and CSRF (Cross-Site Request Forgery). This study uses the Vulnerability Assessment and Penetration Testing (VAPT) method, which consists of several stages: information gathering, scanning to identify security holes, and generating reports. The tool that used include OWASPZAP to detect and test vulnerabilities. This study produces a report that identifies 33,3% medium risk level vulnerabilities (six flags), 38% low risk level vulnerabilities (seven flags), 27,7% Informational Risk Level (5 flags) and no high-level vulnerabilities. It is hoped that these results can help IT staff in improving the security and convenience of accessing their pmb websites.&quot;,&quot;container-title-short&quot;:&quot;&quot;},&quot;isTemporary&quot;:false},{&quot;id&quot;:&quot;7e249c6b-bc85-3279-a843-2174e111ec9f&quot;,&quot;itemData&quot;:{&quot;type&quot;:&quot;article-journal&quot;,&quot;id&quot;:&quot;7e249c6b-bc85-3279-a843-2174e111ec9f&quot;,&quot;title&quot;:&quot;Peran Ethical Hacking dalam Memerangi Cyberthreats&quot;,&quot;author&quot;:[{&quot;family&quot;:&quot;Fitroh&quot;,&quot;given&quot;:&quot;Qorry Aina&quot;,&quot;parse-names&quot;:false,&quot;dropping-particle&quot;:&quot;&quot;,&quot;non-dropping-particle&quot;:&quot;&quot;},{&quot;family&quot;:&quot;Sugiantoro&quot;,&quot;given&quot;:&quot;Bambang&quot;,&quot;parse-names&quot;:false,&quot;dropping-particle&quot;:&quot;&quot;,&quot;non-dropping-particle&quot;:&quot;&quot;}],&quot;container-title&quot;:&quot;Jurnal Ilmiah Informatika&quot;,&quot;issued&quot;:{&quot;date-parts&quot;:[[2023]]},&quot;container-title-short&quot;:&quot;&quot;},&quot;isTemporary&quot;:false}],&quot;citationTag&quot;:&quot;MENDELEY_CITATION_v3_eyJjaXRhdGlvbklEIjoiTUVOREVMRVlfQ0lUQVRJT05fNDVjNjM3MmYtOGNiOS00YzRjLThkMWUtNmNkNDRiMGRjNDM5IiwicHJvcGVydGllcyI6eyJub3RlSW5kZXgiOjB9LCJpc0VkaXRlZCI6ZmFsc2UsIm1hbnVhbE92ZXJyaWRlIjp7ImlzTWFudWFsbHlPdmVycmlkZGVuIjpmYWxzZSwiY2l0ZXByb2NUZXh0IjoiWzRdLCBbMTFdLCBbMTN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0s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&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23B2B-326A-4FB3-B3B0-F81701EB5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10</Pages>
  <Words>4047</Words>
  <Characters>23073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Erina Undamayanti</dc:creator>
  <cp:keywords/>
  <cp:lastModifiedBy>Oktalidah Ramadayanti</cp:lastModifiedBy>
  <cp:revision>35</cp:revision>
  <dcterms:created xsi:type="dcterms:W3CDTF">2026-05-31T06:41:00Z</dcterms:created>
  <dcterms:modified xsi:type="dcterms:W3CDTF">2026-07-07T01:33:00Z</dcterms:modified>
</cp:coreProperties>
</file>