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61" w:type="pct"/>
        <w:tblInd w:w="817" w:type="dxa"/>
        <w:tblLook w:val="04A0" w:firstRow="1" w:lastRow="0" w:firstColumn="1" w:lastColumn="0" w:noHBand="0" w:noVBand="1"/>
      </w:tblPr>
      <w:tblGrid>
        <w:gridCol w:w="616"/>
        <w:gridCol w:w="6027"/>
      </w:tblGrid>
      <w:tr w:rsidR="008B2FF0" w:rsidRPr="008C7614" w14:paraId="6C8BD879" w14:textId="77777777" w:rsidTr="00EE7621">
        <w:trPr>
          <w:trHeight w:val="1554"/>
        </w:trPr>
        <w:tc>
          <w:tcPr>
            <w:tcW w:w="464" w:type="pct"/>
          </w:tcPr>
          <w:p w14:paraId="6915EEF7" w14:textId="77777777" w:rsidR="008B2FF0" w:rsidRPr="008C7614" w:rsidRDefault="008B2FF0" w:rsidP="00EE7621">
            <w:pPr>
              <w:pStyle w:val="Header"/>
              <w:rPr>
                <w:b/>
                <w:sz w:val="20"/>
                <w:szCs w:val="20"/>
              </w:rPr>
            </w:pPr>
          </w:p>
        </w:tc>
        <w:tc>
          <w:tcPr>
            <w:tcW w:w="4536" w:type="pct"/>
          </w:tcPr>
          <w:p w14:paraId="097D6F4C" w14:textId="77777777" w:rsidR="008B2FF0" w:rsidRPr="008B2FF0" w:rsidRDefault="008B2FF0" w:rsidP="00472475">
            <w:pPr>
              <w:pStyle w:val="Header"/>
              <w:jc w:val="center"/>
              <w:rPr>
                <w:b/>
                <w:sz w:val="30"/>
                <w:szCs w:val="30"/>
              </w:rPr>
            </w:pPr>
            <w:r w:rsidRPr="008B2FF0">
              <w:rPr>
                <w:b/>
                <w:sz w:val="30"/>
                <w:szCs w:val="30"/>
              </w:rPr>
              <w:t>İSTANBUL TEKNİK ÜNİVERSİTESİ</w:t>
            </w:r>
          </w:p>
          <w:p w14:paraId="2C2369DD" w14:textId="77777777" w:rsidR="008B2FF0" w:rsidRPr="008B2FF0" w:rsidRDefault="008B2FF0" w:rsidP="00472475">
            <w:pPr>
              <w:pStyle w:val="Header"/>
              <w:jc w:val="center"/>
              <w:rPr>
                <w:b/>
                <w:sz w:val="30"/>
                <w:szCs w:val="30"/>
              </w:rPr>
            </w:pPr>
            <w:r w:rsidRPr="008B2FF0">
              <w:rPr>
                <w:b/>
                <w:sz w:val="30"/>
                <w:szCs w:val="30"/>
              </w:rPr>
              <w:t>FEN BİLİMLERİ ENSTİTÜSÜ</w:t>
            </w:r>
          </w:p>
          <w:p w14:paraId="65A1000D" w14:textId="77777777" w:rsidR="008B2FF0" w:rsidRPr="008C7614" w:rsidRDefault="008B2FF0" w:rsidP="00EE7621">
            <w:pPr>
              <w:pStyle w:val="Header"/>
              <w:rPr>
                <w:b/>
                <w:sz w:val="20"/>
                <w:szCs w:val="20"/>
                <w:lang w:val="it-IT"/>
              </w:rPr>
            </w:pPr>
          </w:p>
        </w:tc>
      </w:tr>
    </w:tbl>
    <w:p w14:paraId="4BFC8D6C" w14:textId="77777777" w:rsidR="00A27EDD" w:rsidRDefault="00A27EDD"/>
    <w:p w14:paraId="32CA3EA1" w14:textId="77777777" w:rsidR="008B2FF0" w:rsidRDefault="008B2FF0"/>
    <w:p w14:paraId="13D16A87" w14:textId="3C393E38" w:rsidR="008B2FF0" w:rsidRDefault="00BD099E" w:rsidP="008B2FF0">
      <w:pPr>
        <w:jc w:val="right"/>
      </w:pPr>
      <w:r>
        <w:t>03</w:t>
      </w:r>
      <w:r w:rsidR="008B2FF0">
        <w:t>/</w:t>
      </w:r>
      <w:r>
        <w:t>05</w:t>
      </w:r>
      <w:r w:rsidR="008B2FF0">
        <w:t>/</w:t>
      </w:r>
      <w:r>
        <w:t>2019</w:t>
      </w:r>
    </w:p>
    <w:p w14:paraId="63F06DD2" w14:textId="77777777" w:rsidR="008B2FF0" w:rsidRDefault="008B2FF0" w:rsidP="008B2FF0">
      <w:pPr>
        <w:jc w:val="right"/>
      </w:pPr>
    </w:p>
    <w:p w14:paraId="19B1F4A6" w14:textId="77777777" w:rsidR="008B2FF0" w:rsidRPr="008B2FF0" w:rsidRDefault="00247ADE" w:rsidP="008B2FF0">
      <w:pPr>
        <w:jc w:val="center"/>
        <w:rPr>
          <w:b/>
          <w:u w:val="single"/>
        </w:rPr>
      </w:pPr>
      <w:r>
        <w:rPr>
          <w:b/>
          <w:u w:val="single"/>
        </w:rPr>
        <w:t>YÜKSEK LİSANS</w:t>
      </w:r>
    </w:p>
    <w:p w14:paraId="5B03323C" w14:textId="77777777" w:rsidR="008B2FF0" w:rsidRDefault="008B2FF0" w:rsidP="008B2FF0">
      <w:pPr>
        <w:jc w:val="center"/>
        <w:rPr>
          <w:b/>
          <w:u w:val="single"/>
        </w:rPr>
      </w:pPr>
      <w:r w:rsidRPr="008B2FF0">
        <w:rPr>
          <w:b/>
          <w:u w:val="single"/>
        </w:rPr>
        <w:t>TEZ SUNUŞ FORMU</w:t>
      </w:r>
    </w:p>
    <w:p w14:paraId="24AB0EE6" w14:textId="77777777" w:rsidR="008B2FF0" w:rsidRDefault="008B2FF0" w:rsidP="008B2FF0">
      <w:pPr>
        <w:jc w:val="center"/>
        <w:rPr>
          <w:b/>
          <w:u w:val="single"/>
        </w:rPr>
      </w:pPr>
    </w:p>
    <w:p w14:paraId="516764FF" w14:textId="77777777" w:rsidR="008B2FF0" w:rsidRDefault="008B2FF0" w:rsidP="008B2FF0">
      <w:pPr>
        <w:jc w:val="center"/>
        <w:rPr>
          <w:b/>
          <w:u w:val="single"/>
        </w:rPr>
      </w:pPr>
    </w:p>
    <w:p w14:paraId="069A6381" w14:textId="77777777" w:rsidR="008B2FF0" w:rsidRDefault="008B2FF0" w:rsidP="008B2FF0">
      <w:pPr>
        <w:jc w:val="both"/>
      </w:pPr>
      <w:r w:rsidRPr="008B2FF0">
        <w:t>Fen Bilimleri Enstitüsü Müdürlüğüne,</w:t>
      </w:r>
    </w:p>
    <w:p w14:paraId="6BE80FAC" w14:textId="77777777" w:rsidR="008B2FF0" w:rsidRDefault="008B2FF0" w:rsidP="008B2FF0">
      <w:pPr>
        <w:jc w:val="both"/>
      </w:pPr>
    </w:p>
    <w:p w14:paraId="40AE2216" w14:textId="239D5AF2" w:rsidR="008B2FF0" w:rsidRDefault="0047072F" w:rsidP="00EA5CD0">
      <w:pPr>
        <w:jc w:val="both"/>
      </w:pPr>
      <w:r>
        <w:t>Bilgisayar M</w:t>
      </w:r>
      <w:r>
        <w:rPr>
          <w:lang w:val="tr-TR"/>
        </w:rPr>
        <w:t xml:space="preserve">ühendisliği </w:t>
      </w:r>
      <w:r w:rsidR="008B2FF0">
        <w:t xml:space="preserve">Anabilim Dalı, </w:t>
      </w:r>
      <w:r w:rsidR="002566DE">
        <w:t>Bilgisayar Mühendisliği YL</w:t>
      </w:r>
      <w:r w:rsidR="008B2FF0">
        <w:t xml:space="preserve"> Programı öğrencisi</w:t>
      </w:r>
      <w:r w:rsidR="00545409">
        <w:t xml:space="preserve"> 504</w:t>
      </w:r>
      <w:r w:rsidR="002A57ED">
        <w:t>161551</w:t>
      </w:r>
      <w:r w:rsidR="008B2FF0">
        <w:t xml:space="preserve"> numaralı </w:t>
      </w:r>
      <w:r w:rsidR="00416387">
        <w:t xml:space="preserve">Tuğrul Yatağan </w:t>
      </w:r>
      <w:r w:rsidR="008B2FF0">
        <w:t xml:space="preserve">tarafından hazırlanan </w:t>
      </w:r>
      <w:r w:rsidR="00EA5CD0">
        <w:t>“</w:t>
      </w:r>
      <w:r w:rsidR="00EA5CD0">
        <w:t>SMART</w:t>
      </w:r>
      <w:r w:rsidR="00C269F2">
        <w:t xml:space="preserve"> </w:t>
      </w:r>
      <w:r w:rsidR="00EA5CD0">
        <w:t>SPREADING</w:t>
      </w:r>
      <w:r w:rsidR="00C269F2">
        <w:t xml:space="preserve"> </w:t>
      </w:r>
      <w:r w:rsidR="00EA5CD0">
        <w:t>FACTOR</w:t>
      </w:r>
      <w:r w:rsidR="00C269F2">
        <w:t xml:space="preserve"> </w:t>
      </w:r>
      <w:r w:rsidR="00EA5CD0">
        <w:t>ASSIGNMENT</w:t>
      </w:r>
      <w:r w:rsidR="00C269F2">
        <w:t xml:space="preserve"> </w:t>
      </w:r>
      <w:r w:rsidR="00EA5CD0">
        <w:t>FOR</w:t>
      </w:r>
      <w:r w:rsidR="00C269F2">
        <w:t xml:space="preserve"> </w:t>
      </w:r>
      <w:r w:rsidR="00EA5CD0">
        <w:t>LORAWANS</w:t>
      </w:r>
      <w:r w:rsidR="00EA5CD0">
        <w:t>“</w:t>
      </w:r>
      <w:r w:rsidR="008B2FF0">
        <w:t xml:space="preserve"> başlıklı </w:t>
      </w:r>
      <w:r w:rsidR="00247ADE">
        <w:t>yüksek lisans</w:t>
      </w:r>
      <w:r w:rsidR="008B2FF0">
        <w:t xml:space="preserve"> tezi, Fen Bilimleri Enstitüsü Yazım Kurallarına ugun olarak hazırlanmış olup ekte sunulmaktadır.</w:t>
      </w:r>
    </w:p>
    <w:p w14:paraId="735E6F58" w14:textId="77777777" w:rsidR="00D03EF9" w:rsidRDefault="00D03EF9" w:rsidP="00D03EF9">
      <w:pPr>
        <w:spacing w:after="120" w:line="360" w:lineRule="auto"/>
        <w:jc w:val="both"/>
        <w:rPr>
          <w:bCs/>
        </w:rPr>
      </w:pPr>
    </w:p>
    <w:p w14:paraId="08E27C82" w14:textId="77777777" w:rsidR="00D03EF9" w:rsidRDefault="00D03EF9" w:rsidP="00D03EF9">
      <w:pPr>
        <w:spacing w:after="120" w:line="360" w:lineRule="auto"/>
        <w:jc w:val="both"/>
        <w:rPr>
          <w:bCs/>
        </w:rPr>
      </w:pPr>
      <w:r>
        <w:rPr>
          <w:bCs/>
        </w:rPr>
        <w:t xml:space="preserve">Yukarıda başlığı belirtilen </w:t>
      </w:r>
      <w:r w:rsidR="007844A0">
        <w:rPr>
          <w:bCs/>
        </w:rPr>
        <w:t>yüksek lisans</w:t>
      </w:r>
      <w:r>
        <w:rPr>
          <w:bCs/>
        </w:rPr>
        <w:t xml:space="preserve"> tezine ait intihal kontrolü gerçekleştirilmiş ve sonuç raporu </w:t>
      </w:r>
      <w:r w:rsidRPr="001D30E4">
        <w:rPr>
          <w:bCs/>
          <w:u w:val="single"/>
        </w:rPr>
        <w:t>ekli belgede</w:t>
      </w:r>
      <w:r>
        <w:rPr>
          <w:bCs/>
        </w:rPr>
        <w:t xml:space="preserve"> ayrıntılı olarak sunulmuştur. Belirtilen tezin benzerlik oranı   %….. olarak tespit edilmiş olup bu oran kabul edilebilir bir seviyededir. İlgili açıklama aşağıda yer almaktadır. </w:t>
      </w:r>
    </w:p>
    <w:p w14:paraId="73CF2C50" w14:textId="77777777" w:rsidR="00D03EF9" w:rsidRDefault="00D03EF9" w:rsidP="00D03EF9">
      <w:pPr>
        <w:spacing w:after="120" w:line="360" w:lineRule="auto"/>
        <w:jc w:val="both"/>
        <w:rPr>
          <w:bCs/>
        </w:rPr>
      </w:pPr>
      <w:r w:rsidRPr="00B31D94">
        <w:t>Gereği için</w:t>
      </w:r>
      <w:r w:rsidRPr="00D05F4F">
        <w:rPr>
          <w:bCs/>
        </w:rPr>
        <w:t xml:space="preserve"> bilgilerinize saygılarımızla arz ederiz. </w:t>
      </w:r>
    </w:p>
    <w:p w14:paraId="6DE3F5E4" w14:textId="77777777" w:rsidR="00D03EF9" w:rsidRPr="00BB0813" w:rsidRDefault="00D03EF9" w:rsidP="00D03EF9">
      <w:pPr>
        <w:rPr>
          <w:b/>
          <w:bCs/>
        </w:rPr>
      </w:pPr>
    </w:p>
    <w:p w14:paraId="5D5D1D58" w14:textId="77777777" w:rsidR="00D03EF9" w:rsidRPr="00BB0813" w:rsidRDefault="00D03EF9" w:rsidP="00D03EF9">
      <w:pPr>
        <w:rPr>
          <w:b/>
          <w:bCs/>
        </w:rPr>
      </w:pPr>
    </w:p>
    <w:p w14:paraId="583B9A00" w14:textId="77777777" w:rsidR="00D03EF9" w:rsidRDefault="00D03EF9" w:rsidP="00D03EF9">
      <w:pPr>
        <w:rPr>
          <w:b/>
          <w:bCs/>
          <w:u w:val="single"/>
        </w:rPr>
      </w:pPr>
      <w:r w:rsidRPr="00BB0813">
        <w:rPr>
          <w:b/>
          <w:bCs/>
          <w:u w:val="single"/>
        </w:rPr>
        <w:t>Tez Danışmanı</w:t>
      </w:r>
    </w:p>
    <w:p w14:paraId="018FD476" w14:textId="0F22C1CF" w:rsidR="00D03EF9" w:rsidRPr="000F2BD9" w:rsidRDefault="00D03EF9" w:rsidP="00D03EF9">
      <w:pPr>
        <w:rPr>
          <w:bCs/>
          <w:lang w:val="tr-TR"/>
        </w:rPr>
      </w:pPr>
      <w:r w:rsidRPr="008B2FF0">
        <w:rPr>
          <w:bCs/>
        </w:rPr>
        <w:t>Adı soyadı:</w:t>
      </w:r>
      <w:r w:rsidR="000F2BD9">
        <w:rPr>
          <w:bCs/>
        </w:rPr>
        <w:t xml:space="preserve"> Prof. Dr. Sema Fatma Oktuğ</w:t>
      </w:r>
    </w:p>
    <w:p w14:paraId="05D659E9" w14:textId="77777777" w:rsidR="00D03EF9" w:rsidRPr="008B2FF0" w:rsidRDefault="00D03EF9" w:rsidP="00D03EF9">
      <w:pPr>
        <w:rPr>
          <w:bCs/>
        </w:rPr>
      </w:pPr>
      <w:r w:rsidRPr="008B2FF0">
        <w:rPr>
          <w:bCs/>
        </w:rPr>
        <w:t>İmza:</w:t>
      </w:r>
      <w:r w:rsidRPr="008B2FF0">
        <w:rPr>
          <w:bCs/>
        </w:rPr>
        <w:tab/>
      </w:r>
      <w:r w:rsidRPr="008B2FF0">
        <w:rPr>
          <w:bCs/>
        </w:rPr>
        <w:tab/>
      </w:r>
      <w:r w:rsidRPr="008B2FF0">
        <w:rPr>
          <w:bCs/>
        </w:rPr>
        <w:tab/>
      </w:r>
      <w:r w:rsidRPr="008B2FF0">
        <w:rPr>
          <w:bCs/>
        </w:rPr>
        <w:tab/>
      </w:r>
      <w:r w:rsidRPr="008B2FF0">
        <w:rPr>
          <w:bCs/>
        </w:rPr>
        <w:tab/>
      </w:r>
      <w:r w:rsidRPr="008B2FF0">
        <w:rPr>
          <w:bCs/>
        </w:rPr>
        <w:tab/>
      </w:r>
      <w:r w:rsidRPr="008B2FF0">
        <w:rPr>
          <w:bCs/>
        </w:rPr>
        <w:tab/>
      </w:r>
      <w:r w:rsidRPr="008B2FF0">
        <w:rPr>
          <w:bCs/>
        </w:rPr>
        <w:tab/>
      </w:r>
    </w:p>
    <w:p w14:paraId="0B43E51D" w14:textId="77777777" w:rsidR="00D03EF9" w:rsidRPr="008B2FF0" w:rsidRDefault="00D03EF9" w:rsidP="00D03EF9">
      <w:pPr>
        <w:rPr>
          <w:bCs/>
        </w:rPr>
      </w:pPr>
      <w:bookmarkStart w:id="0" w:name="_GoBack"/>
      <w:bookmarkEnd w:id="0"/>
    </w:p>
    <w:p w14:paraId="46B9419D" w14:textId="77777777" w:rsidR="00D03EF9" w:rsidRDefault="00D03EF9" w:rsidP="00D03EF9">
      <w:pPr>
        <w:rPr>
          <w:b/>
          <w:bCs/>
        </w:rPr>
      </w:pPr>
    </w:p>
    <w:p w14:paraId="4C1707D2" w14:textId="77777777" w:rsidR="00D03EF9" w:rsidRDefault="00D03EF9" w:rsidP="00D03EF9">
      <w:pPr>
        <w:rPr>
          <w:b/>
          <w:bCs/>
        </w:rPr>
      </w:pPr>
    </w:p>
    <w:p w14:paraId="2A93E2E6" w14:textId="77777777" w:rsidR="00D03EF9" w:rsidRDefault="00D03EF9" w:rsidP="00D03EF9">
      <w:pPr>
        <w:rPr>
          <w:b/>
          <w:bCs/>
          <w:u w:val="single"/>
        </w:rPr>
      </w:pPr>
      <w:r w:rsidRPr="00BB0813">
        <w:rPr>
          <w:b/>
          <w:bCs/>
          <w:u w:val="single"/>
        </w:rPr>
        <w:t>Öğrenci</w:t>
      </w:r>
    </w:p>
    <w:p w14:paraId="067462B5" w14:textId="7C0A3A41" w:rsidR="00D03EF9" w:rsidRPr="008B2FF0" w:rsidRDefault="00D03EF9" w:rsidP="00D03EF9">
      <w:pPr>
        <w:rPr>
          <w:bCs/>
        </w:rPr>
      </w:pPr>
      <w:r w:rsidRPr="008B2FF0">
        <w:rPr>
          <w:bCs/>
        </w:rPr>
        <w:t>Adı Soyadı:</w:t>
      </w:r>
      <w:r w:rsidR="000F2BD9">
        <w:rPr>
          <w:bCs/>
        </w:rPr>
        <w:t xml:space="preserve"> Tuğrul Yatağan</w:t>
      </w:r>
    </w:p>
    <w:p w14:paraId="39FB625E" w14:textId="4D1BE8AF" w:rsidR="00D03EF9" w:rsidRPr="008B2FF0" w:rsidRDefault="00D03EF9" w:rsidP="00D03EF9">
      <w:pPr>
        <w:rPr>
          <w:bCs/>
        </w:rPr>
      </w:pPr>
      <w:r w:rsidRPr="008B2FF0">
        <w:rPr>
          <w:bCs/>
        </w:rPr>
        <w:t>Telefon:</w:t>
      </w:r>
      <w:r w:rsidR="000F2BD9">
        <w:rPr>
          <w:bCs/>
        </w:rPr>
        <w:t xml:space="preserve"> +90 555 678 53 57</w:t>
      </w:r>
      <w:r>
        <w:rPr>
          <w:bCs/>
        </w:rPr>
        <w:br/>
      </w:r>
      <w:r w:rsidRPr="008B2FF0">
        <w:rPr>
          <w:bCs/>
        </w:rPr>
        <w:t>E-posta:</w:t>
      </w:r>
      <w:r w:rsidR="000F2BD9">
        <w:rPr>
          <w:bCs/>
        </w:rPr>
        <w:t xml:space="preserve"> yatagan@itu.edu.tr</w:t>
      </w:r>
    </w:p>
    <w:p w14:paraId="7BF974DB" w14:textId="77777777" w:rsidR="008B2FF0" w:rsidRDefault="00D03EF9" w:rsidP="00D03EF9">
      <w:r w:rsidRPr="008B2FF0">
        <w:rPr>
          <w:bCs/>
        </w:rPr>
        <w:t>İmza:</w:t>
      </w:r>
      <w:r>
        <w:rPr>
          <w:lang w:val="tr-T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B14D065" wp14:editId="688B9BAA">
                <wp:simplePos x="0" y="0"/>
                <wp:positionH relativeFrom="column">
                  <wp:posOffset>-114300</wp:posOffset>
                </wp:positionH>
                <wp:positionV relativeFrom="paragraph">
                  <wp:posOffset>464185</wp:posOffset>
                </wp:positionV>
                <wp:extent cx="6115050" cy="1137920"/>
                <wp:effectExtent l="0" t="0" r="19050" b="24765"/>
                <wp:wrapSquare wrapText="bothSides"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8331" w14:textId="77777777" w:rsidR="00D03EF9" w:rsidRPr="0088293B" w:rsidRDefault="00D03EF9" w:rsidP="00D03EF9">
                            <w:pPr>
                              <w:rPr>
                                <w:sz w:val="22"/>
                              </w:rPr>
                            </w:pPr>
                            <w:r w:rsidRPr="0088293B">
                              <w:rPr>
                                <w:sz w:val="22"/>
                              </w:rPr>
                              <w:t xml:space="preserve">Benzerlik Oranı ile ilgili açıklama (%20’nin altındaki değerler için yazılması </w:t>
                            </w:r>
                            <w:r>
                              <w:rPr>
                                <w:sz w:val="22"/>
                              </w:rPr>
                              <w:t>zorunlu</w:t>
                            </w:r>
                            <w:r w:rsidRPr="0088293B">
                              <w:rPr>
                                <w:sz w:val="22"/>
                              </w:rPr>
                              <w:t xml:space="preserve"> değildir). </w:t>
                            </w:r>
                          </w:p>
                          <w:p w14:paraId="2B06CC9D" w14:textId="77777777" w:rsidR="00D03EF9" w:rsidRDefault="00D03EF9" w:rsidP="00D03EF9">
                            <w:r>
                              <w:t>…………………………………………………………………………………………………..</w:t>
                            </w:r>
                          </w:p>
                          <w:p w14:paraId="3EE46665" w14:textId="77777777" w:rsidR="00D03EF9" w:rsidRDefault="00D03EF9" w:rsidP="00D03EF9">
                            <w:r>
                              <w:t>…………………………………………………………………………………………………..</w:t>
                            </w:r>
                          </w:p>
                          <w:p w14:paraId="5B3915D8" w14:textId="77777777" w:rsidR="00D03EF9" w:rsidRDefault="00D03EF9" w:rsidP="00D03EF9">
                            <w:r>
                              <w:t>…………………………………………………………………………………………………..</w:t>
                            </w:r>
                          </w:p>
                          <w:p w14:paraId="3807E18D" w14:textId="77777777" w:rsidR="00D03EF9" w:rsidRDefault="00D03EF9" w:rsidP="00D03EF9">
                            <w:r>
                              <w:t>…………………………………………………………………………………………………..</w:t>
                            </w:r>
                          </w:p>
                          <w:p w14:paraId="2164AF26" w14:textId="77777777" w:rsidR="00D03EF9" w:rsidRDefault="00D03EF9" w:rsidP="00D03EF9">
                            <w:r>
                              <w:t>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14D065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9pt;margin-top:36.55pt;width:481.5pt;height:89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">
                <v:textbox style="mso-fit-shape-to-text:t">
                  <w:txbxContent>
                    <w:p w14:paraId="66858331" w14:textId="77777777" w:rsidR="00D03EF9" w:rsidRPr="0088293B" w:rsidRDefault="00D03EF9" w:rsidP="00D03EF9">
                      <w:pPr>
                        <w:rPr>
                          <w:sz w:val="22"/>
                        </w:rPr>
                      </w:pPr>
                      <w:r w:rsidRPr="0088293B">
                        <w:rPr>
                          <w:sz w:val="22"/>
                        </w:rPr>
                        <w:t xml:space="preserve">Benzerlik Oranı ile ilgili açıklama (%20’nin altındaki değerler için yazılması </w:t>
                      </w:r>
                      <w:r>
                        <w:rPr>
                          <w:sz w:val="22"/>
                        </w:rPr>
                        <w:t>zorunlu</w:t>
                      </w:r>
                      <w:r w:rsidRPr="0088293B">
                        <w:rPr>
                          <w:sz w:val="22"/>
                        </w:rPr>
                        <w:t xml:space="preserve"> değildir). </w:t>
                      </w:r>
                    </w:p>
                    <w:p w14:paraId="2B06CC9D" w14:textId="77777777" w:rsidR="00D03EF9" w:rsidRDefault="00D03EF9" w:rsidP="00D03EF9">
                      <w:r>
                        <w:t>…………………………………………………………………………………………………..</w:t>
                      </w:r>
                    </w:p>
                    <w:p w14:paraId="3EE46665" w14:textId="77777777" w:rsidR="00D03EF9" w:rsidRDefault="00D03EF9" w:rsidP="00D03EF9">
                      <w:r>
                        <w:t>…………………………………………………………………………………………………..</w:t>
                      </w:r>
                    </w:p>
                    <w:p w14:paraId="5B3915D8" w14:textId="77777777" w:rsidR="00D03EF9" w:rsidRDefault="00D03EF9" w:rsidP="00D03EF9">
                      <w:r>
                        <w:t>…………………………………………………………………………………………………..</w:t>
                      </w:r>
                    </w:p>
                    <w:p w14:paraId="3807E18D" w14:textId="77777777" w:rsidR="00D03EF9" w:rsidRDefault="00D03EF9" w:rsidP="00D03EF9">
                      <w:r>
                        <w:t>…………………………………………………………………………………………………..</w:t>
                      </w:r>
                    </w:p>
                    <w:p w14:paraId="2164AF26" w14:textId="77777777" w:rsidR="00D03EF9" w:rsidRDefault="00D03EF9" w:rsidP="00D03EF9">
                      <w:r>
                        <w:t>…………………………………………………………………………………………………..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2FF0" w:rsidSect="00A27ED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81447" w14:textId="77777777" w:rsidR="00AE4833" w:rsidRDefault="00AE4833" w:rsidP="00571239">
      <w:r>
        <w:separator/>
      </w:r>
    </w:p>
  </w:endnote>
  <w:endnote w:type="continuationSeparator" w:id="0">
    <w:p w14:paraId="36A8BF77" w14:textId="77777777" w:rsidR="00AE4833" w:rsidRDefault="00AE4833" w:rsidP="0057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9A545" w14:textId="77777777" w:rsidR="00571239" w:rsidRPr="00571239" w:rsidRDefault="00571239">
    <w:pPr>
      <w:pStyle w:val="Footer"/>
      <w:rPr>
        <w:sz w:val="20"/>
        <w:szCs w:val="20"/>
        <w:lang w:val="tr-TR"/>
      </w:rPr>
    </w:pPr>
    <w:r w:rsidRPr="00571239">
      <w:rPr>
        <w:sz w:val="20"/>
        <w:szCs w:val="20"/>
        <w:lang w:val="tr-TR"/>
      </w:rPr>
      <w:t>DT_4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0D74" w14:textId="77777777" w:rsidR="00AE4833" w:rsidRDefault="00AE4833" w:rsidP="00571239">
      <w:r>
        <w:separator/>
      </w:r>
    </w:p>
  </w:footnote>
  <w:footnote w:type="continuationSeparator" w:id="0">
    <w:p w14:paraId="23179555" w14:textId="77777777" w:rsidR="00AE4833" w:rsidRDefault="00AE4833" w:rsidP="00571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F0"/>
    <w:rsid w:val="00047A25"/>
    <w:rsid w:val="000F2BD9"/>
    <w:rsid w:val="00124FC7"/>
    <w:rsid w:val="00247ADE"/>
    <w:rsid w:val="002566DE"/>
    <w:rsid w:val="002A57ED"/>
    <w:rsid w:val="002D2C35"/>
    <w:rsid w:val="00336BC4"/>
    <w:rsid w:val="00416387"/>
    <w:rsid w:val="0047072F"/>
    <w:rsid w:val="00472475"/>
    <w:rsid w:val="004B68E2"/>
    <w:rsid w:val="00545409"/>
    <w:rsid w:val="00571239"/>
    <w:rsid w:val="00620C4E"/>
    <w:rsid w:val="007844A0"/>
    <w:rsid w:val="008B2FF0"/>
    <w:rsid w:val="00971264"/>
    <w:rsid w:val="009C0CA8"/>
    <w:rsid w:val="00A01E66"/>
    <w:rsid w:val="00A27EDD"/>
    <w:rsid w:val="00AE4833"/>
    <w:rsid w:val="00BD099E"/>
    <w:rsid w:val="00C25622"/>
    <w:rsid w:val="00C269F2"/>
    <w:rsid w:val="00D03EF9"/>
    <w:rsid w:val="00E23BF3"/>
    <w:rsid w:val="00EA5CD0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E6CC"/>
  <w15:docId w15:val="{016EEA7B-F98C-4220-8E77-02898A11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F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2F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B2FF0"/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  <w:style w:type="paragraph" w:styleId="Footer">
    <w:name w:val="footer"/>
    <w:basedOn w:val="Normal"/>
    <w:link w:val="FooterChar"/>
    <w:uiPriority w:val="99"/>
    <w:semiHidden/>
    <w:unhideWhenUsed/>
    <w:rsid w:val="005712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239"/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FBE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ekem</dc:creator>
  <cp:keywords/>
  <dc:description/>
  <cp:lastModifiedBy>Tugrul Yatagan</cp:lastModifiedBy>
  <cp:revision>17</cp:revision>
  <cp:lastPrinted>2016-11-21T08:19:00Z</cp:lastPrinted>
  <dcterms:created xsi:type="dcterms:W3CDTF">2014-03-07T16:15:00Z</dcterms:created>
  <dcterms:modified xsi:type="dcterms:W3CDTF">2019-05-02T08:28:00Z</dcterms:modified>
</cp:coreProperties>
</file>