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D96" w:rsidRPr="00CF6B3E" w:rsidRDefault="00F31D96" w:rsidP="00F31D9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F6B3E">
        <w:rPr>
          <w:rFonts w:ascii="Times New Roman" w:hAnsi="Times New Roman" w:cs="Times New Roman"/>
          <w:sz w:val="24"/>
          <w:szCs w:val="24"/>
        </w:rPr>
        <w:t xml:space="preserve">Nama : Oktario Mufti Yudha </w:t>
      </w:r>
    </w:p>
    <w:p w:rsidR="00F31D96" w:rsidRPr="00CF6B3E" w:rsidRDefault="00F31D96" w:rsidP="00F31D96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Kelas : XITP2B</w:t>
      </w:r>
    </w:p>
    <w:p w:rsidR="00F31D96" w:rsidRPr="00CF6B3E" w:rsidRDefault="00F31D96" w:rsidP="00F31D96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NIS : 7188</w:t>
      </w:r>
    </w:p>
    <w:p w:rsidR="00CB002F" w:rsidRDefault="00F31D96" w:rsidP="00F31D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Tugas 1</w:t>
      </w:r>
    </w:p>
    <w:p w:rsidR="00F31D96" w:rsidRDefault="00F31D96" w:rsidP="00F31D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Mesin CNC dikendalikan melalui sistem komputer sedangkan mesin manual dikerjakan oleh seorang oprator</w:t>
      </w:r>
    </w:p>
    <w:p w:rsidR="00F31D96" w:rsidRPr="00F31D96" w:rsidRDefault="00F31D96" w:rsidP="00F31D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-Segi penggunaan : </w:t>
      </w:r>
      <w:r>
        <w:rPr>
          <w:color w:val="000000"/>
          <w:shd w:val="clear" w:color="auto" w:fill="FFFFFF"/>
        </w:rPr>
        <w:t>Dalam kerja mesin perkakas yang konvensional, mesin tersebut masih membutuhkan operator untuk mengatur mesin konvensional, sedangkan dengan menggunakan mesin CNC maka tugas operator tersebut akan tergantikan.</w:t>
      </w:r>
    </w:p>
    <w:p w:rsidR="00F31D96" w:rsidRDefault="00F31D96" w:rsidP="00F31D96">
      <w:pPr>
        <w:pStyle w:val="ListParagraph"/>
        <w:rPr>
          <w:color w:val="00000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31D96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Segi Hasil Kualitas Benda Kerja : ketelitian mesin CNC lebih teliti dibandingkan dengan mesin perkakas secara konvensional</w:t>
      </w:r>
    </w:p>
    <w:p w:rsidR="00F31D96" w:rsidRDefault="00F31D96" w:rsidP="00F31D96">
      <w:pPr>
        <w:pStyle w:val="ListParagrap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-</w:t>
      </w:r>
      <w:r w:rsidRPr="00F31D96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Segi Waktu dan Harga Produksi : jika menggunakan mesin konvensional akan memakan banyak waktu sehingga harga yang dihasilkan juga akan mahal</w:t>
      </w:r>
    </w:p>
    <w:p w:rsidR="00F31D96" w:rsidRDefault="00810259" w:rsidP="00F31D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Piston master cylinder (piston tabung minyak rem)</w:t>
      </w:r>
    </w:p>
    <w:p w:rsidR="00810259" w:rsidRPr="00F31D96" w:rsidRDefault="00810259" w:rsidP="00F31D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Meratakan permukaan atas master cylinder (tabung minyak rem)</w:t>
      </w:r>
      <w:bookmarkEnd w:id="0"/>
    </w:p>
    <w:sectPr w:rsidR="00810259" w:rsidRPr="00F31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90115E"/>
    <w:multiLevelType w:val="hybridMultilevel"/>
    <w:tmpl w:val="490CE2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D96"/>
    <w:rsid w:val="00810259"/>
    <w:rsid w:val="00CB002F"/>
    <w:rsid w:val="00F3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77C1C-E7F6-4319-802D-E9D1A5E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2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2021-09-05T03:20:00Z</dcterms:created>
  <dcterms:modified xsi:type="dcterms:W3CDTF">2021-09-05T03:34:00Z</dcterms:modified>
</cp:coreProperties>
</file>