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Pr="00C30A86" w:rsidRDefault="00C30A86" w:rsidP="00C30A86">
      <w:r>
        <w:t xml:space="preserve">Публичная оферта на размещение рекламных объявлений на информационном источнике (сайте) «Советы Экспертов» г. Ижевск «01» октября 2022 г. Настоящий документ представляет собой предложение ИП НЕПОМНЯЩИХ В.П. (далее- «Агентство») заключить Договор на оказание услуг по размещению Рекламы в виде объявлений на изложенных ниже условиях. Термины и определения: Агентство — ИП НЕПОМНЯЩИХ В.П. Издание — информационный источник (сайт) «Советы Экспертов» Рекламодатель — физическое и/или юридическое лицо, надлежащим образом исполнившее все предусмотренные договором условия, необходимые для размещения Рекламы. 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рекламирования, формирование или поддержание интереса к нему и его продвижение на рынке. Оферта -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Акцепт -ответ лица, которому адресована оферта, о ее принятии. После получения акцепта настоящий договор считается автоматически заключенным. Публичная оферта -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1. Предмет договора 1.1. Настоящий Договор является публичной офертой (далее - Договор). 1.2. Рекламодатель поручает, а Агентство принимает на себя обязательство по изготовлению и/или размещению рекламных объявлений на информационном источнике (сайте) «Советы Экспертов» по адресу: http://советыэкспертов.рф/ Агентства «Успех - Каждому» (в дальнейшем - Издание) на условиях настоящего Договора. 1.3. Агентство размещает рекламные объявления Рекламодателя в своем Издании в течение всего срока действия Договора в соответствии с Заказами (Заказы становятся Приложением № 1 к настоящему договору), которые являются неотъемлемой частью настоящего Договора. В Заказе, согласованном Сторонами, указаны объем, количество, периодичность выхода сообщений, стоимость к оплате, срок размещения, срок оплаты. Заказ, направляемый Рекламодателем Агентству, должен быть подписан надлежащим лицом Рекламодателя, с приложением копии доверенности, если лицо действует на основании доверенности, а так же скреплен печатью (при наличии печати у Рекламодателя). Заказ подлежит исполнению Агентством при условии его принятия и подписания Агентством. Если Рекламодатель оплатил размещение рекламы, но Агентство не получило подписанный рекламодателем экземпляр Заказа, то платежный документ, подтверждающий факт оплаты, признаётся сторонами равносильным подписанному рекламодателем Заказу. Акцептом на настоящую оферту также считается принятие Агентством товара или оказанных услуг от Рекламодателя, подтверждением чему служит соответствующий акт. 1.4. Рекламные объявления размещаются на основании: 1) самостоятельно разработанного Рекламодателем либо изготовленного при помощи третьего лица оригинал - макета рекламного объявления; 2) изготовленного дизайнерами Агентства оригинал - макета рекламного объявления на основании переданных Рекламодателем рекламных материалов (фирменного знака, логотипа, рисунков, фотографий, текста). При предоставлении готового оригинал-макета Рекламодателем Агентству оригинал-макет должен быть предоставлен в электронном (магнитном), а так же письменном подписанном Рекламодателем виде. Оригинал-макет рекламного объявления (Приложение № 2) является неотъемлемой частью настоящего договора. При изготовлении оригинал-макета рекламного объявления дизайнерами Агентства Стороны допускают его согласование в устном виде. 1.5. Услуга считается оказанной Агентством и принятой Рекламодателем в полном объеме, если в течение 3 (Трёх) календарных дней со дня размещения рекламного объявления в Издании от Рекламодателя не поступило никаких письменных претензий по оказанной услуге. 1.6. Акт выполненных работ направляется Рекламодателю по его письменному требованию на электронную почту, указанную в Заказе, либо по средствам СБИС. Рекламодатель вправе обратиться с таким требованием в течение 5 (Пяти) календарных дней с момента размещения </w:t>
      </w:r>
      <w:r>
        <w:lastRenderedPageBreak/>
        <w:t xml:space="preserve">рекламы. При этом Рекламодатель обязуется возвратить подписанный экземпляр Акта в срок, не превышающий 10 (Десяти) календарных дней с момента его направления Агентством по адресу, указанному в Договоре. 1.7. Акт выполненных работ может быть составлен и направлен Рекламодателю по инициативе Агентства. При этом Рекламодатель обязуется оплатить указанные в Акте работы не позднее дня, следующего за днем подписания, и направить подписанный Акт в адрес Агентства не позднее 10 (Десяти) календарных дней. Подписывая Акт выполненных работ Рекламодатель подтверждает свое согласие на условия настоящего Договора. 1.8. Соглашаясь с условиями настоящего Договора, Рекламодатель связывается с представителями (менеджерами) Агентства по указанным в реквизитах телефонам, представитель (менеджер) направляет Рекламодателю Заказ и Макет на согласование, которые Рекламодатель обязуется подписать и предоставить в Агентство в срок — за 3 (Три) рабочих дня до предстоящей публикации соответствующего рекламного объявления. 1.9. Акцептом является получение Агентством подписанного Рекламодателем Заказа и/или поступление денежных средств Рекламодателя в счет оплаты рекламного(ых) объявления(ий) на расчетный счет, либо в кассу Агентства. С момента получения Агентством подписанного Рекламодателем Заказа и/или поступления денежных средств на расчетный счет, либо в кассу Агентства настоящий Договор считается автоматически заключенным. При этом рекламное объявление публикуется только в случае его оплаты в полном объеме. 1.10. Оферта не является безотзывной. 1.11. Агентство оставляет за собой право внести изменения в условия Оферты и/или отозвать Оферту в любой момент по своему усмотрению. В случае внесения Агентством изменений в Оферту, такие изменения вступают в силу с момента их размещения на сайте Издания (электронный адрес сайта: http://советыэкспертов.рф/). 1.12. В случае отзыва Оферты Агентством в течение срока действия Договора, Договор считается прекращенным с момента отзыва, если иное не оговорено Агентством при отзыве Оферты. 1.13. Направляя Акцепт на заключение договора оферты Заказчик дает согласие на обработку своих персональных данных, при этом Агентство обязуется соблюдать конфиденциальность персональных данных Заказчика. 2. Права и обязанности сторон 2.1. Рекламодатель обязуется: 2.1.1. Предоставить для изготовления и размещения рекламного объявления представителю Агентства оригинал-макет объявления, либо текст, логотип, рисунки, иные изображения и/или рекомендации по оформлению рекламного объявления. Для внесения изменений в макет рекламного объявления информация должна быть передана Агентству Рекламодателем. Для подготовки журналистского материала Рекламодатель за 5 (пять) рабочих дней передает Агентству техзадание (требования и пожелания по изготовлению материала). 2.1.2. Предоставить в подтверждение достоверности размещаемой в рекламных объявлениях информации надлежащим образом заверенные копии следующих документов: 1) сертификатов, если рекламируются товары, которые подлежат сертификации; 2) лицензий, если деятельность Рекламодателя подлежит лицензированию; 3) положительные заключения уполномоченных органов, в случае рекламы товаров (работ, услуг), на которые необходимо получение соответствующих разрешений; 4) документов, подтверждающих право Рекламодателя на использование в Рекламе имен, изображений и фотографий лиц, а так же наименований и изображений предметов; 5) документов, подтверждающих право Рекламодателя на использование в Рекламе товарных знаков и знаков обслуживания, материалов, защищенных авторским правом, правом собственности или иных охраняемых законом интересов, если таковые используются. 2.1.3. Согласовать оригинал-макет рекламного объявления, изготовленный Агентством для размещения его в Издании. 2.1.4. Своевременно, в соответствии с разделом 3 настоящего Договора производить оплату рекламных объявлений. 2.1.5. При отказе от размещения рекламного объявления Рекламодатель обязан письменно известить об этом Агентство. В случае несвоевременного извещения Агентства об отказе от размещения рекламного объявления, данное объявление размещается в соответствии с ранее согласованным Сторонами Заказом (Приложением №1). 2.1.6. Самостоятельно урегулировать с авторами и иными правообладателями вопросы использования произведений и иных объектов интеллектуальной </w:t>
      </w:r>
      <w:r>
        <w:lastRenderedPageBreak/>
        <w:t xml:space="preserve">собственности, а также имен, портретов (изображений), фотографий лиц, предметов, товарных знаков, знаков обслуживания, материалов, защищенных авторским правом, правом собственности и иных охраняемых законом интересов, использованных Рекламодателем в рекламных объявлениях. 2.1.7. Рекламодатель обязуется соблюдать требования к оригинал-макетам рекламных объявлений, прописанные в прайслисте Агентства, на сайтах http://uspeh.udm.ru/ и http://советыэкспертов.рф/. 2.1.8. Давая Акцепт на настоящую Оферту Рекламодатель тем самым гарантирует, что вся информация, размещаемая им в рекламном объявлении является добросовестной и достоверной и соответствует иным требованиям законодательства Российской Федерации, а так же подтверждает факт ознакомления с расценками, установленными прайс-листом Агентства. 2.2. Рекламодатель вправе: 2.2.1. Предоставить Агентству самостоятельно разработанный оригинал-макет рекламного объявления для размещения в Издании. 2.3. Агентство обязуется: 2.3.1. Принять и опубликовать в Издании рекламные объявления Рекламодателя на условиях, определенных настоящим Договором и Заказом, согласованным Сторонами. Соблюдать уровень качества подписанного оригинал-макета рекламного объявления, который является неотъемлемой частью настоящего Договора. 2.4. Агентство вправе: 2.4.1. Отказать в размещении рекламного объявления, содержащего помимо рекламы Рекламодателя рекламу третьих лиц, либо вправе установить наценку в размере 25% от стоимости рекламного объявления на размещение такой рекламы. 2.4.2. Отказать Рекламодателю в размещении его рекламного объявления, если оно, по мнению Агентства, содержит информацию не соответствующую моральным и этическим нормам, а также противоречит действующему законодательству Российской Федерации. Агентство также вправе отказать в публикации рекламного объявления, по мнению Агентства, несоответствующего техническим требованиям Агентства либо общему стилю характерному для Издания, либо по иным эстетическим соображениям. 2.4.3. Агентство вправе изменить дату размещения рекламного объявления, своевременно уведомив об этом Рекламодателя письменно либо по электронной почте, указанной в Приложении №1 к настоящему Договору. 2.4.4. Агентство вправе не рассматривать претензии Рекламодателя, предъявленные по истечении срока, установленного п. 1.5. настоящего Договора. 2.4.5. Если Рекламодатель не предоставил указанные в п. 2.1.2. настоящего Договора документы, Агентство вправе отказаться от публикации рекламного объявления. Все убытки, возникшие в связи с неисполнением Рекламодателем условий п. 2.1.2. настоящего Договора, возлагаются на последнего. 3. Порядок оплаты 3.1. Сумма Договора, а так же условия и сроки оплаты определяются в Заказах, согласованных Сторонами и являющихся неотъемлемыми частями настоящего Договора. 3.2. Оплата Рекламодателем производится путем перечисления денежных средств на расчетный счет (далее - р/с) Агентства либо путем внесения денежных средств в кассу Агентства в пределах, либо иным, разрешенным действующим законодательством Российской Федерации, способом. Оплата считается совершенной с момента поступления соответствующей суммы в кассу или на р/с Агентства. 3.3. Объявление оплачивается по расценкам, действующим у Агентства на момент оплаты рекламного объявления, если иные цены не согласованы Сторонами в Заказе. 3.4. Агентство имеет право в одностороннем порядке изменять цены на оказываемые им услуги в связи с повышением цен, влияющих на стоимость оказываемой Агентством услуги, с предварительным устным или письменным уведомлением Рекламодателя за 7 рабочих дней до начала очередного месяца, в котором планируется повышение цен на оказываемые услуги. 4. Авторское право 4.1. Все права на изготовленные Агентством рекламные объявления принадлежат Агентству. В случае использования Рекламодателем рекламных объявлений, изготовленных Агентством, в других СМИ и рекламных носителях без письменного согласия Агентства и дополнительной оплаты изготовленных Агентством рекламных модулей, Агентство оставляет за собой право обращения в суд за защитой прав интеллектуальной собственности. 4.2. В случае предоставления Рекламодателем Агентству готового оригинал-макета рекламного объявления, Рекламодатель тем самым передает Агентству право многократного использования данного оригинал-макета. Агентство не приобретает </w:t>
      </w:r>
      <w:r>
        <w:lastRenderedPageBreak/>
        <w:t xml:space="preserve">исключительные права на переданные ему Рекламодателем материалы, необходимые для формирования рекламного объявления, и не может использовать их в иных интересах. 5. Ответственность 5.1. Если Рекламодатель размещает рекламное объявление в Издании впервые и не согласовывает оригинал-макет рекламного объявления, Агентство вправе не размещать такое рекламное объявление. 5.2. Агентство вправе в одностороннем порядке изменить стоимость рекламных объявлений (произвести перерасчет стоимости услуг без учета скидок), в случаях, если Рекламодатель: 1) сократит количество публикаций в Издании рекламного объявления; 2) изменит размер рекламного объявления; 3) не произведет оплату рекламного объявления в сроки, установленные разделом 3 настоящего Договора. Агентством в этом случае применяются цены, установленные прайс-листом организации, действующим на момент возникновения условий, указанных в данном пункте. Указанная в настоящем пункте Договора обязанность должна быть исполнена Рекламодателем в течение 5 (Пяти) банковских дней с момента получения выставленного Агентством скорректированного счета на оплату. 5.3. При нарушении срока оплаты, установленного разделом 3, пунктом 5.2 настоящего Договора, Агентство на свое усмотрение вправе взыскать, а Рекламодатель обязуется уплатить Агентству пени в размере 1 % от суммы долга за каждый день просрочки. 5.4. Неподписание Акта выполненных работ Рекламодателем не освобождает его от обязательства по оплате рекламного объявления в порядке, предусмотренным разделом 3 настоящего Договора. 5.5. Рекламодатель в полном объеме несет ответственность за достоверность и соответствие рекламного объявления требованиям действующего законодательства Российской Федерации, в т. ч. Закона РФ «О рекламе» от 13.03.2006 г. № 38- ФЗ г., а также за качество предоставляемых товаров и услуг. Рекламодатель возмещает Агентству все убытки, понесенные в связи с размещением рекламного объявления, которое не соответствует действующему законодательству Российской Федерации. 5.6. Если Рекламодатель не предоставил указанные в п. 2.1.2. настоящего Договора документы, Агентство вправе отказаться от публикации рекламного объявления. Все убытки, возникшие в связи с неисполнением Рекламодателем условий п. 2.1.2. настоящего Договора, возлагаются на последнего. 5.7. При акцепте Оферты, путем направления Заказа или иным образом, Рекламодатель соглашается предоставить Агентству достоверную и полную информацию о себе. Если Рекламодатель предоставляет неполную и/или недостоверную информацию о себе, у Агентства есть право отказаться от исполнения настоящего Договора, а в случае если в связи с предоставлением рекламодателем неполной и/или недостоверной информацией о себе Агентство понесет материальные убытки, Рекламодатель обязуется компенсировать данные убытки Агентства в течении 10 (Десяти) дней с момента получения от Агентства соответствующего требования. 6. Конфиденциальность 6.1. Стороны договорились считать сведения о стоимости услуг по настоящему Договору коммерческой тайной, не подлежащей разглашению без письменного согласия другой Стороны. Разглашение в любой форме такой информации допускается только по соглашению Сторон, либо по решению органов, имеющих в соответствии с законодательством Российской Федерации право требовать от Сторон предоставления такой информации. Стороны Договора, их должностные лица, сотрудники не имеют права публиковать, иным способом разглашать указанную коммерческую информацию и информацию об условиях настоящего Договора. В случае нарушения настоящего пункта виновная сторона несет ответственность, предусмотренную действующим законодательством Российской Федерации за ущерб, причиненный другой стороне. 7. Заключительные положения. 7.1. Стороны признают, что письменная форма документов соблюдена при подписании Заказа и согласовании оригиналмакета к настоящему Договору посредством факсимильной или электронной связи, позволяющей достоверно установить, что документ исходит от стороны по настоящему Договору. Стороны установили, что обмен и согласование документов по электронной почте производится по следующим адресам: e-mail Агентства: электронные адреса, включенные в домен @uspeh.udm.ru. Кроме того, Стороны признают, что письменная форма документов соблюдена при обмене документами по средством сервисов Viber, WhatsApp. При этом номера телефонов, </w:t>
      </w:r>
      <w:r>
        <w:lastRenderedPageBreak/>
        <w:t>адреса e-mail, используемых для такого вида связи, указываются непосредственно в Заказах к настоящему Договору. Любая переписка, относящаяся к предмету настоящего Договора, должна происходить непосредственно с адресов и номеров телефонов, указанных в Заказах. Об изменении адресов электронной почты, телефонных номеров, сторона должна незамедлительно уведомить другую сторону, в противном случае риск наступления неблагоприятных последствий, вызванный неисполнением настоящей обязанности, несет сторона, на которой такая обязанность лежала. 7.2. Все изменения условий настоящего Договора, кроме изменения расценок на публикацию рекламных объявлений, принимаются только по взаимному согласованию сторон. 7.3. Настоящий Договор вступает в силу с момента получения Акцепта, предусмотренного пунктом 1.8. Договора и действует до полного исполнения сторонами своих обязательств в соответствии с условиями Договора. 7.4.Стороны вправе расторгнуть настоящий Договор в одностороннем порядке при условии урегулирования сторонами всех спорных вопросов и с предварительным уведомлением другой стороны в срок за 7 (Семь) банковских дней до момента предполагаемого расторжения. 7.5. Реорганизация, изменение организационно-правовой формы или формы собственности Сторон, изменения в составах учредителей и т. д. не освобождают Стороны от исполнения своих обязательств друг перед другом и не влекут прекращения условий настоящего Договора. 7.6. При заключении к Договору прилагаются заверенные должностным лицом и печатью копии следующих документов Рекламодателя: свидетельства о государственной регистрации, свидетельства о постановке на налоговый учет, паспорта (для индивидуального предпринимателя) или Устава (для юридического лица), копии доверенности, если лицо действует на основании доверенности. 7.7. Стороны обязуются письменно извещать друг друга в случае изменения своего адреса и банковских реквизитов в срок не позднее 3-х дней с момента таких изменений. 7.8. Все споры и разногласия, которые могут возникнуть из настоящего Договора, должны быть разрешены в соответствии с действующим в РФ законодательством. Стороны договорились разрешать любые споры, возникающие вследствие или в связи с исполнением настоящего Договора, путем переговоров. Если Стороны не придут к согласию в течение 10 (Десяти) календарных дней с даты возникновения спора, то его разрешение передается на рассмотрение суда по месту нахождении Агентства. 7.9. В случае, если настоящий Договор заключается с физическим лицом (индивидуальным предпринимателем), то последний, подписывая Приложение №1 к настоящему Договору, дает свое согласие на передачу, обработку и хранение персональных данных в соответствии с законодательством Российской Федерации (под персональными данными Рекламодателя понимается нижеуказанная информация: общие сведения (Ф.И.О. гражданина, гражданство, место проживания, год, число и месяц рождения, контактная информация)) и гарантирует, что информация, предоставленная Агентству, является полной, точной и достоверной, при предоставлении информации не нарушается действующее законодательство Российской Федерации, законные права и интересы третьих лиц. 8. Реквизиты и подписи сторон Агентство: ИП НЕПОМНЯЩИХ В.П. Юр. адрес: 426077, г. Ижевск, ул. Пушкинская, д. 130, кв. 220 Почт. адрес: 426035, г. Ижевск, ул. Авангардная, д. 11 Для юр. и физ. (ИП) лиц: ИНН 183466857505 ОГРНИП 311184117800043 Р/с 40802810168000093399 Отделение № 8618 Сбербанка России К/с 30101810400000000601 БИК 049401601 Для физ. (ИП) лиц: карта № 4274170020474922 Эл.адрес: yurist@uspeh.udm.ru</w:t>
      </w:r>
      <w:bookmarkStart w:id="0" w:name="_GoBack"/>
      <w:bookmarkEnd w:id="0"/>
    </w:p>
    <w:sectPr w:rsidR="00A5452A" w:rsidRPr="00C30A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DBD"/>
    <w:multiLevelType w:val="multilevel"/>
    <w:tmpl w:val="321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A24"/>
    <w:multiLevelType w:val="multilevel"/>
    <w:tmpl w:val="8B6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C46C0"/>
    <w:multiLevelType w:val="multilevel"/>
    <w:tmpl w:val="C87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87233"/>
    <w:multiLevelType w:val="multilevel"/>
    <w:tmpl w:val="ABC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51"/>
    <w:rsid w:val="00570C76"/>
    <w:rsid w:val="00911AEC"/>
    <w:rsid w:val="00C30A86"/>
    <w:rsid w:val="00E86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C19D7-4C1C-4218-826B-5F86D069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C30A8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30A8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30A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30A86"/>
    <w:rPr>
      <w:color w:val="0000FF"/>
      <w:u w:val="single"/>
    </w:rPr>
  </w:style>
  <w:style w:type="character" w:styleId="a5">
    <w:name w:val="Strong"/>
    <w:basedOn w:val="a0"/>
    <w:uiPriority w:val="22"/>
    <w:qFormat/>
    <w:rsid w:val="00C30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36707">
      <w:bodyDiv w:val="1"/>
      <w:marLeft w:val="0"/>
      <w:marRight w:val="0"/>
      <w:marTop w:val="0"/>
      <w:marBottom w:val="0"/>
      <w:divBdr>
        <w:top w:val="none" w:sz="0" w:space="0" w:color="auto"/>
        <w:left w:val="none" w:sz="0" w:space="0" w:color="auto"/>
        <w:bottom w:val="none" w:sz="0" w:space="0" w:color="auto"/>
        <w:right w:val="none" w:sz="0" w:space="0" w:color="auto"/>
      </w:divBdr>
      <w:divsChild>
        <w:div w:id="1357122130">
          <w:marLeft w:val="0"/>
          <w:marRight w:val="0"/>
          <w:marTop w:val="0"/>
          <w:marBottom w:val="0"/>
          <w:divBdr>
            <w:top w:val="none" w:sz="0" w:space="0" w:color="auto"/>
            <w:left w:val="none" w:sz="0" w:space="0" w:color="auto"/>
            <w:bottom w:val="none" w:sz="0" w:space="0" w:color="auto"/>
            <w:right w:val="none" w:sz="0" w:space="0" w:color="auto"/>
          </w:divBdr>
          <w:divsChild>
            <w:div w:id="2036301038">
              <w:marLeft w:val="0"/>
              <w:marRight w:val="0"/>
              <w:marTop w:val="0"/>
              <w:marBottom w:val="0"/>
              <w:divBdr>
                <w:top w:val="none" w:sz="0" w:space="0" w:color="auto"/>
                <w:left w:val="none" w:sz="0" w:space="0" w:color="auto"/>
                <w:bottom w:val="none" w:sz="0" w:space="0" w:color="auto"/>
                <w:right w:val="none" w:sz="0" w:space="0" w:color="auto"/>
              </w:divBdr>
              <w:divsChild>
                <w:div w:id="1126658216">
                  <w:marLeft w:val="0"/>
                  <w:marRight w:val="0"/>
                  <w:marTop w:val="0"/>
                  <w:marBottom w:val="0"/>
                  <w:divBdr>
                    <w:top w:val="none" w:sz="0" w:space="0" w:color="auto"/>
                    <w:left w:val="none" w:sz="0" w:space="0" w:color="auto"/>
                    <w:bottom w:val="none" w:sz="0" w:space="0" w:color="auto"/>
                    <w:right w:val="none" w:sz="0" w:space="0" w:color="auto"/>
                  </w:divBdr>
                  <w:divsChild>
                    <w:div w:id="588078222">
                      <w:marLeft w:val="0"/>
                      <w:marRight w:val="0"/>
                      <w:marTop w:val="0"/>
                      <w:marBottom w:val="420"/>
                      <w:divBdr>
                        <w:top w:val="none" w:sz="0" w:space="0" w:color="auto"/>
                        <w:left w:val="none" w:sz="0" w:space="0" w:color="auto"/>
                        <w:bottom w:val="none" w:sz="0" w:space="0" w:color="auto"/>
                        <w:right w:val="none" w:sz="0" w:space="0" w:color="auto"/>
                      </w:divBdr>
                      <w:divsChild>
                        <w:div w:id="234630174">
                          <w:marLeft w:val="0"/>
                          <w:marRight w:val="0"/>
                          <w:marTop w:val="0"/>
                          <w:marBottom w:val="0"/>
                          <w:divBdr>
                            <w:top w:val="none" w:sz="0" w:space="0" w:color="auto"/>
                            <w:left w:val="none" w:sz="0" w:space="0" w:color="auto"/>
                            <w:bottom w:val="none" w:sz="0" w:space="0" w:color="auto"/>
                            <w:right w:val="none" w:sz="0" w:space="0" w:color="auto"/>
                          </w:divBdr>
                        </w:div>
                      </w:divsChild>
                    </w:div>
                    <w:div w:id="1595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09519">
          <w:marLeft w:val="0"/>
          <w:marRight w:val="0"/>
          <w:marTop w:val="0"/>
          <w:marBottom w:val="0"/>
          <w:divBdr>
            <w:top w:val="none" w:sz="0" w:space="0" w:color="auto"/>
            <w:left w:val="none" w:sz="0" w:space="0" w:color="auto"/>
            <w:bottom w:val="none" w:sz="0" w:space="0" w:color="auto"/>
            <w:right w:val="none" w:sz="0" w:space="0" w:color="auto"/>
          </w:divBdr>
          <w:divsChild>
            <w:div w:id="104083060">
              <w:marLeft w:val="0"/>
              <w:marRight w:val="0"/>
              <w:marTop w:val="0"/>
              <w:marBottom w:val="0"/>
              <w:divBdr>
                <w:top w:val="none" w:sz="0" w:space="0" w:color="auto"/>
                <w:left w:val="none" w:sz="0" w:space="0" w:color="auto"/>
                <w:bottom w:val="none" w:sz="0" w:space="0" w:color="auto"/>
                <w:right w:val="none" w:sz="0" w:space="0" w:color="auto"/>
              </w:divBdr>
              <w:divsChild>
                <w:div w:id="1425303786">
                  <w:marLeft w:val="0"/>
                  <w:marRight w:val="0"/>
                  <w:marTop w:val="0"/>
                  <w:marBottom w:val="0"/>
                  <w:divBdr>
                    <w:top w:val="none" w:sz="0" w:space="0" w:color="auto"/>
                    <w:left w:val="none" w:sz="0" w:space="0" w:color="auto"/>
                    <w:bottom w:val="none" w:sz="0" w:space="0" w:color="auto"/>
                    <w:right w:val="none" w:sz="0" w:space="0" w:color="auto"/>
                  </w:divBdr>
                  <w:divsChild>
                    <w:div w:id="1405297829">
                      <w:marLeft w:val="0"/>
                      <w:marRight w:val="0"/>
                      <w:marTop w:val="0"/>
                      <w:marBottom w:val="420"/>
                      <w:divBdr>
                        <w:top w:val="none" w:sz="0" w:space="0" w:color="auto"/>
                        <w:left w:val="none" w:sz="0" w:space="0" w:color="auto"/>
                        <w:bottom w:val="none" w:sz="0" w:space="0" w:color="auto"/>
                        <w:right w:val="none" w:sz="0" w:space="0" w:color="auto"/>
                      </w:divBdr>
                      <w:divsChild>
                        <w:div w:id="1739016029">
                          <w:marLeft w:val="0"/>
                          <w:marRight w:val="0"/>
                          <w:marTop w:val="0"/>
                          <w:marBottom w:val="0"/>
                          <w:divBdr>
                            <w:top w:val="none" w:sz="0" w:space="0" w:color="auto"/>
                            <w:left w:val="none" w:sz="0" w:space="0" w:color="auto"/>
                            <w:bottom w:val="none" w:sz="0" w:space="0" w:color="auto"/>
                            <w:right w:val="none" w:sz="0" w:space="0" w:color="auto"/>
                          </w:divBdr>
                        </w:div>
                      </w:divsChild>
                    </w:div>
                    <w:div w:id="15122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1823">
          <w:marLeft w:val="0"/>
          <w:marRight w:val="0"/>
          <w:marTop w:val="0"/>
          <w:marBottom w:val="0"/>
          <w:divBdr>
            <w:top w:val="none" w:sz="0" w:space="0" w:color="auto"/>
            <w:left w:val="none" w:sz="0" w:space="0" w:color="auto"/>
            <w:bottom w:val="none" w:sz="0" w:space="0" w:color="auto"/>
            <w:right w:val="none" w:sz="0" w:space="0" w:color="auto"/>
          </w:divBdr>
          <w:divsChild>
            <w:div w:id="1408454902">
              <w:marLeft w:val="0"/>
              <w:marRight w:val="0"/>
              <w:marTop w:val="0"/>
              <w:marBottom w:val="0"/>
              <w:divBdr>
                <w:top w:val="none" w:sz="0" w:space="0" w:color="auto"/>
                <w:left w:val="none" w:sz="0" w:space="0" w:color="auto"/>
                <w:bottom w:val="none" w:sz="0" w:space="0" w:color="auto"/>
                <w:right w:val="none" w:sz="0" w:space="0" w:color="auto"/>
              </w:divBdr>
              <w:divsChild>
                <w:div w:id="10423522">
                  <w:marLeft w:val="0"/>
                  <w:marRight w:val="0"/>
                  <w:marTop w:val="0"/>
                  <w:marBottom w:val="0"/>
                  <w:divBdr>
                    <w:top w:val="none" w:sz="0" w:space="0" w:color="auto"/>
                    <w:left w:val="none" w:sz="0" w:space="0" w:color="auto"/>
                    <w:bottom w:val="none" w:sz="0" w:space="0" w:color="auto"/>
                    <w:right w:val="none" w:sz="0" w:space="0" w:color="auto"/>
                  </w:divBdr>
                  <w:divsChild>
                    <w:div w:id="1287275428">
                      <w:marLeft w:val="0"/>
                      <w:marRight w:val="0"/>
                      <w:marTop w:val="0"/>
                      <w:marBottom w:val="420"/>
                      <w:divBdr>
                        <w:top w:val="none" w:sz="0" w:space="0" w:color="auto"/>
                        <w:left w:val="none" w:sz="0" w:space="0" w:color="auto"/>
                        <w:bottom w:val="none" w:sz="0" w:space="0" w:color="auto"/>
                        <w:right w:val="none" w:sz="0" w:space="0" w:color="auto"/>
                      </w:divBdr>
                      <w:divsChild>
                        <w:div w:id="1094592817">
                          <w:marLeft w:val="0"/>
                          <w:marRight w:val="0"/>
                          <w:marTop w:val="0"/>
                          <w:marBottom w:val="0"/>
                          <w:divBdr>
                            <w:top w:val="none" w:sz="0" w:space="0" w:color="auto"/>
                            <w:left w:val="none" w:sz="0" w:space="0" w:color="auto"/>
                            <w:bottom w:val="none" w:sz="0" w:space="0" w:color="auto"/>
                            <w:right w:val="none" w:sz="0" w:space="0" w:color="auto"/>
                          </w:divBdr>
                        </w:div>
                      </w:divsChild>
                    </w:div>
                    <w:div w:id="15988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6065">
          <w:marLeft w:val="0"/>
          <w:marRight w:val="0"/>
          <w:marTop w:val="0"/>
          <w:marBottom w:val="0"/>
          <w:divBdr>
            <w:top w:val="none" w:sz="0" w:space="0" w:color="auto"/>
            <w:left w:val="none" w:sz="0" w:space="0" w:color="auto"/>
            <w:bottom w:val="none" w:sz="0" w:space="0" w:color="auto"/>
            <w:right w:val="none" w:sz="0" w:space="0" w:color="auto"/>
          </w:divBdr>
          <w:divsChild>
            <w:div w:id="2073038902">
              <w:marLeft w:val="0"/>
              <w:marRight w:val="0"/>
              <w:marTop w:val="0"/>
              <w:marBottom w:val="0"/>
              <w:divBdr>
                <w:top w:val="none" w:sz="0" w:space="0" w:color="auto"/>
                <w:left w:val="none" w:sz="0" w:space="0" w:color="auto"/>
                <w:bottom w:val="none" w:sz="0" w:space="0" w:color="auto"/>
                <w:right w:val="none" w:sz="0" w:space="0" w:color="auto"/>
              </w:divBdr>
              <w:divsChild>
                <w:div w:id="1376197887">
                  <w:marLeft w:val="0"/>
                  <w:marRight w:val="0"/>
                  <w:marTop w:val="0"/>
                  <w:marBottom w:val="0"/>
                  <w:divBdr>
                    <w:top w:val="none" w:sz="0" w:space="0" w:color="auto"/>
                    <w:left w:val="none" w:sz="0" w:space="0" w:color="auto"/>
                    <w:bottom w:val="none" w:sz="0" w:space="0" w:color="auto"/>
                    <w:right w:val="none" w:sz="0" w:space="0" w:color="auto"/>
                  </w:divBdr>
                  <w:divsChild>
                    <w:div w:id="1280185185">
                      <w:marLeft w:val="0"/>
                      <w:marRight w:val="0"/>
                      <w:marTop w:val="0"/>
                      <w:marBottom w:val="420"/>
                      <w:divBdr>
                        <w:top w:val="none" w:sz="0" w:space="0" w:color="auto"/>
                        <w:left w:val="none" w:sz="0" w:space="0" w:color="auto"/>
                        <w:bottom w:val="none" w:sz="0" w:space="0" w:color="auto"/>
                        <w:right w:val="none" w:sz="0" w:space="0" w:color="auto"/>
                      </w:divBdr>
                      <w:divsChild>
                        <w:div w:id="2022462465">
                          <w:marLeft w:val="0"/>
                          <w:marRight w:val="0"/>
                          <w:marTop w:val="0"/>
                          <w:marBottom w:val="0"/>
                          <w:divBdr>
                            <w:top w:val="none" w:sz="0" w:space="0" w:color="auto"/>
                            <w:left w:val="none" w:sz="0" w:space="0" w:color="auto"/>
                            <w:bottom w:val="none" w:sz="0" w:space="0" w:color="auto"/>
                            <w:right w:val="none" w:sz="0" w:space="0" w:color="auto"/>
                          </w:divBdr>
                        </w:div>
                      </w:divsChild>
                    </w:div>
                    <w:div w:id="1839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115">
          <w:marLeft w:val="0"/>
          <w:marRight w:val="0"/>
          <w:marTop w:val="0"/>
          <w:marBottom w:val="0"/>
          <w:divBdr>
            <w:top w:val="none" w:sz="0" w:space="0" w:color="auto"/>
            <w:left w:val="none" w:sz="0" w:space="0" w:color="auto"/>
            <w:bottom w:val="none" w:sz="0" w:space="0" w:color="auto"/>
            <w:right w:val="none" w:sz="0" w:space="0" w:color="auto"/>
          </w:divBdr>
          <w:divsChild>
            <w:div w:id="338966129">
              <w:marLeft w:val="0"/>
              <w:marRight w:val="0"/>
              <w:marTop w:val="0"/>
              <w:marBottom w:val="0"/>
              <w:divBdr>
                <w:top w:val="none" w:sz="0" w:space="0" w:color="auto"/>
                <w:left w:val="none" w:sz="0" w:space="0" w:color="auto"/>
                <w:bottom w:val="none" w:sz="0" w:space="0" w:color="auto"/>
                <w:right w:val="none" w:sz="0" w:space="0" w:color="auto"/>
              </w:divBdr>
              <w:divsChild>
                <w:div w:id="1708873041">
                  <w:marLeft w:val="0"/>
                  <w:marRight w:val="0"/>
                  <w:marTop w:val="0"/>
                  <w:marBottom w:val="0"/>
                  <w:divBdr>
                    <w:top w:val="none" w:sz="0" w:space="0" w:color="auto"/>
                    <w:left w:val="none" w:sz="0" w:space="0" w:color="auto"/>
                    <w:bottom w:val="none" w:sz="0" w:space="0" w:color="auto"/>
                    <w:right w:val="none" w:sz="0" w:space="0" w:color="auto"/>
                  </w:divBdr>
                  <w:divsChild>
                    <w:div w:id="2084795816">
                      <w:marLeft w:val="0"/>
                      <w:marRight w:val="0"/>
                      <w:marTop w:val="0"/>
                      <w:marBottom w:val="420"/>
                      <w:divBdr>
                        <w:top w:val="none" w:sz="0" w:space="0" w:color="auto"/>
                        <w:left w:val="none" w:sz="0" w:space="0" w:color="auto"/>
                        <w:bottom w:val="none" w:sz="0" w:space="0" w:color="auto"/>
                        <w:right w:val="none" w:sz="0" w:space="0" w:color="auto"/>
                      </w:divBdr>
                      <w:divsChild>
                        <w:div w:id="1022852972">
                          <w:marLeft w:val="0"/>
                          <w:marRight w:val="0"/>
                          <w:marTop w:val="0"/>
                          <w:marBottom w:val="0"/>
                          <w:divBdr>
                            <w:top w:val="none" w:sz="0" w:space="0" w:color="auto"/>
                            <w:left w:val="none" w:sz="0" w:space="0" w:color="auto"/>
                            <w:bottom w:val="none" w:sz="0" w:space="0" w:color="auto"/>
                            <w:right w:val="none" w:sz="0" w:space="0" w:color="auto"/>
                          </w:divBdr>
                        </w:div>
                      </w:divsChild>
                    </w:div>
                    <w:div w:id="21076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84">
          <w:marLeft w:val="0"/>
          <w:marRight w:val="0"/>
          <w:marTop w:val="0"/>
          <w:marBottom w:val="0"/>
          <w:divBdr>
            <w:top w:val="none" w:sz="0" w:space="0" w:color="auto"/>
            <w:left w:val="none" w:sz="0" w:space="0" w:color="auto"/>
            <w:bottom w:val="none" w:sz="0" w:space="0" w:color="auto"/>
            <w:right w:val="none" w:sz="0" w:space="0" w:color="auto"/>
          </w:divBdr>
          <w:divsChild>
            <w:div w:id="1968508703">
              <w:marLeft w:val="0"/>
              <w:marRight w:val="0"/>
              <w:marTop w:val="0"/>
              <w:marBottom w:val="0"/>
              <w:divBdr>
                <w:top w:val="none" w:sz="0" w:space="0" w:color="auto"/>
                <w:left w:val="none" w:sz="0" w:space="0" w:color="auto"/>
                <w:bottom w:val="none" w:sz="0" w:space="0" w:color="auto"/>
                <w:right w:val="none" w:sz="0" w:space="0" w:color="auto"/>
              </w:divBdr>
              <w:divsChild>
                <w:div w:id="1973095438">
                  <w:marLeft w:val="0"/>
                  <w:marRight w:val="0"/>
                  <w:marTop w:val="0"/>
                  <w:marBottom w:val="0"/>
                  <w:divBdr>
                    <w:top w:val="none" w:sz="0" w:space="0" w:color="auto"/>
                    <w:left w:val="none" w:sz="0" w:space="0" w:color="auto"/>
                    <w:bottom w:val="none" w:sz="0" w:space="0" w:color="auto"/>
                    <w:right w:val="none" w:sz="0" w:space="0" w:color="auto"/>
                  </w:divBdr>
                  <w:divsChild>
                    <w:div w:id="712467244">
                      <w:marLeft w:val="0"/>
                      <w:marRight w:val="0"/>
                      <w:marTop w:val="0"/>
                      <w:marBottom w:val="420"/>
                      <w:divBdr>
                        <w:top w:val="none" w:sz="0" w:space="0" w:color="auto"/>
                        <w:left w:val="none" w:sz="0" w:space="0" w:color="auto"/>
                        <w:bottom w:val="none" w:sz="0" w:space="0" w:color="auto"/>
                        <w:right w:val="none" w:sz="0" w:space="0" w:color="auto"/>
                      </w:divBdr>
                      <w:divsChild>
                        <w:div w:id="382098746">
                          <w:marLeft w:val="0"/>
                          <w:marRight w:val="0"/>
                          <w:marTop w:val="0"/>
                          <w:marBottom w:val="0"/>
                          <w:divBdr>
                            <w:top w:val="none" w:sz="0" w:space="0" w:color="auto"/>
                            <w:left w:val="none" w:sz="0" w:space="0" w:color="auto"/>
                            <w:bottom w:val="none" w:sz="0" w:space="0" w:color="auto"/>
                            <w:right w:val="none" w:sz="0" w:space="0" w:color="auto"/>
                          </w:divBdr>
                        </w:div>
                      </w:divsChild>
                    </w:div>
                    <w:div w:id="1075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3423">
          <w:marLeft w:val="0"/>
          <w:marRight w:val="0"/>
          <w:marTop w:val="0"/>
          <w:marBottom w:val="0"/>
          <w:divBdr>
            <w:top w:val="none" w:sz="0" w:space="0" w:color="auto"/>
            <w:left w:val="none" w:sz="0" w:space="0" w:color="auto"/>
            <w:bottom w:val="none" w:sz="0" w:space="0" w:color="auto"/>
            <w:right w:val="none" w:sz="0" w:space="0" w:color="auto"/>
          </w:divBdr>
          <w:divsChild>
            <w:div w:id="1060634630">
              <w:marLeft w:val="0"/>
              <w:marRight w:val="0"/>
              <w:marTop w:val="0"/>
              <w:marBottom w:val="0"/>
              <w:divBdr>
                <w:top w:val="none" w:sz="0" w:space="0" w:color="auto"/>
                <w:left w:val="none" w:sz="0" w:space="0" w:color="auto"/>
                <w:bottom w:val="none" w:sz="0" w:space="0" w:color="auto"/>
                <w:right w:val="none" w:sz="0" w:space="0" w:color="auto"/>
              </w:divBdr>
              <w:divsChild>
                <w:div w:id="71781069">
                  <w:marLeft w:val="0"/>
                  <w:marRight w:val="0"/>
                  <w:marTop w:val="0"/>
                  <w:marBottom w:val="0"/>
                  <w:divBdr>
                    <w:top w:val="none" w:sz="0" w:space="0" w:color="auto"/>
                    <w:left w:val="none" w:sz="0" w:space="0" w:color="auto"/>
                    <w:bottom w:val="none" w:sz="0" w:space="0" w:color="auto"/>
                    <w:right w:val="none" w:sz="0" w:space="0" w:color="auto"/>
                  </w:divBdr>
                  <w:divsChild>
                    <w:div w:id="1470249296">
                      <w:marLeft w:val="0"/>
                      <w:marRight w:val="0"/>
                      <w:marTop w:val="0"/>
                      <w:marBottom w:val="420"/>
                      <w:divBdr>
                        <w:top w:val="none" w:sz="0" w:space="0" w:color="auto"/>
                        <w:left w:val="none" w:sz="0" w:space="0" w:color="auto"/>
                        <w:bottom w:val="none" w:sz="0" w:space="0" w:color="auto"/>
                        <w:right w:val="none" w:sz="0" w:space="0" w:color="auto"/>
                      </w:divBdr>
                      <w:divsChild>
                        <w:div w:id="792404846">
                          <w:marLeft w:val="0"/>
                          <w:marRight w:val="0"/>
                          <w:marTop w:val="0"/>
                          <w:marBottom w:val="0"/>
                          <w:divBdr>
                            <w:top w:val="none" w:sz="0" w:space="0" w:color="auto"/>
                            <w:left w:val="none" w:sz="0" w:space="0" w:color="auto"/>
                            <w:bottom w:val="none" w:sz="0" w:space="0" w:color="auto"/>
                            <w:right w:val="none" w:sz="0" w:space="0" w:color="auto"/>
                          </w:divBdr>
                        </w:div>
                      </w:divsChild>
                    </w:div>
                    <w:div w:id="11447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8987">
          <w:marLeft w:val="0"/>
          <w:marRight w:val="0"/>
          <w:marTop w:val="0"/>
          <w:marBottom w:val="0"/>
          <w:divBdr>
            <w:top w:val="none" w:sz="0" w:space="0" w:color="auto"/>
            <w:left w:val="none" w:sz="0" w:space="0" w:color="auto"/>
            <w:bottom w:val="none" w:sz="0" w:space="0" w:color="auto"/>
            <w:right w:val="none" w:sz="0" w:space="0" w:color="auto"/>
          </w:divBdr>
          <w:divsChild>
            <w:div w:id="935478471">
              <w:marLeft w:val="0"/>
              <w:marRight w:val="0"/>
              <w:marTop w:val="0"/>
              <w:marBottom w:val="0"/>
              <w:divBdr>
                <w:top w:val="none" w:sz="0" w:space="0" w:color="auto"/>
                <w:left w:val="none" w:sz="0" w:space="0" w:color="auto"/>
                <w:bottom w:val="none" w:sz="0" w:space="0" w:color="auto"/>
                <w:right w:val="none" w:sz="0" w:space="0" w:color="auto"/>
              </w:divBdr>
              <w:divsChild>
                <w:div w:id="1237666519">
                  <w:marLeft w:val="0"/>
                  <w:marRight w:val="0"/>
                  <w:marTop w:val="0"/>
                  <w:marBottom w:val="0"/>
                  <w:divBdr>
                    <w:top w:val="none" w:sz="0" w:space="0" w:color="auto"/>
                    <w:left w:val="none" w:sz="0" w:space="0" w:color="auto"/>
                    <w:bottom w:val="none" w:sz="0" w:space="0" w:color="auto"/>
                    <w:right w:val="none" w:sz="0" w:space="0" w:color="auto"/>
                  </w:divBdr>
                  <w:divsChild>
                    <w:div w:id="1137719622">
                      <w:marLeft w:val="0"/>
                      <w:marRight w:val="0"/>
                      <w:marTop w:val="0"/>
                      <w:marBottom w:val="420"/>
                      <w:divBdr>
                        <w:top w:val="none" w:sz="0" w:space="0" w:color="auto"/>
                        <w:left w:val="none" w:sz="0" w:space="0" w:color="auto"/>
                        <w:bottom w:val="none" w:sz="0" w:space="0" w:color="auto"/>
                        <w:right w:val="none" w:sz="0" w:space="0" w:color="auto"/>
                      </w:divBdr>
                      <w:divsChild>
                        <w:div w:id="105662744">
                          <w:marLeft w:val="0"/>
                          <w:marRight w:val="0"/>
                          <w:marTop w:val="0"/>
                          <w:marBottom w:val="0"/>
                          <w:divBdr>
                            <w:top w:val="none" w:sz="0" w:space="0" w:color="auto"/>
                            <w:left w:val="none" w:sz="0" w:space="0" w:color="auto"/>
                            <w:bottom w:val="none" w:sz="0" w:space="0" w:color="auto"/>
                            <w:right w:val="none" w:sz="0" w:space="0" w:color="auto"/>
                          </w:divBdr>
                        </w:div>
                      </w:divsChild>
                    </w:div>
                    <w:div w:id="1447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2138">
      <w:bodyDiv w:val="1"/>
      <w:marLeft w:val="0"/>
      <w:marRight w:val="0"/>
      <w:marTop w:val="0"/>
      <w:marBottom w:val="0"/>
      <w:divBdr>
        <w:top w:val="none" w:sz="0" w:space="0" w:color="auto"/>
        <w:left w:val="none" w:sz="0" w:space="0" w:color="auto"/>
        <w:bottom w:val="none" w:sz="0" w:space="0" w:color="auto"/>
        <w:right w:val="none" w:sz="0" w:space="0" w:color="auto"/>
      </w:divBdr>
      <w:divsChild>
        <w:div w:id="584463692">
          <w:marLeft w:val="0"/>
          <w:marRight w:val="0"/>
          <w:marTop w:val="0"/>
          <w:marBottom w:val="0"/>
          <w:divBdr>
            <w:top w:val="none" w:sz="0" w:space="0" w:color="auto"/>
            <w:left w:val="none" w:sz="0" w:space="0" w:color="auto"/>
            <w:bottom w:val="none" w:sz="0" w:space="0" w:color="auto"/>
            <w:right w:val="none" w:sz="0" w:space="0" w:color="auto"/>
          </w:divBdr>
          <w:divsChild>
            <w:div w:id="355542370">
              <w:marLeft w:val="0"/>
              <w:marRight w:val="0"/>
              <w:marTop w:val="0"/>
              <w:marBottom w:val="0"/>
              <w:divBdr>
                <w:top w:val="none" w:sz="0" w:space="0" w:color="auto"/>
                <w:left w:val="none" w:sz="0" w:space="0" w:color="auto"/>
                <w:bottom w:val="none" w:sz="0" w:space="0" w:color="auto"/>
                <w:right w:val="none" w:sz="0" w:space="0" w:color="auto"/>
              </w:divBdr>
              <w:divsChild>
                <w:div w:id="1303385917">
                  <w:marLeft w:val="0"/>
                  <w:marRight w:val="0"/>
                  <w:marTop w:val="0"/>
                  <w:marBottom w:val="0"/>
                  <w:divBdr>
                    <w:top w:val="none" w:sz="0" w:space="0" w:color="auto"/>
                    <w:left w:val="none" w:sz="0" w:space="0" w:color="auto"/>
                    <w:bottom w:val="none" w:sz="0" w:space="0" w:color="auto"/>
                    <w:right w:val="none" w:sz="0" w:space="0" w:color="auto"/>
                  </w:divBdr>
                  <w:divsChild>
                    <w:div w:id="1432704007">
                      <w:marLeft w:val="0"/>
                      <w:marRight w:val="0"/>
                      <w:marTop w:val="0"/>
                      <w:marBottom w:val="420"/>
                      <w:divBdr>
                        <w:top w:val="none" w:sz="0" w:space="0" w:color="auto"/>
                        <w:left w:val="none" w:sz="0" w:space="0" w:color="auto"/>
                        <w:bottom w:val="none" w:sz="0" w:space="0" w:color="auto"/>
                        <w:right w:val="none" w:sz="0" w:space="0" w:color="auto"/>
                      </w:divBdr>
                      <w:divsChild>
                        <w:div w:id="1316714750">
                          <w:marLeft w:val="0"/>
                          <w:marRight w:val="0"/>
                          <w:marTop w:val="0"/>
                          <w:marBottom w:val="0"/>
                          <w:divBdr>
                            <w:top w:val="none" w:sz="0" w:space="0" w:color="auto"/>
                            <w:left w:val="none" w:sz="0" w:space="0" w:color="auto"/>
                            <w:bottom w:val="none" w:sz="0" w:space="0" w:color="auto"/>
                            <w:right w:val="none" w:sz="0" w:space="0" w:color="auto"/>
                          </w:divBdr>
                        </w:div>
                      </w:divsChild>
                    </w:div>
                    <w:div w:id="5778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1054">
          <w:marLeft w:val="0"/>
          <w:marRight w:val="0"/>
          <w:marTop w:val="0"/>
          <w:marBottom w:val="0"/>
          <w:divBdr>
            <w:top w:val="none" w:sz="0" w:space="0" w:color="auto"/>
            <w:left w:val="none" w:sz="0" w:space="0" w:color="auto"/>
            <w:bottom w:val="none" w:sz="0" w:space="0" w:color="auto"/>
            <w:right w:val="none" w:sz="0" w:space="0" w:color="auto"/>
          </w:divBdr>
          <w:divsChild>
            <w:div w:id="1173643822">
              <w:marLeft w:val="0"/>
              <w:marRight w:val="0"/>
              <w:marTop w:val="0"/>
              <w:marBottom w:val="0"/>
              <w:divBdr>
                <w:top w:val="none" w:sz="0" w:space="0" w:color="auto"/>
                <w:left w:val="none" w:sz="0" w:space="0" w:color="auto"/>
                <w:bottom w:val="none" w:sz="0" w:space="0" w:color="auto"/>
                <w:right w:val="none" w:sz="0" w:space="0" w:color="auto"/>
              </w:divBdr>
              <w:divsChild>
                <w:div w:id="1752773103">
                  <w:marLeft w:val="0"/>
                  <w:marRight w:val="0"/>
                  <w:marTop w:val="0"/>
                  <w:marBottom w:val="0"/>
                  <w:divBdr>
                    <w:top w:val="none" w:sz="0" w:space="0" w:color="auto"/>
                    <w:left w:val="none" w:sz="0" w:space="0" w:color="auto"/>
                    <w:bottom w:val="none" w:sz="0" w:space="0" w:color="auto"/>
                    <w:right w:val="none" w:sz="0" w:space="0" w:color="auto"/>
                  </w:divBdr>
                  <w:divsChild>
                    <w:div w:id="1112474256">
                      <w:marLeft w:val="0"/>
                      <w:marRight w:val="0"/>
                      <w:marTop w:val="0"/>
                      <w:marBottom w:val="420"/>
                      <w:divBdr>
                        <w:top w:val="none" w:sz="0" w:space="0" w:color="auto"/>
                        <w:left w:val="none" w:sz="0" w:space="0" w:color="auto"/>
                        <w:bottom w:val="none" w:sz="0" w:space="0" w:color="auto"/>
                        <w:right w:val="none" w:sz="0" w:space="0" w:color="auto"/>
                      </w:divBdr>
                      <w:divsChild>
                        <w:div w:id="1160580238">
                          <w:marLeft w:val="0"/>
                          <w:marRight w:val="0"/>
                          <w:marTop w:val="0"/>
                          <w:marBottom w:val="0"/>
                          <w:divBdr>
                            <w:top w:val="none" w:sz="0" w:space="0" w:color="auto"/>
                            <w:left w:val="none" w:sz="0" w:space="0" w:color="auto"/>
                            <w:bottom w:val="none" w:sz="0" w:space="0" w:color="auto"/>
                            <w:right w:val="none" w:sz="0" w:space="0" w:color="auto"/>
                          </w:divBdr>
                        </w:div>
                      </w:divsChild>
                    </w:div>
                    <w:div w:id="11408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5316">
          <w:marLeft w:val="0"/>
          <w:marRight w:val="0"/>
          <w:marTop w:val="0"/>
          <w:marBottom w:val="0"/>
          <w:divBdr>
            <w:top w:val="none" w:sz="0" w:space="0" w:color="auto"/>
            <w:left w:val="none" w:sz="0" w:space="0" w:color="auto"/>
            <w:bottom w:val="none" w:sz="0" w:space="0" w:color="auto"/>
            <w:right w:val="none" w:sz="0" w:space="0" w:color="auto"/>
          </w:divBdr>
          <w:divsChild>
            <w:div w:id="2062635314">
              <w:marLeft w:val="0"/>
              <w:marRight w:val="0"/>
              <w:marTop w:val="0"/>
              <w:marBottom w:val="0"/>
              <w:divBdr>
                <w:top w:val="none" w:sz="0" w:space="0" w:color="auto"/>
                <w:left w:val="none" w:sz="0" w:space="0" w:color="auto"/>
                <w:bottom w:val="none" w:sz="0" w:space="0" w:color="auto"/>
                <w:right w:val="none" w:sz="0" w:space="0" w:color="auto"/>
              </w:divBdr>
              <w:divsChild>
                <w:div w:id="1986202571">
                  <w:marLeft w:val="0"/>
                  <w:marRight w:val="0"/>
                  <w:marTop w:val="0"/>
                  <w:marBottom w:val="0"/>
                  <w:divBdr>
                    <w:top w:val="none" w:sz="0" w:space="0" w:color="auto"/>
                    <w:left w:val="none" w:sz="0" w:space="0" w:color="auto"/>
                    <w:bottom w:val="none" w:sz="0" w:space="0" w:color="auto"/>
                    <w:right w:val="none" w:sz="0" w:space="0" w:color="auto"/>
                  </w:divBdr>
                  <w:divsChild>
                    <w:div w:id="1657879519">
                      <w:marLeft w:val="0"/>
                      <w:marRight w:val="0"/>
                      <w:marTop w:val="0"/>
                      <w:marBottom w:val="420"/>
                      <w:divBdr>
                        <w:top w:val="none" w:sz="0" w:space="0" w:color="auto"/>
                        <w:left w:val="none" w:sz="0" w:space="0" w:color="auto"/>
                        <w:bottom w:val="none" w:sz="0" w:space="0" w:color="auto"/>
                        <w:right w:val="none" w:sz="0" w:space="0" w:color="auto"/>
                      </w:divBdr>
                      <w:divsChild>
                        <w:div w:id="1994917097">
                          <w:marLeft w:val="0"/>
                          <w:marRight w:val="0"/>
                          <w:marTop w:val="0"/>
                          <w:marBottom w:val="0"/>
                          <w:divBdr>
                            <w:top w:val="none" w:sz="0" w:space="0" w:color="auto"/>
                            <w:left w:val="none" w:sz="0" w:space="0" w:color="auto"/>
                            <w:bottom w:val="none" w:sz="0" w:space="0" w:color="auto"/>
                            <w:right w:val="none" w:sz="0" w:space="0" w:color="auto"/>
                          </w:divBdr>
                        </w:div>
                      </w:divsChild>
                    </w:div>
                    <w:div w:id="3394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2715">
          <w:marLeft w:val="0"/>
          <w:marRight w:val="0"/>
          <w:marTop w:val="0"/>
          <w:marBottom w:val="0"/>
          <w:divBdr>
            <w:top w:val="none" w:sz="0" w:space="0" w:color="auto"/>
            <w:left w:val="none" w:sz="0" w:space="0" w:color="auto"/>
            <w:bottom w:val="none" w:sz="0" w:space="0" w:color="auto"/>
            <w:right w:val="none" w:sz="0" w:space="0" w:color="auto"/>
          </w:divBdr>
          <w:divsChild>
            <w:div w:id="1004430246">
              <w:marLeft w:val="0"/>
              <w:marRight w:val="0"/>
              <w:marTop w:val="0"/>
              <w:marBottom w:val="0"/>
              <w:divBdr>
                <w:top w:val="none" w:sz="0" w:space="0" w:color="auto"/>
                <w:left w:val="none" w:sz="0" w:space="0" w:color="auto"/>
                <w:bottom w:val="none" w:sz="0" w:space="0" w:color="auto"/>
                <w:right w:val="none" w:sz="0" w:space="0" w:color="auto"/>
              </w:divBdr>
              <w:divsChild>
                <w:div w:id="1641692546">
                  <w:marLeft w:val="0"/>
                  <w:marRight w:val="0"/>
                  <w:marTop w:val="0"/>
                  <w:marBottom w:val="0"/>
                  <w:divBdr>
                    <w:top w:val="none" w:sz="0" w:space="0" w:color="auto"/>
                    <w:left w:val="none" w:sz="0" w:space="0" w:color="auto"/>
                    <w:bottom w:val="none" w:sz="0" w:space="0" w:color="auto"/>
                    <w:right w:val="none" w:sz="0" w:space="0" w:color="auto"/>
                  </w:divBdr>
                  <w:divsChild>
                    <w:div w:id="60980887">
                      <w:marLeft w:val="0"/>
                      <w:marRight w:val="0"/>
                      <w:marTop w:val="0"/>
                      <w:marBottom w:val="420"/>
                      <w:divBdr>
                        <w:top w:val="none" w:sz="0" w:space="0" w:color="auto"/>
                        <w:left w:val="none" w:sz="0" w:space="0" w:color="auto"/>
                        <w:bottom w:val="none" w:sz="0" w:space="0" w:color="auto"/>
                        <w:right w:val="none" w:sz="0" w:space="0" w:color="auto"/>
                      </w:divBdr>
                      <w:divsChild>
                        <w:div w:id="1466386674">
                          <w:marLeft w:val="0"/>
                          <w:marRight w:val="0"/>
                          <w:marTop w:val="0"/>
                          <w:marBottom w:val="0"/>
                          <w:divBdr>
                            <w:top w:val="none" w:sz="0" w:space="0" w:color="auto"/>
                            <w:left w:val="none" w:sz="0" w:space="0" w:color="auto"/>
                            <w:bottom w:val="none" w:sz="0" w:space="0" w:color="auto"/>
                            <w:right w:val="none" w:sz="0" w:space="0" w:color="auto"/>
                          </w:divBdr>
                        </w:div>
                      </w:divsChild>
                    </w:div>
                    <w:div w:id="437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6851">
          <w:marLeft w:val="0"/>
          <w:marRight w:val="0"/>
          <w:marTop w:val="0"/>
          <w:marBottom w:val="0"/>
          <w:divBdr>
            <w:top w:val="none" w:sz="0" w:space="0" w:color="auto"/>
            <w:left w:val="none" w:sz="0" w:space="0" w:color="auto"/>
            <w:bottom w:val="none" w:sz="0" w:space="0" w:color="auto"/>
            <w:right w:val="none" w:sz="0" w:space="0" w:color="auto"/>
          </w:divBdr>
          <w:divsChild>
            <w:div w:id="672924233">
              <w:marLeft w:val="0"/>
              <w:marRight w:val="0"/>
              <w:marTop w:val="0"/>
              <w:marBottom w:val="0"/>
              <w:divBdr>
                <w:top w:val="none" w:sz="0" w:space="0" w:color="auto"/>
                <w:left w:val="none" w:sz="0" w:space="0" w:color="auto"/>
                <w:bottom w:val="none" w:sz="0" w:space="0" w:color="auto"/>
                <w:right w:val="none" w:sz="0" w:space="0" w:color="auto"/>
              </w:divBdr>
              <w:divsChild>
                <w:div w:id="1337491172">
                  <w:marLeft w:val="0"/>
                  <w:marRight w:val="0"/>
                  <w:marTop w:val="0"/>
                  <w:marBottom w:val="0"/>
                  <w:divBdr>
                    <w:top w:val="none" w:sz="0" w:space="0" w:color="auto"/>
                    <w:left w:val="none" w:sz="0" w:space="0" w:color="auto"/>
                    <w:bottom w:val="none" w:sz="0" w:space="0" w:color="auto"/>
                    <w:right w:val="none" w:sz="0" w:space="0" w:color="auto"/>
                  </w:divBdr>
                  <w:divsChild>
                    <w:div w:id="50735869">
                      <w:marLeft w:val="0"/>
                      <w:marRight w:val="0"/>
                      <w:marTop w:val="0"/>
                      <w:marBottom w:val="420"/>
                      <w:divBdr>
                        <w:top w:val="none" w:sz="0" w:space="0" w:color="auto"/>
                        <w:left w:val="none" w:sz="0" w:space="0" w:color="auto"/>
                        <w:bottom w:val="none" w:sz="0" w:space="0" w:color="auto"/>
                        <w:right w:val="none" w:sz="0" w:space="0" w:color="auto"/>
                      </w:divBdr>
                      <w:divsChild>
                        <w:div w:id="2129660001">
                          <w:marLeft w:val="0"/>
                          <w:marRight w:val="0"/>
                          <w:marTop w:val="0"/>
                          <w:marBottom w:val="0"/>
                          <w:divBdr>
                            <w:top w:val="none" w:sz="0" w:space="0" w:color="auto"/>
                            <w:left w:val="none" w:sz="0" w:space="0" w:color="auto"/>
                            <w:bottom w:val="none" w:sz="0" w:space="0" w:color="auto"/>
                            <w:right w:val="none" w:sz="0" w:space="0" w:color="auto"/>
                          </w:divBdr>
                        </w:div>
                      </w:divsChild>
                    </w:div>
                    <w:div w:id="4931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958">
          <w:marLeft w:val="0"/>
          <w:marRight w:val="0"/>
          <w:marTop w:val="0"/>
          <w:marBottom w:val="0"/>
          <w:divBdr>
            <w:top w:val="none" w:sz="0" w:space="0" w:color="auto"/>
            <w:left w:val="none" w:sz="0" w:space="0" w:color="auto"/>
            <w:bottom w:val="none" w:sz="0" w:space="0" w:color="auto"/>
            <w:right w:val="none" w:sz="0" w:space="0" w:color="auto"/>
          </w:divBdr>
          <w:divsChild>
            <w:div w:id="720330456">
              <w:marLeft w:val="0"/>
              <w:marRight w:val="0"/>
              <w:marTop w:val="0"/>
              <w:marBottom w:val="0"/>
              <w:divBdr>
                <w:top w:val="none" w:sz="0" w:space="0" w:color="auto"/>
                <w:left w:val="none" w:sz="0" w:space="0" w:color="auto"/>
                <w:bottom w:val="none" w:sz="0" w:space="0" w:color="auto"/>
                <w:right w:val="none" w:sz="0" w:space="0" w:color="auto"/>
              </w:divBdr>
              <w:divsChild>
                <w:div w:id="1366907454">
                  <w:marLeft w:val="0"/>
                  <w:marRight w:val="0"/>
                  <w:marTop w:val="0"/>
                  <w:marBottom w:val="0"/>
                  <w:divBdr>
                    <w:top w:val="none" w:sz="0" w:space="0" w:color="auto"/>
                    <w:left w:val="none" w:sz="0" w:space="0" w:color="auto"/>
                    <w:bottom w:val="none" w:sz="0" w:space="0" w:color="auto"/>
                    <w:right w:val="none" w:sz="0" w:space="0" w:color="auto"/>
                  </w:divBdr>
                  <w:divsChild>
                    <w:div w:id="1550725276">
                      <w:marLeft w:val="0"/>
                      <w:marRight w:val="0"/>
                      <w:marTop w:val="0"/>
                      <w:marBottom w:val="420"/>
                      <w:divBdr>
                        <w:top w:val="none" w:sz="0" w:space="0" w:color="auto"/>
                        <w:left w:val="none" w:sz="0" w:space="0" w:color="auto"/>
                        <w:bottom w:val="none" w:sz="0" w:space="0" w:color="auto"/>
                        <w:right w:val="none" w:sz="0" w:space="0" w:color="auto"/>
                      </w:divBdr>
                      <w:divsChild>
                        <w:div w:id="750470411">
                          <w:marLeft w:val="0"/>
                          <w:marRight w:val="0"/>
                          <w:marTop w:val="0"/>
                          <w:marBottom w:val="0"/>
                          <w:divBdr>
                            <w:top w:val="none" w:sz="0" w:space="0" w:color="auto"/>
                            <w:left w:val="none" w:sz="0" w:space="0" w:color="auto"/>
                            <w:bottom w:val="none" w:sz="0" w:space="0" w:color="auto"/>
                            <w:right w:val="none" w:sz="0" w:space="0" w:color="auto"/>
                          </w:divBdr>
                        </w:div>
                      </w:divsChild>
                    </w:div>
                    <w:div w:id="18817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9220">
          <w:marLeft w:val="0"/>
          <w:marRight w:val="0"/>
          <w:marTop w:val="0"/>
          <w:marBottom w:val="0"/>
          <w:divBdr>
            <w:top w:val="none" w:sz="0" w:space="0" w:color="auto"/>
            <w:left w:val="none" w:sz="0" w:space="0" w:color="auto"/>
            <w:bottom w:val="none" w:sz="0" w:space="0" w:color="auto"/>
            <w:right w:val="none" w:sz="0" w:space="0" w:color="auto"/>
          </w:divBdr>
          <w:divsChild>
            <w:div w:id="686103695">
              <w:marLeft w:val="0"/>
              <w:marRight w:val="0"/>
              <w:marTop w:val="0"/>
              <w:marBottom w:val="0"/>
              <w:divBdr>
                <w:top w:val="none" w:sz="0" w:space="0" w:color="auto"/>
                <w:left w:val="none" w:sz="0" w:space="0" w:color="auto"/>
                <w:bottom w:val="none" w:sz="0" w:space="0" w:color="auto"/>
                <w:right w:val="none" w:sz="0" w:space="0" w:color="auto"/>
              </w:divBdr>
              <w:divsChild>
                <w:div w:id="1104956295">
                  <w:marLeft w:val="0"/>
                  <w:marRight w:val="0"/>
                  <w:marTop w:val="0"/>
                  <w:marBottom w:val="0"/>
                  <w:divBdr>
                    <w:top w:val="none" w:sz="0" w:space="0" w:color="auto"/>
                    <w:left w:val="none" w:sz="0" w:space="0" w:color="auto"/>
                    <w:bottom w:val="none" w:sz="0" w:space="0" w:color="auto"/>
                    <w:right w:val="none" w:sz="0" w:space="0" w:color="auto"/>
                  </w:divBdr>
                  <w:divsChild>
                    <w:div w:id="1475558441">
                      <w:marLeft w:val="0"/>
                      <w:marRight w:val="0"/>
                      <w:marTop w:val="0"/>
                      <w:marBottom w:val="420"/>
                      <w:divBdr>
                        <w:top w:val="none" w:sz="0" w:space="0" w:color="auto"/>
                        <w:left w:val="none" w:sz="0" w:space="0" w:color="auto"/>
                        <w:bottom w:val="none" w:sz="0" w:space="0" w:color="auto"/>
                        <w:right w:val="none" w:sz="0" w:space="0" w:color="auto"/>
                      </w:divBdr>
                      <w:divsChild>
                        <w:div w:id="1079210761">
                          <w:marLeft w:val="0"/>
                          <w:marRight w:val="0"/>
                          <w:marTop w:val="0"/>
                          <w:marBottom w:val="0"/>
                          <w:divBdr>
                            <w:top w:val="none" w:sz="0" w:space="0" w:color="auto"/>
                            <w:left w:val="none" w:sz="0" w:space="0" w:color="auto"/>
                            <w:bottom w:val="none" w:sz="0" w:space="0" w:color="auto"/>
                            <w:right w:val="none" w:sz="0" w:space="0" w:color="auto"/>
                          </w:divBdr>
                        </w:div>
                      </w:divsChild>
                    </w:div>
                    <w:div w:id="2269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109">
          <w:marLeft w:val="0"/>
          <w:marRight w:val="0"/>
          <w:marTop w:val="0"/>
          <w:marBottom w:val="0"/>
          <w:divBdr>
            <w:top w:val="none" w:sz="0" w:space="0" w:color="auto"/>
            <w:left w:val="none" w:sz="0" w:space="0" w:color="auto"/>
            <w:bottom w:val="none" w:sz="0" w:space="0" w:color="auto"/>
            <w:right w:val="none" w:sz="0" w:space="0" w:color="auto"/>
          </w:divBdr>
          <w:divsChild>
            <w:div w:id="955023062">
              <w:marLeft w:val="0"/>
              <w:marRight w:val="0"/>
              <w:marTop w:val="0"/>
              <w:marBottom w:val="0"/>
              <w:divBdr>
                <w:top w:val="none" w:sz="0" w:space="0" w:color="auto"/>
                <w:left w:val="none" w:sz="0" w:space="0" w:color="auto"/>
                <w:bottom w:val="none" w:sz="0" w:space="0" w:color="auto"/>
                <w:right w:val="none" w:sz="0" w:space="0" w:color="auto"/>
              </w:divBdr>
              <w:divsChild>
                <w:div w:id="839083383">
                  <w:marLeft w:val="0"/>
                  <w:marRight w:val="0"/>
                  <w:marTop w:val="0"/>
                  <w:marBottom w:val="0"/>
                  <w:divBdr>
                    <w:top w:val="none" w:sz="0" w:space="0" w:color="auto"/>
                    <w:left w:val="none" w:sz="0" w:space="0" w:color="auto"/>
                    <w:bottom w:val="none" w:sz="0" w:space="0" w:color="auto"/>
                    <w:right w:val="none" w:sz="0" w:space="0" w:color="auto"/>
                  </w:divBdr>
                  <w:divsChild>
                    <w:div w:id="748621622">
                      <w:marLeft w:val="0"/>
                      <w:marRight w:val="0"/>
                      <w:marTop w:val="0"/>
                      <w:marBottom w:val="420"/>
                      <w:divBdr>
                        <w:top w:val="none" w:sz="0" w:space="0" w:color="auto"/>
                        <w:left w:val="none" w:sz="0" w:space="0" w:color="auto"/>
                        <w:bottom w:val="none" w:sz="0" w:space="0" w:color="auto"/>
                        <w:right w:val="none" w:sz="0" w:space="0" w:color="auto"/>
                      </w:divBdr>
                      <w:divsChild>
                        <w:div w:id="1958679678">
                          <w:marLeft w:val="0"/>
                          <w:marRight w:val="0"/>
                          <w:marTop w:val="0"/>
                          <w:marBottom w:val="0"/>
                          <w:divBdr>
                            <w:top w:val="none" w:sz="0" w:space="0" w:color="auto"/>
                            <w:left w:val="none" w:sz="0" w:space="0" w:color="auto"/>
                            <w:bottom w:val="none" w:sz="0" w:space="0" w:color="auto"/>
                            <w:right w:val="none" w:sz="0" w:space="0" w:color="auto"/>
                          </w:divBdr>
                        </w:div>
                      </w:divsChild>
                    </w:div>
                    <w:div w:id="6789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2024-04-12T19:43:00Z</dcterms:created>
  <dcterms:modified xsi:type="dcterms:W3CDTF">2024-04-12T19:44:00Z</dcterms:modified>
</cp:coreProperties>
</file>