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52A" w:rsidRDefault="00CA5239">
      <w:r>
        <w:t xml:space="preserve">ДОГОВОР-ОФЕРТА ПОСТАВКИ ТОВАРА С ПРЕДОПЛАТОИ г. Москва к29&gt; декабря 202З года на поставку товара, который заключается заклюtlенным с момента его акцепта в форме ТОРГ-12 (далее - Торг-12) иллt вает ветствии ил|1 в адрес общество с ограниченной ответственностью кДдванта-М), именуемое в дальнейшеtrл , в лице Генерального директора Пикть Елены Леонардовны, действующего на основании Устава, настоящей публичной офертой выражает намерение заключить договор поставки товара с Покупателями на условиях настоящего До.оuора-ферты (щоговора, Оферты) в соответствии со статьей 4з5 Гражланского кодекса Российской Федерации (далее - ГК РФ). ВцеляхнастояЩейофертыНижеПриВеДенныетерМиныиспоЛЬЗуюТсяВсЛеДУЮЩИхзНачениях: ,щоzовор_оферпlа, dоеовор, оферпlа _ настоящий документ, опубликованный на сайте поставщика Itttps://aclvtrnta-nl.rtl(далее-СаЙт); ч_____у_ l ( uqптпqтrтсй Акtlеппt осРерпlьt - принятие Оферты путем осуществления действий, указанных в п,1,5, настоящеЙ оферты. Дкцеп' ОфЁрты означает заключение договора поставки I\"Iежду Поставщиком и Покупателем и создает лравовые последствия, вытекаюЩие из двустороннего договора между Поставщиком и ПокупателеN,L Акцепт оферты равносилен заключению,Щ,оговора на условиях, изложенных в настоящей o(lepTe; гIокупапlеltь - лицо, осуществившее дкцепт Оферты и являющееся приобретателем товара по заклIоtlенному .Щоговору; ,Щоеовор - договор между Поставщлrком lt Покупателем ПОСРеДСТВОГ\4 Акцепта Оферты. Настояцt,tЙ,Щоговор считается соответствии с п,1.5, настоящей оферты, ToBapocoпpoBodttttleлbHbte doKy,tleHmbt - накладная по универсальнirй перепаточный документ (лалее - упд), 1. ПРЕДМЕТ И ОБЩИЕ УСЛОВИЯ ЛОГОВОРА 1.1. По настоящему,щоговору Поставщик обязуется поставлять (перелавать) товары в собственность Покупателя в соответствилl с товаросопроводительными документами, а Покупатель обязуется пpplHlll\,laTb I,1 оплачивать этI,1 товары в соответствии с условиями настоящего ,Щоговора. 1.2. Товарами по настоящему.щоговору являются непродовольственные товары (колеса, колесные опоры, складская техника, строительно" , aруrоподrЁмное оборудование и комплектующие к HI,IN{, а также иной товар, относящийся к данной товарной iруппе), размещенный на сайте, приобретаемый покупателем в целях коммерческого использования. 1.З. llpaBo собственности на Товар переходит к Покупателtо с момента его передачи Поставщt,tкопt Покупателю (его прелставителю) по товаросопроводительным документам (Торг-l2 или УПЩ), 'l'oBap с.lитаar", п"рaлu"ным Покупателю с I\4oмeHTa подп14сания товаросопроводttтельных документов уполFIоI\,IоllеНным предстu",чr"пa' Покупателя, которыМ может быть как сотруднI,1к Покупателя, так t,I транспортная ко^{панияlПеревозчик в соответств"" i n. З.1. настоящего Щоговора (лалее - Представ14тель Покупателя), покупатель обязан уполномочить лицо, получающее Товар, путёпл выдачи ему доверенностп, оформленной по образчу, коiорыl-л предоставляется Поставщикопr. При этом, Представитель Покупателя должегl иметь прIл себе паспорт (документ, удостоверяющий ли.tность), оригинальную доверенность (или надлеlкащI,tп,l образом заверенную ооuър.ппо.rь), солерх&lt; соответствующего товаросопроводительного документа, подписание товаросопроводительных документов (а также подписание Покупателем накладной транспортной компании, осуществляющей доставку товара) обеими Сторонами (представителяпtи обеих Сторон) будет свилетельствовать о то]\4, tITo: - ме}кду сторонами настоящего договора достигнуто соглашение по всеN,I существенны]\,I условI.1я]\,r поставки (передачи) Покупателlо товаров (партии товаров), указанных в данном товаросопроводl{тельноN,r документе (Торг-i2 или УП[)' (наименоваНI4е, количесТво, ко]\{плекТность, ассоРтиI\,Iент, качество, uена,); - ПоставщикоN,I надлежащим образоIvI исполнена обязанность по поставке (передаче) Покупателrо товаров надлежащего качества (партии товаров), указанных в данноNI товаросопроводительI{ом докуNtенте; - Поставщиком надлея(ащим образом исполнена обязанность по передаче Покупателtо необход1.1шtой lt достоверноli ин(lормачии о Товарах (в соответствttи с действующLIм законодательствоп,r), рекоN,lендацI.IL-l и ограничений по использованию, условий эксплуатации и хранения Товаров, указанных в дагIноN,I товаросопроводительном документе; - Покупателем приняты товары </w:t>
      </w:r>
      <w:r>
        <w:lastRenderedPageBreak/>
        <w:t xml:space="preserve">(партия товаров), указанные в данном документе. товаросопроводител ь ноN4 и утвер)Itдается уполномоченными 2,7, При отгрузке Поставщиком товаров Покупателю данные товары должны быть осмотреt,tы покупателем (уполномоченным доверенностью Представителем Покупателя) в месте их полученtIя, в Tolv1 tlисле ПокупателеМ/ПредставиТелем Покупателя должны быть проверены cooTBeTcTBple товаров условI.1я]\,r настоящего ЩОГОВОРа, СВеДеНИЯМ, УКаЗанНым в товаросопроводительных документах (Торг-12 или'уп[) на данные rоruрrr, а также проверены ассортимент, коN{плектность, количество и тара (упаковка) товаров, соответствие товаров по качествУ в частИ видимыХ недостаткоВ. При обнаРужениИ Покупателепt (уполномоченныN{ доверенностью Представителем Покупателя) во время отгрузки ему товаров недостачи товара, несоответствl4я услов1,1яN,I настоящегО ,Щоговора и сведенияМ, указанным в товаросоПроводLIтельНых доку]\4ентах на данные товары, несоответствия товаров по качеству в части видимых недостатков, Покупатель незамедлительно, в ]\,IoMeHT передачи товара и до подписания товаросопроводительных документов, уведоI\4ляет об этом Поставщlака, составляя при этом Акт об установленном расхождении по количеству и I(ачеству прлI прLIеN,Iке товарноN,Iатериzrльных ценностей (по (lopMe N9 ТОРГ-2) (далее - Акт о расхоiкдениях) lt ""о.", соответствующ1,Iе замечания в товаросопроводительные документы. дкт о расхождениях оформляется в письменном виде представителями Сторон. 2.7.1 . Поставщик не позднее, чем в теtIение пят1.1 рабо.tих дней после полуtlения о расхох(денрIях, сообщает Покупателю, (1 ) булет ли направлен Представитель Поставщика для участия в комплектности и качества поставленного Товара, или (2) сообщает о возможности проведения ней проверкl.t комплектности и качества Товара, или (3) сообщает о согласии с данными, указа Покупателем Акте о расхох{дениях. CTpaHt.ttla 2 rtз 8 / Пикть Е.Л. Если Поставщик не сообщил Покупателю или из уведомления Поставщика невозможно установить сведения, предусмотренные настоящим пунктом, то презюмируется, что долкна быть проведена двусторонняя проверка. ,д,вусторонняя проверка Товара комиссией из представителей Сторон проводиться в присутствлlлl представителя Поставщика в месте нахождения Товара, 2.7.2. В случае наJtичия разногласий между сторонами в отношении KalIecTBa поставленного Товара, Стороны настоящим соглашаются на проведение экспертизы качества поставленного Товара или прlIч!lн его утраты при условии письменного уведомления от инициирующей Стороны в адрес другой Стороны о намерении провестИ экспертизу' пплDрпёцт,п экппептной опганизаl " Сторонами ,Ц,оговора ЭкспертлIза подлежит проведению экспертной организацией, согласованнои дополнительно, а если одна из сторон будет уклоняться от такого согласованI{я, либо с,ор_ч:,_:-":1:::::: n .ornu.1,,o в теtIение 20 (Щвалшатi) раОЪ,,и* дней с даты начаJIа соответствуIощих переговоров, то - экспертно1,I организацией ТПП г. Москвы. расходы на проведение экспертизы несет сторона, которая иницlrирует проведен!Iе экспертизы, однако, Сторона ,L{оговора, которая по результатам экспертлlзы признана экспертной организацией виновной в ,оa""*"о"a"ии дефектов, обязана возместитЬ указанные расходы оплатившеЙ экспертизу стороне в полtlоI\4 объеме в течение 5 (пять) дней с даты полуttения экспертного заклюtlения, 2.1.З. ГlокуПатель не вправе отказыватьСя от приеМки всей партии Товара, если ремонту илI4 доукомплектации подлех(ит только часть Товара, 2.'7.4. Если иное не оговор9но Сторонами, подпI{саниеМ соответствуЮщих товаросопроводIiтельt]ых докуlчlентов без заплечаний Покупатель признает, что товары, указанные в данно]\,t товаросопроводительно1\4 докуN4енте, их тара (упаковка) были в исправном состоянl4и в lvtoМeнT отгрузки данных товаров Покупателtо, lt что наименование, ассортимент и количество этих товаров соответствовали Заказу (заявке) Покупателя I,1 сведениям, указанным в соответствующ}тх товаросолроводительных документах, Претензии по наJ]ич14ю производств"ппо.о Ьрака (изнача,чьная] неработоспособность (непригоlность) товара, которая не могла быть выявлена в момент передаtIи товара Покупателю, его представителю) ПриниМаЮтсяПоставЩикоМнаосноВанииписьменнойрекЛаМациизаказноЙкорреспонДенЦиейваДрес Поставщика, в течение 2 (двух) рабочих дней с момента подписания товаросопроводительных документов </w:t>
      </w:r>
      <w:r>
        <w:lastRenderedPageBreak/>
        <w:t>(Торг12илиУПД).ПоставЩикрассМатриВаеТЛоЛУченнуЮПретенЗиюобизначаЛЬноМбракевТеЧение20(лвалчатIr) рабочих дней и дает письменное заклюLtение по результатаN,{ рассмотрения предъявленных требований, претензrtи по гарантийным случаям прй""ruоraя Поставщl,tком в теtlение всего гарантийного срока на ос.Iовании письменной претензии, подписанной уполномоченным представителеN,l Покупателя и отправленноГl заказной корреспонденцией по юридическоrу uлр..у Поставщика или в соответствии с п,2,8, ,Щоговора, Срок рассмотрения Поставщиком претензии о недостатках, возникших в ходе эксплуатации Товара - 20 рабочих лней, 2.8. в слуqaa выявления в течение гарантийного срока несоответствия поставленного товара условиям договора в процессе хранения товара, при подготовке товара к прода}ке, при эксплуатации Товара, а такх(е в I,1IIых СЛУrlз,*посЛеПоЛУЧенияТовараиПоДПлIсанияТоВаросоПроВоДиТеЛЬНыхДокуМентов,Покупателе]\,1сосТаВЛЯеТся рекларtация на бланке (по форме) поставцика. поставщик, надлежащим образом извещенный покупателеьt о наJIиLlии недостатков товара, обязан рассмотреть предъявленIlую Реклашtаuию (претензию) не позднее 20 (лвалчати) рабочих дней со дня её получения Поставщиком, ;ЖГ##"ЖЪff #;il.?r, #;;й;;и, а также пр"ор"пп*uпрашиваемые фотографии (ПО ТеКСТУ Рекламации или прилоя(ением к письму на электроrIную почту), после заполнения, Покупатель обязан распечатать заполненную Рекламацию, подп1,Iсать уполномоченным лицом, заверить печатью и отправить заполненную и подписанную Реклашtацию на e-rlail: sегl, i с c,|,@acl va пtа-пl. гц. покупатель вместе с Рекламацией обязан передать (предоставить) Поставщику; 2.8. l. пере.rень дефектов, с указанием налиT ияlотсутствия в Товаре механических повреждении; 2.8.2. фотографии, указывающие на повреждения со следующими характеристикамLI: минимум l (олlrа) фотография для кая(дого из пунктов перечня. Фотографии четкого качества в формате JPG с размероrYI Не N,leнee 600х800 пикселей. 2.8.з. в случае, если дефект не подтверiкден фотограt.".1, u соответСТВИLl С ПОДПУНКТОrИ 2,8,2, НаСТОЯЩеГО договора лrли фотография не отобраяtаеТ .ооr".r.ruуrшиi еЙ дефект, то претензия по данноI\4у лефекту ttе "о"""}iý]ff;и удовлетворении Рекламации Покупателя Поставщик вправе по своему выбору: - безвозмездно устраrrить выявленные недостатки товара; - заменить некачественный Товар на качественный, устранение недостатков или замена товара осуществляется в течение Уоо"п.,,ор.нияРекламацииПокУпатеЛя,ВсЛУЧаенulЛиЧиякоМПЛекТуЮЩихи покупатель обязан ckaчaTb и заполнить в текстовом имеющийся на оайте Поставщика .ru/i замены на складе Поставщика, Замена товара осуществля9тся поставrцика CTpartt,tua 3 rlз 8 формате WORD бланк (шаблон) Рекламачии, i-.j.цеlц(]llДrтll, в разлеле ), двадцати дней с даты (или) аналог Товара для складе при условии принятия некачественного Товара к l Пикть Е.Л. 2.10, Бронирование товара Поставщиком производится только после поступления 1оо% предварительной оплаты на расчетный счет Поставщика. 2.1l, В случае не выборки Товара Покупателем в срок или неполучения Товара в срок иным образом, поставщрtк вправе требовать от Покупателя, а последний обязан оплатить Поставщику стоимость храненлlя Товара, в размере ноль целых пять десятых процента от стоимости не выбранного (не принятого) Товара за кахrдый календарный день просроlIки до даты фактической выборки Товара Покупателем, а также воз]\,Iестить причиненные Поставщику убытки. Стоимость хранения удерживается ПоставщикоIчI в одностороннеп{ порядке из суммы предварительной оплаты, перечисленной Покупателем Поставщику за Товар. покупатель не вправе отказаться от приемки (самовывоза) Товара даже после истеriения срока для передачи Товара, установленного п. 2.4. настоящего Щоговора. 2.|2. По выставленному Поставщиком счету Товар находится в налиLlии на складе Поставщика. еслl.t иное не будет указано в счете. Направление уведомления о готовности Товара к отгрузке не является обязательным. 3. ПОСТАВКАТОВАРОВСПРИВЛЕЧЕНИЕМ ТРАНСПОРТНО_ЭКСПЕДИЦИОННОЙ КОМ П ЛНИИ з.1. Соглашением сторон в соответствии с п.2.з,щоговора может быть согласована Поставка (передача) Покупателю товаров (партий товаров) по настоящему Щоговору путем оlr.рузки данных товаров следующим транспортно-экспедиционной коNlпаниям: ООО</w:t>
      </w:r>
      <w:bookmarkStart w:id="0" w:name="_GoBack"/>
      <w:bookmarkEnd w:id="0"/>
    </w:p>
    <w:sectPr w:rsidR="00A545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F2"/>
    <w:rsid w:val="00570C76"/>
    <w:rsid w:val="00911AEC"/>
    <w:rsid w:val="00CA5239"/>
    <w:rsid w:val="00E651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ED91C-CCB3-4258-9E43-1D4746DC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1912</Words>
  <Characters>10902</Characters>
  <Application>Microsoft Office Word</Application>
  <DocSecurity>0</DocSecurity>
  <Lines>90</Lines>
  <Paragraphs>25</Paragraphs>
  <ScaleCrop>false</ScaleCrop>
  <Company/>
  <LinksUpToDate>false</LinksUpToDate>
  <CharactersWithSpaces>12789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2024-04-12T19:38:00Z</dcterms:created>
  <dcterms:modified xsi:type="dcterms:W3CDTF">2024-04-12T19:38:00Z</dcterms:modified>
</cp:coreProperties>
</file>