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2835" w:rsidRPr="00A2757D" w:rsidRDefault="00862835">
      <w:pPr>
        <w:pStyle w:val="normal0"/>
        <w:ind w:left="-279" w:right="-139" w:firstLine="420"/>
        <w:jc w:val="center"/>
        <w:rPr>
          <w:sz w:val="28"/>
        </w:rPr>
      </w:pPr>
      <w:bookmarkStart w:id="0" w:name="_GoBack"/>
      <w:bookmarkEnd w:id="0"/>
      <w:r w:rsidRPr="00A2757D">
        <w:rPr>
          <w:b/>
          <w:sz w:val="28"/>
        </w:rPr>
        <w:t>РЕШЕНИЕ № 1</w:t>
      </w:r>
    </w:p>
    <w:p w:rsidR="00862835" w:rsidRDefault="00862835">
      <w:pPr>
        <w:pStyle w:val="normal0"/>
        <w:ind w:left="-279" w:right="-139" w:firstLine="420"/>
        <w:jc w:val="center"/>
      </w:pPr>
      <w:r>
        <w:rPr>
          <w:b/>
        </w:rPr>
        <w:t>Единственного учредителя</w:t>
      </w:r>
    </w:p>
    <w:p w:rsidR="00862835" w:rsidRDefault="00862835">
      <w:pPr>
        <w:pStyle w:val="normal0"/>
        <w:ind w:left="-279" w:right="-139" w:firstLine="420"/>
        <w:jc w:val="center"/>
      </w:pPr>
      <w:r>
        <w:rPr>
          <w:b/>
        </w:rPr>
        <w:t>Общества с ограниченной ответственностью «Ромашка»</w:t>
      </w:r>
    </w:p>
    <w:p w:rsidR="00862835" w:rsidRDefault="00862835">
      <w:pPr>
        <w:pStyle w:val="normal0"/>
        <w:ind w:left="-279" w:right="-139" w:firstLine="420"/>
        <w:jc w:val="center"/>
      </w:pPr>
    </w:p>
    <w:p w:rsidR="00862835" w:rsidRDefault="00862835">
      <w:pPr>
        <w:pStyle w:val="normal0"/>
        <w:ind w:left="-279" w:right="-139" w:firstLine="420"/>
        <w:jc w:val="center"/>
      </w:pPr>
      <w:r>
        <w:t xml:space="preserve"> г. Москва                                                                                       «___» ________ 2014 года    </w:t>
      </w:r>
    </w:p>
    <w:p w:rsidR="00862835" w:rsidRDefault="00862835">
      <w:pPr>
        <w:pStyle w:val="normal0"/>
        <w:ind w:left="-279" w:right="-139" w:firstLine="420"/>
        <w:jc w:val="center"/>
      </w:pPr>
      <w:r>
        <w:t xml:space="preserve">                                             </w:t>
      </w:r>
    </w:p>
    <w:p w:rsidR="00862835" w:rsidRDefault="00862835">
      <w:pPr>
        <w:pStyle w:val="normal0"/>
        <w:ind w:left="-279" w:right="-139" w:firstLine="420"/>
      </w:pPr>
      <w:r>
        <w:t>Единственный Учредитель Общества с ограниченной ответственностью «Ромашка» – Гражданин Российской Федерации (</w:t>
      </w:r>
      <w:r w:rsidR="00A2757D" w:rsidRPr="00A2757D">
        <w:rPr>
          <w:color w:val="FF0000"/>
        </w:rPr>
        <w:t>данные паспорта</w:t>
      </w:r>
      <w:r>
        <w:t>),</w:t>
      </w:r>
    </w:p>
    <w:p w:rsidR="00862835" w:rsidRDefault="00862835">
      <w:pPr>
        <w:pStyle w:val="normal0"/>
        <w:ind w:left="-279" w:right="-139" w:firstLine="420"/>
        <w:jc w:val="both"/>
      </w:pPr>
      <w:r>
        <w:rPr>
          <w:b/>
        </w:rPr>
        <w:t xml:space="preserve"> </w:t>
      </w:r>
    </w:p>
    <w:p w:rsidR="00862835" w:rsidRDefault="00862835">
      <w:pPr>
        <w:pStyle w:val="normal0"/>
        <w:ind w:left="-279" w:right="-139" w:firstLine="420"/>
        <w:jc w:val="center"/>
      </w:pPr>
      <w:r>
        <w:rPr>
          <w:b/>
        </w:rPr>
        <w:t>РЕШИЛ:</w:t>
      </w:r>
    </w:p>
    <w:p w:rsidR="00862835" w:rsidRDefault="00862835">
      <w:pPr>
        <w:pStyle w:val="normal0"/>
        <w:ind w:left="-279" w:right="-139" w:firstLine="420"/>
        <w:jc w:val="both"/>
      </w:pPr>
      <w:r>
        <w:rPr>
          <w:b/>
        </w:rPr>
        <w:t xml:space="preserve"> </w:t>
      </w:r>
    </w:p>
    <w:p w:rsidR="00862835" w:rsidRDefault="00862835">
      <w:pPr>
        <w:pStyle w:val="normal0"/>
        <w:numPr>
          <w:ilvl w:val="0"/>
          <w:numId w:val="1"/>
        </w:numPr>
        <w:spacing w:after="240"/>
        <w:ind w:right="-139" w:hanging="359"/>
        <w:jc w:val="both"/>
      </w:pPr>
      <w:r>
        <w:t>Создать Общество с ограниченной ответственностью «Ромашка».</w:t>
      </w:r>
    </w:p>
    <w:p w:rsidR="00862835" w:rsidRDefault="00862835">
      <w:pPr>
        <w:pStyle w:val="normal0"/>
        <w:numPr>
          <w:ilvl w:val="0"/>
          <w:numId w:val="1"/>
        </w:numPr>
        <w:spacing w:after="240"/>
        <w:ind w:right="-139" w:hanging="359"/>
        <w:jc w:val="both"/>
      </w:pPr>
      <w:r>
        <w:t>Утвердить Устав Общества с ограниченной ответственностью «Ромашка».</w:t>
      </w:r>
    </w:p>
    <w:p w:rsidR="00862835" w:rsidRDefault="00862835">
      <w:pPr>
        <w:pStyle w:val="normal0"/>
        <w:numPr>
          <w:ilvl w:val="0"/>
          <w:numId w:val="1"/>
        </w:numPr>
        <w:ind w:right="-139" w:hanging="359"/>
        <w:jc w:val="both"/>
      </w:pPr>
      <w:r>
        <w:t>Определить уставный капитал Общества с ограниченной ответственностью «Ромашка» в размере 10 000 (десять тысяч) рублей. Доли распределить следующим образом:</w:t>
      </w:r>
    </w:p>
    <w:p w:rsidR="00862835" w:rsidRDefault="00862835">
      <w:pPr>
        <w:pStyle w:val="normal0"/>
        <w:jc w:val="both"/>
      </w:pPr>
      <w:r>
        <w:t>Гражданин Российской Федерации– 10 000 (десять тысяч) рублей – 100 % уставного капитала (одна доля). Учредитель Общества с ограниченной ответственностью «Ромашка» оплачивает свою долю в размере 100 % денежными средствами в течение четырех месяцев с момента государственной регистрации общества.</w:t>
      </w:r>
    </w:p>
    <w:p w:rsidR="00862835" w:rsidRDefault="00862835">
      <w:pPr>
        <w:pStyle w:val="normal0"/>
        <w:jc w:val="both"/>
      </w:pPr>
    </w:p>
    <w:p w:rsidR="00862835" w:rsidRDefault="00862835">
      <w:pPr>
        <w:pStyle w:val="normal0"/>
        <w:numPr>
          <w:ilvl w:val="0"/>
          <w:numId w:val="1"/>
        </w:numPr>
        <w:spacing w:after="240"/>
        <w:ind w:right="-139" w:hanging="359"/>
        <w:jc w:val="both"/>
      </w:pPr>
      <w:r>
        <w:t>Определить:</w:t>
      </w:r>
    </w:p>
    <w:p w:rsidR="00862835" w:rsidRDefault="00862835">
      <w:pPr>
        <w:pStyle w:val="normal0"/>
        <w:spacing w:after="240"/>
        <w:ind w:right="-139"/>
        <w:jc w:val="both"/>
      </w:pPr>
      <w:r>
        <w:t>Местом нахождения Общества: город Москва.</w:t>
      </w:r>
    </w:p>
    <w:p w:rsidR="00862835" w:rsidRDefault="00862835">
      <w:pPr>
        <w:pStyle w:val="normal0"/>
        <w:spacing w:after="240"/>
        <w:ind w:right="-139"/>
        <w:jc w:val="both"/>
      </w:pPr>
      <w:r>
        <w:t xml:space="preserve">Адресом, почтовым адресом и местом хранения документов Общества: </w:t>
      </w:r>
      <w:smartTag w:uri="urn:schemas-microsoft-com:office:smarttags" w:element="metricconverter">
        <w:smartTagPr>
          <w:attr w:name="ProductID" w:val="121596, г"/>
        </w:smartTagPr>
        <w:r>
          <w:t>121596, г</w:t>
        </w:r>
      </w:smartTag>
      <w:r>
        <w:t>. Москва, ул. Горбунова, д. 2, офис 45.</w:t>
      </w:r>
    </w:p>
    <w:p w:rsidR="00862835" w:rsidRDefault="00862835">
      <w:pPr>
        <w:pStyle w:val="normal0"/>
        <w:numPr>
          <w:ilvl w:val="0"/>
          <w:numId w:val="1"/>
        </w:numPr>
        <w:spacing w:after="240"/>
        <w:ind w:right="-139" w:hanging="359"/>
        <w:jc w:val="both"/>
      </w:pPr>
      <w:r>
        <w:t>Генеральным директором Общества с ограниченной ответственностью «Ромашка» избрать Гражданина Российской Федерации.</w:t>
      </w:r>
    </w:p>
    <w:p w:rsidR="00862835" w:rsidRDefault="00862835">
      <w:pPr>
        <w:pStyle w:val="normal0"/>
        <w:numPr>
          <w:ilvl w:val="0"/>
          <w:numId w:val="1"/>
        </w:numPr>
        <w:ind w:right="-139" w:hanging="359"/>
        <w:jc w:val="both"/>
      </w:pPr>
      <w:r>
        <w:t>Утвердить эскиз печати Общества с ограниченной ответственностью «Ромашка», и изготовить печать Общества с ограниченной ответственностью «Ромашка» согласно утвержденному эскизу.</w:t>
      </w:r>
    </w:p>
    <w:p w:rsidR="00862835" w:rsidRDefault="00862835">
      <w:pPr>
        <w:pStyle w:val="normal0"/>
        <w:numPr>
          <w:ilvl w:val="0"/>
          <w:numId w:val="1"/>
        </w:numPr>
        <w:ind w:right="-139" w:hanging="359"/>
        <w:jc w:val="both"/>
      </w:pPr>
      <w:r>
        <w:t>Провести государственную регистрацию Общества с ограниченной ответственностью «Ромашка». Ответственным за проведение государственной регистрации Общества с ограниченной ответственностью «Ромашка» назначить Гражданина Российской Федерации, с правом передоверия.</w:t>
      </w:r>
    </w:p>
    <w:p w:rsidR="00862835" w:rsidRDefault="00862835">
      <w:pPr>
        <w:pStyle w:val="normal0"/>
        <w:ind w:right="-139"/>
        <w:jc w:val="both"/>
      </w:pPr>
    </w:p>
    <w:p w:rsidR="00620FBC" w:rsidRDefault="00862835">
      <w:pPr>
        <w:pStyle w:val="normal0"/>
        <w:spacing w:after="120"/>
        <w:ind w:left="-279" w:right="-139"/>
        <w:rPr>
          <w:b/>
        </w:rPr>
      </w:pPr>
      <w:r>
        <w:rPr>
          <w:b/>
        </w:rPr>
        <w:t xml:space="preserve">Единственный Учредитель:                             _________________   </w:t>
      </w:r>
    </w:p>
    <w:sectPr w:rsidR="00620FBC" w:rsidSect="006E5A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EB3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revisionView w:inkAnnotations="0"/>
  <w:doNotTrackMoves/>
  <w:defaultTabStop w:val="720"/>
  <w:doNotHyphenateCaps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5A3F"/>
    <w:rsid w:val="00060351"/>
    <w:rsid w:val="0035120E"/>
    <w:rsid w:val="004E2D16"/>
    <w:rsid w:val="00620FBC"/>
    <w:rsid w:val="006E5A3F"/>
    <w:rsid w:val="00862835"/>
    <w:rsid w:val="00A2757D"/>
    <w:rsid w:val="00A65DDA"/>
    <w:rsid w:val="00C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F99FCC-270B-442F-83D1-84A418FF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Times New Roman"/>
      <w:color w:val="000000"/>
      <w:sz w:val="22"/>
      <w:lang w:val="ru-RU" w:eastAsia="ru-RU"/>
    </w:rPr>
  </w:style>
  <w:style w:type="paragraph" w:styleId="Heading1">
    <w:name w:val="heading 1"/>
    <w:basedOn w:val="normal0"/>
    <w:next w:val="normal0"/>
    <w:qFormat/>
    <w:rsid w:val="006E5A3F"/>
    <w:pPr>
      <w:keepNext/>
      <w:keepLines/>
      <w:spacing w:before="200"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0"/>
    <w:next w:val="normal0"/>
    <w:qFormat/>
    <w:rsid w:val="006E5A3F"/>
    <w:pPr>
      <w:keepNext/>
      <w:keepLines/>
      <w:spacing w:before="200"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0"/>
    <w:next w:val="normal0"/>
    <w:qFormat/>
    <w:rsid w:val="006E5A3F"/>
    <w:pPr>
      <w:keepNext/>
      <w:keepLines/>
      <w:spacing w:before="160"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qFormat/>
    <w:rsid w:val="006E5A3F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qFormat/>
    <w:rsid w:val="006E5A3F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qFormat/>
    <w:rsid w:val="006E5A3F"/>
    <w:pPr>
      <w:keepNext/>
      <w:keepLines/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"/>
    <w:rsid w:val="006E5A3F"/>
    <w:pPr>
      <w:spacing w:line="276" w:lineRule="auto"/>
    </w:pPr>
    <w:rPr>
      <w:rFonts w:eastAsia="Times New Roman"/>
      <w:color w:val="000000"/>
      <w:sz w:val="22"/>
      <w:lang w:val="ru-RU" w:eastAsia="ru-RU"/>
    </w:rPr>
  </w:style>
  <w:style w:type="paragraph" w:styleId="Title">
    <w:name w:val="Title"/>
    <w:basedOn w:val="normal0"/>
    <w:next w:val="normal0"/>
    <w:qFormat/>
    <w:rsid w:val="006E5A3F"/>
    <w:pPr>
      <w:keepNext/>
      <w:keepLines/>
    </w:pPr>
    <w:rPr>
      <w:rFonts w:ascii="Trebuchet MS" w:hAnsi="Trebuchet MS" w:cs="Trebuchet MS"/>
      <w:sz w:val="42"/>
    </w:rPr>
  </w:style>
  <w:style w:type="paragraph" w:styleId="Subtitle">
    <w:name w:val="Subtitle"/>
    <w:basedOn w:val="normal0"/>
    <w:next w:val="normal0"/>
    <w:qFormat/>
    <w:rsid w:val="006E5A3F"/>
    <w:pPr>
      <w:keepNext/>
      <w:keepLines/>
      <w:spacing w:after="200"/>
    </w:pPr>
    <w:rPr>
      <w:rFonts w:ascii="Trebuchet MS" w:hAnsi="Trebuchet MS" w:cs="Trebuchet MS"/>
      <w:i/>
      <w:color w:val="666666"/>
      <w:sz w:val="26"/>
    </w:rPr>
  </w:style>
  <w:style w:type="character" w:styleId="Hyperlink">
    <w:name w:val="Hyperlink"/>
    <w:rsid w:val="00620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единственного учредителя ООО.docx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единственного учредителя ООО.docx</dc:title>
  <dc:subject/>
  <dc:creator>Vasilevs</dc:creator>
  <cp:keywords/>
  <dc:description/>
  <cp:lastModifiedBy>word</cp:lastModifiedBy>
  <cp:revision>2</cp:revision>
  <dcterms:created xsi:type="dcterms:W3CDTF">2024-04-13T07:21:00Z</dcterms:created>
  <dcterms:modified xsi:type="dcterms:W3CDTF">2024-04-13T07:21:00Z</dcterms:modified>
</cp:coreProperties>
</file>